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771DE" w14:textId="77777777" w:rsidR="006F0A87" w:rsidRDefault="006F0A87" w:rsidP="006F0A87">
      <w:pPr>
        <w:jc w:val="center"/>
        <w:rPr>
          <w:rFonts w:ascii="Georgia" w:hAnsi="Georgia"/>
          <w:b/>
          <w:sz w:val="28"/>
          <w:szCs w:val="28"/>
        </w:rPr>
      </w:pPr>
      <w:r>
        <w:rPr>
          <w:rFonts w:ascii="Georgia" w:hAnsi="Georgia"/>
          <w:b/>
          <w:sz w:val="28"/>
          <w:szCs w:val="28"/>
        </w:rPr>
        <w:t>РОССИЙСКАЯ ФЕДЕРАЦИЯ</w:t>
      </w:r>
    </w:p>
    <w:p w14:paraId="53B8220C" w14:textId="77777777" w:rsidR="006F0A87" w:rsidRDefault="006F0A87" w:rsidP="006F0A87">
      <w:pPr>
        <w:jc w:val="center"/>
        <w:rPr>
          <w:rFonts w:ascii="Georgia" w:hAnsi="Georgia"/>
          <w:b/>
          <w:sz w:val="28"/>
          <w:szCs w:val="28"/>
        </w:rPr>
      </w:pPr>
      <w:r>
        <w:rPr>
          <w:rFonts w:ascii="Georgia" w:hAnsi="Georgia"/>
          <w:b/>
          <w:sz w:val="28"/>
          <w:szCs w:val="28"/>
        </w:rPr>
        <w:t>Калининградская область</w:t>
      </w:r>
    </w:p>
    <w:p w14:paraId="59FEFC60" w14:textId="77777777" w:rsidR="006F0A87" w:rsidRDefault="006F0A87" w:rsidP="006F0A87">
      <w:pPr>
        <w:jc w:val="center"/>
        <w:rPr>
          <w:rFonts w:ascii="Georgia" w:hAnsi="Georgia"/>
          <w:b/>
          <w:sz w:val="28"/>
          <w:szCs w:val="28"/>
        </w:rPr>
      </w:pPr>
      <w:r>
        <w:rPr>
          <w:rFonts w:ascii="Georgia" w:hAnsi="Georgia"/>
          <w:b/>
          <w:sz w:val="28"/>
          <w:szCs w:val="28"/>
        </w:rPr>
        <w:t xml:space="preserve">Администрация муниципального образования «Светлогорский городской округ» </w:t>
      </w:r>
    </w:p>
    <w:p w14:paraId="2624DCCC" w14:textId="77777777" w:rsidR="006F0A87" w:rsidRDefault="006F0A87" w:rsidP="006F0A87">
      <w:pPr>
        <w:rPr>
          <w:b/>
          <w:sz w:val="16"/>
          <w:szCs w:val="16"/>
        </w:rPr>
      </w:pPr>
    </w:p>
    <w:p w14:paraId="6F37437E" w14:textId="77777777" w:rsidR="006F0A87" w:rsidRDefault="006F0A87" w:rsidP="006F0A87">
      <w:pPr>
        <w:rPr>
          <w:b/>
          <w:sz w:val="16"/>
          <w:szCs w:val="16"/>
        </w:rPr>
      </w:pPr>
    </w:p>
    <w:p w14:paraId="36251A42" w14:textId="77777777" w:rsidR="006F0A87" w:rsidRDefault="006F0A87" w:rsidP="006F0A87">
      <w:pPr>
        <w:jc w:val="center"/>
        <w:rPr>
          <w:b/>
          <w:sz w:val="28"/>
          <w:szCs w:val="28"/>
        </w:rPr>
      </w:pPr>
      <w:r>
        <w:rPr>
          <w:b/>
          <w:sz w:val="28"/>
          <w:szCs w:val="28"/>
        </w:rPr>
        <w:t>П О С Т А Н О В Л Е Н И Е</w:t>
      </w:r>
    </w:p>
    <w:p w14:paraId="486D1597" w14:textId="77777777" w:rsidR="006F0A87" w:rsidRDefault="006F0A87" w:rsidP="006F0A87">
      <w:pPr>
        <w:jc w:val="center"/>
        <w:rPr>
          <w:b/>
          <w:sz w:val="28"/>
          <w:szCs w:val="28"/>
        </w:rPr>
      </w:pPr>
    </w:p>
    <w:p w14:paraId="1BE223DD" w14:textId="77777777" w:rsidR="006F0A87" w:rsidRDefault="006F0A87" w:rsidP="006F0A87">
      <w:pPr>
        <w:jc w:val="center"/>
        <w:rPr>
          <w:sz w:val="28"/>
          <w:szCs w:val="28"/>
        </w:rPr>
      </w:pPr>
    </w:p>
    <w:p w14:paraId="4D869F3D" w14:textId="59C465D6" w:rsidR="006F0A87" w:rsidRDefault="006F0A87" w:rsidP="006F0A87">
      <w:pPr>
        <w:jc w:val="center"/>
        <w:rPr>
          <w:sz w:val="28"/>
          <w:szCs w:val="28"/>
        </w:rPr>
      </w:pPr>
      <w:r>
        <w:rPr>
          <w:sz w:val="28"/>
          <w:szCs w:val="28"/>
        </w:rPr>
        <w:t>«</w:t>
      </w:r>
      <w:r>
        <w:rPr>
          <w:sz w:val="28"/>
          <w:szCs w:val="28"/>
          <w:u w:val="single"/>
        </w:rPr>
        <w:t xml:space="preserve"> </w:t>
      </w:r>
      <w:r w:rsidR="005F2121">
        <w:rPr>
          <w:sz w:val="28"/>
          <w:szCs w:val="28"/>
          <w:u w:val="single"/>
        </w:rPr>
        <w:t>22</w:t>
      </w:r>
      <w:r>
        <w:rPr>
          <w:sz w:val="28"/>
          <w:szCs w:val="28"/>
          <w:u w:val="single"/>
        </w:rPr>
        <w:t xml:space="preserve"> </w:t>
      </w:r>
      <w:r>
        <w:rPr>
          <w:sz w:val="28"/>
          <w:szCs w:val="28"/>
        </w:rPr>
        <w:t xml:space="preserve">» </w:t>
      </w:r>
      <w:r>
        <w:rPr>
          <w:sz w:val="28"/>
          <w:szCs w:val="28"/>
          <w:u w:val="single"/>
        </w:rPr>
        <w:t xml:space="preserve">   </w:t>
      </w:r>
      <w:r w:rsidR="00DF7BBA">
        <w:rPr>
          <w:sz w:val="28"/>
          <w:szCs w:val="28"/>
          <w:u w:val="single"/>
        </w:rPr>
        <w:t>апреля</w:t>
      </w:r>
      <w:r>
        <w:rPr>
          <w:sz w:val="28"/>
          <w:szCs w:val="28"/>
          <w:u w:val="single"/>
        </w:rPr>
        <w:t xml:space="preserve">      </w:t>
      </w:r>
      <w:r>
        <w:rPr>
          <w:sz w:val="28"/>
          <w:szCs w:val="28"/>
        </w:rPr>
        <w:t>20</w:t>
      </w:r>
      <w:r w:rsidR="00B12EB7">
        <w:rPr>
          <w:sz w:val="28"/>
          <w:szCs w:val="28"/>
        </w:rPr>
        <w:t>2</w:t>
      </w:r>
      <w:r w:rsidR="009C6CCC">
        <w:rPr>
          <w:sz w:val="28"/>
          <w:szCs w:val="28"/>
        </w:rPr>
        <w:t>4</w:t>
      </w:r>
      <w:r>
        <w:rPr>
          <w:sz w:val="28"/>
          <w:szCs w:val="28"/>
        </w:rPr>
        <w:t xml:space="preserve"> года         №</w:t>
      </w:r>
      <w:r w:rsidR="008306F1" w:rsidRPr="00CC1587">
        <w:rPr>
          <w:sz w:val="28"/>
          <w:szCs w:val="28"/>
        </w:rPr>
        <w:t xml:space="preserve"> </w:t>
      </w:r>
      <w:r w:rsidR="005F2121">
        <w:rPr>
          <w:sz w:val="28"/>
          <w:szCs w:val="28"/>
        </w:rPr>
        <w:t>363</w:t>
      </w:r>
    </w:p>
    <w:p w14:paraId="4097CBB7" w14:textId="77777777" w:rsidR="0004424A" w:rsidRPr="006F0A87" w:rsidRDefault="0004424A" w:rsidP="0004424A">
      <w:pPr>
        <w:pStyle w:val="1"/>
        <w:jc w:val="center"/>
        <w:rPr>
          <w:sz w:val="16"/>
          <w:szCs w:val="16"/>
        </w:rPr>
      </w:pPr>
    </w:p>
    <w:p w14:paraId="1A6EFC2E" w14:textId="77777777" w:rsidR="00DF5DF3" w:rsidRPr="006F0A87" w:rsidRDefault="00DF5DF3" w:rsidP="00DF5DF3">
      <w:pPr>
        <w:rPr>
          <w:sz w:val="16"/>
          <w:szCs w:val="16"/>
        </w:rPr>
      </w:pPr>
    </w:p>
    <w:p w14:paraId="2ECD3C3D" w14:textId="061F9E5D" w:rsidR="0004424A" w:rsidRDefault="0004424A" w:rsidP="0004424A">
      <w:pPr>
        <w:ind w:left="360"/>
        <w:jc w:val="center"/>
        <w:rPr>
          <w:b/>
          <w:sz w:val="28"/>
          <w:szCs w:val="28"/>
        </w:rPr>
      </w:pPr>
      <w:r>
        <w:rPr>
          <w:b/>
          <w:sz w:val="28"/>
          <w:szCs w:val="28"/>
        </w:rPr>
        <w:t>Об</w:t>
      </w:r>
      <w:r w:rsidR="00496953">
        <w:rPr>
          <w:b/>
          <w:sz w:val="28"/>
          <w:szCs w:val="28"/>
        </w:rPr>
        <w:t xml:space="preserve"> утверждении отчета </w:t>
      </w:r>
      <w:r w:rsidR="003A1D4B">
        <w:rPr>
          <w:b/>
          <w:sz w:val="28"/>
          <w:szCs w:val="28"/>
        </w:rPr>
        <w:t xml:space="preserve">об </w:t>
      </w:r>
      <w:r>
        <w:rPr>
          <w:b/>
          <w:sz w:val="28"/>
          <w:szCs w:val="28"/>
        </w:rPr>
        <w:t xml:space="preserve">исполнении бюджета муниципального образования «Светлогорский </w:t>
      </w:r>
      <w:r w:rsidR="001956F1">
        <w:rPr>
          <w:b/>
          <w:sz w:val="28"/>
          <w:szCs w:val="28"/>
        </w:rPr>
        <w:t>городской округ</w:t>
      </w:r>
      <w:r>
        <w:rPr>
          <w:b/>
          <w:sz w:val="28"/>
          <w:szCs w:val="28"/>
        </w:rPr>
        <w:t xml:space="preserve">» за </w:t>
      </w:r>
      <w:r w:rsidR="0049586A">
        <w:rPr>
          <w:b/>
          <w:sz w:val="28"/>
          <w:szCs w:val="28"/>
          <w:lang w:val="en-US"/>
        </w:rPr>
        <w:t>I</w:t>
      </w:r>
      <w:r w:rsidR="0049586A">
        <w:rPr>
          <w:b/>
          <w:sz w:val="28"/>
          <w:szCs w:val="28"/>
        </w:rPr>
        <w:t xml:space="preserve"> </w:t>
      </w:r>
      <w:r w:rsidR="00C4786D">
        <w:rPr>
          <w:b/>
          <w:sz w:val="28"/>
          <w:szCs w:val="28"/>
        </w:rPr>
        <w:t>квартал</w:t>
      </w:r>
      <w:r w:rsidR="00D2731D">
        <w:rPr>
          <w:b/>
          <w:sz w:val="28"/>
          <w:szCs w:val="28"/>
        </w:rPr>
        <w:t xml:space="preserve"> </w:t>
      </w:r>
      <w:r>
        <w:rPr>
          <w:b/>
          <w:sz w:val="28"/>
          <w:szCs w:val="28"/>
        </w:rPr>
        <w:t>20</w:t>
      </w:r>
      <w:r w:rsidR="00B12EB7">
        <w:rPr>
          <w:b/>
          <w:sz w:val="28"/>
          <w:szCs w:val="28"/>
        </w:rPr>
        <w:t>2</w:t>
      </w:r>
      <w:r w:rsidR="009C6CCC">
        <w:rPr>
          <w:b/>
          <w:sz w:val="28"/>
          <w:szCs w:val="28"/>
        </w:rPr>
        <w:t>4</w:t>
      </w:r>
      <w:r>
        <w:rPr>
          <w:b/>
          <w:sz w:val="28"/>
          <w:szCs w:val="28"/>
        </w:rPr>
        <w:t xml:space="preserve"> год</w:t>
      </w:r>
      <w:r w:rsidR="0049586A">
        <w:rPr>
          <w:b/>
          <w:sz w:val="28"/>
          <w:szCs w:val="28"/>
        </w:rPr>
        <w:t>а</w:t>
      </w:r>
    </w:p>
    <w:p w14:paraId="128CCD99" w14:textId="77777777" w:rsidR="0004424A" w:rsidRDefault="0004424A" w:rsidP="0004424A">
      <w:pPr>
        <w:ind w:left="360"/>
        <w:rPr>
          <w:b/>
          <w:sz w:val="28"/>
          <w:szCs w:val="28"/>
        </w:rPr>
      </w:pPr>
    </w:p>
    <w:p w14:paraId="3EB82D77" w14:textId="77777777" w:rsidR="00AB6870" w:rsidRDefault="00AB6870" w:rsidP="0004424A">
      <w:pPr>
        <w:ind w:left="360"/>
        <w:rPr>
          <w:b/>
          <w:sz w:val="28"/>
          <w:szCs w:val="28"/>
        </w:rPr>
      </w:pPr>
    </w:p>
    <w:p w14:paraId="3AB501A0" w14:textId="3A79321D" w:rsidR="006F0A87" w:rsidRDefault="0004424A" w:rsidP="006F0A87">
      <w:pPr>
        <w:ind w:firstLine="709"/>
        <w:jc w:val="both"/>
        <w:rPr>
          <w:sz w:val="28"/>
          <w:szCs w:val="28"/>
        </w:rPr>
      </w:pPr>
      <w:r w:rsidRPr="0004424A">
        <w:rPr>
          <w:sz w:val="28"/>
          <w:szCs w:val="28"/>
        </w:rPr>
        <w:tab/>
        <w:t xml:space="preserve">Руководствуясь </w:t>
      </w:r>
      <w:r w:rsidR="003A1D4B">
        <w:rPr>
          <w:sz w:val="28"/>
          <w:szCs w:val="28"/>
        </w:rPr>
        <w:t xml:space="preserve">пунктом 5 </w:t>
      </w:r>
      <w:r w:rsidRPr="0004424A">
        <w:rPr>
          <w:sz w:val="28"/>
          <w:szCs w:val="28"/>
        </w:rPr>
        <w:t>статьи 264</w:t>
      </w:r>
      <w:r w:rsidR="00F9012E">
        <w:rPr>
          <w:sz w:val="28"/>
          <w:szCs w:val="28"/>
        </w:rPr>
        <w:t>.</w:t>
      </w:r>
      <w:r w:rsidRPr="0004424A">
        <w:rPr>
          <w:sz w:val="28"/>
          <w:szCs w:val="28"/>
        </w:rPr>
        <w:t xml:space="preserve">2 </w:t>
      </w:r>
      <w:r w:rsidR="00B571C7" w:rsidRPr="0004424A">
        <w:rPr>
          <w:sz w:val="28"/>
          <w:szCs w:val="28"/>
        </w:rPr>
        <w:t>Бюджетного кодекса Российской Федерации,</w:t>
      </w:r>
      <w:r w:rsidRPr="0004424A">
        <w:rPr>
          <w:sz w:val="28"/>
          <w:szCs w:val="28"/>
        </w:rPr>
        <w:t xml:space="preserve"> </w:t>
      </w:r>
      <w:r w:rsidR="006F0A87">
        <w:rPr>
          <w:sz w:val="28"/>
          <w:szCs w:val="28"/>
        </w:rPr>
        <w:t xml:space="preserve">администрация </w:t>
      </w:r>
      <w:r w:rsidR="002B75F5">
        <w:rPr>
          <w:sz w:val="28"/>
          <w:szCs w:val="28"/>
        </w:rPr>
        <w:t>муниципального образования</w:t>
      </w:r>
      <w:r w:rsidR="006F0A87">
        <w:rPr>
          <w:sz w:val="28"/>
          <w:szCs w:val="28"/>
        </w:rPr>
        <w:t xml:space="preserve"> «Светлогорский городской округ»</w:t>
      </w:r>
    </w:p>
    <w:p w14:paraId="4D0C3755" w14:textId="77777777" w:rsidR="006F0A87" w:rsidRDefault="006F0A87" w:rsidP="006F0A87">
      <w:pPr>
        <w:tabs>
          <w:tab w:val="left" w:pos="709"/>
        </w:tabs>
        <w:jc w:val="center"/>
        <w:rPr>
          <w:b/>
          <w:spacing w:val="50"/>
          <w:sz w:val="28"/>
          <w:szCs w:val="28"/>
        </w:rPr>
      </w:pPr>
      <w:r>
        <w:rPr>
          <w:b/>
          <w:spacing w:val="50"/>
          <w:sz w:val="28"/>
          <w:szCs w:val="28"/>
        </w:rPr>
        <w:t>п о с т а н о в л я е т:</w:t>
      </w:r>
    </w:p>
    <w:p w14:paraId="68B39A68" w14:textId="77777777" w:rsidR="0004424A" w:rsidRDefault="0004424A" w:rsidP="00165933">
      <w:pPr>
        <w:jc w:val="both"/>
        <w:rPr>
          <w:sz w:val="28"/>
          <w:szCs w:val="28"/>
        </w:rPr>
      </w:pPr>
    </w:p>
    <w:p w14:paraId="4D378283" w14:textId="7297082E" w:rsidR="00132A92" w:rsidRDefault="0004424A" w:rsidP="00B571C7">
      <w:pPr>
        <w:autoSpaceDE w:val="0"/>
        <w:autoSpaceDN w:val="0"/>
        <w:adjustRightInd w:val="0"/>
        <w:ind w:firstLine="720"/>
        <w:jc w:val="both"/>
        <w:rPr>
          <w:rFonts w:eastAsiaTheme="minorHAnsi"/>
          <w:sz w:val="28"/>
          <w:szCs w:val="28"/>
          <w:lang w:eastAsia="en-US"/>
        </w:rPr>
      </w:pPr>
      <w:bookmarkStart w:id="0" w:name="sub_1"/>
      <w:r w:rsidRPr="0004424A">
        <w:rPr>
          <w:rFonts w:eastAsiaTheme="minorHAnsi"/>
          <w:sz w:val="28"/>
          <w:szCs w:val="28"/>
          <w:lang w:eastAsia="en-US"/>
        </w:rPr>
        <w:t xml:space="preserve">1. Утвердить отчет об исполнении бюджета </w:t>
      </w:r>
      <w:r w:rsidR="00AC1D0E">
        <w:rPr>
          <w:rFonts w:eastAsiaTheme="minorHAnsi"/>
          <w:sz w:val="28"/>
          <w:szCs w:val="28"/>
          <w:lang w:eastAsia="en-US"/>
        </w:rPr>
        <w:t xml:space="preserve">муниципального образования «Светлогорский </w:t>
      </w:r>
      <w:r w:rsidR="001956F1">
        <w:rPr>
          <w:rFonts w:eastAsiaTheme="minorHAnsi"/>
          <w:sz w:val="28"/>
          <w:szCs w:val="28"/>
          <w:lang w:eastAsia="en-US"/>
        </w:rPr>
        <w:t>городской округ</w:t>
      </w:r>
      <w:r w:rsidR="00AC1D0E">
        <w:rPr>
          <w:rFonts w:eastAsiaTheme="minorHAnsi"/>
          <w:sz w:val="28"/>
          <w:szCs w:val="28"/>
          <w:lang w:eastAsia="en-US"/>
        </w:rPr>
        <w:t>» за</w:t>
      </w:r>
      <w:r w:rsidR="00075204">
        <w:rPr>
          <w:rFonts w:eastAsiaTheme="minorHAnsi"/>
          <w:sz w:val="28"/>
          <w:szCs w:val="28"/>
          <w:lang w:eastAsia="en-US"/>
        </w:rPr>
        <w:t xml:space="preserve"> </w:t>
      </w:r>
      <w:r w:rsidR="00075204">
        <w:rPr>
          <w:rFonts w:eastAsiaTheme="minorHAnsi"/>
          <w:sz w:val="28"/>
          <w:szCs w:val="28"/>
          <w:lang w:val="en-US" w:eastAsia="en-US"/>
        </w:rPr>
        <w:t>I</w:t>
      </w:r>
      <w:r w:rsidR="00075204">
        <w:rPr>
          <w:rFonts w:eastAsiaTheme="minorHAnsi"/>
          <w:sz w:val="28"/>
          <w:szCs w:val="28"/>
          <w:lang w:eastAsia="en-US"/>
        </w:rPr>
        <w:t xml:space="preserve"> </w:t>
      </w:r>
      <w:r w:rsidR="00C4786D">
        <w:rPr>
          <w:rFonts w:eastAsiaTheme="minorHAnsi"/>
          <w:sz w:val="28"/>
          <w:szCs w:val="28"/>
          <w:lang w:eastAsia="en-US"/>
        </w:rPr>
        <w:t xml:space="preserve">квартал </w:t>
      </w:r>
      <w:r w:rsidR="00AC1D0E">
        <w:rPr>
          <w:rFonts w:eastAsiaTheme="minorHAnsi"/>
          <w:sz w:val="28"/>
          <w:szCs w:val="28"/>
          <w:lang w:eastAsia="en-US"/>
        </w:rPr>
        <w:t>20</w:t>
      </w:r>
      <w:r w:rsidR="00B12EB7">
        <w:rPr>
          <w:rFonts w:eastAsiaTheme="minorHAnsi"/>
          <w:sz w:val="28"/>
          <w:szCs w:val="28"/>
          <w:lang w:eastAsia="en-US"/>
        </w:rPr>
        <w:t>2</w:t>
      </w:r>
      <w:r w:rsidR="009C6CCC">
        <w:rPr>
          <w:rFonts w:eastAsiaTheme="minorHAnsi"/>
          <w:sz w:val="28"/>
          <w:szCs w:val="28"/>
          <w:lang w:eastAsia="en-US"/>
        </w:rPr>
        <w:t>4</w:t>
      </w:r>
      <w:r w:rsidR="00EF28EC">
        <w:rPr>
          <w:rFonts w:eastAsiaTheme="minorHAnsi"/>
          <w:sz w:val="28"/>
          <w:szCs w:val="28"/>
          <w:lang w:eastAsia="en-US"/>
        </w:rPr>
        <w:t xml:space="preserve"> </w:t>
      </w:r>
      <w:r w:rsidRPr="0004424A">
        <w:rPr>
          <w:rFonts w:eastAsiaTheme="minorHAnsi"/>
          <w:sz w:val="28"/>
          <w:szCs w:val="28"/>
          <w:lang w:eastAsia="en-US"/>
        </w:rPr>
        <w:t>год</w:t>
      </w:r>
      <w:r w:rsidR="00075204">
        <w:rPr>
          <w:rFonts w:eastAsiaTheme="minorHAnsi"/>
          <w:sz w:val="28"/>
          <w:szCs w:val="28"/>
          <w:lang w:eastAsia="en-US"/>
        </w:rPr>
        <w:t>а согласно приложению</w:t>
      </w:r>
    </w:p>
    <w:p w14:paraId="6596C9A8" w14:textId="0406B1CF" w:rsidR="00132A92" w:rsidRPr="00132A92" w:rsidRDefault="00132A92" w:rsidP="00B571C7">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 xml:space="preserve">- по доходам в сумме </w:t>
      </w:r>
      <w:r w:rsidR="009C6CCC">
        <w:rPr>
          <w:rFonts w:eastAsiaTheme="minorHAnsi"/>
          <w:sz w:val="28"/>
          <w:szCs w:val="28"/>
          <w:lang w:eastAsia="en-US"/>
        </w:rPr>
        <w:t>331 800,96</w:t>
      </w:r>
      <w:r>
        <w:rPr>
          <w:rFonts w:eastAsiaTheme="minorHAnsi"/>
          <w:sz w:val="28"/>
          <w:szCs w:val="28"/>
          <w:lang w:eastAsia="en-US"/>
        </w:rPr>
        <w:t xml:space="preserve"> тыс. рублей</w:t>
      </w:r>
      <w:r w:rsidRPr="00132A92">
        <w:rPr>
          <w:rFonts w:eastAsiaTheme="minorHAnsi"/>
          <w:sz w:val="28"/>
          <w:szCs w:val="28"/>
          <w:lang w:eastAsia="en-US"/>
        </w:rPr>
        <w:t>;</w:t>
      </w:r>
    </w:p>
    <w:p w14:paraId="64C32BB6" w14:textId="3B28DF3E" w:rsidR="00132A92" w:rsidRDefault="00132A92" w:rsidP="00B571C7">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 xml:space="preserve">- по расходам в сумме </w:t>
      </w:r>
      <w:r w:rsidR="009C6CCC">
        <w:rPr>
          <w:rFonts w:eastAsiaTheme="minorHAnsi"/>
          <w:sz w:val="28"/>
          <w:szCs w:val="28"/>
          <w:lang w:eastAsia="en-US"/>
        </w:rPr>
        <w:t>360 979,74</w:t>
      </w:r>
      <w:r>
        <w:rPr>
          <w:rFonts w:eastAsiaTheme="minorHAnsi"/>
          <w:sz w:val="28"/>
          <w:szCs w:val="28"/>
          <w:lang w:eastAsia="en-US"/>
        </w:rPr>
        <w:t xml:space="preserve"> тыс. рублей</w:t>
      </w:r>
      <w:r w:rsidRPr="00132A92">
        <w:rPr>
          <w:rFonts w:eastAsiaTheme="minorHAnsi"/>
          <w:sz w:val="28"/>
          <w:szCs w:val="28"/>
          <w:lang w:eastAsia="en-US"/>
        </w:rPr>
        <w:t>;</w:t>
      </w:r>
    </w:p>
    <w:p w14:paraId="2E70E4B9" w14:textId="3844B6A2" w:rsidR="0004424A" w:rsidRDefault="00132A92" w:rsidP="00B571C7">
      <w:pPr>
        <w:autoSpaceDE w:val="0"/>
        <w:autoSpaceDN w:val="0"/>
        <w:adjustRightInd w:val="0"/>
        <w:ind w:firstLine="720"/>
        <w:jc w:val="both"/>
        <w:rPr>
          <w:rFonts w:eastAsiaTheme="minorHAnsi"/>
          <w:sz w:val="28"/>
          <w:szCs w:val="28"/>
          <w:lang w:eastAsia="en-US"/>
        </w:rPr>
      </w:pPr>
      <w:r w:rsidRPr="00132A92">
        <w:rPr>
          <w:rFonts w:eastAsiaTheme="minorHAnsi"/>
          <w:sz w:val="28"/>
          <w:szCs w:val="28"/>
          <w:lang w:eastAsia="en-US"/>
        </w:rPr>
        <w:t xml:space="preserve">- </w:t>
      </w:r>
      <w:r>
        <w:rPr>
          <w:rFonts w:eastAsiaTheme="minorHAnsi"/>
          <w:sz w:val="28"/>
          <w:szCs w:val="28"/>
          <w:lang w:eastAsia="en-US"/>
        </w:rPr>
        <w:t xml:space="preserve">с превышением </w:t>
      </w:r>
      <w:r w:rsidR="001572B6">
        <w:rPr>
          <w:rFonts w:eastAsiaTheme="minorHAnsi"/>
          <w:sz w:val="28"/>
          <w:szCs w:val="28"/>
          <w:lang w:eastAsia="en-US"/>
        </w:rPr>
        <w:t xml:space="preserve">расходов </w:t>
      </w:r>
      <w:r w:rsidR="00B571C7">
        <w:rPr>
          <w:rFonts w:eastAsiaTheme="minorHAnsi"/>
          <w:sz w:val="28"/>
          <w:szCs w:val="28"/>
          <w:lang w:eastAsia="en-US"/>
        </w:rPr>
        <w:t xml:space="preserve">над </w:t>
      </w:r>
      <w:r w:rsidR="001572B6">
        <w:rPr>
          <w:rFonts w:eastAsiaTheme="minorHAnsi"/>
          <w:sz w:val="28"/>
          <w:szCs w:val="28"/>
          <w:lang w:eastAsia="en-US"/>
        </w:rPr>
        <w:t xml:space="preserve">доходами </w:t>
      </w:r>
      <w:r>
        <w:rPr>
          <w:rFonts w:eastAsiaTheme="minorHAnsi"/>
          <w:sz w:val="28"/>
          <w:szCs w:val="28"/>
          <w:lang w:eastAsia="en-US"/>
        </w:rPr>
        <w:t>(</w:t>
      </w:r>
      <w:r w:rsidR="001572B6">
        <w:rPr>
          <w:rFonts w:eastAsiaTheme="minorHAnsi"/>
          <w:sz w:val="28"/>
          <w:szCs w:val="28"/>
          <w:lang w:eastAsia="en-US"/>
        </w:rPr>
        <w:t>дефицит</w:t>
      </w:r>
      <w:r>
        <w:rPr>
          <w:rFonts w:eastAsiaTheme="minorHAnsi"/>
          <w:sz w:val="28"/>
          <w:szCs w:val="28"/>
          <w:lang w:eastAsia="en-US"/>
        </w:rPr>
        <w:t xml:space="preserve">) в сумме </w:t>
      </w:r>
      <w:r w:rsidR="009C6CCC">
        <w:rPr>
          <w:rFonts w:eastAsiaTheme="minorHAnsi"/>
          <w:sz w:val="28"/>
          <w:szCs w:val="28"/>
          <w:lang w:eastAsia="en-US"/>
        </w:rPr>
        <w:t>29 178,78</w:t>
      </w:r>
      <w:r>
        <w:rPr>
          <w:rFonts w:eastAsiaTheme="minorHAnsi"/>
          <w:sz w:val="28"/>
          <w:szCs w:val="28"/>
          <w:lang w:eastAsia="en-US"/>
        </w:rPr>
        <w:t xml:space="preserve"> тыс. рублей</w:t>
      </w:r>
      <w:r w:rsidR="00075204">
        <w:rPr>
          <w:rFonts w:eastAsiaTheme="minorHAnsi"/>
          <w:sz w:val="28"/>
          <w:szCs w:val="28"/>
          <w:lang w:eastAsia="en-US"/>
        </w:rPr>
        <w:t>.</w:t>
      </w:r>
    </w:p>
    <w:p w14:paraId="3C034D7F" w14:textId="291187E0" w:rsidR="00075204" w:rsidRPr="00075204" w:rsidRDefault="00075204" w:rsidP="00B571C7">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 xml:space="preserve">2. Направить отчет об исполнении бюджета </w:t>
      </w:r>
      <w:r w:rsidR="00AB6870">
        <w:rPr>
          <w:rFonts w:eastAsiaTheme="minorHAnsi"/>
          <w:sz w:val="28"/>
          <w:szCs w:val="28"/>
          <w:lang w:eastAsia="en-US"/>
        </w:rPr>
        <w:t xml:space="preserve">                           </w:t>
      </w:r>
      <w:r>
        <w:rPr>
          <w:rFonts w:eastAsiaTheme="minorHAnsi"/>
          <w:sz w:val="28"/>
          <w:szCs w:val="28"/>
          <w:lang w:eastAsia="en-US"/>
        </w:rPr>
        <w:t xml:space="preserve">муниципального образования «Светлогорский </w:t>
      </w:r>
      <w:r w:rsidR="001956F1">
        <w:rPr>
          <w:rFonts w:eastAsiaTheme="minorHAnsi"/>
          <w:sz w:val="28"/>
          <w:szCs w:val="28"/>
          <w:lang w:eastAsia="en-US"/>
        </w:rPr>
        <w:t>городской</w:t>
      </w:r>
      <w:r w:rsidR="00B571C7">
        <w:rPr>
          <w:rFonts w:eastAsiaTheme="minorHAnsi"/>
          <w:sz w:val="28"/>
          <w:szCs w:val="28"/>
          <w:lang w:eastAsia="en-US"/>
        </w:rPr>
        <w:t xml:space="preserve"> округ»</w:t>
      </w:r>
      <w:r w:rsidR="00AB6870">
        <w:rPr>
          <w:rFonts w:eastAsiaTheme="minorHAnsi"/>
          <w:sz w:val="28"/>
          <w:szCs w:val="28"/>
          <w:lang w:eastAsia="en-US"/>
        </w:rPr>
        <w:t xml:space="preserve">                    </w:t>
      </w:r>
      <w:r>
        <w:rPr>
          <w:rFonts w:eastAsiaTheme="minorHAnsi"/>
          <w:sz w:val="28"/>
          <w:szCs w:val="28"/>
          <w:lang w:eastAsia="en-US"/>
        </w:rPr>
        <w:t xml:space="preserve">за </w:t>
      </w:r>
      <w:r>
        <w:rPr>
          <w:rFonts w:eastAsiaTheme="minorHAnsi"/>
          <w:sz w:val="28"/>
          <w:szCs w:val="28"/>
          <w:lang w:val="en-US" w:eastAsia="en-US"/>
        </w:rPr>
        <w:t>I</w:t>
      </w:r>
      <w:r>
        <w:rPr>
          <w:rFonts w:eastAsiaTheme="minorHAnsi"/>
          <w:sz w:val="28"/>
          <w:szCs w:val="28"/>
          <w:lang w:eastAsia="en-US"/>
        </w:rPr>
        <w:t xml:space="preserve"> </w:t>
      </w:r>
      <w:r w:rsidR="00CD0853">
        <w:rPr>
          <w:rFonts w:eastAsiaTheme="minorHAnsi"/>
          <w:sz w:val="28"/>
          <w:szCs w:val="28"/>
          <w:lang w:eastAsia="en-US"/>
        </w:rPr>
        <w:t>квартал</w:t>
      </w:r>
      <w:r w:rsidR="009D4916">
        <w:rPr>
          <w:rFonts w:eastAsiaTheme="minorHAnsi"/>
          <w:sz w:val="28"/>
          <w:szCs w:val="28"/>
          <w:lang w:eastAsia="en-US"/>
        </w:rPr>
        <w:t xml:space="preserve"> </w:t>
      </w:r>
      <w:r>
        <w:rPr>
          <w:rFonts w:eastAsiaTheme="minorHAnsi"/>
          <w:sz w:val="28"/>
          <w:szCs w:val="28"/>
          <w:lang w:eastAsia="en-US"/>
        </w:rPr>
        <w:t xml:space="preserve"> 20</w:t>
      </w:r>
      <w:r w:rsidR="00B12EB7">
        <w:rPr>
          <w:rFonts w:eastAsiaTheme="minorHAnsi"/>
          <w:sz w:val="28"/>
          <w:szCs w:val="28"/>
          <w:lang w:eastAsia="en-US"/>
        </w:rPr>
        <w:t>2</w:t>
      </w:r>
      <w:r w:rsidR="009C6CCC">
        <w:rPr>
          <w:rFonts w:eastAsiaTheme="minorHAnsi"/>
          <w:sz w:val="28"/>
          <w:szCs w:val="28"/>
          <w:lang w:eastAsia="en-US"/>
        </w:rPr>
        <w:t>4</w:t>
      </w:r>
      <w:r>
        <w:rPr>
          <w:rFonts w:eastAsiaTheme="minorHAnsi"/>
          <w:sz w:val="28"/>
          <w:szCs w:val="28"/>
          <w:lang w:eastAsia="en-US"/>
        </w:rPr>
        <w:t xml:space="preserve"> года в </w:t>
      </w:r>
      <w:r w:rsidR="001956F1">
        <w:rPr>
          <w:rFonts w:eastAsiaTheme="minorHAnsi"/>
          <w:sz w:val="28"/>
          <w:szCs w:val="28"/>
          <w:lang w:eastAsia="en-US"/>
        </w:rPr>
        <w:t>окружной</w:t>
      </w:r>
      <w:r>
        <w:rPr>
          <w:rFonts w:eastAsiaTheme="minorHAnsi"/>
          <w:sz w:val="28"/>
          <w:szCs w:val="28"/>
          <w:lang w:eastAsia="en-US"/>
        </w:rPr>
        <w:t xml:space="preserve"> Совет депутатов Светлогорского </w:t>
      </w:r>
      <w:r w:rsidR="001956F1">
        <w:rPr>
          <w:rFonts w:eastAsiaTheme="minorHAnsi"/>
          <w:sz w:val="28"/>
          <w:szCs w:val="28"/>
          <w:lang w:eastAsia="en-US"/>
        </w:rPr>
        <w:t>городского округа</w:t>
      </w:r>
      <w:r w:rsidR="00132A92">
        <w:rPr>
          <w:rFonts w:eastAsiaTheme="minorHAnsi"/>
          <w:sz w:val="28"/>
          <w:szCs w:val="28"/>
          <w:lang w:eastAsia="en-US"/>
        </w:rPr>
        <w:t xml:space="preserve"> и Контрольно-счетную комиссию Светлогорского городского округа</w:t>
      </w:r>
      <w:r w:rsidR="001956F1">
        <w:rPr>
          <w:rFonts w:eastAsiaTheme="minorHAnsi"/>
          <w:sz w:val="28"/>
          <w:szCs w:val="28"/>
          <w:lang w:eastAsia="en-US"/>
        </w:rPr>
        <w:t>.</w:t>
      </w:r>
    </w:p>
    <w:p w14:paraId="19153811" w14:textId="52794CCD" w:rsidR="00B571C7" w:rsidRPr="00B571C7" w:rsidRDefault="00456190" w:rsidP="00B571C7">
      <w:pPr>
        <w:autoSpaceDE w:val="0"/>
        <w:autoSpaceDN w:val="0"/>
        <w:adjustRightInd w:val="0"/>
        <w:ind w:firstLine="709"/>
        <w:jc w:val="both"/>
        <w:rPr>
          <w:sz w:val="28"/>
          <w:szCs w:val="28"/>
        </w:rPr>
      </w:pPr>
      <w:bookmarkStart w:id="1" w:name="sub_3"/>
      <w:bookmarkEnd w:id="0"/>
      <w:r>
        <w:rPr>
          <w:rFonts w:eastAsiaTheme="minorHAnsi"/>
          <w:sz w:val="28"/>
          <w:szCs w:val="28"/>
          <w:lang w:eastAsia="en-US"/>
        </w:rPr>
        <w:t>3</w:t>
      </w:r>
      <w:r w:rsidR="0004424A" w:rsidRPr="0004424A">
        <w:rPr>
          <w:rFonts w:eastAsiaTheme="minorHAnsi"/>
          <w:sz w:val="28"/>
          <w:szCs w:val="28"/>
          <w:lang w:eastAsia="en-US"/>
        </w:rPr>
        <w:t xml:space="preserve">. </w:t>
      </w:r>
      <w:r w:rsidR="006F0A87">
        <w:rPr>
          <w:sz w:val="28"/>
          <w:szCs w:val="28"/>
        </w:rPr>
        <w:t xml:space="preserve">Опубликовать настоящее постановление в газете «Вестник Светлогорска» и </w:t>
      </w:r>
      <w:r w:rsidR="00B571C7" w:rsidRPr="00B571C7">
        <w:rPr>
          <w:sz w:val="28"/>
          <w:szCs w:val="28"/>
        </w:rPr>
        <w:t xml:space="preserve">разместить </w:t>
      </w:r>
      <w:r w:rsidR="00347483">
        <w:rPr>
          <w:sz w:val="28"/>
          <w:szCs w:val="28"/>
        </w:rPr>
        <w:t xml:space="preserve">на </w:t>
      </w:r>
      <w:r w:rsidR="00347483" w:rsidRPr="00347483">
        <w:rPr>
          <w:bCs/>
          <w:sz w:val="28"/>
          <w:szCs w:val="28"/>
        </w:rPr>
        <w:t>официальном сайте муниципального образования «Светлогорский городской округ»</w:t>
      </w:r>
      <w:r w:rsidR="00347483">
        <w:rPr>
          <w:sz w:val="28"/>
          <w:szCs w:val="28"/>
        </w:rPr>
        <w:t xml:space="preserve"> </w:t>
      </w:r>
      <w:r w:rsidR="00B571C7" w:rsidRPr="00B571C7">
        <w:rPr>
          <w:sz w:val="28"/>
          <w:szCs w:val="28"/>
        </w:rPr>
        <w:t xml:space="preserve">в информационно-телекоммуникационной сети </w:t>
      </w:r>
      <w:r w:rsidR="00347483" w:rsidRPr="00347483">
        <w:rPr>
          <w:bCs/>
          <w:sz w:val="28"/>
          <w:szCs w:val="28"/>
        </w:rPr>
        <w:t>«Интернет»</w:t>
      </w:r>
      <w:hyperlink r:id="rId4" w:history="1">
        <w:r w:rsidR="00347483" w:rsidRPr="00347483">
          <w:rPr>
            <w:rStyle w:val="aa"/>
            <w:bCs/>
            <w:sz w:val="28"/>
            <w:szCs w:val="28"/>
          </w:rPr>
          <w:t xml:space="preserve"> svetlogorsk39.ru</w:t>
        </w:r>
      </w:hyperlink>
      <w:r w:rsidR="00347483" w:rsidRPr="00347483">
        <w:rPr>
          <w:bCs/>
          <w:sz w:val="28"/>
          <w:szCs w:val="28"/>
        </w:rPr>
        <w:t xml:space="preserve"> и в местах, доступных для неограниченного круга лиц</w:t>
      </w:r>
      <w:r w:rsidR="00B571C7" w:rsidRPr="00347483">
        <w:rPr>
          <w:bCs/>
          <w:sz w:val="28"/>
          <w:szCs w:val="28"/>
        </w:rPr>
        <w:t>.</w:t>
      </w:r>
    </w:p>
    <w:p w14:paraId="31BD4495" w14:textId="21A49C9D" w:rsidR="0004424A" w:rsidRPr="005F2121" w:rsidRDefault="00456190" w:rsidP="00B571C7">
      <w:pPr>
        <w:autoSpaceDE w:val="0"/>
        <w:autoSpaceDN w:val="0"/>
        <w:adjustRightInd w:val="0"/>
        <w:ind w:firstLine="720"/>
        <w:jc w:val="both"/>
        <w:rPr>
          <w:rFonts w:eastAsiaTheme="minorHAnsi"/>
          <w:sz w:val="28"/>
          <w:szCs w:val="28"/>
          <w:lang w:eastAsia="en-US"/>
        </w:rPr>
      </w:pPr>
      <w:bookmarkStart w:id="2" w:name="sub_4"/>
      <w:bookmarkEnd w:id="1"/>
      <w:r>
        <w:rPr>
          <w:rFonts w:eastAsiaTheme="minorHAnsi"/>
          <w:sz w:val="28"/>
          <w:szCs w:val="28"/>
          <w:lang w:eastAsia="en-US"/>
        </w:rPr>
        <w:t>4</w:t>
      </w:r>
      <w:r w:rsidR="0004424A" w:rsidRPr="0004424A">
        <w:rPr>
          <w:rFonts w:eastAsiaTheme="minorHAnsi"/>
          <w:sz w:val="28"/>
          <w:szCs w:val="28"/>
          <w:lang w:eastAsia="en-US"/>
        </w:rPr>
        <w:t xml:space="preserve">. Контроль за исполнением </w:t>
      </w:r>
      <w:r w:rsidR="009F1D25">
        <w:rPr>
          <w:rFonts w:eastAsiaTheme="minorHAnsi"/>
          <w:sz w:val="28"/>
          <w:szCs w:val="28"/>
          <w:lang w:eastAsia="en-US"/>
        </w:rPr>
        <w:t>настоящего постановления</w:t>
      </w:r>
      <w:r w:rsidR="00E14AC4">
        <w:rPr>
          <w:rFonts w:eastAsiaTheme="minorHAnsi"/>
          <w:sz w:val="28"/>
          <w:szCs w:val="28"/>
          <w:lang w:eastAsia="en-US"/>
        </w:rPr>
        <w:t xml:space="preserve"> возложить на первого заместителя главы администрации муниципального образования «Светлогорский городской округ» О.В. Туркину.</w:t>
      </w:r>
    </w:p>
    <w:p w14:paraId="44FCC9B1" w14:textId="41F23CF3" w:rsidR="009F1D25" w:rsidRPr="0004424A" w:rsidRDefault="00456190" w:rsidP="00B571C7">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5</w:t>
      </w:r>
      <w:r w:rsidR="00AB6870">
        <w:rPr>
          <w:rFonts w:eastAsiaTheme="minorHAnsi"/>
          <w:sz w:val="28"/>
          <w:szCs w:val="28"/>
          <w:lang w:eastAsia="en-US"/>
        </w:rPr>
        <w:t xml:space="preserve">. </w:t>
      </w:r>
      <w:r w:rsidR="009D1ADC">
        <w:rPr>
          <w:rFonts w:eastAsiaTheme="minorHAnsi"/>
          <w:sz w:val="28"/>
          <w:szCs w:val="28"/>
          <w:lang w:eastAsia="en-US"/>
        </w:rPr>
        <w:t>Настоящее п</w:t>
      </w:r>
      <w:r w:rsidR="009F1D25">
        <w:rPr>
          <w:rFonts w:eastAsiaTheme="minorHAnsi"/>
          <w:sz w:val="28"/>
          <w:szCs w:val="28"/>
          <w:lang w:eastAsia="en-US"/>
        </w:rPr>
        <w:t xml:space="preserve">остановление вступает в силу </w:t>
      </w:r>
      <w:r w:rsidR="00B571C7">
        <w:rPr>
          <w:rFonts w:eastAsiaTheme="minorHAnsi"/>
          <w:sz w:val="28"/>
          <w:szCs w:val="28"/>
          <w:lang w:eastAsia="en-US"/>
        </w:rPr>
        <w:t>после</w:t>
      </w:r>
      <w:r w:rsidR="009F1D25">
        <w:rPr>
          <w:rFonts w:eastAsiaTheme="minorHAnsi"/>
          <w:sz w:val="28"/>
          <w:szCs w:val="28"/>
          <w:lang w:eastAsia="en-US"/>
        </w:rPr>
        <w:t xml:space="preserve"> его</w:t>
      </w:r>
      <w:r w:rsidR="00B571C7">
        <w:rPr>
          <w:rFonts w:eastAsiaTheme="minorHAnsi"/>
          <w:sz w:val="28"/>
          <w:szCs w:val="28"/>
          <w:lang w:eastAsia="en-US"/>
        </w:rPr>
        <w:t xml:space="preserve"> официального</w:t>
      </w:r>
      <w:r w:rsidR="009F1D25">
        <w:rPr>
          <w:rFonts w:eastAsiaTheme="minorHAnsi"/>
          <w:sz w:val="28"/>
          <w:szCs w:val="28"/>
          <w:lang w:eastAsia="en-US"/>
        </w:rPr>
        <w:t xml:space="preserve"> </w:t>
      </w:r>
      <w:r w:rsidR="009C6CCC">
        <w:rPr>
          <w:rFonts w:eastAsiaTheme="minorHAnsi"/>
          <w:sz w:val="28"/>
          <w:szCs w:val="28"/>
          <w:lang w:eastAsia="en-US"/>
        </w:rPr>
        <w:t>обнародования</w:t>
      </w:r>
      <w:r w:rsidR="009F1D25">
        <w:rPr>
          <w:rFonts w:eastAsiaTheme="minorHAnsi"/>
          <w:sz w:val="28"/>
          <w:szCs w:val="28"/>
          <w:lang w:eastAsia="en-US"/>
        </w:rPr>
        <w:t>.</w:t>
      </w:r>
    </w:p>
    <w:bookmarkEnd w:id="2"/>
    <w:tbl>
      <w:tblPr>
        <w:tblW w:w="0" w:type="auto"/>
        <w:tblLook w:val="0000" w:firstRow="0" w:lastRow="0" w:firstColumn="0" w:lastColumn="0" w:noHBand="0" w:noVBand="0"/>
      </w:tblPr>
      <w:tblGrid>
        <w:gridCol w:w="2880"/>
        <w:gridCol w:w="2880"/>
      </w:tblGrid>
      <w:tr w:rsidR="0004424A" w:rsidRPr="0004424A" w14:paraId="7279E3BF" w14:textId="77777777">
        <w:tc>
          <w:tcPr>
            <w:tcW w:w="2880" w:type="dxa"/>
            <w:tcBorders>
              <w:top w:val="nil"/>
              <w:left w:val="nil"/>
              <w:bottom w:val="nil"/>
              <w:right w:val="nil"/>
            </w:tcBorders>
          </w:tcPr>
          <w:p w14:paraId="30D262AB" w14:textId="4DDFF1BC" w:rsidR="00B571C7" w:rsidRPr="0004424A" w:rsidRDefault="00B571C7" w:rsidP="0004424A">
            <w:pPr>
              <w:autoSpaceDE w:val="0"/>
              <w:autoSpaceDN w:val="0"/>
              <w:adjustRightInd w:val="0"/>
              <w:rPr>
                <w:rFonts w:eastAsiaTheme="minorHAnsi"/>
                <w:sz w:val="28"/>
                <w:szCs w:val="28"/>
                <w:lang w:eastAsia="en-US"/>
              </w:rPr>
            </w:pPr>
          </w:p>
        </w:tc>
        <w:tc>
          <w:tcPr>
            <w:tcW w:w="2880" w:type="dxa"/>
            <w:tcBorders>
              <w:top w:val="nil"/>
              <w:left w:val="nil"/>
              <w:bottom w:val="nil"/>
              <w:right w:val="nil"/>
            </w:tcBorders>
          </w:tcPr>
          <w:p w14:paraId="12200C05" w14:textId="77777777" w:rsidR="0004424A" w:rsidRPr="0004424A" w:rsidRDefault="0004424A" w:rsidP="0004424A">
            <w:pPr>
              <w:autoSpaceDE w:val="0"/>
              <w:autoSpaceDN w:val="0"/>
              <w:adjustRightInd w:val="0"/>
              <w:jc w:val="right"/>
              <w:rPr>
                <w:rFonts w:eastAsiaTheme="minorHAnsi"/>
                <w:sz w:val="28"/>
                <w:szCs w:val="28"/>
                <w:lang w:eastAsia="en-US"/>
              </w:rPr>
            </w:pPr>
          </w:p>
        </w:tc>
      </w:tr>
    </w:tbl>
    <w:p w14:paraId="4922FE9D" w14:textId="39C6793C" w:rsidR="00AB6870" w:rsidRDefault="009C6CCC" w:rsidP="009F1D25">
      <w:pPr>
        <w:rPr>
          <w:sz w:val="28"/>
          <w:szCs w:val="28"/>
        </w:rPr>
      </w:pPr>
      <w:r>
        <w:rPr>
          <w:sz w:val="28"/>
          <w:szCs w:val="28"/>
        </w:rPr>
        <w:t>Г</w:t>
      </w:r>
      <w:r w:rsidR="00281BC2" w:rsidRPr="00281BC2">
        <w:rPr>
          <w:sz w:val="28"/>
          <w:szCs w:val="28"/>
        </w:rPr>
        <w:t>лав</w:t>
      </w:r>
      <w:r>
        <w:rPr>
          <w:sz w:val="28"/>
          <w:szCs w:val="28"/>
        </w:rPr>
        <w:t>а</w:t>
      </w:r>
      <w:r w:rsidR="00281BC2" w:rsidRPr="00281BC2">
        <w:rPr>
          <w:sz w:val="28"/>
          <w:szCs w:val="28"/>
        </w:rPr>
        <w:t xml:space="preserve"> </w:t>
      </w:r>
      <w:r w:rsidR="009F1D25">
        <w:rPr>
          <w:sz w:val="28"/>
          <w:szCs w:val="28"/>
        </w:rPr>
        <w:t>администрации</w:t>
      </w:r>
    </w:p>
    <w:p w14:paraId="5E8E99FC" w14:textId="77777777" w:rsidR="00165933" w:rsidRDefault="00165933" w:rsidP="009F1D25">
      <w:pPr>
        <w:rPr>
          <w:sz w:val="28"/>
          <w:szCs w:val="28"/>
        </w:rPr>
      </w:pPr>
      <w:r>
        <w:rPr>
          <w:sz w:val="28"/>
          <w:szCs w:val="28"/>
        </w:rPr>
        <w:t>муниципального образования</w:t>
      </w:r>
    </w:p>
    <w:p w14:paraId="1FB6474B" w14:textId="596E921E" w:rsidR="00165933" w:rsidRDefault="00165933" w:rsidP="009F1D25">
      <w:pPr>
        <w:rPr>
          <w:sz w:val="28"/>
          <w:szCs w:val="28"/>
        </w:rPr>
      </w:pPr>
      <w:r>
        <w:rPr>
          <w:sz w:val="28"/>
          <w:szCs w:val="28"/>
        </w:rPr>
        <w:t>«</w:t>
      </w:r>
      <w:r w:rsidR="00AB6870">
        <w:rPr>
          <w:sz w:val="28"/>
          <w:szCs w:val="28"/>
        </w:rPr>
        <w:t>Светлогорск</w:t>
      </w:r>
      <w:r>
        <w:rPr>
          <w:sz w:val="28"/>
          <w:szCs w:val="28"/>
        </w:rPr>
        <w:t>ий</w:t>
      </w:r>
      <w:r w:rsidR="00AB6870">
        <w:rPr>
          <w:sz w:val="28"/>
          <w:szCs w:val="28"/>
        </w:rPr>
        <w:t xml:space="preserve"> </w:t>
      </w:r>
      <w:r w:rsidR="00132A92">
        <w:rPr>
          <w:sz w:val="28"/>
          <w:szCs w:val="28"/>
        </w:rPr>
        <w:t>городской округ</w:t>
      </w:r>
      <w:r>
        <w:rPr>
          <w:sz w:val="28"/>
          <w:szCs w:val="28"/>
        </w:rPr>
        <w:t>»</w:t>
      </w:r>
      <w:r w:rsidR="00281BC2" w:rsidRPr="00281BC2">
        <w:rPr>
          <w:sz w:val="28"/>
          <w:szCs w:val="28"/>
        </w:rPr>
        <w:t xml:space="preserve">                              </w:t>
      </w:r>
      <w:r w:rsidR="009F1D25">
        <w:rPr>
          <w:sz w:val="28"/>
          <w:szCs w:val="28"/>
        </w:rPr>
        <w:t xml:space="preserve">   </w:t>
      </w:r>
      <w:r w:rsidR="00281BC2" w:rsidRPr="00281BC2">
        <w:rPr>
          <w:sz w:val="28"/>
          <w:szCs w:val="28"/>
        </w:rPr>
        <w:t xml:space="preserve">             </w:t>
      </w:r>
      <w:r w:rsidR="009C6CCC">
        <w:rPr>
          <w:sz w:val="28"/>
          <w:szCs w:val="28"/>
        </w:rPr>
        <w:t>В</w:t>
      </w:r>
      <w:r w:rsidR="00132A92">
        <w:rPr>
          <w:sz w:val="28"/>
          <w:szCs w:val="28"/>
        </w:rPr>
        <w:t xml:space="preserve">.В. </w:t>
      </w:r>
      <w:r w:rsidR="009C6CCC">
        <w:rPr>
          <w:sz w:val="28"/>
          <w:szCs w:val="28"/>
        </w:rPr>
        <w:t>Бондаренко</w:t>
      </w:r>
    </w:p>
    <w:tbl>
      <w:tblPr>
        <w:tblpPr w:leftFromText="180" w:rightFromText="180" w:horzAnchor="page" w:tblpX="1072" w:tblpY="-1140"/>
        <w:tblW w:w="10720" w:type="dxa"/>
        <w:tblLook w:val="04A0" w:firstRow="1" w:lastRow="0" w:firstColumn="1" w:lastColumn="0" w:noHBand="0" w:noVBand="1"/>
      </w:tblPr>
      <w:tblGrid>
        <w:gridCol w:w="10720"/>
      </w:tblGrid>
      <w:tr w:rsidR="00E91BB4" w:rsidRPr="00E91BB4" w14:paraId="74AF9B19" w14:textId="77777777" w:rsidTr="00E91BB4">
        <w:trPr>
          <w:trHeight w:val="255"/>
        </w:trPr>
        <w:tc>
          <w:tcPr>
            <w:tcW w:w="10720" w:type="dxa"/>
            <w:tcBorders>
              <w:top w:val="nil"/>
              <w:left w:val="nil"/>
              <w:bottom w:val="nil"/>
              <w:right w:val="nil"/>
            </w:tcBorders>
            <w:shd w:val="clear" w:color="auto" w:fill="auto"/>
            <w:vAlign w:val="bottom"/>
            <w:hideMark/>
          </w:tcPr>
          <w:p w14:paraId="2ED9CD8E" w14:textId="77777777" w:rsidR="00E91BB4" w:rsidRPr="00E91BB4" w:rsidRDefault="00E91BB4" w:rsidP="00E91BB4">
            <w:pPr>
              <w:jc w:val="right"/>
              <w:rPr>
                <w:sz w:val="20"/>
                <w:szCs w:val="20"/>
              </w:rPr>
            </w:pPr>
          </w:p>
        </w:tc>
      </w:tr>
    </w:tbl>
    <w:tbl>
      <w:tblPr>
        <w:tblW w:w="9657" w:type="dxa"/>
        <w:tblInd w:w="108" w:type="dxa"/>
        <w:tblLook w:val="04A0" w:firstRow="1" w:lastRow="0" w:firstColumn="1" w:lastColumn="0" w:noHBand="0" w:noVBand="1"/>
      </w:tblPr>
      <w:tblGrid>
        <w:gridCol w:w="3261"/>
        <w:gridCol w:w="797"/>
        <w:gridCol w:w="765"/>
        <w:gridCol w:w="765"/>
        <w:gridCol w:w="1452"/>
        <w:gridCol w:w="1182"/>
        <w:gridCol w:w="1435"/>
      </w:tblGrid>
      <w:tr w:rsidR="005F2121" w:rsidRPr="005F2121" w14:paraId="55475AF6" w14:textId="77777777" w:rsidTr="005F2121">
        <w:trPr>
          <w:trHeight w:val="255"/>
        </w:trPr>
        <w:tc>
          <w:tcPr>
            <w:tcW w:w="9657" w:type="dxa"/>
            <w:gridSpan w:val="7"/>
            <w:tcBorders>
              <w:top w:val="nil"/>
              <w:left w:val="nil"/>
              <w:bottom w:val="nil"/>
              <w:right w:val="nil"/>
            </w:tcBorders>
            <w:shd w:val="clear" w:color="auto" w:fill="auto"/>
            <w:vAlign w:val="bottom"/>
            <w:hideMark/>
          </w:tcPr>
          <w:p w14:paraId="4A08F90E" w14:textId="77777777" w:rsidR="005F2121" w:rsidRPr="005F2121" w:rsidRDefault="005F2121" w:rsidP="005F2121">
            <w:pPr>
              <w:jc w:val="right"/>
              <w:rPr>
                <w:sz w:val="20"/>
                <w:szCs w:val="20"/>
              </w:rPr>
            </w:pPr>
            <w:r w:rsidRPr="005F2121">
              <w:rPr>
                <w:sz w:val="20"/>
                <w:szCs w:val="20"/>
              </w:rPr>
              <w:lastRenderedPageBreak/>
              <w:t xml:space="preserve">Приложение </w:t>
            </w:r>
          </w:p>
        </w:tc>
      </w:tr>
      <w:tr w:rsidR="005F2121" w:rsidRPr="005F2121" w14:paraId="27DC8FDF" w14:textId="77777777" w:rsidTr="005F2121">
        <w:trPr>
          <w:trHeight w:val="255"/>
        </w:trPr>
        <w:tc>
          <w:tcPr>
            <w:tcW w:w="9657" w:type="dxa"/>
            <w:gridSpan w:val="7"/>
            <w:tcBorders>
              <w:top w:val="nil"/>
              <w:left w:val="nil"/>
              <w:bottom w:val="nil"/>
              <w:right w:val="nil"/>
            </w:tcBorders>
            <w:shd w:val="clear" w:color="auto" w:fill="auto"/>
            <w:vAlign w:val="bottom"/>
            <w:hideMark/>
          </w:tcPr>
          <w:p w14:paraId="2D797725" w14:textId="77777777" w:rsidR="005F2121" w:rsidRPr="005F2121" w:rsidRDefault="005F2121" w:rsidP="005F2121">
            <w:pPr>
              <w:jc w:val="right"/>
              <w:rPr>
                <w:sz w:val="20"/>
                <w:szCs w:val="20"/>
              </w:rPr>
            </w:pPr>
            <w:r w:rsidRPr="005F2121">
              <w:rPr>
                <w:sz w:val="20"/>
                <w:szCs w:val="20"/>
              </w:rPr>
              <w:t>к постановлению Администрации муниципального</w:t>
            </w:r>
          </w:p>
        </w:tc>
      </w:tr>
      <w:tr w:rsidR="005F2121" w:rsidRPr="005F2121" w14:paraId="2BDEF75A" w14:textId="77777777" w:rsidTr="005F2121">
        <w:trPr>
          <w:trHeight w:val="255"/>
        </w:trPr>
        <w:tc>
          <w:tcPr>
            <w:tcW w:w="9657" w:type="dxa"/>
            <w:gridSpan w:val="7"/>
            <w:tcBorders>
              <w:top w:val="nil"/>
              <w:left w:val="nil"/>
              <w:bottom w:val="nil"/>
              <w:right w:val="nil"/>
            </w:tcBorders>
            <w:shd w:val="clear" w:color="auto" w:fill="auto"/>
            <w:vAlign w:val="bottom"/>
            <w:hideMark/>
          </w:tcPr>
          <w:p w14:paraId="53883826" w14:textId="77777777" w:rsidR="005F2121" w:rsidRPr="005F2121" w:rsidRDefault="005F2121" w:rsidP="005F2121">
            <w:pPr>
              <w:jc w:val="right"/>
              <w:rPr>
                <w:sz w:val="20"/>
                <w:szCs w:val="20"/>
              </w:rPr>
            </w:pPr>
            <w:r w:rsidRPr="005F2121">
              <w:rPr>
                <w:sz w:val="20"/>
                <w:szCs w:val="20"/>
              </w:rPr>
              <w:t xml:space="preserve"> образования "Светлогорский городской округ"</w:t>
            </w:r>
          </w:p>
        </w:tc>
      </w:tr>
      <w:tr w:rsidR="005F2121" w:rsidRPr="005F2121" w14:paraId="3157E3AC" w14:textId="77777777" w:rsidTr="005F2121">
        <w:trPr>
          <w:trHeight w:val="255"/>
        </w:trPr>
        <w:tc>
          <w:tcPr>
            <w:tcW w:w="9657" w:type="dxa"/>
            <w:gridSpan w:val="7"/>
            <w:tcBorders>
              <w:top w:val="nil"/>
              <w:left w:val="nil"/>
              <w:bottom w:val="nil"/>
              <w:right w:val="nil"/>
            </w:tcBorders>
            <w:shd w:val="clear" w:color="auto" w:fill="auto"/>
            <w:vAlign w:val="bottom"/>
            <w:hideMark/>
          </w:tcPr>
          <w:p w14:paraId="23C4009A" w14:textId="18EED0ED" w:rsidR="005F2121" w:rsidRPr="005F2121" w:rsidRDefault="005F2121" w:rsidP="005F2121">
            <w:pPr>
              <w:jc w:val="right"/>
              <w:rPr>
                <w:sz w:val="20"/>
                <w:szCs w:val="20"/>
              </w:rPr>
            </w:pPr>
            <w:r w:rsidRPr="005F2121">
              <w:rPr>
                <w:sz w:val="20"/>
                <w:szCs w:val="20"/>
              </w:rPr>
              <w:t>"</w:t>
            </w:r>
            <w:r w:rsidRPr="005F2121">
              <w:rPr>
                <w:sz w:val="20"/>
                <w:szCs w:val="20"/>
                <w:u w:val="single"/>
              </w:rPr>
              <w:t xml:space="preserve"> </w:t>
            </w:r>
            <w:r>
              <w:rPr>
                <w:sz w:val="20"/>
                <w:szCs w:val="20"/>
                <w:u w:val="single"/>
              </w:rPr>
              <w:t>22</w:t>
            </w:r>
            <w:r w:rsidRPr="005F2121">
              <w:rPr>
                <w:sz w:val="20"/>
                <w:szCs w:val="20"/>
                <w:u w:val="single"/>
              </w:rPr>
              <w:t xml:space="preserve"> </w:t>
            </w:r>
            <w:r w:rsidRPr="005F2121">
              <w:rPr>
                <w:sz w:val="20"/>
                <w:szCs w:val="20"/>
              </w:rPr>
              <w:t>"</w:t>
            </w:r>
            <w:r w:rsidRPr="005F2121">
              <w:rPr>
                <w:sz w:val="20"/>
                <w:szCs w:val="20"/>
                <w:u w:val="single"/>
              </w:rPr>
              <w:t xml:space="preserve">    апреля     </w:t>
            </w:r>
            <w:r w:rsidRPr="005F2121">
              <w:rPr>
                <w:sz w:val="20"/>
                <w:szCs w:val="20"/>
              </w:rPr>
              <w:t>2024 г. №</w:t>
            </w:r>
            <w:r>
              <w:rPr>
                <w:sz w:val="20"/>
                <w:szCs w:val="20"/>
              </w:rPr>
              <w:t>363</w:t>
            </w:r>
            <w:r w:rsidRPr="005F2121">
              <w:rPr>
                <w:sz w:val="20"/>
                <w:szCs w:val="20"/>
                <w:u w:val="single"/>
              </w:rPr>
              <w:t xml:space="preserve">  </w:t>
            </w:r>
          </w:p>
        </w:tc>
      </w:tr>
      <w:tr w:rsidR="005F2121" w:rsidRPr="005F2121" w14:paraId="2D40CD74" w14:textId="77777777" w:rsidTr="005F2121">
        <w:trPr>
          <w:trHeight w:val="855"/>
        </w:trPr>
        <w:tc>
          <w:tcPr>
            <w:tcW w:w="9657" w:type="dxa"/>
            <w:gridSpan w:val="7"/>
            <w:tcBorders>
              <w:top w:val="nil"/>
              <w:left w:val="nil"/>
              <w:bottom w:val="nil"/>
              <w:right w:val="nil"/>
            </w:tcBorders>
            <w:shd w:val="clear" w:color="auto" w:fill="auto"/>
            <w:vAlign w:val="center"/>
            <w:hideMark/>
          </w:tcPr>
          <w:p w14:paraId="13C5FB27" w14:textId="77777777" w:rsidR="005F2121" w:rsidRPr="005F2121" w:rsidRDefault="005F2121" w:rsidP="005F2121">
            <w:pPr>
              <w:jc w:val="center"/>
              <w:rPr>
                <w:b/>
                <w:bCs/>
                <w:sz w:val="28"/>
                <w:szCs w:val="28"/>
              </w:rPr>
            </w:pPr>
            <w:r w:rsidRPr="005F2121">
              <w:rPr>
                <w:b/>
                <w:bCs/>
                <w:sz w:val="28"/>
                <w:szCs w:val="28"/>
              </w:rPr>
              <w:t>Отчет об исполнении бюджета                                                                                                                             муниципального образования "Светлогорский городской округ"</w:t>
            </w:r>
          </w:p>
        </w:tc>
      </w:tr>
      <w:tr w:rsidR="005F2121" w:rsidRPr="005F2121" w14:paraId="4097BBFB" w14:textId="77777777" w:rsidTr="005F2121">
        <w:trPr>
          <w:trHeight w:val="375"/>
        </w:trPr>
        <w:tc>
          <w:tcPr>
            <w:tcW w:w="9657" w:type="dxa"/>
            <w:gridSpan w:val="7"/>
            <w:tcBorders>
              <w:top w:val="nil"/>
              <w:left w:val="nil"/>
              <w:bottom w:val="nil"/>
              <w:right w:val="nil"/>
            </w:tcBorders>
            <w:shd w:val="clear" w:color="auto" w:fill="auto"/>
            <w:noWrap/>
            <w:vAlign w:val="center"/>
            <w:hideMark/>
          </w:tcPr>
          <w:p w14:paraId="2A169D27" w14:textId="77777777" w:rsidR="005F2121" w:rsidRPr="005F2121" w:rsidRDefault="005F2121" w:rsidP="005F2121">
            <w:pPr>
              <w:jc w:val="center"/>
              <w:rPr>
                <w:b/>
                <w:bCs/>
                <w:sz w:val="28"/>
                <w:szCs w:val="28"/>
              </w:rPr>
            </w:pPr>
            <w:r w:rsidRPr="005F2121">
              <w:rPr>
                <w:b/>
                <w:bCs/>
                <w:sz w:val="28"/>
                <w:szCs w:val="28"/>
              </w:rPr>
              <w:t>за I квартал 2024 года</w:t>
            </w:r>
          </w:p>
        </w:tc>
      </w:tr>
      <w:tr w:rsidR="005F2121" w:rsidRPr="005F2121" w14:paraId="11AABC0F" w14:textId="77777777" w:rsidTr="005F2121">
        <w:trPr>
          <w:trHeight w:val="225"/>
        </w:trPr>
        <w:tc>
          <w:tcPr>
            <w:tcW w:w="3261" w:type="dxa"/>
            <w:tcBorders>
              <w:top w:val="nil"/>
              <w:left w:val="nil"/>
              <w:bottom w:val="nil"/>
              <w:right w:val="nil"/>
            </w:tcBorders>
            <w:shd w:val="clear" w:color="auto" w:fill="auto"/>
            <w:noWrap/>
            <w:vAlign w:val="bottom"/>
            <w:hideMark/>
          </w:tcPr>
          <w:p w14:paraId="18136BB8" w14:textId="77777777" w:rsidR="005F2121" w:rsidRPr="005F2121" w:rsidRDefault="005F2121" w:rsidP="005F2121">
            <w:pPr>
              <w:jc w:val="center"/>
              <w:rPr>
                <w:b/>
                <w:bCs/>
                <w:sz w:val="28"/>
                <w:szCs w:val="28"/>
              </w:rPr>
            </w:pPr>
          </w:p>
        </w:tc>
        <w:tc>
          <w:tcPr>
            <w:tcW w:w="797" w:type="dxa"/>
            <w:tcBorders>
              <w:top w:val="nil"/>
              <w:left w:val="nil"/>
              <w:bottom w:val="nil"/>
              <w:right w:val="nil"/>
            </w:tcBorders>
            <w:shd w:val="clear" w:color="auto" w:fill="auto"/>
            <w:noWrap/>
            <w:vAlign w:val="bottom"/>
            <w:hideMark/>
          </w:tcPr>
          <w:p w14:paraId="3C183C06" w14:textId="77777777" w:rsidR="005F2121" w:rsidRPr="005F2121" w:rsidRDefault="005F2121" w:rsidP="005F2121">
            <w:pPr>
              <w:rPr>
                <w:sz w:val="20"/>
                <w:szCs w:val="20"/>
              </w:rPr>
            </w:pPr>
          </w:p>
        </w:tc>
        <w:tc>
          <w:tcPr>
            <w:tcW w:w="765" w:type="dxa"/>
            <w:tcBorders>
              <w:top w:val="nil"/>
              <w:left w:val="nil"/>
              <w:bottom w:val="nil"/>
              <w:right w:val="nil"/>
            </w:tcBorders>
            <w:shd w:val="clear" w:color="auto" w:fill="auto"/>
            <w:noWrap/>
            <w:vAlign w:val="bottom"/>
            <w:hideMark/>
          </w:tcPr>
          <w:p w14:paraId="08C38547" w14:textId="77777777" w:rsidR="005F2121" w:rsidRPr="005F2121" w:rsidRDefault="005F2121" w:rsidP="005F2121">
            <w:pPr>
              <w:rPr>
                <w:sz w:val="20"/>
                <w:szCs w:val="20"/>
              </w:rPr>
            </w:pPr>
          </w:p>
        </w:tc>
        <w:tc>
          <w:tcPr>
            <w:tcW w:w="765" w:type="dxa"/>
            <w:tcBorders>
              <w:top w:val="nil"/>
              <w:left w:val="nil"/>
              <w:bottom w:val="nil"/>
              <w:right w:val="nil"/>
            </w:tcBorders>
            <w:shd w:val="clear" w:color="auto" w:fill="auto"/>
            <w:noWrap/>
            <w:vAlign w:val="bottom"/>
            <w:hideMark/>
          </w:tcPr>
          <w:p w14:paraId="4FDCB920" w14:textId="77777777" w:rsidR="005F2121" w:rsidRPr="005F2121" w:rsidRDefault="005F2121" w:rsidP="005F2121">
            <w:pPr>
              <w:rPr>
                <w:sz w:val="20"/>
                <w:szCs w:val="20"/>
              </w:rPr>
            </w:pPr>
          </w:p>
        </w:tc>
        <w:tc>
          <w:tcPr>
            <w:tcW w:w="1452" w:type="dxa"/>
            <w:tcBorders>
              <w:top w:val="nil"/>
              <w:left w:val="nil"/>
              <w:bottom w:val="nil"/>
              <w:right w:val="nil"/>
            </w:tcBorders>
            <w:shd w:val="clear" w:color="auto" w:fill="auto"/>
            <w:noWrap/>
            <w:vAlign w:val="bottom"/>
            <w:hideMark/>
          </w:tcPr>
          <w:p w14:paraId="61B6F3A3" w14:textId="77777777" w:rsidR="005F2121" w:rsidRPr="005F2121" w:rsidRDefault="005F2121" w:rsidP="005F2121">
            <w:pPr>
              <w:rPr>
                <w:sz w:val="20"/>
                <w:szCs w:val="20"/>
              </w:rPr>
            </w:pPr>
          </w:p>
        </w:tc>
        <w:tc>
          <w:tcPr>
            <w:tcW w:w="1182" w:type="dxa"/>
            <w:tcBorders>
              <w:top w:val="nil"/>
              <w:left w:val="nil"/>
              <w:bottom w:val="nil"/>
              <w:right w:val="nil"/>
            </w:tcBorders>
            <w:shd w:val="clear" w:color="auto" w:fill="auto"/>
            <w:noWrap/>
            <w:vAlign w:val="bottom"/>
            <w:hideMark/>
          </w:tcPr>
          <w:p w14:paraId="42ADAD73" w14:textId="77777777" w:rsidR="005F2121" w:rsidRPr="005F2121" w:rsidRDefault="005F2121" w:rsidP="005F2121">
            <w:pPr>
              <w:rPr>
                <w:sz w:val="20"/>
                <w:szCs w:val="20"/>
              </w:rPr>
            </w:pPr>
          </w:p>
        </w:tc>
        <w:tc>
          <w:tcPr>
            <w:tcW w:w="1435" w:type="dxa"/>
            <w:tcBorders>
              <w:top w:val="nil"/>
              <w:left w:val="nil"/>
              <w:bottom w:val="nil"/>
              <w:right w:val="nil"/>
            </w:tcBorders>
            <w:shd w:val="clear" w:color="auto" w:fill="auto"/>
            <w:noWrap/>
            <w:vAlign w:val="bottom"/>
            <w:hideMark/>
          </w:tcPr>
          <w:p w14:paraId="1BE3EA93" w14:textId="77777777" w:rsidR="005F2121" w:rsidRPr="005F2121" w:rsidRDefault="005F2121" w:rsidP="005F2121">
            <w:pPr>
              <w:rPr>
                <w:sz w:val="20"/>
                <w:szCs w:val="20"/>
              </w:rPr>
            </w:pPr>
          </w:p>
        </w:tc>
      </w:tr>
      <w:tr w:rsidR="005F2121" w:rsidRPr="005F2121" w14:paraId="562D69BC" w14:textId="77777777" w:rsidTr="005F2121">
        <w:trPr>
          <w:trHeight w:val="375"/>
        </w:trPr>
        <w:tc>
          <w:tcPr>
            <w:tcW w:w="9657" w:type="dxa"/>
            <w:gridSpan w:val="7"/>
            <w:tcBorders>
              <w:top w:val="nil"/>
              <w:left w:val="nil"/>
              <w:bottom w:val="single" w:sz="4" w:space="0" w:color="auto"/>
              <w:right w:val="nil"/>
            </w:tcBorders>
            <w:shd w:val="clear" w:color="auto" w:fill="auto"/>
            <w:noWrap/>
            <w:vAlign w:val="bottom"/>
            <w:hideMark/>
          </w:tcPr>
          <w:p w14:paraId="5DFD36D5" w14:textId="77777777" w:rsidR="005F2121" w:rsidRPr="005F2121" w:rsidRDefault="005F2121" w:rsidP="005F2121">
            <w:pPr>
              <w:rPr>
                <w:b/>
                <w:bCs/>
                <w:sz w:val="28"/>
                <w:szCs w:val="28"/>
              </w:rPr>
            </w:pPr>
            <w:r w:rsidRPr="005F2121">
              <w:rPr>
                <w:b/>
                <w:bCs/>
                <w:sz w:val="28"/>
                <w:szCs w:val="28"/>
              </w:rPr>
              <w:t xml:space="preserve"> 1. Доходы бюджета</w:t>
            </w:r>
          </w:p>
        </w:tc>
      </w:tr>
      <w:tr w:rsidR="005F2121" w:rsidRPr="005F2121" w14:paraId="05532987" w14:textId="77777777" w:rsidTr="005F2121">
        <w:trPr>
          <w:trHeight w:val="76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273E41C4" w14:textId="77777777" w:rsidR="005F2121" w:rsidRPr="005F2121" w:rsidRDefault="005F2121" w:rsidP="005F2121">
            <w:pPr>
              <w:jc w:val="center"/>
              <w:rPr>
                <w:sz w:val="20"/>
                <w:szCs w:val="20"/>
              </w:rPr>
            </w:pPr>
            <w:r w:rsidRPr="005F2121">
              <w:rPr>
                <w:sz w:val="20"/>
                <w:szCs w:val="20"/>
              </w:rPr>
              <w:t xml:space="preserve"> Наименование показателя</w:t>
            </w:r>
          </w:p>
        </w:tc>
        <w:tc>
          <w:tcPr>
            <w:tcW w:w="797" w:type="dxa"/>
            <w:tcBorders>
              <w:top w:val="nil"/>
              <w:left w:val="nil"/>
              <w:bottom w:val="single" w:sz="4" w:space="0" w:color="auto"/>
              <w:right w:val="single" w:sz="4" w:space="0" w:color="auto"/>
            </w:tcBorders>
            <w:shd w:val="clear" w:color="auto" w:fill="auto"/>
            <w:vAlign w:val="center"/>
            <w:hideMark/>
          </w:tcPr>
          <w:p w14:paraId="1A6DC855" w14:textId="77777777" w:rsidR="005F2121" w:rsidRPr="005F2121" w:rsidRDefault="005F2121" w:rsidP="005F2121">
            <w:pPr>
              <w:jc w:val="center"/>
              <w:rPr>
                <w:sz w:val="20"/>
                <w:szCs w:val="20"/>
              </w:rPr>
            </w:pPr>
            <w:r w:rsidRPr="005F2121">
              <w:rPr>
                <w:sz w:val="20"/>
                <w:szCs w:val="20"/>
              </w:rPr>
              <w:t>Код строки</w:t>
            </w:r>
          </w:p>
        </w:tc>
        <w:tc>
          <w:tcPr>
            <w:tcW w:w="1530" w:type="dxa"/>
            <w:gridSpan w:val="2"/>
            <w:tcBorders>
              <w:top w:val="single" w:sz="4" w:space="0" w:color="auto"/>
              <w:left w:val="nil"/>
              <w:bottom w:val="nil"/>
              <w:right w:val="single" w:sz="4" w:space="0" w:color="000000"/>
            </w:tcBorders>
            <w:shd w:val="clear" w:color="auto" w:fill="auto"/>
            <w:vAlign w:val="center"/>
            <w:hideMark/>
          </w:tcPr>
          <w:p w14:paraId="00AB2D57" w14:textId="77777777" w:rsidR="005F2121" w:rsidRPr="005F2121" w:rsidRDefault="005F2121" w:rsidP="005F2121">
            <w:pPr>
              <w:jc w:val="center"/>
              <w:rPr>
                <w:sz w:val="20"/>
                <w:szCs w:val="20"/>
              </w:rPr>
            </w:pPr>
            <w:r w:rsidRPr="005F2121">
              <w:rPr>
                <w:sz w:val="20"/>
                <w:szCs w:val="20"/>
              </w:rPr>
              <w:t>Код дохода по бюджетной классификации</w:t>
            </w:r>
          </w:p>
        </w:tc>
        <w:tc>
          <w:tcPr>
            <w:tcW w:w="1452" w:type="dxa"/>
            <w:tcBorders>
              <w:top w:val="nil"/>
              <w:left w:val="nil"/>
              <w:bottom w:val="single" w:sz="4" w:space="0" w:color="auto"/>
              <w:right w:val="single" w:sz="4" w:space="0" w:color="auto"/>
            </w:tcBorders>
            <w:shd w:val="clear" w:color="auto" w:fill="auto"/>
            <w:noWrap/>
            <w:vAlign w:val="center"/>
            <w:hideMark/>
          </w:tcPr>
          <w:p w14:paraId="41F70885" w14:textId="77777777" w:rsidR="005F2121" w:rsidRPr="005F2121" w:rsidRDefault="005F2121" w:rsidP="005F2121">
            <w:pPr>
              <w:jc w:val="center"/>
              <w:rPr>
                <w:sz w:val="20"/>
                <w:szCs w:val="20"/>
              </w:rPr>
            </w:pPr>
            <w:r w:rsidRPr="005F2121">
              <w:rPr>
                <w:sz w:val="20"/>
                <w:szCs w:val="20"/>
              </w:rPr>
              <w:t>назначено</w:t>
            </w:r>
          </w:p>
        </w:tc>
        <w:tc>
          <w:tcPr>
            <w:tcW w:w="1182" w:type="dxa"/>
            <w:tcBorders>
              <w:top w:val="nil"/>
              <w:left w:val="nil"/>
              <w:bottom w:val="single" w:sz="4" w:space="0" w:color="auto"/>
              <w:right w:val="single" w:sz="4" w:space="0" w:color="auto"/>
            </w:tcBorders>
            <w:shd w:val="clear" w:color="auto" w:fill="auto"/>
            <w:noWrap/>
            <w:vAlign w:val="center"/>
            <w:hideMark/>
          </w:tcPr>
          <w:p w14:paraId="3D0EACB6" w14:textId="77777777" w:rsidR="005F2121" w:rsidRPr="005F2121" w:rsidRDefault="005F2121" w:rsidP="005F2121">
            <w:pPr>
              <w:jc w:val="center"/>
              <w:rPr>
                <w:sz w:val="20"/>
                <w:szCs w:val="20"/>
              </w:rPr>
            </w:pPr>
            <w:r w:rsidRPr="005F2121">
              <w:rPr>
                <w:sz w:val="20"/>
                <w:szCs w:val="20"/>
              </w:rPr>
              <w:t>исполнено</w:t>
            </w:r>
          </w:p>
        </w:tc>
        <w:tc>
          <w:tcPr>
            <w:tcW w:w="1435" w:type="dxa"/>
            <w:tcBorders>
              <w:top w:val="nil"/>
              <w:left w:val="nil"/>
              <w:bottom w:val="single" w:sz="4" w:space="0" w:color="auto"/>
              <w:right w:val="single" w:sz="4" w:space="0" w:color="auto"/>
            </w:tcBorders>
            <w:shd w:val="clear" w:color="auto" w:fill="auto"/>
            <w:vAlign w:val="center"/>
            <w:hideMark/>
          </w:tcPr>
          <w:p w14:paraId="7704919D" w14:textId="77777777" w:rsidR="005F2121" w:rsidRPr="005F2121" w:rsidRDefault="005F2121" w:rsidP="005F2121">
            <w:pPr>
              <w:jc w:val="center"/>
              <w:rPr>
                <w:sz w:val="20"/>
                <w:szCs w:val="20"/>
              </w:rPr>
            </w:pPr>
            <w:r w:rsidRPr="005F2121">
              <w:rPr>
                <w:sz w:val="20"/>
                <w:szCs w:val="20"/>
              </w:rPr>
              <w:t>результат исполнения</w:t>
            </w:r>
          </w:p>
        </w:tc>
      </w:tr>
      <w:tr w:rsidR="005F2121" w:rsidRPr="005F2121" w14:paraId="1D493CA1" w14:textId="77777777" w:rsidTr="005F2121">
        <w:trPr>
          <w:trHeight w:val="27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626CCC53" w14:textId="77777777" w:rsidR="005F2121" w:rsidRPr="005F2121" w:rsidRDefault="005F2121" w:rsidP="005F2121">
            <w:pPr>
              <w:jc w:val="center"/>
              <w:rPr>
                <w:sz w:val="20"/>
                <w:szCs w:val="20"/>
              </w:rPr>
            </w:pPr>
            <w:r w:rsidRPr="005F2121">
              <w:rPr>
                <w:sz w:val="20"/>
                <w:szCs w:val="20"/>
              </w:rPr>
              <w:t>1</w:t>
            </w:r>
          </w:p>
        </w:tc>
        <w:tc>
          <w:tcPr>
            <w:tcW w:w="797" w:type="dxa"/>
            <w:tcBorders>
              <w:top w:val="nil"/>
              <w:left w:val="nil"/>
              <w:bottom w:val="single" w:sz="8" w:space="0" w:color="auto"/>
              <w:right w:val="single" w:sz="4" w:space="0" w:color="auto"/>
            </w:tcBorders>
            <w:shd w:val="clear" w:color="auto" w:fill="auto"/>
            <w:noWrap/>
            <w:vAlign w:val="center"/>
            <w:hideMark/>
          </w:tcPr>
          <w:p w14:paraId="02E77368" w14:textId="77777777" w:rsidR="005F2121" w:rsidRPr="005F2121" w:rsidRDefault="005F2121" w:rsidP="005F2121">
            <w:pPr>
              <w:jc w:val="center"/>
              <w:rPr>
                <w:sz w:val="20"/>
                <w:szCs w:val="20"/>
              </w:rPr>
            </w:pPr>
            <w:r w:rsidRPr="005F2121">
              <w:rPr>
                <w:sz w:val="20"/>
                <w:szCs w:val="20"/>
              </w:rPr>
              <w:t>2</w:t>
            </w:r>
          </w:p>
        </w:tc>
        <w:tc>
          <w:tcPr>
            <w:tcW w:w="1530" w:type="dxa"/>
            <w:gridSpan w:val="2"/>
            <w:tcBorders>
              <w:top w:val="single" w:sz="4" w:space="0" w:color="auto"/>
              <w:left w:val="nil"/>
              <w:bottom w:val="single" w:sz="8" w:space="0" w:color="auto"/>
              <w:right w:val="single" w:sz="4" w:space="0" w:color="auto"/>
            </w:tcBorders>
            <w:shd w:val="clear" w:color="auto" w:fill="auto"/>
            <w:noWrap/>
            <w:vAlign w:val="center"/>
            <w:hideMark/>
          </w:tcPr>
          <w:p w14:paraId="04431BCD" w14:textId="77777777" w:rsidR="005F2121" w:rsidRPr="005F2121" w:rsidRDefault="005F2121" w:rsidP="005F2121">
            <w:pPr>
              <w:jc w:val="center"/>
              <w:rPr>
                <w:sz w:val="20"/>
                <w:szCs w:val="20"/>
              </w:rPr>
            </w:pPr>
            <w:r w:rsidRPr="005F2121">
              <w:rPr>
                <w:sz w:val="20"/>
                <w:szCs w:val="20"/>
              </w:rPr>
              <w:t>3</w:t>
            </w:r>
          </w:p>
        </w:tc>
        <w:tc>
          <w:tcPr>
            <w:tcW w:w="1452" w:type="dxa"/>
            <w:tcBorders>
              <w:top w:val="nil"/>
              <w:left w:val="nil"/>
              <w:bottom w:val="single" w:sz="8" w:space="0" w:color="auto"/>
              <w:right w:val="single" w:sz="4" w:space="0" w:color="auto"/>
            </w:tcBorders>
            <w:shd w:val="clear" w:color="auto" w:fill="auto"/>
            <w:noWrap/>
            <w:vAlign w:val="center"/>
            <w:hideMark/>
          </w:tcPr>
          <w:p w14:paraId="1D8E31BD" w14:textId="77777777" w:rsidR="005F2121" w:rsidRPr="005F2121" w:rsidRDefault="005F2121" w:rsidP="005F2121">
            <w:pPr>
              <w:jc w:val="center"/>
              <w:rPr>
                <w:sz w:val="20"/>
                <w:szCs w:val="20"/>
              </w:rPr>
            </w:pPr>
            <w:r w:rsidRPr="005F2121">
              <w:rPr>
                <w:sz w:val="20"/>
                <w:szCs w:val="20"/>
              </w:rPr>
              <w:t>4</w:t>
            </w:r>
          </w:p>
        </w:tc>
        <w:tc>
          <w:tcPr>
            <w:tcW w:w="1182" w:type="dxa"/>
            <w:tcBorders>
              <w:top w:val="nil"/>
              <w:left w:val="nil"/>
              <w:bottom w:val="single" w:sz="8" w:space="0" w:color="auto"/>
              <w:right w:val="single" w:sz="4" w:space="0" w:color="auto"/>
            </w:tcBorders>
            <w:shd w:val="clear" w:color="auto" w:fill="auto"/>
            <w:noWrap/>
            <w:vAlign w:val="center"/>
            <w:hideMark/>
          </w:tcPr>
          <w:p w14:paraId="7316D4D9" w14:textId="77777777" w:rsidR="005F2121" w:rsidRPr="005F2121" w:rsidRDefault="005F2121" w:rsidP="005F2121">
            <w:pPr>
              <w:jc w:val="center"/>
              <w:rPr>
                <w:sz w:val="20"/>
                <w:szCs w:val="20"/>
              </w:rPr>
            </w:pPr>
            <w:r w:rsidRPr="005F2121">
              <w:rPr>
                <w:sz w:val="20"/>
                <w:szCs w:val="20"/>
              </w:rPr>
              <w:t>5</w:t>
            </w:r>
          </w:p>
        </w:tc>
        <w:tc>
          <w:tcPr>
            <w:tcW w:w="1435" w:type="dxa"/>
            <w:tcBorders>
              <w:top w:val="nil"/>
              <w:left w:val="nil"/>
              <w:bottom w:val="single" w:sz="8" w:space="0" w:color="auto"/>
              <w:right w:val="single" w:sz="4" w:space="0" w:color="auto"/>
            </w:tcBorders>
            <w:shd w:val="clear" w:color="auto" w:fill="auto"/>
            <w:noWrap/>
            <w:vAlign w:val="center"/>
            <w:hideMark/>
          </w:tcPr>
          <w:p w14:paraId="4DF07870" w14:textId="77777777" w:rsidR="005F2121" w:rsidRPr="005F2121" w:rsidRDefault="005F2121" w:rsidP="005F2121">
            <w:pPr>
              <w:jc w:val="center"/>
              <w:rPr>
                <w:sz w:val="20"/>
                <w:szCs w:val="20"/>
              </w:rPr>
            </w:pPr>
            <w:r w:rsidRPr="005F2121">
              <w:rPr>
                <w:sz w:val="20"/>
                <w:szCs w:val="20"/>
              </w:rPr>
              <w:t>6</w:t>
            </w:r>
          </w:p>
        </w:tc>
      </w:tr>
      <w:tr w:rsidR="005F2121" w:rsidRPr="005F2121" w14:paraId="723E4D11" w14:textId="77777777" w:rsidTr="005F2121">
        <w:trPr>
          <w:trHeight w:val="285"/>
        </w:trPr>
        <w:tc>
          <w:tcPr>
            <w:tcW w:w="3261" w:type="dxa"/>
            <w:tcBorders>
              <w:top w:val="nil"/>
              <w:left w:val="single" w:sz="4" w:space="0" w:color="auto"/>
              <w:bottom w:val="nil"/>
              <w:right w:val="single" w:sz="8" w:space="0" w:color="auto"/>
            </w:tcBorders>
            <w:shd w:val="clear" w:color="auto" w:fill="auto"/>
            <w:vAlign w:val="bottom"/>
            <w:hideMark/>
          </w:tcPr>
          <w:p w14:paraId="1DA79B19" w14:textId="77777777" w:rsidR="005F2121" w:rsidRPr="005F2121" w:rsidRDefault="005F2121" w:rsidP="005F2121">
            <w:pPr>
              <w:rPr>
                <w:sz w:val="20"/>
                <w:szCs w:val="20"/>
              </w:rPr>
            </w:pPr>
            <w:r w:rsidRPr="005F2121">
              <w:rPr>
                <w:sz w:val="20"/>
                <w:szCs w:val="20"/>
              </w:rPr>
              <w:t>Доходы бюджета - всего</w:t>
            </w:r>
          </w:p>
        </w:tc>
        <w:tc>
          <w:tcPr>
            <w:tcW w:w="797" w:type="dxa"/>
            <w:vMerge w:val="restart"/>
            <w:tcBorders>
              <w:top w:val="nil"/>
              <w:left w:val="single" w:sz="8" w:space="0" w:color="auto"/>
              <w:bottom w:val="single" w:sz="4" w:space="0" w:color="000000"/>
              <w:right w:val="single" w:sz="4" w:space="0" w:color="auto"/>
            </w:tcBorders>
            <w:shd w:val="clear" w:color="auto" w:fill="auto"/>
            <w:hideMark/>
          </w:tcPr>
          <w:p w14:paraId="41F5C0CF" w14:textId="77777777" w:rsidR="005F2121" w:rsidRPr="005F2121" w:rsidRDefault="005F2121" w:rsidP="005F2121">
            <w:pPr>
              <w:jc w:val="center"/>
              <w:rPr>
                <w:sz w:val="20"/>
                <w:szCs w:val="20"/>
              </w:rPr>
            </w:pPr>
            <w:r w:rsidRPr="005F2121">
              <w:rPr>
                <w:sz w:val="20"/>
                <w:szCs w:val="20"/>
              </w:rPr>
              <w:t>010</w:t>
            </w:r>
          </w:p>
        </w:tc>
        <w:tc>
          <w:tcPr>
            <w:tcW w:w="1530" w:type="dxa"/>
            <w:gridSpan w:val="2"/>
            <w:vMerge w:val="restart"/>
            <w:tcBorders>
              <w:top w:val="single" w:sz="8" w:space="0" w:color="auto"/>
              <w:left w:val="single" w:sz="4" w:space="0" w:color="auto"/>
              <w:bottom w:val="single" w:sz="4" w:space="0" w:color="000000"/>
              <w:right w:val="single" w:sz="4" w:space="0" w:color="000000"/>
            </w:tcBorders>
            <w:shd w:val="clear" w:color="auto" w:fill="auto"/>
            <w:hideMark/>
          </w:tcPr>
          <w:p w14:paraId="0BF29DEB" w14:textId="77777777" w:rsidR="005F2121" w:rsidRPr="005F2121" w:rsidRDefault="005F2121" w:rsidP="005F2121">
            <w:pPr>
              <w:jc w:val="center"/>
              <w:rPr>
                <w:sz w:val="20"/>
                <w:szCs w:val="20"/>
              </w:rPr>
            </w:pPr>
            <w:r w:rsidRPr="005F2121">
              <w:rPr>
                <w:sz w:val="20"/>
                <w:szCs w:val="20"/>
              </w:rPr>
              <w:t>Х</w:t>
            </w:r>
          </w:p>
        </w:tc>
        <w:tc>
          <w:tcPr>
            <w:tcW w:w="1452" w:type="dxa"/>
            <w:tcBorders>
              <w:top w:val="nil"/>
              <w:left w:val="nil"/>
              <w:bottom w:val="nil"/>
              <w:right w:val="single" w:sz="4" w:space="0" w:color="auto"/>
            </w:tcBorders>
            <w:shd w:val="clear" w:color="auto" w:fill="auto"/>
            <w:hideMark/>
          </w:tcPr>
          <w:p w14:paraId="75A0F63E" w14:textId="77777777" w:rsidR="005F2121" w:rsidRPr="005F2121" w:rsidRDefault="005F2121" w:rsidP="005F2121">
            <w:pPr>
              <w:jc w:val="center"/>
              <w:rPr>
                <w:sz w:val="20"/>
                <w:szCs w:val="20"/>
              </w:rPr>
            </w:pPr>
            <w:r w:rsidRPr="005F2121">
              <w:rPr>
                <w:sz w:val="20"/>
                <w:szCs w:val="20"/>
              </w:rPr>
              <w:t>1 969 430,39</w:t>
            </w:r>
          </w:p>
        </w:tc>
        <w:tc>
          <w:tcPr>
            <w:tcW w:w="1182" w:type="dxa"/>
            <w:tcBorders>
              <w:top w:val="nil"/>
              <w:left w:val="nil"/>
              <w:bottom w:val="nil"/>
              <w:right w:val="single" w:sz="4" w:space="0" w:color="auto"/>
            </w:tcBorders>
            <w:shd w:val="clear" w:color="auto" w:fill="auto"/>
            <w:hideMark/>
          </w:tcPr>
          <w:p w14:paraId="3B13995E" w14:textId="77777777" w:rsidR="005F2121" w:rsidRPr="005F2121" w:rsidRDefault="005F2121" w:rsidP="005F2121">
            <w:pPr>
              <w:jc w:val="center"/>
              <w:rPr>
                <w:sz w:val="20"/>
                <w:szCs w:val="20"/>
              </w:rPr>
            </w:pPr>
            <w:r w:rsidRPr="005F2121">
              <w:rPr>
                <w:sz w:val="20"/>
                <w:szCs w:val="20"/>
              </w:rPr>
              <w:t>331 800,96</w:t>
            </w:r>
          </w:p>
        </w:tc>
        <w:tc>
          <w:tcPr>
            <w:tcW w:w="1435" w:type="dxa"/>
            <w:tcBorders>
              <w:top w:val="nil"/>
              <w:left w:val="nil"/>
              <w:bottom w:val="nil"/>
              <w:right w:val="single" w:sz="4" w:space="0" w:color="auto"/>
            </w:tcBorders>
            <w:shd w:val="clear" w:color="auto" w:fill="auto"/>
            <w:hideMark/>
          </w:tcPr>
          <w:p w14:paraId="79EF73E7" w14:textId="77777777" w:rsidR="005F2121" w:rsidRPr="005F2121" w:rsidRDefault="005F2121" w:rsidP="005F2121">
            <w:pPr>
              <w:jc w:val="center"/>
              <w:rPr>
                <w:sz w:val="20"/>
                <w:szCs w:val="20"/>
              </w:rPr>
            </w:pPr>
            <w:r w:rsidRPr="005F2121">
              <w:rPr>
                <w:sz w:val="20"/>
                <w:szCs w:val="20"/>
              </w:rPr>
              <w:t>16,8%</w:t>
            </w:r>
          </w:p>
        </w:tc>
      </w:tr>
      <w:tr w:rsidR="005F2121" w:rsidRPr="005F2121" w14:paraId="20AAF8DA" w14:textId="77777777" w:rsidTr="005F2121">
        <w:trPr>
          <w:trHeight w:val="285"/>
        </w:trPr>
        <w:tc>
          <w:tcPr>
            <w:tcW w:w="3261" w:type="dxa"/>
            <w:tcBorders>
              <w:top w:val="nil"/>
              <w:left w:val="single" w:sz="4" w:space="0" w:color="auto"/>
              <w:bottom w:val="single" w:sz="4" w:space="0" w:color="auto"/>
              <w:right w:val="single" w:sz="8" w:space="0" w:color="auto"/>
            </w:tcBorders>
            <w:shd w:val="clear" w:color="auto" w:fill="auto"/>
            <w:vAlign w:val="bottom"/>
            <w:hideMark/>
          </w:tcPr>
          <w:p w14:paraId="5B1F7198" w14:textId="77777777" w:rsidR="005F2121" w:rsidRPr="005F2121" w:rsidRDefault="005F2121" w:rsidP="005F2121">
            <w:pPr>
              <w:ind w:firstLineChars="100" w:firstLine="200"/>
              <w:rPr>
                <w:sz w:val="20"/>
                <w:szCs w:val="20"/>
              </w:rPr>
            </w:pPr>
            <w:r w:rsidRPr="005F2121">
              <w:rPr>
                <w:sz w:val="20"/>
                <w:szCs w:val="20"/>
              </w:rPr>
              <w:t>в том числе:</w:t>
            </w:r>
          </w:p>
        </w:tc>
        <w:tc>
          <w:tcPr>
            <w:tcW w:w="797" w:type="dxa"/>
            <w:vMerge/>
            <w:tcBorders>
              <w:top w:val="nil"/>
              <w:left w:val="single" w:sz="8" w:space="0" w:color="auto"/>
              <w:bottom w:val="single" w:sz="4" w:space="0" w:color="000000"/>
              <w:right w:val="single" w:sz="4" w:space="0" w:color="auto"/>
            </w:tcBorders>
            <w:vAlign w:val="center"/>
            <w:hideMark/>
          </w:tcPr>
          <w:p w14:paraId="6055CE20" w14:textId="77777777" w:rsidR="005F2121" w:rsidRPr="005F2121" w:rsidRDefault="005F2121" w:rsidP="005F2121">
            <w:pPr>
              <w:rPr>
                <w:sz w:val="20"/>
                <w:szCs w:val="20"/>
              </w:rPr>
            </w:pPr>
          </w:p>
        </w:tc>
        <w:tc>
          <w:tcPr>
            <w:tcW w:w="1530" w:type="dxa"/>
            <w:gridSpan w:val="2"/>
            <w:vMerge/>
            <w:tcBorders>
              <w:top w:val="single" w:sz="8" w:space="0" w:color="auto"/>
              <w:left w:val="single" w:sz="4" w:space="0" w:color="auto"/>
              <w:bottom w:val="single" w:sz="4" w:space="0" w:color="000000"/>
              <w:right w:val="single" w:sz="4" w:space="0" w:color="000000"/>
            </w:tcBorders>
            <w:vAlign w:val="center"/>
            <w:hideMark/>
          </w:tcPr>
          <w:p w14:paraId="56D18FC5" w14:textId="77777777" w:rsidR="005F2121" w:rsidRPr="005F2121" w:rsidRDefault="005F2121" w:rsidP="005F2121">
            <w:pPr>
              <w:rPr>
                <w:sz w:val="20"/>
                <w:szCs w:val="20"/>
              </w:rPr>
            </w:pPr>
          </w:p>
        </w:tc>
        <w:tc>
          <w:tcPr>
            <w:tcW w:w="1452" w:type="dxa"/>
            <w:tcBorders>
              <w:top w:val="nil"/>
              <w:left w:val="nil"/>
              <w:bottom w:val="single" w:sz="4" w:space="0" w:color="auto"/>
              <w:right w:val="single" w:sz="4" w:space="0" w:color="auto"/>
            </w:tcBorders>
            <w:shd w:val="clear" w:color="auto" w:fill="auto"/>
            <w:hideMark/>
          </w:tcPr>
          <w:p w14:paraId="408552DB" w14:textId="77777777" w:rsidR="005F2121" w:rsidRPr="005F2121" w:rsidRDefault="005F2121" w:rsidP="005F2121">
            <w:pPr>
              <w:jc w:val="center"/>
              <w:rPr>
                <w:sz w:val="20"/>
                <w:szCs w:val="20"/>
              </w:rPr>
            </w:pPr>
            <w:r w:rsidRPr="005F2121">
              <w:rPr>
                <w:sz w:val="20"/>
                <w:szCs w:val="20"/>
              </w:rPr>
              <w:t> </w:t>
            </w:r>
          </w:p>
        </w:tc>
        <w:tc>
          <w:tcPr>
            <w:tcW w:w="1182" w:type="dxa"/>
            <w:tcBorders>
              <w:top w:val="nil"/>
              <w:left w:val="nil"/>
              <w:bottom w:val="single" w:sz="4" w:space="0" w:color="auto"/>
              <w:right w:val="single" w:sz="4" w:space="0" w:color="auto"/>
            </w:tcBorders>
            <w:shd w:val="clear" w:color="auto" w:fill="auto"/>
            <w:hideMark/>
          </w:tcPr>
          <w:p w14:paraId="55C870AD" w14:textId="77777777" w:rsidR="005F2121" w:rsidRPr="005F2121" w:rsidRDefault="005F2121" w:rsidP="005F2121">
            <w:pPr>
              <w:jc w:val="center"/>
              <w:rPr>
                <w:sz w:val="20"/>
                <w:szCs w:val="20"/>
              </w:rPr>
            </w:pPr>
            <w:r w:rsidRPr="005F2121">
              <w:rPr>
                <w:sz w:val="20"/>
                <w:szCs w:val="20"/>
              </w:rPr>
              <w:t> </w:t>
            </w:r>
          </w:p>
        </w:tc>
        <w:tc>
          <w:tcPr>
            <w:tcW w:w="1435" w:type="dxa"/>
            <w:tcBorders>
              <w:top w:val="nil"/>
              <w:left w:val="nil"/>
              <w:bottom w:val="single" w:sz="4" w:space="0" w:color="auto"/>
              <w:right w:val="single" w:sz="4" w:space="0" w:color="auto"/>
            </w:tcBorders>
            <w:shd w:val="clear" w:color="auto" w:fill="auto"/>
            <w:hideMark/>
          </w:tcPr>
          <w:p w14:paraId="059783E1" w14:textId="77777777" w:rsidR="005F2121" w:rsidRPr="005F2121" w:rsidRDefault="005F2121" w:rsidP="005F2121">
            <w:pPr>
              <w:jc w:val="center"/>
              <w:rPr>
                <w:sz w:val="20"/>
                <w:szCs w:val="20"/>
              </w:rPr>
            </w:pPr>
            <w:r w:rsidRPr="005F2121">
              <w:rPr>
                <w:sz w:val="20"/>
                <w:szCs w:val="20"/>
              </w:rPr>
              <w:t> </w:t>
            </w:r>
          </w:p>
        </w:tc>
      </w:tr>
      <w:tr w:rsidR="005F2121" w:rsidRPr="005F2121" w14:paraId="117EE588" w14:textId="77777777" w:rsidTr="005F2121">
        <w:trPr>
          <w:trHeight w:val="25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5A1979D1" w14:textId="77777777" w:rsidR="005F2121" w:rsidRPr="005F2121" w:rsidRDefault="005F2121" w:rsidP="005F2121">
            <w:pPr>
              <w:ind w:firstLineChars="200" w:firstLine="400"/>
              <w:rPr>
                <w:sz w:val="20"/>
                <w:szCs w:val="20"/>
              </w:rPr>
            </w:pPr>
            <w:r w:rsidRPr="005F2121">
              <w:rPr>
                <w:sz w:val="20"/>
                <w:szCs w:val="20"/>
              </w:rPr>
              <w:t>НАЛОГОВЫЕ И НЕНАЛОГОВЫЕ ДОХОДЫ</w:t>
            </w:r>
          </w:p>
        </w:tc>
        <w:tc>
          <w:tcPr>
            <w:tcW w:w="797" w:type="dxa"/>
            <w:tcBorders>
              <w:top w:val="nil"/>
              <w:left w:val="nil"/>
              <w:bottom w:val="single" w:sz="4" w:space="0" w:color="auto"/>
              <w:right w:val="single" w:sz="4" w:space="0" w:color="auto"/>
            </w:tcBorders>
            <w:shd w:val="clear" w:color="auto" w:fill="auto"/>
            <w:vAlign w:val="bottom"/>
            <w:hideMark/>
          </w:tcPr>
          <w:p w14:paraId="1E6330BA"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5E511554" w14:textId="77777777" w:rsidR="005F2121" w:rsidRPr="005F2121" w:rsidRDefault="005F2121" w:rsidP="005F2121">
            <w:pPr>
              <w:jc w:val="center"/>
              <w:rPr>
                <w:sz w:val="20"/>
                <w:szCs w:val="20"/>
              </w:rPr>
            </w:pPr>
            <w:r w:rsidRPr="005F2121">
              <w:rPr>
                <w:sz w:val="20"/>
                <w:szCs w:val="20"/>
              </w:rPr>
              <w:t>000 100 00000 00 0000 000</w:t>
            </w:r>
          </w:p>
        </w:tc>
        <w:tc>
          <w:tcPr>
            <w:tcW w:w="1452" w:type="dxa"/>
            <w:tcBorders>
              <w:top w:val="nil"/>
              <w:left w:val="nil"/>
              <w:bottom w:val="single" w:sz="4" w:space="0" w:color="auto"/>
              <w:right w:val="single" w:sz="4" w:space="0" w:color="auto"/>
            </w:tcBorders>
            <w:shd w:val="clear" w:color="auto" w:fill="auto"/>
            <w:vAlign w:val="bottom"/>
            <w:hideMark/>
          </w:tcPr>
          <w:p w14:paraId="67AC1579" w14:textId="77777777" w:rsidR="005F2121" w:rsidRPr="005F2121" w:rsidRDefault="005F2121" w:rsidP="005F2121">
            <w:pPr>
              <w:jc w:val="center"/>
              <w:rPr>
                <w:sz w:val="20"/>
                <w:szCs w:val="20"/>
              </w:rPr>
            </w:pPr>
            <w:r w:rsidRPr="005F2121">
              <w:rPr>
                <w:sz w:val="20"/>
                <w:szCs w:val="20"/>
              </w:rPr>
              <w:t>642 925,80</w:t>
            </w:r>
          </w:p>
        </w:tc>
        <w:tc>
          <w:tcPr>
            <w:tcW w:w="1182" w:type="dxa"/>
            <w:tcBorders>
              <w:top w:val="nil"/>
              <w:left w:val="nil"/>
              <w:bottom w:val="single" w:sz="4" w:space="0" w:color="auto"/>
              <w:right w:val="single" w:sz="4" w:space="0" w:color="auto"/>
            </w:tcBorders>
            <w:shd w:val="clear" w:color="auto" w:fill="auto"/>
            <w:vAlign w:val="bottom"/>
            <w:hideMark/>
          </w:tcPr>
          <w:p w14:paraId="4FC0BA9E" w14:textId="77777777" w:rsidR="005F2121" w:rsidRPr="005F2121" w:rsidRDefault="005F2121" w:rsidP="005F2121">
            <w:pPr>
              <w:jc w:val="center"/>
              <w:rPr>
                <w:sz w:val="20"/>
                <w:szCs w:val="20"/>
              </w:rPr>
            </w:pPr>
            <w:r w:rsidRPr="005F2121">
              <w:rPr>
                <w:sz w:val="20"/>
                <w:szCs w:val="20"/>
              </w:rPr>
              <w:t>98 055,01</w:t>
            </w:r>
          </w:p>
        </w:tc>
        <w:tc>
          <w:tcPr>
            <w:tcW w:w="1435" w:type="dxa"/>
            <w:tcBorders>
              <w:top w:val="nil"/>
              <w:left w:val="nil"/>
              <w:bottom w:val="single" w:sz="4" w:space="0" w:color="auto"/>
              <w:right w:val="single" w:sz="4" w:space="0" w:color="auto"/>
            </w:tcBorders>
            <w:shd w:val="clear" w:color="auto" w:fill="auto"/>
            <w:vAlign w:val="bottom"/>
            <w:hideMark/>
          </w:tcPr>
          <w:p w14:paraId="2FC41C50" w14:textId="77777777" w:rsidR="005F2121" w:rsidRPr="005F2121" w:rsidRDefault="005F2121" w:rsidP="005F2121">
            <w:pPr>
              <w:jc w:val="center"/>
              <w:rPr>
                <w:sz w:val="20"/>
                <w:szCs w:val="20"/>
              </w:rPr>
            </w:pPr>
            <w:r w:rsidRPr="005F2121">
              <w:rPr>
                <w:sz w:val="20"/>
                <w:szCs w:val="20"/>
              </w:rPr>
              <w:t>15,3%</w:t>
            </w:r>
          </w:p>
        </w:tc>
      </w:tr>
      <w:tr w:rsidR="005F2121" w:rsidRPr="005F2121" w14:paraId="7DBFE97F" w14:textId="77777777" w:rsidTr="005F2121">
        <w:trPr>
          <w:trHeight w:val="25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4C385C49" w14:textId="77777777" w:rsidR="005F2121" w:rsidRPr="005F2121" w:rsidRDefault="005F2121" w:rsidP="005F2121">
            <w:pPr>
              <w:ind w:firstLineChars="200" w:firstLine="402"/>
              <w:rPr>
                <w:b/>
                <w:bCs/>
                <w:sz w:val="20"/>
                <w:szCs w:val="20"/>
              </w:rPr>
            </w:pPr>
            <w:r w:rsidRPr="005F2121">
              <w:rPr>
                <w:b/>
                <w:bCs/>
                <w:sz w:val="20"/>
                <w:szCs w:val="20"/>
              </w:rPr>
              <w:t>НАЛОГИ НА ПРИБЫЛЬ, ДОХОДЫ</w:t>
            </w:r>
          </w:p>
        </w:tc>
        <w:tc>
          <w:tcPr>
            <w:tcW w:w="797" w:type="dxa"/>
            <w:tcBorders>
              <w:top w:val="nil"/>
              <w:left w:val="nil"/>
              <w:bottom w:val="single" w:sz="4" w:space="0" w:color="auto"/>
              <w:right w:val="single" w:sz="4" w:space="0" w:color="auto"/>
            </w:tcBorders>
            <w:shd w:val="clear" w:color="auto" w:fill="auto"/>
            <w:vAlign w:val="bottom"/>
            <w:hideMark/>
          </w:tcPr>
          <w:p w14:paraId="29393A1B" w14:textId="77777777" w:rsidR="005F2121" w:rsidRPr="005F2121" w:rsidRDefault="005F2121" w:rsidP="005F2121">
            <w:pPr>
              <w:jc w:val="center"/>
              <w:rPr>
                <w:b/>
                <w:bCs/>
                <w:sz w:val="20"/>
                <w:szCs w:val="20"/>
              </w:rPr>
            </w:pPr>
            <w:r w:rsidRPr="005F2121">
              <w:rPr>
                <w:b/>
                <w:bCs/>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1376F2A1" w14:textId="77777777" w:rsidR="005F2121" w:rsidRPr="005F2121" w:rsidRDefault="005F2121" w:rsidP="005F2121">
            <w:pPr>
              <w:jc w:val="center"/>
              <w:rPr>
                <w:b/>
                <w:bCs/>
                <w:sz w:val="20"/>
                <w:szCs w:val="20"/>
              </w:rPr>
            </w:pPr>
            <w:r w:rsidRPr="005F2121">
              <w:rPr>
                <w:b/>
                <w:bCs/>
                <w:sz w:val="20"/>
                <w:szCs w:val="20"/>
              </w:rPr>
              <w:t>000 101 00000 00 0000 000</w:t>
            </w:r>
          </w:p>
        </w:tc>
        <w:tc>
          <w:tcPr>
            <w:tcW w:w="1452" w:type="dxa"/>
            <w:tcBorders>
              <w:top w:val="nil"/>
              <w:left w:val="nil"/>
              <w:bottom w:val="single" w:sz="4" w:space="0" w:color="auto"/>
              <w:right w:val="single" w:sz="4" w:space="0" w:color="auto"/>
            </w:tcBorders>
            <w:shd w:val="clear" w:color="auto" w:fill="auto"/>
            <w:vAlign w:val="bottom"/>
            <w:hideMark/>
          </w:tcPr>
          <w:p w14:paraId="5546D5A4" w14:textId="77777777" w:rsidR="005F2121" w:rsidRPr="005F2121" w:rsidRDefault="005F2121" w:rsidP="005F2121">
            <w:pPr>
              <w:jc w:val="center"/>
              <w:rPr>
                <w:b/>
                <w:bCs/>
                <w:sz w:val="20"/>
                <w:szCs w:val="20"/>
              </w:rPr>
            </w:pPr>
            <w:r w:rsidRPr="005F2121">
              <w:rPr>
                <w:b/>
                <w:bCs/>
                <w:sz w:val="20"/>
                <w:szCs w:val="20"/>
              </w:rPr>
              <w:t>195 390,00</w:t>
            </w:r>
          </w:p>
        </w:tc>
        <w:tc>
          <w:tcPr>
            <w:tcW w:w="1182" w:type="dxa"/>
            <w:tcBorders>
              <w:top w:val="nil"/>
              <w:left w:val="nil"/>
              <w:bottom w:val="single" w:sz="4" w:space="0" w:color="auto"/>
              <w:right w:val="single" w:sz="4" w:space="0" w:color="auto"/>
            </w:tcBorders>
            <w:shd w:val="clear" w:color="auto" w:fill="auto"/>
            <w:vAlign w:val="bottom"/>
            <w:hideMark/>
          </w:tcPr>
          <w:p w14:paraId="197ED58A" w14:textId="77777777" w:rsidR="005F2121" w:rsidRPr="005F2121" w:rsidRDefault="005F2121" w:rsidP="005F2121">
            <w:pPr>
              <w:jc w:val="center"/>
              <w:rPr>
                <w:b/>
                <w:bCs/>
                <w:sz w:val="20"/>
                <w:szCs w:val="20"/>
              </w:rPr>
            </w:pPr>
            <w:r w:rsidRPr="005F2121">
              <w:rPr>
                <w:b/>
                <w:bCs/>
                <w:sz w:val="20"/>
                <w:szCs w:val="20"/>
              </w:rPr>
              <w:t>35 634,75</w:t>
            </w:r>
          </w:p>
        </w:tc>
        <w:tc>
          <w:tcPr>
            <w:tcW w:w="1435" w:type="dxa"/>
            <w:tcBorders>
              <w:top w:val="nil"/>
              <w:left w:val="nil"/>
              <w:bottom w:val="single" w:sz="4" w:space="0" w:color="auto"/>
              <w:right w:val="single" w:sz="4" w:space="0" w:color="auto"/>
            </w:tcBorders>
            <w:shd w:val="clear" w:color="auto" w:fill="auto"/>
            <w:vAlign w:val="bottom"/>
            <w:hideMark/>
          </w:tcPr>
          <w:p w14:paraId="31D2C442" w14:textId="77777777" w:rsidR="005F2121" w:rsidRPr="005F2121" w:rsidRDefault="005F2121" w:rsidP="005F2121">
            <w:pPr>
              <w:jc w:val="center"/>
              <w:rPr>
                <w:sz w:val="20"/>
                <w:szCs w:val="20"/>
              </w:rPr>
            </w:pPr>
            <w:r w:rsidRPr="005F2121">
              <w:rPr>
                <w:sz w:val="20"/>
                <w:szCs w:val="20"/>
              </w:rPr>
              <w:t>18,2%</w:t>
            </w:r>
          </w:p>
        </w:tc>
      </w:tr>
      <w:tr w:rsidR="005F2121" w:rsidRPr="005F2121" w14:paraId="7947D549" w14:textId="77777777" w:rsidTr="005F2121">
        <w:trPr>
          <w:trHeight w:val="25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466D9EF4" w14:textId="77777777" w:rsidR="005F2121" w:rsidRPr="005F2121" w:rsidRDefault="005F2121" w:rsidP="005F2121">
            <w:pPr>
              <w:ind w:firstLineChars="200" w:firstLine="400"/>
              <w:rPr>
                <w:sz w:val="20"/>
                <w:szCs w:val="20"/>
              </w:rPr>
            </w:pPr>
            <w:r w:rsidRPr="005F2121">
              <w:rPr>
                <w:sz w:val="20"/>
                <w:szCs w:val="20"/>
              </w:rPr>
              <w:t>Налог на доходы физических лиц</w:t>
            </w:r>
          </w:p>
        </w:tc>
        <w:tc>
          <w:tcPr>
            <w:tcW w:w="797" w:type="dxa"/>
            <w:tcBorders>
              <w:top w:val="nil"/>
              <w:left w:val="nil"/>
              <w:bottom w:val="single" w:sz="4" w:space="0" w:color="auto"/>
              <w:right w:val="single" w:sz="4" w:space="0" w:color="auto"/>
            </w:tcBorders>
            <w:shd w:val="clear" w:color="auto" w:fill="auto"/>
            <w:vAlign w:val="bottom"/>
            <w:hideMark/>
          </w:tcPr>
          <w:p w14:paraId="7677CD2E"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6D07560B" w14:textId="77777777" w:rsidR="005F2121" w:rsidRPr="005F2121" w:rsidRDefault="005F2121" w:rsidP="005F2121">
            <w:pPr>
              <w:jc w:val="center"/>
              <w:rPr>
                <w:sz w:val="20"/>
                <w:szCs w:val="20"/>
              </w:rPr>
            </w:pPr>
            <w:r w:rsidRPr="005F2121">
              <w:rPr>
                <w:sz w:val="20"/>
                <w:szCs w:val="20"/>
              </w:rPr>
              <w:t>000 101 02000 01 0000 110</w:t>
            </w:r>
          </w:p>
        </w:tc>
        <w:tc>
          <w:tcPr>
            <w:tcW w:w="1452" w:type="dxa"/>
            <w:tcBorders>
              <w:top w:val="nil"/>
              <w:left w:val="nil"/>
              <w:bottom w:val="single" w:sz="4" w:space="0" w:color="auto"/>
              <w:right w:val="single" w:sz="4" w:space="0" w:color="auto"/>
            </w:tcBorders>
            <w:shd w:val="clear" w:color="auto" w:fill="auto"/>
            <w:vAlign w:val="bottom"/>
            <w:hideMark/>
          </w:tcPr>
          <w:p w14:paraId="4D7CD969" w14:textId="77777777" w:rsidR="005F2121" w:rsidRPr="005F2121" w:rsidRDefault="005F2121" w:rsidP="005F2121">
            <w:pPr>
              <w:jc w:val="center"/>
              <w:rPr>
                <w:sz w:val="20"/>
                <w:szCs w:val="20"/>
              </w:rPr>
            </w:pPr>
            <w:r w:rsidRPr="005F2121">
              <w:rPr>
                <w:sz w:val="20"/>
                <w:szCs w:val="20"/>
              </w:rPr>
              <w:t>195 390,00</w:t>
            </w:r>
          </w:p>
        </w:tc>
        <w:tc>
          <w:tcPr>
            <w:tcW w:w="1182" w:type="dxa"/>
            <w:tcBorders>
              <w:top w:val="nil"/>
              <w:left w:val="nil"/>
              <w:bottom w:val="single" w:sz="4" w:space="0" w:color="auto"/>
              <w:right w:val="single" w:sz="4" w:space="0" w:color="auto"/>
            </w:tcBorders>
            <w:shd w:val="clear" w:color="auto" w:fill="auto"/>
            <w:vAlign w:val="bottom"/>
            <w:hideMark/>
          </w:tcPr>
          <w:p w14:paraId="49AD5CE6" w14:textId="77777777" w:rsidR="005F2121" w:rsidRPr="005F2121" w:rsidRDefault="005F2121" w:rsidP="005F2121">
            <w:pPr>
              <w:jc w:val="center"/>
              <w:rPr>
                <w:sz w:val="20"/>
                <w:szCs w:val="20"/>
              </w:rPr>
            </w:pPr>
            <w:r w:rsidRPr="005F2121">
              <w:rPr>
                <w:sz w:val="20"/>
                <w:szCs w:val="20"/>
              </w:rPr>
              <w:t>35 634,75</w:t>
            </w:r>
          </w:p>
        </w:tc>
        <w:tc>
          <w:tcPr>
            <w:tcW w:w="1435" w:type="dxa"/>
            <w:tcBorders>
              <w:top w:val="nil"/>
              <w:left w:val="nil"/>
              <w:bottom w:val="single" w:sz="4" w:space="0" w:color="auto"/>
              <w:right w:val="single" w:sz="4" w:space="0" w:color="auto"/>
            </w:tcBorders>
            <w:shd w:val="clear" w:color="auto" w:fill="auto"/>
            <w:vAlign w:val="bottom"/>
            <w:hideMark/>
          </w:tcPr>
          <w:p w14:paraId="1AD1AF89" w14:textId="77777777" w:rsidR="005F2121" w:rsidRPr="005F2121" w:rsidRDefault="005F2121" w:rsidP="005F2121">
            <w:pPr>
              <w:jc w:val="center"/>
              <w:rPr>
                <w:sz w:val="20"/>
                <w:szCs w:val="20"/>
              </w:rPr>
            </w:pPr>
            <w:r w:rsidRPr="005F2121">
              <w:rPr>
                <w:sz w:val="20"/>
                <w:szCs w:val="20"/>
              </w:rPr>
              <w:t>18,2%</w:t>
            </w:r>
          </w:p>
        </w:tc>
      </w:tr>
      <w:tr w:rsidR="005F2121" w:rsidRPr="005F2121" w14:paraId="2A01723D" w14:textId="77777777" w:rsidTr="005F2121">
        <w:trPr>
          <w:trHeight w:val="204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53CE4C67" w14:textId="77777777" w:rsidR="005F2121" w:rsidRPr="005F2121" w:rsidRDefault="005F2121" w:rsidP="005F2121">
            <w:pPr>
              <w:ind w:firstLineChars="200" w:firstLine="400"/>
              <w:rPr>
                <w:sz w:val="20"/>
                <w:szCs w:val="20"/>
              </w:rPr>
            </w:pPr>
            <w:r w:rsidRPr="005F2121">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w:t>
            </w:r>
          </w:p>
        </w:tc>
        <w:tc>
          <w:tcPr>
            <w:tcW w:w="797" w:type="dxa"/>
            <w:tcBorders>
              <w:top w:val="nil"/>
              <w:left w:val="nil"/>
              <w:bottom w:val="single" w:sz="4" w:space="0" w:color="auto"/>
              <w:right w:val="single" w:sz="4" w:space="0" w:color="auto"/>
            </w:tcBorders>
            <w:shd w:val="clear" w:color="auto" w:fill="auto"/>
            <w:vAlign w:val="bottom"/>
            <w:hideMark/>
          </w:tcPr>
          <w:p w14:paraId="2C55E110"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75A7EDE3" w14:textId="77777777" w:rsidR="005F2121" w:rsidRPr="005F2121" w:rsidRDefault="005F2121" w:rsidP="005F2121">
            <w:pPr>
              <w:jc w:val="center"/>
              <w:rPr>
                <w:sz w:val="20"/>
                <w:szCs w:val="20"/>
              </w:rPr>
            </w:pPr>
            <w:r w:rsidRPr="005F2121">
              <w:rPr>
                <w:sz w:val="20"/>
                <w:szCs w:val="20"/>
              </w:rPr>
              <w:t>000 101 02010 01 0000 110</w:t>
            </w:r>
          </w:p>
        </w:tc>
        <w:tc>
          <w:tcPr>
            <w:tcW w:w="1452" w:type="dxa"/>
            <w:tcBorders>
              <w:top w:val="nil"/>
              <w:left w:val="nil"/>
              <w:bottom w:val="single" w:sz="4" w:space="0" w:color="auto"/>
              <w:right w:val="single" w:sz="4" w:space="0" w:color="auto"/>
            </w:tcBorders>
            <w:shd w:val="clear" w:color="auto" w:fill="auto"/>
            <w:vAlign w:val="bottom"/>
            <w:hideMark/>
          </w:tcPr>
          <w:p w14:paraId="465E1DD1" w14:textId="77777777" w:rsidR="005F2121" w:rsidRPr="005F2121" w:rsidRDefault="005F2121" w:rsidP="005F2121">
            <w:pPr>
              <w:jc w:val="center"/>
              <w:rPr>
                <w:sz w:val="20"/>
                <w:szCs w:val="20"/>
              </w:rPr>
            </w:pPr>
            <w:r w:rsidRPr="005F2121">
              <w:rPr>
                <w:sz w:val="20"/>
                <w:szCs w:val="20"/>
              </w:rPr>
              <w:t>195 390,00</w:t>
            </w:r>
          </w:p>
        </w:tc>
        <w:tc>
          <w:tcPr>
            <w:tcW w:w="1182" w:type="dxa"/>
            <w:tcBorders>
              <w:top w:val="nil"/>
              <w:left w:val="nil"/>
              <w:bottom w:val="single" w:sz="4" w:space="0" w:color="auto"/>
              <w:right w:val="single" w:sz="4" w:space="0" w:color="auto"/>
            </w:tcBorders>
            <w:shd w:val="clear" w:color="auto" w:fill="auto"/>
            <w:vAlign w:val="bottom"/>
            <w:hideMark/>
          </w:tcPr>
          <w:p w14:paraId="23AABA9C" w14:textId="77777777" w:rsidR="005F2121" w:rsidRPr="005F2121" w:rsidRDefault="005F2121" w:rsidP="005F2121">
            <w:pPr>
              <w:jc w:val="center"/>
              <w:rPr>
                <w:sz w:val="20"/>
                <w:szCs w:val="20"/>
              </w:rPr>
            </w:pPr>
            <w:r w:rsidRPr="005F2121">
              <w:rPr>
                <w:sz w:val="20"/>
                <w:szCs w:val="20"/>
              </w:rPr>
              <w:t>32 189,11</w:t>
            </w:r>
          </w:p>
        </w:tc>
        <w:tc>
          <w:tcPr>
            <w:tcW w:w="1435" w:type="dxa"/>
            <w:tcBorders>
              <w:top w:val="nil"/>
              <w:left w:val="nil"/>
              <w:bottom w:val="single" w:sz="4" w:space="0" w:color="auto"/>
              <w:right w:val="single" w:sz="4" w:space="0" w:color="auto"/>
            </w:tcBorders>
            <w:shd w:val="clear" w:color="auto" w:fill="auto"/>
            <w:vAlign w:val="bottom"/>
            <w:hideMark/>
          </w:tcPr>
          <w:p w14:paraId="67C5CAC9" w14:textId="77777777" w:rsidR="005F2121" w:rsidRPr="005F2121" w:rsidRDefault="005F2121" w:rsidP="005F2121">
            <w:pPr>
              <w:jc w:val="center"/>
              <w:rPr>
                <w:sz w:val="20"/>
                <w:szCs w:val="20"/>
              </w:rPr>
            </w:pPr>
            <w:r w:rsidRPr="005F2121">
              <w:rPr>
                <w:sz w:val="20"/>
                <w:szCs w:val="20"/>
              </w:rPr>
              <w:t>16,5%</w:t>
            </w:r>
          </w:p>
        </w:tc>
      </w:tr>
      <w:tr w:rsidR="005F2121" w:rsidRPr="005F2121" w14:paraId="4A7A8F39" w14:textId="77777777" w:rsidTr="005F2121">
        <w:trPr>
          <w:trHeight w:val="204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1488533F" w14:textId="77777777" w:rsidR="005F2121" w:rsidRPr="005F2121" w:rsidRDefault="005F2121" w:rsidP="005F2121">
            <w:pPr>
              <w:ind w:firstLineChars="200" w:firstLine="400"/>
              <w:rPr>
                <w:sz w:val="20"/>
                <w:szCs w:val="20"/>
              </w:rPr>
            </w:pPr>
            <w:r w:rsidRPr="005F2121">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w:t>
            </w:r>
          </w:p>
        </w:tc>
        <w:tc>
          <w:tcPr>
            <w:tcW w:w="797" w:type="dxa"/>
            <w:tcBorders>
              <w:top w:val="nil"/>
              <w:left w:val="nil"/>
              <w:bottom w:val="single" w:sz="4" w:space="0" w:color="auto"/>
              <w:right w:val="single" w:sz="4" w:space="0" w:color="auto"/>
            </w:tcBorders>
            <w:shd w:val="clear" w:color="auto" w:fill="auto"/>
            <w:vAlign w:val="bottom"/>
            <w:hideMark/>
          </w:tcPr>
          <w:p w14:paraId="4CEE5D7F"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6F85A128" w14:textId="77777777" w:rsidR="005F2121" w:rsidRPr="005F2121" w:rsidRDefault="005F2121" w:rsidP="005F2121">
            <w:pPr>
              <w:jc w:val="center"/>
              <w:rPr>
                <w:sz w:val="20"/>
                <w:szCs w:val="20"/>
              </w:rPr>
            </w:pPr>
            <w:r w:rsidRPr="005F2121">
              <w:rPr>
                <w:sz w:val="20"/>
                <w:szCs w:val="20"/>
              </w:rPr>
              <w:t>182 101 02010 01 0000 110</w:t>
            </w:r>
          </w:p>
        </w:tc>
        <w:tc>
          <w:tcPr>
            <w:tcW w:w="1452" w:type="dxa"/>
            <w:tcBorders>
              <w:top w:val="nil"/>
              <w:left w:val="nil"/>
              <w:bottom w:val="single" w:sz="4" w:space="0" w:color="auto"/>
              <w:right w:val="single" w:sz="4" w:space="0" w:color="auto"/>
            </w:tcBorders>
            <w:shd w:val="clear" w:color="auto" w:fill="auto"/>
            <w:vAlign w:val="bottom"/>
            <w:hideMark/>
          </w:tcPr>
          <w:p w14:paraId="74847B6E" w14:textId="77777777" w:rsidR="005F2121" w:rsidRPr="005F2121" w:rsidRDefault="005F2121" w:rsidP="005F2121">
            <w:pPr>
              <w:jc w:val="center"/>
              <w:rPr>
                <w:sz w:val="20"/>
                <w:szCs w:val="20"/>
              </w:rPr>
            </w:pPr>
            <w:r w:rsidRPr="005F2121">
              <w:rPr>
                <w:sz w:val="20"/>
                <w:szCs w:val="20"/>
              </w:rPr>
              <w:t>195 390,00</w:t>
            </w:r>
          </w:p>
        </w:tc>
        <w:tc>
          <w:tcPr>
            <w:tcW w:w="1182" w:type="dxa"/>
            <w:tcBorders>
              <w:top w:val="nil"/>
              <w:left w:val="nil"/>
              <w:bottom w:val="single" w:sz="4" w:space="0" w:color="auto"/>
              <w:right w:val="single" w:sz="4" w:space="0" w:color="auto"/>
            </w:tcBorders>
            <w:shd w:val="clear" w:color="auto" w:fill="auto"/>
            <w:vAlign w:val="bottom"/>
            <w:hideMark/>
          </w:tcPr>
          <w:p w14:paraId="19802D90" w14:textId="77777777" w:rsidR="005F2121" w:rsidRPr="005F2121" w:rsidRDefault="005F2121" w:rsidP="005F2121">
            <w:pPr>
              <w:jc w:val="center"/>
              <w:rPr>
                <w:sz w:val="20"/>
                <w:szCs w:val="20"/>
              </w:rPr>
            </w:pPr>
            <w:r w:rsidRPr="005F2121">
              <w:rPr>
                <w:sz w:val="20"/>
                <w:szCs w:val="20"/>
              </w:rPr>
              <w:t>32 189,11</w:t>
            </w:r>
          </w:p>
        </w:tc>
        <w:tc>
          <w:tcPr>
            <w:tcW w:w="1435" w:type="dxa"/>
            <w:tcBorders>
              <w:top w:val="nil"/>
              <w:left w:val="nil"/>
              <w:bottom w:val="single" w:sz="4" w:space="0" w:color="auto"/>
              <w:right w:val="single" w:sz="4" w:space="0" w:color="auto"/>
            </w:tcBorders>
            <w:shd w:val="clear" w:color="auto" w:fill="auto"/>
            <w:vAlign w:val="bottom"/>
            <w:hideMark/>
          </w:tcPr>
          <w:p w14:paraId="6560B7DD" w14:textId="77777777" w:rsidR="005F2121" w:rsidRPr="005F2121" w:rsidRDefault="005F2121" w:rsidP="005F2121">
            <w:pPr>
              <w:jc w:val="center"/>
              <w:rPr>
                <w:sz w:val="20"/>
                <w:szCs w:val="20"/>
              </w:rPr>
            </w:pPr>
            <w:r w:rsidRPr="005F2121">
              <w:rPr>
                <w:sz w:val="20"/>
                <w:szCs w:val="20"/>
              </w:rPr>
              <w:t>16,5%</w:t>
            </w:r>
          </w:p>
        </w:tc>
      </w:tr>
      <w:tr w:rsidR="005F2121" w:rsidRPr="005F2121" w14:paraId="6378CD31" w14:textId="77777777" w:rsidTr="005F2121">
        <w:trPr>
          <w:trHeight w:val="280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5AD553CC" w14:textId="77777777" w:rsidR="005F2121" w:rsidRPr="005F2121" w:rsidRDefault="005F2121" w:rsidP="005F2121">
            <w:pPr>
              <w:ind w:firstLineChars="200" w:firstLine="400"/>
              <w:rPr>
                <w:sz w:val="20"/>
                <w:szCs w:val="20"/>
              </w:rPr>
            </w:pPr>
            <w:r w:rsidRPr="005F2121">
              <w:rPr>
                <w:sz w:val="20"/>
                <w:szCs w:val="20"/>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 (сумма платежа (перерасчеты, недоимка и задолженность по соответствующему платежу, в том числе по отмененному)</w:t>
            </w:r>
          </w:p>
        </w:tc>
        <w:tc>
          <w:tcPr>
            <w:tcW w:w="797" w:type="dxa"/>
            <w:tcBorders>
              <w:top w:val="nil"/>
              <w:left w:val="nil"/>
              <w:bottom w:val="single" w:sz="4" w:space="0" w:color="auto"/>
              <w:right w:val="single" w:sz="4" w:space="0" w:color="auto"/>
            </w:tcBorders>
            <w:shd w:val="clear" w:color="auto" w:fill="auto"/>
            <w:vAlign w:val="bottom"/>
            <w:hideMark/>
          </w:tcPr>
          <w:p w14:paraId="44FCADFF"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2CABF744" w14:textId="77777777" w:rsidR="005F2121" w:rsidRPr="005F2121" w:rsidRDefault="005F2121" w:rsidP="005F2121">
            <w:pPr>
              <w:jc w:val="center"/>
              <w:rPr>
                <w:sz w:val="20"/>
                <w:szCs w:val="20"/>
              </w:rPr>
            </w:pPr>
            <w:r w:rsidRPr="005F2121">
              <w:rPr>
                <w:sz w:val="20"/>
                <w:szCs w:val="20"/>
              </w:rPr>
              <w:t>182 101 02010 01 1000 110</w:t>
            </w:r>
          </w:p>
        </w:tc>
        <w:tc>
          <w:tcPr>
            <w:tcW w:w="1452" w:type="dxa"/>
            <w:tcBorders>
              <w:top w:val="nil"/>
              <w:left w:val="nil"/>
              <w:bottom w:val="single" w:sz="4" w:space="0" w:color="auto"/>
              <w:right w:val="single" w:sz="4" w:space="0" w:color="auto"/>
            </w:tcBorders>
            <w:shd w:val="clear" w:color="auto" w:fill="auto"/>
            <w:vAlign w:val="bottom"/>
            <w:hideMark/>
          </w:tcPr>
          <w:p w14:paraId="5C39A732" w14:textId="77777777" w:rsidR="005F2121" w:rsidRPr="005F2121" w:rsidRDefault="005F2121" w:rsidP="005F2121">
            <w:pPr>
              <w:jc w:val="center"/>
              <w:rPr>
                <w:sz w:val="20"/>
                <w:szCs w:val="20"/>
              </w:rPr>
            </w:pPr>
            <w:r w:rsidRPr="005F2121">
              <w:rPr>
                <w:sz w:val="20"/>
                <w:szCs w:val="20"/>
              </w:rPr>
              <w:t>195 390,00</w:t>
            </w:r>
          </w:p>
        </w:tc>
        <w:tc>
          <w:tcPr>
            <w:tcW w:w="1182" w:type="dxa"/>
            <w:tcBorders>
              <w:top w:val="nil"/>
              <w:left w:val="nil"/>
              <w:bottom w:val="single" w:sz="4" w:space="0" w:color="auto"/>
              <w:right w:val="single" w:sz="4" w:space="0" w:color="auto"/>
            </w:tcBorders>
            <w:shd w:val="clear" w:color="auto" w:fill="auto"/>
            <w:vAlign w:val="bottom"/>
            <w:hideMark/>
          </w:tcPr>
          <w:p w14:paraId="2AD00B8C" w14:textId="77777777" w:rsidR="005F2121" w:rsidRPr="005F2121" w:rsidRDefault="005F2121" w:rsidP="005F2121">
            <w:pPr>
              <w:jc w:val="center"/>
              <w:rPr>
                <w:sz w:val="20"/>
                <w:szCs w:val="20"/>
              </w:rPr>
            </w:pPr>
            <w:r w:rsidRPr="005F2121">
              <w:rPr>
                <w:sz w:val="20"/>
                <w:szCs w:val="20"/>
              </w:rPr>
              <w:t>32 188,91</w:t>
            </w:r>
          </w:p>
        </w:tc>
        <w:tc>
          <w:tcPr>
            <w:tcW w:w="1435" w:type="dxa"/>
            <w:tcBorders>
              <w:top w:val="nil"/>
              <w:left w:val="nil"/>
              <w:bottom w:val="single" w:sz="4" w:space="0" w:color="auto"/>
              <w:right w:val="single" w:sz="4" w:space="0" w:color="auto"/>
            </w:tcBorders>
            <w:shd w:val="clear" w:color="auto" w:fill="auto"/>
            <w:vAlign w:val="bottom"/>
            <w:hideMark/>
          </w:tcPr>
          <w:p w14:paraId="0A57C04C" w14:textId="77777777" w:rsidR="005F2121" w:rsidRPr="005F2121" w:rsidRDefault="005F2121" w:rsidP="005F2121">
            <w:pPr>
              <w:jc w:val="center"/>
              <w:rPr>
                <w:sz w:val="20"/>
                <w:szCs w:val="20"/>
              </w:rPr>
            </w:pPr>
            <w:r w:rsidRPr="005F2121">
              <w:rPr>
                <w:sz w:val="20"/>
                <w:szCs w:val="20"/>
              </w:rPr>
              <w:t>16,5%</w:t>
            </w:r>
          </w:p>
        </w:tc>
      </w:tr>
      <w:tr w:rsidR="005F2121" w:rsidRPr="005F2121" w14:paraId="2A24725D" w14:textId="77777777" w:rsidTr="005F2121">
        <w:trPr>
          <w:trHeight w:val="280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2C64C9BD" w14:textId="77777777" w:rsidR="005F2121" w:rsidRPr="005F2121" w:rsidRDefault="005F2121" w:rsidP="005F2121">
            <w:pPr>
              <w:ind w:firstLineChars="200" w:firstLine="400"/>
              <w:rPr>
                <w:sz w:val="20"/>
                <w:szCs w:val="20"/>
              </w:rPr>
            </w:pPr>
            <w:r w:rsidRPr="005F2121">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 (суммы денежных взысканий (штрафов) по соответствующему платежу согласно законодательству Российской Федерации)</w:t>
            </w:r>
          </w:p>
        </w:tc>
        <w:tc>
          <w:tcPr>
            <w:tcW w:w="797" w:type="dxa"/>
            <w:tcBorders>
              <w:top w:val="nil"/>
              <w:left w:val="nil"/>
              <w:bottom w:val="single" w:sz="4" w:space="0" w:color="auto"/>
              <w:right w:val="single" w:sz="4" w:space="0" w:color="auto"/>
            </w:tcBorders>
            <w:shd w:val="clear" w:color="auto" w:fill="auto"/>
            <w:vAlign w:val="bottom"/>
            <w:hideMark/>
          </w:tcPr>
          <w:p w14:paraId="319C1195"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4B5B4444" w14:textId="77777777" w:rsidR="005F2121" w:rsidRPr="005F2121" w:rsidRDefault="005F2121" w:rsidP="005F2121">
            <w:pPr>
              <w:jc w:val="center"/>
              <w:rPr>
                <w:sz w:val="20"/>
                <w:szCs w:val="20"/>
              </w:rPr>
            </w:pPr>
            <w:r w:rsidRPr="005F2121">
              <w:rPr>
                <w:sz w:val="20"/>
                <w:szCs w:val="20"/>
              </w:rPr>
              <w:t>182 101 02010 01 3000 110</w:t>
            </w:r>
          </w:p>
        </w:tc>
        <w:tc>
          <w:tcPr>
            <w:tcW w:w="1452" w:type="dxa"/>
            <w:tcBorders>
              <w:top w:val="nil"/>
              <w:left w:val="nil"/>
              <w:bottom w:val="single" w:sz="4" w:space="0" w:color="auto"/>
              <w:right w:val="single" w:sz="4" w:space="0" w:color="auto"/>
            </w:tcBorders>
            <w:shd w:val="clear" w:color="auto" w:fill="auto"/>
            <w:vAlign w:val="bottom"/>
            <w:hideMark/>
          </w:tcPr>
          <w:p w14:paraId="0756B4F5"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2468BCB9" w14:textId="77777777" w:rsidR="005F2121" w:rsidRPr="005F2121" w:rsidRDefault="005F2121" w:rsidP="005F2121">
            <w:pPr>
              <w:jc w:val="center"/>
              <w:rPr>
                <w:sz w:val="20"/>
                <w:szCs w:val="20"/>
              </w:rPr>
            </w:pPr>
            <w:r w:rsidRPr="005F2121">
              <w:rPr>
                <w:sz w:val="20"/>
                <w:szCs w:val="20"/>
              </w:rPr>
              <w:t>0,20</w:t>
            </w:r>
          </w:p>
        </w:tc>
        <w:tc>
          <w:tcPr>
            <w:tcW w:w="1435" w:type="dxa"/>
            <w:tcBorders>
              <w:top w:val="nil"/>
              <w:left w:val="nil"/>
              <w:bottom w:val="single" w:sz="4" w:space="0" w:color="auto"/>
              <w:right w:val="single" w:sz="4" w:space="0" w:color="auto"/>
            </w:tcBorders>
            <w:shd w:val="clear" w:color="auto" w:fill="auto"/>
            <w:vAlign w:val="bottom"/>
            <w:hideMark/>
          </w:tcPr>
          <w:p w14:paraId="611CD501" w14:textId="77777777" w:rsidR="005F2121" w:rsidRPr="005F2121" w:rsidRDefault="005F2121" w:rsidP="005F2121">
            <w:pPr>
              <w:jc w:val="center"/>
              <w:rPr>
                <w:sz w:val="20"/>
                <w:szCs w:val="20"/>
              </w:rPr>
            </w:pPr>
            <w:r w:rsidRPr="005F2121">
              <w:rPr>
                <w:sz w:val="20"/>
                <w:szCs w:val="20"/>
              </w:rPr>
              <w:t>-</w:t>
            </w:r>
          </w:p>
        </w:tc>
      </w:tr>
      <w:tr w:rsidR="005F2121" w:rsidRPr="005F2121" w14:paraId="1F3D3244" w14:textId="77777777" w:rsidTr="005F2121">
        <w:trPr>
          <w:trHeight w:val="204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53441BF2" w14:textId="77777777" w:rsidR="005F2121" w:rsidRPr="005F2121" w:rsidRDefault="005F2121" w:rsidP="005F2121">
            <w:pPr>
              <w:ind w:firstLineChars="200" w:firstLine="400"/>
              <w:rPr>
                <w:sz w:val="20"/>
                <w:szCs w:val="20"/>
              </w:rPr>
            </w:pPr>
            <w:r w:rsidRPr="005F2121">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97" w:type="dxa"/>
            <w:tcBorders>
              <w:top w:val="nil"/>
              <w:left w:val="nil"/>
              <w:bottom w:val="single" w:sz="4" w:space="0" w:color="auto"/>
              <w:right w:val="single" w:sz="4" w:space="0" w:color="auto"/>
            </w:tcBorders>
            <w:shd w:val="clear" w:color="auto" w:fill="auto"/>
            <w:vAlign w:val="bottom"/>
            <w:hideMark/>
          </w:tcPr>
          <w:p w14:paraId="76F0FBA9"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15F3800D" w14:textId="77777777" w:rsidR="005F2121" w:rsidRPr="005F2121" w:rsidRDefault="005F2121" w:rsidP="005F2121">
            <w:pPr>
              <w:jc w:val="center"/>
              <w:rPr>
                <w:sz w:val="20"/>
                <w:szCs w:val="20"/>
              </w:rPr>
            </w:pPr>
            <w:r w:rsidRPr="005F2121">
              <w:rPr>
                <w:sz w:val="20"/>
                <w:szCs w:val="20"/>
              </w:rPr>
              <w:t>000 101 02020 01 0000 110</w:t>
            </w:r>
          </w:p>
        </w:tc>
        <w:tc>
          <w:tcPr>
            <w:tcW w:w="1452" w:type="dxa"/>
            <w:tcBorders>
              <w:top w:val="nil"/>
              <w:left w:val="nil"/>
              <w:bottom w:val="single" w:sz="4" w:space="0" w:color="auto"/>
              <w:right w:val="single" w:sz="4" w:space="0" w:color="auto"/>
            </w:tcBorders>
            <w:shd w:val="clear" w:color="auto" w:fill="auto"/>
            <w:vAlign w:val="bottom"/>
            <w:hideMark/>
          </w:tcPr>
          <w:p w14:paraId="39843DBA"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2140DB98" w14:textId="77777777" w:rsidR="005F2121" w:rsidRPr="005F2121" w:rsidRDefault="005F2121" w:rsidP="005F2121">
            <w:pPr>
              <w:jc w:val="center"/>
              <w:rPr>
                <w:sz w:val="20"/>
                <w:szCs w:val="20"/>
              </w:rPr>
            </w:pPr>
            <w:r w:rsidRPr="005F2121">
              <w:rPr>
                <w:sz w:val="20"/>
                <w:szCs w:val="20"/>
              </w:rPr>
              <w:t>21,92</w:t>
            </w:r>
          </w:p>
        </w:tc>
        <w:tc>
          <w:tcPr>
            <w:tcW w:w="1435" w:type="dxa"/>
            <w:tcBorders>
              <w:top w:val="nil"/>
              <w:left w:val="nil"/>
              <w:bottom w:val="single" w:sz="4" w:space="0" w:color="auto"/>
              <w:right w:val="single" w:sz="4" w:space="0" w:color="auto"/>
            </w:tcBorders>
            <w:shd w:val="clear" w:color="auto" w:fill="auto"/>
            <w:vAlign w:val="bottom"/>
            <w:hideMark/>
          </w:tcPr>
          <w:p w14:paraId="50351396" w14:textId="77777777" w:rsidR="005F2121" w:rsidRPr="005F2121" w:rsidRDefault="005F2121" w:rsidP="005F2121">
            <w:pPr>
              <w:jc w:val="center"/>
              <w:rPr>
                <w:sz w:val="20"/>
                <w:szCs w:val="20"/>
              </w:rPr>
            </w:pPr>
            <w:r w:rsidRPr="005F2121">
              <w:rPr>
                <w:sz w:val="20"/>
                <w:szCs w:val="20"/>
              </w:rPr>
              <w:t>-</w:t>
            </w:r>
          </w:p>
        </w:tc>
      </w:tr>
      <w:tr w:rsidR="005F2121" w:rsidRPr="005F2121" w14:paraId="1C5C8AAF" w14:textId="77777777" w:rsidTr="005F2121">
        <w:trPr>
          <w:trHeight w:val="280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09BE2D34" w14:textId="77777777" w:rsidR="005F2121" w:rsidRPr="005F2121" w:rsidRDefault="005F2121" w:rsidP="005F2121">
            <w:pPr>
              <w:ind w:firstLineChars="200" w:firstLine="400"/>
              <w:rPr>
                <w:sz w:val="20"/>
                <w:szCs w:val="20"/>
              </w:rPr>
            </w:pPr>
            <w:r w:rsidRPr="005F2121">
              <w:rPr>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w:t>
            </w:r>
            <w:r w:rsidRPr="005F2121">
              <w:rPr>
                <w:sz w:val="20"/>
                <w:szCs w:val="20"/>
              </w:rPr>
              <w:lastRenderedPageBreak/>
              <w:t>Российской Федерации (сумма платежа (перерасчеты, недоимка и задолженность по соответствующему платежу, в том числе по отмененному)</w:t>
            </w:r>
          </w:p>
        </w:tc>
        <w:tc>
          <w:tcPr>
            <w:tcW w:w="797" w:type="dxa"/>
            <w:tcBorders>
              <w:top w:val="nil"/>
              <w:left w:val="nil"/>
              <w:bottom w:val="single" w:sz="4" w:space="0" w:color="auto"/>
              <w:right w:val="single" w:sz="4" w:space="0" w:color="auto"/>
            </w:tcBorders>
            <w:shd w:val="clear" w:color="auto" w:fill="auto"/>
            <w:vAlign w:val="bottom"/>
            <w:hideMark/>
          </w:tcPr>
          <w:p w14:paraId="5FD8D6D7" w14:textId="77777777" w:rsidR="005F2121" w:rsidRPr="005F2121" w:rsidRDefault="005F2121" w:rsidP="005F2121">
            <w:pPr>
              <w:jc w:val="center"/>
              <w:rPr>
                <w:sz w:val="20"/>
                <w:szCs w:val="20"/>
              </w:rPr>
            </w:pPr>
            <w:r w:rsidRPr="005F2121">
              <w:rPr>
                <w:sz w:val="20"/>
                <w:szCs w:val="20"/>
              </w:rPr>
              <w:lastRenderedPageBreak/>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1CB6E3BA" w14:textId="77777777" w:rsidR="005F2121" w:rsidRPr="005F2121" w:rsidRDefault="005F2121" w:rsidP="005F2121">
            <w:pPr>
              <w:jc w:val="center"/>
              <w:rPr>
                <w:sz w:val="20"/>
                <w:szCs w:val="20"/>
              </w:rPr>
            </w:pPr>
            <w:r w:rsidRPr="005F2121">
              <w:rPr>
                <w:sz w:val="20"/>
                <w:szCs w:val="20"/>
              </w:rPr>
              <w:t>182 101 02020 01 1000 110</w:t>
            </w:r>
          </w:p>
        </w:tc>
        <w:tc>
          <w:tcPr>
            <w:tcW w:w="1452" w:type="dxa"/>
            <w:tcBorders>
              <w:top w:val="nil"/>
              <w:left w:val="nil"/>
              <w:bottom w:val="single" w:sz="4" w:space="0" w:color="auto"/>
              <w:right w:val="single" w:sz="4" w:space="0" w:color="auto"/>
            </w:tcBorders>
            <w:shd w:val="clear" w:color="auto" w:fill="auto"/>
            <w:vAlign w:val="bottom"/>
            <w:hideMark/>
          </w:tcPr>
          <w:p w14:paraId="2F4B2672"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710EAF04" w14:textId="77777777" w:rsidR="005F2121" w:rsidRPr="005F2121" w:rsidRDefault="005F2121" w:rsidP="005F2121">
            <w:pPr>
              <w:jc w:val="center"/>
              <w:rPr>
                <w:sz w:val="20"/>
                <w:szCs w:val="20"/>
              </w:rPr>
            </w:pPr>
            <w:r w:rsidRPr="005F2121">
              <w:rPr>
                <w:sz w:val="20"/>
                <w:szCs w:val="20"/>
              </w:rPr>
              <w:t>21,92</w:t>
            </w:r>
          </w:p>
        </w:tc>
        <w:tc>
          <w:tcPr>
            <w:tcW w:w="1435" w:type="dxa"/>
            <w:tcBorders>
              <w:top w:val="nil"/>
              <w:left w:val="nil"/>
              <w:bottom w:val="single" w:sz="4" w:space="0" w:color="auto"/>
              <w:right w:val="single" w:sz="4" w:space="0" w:color="auto"/>
            </w:tcBorders>
            <w:shd w:val="clear" w:color="auto" w:fill="auto"/>
            <w:vAlign w:val="bottom"/>
            <w:hideMark/>
          </w:tcPr>
          <w:p w14:paraId="5B5D10DB" w14:textId="77777777" w:rsidR="005F2121" w:rsidRPr="005F2121" w:rsidRDefault="005F2121" w:rsidP="005F2121">
            <w:pPr>
              <w:jc w:val="center"/>
              <w:rPr>
                <w:sz w:val="20"/>
                <w:szCs w:val="20"/>
              </w:rPr>
            </w:pPr>
            <w:r w:rsidRPr="005F2121">
              <w:rPr>
                <w:sz w:val="20"/>
                <w:szCs w:val="20"/>
              </w:rPr>
              <w:t>-</w:t>
            </w:r>
          </w:p>
        </w:tc>
      </w:tr>
      <w:tr w:rsidR="005F2121" w:rsidRPr="005F2121" w14:paraId="111E52D5" w14:textId="77777777" w:rsidTr="005F2121">
        <w:trPr>
          <w:trHeight w:val="178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25412F59" w14:textId="77777777" w:rsidR="005F2121" w:rsidRPr="005F2121" w:rsidRDefault="005F2121" w:rsidP="005F2121">
            <w:pPr>
              <w:ind w:firstLineChars="200" w:firstLine="400"/>
              <w:rPr>
                <w:sz w:val="20"/>
                <w:szCs w:val="20"/>
              </w:rPr>
            </w:pPr>
            <w:r w:rsidRPr="005F2121">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виде дивидендов)</w:t>
            </w:r>
          </w:p>
        </w:tc>
        <w:tc>
          <w:tcPr>
            <w:tcW w:w="797" w:type="dxa"/>
            <w:tcBorders>
              <w:top w:val="nil"/>
              <w:left w:val="nil"/>
              <w:bottom w:val="single" w:sz="4" w:space="0" w:color="auto"/>
              <w:right w:val="single" w:sz="4" w:space="0" w:color="auto"/>
            </w:tcBorders>
            <w:shd w:val="clear" w:color="auto" w:fill="auto"/>
            <w:vAlign w:val="bottom"/>
            <w:hideMark/>
          </w:tcPr>
          <w:p w14:paraId="50C21FA8"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42453DF5" w14:textId="77777777" w:rsidR="005F2121" w:rsidRPr="005F2121" w:rsidRDefault="005F2121" w:rsidP="005F2121">
            <w:pPr>
              <w:jc w:val="center"/>
              <w:rPr>
                <w:sz w:val="20"/>
                <w:szCs w:val="20"/>
              </w:rPr>
            </w:pPr>
            <w:r w:rsidRPr="005F2121">
              <w:rPr>
                <w:sz w:val="20"/>
                <w:szCs w:val="20"/>
              </w:rPr>
              <w:t>000 101 02030 01 0000 110</w:t>
            </w:r>
          </w:p>
        </w:tc>
        <w:tc>
          <w:tcPr>
            <w:tcW w:w="1452" w:type="dxa"/>
            <w:tcBorders>
              <w:top w:val="nil"/>
              <w:left w:val="nil"/>
              <w:bottom w:val="single" w:sz="4" w:space="0" w:color="auto"/>
              <w:right w:val="single" w:sz="4" w:space="0" w:color="auto"/>
            </w:tcBorders>
            <w:shd w:val="clear" w:color="auto" w:fill="auto"/>
            <w:vAlign w:val="bottom"/>
            <w:hideMark/>
          </w:tcPr>
          <w:p w14:paraId="7566B63E"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006A6B5A" w14:textId="77777777" w:rsidR="005F2121" w:rsidRPr="005F2121" w:rsidRDefault="005F2121" w:rsidP="005F2121">
            <w:pPr>
              <w:jc w:val="center"/>
              <w:rPr>
                <w:sz w:val="20"/>
                <w:szCs w:val="20"/>
              </w:rPr>
            </w:pPr>
            <w:r w:rsidRPr="005F2121">
              <w:rPr>
                <w:sz w:val="20"/>
                <w:szCs w:val="20"/>
              </w:rPr>
              <w:t>525,52</w:t>
            </w:r>
          </w:p>
        </w:tc>
        <w:tc>
          <w:tcPr>
            <w:tcW w:w="1435" w:type="dxa"/>
            <w:tcBorders>
              <w:top w:val="nil"/>
              <w:left w:val="nil"/>
              <w:bottom w:val="single" w:sz="4" w:space="0" w:color="auto"/>
              <w:right w:val="single" w:sz="4" w:space="0" w:color="auto"/>
            </w:tcBorders>
            <w:shd w:val="clear" w:color="auto" w:fill="auto"/>
            <w:vAlign w:val="bottom"/>
            <w:hideMark/>
          </w:tcPr>
          <w:p w14:paraId="0DA514DE" w14:textId="77777777" w:rsidR="005F2121" w:rsidRPr="005F2121" w:rsidRDefault="005F2121" w:rsidP="005F2121">
            <w:pPr>
              <w:jc w:val="center"/>
              <w:rPr>
                <w:sz w:val="20"/>
                <w:szCs w:val="20"/>
              </w:rPr>
            </w:pPr>
            <w:r w:rsidRPr="005F2121">
              <w:rPr>
                <w:sz w:val="20"/>
                <w:szCs w:val="20"/>
              </w:rPr>
              <w:t>-</w:t>
            </w:r>
          </w:p>
        </w:tc>
      </w:tr>
      <w:tr w:rsidR="005F2121" w:rsidRPr="005F2121" w14:paraId="672D337F" w14:textId="77777777" w:rsidTr="005F2121">
        <w:trPr>
          <w:trHeight w:val="229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535C6D9D" w14:textId="77777777" w:rsidR="005F2121" w:rsidRPr="005F2121" w:rsidRDefault="005F2121" w:rsidP="005F2121">
            <w:pPr>
              <w:ind w:firstLineChars="200" w:firstLine="400"/>
              <w:rPr>
                <w:sz w:val="20"/>
                <w:szCs w:val="20"/>
              </w:rPr>
            </w:pPr>
            <w:r w:rsidRPr="005F2121">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виде дивидендов) (сумма платежа (перерасчеты, недоимка и задолженность по соответствующему платежу, в том числе по отмененному)</w:t>
            </w:r>
          </w:p>
        </w:tc>
        <w:tc>
          <w:tcPr>
            <w:tcW w:w="797" w:type="dxa"/>
            <w:tcBorders>
              <w:top w:val="nil"/>
              <w:left w:val="nil"/>
              <w:bottom w:val="single" w:sz="4" w:space="0" w:color="auto"/>
              <w:right w:val="single" w:sz="4" w:space="0" w:color="auto"/>
            </w:tcBorders>
            <w:shd w:val="clear" w:color="auto" w:fill="auto"/>
            <w:vAlign w:val="bottom"/>
            <w:hideMark/>
          </w:tcPr>
          <w:p w14:paraId="1BE5F305"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5FA8D3D7" w14:textId="77777777" w:rsidR="005F2121" w:rsidRPr="005F2121" w:rsidRDefault="005F2121" w:rsidP="005F2121">
            <w:pPr>
              <w:jc w:val="center"/>
              <w:rPr>
                <w:sz w:val="20"/>
                <w:szCs w:val="20"/>
              </w:rPr>
            </w:pPr>
            <w:r w:rsidRPr="005F2121">
              <w:rPr>
                <w:sz w:val="20"/>
                <w:szCs w:val="20"/>
              </w:rPr>
              <w:t>182 101 02030 01 1000 110</w:t>
            </w:r>
          </w:p>
        </w:tc>
        <w:tc>
          <w:tcPr>
            <w:tcW w:w="1452" w:type="dxa"/>
            <w:tcBorders>
              <w:top w:val="nil"/>
              <w:left w:val="nil"/>
              <w:bottom w:val="single" w:sz="4" w:space="0" w:color="auto"/>
              <w:right w:val="single" w:sz="4" w:space="0" w:color="auto"/>
            </w:tcBorders>
            <w:shd w:val="clear" w:color="auto" w:fill="auto"/>
            <w:vAlign w:val="bottom"/>
            <w:hideMark/>
          </w:tcPr>
          <w:p w14:paraId="6AD3D4D1"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5B983D7A" w14:textId="77777777" w:rsidR="005F2121" w:rsidRPr="005F2121" w:rsidRDefault="005F2121" w:rsidP="005F2121">
            <w:pPr>
              <w:jc w:val="center"/>
              <w:rPr>
                <w:sz w:val="20"/>
                <w:szCs w:val="20"/>
              </w:rPr>
            </w:pPr>
            <w:r w:rsidRPr="005F2121">
              <w:rPr>
                <w:sz w:val="20"/>
                <w:szCs w:val="20"/>
              </w:rPr>
              <w:t>516,54</w:t>
            </w:r>
          </w:p>
        </w:tc>
        <w:tc>
          <w:tcPr>
            <w:tcW w:w="1435" w:type="dxa"/>
            <w:tcBorders>
              <w:top w:val="nil"/>
              <w:left w:val="nil"/>
              <w:bottom w:val="single" w:sz="4" w:space="0" w:color="auto"/>
              <w:right w:val="single" w:sz="4" w:space="0" w:color="auto"/>
            </w:tcBorders>
            <w:shd w:val="clear" w:color="auto" w:fill="auto"/>
            <w:vAlign w:val="bottom"/>
            <w:hideMark/>
          </w:tcPr>
          <w:p w14:paraId="7A7B4C5B" w14:textId="77777777" w:rsidR="005F2121" w:rsidRPr="005F2121" w:rsidRDefault="005F2121" w:rsidP="005F2121">
            <w:pPr>
              <w:jc w:val="center"/>
              <w:rPr>
                <w:sz w:val="20"/>
                <w:szCs w:val="20"/>
              </w:rPr>
            </w:pPr>
            <w:r w:rsidRPr="005F2121">
              <w:rPr>
                <w:sz w:val="20"/>
                <w:szCs w:val="20"/>
              </w:rPr>
              <w:t>-</w:t>
            </w:r>
          </w:p>
        </w:tc>
      </w:tr>
      <w:tr w:rsidR="005F2121" w:rsidRPr="005F2121" w14:paraId="11387E49" w14:textId="77777777" w:rsidTr="005F2121">
        <w:trPr>
          <w:trHeight w:val="229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4C1D7377" w14:textId="77777777" w:rsidR="005F2121" w:rsidRPr="005F2121" w:rsidRDefault="005F2121" w:rsidP="005F2121">
            <w:pPr>
              <w:ind w:firstLineChars="200" w:firstLine="400"/>
              <w:rPr>
                <w:sz w:val="20"/>
                <w:szCs w:val="20"/>
              </w:rPr>
            </w:pPr>
            <w:r w:rsidRPr="005F2121">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виде дивидендов) (суммы денежных взысканий (штрафов) по соответствующему платежу согласно законодательству Российской Федерации)</w:t>
            </w:r>
          </w:p>
        </w:tc>
        <w:tc>
          <w:tcPr>
            <w:tcW w:w="797" w:type="dxa"/>
            <w:tcBorders>
              <w:top w:val="nil"/>
              <w:left w:val="nil"/>
              <w:bottom w:val="single" w:sz="4" w:space="0" w:color="auto"/>
              <w:right w:val="single" w:sz="4" w:space="0" w:color="auto"/>
            </w:tcBorders>
            <w:shd w:val="clear" w:color="auto" w:fill="auto"/>
            <w:vAlign w:val="bottom"/>
            <w:hideMark/>
          </w:tcPr>
          <w:p w14:paraId="20E37E64"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527473DB" w14:textId="77777777" w:rsidR="005F2121" w:rsidRPr="005F2121" w:rsidRDefault="005F2121" w:rsidP="005F2121">
            <w:pPr>
              <w:jc w:val="center"/>
              <w:rPr>
                <w:sz w:val="20"/>
                <w:szCs w:val="20"/>
              </w:rPr>
            </w:pPr>
            <w:r w:rsidRPr="005F2121">
              <w:rPr>
                <w:sz w:val="20"/>
                <w:szCs w:val="20"/>
              </w:rPr>
              <w:t>182 101 02030 01 3000 110</w:t>
            </w:r>
          </w:p>
        </w:tc>
        <w:tc>
          <w:tcPr>
            <w:tcW w:w="1452" w:type="dxa"/>
            <w:tcBorders>
              <w:top w:val="nil"/>
              <w:left w:val="nil"/>
              <w:bottom w:val="single" w:sz="4" w:space="0" w:color="auto"/>
              <w:right w:val="single" w:sz="4" w:space="0" w:color="auto"/>
            </w:tcBorders>
            <w:shd w:val="clear" w:color="auto" w:fill="auto"/>
            <w:vAlign w:val="bottom"/>
            <w:hideMark/>
          </w:tcPr>
          <w:p w14:paraId="588D74DE"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45C96075" w14:textId="77777777" w:rsidR="005F2121" w:rsidRPr="005F2121" w:rsidRDefault="005F2121" w:rsidP="005F2121">
            <w:pPr>
              <w:jc w:val="center"/>
              <w:rPr>
                <w:sz w:val="20"/>
                <w:szCs w:val="20"/>
              </w:rPr>
            </w:pPr>
            <w:r w:rsidRPr="005F2121">
              <w:rPr>
                <w:sz w:val="20"/>
                <w:szCs w:val="20"/>
              </w:rPr>
              <w:t>8,98</w:t>
            </w:r>
          </w:p>
        </w:tc>
        <w:tc>
          <w:tcPr>
            <w:tcW w:w="1435" w:type="dxa"/>
            <w:tcBorders>
              <w:top w:val="nil"/>
              <w:left w:val="nil"/>
              <w:bottom w:val="single" w:sz="4" w:space="0" w:color="auto"/>
              <w:right w:val="single" w:sz="4" w:space="0" w:color="auto"/>
            </w:tcBorders>
            <w:shd w:val="clear" w:color="auto" w:fill="auto"/>
            <w:vAlign w:val="bottom"/>
            <w:hideMark/>
          </w:tcPr>
          <w:p w14:paraId="5986535A" w14:textId="77777777" w:rsidR="005F2121" w:rsidRPr="005F2121" w:rsidRDefault="005F2121" w:rsidP="005F2121">
            <w:pPr>
              <w:jc w:val="center"/>
              <w:rPr>
                <w:sz w:val="20"/>
                <w:szCs w:val="20"/>
              </w:rPr>
            </w:pPr>
            <w:r w:rsidRPr="005F2121">
              <w:rPr>
                <w:sz w:val="20"/>
                <w:szCs w:val="20"/>
              </w:rPr>
              <w:t>-</w:t>
            </w:r>
          </w:p>
        </w:tc>
      </w:tr>
      <w:tr w:rsidR="005F2121" w:rsidRPr="005F2121" w14:paraId="566C81E0" w14:textId="77777777" w:rsidTr="005F2121">
        <w:trPr>
          <w:trHeight w:val="280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3F518126" w14:textId="77777777" w:rsidR="005F2121" w:rsidRPr="005F2121" w:rsidRDefault="005F2121" w:rsidP="005F2121">
            <w:pPr>
              <w:ind w:firstLineChars="200" w:firstLine="400"/>
              <w:rPr>
                <w:sz w:val="20"/>
                <w:szCs w:val="20"/>
              </w:rPr>
            </w:pPr>
            <w:r w:rsidRPr="005F2121">
              <w:rPr>
                <w:sz w:val="20"/>
                <w:szCs w:val="20"/>
              </w:rPr>
              <w:lastRenderedPageBreak/>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w:t>
            </w:r>
          </w:p>
        </w:tc>
        <w:tc>
          <w:tcPr>
            <w:tcW w:w="797" w:type="dxa"/>
            <w:tcBorders>
              <w:top w:val="nil"/>
              <w:left w:val="nil"/>
              <w:bottom w:val="single" w:sz="4" w:space="0" w:color="auto"/>
              <w:right w:val="single" w:sz="4" w:space="0" w:color="auto"/>
            </w:tcBorders>
            <w:shd w:val="clear" w:color="auto" w:fill="auto"/>
            <w:vAlign w:val="bottom"/>
            <w:hideMark/>
          </w:tcPr>
          <w:p w14:paraId="34D46559"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5340D94D" w14:textId="77777777" w:rsidR="005F2121" w:rsidRPr="005F2121" w:rsidRDefault="005F2121" w:rsidP="005F2121">
            <w:pPr>
              <w:jc w:val="center"/>
              <w:rPr>
                <w:sz w:val="20"/>
                <w:szCs w:val="20"/>
              </w:rPr>
            </w:pPr>
            <w:r w:rsidRPr="005F2121">
              <w:rPr>
                <w:sz w:val="20"/>
                <w:szCs w:val="20"/>
              </w:rPr>
              <w:t>000 101 02080 01 0000 110</w:t>
            </w:r>
          </w:p>
        </w:tc>
        <w:tc>
          <w:tcPr>
            <w:tcW w:w="1452" w:type="dxa"/>
            <w:tcBorders>
              <w:top w:val="nil"/>
              <w:left w:val="nil"/>
              <w:bottom w:val="single" w:sz="4" w:space="0" w:color="auto"/>
              <w:right w:val="single" w:sz="4" w:space="0" w:color="auto"/>
            </w:tcBorders>
            <w:shd w:val="clear" w:color="auto" w:fill="auto"/>
            <w:vAlign w:val="bottom"/>
            <w:hideMark/>
          </w:tcPr>
          <w:p w14:paraId="79DD543B"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3AF565E7" w14:textId="77777777" w:rsidR="005F2121" w:rsidRPr="005F2121" w:rsidRDefault="005F2121" w:rsidP="005F2121">
            <w:pPr>
              <w:jc w:val="center"/>
              <w:rPr>
                <w:sz w:val="20"/>
                <w:szCs w:val="20"/>
              </w:rPr>
            </w:pPr>
            <w:r w:rsidRPr="005F2121">
              <w:rPr>
                <w:sz w:val="20"/>
                <w:szCs w:val="20"/>
              </w:rPr>
              <w:t>155,44</w:t>
            </w:r>
          </w:p>
        </w:tc>
        <w:tc>
          <w:tcPr>
            <w:tcW w:w="1435" w:type="dxa"/>
            <w:tcBorders>
              <w:top w:val="nil"/>
              <w:left w:val="nil"/>
              <w:bottom w:val="single" w:sz="4" w:space="0" w:color="auto"/>
              <w:right w:val="single" w:sz="4" w:space="0" w:color="auto"/>
            </w:tcBorders>
            <w:shd w:val="clear" w:color="auto" w:fill="auto"/>
            <w:vAlign w:val="bottom"/>
            <w:hideMark/>
          </w:tcPr>
          <w:p w14:paraId="73531C2B" w14:textId="77777777" w:rsidR="005F2121" w:rsidRPr="005F2121" w:rsidRDefault="005F2121" w:rsidP="005F2121">
            <w:pPr>
              <w:jc w:val="center"/>
              <w:rPr>
                <w:sz w:val="20"/>
                <w:szCs w:val="20"/>
              </w:rPr>
            </w:pPr>
            <w:r w:rsidRPr="005F2121">
              <w:rPr>
                <w:sz w:val="20"/>
                <w:szCs w:val="20"/>
              </w:rPr>
              <w:t>-</w:t>
            </w:r>
          </w:p>
        </w:tc>
      </w:tr>
      <w:tr w:rsidR="005F2121" w:rsidRPr="005F2121" w14:paraId="425FC8B5" w14:textId="77777777" w:rsidTr="005F2121">
        <w:trPr>
          <w:trHeight w:val="331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1BBF49B7" w14:textId="77777777" w:rsidR="005F2121" w:rsidRPr="005F2121" w:rsidRDefault="005F2121" w:rsidP="005F2121">
            <w:pPr>
              <w:ind w:firstLineChars="200" w:firstLine="400"/>
              <w:rPr>
                <w:sz w:val="20"/>
                <w:szCs w:val="20"/>
              </w:rPr>
            </w:pPr>
            <w:r w:rsidRPr="005F2121">
              <w:rPr>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(сумма платежа (перерасчеты, недоимка и задолженность по соответствующему платежу, в том числе по отмененному)</w:t>
            </w:r>
          </w:p>
        </w:tc>
        <w:tc>
          <w:tcPr>
            <w:tcW w:w="797" w:type="dxa"/>
            <w:tcBorders>
              <w:top w:val="nil"/>
              <w:left w:val="nil"/>
              <w:bottom w:val="single" w:sz="4" w:space="0" w:color="auto"/>
              <w:right w:val="single" w:sz="4" w:space="0" w:color="auto"/>
            </w:tcBorders>
            <w:shd w:val="clear" w:color="auto" w:fill="auto"/>
            <w:vAlign w:val="bottom"/>
            <w:hideMark/>
          </w:tcPr>
          <w:p w14:paraId="147BB512"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68DE20DE" w14:textId="77777777" w:rsidR="005F2121" w:rsidRPr="005F2121" w:rsidRDefault="005F2121" w:rsidP="005F2121">
            <w:pPr>
              <w:jc w:val="center"/>
              <w:rPr>
                <w:sz w:val="20"/>
                <w:szCs w:val="20"/>
              </w:rPr>
            </w:pPr>
            <w:r w:rsidRPr="005F2121">
              <w:rPr>
                <w:sz w:val="20"/>
                <w:szCs w:val="20"/>
              </w:rPr>
              <w:t>182 101 02080 01 1000 110</w:t>
            </w:r>
          </w:p>
        </w:tc>
        <w:tc>
          <w:tcPr>
            <w:tcW w:w="1452" w:type="dxa"/>
            <w:tcBorders>
              <w:top w:val="nil"/>
              <w:left w:val="nil"/>
              <w:bottom w:val="single" w:sz="4" w:space="0" w:color="auto"/>
              <w:right w:val="single" w:sz="4" w:space="0" w:color="auto"/>
            </w:tcBorders>
            <w:shd w:val="clear" w:color="auto" w:fill="auto"/>
            <w:vAlign w:val="bottom"/>
            <w:hideMark/>
          </w:tcPr>
          <w:p w14:paraId="2C9FE0BB"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0C7D37FC" w14:textId="77777777" w:rsidR="005F2121" w:rsidRPr="005F2121" w:rsidRDefault="005F2121" w:rsidP="005F2121">
            <w:pPr>
              <w:jc w:val="center"/>
              <w:rPr>
                <w:sz w:val="20"/>
                <w:szCs w:val="20"/>
              </w:rPr>
            </w:pPr>
            <w:r w:rsidRPr="005F2121">
              <w:rPr>
                <w:sz w:val="20"/>
                <w:szCs w:val="20"/>
              </w:rPr>
              <w:t>155,44</w:t>
            </w:r>
          </w:p>
        </w:tc>
        <w:tc>
          <w:tcPr>
            <w:tcW w:w="1435" w:type="dxa"/>
            <w:tcBorders>
              <w:top w:val="nil"/>
              <w:left w:val="nil"/>
              <w:bottom w:val="single" w:sz="4" w:space="0" w:color="auto"/>
              <w:right w:val="single" w:sz="4" w:space="0" w:color="auto"/>
            </w:tcBorders>
            <w:shd w:val="clear" w:color="auto" w:fill="auto"/>
            <w:vAlign w:val="bottom"/>
            <w:hideMark/>
          </w:tcPr>
          <w:p w14:paraId="3AD96E0D" w14:textId="77777777" w:rsidR="005F2121" w:rsidRPr="005F2121" w:rsidRDefault="005F2121" w:rsidP="005F2121">
            <w:pPr>
              <w:jc w:val="center"/>
              <w:rPr>
                <w:sz w:val="20"/>
                <w:szCs w:val="20"/>
              </w:rPr>
            </w:pPr>
            <w:r w:rsidRPr="005F2121">
              <w:rPr>
                <w:sz w:val="20"/>
                <w:szCs w:val="20"/>
              </w:rPr>
              <w:t>-</w:t>
            </w:r>
          </w:p>
        </w:tc>
      </w:tr>
      <w:tr w:rsidR="005F2121" w:rsidRPr="005F2121" w14:paraId="45C81E7C" w14:textId="77777777" w:rsidTr="005F2121">
        <w:trPr>
          <w:trHeight w:val="127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6FA39561" w14:textId="77777777" w:rsidR="005F2121" w:rsidRPr="005F2121" w:rsidRDefault="005F2121" w:rsidP="005F2121">
            <w:pPr>
              <w:ind w:firstLineChars="200" w:firstLine="400"/>
              <w:rPr>
                <w:sz w:val="20"/>
                <w:szCs w:val="20"/>
              </w:rPr>
            </w:pPr>
            <w:r w:rsidRPr="005F2121">
              <w:rPr>
                <w:sz w:val="20"/>
                <w:szCs w:val="20"/>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не превышающей 650 000 рублей)</w:t>
            </w:r>
          </w:p>
        </w:tc>
        <w:tc>
          <w:tcPr>
            <w:tcW w:w="797" w:type="dxa"/>
            <w:tcBorders>
              <w:top w:val="nil"/>
              <w:left w:val="nil"/>
              <w:bottom w:val="single" w:sz="4" w:space="0" w:color="auto"/>
              <w:right w:val="single" w:sz="4" w:space="0" w:color="auto"/>
            </w:tcBorders>
            <w:shd w:val="clear" w:color="auto" w:fill="auto"/>
            <w:vAlign w:val="bottom"/>
            <w:hideMark/>
          </w:tcPr>
          <w:p w14:paraId="71A68AF8"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1D2E391E" w14:textId="77777777" w:rsidR="005F2121" w:rsidRPr="005F2121" w:rsidRDefault="005F2121" w:rsidP="005F2121">
            <w:pPr>
              <w:jc w:val="center"/>
              <w:rPr>
                <w:sz w:val="20"/>
                <w:szCs w:val="20"/>
              </w:rPr>
            </w:pPr>
            <w:r w:rsidRPr="005F2121">
              <w:rPr>
                <w:sz w:val="20"/>
                <w:szCs w:val="20"/>
              </w:rPr>
              <w:t>000 101 02130 01 0000 110</w:t>
            </w:r>
          </w:p>
        </w:tc>
        <w:tc>
          <w:tcPr>
            <w:tcW w:w="1452" w:type="dxa"/>
            <w:tcBorders>
              <w:top w:val="nil"/>
              <w:left w:val="nil"/>
              <w:bottom w:val="single" w:sz="4" w:space="0" w:color="auto"/>
              <w:right w:val="single" w:sz="4" w:space="0" w:color="auto"/>
            </w:tcBorders>
            <w:shd w:val="clear" w:color="auto" w:fill="auto"/>
            <w:vAlign w:val="bottom"/>
            <w:hideMark/>
          </w:tcPr>
          <w:p w14:paraId="1151F277"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0FCF8C69" w14:textId="77777777" w:rsidR="005F2121" w:rsidRPr="005F2121" w:rsidRDefault="005F2121" w:rsidP="005F2121">
            <w:pPr>
              <w:jc w:val="center"/>
              <w:rPr>
                <w:sz w:val="20"/>
                <w:szCs w:val="20"/>
              </w:rPr>
            </w:pPr>
            <w:r w:rsidRPr="005F2121">
              <w:rPr>
                <w:sz w:val="20"/>
                <w:szCs w:val="20"/>
              </w:rPr>
              <w:t>771,19</w:t>
            </w:r>
          </w:p>
        </w:tc>
        <w:tc>
          <w:tcPr>
            <w:tcW w:w="1435" w:type="dxa"/>
            <w:tcBorders>
              <w:top w:val="nil"/>
              <w:left w:val="nil"/>
              <w:bottom w:val="single" w:sz="4" w:space="0" w:color="auto"/>
              <w:right w:val="single" w:sz="4" w:space="0" w:color="auto"/>
            </w:tcBorders>
            <w:shd w:val="clear" w:color="auto" w:fill="auto"/>
            <w:vAlign w:val="bottom"/>
            <w:hideMark/>
          </w:tcPr>
          <w:p w14:paraId="284A4F12" w14:textId="77777777" w:rsidR="005F2121" w:rsidRPr="005F2121" w:rsidRDefault="005F2121" w:rsidP="005F2121">
            <w:pPr>
              <w:jc w:val="center"/>
              <w:rPr>
                <w:sz w:val="20"/>
                <w:szCs w:val="20"/>
              </w:rPr>
            </w:pPr>
            <w:r w:rsidRPr="005F2121">
              <w:rPr>
                <w:sz w:val="20"/>
                <w:szCs w:val="20"/>
              </w:rPr>
              <w:t>-</w:t>
            </w:r>
          </w:p>
        </w:tc>
      </w:tr>
      <w:tr w:rsidR="005F2121" w:rsidRPr="005F2121" w14:paraId="608AD19F" w14:textId="77777777" w:rsidTr="005F2121">
        <w:trPr>
          <w:trHeight w:val="204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294656B0" w14:textId="77777777" w:rsidR="005F2121" w:rsidRPr="005F2121" w:rsidRDefault="005F2121" w:rsidP="005F2121">
            <w:pPr>
              <w:ind w:firstLineChars="200" w:firstLine="400"/>
              <w:rPr>
                <w:sz w:val="20"/>
                <w:szCs w:val="20"/>
              </w:rPr>
            </w:pPr>
            <w:r w:rsidRPr="005F2121">
              <w:rPr>
                <w:sz w:val="20"/>
                <w:szCs w:val="20"/>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не превышающей 650 000 рублей) (сумма платежа (перерасчеты, недоимка и задолженность по соответствующему платежу, в том числе по отмененному)</w:t>
            </w:r>
          </w:p>
        </w:tc>
        <w:tc>
          <w:tcPr>
            <w:tcW w:w="797" w:type="dxa"/>
            <w:tcBorders>
              <w:top w:val="nil"/>
              <w:left w:val="nil"/>
              <w:bottom w:val="single" w:sz="4" w:space="0" w:color="auto"/>
              <w:right w:val="single" w:sz="4" w:space="0" w:color="auto"/>
            </w:tcBorders>
            <w:shd w:val="clear" w:color="auto" w:fill="auto"/>
            <w:vAlign w:val="bottom"/>
            <w:hideMark/>
          </w:tcPr>
          <w:p w14:paraId="0A785709"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45AFB77B" w14:textId="77777777" w:rsidR="005F2121" w:rsidRPr="005F2121" w:rsidRDefault="005F2121" w:rsidP="005F2121">
            <w:pPr>
              <w:jc w:val="center"/>
              <w:rPr>
                <w:sz w:val="20"/>
                <w:szCs w:val="20"/>
              </w:rPr>
            </w:pPr>
            <w:r w:rsidRPr="005F2121">
              <w:rPr>
                <w:sz w:val="20"/>
                <w:szCs w:val="20"/>
              </w:rPr>
              <w:t>182 101 02130 01 1000 110</w:t>
            </w:r>
          </w:p>
        </w:tc>
        <w:tc>
          <w:tcPr>
            <w:tcW w:w="1452" w:type="dxa"/>
            <w:tcBorders>
              <w:top w:val="nil"/>
              <w:left w:val="nil"/>
              <w:bottom w:val="single" w:sz="4" w:space="0" w:color="auto"/>
              <w:right w:val="single" w:sz="4" w:space="0" w:color="auto"/>
            </w:tcBorders>
            <w:shd w:val="clear" w:color="auto" w:fill="auto"/>
            <w:vAlign w:val="bottom"/>
            <w:hideMark/>
          </w:tcPr>
          <w:p w14:paraId="011EC0E7"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13DB21E2" w14:textId="77777777" w:rsidR="005F2121" w:rsidRPr="005F2121" w:rsidRDefault="005F2121" w:rsidP="005F2121">
            <w:pPr>
              <w:jc w:val="center"/>
              <w:rPr>
                <w:sz w:val="20"/>
                <w:szCs w:val="20"/>
              </w:rPr>
            </w:pPr>
            <w:r w:rsidRPr="005F2121">
              <w:rPr>
                <w:sz w:val="20"/>
                <w:szCs w:val="20"/>
              </w:rPr>
              <w:t>771,19</w:t>
            </w:r>
          </w:p>
        </w:tc>
        <w:tc>
          <w:tcPr>
            <w:tcW w:w="1435" w:type="dxa"/>
            <w:tcBorders>
              <w:top w:val="nil"/>
              <w:left w:val="nil"/>
              <w:bottom w:val="single" w:sz="4" w:space="0" w:color="auto"/>
              <w:right w:val="single" w:sz="4" w:space="0" w:color="auto"/>
            </w:tcBorders>
            <w:shd w:val="clear" w:color="auto" w:fill="auto"/>
            <w:vAlign w:val="bottom"/>
            <w:hideMark/>
          </w:tcPr>
          <w:p w14:paraId="58AF84E9" w14:textId="77777777" w:rsidR="005F2121" w:rsidRPr="005F2121" w:rsidRDefault="005F2121" w:rsidP="005F2121">
            <w:pPr>
              <w:jc w:val="center"/>
              <w:rPr>
                <w:sz w:val="20"/>
                <w:szCs w:val="20"/>
              </w:rPr>
            </w:pPr>
            <w:r w:rsidRPr="005F2121">
              <w:rPr>
                <w:sz w:val="20"/>
                <w:szCs w:val="20"/>
              </w:rPr>
              <w:t>-</w:t>
            </w:r>
          </w:p>
        </w:tc>
      </w:tr>
      <w:tr w:rsidR="005F2121" w:rsidRPr="005F2121" w14:paraId="0AD5135C" w14:textId="77777777" w:rsidTr="005F2121">
        <w:trPr>
          <w:trHeight w:val="127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4898A35E" w14:textId="77777777" w:rsidR="005F2121" w:rsidRPr="005F2121" w:rsidRDefault="005F2121" w:rsidP="005F2121">
            <w:pPr>
              <w:ind w:firstLineChars="200" w:firstLine="400"/>
              <w:rPr>
                <w:sz w:val="20"/>
                <w:szCs w:val="20"/>
              </w:rPr>
            </w:pPr>
            <w:r w:rsidRPr="005F2121">
              <w:rPr>
                <w:sz w:val="20"/>
                <w:szCs w:val="20"/>
              </w:rPr>
              <w:lastRenderedPageBreak/>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превышающей 650 000 рублей)</w:t>
            </w:r>
          </w:p>
        </w:tc>
        <w:tc>
          <w:tcPr>
            <w:tcW w:w="797" w:type="dxa"/>
            <w:tcBorders>
              <w:top w:val="nil"/>
              <w:left w:val="nil"/>
              <w:bottom w:val="single" w:sz="4" w:space="0" w:color="auto"/>
              <w:right w:val="single" w:sz="4" w:space="0" w:color="auto"/>
            </w:tcBorders>
            <w:shd w:val="clear" w:color="auto" w:fill="auto"/>
            <w:vAlign w:val="bottom"/>
            <w:hideMark/>
          </w:tcPr>
          <w:p w14:paraId="22C0287D"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40DE06FF" w14:textId="77777777" w:rsidR="005F2121" w:rsidRPr="005F2121" w:rsidRDefault="005F2121" w:rsidP="005F2121">
            <w:pPr>
              <w:jc w:val="center"/>
              <w:rPr>
                <w:sz w:val="20"/>
                <w:szCs w:val="20"/>
              </w:rPr>
            </w:pPr>
            <w:r w:rsidRPr="005F2121">
              <w:rPr>
                <w:sz w:val="20"/>
                <w:szCs w:val="20"/>
              </w:rPr>
              <w:t>000 101 02140 01 0000 110</w:t>
            </w:r>
          </w:p>
        </w:tc>
        <w:tc>
          <w:tcPr>
            <w:tcW w:w="1452" w:type="dxa"/>
            <w:tcBorders>
              <w:top w:val="nil"/>
              <w:left w:val="nil"/>
              <w:bottom w:val="single" w:sz="4" w:space="0" w:color="auto"/>
              <w:right w:val="single" w:sz="4" w:space="0" w:color="auto"/>
            </w:tcBorders>
            <w:shd w:val="clear" w:color="auto" w:fill="auto"/>
            <w:vAlign w:val="bottom"/>
            <w:hideMark/>
          </w:tcPr>
          <w:p w14:paraId="20BF3855"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62E0EA98" w14:textId="77777777" w:rsidR="005F2121" w:rsidRPr="005F2121" w:rsidRDefault="005F2121" w:rsidP="005F2121">
            <w:pPr>
              <w:jc w:val="center"/>
              <w:rPr>
                <w:sz w:val="20"/>
                <w:szCs w:val="20"/>
              </w:rPr>
            </w:pPr>
            <w:r w:rsidRPr="005F2121">
              <w:rPr>
                <w:sz w:val="20"/>
                <w:szCs w:val="20"/>
              </w:rPr>
              <w:t>1 971,57</w:t>
            </w:r>
          </w:p>
        </w:tc>
        <w:tc>
          <w:tcPr>
            <w:tcW w:w="1435" w:type="dxa"/>
            <w:tcBorders>
              <w:top w:val="nil"/>
              <w:left w:val="nil"/>
              <w:bottom w:val="single" w:sz="4" w:space="0" w:color="auto"/>
              <w:right w:val="single" w:sz="4" w:space="0" w:color="auto"/>
            </w:tcBorders>
            <w:shd w:val="clear" w:color="auto" w:fill="auto"/>
            <w:vAlign w:val="bottom"/>
            <w:hideMark/>
          </w:tcPr>
          <w:p w14:paraId="6994C1A0" w14:textId="77777777" w:rsidR="005F2121" w:rsidRPr="005F2121" w:rsidRDefault="005F2121" w:rsidP="005F2121">
            <w:pPr>
              <w:jc w:val="center"/>
              <w:rPr>
                <w:sz w:val="20"/>
                <w:szCs w:val="20"/>
              </w:rPr>
            </w:pPr>
            <w:r w:rsidRPr="005F2121">
              <w:rPr>
                <w:sz w:val="20"/>
                <w:szCs w:val="20"/>
              </w:rPr>
              <w:t>-</w:t>
            </w:r>
          </w:p>
        </w:tc>
      </w:tr>
      <w:tr w:rsidR="005F2121" w:rsidRPr="005F2121" w14:paraId="16D1AEAC" w14:textId="77777777" w:rsidTr="005F2121">
        <w:trPr>
          <w:trHeight w:val="204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2B546A0B" w14:textId="77777777" w:rsidR="005F2121" w:rsidRPr="005F2121" w:rsidRDefault="005F2121" w:rsidP="005F2121">
            <w:pPr>
              <w:ind w:firstLineChars="200" w:firstLine="400"/>
              <w:rPr>
                <w:sz w:val="20"/>
                <w:szCs w:val="20"/>
              </w:rPr>
            </w:pPr>
            <w:r w:rsidRPr="005F2121">
              <w:rPr>
                <w:sz w:val="20"/>
                <w:szCs w:val="20"/>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превышающей 650 000 рублей) (сумма платежа (перерасчеты, недоимка и задолженность по соответствующему платежу, в том числе по отмененному)</w:t>
            </w:r>
          </w:p>
        </w:tc>
        <w:tc>
          <w:tcPr>
            <w:tcW w:w="797" w:type="dxa"/>
            <w:tcBorders>
              <w:top w:val="nil"/>
              <w:left w:val="nil"/>
              <w:bottom w:val="single" w:sz="4" w:space="0" w:color="auto"/>
              <w:right w:val="single" w:sz="4" w:space="0" w:color="auto"/>
            </w:tcBorders>
            <w:shd w:val="clear" w:color="auto" w:fill="auto"/>
            <w:vAlign w:val="bottom"/>
            <w:hideMark/>
          </w:tcPr>
          <w:p w14:paraId="6074F59F"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01FFB580" w14:textId="77777777" w:rsidR="005F2121" w:rsidRPr="005F2121" w:rsidRDefault="005F2121" w:rsidP="005F2121">
            <w:pPr>
              <w:jc w:val="center"/>
              <w:rPr>
                <w:sz w:val="20"/>
                <w:szCs w:val="20"/>
              </w:rPr>
            </w:pPr>
            <w:r w:rsidRPr="005F2121">
              <w:rPr>
                <w:sz w:val="20"/>
                <w:szCs w:val="20"/>
              </w:rPr>
              <w:t>182 101 02140 01 1000 110</w:t>
            </w:r>
          </w:p>
        </w:tc>
        <w:tc>
          <w:tcPr>
            <w:tcW w:w="1452" w:type="dxa"/>
            <w:tcBorders>
              <w:top w:val="nil"/>
              <w:left w:val="nil"/>
              <w:bottom w:val="single" w:sz="4" w:space="0" w:color="auto"/>
              <w:right w:val="single" w:sz="4" w:space="0" w:color="auto"/>
            </w:tcBorders>
            <w:shd w:val="clear" w:color="auto" w:fill="auto"/>
            <w:vAlign w:val="bottom"/>
            <w:hideMark/>
          </w:tcPr>
          <w:p w14:paraId="49E28FB8"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13B063BC" w14:textId="77777777" w:rsidR="005F2121" w:rsidRPr="005F2121" w:rsidRDefault="005F2121" w:rsidP="005F2121">
            <w:pPr>
              <w:jc w:val="center"/>
              <w:rPr>
                <w:sz w:val="20"/>
                <w:szCs w:val="20"/>
              </w:rPr>
            </w:pPr>
            <w:r w:rsidRPr="005F2121">
              <w:rPr>
                <w:sz w:val="20"/>
                <w:szCs w:val="20"/>
              </w:rPr>
              <w:t>1 971,57</w:t>
            </w:r>
          </w:p>
        </w:tc>
        <w:tc>
          <w:tcPr>
            <w:tcW w:w="1435" w:type="dxa"/>
            <w:tcBorders>
              <w:top w:val="nil"/>
              <w:left w:val="nil"/>
              <w:bottom w:val="single" w:sz="4" w:space="0" w:color="auto"/>
              <w:right w:val="single" w:sz="4" w:space="0" w:color="auto"/>
            </w:tcBorders>
            <w:shd w:val="clear" w:color="auto" w:fill="auto"/>
            <w:vAlign w:val="bottom"/>
            <w:hideMark/>
          </w:tcPr>
          <w:p w14:paraId="70EEDE43" w14:textId="77777777" w:rsidR="005F2121" w:rsidRPr="005F2121" w:rsidRDefault="005F2121" w:rsidP="005F2121">
            <w:pPr>
              <w:jc w:val="center"/>
              <w:rPr>
                <w:sz w:val="20"/>
                <w:szCs w:val="20"/>
              </w:rPr>
            </w:pPr>
            <w:r w:rsidRPr="005F2121">
              <w:rPr>
                <w:sz w:val="20"/>
                <w:szCs w:val="20"/>
              </w:rPr>
              <w:t>-</w:t>
            </w:r>
          </w:p>
        </w:tc>
      </w:tr>
      <w:tr w:rsidR="005F2121" w:rsidRPr="005F2121" w14:paraId="18C02B0B" w14:textId="77777777" w:rsidTr="005F2121">
        <w:trPr>
          <w:trHeight w:val="76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0526B98E" w14:textId="77777777" w:rsidR="005F2121" w:rsidRPr="005F2121" w:rsidRDefault="005F2121" w:rsidP="005F2121">
            <w:pPr>
              <w:ind w:firstLineChars="200" w:firstLine="402"/>
              <w:rPr>
                <w:b/>
                <w:bCs/>
                <w:sz w:val="20"/>
                <w:szCs w:val="20"/>
              </w:rPr>
            </w:pPr>
            <w:r w:rsidRPr="005F2121">
              <w:rPr>
                <w:b/>
                <w:bCs/>
                <w:sz w:val="20"/>
                <w:szCs w:val="20"/>
              </w:rPr>
              <w:t>НАЛОГИ НА ТОВАРЫ (РАБОТЫ, УСЛУГИ), РЕАЛИЗУЕМЫЕ НА ТЕРРИТОРИИ РОССИЙСКОЙ ФЕДЕРАЦИИ</w:t>
            </w:r>
          </w:p>
        </w:tc>
        <w:tc>
          <w:tcPr>
            <w:tcW w:w="797" w:type="dxa"/>
            <w:tcBorders>
              <w:top w:val="nil"/>
              <w:left w:val="nil"/>
              <w:bottom w:val="single" w:sz="4" w:space="0" w:color="auto"/>
              <w:right w:val="single" w:sz="4" w:space="0" w:color="auto"/>
            </w:tcBorders>
            <w:shd w:val="clear" w:color="auto" w:fill="auto"/>
            <w:vAlign w:val="bottom"/>
            <w:hideMark/>
          </w:tcPr>
          <w:p w14:paraId="39A9317C" w14:textId="77777777" w:rsidR="005F2121" w:rsidRPr="005F2121" w:rsidRDefault="005F2121" w:rsidP="005F2121">
            <w:pPr>
              <w:jc w:val="center"/>
              <w:rPr>
                <w:b/>
                <w:bCs/>
                <w:sz w:val="20"/>
                <w:szCs w:val="20"/>
              </w:rPr>
            </w:pPr>
            <w:r w:rsidRPr="005F2121">
              <w:rPr>
                <w:b/>
                <w:bCs/>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2ADC4507" w14:textId="77777777" w:rsidR="005F2121" w:rsidRPr="005F2121" w:rsidRDefault="005F2121" w:rsidP="005F2121">
            <w:pPr>
              <w:jc w:val="center"/>
              <w:rPr>
                <w:b/>
                <w:bCs/>
                <w:sz w:val="20"/>
                <w:szCs w:val="20"/>
              </w:rPr>
            </w:pPr>
            <w:r w:rsidRPr="005F2121">
              <w:rPr>
                <w:b/>
                <w:bCs/>
                <w:sz w:val="20"/>
                <w:szCs w:val="20"/>
              </w:rPr>
              <w:t>000 103 00000 00 0000 000</w:t>
            </w:r>
          </w:p>
        </w:tc>
        <w:tc>
          <w:tcPr>
            <w:tcW w:w="1452" w:type="dxa"/>
            <w:tcBorders>
              <w:top w:val="nil"/>
              <w:left w:val="nil"/>
              <w:bottom w:val="single" w:sz="4" w:space="0" w:color="auto"/>
              <w:right w:val="single" w:sz="4" w:space="0" w:color="auto"/>
            </w:tcBorders>
            <w:shd w:val="clear" w:color="auto" w:fill="auto"/>
            <w:vAlign w:val="bottom"/>
            <w:hideMark/>
          </w:tcPr>
          <w:p w14:paraId="5F50F55B" w14:textId="77777777" w:rsidR="005F2121" w:rsidRPr="005F2121" w:rsidRDefault="005F2121" w:rsidP="005F2121">
            <w:pPr>
              <w:jc w:val="center"/>
              <w:rPr>
                <w:b/>
                <w:bCs/>
                <w:sz w:val="20"/>
                <w:szCs w:val="20"/>
              </w:rPr>
            </w:pPr>
            <w:r w:rsidRPr="005F2121">
              <w:rPr>
                <w:b/>
                <w:bCs/>
                <w:sz w:val="20"/>
                <w:szCs w:val="20"/>
              </w:rPr>
              <w:t>8 526,00</w:t>
            </w:r>
          </w:p>
        </w:tc>
        <w:tc>
          <w:tcPr>
            <w:tcW w:w="1182" w:type="dxa"/>
            <w:tcBorders>
              <w:top w:val="nil"/>
              <w:left w:val="nil"/>
              <w:bottom w:val="single" w:sz="4" w:space="0" w:color="auto"/>
              <w:right w:val="single" w:sz="4" w:space="0" w:color="auto"/>
            </w:tcBorders>
            <w:shd w:val="clear" w:color="auto" w:fill="auto"/>
            <w:vAlign w:val="bottom"/>
            <w:hideMark/>
          </w:tcPr>
          <w:p w14:paraId="3FE19FC4" w14:textId="77777777" w:rsidR="005F2121" w:rsidRPr="005F2121" w:rsidRDefault="005F2121" w:rsidP="005F2121">
            <w:pPr>
              <w:jc w:val="center"/>
              <w:rPr>
                <w:b/>
                <w:bCs/>
                <w:sz w:val="20"/>
                <w:szCs w:val="20"/>
              </w:rPr>
            </w:pPr>
            <w:r w:rsidRPr="005F2121">
              <w:rPr>
                <w:b/>
                <w:bCs/>
                <w:sz w:val="20"/>
                <w:szCs w:val="20"/>
              </w:rPr>
              <w:t>2 168,26</w:t>
            </w:r>
          </w:p>
        </w:tc>
        <w:tc>
          <w:tcPr>
            <w:tcW w:w="1435" w:type="dxa"/>
            <w:tcBorders>
              <w:top w:val="nil"/>
              <w:left w:val="nil"/>
              <w:bottom w:val="single" w:sz="4" w:space="0" w:color="auto"/>
              <w:right w:val="single" w:sz="4" w:space="0" w:color="auto"/>
            </w:tcBorders>
            <w:shd w:val="clear" w:color="auto" w:fill="auto"/>
            <w:vAlign w:val="bottom"/>
            <w:hideMark/>
          </w:tcPr>
          <w:p w14:paraId="4DBAF7C5" w14:textId="77777777" w:rsidR="005F2121" w:rsidRPr="005F2121" w:rsidRDefault="005F2121" w:rsidP="005F2121">
            <w:pPr>
              <w:jc w:val="center"/>
              <w:rPr>
                <w:sz w:val="20"/>
                <w:szCs w:val="20"/>
              </w:rPr>
            </w:pPr>
            <w:r w:rsidRPr="005F2121">
              <w:rPr>
                <w:sz w:val="20"/>
                <w:szCs w:val="20"/>
              </w:rPr>
              <w:t>25,4%</w:t>
            </w:r>
          </w:p>
        </w:tc>
      </w:tr>
      <w:tr w:rsidR="005F2121" w:rsidRPr="005F2121" w14:paraId="24090559" w14:textId="77777777" w:rsidTr="005F2121">
        <w:trPr>
          <w:trHeight w:val="51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1F3FFCBF" w14:textId="77777777" w:rsidR="005F2121" w:rsidRPr="005F2121" w:rsidRDefault="005F2121" w:rsidP="005F2121">
            <w:pPr>
              <w:ind w:firstLineChars="200" w:firstLine="400"/>
              <w:rPr>
                <w:sz w:val="20"/>
                <w:szCs w:val="20"/>
              </w:rPr>
            </w:pPr>
            <w:r w:rsidRPr="005F2121">
              <w:rPr>
                <w:sz w:val="20"/>
                <w:szCs w:val="20"/>
              </w:rPr>
              <w:t>Акцизы по подакцизным товарам (продукции), производимым на территории Российской Федерации</w:t>
            </w:r>
          </w:p>
        </w:tc>
        <w:tc>
          <w:tcPr>
            <w:tcW w:w="797" w:type="dxa"/>
            <w:tcBorders>
              <w:top w:val="nil"/>
              <w:left w:val="nil"/>
              <w:bottom w:val="single" w:sz="4" w:space="0" w:color="auto"/>
              <w:right w:val="single" w:sz="4" w:space="0" w:color="auto"/>
            </w:tcBorders>
            <w:shd w:val="clear" w:color="auto" w:fill="auto"/>
            <w:vAlign w:val="bottom"/>
            <w:hideMark/>
          </w:tcPr>
          <w:p w14:paraId="74CFE441"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66748CA5" w14:textId="77777777" w:rsidR="005F2121" w:rsidRPr="005F2121" w:rsidRDefault="005F2121" w:rsidP="005F2121">
            <w:pPr>
              <w:jc w:val="center"/>
              <w:rPr>
                <w:sz w:val="20"/>
                <w:szCs w:val="20"/>
              </w:rPr>
            </w:pPr>
            <w:r w:rsidRPr="005F2121">
              <w:rPr>
                <w:sz w:val="20"/>
                <w:szCs w:val="20"/>
              </w:rPr>
              <w:t>000 103 02000 01 0000 110</w:t>
            </w:r>
          </w:p>
        </w:tc>
        <w:tc>
          <w:tcPr>
            <w:tcW w:w="1452" w:type="dxa"/>
            <w:tcBorders>
              <w:top w:val="nil"/>
              <w:left w:val="nil"/>
              <w:bottom w:val="single" w:sz="4" w:space="0" w:color="auto"/>
              <w:right w:val="single" w:sz="4" w:space="0" w:color="auto"/>
            </w:tcBorders>
            <w:shd w:val="clear" w:color="auto" w:fill="auto"/>
            <w:vAlign w:val="bottom"/>
            <w:hideMark/>
          </w:tcPr>
          <w:p w14:paraId="204479AC" w14:textId="77777777" w:rsidR="005F2121" w:rsidRPr="005F2121" w:rsidRDefault="005F2121" w:rsidP="005F2121">
            <w:pPr>
              <w:jc w:val="center"/>
              <w:rPr>
                <w:sz w:val="20"/>
                <w:szCs w:val="20"/>
              </w:rPr>
            </w:pPr>
            <w:r w:rsidRPr="005F2121">
              <w:rPr>
                <w:sz w:val="20"/>
                <w:szCs w:val="20"/>
              </w:rPr>
              <w:t>8 526,00</w:t>
            </w:r>
          </w:p>
        </w:tc>
        <w:tc>
          <w:tcPr>
            <w:tcW w:w="1182" w:type="dxa"/>
            <w:tcBorders>
              <w:top w:val="nil"/>
              <w:left w:val="nil"/>
              <w:bottom w:val="single" w:sz="4" w:space="0" w:color="auto"/>
              <w:right w:val="single" w:sz="4" w:space="0" w:color="auto"/>
            </w:tcBorders>
            <w:shd w:val="clear" w:color="auto" w:fill="auto"/>
            <w:vAlign w:val="bottom"/>
            <w:hideMark/>
          </w:tcPr>
          <w:p w14:paraId="7DFC8C41" w14:textId="77777777" w:rsidR="005F2121" w:rsidRPr="005F2121" w:rsidRDefault="005F2121" w:rsidP="005F2121">
            <w:pPr>
              <w:jc w:val="center"/>
              <w:rPr>
                <w:sz w:val="20"/>
                <w:szCs w:val="20"/>
              </w:rPr>
            </w:pPr>
            <w:r w:rsidRPr="005F2121">
              <w:rPr>
                <w:sz w:val="20"/>
                <w:szCs w:val="20"/>
              </w:rPr>
              <w:t>2 168,26</w:t>
            </w:r>
          </w:p>
        </w:tc>
        <w:tc>
          <w:tcPr>
            <w:tcW w:w="1435" w:type="dxa"/>
            <w:tcBorders>
              <w:top w:val="nil"/>
              <w:left w:val="nil"/>
              <w:bottom w:val="single" w:sz="4" w:space="0" w:color="auto"/>
              <w:right w:val="single" w:sz="4" w:space="0" w:color="auto"/>
            </w:tcBorders>
            <w:shd w:val="clear" w:color="auto" w:fill="auto"/>
            <w:vAlign w:val="bottom"/>
            <w:hideMark/>
          </w:tcPr>
          <w:p w14:paraId="5C9D9279" w14:textId="77777777" w:rsidR="005F2121" w:rsidRPr="005F2121" w:rsidRDefault="005F2121" w:rsidP="005F2121">
            <w:pPr>
              <w:jc w:val="center"/>
              <w:rPr>
                <w:sz w:val="20"/>
                <w:szCs w:val="20"/>
              </w:rPr>
            </w:pPr>
            <w:r w:rsidRPr="005F2121">
              <w:rPr>
                <w:sz w:val="20"/>
                <w:szCs w:val="20"/>
              </w:rPr>
              <w:t>25,4%</w:t>
            </w:r>
          </w:p>
        </w:tc>
      </w:tr>
      <w:tr w:rsidR="005F2121" w:rsidRPr="005F2121" w14:paraId="67198D99" w14:textId="77777777" w:rsidTr="005F2121">
        <w:trPr>
          <w:trHeight w:val="153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091EF590" w14:textId="77777777" w:rsidR="005F2121" w:rsidRPr="005F2121" w:rsidRDefault="005F2121" w:rsidP="005F2121">
            <w:pPr>
              <w:ind w:firstLineChars="200" w:firstLine="400"/>
              <w:rPr>
                <w:sz w:val="20"/>
                <w:szCs w:val="20"/>
              </w:rPr>
            </w:pPr>
            <w:r w:rsidRPr="005F2121">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97" w:type="dxa"/>
            <w:tcBorders>
              <w:top w:val="nil"/>
              <w:left w:val="nil"/>
              <w:bottom w:val="single" w:sz="4" w:space="0" w:color="auto"/>
              <w:right w:val="single" w:sz="4" w:space="0" w:color="auto"/>
            </w:tcBorders>
            <w:shd w:val="clear" w:color="auto" w:fill="auto"/>
            <w:vAlign w:val="bottom"/>
            <w:hideMark/>
          </w:tcPr>
          <w:p w14:paraId="03BF3AB5"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5A3BD75E" w14:textId="77777777" w:rsidR="005F2121" w:rsidRPr="005F2121" w:rsidRDefault="005F2121" w:rsidP="005F2121">
            <w:pPr>
              <w:jc w:val="center"/>
              <w:rPr>
                <w:sz w:val="20"/>
                <w:szCs w:val="20"/>
              </w:rPr>
            </w:pPr>
            <w:r w:rsidRPr="005F2121">
              <w:rPr>
                <w:sz w:val="20"/>
                <w:szCs w:val="20"/>
              </w:rPr>
              <w:t>000 103 02230 01 0000 110</w:t>
            </w:r>
          </w:p>
        </w:tc>
        <w:tc>
          <w:tcPr>
            <w:tcW w:w="1452" w:type="dxa"/>
            <w:tcBorders>
              <w:top w:val="nil"/>
              <w:left w:val="nil"/>
              <w:bottom w:val="single" w:sz="4" w:space="0" w:color="auto"/>
              <w:right w:val="single" w:sz="4" w:space="0" w:color="auto"/>
            </w:tcBorders>
            <w:shd w:val="clear" w:color="auto" w:fill="auto"/>
            <w:vAlign w:val="bottom"/>
            <w:hideMark/>
          </w:tcPr>
          <w:p w14:paraId="44C21208" w14:textId="77777777" w:rsidR="005F2121" w:rsidRPr="005F2121" w:rsidRDefault="005F2121" w:rsidP="005F2121">
            <w:pPr>
              <w:jc w:val="center"/>
              <w:rPr>
                <w:sz w:val="20"/>
                <w:szCs w:val="20"/>
              </w:rPr>
            </w:pPr>
            <w:r w:rsidRPr="005F2121">
              <w:rPr>
                <w:sz w:val="20"/>
                <w:szCs w:val="20"/>
              </w:rPr>
              <w:t>8 526,00</w:t>
            </w:r>
          </w:p>
        </w:tc>
        <w:tc>
          <w:tcPr>
            <w:tcW w:w="1182" w:type="dxa"/>
            <w:tcBorders>
              <w:top w:val="nil"/>
              <w:left w:val="nil"/>
              <w:bottom w:val="single" w:sz="4" w:space="0" w:color="auto"/>
              <w:right w:val="single" w:sz="4" w:space="0" w:color="auto"/>
            </w:tcBorders>
            <w:shd w:val="clear" w:color="auto" w:fill="auto"/>
            <w:vAlign w:val="bottom"/>
            <w:hideMark/>
          </w:tcPr>
          <w:p w14:paraId="643A916C" w14:textId="77777777" w:rsidR="005F2121" w:rsidRPr="005F2121" w:rsidRDefault="005F2121" w:rsidP="005F2121">
            <w:pPr>
              <w:jc w:val="center"/>
              <w:rPr>
                <w:sz w:val="20"/>
                <w:szCs w:val="20"/>
              </w:rPr>
            </w:pPr>
            <w:r w:rsidRPr="005F2121">
              <w:rPr>
                <w:sz w:val="20"/>
                <w:szCs w:val="20"/>
              </w:rPr>
              <w:t>1 063,06</w:t>
            </w:r>
          </w:p>
        </w:tc>
        <w:tc>
          <w:tcPr>
            <w:tcW w:w="1435" w:type="dxa"/>
            <w:tcBorders>
              <w:top w:val="nil"/>
              <w:left w:val="nil"/>
              <w:bottom w:val="single" w:sz="4" w:space="0" w:color="auto"/>
              <w:right w:val="single" w:sz="4" w:space="0" w:color="auto"/>
            </w:tcBorders>
            <w:shd w:val="clear" w:color="auto" w:fill="auto"/>
            <w:vAlign w:val="bottom"/>
            <w:hideMark/>
          </w:tcPr>
          <w:p w14:paraId="35E9D83E" w14:textId="77777777" w:rsidR="005F2121" w:rsidRPr="005F2121" w:rsidRDefault="005F2121" w:rsidP="005F2121">
            <w:pPr>
              <w:jc w:val="center"/>
              <w:rPr>
                <w:sz w:val="20"/>
                <w:szCs w:val="20"/>
              </w:rPr>
            </w:pPr>
            <w:r w:rsidRPr="005F2121">
              <w:rPr>
                <w:sz w:val="20"/>
                <w:szCs w:val="20"/>
              </w:rPr>
              <w:t>12,5%</w:t>
            </w:r>
          </w:p>
        </w:tc>
      </w:tr>
      <w:tr w:rsidR="005F2121" w:rsidRPr="005F2121" w14:paraId="06BD820F" w14:textId="77777777" w:rsidTr="005F2121">
        <w:trPr>
          <w:trHeight w:val="229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5A5A26EF" w14:textId="77777777" w:rsidR="005F2121" w:rsidRPr="005F2121" w:rsidRDefault="005F2121" w:rsidP="005F2121">
            <w:pPr>
              <w:ind w:firstLineChars="200" w:firstLine="400"/>
              <w:rPr>
                <w:sz w:val="20"/>
                <w:szCs w:val="20"/>
              </w:rPr>
            </w:pPr>
            <w:r w:rsidRPr="005F2121">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97" w:type="dxa"/>
            <w:tcBorders>
              <w:top w:val="nil"/>
              <w:left w:val="nil"/>
              <w:bottom w:val="single" w:sz="4" w:space="0" w:color="auto"/>
              <w:right w:val="single" w:sz="4" w:space="0" w:color="auto"/>
            </w:tcBorders>
            <w:shd w:val="clear" w:color="auto" w:fill="auto"/>
            <w:vAlign w:val="bottom"/>
            <w:hideMark/>
          </w:tcPr>
          <w:p w14:paraId="4F947E6F"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0EC3397A" w14:textId="77777777" w:rsidR="005F2121" w:rsidRPr="005F2121" w:rsidRDefault="005F2121" w:rsidP="005F2121">
            <w:pPr>
              <w:jc w:val="center"/>
              <w:rPr>
                <w:sz w:val="20"/>
                <w:szCs w:val="20"/>
              </w:rPr>
            </w:pPr>
            <w:r w:rsidRPr="005F2121">
              <w:rPr>
                <w:sz w:val="20"/>
                <w:szCs w:val="20"/>
              </w:rPr>
              <w:t>000 103 02231 01 0000 110</w:t>
            </w:r>
          </w:p>
        </w:tc>
        <w:tc>
          <w:tcPr>
            <w:tcW w:w="1452" w:type="dxa"/>
            <w:tcBorders>
              <w:top w:val="nil"/>
              <w:left w:val="nil"/>
              <w:bottom w:val="single" w:sz="4" w:space="0" w:color="auto"/>
              <w:right w:val="single" w:sz="4" w:space="0" w:color="auto"/>
            </w:tcBorders>
            <w:shd w:val="clear" w:color="auto" w:fill="auto"/>
            <w:vAlign w:val="bottom"/>
            <w:hideMark/>
          </w:tcPr>
          <w:p w14:paraId="7280A5EE" w14:textId="77777777" w:rsidR="005F2121" w:rsidRPr="005F2121" w:rsidRDefault="005F2121" w:rsidP="005F2121">
            <w:pPr>
              <w:jc w:val="center"/>
              <w:rPr>
                <w:sz w:val="20"/>
                <w:szCs w:val="20"/>
              </w:rPr>
            </w:pPr>
            <w:r w:rsidRPr="005F2121">
              <w:rPr>
                <w:sz w:val="20"/>
                <w:szCs w:val="20"/>
              </w:rPr>
              <w:t>8 526,00</w:t>
            </w:r>
          </w:p>
        </w:tc>
        <w:tc>
          <w:tcPr>
            <w:tcW w:w="1182" w:type="dxa"/>
            <w:tcBorders>
              <w:top w:val="nil"/>
              <w:left w:val="nil"/>
              <w:bottom w:val="single" w:sz="4" w:space="0" w:color="auto"/>
              <w:right w:val="single" w:sz="4" w:space="0" w:color="auto"/>
            </w:tcBorders>
            <w:shd w:val="clear" w:color="auto" w:fill="auto"/>
            <w:vAlign w:val="bottom"/>
            <w:hideMark/>
          </w:tcPr>
          <w:p w14:paraId="4C6A8688" w14:textId="77777777" w:rsidR="005F2121" w:rsidRPr="005F2121" w:rsidRDefault="005F2121" w:rsidP="005F2121">
            <w:pPr>
              <w:jc w:val="center"/>
              <w:rPr>
                <w:sz w:val="20"/>
                <w:szCs w:val="20"/>
              </w:rPr>
            </w:pPr>
            <w:r w:rsidRPr="005F2121">
              <w:rPr>
                <w:sz w:val="20"/>
                <w:szCs w:val="20"/>
              </w:rPr>
              <w:t>1 063,06</w:t>
            </w:r>
          </w:p>
        </w:tc>
        <w:tc>
          <w:tcPr>
            <w:tcW w:w="1435" w:type="dxa"/>
            <w:tcBorders>
              <w:top w:val="nil"/>
              <w:left w:val="nil"/>
              <w:bottom w:val="single" w:sz="4" w:space="0" w:color="auto"/>
              <w:right w:val="single" w:sz="4" w:space="0" w:color="auto"/>
            </w:tcBorders>
            <w:shd w:val="clear" w:color="auto" w:fill="auto"/>
            <w:vAlign w:val="bottom"/>
            <w:hideMark/>
          </w:tcPr>
          <w:p w14:paraId="2DB7FEFA" w14:textId="77777777" w:rsidR="005F2121" w:rsidRPr="005F2121" w:rsidRDefault="005F2121" w:rsidP="005F2121">
            <w:pPr>
              <w:jc w:val="center"/>
              <w:rPr>
                <w:sz w:val="20"/>
                <w:szCs w:val="20"/>
              </w:rPr>
            </w:pPr>
            <w:r w:rsidRPr="005F2121">
              <w:rPr>
                <w:sz w:val="20"/>
                <w:szCs w:val="20"/>
              </w:rPr>
              <w:t>12,5%</w:t>
            </w:r>
          </w:p>
        </w:tc>
      </w:tr>
      <w:tr w:rsidR="005F2121" w:rsidRPr="005F2121" w14:paraId="2CA4EE6B" w14:textId="77777777" w:rsidTr="005F2121">
        <w:trPr>
          <w:trHeight w:val="229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2F3326A2" w14:textId="77777777" w:rsidR="005F2121" w:rsidRPr="005F2121" w:rsidRDefault="005F2121" w:rsidP="005F2121">
            <w:pPr>
              <w:ind w:firstLineChars="200" w:firstLine="400"/>
              <w:rPr>
                <w:sz w:val="20"/>
                <w:szCs w:val="20"/>
              </w:rPr>
            </w:pPr>
            <w:r w:rsidRPr="005F2121">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97" w:type="dxa"/>
            <w:tcBorders>
              <w:top w:val="nil"/>
              <w:left w:val="nil"/>
              <w:bottom w:val="single" w:sz="4" w:space="0" w:color="auto"/>
              <w:right w:val="single" w:sz="4" w:space="0" w:color="auto"/>
            </w:tcBorders>
            <w:shd w:val="clear" w:color="auto" w:fill="auto"/>
            <w:vAlign w:val="bottom"/>
            <w:hideMark/>
          </w:tcPr>
          <w:p w14:paraId="585DDCA2"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23E60D24" w14:textId="77777777" w:rsidR="005F2121" w:rsidRPr="005F2121" w:rsidRDefault="005F2121" w:rsidP="005F2121">
            <w:pPr>
              <w:jc w:val="center"/>
              <w:rPr>
                <w:sz w:val="20"/>
                <w:szCs w:val="20"/>
              </w:rPr>
            </w:pPr>
            <w:r w:rsidRPr="005F2121">
              <w:rPr>
                <w:sz w:val="20"/>
                <w:szCs w:val="20"/>
              </w:rPr>
              <w:t>182 103 02231 01 0000 110</w:t>
            </w:r>
          </w:p>
        </w:tc>
        <w:tc>
          <w:tcPr>
            <w:tcW w:w="1452" w:type="dxa"/>
            <w:tcBorders>
              <w:top w:val="nil"/>
              <w:left w:val="nil"/>
              <w:bottom w:val="single" w:sz="4" w:space="0" w:color="auto"/>
              <w:right w:val="single" w:sz="4" w:space="0" w:color="auto"/>
            </w:tcBorders>
            <w:shd w:val="clear" w:color="auto" w:fill="auto"/>
            <w:vAlign w:val="bottom"/>
            <w:hideMark/>
          </w:tcPr>
          <w:p w14:paraId="4B92F332" w14:textId="77777777" w:rsidR="005F2121" w:rsidRPr="005F2121" w:rsidRDefault="005F2121" w:rsidP="005F2121">
            <w:pPr>
              <w:jc w:val="center"/>
              <w:rPr>
                <w:sz w:val="20"/>
                <w:szCs w:val="20"/>
              </w:rPr>
            </w:pPr>
            <w:r w:rsidRPr="005F2121">
              <w:rPr>
                <w:sz w:val="20"/>
                <w:szCs w:val="20"/>
              </w:rPr>
              <w:t>8 526,00</w:t>
            </w:r>
          </w:p>
        </w:tc>
        <w:tc>
          <w:tcPr>
            <w:tcW w:w="1182" w:type="dxa"/>
            <w:tcBorders>
              <w:top w:val="nil"/>
              <w:left w:val="nil"/>
              <w:bottom w:val="single" w:sz="4" w:space="0" w:color="auto"/>
              <w:right w:val="single" w:sz="4" w:space="0" w:color="auto"/>
            </w:tcBorders>
            <w:shd w:val="clear" w:color="auto" w:fill="auto"/>
            <w:vAlign w:val="bottom"/>
            <w:hideMark/>
          </w:tcPr>
          <w:p w14:paraId="5F88AC30" w14:textId="77777777" w:rsidR="005F2121" w:rsidRPr="005F2121" w:rsidRDefault="005F2121" w:rsidP="005F2121">
            <w:pPr>
              <w:jc w:val="center"/>
              <w:rPr>
                <w:sz w:val="20"/>
                <w:szCs w:val="20"/>
              </w:rPr>
            </w:pPr>
            <w:r w:rsidRPr="005F2121">
              <w:rPr>
                <w:sz w:val="20"/>
                <w:szCs w:val="20"/>
              </w:rPr>
              <w:t>1 063,06</w:t>
            </w:r>
          </w:p>
        </w:tc>
        <w:tc>
          <w:tcPr>
            <w:tcW w:w="1435" w:type="dxa"/>
            <w:tcBorders>
              <w:top w:val="nil"/>
              <w:left w:val="nil"/>
              <w:bottom w:val="single" w:sz="4" w:space="0" w:color="auto"/>
              <w:right w:val="single" w:sz="4" w:space="0" w:color="auto"/>
            </w:tcBorders>
            <w:shd w:val="clear" w:color="auto" w:fill="auto"/>
            <w:vAlign w:val="bottom"/>
            <w:hideMark/>
          </w:tcPr>
          <w:p w14:paraId="1942A447" w14:textId="77777777" w:rsidR="005F2121" w:rsidRPr="005F2121" w:rsidRDefault="005F2121" w:rsidP="005F2121">
            <w:pPr>
              <w:jc w:val="center"/>
              <w:rPr>
                <w:sz w:val="20"/>
                <w:szCs w:val="20"/>
              </w:rPr>
            </w:pPr>
            <w:r w:rsidRPr="005F2121">
              <w:rPr>
                <w:sz w:val="20"/>
                <w:szCs w:val="20"/>
              </w:rPr>
              <w:t>12,5%</w:t>
            </w:r>
          </w:p>
        </w:tc>
      </w:tr>
      <w:tr w:rsidR="005F2121" w:rsidRPr="005F2121" w14:paraId="682423D6" w14:textId="77777777" w:rsidTr="005F2121">
        <w:trPr>
          <w:trHeight w:val="178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4E5B424E" w14:textId="77777777" w:rsidR="005F2121" w:rsidRPr="005F2121" w:rsidRDefault="005F2121" w:rsidP="005F2121">
            <w:pPr>
              <w:ind w:firstLineChars="200" w:firstLine="400"/>
              <w:rPr>
                <w:sz w:val="20"/>
                <w:szCs w:val="20"/>
              </w:rPr>
            </w:pPr>
            <w:r w:rsidRPr="005F2121">
              <w:rPr>
                <w:sz w:val="20"/>
                <w:szCs w:val="20"/>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97" w:type="dxa"/>
            <w:tcBorders>
              <w:top w:val="nil"/>
              <w:left w:val="nil"/>
              <w:bottom w:val="single" w:sz="4" w:space="0" w:color="auto"/>
              <w:right w:val="single" w:sz="4" w:space="0" w:color="auto"/>
            </w:tcBorders>
            <w:shd w:val="clear" w:color="auto" w:fill="auto"/>
            <w:vAlign w:val="bottom"/>
            <w:hideMark/>
          </w:tcPr>
          <w:p w14:paraId="1E0B9676"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3D97E477" w14:textId="77777777" w:rsidR="005F2121" w:rsidRPr="005F2121" w:rsidRDefault="005F2121" w:rsidP="005F2121">
            <w:pPr>
              <w:jc w:val="center"/>
              <w:rPr>
                <w:sz w:val="20"/>
                <w:szCs w:val="20"/>
              </w:rPr>
            </w:pPr>
            <w:r w:rsidRPr="005F2121">
              <w:rPr>
                <w:sz w:val="20"/>
                <w:szCs w:val="20"/>
              </w:rPr>
              <w:t>000 103 02240 01 0000 110</w:t>
            </w:r>
          </w:p>
        </w:tc>
        <w:tc>
          <w:tcPr>
            <w:tcW w:w="1452" w:type="dxa"/>
            <w:tcBorders>
              <w:top w:val="nil"/>
              <w:left w:val="nil"/>
              <w:bottom w:val="single" w:sz="4" w:space="0" w:color="auto"/>
              <w:right w:val="single" w:sz="4" w:space="0" w:color="auto"/>
            </w:tcBorders>
            <w:shd w:val="clear" w:color="auto" w:fill="auto"/>
            <w:vAlign w:val="bottom"/>
            <w:hideMark/>
          </w:tcPr>
          <w:p w14:paraId="07247A88"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1D7D69F5" w14:textId="77777777" w:rsidR="005F2121" w:rsidRPr="005F2121" w:rsidRDefault="005F2121" w:rsidP="005F2121">
            <w:pPr>
              <w:jc w:val="center"/>
              <w:rPr>
                <w:sz w:val="20"/>
                <w:szCs w:val="20"/>
              </w:rPr>
            </w:pPr>
            <w:r w:rsidRPr="005F2121">
              <w:rPr>
                <w:sz w:val="20"/>
                <w:szCs w:val="20"/>
              </w:rPr>
              <w:t>5,59</w:t>
            </w:r>
          </w:p>
        </w:tc>
        <w:tc>
          <w:tcPr>
            <w:tcW w:w="1435" w:type="dxa"/>
            <w:tcBorders>
              <w:top w:val="nil"/>
              <w:left w:val="nil"/>
              <w:bottom w:val="single" w:sz="4" w:space="0" w:color="auto"/>
              <w:right w:val="single" w:sz="4" w:space="0" w:color="auto"/>
            </w:tcBorders>
            <w:shd w:val="clear" w:color="auto" w:fill="auto"/>
            <w:vAlign w:val="bottom"/>
            <w:hideMark/>
          </w:tcPr>
          <w:p w14:paraId="6F569878" w14:textId="77777777" w:rsidR="005F2121" w:rsidRPr="005F2121" w:rsidRDefault="005F2121" w:rsidP="005F2121">
            <w:pPr>
              <w:jc w:val="center"/>
              <w:rPr>
                <w:sz w:val="20"/>
                <w:szCs w:val="20"/>
              </w:rPr>
            </w:pPr>
            <w:r w:rsidRPr="005F2121">
              <w:rPr>
                <w:sz w:val="20"/>
                <w:szCs w:val="20"/>
              </w:rPr>
              <w:t>-</w:t>
            </w:r>
          </w:p>
        </w:tc>
      </w:tr>
      <w:tr w:rsidR="005F2121" w:rsidRPr="005F2121" w14:paraId="250300D5" w14:textId="77777777" w:rsidTr="005F2121">
        <w:trPr>
          <w:trHeight w:val="255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4D7FA67A" w14:textId="77777777" w:rsidR="005F2121" w:rsidRPr="005F2121" w:rsidRDefault="005F2121" w:rsidP="005F2121">
            <w:pPr>
              <w:ind w:firstLineChars="200" w:firstLine="400"/>
              <w:rPr>
                <w:sz w:val="20"/>
                <w:szCs w:val="20"/>
              </w:rPr>
            </w:pPr>
            <w:r w:rsidRPr="005F2121">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97" w:type="dxa"/>
            <w:tcBorders>
              <w:top w:val="nil"/>
              <w:left w:val="nil"/>
              <w:bottom w:val="single" w:sz="4" w:space="0" w:color="auto"/>
              <w:right w:val="single" w:sz="4" w:space="0" w:color="auto"/>
            </w:tcBorders>
            <w:shd w:val="clear" w:color="auto" w:fill="auto"/>
            <w:vAlign w:val="bottom"/>
            <w:hideMark/>
          </w:tcPr>
          <w:p w14:paraId="35227914"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068BB72E" w14:textId="77777777" w:rsidR="005F2121" w:rsidRPr="005F2121" w:rsidRDefault="005F2121" w:rsidP="005F2121">
            <w:pPr>
              <w:jc w:val="center"/>
              <w:rPr>
                <w:sz w:val="20"/>
                <w:szCs w:val="20"/>
              </w:rPr>
            </w:pPr>
            <w:r w:rsidRPr="005F2121">
              <w:rPr>
                <w:sz w:val="20"/>
                <w:szCs w:val="20"/>
              </w:rPr>
              <w:t>000 103 02241 01 0000 110</w:t>
            </w:r>
          </w:p>
        </w:tc>
        <w:tc>
          <w:tcPr>
            <w:tcW w:w="1452" w:type="dxa"/>
            <w:tcBorders>
              <w:top w:val="nil"/>
              <w:left w:val="nil"/>
              <w:bottom w:val="single" w:sz="4" w:space="0" w:color="auto"/>
              <w:right w:val="single" w:sz="4" w:space="0" w:color="auto"/>
            </w:tcBorders>
            <w:shd w:val="clear" w:color="auto" w:fill="auto"/>
            <w:vAlign w:val="bottom"/>
            <w:hideMark/>
          </w:tcPr>
          <w:p w14:paraId="38FF1B0E"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2DBDBC88" w14:textId="77777777" w:rsidR="005F2121" w:rsidRPr="005F2121" w:rsidRDefault="005F2121" w:rsidP="005F2121">
            <w:pPr>
              <w:jc w:val="center"/>
              <w:rPr>
                <w:sz w:val="20"/>
                <w:szCs w:val="20"/>
              </w:rPr>
            </w:pPr>
            <w:r w:rsidRPr="005F2121">
              <w:rPr>
                <w:sz w:val="20"/>
                <w:szCs w:val="20"/>
              </w:rPr>
              <w:t>5,59</w:t>
            </w:r>
          </w:p>
        </w:tc>
        <w:tc>
          <w:tcPr>
            <w:tcW w:w="1435" w:type="dxa"/>
            <w:tcBorders>
              <w:top w:val="nil"/>
              <w:left w:val="nil"/>
              <w:bottom w:val="single" w:sz="4" w:space="0" w:color="auto"/>
              <w:right w:val="single" w:sz="4" w:space="0" w:color="auto"/>
            </w:tcBorders>
            <w:shd w:val="clear" w:color="auto" w:fill="auto"/>
            <w:vAlign w:val="bottom"/>
            <w:hideMark/>
          </w:tcPr>
          <w:p w14:paraId="62F67C14" w14:textId="77777777" w:rsidR="005F2121" w:rsidRPr="005F2121" w:rsidRDefault="005F2121" w:rsidP="005F2121">
            <w:pPr>
              <w:jc w:val="center"/>
              <w:rPr>
                <w:sz w:val="20"/>
                <w:szCs w:val="20"/>
              </w:rPr>
            </w:pPr>
            <w:r w:rsidRPr="005F2121">
              <w:rPr>
                <w:sz w:val="20"/>
                <w:szCs w:val="20"/>
              </w:rPr>
              <w:t>-</w:t>
            </w:r>
          </w:p>
        </w:tc>
      </w:tr>
      <w:tr w:rsidR="005F2121" w:rsidRPr="005F2121" w14:paraId="2BA9128A" w14:textId="77777777" w:rsidTr="005F2121">
        <w:trPr>
          <w:trHeight w:val="255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7F439EA0" w14:textId="77777777" w:rsidR="005F2121" w:rsidRPr="005F2121" w:rsidRDefault="005F2121" w:rsidP="005F2121">
            <w:pPr>
              <w:ind w:firstLineChars="200" w:firstLine="400"/>
              <w:rPr>
                <w:sz w:val="20"/>
                <w:szCs w:val="20"/>
              </w:rPr>
            </w:pPr>
            <w:r w:rsidRPr="005F2121">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97" w:type="dxa"/>
            <w:tcBorders>
              <w:top w:val="nil"/>
              <w:left w:val="nil"/>
              <w:bottom w:val="single" w:sz="4" w:space="0" w:color="auto"/>
              <w:right w:val="single" w:sz="4" w:space="0" w:color="auto"/>
            </w:tcBorders>
            <w:shd w:val="clear" w:color="auto" w:fill="auto"/>
            <w:vAlign w:val="bottom"/>
            <w:hideMark/>
          </w:tcPr>
          <w:p w14:paraId="6029699E"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2FC5B83A" w14:textId="77777777" w:rsidR="005F2121" w:rsidRPr="005F2121" w:rsidRDefault="005F2121" w:rsidP="005F2121">
            <w:pPr>
              <w:jc w:val="center"/>
              <w:rPr>
                <w:sz w:val="20"/>
                <w:szCs w:val="20"/>
              </w:rPr>
            </w:pPr>
            <w:r w:rsidRPr="005F2121">
              <w:rPr>
                <w:sz w:val="20"/>
                <w:szCs w:val="20"/>
              </w:rPr>
              <w:t>182 103 02241 01 0000 110</w:t>
            </w:r>
          </w:p>
        </w:tc>
        <w:tc>
          <w:tcPr>
            <w:tcW w:w="1452" w:type="dxa"/>
            <w:tcBorders>
              <w:top w:val="nil"/>
              <w:left w:val="nil"/>
              <w:bottom w:val="single" w:sz="4" w:space="0" w:color="auto"/>
              <w:right w:val="single" w:sz="4" w:space="0" w:color="auto"/>
            </w:tcBorders>
            <w:shd w:val="clear" w:color="auto" w:fill="auto"/>
            <w:vAlign w:val="bottom"/>
            <w:hideMark/>
          </w:tcPr>
          <w:p w14:paraId="4F395D24"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66B70046" w14:textId="77777777" w:rsidR="005F2121" w:rsidRPr="005F2121" w:rsidRDefault="005F2121" w:rsidP="005F2121">
            <w:pPr>
              <w:jc w:val="center"/>
              <w:rPr>
                <w:sz w:val="20"/>
                <w:szCs w:val="20"/>
              </w:rPr>
            </w:pPr>
            <w:r w:rsidRPr="005F2121">
              <w:rPr>
                <w:sz w:val="20"/>
                <w:szCs w:val="20"/>
              </w:rPr>
              <w:t>5,59</w:t>
            </w:r>
          </w:p>
        </w:tc>
        <w:tc>
          <w:tcPr>
            <w:tcW w:w="1435" w:type="dxa"/>
            <w:tcBorders>
              <w:top w:val="nil"/>
              <w:left w:val="nil"/>
              <w:bottom w:val="single" w:sz="4" w:space="0" w:color="auto"/>
              <w:right w:val="single" w:sz="4" w:space="0" w:color="auto"/>
            </w:tcBorders>
            <w:shd w:val="clear" w:color="auto" w:fill="auto"/>
            <w:vAlign w:val="bottom"/>
            <w:hideMark/>
          </w:tcPr>
          <w:p w14:paraId="1592613D" w14:textId="77777777" w:rsidR="005F2121" w:rsidRPr="005F2121" w:rsidRDefault="005F2121" w:rsidP="005F2121">
            <w:pPr>
              <w:jc w:val="center"/>
              <w:rPr>
                <w:sz w:val="20"/>
                <w:szCs w:val="20"/>
              </w:rPr>
            </w:pPr>
            <w:r w:rsidRPr="005F2121">
              <w:rPr>
                <w:sz w:val="20"/>
                <w:szCs w:val="20"/>
              </w:rPr>
              <w:t>-</w:t>
            </w:r>
          </w:p>
        </w:tc>
      </w:tr>
      <w:tr w:rsidR="005F2121" w:rsidRPr="005F2121" w14:paraId="52F64201" w14:textId="77777777" w:rsidTr="005F2121">
        <w:trPr>
          <w:trHeight w:val="153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10390683" w14:textId="77777777" w:rsidR="005F2121" w:rsidRPr="005F2121" w:rsidRDefault="005F2121" w:rsidP="005F2121">
            <w:pPr>
              <w:ind w:firstLineChars="200" w:firstLine="400"/>
              <w:rPr>
                <w:sz w:val="20"/>
                <w:szCs w:val="20"/>
              </w:rPr>
            </w:pPr>
            <w:r w:rsidRPr="005F2121">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97" w:type="dxa"/>
            <w:tcBorders>
              <w:top w:val="nil"/>
              <w:left w:val="nil"/>
              <w:bottom w:val="single" w:sz="4" w:space="0" w:color="auto"/>
              <w:right w:val="single" w:sz="4" w:space="0" w:color="auto"/>
            </w:tcBorders>
            <w:shd w:val="clear" w:color="auto" w:fill="auto"/>
            <w:vAlign w:val="bottom"/>
            <w:hideMark/>
          </w:tcPr>
          <w:p w14:paraId="76BB82EA"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129A351C" w14:textId="77777777" w:rsidR="005F2121" w:rsidRPr="005F2121" w:rsidRDefault="005F2121" w:rsidP="005F2121">
            <w:pPr>
              <w:jc w:val="center"/>
              <w:rPr>
                <w:sz w:val="20"/>
                <w:szCs w:val="20"/>
              </w:rPr>
            </w:pPr>
            <w:r w:rsidRPr="005F2121">
              <w:rPr>
                <w:sz w:val="20"/>
                <w:szCs w:val="20"/>
              </w:rPr>
              <w:t>000 103 02250 01 0000 110</w:t>
            </w:r>
          </w:p>
        </w:tc>
        <w:tc>
          <w:tcPr>
            <w:tcW w:w="1452" w:type="dxa"/>
            <w:tcBorders>
              <w:top w:val="nil"/>
              <w:left w:val="nil"/>
              <w:bottom w:val="single" w:sz="4" w:space="0" w:color="auto"/>
              <w:right w:val="single" w:sz="4" w:space="0" w:color="auto"/>
            </w:tcBorders>
            <w:shd w:val="clear" w:color="auto" w:fill="auto"/>
            <w:vAlign w:val="bottom"/>
            <w:hideMark/>
          </w:tcPr>
          <w:p w14:paraId="40F42E71"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72A67286" w14:textId="77777777" w:rsidR="005F2121" w:rsidRPr="005F2121" w:rsidRDefault="005F2121" w:rsidP="005F2121">
            <w:pPr>
              <w:jc w:val="center"/>
              <w:rPr>
                <w:sz w:val="20"/>
                <w:szCs w:val="20"/>
              </w:rPr>
            </w:pPr>
            <w:r w:rsidRPr="005F2121">
              <w:rPr>
                <w:sz w:val="20"/>
                <w:szCs w:val="20"/>
              </w:rPr>
              <w:t>1 212,47</w:t>
            </w:r>
          </w:p>
        </w:tc>
        <w:tc>
          <w:tcPr>
            <w:tcW w:w="1435" w:type="dxa"/>
            <w:tcBorders>
              <w:top w:val="nil"/>
              <w:left w:val="nil"/>
              <w:bottom w:val="single" w:sz="4" w:space="0" w:color="auto"/>
              <w:right w:val="single" w:sz="4" w:space="0" w:color="auto"/>
            </w:tcBorders>
            <w:shd w:val="clear" w:color="auto" w:fill="auto"/>
            <w:vAlign w:val="bottom"/>
            <w:hideMark/>
          </w:tcPr>
          <w:p w14:paraId="768477D6" w14:textId="77777777" w:rsidR="005F2121" w:rsidRPr="005F2121" w:rsidRDefault="005F2121" w:rsidP="005F2121">
            <w:pPr>
              <w:jc w:val="center"/>
              <w:rPr>
                <w:sz w:val="20"/>
                <w:szCs w:val="20"/>
              </w:rPr>
            </w:pPr>
            <w:r w:rsidRPr="005F2121">
              <w:rPr>
                <w:sz w:val="20"/>
                <w:szCs w:val="20"/>
              </w:rPr>
              <w:t>-</w:t>
            </w:r>
          </w:p>
        </w:tc>
      </w:tr>
      <w:tr w:rsidR="005F2121" w:rsidRPr="005F2121" w14:paraId="110A2C83" w14:textId="77777777" w:rsidTr="005F2121">
        <w:trPr>
          <w:trHeight w:val="229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4C4F048B" w14:textId="77777777" w:rsidR="005F2121" w:rsidRPr="005F2121" w:rsidRDefault="005F2121" w:rsidP="005F2121">
            <w:pPr>
              <w:ind w:firstLineChars="200" w:firstLine="400"/>
              <w:rPr>
                <w:sz w:val="20"/>
                <w:szCs w:val="20"/>
              </w:rPr>
            </w:pPr>
            <w:r w:rsidRPr="005F2121">
              <w:rPr>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w:t>
            </w:r>
            <w:r w:rsidRPr="005F2121">
              <w:rPr>
                <w:sz w:val="20"/>
                <w:szCs w:val="20"/>
              </w:rPr>
              <w:lastRenderedPageBreak/>
              <w:t>федеральном бюджете в целях формирования дорожных фондов субъектов Российской Федерации)</w:t>
            </w:r>
          </w:p>
        </w:tc>
        <w:tc>
          <w:tcPr>
            <w:tcW w:w="797" w:type="dxa"/>
            <w:tcBorders>
              <w:top w:val="nil"/>
              <w:left w:val="nil"/>
              <w:bottom w:val="single" w:sz="4" w:space="0" w:color="auto"/>
              <w:right w:val="single" w:sz="4" w:space="0" w:color="auto"/>
            </w:tcBorders>
            <w:shd w:val="clear" w:color="auto" w:fill="auto"/>
            <w:vAlign w:val="bottom"/>
            <w:hideMark/>
          </w:tcPr>
          <w:p w14:paraId="0E6E1CB8" w14:textId="77777777" w:rsidR="005F2121" w:rsidRPr="005F2121" w:rsidRDefault="005F2121" w:rsidP="005F2121">
            <w:pPr>
              <w:jc w:val="center"/>
              <w:rPr>
                <w:sz w:val="20"/>
                <w:szCs w:val="20"/>
              </w:rPr>
            </w:pPr>
            <w:r w:rsidRPr="005F2121">
              <w:rPr>
                <w:sz w:val="20"/>
                <w:szCs w:val="20"/>
              </w:rPr>
              <w:lastRenderedPageBreak/>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3150789D" w14:textId="77777777" w:rsidR="005F2121" w:rsidRPr="005F2121" w:rsidRDefault="005F2121" w:rsidP="005F2121">
            <w:pPr>
              <w:jc w:val="center"/>
              <w:rPr>
                <w:sz w:val="20"/>
                <w:szCs w:val="20"/>
              </w:rPr>
            </w:pPr>
            <w:r w:rsidRPr="005F2121">
              <w:rPr>
                <w:sz w:val="20"/>
                <w:szCs w:val="20"/>
              </w:rPr>
              <w:t>000 103 02251 01 0000 110</w:t>
            </w:r>
          </w:p>
        </w:tc>
        <w:tc>
          <w:tcPr>
            <w:tcW w:w="1452" w:type="dxa"/>
            <w:tcBorders>
              <w:top w:val="nil"/>
              <w:left w:val="nil"/>
              <w:bottom w:val="single" w:sz="4" w:space="0" w:color="auto"/>
              <w:right w:val="single" w:sz="4" w:space="0" w:color="auto"/>
            </w:tcBorders>
            <w:shd w:val="clear" w:color="auto" w:fill="auto"/>
            <w:vAlign w:val="bottom"/>
            <w:hideMark/>
          </w:tcPr>
          <w:p w14:paraId="772FFA98"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06AD9814" w14:textId="77777777" w:rsidR="005F2121" w:rsidRPr="005F2121" w:rsidRDefault="005F2121" w:rsidP="005F2121">
            <w:pPr>
              <w:jc w:val="center"/>
              <w:rPr>
                <w:sz w:val="20"/>
                <w:szCs w:val="20"/>
              </w:rPr>
            </w:pPr>
            <w:r w:rsidRPr="005F2121">
              <w:rPr>
                <w:sz w:val="20"/>
                <w:szCs w:val="20"/>
              </w:rPr>
              <w:t>1 212,47</w:t>
            </w:r>
          </w:p>
        </w:tc>
        <w:tc>
          <w:tcPr>
            <w:tcW w:w="1435" w:type="dxa"/>
            <w:tcBorders>
              <w:top w:val="nil"/>
              <w:left w:val="nil"/>
              <w:bottom w:val="single" w:sz="4" w:space="0" w:color="auto"/>
              <w:right w:val="single" w:sz="4" w:space="0" w:color="auto"/>
            </w:tcBorders>
            <w:shd w:val="clear" w:color="auto" w:fill="auto"/>
            <w:vAlign w:val="bottom"/>
            <w:hideMark/>
          </w:tcPr>
          <w:p w14:paraId="4CAFD84F" w14:textId="77777777" w:rsidR="005F2121" w:rsidRPr="005F2121" w:rsidRDefault="005F2121" w:rsidP="005F2121">
            <w:pPr>
              <w:jc w:val="center"/>
              <w:rPr>
                <w:sz w:val="20"/>
                <w:szCs w:val="20"/>
              </w:rPr>
            </w:pPr>
            <w:r w:rsidRPr="005F2121">
              <w:rPr>
                <w:sz w:val="20"/>
                <w:szCs w:val="20"/>
              </w:rPr>
              <w:t>-</w:t>
            </w:r>
          </w:p>
        </w:tc>
      </w:tr>
      <w:tr w:rsidR="005F2121" w:rsidRPr="005F2121" w14:paraId="4ED333DA" w14:textId="77777777" w:rsidTr="005F2121">
        <w:trPr>
          <w:trHeight w:val="229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4E5A60F3" w14:textId="77777777" w:rsidR="005F2121" w:rsidRPr="005F2121" w:rsidRDefault="005F2121" w:rsidP="005F2121">
            <w:pPr>
              <w:ind w:firstLineChars="200" w:firstLine="400"/>
              <w:rPr>
                <w:sz w:val="20"/>
                <w:szCs w:val="20"/>
              </w:rPr>
            </w:pPr>
            <w:r w:rsidRPr="005F2121">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97" w:type="dxa"/>
            <w:tcBorders>
              <w:top w:val="nil"/>
              <w:left w:val="nil"/>
              <w:bottom w:val="single" w:sz="4" w:space="0" w:color="auto"/>
              <w:right w:val="single" w:sz="4" w:space="0" w:color="auto"/>
            </w:tcBorders>
            <w:shd w:val="clear" w:color="auto" w:fill="auto"/>
            <w:vAlign w:val="bottom"/>
            <w:hideMark/>
          </w:tcPr>
          <w:p w14:paraId="7C462F6D"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2B96710B" w14:textId="77777777" w:rsidR="005F2121" w:rsidRPr="005F2121" w:rsidRDefault="005F2121" w:rsidP="005F2121">
            <w:pPr>
              <w:jc w:val="center"/>
              <w:rPr>
                <w:sz w:val="20"/>
                <w:szCs w:val="20"/>
              </w:rPr>
            </w:pPr>
            <w:r w:rsidRPr="005F2121">
              <w:rPr>
                <w:sz w:val="20"/>
                <w:szCs w:val="20"/>
              </w:rPr>
              <w:t>182 103 02251 01 0000 110</w:t>
            </w:r>
          </w:p>
        </w:tc>
        <w:tc>
          <w:tcPr>
            <w:tcW w:w="1452" w:type="dxa"/>
            <w:tcBorders>
              <w:top w:val="nil"/>
              <w:left w:val="nil"/>
              <w:bottom w:val="single" w:sz="4" w:space="0" w:color="auto"/>
              <w:right w:val="single" w:sz="4" w:space="0" w:color="auto"/>
            </w:tcBorders>
            <w:shd w:val="clear" w:color="auto" w:fill="auto"/>
            <w:vAlign w:val="bottom"/>
            <w:hideMark/>
          </w:tcPr>
          <w:p w14:paraId="457B83FE"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2E838EAD" w14:textId="77777777" w:rsidR="005F2121" w:rsidRPr="005F2121" w:rsidRDefault="005F2121" w:rsidP="005F2121">
            <w:pPr>
              <w:jc w:val="center"/>
              <w:rPr>
                <w:sz w:val="20"/>
                <w:szCs w:val="20"/>
              </w:rPr>
            </w:pPr>
            <w:r w:rsidRPr="005F2121">
              <w:rPr>
                <w:sz w:val="20"/>
                <w:szCs w:val="20"/>
              </w:rPr>
              <w:t>1 212,47</w:t>
            </w:r>
          </w:p>
        </w:tc>
        <w:tc>
          <w:tcPr>
            <w:tcW w:w="1435" w:type="dxa"/>
            <w:tcBorders>
              <w:top w:val="nil"/>
              <w:left w:val="nil"/>
              <w:bottom w:val="single" w:sz="4" w:space="0" w:color="auto"/>
              <w:right w:val="single" w:sz="4" w:space="0" w:color="auto"/>
            </w:tcBorders>
            <w:shd w:val="clear" w:color="auto" w:fill="auto"/>
            <w:vAlign w:val="bottom"/>
            <w:hideMark/>
          </w:tcPr>
          <w:p w14:paraId="08054FCE" w14:textId="77777777" w:rsidR="005F2121" w:rsidRPr="005F2121" w:rsidRDefault="005F2121" w:rsidP="005F2121">
            <w:pPr>
              <w:jc w:val="center"/>
              <w:rPr>
                <w:sz w:val="20"/>
                <w:szCs w:val="20"/>
              </w:rPr>
            </w:pPr>
            <w:r w:rsidRPr="005F2121">
              <w:rPr>
                <w:sz w:val="20"/>
                <w:szCs w:val="20"/>
              </w:rPr>
              <w:t>-</w:t>
            </w:r>
          </w:p>
        </w:tc>
      </w:tr>
      <w:tr w:rsidR="005F2121" w:rsidRPr="005F2121" w14:paraId="2A6429E3" w14:textId="77777777" w:rsidTr="005F2121">
        <w:trPr>
          <w:trHeight w:val="153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17791DDF" w14:textId="77777777" w:rsidR="005F2121" w:rsidRPr="005F2121" w:rsidRDefault="005F2121" w:rsidP="005F2121">
            <w:pPr>
              <w:ind w:firstLineChars="200" w:firstLine="400"/>
              <w:rPr>
                <w:sz w:val="20"/>
                <w:szCs w:val="20"/>
              </w:rPr>
            </w:pPr>
            <w:r w:rsidRPr="005F2121">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97" w:type="dxa"/>
            <w:tcBorders>
              <w:top w:val="nil"/>
              <w:left w:val="nil"/>
              <w:bottom w:val="single" w:sz="4" w:space="0" w:color="auto"/>
              <w:right w:val="single" w:sz="4" w:space="0" w:color="auto"/>
            </w:tcBorders>
            <w:shd w:val="clear" w:color="auto" w:fill="auto"/>
            <w:vAlign w:val="bottom"/>
            <w:hideMark/>
          </w:tcPr>
          <w:p w14:paraId="1C7BA82A"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4EEF16EB" w14:textId="77777777" w:rsidR="005F2121" w:rsidRPr="005F2121" w:rsidRDefault="005F2121" w:rsidP="005F2121">
            <w:pPr>
              <w:jc w:val="center"/>
              <w:rPr>
                <w:sz w:val="20"/>
                <w:szCs w:val="20"/>
              </w:rPr>
            </w:pPr>
            <w:r w:rsidRPr="005F2121">
              <w:rPr>
                <w:sz w:val="20"/>
                <w:szCs w:val="20"/>
              </w:rPr>
              <w:t>000 103 02260 01 0000 110</w:t>
            </w:r>
          </w:p>
        </w:tc>
        <w:tc>
          <w:tcPr>
            <w:tcW w:w="1452" w:type="dxa"/>
            <w:tcBorders>
              <w:top w:val="nil"/>
              <w:left w:val="nil"/>
              <w:bottom w:val="single" w:sz="4" w:space="0" w:color="auto"/>
              <w:right w:val="single" w:sz="4" w:space="0" w:color="auto"/>
            </w:tcBorders>
            <w:shd w:val="clear" w:color="auto" w:fill="auto"/>
            <w:vAlign w:val="bottom"/>
            <w:hideMark/>
          </w:tcPr>
          <w:p w14:paraId="454F1009"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0526FADF" w14:textId="77777777" w:rsidR="005F2121" w:rsidRPr="005F2121" w:rsidRDefault="005F2121" w:rsidP="005F2121">
            <w:pPr>
              <w:jc w:val="center"/>
              <w:rPr>
                <w:sz w:val="20"/>
                <w:szCs w:val="20"/>
              </w:rPr>
            </w:pPr>
            <w:r w:rsidRPr="005F2121">
              <w:rPr>
                <w:sz w:val="20"/>
                <w:szCs w:val="20"/>
              </w:rPr>
              <w:t>-112,86</w:t>
            </w:r>
          </w:p>
        </w:tc>
        <w:tc>
          <w:tcPr>
            <w:tcW w:w="1435" w:type="dxa"/>
            <w:tcBorders>
              <w:top w:val="nil"/>
              <w:left w:val="nil"/>
              <w:bottom w:val="single" w:sz="4" w:space="0" w:color="auto"/>
              <w:right w:val="single" w:sz="4" w:space="0" w:color="auto"/>
            </w:tcBorders>
            <w:shd w:val="clear" w:color="auto" w:fill="auto"/>
            <w:vAlign w:val="bottom"/>
            <w:hideMark/>
          </w:tcPr>
          <w:p w14:paraId="4372E912" w14:textId="77777777" w:rsidR="005F2121" w:rsidRPr="005F2121" w:rsidRDefault="005F2121" w:rsidP="005F2121">
            <w:pPr>
              <w:jc w:val="center"/>
              <w:rPr>
                <w:sz w:val="20"/>
                <w:szCs w:val="20"/>
              </w:rPr>
            </w:pPr>
            <w:r w:rsidRPr="005F2121">
              <w:rPr>
                <w:sz w:val="20"/>
                <w:szCs w:val="20"/>
              </w:rPr>
              <w:t>-</w:t>
            </w:r>
          </w:p>
        </w:tc>
      </w:tr>
      <w:tr w:rsidR="005F2121" w:rsidRPr="005F2121" w14:paraId="26C59D0E" w14:textId="77777777" w:rsidTr="005F2121">
        <w:trPr>
          <w:trHeight w:val="229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5FA7B4D7" w14:textId="77777777" w:rsidR="005F2121" w:rsidRPr="005F2121" w:rsidRDefault="005F2121" w:rsidP="005F2121">
            <w:pPr>
              <w:ind w:firstLineChars="200" w:firstLine="400"/>
              <w:rPr>
                <w:sz w:val="20"/>
                <w:szCs w:val="20"/>
              </w:rPr>
            </w:pPr>
            <w:r w:rsidRPr="005F2121">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97" w:type="dxa"/>
            <w:tcBorders>
              <w:top w:val="nil"/>
              <w:left w:val="nil"/>
              <w:bottom w:val="single" w:sz="4" w:space="0" w:color="auto"/>
              <w:right w:val="single" w:sz="4" w:space="0" w:color="auto"/>
            </w:tcBorders>
            <w:shd w:val="clear" w:color="auto" w:fill="auto"/>
            <w:vAlign w:val="bottom"/>
            <w:hideMark/>
          </w:tcPr>
          <w:p w14:paraId="3FD191F8"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65D9A637" w14:textId="77777777" w:rsidR="005F2121" w:rsidRPr="005F2121" w:rsidRDefault="005F2121" w:rsidP="005F2121">
            <w:pPr>
              <w:jc w:val="center"/>
              <w:rPr>
                <w:sz w:val="20"/>
                <w:szCs w:val="20"/>
              </w:rPr>
            </w:pPr>
            <w:r w:rsidRPr="005F2121">
              <w:rPr>
                <w:sz w:val="20"/>
                <w:szCs w:val="20"/>
              </w:rPr>
              <w:t>000 103 02261 01 0000 110</w:t>
            </w:r>
          </w:p>
        </w:tc>
        <w:tc>
          <w:tcPr>
            <w:tcW w:w="1452" w:type="dxa"/>
            <w:tcBorders>
              <w:top w:val="nil"/>
              <w:left w:val="nil"/>
              <w:bottom w:val="single" w:sz="4" w:space="0" w:color="auto"/>
              <w:right w:val="single" w:sz="4" w:space="0" w:color="auto"/>
            </w:tcBorders>
            <w:shd w:val="clear" w:color="auto" w:fill="auto"/>
            <w:vAlign w:val="bottom"/>
            <w:hideMark/>
          </w:tcPr>
          <w:p w14:paraId="69CA84FD"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195CC52A" w14:textId="77777777" w:rsidR="005F2121" w:rsidRPr="005F2121" w:rsidRDefault="005F2121" w:rsidP="005F2121">
            <w:pPr>
              <w:jc w:val="center"/>
              <w:rPr>
                <w:sz w:val="20"/>
                <w:szCs w:val="20"/>
              </w:rPr>
            </w:pPr>
            <w:r w:rsidRPr="005F2121">
              <w:rPr>
                <w:sz w:val="20"/>
                <w:szCs w:val="20"/>
              </w:rPr>
              <w:t>-112,86</w:t>
            </w:r>
          </w:p>
        </w:tc>
        <w:tc>
          <w:tcPr>
            <w:tcW w:w="1435" w:type="dxa"/>
            <w:tcBorders>
              <w:top w:val="nil"/>
              <w:left w:val="nil"/>
              <w:bottom w:val="single" w:sz="4" w:space="0" w:color="auto"/>
              <w:right w:val="single" w:sz="4" w:space="0" w:color="auto"/>
            </w:tcBorders>
            <w:shd w:val="clear" w:color="auto" w:fill="auto"/>
            <w:vAlign w:val="bottom"/>
            <w:hideMark/>
          </w:tcPr>
          <w:p w14:paraId="17049B46" w14:textId="77777777" w:rsidR="005F2121" w:rsidRPr="005F2121" w:rsidRDefault="005F2121" w:rsidP="005F2121">
            <w:pPr>
              <w:jc w:val="center"/>
              <w:rPr>
                <w:sz w:val="20"/>
                <w:szCs w:val="20"/>
              </w:rPr>
            </w:pPr>
            <w:r w:rsidRPr="005F2121">
              <w:rPr>
                <w:sz w:val="20"/>
                <w:szCs w:val="20"/>
              </w:rPr>
              <w:t>-</w:t>
            </w:r>
          </w:p>
        </w:tc>
      </w:tr>
      <w:tr w:rsidR="005F2121" w:rsidRPr="005F2121" w14:paraId="256E1207" w14:textId="77777777" w:rsidTr="005F2121">
        <w:trPr>
          <w:trHeight w:val="229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0626E6A6" w14:textId="77777777" w:rsidR="005F2121" w:rsidRPr="005F2121" w:rsidRDefault="005F2121" w:rsidP="005F2121">
            <w:pPr>
              <w:ind w:firstLineChars="200" w:firstLine="400"/>
              <w:rPr>
                <w:sz w:val="20"/>
                <w:szCs w:val="20"/>
              </w:rPr>
            </w:pPr>
            <w:r w:rsidRPr="005F2121">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97" w:type="dxa"/>
            <w:tcBorders>
              <w:top w:val="nil"/>
              <w:left w:val="nil"/>
              <w:bottom w:val="single" w:sz="4" w:space="0" w:color="auto"/>
              <w:right w:val="single" w:sz="4" w:space="0" w:color="auto"/>
            </w:tcBorders>
            <w:shd w:val="clear" w:color="auto" w:fill="auto"/>
            <w:vAlign w:val="bottom"/>
            <w:hideMark/>
          </w:tcPr>
          <w:p w14:paraId="1D6B2980"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3323DA02" w14:textId="77777777" w:rsidR="005F2121" w:rsidRPr="005F2121" w:rsidRDefault="005F2121" w:rsidP="005F2121">
            <w:pPr>
              <w:jc w:val="center"/>
              <w:rPr>
                <w:sz w:val="20"/>
                <w:szCs w:val="20"/>
              </w:rPr>
            </w:pPr>
            <w:r w:rsidRPr="005F2121">
              <w:rPr>
                <w:sz w:val="20"/>
                <w:szCs w:val="20"/>
              </w:rPr>
              <w:t>182 103 02261 01 0000 110</w:t>
            </w:r>
          </w:p>
        </w:tc>
        <w:tc>
          <w:tcPr>
            <w:tcW w:w="1452" w:type="dxa"/>
            <w:tcBorders>
              <w:top w:val="nil"/>
              <w:left w:val="nil"/>
              <w:bottom w:val="single" w:sz="4" w:space="0" w:color="auto"/>
              <w:right w:val="single" w:sz="4" w:space="0" w:color="auto"/>
            </w:tcBorders>
            <w:shd w:val="clear" w:color="auto" w:fill="auto"/>
            <w:vAlign w:val="bottom"/>
            <w:hideMark/>
          </w:tcPr>
          <w:p w14:paraId="016F55A6"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27356965" w14:textId="77777777" w:rsidR="005F2121" w:rsidRPr="005F2121" w:rsidRDefault="005F2121" w:rsidP="005F2121">
            <w:pPr>
              <w:jc w:val="center"/>
              <w:rPr>
                <w:sz w:val="20"/>
                <w:szCs w:val="20"/>
              </w:rPr>
            </w:pPr>
            <w:r w:rsidRPr="005F2121">
              <w:rPr>
                <w:sz w:val="20"/>
                <w:szCs w:val="20"/>
              </w:rPr>
              <w:t>-112,86</w:t>
            </w:r>
          </w:p>
        </w:tc>
        <w:tc>
          <w:tcPr>
            <w:tcW w:w="1435" w:type="dxa"/>
            <w:tcBorders>
              <w:top w:val="nil"/>
              <w:left w:val="nil"/>
              <w:bottom w:val="single" w:sz="4" w:space="0" w:color="auto"/>
              <w:right w:val="single" w:sz="4" w:space="0" w:color="auto"/>
            </w:tcBorders>
            <w:shd w:val="clear" w:color="auto" w:fill="auto"/>
            <w:vAlign w:val="bottom"/>
            <w:hideMark/>
          </w:tcPr>
          <w:p w14:paraId="471901FD" w14:textId="77777777" w:rsidR="005F2121" w:rsidRPr="005F2121" w:rsidRDefault="005F2121" w:rsidP="005F2121">
            <w:pPr>
              <w:jc w:val="center"/>
              <w:rPr>
                <w:sz w:val="20"/>
                <w:szCs w:val="20"/>
              </w:rPr>
            </w:pPr>
            <w:r w:rsidRPr="005F2121">
              <w:rPr>
                <w:sz w:val="20"/>
                <w:szCs w:val="20"/>
              </w:rPr>
              <w:t>-</w:t>
            </w:r>
          </w:p>
        </w:tc>
      </w:tr>
      <w:tr w:rsidR="005F2121" w:rsidRPr="005F2121" w14:paraId="681641D7" w14:textId="77777777" w:rsidTr="005F2121">
        <w:trPr>
          <w:trHeight w:val="25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0AB660E0" w14:textId="77777777" w:rsidR="005F2121" w:rsidRPr="005F2121" w:rsidRDefault="005F2121" w:rsidP="005F2121">
            <w:pPr>
              <w:ind w:firstLineChars="200" w:firstLine="402"/>
              <w:rPr>
                <w:b/>
                <w:bCs/>
                <w:sz w:val="20"/>
                <w:szCs w:val="20"/>
              </w:rPr>
            </w:pPr>
            <w:r w:rsidRPr="005F2121">
              <w:rPr>
                <w:b/>
                <w:bCs/>
                <w:sz w:val="20"/>
                <w:szCs w:val="20"/>
              </w:rPr>
              <w:t>НАЛОГИ НА СОВОКУПНЫЙ ДОХОД</w:t>
            </w:r>
          </w:p>
        </w:tc>
        <w:tc>
          <w:tcPr>
            <w:tcW w:w="797" w:type="dxa"/>
            <w:tcBorders>
              <w:top w:val="nil"/>
              <w:left w:val="nil"/>
              <w:bottom w:val="single" w:sz="4" w:space="0" w:color="auto"/>
              <w:right w:val="single" w:sz="4" w:space="0" w:color="auto"/>
            </w:tcBorders>
            <w:shd w:val="clear" w:color="auto" w:fill="auto"/>
            <w:vAlign w:val="bottom"/>
            <w:hideMark/>
          </w:tcPr>
          <w:p w14:paraId="11AF2C0C" w14:textId="77777777" w:rsidR="005F2121" w:rsidRPr="005F2121" w:rsidRDefault="005F2121" w:rsidP="005F2121">
            <w:pPr>
              <w:jc w:val="center"/>
              <w:rPr>
                <w:b/>
                <w:bCs/>
                <w:sz w:val="20"/>
                <w:szCs w:val="20"/>
              </w:rPr>
            </w:pPr>
            <w:r w:rsidRPr="005F2121">
              <w:rPr>
                <w:b/>
                <w:bCs/>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08398475" w14:textId="77777777" w:rsidR="005F2121" w:rsidRPr="005F2121" w:rsidRDefault="005F2121" w:rsidP="005F2121">
            <w:pPr>
              <w:jc w:val="center"/>
              <w:rPr>
                <w:b/>
                <w:bCs/>
                <w:sz w:val="20"/>
                <w:szCs w:val="20"/>
              </w:rPr>
            </w:pPr>
            <w:r w:rsidRPr="005F2121">
              <w:rPr>
                <w:b/>
                <w:bCs/>
                <w:sz w:val="20"/>
                <w:szCs w:val="20"/>
              </w:rPr>
              <w:t>000 105 00000 00 0000 000</w:t>
            </w:r>
          </w:p>
        </w:tc>
        <w:tc>
          <w:tcPr>
            <w:tcW w:w="1452" w:type="dxa"/>
            <w:tcBorders>
              <w:top w:val="nil"/>
              <w:left w:val="nil"/>
              <w:bottom w:val="single" w:sz="4" w:space="0" w:color="auto"/>
              <w:right w:val="single" w:sz="4" w:space="0" w:color="auto"/>
            </w:tcBorders>
            <w:shd w:val="clear" w:color="auto" w:fill="auto"/>
            <w:vAlign w:val="bottom"/>
            <w:hideMark/>
          </w:tcPr>
          <w:p w14:paraId="219B238B" w14:textId="77777777" w:rsidR="005F2121" w:rsidRPr="005F2121" w:rsidRDefault="005F2121" w:rsidP="005F2121">
            <w:pPr>
              <w:jc w:val="center"/>
              <w:rPr>
                <w:b/>
                <w:bCs/>
                <w:sz w:val="20"/>
                <w:szCs w:val="20"/>
              </w:rPr>
            </w:pPr>
            <w:r w:rsidRPr="005F2121">
              <w:rPr>
                <w:b/>
                <w:bCs/>
                <w:sz w:val="20"/>
                <w:szCs w:val="20"/>
              </w:rPr>
              <w:t>69 078,00</w:t>
            </w:r>
          </w:p>
        </w:tc>
        <w:tc>
          <w:tcPr>
            <w:tcW w:w="1182" w:type="dxa"/>
            <w:tcBorders>
              <w:top w:val="nil"/>
              <w:left w:val="nil"/>
              <w:bottom w:val="single" w:sz="4" w:space="0" w:color="auto"/>
              <w:right w:val="single" w:sz="4" w:space="0" w:color="auto"/>
            </w:tcBorders>
            <w:shd w:val="clear" w:color="auto" w:fill="auto"/>
            <w:vAlign w:val="bottom"/>
            <w:hideMark/>
          </w:tcPr>
          <w:p w14:paraId="57AF5753" w14:textId="77777777" w:rsidR="005F2121" w:rsidRPr="005F2121" w:rsidRDefault="005F2121" w:rsidP="005F2121">
            <w:pPr>
              <w:jc w:val="center"/>
              <w:rPr>
                <w:b/>
                <w:bCs/>
                <w:sz w:val="20"/>
                <w:szCs w:val="20"/>
              </w:rPr>
            </w:pPr>
            <w:r w:rsidRPr="005F2121">
              <w:rPr>
                <w:b/>
                <w:bCs/>
                <w:sz w:val="20"/>
                <w:szCs w:val="20"/>
              </w:rPr>
              <w:t>19 211,49</w:t>
            </w:r>
          </w:p>
        </w:tc>
        <w:tc>
          <w:tcPr>
            <w:tcW w:w="1435" w:type="dxa"/>
            <w:tcBorders>
              <w:top w:val="nil"/>
              <w:left w:val="nil"/>
              <w:bottom w:val="single" w:sz="4" w:space="0" w:color="auto"/>
              <w:right w:val="single" w:sz="4" w:space="0" w:color="auto"/>
            </w:tcBorders>
            <w:shd w:val="clear" w:color="auto" w:fill="auto"/>
            <w:vAlign w:val="bottom"/>
            <w:hideMark/>
          </w:tcPr>
          <w:p w14:paraId="7CB5DE18" w14:textId="77777777" w:rsidR="005F2121" w:rsidRPr="005F2121" w:rsidRDefault="005F2121" w:rsidP="005F2121">
            <w:pPr>
              <w:jc w:val="center"/>
              <w:rPr>
                <w:sz w:val="20"/>
                <w:szCs w:val="20"/>
              </w:rPr>
            </w:pPr>
            <w:r w:rsidRPr="005F2121">
              <w:rPr>
                <w:sz w:val="20"/>
                <w:szCs w:val="20"/>
              </w:rPr>
              <w:t>27,8%</w:t>
            </w:r>
          </w:p>
        </w:tc>
      </w:tr>
      <w:tr w:rsidR="005F2121" w:rsidRPr="005F2121" w14:paraId="68BB0313" w14:textId="77777777" w:rsidTr="005F2121">
        <w:trPr>
          <w:trHeight w:val="51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38E8D083" w14:textId="77777777" w:rsidR="005F2121" w:rsidRPr="005F2121" w:rsidRDefault="005F2121" w:rsidP="005F2121">
            <w:pPr>
              <w:ind w:firstLineChars="200" w:firstLine="402"/>
              <w:rPr>
                <w:b/>
                <w:bCs/>
                <w:sz w:val="20"/>
                <w:szCs w:val="20"/>
              </w:rPr>
            </w:pPr>
            <w:r w:rsidRPr="005F2121">
              <w:rPr>
                <w:b/>
                <w:bCs/>
                <w:sz w:val="20"/>
                <w:szCs w:val="20"/>
              </w:rPr>
              <w:t>Налог, взимаемый в связи с применением упрощенной системы налогообложения</w:t>
            </w:r>
          </w:p>
        </w:tc>
        <w:tc>
          <w:tcPr>
            <w:tcW w:w="797" w:type="dxa"/>
            <w:tcBorders>
              <w:top w:val="nil"/>
              <w:left w:val="nil"/>
              <w:bottom w:val="single" w:sz="4" w:space="0" w:color="auto"/>
              <w:right w:val="single" w:sz="4" w:space="0" w:color="auto"/>
            </w:tcBorders>
            <w:shd w:val="clear" w:color="auto" w:fill="auto"/>
            <w:vAlign w:val="bottom"/>
            <w:hideMark/>
          </w:tcPr>
          <w:p w14:paraId="569411A6" w14:textId="77777777" w:rsidR="005F2121" w:rsidRPr="005F2121" w:rsidRDefault="005F2121" w:rsidP="005F2121">
            <w:pPr>
              <w:jc w:val="center"/>
              <w:rPr>
                <w:b/>
                <w:bCs/>
                <w:sz w:val="20"/>
                <w:szCs w:val="20"/>
              </w:rPr>
            </w:pPr>
            <w:r w:rsidRPr="005F2121">
              <w:rPr>
                <w:b/>
                <w:bCs/>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0975E1E7" w14:textId="77777777" w:rsidR="005F2121" w:rsidRPr="005F2121" w:rsidRDefault="005F2121" w:rsidP="005F2121">
            <w:pPr>
              <w:jc w:val="center"/>
              <w:rPr>
                <w:b/>
                <w:bCs/>
                <w:sz w:val="20"/>
                <w:szCs w:val="20"/>
              </w:rPr>
            </w:pPr>
            <w:r w:rsidRPr="005F2121">
              <w:rPr>
                <w:b/>
                <w:bCs/>
                <w:sz w:val="20"/>
                <w:szCs w:val="20"/>
              </w:rPr>
              <w:t>000 105 01000 00 0000 110</w:t>
            </w:r>
          </w:p>
        </w:tc>
        <w:tc>
          <w:tcPr>
            <w:tcW w:w="1452" w:type="dxa"/>
            <w:tcBorders>
              <w:top w:val="nil"/>
              <w:left w:val="nil"/>
              <w:bottom w:val="single" w:sz="4" w:space="0" w:color="auto"/>
              <w:right w:val="single" w:sz="4" w:space="0" w:color="auto"/>
            </w:tcBorders>
            <w:shd w:val="clear" w:color="auto" w:fill="auto"/>
            <w:vAlign w:val="bottom"/>
            <w:hideMark/>
          </w:tcPr>
          <w:p w14:paraId="0A68112B" w14:textId="77777777" w:rsidR="005F2121" w:rsidRPr="005F2121" w:rsidRDefault="005F2121" w:rsidP="005F2121">
            <w:pPr>
              <w:jc w:val="center"/>
              <w:rPr>
                <w:b/>
                <w:bCs/>
                <w:sz w:val="20"/>
                <w:szCs w:val="20"/>
              </w:rPr>
            </w:pPr>
            <w:r w:rsidRPr="005F2121">
              <w:rPr>
                <w:b/>
                <w:bCs/>
                <w:sz w:val="20"/>
                <w:szCs w:val="20"/>
              </w:rPr>
              <w:t>49 371,00</w:t>
            </w:r>
          </w:p>
        </w:tc>
        <w:tc>
          <w:tcPr>
            <w:tcW w:w="1182" w:type="dxa"/>
            <w:tcBorders>
              <w:top w:val="nil"/>
              <w:left w:val="nil"/>
              <w:bottom w:val="single" w:sz="4" w:space="0" w:color="auto"/>
              <w:right w:val="single" w:sz="4" w:space="0" w:color="auto"/>
            </w:tcBorders>
            <w:shd w:val="clear" w:color="auto" w:fill="auto"/>
            <w:vAlign w:val="bottom"/>
            <w:hideMark/>
          </w:tcPr>
          <w:p w14:paraId="55676594" w14:textId="77777777" w:rsidR="005F2121" w:rsidRPr="005F2121" w:rsidRDefault="005F2121" w:rsidP="005F2121">
            <w:pPr>
              <w:jc w:val="center"/>
              <w:rPr>
                <w:b/>
                <w:bCs/>
                <w:sz w:val="20"/>
                <w:szCs w:val="20"/>
              </w:rPr>
            </w:pPr>
            <w:r w:rsidRPr="005F2121">
              <w:rPr>
                <w:b/>
                <w:bCs/>
                <w:sz w:val="20"/>
                <w:szCs w:val="20"/>
              </w:rPr>
              <w:t>9 932,53</w:t>
            </w:r>
          </w:p>
        </w:tc>
        <w:tc>
          <w:tcPr>
            <w:tcW w:w="1435" w:type="dxa"/>
            <w:tcBorders>
              <w:top w:val="nil"/>
              <w:left w:val="nil"/>
              <w:bottom w:val="single" w:sz="4" w:space="0" w:color="auto"/>
              <w:right w:val="single" w:sz="4" w:space="0" w:color="auto"/>
            </w:tcBorders>
            <w:shd w:val="clear" w:color="auto" w:fill="auto"/>
            <w:vAlign w:val="bottom"/>
            <w:hideMark/>
          </w:tcPr>
          <w:p w14:paraId="7AB0B920" w14:textId="77777777" w:rsidR="005F2121" w:rsidRPr="005F2121" w:rsidRDefault="005F2121" w:rsidP="005F2121">
            <w:pPr>
              <w:jc w:val="center"/>
              <w:rPr>
                <w:sz w:val="20"/>
                <w:szCs w:val="20"/>
              </w:rPr>
            </w:pPr>
            <w:r w:rsidRPr="005F2121">
              <w:rPr>
                <w:sz w:val="20"/>
                <w:szCs w:val="20"/>
              </w:rPr>
              <w:t>20,1%</w:t>
            </w:r>
          </w:p>
        </w:tc>
      </w:tr>
      <w:tr w:rsidR="005F2121" w:rsidRPr="005F2121" w14:paraId="4B73AEA5" w14:textId="77777777" w:rsidTr="005F2121">
        <w:trPr>
          <w:trHeight w:val="51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6971D2E1" w14:textId="77777777" w:rsidR="005F2121" w:rsidRPr="005F2121" w:rsidRDefault="005F2121" w:rsidP="005F2121">
            <w:pPr>
              <w:ind w:firstLineChars="200" w:firstLine="400"/>
              <w:rPr>
                <w:sz w:val="20"/>
                <w:szCs w:val="20"/>
              </w:rPr>
            </w:pPr>
            <w:r w:rsidRPr="005F2121">
              <w:rPr>
                <w:sz w:val="20"/>
                <w:szCs w:val="20"/>
              </w:rPr>
              <w:lastRenderedPageBreak/>
              <w:t>Налог, взимаемый с налогоплательщиков, выбравших в качестве объекта налогообложения доходы</w:t>
            </w:r>
          </w:p>
        </w:tc>
        <w:tc>
          <w:tcPr>
            <w:tcW w:w="797" w:type="dxa"/>
            <w:tcBorders>
              <w:top w:val="nil"/>
              <w:left w:val="nil"/>
              <w:bottom w:val="single" w:sz="4" w:space="0" w:color="auto"/>
              <w:right w:val="single" w:sz="4" w:space="0" w:color="auto"/>
            </w:tcBorders>
            <w:shd w:val="clear" w:color="auto" w:fill="auto"/>
            <w:vAlign w:val="bottom"/>
            <w:hideMark/>
          </w:tcPr>
          <w:p w14:paraId="4EB3FFEB"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6A6DAFB6" w14:textId="77777777" w:rsidR="005F2121" w:rsidRPr="005F2121" w:rsidRDefault="005F2121" w:rsidP="005F2121">
            <w:pPr>
              <w:jc w:val="center"/>
              <w:rPr>
                <w:sz w:val="20"/>
                <w:szCs w:val="20"/>
              </w:rPr>
            </w:pPr>
            <w:r w:rsidRPr="005F2121">
              <w:rPr>
                <w:sz w:val="20"/>
                <w:szCs w:val="20"/>
              </w:rPr>
              <w:t>000 105 01010 01 0000 110</w:t>
            </w:r>
          </w:p>
        </w:tc>
        <w:tc>
          <w:tcPr>
            <w:tcW w:w="1452" w:type="dxa"/>
            <w:tcBorders>
              <w:top w:val="nil"/>
              <w:left w:val="nil"/>
              <w:bottom w:val="single" w:sz="4" w:space="0" w:color="auto"/>
              <w:right w:val="single" w:sz="4" w:space="0" w:color="auto"/>
            </w:tcBorders>
            <w:shd w:val="clear" w:color="auto" w:fill="auto"/>
            <w:vAlign w:val="bottom"/>
            <w:hideMark/>
          </w:tcPr>
          <w:p w14:paraId="0CFAD50D"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0DCC17D6" w14:textId="77777777" w:rsidR="005F2121" w:rsidRPr="005F2121" w:rsidRDefault="005F2121" w:rsidP="005F2121">
            <w:pPr>
              <w:jc w:val="center"/>
              <w:rPr>
                <w:sz w:val="20"/>
                <w:szCs w:val="20"/>
              </w:rPr>
            </w:pPr>
            <w:r w:rsidRPr="005F2121">
              <w:rPr>
                <w:sz w:val="20"/>
                <w:szCs w:val="20"/>
              </w:rPr>
              <w:t>4 038,81</w:t>
            </w:r>
          </w:p>
        </w:tc>
        <w:tc>
          <w:tcPr>
            <w:tcW w:w="1435" w:type="dxa"/>
            <w:tcBorders>
              <w:top w:val="nil"/>
              <w:left w:val="nil"/>
              <w:bottom w:val="single" w:sz="4" w:space="0" w:color="auto"/>
              <w:right w:val="single" w:sz="4" w:space="0" w:color="auto"/>
            </w:tcBorders>
            <w:shd w:val="clear" w:color="auto" w:fill="auto"/>
            <w:vAlign w:val="bottom"/>
            <w:hideMark/>
          </w:tcPr>
          <w:p w14:paraId="69BB247D" w14:textId="77777777" w:rsidR="005F2121" w:rsidRPr="005F2121" w:rsidRDefault="005F2121" w:rsidP="005F2121">
            <w:pPr>
              <w:jc w:val="center"/>
              <w:rPr>
                <w:sz w:val="20"/>
                <w:szCs w:val="20"/>
              </w:rPr>
            </w:pPr>
            <w:r w:rsidRPr="005F2121">
              <w:rPr>
                <w:sz w:val="20"/>
                <w:szCs w:val="20"/>
              </w:rPr>
              <w:t>-</w:t>
            </w:r>
          </w:p>
        </w:tc>
      </w:tr>
      <w:tr w:rsidR="005F2121" w:rsidRPr="005F2121" w14:paraId="76816E8D" w14:textId="77777777" w:rsidTr="005F2121">
        <w:trPr>
          <w:trHeight w:val="51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2FFFC49D" w14:textId="77777777" w:rsidR="005F2121" w:rsidRPr="005F2121" w:rsidRDefault="005F2121" w:rsidP="005F2121">
            <w:pPr>
              <w:ind w:firstLineChars="200" w:firstLine="400"/>
              <w:rPr>
                <w:sz w:val="20"/>
                <w:szCs w:val="20"/>
              </w:rPr>
            </w:pPr>
            <w:r w:rsidRPr="005F2121">
              <w:rPr>
                <w:sz w:val="20"/>
                <w:szCs w:val="20"/>
              </w:rPr>
              <w:t>Налог, взимаемый с налогоплательщиков, выбравших в качестве объекта налогообложения доходы</w:t>
            </w:r>
          </w:p>
        </w:tc>
        <w:tc>
          <w:tcPr>
            <w:tcW w:w="797" w:type="dxa"/>
            <w:tcBorders>
              <w:top w:val="nil"/>
              <w:left w:val="nil"/>
              <w:bottom w:val="single" w:sz="4" w:space="0" w:color="auto"/>
              <w:right w:val="single" w:sz="4" w:space="0" w:color="auto"/>
            </w:tcBorders>
            <w:shd w:val="clear" w:color="auto" w:fill="auto"/>
            <w:vAlign w:val="bottom"/>
            <w:hideMark/>
          </w:tcPr>
          <w:p w14:paraId="02267841"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18E01874" w14:textId="77777777" w:rsidR="005F2121" w:rsidRPr="005F2121" w:rsidRDefault="005F2121" w:rsidP="005F2121">
            <w:pPr>
              <w:jc w:val="center"/>
              <w:rPr>
                <w:sz w:val="20"/>
                <w:szCs w:val="20"/>
              </w:rPr>
            </w:pPr>
            <w:r w:rsidRPr="005F2121">
              <w:rPr>
                <w:sz w:val="20"/>
                <w:szCs w:val="20"/>
              </w:rPr>
              <w:t>000 105 01011 01 0000 110</w:t>
            </w:r>
          </w:p>
        </w:tc>
        <w:tc>
          <w:tcPr>
            <w:tcW w:w="1452" w:type="dxa"/>
            <w:tcBorders>
              <w:top w:val="nil"/>
              <w:left w:val="nil"/>
              <w:bottom w:val="single" w:sz="4" w:space="0" w:color="auto"/>
              <w:right w:val="single" w:sz="4" w:space="0" w:color="auto"/>
            </w:tcBorders>
            <w:shd w:val="clear" w:color="auto" w:fill="auto"/>
            <w:vAlign w:val="bottom"/>
            <w:hideMark/>
          </w:tcPr>
          <w:p w14:paraId="6816CE84"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4DFD8D85" w14:textId="77777777" w:rsidR="005F2121" w:rsidRPr="005F2121" w:rsidRDefault="005F2121" w:rsidP="005F2121">
            <w:pPr>
              <w:jc w:val="center"/>
              <w:rPr>
                <w:sz w:val="20"/>
                <w:szCs w:val="20"/>
              </w:rPr>
            </w:pPr>
            <w:r w:rsidRPr="005F2121">
              <w:rPr>
                <w:sz w:val="20"/>
                <w:szCs w:val="20"/>
              </w:rPr>
              <w:t>4 038,81</w:t>
            </w:r>
          </w:p>
        </w:tc>
        <w:tc>
          <w:tcPr>
            <w:tcW w:w="1435" w:type="dxa"/>
            <w:tcBorders>
              <w:top w:val="nil"/>
              <w:left w:val="nil"/>
              <w:bottom w:val="single" w:sz="4" w:space="0" w:color="auto"/>
              <w:right w:val="single" w:sz="4" w:space="0" w:color="auto"/>
            </w:tcBorders>
            <w:shd w:val="clear" w:color="auto" w:fill="auto"/>
            <w:vAlign w:val="bottom"/>
            <w:hideMark/>
          </w:tcPr>
          <w:p w14:paraId="132B12EB" w14:textId="77777777" w:rsidR="005F2121" w:rsidRPr="005F2121" w:rsidRDefault="005F2121" w:rsidP="005F2121">
            <w:pPr>
              <w:jc w:val="center"/>
              <w:rPr>
                <w:sz w:val="20"/>
                <w:szCs w:val="20"/>
              </w:rPr>
            </w:pPr>
            <w:r w:rsidRPr="005F2121">
              <w:rPr>
                <w:sz w:val="20"/>
                <w:szCs w:val="20"/>
              </w:rPr>
              <w:t>-</w:t>
            </w:r>
          </w:p>
        </w:tc>
      </w:tr>
      <w:tr w:rsidR="005F2121" w:rsidRPr="005F2121" w14:paraId="22C5828E" w14:textId="77777777" w:rsidTr="005F2121">
        <w:trPr>
          <w:trHeight w:val="127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5E7B055E" w14:textId="77777777" w:rsidR="005F2121" w:rsidRPr="005F2121" w:rsidRDefault="005F2121" w:rsidP="005F2121">
            <w:pPr>
              <w:ind w:firstLineChars="200" w:firstLine="400"/>
              <w:rPr>
                <w:sz w:val="20"/>
                <w:szCs w:val="20"/>
              </w:rPr>
            </w:pPr>
            <w:r w:rsidRPr="005F2121">
              <w:rPr>
                <w:sz w:val="20"/>
                <w:szCs w:val="20"/>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797" w:type="dxa"/>
            <w:tcBorders>
              <w:top w:val="nil"/>
              <w:left w:val="nil"/>
              <w:bottom w:val="single" w:sz="4" w:space="0" w:color="auto"/>
              <w:right w:val="single" w:sz="4" w:space="0" w:color="auto"/>
            </w:tcBorders>
            <w:shd w:val="clear" w:color="auto" w:fill="auto"/>
            <w:vAlign w:val="bottom"/>
            <w:hideMark/>
          </w:tcPr>
          <w:p w14:paraId="3089C197"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2FD47A8C" w14:textId="77777777" w:rsidR="005F2121" w:rsidRPr="005F2121" w:rsidRDefault="005F2121" w:rsidP="005F2121">
            <w:pPr>
              <w:jc w:val="center"/>
              <w:rPr>
                <w:sz w:val="20"/>
                <w:szCs w:val="20"/>
              </w:rPr>
            </w:pPr>
            <w:r w:rsidRPr="005F2121">
              <w:rPr>
                <w:sz w:val="20"/>
                <w:szCs w:val="20"/>
              </w:rPr>
              <w:t>182 105 01011 01 1000 110</w:t>
            </w:r>
          </w:p>
        </w:tc>
        <w:tc>
          <w:tcPr>
            <w:tcW w:w="1452" w:type="dxa"/>
            <w:tcBorders>
              <w:top w:val="nil"/>
              <w:left w:val="nil"/>
              <w:bottom w:val="single" w:sz="4" w:space="0" w:color="auto"/>
              <w:right w:val="single" w:sz="4" w:space="0" w:color="auto"/>
            </w:tcBorders>
            <w:shd w:val="clear" w:color="auto" w:fill="auto"/>
            <w:vAlign w:val="bottom"/>
            <w:hideMark/>
          </w:tcPr>
          <w:p w14:paraId="056E2BA6"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6E8D2A29" w14:textId="77777777" w:rsidR="005F2121" w:rsidRPr="005F2121" w:rsidRDefault="005F2121" w:rsidP="005F2121">
            <w:pPr>
              <w:jc w:val="center"/>
              <w:rPr>
                <w:sz w:val="20"/>
                <w:szCs w:val="20"/>
              </w:rPr>
            </w:pPr>
            <w:r w:rsidRPr="005F2121">
              <w:rPr>
                <w:sz w:val="20"/>
                <w:szCs w:val="20"/>
              </w:rPr>
              <w:t>4 037,74</w:t>
            </w:r>
          </w:p>
        </w:tc>
        <w:tc>
          <w:tcPr>
            <w:tcW w:w="1435" w:type="dxa"/>
            <w:tcBorders>
              <w:top w:val="nil"/>
              <w:left w:val="nil"/>
              <w:bottom w:val="single" w:sz="4" w:space="0" w:color="auto"/>
              <w:right w:val="single" w:sz="4" w:space="0" w:color="auto"/>
            </w:tcBorders>
            <w:shd w:val="clear" w:color="auto" w:fill="auto"/>
            <w:vAlign w:val="bottom"/>
            <w:hideMark/>
          </w:tcPr>
          <w:p w14:paraId="38976334" w14:textId="77777777" w:rsidR="005F2121" w:rsidRPr="005F2121" w:rsidRDefault="005F2121" w:rsidP="005F2121">
            <w:pPr>
              <w:jc w:val="center"/>
              <w:rPr>
                <w:sz w:val="20"/>
                <w:szCs w:val="20"/>
              </w:rPr>
            </w:pPr>
            <w:r w:rsidRPr="005F2121">
              <w:rPr>
                <w:sz w:val="20"/>
                <w:szCs w:val="20"/>
              </w:rPr>
              <w:t>-</w:t>
            </w:r>
          </w:p>
        </w:tc>
      </w:tr>
      <w:tr w:rsidR="005F2121" w:rsidRPr="005F2121" w14:paraId="7B21B2A8" w14:textId="77777777" w:rsidTr="005F2121">
        <w:trPr>
          <w:trHeight w:val="127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0E2E5210" w14:textId="77777777" w:rsidR="005F2121" w:rsidRPr="005F2121" w:rsidRDefault="005F2121" w:rsidP="005F2121">
            <w:pPr>
              <w:ind w:firstLineChars="200" w:firstLine="400"/>
              <w:rPr>
                <w:sz w:val="20"/>
                <w:szCs w:val="20"/>
              </w:rPr>
            </w:pPr>
            <w:r w:rsidRPr="005F2121">
              <w:rPr>
                <w:sz w:val="20"/>
                <w:szCs w:val="20"/>
              </w:rPr>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c>
          <w:tcPr>
            <w:tcW w:w="797" w:type="dxa"/>
            <w:tcBorders>
              <w:top w:val="nil"/>
              <w:left w:val="nil"/>
              <w:bottom w:val="single" w:sz="4" w:space="0" w:color="auto"/>
              <w:right w:val="single" w:sz="4" w:space="0" w:color="auto"/>
            </w:tcBorders>
            <w:shd w:val="clear" w:color="auto" w:fill="auto"/>
            <w:vAlign w:val="bottom"/>
            <w:hideMark/>
          </w:tcPr>
          <w:p w14:paraId="220EE670"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30AB1A20" w14:textId="77777777" w:rsidR="005F2121" w:rsidRPr="005F2121" w:rsidRDefault="005F2121" w:rsidP="005F2121">
            <w:pPr>
              <w:jc w:val="center"/>
              <w:rPr>
                <w:sz w:val="20"/>
                <w:szCs w:val="20"/>
              </w:rPr>
            </w:pPr>
            <w:r w:rsidRPr="005F2121">
              <w:rPr>
                <w:sz w:val="20"/>
                <w:szCs w:val="20"/>
              </w:rPr>
              <w:t>182 105 01011 01 3000 110</w:t>
            </w:r>
          </w:p>
        </w:tc>
        <w:tc>
          <w:tcPr>
            <w:tcW w:w="1452" w:type="dxa"/>
            <w:tcBorders>
              <w:top w:val="nil"/>
              <w:left w:val="nil"/>
              <w:bottom w:val="single" w:sz="4" w:space="0" w:color="auto"/>
              <w:right w:val="single" w:sz="4" w:space="0" w:color="auto"/>
            </w:tcBorders>
            <w:shd w:val="clear" w:color="auto" w:fill="auto"/>
            <w:vAlign w:val="bottom"/>
            <w:hideMark/>
          </w:tcPr>
          <w:p w14:paraId="2F160362"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7A8CA48F" w14:textId="77777777" w:rsidR="005F2121" w:rsidRPr="005F2121" w:rsidRDefault="005F2121" w:rsidP="005F2121">
            <w:pPr>
              <w:jc w:val="center"/>
              <w:rPr>
                <w:sz w:val="20"/>
                <w:szCs w:val="20"/>
              </w:rPr>
            </w:pPr>
            <w:r w:rsidRPr="005F2121">
              <w:rPr>
                <w:sz w:val="20"/>
                <w:szCs w:val="20"/>
              </w:rPr>
              <w:t>1,07</w:t>
            </w:r>
          </w:p>
        </w:tc>
        <w:tc>
          <w:tcPr>
            <w:tcW w:w="1435" w:type="dxa"/>
            <w:tcBorders>
              <w:top w:val="nil"/>
              <w:left w:val="nil"/>
              <w:bottom w:val="single" w:sz="4" w:space="0" w:color="auto"/>
              <w:right w:val="single" w:sz="4" w:space="0" w:color="auto"/>
            </w:tcBorders>
            <w:shd w:val="clear" w:color="auto" w:fill="auto"/>
            <w:vAlign w:val="bottom"/>
            <w:hideMark/>
          </w:tcPr>
          <w:p w14:paraId="0091F99D" w14:textId="77777777" w:rsidR="005F2121" w:rsidRPr="005F2121" w:rsidRDefault="005F2121" w:rsidP="005F2121">
            <w:pPr>
              <w:jc w:val="center"/>
              <w:rPr>
                <w:sz w:val="20"/>
                <w:szCs w:val="20"/>
              </w:rPr>
            </w:pPr>
            <w:r w:rsidRPr="005F2121">
              <w:rPr>
                <w:sz w:val="20"/>
                <w:szCs w:val="20"/>
              </w:rPr>
              <w:t>-</w:t>
            </w:r>
          </w:p>
        </w:tc>
      </w:tr>
      <w:tr w:rsidR="005F2121" w:rsidRPr="005F2121" w14:paraId="73739E83" w14:textId="77777777" w:rsidTr="005F2121">
        <w:trPr>
          <w:trHeight w:val="76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56CFC0D5" w14:textId="77777777" w:rsidR="005F2121" w:rsidRPr="005F2121" w:rsidRDefault="005F2121" w:rsidP="005F2121">
            <w:pPr>
              <w:ind w:firstLineChars="200" w:firstLine="400"/>
              <w:rPr>
                <w:sz w:val="20"/>
                <w:szCs w:val="20"/>
              </w:rPr>
            </w:pPr>
            <w:r w:rsidRPr="005F2121">
              <w:rPr>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797" w:type="dxa"/>
            <w:tcBorders>
              <w:top w:val="nil"/>
              <w:left w:val="nil"/>
              <w:bottom w:val="single" w:sz="4" w:space="0" w:color="auto"/>
              <w:right w:val="single" w:sz="4" w:space="0" w:color="auto"/>
            </w:tcBorders>
            <w:shd w:val="clear" w:color="auto" w:fill="auto"/>
            <w:vAlign w:val="bottom"/>
            <w:hideMark/>
          </w:tcPr>
          <w:p w14:paraId="7B257CAC"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682CD5C2" w14:textId="77777777" w:rsidR="005F2121" w:rsidRPr="005F2121" w:rsidRDefault="005F2121" w:rsidP="005F2121">
            <w:pPr>
              <w:jc w:val="center"/>
              <w:rPr>
                <w:sz w:val="20"/>
                <w:szCs w:val="20"/>
              </w:rPr>
            </w:pPr>
            <w:r w:rsidRPr="005F2121">
              <w:rPr>
                <w:sz w:val="20"/>
                <w:szCs w:val="20"/>
              </w:rPr>
              <w:t>000 105 01020 01 0000 110</w:t>
            </w:r>
          </w:p>
        </w:tc>
        <w:tc>
          <w:tcPr>
            <w:tcW w:w="1452" w:type="dxa"/>
            <w:tcBorders>
              <w:top w:val="nil"/>
              <w:left w:val="nil"/>
              <w:bottom w:val="single" w:sz="4" w:space="0" w:color="auto"/>
              <w:right w:val="single" w:sz="4" w:space="0" w:color="auto"/>
            </w:tcBorders>
            <w:shd w:val="clear" w:color="auto" w:fill="auto"/>
            <w:vAlign w:val="bottom"/>
            <w:hideMark/>
          </w:tcPr>
          <w:p w14:paraId="1B11564F" w14:textId="77777777" w:rsidR="005F2121" w:rsidRPr="005F2121" w:rsidRDefault="005F2121" w:rsidP="005F2121">
            <w:pPr>
              <w:jc w:val="center"/>
              <w:rPr>
                <w:sz w:val="20"/>
                <w:szCs w:val="20"/>
              </w:rPr>
            </w:pPr>
            <w:r w:rsidRPr="005F2121">
              <w:rPr>
                <w:sz w:val="20"/>
                <w:szCs w:val="20"/>
              </w:rPr>
              <w:t>49 371,00</w:t>
            </w:r>
          </w:p>
        </w:tc>
        <w:tc>
          <w:tcPr>
            <w:tcW w:w="1182" w:type="dxa"/>
            <w:tcBorders>
              <w:top w:val="nil"/>
              <w:left w:val="nil"/>
              <w:bottom w:val="single" w:sz="4" w:space="0" w:color="auto"/>
              <w:right w:val="single" w:sz="4" w:space="0" w:color="auto"/>
            </w:tcBorders>
            <w:shd w:val="clear" w:color="auto" w:fill="auto"/>
            <w:vAlign w:val="bottom"/>
            <w:hideMark/>
          </w:tcPr>
          <w:p w14:paraId="0328DE95" w14:textId="77777777" w:rsidR="005F2121" w:rsidRPr="005F2121" w:rsidRDefault="005F2121" w:rsidP="005F2121">
            <w:pPr>
              <w:jc w:val="center"/>
              <w:rPr>
                <w:sz w:val="20"/>
                <w:szCs w:val="20"/>
              </w:rPr>
            </w:pPr>
            <w:r w:rsidRPr="005F2121">
              <w:rPr>
                <w:sz w:val="20"/>
                <w:szCs w:val="20"/>
              </w:rPr>
              <w:t>5 893,72</w:t>
            </w:r>
          </w:p>
        </w:tc>
        <w:tc>
          <w:tcPr>
            <w:tcW w:w="1435" w:type="dxa"/>
            <w:tcBorders>
              <w:top w:val="nil"/>
              <w:left w:val="nil"/>
              <w:bottom w:val="single" w:sz="4" w:space="0" w:color="auto"/>
              <w:right w:val="single" w:sz="4" w:space="0" w:color="auto"/>
            </w:tcBorders>
            <w:shd w:val="clear" w:color="auto" w:fill="auto"/>
            <w:vAlign w:val="bottom"/>
            <w:hideMark/>
          </w:tcPr>
          <w:p w14:paraId="51EFB15A" w14:textId="77777777" w:rsidR="005F2121" w:rsidRPr="005F2121" w:rsidRDefault="005F2121" w:rsidP="005F2121">
            <w:pPr>
              <w:jc w:val="center"/>
              <w:rPr>
                <w:sz w:val="20"/>
                <w:szCs w:val="20"/>
              </w:rPr>
            </w:pPr>
            <w:r w:rsidRPr="005F2121">
              <w:rPr>
                <w:sz w:val="20"/>
                <w:szCs w:val="20"/>
              </w:rPr>
              <w:t>11,9%</w:t>
            </w:r>
          </w:p>
        </w:tc>
      </w:tr>
      <w:tr w:rsidR="005F2121" w:rsidRPr="005F2121" w14:paraId="3CF89207" w14:textId="77777777" w:rsidTr="005F2121">
        <w:trPr>
          <w:trHeight w:val="127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3595101C" w14:textId="77777777" w:rsidR="005F2121" w:rsidRPr="005F2121" w:rsidRDefault="005F2121" w:rsidP="005F2121">
            <w:pPr>
              <w:ind w:firstLineChars="200" w:firstLine="400"/>
              <w:rPr>
                <w:sz w:val="20"/>
                <w:szCs w:val="20"/>
              </w:rPr>
            </w:pPr>
            <w:r w:rsidRPr="005F2121">
              <w:rPr>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797" w:type="dxa"/>
            <w:tcBorders>
              <w:top w:val="nil"/>
              <w:left w:val="nil"/>
              <w:bottom w:val="single" w:sz="4" w:space="0" w:color="auto"/>
              <w:right w:val="single" w:sz="4" w:space="0" w:color="auto"/>
            </w:tcBorders>
            <w:shd w:val="clear" w:color="auto" w:fill="auto"/>
            <w:vAlign w:val="bottom"/>
            <w:hideMark/>
          </w:tcPr>
          <w:p w14:paraId="3297DA37"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069B33DF" w14:textId="77777777" w:rsidR="005F2121" w:rsidRPr="005F2121" w:rsidRDefault="005F2121" w:rsidP="005F2121">
            <w:pPr>
              <w:jc w:val="center"/>
              <w:rPr>
                <w:sz w:val="20"/>
                <w:szCs w:val="20"/>
              </w:rPr>
            </w:pPr>
            <w:r w:rsidRPr="005F2121">
              <w:rPr>
                <w:sz w:val="20"/>
                <w:szCs w:val="20"/>
              </w:rPr>
              <w:t>000 105 01021 01 0000 110</w:t>
            </w:r>
          </w:p>
        </w:tc>
        <w:tc>
          <w:tcPr>
            <w:tcW w:w="1452" w:type="dxa"/>
            <w:tcBorders>
              <w:top w:val="nil"/>
              <w:left w:val="nil"/>
              <w:bottom w:val="single" w:sz="4" w:space="0" w:color="auto"/>
              <w:right w:val="single" w:sz="4" w:space="0" w:color="auto"/>
            </w:tcBorders>
            <w:shd w:val="clear" w:color="auto" w:fill="auto"/>
            <w:vAlign w:val="bottom"/>
            <w:hideMark/>
          </w:tcPr>
          <w:p w14:paraId="0B2194DB" w14:textId="77777777" w:rsidR="005F2121" w:rsidRPr="005F2121" w:rsidRDefault="005F2121" w:rsidP="005F2121">
            <w:pPr>
              <w:jc w:val="center"/>
              <w:rPr>
                <w:sz w:val="20"/>
                <w:szCs w:val="20"/>
              </w:rPr>
            </w:pPr>
            <w:r w:rsidRPr="005F2121">
              <w:rPr>
                <w:sz w:val="20"/>
                <w:szCs w:val="20"/>
              </w:rPr>
              <w:t>49 371,00</w:t>
            </w:r>
          </w:p>
        </w:tc>
        <w:tc>
          <w:tcPr>
            <w:tcW w:w="1182" w:type="dxa"/>
            <w:tcBorders>
              <w:top w:val="nil"/>
              <w:left w:val="nil"/>
              <w:bottom w:val="single" w:sz="4" w:space="0" w:color="auto"/>
              <w:right w:val="single" w:sz="4" w:space="0" w:color="auto"/>
            </w:tcBorders>
            <w:shd w:val="clear" w:color="auto" w:fill="auto"/>
            <w:vAlign w:val="bottom"/>
            <w:hideMark/>
          </w:tcPr>
          <w:p w14:paraId="22585ACB" w14:textId="77777777" w:rsidR="005F2121" w:rsidRPr="005F2121" w:rsidRDefault="005F2121" w:rsidP="005F2121">
            <w:pPr>
              <w:jc w:val="center"/>
              <w:rPr>
                <w:sz w:val="20"/>
                <w:szCs w:val="20"/>
              </w:rPr>
            </w:pPr>
            <w:r w:rsidRPr="005F2121">
              <w:rPr>
                <w:sz w:val="20"/>
                <w:szCs w:val="20"/>
              </w:rPr>
              <w:t>5 893,72</w:t>
            </w:r>
          </w:p>
        </w:tc>
        <w:tc>
          <w:tcPr>
            <w:tcW w:w="1435" w:type="dxa"/>
            <w:tcBorders>
              <w:top w:val="nil"/>
              <w:left w:val="nil"/>
              <w:bottom w:val="single" w:sz="4" w:space="0" w:color="auto"/>
              <w:right w:val="single" w:sz="4" w:space="0" w:color="auto"/>
            </w:tcBorders>
            <w:shd w:val="clear" w:color="auto" w:fill="auto"/>
            <w:vAlign w:val="bottom"/>
            <w:hideMark/>
          </w:tcPr>
          <w:p w14:paraId="329FF14B" w14:textId="77777777" w:rsidR="005F2121" w:rsidRPr="005F2121" w:rsidRDefault="005F2121" w:rsidP="005F2121">
            <w:pPr>
              <w:jc w:val="center"/>
              <w:rPr>
                <w:sz w:val="20"/>
                <w:szCs w:val="20"/>
              </w:rPr>
            </w:pPr>
            <w:r w:rsidRPr="005F2121">
              <w:rPr>
                <w:sz w:val="20"/>
                <w:szCs w:val="20"/>
              </w:rPr>
              <w:t>11,9%</w:t>
            </w:r>
          </w:p>
        </w:tc>
      </w:tr>
      <w:tr w:rsidR="005F2121" w:rsidRPr="005F2121" w14:paraId="58C37686" w14:textId="77777777" w:rsidTr="005F2121">
        <w:trPr>
          <w:trHeight w:val="127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2706F0D5" w14:textId="77777777" w:rsidR="005F2121" w:rsidRPr="005F2121" w:rsidRDefault="005F2121" w:rsidP="005F2121">
            <w:pPr>
              <w:ind w:firstLineChars="200" w:firstLine="400"/>
              <w:rPr>
                <w:sz w:val="20"/>
                <w:szCs w:val="20"/>
              </w:rPr>
            </w:pPr>
            <w:r w:rsidRPr="005F2121">
              <w:rPr>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797" w:type="dxa"/>
            <w:tcBorders>
              <w:top w:val="nil"/>
              <w:left w:val="nil"/>
              <w:bottom w:val="single" w:sz="4" w:space="0" w:color="auto"/>
              <w:right w:val="single" w:sz="4" w:space="0" w:color="auto"/>
            </w:tcBorders>
            <w:shd w:val="clear" w:color="auto" w:fill="auto"/>
            <w:vAlign w:val="bottom"/>
            <w:hideMark/>
          </w:tcPr>
          <w:p w14:paraId="5051F07F"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72841F29" w14:textId="77777777" w:rsidR="005F2121" w:rsidRPr="005F2121" w:rsidRDefault="005F2121" w:rsidP="005F2121">
            <w:pPr>
              <w:jc w:val="center"/>
              <w:rPr>
                <w:sz w:val="20"/>
                <w:szCs w:val="20"/>
              </w:rPr>
            </w:pPr>
            <w:r w:rsidRPr="005F2121">
              <w:rPr>
                <w:sz w:val="20"/>
                <w:szCs w:val="20"/>
              </w:rPr>
              <w:t>182 105 01021 01 0000 110</w:t>
            </w:r>
          </w:p>
        </w:tc>
        <w:tc>
          <w:tcPr>
            <w:tcW w:w="1452" w:type="dxa"/>
            <w:tcBorders>
              <w:top w:val="nil"/>
              <w:left w:val="nil"/>
              <w:bottom w:val="single" w:sz="4" w:space="0" w:color="auto"/>
              <w:right w:val="single" w:sz="4" w:space="0" w:color="auto"/>
            </w:tcBorders>
            <w:shd w:val="clear" w:color="auto" w:fill="auto"/>
            <w:vAlign w:val="bottom"/>
            <w:hideMark/>
          </w:tcPr>
          <w:p w14:paraId="51AC5EBB" w14:textId="77777777" w:rsidR="005F2121" w:rsidRPr="005F2121" w:rsidRDefault="005F2121" w:rsidP="005F2121">
            <w:pPr>
              <w:jc w:val="center"/>
              <w:rPr>
                <w:sz w:val="20"/>
                <w:szCs w:val="20"/>
              </w:rPr>
            </w:pPr>
            <w:r w:rsidRPr="005F2121">
              <w:rPr>
                <w:sz w:val="20"/>
                <w:szCs w:val="20"/>
              </w:rPr>
              <w:t>49 371,00</w:t>
            </w:r>
          </w:p>
        </w:tc>
        <w:tc>
          <w:tcPr>
            <w:tcW w:w="1182" w:type="dxa"/>
            <w:tcBorders>
              <w:top w:val="nil"/>
              <w:left w:val="nil"/>
              <w:bottom w:val="single" w:sz="4" w:space="0" w:color="auto"/>
              <w:right w:val="single" w:sz="4" w:space="0" w:color="auto"/>
            </w:tcBorders>
            <w:shd w:val="clear" w:color="auto" w:fill="auto"/>
            <w:vAlign w:val="bottom"/>
            <w:hideMark/>
          </w:tcPr>
          <w:p w14:paraId="5CBB0911" w14:textId="77777777" w:rsidR="005F2121" w:rsidRPr="005F2121" w:rsidRDefault="005F2121" w:rsidP="005F2121">
            <w:pPr>
              <w:jc w:val="center"/>
              <w:rPr>
                <w:sz w:val="20"/>
                <w:szCs w:val="20"/>
              </w:rPr>
            </w:pPr>
            <w:r w:rsidRPr="005F2121">
              <w:rPr>
                <w:sz w:val="20"/>
                <w:szCs w:val="20"/>
              </w:rPr>
              <w:t>5 893,72</w:t>
            </w:r>
          </w:p>
        </w:tc>
        <w:tc>
          <w:tcPr>
            <w:tcW w:w="1435" w:type="dxa"/>
            <w:tcBorders>
              <w:top w:val="nil"/>
              <w:left w:val="nil"/>
              <w:bottom w:val="single" w:sz="4" w:space="0" w:color="auto"/>
              <w:right w:val="single" w:sz="4" w:space="0" w:color="auto"/>
            </w:tcBorders>
            <w:shd w:val="clear" w:color="auto" w:fill="auto"/>
            <w:vAlign w:val="bottom"/>
            <w:hideMark/>
          </w:tcPr>
          <w:p w14:paraId="0E57C8EA" w14:textId="77777777" w:rsidR="005F2121" w:rsidRPr="005F2121" w:rsidRDefault="005F2121" w:rsidP="005F2121">
            <w:pPr>
              <w:jc w:val="center"/>
              <w:rPr>
                <w:sz w:val="20"/>
                <w:szCs w:val="20"/>
              </w:rPr>
            </w:pPr>
            <w:r w:rsidRPr="005F2121">
              <w:rPr>
                <w:sz w:val="20"/>
                <w:szCs w:val="20"/>
              </w:rPr>
              <w:t>11,9%</w:t>
            </w:r>
          </w:p>
        </w:tc>
      </w:tr>
      <w:tr w:rsidR="005F2121" w:rsidRPr="005F2121" w14:paraId="54A6DB46" w14:textId="77777777" w:rsidTr="005F2121">
        <w:trPr>
          <w:trHeight w:val="178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5DA6D163" w14:textId="77777777" w:rsidR="005F2121" w:rsidRPr="005F2121" w:rsidRDefault="005F2121" w:rsidP="005F2121">
            <w:pPr>
              <w:ind w:firstLineChars="200" w:firstLine="400"/>
              <w:rPr>
                <w:sz w:val="20"/>
                <w:szCs w:val="20"/>
              </w:rPr>
            </w:pPr>
            <w:r w:rsidRPr="005F2121">
              <w:rPr>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797" w:type="dxa"/>
            <w:tcBorders>
              <w:top w:val="nil"/>
              <w:left w:val="nil"/>
              <w:bottom w:val="single" w:sz="4" w:space="0" w:color="auto"/>
              <w:right w:val="single" w:sz="4" w:space="0" w:color="auto"/>
            </w:tcBorders>
            <w:shd w:val="clear" w:color="auto" w:fill="auto"/>
            <w:vAlign w:val="bottom"/>
            <w:hideMark/>
          </w:tcPr>
          <w:p w14:paraId="63BBB395"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32E53532" w14:textId="77777777" w:rsidR="005F2121" w:rsidRPr="005F2121" w:rsidRDefault="005F2121" w:rsidP="005F2121">
            <w:pPr>
              <w:jc w:val="center"/>
              <w:rPr>
                <w:sz w:val="20"/>
                <w:szCs w:val="20"/>
              </w:rPr>
            </w:pPr>
            <w:r w:rsidRPr="005F2121">
              <w:rPr>
                <w:sz w:val="20"/>
                <w:szCs w:val="20"/>
              </w:rPr>
              <w:t>182 105 01021 01 1000 110</w:t>
            </w:r>
          </w:p>
        </w:tc>
        <w:tc>
          <w:tcPr>
            <w:tcW w:w="1452" w:type="dxa"/>
            <w:tcBorders>
              <w:top w:val="nil"/>
              <w:left w:val="nil"/>
              <w:bottom w:val="single" w:sz="4" w:space="0" w:color="auto"/>
              <w:right w:val="single" w:sz="4" w:space="0" w:color="auto"/>
            </w:tcBorders>
            <w:shd w:val="clear" w:color="auto" w:fill="auto"/>
            <w:vAlign w:val="bottom"/>
            <w:hideMark/>
          </w:tcPr>
          <w:p w14:paraId="1E367F61"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2BC17944" w14:textId="77777777" w:rsidR="005F2121" w:rsidRPr="005F2121" w:rsidRDefault="005F2121" w:rsidP="005F2121">
            <w:pPr>
              <w:jc w:val="center"/>
              <w:rPr>
                <w:sz w:val="20"/>
                <w:szCs w:val="20"/>
              </w:rPr>
            </w:pPr>
            <w:r w:rsidRPr="005F2121">
              <w:rPr>
                <w:sz w:val="20"/>
                <w:szCs w:val="20"/>
              </w:rPr>
              <w:t>5 893,00</w:t>
            </w:r>
          </w:p>
        </w:tc>
        <w:tc>
          <w:tcPr>
            <w:tcW w:w="1435" w:type="dxa"/>
            <w:tcBorders>
              <w:top w:val="nil"/>
              <w:left w:val="nil"/>
              <w:bottom w:val="single" w:sz="4" w:space="0" w:color="auto"/>
              <w:right w:val="single" w:sz="4" w:space="0" w:color="auto"/>
            </w:tcBorders>
            <w:shd w:val="clear" w:color="auto" w:fill="auto"/>
            <w:vAlign w:val="bottom"/>
            <w:hideMark/>
          </w:tcPr>
          <w:p w14:paraId="3855F50E" w14:textId="77777777" w:rsidR="005F2121" w:rsidRPr="005F2121" w:rsidRDefault="005F2121" w:rsidP="005F2121">
            <w:pPr>
              <w:jc w:val="center"/>
              <w:rPr>
                <w:sz w:val="20"/>
                <w:szCs w:val="20"/>
              </w:rPr>
            </w:pPr>
            <w:r w:rsidRPr="005F2121">
              <w:rPr>
                <w:sz w:val="20"/>
                <w:szCs w:val="20"/>
              </w:rPr>
              <w:t>-</w:t>
            </w:r>
          </w:p>
        </w:tc>
      </w:tr>
      <w:tr w:rsidR="005F2121" w:rsidRPr="005F2121" w14:paraId="488F6759" w14:textId="77777777" w:rsidTr="005F2121">
        <w:trPr>
          <w:trHeight w:val="178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2036E752" w14:textId="77777777" w:rsidR="005F2121" w:rsidRPr="005F2121" w:rsidRDefault="005F2121" w:rsidP="005F2121">
            <w:pPr>
              <w:ind w:firstLineChars="200" w:firstLine="400"/>
              <w:rPr>
                <w:sz w:val="20"/>
                <w:szCs w:val="20"/>
              </w:rPr>
            </w:pPr>
            <w:r w:rsidRPr="005F2121">
              <w:rPr>
                <w:sz w:val="20"/>
                <w:szCs w:val="20"/>
              </w:rPr>
              <w:lastRenderedPageBreak/>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797" w:type="dxa"/>
            <w:tcBorders>
              <w:top w:val="nil"/>
              <w:left w:val="nil"/>
              <w:bottom w:val="single" w:sz="4" w:space="0" w:color="auto"/>
              <w:right w:val="single" w:sz="4" w:space="0" w:color="auto"/>
            </w:tcBorders>
            <w:shd w:val="clear" w:color="auto" w:fill="auto"/>
            <w:vAlign w:val="bottom"/>
            <w:hideMark/>
          </w:tcPr>
          <w:p w14:paraId="7554F4ED"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57451485" w14:textId="77777777" w:rsidR="005F2121" w:rsidRPr="005F2121" w:rsidRDefault="005F2121" w:rsidP="005F2121">
            <w:pPr>
              <w:jc w:val="center"/>
              <w:rPr>
                <w:sz w:val="20"/>
                <w:szCs w:val="20"/>
              </w:rPr>
            </w:pPr>
            <w:r w:rsidRPr="005F2121">
              <w:rPr>
                <w:sz w:val="20"/>
                <w:szCs w:val="20"/>
              </w:rPr>
              <w:t>182 105 01021 01 3000 110</w:t>
            </w:r>
          </w:p>
        </w:tc>
        <w:tc>
          <w:tcPr>
            <w:tcW w:w="1452" w:type="dxa"/>
            <w:tcBorders>
              <w:top w:val="nil"/>
              <w:left w:val="nil"/>
              <w:bottom w:val="single" w:sz="4" w:space="0" w:color="auto"/>
              <w:right w:val="single" w:sz="4" w:space="0" w:color="auto"/>
            </w:tcBorders>
            <w:shd w:val="clear" w:color="auto" w:fill="auto"/>
            <w:vAlign w:val="bottom"/>
            <w:hideMark/>
          </w:tcPr>
          <w:p w14:paraId="103105DD"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43BAB711" w14:textId="77777777" w:rsidR="005F2121" w:rsidRPr="005F2121" w:rsidRDefault="005F2121" w:rsidP="005F2121">
            <w:pPr>
              <w:jc w:val="center"/>
              <w:rPr>
                <w:sz w:val="20"/>
                <w:szCs w:val="20"/>
              </w:rPr>
            </w:pPr>
            <w:r w:rsidRPr="005F2121">
              <w:rPr>
                <w:sz w:val="20"/>
                <w:szCs w:val="20"/>
              </w:rPr>
              <w:t>0,72</w:t>
            </w:r>
          </w:p>
        </w:tc>
        <w:tc>
          <w:tcPr>
            <w:tcW w:w="1435" w:type="dxa"/>
            <w:tcBorders>
              <w:top w:val="nil"/>
              <w:left w:val="nil"/>
              <w:bottom w:val="single" w:sz="4" w:space="0" w:color="auto"/>
              <w:right w:val="single" w:sz="4" w:space="0" w:color="auto"/>
            </w:tcBorders>
            <w:shd w:val="clear" w:color="auto" w:fill="auto"/>
            <w:vAlign w:val="bottom"/>
            <w:hideMark/>
          </w:tcPr>
          <w:p w14:paraId="6D0DE176" w14:textId="77777777" w:rsidR="005F2121" w:rsidRPr="005F2121" w:rsidRDefault="005F2121" w:rsidP="005F2121">
            <w:pPr>
              <w:jc w:val="center"/>
              <w:rPr>
                <w:sz w:val="20"/>
                <w:szCs w:val="20"/>
              </w:rPr>
            </w:pPr>
            <w:r w:rsidRPr="005F2121">
              <w:rPr>
                <w:sz w:val="20"/>
                <w:szCs w:val="20"/>
              </w:rPr>
              <w:t>-</w:t>
            </w:r>
          </w:p>
        </w:tc>
      </w:tr>
      <w:tr w:rsidR="005F2121" w:rsidRPr="005F2121" w14:paraId="02320ABB" w14:textId="77777777" w:rsidTr="005F2121">
        <w:trPr>
          <w:trHeight w:val="51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407CA85C" w14:textId="77777777" w:rsidR="005F2121" w:rsidRPr="005F2121" w:rsidRDefault="005F2121" w:rsidP="005F2121">
            <w:pPr>
              <w:ind w:firstLineChars="200" w:firstLine="402"/>
              <w:rPr>
                <w:b/>
                <w:bCs/>
                <w:sz w:val="20"/>
                <w:szCs w:val="20"/>
              </w:rPr>
            </w:pPr>
            <w:r w:rsidRPr="005F2121">
              <w:rPr>
                <w:b/>
                <w:bCs/>
                <w:sz w:val="20"/>
                <w:szCs w:val="20"/>
              </w:rPr>
              <w:t>Единый налог на вмененный доход для отдельных видов деятельности</w:t>
            </w:r>
          </w:p>
        </w:tc>
        <w:tc>
          <w:tcPr>
            <w:tcW w:w="797" w:type="dxa"/>
            <w:tcBorders>
              <w:top w:val="nil"/>
              <w:left w:val="nil"/>
              <w:bottom w:val="single" w:sz="4" w:space="0" w:color="auto"/>
              <w:right w:val="single" w:sz="4" w:space="0" w:color="auto"/>
            </w:tcBorders>
            <w:shd w:val="clear" w:color="auto" w:fill="auto"/>
            <w:vAlign w:val="bottom"/>
            <w:hideMark/>
          </w:tcPr>
          <w:p w14:paraId="0953A1E6" w14:textId="77777777" w:rsidR="005F2121" w:rsidRPr="005F2121" w:rsidRDefault="005F2121" w:rsidP="005F2121">
            <w:pPr>
              <w:jc w:val="center"/>
              <w:rPr>
                <w:b/>
                <w:bCs/>
                <w:sz w:val="20"/>
                <w:szCs w:val="20"/>
              </w:rPr>
            </w:pPr>
            <w:r w:rsidRPr="005F2121">
              <w:rPr>
                <w:b/>
                <w:bCs/>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6876AB2D" w14:textId="77777777" w:rsidR="005F2121" w:rsidRPr="005F2121" w:rsidRDefault="005F2121" w:rsidP="005F2121">
            <w:pPr>
              <w:jc w:val="center"/>
              <w:rPr>
                <w:b/>
                <w:bCs/>
                <w:sz w:val="20"/>
                <w:szCs w:val="20"/>
              </w:rPr>
            </w:pPr>
            <w:r w:rsidRPr="005F2121">
              <w:rPr>
                <w:b/>
                <w:bCs/>
                <w:sz w:val="20"/>
                <w:szCs w:val="20"/>
              </w:rPr>
              <w:t>000 105 02000 02 0000 110</w:t>
            </w:r>
          </w:p>
        </w:tc>
        <w:tc>
          <w:tcPr>
            <w:tcW w:w="1452" w:type="dxa"/>
            <w:tcBorders>
              <w:top w:val="nil"/>
              <w:left w:val="nil"/>
              <w:bottom w:val="single" w:sz="4" w:space="0" w:color="auto"/>
              <w:right w:val="single" w:sz="4" w:space="0" w:color="auto"/>
            </w:tcBorders>
            <w:shd w:val="clear" w:color="auto" w:fill="auto"/>
            <w:vAlign w:val="bottom"/>
            <w:hideMark/>
          </w:tcPr>
          <w:p w14:paraId="2B91C726" w14:textId="77777777" w:rsidR="005F2121" w:rsidRPr="005F2121" w:rsidRDefault="005F2121" w:rsidP="005F2121">
            <w:pPr>
              <w:jc w:val="center"/>
              <w:rPr>
                <w:b/>
                <w:bCs/>
                <w:sz w:val="20"/>
                <w:szCs w:val="20"/>
              </w:rPr>
            </w:pPr>
            <w:r w:rsidRPr="005F2121">
              <w:rPr>
                <w:b/>
                <w:bCs/>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1291C291" w14:textId="77777777" w:rsidR="005F2121" w:rsidRPr="005F2121" w:rsidRDefault="005F2121" w:rsidP="005F2121">
            <w:pPr>
              <w:jc w:val="center"/>
              <w:rPr>
                <w:b/>
                <w:bCs/>
                <w:sz w:val="20"/>
                <w:szCs w:val="20"/>
              </w:rPr>
            </w:pPr>
            <w:r w:rsidRPr="005F2121">
              <w:rPr>
                <w:b/>
                <w:bCs/>
                <w:sz w:val="20"/>
                <w:szCs w:val="20"/>
              </w:rPr>
              <w:t>13,99</w:t>
            </w:r>
          </w:p>
        </w:tc>
        <w:tc>
          <w:tcPr>
            <w:tcW w:w="1435" w:type="dxa"/>
            <w:tcBorders>
              <w:top w:val="nil"/>
              <w:left w:val="nil"/>
              <w:bottom w:val="single" w:sz="4" w:space="0" w:color="auto"/>
              <w:right w:val="single" w:sz="4" w:space="0" w:color="auto"/>
            </w:tcBorders>
            <w:shd w:val="clear" w:color="auto" w:fill="auto"/>
            <w:vAlign w:val="bottom"/>
            <w:hideMark/>
          </w:tcPr>
          <w:p w14:paraId="7CE1EC45" w14:textId="77777777" w:rsidR="005F2121" w:rsidRPr="005F2121" w:rsidRDefault="005F2121" w:rsidP="005F2121">
            <w:pPr>
              <w:jc w:val="center"/>
              <w:rPr>
                <w:sz w:val="20"/>
                <w:szCs w:val="20"/>
              </w:rPr>
            </w:pPr>
            <w:r w:rsidRPr="005F2121">
              <w:rPr>
                <w:sz w:val="20"/>
                <w:szCs w:val="20"/>
              </w:rPr>
              <w:t>-</w:t>
            </w:r>
          </w:p>
        </w:tc>
      </w:tr>
      <w:tr w:rsidR="005F2121" w:rsidRPr="005F2121" w14:paraId="2C7A1245" w14:textId="77777777" w:rsidTr="005F2121">
        <w:trPr>
          <w:trHeight w:val="51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54D25E8E" w14:textId="77777777" w:rsidR="005F2121" w:rsidRPr="005F2121" w:rsidRDefault="005F2121" w:rsidP="005F2121">
            <w:pPr>
              <w:ind w:firstLineChars="200" w:firstLine="400"/>
              <w:rPr>
                <w:sz w:val="20"/>
                <w:szCs w:val="20"/>
              </w:rPr>
            </w:pPr>
            <w:r w:rsidRPr="005F2121">
              <w:rPr>
                <w:sz w:val="20"/>
                <w:szCs w:val="20"/>
              </w:rPr>
              <w:t>Единый налог на вмененный доход для отдельных видов деятельности</w:t>
            </w:r>
          </w:p>
        </w:tc>
        <w:tc>
          <w:tcPr>
            <w:tcW w:w="797" w:type="dxa"/>
            <w:tcBorders>
              <w:top w:val="nil"/>
              <w:left w:val="nil"/>
              <w:bottom w:val="single" w:sz="4" w:space="0" w:color="auto"/>
              <w:right w:val="single" w:sz="4" w:space="0" w:color="auto"/>
            </w:tcBorders>
            <w:shd w:val="clear" w:color="auto" w:fill="auto"/>
            <w:vAlign w:val="bottom"/>
            <w:hideMark/>
          </w:tcPr>
          <w:p w14:paraId="25825764"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145F4DBB" w14:textId="77777777" w:rsidR="005F2121" w:rsidRPr="005F2121" w:rsidRDefault="005F2121" w:rsidP="005F2121">
            <w:pPr>
              <w:jc w:val="center"/>
              <w:rPr>
                <w:sz w:val="20"/>
                <w:szCs w:val="20"/>
              </w:rPr>
            </w:pPr>
            <w:r w:rsidRPr="005F2121">
              <w:rPr>
                <w:sz w:val="20"/>
                <w:szCs w:val="20"/>
              </w:rPr>
              <w:t>000 105 02010 02 0000 110</w:t>
            </w:r>
          </w:p>
        </w:tc>
        <w:tc>
          <w:tcPr>
            <w:tcW w:w="1452" w:type="dxa"/>
            <w:tcBorders>
              <w:top w:val="nil"/>
              <w:left w:val="nil"/>
              <w:bottom w:val="single" w:sz="4" w:space="0" w:color="auto"/>
              <w:right w:val="single" w:sz="4" w:space="0" w:color="auto"/>
            </w:tcBorders>
            <w:shd w:val="clear" w:color="auto" w:fill="auto"/>
            <w:vAlign w:val="bottom"/>
            <w:hideMark/>
          </w:tcPr>
          <w:p w14:paraId="2735AD77"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514C805A" w14:textId="77777777" w:rsidR="005F2121" w:rsidRPr="005F2121" w:rsidRDefault="005F2121" w:rsidP="005F2121">
            <w:pPr>
              <w:jc w:val="center"/>
              <w:rPr>
                <w:sz w:val="20"/>
                <w:szCs w:val="20"/>
              </w:rPr>
            </w:pPr>
            <w:r w:rsidRPr="005F2121">
              <w:rPr>
                <w:sz w:val="20"/>
                <w:szCs w:val="20"/>
              </w:rPr>
              <w:t>13,99</w:t>
            </w:r>
          </w:p>
        </w:tc>
        <w:tc>
          <w:tcPr>
            <w:tcW w:w="1435" w:type="dxa"/>
            <w:tcBorders>
              <w:top w:val="nil"/>
              <w:left w:val="nil"/>
              <w:bottom w:val="single" w:sz="4" w:space="0" w:color="auto"/>
              <w:right w:val="single" w:sz="4" w:space="0" w:color="auto"/>
            </w:tcBorders>
            <w:shd w:val="clear" w:color="auto" w:fill="auto"/>
            <w:vAlign w:val="bottom"/>
            <w:hideMark/>
          </w:tcPr>
          <w:p w14:paraId="7EE4D987" w14:textId="77777777" w:rsidR="005F2121" w:rsidRPr="005F2121" w:rsidRDefault="005F2121" w:rsidP="005F2121">
            <w:pPr>
              <w:jc w:val="center"/>
              <w:rPr>
                <w:sz w:val="20"/>
                <w:szCs w:val="20"/>
              </w:rPr>
            </w:pPr>
            <w:r w:rsidRPr="005F2121">
              <w:rPr>
                <w:sz w:val="20"/>
                <w:szCs w:val="20"/>
              </w:rPr>
              <w:t>-</w:t>
            </w:r>
          </w:p>
        </w:tc>
      </w:tr>
      <w:tr w:rsidR="005F2121" w:rsidRPr="005F2121" w14:paraId="4247B0CF" w14:textId="77777777" w:rsidTr="005F2121">
        <w:trPr>
          <w:trHeight w:val="102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621BAF37" w14:textId="77777777" w:rsidR="005F2121" w:rsidRPr="005F2121" w:rsidRDefault="005F2121" w:rsidP="005F2121">
            <w:pPr>
              <w:ind w:firstLineChars="200" w:firstLine="400"/>
              <w:rPr>
                <w:sz w:val="20"/>
                <w:szCs w:val="20"/>
              </w:rPr>
            </w:pPr>
            <w:r w:rsidRPr="005F2121">
              <w:rPr>
                <w:sz w:val="20"/>
                <w:szCs w:val="20"/>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797" w:type="dxa"/>
            <w:tcBorders>
              <w:top w:val="nil"/>
              <w:left w:val="nil"/>
              <w:bottom w:val="single" w:sz="4" w:space="0" w:color="auto"/>
              <w:right w:val="single" w:sz="4" w:space="0" w:color="auto"/>
            </w:tcBorders>
            <w:shd w:val="clear" w:color="auto" w:fill="auto"/>
            <w:vAlign w:val="bottom"/>
            <w:hideMark/>
          </w:tcPr>
          <w:p w14:paraId="5B1DBC20"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1EC70E17" w14:textId="77777777" w:rsidR="005F2121" w:rsidRPr="005F2121" w:rsidRDefault="005F2121" w:rsidP="005F2121">
            <w:pPr>
              <w:jc w:val="center"/>
              <w:rPr>
                <w:sz w:val="20"/>
                <w:szCs w:val="20"/>
              </w:rPr>
            </w:pPr>
            <w:r w:rsidRPr="005F2121">
              <w:rPr>
                <w:sz w:val="20"/>
                <w:szCs w:val="20"/>
              </w:rPr>
              <w:t>182 105 02010 02 1000 110</w:t>
            </w:r>
          </w:p>
        </w:tc>
        <w:tc>
          <w:tcPr>
            <w:tcW w:w="1452" w:type="dxa"/>
            <w:tcBorders>
              <w:top w:val="nil"/>
              <w:left w:val="nil"/>
              <w:bottom w:val="single" w:sz="4" w:space="0" w:color="auto"/>
              <w:right w:val="single" w:sz="4" w:space="0" w:color="auto"/>
            </w:tcBorders>
            <w:shd w:val="clear" w:color="auto" w:fill="auto"/>
            <w:vAlign w:val="bottom"/>
            <w:hideMark/>
          </w:tcPr>
          <w:p w14:paraId="55744280"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6828008A" w14:textId="77777777" w:rsidR="005F2121" w:rsidRPr="005F2121" w:rsidRDefault="005F2121" w:rsidP="005F2121">
            <w:pPr>
              <w:jc w:val="center"/>
              <w:rPr>
                <w:sz w:val="20"/>
                <w:szCs w:val="20"/>
              </w:rPr>
            </w:pPr>
            <w:r w:rsidRPr="005F2121">
              <w:rPr>
                <w:sz w:val="20"/>
                <w:szCs w:val="20"/>
              </w:rPr>
              <w:t>13,99</w:t>
            </w:r>
          </w:p>
        </w:tc>
        <w:tc>
          <w:tcPr>
            <w:tcW w:w="1435" w:type="dxa"/>
            <w:tcBorders>
              <w:top w:val="nil"/>
              <w:left w:val="nil"/>
              <w:bottom w:val="single" w:sz="4" w:space="0" w:color="auto"/>
              <w:right w:val="single" w:sz="4" w:space="0" w:color="auto"/>
            </w:tcBorders>
            <w:shd w:val="clear" w:color="auto" w:fill="auto"/>
            <w:vAlign w:val="bottom"/>
            <w:hideMark/>
          </w:tcPr>
          <w:p w14:paraId="61A99861" w14:textId="77777777" w:rsidR="005F2121" w:rsidRPr="005F2121" w:rsidRDefault="005F2121" w:rsidP="005F2121">
            <w:pPr>
              <w:jc w:val="center"/>
              <w:rPr>
                <w:sz w:val="20"/>
                <w:szCs w:val="20"/>
              </w:rPr>
            </w:pPr>
            <w:r w:rsidRPr="005F2121">
              <w:rPr>
                <w:sz w:val="20"/>
                <w:szCs w:val="20"/>
              </w:rPr>
              <w:t>-</w:t>
            </w:r>
          </w:p>
        </w:tc>
      </w:tr>
      <w:tr w:rsidR="005F2121" w:rsidRPr="005F2121" w14:paraId="286CF5C0" w14:textId="77777777" w:rsidTr="005F2121">
        <w:trPr>
          <w:trHeight w:val="25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5356BA6F" w14:textId="77777777" w:rsidR="005F2121" w:rsidRPr="005F2121" w:rsidRDefault="005F2121" w:rsidP="005F2121">
            <w:pPr>
              <w:ind w:firstLineChars="200" w:firstLine="402"/>
              <w:rPr>
                <w:b/>
                <w:bCs/>
                <w:sz w:val="20"/>
                <w:szCs w:val="20"/>
              </w:rPr>
            </w:pPr>
            <w:r w:rsidRPr="005F2121">
              <w:rPr>
                <w:b/>
                <w:bCs/>
                <w:sz w:val="20"/>
                <w:szCs w:val="20"/>
              </w:rPr>
              <w:t>Единый сельскохозяйственный налог</w:t>
            </w:r>
          </w:p>
        </w:tc>
        <w:tc>
          <w:tcPr>
            <w:tcW w:w="797" w:type="dxa"/>
            <w:tcBorders>
              <w:top w:val="nil"/>
              <w:left w:val="nil"/>
              <w:bottom w:val="single" w:sz="4" w:space="0" w:color="auto"/>
              <w:right w:val="single" w:sz="4" w:space="0" w:color="auto"/>
            </w:tcBorders>
            <w:shd w:val="clear" w:color="auto" w:fill="auto"/>
            <w:vAlign w:val="bottom"/>
            <w:hideMark/>
          </w:tcPr>
          <w:p w14:paraId="413B07DF" w14:textId="77777777" w:rsidR="005F2121" w:rsidRPr="005F2121" w:rsidRDefault="005F2121" w:rsidP="005F2121">
            <w:pPr>
              <w:jc w:val="center"/>
              <w:rPr>
                <w:b/>
                <w:bCs/>
                <w:sz w:val="20"/>
                <w:szCs w:val="20"/>
              </w:rPr>
            </w:pPr>
            <w:r w:rsidRPr="005F2121">
              <w:rPr>
                <w:b/>
                <w:bCs/>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10A9BDCC" w14:textId="77777777" w:rsidR="005F2121" w:rsidRPr="005F2121" w:rsidRDefault="005F2121" w:rsidP="005F2121">
            <w:pPr>
              <w:jc w:val="center"/>
              <w:rPr>
                <w:b/>
                <w:bCs/>
                <w:sz w:val="20"/>
                <w:szCs w:val="20"/>
              </w:rPr>
            </w:pPr>
            <w:r w:rsidRPr="005F2121">
              <w:rPr>
                <w:b/>
                <w:bCs/>
                <w:sz w:val="20"/>
                <w:szCs w:val="20"/>
              </w:rPr>
              <w:t>000 105 03000 01 0000 110</w:t>
            </w:r>
          </w:p>
        </w:tc>
        <w:tc>
          <w:tcPr>
            <w:tcW w:w="1452" w:type="dxa"/>
            <w:tcBorders>
              <w:top w:val="nil"/>
              <w:left w:val="nil"/>
              <w:bottom w:val="single" w:sz="4" w:space="0" w:color="auto"/>
              <w:right w:val="single" w:sz="4" w:space="0" w:color="auto"/>
            </w:tcBorders>
            <w:shd w:val="clear" w:color="auto" w:fill="auto"/>
            <w:vAlign w:val="bottom"/>
            <w:hideMark/>
          </w:tcPr>
          <w:p w14:paraId="5AE2EF09" w14:textId="77777777" w:rsidR="005F2121" w:rsidRPr="005F2121" w:rsidRDefault="005F2121" w:rsidP="005F2121">
            <w:pPr>
              <w:jc w:val="center"/>
              <w:rPr>
                <w:b/>
                <w:bCs/>
                <w:sz w:val="20"/>
                <w:szCs w:val="20"/>
              </w:rPr>
            </w:pPr>
            <w:r w:rsidRPr="005F2121">
              <w:rPr>
                <w:b/>
                <w:bCs/>
                <w:sz w:val="20"/>
                <w:szCs w:val="20"/>
              </w:rPr>
              <w:t>1 607,00</w:t>
            </w:r>
          </w:p>
        </w:tc>
        <w:tc>
          <w:tcPr>
            <w:tcW w:w="1182" w:type="dxa"/>
            <w:tcBorders>
              <w:top w:val="nil"/>
              <w:left w:val="nil"/>
              <w:bottom w:val="single" w:sz="4" w:space="0" w:color="auto"/>
              <w:right w:val="single" w:sz="4" w:space="0" w:color="auto"/>
            </w:tcBorders>
            <w:shd w:val="clear" w:color="auto" w:fill="auto"/>
            <w:vAlign w:val="bottom"/>
            <w:hideMark/>
          </w:tcPr>
          <w:p w14:paraId="4EF90163" w14:textId="77777777" w:rsidR="005F2121" w:rsidRPr="005F2121" w:rsidRDefault="005F2121" w:rsidP="005F2121">
            <w:pPr>
              <w:jc w:val="center"/>
              <w:rPr>
                <w:b/>
                <w:bCs/>
                <w:sz w:val="20"/>
                <w:szCs w:val="20"/>
              </w:rPr>
            </w:pPr>
            <w:r w:rsidRPr="005F2121">
              <w:rPr>
                <w:b/>
                <w:bCs/>
                <w:sz w:val="20"/>
                <w:szCs w:val="20"/>
              </w:rPr>
              <w:t>458,03</w:t>
            </w:r>
          </w:p>
        </w:tc>
        <w:tc>
          <w:tcPr>
            <w:tcW w:w="1435" w:type="dxa"/>
            <w:tcBorders>
              <w:top w:val="nil"/>
              <w:left w:val="nil"/>
              <w:bottom w:val="single" w:sz="4" w:space="0" w:color="auto"/>
              <w:right w:val="single" w:sz="4" w:space="0" w:color="auto"/>
            </w:tcBorders>
            <w:shd w:val="clear" w:color="auto" w:fill="auto"/>
            <w:vAlign w:val="bottom"/>
            <w:hideMark/>
          </w:tcPr>
          <w:p w14:paraId="41B719FE" w14:textId="77777777" w:rsidR="005F2121" w:rsidRPr="005F2121" w:rsidRDefault="005F2121" w:rsidP="005F2121">
            <w:pPr>
              <w:jc w:val="center"/>
              <w:rPr>
                <w:sz w:val="20"/>
                <w:szCs w:val="20"/>
              </w:rPr>
            </w:pPr>
            <w:r w:rsidRPr="005F2121">
              <w:rPr>
                <w:sz w:val="20"/>
                <w:szCs w:val="20"/>
              </w:rPr>
              <w:t>28,5%</w:t>
            </w:r>
          </w:p>
        </w:tc>
      </w:tr>
      <w:tr w:rsidR="005F2121" w:rsidRPr="005F2121" w14:paraId="5A739E65" w14:textId="77777777" w:rsidTr="005F2121">
        <w:trPr>
          <w:trHeight w:val="25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771C7D5F" w14:textId="77777777" w:rsidR="005F2121" w:rsidRPr="005F2121" w:rsidRDefault="005F2121" w:rsidP="005F2121">
            <w:pPr>
              <w:ind w:firstLineChars="200" w:firstLine="400"/>
              <w:rPr>
                <w:sz w:val="20"/>
                <w:szCs w:val="20"/>
              </w:rPr>
            </w:pPr>
            <w:r w:rsidRPr="005F2121">
              <w:rPr>
                <w:sz w:val="20"/>
                <w:szCs w:val="20"/>
              </w:rPr>
              <w:t>Единый сельскохозяйственный налог</w:t>
            </w:r>
          </w:p>
        </w:tc>
        <w:tc>
          <w:tcPr>
            <w:tcW w:w="797" w:type="dxa"/>
            <w:tcBorders>
              <w:top w:val="nil"/>
              <w:left w:val="nil"/>
              <w:bottom w:val="single" w:sz="4" w:space="0" w:color="auto"/>
              <w:right w:val="single" w:sz="4" w:space="0" w:color="auto"/>
            </w:tcBorders>
            <w:shd w:val="clear" w:color="auto" w:fill="auto"/>
            <w:vAlign w:val="bottom"/>
            <w:hideMark/>
          </w:tcPr>
          <w:p w14:paraId="1B028F50"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4C40B5D2" w14:textId="77777777" w:rsidR="005F2121" w:rsidRPr="005F2121" w:rsidRDefault="005F2121" w:rsidP="005F2121">
            <w:pPr>
              <w:jc w:val="center"/>
              <w:rPr>
                <w:sz w:val="20"/>
                <w:szCs w:val="20"/>
              </w:rPr>
            </w:pPr>
            <w:r w:rsidRPr="005F2121">
              <w:rPr>
                <w:sz w:val="20"/>
                <w:szCs w:val="20"/>
              </w:rPr>
              <w:t>000 105 03010 01 0000 110</w:t>
            </w:r>
          </w:p>
        </w:tc>
        <w:tc>
          <w:tcPr>
            <w:tcW w:w="1452" w:type="dxa"/>
            <w:tcBorders>
              <w:top w:val="nil"/>
              <w:left w:val="nil"/>
              <w:bottom w:val="single" w:sz="4" w:space="0" w:color="auto"/>
              <w:right w:val="single" w:sz="4" w:space="0" w:color="auto"/>
            </w:tcBorders>
            <w:shd w:val="clear" w:color="auto" w:fill="auto"/>
            <w:vAlign w:val="bottom"/>
            <w:hideMark/>
          </w:tcPr>
          <w:p w14:paraId="698C173F" w14:textId="77777777" w:rsidR="005F2121" w:rsidRPr="005F2121" w:rsidRDefault="005F2121" w:rsidP="005F2121">
            <w:pPr>
              <w:jc w:val="center"/>
              <w:rPr>
                <w:sz w:val="20"/>
                <w:szCs w:val="20"/>
              </w:rPr>
            </w:pPr>
            <w:r w:rsidRPr="005F2121">
              <w:rPr>
                <w:sz w:val="20"/>
                <w:szCs w:val="20"/>
              </w:rPr>
              <w:t>1 607,00</w:t>
            </w:r>
          </w:p>
        </w:tc>
        <w:tc>
          <w:tcPr>
            <w:tcW w:w="1182" w:type="dxa"/>
            <w:tcBorders>
              <w:top w:val="nil"/>
              <w:left w:val="nil"/>
              <w:bottom w:val="single" w:sz="4" w:space="0" w:color="auto"/>
              <w:right w:val="single" w:sz="4" w:space="0" w:color="auto"/>
            </w:tcBorders>
            <w:shd w:val="clear" w:color="auto" w:fill="auto"/>
            <w:vAlign w:val="bottom"/>
            <w:hideMark/>
          </w:tcPr>
          <w:p w14:paraId="3E64C38C" w14:textId="77777777" w:rsidR="005F2121" w:rsidRPr="005F2121" w:rsidRDefault="005F2121" w:rsidP="005F2121">
            <w:pPr>
              <w:jc w:val="center"/>
              <w:rPr>
                <w:sz w:val="20"/>
                <w:szCs w:val="20"/>
              </w:rPr>
            </w:pPr>
            <w:r w:rsidRPr="005F2121">
              <w:rPr>
                <w:sz w:val="20"/>
                <w:szCs w:val="20"/>
              </w:rPr>
              <w:t>458,03</w:t>
            </w:r>
          </w:p>
        </w:tc>
        <w:tc>
          <w:tcPr>
            <w:tcW w:w="1435" w:type="dxa"/>
            <w:tcBorders>
              <w:top w:val="nil"/>
              <w:left w:val="nil"/>
              <w:bottom w:val="single" w:sz="4" w:space="0" w:color="auto"/>
              <w:right w:val="single" w:sz="4" w:space="0" w:color="auto"/>
            </w:tcBorders>
            <w:shd w:val="clear" w:color="auto" w:fill="auto"/>
            <w:vAlign w:val="bottom"/>
            <w:hideMark/>
          </w:tcPr>
          <w:p w14:paraId="3AAEAEC5" w14:textId="77777777" w:rsidR="005F2121" w:rsidRPr="005F2121" w:rsidRDefault="005F2121" w:rsidP="005F2121">
            <w:pPr>
              <w:jc w:val="center"/>
              <w:rPr>
                <w:sz w:val="20"/>
                <w:szCs w:val="20"/>
              </w:rPr>
            </w:pPr>
            <w:r w:rsidRPr="005F2121">
              <w:rPr>
                <w:sz w:val="20"/>
                <w:szCs w:val="20"/>
              </w:rPr>
              <w:t>28,5%</w:t>
            </w:r>
          </w:p>
        </w:tc>
      </w:tr>
      <w:tr w:rsidR="005F2121" w:rsidRPr="005F2121" w14:paraId="6A25FF99" w14:textId="77777777" w:rsidTr="005F2121">
        <w:trPr>
          <w:trHeight w:val="25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209078F0" w14:textId="77777777" w:rsidR="005F2121" w:rsidRPr="005F2121" w:rsidRDefault="005F2121" w:rsidP="005F2121">
            <w:pPr>
              <w:ind w:firstLineChars="200" w:firstLine="400"/>
              <w:rPr>
                <w:sz w:val="20"/>
                <w:szCs w:val="20"/>
              </w:rPr>
            </w:pPr>
            <w:r w:rsidRPr="005F2121">
              <w:rPr>
                <w:sz w:val="20"/>
                <w:szCs w:val="20"/>
              </w:rPr>
              <w:t>Единый сельскохозяйственный налог</w:t>
            </w:r>
          </w:p>
        </w:tc>
        <w:tc>
          <w:tcPr>
            <w:tcW w:w="797" w:type="dxa"/>
            <w:tcBorders>
              <w:top w:val="nil"/>
              <w:left w:val="nil"/>
              <w:bottom w:val="single" w:sz="4" w:space="0" w:color="auto"/>
              <w:right w:val="single" w:sz="4" w:space="0" w:color="auto"/>
            </w:tcBorders>
            <w:shd w:val="clear" w:color="auto" w:fill="auto"/>
            <w:vAlign w:val="bottom"/>
            <w:hideMark/>
          </w:tcPr>
          <w:p w14:paraId="617C4668"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77A5FEF6" w14:textId="77777777" w:rsidR="005F2121" w:rsidRPr="005F2121" w:rsidRDefault="005F2121" w:rsidP="005F2121">
            <w:pPr>
              <w:jc w:val="center"/>
              <w:rPr>
                <w:sz w:val="20"/>
                <w:szCs w:val="20"/>
              </w:rPr>
            </w:pPr>
            <w:r w:rsidRPr="005F2121">
              <w:rPr>
                <w:sz w:val="20"/>
                <w:szCs w:val="20"/>
              </w:rPr>
              <w:t>182 105 03010 01 0000 110</w:t>
            </w:r>
          </w:p>
        </w:tc>
        <w:tc>
          <w:tcPr>
            <w:tcW w:w="1452" w:type="dxa"/>
            <w:tcBorders>
              <w:top w:val="nil"/>
              <w:left w:val="nil"/>
              <w:bottom w:val="single" w:sz="4" w:space="0" w:color="auto"/>
              <w:right w:val="single" w:sz="4" w:space="0" w:color="auto"/>
            </w:tcBorders>
            <w:shd w:val="clear" w:color="auto" w:fill="auto"/>
            <w:vAlign w:val="bottom"/>
            <w:hideMark/>
          </w:tcPr>
          <w:p w14:paraId="363314E2" w14:textId="77777777" w:rsidR="005F2121" w:rsidRPr="005F2121" w:rsidRDefault="005F2121" w:rsidP="005F2121">
            <w:pPr>
              <w:jc w:val="center"/>
              <w:rPr>
                <w:sz w:val="20"/>
                <w:szCs w:val="20"/>
              </w:rPr>
            </w:pPr>
            <w:r w:rsidRPr="005F2121">
              <w:rPr>
                <w:sz w:val="20"/>
                <w:szCs w:val="20"/>
              </w:rPr>
              <w:t>1 607,00</w:t>
            </w:r>
          </w:p>
        </w:tc>
        <w:tc>
          <w:tcPr>
            <w:tcW w:w="1182" w:type="dxa"/>
            <w:tcBorders>
              <w:top w:val="nil"/>
              <w:left w:val="nil"/>
              <w:bottom w:val="single" w:sz="4" w:space="0" w:color="auto"/>
              <w:right w:val="single" w:sz="4" w:space="0" w:color="auto"/>
            </w:tcBorders>
            <w:shd w:val="clear" w:color="auto" w:fill="auto"/>
            <w:vAlign w:val="bottom"/>
            <w:hideMark/>
          </w:tcPr>
          <w:p w14:paraId="60B50322" w14:textId="77777777" w:rsidR="005F2121" w:rsidRPr="005F2121" w:rsidRDefault="005F2121" w:rsidP="005F2121">
            <w:pPr>
              <w:jc w:val="center"/>
              <w:rPr>
                <w:sz w:val="20"/>
                <w:szCs w:val="20"/>
              </w:rPr>
            </w:pPr>
            <w:r w:rsidRPr="005F2121">
              <w:rPr>
                <w:sz w:val="20"/>
                <w:szCs w:val="20"/>
              </w:rPr>
              <w:t>458,03</w:t>
            </w:r>
          </w:p>
        </w:tc>
        <w:tc>
          <w:tcPr>
            <w:tcW w:w="1435" w:type="dxa"/>
            <w:tcBorders>
              <w:top w:val="nil"/>
              <w:left w:val="nil"/>
              <w:bottom w:val="single" w:sz="4" w:space="0" w:color="auto"/>
              <w:right w:val="single" w:sz="4" w:space="0" w:color="auto"/>
            </w:tcBorders>
            <w:shd w:val="clear" w:color="auto" w:fill="auto"/>
            <w:vAlign w:val="bottom"/>
            <w:hideMark/>
          </w:tcPr>
          <w:p w14:paraId="1B4611CF" w14:textId="77777777" w:rsidR="005F2121" w:rsidRPr="005F2121" w:rsidRDefault="005F2121" w:rsidP="005F2121">
            <w:pPr>
              <w:jc w:val="center"/>
              <w:rPr>
                <w:sz w:val="20"/>
                <w:szCs w:val="20"/>
              </w:rPr>
            </w:pPr>
            <w:r w:rsidRPr="005F2121">
              <w:rPr>
                <w:sz w:val="20"/>
                <w:szCs w:val="20"/>
              </w:rPr>
              <w:t>28,5%</w:t>
            </w:r>
          </w:p>
        </w:tc>
      </w:tr>
      <w:tr w:rsidR="005F2121" w:rsidRPr="005F2121" w14:paraId="4634BF65" w14:textId="77777777" w:rsidTr="005F2121">
        <w:trPr>
          <w:trHeight w:val="102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4ECB82C6" w14:textId="77777777" w:rsidR="005F2121" w:rsidRPr="005F2121" w:rsidRDefault="005F2121" w:rsidP="005F2121">
            <w:pPr>
              <w:ind w:firstLineChars="200" w:firstLine="400"/>
              <w:rPr>
                <w:sz w:val="20"/>
                <w:szCs w:val="20"/>
              </w:rPr>
            </w:pPr>
            <w:r w:rsidRPr="005F2121">
              <w:rPr>
                <w:sz w:val="20"/>
                <w:szCs w:val="20"/>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797" w:type="dxa"/>
            <w:tcBorders>
              <w:top w:val="nil"/>
              <w:left w:val="nil"/>
              <w:bottom w:val="single" w:sz="4" w:space="0" w:color="auto"/>
              <w:right w:val="single" w:sz="4" w:space="0" w:color="auto"/>
            </w:tcBorders>
            <w:shd w:val="clear" w:color="auto" w:fill="auto"/>
            <w:vAlign w:val="bottom"/>
            <w:hideMark/>
          </w:tcPr>
          <w:p w14:paraId="7064B8DF"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63154622" w14:textId="77777777" w:rsidR="005F2121" w:rsidRPr="005F2121" w:rsidRDefault="005F2121" w:rsidP="005F2121">
            <w:pPr>
              <w:jc w:val="center"/>
              <w:rPr>
                <w:sz w:val="20"/>
                <w:szCs w:val="20"/>
              </w:rPr>
            </w:pPr>
            <w:r w:rsidRPr="005F2121">
              <w:rPr>
                <w:sz w:val="20"/>
                <w:szCs w:val="20"/>
              </w:rPr>
              <w:t>182 105 03010 01 1000 110</w:t>
            </w:r>
          </w:p>
        </w:tc>
        <w:tc>
          <w:tcPr>
            <w:tcW w:w="1452" w:type="dxa"/>
            <w:tcBorders>
              <w:top w:val="nil"/>
              <w:left w:val="nil"/>
              <w:bottom w:val="single" w:sz="4" w:space="0" w:color="auto"/>
              <w:right w:val="single" w:sz="4" w:space="0" w:color="auto"/>
            </w:tcBorders>
            <w:shd w:val="clear" w:color="auto" w:fill="auto"/>
            <w:vAlign w:val="bottom"/>
            <w:hideMark/>
          </w:tcPr>
          <w:p w14:paraId="423081C2" w14:textId="77777777" w:rsidR="005F2121" w:rsidRPr="005F2121" w:rsidRDefault="005F2121" w:rsidP="005F2121">
            <w:pPr>
              <w:jc w:val="center"/>
              <w:rPr>
                <w:sz w:val="20"/>
                <w:szCs w:val="20"/>
              </w:rPr>
            </w:pPr>
            <w:r w:rsidRPr="005F2121">
              <w:rPr>
                <w:sz w:val="20"/>
                <w:szCs w:val="20"/>
              </w:rPr>
              <w:t>1 607,00</w:t>
            </w:r>
          </w:p>
        </w:tc>
        <w:tc>
          <w:tcPr>
            <w:tcW w:w="1182" w:type="dxa"/>
            <w:tcBorders>
              <w:top w:val="nil"/>
              <w:left w:val="nil"/>
              <w:bottom w:val="single" w:sz="4" w:space="0" w:color="auto"/>
              <w:right w:val="single" w:sz="4" w:space="0" w:color="auto"/>
            </w:tcBorders>
            <w:shd w:val="clear" w:color="auto" w:fill="auto"/>
            <w:vAlign w:val="bottom"/>
            <w:hideMark/>
          </w:tcPr>
          <w:p w14:paraId="59EECF89" w14:textId="77777777" w:rsidR="005F2121" w:rsidRPr="005F2121" w:rsidRDefault="005F2121" w:rsidP="005F2121">
            <w:pPr>
              <w:jc w:val="center"/>
              <w:rPr>
                <w:sz w:val="20"/>
                <w:szCs w:val="20"/>
              </w:rPr>
            </w:pPr>
            <w:r w:rsidRPr="005F2121">
              <w:rPr>
                <w:sz w:val="20"/>
                <w:szCs w:val="20"/>
              </w:rPr>
              <w:t>458,03</w:t>
            </w:r>
          </w:p>
        </w:tc>
        <w:tc>
          <w:tcPr>
            <w:tcW w:w="1435" w:type="dxa"/>
            <w:tcBorders>
              <w:top w:val="nil"/>
              <w:left w:val="nil"/>
              <w:bottom w:val="single" w:sz="4" w:space="0" w:color="auto"/>
              <w:right w:val="single" w:sz="4" w:space="0" w:color="auto"/>
            </w:tcBorders>
            <w:shd w:val="clear" w:color="auto" w:fill="auto"/>
            <w:vAlign w:val="bottom"/>
            <w:hideMark/>
          </w:tcPr>
          <w:p w14:paraId="399C8F5D" w14:textId="77777777" w:rsidR="005F2121" w:rsidRPr="005F2121" w:rsidRDefault="005F2121" w:rsidP="005F2121">
            <w:pPr>
              <w:jc w:val="center"/>
              <w:rPr>
                <w:sz w:val="20"/>
                <w:szCs w:val="20"/>
              </w:rPr>
            </w:pPr>
            <w:r w:rsidRPr="005F2121">
              <w:rPr>
                <w:sz w:val="20"/>
                <w:szCs w:val="20"/>
              </w:rPr>
              <w:t>28,5%</w:t>
            </w:r>
          </w:p>
        </w:tc>
      </w:tr>
      <w:tr w:rsidR="005F2121" w:rsidRPr="005F2121" w14:paraId="38FECA6D" w14:textId="77777777" w:rsidTr="005F2121">
        <w:trPr>
          <w:trHeight w:val="51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709F7302" w14:textId="77777777" w:rsidR="005F2121" w:rsidRPr="005F2121" w:rsidRDefault="005F2121" w:rsidP="005F2121">
            <w:pPr>
              <w:ind w:firstLineChars="200" w:firstLine="402"/>
              <w:rPr>
                <w:b/>
                <w:bCs/>
                <w:sz w:val="20"/>
                <w:szCs w:val="20"/>
              </w:rPr>
            </w:pPr>
            <w:r w:rsidRPr="005F2121">
              <w:rPr>
                <w:b/>
                <w:bCs/>
                <w:sz w:val="20"/>
                <w:szCs w:val="20"/>
              </w:rPr>
              <w:t>Налог, взимаемый в связи с применением патентной системы налогообложения</w:t>
            </w:r>
          </w:p>
        </w:tc>
        <w:tc>
          <w:tcPr>
            <w:tcW w:w="797" w:type="dxa"/>
            <w:tcBorders>
              <w:top w:val="nil"/>
              <w:left w:val="nil"/>
              <w:bottom w:val="single" w:sz="4" w:space="0" w:color="auto"/>
              <w:right w:val="single" w:sz="4" w:space="0" w:color="auto"/>
            </w:tcBorders>
            <w:shd w:val="clear" w:color="auto" w:fill="auto"/>
            <w:vAlign w:val="bottom"/>
            <w:hideMark/>
          </w:tcPr>
          <w:p w14:paraId="300C1474" w14:textId="77777777" w:rsidR="005F2121" w:rsidRPr="005F2121" w:rsidRDefault="005F2121" w:rsidP="005F2121">
            <w:pPr>
              <w:jc w:val="center"/>
              <w:rPr>
                <w:b/>
                <w:bCs/>
                <w:sz w:val="20"/>
                <w:szCs w:val="20"/>
              </w:rPr>
            </w:pPr>
            <w:r w:rsidRPr="005F2121">
              <w:rPr>
                <w:b/>
                <w:bCs/>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5A798260" w14:textId="77777777" w:rsidR="005F2121" w:rsidRPr="005F2121" w:rsidRDefault="005F2121" w:rsidP="005F2121">
            <w:pPr>
              <w:jc w:val="center"/>
              <w:rPr>
                <w:b/>
                <w:bCs/>
                <w:sz w:val="20"/>
                <w:szCs w:val="20"/>
              </w:rPr>
            </w:pPr>
            <w:r w:rsidRPr="005F2121">
              <w:rPr>
                <w:b/>
                <w:bCs/>
                <w:sz w:val="20"/>
                <w:szCs w:val="20"/>
              </w:rPr>
              <w:t>000 105 04000 02 0000 110</w:t>
            </w:r>
          </w:p>
        </w:tc>
        <w:tc>
          <w:tcPr>
            <w:tcW w:w="1452" w:type="dxa"/>
            <w:tcBorders>
              <w:top w:val="nil"/>
              <w:left w:val="nil"/>
              <w:bottom w:val="single" w:sz="4" w:space="0" w:color="auto"/>
              <w:right w:val="single" w:sz="4" w:space="0" w:color="auto"/>
            </w:tcBorders>
            <w:shd w:val="clear" w:color="auto" w:fill="auto"/>
            <w:vAlign w:val="bottom"/>
            <w:hideMark/>
          </w:tcPr>
          <w:p w14:paraId="028B8DB9" w14:textId="77777777" w:rsidR="005F2121" w:rsidRPr="005F2121" w:rsidRDefault="005F2121" w:rsidP="005F2121">
            <w:pPr>
              <w:jc w:val="center"/>
              <w:rPr>
                <w:b/>
                <w:bCs/>
                <w:sz w:val="20"/>
                <w:szCs w:val="20"/>
              </w:rPr>
            </w:pPr>
            <w:r w:rsidRPr="005F2121">
              <w:rPr>
                <w:b/>
                <w:bCs/>
                <w:sz w:val="20"/>
                <w:szCs w:val="20"/>
              </w:rPr>
              <w:t>18 100,00</w:t>
            </w:r>
          </w:p>
        </w:tc>
        <w:tc>
          <w:tcPr>
            <w:tcW w:w="1182" w:type="dxa"/>
            <w:tcBorders>
              <w:top w:val="nil"/>
              <w:left w:val="nil"/>
              <w:bottom w:val="single" w:sz="4" w:space="0" w:color="auto"/>
              <w:right w:val="single" w:sz="4" w:space="0" w:color="auto"/>
            </w:tcBorders>
            <w:shd w:val="clear" w:color="auto" w:fill="auto"/>
            <w:vAlign w:val="bottom"/>
            <w:hideMark/>
          </w:tcPr>
          <w:p w14:paraId="3EC89473" w14:textId="77777777" w:rsidR="005F2121" w:rsidRPr="005F2121" w:rsidRDefault="005F2121" w:rsidP="005F2121">
            <w:pPr>
              <w:jc w:val="center"/>
              <w:rPr>
                <w:b/>
                <w:bCs/>
                <w:sz w:val="20"/>
                <w:szCs w:val="20"/>
              </w:rPr>
            </w:pPr>
            <w:r w:rsidRPr="005F2121">
              <w:rPr>
                <w:b/>
                <w:bCs/>
                <w:sz w:val="20"/>
                <w:szCs w:val="20"/>
              </w:rPr>
              <w:t>8 806,94</w:t>
            </w:r>
          </w:p>
        </w:tc>
        <w:tc>
          <w:tcPr>
            <w:tcW w:w="1435" w:type="dxa"/>
            <w:tcBorders>
              <w:top w:val="nil"/>
              <w:left w:val="nil"/>
              <w:bottom w:val="single" w:sz="4" w:space="0" w:color="auto"/>
              <w:right w:val="single" w:sz="4" w:space="0" w:color="auto"/>
            </w:tcBorders>
            <w:shd w:val="clear" w:color="auto" w:fill="auto"/>
            <w:vAlign w:val="bottom"/>
            <w:hideMark/>
          </w:tcPr>
          <w:p w14:paraId="2FF3D9FF" w14:textId="77777777" w:rsidR="005F2121" w:rsidRPr="005F2121" w:rsidRDefault="005F2121" w:rsidP="005F2121">
            <w:pPr>
              <w:jc w:val="center"/>
              <w:rPr>
                <w:sz w:val="20"/>
                <w:szCs w:val="20"/>
              </w:rPr>
            </w:pPr>
            <w:r w:rsidRPr="005F2121">
              <w:rPr>
                <w:sz w:val="20"/>
                <w:szCs w:val="20"/>
              </w:rPr>
              <w:t>48,7%</w:t>
            </w:r>
          </w:p>
        </w:tc>
      </w:tr>
      <w:tr w:rsidR="005F2121" w:rsidRPr="005F2121" w14:paraId="1D8ECD2D" w14:textId="77777777" w:rsidTr="005F2121">
        <w:trPr>
          <w:trHeight w:val="76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21A899AE" w14:textId="77777777" w:rsidR="005F2121" w:rsidRPr="005F2121" w:rsidRDefault="005F2121" w:rsidP="005F2121">
            <w:pPr>
              <w:ind w:firstLineChars="200" w:firstLine="400"/>
              <w:rPr>
                <w:sz w:val="20"/>
                <w:szCs w:val="20"/>
              </w:rPr>
            </w:pPr>
            <w:r w:rsidRPr="005F2121">
              <w:rPr>
                <w:sz w:val="20"/>
                <w:szCs w:val="20"/>
              </w:rPr>
              <w:t>Налог, взимаемый в связи с применением патентной системы налогообложения, зачисляемый в бюджеты городских округов</w:t>
            </w:r>
          </w:p>
        </w:tc>
        <w:tc>
          <w:tcPr>
            <w:tcW w:w="797" w:type="dxa"/>
            <w:tcBorders>
              <w:top w:val="nil"/>
              <w:left w:val="nil"/>
              <w:bottom w:val="single" w:sz="4" w:space="0" w:color="auto"/>
              <w:right w:val="single" w:sz="4" w:space="0" w:color="auto"/>
            </w:tcBorders>
            <w:shd w:val="clear" w:color="auto" w:fill="auto"/>
            <w:vAlign w:val="bottom"/>
            <w:hideMark/>
          </w:tcPr>
          <w:p w14:paraId="5C1C7922"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4B5FEDC9" w14:textId="77777777" w:rsidR="005F2121" w:rsidRPr="005F2121" w:rsidRDefault="005F2121" w:rsidP="005F2121">
            <w:pPr>
              <w:jc w:val="center"/>
              <w:rPr>
                <w:sz w:val="20"/>
                <w:szCs w:val="20"/>
              </w:rPr>
            </w:pPr>
            <w:r w:rsidRPr="005F2121">
              <w:rPr>
                <w:sz w:val="20"/>
                <w:szCs w:val="20"/>
              </w:rPr>
              <w:t>000 105 04010 02 0000 110</w:t>
            </w:r>
          </w:p>
        </w:tc>
        <w:tc>
          <w:tcPr>
            <w:tcW w:w="1452" w:type="dxa"/>
            <w:tcBorders>
              <w:top w:val="nil"/>
              <w:left w:val="nil"/>
              <w:bottom w:val="single" w:sz="4" w:space="0" w:color="auto"/>
              <w:right w:val="single" w:sz="4" w:space="0" w:color="auto"/>
            </w:tcBorders>
            <w:shd w:val="clear" w:color="auto" w:fill="auto"/>
            <w:vAlign w:val="bottom"/>
            <w:hideMark/>
          </w:tcPr>
          <w:p w14:paraId="3A320918" w14:textId="77777777" w:rsidR="005F2121" w:rsidRPr="005F2121" w:rsidRDefault="005F2121" w:rsidP="005F2121">
            <w:pPr>
              <w:jc w:val="center"/>
              <w:rPr>
                <w:sz w:val="20"/>
                <w:szCs w:val="20"/>
              </w:rPr>
            </w:pPr>
            <w:r w:rsidRPr="005F2121">
              <w:rPr>
                <w:sz w:val="20"/>
                <w:szCs w:val="20"/>
              </w:rPr>
              <w:t>18 100,00</w:t>
            </w:r>
          </w:p>
        </w:tc>
        <w:tc>
          <w:tcPr>
            <w:tcW w:w="1182" w:type="dxa"/>
            <w:tcBorders>
              <w:top w:val="nil"/>
              <w:left w:val="nil"/>
              <w:bottom w:val="single" w:sz="4" w:space="0" w:color="auto"/>
              <w:right w:val="single" w:sz="4" w:space="0" w:color="auto"/>
            </w:tcBorders>
            <w:shd w:val="clear" w:color="auto" w:fill="auto"/>
            <w:vAlign w:val="bottom"/>
            <w:hideMark/>
          </w:tcPr>
          <w:p w14:paraId="2C93A5BA" w14:textId="77777777" w:rsidR="005F2121" w:rsidRPr="005F2121" w:rsidRDefault="005F2121" w:rsidP="005F2121">
            <w:pPr>
              <w:jc w:val="center"/>
              <w:rPr>
                <w:sz w:val="20"/>
                <w:szCs w:val="20"/>
              </w:rPr>
            </w:pPr>
            <w:r w:rsidRPr="005F2121">
              <w:rPr>
                <w:sz w:val="20"/>
                <w:szCs w:val="20"/>
              </w:rPr>
              <w:t>8 806,94</w:t>
            </w:r>
          </w:p>
        </w:tc>
        <w:tc>
          <w:tcPr>
            <w:tcW w:w="1435" w:type="dxa"/>
            <w:tcBorders>
              <w:top w:val="nil"/>
              <w:left w:val="nil"/>
              <w:bottom w:val="single" w:sz="4" w:space="0" w:color="auto"/>
              <w:right w:val="single" w:sz="4" w:space="0" w:color="auto"/>
            </w:tcBorders>
            <w:shd w:val="clear" w:color="auto" w:fill="auto"/>
            <w:vAlign w:val="bottom"/>
            <w:hideMark/>
          </w:tcPr>
          <w:p w14:paraId="37499967" w14:textId="77777777" w:rsidR="005F2121" w:rsidRPr="005F2121" w:rsidRDefault="005F2121" w:rsidP="005F2121">
            <w:pPr>
              <w:jc w:val="center"/>
              <w:rPr>
                <w:sz w:val="20"/>
                <w:szCs w:val="20"/>
              </w:rPr>
            </w:pPr>
            <w:r w:rsidRPr="005F2121">
              <w:rPr>
                <w:sz w:val="20"/>
                <w:szCs w:val="20"/>
              </w:rPr>
              <w:t>48,7%</w:t>
            </w:r>
          </w:p>
        </w:tc>
      </w:tr>
      <w:tr w:rsidR="005F2121" w:rsidRPr="005F2121" w14:paraId="364E842B" w14:textId="77777777" w:rsidTr="005F2121">
        <w:trPr>
          <w:trHeight w:val="76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0A61F923" w14:textId="77777777" w:rsidR="005F2121" w:rsidRPr="005F2121" w:rsidRDefault="005F2121" w:rsidP="005F2121">
            <w:pPr>
              <w:ind w:firstLineChars="200" w:firstLine="400"/>
              <w:rPr>
                <w:sz w:val="20"/>
                <w:szCs w:val="20"/>
              </w:rPr>
            </w:pPr>
            <w:r w:rsidRPr="005F2121">
              <w:rPr>
                <w:sz w:val="20"/>
                <w:szCs w:val="20"/>
              </w:rPr>
              <w:t>Налог, взимаемый в связи с применением патентной системы налогообложения, зачисляемый в бюджеты городских округов</w:t>
            </w:r>
          </w:p>
        </w:tc>
        <w:tc>
          <w:tcPr>
            <w:tcW w:w="797" w:type="dxa"/>
            <w:tcBorders>
              <w:top w:val="nil"/>
              <w:left w:val="nil"/>
              <w:bottom w:val="single" w:sz="4" w:space="0" w:color="auto"/>
              <w:right w:val="single" w:sz="4" w:space="0" w:color="auto"/>
            </w:tcBorders>
            <w:shd w:val="clear" w:color="auto" w:fill="auto"/>
            <w:vAlign w:val="bottom"/>
            <w:hideMark/>
          </w:tcPr>
          <w:p w14:paraId="6B9F799F"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6009B4A8" w14:textId="77777777" w:rsidR="005F2121" w:rsidRPr="005F2121" w:rsidRDefault="005F2121" w:rsidP="005F2121">
            <w:pPr>
              <w:jc w:val="center"/>
              <w:rPr>
                <w:sz w:val="20"/>
                <w:szCs w:val="20"/>
              </w:rPr>
            </w:pPr>
            <w:r w:rsidRPr="005F2121">
              <w:rPr>
                <w:sz w:val="20"/>
                <w:szCs w:val="20"/>
              </w:rPr>
              <w:t>182 105 04010 02 0000 110</w:t>
            </w:r>
          </w:p>
        </w:tc>
        <w:tc>
          <w:tcPr>
            <w:tcW w:w="1452" w:type="dxa"/>
            <w:tcBorders>
              <w:top w:val="nil"/>
              <w:left w:val="nil"/>
              <w:bottom w:val="single" w:sz="4" w:space="0" w:color="auto"/>
              <w:right w:val="single" w:sz="4" w:space="0" w:color="auto"/>
            </w:tcBorders>
            <w:shd w:val="clear" w:color="auto" w:fill="auto"/>
            <w:vAlign w:val="bottom"/>
            <w:hideMark/>
          </w:tcPr>
          <w:p w14:paraId="6F648072" w14:textId="77777777" w:rsidR="005F2121" w:rsidRPr="005F2121" w:rsidRDefault="005F2121" w:rsidP="005F2121">
            <w:pPr>
              <w:jc w:val="center"/>
              <w:rPr>
                <w:sz w:val="20"/>
                <w:szCs w:val="20"/>
              </w:rPr>
            </w:pPr>
            <w:r w:rsidRPr="005F2121">
              <w:rPr>
                <w:sz w:val="20"/>
                <w:szCs w:val="20"/>
              </w:rPr>
              <w:t>18 100,00</w:t>
            </w:r>
          </w:p>
        </w:tc>
        <w:tc>
          <w:tcPr>
            <w:tcW w:w="1182" w:type="dxa"/>
            <w:tcBorders>
              <w:top w:val="nil"/>
              <w:left w:val="nil"/>
              <w:bottom w:val="single" w:sz="4" w:space="0" w:color="auto"/>
              <w:right w:val="single" w:sz="4" w:space="0" w:color="auto"/>
            </w:tcBorders>
            <w:shd w:val="clear" w:color="auto" w:fill="auto"/>
            <w:vAlign w:val="bottom"/>
            <w:hideMark/>
          </w:tcPr>
          <w:p w14:paraId="7DA0996F" w14:textId="77777777" w:rsidR="005F2121" w:rsidRPr="005F2121" w:rsidRDefault="005F2121" w:rsidP="005F2121">
            <w:pPr>
              <w:jc w:val="center"/>
              <w:rPr>
                <w:sz w:val="20"/>
                <w:szCs w:val="20"/>
              </w:rPr>
            </w:pPr>
            <w:r w:rsidRPr="005F2121">
              <w:rPr>
                <w:sz w:val="20"/>
                <w:szCs w:val="20"/>
              </w:rPr>
              <w:t>8 806,94</w:t>
            </w:r>
          </w:p>
        </w:tc>
        <w:tc>
          <w:tcPr>
            <w:tcW w:w="1435" w:type="dxa"/>
            <w:tcBorders>
              <w:top w:val="nil"/>
              <w:left w:val="nil"/>
              <w:bottom w:val="single" w:sz="4" w:space="0" w:color="auto"/>
              <w:right w:val="single" w:sz="4" w:space="0" w:color="auto"/>
            </w:tcBorders>
            <w:shd w:val="clear" w:color="auto" w:fill="auto"/>
            <w:vAlign w:val="bottom"/>
            <w:hideMark/>
          </w:tcPr>
          <w:p w14:paraId="152B39A1" w14:textId="77777777" w:rsidR="005F2121" w:rsidRPr="005F2121" w:rsidRDefault="005F2121" w:rsidP="005F2121">
            <w:pPr>
              <w:jc w:val="center"/>
              <w:rPr>
                <w:sz w:val="20"/>
                <w:szCs w:val="20"/>
              </w:rPr>
            </w:pPr>
            <w:r w:rsidRPr="005F2121">
              <w:rPr>
                <w:sz w:val="20"/>
                <w:szCs w:val="20"/>
              </w:rPr>
              <w:t>48,7%</w:t>
            </w:r>
          </w:p>
        </w:tc>
      </w:tr>
      <w:tr w:rsidR="005F2121" w:rsidRPr="005F2121" w14:paraId="57DB3F1B" w14:textId="77777777" w:rsidTr="005F2121">
        <w:trPr>
          <w:trHeight w:val="127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7D3145AD" w14:textId="77777777" w:rsidR="005F2121" w:rsidRPr="005F2121" w:rsidRDefault="005F2121" w:rsidP="005F2121">
            <w:pPr>
              <w:ind w:firstLineChars="200" w:firstLine="400"/>
              <w:rPr>
                <w:sz w:val="20"/>
                <w:szCs w:val="20"/>
              </w:rPr>
            </w:pPr>
            <w:r w:rsidRPr="005F2121">
              <w:rPr>
                <w:sz w:val="20"/>
                <w:szCs w:val="20"/>
              </w:rPr>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
        </w:tc>
        <w:tc>
          <w:tcPr>
            <w:tcW w:w="797" w:type="dxa"/>
            <w:tcBorders>
              <w:top w:val="nil"/>
              <w:left w:val="nil"/>
              <w:bottom w:val="single" w:sz="4" w:space="0" w:color="auto"/>
              <w:right w:val="single" w:sz="4" w:space="0" w:color="auto"/>
            </w:tcBorders>
            <w:shd w:val="clear" w:color="auto" w:fill="auto"/>
            <w:vAlign w:val="bottom"/>
            <w:hideMark/>
          </w:tcPr>
          <w:p w14:paraId="664AF8CE"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6537D385" w14:textId="77777777" w:rsidR="005F2121" w:rsidRPr="005F2121" w:rsidRDefault="005F2121" w:rsidP="005F2121">
            <w:pPr>
              <w:jc w:val="center"/>
              <w:rPr>
                <w:sz w:val="20"/>
                <w:szCs w:val="20"/>
              </w:rPr>
            </w:pPr>
            <w:r w:rsidRPr="005F2121">
              <w:rPr>
                <w:sz w:val="20"/>
                <w:szCs w:val="20"/>
              </w:rPr>
              <w:t>182 105 04010 02 1000 110</w:t>
            </w:r>
          </w:p>
        </w:tc>
        <w:tc>
          <w:tcPr>
            <w:tcW w:w="1452" w:type="dxa"/>
            <w:tcBorders>
              <w:top w:val="nil"/>
              <w:left w:val="nil"/>
              <w:bottom w:val="single" w:sz="4" w:space="0" w:color="auto"/>
              <w:right w:val="single" w:sz="4" w:space="0" w:color="auto"/>
            </w:tcBorders>
            <w:shd w:val="clear" w:color="auto" w:fill="auto"/>
            <w:vAlign w:val="bottom"/>
            <w:hideMark/>
          </w:tcPr>
          <w:p w14:paraId="29BA899B" w14:textId="77777777" w:rsidR="005F2121" w:rsidRPr="005F2121" w:rsidRDefault="005F2121" w:rsidP="005F2121">
            <w:pPr>
              <w:jc w:val="center"/>
              <w:rPr>
                <w:sz w:val="20"/>
                <w:szCs w:val="20"/>
              </w:rPr>
            </w:pPr>
            <w:r w:rsidRPr="005F2121">
              <w:rPr>
                <w:sz w:val="20"/>
                <w:szCs w:val="20"/>
              </w:rPr>
              <w:t>18 100,00</w:t>
            </w:r>
          </w:p>
        </w:tc>
        <w:tc>
          <w:tcPr>
            <w:tcW w:w="1182" w:type="dxa"/>
            <w:tcBorders>
              <w:top w:val="nil"/>
              <w:left w:val="nil"/>
              <w:bottom w:val="single" w:sz="4" w:space="0" w:color="auto"/>
              <w:right w:val="single" w:sz="4" w:space="0" w:color="auto"/>
            </w:tcBorders>
            <w:shd w:val="clear" w:color="auto" w:fill="auto"/>
            <w:vAlign w:val="bottom"/>
            <w:hideMark/>
          </w:tcPr>
          <w:p w14:paraId="743DD58C" w14:textId="77777777" w:rsidR="005F2121" w:rsidRPr="005F2121" w:rsidRDefault="005F2121" w:rsidP="005F2121">
            <w:pPr>
              <w:jc w:val="center"/>
              <w:rPr>
                <w:sz w:val="20"/>
                <w:szCs w:val="20"/>
              </w:rPr>
            </w:pPr>
            <w:r w:rsidRPr="005F2121">
              <w:rPr>
                <w:sz w:val="20"/>
                <w:szCs w:val="20"/>
              </w:rPr>
              <w:t>8 806,94</w:t>
            </w:r>
          </w:p>
        </w:tc>
        <w:tc>
          <w:tcPr>
            <w:tcW w:w="1435" w:type="dxa"/>
            <w:tcBorders>
              <w:top w:val="nil"/>
              <w:left w:val="nil"/>
              <w:bottom w:val="single" w:sz="4" w:space="0" w:color="auto"/>
              <w:right w:val="single" w:sz="4" w:space="0" w:color="auto"/>
            </w:tcBorders>
            <w:shd w:val="clear" w:color="auto" w:fill="auto"/>
            <w:vAlign w:val="bottom"/>
            <w:hideMark/>
          </w:tcPr>
          <w:p w14:paraId="03365EB0" w14:textId="77777777" w:rsidR="005F2121" w:rsidRPr="005F2121" w:rsidRDefault="005F2121" w:rsidP="005F2121">
            <w:pPr>
              <w:jc w:val="center"/>
              <w:rPr>
                <w:sz w:val="20"/>
                <w:szCs w:val="20"/>
              </w:rPr>
            </w:pPr>
            <w:r w:rsidRPr="005F2121">
              <w:rPr>
                <w:sz w:val="20"/>
                <w:szCs w:val="20"/>
              </w:rPr>
              <w:t>48,7%</w:t>
            </w:r>
          </w:p>
        </w:tc>
      </w:tr>
      <w:tr w:rsidR="005F2121" w:rsidRPr="005F2121" w14:paraId="7FED2B88" w14:textId="77777777" w:rsidTr="005F2121">
        <w:trPr>
          <w:trHeight w:val="25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1110DF5B" w14:textId="77777777" w:rsidR="005F2121" w:rsidRPr="005F2121" w:rsidRDefault="005F2121" w:rsidP="005F2121">
            <w:pPr>
              <w:ind w:firstLineChars="200" w:firstLine="402"/>
              <w:rPr>
                <w:b/>
                <w:bCs/>
                <w:sz w:val="20"/>
                <w:szCs w:val="20"/>
              </w:rPr>
            </w:pPr>
            <w:r w:rsidRPr="005F2121">
              <w:rPr>
                <w:b/>
                <w:bCs/>
                <w:sz w:val="20"/>
                <w:szCs w:val="20"/>
              </w:rPr>
              <w:t>НАЛОГИ НА ИМУЩЕСТВО</w:t>
            </w:r>
          </w:p>
        </w:tc>
        <w:tc>
          <w:tcPr>
            <w:tcW w:w="797" w:type="dxa"/>
            <w:tcBorders>
              <w:top w:val="nil"/>
              <w:left w:val="nil"/>
              <w:bottom w:val="single" w:sz="4" w:space="0" w:color="auto"/>
              <w:right w:val="single" w:sz="4" w:space="0" w:color="auto"/>
            </w:tcBorders>
            <w:shd w:val="clear" w:color="auto" w:fill="auto"/>
            <w:vAlign w:val="bottom"/>
            <w:hideMark/>
          </w:tcPr>
          <w:p w14:paraId="4F5569CB" w14:textId="77777777" w:rsidR="005F2121" w:rsidRPr="005F2121" w:rsidRDefault="005F2121" w:rsidP="005F2121">
            <w:pPr>
              <w:jc w:val="center"/>
              <w:rPr>
                <w:b/>
                <w:bCs/>
                <w:sz w:val="20"/>
                <w:szCs w:val="20"/>
              </w:rPr>
            </w:pPr>
            <w:r w:rsidRPr="005F2121">
              <w:rPr>
                <w:b/>
                <w:bCs/>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1AC87261" w14:textId="77777777" w:rsidR="005F2121" w:rsidRPr="005F2121" w:rsidRDefault="005F2121" w:rsidP="005F2121">
            <w:pPr>
              <w:jc w:val="center"/>
              <w:rPr>
                <w:b/>
                <w:bCs/>
                <w:sz w:val="20"/>
                <w:szCs w:val="20"/>
              </w:rPr>
            </w:pPr>
            <w:r w:rsidRPr="005F2121">
              <w:rPr>
                <w:b/>
                <w:bCs/>
                <w:sz w:val="20"/>
                <w:szCs w:val="20"/>
              </w:rPr>
              <w:t>000 106 00000 00 0000 000</w:t>
            </w:r>
          </w:p>
        </w:tc>
        <w:tc>
          <w:tcPr>
            <w:tcW w:w="1452" w:type="dxa"/>
            <w:tcBorders>
              <w:top w:val="nil"/>
              <w:left w:val="nil"/>
              <w:bottom w:val="single" w:sz="4" w:space="0" w:color="auto"/>
              <w:right w:val="single" w:sz="4" w:space="0" w:color="auto"/>
            </w:tcBorders>
            <w:shd w:val="clear" w:color="auto" w:fill="auto"/>
            <w:vAlign w:val="bottom"/>
            <w:hideMark/>
          </w:tcPr>
          <w:p w14:paraId="16D8C0B8" w14:textId="77777777" w:rsidR="005F2121" w:rsidRPr="005F2121" w:rsidRDefault="005F2121" w:rsidP="005F2121">
            <w:pPr>
              <w:jc w:val="center"/>
              <w:rPr>
                <w:b/>
                <w:bCs/>
                <w:sz w:val="20"/>
                <w:szCs w:val="20"/>
              </w:rPr>
            </w:pPr>
            <w:r w:rsidRPr="005F2121">
              <w:rPr>
                <w:b/>
                <w:bCs/>
                <w:sz w:val="20"/>
                <w:szCs w:val="20"/>
              </w:rPr>
              <w:t>103 535,00</w:t>
            </w:r>
          </w:p>
        </w:tc>
        <w:tc>
          <w:tcPr>
            <w:tcW w:w="1182" w:type="dxa"/>
            <w:tcBorders>
              <w:top w:val="nil"/>
              <w:left w:val="nil"/>
              <w:bottom w:val="single" w:sz="4" w:space="0" w:color="auto"/>
              <w:right w:val="single" w:sz="4" w:space="0" w:color="auto"/>
            </w:tcBorders>
            <w:shd w:val="clear" w:color="auto" w:fill="auto"/>
            <w:vAlign w:val="bottom"/>
            <w:hideMark/>
          </w:tcPr>
          <w:p w14:paraId="1465FF47" w14:textId="77777777" w:rsidR="005F2121" w:rsidRPr="005F2121" w:rsidRDefault="005F2121" w:rsidP="005F2121">
            <w:pPr>
              <w:jc w:val="center"/>
              <w:rPr>
                <w:b/>
                <w:bCs/>
                <w:sz w:val="20"/>
                <w:szCs w:val="20"/>
              </w:rPr>
            </w:pPr>
            <w:r w:rsidRPr="005F2121">
              <w:rPr>
                <w:b/>
                <w:bCs/>
                <w:sz w:val="20"/>
                <w:szCs w:val="20"/>
              </w:rPr>
              <w:t>20 101,47</w:t>
            </w:r>
          </w:p>
        </w:tc>
        <w:tc>
          <w:tcPr>
            <w:tcW w:w="1435" w:type="dxa"/>
            <w:tcBorders>
              <w:top w:val="nil"/>
              <w:left w:val="nil"/>
              <w:bottom w:val="single" w:sz="4" w:space="0" w:color="auto"/>
              <w:right w:val="single" w:sz="4" w:space="0" w:color="auto"/>
            </w:tcBorders>
            <w:shd w:val="clear" w:color="auto" w:fill="auto"/>
            <w:vAlign w:val="bottom"/>
            <w:hideMark/>
          </w:tcPr>
          <w:p w14:paraId="27FF159F" w14:textId="77777777" w:rsidR="005F2121" w:rsidRPr="005F2121" w:rsidRDefault="005F2121" w:rsidP="005F2121">
            <w:pPr>
              <w:jc w:val="center"/>
              <w:rPr>
                <w:sz w:val="20"/>
                <w:szCs w:val="20"/>
              </w:rPr>
            </w:pPr>
            <w:r w:rsidRPr="005F2121">
              <w:rPr>
                <w:sz w:val="20"/>
                <w:szCs w:val="20"/>
              </w:rPr>
              <w:t>19,4%</w:t>
            </w:r>
          </w:p>
        </w:tc>
      </w:tr>
      <w:tr w:rsidR="005F2121" w:rsidRPr="005F2121" w14:paraId="62CD8BD6" w14:textId="77777777" w:rsidTr="005F2121">
        <w:trPr>
          <w:trHeight w:val="25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48ABF824" w14:textId="77777777" w:rsidR="005F2121" w:rsidRPr="005F2121" w:rsidRDefault="005F2121" w:rsidP="005F2121">
            <w:pPr>
              <w:ind w:firstLineChars="200" w:firstLine="402"/>
              <w:rPr>
                <w:b/>
                <w:bCs/>
                <w:sz w:val="20"/>
                <w:szCs w:val="20"/>
              </w:rPr>
            </w:pPr>
            <w:r w:rsidRPr="005F2121">
              <w:rPr>
                <w:b/>
                <w:bCs/>
                <w:sz w:val="20"/>
                <w:szCs w:val="20"/>
              </w:rPr>
              <w:t>Налог на имущество физических лиц</w:t>
            </w:r>
          </w:p>
        </w:tc>
        <w:tc>
          <w:tcPr>
            <w:tcW w:w="797" w:type="dxa"/>
            <w:tcBorders>
              <w:top w:val="nil"/>
              <w:left w:val="nil"/>
              <w:bottom w:val="single" w:sz="4" w:space="0" w:color="auto"/>
              <w:right w:val="single" w:sz="4" w:space="0" w:color="auto"/>
            </w:tcBorders>
            <w:shd w:val="clear" w:color="auto" w:fill="auto"/>
            <w:vAlign w:val="bottom"/>
            <w:hideMark/>
          </w:tcPr>
          <w:p w14:paraId="085B611C" w14:textId="77777777" w:rsidR="005F2121" w:rsidRPr="005F2121" w:rsidRDefault="005F2121" w:rsidP="005F2121">
            <w:pPr>
              <w:jc w:val="center"/>
              <w:rPr>
                <w:b/>
                <w:bCs/>
                <w:sz w:val="20"/>
                <w:szCs w:val="20"/>
              </w:rPr>
            </w:pPr>
            <w:r w:rsidRPr="005F2121">
              <w:rPr>
                <w:b/>
                <w:bCs/>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34A93575" w14:textId="77777777" w:rsidR="005F2121" w:rsidRPr="005F2121" w:rsidRDefault="005F2121" w:rsidP="005F2121">
            <w:pPr>
              <w:jc w:val="center"/>
              <w:rPr>
                <w:b/>
                <w:bCs/>
                <w:sz w:val="20"/>
                <w:szCs w:val="20"/>
              </w:rPr>
            </w:pPr>
            <w:r w:rsidRPr="005F2121">
              <w:rPr>
                <w:b/>
                <w:bCs/>
                <w:sz w:val="20"/>
                <w:szCs w:val="20"/>
              </w:rPr>
              <w:t>000 106 01000 00 0000 110</w:t>
            </w:r>
          </w:p>
        </w:tc>
        <w:tc>
          <w:tcPr>
            <w:tcW w:w="1452" w:type="dxa"/>
            <w:tcBorders>
              <w:top w:val="nil"/>
              <w:left w:val="nil"/>
              <w:bottom w:val="single" w:sz="4" w:space="0" w:color="auto"/>
              <w:right w:val="single" w:sz="4" w:space="0" w:color="auto"/>
            </w:tcBorders>
            <w:shd w:val="clear" w:color="auto" w:fill="auto"/>
            <w:vAlign w:val="bottom"/>
            <w:hideMark/>
          </w:tcPr>
          <w:p w14:paraId="5A748B84" w14:textId="77777777" w:rsidR="005F2121" w:rsidRPr="005F2121" w:rsidRDefault="005F2121" w:rsidP="005F2121">
            <w:pPr>
              <w:jc w:val="center"/>
              <w:rPr>
                <w:b/>
                <w:bCs/>
                <w:sz w:val="20"/>
                <w:szCs w:val="20"/>
              </w:rPr>
            </w:pPr>
            <w:r w:rsidRPr="005F2121">
              <w:rPr>
                <w:b/>
                <w:bCs/>
                <w:sz w:val="20"/>
                <w:szCs w:val="20"/>
              </w:rPr>
              <w:t>28 100,00</w:t>
            </w:r>
          </w:p>
        </w:tc>
        <w:tc>
          <w:tcPr>
            <w:tcW w:w="1182" w:type="dxa"/>
            <w:tcBorders>
              <w:top w:val="nil"/>
              <w:left w:val="nil"/>
              <w:bottom w:val="single" w:sz="4" w:space="0" w:color="auto"/>
              <w:right w:val="single" w:sz="4" w:space="0" w:color="auto"/>
            </w:tcBorders>
            <w:shd w:val="clear" w:color="auto" w:fill="auto"/>
            <w:vAlign w:val="bottom"/>
            <w:hideMark/>
          </w:tcPr>
          <w:p w14:paraId="441921C4" w14:textId="77777777" w:rsidR="005F2121" w:rsidRPr="005F2121" w:rsidRDefault="005F2121" w:rsidP="005F2121">
            <w:pPr>
              <w:jc w:val="center"/>
              <w:rPr>
                <w:b/>
                <w:bCs/>
                <w:sz w:val="20"/>
                <w:szCs w:val="20"/>
              </w:rPr>
            </w:pPr>
            <w:r w:rsidRPr="005F2121">
              <w:rPr>
                <w:b/>
                <w:bCs/>
                <w:sz w:val="20"/>
                <w:szCs w:val="20"/>
              </w:rPr>
              <w:t>1 869,48</w:t>
            </w:r>
          </w:p>
        </w:tc>
        <w:tc>
          <w:tcPr>
            <w:tcW w:w="1435" w:type="dxa"/>
            <w:tcBorders>
              <w:top w:val="nil"/>
              <w:left w:val="nil"/>
              <w:bottom w:val="single" w:sz="4" w:space="0" w:color="auto"/>
              <w:right w:val="single" w:sz="4" w:space="0" w:color="auto"/>
            </w:tcBorders>
            <w:shd w:val="clear" w:color="auto" w:fill="auto"/>
            <w:vAlign w:val="bottom"/>
            <w:hideMark/>
          </w:tcPr>
          <w:p w14:paraId="13313BBD" w14:textId="77777777" w:rsidR="005F2121" w:rsidRPr="005F2121" w:rsidRDefault="005F2121" w:rsidP="005F2121">
            <w:pPr>
              <w:jc w:val="center"/>
              <w:rPr>
                <w:sz w:val="20"/>
                <w:szCs w:val="20"/>
              </w:rPr>
            </w:pPr>
            <w:r w:rsidRPr="005F2121">
              <w:rPr>
                <w:sz w:val="20"/>
                <w:szCs w:val="20"/>
              </w:rPr>
              <w:t>6,7%</w:t>
            </w:r>
          </w:p>
        </w:tc>
      </w:tr>
      <w:tr w:rsidR="005F2121" w:rsidRPr="005F2121" w14:paraId="5482704D" w14:textId="77777777" w:rsidTr="005F2121">
        <w:trPr>
          <w:trHeight w:val="76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027A8A34" w14:textId="77777777" w:rsidR="005F2121" w:rsidRPr="005F2121" w:rsidRDefault="005F2121" w:rsidP="005F2121">
            <w:pPr>
              <w:ind w:firstLineChars="200" w:firstLine="400"/>
              <w:rPr>
                <w:sz w:val="20"/>
                <w:szCs w:val="20"/>
              </w:rPr>
            </w:pPr>
            <w:r w:rsidRPr="005F2121">
              <w:rPr>
                <w:sz w:val="20"/>
                <w:szCs w:val="20"/>
              </w:rPr>
              <w:lastRenderedPageBreak/>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797" w:type="dxa"/>
            <w:tcBorders>
              <w:top w:val="nil"/>
              <w:left w:val="nil"/>
              <w:bottom w:val="single" w:sz="4" w:space="0" w:color="auto"/>
              <w:right w:val="single" w:sz="4" w:space="0" w:color="auto"/>
            </w:tcBorders>
            <w:shd w:val="clear" w:color="auto" w:fill="auto"/>
            <w:vAlign w:val="bottom"/>
            <w:hideMark/>
          </w:tcPr>
          <w:p w14:paraId="3214B13A"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5EDFCAB9" w14:textId="77777777" w:rsidR="005F2121" w:rsidRPr="005F2121" w:rsidRDefault="005F2121" w:rsidP="005F2121">
            <w:pPr>
              <w:jc w:val="center"/>
              <w:rPr>
                <w:sz w:val="20"/>
                <w:szCs w:val="20"/>
              </w:rPr>
            </w:pPr>
            <w:r w:rsidRPr="005F2121">
              <w:rPr>
                <w:sz w:val="20"/>
                <w:szCs w:val="20"/>
              </w:rPr>
              <w:t>000 106 01020 04 0000 110</w:t>
            </w:r>
          </w:p>
        </w:tc>
        <w:tc>
          <w:tcPr>
            <w:tcW w:w="1452" w:type="dxa"/>
            <w:tcBorders>
              <w:top w:val="nil"/>
              <w:left w:val="nil"/>
              <w:bottom w:val="single" w:sz="4" w:space="0" w:color="auto"/>
              <w:right w:val="single" w:sz="4" w:space="0" w:color="auto"/>
            </w:tcBorders>
            <w:shd w:val="clear" w:color="auto" w:fill="auto"/>
            <w:vAlign w:val="bottom"/>
            <w:hideMark/>
          </w:tcPr>
          <w:p w14:paraId="4A710515" w14:textId="77777777" w:rsidR="005F2121" w:rsidRPr="005F2121" w:rsidRDefault="005F2121" w:rsidP="005F2121">
            <w:pPr>
              <w:jc w:val="center"/>
              <w:rPr>
                <w:sz w:val="20"/>
                <w:szCs w:val="20"/>
              </w:rPr>
            </w:pPr>
            <w:r w:rsidRPr="005F2121">
              <w:rPr>
                <w:sz w:val="20"/>
                <w:szCs w:val="20"/>
              </w:rPr>
              <w:t>28 100,00</w:t>
            </w:r>
          </w:p>
        </w:tc>
        <w:tc>
          <w:tcPr>
            <w:tcW w:w="1182" w:type="dxa"/>
            <w:tcBorders>
              <w:top w:val="nil"/>
              <w:left w:val="nil"/>
              <w:bottom w:val="single" w:sz="4" w:space="0" w:color="auto"/>
              <w:right w:val="single" w:sz="4" w:space="0" w:color="auto"/>
            </w:tcBorders>
            <w:shd w:val="clear" w:color="auto" w:fill="auto"/>
            <w:vAlign w:val="bottom"/>
            <w:hideMark/>
          </w:tcPr>
          <w:p w14:paraId="6CDCC35A" w14:textId="77777777" w:rsidR="005F2121" w:rsidRPr="005F2121" w:rsidRDefault="005F2121" w:rsidP="005F2121">
            <w:pPr>
              <w:jc w:val="center"/>
              <w:rPr>
                <w:sz w:val="20"/>
                <w:szCs w:val="20"/>
              </w:rPr>
            </w:pPr>
            <w:r w:rsidRPr="005F2121">
              <w:rPr>
                <w:sz w:val="20"/>
                <w:szCs w:val="20"/>
              </w:rPr>
              <w:t>1 869,48</w:t>
            </w:r>
          </w:p>
        </w:tc>
        <w:tc>
          <w:tcPr>
            <w:tcW w:w="1435" w:type="dxa"/>
            <w:tcBorders>
              <w:top w:val="nil"/>
              <w:left w:val="nil"/>
              <w:bottom w:val="single" w:sz="4" w:space="0" w:color="auto"/>
              <w:right w:val="single" w:sz="4" w:space="0" w:color="auto"/>
            </w:tcBorders>
            <w:shd w:val="clear" w:color="auto" w:fill="auto"/>
            <w:vAlign w:val="bottom"/>
            <w:hideMark/>
          </w:tcPr>
          <w:p w14:paraId="6C3F53E5" w14:textId="77777777" w:rsidR="005F2121" w:rsidRPr="005F2121" w:rsidRDefault="005F2121" w:rsidP="005F2121">
            <w:pPr>
              <w:jc w:val="center"/>
              <w:rPr>
                <w:sz w:val="20"/>
                <w:szCs w:val="20"/>
              </w:rPr>
            </w:pPr>
            <w:r w:rsidRPr="005F2121">
              <w:rPr>
                <w:sz w:val="20"/>
                <w:szCs w:val="20"/>
              </w:rPr>
              <w:t>6,7%</w:t>
            </w:r>
          </w:p>
        </w:tc>
      </w:tr>
      <w:tr w:rsidR="005F2121" w:rsidRPr="005F2121" w14:paraId="3BC30527" w14:textId="77777777" w:rsidTr="005F2121">
        <w:trPr>
          <w:trHeight w:val="76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2B1B1A68" w14:textId="77777777" w:rsidR="005F2121" w:rsidRPr="005F2121" w:rsidRDefault="005F2121" w:rsidP="005F2121">
            <w:pPr>
              <w:ind w:firstLineChars="200" w:firstLine="400"/>
              <w:rPr>
                <w:sz w:val="20"/>
                <w:szCs w:val="20"/>
              </w:rPr>
            </w:pPr>
            <w:r w:rsidRPr="005F2121">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797" w:type="dxa"/>
            <w:tcBorders>
              <w:top w:val="nil"/>
              <w:left w:val="nil"/>
              <w:bottom w:val="single" w:sz="4" w:space="0" w:color="auto"/>
              <w:right w:val="single" w:sz="4" w:space="0" w:color="auto"/>
            </w:tcBorders>
            <w:shd w:val="clear" w:color="auto" w:fill="auto"/>
            <w:vAlign w:val="bottom"/>
            <w:hideMark/>
          </w:tcPr>
          <w:p w14:paraId="49D0D8DA"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6C1C1190" w14:textId="77777777" w:rsidR="005F2121" w:rsidRPr="005F2121" w:rsidRDefault="005F2121" w:rsidP="005F2121">
            <w:pPr>
              <w:jc w:val="center"/>
              <w:rPr>
                <w:sz w:val="20"/>
                <w:szCs w:val="20"/>
              </w:rPr>
            </w:pPr>
            <w:r w:rsidRPr="005F2121">
              <w:rPr>
                <w:sz w:val="20"/>
                <w:szCs w:val="20"/>
              </w:rPr>
              <w:t>182 106 01020 04 0000 110</w:t>
            </w:r>
          </w:p>
        </w:tc>
        <w:tc>
          <w:tcPr>
            <w:tcW w:w="1452" w:type="dxa"/>
            <w:tcBorders>
              <w:top w:val="nil"/>
              <w:left w:val="nil"/>
              <w:bottom w:val="single" w:sz="4" w:space="0" w:color="auto"/>
              <w:right w:val="single" w:sz="4" w:space="0" w:color="auto"/>
            </w:tcBorders>
            <w:shd w:val="clear" w:color="auto" w:fill="auto"/>
            <w:vAlign w:val="bottom"/>
            <w:hideMark/>
          </w:tcPr>
          <w:p w14:paraId="0BDAB082" w14:textId="77777777" w:rsidR="005F2121" w:rsidRPr="005F2121" w:rsidRDefault="005F2121" w:rsidP="005F2121">
            <w:pPr>
              <w:jc w:val="center"/>
              <w:rPr>
                <w:sz w:val="20"/>
                <w:szCs w:val="20"/>
              </w:rPr>
            </w:pPr>
            <w:r w:rsidRPr="005F2121">
              <w:rPr>
                <w:sz w:val="20"/>
                <w:szCs w:val="20"/>
              </w:rPr>
              <w:t>28 100,00</w:t>
            </w:r>
          </w:p>
        </w:tc>
        <w:tc>
          <w:tcPr>
            <w:tcW w:w="1182" w:type="dxa"/>
            <w:tcBorders>
              <w:top w:val="nil"/>
              <w:left w:val="nil"/>
              <w:bottom w:val="single" w:sz="4" w:space="0" w:color="auto"/>
              <w:right w:val="single" w:sz="4" w:space="0" w:color="auto"/>
            </w:tcBorders>
            <w:shd w:val="clear" w:color="auto" w:fill="auto"/>
            <w:vAlign w:val="bottom"/>
            <w:hideMark/>
          </w:tcPr>
          <w:p w14:paraId="5FB233FB" w14:textId="77777777" w:rsidR="005F2121" w:rsidRPr="005F2121" w:rsidRDefault="005F2121" w:rsidP="005F2121">
            <w:pPr>
              <w:jc w:val="center"/>
              <w:rPr>
                <w:sz w:val="20"/>
                <w:szCs w:val="20"/>
              </w:rPr>
            </w:pPr>
            <w:r w:rsidRPr="005F2121">
              <w:rPr>
                <w:sz w:val="20"/>
                <w:szCs w:val="20"/>
              </w:rPr>
              <w:t>1 869,48</w:t>
            </w:r>
          </w:p>
        </w:tc>
        <w:tc>
          <w:tcPr>
            <w:tcW w:w="1435" w:type="dxa"/>
            <w:tcBorders>
              <w:top w:val="nil"/>
              <w:left w:val="nil"/>
              <w:bottom w:val="single" w:sz="4" w:space="0" w:color="auto"/>
              <w:right w:val="single" w:sz="4" w:space="0" w:color="auto"/>
            </w:tcBorders>
            <w:shd w:val="clear" w:color="auto" w:fill="auto"/>
            <w:vAlign w:val="bottom"/>
            <w:hideMark/>
          </w:tcPr>
          <w:p w14:paraId="52810C55" w14:textId="77777777" w:rsidR="005F2121" w:rsidRPr="005F2121" w:rsidRDefault="005F2121" w:rsidP="005F2121">
            <w:pPr>
              <w:jc w:val="center"/>
              <w:rPr>
                <w:sz w:val="20"/>
                <w:szCs w:val="20"/>
              </w:rPr>
            </w:pPr>
            <w:r w:rsidRPr="005F2121">
              <w:rPr>
                <w:sz w:val="20"/>
                <w:szCs w:val="20"/>
              </w:rPr>
              <w:t>6,7%</w:t>
            </w:r>
          </w:p>
        </w:tc>
      </w:tr>
      <w:tr w:rsidR="005F2121" w:rsidRPr="005F2121" w14:paraId="5EE50995" w14:textId="77777777" w:rsidTr="005F2121">
        <w:trPr>
          <w:trHeight w:val="153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43A96EB4" w14:textId="77777777" w:rsidR="005F2121" w:rsidRPr="005F2121" w:rsidRDefault="005F2121" w:rsidP="005F2121">
            <w:pPr>
              <w:ind w:firstLineChars="200" w:firstLine="400"/>
              <w:rPr>
                <w:sz w:val="20"/>
                <w:szCs w:val="20"/>
              </w:rPr>
            </w:pPr>
            <w:r w:rsidRPr="005F2121">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797" w:type="dxa"/>
            <w:tcBorders>
              <w:top w:val="nil"/>
              <w:left w:val="nil"/>
              <w:bottom w:val="single" w:sz="4" w:space="0" w:color="auto"/>
              <w:right w:val="single" w:sz="4" w:space="0" w:color="auto"/>
            </w:tcBorders>
            <w:shd w:val="clear" w:color="auto" w:fill="auto"/>
            <w:vAlign w:val="bottom"/>
            <w:hideMark/>
          </w:tcPr>
          <w:p w14:paraId="5608B872"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2798CB14" w14:textId="77777777" w:rsidR="005F2121" w:rsidRPr="005F2121" w:rsidRDefault="005F2121" w:rsidP="005F2121">
            <w:pPr>
              <w:jc w:val="center"/>
              <w:rPr>
                <w:sz w:val="20"/>
                <w:szCs w:val="20"/>
              </w:rPr>
            </w:pPr>
            <w:r w:rsidRPr="005F2121">
              <w:rPr>
                <w:sz w:val="20"/>
                <w:szCs w:val="20"/>
              </w:rPr>
              <w:t>182 106 01020 04 1000 110</w:t>
            </w:r>
          </w:p>
        </w:tc>
        <w:tc>
          <w:tcPr>
            <w:tcW w:w="1452" w:type="dxa"/>
            <w:tcBorders>
              <w:top w:val="nil"/>
              <w:left w:val="nil"/>
              <w:bottom w:val="single" w:sz="4" w:space="0" w:color="auto"/>
              <w:right w:val="single" w:sz="4" w:space="0" w:color="auto"/>
            </w:tcBorders>
            <w:shd w:val="clear" w:color="auto" w:fill="auto"/>
            <w:vAlign w:val="bottom"/>
            <w:hideMark/>
          </w:tcPr>
          <w:p w14:paraId="2BB373B1" w14:textId="77777777" w:rsidR="005F2121" w:rsidRPr="005F2121" w:rsidRDefault="005F2121" w:rsidP="005F2121">
            <w:pPr>
              <w:jc w:val="center"/>
              <w:rPr>
                <w:sz w:val="20"/>
                <w:szCs w:val="20"/>
              </w:rPr>
            </w:pPr>
            <w:r w:rsidRPr="005F2121">
              <w:rPr>
                <w:sz w:val="20"/>
                <w:szCs w:val="20"/>
              </w:rPr>
              <w:t>28 100,00</w:t>
            </w:r>
          </w:p>
        </w:tc>
        <w:tc>
          <w:tcPr>
            <w:tcW w:w="1182" w:type="dxa"/>
            <w:tcBorders>
              <w:top w:val="nil"/>
              <w:left w:val="nil"/>
              <w:bottom w:val="single" w:sz="4" w:space="0" w:color="auto"/>
              <w:right w:val="single" w:sz="4" w:space="0" w:color="auto"/>
            </w:tcBorders>
            <w:shd w:val="clear" w:color="auto" w:fill="auto"/>
            <w:vAlign w:val="bottom"/>
            <w:hideMark/>
          </w:tcPr>
          <w:p w14:paraId="1E6A1456" w14:textId="77777777" w:rsidR="005F2121" w:rsidRPr="005F2121" w:rsidRDefault="005F2121" w:rsidP="005F2121">
            <w:pPr>
              <w:jc w:val="center"/>
              <w:rPr>
                <w:sz w:val="20"/>
                <w:szCs w:val="20"/>
              </w:rPr>
            </w:pPr>
            <w:r w:rsidRPr="005F2121">
              <w:rPr>
                <w:sz w:val="20"/>
                <w:szCs w:val="20"/>
              </w:rPr>
              <w:t>1 869,48</w:t>
            </w:r>
          </w:p>
        </w:tc>
        <w:tc>
          <w:tcPr>
            <w:tcW w:w="1435" w:type="dxa"/>
            <w:tcBorders>
              <w:top w:val="nil"/>
              <w:left w:val="nil"/>
              <w:bottom w:val="single" w:sz="4" w:space="0" w:color="auto"/>
              <w:right w:val="single" w:sz="4" w:space="0" w:color="auto"/>
            </w:tcBorders>
            <w:shd w:val="clear" w:color="auto" w:fill="auto"/>
            <w:vAlign w:val="bottom"/>
            <w:hideMark/>
          </w:tcPr>
          <w:p w14:paraId="669AE235" w14:textId="77777777" w:rsidR="005F2121" w:rsidRPr="005F2121" w:rsidRDefault="005F2121" w:rsidP="005F2121">
            <w:pPr>
              <w:jc w:val="center"/>
              <w:rPr>
                <w:sz w:val="20"/>
                <w:szCs w:val="20"/>
              </w:rPr>
            </w:pPr>
            <w:r w:rsidRPr="005F2121">
              <w:rPr>
                <w:sz w:val="20"/>
                <w:szCs w:val="20"/>
              </w:rPr>
              <w:t>6,7%</w:t>
            </w:r>
          </w:p>
        </w:tc>
      </w:tr>
      <w:tr w:rsidR="005F2121" w:rsidRPr="005F2121" w14:paraId="5C509F32" w14:textId="77777777" w:rsidTr="005F2121">
        <w:trPr>
          <w:trHeight w:val="25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13AD7C69" w14:textId="77777777" w:rsidR="005F2121" w:rsidRPr="005F2121" w:rsidRDefault="005F2121" w:rsidP="005F2121">
            <w:pPr>
              <w:ind w:firstLineChars="200" w:firstLine="400"/>
              <w:rPr>
                <w:sz w:val="20"/>
                <w:szCs w:val="20"/>
              </w:rPr>
            </w:pPr>
            <w:r w:rsidRPr="005F2121">
              <w:rPr>
                <w:sz w:val="20"/>
                <w:szCs w:val="20"/>
              </w:rPr>
              <w:t>Налог на имущество организаций</w:t>
            </w:r>
          </w:p>
        </w:tc>
        <w:tc>
          <w:tcPr>
            <w:tcW w:w="797" w:type="dxa"/>
            <w:tcBorders>
              <w:top w:val="nil"/>
              <w:left w:val="nil"/>
              <w:bottom w:val="single" w:sz="4" w:space="0" w:color="auto"/>
              <w:right w:val="single" w:sz="4" w:space="0" w:color="auto"/>
            </w:tcBorders>
            <w:shd w:val="clear" w:color="auto" w:fill="auto"/>
            <w:vAlign w:val="bottom"/>
            <w:hideMark/>
          </w:tcPr>
          <w:p w14:paraId="018A957A"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3C9507D1" w14:textId="77777777" w:rsidR="005F2121" w:rsidRPr="005F2121" w:rsidRDefault="005F2121" w:rsidP="005F2121">
            <w:pPr>
              <w:jc w:val="center"/>
              <w:rPr>
                <w:sz w:val="20"/>
                <w:szCs w:val="20"/>
              </w:rPr>
            </w:pPr>
            <w:r w:rsidRPr="005F2121">
              <w:rPr>
                <w:sz w:val="20"/>
                <w:szCs w:val="20"/>
              </w:rPr>
              <w:t>000 106 02000 02 0000 110</w:t>
            </w:r>
          </w:p>
        </w:tc>
        <w:tc>
          <w:tcPr>
            <w:tcW w:w="1452" w:type="dxa"/>
            <w:tcBorders>
              <w:top w:val="nil"/>
              <w:left w:val="nil"/>
              <w:bottom w:val="single" w:sz="4" w:space="0" w:color="auto"/>
              <w:right w:val="single" w:sz="4" w:space="0" w:color="auto"/>
            </w:tcBorders>
            <w:shd w:val="clear" w:color="auto" w:fill="auto"/>
            <w:vAlign w:val="bottom"/>
            <w:hideMark/>
          </w:tcPr>
          <w:p w14:paraId="3C59B3FF" w14:textId="77777777" w:rsidR="005F2121" w:rsidRPr="005F2121" w:rsidRDefault="005F2121" w:rsidP="005F2121">
            <w:pPr>
              <w:jc w:val="center"/>
              <w:rPr>
                <w:sz w:val="20"/>
                <w:szCs w:val="20"/>
              </w:rPr>
            </w:pPr>
            <w:r w:rsidRPr="005F2121">
              <w:rPr>
                <w:sz w:val="20"/>
                <w:szCs w:val="20"/>
              </w:rPr>
              <w:t>29 615,00</w:t>
            </w:r>
          </w:p>
        </w:tc>
        <w:tc>
          <w:tcPr>
            <w:tcW w:w="1182" w:type="dxa"/>
            <w:tcBorders>
              <w:top w:val="nil"/>
              <w:left w:val="nil"/>
              <w:bottom w:val="single" w:sz="4" w:space="0" w:color="auto"/>
              <w:right w:val="single" w:sz="4" w:space="0" w:color="auto"/>
            </w:tcBorders>
            <w:shd w:val="clear" w:color="auto" w:fill="auto"/>
            <w:vAlign w:val="bottom"/>
            <w:hideMark/>
          </w:tcPr>
          <w:p w14:paraId="585AFF1F" w14:textId="77777777" w:rsidR="005F2121" w:rsidRPr="005F2121" w:rsidRDefault="005F2121" w:rsidP="005F2121">
            <w:pPr>
              <w:jc w:val="center"/>
              <w:rPr>
                <w:sz w:val="20"/>
                <w:szCs w:val="20"/>
              </w:rPr>
            </w:pPr>
            <w:r w:rsidRPr="005F2121">
              <w:rPr>
                <w:sz w:val="20"/>
                <w:szCs w:val="20"/>
              </w:rPr>
              <w:t>11 246,63</w:t>
            </w:r>
          </w:p>
        </w:tc>
        <w:tc>
          <w:tcPr>
            <w:tcW w:w="1435" w:type="dxa"/>
            <w:tcBorders>
              <w:top w:val="nil"/>
              <w:left w:val="nil"/>
              <w:bottom w:val="single" w:sz="4" w:space="0" w:color="auto"/>
              <w:right w:val="single" w:sz="4" w:space="0" w:color="auto"/>
            </w:tcBorders>
            <w:shd w:val="clear" w:color="auto" w:fill="auto"/>
            <w:vAlign w:val="bottom"/>
            <w:hideMark/>
          </w:tcPr>
          <w:p w14:paraId="35FA3F06" w14:textId="77777777" w:rsidR="005F2121" w:rsidRPr="005F2121" w:rsidRDefault="005F2121" w:rsidP="005F2121">
            <w:pPr>
              <w:jc w:val="center"/>
              <w:rPr>
                <w:sz w:val="20"/>
                <w:szCs w:val="20"/>
              </w:rPr>
            </w:pPr>
            <w:r w:rsidRPr="005F2121">
              <w:rPr>
                <w:sz w:val="20"/>
                <w:szCs w:val="20"/>
              </w:rPr>
              <w:t>38,0%</w:t>
            </w:r>
          </w:p>
        </w:tc>
      </w:tr>
      <w:tr w:rsidR="005F2121" w:rsidRPr="005F2121" w14:paraId="2A3F849C" w14:textId="77777777" w:rsidTr="005F2121">
        <w:trPr>
          <w:trHeight w:val="51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1BF82F16" w14:textId="77777777" w:rsidR="005F2121" w:rsidRPr="005F2121" w:rsidRDefault="005F2121" w:rsidP="005F2121">
            <w:pPr>
              <w:ind w:firstLineChars="200" w:firstLine="400"/>
              <w:rPr>
                <w:sz w:val="20"/>
                <w:szCs w:val="20"/>
              </w:rPr>
            </w:pPr>
            <w:r w:rsidRPr="005F2121">
              <w:rPr>
                <w:sz w:val="20"/>
                <w:szCs w:val="20"/>
              </w:rPr>
              <w:t>Налог на имущество организаций по имуществу, не входящему в Единую систему газоснабжения</w:t>
            </w:r>
          </w:p>
        </w:tc>
        <w:tc>
          <w:tcPr>
            <w:tcW w:w="797" w:type="dxa"/>
            <w:tcBorders>
              <w:top w:val="nil"/>
              <w:left w:val="nil"/>
              <w:bottom w:val="single" w:sz="4" w:space="0" w:color="auto"/>
              <w:right w:val="single" w:sz="4" w:space="0" w:color="auto"/>
            </w:tcBorders>
            <w:shd w:val="clear" w:color="auto" w:fill="auto"/>
            <w:vAlign w:val="bottom"/>
            <w:hideMark/>
          </w:tcPr>
          <w:p w14:paraId="1B332461"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1407585C" w14:textId="77777777" w:rsidR="005F2121" w:rsidRPr="005F2121" w:rsidRDefault="005F2121" w:rsidP="005F2121">
            <w:pPr>
              <w:jc w:val="center"/>
              <w:rPr>
                <w:sz w:val="20"/>
                <w:szCs w:val="20"/>
              </w:rPr>
            </w:pPr>
            <w:r w:rsidRPr="005F2121">
              <w:rPr>
                <w:sz w:val="20"/>
                <w:szCs w:val="20"/>
              </w:rPr>
              <w:t>000 106 02010 02 0000 110</w:t>
            </w:r>
          </w:p>
        </w:tc>
        <w:tc>
          <w:tcPr>
            <w:tcW w:w="1452" w:type="dxa"/>
            <w:tcBorders>
              <w:top w:val="nil"/>
              <w:left w:val="nil"/>
              <w:bottom w:val="single" w:sz="4" w:space="0" w:color="auto"/>
              <w:right w:val="single" w:sz="4" w:space="0" w:color="auto"/>
            </w:tcBorders>
            <w:shd w:val="clear" w:color="auto" w:fill="auto"/>
            <w:vAlign w:val="bottom"/>
            <w:hideMark/>
          </w:tcPr>
          <w:p w14:paraId="78D580F5" w14:textId="77777777" w:rsidR="005F2121" w:rsidRPr="005F2121" w:rsidRDefault="005F2121" w:rsidP="005F2121">
            <w:pPr>
              <w:jc w:val="center"/>
              <w:rPr>
                <w:sz w:val="20"/>
                <w:szCs w:val="20"/>
              </w:rPr>
            </w:pPr>
            <w:r w:rsidRPr="005F2121">
              <w:rPr>
                <w:sz w:val="20"/>
                <w:szCs w:val="20"/>
              </w:rPr>
              <w:t>29 615,00</w:t>
            </w:r>
          </w:p>
        </w:tc>
        <w:tc>
          <w:tcPr>
            <w:tcW w:w="1182" w:type="dxa"/>
            <w:tcBorders>
              <w:top w:val="nil"/>
              <w:left w:val="nil"/>
              <w:bottom w:val="single" w:sz="4" w:space="0" w:color="auto"/>
              <w:right w:val="single" w:sz="4" w:space="0" w:color="auto"/>
            </w:tcBorders>
            <w:shd w:val="clear" w:color="auto" w:fill="auto"/>
            <w:vAlign w:val="bottom"/>
            <w:hideMark/>
          </w:tcPr>
          <w:p w14:paraId="31C13868" w14:textId="77777777" w:rsidR="005F2121" w:rsidRPr="005F2121" w:rsidRDefault="005F2121" w:rsidP="005F2121">
            <w:pPr>
              <w:jc w:val="center"/>
              <w:rPr>
                <w:sz w:val="20"/>
                <w:szCs w:val="20"/>
              </w:rPr>
            </w:pPr>
            <w:r w:rsidRPr="005F2121">
              <w:rPr>
                <w:sz w:val="20"/>
                <w:szCs w:val="20"/>
              </w:rPr>
              <w:t>11 287,34</w:t>
            </w:r>
          </w:p>
        </w:tc>
        <w:tc>
          <w:tcPr>
            <w:tcW w:w="1435" w:type="dxa"/>
            <w:tcBorders>
              <w:top w:val="nil"/>
              <w:left w:val="nil"/>
              <w:bottom w:val="single" w:sz="4" w:space="0" w:color="auto"/>
              <w:right w:val="single" w:sz="4" w:space="0" w:color="auto"/>
            </w:tcBorders>
            <w:shd w:val="clear" w:color="auto" w:fill="auto"/>
            <w:vAlign w:val="bottom"/>
            <w:hideMark/>
          </w:tcPr>
          <w:p w14:paraId="5C9DBBEE" w14:textId="77777777" w:rsidR="005F2121" w:rsidRPr="005F2121" w:rsidRDefault="005F2121" w:rsidP="005F2121">
            <w:pPr>
              <w:jc w:val="center"/>
              <w:rPr>
                <w:sz w:val="20"/>
                <w:szCs w:val="20"/>
              </w:rPr>
            </w:pPr>
            <w:r w:rsidRPr="005F2121">
              <w:rPr>
                <w:sz w:val="20"/>
                <w:szCs w:val="20"/>
              </w:rPr>
              <w:t>38,1%</w:t>
            </w:r>
          </w:p>
        </w:tc>
      </w:tr>
      <w:tr w:rsidR="005F2121" w:rsidRPr="005F2121" w14:paraId="1C5E6EF6" w14:textId="77777777" w:rsidTr="005F2121">
        <w:trPr>
          <w:trHeight w:val="51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61CF24C5" w14:textId="77777777" w:rsidR="005F2121" w:rsidRPr="005F2121" w:rsidRDefault="005F2121" w:rsidP="005F2121">
            <w:pPr>
              <w:ind w:firstLineChars="200" w:firstLine="400"/>
              <w:rPr>
                <w:sz w:val="20"/>
                <w:szCs w:val="20"/>
              </w:rPr>
            </w:pPr>
            <w:r w:rsidRPr="005F2121">
              <w:rPr>
                <w:sz w:val="20"/>
                <w:szCs w:val="20"/>
              </w:rPr>
              <w:t>Налог на имущество организаций по имуществу, не входящему в Единую систему газоснабжения</w:t>
            </w:r>
          </w:p>
        </w:tc>
        <w:tc>
          <w:tcPr>
            <w:tcW w:w="797" w:type="dxa"/>
            <w:tcBorders>
              <w:top w:val="nil"/>
              <w:left w:val="nil"/>
              <w:bottom w:val="single" w:sz="4" w:space="0" w:color="auto"/>
              <w:right w:val="single" w:sz="4" w:space="0" w:color="auto"/>
            </w:tcBorders>
            <w:shd w:val="clear" w:color="auto" w:fill="auto"/>
            <w:vAlign w:val="bottom"/>
            <w:hideMark/>
          </w:tcPr>
          <w:p w14:paraId="62C27A12"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59D202F1" w14:textId="77777777" w:rsidR="005F2121" w:rsidRPr="005F2121" w:rsidRDefault="005F2121" w:rsidP="005F2121">
            <w:pPr>
              <w:jc w:val="center"/>
              <w:rPr>
                <w:sz w:val="20"/>
                <w:szCs w:val="20"/>
              </w:rPr>
            </w:pPr>
            <w:r w:rsidRPr="005F2121">
              <w:rPr>
                <w:sz w:val="20"/>
                <w:szCs w:val="20"/>
              </w:rPr>
              <w:t>182 106 02010 02 0000 110</w:t>
            </w:r>
          </w:p>
        </w:tc>
        <w:tc>
          <w:tcPr>
            <w:tcW w:w="1452" w:type="dxa"/>
            <w:tcBorders>
              <w:top w:val="nil"/>
              <w:left w:val="nil"/>
              <w:bottom w:val="single" w:sz="4" w:space="0" w:color="auto"/>
              <w:right w:val="single" w:sz="4" w:space="0" w:color="auto"/>
            </w:tcBorders>
            <w:shd w:val="clear" w:color="auto" w:fill="auto"/>
            <w:vAlign w:val="bottom"/>
            <w:hideMark/>
          </w:tcPr>
          <w:p w14:paraId="68C7C1CC" w14:textId="77777777" w:rsidR="005F2121" w:rsidRPr="005F2121" w:rsidRDefault="005F2121" w:rsidP="005F2121">
            <w:pPr>
              <w:jc w:val="center"/>
              <w:rPr>
                <w:sz w:val="20"/>
                <w:szCs w:val="20"/>
              </w:rPr>
            </w:pPr>
            <w:r w:rsidRPr="005F2121">
              <w:rPr>
                <w:sz w:val="20"/>
                <w:szCs w:val="20"/>
              </w:rPr>
              <w:t>29 615,00</w:t>
            </w:r>
          </w:p>
        </w:tc>
        <w:tc>
          <w:tcPr>
            <w:tcW w:w="1182" w:type="dxa"/>
            <w:tcBorders>
              <w:top w:val="nil"/>
              <w:left w:val="nil"/>
              <w:bottom w:val="single" w:sz="4" w:space="0" w:color="auto"/>
              <w:right w:val="single" w:sz="4" w:space="0" w:color="auto"/>
            </w:tcBorders>
            <w:shd w:val="clear" w:color="auto" w:fill="auto"/>
            <w:vAlign w:val="bottom"/>
            <w:hideMark/>
          </w:tcPr>
          <w:p w14:paraId="52629EAD" w14:textId="77777777" w:rsidR="005F2121" w:rsidRPr="005F2121" w:rsidRDefault="005F2121" w:rsidP="005F2121">
            <w:pPr>
              <w:jc w:val="center"/>
              <w:rPr>
                <w:sz w:val="20"/>
                <w:szCs w:val="20"/>
              </w:rPr>
            </w:pPr>
            <w:r w:rsidRPr="005F2121">
              <w:rPr>
                <w:sz w:val="20"/>
                <w:szCs w:val="20"/>
              </w:rPr>
              <w:t>11 287,34</w:t>
            </w:r>
          </w:p>
        </w:tc>
        <w:tc>
          <w:tcPr>
            <w:tcW w:w="1435" w:type="dxa"/>
            <w:tcBorders>
              <w:top w:val="nil"/>
              <w:left w:val="nil"/>
              <w:bottom w:val="single" w:sz="4" w:space="0" w:color="auto"/>
              <w:right w:val="single" w:sz="4" w:space="0" w:color="auto"/>
            </w:tcBorders>
            <w:shd w:val="clear" w:color="auto" w:fill="auto"/>
            <w:vAlign w:val="bottom"/>
            <w:hideMark/>
          </w:tcPr>
          <w:p w14:paraId="2C6E3E72" w14:textId="77777777" w:rsidR="005F2121" w:rsidRPr="005F2121" w:rsidRDefault="005F2121" w:rsidP="005F2121">
            <w:pPr>
              <w:jc w:val="center"/>
              <w:rPr>
                <w:sz w:val="20"/>
                <w:szCs w:val="20"/>
              </w:rPr>
            </w:pPr>
            <w:r w:rsidRPr="005F2121">
              <w:rPr>
                <w:sz w:val="20"/>
                <w:szCs w:val="20"/>
              </w:rPr>
              <w:t>38,1%</w:t>
            </w:r>
          </w:p>
        </w:tc>
      </w:tr>
      <w:tr w:rsidR="005F2121" w:rsidRPr="005F2121" w14:paraId="42DDD470" w14:textId="77777777" w:rsidTr="005F2121">
        <w:trPr>
          <w:trHeight w:val="127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6DD39B25" w14:textId="77777777" w:rsidR="005F2121" w:rsidRPr="005F2121" w:rsidRDefault="005F2121" w:rsidP="005F2121">
            <w:pPr>
              <w:ind w:firstLineChars="200" w:firstLine="400"/>
              <w:rPr>
                <w:sz w:val="20"/>
                <w:szCs w:val="20"/>
              </w:rPr>
            </w:pPr>
            <w:r w:rsidRPr="005F2121">
              <w:rPr>
                <w:sz w:val="20"/>
                <w:szCs w:val="20"/>
              </w:rPr>
              <w:t>Налог на имущество организаций по имуществу, не входящему в Единую систему газоснабжения (сумма платежа (перерасчеты, недоимка и задолженность по соответствующему платежу, в том числе по отмененному)</w:t>
            </w:r>
          </w:p>
        </w:tc>
        <w:tc>
          <w:tcPr>
            <w:tcW w:w="797" w:type="dxa"/>
            <w:tcBorders>
              <w:top w:val="nil"/>
              <w:left w:val="nil"/>
              <w:bottom w:val="single" w:sz="4" w:space="0" w:color="auto"/>
              <w:right w:val="single" w:sz="4" w:space="0" w:color="auto"/>
            </w:tcBorders>
            <w:shd w:val="clear" w:color="auto" w:fill="auto"/>
            <w:vAlign w:val="bottom"/>
            <w:hideMark/>
          </w:tcPr>
          <w:p w14:paraId="69F3DB17"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4B28FCE9" w14:textId="77777777" w:rsidR="005F2121" w:rsidRPr="005F2121" w:rsidRDefault="005F2121" w:rsidP="005F2121">
            <w:pPr>
              <w:jc w:val="center"/>
              <w:rPr>
                <w:sz w:val="20"/>
                <w:szCs w:val="20"/>
              </w:rPr>
            </w:pPr>
            <w:r w:rsidRPr="005F2121">
              <w:rPr>
                <w:sz w:val="20"/>
                <w:szCs w:val="20"/>
              </w:rPr>
              <w:t>182 106 02010 02 1000 110</w:t>
            </w:r>
          </w:p>
        </w:tc>
        <w:tc>
          <w:tcPr>
            <w:tcW w:w="1452" w:type="dxa"/>
            <w:tcBorders>
              <w:top w:val="nil"/>
              <w:left w:val="nil"/>
              <w:bottom w:val="single" w:sz="4" w:space="0" w:color="auto"/>
              <w:right w:val="single" w:sz="4" w:space="0" w:color="auto"/>
            </w:tcBorders>
            <w:shd w:val="clear" w:color="auto" w:fill="auto"/>
            <w:vAlign w:val="bottom"/>
            <w:hideMark/>
          </w:tcPr>
          <w:p w14:paraId="7E7B64A3" w14:textId="77777777" w:rsidR="005F2121" w:rsidRPr="005F2121" w:rsidRDefault="005F2121" w:rsidP="005F2121">
            <w:pPr>
              <w:jc w:val="center"/>
              <w:rPr>
                <w:sz w:val="20"/>
                <w:szCs w:val="20"/>
              </w:rPr>
            </w:pPr>
            <w:r w:rsidRPr="005F2121">
              <w:rPr>
                <w:sz w:val="20"/>
                <w:szCs w:val="20"/>
              </w:rPr>
              <w:t>29 615,00</w:t>
            </w:r>
          </w:p>
        </w:tc>
        <w:tc>
          <w:tcPr>
            <w:tcW w:w="1182" w:type="dxa"/>
            <w:tcBorders>
              <w:top w:val="nil"/>
              <w:left w:val="nil"/>
              <w:bottom w:val="single" w:sz="4" w:space="0" w:color="auto"/>
              <w:right w:val="single" w:sz="4" w:space="0" w:color="auto"/>
            </w:tcBorders>
            <w:shd w:val="clear" w:color="auto" w:fill="auto"/>
            <w:vAlign w:val="bottom"/>
            <w:hideMark/>
          </w:tcPr>
          <w:p w14:paraId="5ED0B3EE" w14:textId="77777777" w:rsidR="005F2121" w:rsidRPr="005F2121" w:rsidRDefault="005F2121" w:rsidP="005F2121">
            <w:pPr>
              <w:jc w:val="center"/>
              <w:rPr>
                <w:sz w:val="20"/>
                <w:szCs w:val="20"/>
              </w:rPr>
            </w:pPr>
            <w:r w:rsidRPr="005F2121">
              <w:rPr>
                <w:sz w:val="20"/>
                <w:szCs w:val="20"/>
              </w:rPr>
              <w:t>11 287,34</w:t>
            </w:r>
          </w:p>
        </w:tc>
        <w:tc>
          <w:tcPr>
            <w:tcW w:w="1435" w:type="dxa"/>
            <w:tcBorders>
              <w:top w:val="nil"/>
              <w:left w:val="nil"/>
              <w:bottom w:val="single" w:sz="4" w:space="0" w:color="auto"/>
              <w:right w:val="single" w:sz="4" w:space="0" w:color="auto"/>
            </w:tcBorders>
            <w:shd w:val="clear" w:color="auto" w:fill="auto"/>
            <w:vAlign w:val="bottom"/>
            <w:hideMark/>
          </w:tcPr>
          <w:p w14:paraId="07938EE6" w14:textId="77777777" w:rsidR="005F2121" w:rsidRPr="005F2121" w:rsidRDefault="005F2121" w:rsidP="005F2121">
            <w:pPr>
              <w:jc w:val="center"/>
              <w:rPr>
                <w:sz w:val="20"/>
                <w:szCs w:val="20"/>
              </w:rPr>
            </w:pPr>
            <w:r w:rsidRPr="005F2121">
              <w:rPr>
                <w:sz w:val="20"/>
                <w:szCs w:val="20"/>
              </w:rPr>
              <w:t>38,1%</w:t>
            </w:r>
          </w:p>
        </w:tc>
      </w:tr>
      <w:tr w:rsidR="005F2121" w:rsidRPr="005F2121" w14:paraId="018E6E26" w14:textId="77777777" w:rsidTr="005F2121">
        <w:trPr>
          <w:trHeight w:val="51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532BA015" w14:textId="77777777" w:rsidR="005F2121" w:rsidRPr="005F2121" w:rsidRDefault="005F2121" w:rsidP="005F2121">
            <w:pPr>
              <w:ind w:firstLineChars="200" w:firstLine="400"/>
              <w:rPr>
                <w:sz w:val="20"/>
                <w:szCs w:val="20"/>
              </w:rPr>
            </w:pPr>
            <w:r w:rsidRPr="005F2121">
              <w:rPr>
                <w:sz w:val="20"/>
                <w:szCs w:val="20"/>
              </w:rPr>
              <w:t>Налог на имущество организаций по имуществу, входящему в Единую систему газоснабжения</w:t>
            </w:r>
          </w:p>
        </w:tc>
        <w:tc>
          <w:tcPr>
            <w:tcW w:w="797" w:type="dxa"/>
            <w:tcBorders>
              <w:top w:val="nil"/>
              <w:left w:val="nil"/>
              <w:bottom w:val="single" w:sz="4" w:space="0" w:color="auto"/>
              <w:right w:val="single" w:sz="4" w:space="0" w:color="auto"/>
            </w:tcBorders>
            <w:shd w:val="clear" w:color="auto" w:fill="auto"/>
            <w:vAlign w:val="bottom"/>
            <w:hideMark/>
          </w:tcPr>
          <w:p w14:paraId="4BA925D6"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331D6546" w14:textId="77777777" w:rsidR="005F2121" w:rsidRPr="005F2121" w:rsidRDefault="005F2121" w:rsidP="005F2121">
            <w:pPr>
              <w:jc w:val="center"/>
              <w:rPr>
                <w:sz w:val="20"/>
                <w:szCs w:val="20"/>
              </w:rPr>
            </w:pPr>
            <w:r w:rsidRPr="005F2121">
              <w:rPr>
                <w:sz w:val="20"/>
                <w:szCs w:val="20"/>
              </w:rPr>
              <w:t>000 106 02020 02 0000 110</w:t>
            </w:r>
          </w:p>
        </w:tc>
        <w:tc>
          <w:tcPr>
            <w:tcW w:w="1452" w:type="dxa"/>
            <w:tcBorders>
              <w:top w:val="nil"/>
              <w:left w:val="nil"/>
              <w:bottom w:val="single" w:sz="4" w:space="0" w:color="auto"/>
              <w:right w:val="single" w:sz="4" w:space="0" w:color="auto"/>
            </w:tcBorders>
            <w:shd w:val="clear" w:color="auto" w:fill="auto"/>
            <w:vAlign w:val="bottom"/>
            <w:hideMark/>
          </w:tcPr>
          <w:p w14:paraId="09C302CD"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194F3A2F" w14:textId="77777777" w:rsidR="005F2121" w:rsidRPr="005F2121" w:rsidRDefault="005F2121" w:rsidP="005F2121">
            <w:pPr>
              <w:jc w:val="center"/>
              <w:rPr>
                <w:sz w:val="20"/>
                <w:szCs w:val="20"/>
              </w:rPr>
            </w:pPr>
            <w:r w:rsidRPr="005F2121">
              <w:rPr>
                <w:sz w:val="20"/>
                <w:szCs w:val="20"/>
              </w:rPr>
              <w:t>-40,71</w:t>
            </w:r>
          </w:p>
        </w:tc>
        <w:tc>
          <w:tcPr>
            <w:tcW w:w="1435" w:type="dxa"/>
            <w:tcBorders>
              <w:top w:val="nil"/>
              <w:left w:val="nil"/>
              <w:bottom w:val="single" w:sz="4" w:space="0" w:color="auto"/>
              <w:right w:val="single" w:sz="4" w:space="0" w:color="auto"/>
            </w:tcBorders>
            <w:shd w:val="clear" w:color="auto" w:fill="auto"/>
            <w:vAlign w:val="bottom"/>
            <w:hideMark/>
          </w:tcPr>
          <w:p w14:paraId="0F77CA09" w14:textId="77777777" w:rsidR="005F2121" w:rsidRPr="005F2121" w:rsidRDefault="005F2121" w:rsidP="005F2121">
            <w:pPr>
              <w:jc w:val="center"/>
              <w:rPr>
                <w:sz w:val="20"/>
                <w:szCs w:val="20"/>
              </w:rPr>
            </w:pPr>
            <w:r w:rsidRPr="005F2121">
              <w:rPr>
                <w:sz w:val="20"/>
                <w:szCs w:val="20"/>
              </w:rPr>
              <w:t>-</w:t>
            </w:r>
          </w:p>
        </w:tc>
      </w:tr>
      <w:tr w:rsidR="005F2121" w:rsidRPr="005F2121" w14:paraId="02EF8426" w14:textId="77777777" w:rsidTr="005F2121">
        <w:trPr>
          <w:trHeight w:val="127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50246818" w14:textId="77777777" w:rsidR="005F2121" w:rsidRPr="005F2121" w:rsidRDefault="005F2121" w:rsidP="005F2121">
            <w:pPr>
              <w:ind w:firstLineChars="200" w:firstLine="400"/>
              <w:rPr>
                <w:sz w:val="20"/>
                <w:szCs w:val="20"/>
              </w:rPr>
            </w:pPr>
            <w:r w:rsidRPr="005F2121">
              <w:rPr>
                <w:sz w:val="20"/>
                <w:szCs w:val="20"/>
              </w:rPr>
              <w:t>Налог на имущество организаций по имуществу, входящему в Единую систему газоснабжения (сумма платежа (перерасчеты, недоимка и задолженность по соответствующему платежу, в том числе по отмененному)</w:t>
            </w:r>
          </w:p>
        </w:tc>
        <w:tc>
          <w:tcPr>
            <w:tcW w:w="797" w:type="dxa"/>
            <w:tcBorders>
              <w:top w:val="nil"/>
              <w:left w:val="nil"/>
              <w:bottom w:val="single" w:sz="4" w:space="0" w:color="auto"/>
              <w:right w:val="single" w:sz="4" w:space="0" w:color="auto"/>
            </w:tcBorders>
            <w:shd w:val="clear" w:color="auto" w:fill="auto"/>
            <w:vAlign w:val="bottom"/>
            <w:hideMark/>
          </w:tcPr>
          <w:p w14:paraId="1FBA34B8"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4585272C" w14:textId="77777777" w:rsidR="005F2121" w:rsidRPr="005F2121" w:rsidRDefault="005F2121" w:rsidP="005F2121">
            <w:pPr>
              <w:jc w:val="center"/>
              <w:rPr>
                <w:sz w:val="20"/>
                <w:szCs w:val="20"/>
              </w:rPr>
            </w:pPr>
            <w:r w:rsidRPr="005F2121">
              <w:rPr>
                <w:sz w:val="20"/>
                <w:szCs w:val="20"/>
              </w:rPr>
              <w:t>182 106 02020 02 1000 110</w:t>
            </w:r>
          </w:p>
        </w:tc>
        <w:tc>
          <w:tcPr>
            <w:tcW w:w="1452" w:type="dxa"/>
            <w:tcBorders>
              <w:top w:val="nil"/>
              <w:left w:val="nil"/>
              <w:bottom w:val="single" w:sz="4" w:space="0" w:color="auto"/>
              <w:right w:val="single" w:sz="4" w:space="0" w:color="auto"/>
            </w:tcBorders>
            <w:shd w:val="clear" w:color="auto" w:fill="auto"/>
            <w:vAlign w:val="bottom"/>
            <w:hideMark/>
          </w:tcPr>
          <w:p w14:paraId="203CA2E5"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5141F1D9" w14:textId="77777777" w:rsidR="005F2121" w:rsidRPr="005F2121" w:rsidRDefault="005F2121" w:rsidP="005F2121">
            <w:pPr>
              <w:jc w:val="center"/>
              <w:rPr>
                <w:sz w:val="20"/>
                <w:szCs w:val="20"/>
              </w:rPr>
            </w:pPr>
            <w:r w:rsidRPr="005F2121">
              <w:rPr>
                <w:sz w:val="20"/>
                <w:szCs w:val="20"/>
              </w:rPr>
              <w:t>-40,71</w:t>
            </w:r>
          </w:p>
        </w:tc>
        <w:tc>
          <w:tcPr>
            <w:tcW w:w="1435" w:type="dxa"/>
            <w:tcBorders>
              <w:top w:val="nil"/>
              <w:left w:val="nil"/>
              <w:bottom w:val="single" w:sz="4" w:space="0" w:color="auto"/>
              <w:right w:val="single" w:sz="4" w:space="0" w:color="auto"/>
            </w:tcBorders>
            <w:shd w:val="clear" w:color="auto" w:fill="auto"/>
            <w:vAlign w:val="bottom"/>
            <w:hideMark/>
          </w:tcPr>
          <w:p w14:paraId="69E7F6AF" w14:textId="77777777" w:rsidR="005F2121" w:rsidRPr="005F2121" w:rsidRDefault="005F2121" w:rsidP="005F2121">
            <w:pPr>
              <w:jc w:val="center"/>
              <w:rPr>
                <w:sz w:val="20"/>
                <w:szCs w:val="20"/>
              </w:rPr>
            </w:pPr>
            <w:r w:rsidRPr="005F2121">
              <w:rPr>
                <w:sz w:val="20"/>
                <w:szCs w:val="20"/>
              </w:rPr>
              <w:t>-</w:t>
            </w:r>
          </w:p>
        </w:tc>
      </w:tr>
      <w:tr w:rsidR="005F2121" w:rsidRPr="005F2121" w14:paraId="6AC55628" w14:textId="77777777" w:rsidTr="005F2121">
        <w:trPr>
          <w:trHeight w:val="25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39AD60D9" w14:textId="77777777" w:rsidR="005F2121" w:rsidRPr="005F2121" w:rsidRDefault="005F2121" w:rsidP="005F2121">
            <w:pPr>
              <w:ind w:firstLineChars="200" w:firstLine="402"/>
              <w:rPr>
                <w:b/>
                <w:bCs/>
                <w:sz w:val="20"/>
                <w:szCs w:val="20"/>
              </w:rPr>
            </w:pPr>
            <w:r w:rsidRPr="005F2121">
              <w:rPr>
                <w:b/>
                <w:bCs/>
                <w:sz w:val="20"/>
                <w:szCs w:val="20"/>
              </w:rPr>
              <w:t>Земельный налог</w:t>
            </w:r>
          </w:p>
        </w:tc>
        <w:tc>
          <w:tcPr>
            <w:tcW w:w="797" w:type="dxa"/>
            <w:tcBorders>
              <w:top w:val="nil"/>
              <w:left w:val="nil"/>
              <w:bottom w:val="single" w:sz="4" w:space="0" w:color="auto"/>
              <w:right w:val="single" w:sz="4" w:space="0" w:color="auto"/>
            </w:tcBorders>
            <w:shd w:val="clear" w:color="auto" w:fill="auto"/>
            <w:vAlign w:val="bottom"/>
            <w:hideMark/>
          </w:tcPr>
          <w:p w14:paraId="4B6943C5" w14:textId="77777777" w:rsidR="005F2121" w:rsidRPr="005F2121" w:rsidRDefault="005F2121" w:rsidP="005F2121">
            <w:pPr>
              <w:jc w:val="center"/>
              <w:rPr>
                <w:b/>
                <w:bCs/>
                <w:sz w:val="20"/>
                <w:szCs w:val="20"/>
              </w:rPr>
            </w:pPr>
            <w:r w:rsidRPr="005F2121">
              <w:rPr>
                <w:b/>
                <w:bCs/>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2059AC5E" w14:textId="77777777" w:rsidR="005F2121" w:rsidRPr="005F2121" w:rsidRDefault="005F2121" w:rsidP="005F2121">
            <w:pPr>
              <w:jc w:val="center"/>
              <w:rPr>
                <w:b/>
                <w:bCs/>
                <w:sz w:val="20"/>
                <w:szCs w:val="20"/>
              </w:rPr>
            </w:pPr>
            <w:r w:rsidRPr="005F2121">
              <w:rPr>
                <w:b/>
                <w:bCs/>
                <w:sz w:val="20"/>
                <w:szCs w:val="20"/>
              </w:rPr>
              <w:t>000 106 06000 00 0000 110</w:t>
            </w:r>
          </w:p>
        </w:tc>
        <w:tc>
          <w:tcPr>
            <w:tcW w:w="1452" w:type="dxa"/>
            <w:tcBorders>
              <w:top w:val="nil"/>
              <w:left w:val="nil"/>
              <w:bottom w:val="single" w:sz="4" w:space="0" w:color="auto"/>
              <w:right w:val="single" w:sz="4" w:space="0" w:color="auto"/>
            </w:tcBorders>
            <w:shd w:val="clear" w:color="auto" w:fill="auto"/>
            <w:vAlign w:val="bottom"/>
            <w:hideMark/>
          </w:tcPr>
          <w:p w14:paraId="2B3656C9" w14:textId="77777777" w:rsidR="005F2121" w:rsidRPr="005F2121" w:rsidRDefault="005F2121" w:rsidP="005F2121">
            <w:pPr>
              <w:jc w:val="center"/>
              <w:rPr>
                <w:b/>
                <w:bCs/>
                <w:sz w:val="20"/>
                <w:szCs w:val="20"/>
              </w:rPr>
            </w:pPr>
            <w:r w:rsidRPr="005F2121">
              <w:rPr>
                <w:b/>
                <w:bCs/>
                <w:sz w:val="20"/>
                <w:szCs w:val="20"/>
              </w:rPr>
              <w:t>45 820,00</w:t>
            </w:r>
          </w:p>
        </w:tc>
        <w:tc>
          <w:tcPr>
            <w:tcW w:w="1182" w:type="dxa"/>
            <w:tcBorders>
              <w:top w:val="nil"/>
              <w:left w:val="nil"/>
              <w:bottom w:val="single" w:sz="4" w:space="0" w:color="auto"/>
              <w:right w:val="single" w:sz="4" w:space="0" w:color="auto"/>
            </w:tcBorders>
            <w:shd w:val="clear" w:color="auto" w:fill="auto"/>
            <w:vAlign w:val="bottom"/>
            <w:hideMark/>
          </w:tcPr>
          <w:p w14:paraId="5EAC1F2E" w14:textId="77777777" w:rsidR="005F2121" w:rsidRPr="005F2121" w:rsidRDefault="005F2121" w:rsidP="005F2121">
            <w:pPr>
              <w:jc w:val="center"/>
              <w:rPr>
                <w:b/>
                <w:bCs/>
                <w:sz w:val="20"/>
                <w:szCs w:val="20"/>
              </w:rPr>
            </w:pPr>
            <w:r w:rsidRPr="005F2121">
              <w:rPr>
                <w:b/>
                <w:bCs/>
                <w:sz w:val="20"/>
                <w:szCs w:val="20"/>
              </w:rPr>
              <w:t>6 985,36</w:t>
            </w:r>
          </w:p>
        </w:tc>
        <w:tc>
          <w:tcPr>
            <w:tcW w:w="1435" w:type="dxa"/>
            <w:tcBorders>
              <w:top w:val="nil"/>
              <w:left w:val="nil"/>
              <w:bottom w:val="single" w:sz="4" w:space="0" w:color="auto"/>
              <w:right w:val="single" w:sz="4" w:space="0" w:color="auto"/>
            </w:tcBorders>
            <w:shd w:val="clear" w:color="auto" w:fill="auto"/>
            <w:vAlign w:val="bottom"/>
            <w:hideMark/>
          </w:tcPr>
          <w:p w14:paraId="0C351077" w14:textId="77777777" w:rsidR="005F2121" w:rsidRPr="005F2121" w:rsidRDefault="005F2121" w:rsidP="005F2121">
            <w:pPr>
              <w:jc w:val="center"/>
              <w:rPr>
                <w:sz w:val="20"/>
                <w:szCs w:val="20"/>
              </w:rPr>
            </w:pPr>
            <w:r w:rsidRPr="005F2121">
              <w:rPr>
                <w:sz w:val="20"/>
                <w:szCs w:val="20"/>
              </w:rPr>
              <w:t>15,2%</w:t>
            </w:r>
          </w:p>
        </w:tc>
      </w:tr>
      <w:tr w:rsidR="005F2121" w:rsidRPr="005F2121" w14:paraId="6883F845" w14:textId="77777777" w:rsidTr="005F2121">
        <w:trPr>
          <w:trHeight w:val="25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2F872DD3" w14:textId="77777777" w:rsidR="005F2121" w:rsidRPr="005F2121" w:rsidRDefault="005F2121" w:rsidP="005F2121">
            <w:pPr>
              <w:ind w:firstLineChars="200" w:firstLine="402"/>
              <w:rPr>
                <w:b/>
                <w:bCs/>
                <w:sz w:val="20"/>
                <w:szCs w:val="20"/>
              </w:rPr>
            </w:pPr>
            <w:r w:rsidRPr="005F2121">
              <w:rPr>
                <w:b/>
                <w:bCs/>
                <w:sz w:val="20"/>
                <w:szCs w:val="20"/>
              </w:rPr>
              <w:t>Земельный налог с организаций</w:t>
            </w:r>
          </w:p>
        </w:tc>
        <w:tc>
          <w:tcPr>
            <w:tcW w:w="797" w:type="dxa"/>
            <w:tcBorders>
              <w:top w:val="nil"/>
              <w:left w:val="nil"/>
              <w:bottom w:val="single" w:sz="4" w:space="0" w:color="auto"/>
              <w:right w:val="single" w:sz="4" w:space="0" w:color="auto"/>
            </w:tcBorders>
            <w:shd w:val="clear" w:color="auto" w:fill="auto"/>
            <w:vAlign w:val="bottom"/>
            <w:hideMark/>
          </w:tcPr>
          <w:p w14:paraId="6FF5C3B4" w14:textId="77777777" w:rsidR="005F2121" w:rsidRPr="005F2121" w:rsidRDefault="005F2121" w:rsidP="005F2121">
            <w:pPr>
              <w:jc w:val="center"/>
              <w:rPr>
                <w:b/>
                <w:bCs/>
                <w:sz w:val="20"/>
                <w:szCs w:val="20"/>
              </w:rPr>
            </w:pPr>
            <w:r w:rsidRPr="005F2121">
              <w:rPr>
                <w:b/>
                <w:bCs/>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4261B83E" w14:textId="77777777" w:rsidR="005F2121" w:rsidRPr="005F2121" w:rsidRDefault="005F2121" w:rsidP="005F2121">
            <w:pPr>
              <w:jc w:val="center"/>
              <w:rPr>
                <w:b/>
                <w:bCs/>
                <w:sz w:val="20"/>
                <w:szCs w:val="20"/>
              </w:rPr>
            </w:pPr>
            <w:r w:rsidRPr="005F2121">
              <w:rPr>
                <w:b/>
                <w:bCs/>
                <w:sz w:val="20"/>
                <w:szCs w:val="20"/>
              </w:rPr>
              <w:t>000 106 06030 00 0000 110</w:t>
            </w:r>
          </w:p>
        </w:tc>
        <w:tc>
          <w:tcPr>
            <w:tcW w:w="1452" w:type="dxa"/>
            <w:tcBorders>
              <w:top w:val="nil"/>
              <w:left w:val="nil"/>
              <w:bottom w:val="single" w:sz="4" w:space="0" w:color="auto"/>
              <w:right w:val="single" w:sz="4" w:space="0" w:color="auto"/>
            </w:tcBorders>
            <w:shd w:val="clear" w:color="auto" w:fill="auto"/>
            <w:vAlign w:val="bottom"/>
            <w:hideMark/>
          </w:tcPr>
          <w:p w14:paraId="39E5F312" w14:textId="77777777" w:rsidR="005F2121" w:rsidRPr="005F2121" w:rsidRDefault="005F2121" w:rsidP="005F2121">
            <w:pPr>
              <w:jc w:val="center"/>
              <w:rPr>
                <w:b/>
                <w:bCs/>
                <w:sz w:val="20"/>
                <w:szCs w:val="20"/>
              </w:rPr>
            </w:pPr>
            <w:r w:rsidRPr="005F2121">
              <w:rPr>
                <w:b/>
                <w:bCs/>
                <w:sz w:val="20"/>
                <w:szCs w:val="20"/>
              </w:rPr>
              <w:t>38 380,00</w:t>
            </w:r>
          </w:p>
        </w:tc>
        <w:tc>
          <w:tcPr>
            <w:tcW w:w="1182" w:type="dxa"/>
            <w:tcBorders>
              <w:top w:val="nil"/>
              <w:left w:val="nil"/>
              <w:bottom w:val="single" w:sz="4" w:space="0" w:color="auto"/>
              <w:right w:val="single" w:sz="4" w:space="0" w:color="auto"/>
            </w:tcBorders>
            <w:shd w:val="clear" w:color="auto" w:fill="auto"/>
            <w:vAlign w:val="bottom"/>
            <w:hideMark/>
          </w:tcPr>
          <w:p w14:paraId="45AADD7E" w14:textId="77777777" w:rsidR="005F2121" w:rsidRPr="005F2121" w:rsidRDefault="005F2121" w:rsidP="005F2121">
            <w:pPr>
              <w:jc w:val="center"/>
              <w:rPr>
                <w:b/>
                <w:bCs/>
                <w:sz w:val="20"/>
                <w:szCs w:val="20"/>
              </w:rPr>
            </w:pPr>
            <w:r w:rsidRPr="005F2121">
              <w:rPr>
                <w:b/>
                <w:bCs/>
                <w:sz w:val="20"/>
                <w:szCs w:val="20"/>
              </w:rPr>
              <w:t>6 614,27</w:t>
            </w:r>
          </w:p>
        </w:tc>
        <w:tc>
          <w:tcPr>
            <w:tcW w:w="1435" w:type="dxa"/>
            <w:tcBorders>
              <w:top w:val="nil"/>
              <w:left w:val="nil"/>
              <w:bottom w:val="single" w:sz="4" w:space="0" w:color="auto"/>
              <w:right w:val="single" w:sz="4" w:space="0" w:color="auto"/>
            </w:tcBorders>
            <w:shd w:val="clear" w:color="auto" w:fill="auto"/>
            <w:vAlign w:val="bottom"/>
            <w:hideMark/>
          </w:tcPr>
          <w:p w14:paraId="47001073" w14:textId="77777777" w:rsidR="005F2121" w:rsidRPr="005F2121" w:rsidRDefault="005F2121" w:rsidP="005F2121">
            <w:pPr>
              <w:jc w:val="center"/>
              <w:rPr>
                <w:sz w:val="20"/>
                <w:szCs w:val="20"/>
              </w:rPr>
            </w:pPr>
            <w:r w:rsidRPr="005F2121">
              <w:rPr>
                <w:sz w:val="20"/>
                <w:szCs w:val="20"/>
              </w:rPr>
              <w:t>17,2%</w:t>
            </w:r>
          </w:p>
        </w:tc>
      </w:tr>
      <w:tr w:rsidR="005F2121" w:rsidRPr="005F2121" w14:paraId="4329476C" w14:textId="77777777" w:rsidTr="005F2121">
        <w:trPr>
          <w:trHeight w:val="76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29D86FDF" w14:textId="77777777" w:rsidR="005F2121" w:rsidRPr="005F2121" w:rsidRDefault="005F2121" w:rsidP="005F2121">
            <w:pPr>
              <w:ind w:firstLineChars="200" w:firstLine="400"/>
              <w:rPr>
                <w:sz w:val="20"/>
                <w:szCs w:val="20"/>
              </w:rPr>
            </w:pPr>
            <w:r w:rsidRPr="005F2121">
              <w:rPr>
                <w:sz w:val="20"/>
                <w:szCs w:val="20"/>
              </w:rPr>
              <w:t>Земельный налог с организаций, обладающих земельным участком, расположенным в границах городских округов</w:t>
            </w:r>
          </w:p>
        </w:tc>
        <w:tc>
          <w:tcPr>
            <w:tcW w:w="797" w:type="dxa"/>
            <w:tcBorders>
              <w:top w:val="nil"/>
              <w:left w:val="nil"/>
              <w:bottom w:val="single" w:sz="4" w:space="0" w:color="auto"/>
              <w:right w:val="single" w:sz="4" w:space="0" w:color="auto"/>
            </w:tcBorders>
            <w:shd w:val="clear" w:color="auto" w:fill="auto"/>
            <w:vAlign w:val="bottom"/>
            <w:hideMark/>
          </w:tcPr>
          <w:p w14:paraId="6F487AB3"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4A982A2D" w14:textId="77777777" w:rsidR="005F2121" w:rsidRPr="005F2121" w:rsidRDefault="005F2121" w:rsidP="005F2121">
            <w:pPr>
              <w:jc w:val="center"/>
              <w:rPr>
                <w:sz w:val="20"/>
                <w:szCs w:val="20"/>
              </w:rPr>
            </w:pPr>
            <w:r w:rsidRPr="005F2121">
              <w:rPr>
                <w:sz w:val="20"/>
                <w:szCs w:val="20"/>
              </w:rPr>
              <w:t>000 106 06032 04 0000 110</w:t>
            </w:r>
          </w:p>
        </w:tc>
        <w:tc>
          <w:tcPr>
            <w:tcW w:w="1452" w:type="dxa"/>
            <w:tcBorders>
              <w:top w:val="nil"/>
              <w:left w:val="nil"/>
              <w:bottom w:val="single" w:sz="4" w:space="0" w:color="auto"/>
              <w:right w:val="single" w:sz="4" w:space="0" w:color="auto"/>
            </w:tcBorders>
            <w:shd w:val="clear" w:color="auto" w:fill="auto"/>
            <w:vAlign w:val="bottom"/>
            <w:hideMark/>
          </w:tcPr>
          <w:p w14:paraId="4A96D1A5" w14:textId="77777777" w:rsidR="005F2121" w:rsidRPr="005F2121" w:rsidRDefault="005F2121" w:rsidP="005F2121">
            <w:pPr>
              <w:jc w:val="center"/>
              <w:rPr>
                <w:sz w:val="20"/>
                <w:szCs w:val="20"/>
              </w:rPr>
            </w:pPr>
            <w:r w:rsidRPr="005F2121">
              <w:rPr>
                <w:sz w:val="20"/>
                <w:szCs w:val="20"/>
              </w:rPr>
              <w:t>38 380,00</w:t>
            </w:r>
          </w:p>
        </w:tc>
        <w:tc>
          <w:tcPr>
            <w:tcW w:w="1182" w:type="dxa"/>
            <w:tcBorders>
              <w:top w:val="nil"/>
              <w:left w:val="nil"/>
              <w:bottom w:val="single" w:sz="4" w:space="0" w:color="auto"/>
              <w:right w:val="single" w:sz="4" w:space="0" w:color="auto"/>
            </w:tcBorders>
            <w:shd w:val="clear" w:color="auto" w:fill="auto"/>
            <w:vAlign w:val="bottom"/>
            <w:hideMark/>
          </w:tcPr>
          <w:p w14:paraId="16F583DB" w14:textId="77777777" w:rsidR="005F2121" w:rsidRPr="005F2121" w:rsidRDefault="005F2121" w:rsidP="005F2121">
            <w:pPr>
              <w:jc w:val="center"/>
              <w:rPr>
                <w:sz w:val="20"/>
                <w:szCs w:val="20"/>
              </w:rPr>
            </w:pPr>
            <w:r w:rsidRPr="005F2121">
              <w:rPr>
                <w:sz w:val="20"/>
                <w:szCs w:val="20"/>
              </w:rPr>
              <w:t>6 614,27</w:t>
            </w:r>
          </w:p>
        </w:tc>
        <w:tc>
          <w:tcPr>
            <w:tcW w:w="1435" w:type="dxa"/>
            <w:tcBorders>
              <w:top w:val="nil"/>
              <w:left w:val="nil"/>
              <w:bottom w:val="single" w:sz="4" w:space="0" w:color="auto"/>
              <w:right w:val="single" w:sz="4" w:space="0" w:color="auto"/>
            </w:tcBorders>
            <w:shd w:val="clear" w:color="auto" w:fill="auto"/>
            <w:vAlign w:val="bottom"/>
            <w:hideMark/>
          </w:tcPr>
          <w:p w14:paraId="63D02506" w14:textId="77777777" w:rsidR="005F2121" w:rsidRPr="005F2121" w:rsidRDefault="005F2121" w:rsidP="005F2121">
            <w:pPr>
              <w:jc w:val="center"/>
              <w:rPr>
                <w:sz w:val="20"/>
                <w:szCs w:val="20"/>
              </w:rPr>
            </w:pPr>
            <w:r w:rsidRPr="005F2121">
              <w:rPr>
                <w:sz w:val="20"/>
                <w:szCs w:val="20"/>
              </w:rPr>
              <w:t>17,2%</w:t>
            </w:r>
          </w:p>
        </w:tc>
      </w:tr>
      <w:tr w:rsidR="005F2121" w:rsidRPr="005F2121" w14:paraId="108D061B" w14:textId="77777777" w:rsidTr="005F2121">
        <w:trPr>
          <w:trHeight w:val="76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21A5D7D2" w14:textId="77777777" w:rsidR="005F2121" w:rsidRPr="005F2121" w:rsidRDefault="005F2121" w:rsidP="005F2121">
            <w:pPr>
              <w:ind w:firstLineChars="200" w:firstLine="400"/>
              <w:rPr>
                <w:sz w:val="20"/>
                <w:szCs w:val="20"/>
              </w:rPr>
            </w:pPr>
            <w:r w:rsidRPr="005F2121">
              <w:rPr>
                <w:sz w:val="20"/>
                <w:szCs w:val="20"/>
              </w:rPr>
              <w:t xml:space="preserve">Земельный налог с организаций, обладающих земельным участком, расположенным в границах </w:t>
            </w:r>
            <w:r w:rsidRPr="005F2121">
              <w:rPr>
                <w:sz w:val="20"/>
                <w:szCs w:val="20"/>
              </w:rPr>
              <w:lastRenderedPageBreak/>
              <w:t>городских округов</w:t>
            </w:r>
          </w:p>
        </w:tc>
        <w:tc>
          <w:tcPr>
            <w:tcW w:w="797" w:type="dxa"/>
            <w:tcBorders>
              <w:top w:val="nil"/>
              <w:left w:val="nil"/>
              <w:bottom w:val="single" w:sz="4" w:space="0" w:color="auto"/>
              <w:right w:val="single" w:sz="4" w:space="0" w:color="auto"/>
            </w:tcBorders>
            <w:shd w:val="clear" w:color="auto" w:fill="auto"/>
            <w:vAlign w:val="bottom"/>
            <w:hideMark/>
          </w:tcPr>
          <w:p w14:paraId="7255681B" w14:textId="77777777" w:rsidR="005F2121" w:rsidRPr="005F2121" w:rsidRDefault="005F2121" w:rsidP="005F2121">
            <w:pPr>
              <w:jc w:val="center"/>
              <w:rPr>
                <w:sz w:val="20"/>
                <w:szCs w:val="20"/>
              </w:rPr>
            </w:pPr>
            <w:r w:rsidRPr="005F2121">
              <w:rPr>
                <w:sz w:val="20"/>
                <w:szCs w:val="20"/>
              </w:rPr>
              <w:lastRenderedPageBreak/>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5187C553" w14:textId="77777777" w:rsidR="005F2121" w:rsidRPr="005F2121" w:rsidRDefault="005F2121" w:rsidP="005F2121">
            <w:pPr>
              <w:jc w:val="center"/>
              <w:rPr>
                <w:sz w:val="20"/>
                <w:szCs w:val="20"/>
              </w:rPr>
            </w:pPr>
            <w:r w:rsidRPr="005F2121">
              <w:rPr>
                <w:sz w:val="20"/>
                <w:szCs w:val="20"/>
              </w:rPr>
              <w:t>182 106 06032 04 0000 110</w:t>
            </w:r>
          </w:p>
        </w:tc>
        <w:tc>
          <w:tcPr>
            <w:tcW w:w="1452" w:type="dxa"/>
            <w:tcBorders>
              <w:top w:val="nil"/>
              <w:left w:val="nil"/>
              <w:bottom w:val="single" w:sz="4" w:space="0" w:color="auto"/>
              <w:right w:val="single" w:sz="4" w:space="0" w:color="auto"/>
            </w:tcBorders>
            <w:shd w:val="clear" w:color="auto" w:fill="auto"/>
            <w:vAlign w:val="bottom"/>
            <w:hideMark/>
          </w:tcPr>
          <w:p w14:paraId="60A9E22F" w14:textId="77777777" w:rsidR="005F2121" w:rsidRPr="005F2121" w:rsidRDefault="005F2121" w:rsidP="005F2121">
            <w:pPr>
              <w:jc w:val="center"/>
              <w:rPr>
                <w:sz w:val="20"/>
                <w:szCs w:val="20"/>
              </w:rPr>
            </w:pPr>
            <w:r w:rsidRPr="005F2121">
              <w:rPr>
                <w:sz w:val="20"/>
                <w:szCs w:val="20"/>
              </w:rPr>
              <w:t>38 380,00</w:t>
            </w:r>
          </w:p>
        </w:tc>
        <w:tc>
          <w:tcPr>
            <w:tcW w:w="1182" w:type="dxa"/>
            <w:tcBorders>
              <w:top w:val="nil"/>
              <w:left w:val="nil"/>
              <w:bottom w:val="single" w:sz="4" w:space="0" w:color="auto"/>
              <w:right w:val="single" w:sz="4" w:space="0" w:color="auto"/>
            </w:tcBorders>
            <w:shd w:val="clear" w:color="auto" w:fill="auto"/>
            <w:vAlign w:val="bottom"/>
            <w:hideMark/>
          </w:tcPr>
          <w:p w14:paraId="70570787" w14:textId="77777777" w:rsidR="005F2121" w:rsidRPr="005F2121" w:rsidRDefault="005F2121" w:rsidP="005F2121">
            <w:pPr>
              <w:jc w:val="center"/>
              <w:rPr>
                <w:sz w:val="20"/>
                <w:szCs w:val="20"/>
              </w:rPr>
            </w:pPr>
            <w:r w:rsidRPr="005F2121">
              <w:rPr>
                <w:sz w:val="20"/>
                <w:szCs w:val="20"/>
              </w:rPr>
              <w:t>6 614,27</w:t>
            </w:r>
          </w:p>
        </w:tc>
        <w:tc>
          <w:tcPr>
            <w:tcW w:w="1435" w:type="dxa"/>
            <w:tcBorders>
              <w:top w:val="nil"/>
              <w:left w:val="nil"/>
              <w:bottom w:val="single" w:sz="4" w:space="0" w:color="auto"/>
              <w:right w:val="single" w:sz="4" w:space="0" w:color="auto"/>
            </w:tcBorders>
            <w:shd w:val="clear" w:color="auto" w:fill="auto"/>
            <w:vAlign w:val="bottom"/>
            <w:hideMark/>
          </w:tcPr>
          <w:p w14:paraId="55C8B9CE" w14:textId="77777777" w:rsidR="005F2121" w:rsidRPr="005F2121" w:rsidRDefault="005F2121" w:rsidP="005F2121">
            <w:pPr>
              <w:jc w:val="center"/>
              <w:rPr>
                <w:sz w:val="20"/>
                <w:szCs w:val="20"/>
              </w:rPr>
            </w:pPr>
            <w:r w:rsidRPr="005F2121">
              <w:rPr>
                <w:sz w:val="20"/>
                <w:szCs w:val="20"/>
              </w:rPr>
              <w:t>17,2%</w:t>
            </w:r>
          </w:p>
        </w:tc>
      </w:tr>
      <w:tr w:rsidR="005F2121" w:rsidRPr="005F2121" w14:paraId="12BF40F7" w14:textId="77777777" w:rsidTr="005F2121">
        <w:trPr>
          <w:trHeight w:val="127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0D2FED5D" w14:textId="77777777" w:rsidR="005F2121" w:rsidRPr="005F2121" w:rsidRDefault="005F2121" w:rsidP="005F2121">
            <w:pPr>
              <w:ind w:firstLineChars="200" w:firstLine="400"/>
              <w:rPr>
                <w:sz w:val="20"/>
                <w:szCs w:val="20"/>
              </w:rPr>
            </w:pPr>
            <w:r w:rsidRPr="005F2121">
              <w:rPr>
                <w:sz w:val="20"/>
                <w:szCs w:val="20"/>
              </w:rPr>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797" w:type="dxa"/>
            <w:tcBorders>
              <w:top w:val="nil"/>
              <w:left w:val="nil"/>
              <w:bottom w:val="single" w:sz="4" w:space="0" w:color="auto"/>
              <w:right w:val="single" w:sz="4" w:space="0" w:color="auto"/>
            </w:tcBorders>
            <w:shd w:val="clear" w:color="auto" w:fill="auto"/>
            <w:vAlign w:val="bottom"/>
            <w:hideMark/>
          </w:tcPr>
          <w:p w14:paraId="02B1BB11"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77622A14" w14:textId="77777777" w:rsidR="005F2121" w:rsidRPr="005F2121" w:rsidRDefault="005F2121" w:rsidP="005F2121">
            <w:pPr>
              <w:jc w:val="center"/>
              <w:rPr>
                <w:sz w:val="20"/>
                <w:szCs w:val="20"/>
              </w:rPr>
            </w:pPr>
            <w:r w:rsidRPr="005F2121">
              <w:rPr>
                <w:sz w:val="20"/>
                <w:szCs w:val="20"/>
              </w:rPr>
              <w:t>182 106 06032 04 1000 110</w:t>
            </w:r>
          </w:p>
        </w:tc>
        <w:tc>
          <w:tcPr>
            <w:tcW w:w="1452" w:type="dxa"/>
            <w:tcBorders>
              <w:top w:val="nil"/>
              <w:left w:val="nil"/>
              <w:bottom w:val="single" w:sz="4" w:space="0" w:color="auto"/>
              <w:right w:val="single" w:sz="4" w:space="0" w:color="auto"/>
            </w:tcBorders>
            <w:shd w:val="clear" w:color="auto" w:fill="auto"/>
            <w:vAlign w:val="bottom"/>
            <w:hideMark/>
          </w:tcPr>
          <w:p w14:paraId="0BF5363C" w14:textId="77777777" w:rsidR="005F2121" w:rsidRPr="005F2121" w:rsidRDefault="005F2121" w:rsidP="005F2121">
            <w:pPr>
              <w:jc w:val="center"/>
              <w:rPr>
                <w:sz w:val="20"/>
                <w:szCs w:val="20"/>
              </w:rPr>
            </w:pPr>
            <w:r w:rsidRPr="005F2121">
              <w:rPr>
                <w:sz w:val="20"/>
                <w:szCs w:val="20"/>
              </w:rPr>
              <w:t>38 380,00</w:t>
            </w:r>
          </w:p>
        </w:tc>
        <w:tc>
          <w:tcPr>
            <w:tcW w:w="1182" w:type="dxa"/>
            <w:tcBorders>
              <w:top w:val="nil"/>
              <w:left w:val="nil"/>
              <w:bottom w:val="single" w:sz="4" w:space="0" w:color="auto"/>
              <w:right w:val="single" w:sz="4" w:space="0" w:color="auto"/>
            </w:tcBorders>
            <w:shd w:val="clear" w:color="auto" w:fill="auto"/>
            <w:vAlign w:val="bottom"/>
            <w:hideMark/>
          </w:tcPr>
          <w:p w14:paraId="592E54AB" w14:textId="77777777" w:rsidR="005F2121" w:rsidRPr="005F2121" w:rsidRDefault="005F2121" w:rsidP="005F2121">
            <w:pPr>
              <w:jc w:val="center"/>
              <w:rPr>
                <w:sz w:val="20"/>
                <w:szCs w:val="20"/>
              </w:rPr>
            </w:pPr>
            <w:r w:rsidRPr="005F2121">
              <w:rPr>
                <w:sz w:val="20"/>
                <w:szCs w:val="20"/>
              </w:rPr>
              <w:t>6 614,27</w:t>
            </w:r>
          </w:p>
        </w:tc>
        <w:tc>
          <w:tcPr>
            <w:tcW w:w="1435" w:type="dxa"/>
            <w:tcBorders>
              <w:top w:val="nil"/>
              <w:left w:val="nil"/>
              <w:bottom w:val="single" w:sz="4" w:space="0" w:color="auto"/>
              <w:right w:val="single" w:sz="4" w:space="0" w:color="auto"/>
            </w:tcBorders>
            <w:shd w:val="clear" w:color="auto" w:fill="auto"/>
            <w:vAlign w:val="bottom"/>
            <w:hideMark/>
          </w:tcPr>
          <w:p w14:paraId="6172F8CA" w14:textId="77777777" w:rsidR="005F2121" w:rsidRPr="005F2121" w:rsidRDefault="005F2121" w:rsidP="005F2121">
            <w:pPr>
              <w:jc w:val="center"/>
              <w:rPr>
                <w:sz w:val="20"/>
                <w:szCs w:val="20"/>
              </w:rPr>
            </w:pPr>
            <w:r w:rsidRPr="005F2121">
              <w:rPr>
                <w:sz w:val="20"/>
                <w:szCs w:val="20"/>
              </w:rPr>
              <w:t>17,2%</w:t>
            </w:r>
          </w:p>
        </w:tc>
      </w:tr>
      <w:tr w:rsidR="005F2121" w:rsidRPr="005F2121" w14:paraId="2F6685FA" w14:textId="77777777" w:rsidTr="005F2121">
        <w:trPr>
          <w:trHeight w:val="25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4E2C0691" w14:textId="77777777" w:rsidR="005F2121" w:rsidRPr="005F2121" w:rsidRDefault="005F2121" w:rsidP="005F2121">
            <w:pPr>
              <w:ind w:firstLineChars="200" w:firstLine="402"/>
              <w:rPr>
                <w:b/>
                <w:bCs/>
                <w:sz w:val="20"/>
                <w:szCs w:val="20"/>
              </w:rPr>
            </w:pPr>
            <w:r w:rsidRPr="005F2121">
              <w:rPr>
                <w:b/>
                <w:bCs/>
                <w:sz w:val="20"/>
                <w:szCs w:val="20"/>
              </w:rPr>
              <w:t>Земельный налог с физических лиц</w:t>
            </w:r>
          </w:p>
        </w:tc>
        <w:tc>
          <w:tcPr>
            <w:tcW w:w="797" w:type="dxa"/>
            <w:tcBorders>
              <w:top w:val="nil"/>
              <w:left w:val="nil"/>
              <w:bottom w:val="single" w:sz="4" w:space="0" w:color="auto"/>
              <w:right w:val="single" w:sz="4" w:space="0" w:color="auto"/>
            </w:tcBorders>
            <w:shd w:val="clear" w:color="auto" w:fill="auto"/>
            <w:vAlign w:val="bottom"/>
            <w:hideMark/>
          </w:tcPr>
          <w:p w14:paraId="0A04C36B" w14:textId="77777777" w:rsidR="005F2121" w:rsidRPr="005F2121" w:rsidRDefault="005F2121" w:rsidP="005F2121">
            <w:pPr>
              <w:jc w:val="center"/>
              <w:rPr>
                <w:b/>
                <w:bCs/>
                <w:sz w:val="20"/>
                <w:szCs w:val="20"/>
              </w:rPr>
            </w:pPr>
            <w:r w:rsidRPr="005F2121">
              <w:rPr>
                <w:b/>
                <w:bCs/>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73C99212" w14:textId="77777777" w:rsidR="005F2121" w:rsidRPr="005F2121" w:rsidRDefault="005F2121" w:rsidP="005F2121">
            <w:pPr>
              <w:jc w:val="center"/>
              <w:rPr>
                <w:b/>
                <w:bCs/>
                <w:sz w:val="20"/>
                <w:szCs w:val="20"/>
              </w:rPr>
            </w:pPr>
            <w:r w:rsidRPr="005F2121">
              <w:rPr>
                <w:b/>
                <w:bCs/>
                <w:sz w:val="20"/>
                <w:szCs w:val="20"/>
              </w:rPr>
              <w:t>000 106 06040 00 0000 110</w:t>
            </w:r>
          </w:p>
        </w:tc>
        <w:tc>
          <w:tcPr>
            <w:tcW w:w="1452" w:type="dxa"/>
            <w:tcBorders>
              <w:top w:val="nil"/>
              <w:left w:val="nil"/>
              <w:bottom w:val="single" w:sz="4" w:space="0" w:color="auto"/>
              <w:right w:val="single" w:sz="4" w:space="0" w:color="auto"/>
            </w:tcBorders>
            <w:shd w:val="clear" w:color="auto" w:fill="auto"/>
            <w:vAlign w:val="bottom"/>
            <w:hideMark/>
          </w:tcPr>
          <w:p w14:paraId="16F5B135" w14:textId="77777777" w:rsidR="005F2121" w:rsidRPr="005F2121" w:rsidRDefault="005F2121" w:rsidP="005F2121">
            <w:pPr>
              <w:jc w:val="center"/>
              <w:rPr>
                <w:b/>
                <w:bCs/>
                <w:sz w:val="20"/>
                <w:szCs w:val="20"/>
              </w:rPr>
            </w:pPr>
            <w:r w:rsidRPr="005F2121">
              <w:rPr>
                <w:b/>
                <w:bCs/>
                <w:sz w:val="20"/>
                <w:szCs w:val="20"/>
              </w:rPr>
              <w:t>7 440,00</w:t>
            </w:r>
          </w:p>
        </w:tc>
        <w:tc>
          <w:tcPr>
            <w:tcW w:w="1182" w:type="dxa"/>
            <w:tcBorders>
              <w:top w:val="nil"/>
              <w:left w:val="nil"/>
              <w:bottom w:val="single" w:sz="4" w:space="0" w:color="auto"/>
              <w:right w:val="single" w:sz="4" w:space="0" w:color="auto"/>
            </w:tcBorders>
            <w:shd w:val="clear" w:color="auto" w:fill="auto"/>
            <w:vAlign w:val="bottom"/>
            <w:hideMark/>
          </w:tcPr>
          <w:p w14:paraId="6A9BEAAF" w14:textId="77777777" w:rsidR="005F2121" w:rsidRPr="005F2121" w:rsidRDefault="005F2121" w:rsidP="005F2121">
            <w:pPr>
              <w:jc w:val="center"/>
              <w:rPr>
                <w:b/>
                <w:bCs/>
                <w:sz w:val="20"/>
                <w:szCs w:val="20"/>
              </w:rPr>
            </w:pPr>
            <w:r w:rsidRPr="005F2121">
              <w:rPr>
                <w:b/>
                <w:bCs/>
                <w:sz w:val="20"/>
                <w:szCs w:val="20"/>
              </w:rPr>
              <w:t>371,09</w:t>
            </w:r>
          </w:p>
        </w:tc>
        <w:tc>
          <w:tcPr>
            <w:tcW w:w="1435" w:type="dxa"/>
            <w:tcBorders>
              <w:top w:val="nil"/>
              <w:left w:val="nil"/>
              <w:bottom w:val="single" w:sz="4" w:space="0" w:color="auto"/>
              <w:right w:val="single" w:sz="4" w:space="0" w:color="auto"/>
            </w:tcBorders>
            <w:shd w:val="clear" w:color="auto" w:fill="auto"/>
            <w:vAlign w:val="bottom"/>
            <w:hideMark/>
          </w:tcPr>
          <w:p w14:paraId="7A8730C2" w14:textId="77777777" w:rsidR="005F2121" w:rsidRPr="005F2121" w:rsidRDefault="005F2121" w:rsidP="005F2121">
            <w:pPr>
              <w:jc w:val="center"/>
              <w:rPr>
                <w:sz w:val="20"/>
                <w:szCs w:val="20"/>
              </w:rPr>
            </w:pPr>
            <w:r w:rsidRPr="005F2121">
              <w:rPr>
                <w:sz w:val="20"/>
                <w:szCs w:val="20"/>
              </w:rPr>
              <w:t>5,0%</w:t>
            </w:r>
          </w:p>
        </w:tc>
      </w:tr>
      <w:tr w:rsidR="005F2121" w:rsidRPr="005F2121" w14:paraId="76731099" w14:textId="77777777" w:rsidTr="005F2121">
        <w:trPr>
          <w:trHeight w:val="76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0B2E9945" w14:textId="77777777" w:rsidR="005F2121" w:rsidRPr="005F2121" w:rsidRDefault="005F2121" w:rsidP="005F2121">
            <w:pPr>
              <w:ind w:firstLineChars="200" w:firstLine="400"/>
              <w:rPr>
                <w:sz w:val="20"/>
                <w:szCs w:val="20"/>
              </w:rPr>
            </w:pPr>
            <w:r w:rsidRPr="005F2121">
              <w:rPr>
                <w:sz w:val="20"/>
                <w:szCs w:val="20"/>
              </w:rPr>
              <w:t>Земельный налог с физических лиц, обладающих земельным участком, расположенным в границах городских округов</w:t>
            </w:r>
          </w:p>
        </w:tc>
        <w:tc>
          <w:tcPr>
            <w:tcW w:w="797" w:type="dxa"/>
            <w:tcBorders>
              <w:top w:val="nil"/>
              <w:left w:val="nil"/>
              <w:bottom w:val="single" w:sz="4" w:space="0" w:color="auto"/>
              <w:right w:val="single" w:sz="4" w:space="0" w:color="auto"/>
            </w:tcBorders>
            <w:shd w:val="clear" w:color="auto" w:fill="auto"/>
            <w:vAlign w:val="bottom"/>
            <w:hideMark/>
          </w:tcPr>
          <w:p w14:paraId="15BAB08E"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3613EBD0" w14:textId="77777777" w:rsidR="005F2121" w:rsidRPr="005F2121" w:rsidRDefault="005F2121" w:rsidP="005F2121">
            <w:pPr>
              <w:jc w:val="center"/>
              <w:rPr>
                <w:sz w:val="20"/>
                <w:szCs w:val="20"/>
              </w:rPr>
            </w:pPr>
            <w:r w:rsidRPr="005F2121">
              <w:rPr>
                <w:sz w:val="20"/>
                <w:szCs w:val="20"/>
              </w:rPr>
              <w:t>000 106 06042 04 0000 110</w:t>
            </w:r>
          </w:p>
        </w:tc>
        <w:tc>
          <w:tcPr>
            <w:tcW w:w="1452" w:type="dxa"/>
            <w:tcBorders>
              <w:top w:val="nil"/>
              <w:left w:val="nil"/>
              <w:bottom w:val="single" w:sz="4" w:space="0" w:color="auto"/>
              <w:right w:val="single" w:sz="4" w:space="0" w:color="auto"/>
            </w:tcBorders>
            <w:shd w:val="clear" w:color="auto" w:fill="auto"/>
            <w:vAlign w:val="bottom"/>
            <w:hideMark/>
          </w:tcPr>
          <w:p w14:paraId="354A5531" w14:textId="77777777" w:rsidR="005F2121" w:rsidRPr="005F2121" w:rsidRDefault="005F2121" w:rsidP="005F2121">
            <w:pPr>
              <w:jc w:val="center"/>
              <w:rPr>
                <w:sz w:val="20"/>
                <w:szCs w:val="20"/>
              </w:rPr>
            </w:pPr>
            <w:r w:rsidRPr="005F2121">
              <w:rPr>
                <w:sz w:val="20"/>
                <w:szCs w:val="20"/>
              </w:rPr>
              <w:t>7 440,00</w:t>
            </w:r>
          </w:p>
        </w:tc>
        <w:tc>
          <w:tcPr>
            <w:tcW w:w="1182" w:type="dxa"/>
            <w:tcBorders>
              <w:top w:val="nil"/>
              <w:left w:val="nil"/>
              <w:bottom w:val="single" w:sz="4" w:space="0" w:color="auto"/>
              <w:right w:val="single" w:sz="4" w:space="0" w:color="auto"/>
            </w:tcBorders>
            <w:shd w:val="clear" w:color="auto" w:fill="auto"/>
            <w:vAlign w:val="bottom"/>
            <w:hideMark/>
          </w:tcPr>
          <w:p w14:paraId="7FB30F57" w14:textId="77777777" w:rsidR="005F2121" w:rsidRPr="005F2121" w:rsidRDefault="005F2121" w:rsidP="005F2121">
            <w:pPr>
              <w:jc w:val="center"/>
              <w:rPr>
                <w:sz w:val="20"/>
                <w:szCs w:val="20"/>
              </w:rPr>
            </w:pPr>
            <w:r w:rsidRPr="005F2121">
              <w:rPr>
                <w:sz w:val="20"/>
                <w:szCs w:val="20"/>
              </w:rPr>
              <w:t>371,09</w:t>
            </w:r>
          </w:p>
        </w:tc>
        <w:tc>
          <w:tcPr>
            <w:tcW w:w="1435" w:type="dxa"/>
            <w:tcBorders>
              <w:top w:val="nil"/>
              <w:left w:val="nil"/>
              <w:bottom w:val="single" w:sz="4" w:space="0" w:color="auto"/>
              <w:right w:val="single" w:sz="4" w:space="0" w:color="auto"/>
            </w:tcBorders>
            <w:shd w:val="clear" w:color="auto" w:fill="auto"/>
            <w:vAlign w:val="bottom"/>
            <w:hideMark/>
          </w:tcPr>
          <w:p w14:paraId="136074F2" w14:textId="77777777" w:rsidR="005F2121" w:rsidRPr="005F2121" w:rsidRDefault="005F2121" w:rsidP="005F2121">
            <w:pPr>
              <w:jc w:val="center"/>
              <w:rPr>
                <w:sz w:val="20"/>
                <w:szCs w:val="20"/>
              </w:rPr>
            </w:pPr>
            <w:r w:rsidRPr="005F2121">
              <w:rPr>
                <w:sz w:val="20"/>
                <w:szCs w:val="20"/>
              </w:rPr>
              <w:t>5,0%</w:t>
            </w:r>
          </w:p>
        </w:tc>
      </w:tr>
      <w:tr w:rsidR="005F2121" w:rsidRPr="005F2121" w14:paraId="1316F364" w14:textId="77777777" w:rsidTr="005F2121">
        <w:trPr>
          <w:trHeight w:val="76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3750AFA0" w14:textId="77777777" w:rsidR="005F2121" w:rsidRPr="005F2121" w:rsidRDefault="005F2121" w:rsidP="005F2121">
            <w:pPr>
              <w:ind w:firstLineChars="200" w:firstLine="400"/>
              <w:rPr>
                <w:sz w:val="20"/>
                <w:szCs w:val="20"/>
              </w:rPr>
            </w:pPr>
            <w:r w:rsidRPr="005F2121">
              <w:rPr>
                <w:sz w:val="20"/>
                <w:szCs w:val="20"/>
              </w:rPr>
              <w:t>Земельный налог с физических лиц, обладающих земельным участком, расположенным в границах городских округов</w:t>
            </w:r>
          </w:p>
        </w:tc>
        <w:tc>
          <w:tcPr>
            <w:tcW w:w="797" w:type="dxa"/>
            <w:tcBorders>
              <w:top w:val="nil"/>
              <w:left w:val="nil"/>
              <w:bottom w:val="single" w:sz="4" w:space="0" w:color="auto"/>
              <w:right w:val="single" w:sz="4" w:space="0" w:color="auto"/>
            </w:tcBorders>
            <w:shd w:val="clear" w:color="auto" w:fill="auto"/>
            <w:vAlign w:val="bottom"/>
            <w:hideMark/>
          </w:tcPr>
          <w:p w14:paraId="2D6E5249"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7C578718" w14:textId="77777777" w:rsidR="005F2121" w:rsidRPr="005F2121" w:rsidRDefault="005F2121" w:rsidP="005F2121">
            <w:pPr>
              <w:jc w:val="center"/>
              <w:rPr>
                <w:sz w:val="20"/>
                <w:szCs w:val="20"/>
              </w:rPr>
            </w:pPr>
            <w:r w:rsidRPr="005F2121">
              <w:rPr>
                <w:sz w:val="20"/>
                <w:szCs w:val="20"/>
              </w:rPr>
              <w:t>182 106 06042 04 0000 110</w:t>
            </w:r>
          </w:p>
        </w:tc>
        <w:tc>
          <w:tcPr>
            <w:tcW w:w="1452" w:type="dxa"/>
            <w:tcBorders>
              <w:top w:val="nil"/>
              <w:left w:val="nil"/>
              <w:bottom w:val="single" w:sz="4" w:space="0" w:color="auto"/>
              <w:right w:val="single" w:sz="4" w:space="0" w:color="auto"/>
            </w:tcBorders>
            <w:shd w:val="clear" w:color="auto" w:fill="auto"/>
            <w:vAlign w:val="bottom"/>
            <w:hideMark/>
          </w:tcPr>
          <w:p w14:paraId="44E695FC" w14:textId="77777777" w:rsidR="005F2121" w:rsidRPr="005F2121" w:rsidRDefault="005F2121" w:rsidP="005F2121">
            <w:pPr>
              <w:jc w:val="center"/>
              <w:rPr>
                <w:sz w:val="20"/>
                <w:szCs w:val="20"/>
              </w:rPr>
            </w:pPr>
            <w:r w:rsidRPr="005F2121">
              <w:rPr>
                <w:sz w:val="20"/>
                <w:szCs w:val="20"/>
              </w:rPr>
              <w:t>7 440,00</w:t>
            </w:r>
          </w:p>
        </w:tc>
        <w:tc>
          <w:tcPr>
            <w:tcW w:w="1182" w:type="dxa"/>
            <w:tcBorders>
              <w:top w:val="nil"/>
              <w:left w:val="nil"/>
              <w:bottom w:val="single" w:sz="4" w:space="0" w:color="auto"/>
              <w:right w:val="single" w:sz="4" w:space="0" w:color="auto"/>
            </w:tcBorders>
            <w:shd w:val="clear" w:color="auto" w:fill="auto"/>
            <w:vAlign w:val="bottom"/>
            <w:hideMark/>
          </w:tcPr>
          <w:p w14:paraId="5D14BE89" w14:textId="77777777" w:rsidR="005F2121" w:rsidRPr="005F2121" w:rsidRDefault="005F2121" w:rsidP="005F2121">
            <w:pPr>
              <w:jc w:val="center"/>
              <w:rPr>
                <w:sz w:val="20"/>
                <w:szCs w:val="20"/>
              </w:rPr>
            </w:pPr>
            <w:r w:rsidRPr="005F2121">
              <w:rPr>
                <w:sz w:val="20"/>
                <w:szCs w:val="20"/>
              </w:rPr>
              <w:t>371,09</w:t>
            </w:r>
          </w:p>
        </w:tc>
        <w:tc>
          <w:tcPr>
            <w:tcW w:w="1435" w:type="dxa"/>
            <w:tcBorders>
              <w:top w:val="nil"/>
              <w:left w:val="nil"/>
              <w:bottom w:val="single" w:sz="4" w:space="0" w:color="auto"/>
              <w:right w:val="single" w:sz="4" w:space="0" w:color="auto"/>
            </w:tcBorders>
            <w:shd w:val="clear" w:color="auto" w:fill="auto"/>
            <w:vAlign w:val="bottom"/>
            <w:hideMark/>
          </w:tcPr>
          <w:p w14:paraId="7FDE6D60" w14:textId="77777777" w:rsidR="005F2121" w:rsidRPr="005F2121" w:rsidRDefault="005F2121" w:rsidP="005F2121">
            <w:pPr>
              <w:jc w:val="center"/>
              <w:rPr>
                <w:sz w:val="20"/>
                <w:szCs w:val="20"/>
              </w:rPr>
            </w:pPr>
            <w:r w:rsidRPr="005F2121">
              <w:rPr>
                <w:sz w:val="20"/>
                <w:szCs w:val="20"/>
              </w:rPr>
              <w:t>5,0%</w:t>
            </w:r>
          </w:p>
        </w:tc>
      </w:tr>
      <w:tr w:rsidR="005F2121" w:rsidRPr="005F2121" w14:paraId="45D91ADC" w14:textId="77777777" w:rsidTr="005F2121">
        <w:trPr>
          <w:trHeight w:val="127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7283EC03" w14:textId="77777777" w:rsidR="005F2121" w:rsidRPr="005F2121" w:rsidRDefault="005F2121" w:rsidP="005F2121">
            <w:pPr>
              <w:ind w:firstLineChars="200" w:firstLine="400"/>
              <w:rPr>
                <w:sz w:val="20"/>
                <w:szCs w:val="20"/>
              </w:rPr>
            </w:pPr>
            <w:r w:rsidRPr="005F2121">
              <w:rPr>
                <w:sz w:val="20"/>
                <w:szCs w:val="20"/>
              </w:rP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797" w:type="dxa"/>
            <w:tcBorders>
              <w:top w:val="nil"/>
              <w:left w:val="nil"/>
              <w:bottom w:val="single" w:sz="4" w:space="0" w:color="auto"/>
              <w:right w:val="single" w:sz="4" w:space="0" w:color="auto"/>
            </w:tcBorders>
            <w:shd w:val="clear" w:color="auto" w:fill="auto"/>
            <w:vAlign w:val="bottom"/>
            <w:hideMark/>
          </w:tcPr>
          <w:p w14:paraId="4A022121"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4EBDDA83" w14:textId="77777777" w:rsidR="005F2121" w:rsidRPr="005F2121" w:rsidRDefault="005F2121" w:rsidP="005F2121">
            <w:pPr>
              <w:jc w:val="center"/>
              <w:rPr>
                <w:sz w:val="20"/>
                <w:szCs w:val="20"/>
              </w:rPr>
            </w:pPr>
            <w:r w:rsidRPr="005F2121">
              <w:rPr>
                <w:sz w:val="20"/>
                <w:szCs w:val="20"/>
              </w:rPr>
              <w:t>182 106 06042 04 1000 110</w:t>
            </w:r>
          </w:p>
        </w:tc>
        <w:tc>
          <w:tcPr>
            <w:tcW w:w="1452" w:type="dxa"/>
            <w:tcBorders>
              <w:top w:val="nil"/>
              <w:left w:val="nil"/>
              <w:bottom w:val="single" w:sz="4" w:space="0" w:color="auto"/>
              <w:right w:val="single" w:sz="4" w:space="0" w:color="auto"/>
            </w:tcBorders>
            <w:shd w:val="clear" w:color="auto" w:fill="auto"/>
            <w:vAlign w:val="bottom"/>
            <w:hideMark/>
          </w:tcPr>
          <w:p w14:paraId="6474A02A" w14:textId="77777777" w:rsidR="005F2121" w:rsidRPr="005F2121" w:rsidRDefault="005F2121" w:rsidP="005F2121">
            <w:pPr>
              <w:jc w:val="center"/>
              <w:rPr>
                <w:sz w:val="20"/>
                <w:szCs w:val="20"/>
              </w:rPr>
            </w:pPr>
            <w:r w:rsidRPr="005F2121">
              <w:rPr>
                <w:sz w:val="20"/>
                <w:szCs w:val="20"/>
              </w:rPr>
              <w:t>7 440,00</w:t>
            </w:r>
          </w:p>
        </w:tc>
        <w:tc>
          <w:tcPr>
            <w:tcW w:w="1182" w:type="dxa"/>
            <w:tcBorders>
              <w:top w:val="nil"/>
              <w:left w:val="nil"/>
              <w:bottom w:val="single" w:sz="4" w:space="0" w:color="auto"/>
              <w:right w:val="single" w:sz="4" w:space="0" w:color="auto"/>
            </w:tcBorders>
            <w:shd w:val="clear" w:color="auto" w:fill="auto"/>
            <w:vAlign w:val="bottom"/>
            <w:hideMark/>
          </w:tcPr>
          <w:p w14:paraId="69315D85" w14:textId="77777777" w:rsidR="005F2121" w:rsidRPr="005F2121" w:rsidRDefault="005F2121" w:rsidP="005F2121">
            <w:pPr>
              <w:jc w:val="center"/>
              <w:rPr>
                <w:sz w:val="20"/>
                <w:szCs w:val="20"/>
              </w:rPr>
            </w:pPr>
            <w:r w:rsidRPr="005F2121">
              <w:rPr>
                <w:sz w:val="20"/>
                <w:szCs w:val="20"/>
              </w:rPr>
              <w:t>371,09</w:t>
            </w:r>
          </w:p>
        </w:tc>
        <w:tc>
          <w:tcPr>
            <w:tcW w:w="1435" w:type="dxa"/>
            <w:tcBorders>
              <w:top w:val="nil"/>
              <w:left w:val="nil"/>
              <w:bottom w:val="single" w:sz="4" w:space="0" w:color="auto"/>
              <w:right w:val="single" w:sz="4" w:space="0" w:color="auto"/>
            </w:tcBorders>
            <w:shd w:val="clear" w:color="auto" w:fill="auto"/>
            <w:vAlign w:val="bottom"/>
            <w:hideMark/>
          </w:tcPr>
          <w:p w14:paraId="25DDB798" w14:textId="77777777" w:rsidR="005F2121" w:rsidRPr="005F2121" w:rsidRDefault="005F2121" w:rsidP="005F2121">
            <w:pPr>
              <w:jc w:val="center"/>
              <w:rPr>
                <w:sz w:val="20"/>
                <w:szCs w:val="20"/>
              </w:rPr>
            </w:pPr>
            <w:r w:rsidRPr="005F2121">
              <w:rPr>
                <w:sz w:val="20"/>
                <w:szCs w:val="20"/>
              </w:rPr>
              <w:t>5,0%</w:t>
            </w:r>
          </w:p>
        </w:tc>
      </w:tr>
      <w:tr w:rsidR="005F2121" w:rsidRPr="005F2121" w14:paraId="4033B6C2" w14:textId="77777777" w:rsidTr="005F2121">
        <w:trPr>
          <w:trHeight w:val="25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34E83F31" w14:textId="77777777" w:rsidR="005F2121" w:rsidRPr="005F2121" w:rsidRDefault="005F2121" w:rsidP="005F2121">
            <w:pPr>
              <w:ind w:firstLineChars="200" w:firstLine="402"/>
              <w:rPr>
                <w:b/>
                <w:bCs/>
                <w:sz w:val="20"/>
                <w:szCs w:val="20"/>
              </w:rPr>
            </w:pPr>
            <w:r w:rsidRPr="005F2121">
              <w:rPr>
                <w:b/>
                <w:bCs/>
                <w:sz w:val="20"/>
                <w:szCs w:val="20"/>
              </w:rPr>
              <w:t>ГОСУДАРСТВЕННАЯ ПОШЛИНА</w:t>
            </w:r>
          </w:p>
        </w:tc>
        <w:tc>
          <w:tcPr>
            <w:tcW w:w="797" w:type="dxa"/>
            <w:tcBorders>
              <w:top w:val="nil"/>
              <w:left w:val="nil"/>
              <w:bottom w:val="single" w:sz="4" w:space="0" w:color="auto"/>
              <w:right w:val="single" w:sz="4" w:space="0" w:color="auto"/>
            </w:tcBorders>
            <w:shd w:val="clear" w:color="auto" w:fill="auto"/>
            <w:vAlign w:val="bottom"/>
            <w:hideMark/>
          </w:tcPr>
          <w:p w14:paraId="4CCD0966" w14:textId="77777777" w:rsidR="005F2121" w:rsidRPr="005F2121" w:rsidRDefault="005F2121" w:rsidP="005F2121">
            <w:pPr>
              <w:jc w:val="center"/>
              <w:rPr>
                <w:b/>
                <w:bCs/>
                <w:sz w:val="20"/>
                <w:szCs w:val="20"/>
              </w:rPr>
            </w:pPr>
            <w:r w:rsidRPr="005F2121">
              <w:rPr>
                <w:b/>
                <w:bCs/>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70EE7CA5" w14:textId="77777777" w:rsidR="005F2121" w:rsidRPr="005F2121" w:rsidRDefault="005F2121" w:rsidP="005F2121">
            <w:pPr>
              <w:jc w:val="center"/>
              <w:rPr>
                <w:b/>
                <w:bCs/>
                <w:sz w:val="20"/>
                <w:szCs w:val="20"/>
              </w:rPr>
            </w:pPr>
            <w:r w:rsidRPr="005F2121">
              <w:rPr>
                <w:b/>
                <w:bCs/>
                <w:sz w:val="20"/>
                <w:szCs w:val="20"/>
              </w:rPr>
              <w:t>000 108 00000 00 0000 000</w:t>
            </w:r>
          </w:p>
        </w:tc>
        <w:tc>
          <w:tcPr>
            <w:tcW w:w="1452" w:type="dxa"/>
            <w:tcBorders>
              <w:top w:val="nil"/>
              <w:left w:val="nil"/>
              <w:bottom w:val="single" w:sz="4" w:space="0" w:color="auto"/>
              <w:right w:val="single" w:sz="4" w:space="0" w:color="auto"/>
            </w:tcBorders>
            <w:shd w:val="clear" w:color="auto" w:fill="auto"/>
            <w:vAlign w:val="bottom"/>
            <w:hideMark/>
          </w:tcPr>
          <w:p w14:paraId="0830CA0B" w14:textId="77777777" w:rsidR="005F2121" w:rsidRPr="005F2121" w:rsidRDefault="005F2121" w:rsidP="005F2121">
            <w:pPr>
              <w:jc w:val="center"/>
              <w:rPr>
                <w:b/>
                <w:bCs/>
                <w:sz w:val="20"/>
                <w:szCs w:val="20"/>
              </w:rPr>
            </w:pPr>
            <w:r w:rsidRPr="005F2121">
              <w:rPr>
                <w:b/>
                <w:bCs/>
                <w:sz w:val="20"/>
                <w:szCs w:val="20"/>
              </w:rPr>
              <w:t>5 000,00</w:t>
            </w:r>
          </w:p>
        </w:tc>
        <w:tc>
          <w:tcPr>
            <w:tcW w:w="1182" w:type="dxa"/>
            <w:tcBorders>
              <w:top w:val="nil"/>
              <w:left w:val="nil"/>
              <w:bottom w:val="single" w:sz="4" w:space="0" w:color="auto"/>
              <w:right w:val="single" w:sz="4" w:space="0" w:color="auto"/>
            </w:tcBorders>
            <w:shd w:val="clear" w:color="auto" w:fill="auto"/>
            <w:vAlign w:val="bottom"/>
            <w:hideMark/>
          </w:tcPr>
          <w:p w14:paraId="52C3C476" w14:textId="77777777" w:rsidR="005F2121" w:rsidRPr="005F2121" w:rsidRDefault="005F2121" w:rsidP="005F2121">
            <w:pPr>
              <w:jc w:val="center"/>
              <w:rPr>
                <w:b/>
                <w:bCs/>
                <w:sz w:val="20"/>
                <w:szCs w:val="20"/>
              </w:rPr>
            </w:pPr>
            <w:r w:rsidRPr="005F2121">
              <w:rPr>
                <w:b/>
                <w:bCs/>
                <w:sz w:val="20"/>
                <w:szCs w:val="20"/>
              </w:rPr>
              <w:t>1 420,92</w:t>
            </w:r>
          </w:p>
        </w:tc>
        <w:tc>
          <w:tcPr>
            <w:tcW w:w="1435" w:type="dxa"/>
            <w:tcBorders>
              <w:top w:val="nil"/>
              <w:left w:val="nil"/>
              <w:bottom w:val="single" w:sz="4" w:space="0" w:color="auto"/>
              <w:right w:val="single" w:sz="4" w:space="0" w:color="auto"/>
            </w:tcBorders>
            <w:shd w:val="clear" w:color="auto" w:fill="auto"/>
            <w:vAlign w:val="bottom"/>
            <w:hideMark/>
          </w:tcPr>
          <w:p w14:paraId="3B54D31C" w14:textId="77777777" w:rsidR="005F2121" w:rsidRPr="005F2121" w:rsidRDefault="005F2121" w:rsidP="005F2121">
            <w:pPr>
              <w:jc w:val="center"/>
              <w:rPr>
                <w:sz w:val="20"/>
                <w:szCs w:val="20"/>
              </w:rPr>
            </w:pPr>
            <w:r w:rsidRPr="005F2121">
              <w:rPr>
                <w:sz w:val="20"/>
                <w:szCs w:val="20"/>
              </w:rPr>
              <w:t>28,4%</w:t>
            </w:r>
          </w:p>
        </w:tc>
      </w:tr>
      <w:tr w:rsidR="005F2121" w:rsidRPr="005F2121" w14:paraId="37FB8FCF" w14:textId="77777777" w:rsidTr="005F2121">
        <w:trPr>
          <w:trHeight w:val="51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1AF7054C" w14:textId="77777777" w:rsidR="005F2121" w:rsidRPr="005F2121" w:rsidRDefault="005F2121" w:rsidP="005F2121">
            <w:pPr>
              <w:ind w:firstLineChars="200" w:firstLine="400"/>
              <w:rPr>
                <w:sz w:val="20"/>
                <w:szCs w:val="20"/>
              </w:rPr>
            </w:pPr>
            <w:r w:rsidRPr="005F2121">
              <w:rPr>
                <w:sz w:val="20"/>
                <w:szCs w:val="20"/>
              </w:rPr>
              <w:t>Государственная пошлина по делам, рассматриваемым в судах общей юрисдикции, мировыми судьями</w:t>
            </w:r>
          </w:p>
        </w:tc>
        <w:tc>
          <w:tcPr>
            <w:tcW w:w="797" w:type="dxa"/>
            <w:tcBorders>
              <w:top w:val="nil"/>
              <w:left w:val="nil"/>
              <w:bottom w:val="single" w:sz="4" w:space="0" w:color="auto"/>
              <w:right w:val="single" w:sz="4" w:space="0" w:color="auto"/>
            </w:tcBorders>
            <w:shd w:val="clear" w:color="auto" w:fill="auto"/>
            <w:vAlign w:val="bottom"/>
            <w:hideMark/>
          </w:tcPr>
          <w:p w14:paraId="1192FFC4"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4F6ABCCC" w14:textId="77777777" w:rsidR="005F2121" w:rsidRPr="005F2121" w:rsidRDefault="005F2121" w:rsidP="005F2121">
            <w:pPr>
              <w:jc w:val="center"/>
              <w:rPr>
                <w:sz w:val="20"/>
                <w:szCs w:val="20"/>
              </w:rPr>
            </w:pPr>
            <w:r w:rsidRPr="005F2121">
              <w:rPr>
                <w:sz w:val="20"/>
                <w:szCs w:val="20"/>
              </w:rPr>
              <w:t>000 108 03000 01 0000 110</w:t>
            </w:r>
          </w:p>
        </w:tc>
        <w:tc>
          <w:tcPr>
            <w:tcW w:w="1452" w:type="dxa"/>
            <w:tcBorders>
              <w:top w:val="nil"/>
              <w:left w:val="nil"/>
              <w:bottom w:val="single" w:sz="4" w:space="0" w:color="auto"/>
              <w:right w:val="single" w:sz="4" w:space="0" w:color="auto"/>
            </w:tcBorders>
            <w:shd w:val="clear" w:color="auto" w:fill="auto"/>
            <w:vAlign w:val="bottom"/>
            <w:hideMark/>
          </w:tcPr>
          <w:p w14:paraId="4CD9B999" w14:textId="77777777" w:rsidR="005F2121" w:rsidRPr="005F2121" w:rsidRDefault="005F2121" w:rsidP="005F2121">
            <w:pPr>
              <w:jc w:val="center"/>
              <w:rPr>
                <w:sz w:val="20"/>
                <w:szCs w:val="20"/>
              </w:rPr>
            </w:pPr>
            <w:r w:rsidRPr="005F2121">
              <w:rPr>
                <w:sz w:val="20"/>
                <w:szCs w:val="20"/>
              </w:rPr>
              <w:t>5 000,00</w:t>
            </w:r>
          </w:p>
        </w:tc>
        <w:tc>
          <w:tcPr>
            <w:tcW w:w="1182" w:type="dxa"/>
            <w:tcBorders>
              <w:top w:val="nil"/>
              <w:left w:val="nil"/>
              <w:bottom w:val="single" w:sz="4" w:space="0" w:color="auto"/>
              <w:right w:val="single" w:sz="4" w:space="0" w:color="auto"/>
            </w:tcBorders>
            <w:shd w:val="clear" w:color="auto" w:fill="auto"/>
            <w:vAlign w:val="bottom"/>
            <w:hideMark/>
          </w:tcPr>
          <w:p w14:paraId="57B1F41A" w14:textId="77777777" w:rsidR="005F2121" w:rsidRPr="005F2121" w:rsidRDefault="005F2121" w:rsidP="005F2121">
            <w:pPr>
              <w:jc w:val="center"/>
              <w:rPr>
                <w:sz w:val="20"/>
                <w:szCs w:val="20"/>
              </w:rPr>
            </w:pPr>
            <w:r w:rsidRPr="005F2121">
              <w:rPr>
                <w:sz w:val="20"/>
                <w:szCs w:val="20"/>
              </w:rPr>
              <w:t>1 400,92</w:t>
            </w:r>
          </w:p>
        </w:tc>
        <w:tc>
          <w:tcPr>
            <w:tcW w:w="1435" w:type="dxa"/>
            <w:tcBorders>
              <w:top w:val="nil"/>
              <w:left w:val="nil"/>
              <w:bottom w:val="single" w:sz="4" w:space="0" w:color="auto"/>
              <w:right w:val="single" w:sz="4" w:space="0" w:color="auto"/>
            </w:tcBorders>
            <w:shd w:val="clear" w:color="auto" w:fill="auto"/>
            <w:vAlign w:val="bottom"/>
            <w:hideMark/>
          </w:tcPr>
          <w:p w14:paraId="60EE7B42" w14:textId="77777777" w:rsidR="005F2121" w:rsidRPr="005F2121" w:rsidRDefault="005F2121" w:rsidP="005F2121">
            <w:pPr>
              <w:jc w:val="center"/>
              <w:rPr>
                <w:sz w:val="20"/>
                <w:szCs w:val="20"/>
              </w:rPr>
            </w:pPr>
            <w:r w:rsidRPr="005F2121">
              <w:rPr>
                <w:sz w:val="20"/>
                <w:szCs w:val="20"/>
              </w:rPr>
              <w:t>28,0%</w:t>
            </w:r>
          </w:p>
        </w:tc>
      </w:tr>
      <w:tr w:rsidR="005F2121" w:rsidRPr="005F2121" w14:paraId="573D0CA3" w14:textId="77777777" w:rsidTr="005F2121">
        <w:trPr>
          <w:trHeight w:val="76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48C8C334" w14:textId="77777777" w:rsidR="005F2121" w:rsidRPr="005F2121" w:rsidRDefault="005F2121" w:rsidP="005F2121">
            <w:pPr>
              <w:ind w:firstLineChars="200" w:firstLine="400"/>
              <w:rPr>
                <w:sz w:val="20"/>
                <w:szCs w:val="20"/>
              </w:rPr>
            </w:pPr>
            <w:r w:rsidRPr="005F2121">
              <w:rPr>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797" w:type="dxa"/>
            <w:tcBorders>
              <w:top w:val="nil"/>
              <w:left w:val="nil"/>
              <w:bottom w:val="single" w:sz="4" w:space="0" w:color="auto"/>
              <w:right w:val="single" w:sz="4" w:space="0" w:color="auto"/>
            </w:tcBorders>
            <w:shd w:val="clear" w:color="auto" w:fill="auto"/>
            <w:vAlign w:val="bottom"/>
            <w:hideMark/>
          </w:tcPr>
          <w:p w14:paraId="58F574E9"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5B92F25F" w14:textId="77777777" w:rsidR="005F2121" w:rsidRPr="005F2121" w:rsidRDefault="005F2121" w:rsidP="005F2121">
            <w:pPr>
              <w:jc w:val="center"/>
              <w:rPr>
                <w:sz w:val="20"/>
                <w:szCs w:val="20"/>
              </w:rPr>
            </w:pPr>
            <w:r w:rsidRPr="005F2121">
              <w:rPr>
                <w:sz w:val="20"/>
                <w:szCs w:val="20"/>
              </w:rPr>
              <w:t>000 108 03010 01 0000 110</w:t>
            </w:r>
          </w:p>
        </w:tc>
        <w:tc>
          <w:tcPr>
            <w:tcW w:w="1452" w:type="dxa"/>
            <w:tcBorders>
              <w:top w:val="nil"/>
              <w:left w:val="nil"/>
              <w:bottom w:val="single" w:sz="4" w:space="0" w:color="auto"/>
              <w:right w:val="single" w:sz="4" w:space="0" w:color="auto"/>
            </w:tcBorders>
            <w:shd w:val="clear" w:color="auto" w:fill="auto"/>
            <w:vAlign w:val="bottom"/>
            <w:hideMark/>
          </w:tcPr>
          <w:p w14:paraId="2F691DA6" w14:textId="77777777" w:rsidR="005F2121" w:rsidRPr="005F2121" w:rsidRDefault="005F2121" w:rsidP="005F2121">
            <w:pPr>
              <w:jc w:val="center"/>
              <w:rPr>
                <w:sz w:val="20"/>
                <w:szCs w:val="20"/>
              </w:rPr>
            </w:pPr>
            <w:r w:rsidRPr="005F2121">
              <w:rPr>
                <w:sz w:val="20"/>
                <w:szCs w:val="20"/>
              </w:rPr>
              <w:t>5 000,00</w:t>
            </w:r>
          </w:p>
        </w:tc>
        <w:tc>
          <w:tcPr>
            <w:tcW w:w="1182" w:type="dxa"/>
            <w:tcBorders>
              <w:top w:val="nil"/>
              <w:left w:val="nil"/>
              <w:bottom w:val="single" w:sz="4" w:space="0" w:color="auto"/>
              <w:right w:val="single" w:sz="4" w:space="0" w:color="auto"/>
            </w:tcBorders>
            <w:shd w:val="clear" w:color="auto" w:fill="auto"/>
            <w:vAlign w:val="bottom"/>
            <w:hideMark/>
          </w:tcPr>
          <w:p w14:paraId="6EA33BCC" w14:textId="77777777" w:rsidR="005F2121" w:rsidRPr="005F2121" w:rsidRDefault="005F2121" w:rsidP="005F2121">
            <w:pPr>
              <w:jc w:val="center"/>
              <w:rPr>
                <w:sz w:val="20"/>
                <w:szCs w:val="20"/>
              </w:rPr>
            </w:pPr>
            <w:r w:rsidRPr="005F2121">
              <w:rPr>
                <w:sz w:val="20"/>
                <w:szCs w:val="20"/>
              </w:rPr>
              <w:t>1 400,92</w:t>
            </w:r>
          </w:p>
        </w:tc>
        <w:tc>
          <w:tcPr>
            <w:tcW w:w="1435" w:type="dxa"/>
            <w:tcBorders>
              <w:top w:val="nil"/>
              <w:left w:val="nil"/>
              <w:bottom w:val="single" w:sz="4" w:space="0" w:color="auto"/>
              <w:right w:val="single" w:sz="4" w:space="0" w:color="auto"/>
            </w:tcBorders>
            <w:shd w:val="clear" w:color="auto" w:fill="auto"/>
            <w:vAlign w:val="bottom"/>
            <w:hideMark/>
          </w:tcPr>
          <w:p w14:paraId="073A00CA" w14:textId="77777777" w:rsidR="005F2121" w:rsidRPr="005F2121" w:rsidRDefault="005F2121" w:rsidP="005F2121">
            <w:pPr>
              <w:jc w:val="center"/>
              <w:rPr>
                <w:sz w:val="20"/>
                <w:szCs w:val="20"/>
              </w:rPr>
            </w:pPr>
            <w:r w:rsidRPr="005F2121">
              <w:rPr>
                <w:sz w:val="20"/>
                <w:szCs w:val="20"/>
              </w:rPr>
              <w:t>28,0%</w:t>
            </w:r>
          </w:p>
        </w:tc>
      </w:tr>
      <w:tr w:rsidR="005F2121" w:rsidRPr="005F2121" w14:paraId="669E9B5D" w14:textId="77777777" w:rsidTr="005F2121">
        <w:trPr>
          <w:trHeight w:val="76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5C1ABF73" w14:textId="77777777" w:rsidR="005F2121" w:rsidRPr="005F2121" w:rsidRDefault="005F2121" w:rsidP="005F2121">
            <w:pPr>
              <w:ind w:firstLineChars="200" w:firstLine="400"/>
              <w:rPr>
                <w:sz w:val="20"/>
                <w:szCs w:val="20"/>
              </w:rPr>
            </w:pPr>
            <w:r w:rsidRPr="005F2121">
              <w:rPr>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797" w:type="dxa"/>
            <w:tcBorders>
              <w:top w:val="nil"/>
              <w:left w:val="nil"/>
              <w:bottom w:val="single" w:sz="4" w:space="0" w:color="auto"/>
              <w:right w:val="single" w:sz="4" w:space="0" w:color="auto"/>
            </w:tcBorders>
            <w:shd w:val="clear" w:color="auto" w:fill="auto"/>
            <w:vAlign w:val="bottom"/>
            <w:hideMark/>
          </w:tcPr>
          <w:p w14:paraId="092F90BF"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00D0AD6E" w14:textId="77777777" w:rsidR="005F2121" w:rsidRPr="005F2121" w:rsidRDefault="005F2121" w:rsidP="005F2121">
            <w:pPr>
              <w:jc w:val="center"/>
              <w:rPr>
                <w:sz w:val="20"/>
                <w:szCs w:val="20"/>
              </w:rPr>
            </w:pPr>
            <w:r w:rsidRPr="005F2121">
              <w:rPr>
                <w:sz w:val="20"/>
                <w:szCs w:val="20"/>
              </w:rPr>
              <w:t>182 108 03010 01 0000 110</w:t>
            </w:r>
          </w:p>
        </w:tc>
        <w:tc>
          <w:tcPr>
            <w:tcW w:w="1452" w:type="dxa"/>
            <w:tcBorders>
              <w:top w:val="nil"/>
              <w:left w:val="nil"/>
              <w:bottom w:val="single" w:sz="4" w:space="0" w:color="auto"/>
              <w:right w:val="single" w:sz="4" w:space="0" w:color="auto"/>
            </w:tcBorders>
            <w:shd w:val="clear" w:color="auto" w:fill="auto"/>
            <w:vAlign w:val="bottom"/>
            <w:hideMark/>
          </w:tcPr>
          <w:p w14:paraId="609A17B8" w14:textId="77777777" w:rsidR="005F2121" w:rsidRPr="005F2121" w:rsidRDefault="005F2121" w:rsidP="005F2121">
            <w:pPr>
              <w:jc w:val="center"/>
              <w:rPr>
                <w:sz w:val="20"/>
                <w:szCs w:val="20"/>
              </w:rPr>
            </w:pPr>
            <w:r w:rsidRPr="005F2121">
              <w:rPr>
                <w:sz w:val="20"/>
                <w:szCs w:val="20"/>
              </w:rPr>
              <w:t>5 000,00</w:t>
            </w:r>
          </w:p>
        </w:tc>
        <w:tc>
          <w:tcPr>
            <w:tcW w:w="1182" w:type="dxa"/>
            <w:tcBorders>
              <w:top w:val="nil"/>
              <w:left w:val="nil"/>
              <w:bottom w:val="single" w:sz="4" w:space="0" w:color="auto"/>
              <w:right w:val="single" w:sz="4" w:space="0" w:color="auto"/>
            </w:tcBorders>
            <w:shd w:val="clear" w:color="auto" w:fill="auto"/>
            <w:vAlign w:val="bottom"/>
            <w:hideMark/>
          </w:tcPr>
          <w:p w14:paraId="128CE7FB" w14:textId="77777777" w:rsidR="005F2121" w:rsidRPr="005F2121" w:rsidRDefault="005F2121" w:rsidP="005F2121">
            <w:pPr>
              <w:jc w:val="center"/>
              <w:rPr>
                <w:sz w:val="20"/>
                <w:szCs w:val="20"/>
              </w:rPr>
            </w:pPr>
            <w:r w:rsidRPr="005F2121">
              <w:rPr>
                <w:sz w:val="20"/>
                <w:szCs w:val="20"/>
              </w:rPr>
              <w:t>1 400,92</w:t>
            </w:r>
          </w:p>
        </w:tc>
        <w:tc>
          <w:tcPr>
            <w:tcW w:w="1435" w:type="dxa"/>
            <w:tcBorders>
              <w:top w:val="nil"/>
              <w:left w:val="nil"/>
              <w:bottom w:val="single" w:sz="4" w:space="0" w:color="auto"/>
              <w:right w:val="single" w:sz="4" w:space="0" w:color="auto"/>
            </w:tcBorders>
            <w:shd w:val="clear" w:color="auto" w:fill="auto"/>
            <w:vAlign w:val="bottom"/>
            <w:hideMark/>
          </w:tcPr>
          <w:p w14:paraId="42AC49F9" w14:textId="77777777" w:rsidR="005F2121" w:rsidRPr="005F2121" w:rsidRDefault="005F2121" w:rsidP="005F2121">
            <w:pPr>
              <w:jc w:val="center"/>
              <w:rPr>
                <w:sz w:val="20"/>
                <w:szCs w:val="20"/>
              </w:rPr>
            </w:pPr>
            <w:r w:rsidRPr="005F2121">
              <w:rPr>
                <w:sz w:val="20"/>
                <w:szCs w:val="20"/>
              </w:rPr>
              <w:t>28,0%</w:t>
            </w:r>
          </w:p>
        </w:tc>
      </w:tr>
      <w:tr w:rsidR="005F2121" w:rsidRPr="005F2121" w14:paraId="73F1003E" w14:textId="77777777" w:rsidTr="005F2121">
        <w:trPr>
          <w:trHeight w:val="127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6DBB2AAE" w14:textId="77777777" w:rsidR="005F2121" w:rsidRPr="005F2121" w:rsidRDefault="005F2121" w:rsidP="005F2121">
            <w:pPr>
              <w:ind w:firstLineChars="200" w:firstLine="400"/>
              <w:rPr>
                <w:sz w:val="20"/>
                <w:szCs w:val="20"/>
              </w:rPr>
            </w:pPr>
            <w:r w:rsidRPr="005F2121">
              <w:rPr>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при обращении в суды)</w:t>
            </w:r>
          </w:p>
        </w:tc>
        <w:tc>
          <w:tcPr>
            <w:tcW w:w="797" w:type="dxa"/>
            <w:tcBorders>
              <w:top w:val="nil"/>
              <w:left w:val="nil"/>
              <w:bottom w:val="single" w:sz="4" w:space="0" w:color="auto"/>
              <w:right w:val="single" w:sz="4" w:space="0" w:color="auto"/>
            </w:tcBorders>
            <w:shd w:val="clear" w:color="auto" w:fill="auto"/>
            <w:vAlign w:val="bottom"/>
            <w:hideMark/>
          </w:tcPr>
          <w:p w14:paraId="406144A1"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6E92B239" w14:textId="77777777" w:rsidR="005F2121" w:rsidRPr="005F2121" w:rsidRDefault="005F2121" w:rsidP="005F2121">
            <w:pPr>
              <w:jc w:val="center"/>
              <w:rPr>
                <w:sz w:val="20"/>
                <w:szCs w:val="20"/>
              </w:rPr>
            </w:pPr>
            <w:r w:rsidRPr="005F2121">
              <w:rPr>
                <w:sz w:val="20"/>
                <w:szCs w:val="20"/>
              </w:rPr>
              <w:t>182 108 03010 01 1050 110</w:t>
            </w:r>
          </w:p>
        </w:tc>
        <w:tc>
          <w:tcPr>
            <w:tcW w:w="1452" w:type="dxa"/>
            <w:tcBorders>
              <w:top w:val="nil"/>
              <w:left w:val="nil"/>
              <w:bottom w:val="single" w:sz="4" w:space="0" w:color="auto"/>
              <w:right w:val="single" w:sz="4" w:space="0" w:color="auto"/>
            </w:tcBorders>
            <w:shd w:val="clear" w:color="auto" w:fill="auto"/>
            <w:vAlign w:val="bottom"/>
            <w:hideMark/>
          </w:tcPr>
          <w:p w14:paraId="0CCC1777"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0CACF34B" w14:textId="77777777" w:rsidR="005F2121" w:rsidRPr="005F2121" w:rsidRDefault="005F2121" w:rsidP="005F2121">
            <w:pPr>
              <w:jc w:val="center"/>
              <w:rPr>
                <w:sz w:val="20"/>
                <w:szCs w:val="20"/>
              </w:rPr>
            </w:pPr>
            <w:r w:rsidRPr="005F2121">
              <w:rPr>
                <w:sz w:val="20"/>
                <w:szCs w:val="20"/>
              </w:rPr>
              <w:t>1 372,24</w:t>
            </w:r>
          </w:p>
        </w:tc>
        <w:tc>
          <w:tcPr>
            <w:tcW w:w="1435" w:type="dxa"/>
            <w:tcBorders>
              <w:top w:val="nil"/>
              <w:left w:val="nil"/>
              <w:bottom w:val="single" w:sz="4" w:space="0" w:color="auto"/>
              <w:right w:val="single" w:sz="4" w:space="0" w:color="auto"/>
            </w:tcBorders>
            <w:shd w:val="clear" w:color="auto" w:fill="auto"/>
            <w:vAlign w:val="bottom"/>
            <w:hideMark/>
          </w:tcPr>
          <w:p w14:paraId="61FE4D86" w14:textId="77777777" w:rsidR="005F2121" w:rsidRPr="005F2121" w:rsidRDefault="005F2121" w:rsidP="005F2121">
            <w:pPr>
              <w:jc w:val="center"/>
              <w:rPr>
                <w:sz w:val="20"/>
                <w:szCs w:val="20"/>
              </w:rPr>
            </w:pPr>
            <w:r w:rsidRPr="005F2121">
              <w:rPr>
                <w:sz w:val="20"/>
                <w:szCs w:val="20"/>
              </w:rPr>
              <w:t>-</w:t>
            </w:r>
          </w:p>
        </w:tc>
      </w:tr>
      <w:tr w:rsidR="005F2121" w:rsidRPr="005F2121" w14:paraId="0C7DD62F" w14:textId="77777777" w:rsidTr="005F2121">
        <w:trPr>
          <w:trHeight w:val="153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7FA3404F" w14:textId="77777777" w:rsidR="005F2121" w:rsidRPr="005F2121" w:rsidRDefault="005F2121" w:rsidP="005F2121">
            <w:pPr>
              <w:ind w:firstLineChars="200" w:firstLine="400"/>
              <w:rPr>
                <w:sz w:val="20"/>
                <w:szCs w:val="20"/>
              </w:rPr>
            </w:pPr>
            <w:r w:rsidRPr="005F2121">
              <w:rPr>
                <w:sz w:val="20"/>
                <w:szCs w:val="20"/>
              </w:rPr>
              <w:lastRenderedPageBreak/>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на основании судебных актов по результатам рассмотрения дел по существу)</w:t>
            </w:r>
          </w:p>
        </w:tc>
        <w:tc>
          <w:tcPr>
            <w:tcW w:w="797" w:type="dxa"/>
            <w:tcBorders>
              <w:top w:val="nil"/>
              <w:left w:val="nil"/>
              <w:bottom w:val="single" w:sz="4" w:space="0" w:color="auto"/>
              <w:right w:val="single" w:sz="4" w:space="0" w:color="auto"/>
            </w:tcBorders>
            <w:shd w:val="clear" w:color="auto" w:fill="auto"/>
            <w:vAlign w:val="bottom"/>
            <w:hideMark/>
          </w:tcPr>
          <w:p w14:paraId="34E70538"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1DC00C30" w14:textId="77777777" w:rsidR="005F2121" w:rsidRPr="005F2121" w:rsidRDefault="005F2121" w:rsidP="005F2121">
            <w:pPr>
              <w:jc w:val="center"/>
              <w:rPr>
                <w:sz w:val="20"/>
                <w:szCs w:val="20"/>
              </w:rPr>
            </w:pPr>
            <w:r w:rsidRPr="005F2121">
              <w:rPr>
                <w:sz w:val="20"/>
                <w:szCs w:val="20"/>
              </w:rPr>
              <w:t>182 108 03010 01 1060 110</w:t>
            </w:r>
          </w:p>
        </w:tc>
        <w:tc>
          <w:tcPr>
            <w:tcW w:w="1452" w:type="dxa"/>
            <w:tcBorders>
              <w:top w:val="nil"/>
              <w:left w:val="nil"/>
              <w:bottom w:val="single" w:sz="4" w:space="0" w:color="auto"/>
              <w:right w:val="single" w:sz="4" w:space="0" w:color="auto"/>
            </w:tcBorders>
            <w:shd w:val="clear" w:color="auto" w:fill="auto"/>
            <w:vAlign w:val="bottom"/>
            <w:hideMark/>
          </w:tcPr>
          <w:p w14:paraId="6BA054EB"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00E6A027" w14:textId="77777777" w:rsidR="005F2121" w:rsidRPr="005F2121" w:rsidRDefault="005F2121" w:rsidP="005F2121">
            <w:pPr>
              <w:jc w:val="center"/>
              <w:rPr>
                <w:sz w:val="20"/>
                <w:szCs w:val="20"/>
              </w:rPr>
            </w:pPr>
            <w:r w:rsidRPr="005F2121">
              <w:rPr>
                <w:sz w:val="20"/>
                <w:szCs w:val="20"/>
              </w:rPr>
              <w:t>28,68</w:t>
            </w:r>
          </w:p>
        </w:tc>
        <w:tc>
          <w:tcPr>
            <w:tcW w:w="1435" w:type="dxa"/>
            <w:tcBorders>
              <w:top w:val="nil"/>
              <w:left w:val="nil"/>
              <w:bottom w:val="single" w:sz="4" w:space="0" w:color="auto"/>
              <w:right w:val="single" w:sz="4" w:space="0" w:color="auto"/>
            </w:tcBorders>
            <w:shd w:val="clear" w:color="auto" w:fill="auto"/>
            <w:vAlign w:val="bottom"/>
            <w:hideMark/>
          </w:tcPr>
          <w:p w14:paraId="2A9AB77C" w14:textId="77777777" w:rsidR="005F2121" w:rsidRPr="005F2121" w:rsidRDefault="005F2121" w:rsidP="005F2121">
            <w:pPr>
              <w:jc w:val="center"/>
              <w:rPr>
                <w:sz w:val="20"/>
                <w:szCs w:val="20"/>
              </w:rPr>
            </w:pPr>
            <w:r w:rsidRPr="005F2121">
              <w:rPr>
                <w:sz w:val="20"/>
                <w:szCs w:val="20"/>
              </w:rPr>
              <w:t>-</w:t>
            </w:r>
          </w:p>
        </w:tc>
      </w:tr>
      <w:tr w:rsidR="005F2121" w:rsidRPr="005F2121" w14:paraId="34778F47" w14:textId="77777777" w:rsidTr="005F2121">
        <w:trPr>
          <w:trHeight w:val="76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528E88A6" w14:textId="77777777" w:rsidR="005F2121" w:rsidRPr="005F2121" w:rsidRDefault="005F2121" w:rsidP="005F2121">
            <w:pPr>
              <w:ind w:firstLineChars="200" w:firstLine="400"/>
              <w:rPr>
                <w:sz w:val="20"/>
                <w:szCs w:val="20"/>
              </w:rPr>
            </w:pPr>
            <w:r w:rsidRPr="005F2121">
              <w:rPr>
                <w:sz w:val="20"/>
                <w:szCs w:val="20"/>
              </w:rPr>
              <w:t>Государственная пошлина за государственную регистрацию, а также за совершение прочих юридически значимых действий</w:t>
            </w:r>
          </w:p>
        </w:tc>
        <w:tc>
          <w:tcPr>
            <w:tcW w:w="797" w:type="dxa"/>
            <w:tcBorders>
              <w:top w:val="nil"/>
              <w:left w:val="nil"/>
              <w:bottom w:val="single" w:sz="4" w:space="0" w:color="auto"/>
              <w:right w:val="single" w:sz="4" w:space="0" w:color="auto"/>
            </w:tcBorders>
            <w:shd w:val="clear" w:color="auto" w:fill="auto"/>
            <w:vAlign w:val="bottom"/>
            <w:hideMark/>
          </w:tcPr>
          <w:p w14:paraId="411D3A02"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19473DE3" w14:textId="77777777" w:rsidR="005F2121" w:rsidRPr="005F2121" w:rsidRDefault="005F2121" w:rsidP="005F2121">
            <w:pPr>
              <w:jc w:val="center"/>
              <w:rPr>
                <w:sz w:val="20"/>
                <w:szCs w:val="20"/>
              </w:rPr>
            </w:pPr>
            <w:r w:rsidRPr="005F2121">
              <w:rPr>
                <w:sz w:val="20"/>
                <w:szCs w:val="20"/>
              </w:rPr>
              <w:t>000 108 07000 01 0000 110</w:t>
            </w:r>
          </w:p>
        </w:tc>
        <w:tc>
          <w:tcPr>
            <w:tcW w:w="1452" w:type="dxa"/>
            <w:tcBorders>
              <w:top w:val="nil"/>
              <w:left w:val="nil"/>
              <w:bottom w:val="single" w:sz="4" w:space="0" w:color="auto"/>
              <w:right w:val="single" w:sz="4" w:space="0" w:color="auto"/>
            </w:tcBorders>
            <w:shd w:val="clear" w:color="auto" w:fill="auto"/>
            <w:vAlign w:val="bottom"/>
            <w:hideMark/>
          </w:tcPr>
          <w:p w14:paraId="5D1DFB2A"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623961F5" w14:textId="77777777" w:rsidR="005F2121" w:rsidRPr="005F2121" w:rsidRDefault="005F2121" w:rsidP="005F2121">
            <w:pPr>
              <w:jc w:val="center"/>
              <w:rPr>
                <w:sz w:val="20"/>
                <w:szCs w:val="20"/>
              </w:rPr>
            </w:pPr>
            <w:r w:rsidRPr="005F2121">
              <w:rPr>
                <w:sz w:val="20"/>
                <w:szCs w:val="20"/>
              </w:rPr>
              <w:t>20,00</w:t>
            </w:r>
          </w:p>
        </w:tc>
        <w:tc>
          <w:tcPr>
            <w:tcW w:w="1435" w:type="dxa"/>
            <w:tcBorders>
              <w:top w:val="nil"/>
              <w:left w:val="nil"/>
              <w:bottom w:val="single" w:sz="4" w:space="0" w:color="auto"/>
              <w:right w:val="single" w:sz="4" w:space="0" w:color="auto"/>
            </w:tcBorders>
            <w:shd w:val="clear" w:color="auto" w:fill="auto"/>
            <w:vAlign w:val="bottom"/>
            <w:hideMark/>
          </w:tcPr>
          <w:p w14:paraId="4E6FDCD4" w14:textId="77777777" w:rsidR="005F2121" w:rsidRPr="005F2121" w:rsidRDefault="005F2121" w:rsidP="005F2121">
            <w:pPr>
              <w:jc w:val="center"/>
              <w:rPr>
                <w:sz w:val="20"/>
                <w:szCs w:val="20"/>
              </w:rPr>
            </w:pPr>
            <w:r w:rsidRPr="005F2121">
              <w:rPr>
                <w:sz w:val="20"/>
                <w:szCs w:val="20"/>
              </w:rPr>
              <w:t>-</w:t>
            </w:r>
          </w:p>
        </w:tc>
      </w:tr>
      <w:tr w:rsidR="005F2121" w:rsidRPr="005F2121" w14:paraId="58B500D5" w14:textId="77777777" w:rsidTr="005F2121">
        <w:trPr>
          <w:trHeight w:val="51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69C05D99" w14:textId="77777777" w:rsidR="005F2121" w:rsidRPr="005F2121" w:rsidRDefault="005F2121" w:rsidP="005F2121">
            <w:pPr>
              <w:ind w:firstLineChars="200" w:firstLine="400"/>
              <w:rPr>
                <w:sz w:val="20"/>
                <w:szCs w:val="20"/>
              </w:rPr>
            </w:pPr>
            <w:r w:rsidRPr="005F2121">
              <w:rPr>
                <w:sz w:val="20"/>
                <w:szCs w:val="20"/>
              </w:rPr>
              <w:t>Государственная пошлина за выдачу разрешения на установку рекламной конструкции</w:t>
            </w:r>
          </w:p>
        </w:tc>
        <w:tc>
          <w:tcPr>
            <w:tcW w:w="797" w:type="dxa"/>
            <w:tcBorders>
              <w:top w:val="nil"/>
              <w:left w:val="nil"/>
              <w:bottom w:val="single" w:sz="4" w:space="0" w:color="auto"/>
              <w:right w:val="single" w:sz="4" w:space="0" w:color="auto"/>
            </w:tcBorders>
            <w:shd w:val="clear" w:color="auto" w:fill="auto"/>
            <w:vAlign w:val="bottom"/>
            <w:hideMark/>
          </w:tcPr>
          <w:p w14:paraId="13D3A960"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3A1585D7" w14:textId="77777777" w:rsidR="005F2121" w:rsidRPr="005F2121" w:rsidRDefault="005F2121" w:rsidP="005F2121">
            <w:pPr>
              <w:jc w:val="center"/>
              <w:rPr>
                <w:sz w:val="20"/>
                <w:szCs w:val="20"/>
              </w:rPr>
            </w:pPr>
            <w:r w:rsidRPr="005F2121">
              <w:rPr>
                <w:sz w:val="20"/>
                <w:szCs w:val="20"/>
              </w:rPr>
              <w:t>000 108 07150 01 0000 110</w:t>
            </w:r>
          </w:p>
        </w:tc>
        <w:tc>
          <w:tcPr>
            <w:tcW w:w="1452" w:type="dxa"/>
            <w:tcBorders>
              <w:top w:val="nil"/>
              <w:left w:val="nil"/>
              <w:bottom w:val="single" w:sz="4" w:space="0" w:color="auto"/>
              <w:right w:val="single" w:sz="4" w:space="0" w:color="auto"/>
            </w:tcBorders>
            <w:shd w:val="clear" w:color="auto" w:fill="auto"/>
            <w:vAlign w:val="bottom"/>
            <w:hideMark/>
          </w:tcPr>
          <w:p w14:paraId="66BC6B42"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656BC13B" w14:textId="77777777" w:rsidR="005F2121" w:rsidRPr="005F2121" w:rsidRDefault="005F2121" w:rsidP="005F2121">
            <w:pPr>
              <w:jc w:val="center"/>
              <w:rPr>
                <w:sz w:val="20"/>
                <w:szCs w:val="20"/>
              </w:rPr>
            </w:pPr>
            <w:r w:rsidRPr="005F2121">
              <w:rPr>
                <w:sz w:val="20"/>
                <w:szCs w:val="20"/>
              </w:rPr>
              <w:t>20,00</w:t>
            </w:r>
          </w:p>
        </w:tc>
        <w:tc>
          <w:tcPr>
            <w:tcW w:w="1435" w:type="dxa"/>
            <w:tcBorders>
              <w:top w:val="nil"/>
              <w:left w:val="nil"/>
              <w:bottom w:val="single" w:sz="4" w:space="0" w:color="auto"/>
              <w:right w:val="single" w:sz="4" w:space="0" w:color="auto"/>
            </w:tcBorders>
            <w:shd w:val="clear" w:color="auto" w:fill="auto"/>
            <w:vAlign w:val="bottom"/>
            <w:hideMark/>
          </w:tcPr>
          <w:p w14:paraId="71E0D0BE" w14:textId="77777777" w:rsidR="005F2121" w:rsidRPr="005F2121" w:rsidRDefault="005F2121" w:rsidP="005F2121">
            <w:pPr>
              <w:jc w:val="center"/>
              <w:rPr>
                <w:sz w:val="20"/>
                <w:szCs w:val="20"/>
              </w:rPr>
            </w:pPr>
            <w:r w:rsidRPr="005F2121">
              <w:rPr>
                <w:sz w:val="20"/>
                <w:szCs w:val="20"/>
              </w:rPr>
              <w:t>-</w:t>
            </w:r>
          </w:p>
        </w:tc>
      </w:tr>
      <w:tr w:rsidR="005F2121" w:rsidRPr="005F2121" w14:paraId="09DBEDEF" w14:textId="77777777" w:rsidTr="005F2121">
        <w:trPr>
          <w:trHeight w:val="51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32EDD64D" w14:textId="77777777" w:rsidR="005F2121" w:rsidRPr="005F2121" w:rsidRDefault="005F2121" w:rsidP="005F2121">
            <w:pPr>
              <w:ind w:firstLineChars="200" w:firstLine="400"/>
              <w:rPr>
                <w:sz w:val="20"/>
                <w:szCs w:val="20"/>
              </w:rPr>
            </w:pPr>
            <w:r w:rsidRPr="005F2121">
              <w:rPr>
                <w:sz w:val="20"/>
                <w:szCs w:val="20"/>
              </w:rPr>
              <w:t>Государственная пошлина за выдачу разрешения на установку рекламной продукции</w:t>
            </w:r>
          </w:p>
        </w:tc>
        <w:tc>
          <w:tcPr>
            <w:tcW w:w="797" w:type="dxa"/>
            <w:tcBorders>
              <w:top w:val="nil"/>
              <w:left w:val="nil"/>
              <w:bottom w:val="single" w:sz="4" w:space="0" w:color="auto"/>
              <w:right w:val="single" w:sz="4" w:space="0" w:color="auto"/>
            </w:tcBorders>
            <w:shd w:val="clear" w:color="auto" w:fill="auto"/>
            <w:vAlign w:val="bottom"/>
            <w:hideMark/>
          </w:tcPr>
          <w:p w14:paraId="69432987"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509D0CEA" w14:textId="77777777" w:rsidR="005F2121" w:rsidRPr="005F2121" w:rsidRDefault="005F2121" w:rsidP="005F2121">
            <w:pPr>
              <w:jc w:val="center"/>
              <w:rPr>
                <w:sz w:val="20"/>
                <w:szCs w:val="20"/>
              </w:rPr>
            </w:pPr>
            <w:r w:rsidRPr="005F2121">
              <w:rPr>
                <w:sz w:val="20"/>
                <w:szCs w:val="20"/>
              </w:rPr>
              <w:t>341 108 07150 01 1000 110</w:t>
            </w:r>
          </w:p>
        </w:tc>
        <w:tc>
          <w:tcPr>
            <w:tcW w:w="1452" w:type="dxa"/>
            <w:tcBorders>
              <w:top w:val="nil"/>
              <w:left w:val="nil"/>
              <w:bottom w:val="single" w:sz="4" w:space="0" w:color="auto"/>
              <w:right w:val="single" w:sz="4" w:space="0" w:color="auto"/>
            </w:tcBorders>
            <w:shd w:val="clear" w:color="auto" w:fill="auto"/>
            <w:vAlign w:val="bottom"/>
            <w:hideMark/>
          </w:tcPr>
          <w:p w14:paraId="340543ED"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490BA98C" w14:textId="77777777" w:rsidR="005F2121" w:rsidRPr="005F2121" w:rsidRDefault="005F2121" w:rsidP="005F2121">
            <w:pPr>
              <w:jc w:val="center"/>
              <w:rPr>
                <w:sz w:val="20"/>
                <w:szCs w:val="20"/>
              </w:rPr>
            </w:pPr>
            <w:r w:rsidRPr="005F2121">
              <w:rPr>
                <w:sz w:val="20"/>
                <w:szCs w:val="20"/>
              </w:rPr>
              <w:t>10,00</w:t>
            </w:r>
          </w:p>
        </w:tc>
        <w:tc>
          <w:tcPr>
            <w:tcW w:w="1435" w:type="dxa"/>
            <w:tcBorders>
              <w:top w:val="nil"/>
              <w:left w:val="nil"/>
              <w:bottom w:val="single" w:sz="4" w:space="0" w:color="auto"/>
              <w:right w:val="single" w:sz="4" w:space="0" w:color="auto"/>
            </w:tcBorders>
            <w:shd w:val="clear" w:color="auto" w:fill="auto"/>
            <w:vAlign w:val="bottom"/>
            <w:hideMark/>
          </w:tcPr>
          <w:p w14:paraId="5F744084" w14:textId="77777777" w:rsidR="005F2121" w:rsidRPr="005F2121" w:rsidRDefault="005F2121" w:rsidP="005F2121">
            <w:pPr>
              <w:jc w:val="center"/>
              <w:rPr>
                <w:sz w:val="20"/>
                <w:szCs w:val="20"/>
              </w:rPr>
            </w:pPr>
            <w:r w:rsidRPr="005F2121">
              <w:rPr>
                <w:sz w:val="20"/>
                <w:szCs w:val="20"/>
              </w:rPr>
              <w:t>-</w:t>
            </w:r>
          </w:p>
        </w:tc>
      </w:tr>
      <w:tr w:rsidR="005F2121" w:rsidRPr="005F2121" w14:paraId="6C12C599" w14:textId="77777777" w:rsidTr="005F2121">
        <w:trPr>
          <w:trHeight w:val="51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5543A577" w14:textId="77777777" w:rsidR="005F2121" w:rsidRPr="005F2121" w:rsidRDefault="005F2121" w:rsidP="005F2121">
            <w:pPr>
              <w:ind w:firstLineChars="200" w:firstLine="400"/>
              <w:rPr>
                <w:sz w:val="20"/>
                <w:szCs w:val="20"/>
              </w:rPr>
            </w:pPr>
            <w:r w:rsidRPr="005F2121">
              <w:rPr>
                <w:sz w:val="20"/>
                <w:szCs w:val="20"/>
              </w:rPr>
              <w:t>Государственная пошлина за выдачу разрешения на установку рекламной продукции</w:t>
            </w:r>
          </w:p>
        </w:tc>
        <w:tc>
          <w:tcPr>
            <w:tcW w:w="797" w:type="dxa"/>
            <w:tcBorders>
              <w:top w:val="nil"/>
              <w:left w:val="nil"/>
              <w:bottom w:val="single" w:sz="4" w:space="0" w:color="auto"/>
              <w:right w:val="single" w:sz="4" w:space="0" w:color="auto"/>
            </w:tcBorders>
            <w:shd w:val="clear" w:color="auto" w:fill="auto"/>
            <w:vAlign w:val="bottom"/>
            <w:hideMark/>
          </w:tcPr>
          <w:p w14:paraId="1F2FB68D"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047AFD6B" w14:textId="77777777" w:rsidR="005F2121" w:rsidRPr="005F2121" w:rsidRDefault="005F2121" w:rsidP="005F2121">
            <w:pPr>
              <w:jc w:val="center"/>
              <w:rPr>
                <w:sz w:val="20"/>
                <w:szCs w:val="20"/>
              </w:rPr>
            </w:pPr>
            <w:r w:rsidRPr="005F2121">
              <w:rPr>
                <w:sz w:val="20"/>
                <w:szCs w:val="20"/>
              </w:rPr>
              <w:t>377 108 07150 01 1000 110</w:t>
            </w:r>
          </w:p>
        </w:tc>
        <w:tc>
          <w:tcPr>
            <w:tcW w:w="1452" w:type="dxa"/>
            <w:tcBorders>
              <w:top w:val="nil"/>
              <w:left w:val="nil"/>
              <w:bottom w:val="single" w:sz="4" w:space="0" w:color="auto"/>
              <w:right w:val="single" w:sz="4" w:space="0" w:color="auto"/>
            </w:tcBorders>
            <w:shd w:val="clear" w:color="auto" w:fill="auto"/>
            <w:vAlign w:val="bottom"/>
            <w:hideMark/>
          </w:tcPr>
          <w:p w14:paraId="7D589C34"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4B6D68C8" w14:textId="77777777" w:rsidR="005F2121" w:rsidRPr="005F2121" w:rsidRDefault="005F2121" w:rsidP="005F2121">
            <w:pPr>
              <w:jc w:val="center"/>
              <w:rPr>
                <w:sz w:val="20"/>
                <w:szCs w:val="20"/>
              </w:rPr>
            </w:pPr>
            <w:r w:rsidRPr="005F2121">
              <w:rPr>
                <w:sz w:val="20"/>
                <w:szCs w:val="20"/>
              </w:rPr>
              <w:t>10,00</w:t>
            </w:r>
          </w:p>
        </w:tc>
        <w:tc>
          <w:tcPr>
            <w:tcW w:w="1435" w:type="dxa"/>
            <w:tcBorders>
              <w:top w:val="nil"/>
              <w:left w:val="nil"/>
              <w:bottom w:val="single" w:sz="4" w:space="0" w:color="auto"/>
              <w:right w:val="single" w:sz="4" w:space="0" w:color="auto"/>
            </w:tcBorders>
            <w:shd w:val="clear" w:color="auto" w:fill="auto"/>
            <w:vAlign w:val="bottom"/>
            <w:hideMark/>
          </w:tcPr>
          <w:p w14:paraId="3F599E18" w14:textId="77777777" w:rsidR="005F2121" w:rsidRPr="005F2121" w:rsidRDefault="005F2121" w:rsidP="005F2121">
            <w:pPr>
              <w:jc w:val="center"/>
              <w:rPr>
                <w:sz w:val="20"/>
                <w:szCs w:val="20"/>
              </w:rPr>
            </w:pPr>
            <w:r w:rsidRPr="005F2121">
              <w:rPr>
                <w:sz w:val="20"/>
                <w:szCs w:val="20"/>
              </w:rPr>
              <w:t>-</w:t>
            </w:r>
          </w:p>
        </w:tc>
      </w:tr>
      <w:tr w:rsidR="005F2121" w:rsidRPr="005F2121" w14:paraId="50B86F7F" w14:textId="77777777" w:rsidTr="005F2121">
        <w:trPr>
          <w:trHeight w:val="76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27337858" w14:textId="77777777" w:rsidR="005F2121" w:rsidRPr="005F2121" w:rsidRDefault="005F2121" w:rsidP="005F2121">
            <w:pPr>
              <w:ind w:firstLineChars="200" w:firstLine="402"/>
              <w:rPr>
                <w:b/>
                <w:bCs/>
                <w:sz w:val="20"/>
                <w:szCs w:val="20"/>
              </w:rPr>
            </w:pPr>
            <w:r w:rsidRPr="005F2121">
              <w:rPr>
                <w:b/>
                <w:bCs/>
                <w:sz w:val="20"/>
                <w:szCs w:val="20"/>
              </w:rPr>
              <w:t>ДОХОДЫ ОТ ИСПОЛЬЗОВАНИЯ ИМУЩЕСТВА, НАХОДЯЩЕГОСЯ В ГОСУДАРСТВЕННОЙ И МУНИЦИПАЛЬНОЙ СОБСТВЕННОСТИ</w:t>
            </w:r>
          </w:p>
        </w:tc>
        <w:tc>
          <w:tcPr>
            <w:tcW w:w="797" w:type="dxa"/>
            <w:tcBorders>
              <w:top w:val="nil"/>
              <w:left w:val="nil"/>
              <w:bottom w:val="single" w:sz="4" w:space="0" w:color="auto"/>
              <w:right w:val="single" w:sz="4" w:space="0" w:color="auto"/>
            </w:tcBorders>
            <w:shd w:val="clear" w:color="auto" w:fill="auto"/>
            <w:vAlign w:val="bottom"/>
            <w:hideMark/>
          </w:tcPr>
          <w:p w14:paraId="7C9C81E3" w14:textId="77777777" w:rsidR="005F2121" w:rsidRPr="005F2121" w:rsidRDefault="005F2121" w:rsidP="005F2121">
            <w:pPr>
              <w:jc w:val="center"/>
              <w:rPr>
                <w:b/>
                <w:bCs/>
                <w:sz w:val="20"/>
                <w:szCs w:val="20"/>
              </w:rPr>
            </w:pPr>
            <w:r w:rsidRPr="005F2121">
              <w:rPr>
                <w:b/>
                <w:bCs/>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1B2FCAF7" w14:textId="77777777" w:rsidR="005F2121" w:rsidRPr="005F2121" w:rsidRDefault="005F2121" w:rsidP="005F2121">
            <w:pPr>
              <w:jc w:val="center"/>
              <w:rPr>
                <w:b/>
                <w:bCs/>
                <w:sz w:val="20"/>
                <w:szCs w:val="20"/>
              </w:rPr>
            </w:pPr>
            <w:r w:rsidRPr="005F2121">
              <w:rPr>
                <w:b/>
                <w:bCs/>
                <w:sz w:val="20"/>
                <w:szCs w:val="20"/>
              </w:rPr>
              <w:t>000 111 00000 00 0000 000</w:t>
            </w:r>
          </w:p>
        </w:tc>
        <w:tc>
          <w:tcPr>
            <w:tcW w:w="1452" w:type="dxa"/>
            <w:tcBorders>
              <w:top w:val="nil"/>
              <w:left w:val="nil"/>
              <w:bottom w:val="single" w:sz="4" w:space="0" w:color="auto"/>
              <w:right w:val="single" w:sz="4" w:space="0" w:color="auto"/>
            </w:tcBorders>
            <w:shd w:val="clear" w:color="auto" w:fill="auto"/>
            <w:vAlign w:val="bottom"/>
            <w:hideMark/>
          </w:tcPr>
          <w:p w14:paraId="138A35FB" w14:textId="77777777" w:rsidR="005F2121" w:rsidRPr="005F2121" w:rsidRDefault="005F2121" w:rsidP="005F2121">
            <w:pPr>
              <w:jc w:val="center"/>
              <w:rPr>
                <w:b/>
                <w:bCs/>
                <w:sz w:val="20"/>
                <w:szCs w:val="20"/>
              </w:rPr>
            </w:pPr>
            <w:r w:rsidRPr="005F2121">
              <w:rPr>
                <w:b/>
                <w:bCs/>
                <w:sz w:val="20"/>
                <w:szCs w:val="20"/>
              </w:rPr>
              <w:t>124 388,40</w:t>
            </w:r>
          </w:p>
        </w:tc>
        <w:tc>
          <w:tcPr>
            <w:tcW w:w="1182" w:type="dxa"/>
            <w:tcBorders>
              <w:top w:val="nil"/>
              <w:left w:val="nil"/>
              <w:bottom w:val="single" w:sz="4" w:space="0" w:color="auto"/>
              <w:right w:val="single" w:sz="4" w:space="0" w:color="auto"/>
            </w:tcBorders>
            <w:shd w:val="clear" w:color="auto" w:fill="auto"/>
            <w:vAlign w:val="bottom"/>
            <w:hideMark/>
          </w:tcPr>
          <w:p w14:paraId="3845A644" w14:textId="77777777" w:rsidR="005F2121" w:rsidRPr="005F2121" w:rsidRDefault="005F2121" w:rsidP="005F2121">
            <w:pPr>
              <w:jc w:val="center"/>
              <w:rPr>
                <w:b/>
                <w:bCs/>
                <w:sz w:val="20"/>
                <w:szCs w:val="20"/>
              </w:rPr>
            </w:pPr>
            <w:r w:rsidRPr="005F2121">
              <w:rPr>
                <w:b/>
                <w:bCs/>
                <w:sz w:val="20"/>
                <w:szCs w:val="20"/>
              </w:rPr>
              <w:t>9 285,54</w:t>
            </w:r>
          </w:p>
        </w:tc>
        <w:tc>
          <w:tcPr>
            <w:tcW w:w="1435" w:type="dxa"/>
            <w:tcBorders>
              <w:top w:val="nil"/>
              <w:left w:val="nil"/>
              <w:bottom w:val="single" w:sz="4" w:space="0" w:color="auto"/>
              <w:right w:val="single" w:sz="4" w:space="0" w:color="auto"/>
            </w:tcBorders>
            <w:shd w:val="clear" w:color="auto" w:fill="auto"/>
            <w:vAlign w:val="bottom"/>
            <w:hideMark/>
          </w:tcPr>
          <w:p w14:paraId="63084E80" w14:textId="77777777" w:rsidR="005F2121" w:rsidRPr="005F2121" w:rsidRDefault="005F2121" w:rsidP="005F2121">
            <w:pPr>
              <w:jc w:val="center"/>
              <w:rPr>
                <w:sz w:val="20"/>
                <w:szCs w:val="20"/>
              </w:rPr>
            </w:pPr>
            <w:r w:rsidRPr="005F2121">
              <w:rPr>
                <w:sz w:val="20"/>
                <w:szCs w:val="20"/>
              </w:rPr>
              <w:t>7,5%</w:t>
            </w:r>
          </w:p>
        </w:tc>
      </w:tr>
      <w:tr w:rsidR="005F2121" w:rsidRPr="005F2121" w14:paraId="1DB27316" w14:textId="77777777" w:rsidTr="005F2121">
        <w:trPr>
          <w:trHeight w:val="153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4E9A43A9" w14:textId="77777777" w:rsidR="005F2121" w:rsidRPr="005F2121" w:rsidRDefault="005F2121" w:rsidP="005F2121">
            <w:pPr>
              <w:ind w:firstLineChars="200" w:firstLine="400"/>
              <w:rPr>
                <w:sz w:val="20"/>
                <w:szCs w:val="20"/>
              </w:rPr>
            </w:pPr>
            <w:r w:rsidRPr="005F2121">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97" w:type="dxa"/>
            <w:tcBorders>
              <w:top w:val="nil"/>
              <w:left w:val="nil"/>
              <w:bottom w:val="single" w:sz="4" w:space="0" w:color="auto"/>
              <w:right w:val="single" w:sz="4" w:space="0" w:color="auto"/>
            </w:tcBorders>
            <w:shd w:val="clear" w:color="auto" w:fill="auto"/>
            <w:vAlign w:val="bottom"/>
            <w:hideMark/>
          </w:tcPr>
          <w:p w14:paraId="0F229326"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3C73C9BC" w14:textId="77777777" w:rsidR="005F2121" w:rsidRPr="005F2121" w:rsidRDefault="005F2121" w:rsidP="005F2121">
            <w:pPr>
              <w:jc w:val="center"/>
              <w:rPr>
                <w:sz w:val="20"/>
                <w:szCs w:val="20"/>
              </w:rPr>
            </w:pPr>
            <w:r w:rsidRPr="005F2121">
              <w:rPr>
                <w:sz w:val="20"/>
                <w:szCs w:val="20"/>
              </w:rPr>
              <w:t>000 111 05000 00 0000 120</w:t>
            </w:r>
          </w:p>
        </w:tc>
        <w:tc>
          <w:tcPr>
            <w:tcW w:w="1452" w:type="dxa"/>
            <w:tcBorders>
              <w:top w:val="nil"/>
              <w:left w:val="nil"/>
              <w:bottom w:val="single" w:sz="4" w:space="0" w:color="auto"/>
              <w:right w:val="single" w:sz="4" w:space="0" w:color="auto"/>
            </w:tcBorders>
            <w:shd w:val="clear" w:color="auto" w:fill="auto"/>
            <w:vAlign w:val="bottom"/>
            <w:hideMark/>
          </w:tcPr>
          <w:p w14:paraId="410EFC3A" w14:textId="77777777" w:rsidR="005F2121" w:rsidRPr="005F2121" w:rsidRDefault="005F2121" w:rsidP="005F2121">
            <w:pPr>
              <w:jc w:val="center"/>
              <w:rPr>
                <w:sz w:val="20"/>
                <w:szCs w:val="20"/>
              </w:rPr>
            </w:pPr>
            <w:r w:rsidRPr="005F2121">
              <w:rPr>
                <w:sz w:val="20"/>
                <w:szCs w:val="20"/>
              </w:rPr>
              <w:t>121 406,90</w:t>
            </w:r>
          </w:p>
        </w:tc>
        <w:tc>
          <w:tcPr>
            <w:tcW w:w="1182" w:type="dxa"/>
            <w:tcBorders>
              <w:top w:val="nil"/>
              <w:left w:val="nil"/>
              <w:bottom w:val="single" w:sz="4" w:space="0" w:color="auto"/>
              <w:right w:val="single" w:sz="4" w:space="0" w:color="auto"/>
            </w:tcBorders>
            <w:shd w:val="clear" w:color="auto" w:fill="auto"/>
            <w:vAlign w:val="bottom"/>
            <w:hideMark/>
          </w:tcPr>
          <w:p w14:paraId="76EF091F" w14:textId="77777777" w:rsidR="005F2121" w:rsidRPr="005F2121" w:rsidRDefault="005F2121" w:rsidP="005F2121">
            <w:pPr>
              <w:jc w:val="center"/>
              <w:rPr>
                <w:sz w:val="20"/>
                <w:szCs w:val="20"/>
              </w:rPr>
            </w:pPr>
            <w:r w:rsidRPr="005F2121">
              <w:rPr>
                <w:sz w:val="20"/>
                <w:szCs w:val="20"/>
              </w:rPr>
              <w:t>8 313,09</w:t>
            </w:r>
          </w:p>
        </w:tc>
        <w:tc>
          <w:tcPr>
            <w:tcW w:w="1435" w:type="dxa"/>
            <w:tcBorders>
              <w:top w:val="nil"/>
              <w:left w:val="nil"/>
              <w:bottom w:val="single" w:sz="4" w:space="0" w:color="auto"/>
              <w:right w:val="single" w:sz="4" w:space="0" w:color="auto"/>
            </w:tcBorders>
            <w:shd w:val="clear" w:color="auto" w:fill="auto"/>
            <w:vAlign w:val="bottom"/>
            <w:hideMark/>
          </w:tcPr>
          <w:p w14:paraId="4B3DD21D" w14:textId="77777777" w:rsidR="005F2121" w:rsidRPr="005F2121" w:rsidRDefault="005F2121" w:rsidP="005F2121">
            <w:pPr>
              <w:jc w:val="center"/>
              <w:rPr>
                <w:sz w:val="20"/>
                <w:szCs w:val="20"/>
              </w:rPr>
            </w:pPr>
            <w:r w:rsidRPr="005F2121">
              <w:rPr>
                <w:sz w:val="20"/>
                <w:szCs w:val="20"/>
              </w:rPr>
              <w:t>6,8%</w:t>
            </w:r>
          </w:p>
        </w:tc>
      </w:tr>
      <w:tr w:rsidR="005F2121" w:rsidRPr="005F2121" w14:paraId="125E3ED2" w14:textId="77777777" w:rsidTr="005F2121">
        <w:trPr>
          <w:trHeight w:val="153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61F5D095" w14:textId="77777777" w:rsidR="005F2121" w:rsidRPr="005F2121" w:rsidRDefault="005F2121" w:rsidP="005F2121">
            <w:pPr>
              <w:ind w:firstLineChars="200" w:firstLine="400"/>
              <w:rPr>
                <w:sz w:val="20"/>
                <w:szCs w:val="20"/>
              </w:rPr>
            </w:pPr>
            <w:r w:rsidRPr="005F2121">
              <w:rPr>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797" w:type="dxa"/>
            <w:tcBorders>
              <w:top w:val="nil"/>
              <w:left w:val="nil"/>
              <w:bottom w:val="single" w:sz="4" w:space="0" w:color="auto"/>
              <w:right w:val="single" w:sz="4" w:space="0" w:color="auto"/>
            </w:tcBorders>
            <w:shd w:val="clear" w:color="auto" w:fill="auto"/>
            <w:vAlign w:val="bottom"/>
            <w:hideMark/>
          </w:tcPr>
          <w:p w14:paraId="2E4FC9CF"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45FDD055" w14:textId="77777777" w:rsidR="005F2121" w:rsidRPr="005F2121" w:rsidRDefault="005F2121" w:rsidP="005F2121">
            <w:pPr>
              <w:jc w:val="center"/>
              <w:rPr>
                <w:sz w:val="20"/>
                <w:szCs w:val="20"/>
              </w:rPr>
            </w:pPr>
            <w:r w:rsidRPr="005F2121">
              <w:rPr>
                <w:sz w:val="20"/>
                <w:szCs w:val="20"/>
              </w:rPr>
              <w:t>000 111 05020 00 0000 120</w:t>
            </w:r>
          </w:p>
        </w:tc>
        <w:tc>
          <w:tcPr>
            <w:tcW w:w="1452" w:type="dxa"/>
            <w:tcBorders>
              <w:top w:val="nil"/>
              <w:left w:val="nil"/>
              <w:bottom w:val="single" w:sz="4" w:space="0" w:color="auto"/>
              <w:right w:val="single" w:sz="4" w:space="0" w:color="auto"/>
            </w:tcBorders>
            <w:shd w:val="clear" w:color="auto" w:fill="auto"/>
            <w:vAlign w:val="bottom"/>
            <w:hideMark/>
          </w:tcPr>
          <w:p w14:paraId="352E2751" w14:textId="77777777" w:rsidR="005F2121" w:rsidRPr="005F2121" w:rsidRDefault="005F2121" w:rsidP="005F2121">
            <w:pPr>
              <w:jc w:val="center"/>
              <w:rPr>
                <w:sz w:val="20"/>
                <w:szCs w:val="20"/>
              </w:rPr>
            </w:pPr>
            <w:r w:rsidRPr="005F2121">
              <w:rPr>
                <w:sz w:val="20"/>
                <w:szCs w:val="20"/>
              </w:rPr>
              <w:t>119 701,90</w:t>
            </w:r>
          </w:p>
        </w:tc>
        <w:tc>
          <w:tcPr>
            <w:tcW w:w="1182" w:type="dxa"/>
            <w:tcBorders>
              <w:top w:val="nil"/>
              <w:left w:val="nil"/>
              <w:bottom w:val="single" w:sz="4" w:space="0" w:color="auto"/>
              <w:right w:val="single" w:sz="4" w:space="0" w:color="auto"/>
            </w:tcBorders>
            <w:shd w:val="clear" w:color="auto" w:fill="auto"/>
            <w:vAlign w:val="bottom"/>
            <w:hideMark/>
          </w:tcPr>
          <w:p w14:paraId="46A7317B" w14:textId="77777777" w:rsidR="005F2121" w:rsidRPr="005F2121" w:rsidRDefault="005F2121" w:rsidP="005F2121">
            <w:pPr>
              <w:jc w:val="center"/>
              <w:rPr>
                <w:sz w:val="20"/>
                <w:szCs w:val="20"/>
              </w:rPr>
            </w:pPr>
            <w:r w:rsidRPr="005F2121">
              <w:rPr>
                <w:sz w:val="20"/>
                <w:szCs w:val="20"/>
              </w:rPr>
              <w:t>8 082,86</w:t>
            </w:r>
          </w:p>
        </w:tc>
        <w:tc>
          <w:tcPr>
            <w:tcW w:w="1435" w:type="dxa"/>
            <w:tcBorders>
              <w:top w:val="nil"/>
              <w:left w:val="nil"/>
              <w:bottom w:val="single" w:sz="4" w:space="0" w:color="auto"/>
              <w:right w:val="single" w:sz="4" w:space="0" w:color="auto"/>
            </w:tcBorders>
            <w:shd w:val="clear" w:color="auto" w:fill="auto"/>
            <w:vAlign w:val="bottom"/>
            <w:hideMark/>
          </w:tcPr>
          <w:p w14:paraId="17221A78" w14:textId="77777777" w:rsidR="005F2121" w:rsidRPr="005F2121" w:rsidRDefault="005F2121" w:rsidP="005F2121">
            <w:pPr>
              <w:jc w:val="center"/>
              <w:rPr>
                <w:sz w:val="20"/>
                <w:szCs w:val="20"/>
              </w:rPr>
            </w:pPr>
            <w:r w:rsidRPr="005F2121">
              <w:rPr>
                <w:sz w:val="20"/>
                <w:szCs w:val="20"/>
              </w:rPr>
              <w:t>6,8%</w:t>
            </w:r>
          </w:p>
        </w:tc>
      </w:tr>
      <w:tr w:rsidR="005F2121" w:rsidRPr="005F2121" w14:paraId="3A2C9C5B" w14:textId="77777777" w:rsidTr="005F2121">
        <w:trPr>
          <w:trHeight w:val="127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449CADDE" w14:textId="77777777" w:rsidR="005F2121" w:rsidRPr="005F2121" w:rsidRDefault="005F2121" w:rsidP="005F2121">
            <w:pPr>
              <w:ind w:firstLineChars="200" w:firstLine="400"/>
              <w:rPr>
                <w:sz w:val="20"/>
                <w:szCs w:val="20"/>
              </w:rPr>
            </w:pPr>
            <w:r w:rsidRPr="005F2121">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797" w:type="dxa"/>
            <w:tcBorders>
              <w:top w:val="nil"/>
              <w:left w:val="nil"/>
              <w:bottom w:val="single" w:sz="4" w:space="0" w:color="auto"/>
              <w:right w:val="single" w:sz="4" w:space="0" w:color="auto"/>
            </w:tcBorders>
            <w:shd w:val="clear" w:color="auto" w:fill="auto"/>
            <w:vAlign w:val="bottom"/>
            <w:hideMark/>
          </w:tcPr>
          <w:p w14:paraId="49C7049A"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73085172" w14:textId="77777777" w:rsidR="005F2121" w:rsidRPr="005F2121" w:rsidRDefault="005F2121" w:rsidP="005F2121">
            <w:pPr>
              <w:jc w:val="center"/>
              <w:rPr>
                <w:sz w:val="20"/>
                <w:szCs w:val="20"/>
              </w:rPr>
            </w:pPr>
            <w:r w:rsidRPr="005F2121">
              <w:rPr>
                <w:sz w:val="20"/>
                <w:szCs w:val="20"/>
              </w:rPr>
              <w:t>000 111 05024 04 0000 120</w:t>
            </w:r>
          </w:p>
        </w:tc>
        <w:tc>
          <w:tcPr>
            <w:tcW w:w="1452" w:type="dxa"/>
            <w:tcBorders>
              <w:top w:val="nil"/>
              <w:left w:val="nil"/>
              <w:bottom w:val="single" w:sz="4" w:space="0" w:color="auto"/>
              <w:right w:val="single" w:sz="4" w:space="0" w:color="auto"/>
            </w:tcBorders>
            <w:shd w:val="clear" w:color="auto" w:fill="auto"/>
            <w:vAlign w:val="bottom"/>
            <w:hideMark/>
          </w:tcPr>
          <w:p w14:paraId="212989E3" w14:textId="77777777" w:rsidR="005F2121" w:rsidRPr="005F2121" w:rsidRDefault="005F2121" w:rsidP="005F2121">
            <w:pPr>
              <w:jc w:val="center"/>
              <w:rPr>
                <w:sz w:val="20"/>
                <w:szCs w:val="20"/>
              </w:rPr>
            </w:pPr>
            <w:r w:rsidRPr="005F2121">
              <w:rPr>
                <w:sz w:val="20"/>
                <w:szCs w:val="20"/>
              </w:rPr>
              <w:t>119 701,90</w:t>
            </w:r>
          </w:p>
        </w:tc>
        <w:tc>
          <w:tcPr>
            <w:tcW w:w="1182" w:type="dxa"/>
            <w:tcBorders>
              <w:top w:val="nil"/>
              <w:left w:val="nil"/>
              <w:bottom w:val="single" w:sz="4" w:space="0" w:color="auto"/>
              <w:right w:val="single" w:sz="4" w:space="0" w:color="auto"/>
            </w:tcBorders>
            <w:shd w:val="clear" w:color="auto" w:fill="auto"/>
            <w:vAlign w:val="bottom"/>
            <w:hideMark/>
          </w:tcPr>
          <w:p w14:paraId="519B8C86" w14:textId="77777777" w:rsidR="005F2121" w:rsidRPr="005F2121" w:rsidRDefault="005F2121" w:rsidP="005F2121">
            <w:pPr>
              <w:jc w:val="center"/>
              <w:rPr>
                <w:sz w:val="20"/>
                <w:szCs w:val="20"/>
              </w:rPr>
            </w:pPr>
            <w:r w:rsidRPr="005F2121">
              <w:rPr>
                <w:sz w:val="20"/>
                <w:szCs w:val="20"/>
              </w:rPr>
              <w:t>8 082,86</w:t>
            </w:r>
          </w:p>
        </w:tc>
        <w:tc>
          <w:tcPr>
            <w:tcW w:w="1435" w:type="dxa"/>
            <w:tcBorders>
              <w:top w:val="nil"/>
              <w:left w:val="nil"/>
              <w:bottom w:val="single" w:sz="4" w:space="0" w:color="auto"/>
              <w:right w:val="single" w:sz="4" w:space="0" w:color="auto"/>
            </w:tcBorders>
            <w:shd w:val="clear" w:color="auto" w:fill="auto"/>
            <w:vAlign w:val="bottom"/>
            <w:hideMark/>
          </w:tcPr>
          <w:p w14:paraId="576AE052" w14:textId="77777777" w:rsidR="005F2121" w:rsidRPr="005F2121" w:rsidRDefault="005F2121" w:rsidP="005F2121">
            <w:pPr>
              <w:jc w:val="center"/>
              <w:rPr>
                <w:sz w:val="20"/>
                <w:szCs w:val="20"/>
              </w:rPr>
            </w:pPr>
            <w:r w:rsidRPr="005F2121">
              <w:rPr>
                <w:sz w:val="20"/>
                <w:szCs w:val="20"/>
              </w:rPr>
              <w:t>6,8%</w:t>
            </w:r>
          </w:p>
        </w:tc>
      </w:tr>
      <w:tr w:rsidR="005F2121" w:rsidRPr="005F2121" w14:paraId="37EA913D" w14:textId="77777777" w:rsidTr="005F2121">
        <w:trPr>
          <w:trHeight w:val="127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5C771E7B" w14:textId="77777777" w:rsidR="005F2121" w:rsidRPr="005F2121" w:rsidRDefault="005F2121" w:rsidP="005F2121">
            <w:pPr>
              <w:ind w:firstLineChars="200" w:firstLine="400"/>
              <w:rPr>
                <w:sz w:val="20"/>
                <w:szCs w:val="20"/>
              </w:rPr>
            </w:pPr>
            <w:r w:rsidRPr="005F2121">
              <w:rPr>
                <w:sz w:val="20"/>
                <w:szCs w:val="20"/>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797" w:type="dxa"/>
            <w:tcBorders>
              <w:top w:val="nil"/>
              <w:left w:val="nil"/>
              <w:bottom w:val="single" w:sz="4" w:space="0" w:color="auto"/>
              <w:right w:val="single" w:sz="4" w:space="0" w:color="auto"/>
            </w:tcBorders>
            <w:shd w:val="clear" w:color="auto" w:fill="auto"/>
            <w:vAlign w:val="bottom"/>
            <w:hideMark/>
          </w:tcPr>
          <w:p w14:paraId="60D94333"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09F3F8A9" w14:textId="77777777" w:rsidR="005F2121" w:rsidRPr="005F2121" w:rsidRDefault="005F2121" w:rsidP="005F2121">
            <w:pPr>
              <w:jc w:val="center"/>
              <w:rPr>
                <w:sz w:val="20"/>
                <w:szCs w:val="20"/>
              </w:rPr>
            </w:pPr>
            <w:r w:rsidRPr="005F2121">
              <w:rPr>
                <w:sz w:val="20"/>
                <w:szCs w:val="20"/>
              </w:rPr>
              <w:t>370 111 05024 04 0000 120</w:t>
            </w:r>
          </w:p>
        </w:tc>
        <w:tc>
          <w:tcPr>
            <w:tcW w:w="1452" w:type="dxa"/>
            <w:tcBorders>
              <w:top w:val="nil"/>
              <w:left w:val="nil"/>
              <w:bottom w:val="single" w:sz="4" w:space="0" w:color="auto"/>
              <w:right w:val="single" w:sz="4" w:space="0" w:color="auto"/>
            </w:tcBorders>
            <w:shd w:val="clear" w:color="auto" w:fill="auto"/>
            <w:vAlign w:val="bottom"/>
            <w:hideMark/>
          </w:tcPr>
          <w:p w14:paraId="6F972BE8" w14:textId="77777777" w:rsidR="005F2121" w:rsidRPr="005F2121" w:rsidRDefault="005F2121" w:rsidP="005F2121">
            <w:pPr>
              <w:jc w:val="center"/>
              <w:rPr>
                <w:sz w:val="20"/>
                <w:szCs w:val="20"/>
              </w:rPr>
            </w:pPr>
            <w:r w:rsidRPr="005F2121">
              <w:rPr>
                <w:sz w:val="20"/>
                <w:szCs w:val="20"/>
              </w:rPr>
              <w:t>119 701,90</w:t>
            </w:r>
          </w:p>
        </w:tc>
        <w:tc>
          <w:tcPr>
            <w:tcW w:w="1182" w:type="dxa"/>
            <w:tcBorders>
              <w:top w:val="nil"/>
              <w:left w:val="nil"/>
              <w:bottom w:val="single" w:sz="4" w:space="0" w:color="auto"/>
              <w:right w:val="single" w:sz="4" w:space="0" w:color="auto"/>
            </w:tcBorders>
            <w:shd w:val="clear" w:color="auto" w:fill="auto"/>
            <w:vAlign w:val="bottom"/>
            <w:hideMark/>
          </w:tcPr>
          <w:p w14:paraId="157C4C2F" w14:textId="77777777" w:rsidR="005F2121" w:rsidRPr="005F2121" w:rsidRDefault="005F2121" w:rsidP="005F2121">
            <w:pPr>
              <w:jc w:val="center"/>
              <w:rPr>
                <w:sz w:val="20"/>
                <w:szCs w:val="20"/>
              </w:rPr>
            </w:pPr>
            <w:r w:rsidRPr="005F2121">
              <w:rPr>
                <w:sz w:val="20"/>
                <w:szCs w:val="20"/>
              </w:rPr>
              <w:t>8 082,86</w:t>
            </w:r>
          </w:p>
        </w:tc>
        <w:tc>
          <w:tcPr>
            <w:tcW w:w="1435" w:type="dxa"/>
            <w:tcBorders>
              <w:top w:val="nil"/>
              <w:left w:val="nil"/>
              <w:bottom w:val="single" w:sz="4" w:space="0" w:color="auto"/>
              <w:right w:val="single" w:sz="4" w:space="0" w:color="auto"/>
            </w:tcBorders>
            <w:shd w:val="clear" w:color="auto" w:fill="auto"/>
            <w:vAlign w:val="bottom"/>
            <w:hideMark/>
          </w:tcPr>
          <w:p w14:paraId="5C8365F0" w14:textId="77777777" w:rsidR="005F2121" w:rsidRPr="005F2121" w:rsidRDefault="005F2121" w:rsidP="005F2121">
            <w:pPr>
              <w:jc w:val="center"/>
              <w:rPr>
                <w:sz w:val="20"/>
                <w:szCs w:val="20"/>
              </w:rPr>
            </w:pPr>
            <w:r w:rsidRPr="005F2121">
              <w:rPr>
                <w:sz w:val="20"/>
                <w:szCs w:val="20"/>
              </w:rPr>
              <w:t>6,8%</w:t>
            </w:r>
          </w:p>
        </w:tc>
      </w:tr>
      <w:tr w:rsidR="005F2121" w:rsidRPr="005F2121" w14:paraId="79877092" w14:textId="77777777" w:rsidTr="005F2121">
        <w:trPr>
          <w:trHeight w:val="76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3CD29DF6" w14:textId="77777777" w:rsidR="005F2121" w:rsidRPr="005F2121" w:rsidRDefault="005F2121" w:rsidP="005F2121">
            <w:pPr>
              <w:ind w:firstLineChars="200" w:firstLine="400"/>
              <w:rPr>
                <w:sz w:val="20"/>
                <w:szCs w:val="20"/>
              </w:rPr>
            </w:pPr>
            <w:r w:rsidRPr="005F2121">
              <w:rPr>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797" w:type="dxa"/>
            <w:tcBorders>
              <w:top w:val="nil"/>
              <w:left w:val="nil"/>
              <w:bottom w:val="single" w:sz="4" w:space="0" w:color="auto"/>
              <w:right w:val="single" w:sz="4" w:space="0" w:color="auto"/>
            </w:tcBorders>
            <w:shd w:val="clear" w:color="auto" w:fill="auto"/>
            <w:vAlign w:val="bottom"/>
            <w:hideMark/>
          </w:tcPr>
          <w:p w14:paraId="7702C72C"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409FD6E6" w14:textId="77777777" w:rsidR="005F2121" w:rsidRPr="005F2121" w:rsidRDefault="005F2121" w:rsidP="005F2121">
            <w:pPr>
              <w:jc w:val="center"/>
              <w:rPr>
                <w:sz w:val="20"/>
                <w:szCs w:val="20"/>
              </w:rPr>
            </w:pPr>
            <w:r w:rsidRPr="005F2121">
              <w:rPr>
                <w:sz w:val="20"/>
                <w:szCs w:val="20"/>
              </w:rPr>
              <w:t>000 111 05070 00 0000 120</w:t>
            </w:r>
          </w:p>
        </w:tc>
        <w:tc>
          <w:tcPr>
            <w:tcW w:w="1452" w:type="dxa"/>
            <w:tcBorders>
              <w:top w:val="nil"/>
              <w:left w:val="nil"/>
              <w:bottom w:val="single" w:sz="4" w:space="0" w:color="auto"/>
              <w:right w:val="single" w:sz="4" w:space="0" w:color="auto"/>
            </w:tcBorders>
            <w:shd w:val="clear" w:color="auto" w:fill="auto"/>
            <w:vAlign w:val="bottom"/>
            <w:hideMark/>
          </w:tcPr>
          <w:p w14:paraId="4F040F65" w14:textId="77777777" w:rsidR="005F2121" w:rsidRPr="005F2121" w:rsidRDefault="005F2121" w:rsidP="005F2121">
            <w:pPr>
              <w:jc w:val="center"/>
              <w:rPr>
                <w:sz w:val="20"/>
                <w:szCs w:val="20"/>
              </w:rPr>
            </w:pPr>
            <w:r w:rsidRPr="005F2121">
              <w:rPr>
                <w:sz w:val="20"/>
                <w:szCs w:val="20"/>
              </w:rPr>
              <w:t>1 705,00</w:t>
            </w:r>
          </w:p>
        </w:tc>
        <w:tc>
          <w:tcPr>
            <w:tcW w:w="1182" w:type="dxa"/>
            <w:tcBorders>
              <w:top w:val="nil"/>
              <w:left w:val="nil"/>
              <w:bottom w:val="single" w:sz="4" w:space="0" w:color="auto"/>
              <w:right w:val="single" w:sz="4" w:space="0" w:color="auto"/>
            </w:tcBorders>
            <w:shd w:val="clear" w:color="auto" w:fill="auto"/>
            <w:vAlign w:val="bottom"/>
            <w:hideMark/>
          </w:tcPr>
          <w:p w14:paraId="69CF675C" w14:textId="77777777" w:rsidR="005F2121" w:rsidRPr="005F2121" w:rsidRDefault="005F2121" w:rsidP="005F2121">
            <w:pPr>
              <w:jc w:val="center"/>
              <w:rPr>
                <w:sz w:val="20"/>
                <w:szCs w:val="20"/>
              </w:rPr>
            </w:pPr>
            <w:r w:rsidRPr="005F2121">
              <w:rPr>
                <w:sz w:val="20"/>
                <w:szCs w:val="20"/>
              </w:rPr>
              <w:t>230,23</w:t>
            </w:r>
          </w:p>
        </w:tc>
        <w:tc>
          <w:tcPr>
            <w:tcW w:w="1435" w:type="dxa"/>
            <w:tcBorders>
              <w:top w:val="nil"/>
              <w:left w:val="nil"/>
              <w:bottom w:val="single" w:sz="4" w:space="0" w:color="auto"/>
              <w:right w:val="single" w:sz="4" w:space="0" w:color="auto"/>
            </w:tcBorders>
            <w:shd w:val="clear" w:color="auto" w:fill="auto"/>
            <w:vAlign w:val="bottom"/>
            <w:hideMark/>
          </w:tcPr>
          <w:p w14:paraId="54BD342C" w14:textId="77777777" w:rsidR="005F2121" w:rsidRPr="005F2121" w:rsidRDefault="005F2121" w:rsidP="005F2121">
            <w:pPr>
              <w:jc w:val="center"/>
              <w:rPr>
                <w:sz w:val="20"/>
                <w:szCs w:val="20"/>
              </w:rPr>
            </w:pPr>
            <w:r w:rsidRPr="005F2121">
              <w:rPr>
                <w:sz w:val="20"/>
                <w:szCs w:val="20"/>
              </w:rPr>
              <w:t>13,5%</w:t>
            </w:r>
          </w:p>
        </w:tc>
      </w:tr>
      <w:tr w:rsidR="005F2121" w:rsidRPr="005F2121" w14:paraId="3F48BD2B" w14:textId="77777777" w:rsidTr="005F2121">
        <w:trPr>
          <w:trHeight w:val="76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5BF68327" w14:textId="77777777" w:rsidR="005F2121" w:rsidRPr="005F2121" w:rsidRDefault="005F2121" w:rsidP="005F2121">
            <w:pPr>
              <w:ind w:firstLineChars="200" w:firstLine="400"/>
              <w:rPr>
                <w:sz w:val="20"/>
                <w:szCs w:val="20"/>
              </w:rPr>
            </w:pPr>
            <w:r w:rsidRPr="005F2121">
              <w:rPr>
                <w:sz w:val="20"/>
                <w:szCs w:val="20"/>
              </w:rPr>
              <w:t>Доходы от сдачи в аренду имущества, составляющего казну городских округов (за исключением земельных участков)</w:t>
            </w:r>
          </w:p>
        </w:tc>
        <w:tc>
          <w:tcPr>
            <w:tcW w:w="797" w:type="dxa"/>
            <w:tcBorders>
              <w:top w:val="nil"/>
              <w:left w:val="nil"/>
              <w:bottom w:val="single" w:sz="4" w:space="0" w:color="auto"/>
              <w:right w:val="single" w:sz="4" w:space="0" w:color="auto"/>
            </w:tcBorders>
            <w:shd w:val="clear" w:color="auto" w:fill="auto"/>
            <w:vAlign w:val="bottom"/>
            <w:hideMark/>
          </w:tcPr>
          <w:p w14:paraId="1B126196"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2B3678FB" w14:textId="77777777" w:rsidR="005F2121" w:rsidRPr="005F2121" w:rsidRDefault="005F2121" w:rsidP="005F2121">
            <w:pPr>
              <w:jc w:val="center"/>
              <w:rPr>
                <w:sz w:val="20"/>
                <w:szCs w:val="20"/>
              </w:rPr>
            </w:pPr>
            <w:r w:rsidRPr="005F2121">
              <w:rPr>
                <w:sz w:val="20"/>
                <w:szCs w:val="20"/>
              </w:rPr>
              <w:t>000 111 05074 04 0000 120</w:t>
            </w:r>
          </w:p>
        </w:tc>
        <w:tc>
          <w:tcPr>
            <w:tcW w:w="1452" w:type="dxa"/>
            <w:tcBorders>
              <w:top w:val="nil"/>
              <w:left w:val="nil"/>
              <w:bottom w:val="single" w:sz="4" w:space="0" w:color="auto"/>
              <w:right w:val="single" w:sz="4" w:space="0" w:color="auto"/>
            </w:tcBorders>
            <w:shd w:val="clear" w:color="auto" w:fill="auto"/>
            <w:vAlign w:val="bottom"/>
            <w:hideMark/>
          </w:tcPr>
          <w:p w14:paraId="63CC0594" w14:textId="77777777" w:rsidR="005F2121" w:rsidRPr="005F2121" w:rsidRDefault="005F2121" w:rsidP="005F2121">
            <w:pPr>
              <w:jc w:val="center"/>
              <w:rPr>
                <w:sz w:val="20"/>
                <w:szCs w:val="20"/>
              </w:rPr>
            </w:pPr>
            <w:r w:rsidRPr="005F2121">
              <w:rPr>
                <w:sz w:val="20"/>
                <w:szCs w:val="20"/>
              </w:rPr>
              <w:t>1 705,00</w:t>
            </w:r>
          </w:p>
        </w:tc>
        <w:tc>
          <w:tcPr>
            <w:tcW w:w="1182" w:type="dxa"/>
            <w:tcBorders>
              <w:top w:val="nil"/>
              <w:left w:val="nil"/>
              <w:bottom w:val="single" w:sz="4" w:space="0" w:color="auto"/>
              <w:right w:val="single" w:sz="4" w:space="0" w:color="auto"/>
            </w:tcBorders>
            <w:shd w:val="clear" w:color="auto" w:fill="auto"/>
            <w:vAlign w:val="bottom"/>
            <w:hideMark/>
          </w:tcPr>
          <w:p w14:paraId="24FEFB26" w14:textId="77777777" w:rsidR="005F2121" w:rsidRPr="005F2121" w:rsidRDefault="005F2121" w:rsidP="005F2121">
            <w:pPr>
              <w:jc w:val="center"/>
              <w:rPr>
                <w:sz w:val="20"/>
                <w:szCs w:val="20"/>
              </w:rPr>
            </w:pPr>
            <w:r w:rsidRPr="005F2121">
              <w:rPr>
                <w:sz w:val="20"/>
                <w:szCs w:val="20"/>
              </w:rPr>
              <w:t>230,23</w:t>
            </w:r>
          </w:p>
        </w:tc>
        <w:tc>
          <w:tcPr>
            <w:tcW w:w="1435" w:type="dxa"/>
            <w:tcBorders>
              <w:top w:val="nil"/>
              <w:left w:val="nil"/>
              <w:bottom w:val="single" w:sz="4" w:space="0" w:color="auto"/>
              <w:right w:val="single" w:sz="4" w:space="0" w:color="auto"/>
            </w:tcBorders>
            <w:shd w:val="clear" w:color="auto" w:fill="auto"/>
            <w:vAlign w:val="bottom"/>
            <w:hideMark/>
          </w:tcPr>
          <w:p w14:paraId="64F5A85C" w14:textId="77777777" w:rsidR="005F2121" w:rsidRPr="005F2121" w:rsidRDefault="005F2121" w:rsidP="005F2121">
            <w:pPr>
              <w:jc w:val="center"/>
              <w:rPr>
                <w:sz w:val="20"/>
                <w:szCs w:val="20"/>
              </w:rPr>
            </w:pPr>
            <w:r w:rsidRPr="005F2121">
              <w:rPr>
                <w:sz w:val="20"/>
                <w:szCs w:val="20"/>
              </w:rPr>
              <w:t>13,5%</w:t>
            </w:r>
          </w:p>
        </w:tc>
      </w:tr>
      <w:tr w:rsidR="005F2121" w:rsidRPr="005F2121" w14:paraId="67E25786" w14:textId="77777777" w:rsidTr="005F2121">
        <w:trPr>
          <w:trHeight w:val="76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648DFC1A" w14:textId="77777777" w:rsidR="005F2121" w:rsidRPr="005F2121" w:rsidRDefault="005F2121" w:rsidP="005F2121">
            <w:pPr>
              <w:ind w:firstLineChars="200" w:firstLine="400"/>
              <w:rPr>
                <w:sz w:val="20"/>
                <w:szCs w:val="20"/>
              </w:rPr>
            </w:pPr>
            <w:r w:rsidRPr="005F2121">
              <w:rPr>
                <w:sz w:val="20"/>
                <w:szCs w:val="20"/>
              </w:rPr>
              <w:t>Доходы от сдачи в аренду имущества, составляющего казну городских округов (за исключением земельных участков)</w:t>
            </w:r>
          </w:p>
        </w:tc>
        <w:tc>
          <w:tcPr>
            <w:tcW w:w="797" w:type="dxa"/>
            <w:tcBorders>
              <w:top w:val="nil"/>
              <w:left w:val="nil"/>
              <w:bottom w:val="single" w:sz="4" w:space="0" w:color="auto"/>
              <w:right w:val="single" w:sz="4" w:space="0" w:color="auto"/>
            </w:tcBorders>
            <w:shd w:val="clear" w:color="auto" w:fill="auto"/>
            <w:vAlign w:val="bottom"/>
            <w:hideMark/>
          </w:tcPr>
          <w:p w14:paraId="360D5759"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38DCCC5F" w14:textId="77777777" w:rsidR="005F2121" w:rsidRPr="005F2121" w:rsidRDefault="005F2121" w:rsidP="005F2121">
            <w:pPr>
              <w:jc w:val="center"/>
              <w:rPr>
                <w:sz w:val="20"/>
                <w:szCs w:val="20"/>
              </w:rPr>
            </w:pPr>
            <w:r w:rsidRPr="005F2121">
              <w:rPr>
                <w:sz w:val="20"/>
                <w:szCs w:val="20"/>
              </w:rPr>
              <w:t>370 111 05074 04 0000 120</w:t>
            </w:r>
          </w:p>
        </w:tc>
        <w:tc>
          <w:tcPr>
            <w:tcW w:w="1452" w:type="dxa"/>
            <w:tcBorders>
              <w:top w:val="nil"/>
              <w:left w:val="nil"/>
              <w:bottom w:val="single" w:sz="4" w:space="0" w:color="auto"/>
              <w:right w:val="single" w:sz="4" w:space="0" w:color="auto"/>
            </w:tcBorders>
            <w:shd w:val="clear" w:color="auto" w:fill="auto"/>
            <w:vAlign w:val="bottom"/>
            <w:hideMark/>
          </w:tcPr>
          <w:p w14:paraId="09992697" w14:textId="77777777" w:rsidR="005F2121" w:rsidRPr="005F2121" w:rsidRDefault="005F2121" w:rsidP="005F2121">
            <w:pPr>
              <w:jc w:val="center"/>
              <w:rPr>
                <w:sz w:val="20"/>
                <w:szCs w:val="20"/>
              </w:rPr>
            </w:pPr>
            <w:r w:rsidRPr="005F2121">
              <w:rPr>
                <w:sz w:val="20"/>
                <w:szCs w:val="20"/>
              </w:rPr>
              <w:t>1 705,00</w:t>
            </w:r>
          </w:p>
        </w:tc>
        <w:tc>
          <w:tcPr>
            <w:tcW w:w="1182" w:type="dxa"/>
            <w:tcBorders>
              <w:top w:val="nil"/>
              <w:left w:val="nil"/>
              <w:bottom w:val="single" w:sz="4" w:space="0" w:color="auto"/>
              <w:right w:val="single" w:sz="4" w:space="0" w:color="auto"/>
            </w:tcBorders>
            <w:shd w:val="clear" w:color="auto" w:fill="auto"/>
            <w:vAlign w:val="bottom"/>
            <w:hideMark/>
          </w:tcPr>
          <w:p w14:paraId="536A2CAC" w14:textId="77777777" w:rsidR="005F2121" w:rsidRPr="005F2121" w:rsidRDefault="005F2121" w:rsidP="005F2121">
            <w:pPr>
              <w:jc w:val="center"/>
              <w:rPr>
                <w:sz w:val="20"/>
                <w:szCs w:val="20"/>
              </w:rPr>
            </w:pPr>
            <w:r w:rsidRPr="005F2121">
              <w:rPr>
                <w:sz w:val="20"/>
                <w:szCs w:val="20"/>
              </w:rPr>
              <w:t>230,23</w:t>
            </w:r>
          </w:p>
        </w:tc>
        <w:tc>
          <w:tcPr>
            <w:tcW w:w="1435" w:type="dxa"/>
            <w:tcBorders>
              <w:top w:val="nil"/>
              <w:left w:val="nil"/>
              <w:bottom w:val="single" w:sz="4" w:space="0" w:color="auto"/>
              <w:right w:val="single" w:sz="4" w:space="0" w:color="auto"/>
            </w:tcBorders>
            <w:shd w:val="clear" w:color="auto" w:fill="auto"/>
            <w:vAlign w:val="bottom"/>
            <w:hideMark/>
          </w:tcPr>
          <w:p w14:paraId="2B4096B5" w14:textId="77777777" w:rsidR="005F2121" w:rsidRPr="005F2121" w:rsidRDefault="005F2121" w:rsidP="005F2121">
            <w:pPr>
              <w:jc w:val="center"/>
              <w:rPr>
                <w:sz w:val="20"/>
                <w:szCs w:val="20"/>
              </w:rPr>
            </w:pPr>
            <w:r w:rsidRPr="005F2121">
              <w:rPr>
                <w:sz w:val="20"/>
                <w:szCs w:val="20"/>
              </w:rPr>
              <w:t>13,5%</w:t>
            </w:r>
          </w:p>
        </w:tc>
      </w:tr>
      <w:tr w:rsidR="005F2121" w:rsidRPr="005F2121" w14:paraId="606D3B1E" w14:textId="77777777" w:rsidTr="005F2121">
        <w:trPr>
          <w:trHeight w:val="51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71448B3D" w14:textId="77777777" w:rsidR="005F2121" w:rsidRPr="005F2121" w:rsidRDefault="005F2121" w:rsidP="005F2121">
            <w:pPr>
              <w:ind w:firstLineChars="200" w:firstLine="400"/>
              <w:rPr>
                <w:sz w:val="20"/>
                <w:szCs w:val="20"/>
              </w:rPr>
            </w:pPr>
            <w:r w:rsidRPr="005F2121">
              <w:rPr>
                <w:sz w:val="20"/>
                <w:szCs w:val="20"/>
              </w:rPr>
              <w:t>Платежи от государственных и муниципальных унитарных предприятий</w:t>
            </w:r>
          </w:p>
        </w:tc>
        <w:tc>
          <w:tcPr>
            <w:tcW w:w="797" w:type="dxa"/>
            <w:tcBorders>
              <w:top w:val="nil"/>
              <w:left w:val="nil"/>
              <w:bottom w:val="single" w:sz="4" w:space="0" w:color="auto"/>
              <w:right w:val="single" w:sz="4" w:space="0" w:color="auto"/>
            </w:tcBorders>
            <w:shd w:val="clear" w:color="auto" w:fill="auto"/>
            <w:vAlign w:val="bottom"/>
            <w:hideMark/>
          </w:tcPr>
          <w:p w14:paraId="6D9EA203"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79BA3ADB" w14:textId="77777777" w:rsidR="005F2121" w:rsidRPr="005F2121" w:rsidRDefault="005F2121" w:rsidP="005F2121">
            <w:pPr>
              <w:jc w:val="center"/>
              <w:rPr>
                <w:sz w:val="20"/>
                <w:szCs w:val="20"/>
              </w:rPr>
            </w:pPr>
            <w:r w:rsidRPr="005F2121">
              <w:rPr>
                <w:sz w:val="20"/>
                <w:szCs w:val="20"/>
              </w:rPr>
              <w:t>000 111 07000 00 0000 120</w:t>
            </w:r>
          </w:p>
        </w:tc>
        <w:tc>
          <w:tcPr>
            <w:tcW w:w="1452" w:type="dxa"/>
            <w:tcBorders>
              <w:top w:val="nil"/>
              <w:left w:val="nil"/>
              <w:bottom w:val="single" w:sz="4" w:space="0" w:color="auto"/>
              <w:right w:val="single" w:sz="4" w:space="0" w:color="auto"/>
            </w:tcBorders>
            <w:shd w:val="clear" w:color="auto" w:fill="auto"/>
            <w:vAlign w:val="bottom"/>
            <w:hideMark/>
          </w:tcPr>
          <w:p w14:paraId="7870E7CE" w14:textId="77777777" w:rsidR="005F2121" w:rsidRPr="005F2121" w:rsidRDefault="005F2121" w:rsidP="005F2121">
            <w:pPr>
              <w:jc w:val="center"/>
              <w:rPr>
                <w:sz w:val="20"/>
                <w:szCs w:val="20"/>
              </w:rPr>
            </w:pPr>
            <w:r w:rsidRPr="005F2121">
              <w:rPr>
                <w:sz w:val="20"/>
                <w:szCs w:val="20"/>
              </w:rPr>
              <w:t>521,30</w:t>
            </w:r>
          </w:p>
        </w:tc>
        <w:tc>
          <w:tcPr>
            <w:tcW w:w="1182" w:type="dxa"/>
            <w:tcBorders>
              <w:top w:val="nil"/>
              <w:left w:val="nil"/>
              <w:bottom w:val="single" w:sz="4" w:space="0" w:color="auto"/>
              <w:right w:val="single" w:sz="4" w:space="0" w:color="auto"/>
            </w:tcBorders>
            <w:shd w:val="clear" w:color="auto" w:fill="auto"/>
            <w:vAlign w:val="bottom"/>
            <w:hideMark/>
          </w:tcPr>
          <w:p w14:paraId="1E79BA9B" w14:textId="77777777" w:rsidR="005F2121" w:rsidRPr="005F2121" w:rsidRDefault="005F2121" w:rsidP="005F2121">
            <w:pPr>
              <w:jc w:val="center"/>
              <w:rPr>
                <w:sz w:val="20"/>
                <w:szCs w:val="20"/>
              </w:rPr>
            </w:pPr>
            <w:r w:rsidRPr="005F2121">
              <w:rPr>
                <w:sz w:val="20"/>
                <w:szCs w:val="20"/>
              </w:rPr>
              <w:t>450,21</w:t>
            </w:r>
          </w:p>
        </w:tc>
        <w:tc>
          <w:tcPr>
            <w:tcW w:w="1435" w:type="dxa"/>
            <w:tcBorders>
              <w:top w:val="nil"/>
              <w:left w:val="nil"/>
              <w:bottom w:val="single" w:sz="4" w:space="0" w:color="auto"/>
              <w:right w:val="single" w:sz="4" w:space="0" w:color="auto"/>
            </w:tcBorders>
            <w:shd w:val="clear" w:color="auto" w:fill="auto"/>
            <w:vAlign w:val="bottom"/>
            <w:hideMark/>
          </w:tcPr>
          <w:p w14:paraId="3EF88E05" w14:textId="77777777" w:rsidR="005F2121" w:rsidRPr="005F2121" w:rsidRDefault="005F2121" w:rsidP="005F2121">
            <w:pPr>
              <w:jc w:val="center"/>
              <w:rPr>
                <w:sz w:val="20"/>
                <w:szCs w:val="20"/>
              </w:rPr>
            </w:pPr>
            <w:r w:rsidRPr="005F2121">
              <w:rPr>
                <w:sz w:val="20"/>
                <w:szCs w:val="20"/>
              </w:rPr>
              <w:t>86,4%</w:t>
            </w:r>
          </w:p>
        </w:tc>
      </w:tr>
      <w:tr w:rsidR="005F2121" w:rsidRPr="005F2121" w14:paraId="0CF8476D" w14:textId="77777777" w:rsidTr="005F2121">
        <w:trPr>
          <w:trHeight w:val="102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5981DDEA" w14:textId="77777777" w:rsidR="005F2121" w:rsidRPr="005F2121" w:rsidRDefault="005F2121" w:rsidP="005F2121">
            <w:pPr>
              <w:ind w:firstLineChars="200" w:firstLine="400"/>
              <w:rPr>
                <w:sz w:val="20"/>
                <w:szCs w:val="20"/>
              </w:rPr>
            </w:pPr>
            <w:r w:rsidRPr="005F2121">
              <w:rPr>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797" w:type="dxa"/>
            <w:tcBorders>
              <w:top w:val="nil"/>
              <w:left w:val="nil"/>
              <w:bottom w:val="single" w:sz="4" w:space="0" w:color="auto"/>
              <w:right w:val="single" w:sz="4" w:space="0" w:color="auto"/>
            </w:tcBorders>
            <w:shd w:val="clear" w:color="auto" w:fill="auto"/>
            <w:vAlign w:val="bottom"/>
            <w:hideMark/>
          </w:tcPr>
          <w:p w14:paraId="662B490D"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259E58E8" w14:textId="77777777" w:rsidR="005F2121" w:rsidRPr="005F2121" w:rsidRDefault="005F2121" w:rsidP="005F2121">
            <w:pPr>
              <w:jc w:val="center"/>
              <w:rPr>
                <w:sz w:val="20"/>
                <w:szCs w:val="20"/>
              </w:rPr>
            </w:pPr>
            <w:r w:rsidRPr="005F2121">
              <w:rPr>
                <w:sz w:val="20"/>
                <w:szCs w:val="20"/>
              </w:rPr>
              <w:t>000 111 07010 00 0000 120</w:t>
            </w:r>
          </w:p>
        </w:tc>
        <w:tc>
          <w:tcPr>
            <w:tcW w:w="1452" w:type="dxa"/>
            <w:tcBorders>
              <w:top w:val="nil"/>
              <w:left w:val="nil"/>
              <w:bottom w:val="single" w:sz="4" w:space="0" w:color="auto"/>
              <w:right w:val="single" w:sz="4" w:space="0" w:color="auto"/>
            </w:tcBorders>
            <w:shd w:val="clear" w:color="auto" w:fill="auto"/>
            <w:vAlign w:val="bottom"/>
            <w:hideMark/>
          </w:tcPr>
          <w:p w14:paraId="46C5864F" w14:textId="77777777" w:rsidR="005F2121" w:rsidRPr="005F2121" w:rsidRDefault="005F2121" w:rsidP="005F2121">
            <w:pPr>
              <w:jc w:val="center"/>
              <w:rPr>
                <w:sz w:val="20"/>
                <w:szCs w:val="20"/>
              </w:rPr>
            </w:pPr>
            <w:r w:rsidRPr="005F2121">
              <w:rPr>
                <w:sz w:val="20"/>
                <w:szCs w:val="20"/>
              </w:rPr>
              <w:t>521,30</w:t>
            </w:r>
          </w:p>
        </w:tc>
        <w:tc>
          <w:tcPr>
            <w:tcW w:w="1182" w:type="dxa"/>
            <w:tcBorders>
              <w:top w:val="nil"/>
              <w:left w:val="nil"/>
              <w:bottom w:val="single" w:sz="4" w:space="0" w:color="auto"/>
              <w:right w:val="single" w:sz="4" w:space="0" w:color="auto"/>
            </w:tcBorders>
            <w:shd w:val="clear" w:color="auto" w:fill="auto"/>
            <w:vAlign w:val="bottom"/>
            <w:hideMark/>
          </w:tcPr>
          <w:p w14:paraId="22BE7039" w14:textId="77777777" w:rsidR="005F2121" w:rsidRPr="005F2121" w:rsidRDefault="005F2121" w:rsidP="005F2121">
            <w:pPr>
              <w:jc w:val="center"/>
              <w:rPr>
                <w:sz w:val="20"/>
                <w:szCs w:val="20"/>
              </w:rPr>
            </w:pPr>
            <w:r w:rsidRPr="005F2121">
              <w:rPr>
                <w:sz w:val="20"/>
                <w:szCs w:val="20"/>
              </w:rPr>
              <w:t>450,21</w:t>
            </w:r>
          </w:p>
        </w:tc>
        <w:tc>
          <w:tcPr>
            <w:tcW w:w="1435" w:type="dxa"/>
            <w:tcBorders>
              <w:top w:val="nil"/>
              <w:left w:val="nil"/>
              <w:bottom w:val="single" w:sz="4" w:space="0" w:color="auto"/>
              <w:right w:val="single" w:sz="4" w:space="0" w:color="auto"/>
            </w:tcBorders>
            <w:shd w:val="clear" w:color="auto" w:fill="auto"/>
            <w:vAlign w:val="bottom"/>
            <w:hideMark/>
          </w:tcPr>
          <w:p w14:paraId="7EE40748" w14:textId="77777777" w:rsidR="005F2121" w:rsidRPr="005F2121" w:rsidRDefault="005F2121" w:rsidP="005F2121">
            <w:pPr>
              <w:jc w:val="center"/>
              <w:rPr>
                <w:sz w:val="20"/>
                <w:szCs w:val="20"/>
              </w:rPr>
            </w:pPr>
            <w:r w:rsidRPr="005F2121">
              <w:rPr>
                <w:sz w:val="20"/>
                <w:szCs w:val="20"/>
              </w:rPr>
              <w:t>86,4%</w:t>
            </w:r>
          </w:p>
        </w:tc>
      </w:tr>
      <w:tr w:rsidR="005F2121" w:rsidRPr="005F2121" w14:paraId="6857AE68" w14:textId="77777777" w:rsidTr="005F2121">
        <w:trPr>
          <w:trHeight w:val="102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2BD8D43A" w14:textId="77777777" w:rsidR="005F2121" w:rsidRPr="005F2121" w:rsidRDefault="005F2121" w:rsidP="005F2121">
            <w:pPr>
              <w:ind w:firstLineChars="200" w:firstLine="400"/>
              <w:rPr>
                <w:sz w:val="20"/>
                <w:szCs w:val="20"/>
              </w:rPr>
            </w:pPr>
            <w:r w:rsidRPr="005F2121">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797" w:type="dxa"/>
            <w:tcBorders>
              <w:top w:val="nil"/>
              <w:left w:val="nil"/>
              <w:bottom w:val="single" w:sz="4" w:space="0" w:color="auto"/>
              <w:right w:val="single" w:sz="4" w:space="0" w:color="auto"/>
            </w:tcBorders>
            <w:shd w:val="clear" w:color="auto" w:fill="auto"/>
            <w:vAlign w:val="bottom"/>
            <w:hideMark/>
          </w:tcPr>
          <w:p w14:paraId="38526E51"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4D5EEA93" w14:textId="77777777" w:rsidR="005F2121" w:rsidRPr="005F2121" w:rsidRDefault="005F2121" w:rsidP="005F2121">
            <w:pPr>
              <w:jc w:val="center"/>
              <w:rPr>
                <w:sz w:val="20"/>
                <w:szCs w:val="20"/>
              </w:rPr>
            </w:pPr>
            <w:r w:rsidRPr="005F2121">
              <w:rPr>
                <w:sz w:val="20"/>
                <w:szCs w:val="20"/>
              </w:rPr>
              <w:t>000 111 07014 04 0000 120</w:t>
            </w:r>
          </w:p>
        </w:tc>
        <w:tc>
          <w:tcPr>
            <w:tcW w:w="1452" w:type="dxa"/>
            <w:tcBorders>
              <w:top w:val="nil"/>
              <w:left w:val="nil"/>
              <w:bottom w:val="single" w:sz="4" w:space="0" w:color="auto"/>
              <w:right w:val="single" w:sz="4" w:space="0" w:color="auto"/>
            </w:tcBorders>
            <w:shd w:val="clear" w:color="auto" w:fill="auto"/>
            <w:vAlign w:val="bottom"/>
            <w:hideMark/>
          </w:tcPr>
          <w:p w14:paraId="4D59D860" w14:textId="77777777" w:rsidR="005F2121" w:rsidRPr="005F2121" w:rsidRDefault="005F2121" w:rsidP="005F2121">
            <w:pPr>
              <w:jc w:val="center"/>
              <w:rPr>
                <w:sz w:val="20"/>
                <w:szCs w:val="20"/>
              </w:rPr>
            </w:pPr>
            <w:r w:rsidRPr="005F2121">
              <w:rPr>
                <w:sz w:val="20"/>
                <w:szCs w:val="20"/>
              </w:rPr>
              <w:t>521,30</w:t>
            </w:r>
          </w:p>
        </w:tc>
        <w:tc>
          <w:tcPr>
            <w:tcW w:w="1182" w:type="dxa"/>
            <w:tcBorders>
              <w:top w:val="nil"/>
              <w:left w:val="nil"/>
              <w:bottom w:val="single" w:sz="4" w:space="0" w:color="auto"/>
              <w:right w:val="single" w:sz="4" w:space="0" w:color="auto"/>
            </w:tcBorders>
            <w:shd w:val="clear" w:color="auto" w:fill="auto"/>
            <w:vAlign w:val="bottom"/>
            <w:hideMark/>
          </w:tcPr>
          <w:p w14:paraId="0ACEC5F3" w14:textId="77777777" w:rsidR="005F2121" w:rsidRPr="005F2121" w:rsidRDefault="005F2121" w:rsidP="005F2121">
            <w:pPr>
              <w:jc w:val="center"/>
              <w:rPr>
                <w:sz w:val="20"/>
                <w:szCs w:val="20"/>
              </w:rPr>
            </w:pPr>
            <w:r w:rsidRPr="005F2121">
              <w:rPr>
                <w:sz w:val="20"/>
                <w:szCs w:val="20"/>
              </w:rPr>
              <w:t>450,21</w:t>
            </w:r>
          </w:p>
        </w:tc>
        <w:tc>
          <w:tcPr>
            <w:tcW w:w="1435" w:type="dxa"/>
            <w:tcBorders>
              <w:top w:val="nil"/>
              <w:left w:val="nil"/>
              <w:bottom w:val="single" w:sz="4" w:space="0" w:color="auto"/>
              <w:right w:val="single" w:sz="4" w:space="0" w:color="auto"/>
            </w:tcBorders>
            <w:shd w:val="clear" w:color="auto" w:fill="auto"/>
            <w:vAlign w:val="bottom"/>
            <w:hideMark/>
          </w:tcPr>
          <w:p w14:paraId="398CC468" w14:textId="77777777" w:rsidR="005F2121" w:rsidRPr="005F2121" w:rsidRDefault="005F2121" w:rsidP="005F2121">
            <w:pPr>
              <w:jc w:val="center"/>
              <w:rPr>
                <w:sz w:val="20"/>
                <w:szCs w:val="20"/>
              </w:rPr>
            </w:pPr>
            <w:r w:rsidRPr="005F2121">
              <w:rPr>
                <w:sz w:val="20"/>
                <w:szCs w:val="20"/>
              </w:rPr>
              <w:t>86,4%</w:t>
            </w:r>
          </w:p>
        </w:tc>
      </w:tr>
      <w:tr w:rsidR="005F2121" w:rsidRPr="005F2121" w14:paraId="7765478A" w14:textId="77777777" w:rsidTr="005F2121">
        <w:trPr>
          <w:trHeight w:val="102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06CAC9D0" w14:textId="77777777" w:rsidR="005F2121" w:rsidRPr="005F2121" w:rsidRDefault="005F2121" w:rsidP="005F2121">
            <w:pPr>
              <w:ind w:firstLineChars="200" w:firstLine="400"/>
              <w:rPr>
                <w:sz w:val="20"/>
                <w:szCs w:val="20"/>
              </w:rPr>
            </w:pPr>
            <w:r w:rsidRPr="005F2121">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797" w:type="dxa"/>
            <w:tcBorders>
              <w:top w:val="nil"/>
              <w:left w:val="nil"/>
              <w:bottom w:val="single" w:sz="4" w:space="0" w:color="auto"/>
              <w:right w:val="single" w:sz="4" w:space="0" w:color="auto"/>
            </w:tcBorders>
            <w:shd w:val="clear" w:color="auto" w:fill="auto"/>
            <w:vAlign w:val="bottom"/>
            <w:hideMark/>
          </w:tcPr>
          <w:p w14:paraId="2CACF7F8"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02B1C2E8" w14:textId="77777777" w:rsidR="005F2121" w:rsidRPr="005F2121" w:rsidRDefault="005F2121" w:rsidP="005F2121">
            <w:pPr>
              <w:jc w:val="center"/>
              <w:rPr>
                <w:sz w:val="20"/>
                <w:szCs w:val="20"/>
              </w:rPr>
            </w:pPr>
            <w:r w:rsidRPr="005F2121">
              <w:rPr>
                <w:sz w:val="20"/>
                <w:szCs w:val="20"/>
              </w:rPr>
              <w:t>377 111 07014 04 0000 120</w:t>
            </w:r>
          </w:p>
        </w:tc>
        <w:tc>
          <w:tcPr>
            <w:tcW w:w="1452" w:type="dxa"/>
            <w:tcBorders>
              <w:top w:val="nil"/>
              <w:left w:val="nil"/>
              <w:bottom w:val="single" w:sz="4" w:space="0" w:color="auto"/>
              <w:right w:val="single" w:sz="4" w:space="0" w:color="auto"/>
            </w:tcBorders>
            <w:shd w:val="clear" w:color="auto" w:fill="auto"/>
            <w:vAlign w:val="bottom"/>
            <w:hideMark/>
          </w:tcPr>
          <w:p w14:paraId="788F01A3" w14:textId="77777777" w:rsidR="005F2121" w:rsidRPr="005F2121" w:rsidRDefault="005F2121" w:rsidP="005F2121">
            <w:pPr>
              <w:jc w:val="center"/>
              <w:rPr>
                <w:sz w:val="20"/>
                <w:szCs w:val="20"/>
              </w:rPr>
            </w:pPr>
            <w:r w:rsidRPr="005F2121">
              <w:rPr>
                <w:sz w:val="20"/>
                <w:szCs w:val="20"/>
              </w:rPr>
              <w:t>521,30</w:t>
            </w:r>
          </w:p>
        </w:tc>
        <w:tc>
          <w:tcPr>
            <w:tcW w:w="1182" w:type="dxa"/>
            <w:tcBorders>
              <w:top w:val="nil"/>
              <w:left w:val="nil"/>
              <w:bottom w:val="single" w:sz="4" w:space="0" w:color="auto"/>
              <w:right w:val="single" w:sz="4" w:space="0" w:color="auto"/>
            </w:tcBorders>
            <w:shd w:val="clear" w:color="auto" w:fill="auto"/>
            <w:vAlign w:val="bottom"/>
            <w:hideMark/>
          </w:tcPr>
          <w:p w14:paraId="213ED5BC" w14:textId="77777777" w:rsidR="005F2121" w:rsidRPr="005F2121" w:rsidRDefault="005F2121" w:rsidP="005F2121">
            <w:pPr>
              <w:jc w:val="center"/>
              <w:rPr>
                <w:sz w:val="20"/>
                <w:szCs w:val="20"/>
              </w:rPr>
            </w:pPr>
            <w:r w:rsidRPr="005F2121">
              <w:rPr>
                <w:sz w:val="20"/>
                <w:szCs w:val="20"/>
              </w:rPr>
              <w:t>450,21</w:t>
            </w:r>
          </w:p>
        </w:tc>
        <w:tc>
          <w:tcPr>
            <w:tcW w:w="1435" w:type="dxa"/>
            <w:tcBorders>
              <w:top w:val="nil"/>
              <w:left w:val="nil"/>
              <w:bottom w:val="single" w:sz="4" w:space="0" w:color="auto"/>
              <w:right w:val="single" w:sz="4" w:space="0" w:color="auto"/>
            </w:tcBorders>
            <w:shd w:val="clear" w:color="auto" w:fill="auto"/>
            <w:vAlign w:val="bottom"/>
            <w:hideMark/>
          </w:tcPr>
          <w:p w14:paraId="029A6019" w14:textId="77777777" w:rsidR="005F2121" w:rsidRPr="005F2121" w:rsidRDefault="005F2121" w:rsidP="005F2121">
            <w:pPr>
              <w:jc w:val="center"/>
              <w:rPr>
                <w:sz w:val="20"/>
                <w:szCs w:val="20"/>
              </w:rPr>
            </w:pPr>
            <w:r w:rsidRPr="005F2121">
              <w:rPr>
                <w:sz w:val="20"/>
                <w:szCs w:val="20"/>
              </w:rPr>
              <w:t>86,4%</w:t>
            </w:r>
          </w:p>
        </w:tc>
      </w:tr>
      <w:tr w:rsidR="005F2121" w:rsidRPr="005F2121" w14:paraId="50DC04B7" w14:textId="77777777" w:rsidTr="005F2121">
        <w:trPr>
          <w:trHeight w:val="153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03767CA3" w14:textId="77777777" w:rsidR="005F2121" w:rsidRPr="005F2121" w:rsidRDefault="005F2121" w:rsidP="005F2121">
            <w:pPr>
              <w:ind w:firstLineChars="200" w:firstLine="400"/>
              <w:rPr>
                <w:sz w:val="20"/>
                <w:szCs w:val="20"/>
              </w:rPr>
            </w:pPr>
            <w:r w:rsidRPr="005F2121">
              <w:rPr>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97" w:type="dxa"/>
            <w:tcBorders>
              <w:top w:val="nil"/>
              <w:left w:val="nil"/>
              <w:bottom w:val="single" w:sz="4" w:space="0" w:color="auto"/>
              <w:right w:val="single" w:sz="4" w:space="0" w:color="auto"/>
            </w:tcBorders>
            <w:shd w:val="clear" w:color="auto" w:fill="auto"/>
            <w:vAlign w:val="bottom"/>
            <w:hideMark/>
          </w:tcPr>
          <w:p w14:paraId="73983B39"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3224FAE2" w14:textId="77777777" w:rsidR="005F2121" w:rsidRPr="005F2121" w:rsidRDefault="005F2121" w:rsidP="005F2121">
            <w:pPr>
              <w:jc w:val="center"/>
              <w:rPr>
                <w:sz w:val="20"/>
                <w:szCs w:val="20"/>
              </w:rPr>
            </w:pPr>
            <w:r w:rsidRPr="005F2121">
              <w:rPr>
                <w:sz w:val="20"/>
                <w:szCs w:val="20"/>
              </w:rPr>
              <w:t>000 111 09000 00 0000 120</w:t>
            </w:r>
          </w:p>
        </w:tc>
        <w:tc>
          <w:tcPr>
            <w:tcW w:w="1452" w:type="dxa"/>
            <w:tcBorders>
              <w:top w:val="nil"/>
              <w:left w:val="nil"/>
              <w:bottom w:val="single" w:sz="4" w:space="0" w:color="auto"/>
              <w:right w:val="single" w:sz="4" w:space="0" w:color="auto"/>
            </w:tcBorders>
            <w:shd w:val="clear" w:color="auto" w:fill="auto"/>
            <w:vAlign w:val="bottom"/>
            <w:hideMark/>
          </w:tcPr>
          <w:p w14:paraId="4FB98FA2" w14:textId="77777777" w:rsidR="005F2121" w:rsidRPr="005F2121" w:rsidRDefault="005F2121" w:rsidP="005F2121">
            <w:pPr>
              <w:jc w:val="center"/>
              <w:rPr>
                <w:sz w:val="20"/>
                <w:szCs w:val="20"/>
              </w:rPr>
            </w:pPr>
            <w:r w:rsidRPr="005F2121">
              <w:rPr>
                <w:sz w:val="20"/>
                <w:szCs w:val="20"/>
              </w:rPr>
              <w:t>2 460,20</w:t>
            </w:r>
          </w:p>
        </w:tc>
        <w:tc>
          <w:tcPr>
            <w:tcW w:w="1182" w:type="dxa"/>
            <w:tcBorders>
              <w:top w:val="nil"/>
              <w:left w:val="nil"/>
              <w:bottom w:val="single" w:sz="4" w:space="0" w:color="auto"/>
              <w:right w:val="single" w:sz="4" w:space="0" w:color="auto"/>
            </w:tcBorders>
            <w:shd w:val="clear" w:color="auto" w:fill="auto"/>
            <w:vAlign w:val="bottom"/>
            <w:hideMark/>
          </w:tcPr>
          <w:p w14:paraId="1CC82A65" w14:textId="77777777" w:rsidR="005F2121" w:rsidRPr="005F2121" w:rsidRDefault="005F2121" w:rsidP="005F2121">
            <w:pPr>
              <w:jc w:val="center"/>
              <w:rPr>
                <w:sz w:val="20"/>
                <w:szCs w:val="20"/>
              </w:rPr>
            </w:pPr>
            <w:r w:rsidRPr="005F2121">
              <w:rPr>
                <w:sz w:val="20"/>
                <w:szCs w:val="20"/>
              </w:rPr>
              <w:t>522,24</w:t>
            </w:r>
          </w:p>
        </w:tc>
        <w:tc>
          <w:tcPr>
            <w:tcW w:w="1435" w:type="dxa"/>
            <w:tcBorders>
              <w:top w:val="nil"/>
              <w:left w:val="nil"/>
              <w:bottom w:val="single" w:sz="4" w:space="0" w:color="auto"/>
              <w:right w:val="single" w:sz="4" w:space="0" w:color="auto"/>
            </w:tcBorders>
            <w:shd w:val="clear" w:color="auto" w:fill="auto"/>
            <w:vAlign w:val="bottom"/>
            <w:hideMark/>
          </w:tcPr>
          <w:p w14:paraId="460F37C9" w14:textId="77777777" w:rsidR="005F2121" w:rsidRPr="005F2121" w:rsidRDefault="005F2121" w:rsidP="005F2121">
            <w:pPr>
              <w:jc w:val="center"/>
              <w:rPr>
                <w:sz w:val="20"/>
                <w:szCs w:val="20"/>
              </w:rPr>
            </w:pPr>
            <w:r w:rsidRPr="005F2121">
              <w:rPr>
                <w:sz w:val="20"/>
                <w:szCs w:val="20"/>
              </w:rPr>
              <w:t>21,2%</w:t>
            </w:r>
          </w:p>
        </w:tc>
      </w:tr>
      <w:tr w:rsidR="005F2121" w:rsidRPr="005F2121" w14:paraId="7F05EE18" w14:textId="77777777" w:rsidTr="005F2121">
        <w:trPr>
          <w:trHeight w:val="153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23ADD37F" w14:textId="77777777" w:rsidR="005F2121" w:rsidRPr="005F2121" w:rsidRDefault="005F2121" w:rsidP="005F2121">
            <w:pPr>
              <w:ind w:firstLineChars="200" w:firstLine="400"/>
              <w:rPr>
                <w:sz w:val="20"/>
                <w:szCs w:val="20"/>
              </w:rPr>
            </w:pPr>
            <w:r w:rsidRPr="005F2121">
              <w:rPr>
                <w:sz w:val="20"/>
                <w:szCs w:val="20"/>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w:t>
            </w:r>
            <w:r w:rsidRPr="005F2121">
              <w:rPr>
                <w:sz w:val="20"/>
                <w:szCs w:val="20"/>
              </w:rPr>
              <w:lastRenderedPageBreak/>
              <w:t>учреждений, а также имущества государственных и муниципальных унитарных предприятий, в том числе казенных)</w:t>
            </w:r>
          </w:p>
        </w:tc>
        <w:tc>
          <w:tcPr>
            <w:tcW w:w="797" w:type="dxa"/>
            <w:tcBorders>
              <w:top w:val="nil"/>
              <w:left w:val="nil"/>
              <w:bottom w:val="single" w:sz="4" w:space="0" w:color="auto"/>
              <w:right w:val="single" w:sz="4" w:space="0" w:color="auto"/>
            </w:tcBorders>
            <w:shd w:val="clear" w:color="auto" w:fill="auto"/>
            <w:vAlign w:val="bottom"/>
            <w:hideMark/>
          </w:tcPr>
          <w:p w14:paraId="5E978202" w14:textId="77777777" w:rsidR="005F2121" w:rsidRPr="005F2121" w:rsidRDefault="005F2121" w:rsidP="005F2121">
            <w:pPr>
              <w:jc w:val="center"/>
              <w:rPr>
                <w:sz w:val="20"/>
                <w:szCs w:val="20"/>
              </w:rPr>
            </w:pPr>
            <w:r w:rsidRPr="005F2121">
              <w:rPr>
                <w:sz w:val="20"/>
                <w:szCs w:val="20"/>
              </w:rPr>
              <w:lastRenderedPageBreak/>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75635C84" w14:textId="77777777" w:rsidR="005F2121" w:rsidRPr="005F2121" w:rsidRDefault="005F2121" w:rsidP="005F2121">
            <w:pPr>
              <w:jc w:val="center"/>
              <w:rPr>
                <w:sz w:val="20"/>
                <w:szCs w:val="20"/>
              </w:rPr>
            </w:pPr>
            <w:r w:rsidRPr="005F2121">
              <w:rPr>
                <w:sz w:val="20"/>
                <w:szCs w:val="20"/>
              </w:rPr>
              <w:t>000 111 09040 00 0000 120</w:t>
            </w:r>
          </w:p>
        </w:tc>
        <w:tc>
          <w:tcPr>
            <w:tcW w:w="1452" w:type="dxa"/>
            <w:tcBorders>
              <w:top w:val="nil"/>
              <w:left w:val="nil"/>
              <w:bottom w:val="single" w:sz="4" w:space="0" w:color="auto"/>
              <w:right w:val="single" w:sz="4" w:space="0" w:color="auto"/>
            </w:tcBorders>
            <w:shd w:val="clear" w:color="auto" w:fill="auto"/>
            <w:vAlign w:val="bottom"/>
            <w:hideMark/>
          </w:tcPr>
          <w:p w14:paraId="7FE13354" w14:textId="77777777" w:rsidR="005F2121" w:rsidRPr="005F2121" w:rsidRDefault="005F2121" w:rsidP="005F2121">
            <w:pPr>
              <w:jc w:val="center"/>
              <w:rPr>
                <w:sz w:val="20"/>
                <w:szCs w:val="20"/>
              </w:rPr>
            </w:pPr>
            <w:r w:rsidRPr="005F2121">
              <w:rPr>
                <w:sz w:val="20"/>
                <w:szCs w:val="20"/>
              </w:rPr>
              <w:t>2 460,20</w:t>
            </w:r>
          </w:p>
        </w:tc>
        <w:tc>
          <w:tcPr>
            <w:tcW w:w="1182" w:type="dxa"/>
            <w:tcBorders>
              <w:top w:val="nil"/>
              <w:left w:val="nil"/>
              <w:bottom w:val="single" w:sz="4" w:space="0" w:color="auto"/>
              <w:right w:val="single" w:sz="4" w:space="0" w:color="auto"/>
            </w:tcBorders>
            <w:shd w:val="clear" w:color="auto" w:fill="auto"/>
            <w:vAlign w:val="bottom"/>
            <w:hideMark/>
          </w:tcPr>
          <w:p w14:paraId="7D7B159F" w14:textId="77777777" w:rsidR="005F2121" w:rsidRPr="005F2121" w:rsidRDefault="005F2121" w:rsidP="005F2121">
            <w:pPr>
              <w:jc w:val="center"/>
              <w:rPr>
                <w:sz w:val="20"/>
                <w:szCs w:val="20"/>
              </w:rPr>
            </w:pPr>
            <w:r w:rsidRPr="005F2121">
              <w:rPr>
                <w:sz w:val="20"/>
                <w:szCs w:val="20"/>
              </w:rPr>
              <w:t>522,24</w:t>
            </w:r>
          </w:p>
        </w:tc>
        <w:tc>
          <w:tcPr>
            <w:tcW w:w="1435" w:type="dxa"/>
            <w:tcBorders>
              <w:top w:val="nil"/>
              <w:left w:val="nil"/>
              <w:bottom w:val="single" w:sz="4" w:space="0" w:color="auto"/>
              <w:right w:val="single" w:sz="4" w:space="0" w:color="auto"/>
            </w:tcBorders>
            <w:shd w:val="clear" w:color="auto" w:fill="auto"/>
            <w:vAlign w:val="bottom"/>
            <w:hideMark/>
          </w:tcPr>
          <w:p w14:paraId="75F97B8E" w14:textId="77777777" w:rsidR="005F2121" w:rsidRPr="005F2121" w:rsidRDefault="005F2121" w:rsidP="005F2121">
            <w:pPr>
              <w:jc w:val="center"/>
              <w:rPr>
                <w:sz w:val="20"/>
                <w:szCs w:val="20"/>
              </w:rPr>
            </w:pPr>
            <w:r w:rsidRPr="005F2121">
              <w:rPr>
                <w:sz w:val="20"/>
                <w:szCs w:val="20"/>
              </w:rPr>
              <w:t>21,2%</w:t>
            </w:r>
          </w:p>
        </w:tc>
      </w:tr>
      <w:tr w:rsidR="005F2121" w:rsidRPr="005F2121" w14:paraId="1BF669F6" w14:textId="77777777" w:rsidTr="005F2121">
        <w:trPr>
          <w:trHeight w:val="153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218C0422" w14:textId="77777777" w:rsidR="005F2121" w:rsidRPr="005F2121" w:rsidRDefault="005F2121" w:rsidP="005F2121">
            <w:pPr>
              <w:ind w:firstLineChars="200" w:firstLine="400"/>
              <w:rPr>
                <w:sz w:val="20"/>
                <w:szCs w:val="20"/>
              </w:rPr>
            </w:pPr>
            <w:r w:rsidRPr="005F2121">
              <w:rPr>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97" w:type="dxa"/>
            <w:tcBorders>
              <w:top w:val="nil"/>
              <w:left w:val="nil"/>
              <w:bottom w:val="single" w:sz="4" w:space="0" w:color="auto"/>
              <w:right w:val="single" w:sz="4" w:space="0" w:color="auto"/>
            </w:tcBorders>
            <w:shd w:val="clear" w:color="auto" w:fill="auto"/>
            <w:vAlign w:val="bottom"/>
            <w:hideMark/>
          </w:tcPr>
          <w:p w14:paraId="1387581B"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4A4BCFC9" w14:textId="77777777" w:rsidR="005F2121" w:rsidRPr="005F2121" w:rsidRDefault="005F2121" w:rsidP="005F2121">
            <w:pPr>
              <w:jc w:val="center"/>
              <w:rPr>
                <w:sz w:val="20"/>
                <w:szCs w:val="20"/>
              </w:rPr>
            </w:pPr>
            <w:r w:rsidRPr="005F2121">
              <w:rPr>
                <w:sz w:val="20"/>
                <w:szCs w:val="20"/>
              </w:rPr>
              <w:t>000 111 09044 04 0000 120</w:t>
            </w:r>
          </w:p>
        </w:tc>
        <w:tc>
          <w:tcPr>
            <w:tcW w:w="1452" w:type="dxa"/>
            <w:tcBorders>
              <w:top w:val="nil"/>
              <w:left w:val="nil"/>
              <w:bottom w:val="single" w:sz="4" w:space="0" w:color="auto"/>
              <w:right w:val="single" w:sz="4" w:space="0" w:color="auto"/>
            </w:tcBorders>
            <w:shd w:val="clear" w:color="auto" w:fill="auto"/>
            <w:vAlign w:val="bottom"/>
            <w:hideMark/>
          </w:tcPr>
          <w:p w14:paraId="596F32E7" w14:textId="77777777" w:rsidR="005F2121" w:rsidRPr="005F2121" w:rsidRDefault="005F2121" w:rsidP="005F2121">
            <w:pPr>
              <w:jc w:val="center"/>
              <w:rPr>
                <w:sz w:val="20"/>
                <w:szCs w:val="20"/>
              </w:rPr>
            </w:pPr>
            <w:r w:rsidRPr="005F2121">
              <w:rPr>
                <w:sz w:val="20"/>
                <w:szCs w:val="20"/>
              </w:rPr>
              <w:t>2 460,20</w:t>
            </w:r>
          </w:p>
        </w:tc>
        <w:tc>
          <w:tcPr>
            <w:tcW w:w="1182" w:type="dxa"/>
            <w:tcBorders>
              <w:top w:val="nil"/>
              <w:left w:val="nil"/>
              <w:bottom w:val="single" w:sz="4" w:space="0" w:color="auto"/>
              <w:right w:val="single" w:sz="4" w:space="0" w:color="auto"/>
            </w:tcBorders>
            <w:shd w:val="clear" w:color="auto" w:fill="auto"/>
            <w:vAlign w:val="bottom"/>
            <w:hideMark/>
          </w:tcPr>
          <w:p w14:paraId="1A009C71" w14:textId="77777777" w:rsidR="005F2121" w:rsidRPr="005F2121" w:rsidRDefault="005F2121" w:rsidP="005F2121">
            <w:pPr>
              <w:jc w:val="center"/>
              <w:rPr>
                <w:sz w:val="20"/>
                <w:szCs w:val="20"/>
              </w:rPr>
            </w:pPr>
            <w:r w:rsidRPr="005F2121">
              <w:rPr>
                <w:sz w:val="20"/>
                <w:szCs w:val="20"/>
              </w:rPr>
              <w:t>522,24</w:t>
            </w:r>
          </w:p>
        </w:tc>
        <w:tc>
          <w:tcPr>
            <w:tcW w:w="1435" w:type="dxa"/>
            <w:tcBorders>
              <w:top w:val="nil"/>
              <w:left w:val="nil"/>
              <w:bottom w:val="single" w:sz="4" w:space="0" w:color="auto"/>
              <w:right w:val="single" w:sz="4" w:space="0" w:color="auto"/>
            </w:tcBorders>
            <w:shd w:val="clear" w:color="auto" w:fill="auto"/>
            <w:vAlign w:val="bottom"/>
            <w:hideMark/>
          </w:tcPr>
          <w:p w14:paraId="247E4A55" w14:textId="77777777" w:rsidR="005F2121" w:rsidRPr="005F2121" w:rsidRDefault="005F2121" w:rsidP="005F2121">
            <w:pPr>
              <w:jc w:val="center"/>
              <w:rPr>
                <w:sz w:val="20"/>
                <w:szCs w:val="20"/>
              </w:rPr>
            </w:pPr>
            <w:r w:rsidRPr="005F2121">
              <w:rPr>
                <w:sz w:val="20"/>
                <w:szCs w:val="20"/>
              </w:rPr>
              <w:t>21,2%</w:t>
            </w:r>
          </w:p>
        </w:tc>
      </w:tr>
      <w:tr w:rsidR="005F2121" w:rsidRPr="005F2121" w14:paraId="4558CAA6" w14:textId="77777777" w:rsidTr="005F2121">
        <w:trPr>
          <w:trHeight w:val="153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574BB5FE" w14:textId="77777777" w:rsidR="005F2121" w:rsidRPr="005F2121" w:rsidRDefault="005F2121" w:rsidP="005F2121">
            <w:pPr>
              <w:ind w:firstLineChars="200" w:firstLine="400"/>
              <w:rPr>
                <w:sz w:val="20"/>
                <w:szCs w:val="20"/>
              </w:rPr>
            </w:pPr>
            <w:r w:rsidRPr="005F2121">
              <w:rPr>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97" w:type="dxa"/>
            <w:tcBorders>
              <w:top w:val="nil"/>
              <w:left w:val="nil"/>
              <w:bottom w:val="single" w:sz="4" w:space="0" w:color="auto"/>
              <w:right w:val="single" w:sz="4" w:space="0" w:color="auto"/>
            </w:tcBorders>
            <w:shd w:val="clear" w:color="auto" w:fill="auto"/>
            <w:vAlign w:val="bottom"/>
            <w:hideMark/>
          </w:tcPr>
          <w:p w14:paraId="0E91B0E3"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063B9F41" w14:textId="77777777" w:rsidR="005F2121" w:rsidRPr="005F2121" w:rsidRDefault="005F2121" w:rsidP="005F2121">
            <w:pPr>
              <w:jc w:val="center"/>
              <w:rPr>
                <w:sz w:val="20"/>
                <w:szCs w:val="20"/>
              </w:rPr>
            </w:pPr>
            <w:r w:rsidRPr="005F2121">
              <w:rPr>
                <w:sz w:val="20"/>
                <w:szCs w:val="20"/>
              </w:rPr>
              <w:t>132 111 09044 04 0000 120</w:t>
            </w:r>
          </w:p>
        </w:tc>
        <w:tc>
          <w:tcPr>
            <w:tcW w:w="1452" w:type="dxa"/>
            <w:tcBorders>
              <w:top w:val="nil"/>
              <w:left w:val="nil"/>
              <w:bottom w:val="single" w:sz="4" w:space="0" w:color="auto"/>
              <w:right w:val="single" w:sz="4" w:space="0" w:color="auto"/>
            </w:tcBorders>
            <w:shd w:val="clear" w:color="auto" w:fill="auto"/>
            <w:vAlign w:val="bottom"/>
            <w:hideMark/>
          </w:tcPr>
          <w:p w14:paraId="3859293A"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4F8F5AC7" w14:textId="77777777" w:rsidR="005F2121" w:rsidRPr="005F2121" w:rsidRDefault="005F2121" w:rsidP="005F2121">
            <w:pPr>
              <w:jc w:val="center"/>
              <w:rPr>
                <w:sz w:val="20"/>
                <w:szCs w:val="20"/>
              </w:rPr>
            </w:pPr>
            <w:r w:rsidRPr="005F2121">
              <w:rPr>
                <w:sz w:val="20"/>
                <w:szCs w:val="20"/>
              </w:rPr>
              <w:t>14,57</w:t>
            </w:r>
          </w:p>
        </w:tc>
        <w:tc>
          <w:tcPr>
            <w:tcW w:w="1435" w:type="dxa"/>
            <w:tcBorders>
              <w:top w:val="nil"/>
              <w:left w:val="nil"/>
              <w:bottom w:val="single" w:sz="4" w:space="0" w:color="auto"/>
              <w:right w:val="single" w:sz="4" w:space="0" w:color="auto"/>
            </w:tcBorders>
            <w:shd w:val="clear" w:color="auto" w:fill="auto"/>
            <w:vAlign w:val="bottom"/>
            <w:hideMark/>
          </w:tcPr>
          <w:p w14:paraId="499A73C9" w14:textId="77777777" w:rsidR="005F2121" w:rsidRPr="005F2121" w:rsidRDefault="005F2121" w:rsidP="005F2121">
            <w:pPr>
              <w:jc w:val="center"/>
              <w:rPr>
                <w:sz w:val="20"/>
                <w:szCs w:val="20"/>
              </w:rPr>
            </w:pPr>
            <w:r w:rsidRPr="005F2121">
              <w:rPr>
                <w:sz w:val="20"/>
                <w:szCs w:val="20"/>
              </w:rPr>
              <w:t>-</w:t>
            </w:r>
          </w:p>
        </w:tc>
      </w:tr>
      <w:tr w:rsidR="005F2121" w:rsidRPr="005F2121" w14:paraId="56DEEABF" w14:textId="77777777" w:rsidTr="005F2121">
        <w:trPr>
          <w:trHeight w:val="153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7A6319F8" w14:textId="77777777" w:rsidR="005F2121" w:rsidRPr="005F2121" w:rsidRDefault="005F2121" w:rsidP="005F2121">
            <w:pPr>
              <w:ind w:firstLineChars="200" w:firstLine="400"/>
              <w:rPr>
                <w:sz w:val="20"/>
                <w:szCs w:val="20"/>
              </w:rPr>
            </w:pPr>
            <w:r w:rsidRPr="005F2121">
              <w:rPr>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97" w:type="dxa"/>
            <w:tcBorders>
              <w:top w:val="nil"/>
              <w:left w:val="nil"/>
              <w:bottom w:val="single" w:sz="4" w:space="0" w:color="auto"/>
              <w:right w:val="single" w:sz="4" w:space="0" w:color="auto"/>
            </w:tcBorders>
            <w:shd w:val="clear" w:color="auto" w:fill="auto"/>
            <w:vAlign w:val="bottom"/>
            <w:hideMark/>
          </w:tcPr>
          <w:p w14:paraId="46E82CDD"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540DF82B" w14:textId="77777777" w:rsidR="005F2121" w:rsidRPr="005F2121" w:rsidRDefault="005F2121" w:rsidP="005F2121">
            <w:pPr>
              <w:jc w:val="center"/>
              <w:rPr>
                <w:sz w:val="20"/>
                <w:szCs w:val="20"/>
              </w:rPr>
            </w:pPr>
            <w:r w:rsidRPr="005F2121">
              <w:rPr>
                <w:sz w:val="20"/>
                <w:szCs w:val="20"/>
              </w:rPr>
              <w:t>377 111 09044 04 0000 120</w:t>
            </w:r>
          </w:p>
        </w:tc>
        <w:tc>
          <w:tcPr>
            <w:tcW w:w="1452" w:type="dxa"/>
            <w:tcBorders>
              <w:top w:val="nil"/>
              <w:left w:val="nil"/>
              <w:bottom w:val="single" w:sz="4" w:space="0" w:color="auto"/>
              <w:right w:val="single" w:sz="4" w:space="0" w:color="auto"/>
            </w:tcBorders>
            <w:shd w:val="clear" w:color="auto" w:fill="auto"/>
            <w:vAlign w:val="bottom"/>
            <w:hideMark/>
          </w:tcPr>
          <w:p w14:paraId="36F67A50" w14:textId="77777777" w:rsidR="005F2121" w:rsidRPr="005F2121" w:rsidRDefault="005F2121" w:rsidP="005F2121">
            <w:pPr>
              <w:jc w:val="center"/>
              <w:rPr>
                <w:sz w:val="20"/>
                <w:szCs w:val="20"/>
              </w:rPr>
            </w:pPr>
            <w:r w:rsidRPr="005F2121">
              <w:rPr>
                <w:sz w:val="20"/>
                <w:szCs w:val="20"/>
              </w:rPr>
              <w:t>2 460,20</w:t>
            </w:r>
          </w:p>
        </w:tc>
        <w:tc>
          <w:tcPr>
            <w:tcW w:w="1182" w:type="dxa"/>
            <w:tcBorders>
              <w:top w:val="nil"/>
              <w:left w:val="nil"/>
              <w:bottom w:val="single" w:sz="4" w:space="0" w:color="auto"/>
              <w:right w:val="single" w:sz="4" w:space="0" w:color="auto"/>
            </w:tcBorders>
            <w:shd w:val="clear" w:color="auto" w:fill="auto"/>
            <w:vAlign w:val="bottom"/>
            <w:hideMark/>
          </w:tcPr>
          <w:p w14:paraId="28BF3019" w14:textId="77777777" w:rsidR="005F2121" w:rsidRPr="005F2121" w:rsidRDefault="005F2121" w:rsidP="005F2121">
            <w:pPr>
              <w:jc w:val="center"/>
              <w:rPr>
                <w:sz w:val="20"/>
                <w:szCs w:val="20"/>
              </w:rPr>
            </w:pPr>
            <w:r w:rsidRPr="005F2121">
              <w:rPr>
                <w:sz w:val="20"/>
                <w:szCs w:val="20"/>
              </w:rPr>
              <w:t>507,67</w:t>
            </w:r>
          </w:p>
        </w:tc>
        <w:tc>
          <w:tcPr>
            <w:tcW w:w="1435" w:type="dxa"/>
            <w:tcBorders>
              <w:top w:val="nil"/>
              <w:left w:val="nil"/>
              <w:bottom w:val="single" w:sz="4" w:space="0" w:color="auto"/>
              <w:right w:val="single" w:sz="4" w:space="0" w:color="auto"/>
            </w:tcBorders>
            <w:shd w:val="clear" w:color="auto" w:fill="auto"/>
            <w:vAlign w:val="bottom"/>
            <w:hideMark/>
          </w:tcPr>
          <w:p w14:paraId="49A4EB2D" w14:textId="77777777" w:rsidR="005F2121" w:rsidRPr="005F2121" w:rsidRDefault="005F2121" w:rsidP="005F2121">
            <w:pPr>
              <w:jc w:val="center"/>
              <w:rPr>
                <w:sz w:val="20"/>
                <w:szCs w:val="20"/>
              </w:rPr>
            </w:pPr>
            <w:r w:rsidRPr="005F2121">
              <w:rPr>
                <w:sz w:val="20"/>
                <w:szCs w:val="20"/>
              </w:rPr>
              <w:t>20,6%</w:t>
            </w:r>
          </w:p>
        </w:tc>
      </w:tr>
      <w:tr w:rsidR="005F2121" w:rsidRPr="005F2121" w14:paraId="22CBFF6A" w14:textId="77777777" w:rsidTr="005F2121">
        <w:trPr>
          <w:trHeight w:val="51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40E09394" w14:textId="77777777" w:rsidR="005F2121" w:rsidRPr="005F2121" w:rsidRDefault="005F2121" w:rsidP="005F2121">
            <w:pPr>
              <w:ind w:firstLineChars="200" w:firstLine="402"/>
              <w:rPr>
                <w:b/>
                <w:bCs/>
                <w:sz w:val="20"/>
                <w:szCs w:val="20"/>
              </w:rPr>
            </w:pPr>
            <w:r w:rsidRPr="005F2121">
              <w:rPr>
                <w:b/>
                <w:bCs/>
                <w:sz w:val="20"/>
                <w:szCs w:val="20"/>
              </w:rPr>
              <w:t>ПЛАТЕЖИ ПРИ ПОЛЬЗОВАНИИ ПРИРОДНЫМИ РЕСУРСАМИ</w:t>
            </w:r>
          </w:p>
        </w:tc>
        <w:tc>
          <w:tcPr>
            <w:tcW w:w="797" w:type="dxa"/>
            <w:tcBorders>
              <w:top w:val="nil"/>
              <w:left w:val="nil"/>
              <w:bottom w:val="single" w:sz="4" w:space="0" w:color="auto"/>
              <w:right w:val="single" w:sz="4" w:space="0" w:color="auto"/>
            </w:tcBorders>
            <w:shd w:val="clear" w:color="auto" w:fill="auto"/>
            <w:vAlign w:val="bottom"/>
            <w:hideMark/>
          </w:tcPr>
          <w:p w14:paraId="028A67B7" w14:textId="77777777" w:rsidR="005F2121" w:rsidRPr="005F2121" w:rsidRDefault="005F2121" w:rsidP="005F2121">
            <w:pPr>
              <w:jc w:val="center"/>
              <w:rPr>
                <w:b/>
                <w:bCs/>
                <w:sz w:val="20"/>
                <w:szCs w:val="20"/>
              </w:rPr>
            </w:pPr>
            <w:r w:rsidRPr="005F2121">
              <w:rPr>
                <w:b/>
                <w:bCs/>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12B98DE2" w14:textId="77777777" w:rsidR="005F2121" w:rsidRPr="005F2121" w:rsidRDefault="005F2121" w:rsidP="005F2121">
            <w:pPr>
              <w:jc w:val="center"/>
              <w:rPr>
                <w:b/>
                <w:bCs/>
                <w:sz w:val="20"/>
                <w:szCs w:val="20"/>
              </w:rPr>
            </w:pPr>
            <w:r w:rsidRPr="005F2121">
              <w:rPr>
                <w:b/>
                <w:bCs/>
                <w:sz w:val="20"/>
                <w:szCs w:val="20"/>
              </w:rPr>
              <w:t>000 112 00000 00 0000 000</w:t>
            </w:r>
          </w:p>
        </w:tc>
        <w:tc>
          <w:tcPr>
            <w:tcW w:w="1452" w:type="dxa"/>
            <w:tcBorders>
              <w:top w:val="nil"/>
              <w:left w:val="nil"/>
              <w:bottom w:val="single" w:sz="4" w:space="0" w:color="auto"/>
              <w:right w:val="single" w:sz="4" w:space="0" w:color="auto"/>
            </w:tcBorders>
            <w:shd w:val="clear" w:color="auto" w:fill="auto"/>
            <w:vAlign w:val="bottom"/>
            <w:hideMark/>
          </w:tcPr>
          <w:p w14:paraId="7384C5A2" w14:textId="77777777" w:rsidR="005F2121" w:rsidRPr="005F2121" w:rsidRDefault="005F2121" w:rsidP="005F2121">
            <w:pPr>
              <w:jc w:val="center"/>
              <w:rPr>
                <w:b/>
                <w:bCs/>
                <w:sz w:val="20"/>
                <w:szCs w:val="20"/>
              </w:rPr>
            </w:pPr>
            <w:r w:rsidRPr="005F2121">
              <w:rPr>
                <w:b/>
                <w:bCs/>
                <w:sz w:val="20"/>
                <w:szCs w:val="20"/>
              </w:rPr>
              <w:t>1 647,00</w:t>
            </w:r>
          </w:p>
        </w:tc>
        <w:tc>
          <w:tcPr>
            <w:tcW w:w="1182" w:type="dxa"/>
            <w:tcBorders>
              <w:top w:val="nil"/>
              <w:left w:val="nil"/>
              <w:bottom w:val="single" w:sz="4" w:space="0" w:color="auto"/>
              <w:right w:val="single" w:sz="4" w:space="0" w:color="auto"/>
            </w:tcBorders>
            <w:shd w:val="clear" w:color="auto" w:fill="auto"/>
            <w:vAlign w:val="bottom"/>
            <w:hideMark/>
          </w:tcPr>
          <w:p w14:paraId="479EC0FA" w14:textId="77777777" w:rsidR="005F2121" w:rsidRPr="005F2121" w:rsidRDefault="005F2121" w:rsidP="005F2121">
            <w:pPr>
              <w:jc w:val="center"/>
              <w:rPr>
                <w:b/>
                <w:bCs/>
                <w:sz w:val="20"/>
                <w:szCs w:val="20"/>
              </w:rPr>
            </w:pPr>
            <w:r w:rsidRPr="005F2121">
              <w:rPr>
                <w:b/>
                <w:bCs/>
                <w:sz w:val="20"/>
                <w:szCs w:val="20"/>
              </w:rPr>
              <w:t>17,45</w:t>
            </w:r>
          </w:p>
        </w:tc>
        <w:tc>
          <w:tcPr>
            <w:tcW w:w="1435" w:type="dxa"/>
            <w:tcBorders>
              <w:top w:val="nil"/>
              <w:left w:val="nil"/>
              <w:bottom w:val="single" w:sz="4" w:space="0" w:color="auto"/>
              <w:right w:val="single" w:sz="4" w:space="0" w:color="auto"/>
            </w:tcBorders>
            <w:shd w:val="clear" w:color="auto" w:fill="auto"/>
            <w:vAlign w:val="bottom"/>
            <w:hideMark/>
          </w:tcPr>
          <w:p w14:paraId="305E0AAB" w14:textId="77777777" w:rsidR="005F2121" w:rsidRPr="005F2121" w:rsidRDefault="005F2121" w:rsidP="005F2121">
            <w:pPr>
              <w:jc w:val="center"/>
              <w:rPr>
                <w:sz w:val="20"/>
                <w:szCs w:val="20"/>
              </w:rPr>
            </w:pPr>
            <w:r w:rsidRPr="005F2121">
              <w:rPr>
                <w:sz w:val="20"/>
                <w:szCs w:val="20"/>
              </w:rPr>
              <w:t>1,1%</w:t>
            </w:r>
          </w:p>
        </w:tc>
      </w:tr>
      <w:tr w:rsidR="005F2121" w:rsidRPr="005F2121" w14:paraId="5BFB06E2" w14:textId="77777777" w:rsidTr="005F2121">
        <w:trPr>
          <w:trHeight w:val="25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07124F51" w14:textId="77777777" w:rsidR="005F2121" w:rsidRPr="005F2121" w:rsidRDefault="005F2121" w:rsidP="005F2121">
            <w:pPr>
              <w:ind w:firstLineChars="200" w:firstLine="400"/>
              <w:rPr>
                <w:sz w:val="20"/>
                <w:szCs w:val="20"/>
              </w:rPr>
            </w:pPr>
            <w:r w:rsidRPr="005F2121">
              <w:rPr>
                <w:sz w:val="20"/>
                <w:szCs w:val="20"/>
              </w:rPr>
              <w:t>Плата за негативное воздействие на окружающую среду</w:t>
            </w:r>
          </w:p>
        </w:tc>
        <w:tc>
          <w:tcPr>
            <w:tcW w:w="797" w:type="dxa"/>
            <w:tcBorders>
              <w:top w:val="nil"/>
              <w:left w:val="nil"/>
              <w:bottom w:val="single" w:sz="4" w:space="0" w:color="auto"/>
              <w:right w:val="single" w:sz="4" w:space="0" w:color="auto"/>
            </w:tcBorders>
            <w:shd w:val="clear" w:color="auto" w:fill="auto"/>
            <w:vAlign w:val="bottom"/>
            <w:hideMark/>
          </w:tcPr>
          <w:p w14:paraId="647986AD"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25309A27" w14:textId="77777777" w:rsidR="005F2121" w:rsidRPr="005F2121" w:rsidRDefault="005F2121" w:rsidP="005F2121">
            <w:pPr>
              <w:jc w:val="center"/>
              <w:rPr>
                <w:sz w:val="20"/>
                <w:szCs w:val="20"/>
              </w:rPr>
            </w:pPr>
            <w:r w:rsidRPr="005F2121">
              <w:rPr>
                <w:sz w:val="20"/>
                <w:szCs w:val="20"/>
              </w:rPr>
              <w:t>000 112 01000 01 0000 120</w:t>
            </w:r>
          </w:p>
        </w:tc>
        <w:tc>
          <w:tcPr>
            <w:tcW w:w="1452" w:type="dxa"/>
            <w:tcBorders>
              <w:top w:val="nil"/>
              <w:left w:val="nil"/>
              <w:bottom w:val="single" w:sz="4" w:space="0" w:color="auto"/>
              <w:right w:val="single" w:sz="4" w:space="0" w:color="auto"/>
            </w:tcBorders>
            <w:shd w:val="clear" w:color="auto" w:fill="auto"/>
            <w:vAlign w:val="bottom"/>
            <w:hideMark/>
          </w:tcPr>
          <w:p w14:paraId="549694F2" w14:textId="77777777" w:rsidR="005F2121" w:rsidRPr="005F2121" w:rsidRDefault="005F2121" w:rsidP="005F2121">
            <w:pPr>
              <w:jc w:val="center"/>
              <w:rPr>
                <w:sz w:val="20"/>
                <w:szCs w:val="20"/>
              </w:rPr>
            </w:pPr>
            <w:r w:rsidRPr="005F2121">
              <w:rPr>
                <w:sz w:val="20"/>
                <w:szCs w:val="20"/>
              </w:rPr>
              <w:t>1 647,00</w:t>
            </w:r>
          </w:p>
        </w:tc>
        <w:tc>
          <w:tcPr>
            <w:tcW w:w="1182" w:type="dxa"/>
            <w:tcBorders>
              <w:top w:val="nil"/>
              <w:left w:val="nil"/>
              <w:bottom w:val="single" w:sz="4" w:space="0" w:color="auto"/>
              <w:right w:val="single" w:sz="4" w:space="0" w:color="auto"/>
            </w:tcBorders>
            <w:shd w:val="clear" w:color="auto" w:fill="auto"/>
            <w:vAlign w:val="bottom"/>
            <w:hideMark/>
          </w:tcPr>
          <w:p w14:paraId="2FDCEC65" w14:textId="77777777" w:rsidR="005F2121" w:rsidRPr="005F2121" w:rsidRDefault="005F2121" w:rsidP="005F2121">
            <w:pPr>
              <w:jc w:val="center"/>
              <w:rPr>
                <w:sz w:val="20"/>
                <w:szCs w:val="20"/>
              </w:rPr>
            </w:pPr>
            <w:r w:rsidRPr="005F2121">
              <w:rPr>
                <w:sz w:val="20"/>
                <w:szCs w:val="20"/>
              </w:rPr>
              <w:t>17,45</w:t>
            </w:r>
          </w:p>
        </w:tc>
        <w:tc>
          <w:tcPr>
            <w:tcW w:w="1435" w:type="dxa"/>
            <w:tcBorders>
              <w:top w:val="nil"/>
              <w:left w:val="nil"/>
              <w:bottom w:val="single" w:sz="4" w:space="0" w:color="auto"/>
              <w:right w:val="single" w:sz="4" w:space="0" w:color="auto"/>
            </w:tcBorders>
            <w:shd w:val="clear" w:color="auto" w:fill="auto"/>
            <w:vAlign w:val="bottom"/>
            <w:hideMark/>
          </w:tcPr>
          <w:p w14:paraId="4965A86C" w14:textId="77777777" w:rsidR="005F2121" w:rsidRPr="005F2121" w:rsidRDefault="005F2121" w:rsidP="005F2121">
            <w:pPr>
              <w:jc w:val="center"/>
              <w:rPr>
                <w:sz w:val="20"/>
                <w:szCs w:val="20"/>
              </w:rPr>
            </w:pPr>
            <w:r w:rsidRPr="005F2121">
              <w:rPr>
                <w:sz w:val="20"/>
                <w:szCs w:val="20"/>
              </w:rPr>
              <w:t>1,1%</w:t>
            </w:r>
          </w:p>
        </w:tc>
      </w:tr>
      <w:tr w:rsidR="005F2121" w:rsidRPr="005F2121" w14:paraId="023FFD51" w14:textId="77777777" w:rsidTr="005F2121">
        <w:trPr>
          <w:trHeight w:val="51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4843E92A" w14:textId="77777777" w:rsidR="005F2121" w:rsidRPr="005F2121" w:rsidRDefault="005F2121" w:rsidP="005F2121">
            <w:pPr>
              <w:ind w:firstLineChars="200" w:firstLine="400"/>
              <w:rPr>
                <w:sz w:val="20"/>
                <w:szCs w:val="20"/>
              </w:rPr>
            </w:pPr>
            <w:r w:rsidRPr="005F2121">
              <w:rPr>
                <w:sz w:val="20"/>
                <w:szCs w:val="20"/>
              </w:rPr>
              <w:t>Плата за выбросы загрязняющих веществ в атмосферный воздух стационарными объектами &lt;7&gt;</w:t>
            </w:r>
          </w:p>
        </w:tc>
        <w:tc>
          <w:tcPr>
            <w:tcW w:w="797" w:type="dxa"/>
            <w:tcBorders>
              <w:top w:val="nil"/>
              <w:left w:val="nil"/>
              <w:bottom w:val="single" w:sz="4" w:space="0" w:color="auto"/>
              <w:right w:val="single" w:sz="4" w:space="0" w:color="auto"/>
            </w:tcBorders>
            <w:shd w:val="clear" w:color="auto" w:fill="auto"/>
            <w:vAlign w:val="bottom"/>
            <w:hideMark/>
          </w:tcPr>
          <w:p w14:paraId="7054BAA9"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7D89CD64" w14:textId="77777777" w:rsidR="005F2121" w:rsidRPr="005F2121" w:rsidRDefault="005F2121" w:rsidP="005F2121">
            <w:pPr>
              <w:jc w:val="center"/>
              <w:rPr>
                <w:sz w:val="20"/>
                <w:szCs w:val="20"/>
              </w:rPr>
            </w:pPr>
            <w:r w:rsidRPr="005F2121">
              <w:rPr>
                <w:sz w:val="20"/>
                <w:szCs w:val="20"/>
              </w:rPr>
              <w:t>000 112 01010 01 0000 120</w:t>
            </w:r>
          </w:p>
        </w:tc>
        <w:tc>
          <w:tcPr>
            <w:tcW w:w="1452" w:type="dxa"/>
            <w:tcBorders>
              <w:top w:val="nil"/>
              <w:left w:val="nil"/>
              <w:bottom w:val="single" w:sz="4" w:space="0" w:color="auto"/>
              <w:right w:val="single" w:sz="4" w:space="0" w:color="auto"/>
            </w:tcBorders>
            <w:shd w:val="clear" w:color="auto" w:fill="auto"/>
            <w:vAlign w:val="bottom"/>
            <w:hideMark/>
          </w:tcPr>
          <w:p w14:paraId="2A997A07" w14:textId="77777777" w:rsidR="005F2121" w:rsidRPr="005F2121" w:rsidRDefault="005F2121" w:rsidP="005F2121">
            <w:pPr>
              <w:jc w:val="center"/>
              <w:rPr>
                <w:sz w:val="20"/>
                <w:szCs w:val="20"/>
              </w:rPr>
            </w:pPr>
            <w:r w:rsidRPr="005F2121">
              <w:rPr>
                <w:sz w:val="20"/>
                <w:szCs w:val="20"/>
              </w:rPr>
              <w:t>1 647,00</w:t>
            </w:r>
          </w:p>
        </w:tc>
        <w:tc>
          <w:tcPr>
            <w:tcW w:w="1182" w:type="dxa"/>
            <w:tcBorders>
              <w:top w:val="nil"/>
              <w:left w:val="nil"/>
              <w:bottom w:val="single" w:sz="4" w:space="0" w:color="auto"/>
              <w:right w:val="single" w:sz="4" w:space="0" w:color="auto"/>
            </w:tcBorders>
            <w:shd w:val="clear" w:color="auto" w:fill="auto"/>
            <w:vAlign w:val="bottom"/>
            <w:hideMark/>
          </w:tcPr>
          <w:p w14:paraId="5CEB2C64" w14:textId="77777777" w:rsidR="005F2121" w:rsidRPr="005F2121" w:rsidRDefault="005F2121" w:rsidP="005F2121">
            <w:pPr>
              <w:jc w:val="center"/>
              <w:rPr>
                <w:sz w:val="20"/>
                <w:szCs w:val="20"/>
              </w:rPr>
            </w:pPr>
            <w:r w:rsidRPr="005F2121">
              <w:rPr>
                <w:sz w:val="20"/>
                <w:szCs w:val="20"/>
              </w:rPr>
              <w:t>17,43</w:t>
            </w:r>
          </w:p>
        </w:tc>
        <w:tc>
          <w:tcPr>
            <w:tcW w:w="1435" w:type="dxa"/>
            <w:tcBorders>
              <w:top w:val="nil"/>
              <w:left w:val="nil"/>
              <w:bottom w:val="single" w:sz="4" w:space="0" w:color="auto"/>
              <w:right w:val="single" w:sz="4" w:space="0" w:color="auto"/>
            </w:tcBorders>
            <w:shd w:val="clear" w:color="auto" w:fill="auto"/>
            <w:vAlign w:val="bottom"/>
            <w:hideMark/>
          </w:tcPr>
          <w:p w14:paraId="4512EDF7" w14:textId="77777777" w:rsidR="005F2121" w:rsidRPr="005F2121" w:rsidRDefault="005F2121" w:rsidP="005F2121">
            <w:pPr>
              <w:jc w:val="center"/>
              <w:rPr>
                <w:sz w:val="20"/>
                <w:szCs w:val="20"/>
              </w:rPr>
            </w:pPr>
            <w:r w:rsidRPr="005F2121">
              <w:rPr>
                <w:sz w:val="20"/>
                <w:szCs w:val="20"/>
              </w:rPr>
              <w:t>1,1%</w:t>
            </w:r>
          </w:p>
        </w:tc>
      </w:tr>
      <w:tr w:rsidR="005F2121" w:rsidRPr="005F2121" w14:paraId="47AB86BE" w14:textId="77777777" w:rsidTr="005F2121">
        <w:trPr>
          <w:trHeight w:val="51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6BE5C512" w14:textId="77777777" w:rsidR="005F2121" w:rsidRPr="005F2121" w:rsidRDefault="005F2121" w:rsidP="005F2121">
            <w:pPr>
              <w:ind w:firstLineChars="200" w:firstLine="400"/>
              <w:rPr>
                <w:sz w:val="20"/>
                <w:szCs w:val="20"/>
              </w:rPr>
            </w:pPr>
            <w:r w:rsidRPr="005F2121">
              <w:rPr>
                <w:sz w:val="20"/>
                <w:szCs w:val="20"/>
              </w:rPr>
              <w:t>Плата за выбросы загрязняющих веществ в атмосферный воздух стационарными объектами &lt;7&gt;</w:t>
            </w:r>
          </w:p>
        </w:tc>
        <w:tc>
          <w:tcPr>
            <w:tcW w:w="797" w:type="dxa"/>
            <w:tcBorders>
              <w:top w:val="nil"/>
              <w:left w:val="nil"/>
              <w:bottom w:val="single" w:sz="4" w:space="0" w:color="auto"/>
              <w:right w:val="single" w:sz="4" w:space="0" w:color="auto"/>
            </w:tcBorders>
            <w:shd w:val="clear" w:color="auto" w:fill="auto"/>
            <w:vAlign w:val="bottom"/>
            <w:hideMark/>
          </w:tcPr>
          <w:p w14:paraId="68C629AB"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153965B5" w14:textId="77777777" w:rsidR="005F2121" w:rsidRPr="005F2121" w:rsidRDefault="005F2121" w:rsidP="005F2121">
            <w:pPr>
              <w:jc w:val="center"/>
              <w:rPr>
                <w:sz w:val="20"/>
                <w:szCs w:val="20"/>
              </w:rPr>
            </w:pPr>
            <w:r w:rsidRPr="005F2121">
              <w:rPr>
                <w:sz w:val="20"/>
                <w:szCs w:val="20"/>
              </w:rPr>
              <w:t>048 112 01010 01 0000 120</w:t>
            </w:r>
          </w:p>
        </w:tc>
        <w:tc>
          <w:tcPr>
            <w:tcW w:w="1452" w:type="dxa"/>
            <w:tcBorders>
              <w:top w:val="nil"/>
              <w:left w:val="nil"/>
              <w:bottom w:val="single" w:sz="4" w:space="0" w:color="auto"/>
              <w:right w:val="single" w:sz="4" w:space="0" w:color="auto"/>
            </w:tcBorders>
            <w:shd w:val="clear" w:color="auto" w:fill="auto"/>
            <w:vAlign w:val="bottom"/>
            <w:hideMark/>
          </w:tcPr>
          <w:p w14:paraId="55FF8966" w14:textId="77777777" w:rsidR="005F2121" w:rsidRPr="005F2121" w:rsidRDefault="005F2121" w:rsidP="005F2121">
            <w:pPr>
              <w:jc w:val="center"/>
              <w:rPr>
                <w:sz w:val="20"/>
                <w:szCs w:val="20"/>
              </w:rPr>
            </w:pPr>
            <w:r w:rsidRPr="005F2121">
              <w:rPr>
                <w:sz w:val="20"/>
                <w:szCs w:val="20"/>
              </w:rPr>
              <w:t>1 647,00</w:t>
            </w:r>
          </w:p>
        </w:tc>
        <w:tc>
          <w:tcPr>
            <w:tcW w:w="1182" w:type="dxa"/>
            <w:tcBorders>
              <w:top w:val="nil"/>
              <w:left w:val="nil"/>
              <w:bottom w:val="single" w:sz="4" w:space="0" w:color="auto"/>
              <w:right w:val="single" w:sz="4" w:space="0" w:color="auto"/>
            </w:tcBorders>
            <w:shd w:val="clear" w:color="auto" w:fill="auto"/>
            <w:vAlign w:val="bottom"/>
            <w:hideMark/>
          </w:tcPr>
          <w:p w14:paraId="4746F42F" w14:textId="77777777" w:rsidR="005F2121" w:rsidRPr="005F2121" w:rsidRDefault="005F2121" w:rsidP="005F2121">
            <w:pPr>
              <w:jc w:val="center"/>
              <w:rPr>
                <w:sz w:val="20"/>
                <w:szCs w:val="20"/>
              </w:rPr>
            </w:pPr>
            <w:r w:rsidRPr="005F2121">
              <w:rPr>
                <w:sz w:val="20"/>
                <w:szCs w:val="20"/>
              </w:rPr>
              <w:t>17,43</w:t>
            </w:r>
          </w:p>
        </w:tc>
        <w:tc>
          <w:tcPr>
            <w:tcW w:w="1435" w:type="dxa"/>
            <w:tcBorders>
              <w:top w:val="nil"/>
              <w:left w:val="nil"/>
              <w:bottom w:val="single" w:sz="4" w:space="0" w:color="auto"/>
              <w:right w:val="single" w:sz="4" w:space="0" w:color="auto"/>
            </w:tcBorders>
            <w:shd w:val="clear" w:color="auto" w:fill="auto"/>
            <w:vAlign w:val="bottom"/>
            <w:hideMark/>
          </w:tcPr>
          <w:p w14:paraId="081278A8" w14:textId="77777777" w:rsidR="005F2121" w:rsidRPr="005F2121" w:rsidRDefault="005F2121" w:rsidP="005F2121">
            <w:pPr>
              <w:jc w:val="center"/>
              <w:rPr>
                <w:sz w:val="20"/>
                <w:szCs w:val="20"/>
              </w:rPr>
            </w:pPr>
            <w:r w:rsidRPr="005F2121">
              <w:rPr>
                <w:sz w:val="20"/>
                <w:szCs w:val="20"/>
              </w:rPr>
              <w:t>1,1%</w:t>
            </w:r>
          </w:p>
        </w:tc>
      </w:tr>
      <w:tr w:rsidR="005F2121" w:rsidRPr="005F2121" w14:paraId="746C25DD" w14:textId="77777777" w:rsidTr="005F2121">
        <w:trPr>
          <w:trHeight w:val="76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1A5D0C54" w14:textId="77777777" w:rsidR="005F2121" w:rsidRPr="005F2121" w:rsidRDefault="005F2121" w:rsidP="005F2121">
            <w:pPr>
              <w:ind w:firstLineChars="200" w:firstLine="400"/>
              <w:rPr>
                <w:sz w:val="20"/>
                <w:szCs w:val="20"/>
              </w:rPr>
            </w:pPr>
            <w:r w:rsidRPr="005F2121">
              <w:rPr>
                <w:sz w:val="20"/>
                <w:szCs w:val="20"/>
              </w:rPr>
              <w:t>Плата за выбросы загрязняющих веществ в атмосферный воздух стационарными объектами (пени по соответствующему платежу)</w:t>
            </w:r>
          </w:p>
        </w:tc>
        <w:tc>
          <w:tcPr>
            <w:tcW w:w="797" w:type="dxa"/>
            <w:tcBorders>
              <w:top w:val="nil"/>
              <w:left w:val="nil"/>
              <w:bottom w:val="single" w:sz="4" w:space="0" w:color="auto"/>
              <w:right w:val="single" w:sz="4" w:space="0" w:color="auto"/>
            </w:tcBorders>
            <w:shd w:val="clear" w:color="auto" w:fill="auto"/>
            <w:vAlign w:val="bottom"/>
            <w:hideMark/>
          </w:tcPr>
          <w:p w14:paraId="7EAEBC2B"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1075ACAB" w14:textId="77777777" w:rsidR="005F2121" w:rsidRPr="005F2121" w:rsidRDefault="005F2121" w:rsidP="005F2121">
            <w:pPr>
              <w:jc w:val="center"/>
              <w:rPr>
                <w:sz w:val="20"/>
                <w:szCs w:val="20"/>
              </w:rPr>
            </w:pPr>
            <w:r w:rsidRPr="005F2121">
              <w:rPr>
                <w:sz w:val="20"/>
                <w:szCs w:val="20"/>
              </w:rPr>
              <w:t>048 112 01010 01 2100 120</w:t>
            </w:r>
          </w:p>
        </w:tc>
        <w:tc>
          <w:tcPr>
            <w:tcW w:w="1452" w:type="dxa"/>
            <w:tcBorders>
              <w:top w:val="nil"/>
              <w:left w:val="nil"/>
              <w:bottom w:val="single" w:sz="4" w:space="0" w:color="auto"/>
              <w:right w:val="single" w:sz="4" w:space="0" w:color="auto"/>
            </w:tcBorders>
            <w:shd w:val="clear" w:color="auto" w:fill="auto"/>
            <w:vAlign w:val="bottom"/>
            <w:hideMark/>
          </w:tcPr>
          <w:p w14:paraId="0D6DD718"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49E16552" w14:textId="77777777" w:rsidR="005F2121" w:rsidRPr="005F2121" w:rsidRDefault="005F2121" w:rsidP="005F2121">
            <w:pPr>
              <w:jc w:val="center"/>
              <w:rPr>
                <w:sz w:val="20"/>
                <w:szCs w:val="20"/>
              </w:rPr>
            </w:pPr>
            <w:r w:rsidRPr="005F2121">
              <w:rPr>
                <w:sz w:val="20"/>
                <w:szCs w:val="20"/>
              </w:rPr>
              <w:t>0,01</w:t>
            </w:r>
          </w:p>
        </w:tc>
        <w:tc>
          <w:tcPr>
            <w:tcW w:w="1435" w:type="dxa"/>
            <w:tcBorders>
              <w:top w:val="nil"/>
              <w:left w:val="nil"/>
              <w:bottom w:val="single" w:sz="4" w:space="0" w:color="auto"/>
              <w:right w:val="single" w:sz="4" w:space="0" w:color="auto"/>
            </w:tcBorders>
            <w:shd w:val="clear" w:color="auto" w:fill="auto"/>
            <w:vAlign w:val="bottom"/>
            <w:hideMark/>
          </w:tcPr>
          <w:p w14:paraId="66F8DE11" w14:textId="77777777" w:rsidR="005F2121" w:rsidRPr="005F2121" w:rsidRDefault="005F2121" w:rsidP="005F2121">
            <w:pPr>
              <w:jc w:val="center"/>
              <w:rPr>
                <w:sz w:val="20"/>
                <w:szCs w:val="20"/>
              </w:rPr>
            </w:pPr>
            <w:r w:rsidRPr="005F2121">
              <w:rPr>
                <w:sz w:val="20"/>
                <w:szCs w:val="20"/>
              </w:rPr>
              <w:t>-</w:t>
            </w:r>
          </w:p>
        </w:tc>
      </w:tr>
      <w:tr w:rsidR="005F2121" w:rsidRPr="005F2121" w14:paraId="5BA98A7B" w14:textId="77777777" w:rsidTr="005F2121">
        <w:trPr>
          <w:trHeight w:val="127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73F57A81" w14:textId="77777777" w:rsidR="005F2121" w:rsidRPr="005F2121" w:rsidRDefault="005F2121" w:rsidP="005F2121">
            <w:pPr>
              <w:ind w:firstLineChars="200" w:firstLine="400"/>
              <w:rPr>
                <w:sz w:val="20"/>
                <w:szCs w:val="20"/>
              </w:rPr>
            </w:pPr>
            <w:r w:rsidRPr="005F2121">
              <w:rPr>
                <w:sz w:val="20"/>
                <w:szCs w:val="20"/>
              </w:rPr>
              <w:t xml:space="preserve">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w:t>
            </w:r>
            <w:r w:rsidRPr="005F2121">
              <w:rPr>
                <w:sz w:val="20"/>
                <w:szCs w:val="20"/>
              </w:rPr>
              <w:lastRenderedPageBreak/>
              <w:t>Российской Федерации)</w:t>
            </w:r>
          </w:p>
        </w:tc>
        <w:tc>
          <w:tcPr>
            <w:tcW w:w="797" w:type="dxa"/>
            <w:tcBorders>
              <w:top w:val="nil"/>
              <w:left w:val="nil"/>
              <w:bottom w:val="single" w:sz="4" w:space="0" w:color="auto"/>
              <w:right w:val="single" w:sz="4" w:space="0" w:color="auto"/>
            </w:tcBorders>
            <w:shd w:val="clear" w:color="auto" w:fill="auto"/>
            <w:vAlign w:val="bottom"/>
            <w:hideMark/>
          </w:tcPr>
          <w:p w14:paraId="2B69A45F" w14:textId="77777777" w:rsidR="005F2121" w:rsidRPr="005F2121" w:rsidRDefault="005F2121" w:rsidP="005F2121">
            <w:pPr>
              <w:jc w:val="center"/>
              <w:rPr>
                <w:sz w:val="20"/>
                <w:szCs w:val="20"/>
              </w:rPr>
            </w:pPr>
            <w:r w:rsidRPr="005F2121">
              <w:rPr>
                <w:sz w:val="20"/>
                <w:szCs w:val="20"/>
              </w:rPr>
              <w:lastRenderedPageBreak/>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0ED38D95" w14:textId="77777777" w:rsidR="005F2121" w:rsidRPr="005F2121" w:rsidRDefault="005F2121" w:rsidP="005F2121">
            <w:pPr>
              <w:jc w:val="center"/>
              <w:rPr>
                <w:sz w:val="20"/>
                <w:szCs w:val="20"/>
              </w:rPr>
            </w:pPr>
            <w:r w:rsidRPr="005F2121">
              <w:rPr>
                <w:sz w:val="20"/>
                <w:szCs w:val="20"/>
              </w:rPr>
              <w:t>048 112 01010 01 6000 120</w:t>
            </w:r>
          </w:p>
        </w:tc>
        <w:tc>
          <w:tcPr>
            <w:tcW w:w="1452" w:type="dxa"/>
            <w:tcBorders>
              <w:top w:val="nil"/>
              <w:left w:val="nil"/>
              <w:bottom w:val="single" w:sz="4" w:space="0" w:color="auto"/>
              <w:right w:val="single" w:sz="4" w:space="0" w:color="auto"/>
            </w:tcBorders>
            <w:shd w:val="clear" w:color="auto" w:fill="auto"/>
            <w:vAlign w:val="bottom"/>
            <w:hideMark/>
          </w:tcPr>
          <w:p w14:paraId="64EB4207"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3050E986" w14:textId="77777777" w:rsidR="005F2121" w:rsidRPr="005F2121" w:rsidRDefault="005F2121" w:rsidP="005F2121">
            <w:pPr>
              <w:jc w:val="center"/>
              <w:rPr>
                <w:sz w:val="20"/>
                <w:szCs w:val="20"/>
              </w:rPr>
            </w:pPr>
            <w:r w:rsidRPr="005F2121">
              <w:rPr>
                <w:sz w:val="20"/>
                <w:szCs w:val="20"/>
              </w:rPr>
              <w:t>17,42</w:t>
            </w:r>
          </w:p>
        </w:tc>
        <w:tc>
          <w:tcPr>
            <w:tcW w:w="1435" w:type="dxa"/>
            <w:tcBorders>
              <w:top w:val="nil"/>
              <w:left w:val="nil"/>
              <w:bottom w:val="single" w:sz="4" w:space="0" w:color="auto"/>
              <w:right w:val="single" w:sz="4" w:space="0" w:color="auto"/>
            </w:tcBorders>
            <w:shd w:val="clear" w:color="auto" w:fill="auto"/>
            <w:vAlign w:val="bottom"/>
            <w:hideMark/>
          </w:tcPr>
          <w:p w14:paraId="2B1B917F" w14:textId="77777777" w:rsidR="005F2121" w:rsidRPr="005F2121" w:rsidRDefault="005F2121" w:rsidP="005F2121">
            <w:pPr>
              <w:jc w:val="center"/>
              <w:rPr>
                <w:sz w:val="20"/>
                <w:szCs w:val="20"/>
              </w:rPr>
            </w:pPr>
            <w:r w:rsidRPr="005F2121">
              <w:rPr>
                <w:sz w:val="20"/>
                <w:szCs w:val="20"/>
              </w:rPr>
              <w:t>-</w:t>
            </w:r>
          </w:p>
        </w:tc>
      </w:tr>
      <w:tr w:rsidR="005F2121" w:rsidRPr="005F2121" w14:paraId="21514659" w14:textId="77777777" w:rsidTr="005F2121">
        <w:trPr>
          <w:trHeight w:val="51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12326641" w14:textId="77777777" w:rsidR="005F2121" w:rsidRPr="005F2121" w:rsidRDefault="005F2121" w:rsidP="005F2121">
            <w:pPr>
              <w:ind w:firstLineChars="200" w:firstLine="400"/>
              <w:rPr>
                <w:sz w:val="20"/>
                <w:szCs w:val="20"/>
              </w:rPr>
            </w:pPr>
            <w:r w:rsidRPr="005F2121">
              <w:rPr>
                <w:sz w:val="20"/>
                <w:szCs w:val="20"/>
              </w:rPr>
              <w:t>Плата за размещение отходов производства и потребления</w:t>
            </w:r>
          </w:p>
        </w:tc>
        <w:tc>
          <w:tcPr>
            <w:tcW w:w="797" w:type="dxa"/>
            <w:tcBorders>
              <w:top w:val="nil"/>
              <w:left w:val="nil"/>
              <w:bottom w:val="single" w:sz="4" w:space="0" w:color="auto"/>
              <w:right w:val="single" w:sz="4" w:space="0" w:color="auto"/>
            </w:tcBorders>
            <w:shd w:val="clear" w:color="auto" w:fill="auto"/>
            <w:vAlign w:val="bottom"/>
            <w:hideMark/>
          </w:tcPr>
          <w:p w14:paraId="32898FB9"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625B8A51" w14:textId="77777777" w:rsidR="005F2121" w:rsidRPr="005F2121" w:rsidRDefault="005F2121" w:rsidP="005F2121">
            <w:pPr>
              <w:jc w:val="center"/>
              <w:rPr>
                <w:sz w:val="20"/>
                <w:szCs w:val="20"/>
              </w:rPr>
            </w:pPr>
            <w:r w:rsidRPr="005F2121">
              <w:rPr>
                <w:sz w:val="20"/>
                <w:szCs w:val="20"/>
              </w:rPr>
              <w:t>000 112 01040 01 0000 120</w:t>
            </w:r>
          </w:p>
        </w:tc>
        <w:tc>
          <w:tcPr>
            <w:tcW w:w="1452" w:type="dxa"/>
            <w:tcBorders>
              <w:top w:val="nil"/>
              <w:left w:val="nil"/>
              <w:bottom w:val="single" w:sz="4" w:space="0" w:color="auto"/>
              <w:right w:val="single" w:sz="4" w:space="0" w:color="auto"/>
            </w:tcBorders>
            <w:shd w:val="clear" w:color="auto" w:fill="auto"/>
            <w:vAlign w:val="bottom"/>
            <w:hideMark/>
          </w:tcPr>
          <w:p w14:paraId="6CD624A8"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6E493C10" w14:textId="77777777" w:rsidR="005F2121" w:rsidRPr="005F2121" w:rsidRDefault="005F2121" w:rsidP="005F2121">
            <w:pPr>
              <w:jc w:val="center"/>
              <w:rPr>
                <w:sz w:val="20"/>
                <w:szCs w:val="20"/>
              </w:rPr>
            </w:pPr>
            <w:r w:rsidRPr="005F2121">
              <w:rPr>
                <w:sz w:val="20"/>
                <w:szCs w:val="20"/>
              </w:rPr>
              <w:t>0,02</w:t>
            </w:r>
          </w:p>
        </w:tc>
        <w:tc>
          <w:tcPr>
            <w:tcW w:w="1435" w:type="dxa"/>
            <w:tcBorders>
              <w:top w:val="nil"/>
              <w:left w:val="nil"/>
              <w:bottom w:val="single" w:sz="4" w:space="0" w:color="auto"/>
              <w:right w:val="single" w:sz="4" w:space="0" w:color="auto"/>
            </w:tcBorders>
            <w:shd w:val="clear" w:color="auto" w:fill="auto"/>
            <w:vAlign w:val="bottom"/>
            <w:hideMark/>
          </w:tcPr>
          <w:p w14:paraId="0A92158C" w14:textId="77777777" w:rsidR="005F2121" w:rsidRPr="005F2121" w:rsidRDefault="005F2121" w:rsidP="005F2121">
            <w:pPr>
              <w:jc w:val="center"/>
              <w:rPr>
                <w:sz w:val="20"/>
                <w:szCs w:val="20"/>
              </w:rPr>
            </w:pPr>
            <w:r w:rsidRPr="005F2121">
              <w:rPr>
                <w:sz w:val="20"/>
                <w:szCs w:val="20"/>
              </w:rPr>
              <w:t>-</w:t>
            </w:r>
          </w:p>
        </w:tc>
      </w:tr>
      <w:tr w:rsidR="005F2121" w:rsidRPr="005F2121" w14:paraId="6EBE2AB0" w14:textId="77777777" w:rsidTr="005F2121">
        <w:trPr>
          <w:trHeight w:val="25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4604776F" w14:textId="77777777" w:rsidR="005F2121" w:rsidRPr="005F2121" w:rsidRDefault="005F2121" w:rsidP="005F2121">
            <w:pPr>
              <w:ind w:firstLineChars="200" w:firstLine="400"/>
              <w:rPr>
                <w:sz w:val="20"/>
                <w:szCs w:val="20"/>
              </w:rPr>
            </w:pPr>
            <w:r w:rsidRPr="005F2121">
              <w:rPr>
                <w:sz w:val="20"/>
                <w:szCs w:val="20"/>
              </w:rPr>
              <w:t>Плата за размещение отходов производства</w:t>
            </w:r>
          </w:p>
        </w:tc>
        <w:tc>
          <w:tcPr>
            <w:tcW w:w="797" w:type="dxa"/>
            <w:tcBorders>
              <w:top w:val="nil"/>
              <w:left w:val="nil"/>
              <w:bottom w:val="single" w:sz="4" w:space="0" w:color="auto"/>
              <w:right w:val="single" w:sz="4" w:space="0" w:color="auto"/>
            </w:tcBorders>
            <w:shd w:val="clear" w:color="auto" w:fill="auto"/>
            <w:vAlign w:val="bottom"/>
            <w:hideMark/>
          </w:tcPr>
          <w:p w14:paraId="3466B285"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62DB5FF2" w14:textId="77777777" w:rsidR="005F2121" w:rsidRPr="005F2121" w:rsidRDefault="005F2121" w:rsidP="005F2121">
            <w:pPr>
              <w:jc w:val="center"/>
              <w:rPr>
                <w:sz w:val="20"/>
                <w:szCs w:val="20"/>
              </w:rPr>
            </w:pPr>
            <w:r w:rsidRPr="005F2121">
              <w:rPr>
                <w:sz w:val="20"/>
                <w:szCs w:val="20"/>
              </w:rPr>
              <w:t>000 112 01041 01 0000 120</w:t>
            </w:r>
          </w:p>
        </w:tc>
        <w:tc>
          <w:tcPr>
            <w:tcW w:w="1452" w:type="dxa"/>
            <w:tcBorders>
              <w:top w:val="nil"/>
              <w:left w:val="nil"/>
              <w:bottom w:val="single" w:sz="4" w:space="0" w:color="auto"/>
              <w:right w:val="single" w:sz="4" w:space="0" w:color="auto"/>
            </w:tcBorders>
            <w:shd w:val="clear" w:color="auto" w:fill="auto"/>
            <w:vAlign w:val="bottom"/>
            <w:hideMark/>
          </w:tcPr>
          <w:p w14:paraId="14FCB9A2"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3E6A32D9" w14:textId="77777777" w:rsidR="005F2121" w:rsidRPr="005F2121" w:rsidRDefault="005F2121" w:rsidP="005F2121">
            <w:pPr>
              <w:jc w:val="center"/>
              <w:rPr>
                <w:sz w:val="20"/>
                <w:szCs w:val="20"/>
              </w:rPr>
            </w:pPr>
            <w:r w:rsidRPr="005F2121">
              <w:rPr>
                <w:sz w:val="20"/>
                <w:szCs w:val="20"/>
              </w:rPr>
              <w:t>0,02</w:t>
            </w:r>
          </w:p>
        </w:tc>
        <w:tc>
          <w:tcPr>
            <w:tcW w:w="1435" w:type="dxa"/>
            <w:tcBorders>
              <w:top w:val="nil"/>
              <w:left w:val="nil"/>
              <w:bottom w:val="single" w:sz="4" w:space="0" w:color="auto"/>
              <w:right w:val="single" w:sz="4" w:space="0" w:color="auto"/>
            </w:tcBorders>
            <w:shd w:val="clear" w:color="auto" w:fill="auto"/>
            <w:vAlign w:val="bottom"/>
            <w:hideMark/>
          </w:tcPr>
          <w:p w14:paraId="0B2D951D" w14:textId="77777777" w:rsidR="005F2121" w:rsidRPr="005F2121" w:rsidRDefault="005F2121" w:rsidP="005F2121">
            <w:pPr>
              <w:jc w:val="center"/>
              <w:rPr>
                <w:sz w:val="20"/>
                <w:szCs w:val="20"/>
              </w:rPr>
            </w:pPr>
            <w:r w:rsidRPr="005F2121">
              <w:rPr>
                <w:sz w:val="20"/>
                <w:szCs w:val="20"/>
              </w:rPr>
              <w:t>-</w:t>
            </w:r>
          </w:p>
        </w:tc>
      </w:tr>
      <w:tr w:rsidR="005F2121" w:rsidRPr="005F2121" w14:paraId="5406BE59" w14:textId="77777777" w:rsidTr="005F2121">
        <w:trPr>
          <w:trHeight w:val="102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107881C6" w14:textId="77777777" w:rsidR="005F2121" w:rsidRPr="005F2121" w:rsidRDefault="005F2121" w:rsidP="005F2121">
            <w:pPr>
              <w:ind w:firstLineChars="200" w:firstLine="400"/>
              <w:rPr>
                <w:sz w:val="20"/>
                <w:szCs w:val="20"/>
              </w:rPr>
            </w:pPr>
            <w:r w:rsidRPr="005F2121">
              <w:rPr>
                <w:sz w:val="20"/>
                <w:szCs w:val="20"/>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797" w:type="dxa"/>
            <w:tcBorders>
              <w:top w:val="nil"/>
              <w:left w:val="nil"/>
              <w:bottom w:val="single" w:sz="4" w:space="0" w:color="auto"/>
              <w:right w:val="single" w:sz="4" w:space="0" w:color="auto"/>
            </w:tcBorders>
            <w:shd w:val="clear" w:color="auto" w:fill="auto"/>
            <w:vAlign w:val="bottom"/>
            <w:hideMark/>
          </w:tcPr>
          <w:p w14:paraId="7A1748B1"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6A4C9E3E" w14:textId="77777777" w:rsidR="005F2121" w:rsidRPr="005F2121" w:rsidRDefault="005F2121" w:rsidP="005F2121">
            <w:pPr>
              <w:jc w:val="center"/>
              <w:rPr>
                <w:sz w:val="20"/>
                <w:szCs w:val="20"/>
              </w:rPr>
            </w:pPr>
            <w:r w:rsidRPr="005F2121">
              <w:rPr>
                <w:sz w:val="20"/>
                <w:szCs w:val="20"/>
              </w:rPr>
              <w:t>048 112 01041 01 6000 120</w:t>
            </w:r>
          </w:p>
        </w:tc>
        <w:tc>
          <w:tcPr>
            <w:tcW w:w="1452" w:type="dxa"/>
            <w:tcBorders>
              <w:top w:val="nil"/>
              <w:left w:val="nil"/>
              <w:bottom w:val="single" w:sz="4" w:space="0" w:color="auto"/>
              <w:right w:val="single" w:sz="4" w:space="0" w:color="auto"/>
            </w:tcBorders>
            <w:shd w:val="clear" w:color="auto" w:fill="auto"/>
            <w:vAlign w:val="bottom"/>
            <w:hideMark/>
          </w:tcPr>
          <w:p w14:paraId="185F98C0"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2673CAA1" w14:textId="77777777" w:rsidR="005F2121" w:rsidRPr="005F2121" w:rsidRDefault="005F2121" w:rsidP="005F2121">
            <w:pPr>
              <w:jc w:val="center"/>
              <w:rPr>
                <w:sz w:val="20"/>
                <w:szCs w:val="20"/>
              </w:rPr>
            </w:pPr>
            <w:r w:rsidRPr="005F2121">
              <w:rPr>
                <w:sz w:val="20"/>
                <w:szCs w:val="20"/>
              </w:rPr>
              <w:t>0,02</w:t>
            </w:r>
          </w:p>
        </w:tc>
        <w:tc>
          <w:tcPr>
            <w:tcW w:w="1435" w:type="dxa"/>
            <w:tcBorders>
              <w:top w:val="nil"/>
              <w:left w:val="nil"/>
              <w:bottom w:val="single" w:sz="4" w:space="0" w:color="auto"/>
              <w:right w:val="single" w:sz="4" w:space="0" w:color="auto"/>
            </w:tcBorders>
            <w:shd w:val="clear" w:color="auto" w:fill="auto"/>
            <w:vAlign w:val="bottom"/>
            <w:hideMark/>
          </w:tcPr>
          <w:p w14:paraId="433143E7" w14:textId="77777777" w:rsidR="005F2121" w:rsidRPr="005F2121" w:rsidRDefault="005F2121" w:rsidP="005F2121">
            <w:pPr>
              <w:jc w:val="center"/>
              <w:rPr>
                <w:sz w:val="20"/>
                <w:szCs w:val="20"/>
              </w:rPr>
            </w:pPr>
            <w:r w:rsidRPr="005F2121">
              <w:rPr>
                <w:sz w:val="20"/>
                <w:szCs w:val="20"/>
              </w:rPr>
              <w:t>-</w:t>
            </w:r>
          </w:p>
        </w:tc>
      </w:tr>
      <w:tr w:rsidR="005F2121" w:rsidRPr="005F2121" w14:paraId="14E4132A" w14:textId="77777777" w:rsidTr="005F2121">
        <w:trPr>
          <w:trHeight w:val="51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21C13679" w14:textId="77777777" w:rsidR="005F2121" w:rsidRPr="005F2121" w:rsidRDefault="005F2121" w:rsidP="005F2121">
            <w:pPr>
              <w:ind w:firstLineChars="200" w:firstLine="402"/>
              <w:rPr>
                <w:b/>
                <w:bCs/>
                <w:sz w:val="20"/>
                <w:szCs w:val="20"/>
              </w:rPr>
            </w:pPr>
            <w:r w:rsidRPr="005F2121">
              <w:rPr>
                <w:b/>
                <w:bCs/>
                <w:sz w:val="20"/>
                <w:szCs w:val="20"/>
              </w:rPr>
              <w:t>ДОХОДЫ ОТ ОКАЗАНИЯ ПЛАТНЫХ УСЛУГ И КОМПЕНСАЦИИ ЗАТРАТ ГОСУДАРСТВА</w:t>
            </w:r>
          </w:p>
        </w:tc>
        <w:tc>
          <w:tcPr>
            <w:tcW w:w="797" w:type="dxa"/>
            <w:tcBorders>
              <w:top w:val="nil"/>
              <w:left w:val="nil"/>
              <w:bottom w:val="single" w:sz="4" w:space="0" w:color="auto"/>
              <w:right w:val="single" w:sz="4" w:space="0" w:color="auto"/>
            </w:tcBorders>
            <w:shd w:val="clear" w:color="auto" w:fill="auto"/>
            <w:vAlign w:val="bottom"/>
            <w:hideMark/>
          </w:tcPr>
          <w:p w14:paraId="0C538724" w14:textId="77777777" w:rsidR="005F2121" w:rsidRPr="005F2121" w:rsidRDefault="005F2121" w:rsidP="005F2121">
            <w:pPr>
              <w:jc w:val="center"/>
              <w:rPr>
                <w:b/>
                <w:bCs/>
                <w:sz w:val="20"/>
                <w:szCs w:val="20"/>
              </w:rPr>
            </w:pPr>
            <w:r w:rsidRPr="005F2121">
              <w:rPr>
                <w:b/>
                <w:bCs/>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7B7438FB" w14:textId="77777777" w:rsidR="005F2121" w:rsidRPr="005F2121" w:rsidRDefault="005F2121" w:rsidP="005F2121">
            <w:pPr>
              <w:jc w:val="center"/>
              <w:rPr>
                <w:b/>
                <w:bCs/>
                <w:sz w:val="20"/>
                <w:szCs w:val="20"/>
              </w:rPr>
            </w:pPr>
            <w:r w:rsidRPr="005F2121">
              <w:rPr>
                <w:b/>
                <w:bCs/>
                <w:sz w:val="20"/>
                <w:szCs w:val="20"/>
              </w:rPr>
              <w:t>000 113 00000 00 0000 000</w:t>
            </w:r>
          </w:p>
        </w:tc>
        <w:tc>
          <w:tcPr>
            <w:tcW w:w="1452" w:type="dxa"/>
            <w:tcBorders>
              <w:top w:val="nil"/>
              <w:left w:val="nil"/>
              <w:bottom w:val="single" w:sz="4" w:space="0" w:color="auto"/>
              <w:right w:val="single" w:sz="4" w:space="0" w:color="auto"/>
            </w:tcBorders>
            <w:shd w:val="clear" w:color="auto" w:fill="auto"/>
            <w:vAlign w:val="bottom"/>
            <w:hideMark/>
          </w:tcPr>
          <w:p w14:paraId="34BAEB46" w14:textId="77777777" w:rsidR="005F2121" w:rsidRPr="005F2121" w:rsidRDefault="005F2121" w:rsidP="005F2121">
            <w:pPr>
              <w:jc w:val="center"/>
              <w:rPr>
                <w:b/>
                <w:bCs/>
                <w:sz w:val="20"/>
                <w:szCs w:val="20"/>
              </w:rPr>
            </w:pPr>
            <w:r w:rsidRPr="005F2121">
              <w:rPr>
                <w:b/>
                <w:bCs/>
                <w:sz w:val="20"/>
                <w:szCs w:val="20"/>
              </w:rPr>
              <w:t>98 125,40</w:t>
            </w:r>
          </w:p>
        </w:tc>
        <w:tc>
          <w:tcPr>
            <w:tcW w:w="1182" w:type="dxa"/>
            <w:tcBorders>
              <w:top w:val="nil"/>
              <w:left w:val="nil"/>
              <w:bottom w:val="single" w:sz="4" w:space="0" w:color="auto"/>
              <w:right w:val="single" w:sz="4" w:space="0" w:color="auto"/>
            </w:tcBorders>
            <w:shd w:val="clear" w:color="auto" w:fill="auto"/>
            <w:vAlign w:val="bottom"/>
            <w:hideMark/>
          </w:tcPr>
          <w:p w14:paraId="01E09A1A" w14:textId="77777777" w:rsidR="005F2121" w:rsidRPr="005F2121" w:rsidRDefault="005F2121" w:rsidP="005F2121">
            <w:pPr>
              <w:jc w:val="center"/>
              <w:rPr>
                <w:b/>
                <w:bCs/>
                <w:sz w:val="20"/>
                <w:szCs w:val="20"/>
              </w:rPr>
            </w:pPr>
            <w:r w:rsidRPr="005F2121">
              <w:rPr>
                <w:b/>
                <w:bCs/>
                <w:sz w:val="20"/>
                <w:szCs w:val="20"/>
              </w:rPr>
              <w:t>4 633,28</w:t>
            </w:r>
          </w:p>
        </w:tc>
        <w:tc>
          <w:tcPr>
            <w:tcW w:w="1435" w:type="dxa"/>
            <w:tcBorders>
              <w:top w:val="nil"/>
              <w:left w:val="nil"/>
              <w:bottom w:val="single" w:sz="4" w:space="0" w:color="auto"/>
              <w:right w:val="single" w:sz="4" w:space="0" w:color="auto"/>
            </w:tcBorders>
            <w:shd w:val="clear" w:color="auto" w:fill="auto"/>
            <w:vAlign w:val="bottom"/>
            <w:hideMark/>
          </w:tcPr>
          <w:p w14:paraId="2084775E" w14:textId="77777777" w:rsidR="005F2121" w:rsidRPr="005F2121" w:rsidRDefault="005F2121" w:rsidP="005F2121">
            <w:pPr>
              <w:jc w:val="center"/>
              <w:rPr>
                <w:sz w:val="20"/>
                <w:szCs w:val="20"/>
              </w:rPr>
            </w:pPr>
            <w:r w:rsidRPr="005F2121">
              <w:rPr>
                <w:sz w:val="20"/>
                <w:szCs w:val="20"/>
              </w:rPr>
              <w:t>4,7%</w:t>
            </w:r>
          </w:p>
        </w:tc>
      </w:tr>
      <w:tr w:rsidR="005F2121" w:rsidRPr="005F2121" w14:paraId="59D56908" w14:textId="77777777" w:rsidTr="005F2121">
        <w:trPr>
          <w:trHeight w:val="25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0CBFFDB7" w14:textId="77777777" w:rsidR="005F2121" w:rsidRPr="005F2121" w:rsidRDefault="005F2121" w:rsidP="005F2121">
            <w:pPr>
              <w:ind w:firstLineChars="200" w:firstLine="400"/>
              <w:rPr>
                <w:sz w:val="20"/>
                <w:szCs w:val="20"/>
              </w:rPr>
            </w:pPr>
            <w:r w:rsidRPr="005F2121">
              <w:rPr>
                <w:sz w:val="20"/>
                <w:szCs w:val="20"/>
              </w:rPr>
              <w:t>Доходы от оказания платных услуг (работ)</w:t>
            </w:r>
          </w:p>
        </w:tc>
        <w:tc>
          <w:tcPr>
            <w:tcW w:w="797" w:type="dxa"/>
            <w:tcBorders>
              <w:top w:val="nil"/>
              <w:left w:val="nil"/>
              <w:bottom w:val="single" w:sz="4" w:space="0" w:color="auto"/>
              <w:right w:val="single" w:sz="4" w:space="0" w:color="auto"/>
            </w:tcBorders>
            <w:shd w:val="clear" w:color="auto" w:fill="auto"/>
            <w:vAlign w:val="bottom"/>
            <w:hideMark/>
          </w:tcPr>
          <w:p w14:paraId="3C750596"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7064167E" w14:textId="77777777" w:rsidR="005F2121" w:rsidRPr="005F2121" w:rsidRDefault="005F2121" w:rsidP="005F2121">
            <w:pPr>
              <w:jc w:val="center"/>
              <w:rPr>
                <w:sz w:val="20"/>
                <w:szCs w:val="20"/>
              </w:rPr>
            </w:pPr>
            <w:r w:rsidRPr="005F2121">
              <w:rPr>
                <w:sz w:val="20"/>
                <w:szCs w:val="20"/>
              </w:rPr>
              <w:t>000 113 01000 00 0000 130</w:t>
            </w:r>
          </w:p>
        </w:tc>
        <w:tc>
          <w:tcPr>
            <w:tcW w:w="1452" w:type="dxa"/>
            <w:tcBorders>
              <w:top w:val="nil"/>
              <w:left w:val="nil"/>
              <w:bottom w:val="single" w:sz="4" w:space="0" w:color="auto"/>
              <w:right w:val="single" w:sz="4" w:space="0" w:color="auto"/>
            </w:tcBorders>
            <w:shd w:val="clear" w:color="auto" w:fill="auto"/>
            <w:vAlign w:val="bottom"/>
            <w:hideMark/>
          </w:tcPr>
          <w:p w14:paraId="4ABFD928" w14:textId="77777777" w:rsidR="005F2121" w:rsidRPr="005F2121" w:rsidRDefault="005F2121" w:rsidP="005F2121">
            <w:pPr>
              <w:jc w:val="center"/>
              <w:rPr>
                <w:sz w:val="20"/>
                <w:szCs w:val="20"/>
              </w:rPr>
            </w:pPr>
            <w:r w:rsidRPr="005F2121">
              <w:rPr>
                <w:sz w:val="20"/>
                <w:szCs w:val="20"/>
              </w:rPr>
              <w:t>15,60</w:t>
            </w:r>
          </w:p>
        </w:tc>
        <w:tc>
          <w:tcPr>
            <w:tcW w:w="1182" w:type="dxa"/>
            <w:tcBorders>
              <w:top w:val="nil"/>
              <w:left w:val="nil"/>
              <w:bottom w:val="single" w:sz="4" w:space="0" w:color="auto"/>
              <w:right w:val="single" w:sz="4" w:space="0" w:color="auto"/>
            </w:tcBorders>
            <w:shd w:val="clear" w:color="auto" w:fill="auto"/>
            <w:vAlign w:val="bottom"/>
            <w:hideMark/>
          </w:tcPr>
          <w:p w14:paraId="3CFAB743" w14:textId="77777777" w:rsidR="005F2121" w:rsidRPr="005F2121" w:rsidRDefault="005F2121" w:rsidP="005F2121">
            <w:pPr>
              <w:jc w:val="center"/>
              <w:rPr>
                <w:sz w:val="20"/>
                <w:szCs w:val="20"/>
              </w:rPr>
            </w:pPr>
            <w:r w:rsidRPr="005F2121">
              <w:rPr>
                <w:sz w:val="20"/>
                <w:szCs w:val="20"/>
              </w:rPr>
              <w:t>0,00</w:t>
            </w:r>
          </w:p>
        </w:tc>
        <w:tc>
          <w:tcPr>
            <w:tcW w:w="1435" w:type="dxa"/>
            <w:tcBorders>
              <w:top w:val="nil"/>
              <w:left w:val="nil"/>
              <w:bottom w:val="single" w:sz="4" w:space="0" w:color="auto"/>
              <w:right w:val="single" w:sz="4" w:space="0" w:color="auto"/>
            </w:tcBorders>
            <w:shd w:val="clear" w:color="auto" w:fill="auto"/>
            <w:vAlign w:val="bottom"/>
            <w:hideMark/>
          </w:tcPr>
          <w:p w14:paraId="7955561C" w14:textId="77777777" w:rsidR="005F2121" w:rsidRPr="005F2121" w:rsidRDefault="005F2121" w:rsidP="005F2121">
            <w:pPr>
              <w:jc w:val="center"/>
              <w:rPr>
                <w:sz w:val="20"/>
                <w:szCs w:val="20"/>
              </w:rPr>
            </w:pPr>
            <w:r w:rsidRPr="005F2121">
              <w:rPr>
                <w:sz w:val="20"/>
                <w:szCs w:val="20"/>
              </w:rPr>
              <w:t>0,0%</w:t>
            </w:r>
          </w:p>
        </w:tc>
      </w:tr>
      <w:tr w:rsidR="005F2121" w:rsidRPr="005F2121" w14:paraId="6880E32C" w14:textId="77777777" w:rsidTr="005F2121">
        <w:trPr>
          <w:trHeight w:val="25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6B2B314B" w14:textId="77777777" w:rsidR="005F2121" w:rsidRPr="005F2121" w:rsidRDefault="005F2121" w:rsidP="005F2121">
            <w:pPr>
              <w:ind w:firstLineChars="200" w:firstLine="400"/>
              <w:rPr>
                <w:sz w:val="20"/>
                <w:szCs w:val="20"/>
              </w:rPr>
            </w:pPr>
            <w:r w:rsidRPr="005F2121">
              <w:rPr>
                <w:sz w:val="20"/>
                <w:szCs w:val="20"/>
              </w:rPr>
              <w:t>Прочие доходы от оказания платных услуг (работ)</w:t>
            </w:r>
          </w:p>
        </w:tc>
        <w:tc>
          <w:tcPr>
            <w:tcW w:w="797" w:type="dxa"/>
            <w:tcBorders>
              <w:top w:val="nil"/>
              <w:left w:val="nil"/>
              <w:bottom w:val="single" w:sz="4" w:space="0" w:color="auto"/>
              <w:right w:val="single" w:sz="4" w:space="0" w:color="auto"/>
            </w:tcBorders>
            <w:shd w:val="clear" w:color="auto" w:fill="auto"/>
            <w:vAlign w:val="bottom"/>
            <w:hideMark/>
          </w:tcPr>
          <w:p w14:paraId="730EFED5"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2153237F" w14:textId="77777777" w:rsidR="005F2121" w:rsidRPr="005F2121" w:rsidRDefault="005F2121" w:rsidP="005F2121">
            <w:pPr>
              <w:jc w:val="center"/>
              <w:rPr>
                <w:sz w:val="20"/>
                <w:szCs w:val="20"/>
              </w:rPr>
            </w:pPr>
            <w:r w:rsidRPr="005F2121">
              <w:rPr>
                <w:sz w:val="20"/>
                <w:szCs w:val="20"/>
              </w:rPr>
              <w:t>000 113 01990 00 0000 130</w:t>
            </w:r>
          </w:p>
        </w:tc>
        <w:tc>
          <w:tcPr>
            <w:tcW w:w="1452" w:type="dxa"/>
            <w:tcBorders>
              <w:top w:val="nil"/>
              <w:left w:val="nil"/>
              <w:bottom w:val="single" w:sz="4" w:space="0" w:color="auto"/>
              <w:right w:val="single" w:sz="4" w:space="0" w:color="auto"/>
            </w:tcBorders>
            <w:shd w:val="clear" w:color="auto" w:fill="auto"/>
            <w:vAlign w:val="bottom"/>
            <w:hideMark/>
          </w:tcPr>
          <w:p w14:paraId="0D858B31" w14:textId="77777777" w:rsidR="005F2121" w:rsidRPr="005F2121" w:rsidRDefault="005F2121" w:rsidP="005F2121">
            <w:pPr>
              <w:jc w:val="center"/>
              <w:rPr>
                <w:sz w:val="20"/>
                <w:szCs w:val="20"/>
              </w:rPr>
            </w:pPr>
            <w:r w:rsidRPr="005F2121">
              <w:rPr>
                <w:sz w:val="20"/>
                <w:szCs w:val="20"/>
              </w:rPr>
              <w:t>15,60</w:t>
            </w:r>
          </w:p>
        </w:tc>
        <w:tc>
          <w:tcPr>
            <w:tcW w:w="1182" w:type="dxa"/>
            <w:tcBorders>
              <w:top w:val="nil"/>
              <w:left w:val="nil"/>
              <w:bottom w:val="single" w:sz="4" w:space="0" w:color="auto"/>
              <w:right w:val="single" w:sz="4" w:space="0" w:color="auto"/>
            </w:tcBorders>
            <w:shd w:val="clear" w:color="auto" w:fill="auto"/>
            <w:vAlign w:val="bottom"/>
            <w:hideMark/>
          </w:tcPr>
          <w:p w14:paraId="57399849" w14:textId="77777777" w:rsidR="005F2121" w:rsidRPr="005F2121" w:rsidRDefault="005F2121" w:rsidP="005F2121">
            <w:pPr>
              <w:jc w:val="center"/>
              <w:rPr>
                <w:sz w:val="20"/>
                <w:szCs w:val="20"/>
              </w:rPr>
            </w:pPr>
            <w:r w:rsidRPr="005F2121">
              <w:rPr>
                <w:sz w:val="20"/>
                <w:szCs w:val="20"/>
              </w:rPr>
              <w:t>0,00</w:t>
            </w:r>
          </w:p>
        </w:tc>
        <w:tc>
          <w:tcPr>
            <w:tcW w:w="1435" w:type="dxa"/>
            <w:tcBorders>
              <w:top w:val="nil"/>
              <w:left w:val="nil"/>
              <w:bottom w:val="single" w:sz="4" w:space="0" w:color="auto"/>
              <w:right w:val="single" w:sz="4" w:space="0" w:color="auto"/>
            </w:tcBorders>
            <w:shd w:val="clear" w:color="auto" w:fill="auto"/>
            <w:vAlign w:val="bottom"/>
            <w:hideMark/>
          </w:tcPr>
          <w:p w14:paraId="57941F48" w14:textId="77777777" w:rsidR="005F2121" w:rsidRPr="005F2121" w:rsidRDefault="005F2121" w:rsidP="005F2121">
            <w:pPr>
              <w:jc w:val="center"/>
              <w:rPr>
                <w:sz w:val="20"/>
                <w:szCs w:val="20"/>
              </w:rPr>
            </w:pPr>
            <w:r w:rsidRPr="005F2121">
              <w:rPr>
                <w:sz w:val="20"/>
                <w:szCs w:val="20"/>
              </w:rPr>
              <w:t>0,0%</w:t>
            </w:r>
          </w:p>
        </w:tc>
      </w:tr>
      <w:tr w:rsidR="005F2121" w:rsidRPr="005F2121" w14:paraId="162C5E40" w14:textId="77777777" w:rsidTr="005F2121">
        <w:trPr>
          <w:trHeight w:val="51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3397FCE8" w14:textId="77777777" w:rsidR="005F2121" w:rsidRPr="005F2121" w:rsidRDefault="005F2121" w:rsidP="005F2121">
            <w:pPr>
              <w:ind w:firstLineChars="200" w:firstLine="400"/>
              <w:rPr>
                <w:sz w:val="20"/>
                <w:szCs w:val="20"/>
              </w:rPr>
            </w:pPr>
            <w:r w:rsidRPr="005F2121">
              <w:rPr>
                <w:sz w:val="20"/>
                <w:szCs w:val="20"/>
              </w:rPr>
              <w:t>Прочие доходы от оказания платных услуг (работ) получателями средств бюджетов городских округов</w:t>
            </w:r>
          </w:p>
        </w:tc>
        <w:tc>
          <w:tcPr>
            <w:tcW w:w="797" w:type="dxa"/>
            <w:tcBorders>
              <w:top w:val="nil"/>
              <w:left w:val="nil"/>
              <w:bottom w:val="single" w:sz="4" w:space="0" w:color="auto"/>
              <w:right w:val="single" w:sz="4" w:space="0" w:color="auto"/>
            </w:tcBorders>
            <w:shd w:val="clear" w:color="auto" w:fill="auto"/>
            <w:vAlign w:val="bottom"/>
            <w:hideMark/>
          </w:tcPr>
          <w:p w14:paraId="68CE15AA"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4521FC3D" w14:textId="77777777" w:rsidR="005F2121" w:rsidRPr="005F2121" w:rsidRDefault="005F2121" w:rsidP="005F2121">
            <w:pPr>
              <w:jc w:val="center"/>
              <w:rPr>
                <w:sz w:val="20"/>
                <w:szCs w:val="20"/>
              </w:rPr>
            </w:pPr>
            <w:r w:rsidRPr="005F2121">
              <w:rPr>
                <w:sz w:val="20"/>
                <w:szCs w:val="20"/>
              </w:rPr>
              <w:t>000 113 01994 04 0000 130</w:t>
            </w:r>
          </w:p>
        </w:tc>
        <w:tc>
          <w:tcPr>
            <w:tcW w:w="1452" w:type="dxa"/>
            <w:tcBorders>
              <w:top w:val="nil"/>
              <w:left w:val="nil"/>
              <w:bottom w:val="single" w:sz="4" w:space="0" w:color="auto"/>
              <w:right w:val="single" w:sz="4" w:space="0" w:color="auto"/>
            </w:tcBorders>
            <w:shd w:val="clear" w:color="auto" w:fill="auto"/>
            <w:vAlign w:val="bottom"/>
            <w:hideMark/>
          </w:tcPr>
          <w:p w14:paraId="43D69610" w14:textId="77777777" w:rsidR="005F2121" w:rsidRPr="005F2121" w:rsidRDefault="005F2121" w:rsidP="005F2121">
            <w:pPr>
              <w:jc w:val="center"/>
              <w:rPr>
                <w:sz w:val="20"/>
                <w:szCs w:val="20"/>
              </w:rPr>
            </w:pPr>
            <w:r w:rsidRPr="005F2121">
              <w:rPr>
                <w:sz w:val="20"/>
                <w:szCs w:val="20"/>
              </w:rPr>
              <w:t>15,60</w:t>
            </w:r>
          </w:p>
        </w:tc>
        <w:tc>
          <w:tcPr>
            <w:tcW w:w="1182" w:type="dxa"/>
            <w:tcBorders>
              <w:top w:val="nil"/>
              <w:left w:val="nil"/>
              <w:bottom w:val="single" w:sz="4" w:space="0" w:color="auto"/>
              <w:right w:val="single" w:sz="4" w:space="0" w:color="auto"/>
            </w:tcBorders>
            <w:shd w:val="clear" w:color="auto" w:fill="auto"/>
            <w:vAlign w:val="bottom"/>
            <w:hideMark/>
          </w:tcPr>
          <w:p w14:paraId="1A47BEDA" w14:textId="77777777" w:rsidR="005F2121" w:rsidRPr="005F2121" w:rsidRDefault="005F2121" w:rsidP="005F2121">
            <w:pPr>
              <w:jc w:val="center"/>
              <w:rPr>
                <w:sz w:val="20"/>
                <w:szCs w:val="20"/>
              </w:rPr>
            </w:pPr>
            <w:r w:rsidRPr="005F2121">
              <w:rPr>
                <w:sz w:val="20"/>
                <w:szCs w:val="20"/>
              </w:rPr>
              <w:t>0,00</w:t>
            </w:r>
          </w:p>
        </w:tc>
        <w:tc>
          <w:tcPr>
            <w:tcW w:w="1435" w:type="dxa"/>
            <w:tcBorders>
              <w:top w:val="nil"/>
              <w:left w:val="nil"/>
              <w:bottom w:val="single" w:sz="4" w:space="0" w:color="auto"/>
              <w:right w:val="single" w:sz="4" w:space="0" w:color="auto"/>
            </w:tcBorders>
            <w:shd w:val="clear" w:color="auto" w:fill="auto"/>
            <w:vAlign w:val="bottom"/>
            <w:hideMark/>
          </w:tcPr>
          <w:p w14:paraId="4D717F45" w14:textId="77777777" w:rsidR="005F2121" w:rsidRPr="005F2121" w:rsidRDefault="005F2121" w:rsidP="005F2121">
            <w:pPr>
              <w:jc w:val="center"/>
              <w:rPr>
                <w:sz w:val="20"/>
                <w:szCs w:val="20"/>
              </w:rPr>
            </w:pPr>
            <w:r w:rsidRPr="005F2121">
              <w:rPr>
                <w:sz w:val="20"/>
                <w:szCs w:val="20"/>
              </w:rPr>
              <w:t>0,0%</w:t>
            </w:r>
          </w:p>
        </w:tc>
      </w:tr>
      <w:tr w:rsidR="005F2121" w:rsidRPr="005F2121" w14:paraId="6BEADED3" w14:textId="77777777" w:rsidTr="005F2121">
        <w:trPr>
          <w:trHeight w:val="51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3F286B1B" w14:textId="77777777" w:rsidR="005F2121" w:rsidRPr="005F2121" w:rsidRDefault="005F2121" w:rsidP="005F2121">
            <w:pPr>
              <w:ind w:firstLineChars="200" w:firstLine="400"/>
              <w:rPr>
                <w:sz w:val="20"/>
                <w:szCs w:val="20"/>
              </w:rPr>
            </w:pPr>
            <w:r w:rsidRPr="005F2121">
              <w:rPr>
                <w:sz w:val="20"/>
                <w:szCs w:val="20"/>
              </w:rPr>
              <w:t>Прочие доходы от оказания платных услуг (работ) получателями средств бюджетов городских округов</w:t>
            </w:r>
          </w:p>
        </w:tc>
        <w:tc>
          <w:tcPr>
            <w:tcW w:w="797" w:type="dxa"/>
            <w:tcBorders>
              <w:top w:val="nil"/>
              <w:left w:val="nil"/>
              <w:bottom w:val="single" w:sz="4" w:space="0" w:color="auto"/>
              <w:right w:val="single" w:sz="4" w:space="0" w:color="auto"/>
            </w:tcBorders>
            <w:shd w:val="clear" w:color="auto" w:fill="auto"/>
            <w:vAlign w:val="bottom"/>
            <w:hideMark/>
          </w:tcPr>
          <w:p w14:paraId="0CA1CAF2"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35F35B1D" w14:textId="77777777" w:rsidR="005F2121" w:rsidRPr="005F2121" w:rsidRDefault="005F2121" w:rsidP="005F2121">
            <w:pPr>
              <w:jc w:val="center"/>
              <w:rPr>
                <w:sz w:val="20"/>
                <w:szCs w:val="20"/>
              </w:rPr>
            </w:pPr>
            <w:r w:rsidRPr="005F2121">
              <w:rPr>
                <w:sz w:val="20"/>
                <w:szCs w:val="20"/>
              </w:rPr>
              <w:t>370 113 01994 04 0000 130</w:t>
            </w:r>
          </w:p>
        </w:tc>
        <w:tc>
          <w:tcPr>
            <w:tcW w:w="1452" w:type="dxa"/>
            <w:tcBorders>
              <w:top w:val="nil"/>
              <w:left w:val="nil"/>
              <w:bottom w:val="single" w:sz="4" w:space="0" w:color="auto"/>
              <w:right w:val="single" w:sz="4" w:space="0" w:color="auto"/>
            </w:tcBorders>
            <w:shd w:val="clear" w:color="auto" w:fill="auto"/>
            <w:vAlign w:val="bottom"/>
            <w:hideMark/>
          </w:tcPr>
          <w:p w14:paraId="53FB4006" w14:textId="77777777" w:rsidR="005F2121" w:rsidRPr="005F2121" w:rsidRDefault="005F2121" w:rsidP="005F2121">
            <w:pPr>
              <w:jc w:val="center"/>
              <w:rPr>
                <w:sz w:val="20"/>
                <w:szCs w:val="20"/>
              </w:rPr>
            </w:pPr>
            <w:r w:rsidRPr="005F2121">
              <w:rPr>
                <w:sz w:val="20"/>
                <w:szCs w:val="20"/>
              </w:rPr>
              <w:t>15,60</w:t>
            </w:r>
          </w:p>
        </w:tc>
        <w:tc>
          <w:tcPr>
            <w:tcW w:w="1182" w:type="dxa"/>
            <w:tcBorders>
              <w:top w:val="nil"/>
              <w:left w:val="nil"/>
              <w:bottom w:val="single" w:sz="4" w:space="0" w:color="auto"/>
              <w:right w:val="single" w:sz="4" w:space="0" w:color="auto"/>
            </w:tcBorders>
            <w:shd w:val="clear" w:color="auto" w:fill="auto"/>
            <w:vAlign w:val="bottom"/>
            <w:hideMark/>
          </w:tcPr>
          <w:p w14:paraId="68D413DF" w14:textId="77777777" w:rsidR="005F2121" w:rsidRPr="005F2121" w:rsidRDefault="005F2121" w:rsidP="005F2121">
            <w:pPr>
              <w:jc w:val="center"/>
              <w:rPr>
                <w:sz w:val="20"/>
                <w:szCs w:val="20"/>
              </w:rPr>
            </w:pPr>
            <w:r w:rsidRPr="005F2121">
              <w:rPr>
                <w:sz w:val="20"/>
                <w:szCs w:val="20"/>
              </w:rPr>
              <w:t>0,00</w:t>
            </w:r>
          </w:p>
        </w:tc>
        <w:tc>
          <w:tcPr>
            <w:tcW w:w="1435" w:type="dxa"/>
            <w:tcBorders>
              <w:top w:val="nil"/>
              <w:left w:val="nil"/>
              <w:bottom w:val="single" w:sz="4" w:space="0" w:color="auto"/>
              <w:right w:val="single" w:sz="4" w:space="0" w:color="auto"/>
            </w:tcBorders>
            <w:shd w:val="clear" w:color="auto" w:fill="auto"/>
            <w:vAlign w:val="bottom"/>
            <w:hideMark/>
          </w:tcPr>
          <w:p w14:paraId="2B0B4F38" w14:textId="77777777" w:rsidR="005F2121" w:rsidRPr="005F2121" w:rsidRDefault="005F2121" w:rsidP="005F2121">
            <w:pPr>
              <w:jc w:val="center"/>
              <w:rPr>
                <w:sz w:val="20"/>
                <w:szCs w:val="20"/>
              </w:rPr>
            </w:pPr>
            <w:r w:rsidRPr="005F2121">
              <w:rPr>
                <w:sz w:val="20"/>
                <w:szCs w:val="20"/>
              </w:rPr>
              <w:t>0,0%</w:t>
            </w:r>
          </w:p>
        </w:tc>
      </w:tr>
      <w:tr w:rsidR="005F2121" w:rsidRPr="005F2121" w14:paraId="458EFBC0" w14:textId="77777777" w:rsidTr="005F2121">
        <w:trPr>
          <w:trHeight w:val="25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2C73296F" w14:textId="77777777" w:rsidR="005F2121" w:rsidRPr="005F2121" w:rsidRDefault="005F2121" w:rsidP="005F2121">
            <w:pPr>
              <w:ind w:firstLineChars="200" w:firstLine="400"/>
              <w:rPr>
                <w:sz w:val="20"/>
                <w:szCs w:val="20"/>
              </w:rPr>
            </w:pPr>
            <w:r w:rsidRPr="005F2121">
              <w:rPr>
                <w:sz w:val="20"/>
                <w:szCs w:val="20"/>
              </w:rPr>
              <w:t>Доходы от компенсации затрат государства</w:t>
            </w:r>
          </w:p>
        </w:tc>
        <w:tc>
          <w:tcPr>
            <w:tcW w:w="797" w:type="dxa"/>
            <w:tcBorders>
              <w:top w:val="nil"/>
              <w:left w:val="nil"/>
              <w:bottom w:val="single" w:sz="4" w:space="0" w:color="auto"/>
              <w:right w:val="single" w:sz="4" w:space="0" w:color="auto"/>
            </w:tcBorders>
            <w:shd w:val="clear" w:color="auto" w:fill="auto"/>
            <w:vAlign w:val="bottom"/>
            <w:hideMark/>
          </w:tcPr>
          <w:p w14:paraId="590946A3"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53E7C7B6" w14:textId="77777777" w:rsidR="005F2121" w:rsidRPr="005F2121" w:rsidRDefault="005F2121" w:rsidP="005F2121">
            <w:pPr>
              <w:jc w:val="center"/>
              <w:rPr>
                <w:sz w:val="20"/>
                <w:szCs w:val="20"/>
              </w:rPr>
            </w:pPr>
            <w:r w:rsidRPr="005F2121">
              <w:rPr>
                <w:sz w:val="20"/>
                <w:szCs w:val="20"/>
              </w:rPr>
              <w:t>000 113 02000 00 0000 130</w:t>
            </w:r>
          </w:p>
        </w:tc>
        <w:tc>
          <w:tcPr>
            <w:tcW w:w="1452" w:type="dxa"/>
            <w:tcBorders>
              <w:top w:val="nil"/>
              <w:left w:val="nil"/>
              <w:bottom w:val="single" w:sz="4" w:space="0" w:color="auto"/>
              <w:right w:val="single" w:sz="4" w:space="0" w:color="auto"/>
            </w:tcBorders>
            <w:shd w:val="clear" w:color="auto" w:fill="auto"/>
            <w:vAlign w:val="bottom"/>
            <w:hideMark/>
          </w:tcPr>
          <w:p w14:paraId="7DE56B8D" w14:textId="77777777" w:rsidR="005F2121" w:rsidRPr="005F2121" w:rsidRDefault="005F2121" w:rsidP="005F2121">
            <w:pPr>
              <w:jc w:val="center"/>
              <w:rPr>
                <w:sz w:val="20"/>
                <w:szCs w:val="20"/>
              </w:rPr>
            </w:pPr>
            <w:r w:rsidRPr="005F2121">
              <w:rPr>
                <w:sz w:val="20"/>
                <w:szCs w:val="20"/>
              </w:rPr>
              <w:t>98 109,80</w:t>
            </w:r>
          </w:p>
        </w:tc>
        <w:tc>
          <w:tcPr>
            <w:tcW w:w="1182" w:type="dxa"/>
            <w:tcBorders>
              <w:top w:val="nil"/>
              <w:left w:val="nil"/>
              <w:bottom w:val="single" w:sz="4" w:space="0" w:color="auto"/>
              <w:right w:val="single" w:sz="4" w:space="0" w:color="auto"/>
            </w:tcBorders>
            <w:shd w:val="clear" w:color="auto" w:fill="auto"/>
            <w:vAlign w:val="bottom"/>
            <w:hideMark/>
          </w:tcPr>
          <w:p w14:paraId="655C09A4" w14:textId="77777777" w:rsidR="005F2121" w:rsidRPr="005F2121" w:rsidRDefault="005F2121" w:rsidP="005F2121">
            <w:pPr>
              <w:jc w:val="center"/>
              <w:rPr>
                <w:sz w:val="20"/>
                <w:szCs w:val="20"/>
              </w:rPr>
            </w:pPr>
            <w:r w:rsidRPr="005F2121">
              <w:rPr>
                <w:sz w:val="20"/>
                <w:szCs w:val="20"/>
              </w:rPr>
              <w:t>4 633,28</w:t>
            </w:r>
          </w:p>
        </w:tc>
        <w:tc>
          <w:tcPr>
            <w:tcW w:w="1435" w:type="dxa"/>
            <w:tcBorders>
              <w:top w:val="nil"/>
              <w:left w:val="nil"/>
              <w:bottom w:val="single" w:sz="4" w:space="0" w:color="auto"/>
              <w:right w:val="single" w:sz="4" w:space="0" w:color="auto"/>
            </w:tcBorders>
            <w:shd w:val="clear" w:color="auto" w:fill="auto"/>
            <w:vAlign w:val="bottom"/>
            <w:hideMark/>
          </w:tcPr>
          <w:p w14:paraId="16EAB784" w14:textId="77777777" w:rsidR="005F2121" w:rsidRPr="005F2121" w:rsidRDefault="005F2121" w:rsidP="005F2121">
            <w:pPr>
              <w:jc w:val="center"/>
              <w:rPr>
                <w:sz w:val="20"/>
                <w:szCs w:val="20"/>
              </w:rPr>
            </w:pPr>
            <w:r w:rsidRPr="005F2121">
              <w:rPr>
                <w:sz w:val="20"/>
                <w:szCs w:val="20"/>
              </w:rPr>
              <w:t>4,7%</w:t>
            </w:r>
          </w:p>
        </w:tc>
      </w:tr>
      <w:tr w:rsidR="005F2121" w:rsidRPr="005F2121" w14:paraId="530F4BF8" w14:textId="77777777" w:rsidTr="005F2121">
        <w:trPr>
          <w:trHeight w:val="25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195CC274" w14:textId="77777777" w:rsidR="005F2121" w:rsidRPr="005F2121" w:rsidRDefault="005F2121" w:rsidP="005F2121">
            <w:pPr>
              <w:ind w:firstLineChars="200" w:firstLine="400"/>
              <w:rPr>
                <w:sz w:val="20"/>
                <w:szCs w:val="20"/>
              </w:rPr>
            </w:pPr>
            <w:r w:rsidRPr="005F2121">
              <w:rPr>
                <w:sz w:val="20"/>
                <w:szCs w:val="20"/>
              </w:rPr>
              <w:t>Прочие доходы от компенсации затрат государства</w:t>
            </w:r>
          </w:p>
        </w:tc>
        <w:tc>
          <w:tcPr>
            <w:tcW w:w="797" w:type="dxa"/>
            <w:tcBorders>
              <w:top w:val="nil"/>
              <w:left w:val="nil"/>
              <w:bottom w:val="single" w:sz="4" w:space="0" w:color="auto"/>
              <w:right w:val="single" w:sz="4" w:space="0" w:color="auto"/>
            </w:tcBorders>
            <w:shd w:val="clear" w:color="auto" w:fill="auto"/>
            <w:vAlign w:val="bottom"/>
            <w:hideMark/>
          </w:tcPr>
          <w:p w14:paraId="169C9D7B"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11523A26" w14:textId="77777777" w:rsidR="005F2121" w:rsidRPr="005F2121" w:rsidRDefault="005F2121" w:rsidP="005F2121">
            <w:pPr>
              <w:jc w:val="center"/>
              <w:rPr>
                <w:sz w:val="20"/>
                <w:szCs w:val="20"/>
              </w:rPr>
            </w:pPr>
            <w:r w:rsidRPr="005F2121">
              <w:rPr>
                <w:sz w:val="20"/>
                <w:szCs w:val="20"/>
              </w:rPr>
              <w:t>000 113 02990 00 0000 130</w:t>
            </w:r>
          </w:p>
        </w:tc>
        <w:tc>
          <w:tcPr>
            <w:tcW w:w="1452" w:type="dxa"/>
            <w:tcBorders>
              <w:top w:val="nil"/>
              <w:left w:val="nil"/>
              <w:bottom w:val="single" w:sz="4" w:space="0" w:color="auto"/>
              <w:right w:val="single" w:sz="4" w:space="0" w:color="auto"/>
            </w:tcBorders>
            <w:shd w:val="clear" w:color="auto" w:fill="auto"/>
            <w:vAlign w:val="bottom"/>
            <w:hideMark/>
          </w:tcPr>
          <w:p w14:paraId="1A8D7BB4" w14:textId="77777777" w:rsidR="005F2121" w:rsidRPr="005F2121" w:rsidRDefault="005F2121" w:rsidP="005F2121">
            <w:pPr>
              <w:jc w:val="center"/>
              <w:rPr>
                <w:sz w:val="20"/>
                <w:szCs w:val="20"/>
              </w:rPr>
            </w:pPr>
            <w:r w:rsidRPr="005F2121">
              <w:rPr>
                <w:sz w:val="20"/>
                <w:szCs w:val="20"/>
              </w:rPr>
              <w:t>98 109,80</w:t>
            </w:r>
          </w:p>
        </w:tc>
        <w:tc>
          <w:tcPr>
            <w:tcW w:w="1182" w:type="dxa"/>
            <w:tcBorders>
              <w:top w:val="nil"/>
              <w:left w:val="nil"/>
              <w:bottom w:val="single" w:sz="4" w:space="0" w:color="auto"/>
              <w:right w:val="single" w:sz="4" w:space="0" w:color="auto"/>
            </w:tcBorders>
            <w:shd w:val="clear" w:color="auto" w:fill="auto"/>
            <w:vAlign w:val="bottom"/>
            <w:hideMark/>
          </w:tcPr>
          <w:p w14:paraId="40CF6F33" w14:textId="77777777" w:rsidR="005F2121" w:rsidRPr="005F2121" w:rsidRDefault="005F2121" w:rsidP="005F2121">
            <w:pPr>
              <w:jc w:val="center"/>
              <w:rPr>
                <w:sz w:val="20"/>
                <w:szCs w:val="20"/>
              </w:rPr>
            </w:pPr>
            <w:r w:rsidRPr="005F2121">
              <w:rPr>
                <w:sz w:val="20"/>
                <w:szCs w:val="20"/>
              </w:rPr>
              <w:t>4 633,28</w:t>
            </w:r>
          </w:p>
        </w:tc>
        <w:tc>
          <w:tcPr>
            <w:tcW w:w="1435" w:type="dxa"/>
            <w:tcBorders>
              <w:top w:val="nil"/>
              <w:left w:val="nil"/>
              <w:bottom w:val="single" w:sz="4" w:space="0" w:color="auto"/>
              <w:right w:val="single" w:sz="4" w:space="0" w:color="auto"/>
            </w:tcBorders>
            <w:shd w:val="clear" w:color="auto" w:fill="auto"/>
            <w:vAlign w:val="bottom"/>
            <w:hideMark/>
          </w:tcPr>
          <w:p w14:paraId="70E9C3F4" w14:textId="77777777" w:rsidR="005F2121" w:rsidRPr="005F2121" w:rsidRDefault="005F2121" w:rsidP="005F2121">
            <w:pPr>
              <w:jc w:val="center"/>
              <w:rPr>
                <w:sz w:val="20"/>
                <w:szCs w:val="20"/>
              </w:rPr>
            </w:pPr>
            <w:r w:rsidRPr="005F2121">
              <w:rPr>
                <w:sz w:val="20"/>
                <w:szCs w:val="20"/>
              </w:rPr>
              <w:t>4,7%</w:t>
            </w:r>
          </w:p>
        </w:tc>
      </w:tr>
      <w:tr w:rsidR="005F2121" w:rsidRPr="005F2121" w14:paraId="578CD2E2" w14:textId="77777777" w:rsidTr="005F2121">
        <w:trPr>
          <w:trHeight w:val="51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0CE24B54" w14:textId="77777777" w:rsidR="005F2121" w:rsidRPr="005F2121" w:rsidRDefault="005F2121" w:rsidP="005F2121">
            <w:pPr>
              <w:ind w:firstLineChars="200" w:firstLine="400"/>
              <w:rPr>
                <w:sz w:val="20"/>
                <w:szCs w:val="20"/>
              </w:rPr>
            </w:pPr>
            <w:r w:rsidRPr="005F2121">
              <w:rPr>
                <w:sz w:val="20"/>
                <w:szCs w:val="20"/>
              </w:rPr>
              <w:t>Прочие доходы от компенсации затрат бюджетов городских округов</w:t>
            </w:r>
          </w:p>
        </w:tc>
        <w:tc>
          <w:tcPr>
            <w:tcW w:w="797" w:type="dxa"/>
            <w:tcBorders>
              <w:top w:val="nil"/>
              <w:left w:val="nil"/>
              <w:bottom w:val="single" w:sz="4" w:space="0" w:color="auto"/>
              <w:right w:val="single" w:sz="4" w:space="0" w:color="auto"/>
            </w:tcBorders>
            <w:shd w:val="clear" w:color="auto" w:fill="auto"/>
            <w:vAlign w:val="bottom"/>
            <w:hideMark/>
          </w:tcPr>
          <w:p w14:paraId="60708E03"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5904E147" w14:textId="77777777" w:rsidR="005F2121" w:rsidRPr="005F2121" w:rsidRDefault="005F2121" w:rsidP="005F2121">
            <w:pPr>
              <w:jc w:val="center"/>
              <w:rPr>
                <w:sz w:val="20"/>
                <w:szCs w:val="20"/>
              </w:rPr>
            </w:pPr>
            <w:r w:rsidRPr="005F2121">
              <w:rPr>
                <w:sz w:val="20"/>
                <w:szCs w:val="20"/>
              </w:rPr>
              <w:t>000 113 02994 04 0000 130</w:t>
            </w:r>
          </w:p>
        </w:tc>
        <w:tc>
          <w:tcPr>
            <w:tcW w:w="1452" w:type="dxa"/>
            <w:tcBorders>
              <w:top w:val="nil"/>
              <w:left w:val="nil"/>
              <w:bottom w:val="single" w:sz="4" w:space="0" w:color="auto"/>
              <w:right w:val="single" w:sz="4" w:space="0" w:color="auto"/>
            </w:tcBorders>
            <w:shd w:val="clear" w:color="auto" w:fill="auto"/>
            <w:vAlign w:val="bottom"/>
            <w:hideMark/>
          </w:tcPr>
          <w:p w14:paraId="2B4358FB" w14:textId="77777777" w:rsidR="005F2121" w:rsidRPr="005F2121" w:rsidRDefault="005F2121" w:rsidP="005F2121">
            <w:pPr>
              <w:jc w:val="center"/>
              <w:rPr>
                <w:sz w:val="20"/>
                <w:szCs w:val="20"/>
              </w:rPr>
            </w:pPr>
            <w:r w:rsidRPr="005F2121">
              <w:rPr>
                <w:sz w:val="20"/>
                <w:szCs w:val="20"/>
              </w:rPr>
              <w:t>98 109,80</w:t>
            </w:r>
          </w:p>
        </w:tc>
        <w:tc>
          <w:tcPr>
            <w:tcW w:w="1182" w:type="dxa"/>
            <w:tcBorders>
              <w:top w:val="nil"/>
              <w:left w:val="nil"/>
              <w:bottom w:val="single" w:sz="4" w:space="0" w:color="auto"/>
              <w:right w:val="single" w:sz="4" w:space="0" w:color="auto"/>
            </w:tcBorders>
            <w:shd w:val="clear" w:color="auto" w:fill="auto"/>
            <w:vAlign w:val="bottom"/>
            <w:hideMark/>
          </w:tcPr>
          <w:p w14:paraId="51B95625" w14:textId="77777777" w:rsidR="005F2121" w:rsidRPr="005F2121" w:rsidRDefault="005F2121" w:rsidP="005F2121">
            <w:pPr>
              <w:jc w:val="center"/>
              <w:rPr>
                <w:sz w:val="20"/>
                <w:szCs w:val="20"/>
              </w:rPr>
            </w:pPr>
            <w:r w:rsidRPr="005F2121">
              <w:rPr>
                <w:sz w:val="20"/>
                <w:szCs w:val="20"/>
              </w:rPr>
              <w:t>4 633,28</w:t>
            </w:r>
          </w:p>
        </w:tc>
        <w:tc>
          <w:tcPr>
            <w:tcW w:w="1435" w:type="dxa"/>
            <w:tcBorders>
              <w:top w:val="nil"/>
              <w:left w:val="nil"/>
              <w:bottom w:val="single" w:sz="4" w:space="0" w:color="auto"/>
              <w:right w:val="single" w:sz="4" w:space="0" w:color="auto"/>
            </w:tcBorders>
            <w:shd w:val="clear" w:color="auto" w:fill="auto"/>
            <w:vAlign w:val="bottom"/>
            <w:hideMark/>
          </w:tcPr>
          <w:p w14:paraId="4E2AB5CA" w14:textId="77777777" w:rsidR="005F2121" w:rsidRPr="005F2121" w:rsidRDefault="005F2121" w:rsidP="005F2121">
            <w:pPr>
              <w:jc w:val="center"/>
              <w:rPr>
                <w:sz w:val="20"/>
                <w:szCs w:val="20"/>
              </w:rPr>
            </w:pPr>
            <w:r w:rsidRPr="005F2121">
              <w:rPr>
                <w:sz w:val="20"/>
                <w:szCs w:val="20"/>
              </w:rPr>
              <w:t>4,7%</w:t>
            </w:r>
          </w:p>
        </w:tc>
      </w:tr>
      <w:tr w:rsidR="005F2121" w:rsidRPr="005F2121" w14:paraId="0E49ECC6" w14:textId="77777777" w:rsidTr="005F2121">
        <w:trPr>
          <w:trHeight w:val="51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50831366" w14:textId="77777777" w:rsidR="005F2121" w:rsidRPr="005F2121" w:rsidRDefault="005F2121" w:rsidP="005F2121">
            <w:pPr>
              <w:ind w:firstLineChars="200" w:firstLine="400"/>
              <w:rPr>
                <w:sz w:val="20"/>
                <w:szCs w:val="20"/>
              </w:rPr>
            </w:pPr>
            <w:r w:rsidRPr="005F2121">
              <w:rPr>
                <w:sz w:val="20"/>
                <w:szCs w:val="20"/>
              </w:rPr>
              <w:t>Прочие доходы от компенсации затрат бюджетов городских округов</w:t>
            </w:r>
          </w:p>
        </w:tc>
        <w:tc>
          <w:tcPr>
            <w:tcW w:w="797" w:type="dxa"/>
            <w:tcBorders>
              <w:top w:val="nil"/>
              <w:left w:val="nil"/>
              <w:bottom w:val="single" w:sz="4" w:space="0" w:color="auto"/>
              <w:right w:val="single" w:sz="4" w:space="0" w:color="auto"/>
            </w:tcBorders>
            <w:shd w:val="clear" w:color="auto" w:fill="auto"/>
            <w:vAlign w:val="bottom"/>
            <w:hideMark/>
          </w:tcPr>
          <w:p w14:paraId="4F8C0E17"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4B05609F" w14:textId="77777777" w:rsidR="005F2121" w:rsidRPr="005F2121" w:rsidRDefault="005F2121" w:rsidP="005F2121">
            <w:pPr>
              <w:jc w:val="center"/>
              <w:rPr>
                <w:sz w:val="20"/>
                <w:szCs w:val="20"/>
              </w:rPr>
            </w:pPr>
            <w:r w:rsidRPr="005F2121">
              <w:rPr>
                <w:sz w:val="20"/>
                <w:szCs w:val="20"/>
              </w:rPr>
              <w:t>132 113 02994 04 0000 130</w:t>
            </w:r>
          </w:p>
        </w:tc>
        <w:tc>
          <w:tcPr>
            <w:tcW w:w="1452" w:type="dxa"/>
            <w:tcBorders>
              <w:top w:val="nil"/>
              <w:left w:val="nil"/>
              <w:bottom w:val="single" w:sz="4" w:space="0" w:color="auto"/>
              <w:right w:val="single" w:sz="4" w:space="0" w:color="auto"/>
            </w:tcBorders>
            <w:shd w:val="clear" w:color="auto" w:fill="auto"/>
            <w:vAlign w:val="bottom"/>
            <w:hideMark/>
          </w:tcPr>
          <w:p w14:paraId="28588C8E" w14:textId="77777777" w:rsidR="005F2121" w:rsidRPr="005F2121" w:rsidRDefault="005F2121" w:rsidP="005F2121">
            <w:pPr>
              <w:jc w:val="center"/>
              <w:rPr>
                <w:sz w:val="20"/>
                <w:szCs w:val="20"/>
              </w:rPr>
            </w:pPr>
            <w:r w:rsidRPr="005F2121">
              <w:rPr>
                <w:sz w:val="20"/>
                <w:szCs w:val="20"/>
              </w:rPr>
              <w:t>98 109,80</w:t>
            </w:r>
          </w:p>
        </w:tc>
        <w:tc>
          <w:tcPr>
            <w:tcW w:w="1182" w:type="dxa"/>
            <w:tcBorders>
              <w:top w:val="nil"/>
              <w:left w:val="nil"/>
              <w:bottom w:val="single" w:sz="4" w:space="0" w:color="auto"/>
              <w:right w:val="single" w:sz="4" w:space="0" w:color="auto"/>
            </w:tcBorders>
            <w:shd w:val="clear" w:color="auto" w:fill="auto"/>
            <w:vAlign w:val="bottom"/>
            <w:hideMark/>
          </w:tcPr>
          <w:p w14:paraId="6814E06D" w14:textId="77777777" w:rsidR="005F2121" w:rsidRPr="005F2121" w:rsidRDefault="005F2121" w:rsidP="005F2121">
            <w:pPr>
              <w:jc w:val="center"/>
              <w:rPr>
                <w:sz w:val="20"/>
                <w:szCs w:val="20"/>
              </w:rPr>
            </w:pPr>
            <w:r w:rsidRPr="005F2121">
              <w:rPr>
                <w:sz w:val="20"/>
                <w:szCs w:val="20"/>
              </w:rPr>
              <w:t>4 615,55</w:t>
            </w:r>
          </w:p>
        </w:tc>
        <w:tc>
          <w:tcPr>
            <w:tcW w:w="1435" w:type="dxa"/>
            <w:tcBorders>
              <w:top w:val="nil"/>
              <w:left w:val="nil"/>
              <w:bottom w:val="single" w:sz="4" w:space="0" w:color="auto"/>
              <w:right w:val="single" w:sz="4" w:space="0" w:color="auto"/>
            </w:tcBorders>
            <w:shd w:val="clear" w:color="auto" w:fill="auto"/>
            <w:vAlign w:val="bottom"/>
            <w:hideMark/>
          </w:tcPr>
          <w:p w14:paraId="03F2A253" w14:textId="77777777" w:rsidR="005F2121" w:rsidRPr="005F2121" w:rsidRDefault="005F2121" w:rsidP="005F2121">
            <w:pPr>
              <w:jc w:val="center"/>
              <w:rPr>
                <w:sz w:val="20"/>
                <w:szCs w:val="20"/>
              </w:rPr>
            </w:pPr>
            <w:r w:rsidRPr="005F2121">
              <w:rPr>
                <w:sz w:val="20"/>
                <w:szCs w:val="20"/>
              </w:rPr>
              <w:t>4,7%</w:t>
            </w:r>
          </w:p>
        </w:tc>
      </w:tr>
      <w:tr w:rsidR="005F2121" w:rsidRPr="005F2121" w14:paraId="7BFFAEE9" w14:textId="77777777" w:rsidTr="005F2121">
        <w:trPr>
          <w:trHeight w:val="51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450D1842" w14:textId="77777777" w:rsidR="005F2121" w:rsidRPr="005F2121" w:rsidRDefault="005F2121" w:rsidP="005F2121">
            <w:pPr>
              <w:ind w:firstLineChars="200" w:firstLine="400"/>
              <w:rPr>
                <w:sz w:val="20"/>
                <w:szCs w:val="20"/>
              </w:rPr>
            </w:pPr>
            <w:r w:rsidRPr="005F2121">
              <w:rPr>
                <w:sz w:val="20"/>
                <w:szCs w:val="20"/>
              </w:rPr>
              <w:t>Прочие доходы от компенсации затрат бюджетов городских округов</w:t>
            </w:r>
          </w:p>
        </w:tc>
        <w:tc>
          <w:tcPr>
            <w:tcW w:w="797" w:type="dxa"/>
            <w:tcBorders>
              <w:top w:val="nil"/>
              <w:left w:val="nil"/>
              <w:bottom w:val="single" w:sz="4" w:space="0" w:color="auto"/>
              <w:right w:val="single" w:sz="4" w:space="0" w:color="auto"/>
            </w:tcBorders>
            <w:shd w:val="clear" w:color="auto" w:fill="auto"/>
            <w:vAlign w:val="bottom"/>
            <w:hideMark/>
          </w:tcPr>
          <w:p w14:paraId="22687BE3"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1D657A20" w14:textId="77777777" w:rsidR="005F2121" w:rsidRPr="005F2121" w:rsidRDefault="005F2121" w:rsidP="005F2121">
            <w:pPr>
              <w:jc w:val="center"/>
              <w:rPr>
                <w:sz w:val="20"/>
                <w:szCs w:val="20"/>
              </w:rPr>
            </w:pPr>
            <w:r w:rsidRPr="005F2121">
              <w:rPr>
                <w:sz w:val="20"/>
                <w:szCs w:val="20"/>
              </w:rPr>
              <w:t>370 113 02994 04 0000 130</w:t>
            </w:r>
          </w:p>
        </w:tc>
        <w:tc>
          <w:tcPr>
            <w:tcW w:w="1452" w:type="dxa"/>
            <w:tcBorders>
              <w:top w:val="nil"/>
              <w:left w:val="nil"/>
              <w:bottom w:val="single" w:sz="4" w:space="0" w:color="auto"/>
              <w:right w:val="single" w:sz="4" w:space="0" w:color="auto"/>
            </w:tcBorders>
            <w:shd w:val="clear" w:color="auto" w:fill="auto"/>
            <w:vAlign w:val="bottom"/>
            <w:hideMark/>
          </w:tcPr>
          <w:p w14:paraId="590ADC1D"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10AB311C" w14:textId="77777777" w:rsidR="005F2121" w:rsidRPr="005F2121" w:rsidRDefault="005F2121" w:rsidP="005F2121">
            <w:pPr>
              <w:jc w:val="center"/>
              <w:rPr>
                <w:sz w:val="20"/>
                <w:szCs w:val="20"/>
              </w:rPr>
            </w:pPr>
            <w:r w:rsidRPr="005F2121">
              <w:rPr>
                <w:sz w:val="20"/>
                <w:szCs w:val="20"/>
              </w:rPr>
              <w:t>17,73</w:t>
            </w:r>
          </w:p>
        </w:tc>
        <w:tc>
          <w:tcPr>
            <w:tcW w:w="1435" w:type="dxa"/>
            <w:tcBorders>
              <w:top w:val="nil"/>
              <w:left w:val="nil"/>
              <w:bottom w:val="single" w:sz="4" w:space="0" w:color="auto"/>
              <w:right w:val="single" w:sz="4" w:space="0" w:color="auto"/>
            </w:tcBorders>
            <w:shd w:val="clear" w:color="auto" w:fill="auto"/>
            <w:vAlign w:val="bottom"/>
            <w:hideMark/>
          </w:tcPr>
          <w:p w14:paraId="1287BA38" w14:textId="77777777" w:rsidR="005F2121" w:rsidRPr="005F2121" w:rsidRDefault="005F2121" w:rsidP="005F2121">
            <w:pPr>
              <w:jc w:val="center"/>
              <w:rPr>
                <w:sz w:val="20"/>
                <w:szCs w:val="20"/>
              </w:rPr>
            </w:pPr>
            <w:r w:rsidRPr="005F2121">
              <w:rPr>
                <w:sz w:val="20"/>
                <w:szCs w:val="20"/>
              </w:rPr>
              <w:t>-</w:t>
            </w:r>
          </w:p>
        </w:tc>
      </w:tr>
      <w:tr w:rsidR="005F2121" w:rsidRPr="005F2121" w14:paraId="77475E37" w14:textId="77777777" w:rsidTr="005F2121">
        <w:trPr>
          <w:trHeight w:val="51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1AE6262B" w14:textId="77777777" w:rsidR="005F2121" w:rsidRPr="005F2121" w:rsidRDefault="005F2121" w:rsidP="005F2121">
            <w:pPr>
              <w:ind w:firstLineChars="200" w:firstLine="402"/>
              <w:rPr>
                <w:b/>
                <w:bCs/>
                <w:sz w:val="20"/>
                <w:szCs w:val="20"/>
              </w:rPr>
            </w:pPr>
            <w:r w:rsidRPr="005F2121">
              <w:rPr>
                <w:b/>
                <w:bCs/>
                <w:sz w:val="20"/>
                <w:szCs w:val="20"/>
              </w:rPr>
              <w:t>ДОХОДЫ ОТ ПРОДАЖИ МАТЕРИАЛЬНЫХ И НЕМАТЕРИАЛЬНЫХ АКТИВОВ</w:t>
            </w:r>
          </w:p>
        </w:tc>
        <w:tc>
          <w:tcPr>
            <w:tcW w:w="797" w:type="dxa"/>
            <w:tcBorders>
              <w:top w:val="nil"/>
              <w:left w:val="nil"/>
              <w:bottom w:val="single" w:sz="4" w:space="0" w:color="auto"/>
              <w:right w:val="single" w:sz="4" w:space="0" w:color="auto"/>
            </w:tcBorders>
            <w:shd w:val="clear" w:color="auto" w:fill="auto"/>
            <w:vAlign w:val="bottom"/>
            <w:hideMark/>
          </w:tcPr>
          <w:p w14:paraId="0A530D7A" w14:textId="77777777" w:rsidR="005F2121" w:rsidRPr="005F2121" w:rsidRDefault="005F2121" w:rsidP="005F2121">
            <w:pPr>
              <w:jc w:val="center"/>
              <w:rPr>
                <w:b/>
                <w:bCs/>
                <w:sz w:val="20"/>
                <w:szCs w:val="20"/>
              </w:rPr>
            </w:pPr>
            <w:r w:rsidRPr="005F2121">
              <w:rPr>
                <w:b/>
                <w:bCs/>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2F38AA3C" w14:textId="77777777" w:rsidR="005F2121" w:rsidRPr="005F2121" w:rsidRDefault="005F2121" w:rsidP="005F2121">
            <w:pPr>
              <w:jc w:val="center"/>
              <w:rPr>
                <w:b/>
                <w:bCs/>
                <w:sz w:val="20"/>
                <w:szCs w:val="20"/>
              </w:rPr>
            </w:pPr>
            <w:r w:rsidRPr="005F2121">
              <w:rPr>
                <w:b/>
                <w:bCs/>
                <w:sz w:val="20"/>
                <w:szCs w:val="20"/>
              </w:rPr>
              <w:t>000 114 00000 00 0000 000</w:t>
            </w:r>
          </w:p>
        </w:tc>
        <w:tc>
          <w:tcPr>
            <w:tcW w:w="1452" w:type="dxa"/>
            <w:tcBorders>
              <w:top w:val="nil"/>
              <w:left w:val="nil"/>
              <w:bottom w:val="single" w:sz="4" w:space="0" w:color="auto"/>
              <w:right w:val="single" w:sz="4" w:space="0" w:color="auto"/>
            </w:tcBorders>
            <w:shd w:val="clear" w:color="auto" w:fill="auto"/>
            <w:vAlign w:val="bottom"/>
            <w:hideMark/>
          </w:tcPr>
          <w:p w14:paraId="2BE77A05" w14:textId="77777777" w:rsidR="005F2121" w:rsidRPr="005F2121" w:rsidRDefault="005F2121" w:rsidP="005F2121">
            <w:pPr>
              <w:jc w:val="center"/>
              <w:rPr>
                <w:b/>
                <w:bCs/>
                <w:sz w:val="20"/>
                <w:szCs w:val="20"/>
              </w:rPr>
            </w:pPr>
            <w:r w:rsidRPr="005F2121">
              <w:rPr>
                <w:b/>
                <w:bCs/>
                <w:sz w:val="20"/>
                <w:szCs w:val="20"/>
              </w:rPr>
              <w:t>32 236,00</w:t>
            </w:r>
          </w:p>
        </w:tc>
        <w:tc>
          <w:tcPr>
            <w:tcW w:w="1182" w:type="dxa"/>
            <w:tcBorders>
              <w:top w:val="nil"/>
              <w:left w:val="nil"/>
              <w:bottom w:val="single" w:sz="4" w:space="0" w:color="auto"/>
              <w:right w:val="single" w:sz="4" w:space="0" w:color="auto"/>
            </w:tcBorders>
            <w:shd w:val="clear" w:color="auto" w:fill="auto"/>
            <w:vAlign w:val="bottom"/>
            <w:hideMark/>
          </w:tcPr>
          <w:p w14:paraId="6A40CA76" w14:textId="77777777" w:rsidR="005F2121" w:rsidRPr="005F2121" w:rsidRDefault="005F2121" w:rsidP="005F2121">
            <w:pPr>
              <w:jc w:val="center"/>
              <w:rPr>
                <w:b/>
                <w:bCs/>
                <w:sz w:val="20"/>
                <w:szCs w:val="20"/>
              </w:rPr>
            </w:pPr>
            <w:r w:rsidRPr="005F2121">
              <w:rPr>
                <w:b/>
                <w:bCs/>
                <w:sz w:val="20"/>
                <w:szCs w:val="20"/>
              </w:rPr>
              <w:t>4 562,60</w:t>
            </w:r>
          </w:p>
        </w:tc>
        <w:tc>
          <w:tcPr>
            <w:tcW w:w="1435" w:type="dxa"/>
            <w:tcBorders>
              <w:top w:val="nil"/>
              <w:left w:val="nil"/>
              <w:bottom w:val="single" w:sz="4" w:space="0" w:color="auto"/>
              <w:right w:val="single" w:sz="4" w:space="0" w:color="auto"/>
            </w:tcBorders>
            <w:shd w:val="clear" w:color="auto" w:fill="auto"/>
            <w:vAlign w:val="bottom"/>
            <w:hideMark/>
          </w:tcPr>
          <w:p w14:paraId="52A3F6FE" w14:textId="77777777" w:rsidR="005F2121" w:rsidRPr="005F2121" w:rsidRDefault="005F2121" w:rsidP="005F2121">
            <w:pPr>
              <w:jc w:val="center"/>
              <w:rPr>
                <w:sz w:val="20"/>
                <w:szCs w:val="20"/>
              </w:rPr>
            </w:pPr>
            <w:r w:rsidRPr="005F2121">
              <w:rPr>
                <w:sz w:val="20"/>
                <w:szCs w:val="20"/>
              </w:rPr>
              <w:t>14,2%</w:t>
            </w:r>
          </w:p>
        </w:tc>
      </w:tr>
      <w:tr w:rsidR="005F2121" w:rsidRPr="005F2121" w14:paraId="0B46FC0D" w14:textId="77777777" w:rsidTr="005F2121">
        <w:trPr>
          <w:trHeight w:val="153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07F64C0F" w14:textId="77777777" w:rsidR="005F2121" w:rsidRPr="005F2121" w:rsidRDefault="005F2121" w:rsidP="005F2121">
            <w:pPr>
              <w:ind w:firstLineChars="200" w:firstLine="400"/>
              <w:rPr>
                <w:sz w:val="20"/>
                <w:szCs w:val="20"/>
              </w:rPr>
            </w:pPr>
            <w:r w:rsidRPr="005F2121">
              <w:rPr>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97" w:type="dxa"/>
            <w:tcBorders>
              <w:top w:val="nil"/>
              <w:left w:val="nil"/>
              <w:bottom w:val="single" w:sz="4" w:space="0" w:color="auto"/>
              <w:right w:val="single" w:sz="4" w:space="0" w:color="auto"/>
            </w:tcBorders>
            <w:shd w:val="clear" w:color="auto" w:fill="auto"/>
            <w:vAlign w:val="bottom"/>
            <w:hideMark/>
          </w:tcPr>
          <w:p w14:paraId="0ED09A78"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73C297DA" w14:textId="77777777" w:rsidR="005F2121" w:rsidRPr="005F2121" w:rsidRDefault="005F2121" w:rsidP="005F2121">
            <w:pPr>
              <w:jc w:val="center"/>
              <w:rPr>
                <w:sz w:val="20"/>
                <w:szCs w:val="20"/>
              </w:rPr>
            </w:pPr>
            <w:r w:rsidRPr="005F2121">
              <w:rPr>
                <w:sz w:val="20"/>
                <w:szCs w:val="20"/>
              </w:rPr>
              <w:t>000 114 02000 00 0000 000</w:t>
            </w:r>
          </w:p>
        </w:tc>
        <w:tc>
          <w:tcPr>
            <w:tcW w:w="1452" w:type="dxa"/>
            <w:tcBorders>
              <w:top w:val="nil"/>
              <w:left w:val="nil"/>
              <w:bottom w:val="single" w:sz="4" w:space="0" w:color="auto"/>
              <w:right w:val="single" w:sz="4" w:space="0" w:color="auto"/>
            </w:tcBorders>
            <w:shd w:val="clear" w:color="auto" w:fill="auto"/>
            <w:vAlign w:val="bottom"/>
            <w:hideMark/>
          </w:tcPr>
          <w:p w14:paraId="0B48711F" w14:textId="77777777" w:rsidR="005F2121" w:rsidRPr="005F2121" w:rsidRDefault="005F2121" w:rsidP="005F2121">
            <w:pPr>
              <w:jc w:val="center"/>
              <w:rPr>
                <w:sz w:val="20"/>
                <w:szCs w:val="20"/>
              </w:rPr>
            </w:pPr>
            <w:r w:rsidRPr="005F2121">
              <w:rPr>
                <w:sz w:val="20"/>
                <w:szCs w:val="20"/>
              </w:rPr>
              <w:t>12 236,00</w:t>
            </w:r>
          </w:p>
        </w:tc>
        <w:tc>
          <w:tcPr>
            <w:tcW w:w="1182" w:type="dxa"/>
            <w:tcBorders>
              <w:top w:val="nil"/>
              <w:left w:val="nil"/>
              <w:bottom w:val="single" w:sz="4" w:space="0" w:color="auto"/>
              <w:right w:val="single" w:sz="4" w:space="0" w:color="auto"/>
            </w:tcBorders>
            <w:shd w:val="clear" w:color="auto" w:fill="auto"/>
            <w:vAlign w:val="bottom"/>
            <w:hideMark/>
          </w:tcPr>
          <w:p w14:paraId="75286D87" w14:textId="77777777" w:rsidR="005F2121" w:rsidRPr="005F2121" w:rsidRDefault="005F2121" w:rsidP="005F2121">
            <w:pPr>
              <w:jc w:val="center"/>
              <w:rPr>
                <w:sz w:val="20"/>
                <w:szCs w:val="20"/>
              </w:rPr>
            </w:pPr>
            <w:r w:rsidRPr="005F2121">
              <w:rPr>
                <w:sz w:val="20"/>
                <w:szCs w:val="20"/>
              </w:rPr>
              <w:t>0,00</w:t>
            </w:r>
          </w:p>
        </w:tc>
        <w:tc>
          <w:tcPr>
            <w:tcW w:w="1435" w:type="dxa"/>
            <w:tcBorders>
              <w:top w:val="nil"/>
              <w:left w:val="nil"/>
              <w:bottom w:val="single" w:sz="4" w:space="0" w:color="auto"/>
              <w:right w:val="single" w:sz="4" w:space="0" w:color="auto"/>
            </w:tcBorders>
            <w:shd w:val="clear" w:color="auto" w:fill="auto"/>
            <w:vAlign w:val="bottom"/>
            <w:hideMark/>
          </w:tcPr>
          <w:p w14:paraId="2AFEC7E2" w14:textId="77777777" w:rsidR="005F2121" w:rsidRPr="005F2121" w:rsidRDefault="005F2121" w:rsidP="005F2121">
            <w:pPr>
              <w:jc w:val="center"/>
              <w:rPr>
                <w:sz w:val="20"/>
                <w:szCs w:val="20"/>
              </w:rPr>
            </w:pPr>
            <w:r w:rsidRPr="005F2121">
              <w:rPr>
                <w:sz w:val="20"/>
                <w:szCs w:val="20"/>
              </w:rPr>
              <w:t>0,0%</w:t>
            </w:r>
          </w:p>
        </w:tc>
      </w:tr>
      <w:tr w:rsidR="005F2121" w:rsidRPr="005F2121" w14:paraId="488F64FE" w14:textId="77777777" w:rsidTr="005F2121">
        <w:trPr>
          <w:trHeight w:val="178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3D40351F" w14:textId="77777777" w:rsidR="005F2121" w:rsidRPr="005F2121" w:rsidRDefault="005F2121" w:rsidP="005F2121">
            <w:pPr>
              <w:ind w:firstLineChars="200" w:firstLine="400"/>
              <w:rPr>
                <w:sz w:val="20"/>
                <w:szCs w:val="20"/>
              </w:rPr>
            </w:pPr>
            <w:r w:rsidRPr="005F2121">
              <w:rPr>
                <w:sz w:val="20"/>
                <w:szCs w:val="20"/>
              </w:rPr>
              <w:lastRenderedPageBreak/>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97" w:type="dxa"/>
            <w:tcBorders>
              <w:top w:val="nil"/>
              <w:left w:val="nil"/>
              <w:bottom w:val="single" w:sz="4" w:space="0" w:color="auto"/>
              <w:right w:val="single" w:sz="4" w:space="0" w:color="auto"/>
            </w:tcBorders>
            <w:shd w:val="clear" w:color="auto" w:fill="auto"/>
            <w:vAlign w:val="bottom"/>
            <w:hideMark/>
          </w:tcPr>
          <w:p w14:paraId="6342BB27"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1212BFA8" w14:textId="77777777" w:rsidR="005F2121" w:rsidRPr="005F2121" w:rsidRDefault="005F2121" w:rsidP="005F2121">
            <w:pPr>
              <w:jc w:val="center"/>
              <w:rPr>
                <w:sz w:val="20"/>
                <w:szCs w:val="20"/>
              </w:rPr>
            </w:pPr>
            <w:r w:rsidRPr="005F2121">
              <w:rPr>
                <w:sz w:val="20"/>
                <w:szCs w:val="20"/>
              </w:rPr>
              <w:t>000 114 02040 04 0000 410</w:t>
            </w:r>
          </w:p>
        </w:tc>
        <w:tc>
          <w:tcPr>
            <w:tcW w:w="1452" w:type="dxa"/>
            <w:tcBorders>
              <w:top w:val="nil"/>
              <w:left w:val="nil"/>
              <w:bottom w:val="single" w:sz="4" w:space="0" w:color="auto"/>
              <w:right w:val="single" w:sz="4" w:space="0" w:color="auto"/>
            </w:tcBorders>
            <w:shd w:val="clear" w:color="auto" w:fill="auto"/>
            <w:vAlign w:val="bottom"/>
            <w:hideMark/>
          </w:tcPr>
          <w:p w14:paraId="744F4680" w14:textId="77777777" w:rsidR="005F2121" w:rsidRPr="005F2121" w:rsidRDefault="005F2121" w:rsidP="005F2121">
            <w:pPr>
              <w:jc w:val="center"/>
              <w:rPr>
                <w:sz w:val="20"/>
                <w:szCs w:val="20"/>
              </w:rPr>
            </w:pPr>
            <w:r w:rsidRPr="005F2121">
              <w:rPr>
                <w:sz w:val="20"/>
                <w:szCs w:val="20"/>
              </w:rPr>
              <w:t>12 236,00</w:t>
            </w:r>
          </w:p>
        </w:tc>
        <w:tc>
          <w:tcPr>
            <w:tcW w:w="1182" w:type="dxa"/>
            <w:tcBorders>
              <w:top w:val="nil"/>
              <w:left w:val="nil"/>
              <w:bottom w:val="single" w:sz="4" w:space="0" w:color="auto"/>
              <w:right w:val="single" w:sz="4" w:space="0" w:color="auto"/>
            </w:tcBorders>
            <w:shd w:val="clear" w:color="auto" w:fill="auto"/>
            <w:vAlign w:val="bottom"/>
            <w:hideMark/>
          </w:tcPr>
          <w:p w14:paraId="20509EBA" w14:textId="77777777" w:rsidR="005F2121" w:rsidRPr="005F2121" w:rsidRDefault="005F2121" w:rsidP="005F2121">
            <w:pPr>
              <w:jc w:val="center"/>
              <w:rPr>
                <w:sz w:val="20"/>
                <w:szCs w:val="20"/>
              </w:rPr>
            </w:pPr>
            <w:r w:rsidRPr="005F2121">
              <w:rPr>
                <w:sz w:val="20"/>
                <w:szCs w:val="20"/>
              </w:rPr>
              <w:t>0,00</w:t>
            </w:r>
          </w:p>
        </w:tc>
        <w:tc>
          <w:tcPr>
            <w:tcW w:w="1435" w:type="dxa"/>
            <w:tcBorders>
              <w:top w:val="nil"/>
              <w:left w:val="nil"/>
              <w:bottom w:val="single" w:sz="4" w:space="0" w:color="auto"/>
              <w:right w:val="single" w:sz="4" w:space="0" w:color="auto"/>
            </w:tcBorders>
            <w:shd w:val="clear" w:color="auto" w:fill="auto"/>
            <w:vAlign w:val="bottom"/>
            <w:hideMark/>
          </w:tcPr>
          <w:p w14:paraId="4FE613B8" w14:textId="77777777" w:rsidR="005F2121" w:rsidRPr="005F2121" w:rsidRDefault="005F2121" w:rsidP="005F2121">
            <w:pPr>
              <w:jc w:val="center"/>
              <w:rPr>
                <w:sz w:val="20"/>
                <w:szCs w:val="20"/>
              </w:rPr>
            </w:pPr>
            <w:r w:rsidRPr="005F2121">
              <w:rPr>
                <w:sz w:val="20"/>
                <w:szCs w:val="20"/>
              </w:rPr>
              <w:t>0,0%</w:t>
            </w:r>
          </w:p>
        </w:tc>
      </w:tr>
      <w:tr w:rsidR="005F2121" w:rsidRPr="005F2121" w14:paraId="25766547" w14:textId="77777777" w:rsidTr="005F2121">
        <w:trPr>
          <w:trHeight w:val="153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4022345F" w14:textId="77777777" w:rsidR="005F2121" w:rsidRPr="005F2121" w:rsidRDefault="005F2121" w:rsidP="005F2121">
            <w:pPr>
              <w:ind w:firstLineChars="200" w:firstLine="400"/>
              <w:rPr>
                <w:sz w:val="20"/>
                <w:szCs w:val="20"/>
              </w:rPr>
            </w:pPr>
            <w:r w:rsidRPr="005F2121">
              <w:rPr>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97" w:type="dxa"/>
            <w:tcBorders>
              <w:top w:val="nil"/>
              <w:left w:val="nil"/>
              <w:bottom w:val="single" w:sz="4" w:space="0" w:color="auto"/>
              <w:right w:val="single" w:sz="4" w:space="0" w:color="auto"/>
            </w:tcBorders>
            <w:shd w:val="clear" w:color="auto" w:fill="auto"/>
            <w:vAlign w:val="bottom"/>
            <w:hideMark/>
          </w:tcPr>
          <w:p w14:paraId="7B400104"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6173F4DB" w14:textId="77777777" w:rsidR="005F2121" w:rsidRPr="005F2121" w:rsidRDefault="005F2121" w:rsidP="005F2121">
            <w:pPr>
              <w:jc w:val="center"/>
              <w:rPr>
                <w:sz w:val="20"/>
                <w:szCs w:val="20"/>
              </w:rPr>
            </w:pPr>
            <w:r w:rsidRPr="005F2121">
              <w:rPr>
                <w:sz w:val="20"/>
                <w:szCs w:val="20"/>
              </w:rPr>
              <w:t>000 114 02043 04 0000 410</w:t>
            </w:r>
          </w:p>
        </w:tc>
        <w:tc>
          <w:tcPr>
            <w:tcW w:w="1452" w:type="dxa"/>
            <w:tcBorders>
              <w:top w:val="nil"/>
              <w:left w:val="nil"/>
              <w:bottom w:val="single" w:sz="4" w:space="0" w:color="auto"/>
              <w:right w:val="single" w:sz="4" w:space="0" w:color="auto"/>
            </w:tcBorders>
            <w:shd w:val="clear" w:color="auto" w:fill="auto"/>
            <w:vAlign w:val="bottom"/>
            <w:hideMark/>
          </w:tcPr>
          <w:p w14:paraId="38855FE2" w14:textId="77777777" w:rsidR="005F2121" w:rsidRPr="005F2121" w:rsidRDefault="005F2121" w:rsidP="005F2121">
            <w:pPr>
              <w:jc w:val="center"/>
              <w:rPr>
                <w:sz w:val="20"/>
                <w:szCs w:val="20"/>
              </w:rPr>
            </w:pPr>
            <w:r w:rsidRPr="005F2121">
              <w:rPr>
                <w:sz w:val="20"/>
                <w:szCs w:val="20"/>
              </w:rPr>
              <w:t>12 236,00</w:t>
            </w:r>
          </w:p>
        </w:tc>
        <w:tc>
          <w:tcPr>
            <w:tcW w:w="1182" w:type="dxa"/>
            <w:tcBorders>
              <w:top w:val="nil"/>
              <w:left w:val="nil"/>
              <w:bottom w:val="single" w:sz="4" w:space="0" w:color="auto"/>
              <w:right w:val="single" w:sz="4" w:space="0" w:color="auto"/>
            </w:tcBorders>
            <w:shd w:val="clear" w:color="auto" w:fill="auto"/>
            <w:vAlign w:val="bottom"/>
            <w:hideMark/>
          </w:tcPr>
          <w:p w14:paraId="6FBC3146" w14:textId="77777777" w:rsidR="005F2121" w:rsidRPr="005F2121" w:rsidRDefault="005F2121" w:rsidP="005F2121">
            <w:pPr>
              <w:jc w:val="center"/>
              <w:rPr>
                <w:sz w:val="20"/>
                <w:szCs w:val="20"/>
              </w:rPr>
            </w:pPr>
            <w:r w:rsidRPr="005F2121">
              <w:rPr>
                <w:sz w:val="20"/>
                <w:szCs w:val="20"/>
              </w:rPr>
              <w:t>0,00</w:t>
            </w:r>
          </w:p>
        </w:tc>
        <w:tc>
          <w:tcPr>
            <w:tcW w:w="1435" w:type="dxa"/>
            <w:tcBorders>
              <w:top w:val="nil"/>
              <w:left w:val="nil"/>
              <w:bottom w:val="single" w:sz="4" w:space="0" w:color="auto"/>
              <w:right w:val="single" w:sz="4" w:space="0" w:color="auto"/>
            </w:tcBorders>
            <w:shd w:val="clear" w:color="auto" w:fill="auto"/>
            <w:vAlign w:val="bottom"/>
            <w:hideMark/>
          </w:tcPr>
          <w:p w14:paraId="21BB31E8" w14:textId="77777777" w:rsidR="005F2121" w:rsidRPr="005F2121" w:rsidRDefault="005F2121" w:rsidP="005F2121">
            <w:pPr>
              <w:jc w:val="center"/>
              <w:rPr>
                <w:sz w:val="20"/>
                <w:szCs w:val="20"/>
              </w:rPr>
            </w:pPr>
            <w:r w:rsidRPr="005F2121">
              <w:rPr>
                <w:sz w:val="20"/>
                <w:szCs w:val="20"/>
              </w:rPr>
              <w:t>0,0%</w:t>
            </w:r>
          </w:p>
        </w:tc>
      </w:tr>
      <w:tr w:rsidR="005F2121" w:rsidRPr="005F2121" w14:paraId="1F6ED7F3" w14:textId="77777777" w:rsidTr="005F2121">
        <w:trPr>
          <w:trHeight w:val="153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4A182005" w14:textId="77777777" w:rsidR="005F2121" w:rsidRPr="005F2121" w:rsidRDefault="005F2121" w:rsidP="005F2121">
            <w:pPr>
              <w:ind w:firstLineChars="200" w:firstLine="400"/>
              <w:rPr>
                <w:sz w:val="20"/>
                <w:szCs w:val="20"/>
              </w:rPr>
            </w:pPr>
            <w:r w:rsidRPr="005F2121">
              <w:rPr>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97" w:type="dxa"/>
            <w:tcBorders>
              <w:top w:val="nil"/>
              <w:left w:val="nil"/>
              <w:bottom w:val="single" w:sz="4" w:space="0" w:color="auto"/>
              <w:right w:val="single" w:sz="4" w:space="0" w:color="auto"/>
            </w:tcBorders>
            <w:shd w:val="clear" w:color="auto" w:fill="auto"/>
            <w:vAlign w:val="bottom"/>
            <w:hideMark/>
          </w:tcPr>
          <w:p w14:paraId="1A9147BF"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527A1B64" w14:textId="77777777" w:rsidR="005F2121" w:rsidRPr="005F2121" w:rsidRDefault="005F2121" w:rsidP="005F2121">
            <w:pPr>
              <w:jc w:val="center"/>
              <w:rPr>
                <w:sz w:val="20"/>
                <w:szCs w:val="20"/>
              </w:rPr>
            </w:pPr>
            <w:r w:rsidRPr="005F2121">
              <w:rPr>
                <w:sz w:val="20"/>
                <w:szCs w:val="20"/>
              </w:rPr>
              <w:t>377 114 02043 04 0000 410</w:t>
            </w:r>
          </w:p>
        </w:tc>
        <w:tc>
          <w:tcPr>
            <w:tcW w:w="1452" w:type="dxa"/>
            <w:tcBorders>
              <w:top w:val="nil"/>
              <w:left w:val="nil"/>
              <w:bottom w:val="single" w:sz="4" w:space="0" w:color="auto"/>
              <w:right w:val="single" w:sz="4" w:space="0" w:color="auto"/>
            </w:tcBorders>
            <w:shd w:val="clear" w:color="auto" w:fill="auto"/>
            <w:vAlign w:val="bottom"/>
            <w:hideMark/>
          </w:tcPr>
          <w:p w14:paraId="31799D3A" w14:textId="77777777" w:rsidR="005F2121" w:rsidRPr="005F2121" w:rsidRDefault="005F2121" w:rsidP="005F2121">
            <w:pPr>
              <w:jc w:val="center"/>
              <w:rPr>
                <w:sz w:val="20"/>
                <w:szCs w:val="20"/>
              </w:rPr>
            </w:pPr>
            <w:r w:rsidRPr="005F2121">
              <w:rPr>
                <w:sz w:val="20"/>
                <w:szCs w:val="20"/>
              </w:rPr>
              <w:t>12 236,00</w:t>
            </w:r>
          </w:p>
        </w:tc>
        <w:tc>
          <w:tcPr>
            <w:tcW w:w="1182" w:type="dxa"/>
            <w:tcBorders>
              <w:top w:val="nil"/>
              <w:left w:val="nil"/>
              <w:bottom w:val="single" w:sz="4" w:space="0" w:color="auto"/>
              <w:right w:val="single" w:sz="4" w:space="0" w:color="auto"/>
            </w:tcBorders>
            <w:shd w:val="clear" w:color="auto" w:fill="auto"/>
            <w:vAlign w:val="bottom"/>
            <w:hideMark/>
          </w:tcPr>
          <w:p w14:paraId="21918201" w14:textId="77777777" w:rsidR="005F2121" w:rsidRPr="005F2121" w:rsidRDefault="005F2121" w:rsidP="005F2121">
            <w:pPr>
              <w:jc w:val="center"/>
              <w:rPr>
                <w:sz w:val="20"/>
                <w:szCs w:val="20"/>
              </w:rPr>
            </w:pPr>
            <w:r w:rsidRPr="005F2121">
              <w:rPr>
                <w:sz w:val="20"/>
                <w:szCs w:val="20"/>
              </w:rPr>
              <w:t>0,00</w:t>
            </w:r>
          </w:p>
        </w:tc>
        <w:tc>
          <w:tcPr>
            <w:tcW w:w="1435" w:type="dxa"/>
            <w:tcBorders>
              <w:top w:val="nil"/>
              <w:left w:val="nil"/>
              <w:bottom w:val="single" w:sz="4" w:space="0" w:color="auto"/>
              <w:right w:val="single" w:sz="4" w:space="0" w:color="auto"/>
            </w:tcBorders>
            <w:shd w:val="clear" w:color="auto" w:fill="auto"/>
            <w:vAlign w:val="bottom"/>
            <w:hideMark/>
          </w:tcPr>
          <w:p w14:paraId="66352239" w14:textId="77777777" w:rsidR="005F2121" w:rsidRPr="005F2121" w:rsidRDefault="005F2121" w:rsidP="005F2121">
            <w:pPr>
              <w:jc w:val="center"/>
              <w:rPr>
                <w:sz w:val="20"/>
                <w:szCs w:val="20"/>
              </w:rPr>
            </w:pPr>
            <w:r w:rsidRPr="005F2121">
              <w:rPr>
                <w:sz w:val="20"/>
                <w:szCs w:val="20"/>
              </w:rPr>
              <w:t>0,0%</w:t>
            </w:r>
          </w:p>
        </w:tc>
      </w:tr>
      <w:tr w:rsidR="005F2121" w:rsidRPr="005F2121" w14:paraId="0F21D39B" w14:textId="77777777" w:rsidTr="005F2121">
        <w:trPr>
          <w:trHeight w:val="51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7A5F46B0" w14:textId="77777777" w:rsidR="005F2121" w:rsidRPr="005F2121" w:rsidRDefault="005F2121" w:rsidP="005F2121">
            <w:pPr>
              <w:ind w:firstLineChars="200" w:firstLine="400"/>
              <w:rPr>
                <w:sz w:val="20"/>
                <w:szCs w:val="20"/>
              </w:rPr>
            </w:pPr>
            <w:r w:rsidRPr="005F2121">
              <w:rPr>
                <w:sz w:val="20"/>
                <w:szCs w:val="20"/>
              </w:rPr>
              <w:t>Доходы от продажи земельных участков, находящихся в государственной и муниципальной собственности</w:t>
            </w:r>
          </w:p>
        </w:tc>
        <w:tc>
          <w:tcPr>
            <w:tcW w:w="797" w:type="dxa"/>
            <w:tcBorders>
              <w:top w:val="nil"/>
              <w:left w:val="nil"/>
              <w:bottom w:val="single" w:sz="4" w:space="0" w:color="auto"/>
              <w:right w:val="single" w:sz="4" w:space="0" w:color="auto"/>
            </w:tcBorders>
            <w:shd w:val="clear" w:color="auto" w:fill="auto"/>
            <w:vAlign w:val="bottom"/>
            <w:hideMark/>
          </w:tcPr>
          <w:p w14:paraId="3427BDBB"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73A68912" w14:textId="77777777" w:rsidR="005F2121" w:rsidRPr="005F2121" w:rsidRDefault="005F2121" w:rsidP="005F2121">
            <w:pPr>
              <w:jc w:val="center"/>
              <w:rPr>
                <w:sz w:val="20"/>
                <w:szCs w:val="20"/>
              </w:rPr>
            </w:pPr>
            <w:r w:rsidRPr="005F2121">
              <w:rPr>
                <w:sz w:val="20"/>
                <w:szCs w:val="20"/>
              </w:rPr>
              <w:t>000 114 06000 00 0000 430</w:t>
            </w:r>
          </w:p>
        </w:tc>
        <w:tc>
          <w:tcPr>
            <w:tcW w:w="1452" w:type="dxa"/>
            <w:tcBorders>
              <w:top w:val="nil"/>
              <w:left w:val="nil"/>
              <w:bottom w:val="single" w:sz="4" w:space="0" w:color="auto"/>
              <w:right w:val="single" w:sz="4" w:space="0" w:color="auto"/>
            </w:tcBorders>
            <w:shd w:val="clear" w:color="auto" w:fill="auto"/>
            <w:vAlign w:val="bottom"/>
            <w:hideMark/>
          </w:tcPr>
          <w:p w14:paraId="56E56515" w14:textId="77777777" w:rsidR="005F2121" w:rsidRPr="005F2121" w:rsidRDefault="005F2121" w:rsidP="005F2121">
            <w:pPr>
              <w:jc w:val="center"/>
              <w:rPr>
                <w:sz w:val="20"/>
                <w:szCs w:val="20"/>
              </w:rPr>
            </w:pPr>
            <w:r w:rsidRPr="005F2121">
              <w:rPr>
                <w:sz w:val="20"/>
                <w:szCs w:val="20"/>
              </w:rPr>
              <w:t>20 000,00</w:t>
            </w:r>
          </w:p>
        </w:tc>
        <w:tc>
          <w:tcPr>
            <w:tcW w:w="1182" w:type="dxa"/>
            <w:tcBorders>
              <w:top w:val="nil"/>
              <w:left w:val="nil"/>
              <w:bottom w:val="single" w:sz="4" w:space="0" w:color="auto"/>
              <w:right w:val="single" w:sz="4" w:space="0" w:color="auto"/>
            </w:tcBorders>
            <w:shd w:val="clear" w:color="auto" w:fill="auto"/>
            <w:vAlign w:val="bottom"/>
            <w:hideMark/>
          </w:tcPr>
          <w:p w14:paraId="3963C60C" w14:textId="77777777" w:rsidR="005F2121" w:rsidRPr="005F2121" w:rsidRDefault="005F2121" w:rsidP="005F2121">
            <w:pPr>
              <w:jc w:val="center"/>
              <w:rPr>
                <w:sz w:val="20"/>
                <w:szCs w:val="20"/>
              </w:rPr>
            </w:pPr>
            <w:r w:rsidRPr="005F2121">
              <w:rPr>
                <w:sz w:val="20"/>
                <w:szCs w:val="20"/>
              </w:rPr>
              <w:t>4 562,60</w:t>
            </w:r>
          </w:p>
        </w:tc>
        <w:tc>
          <w:tcPr>
            <w:tcW w:w="1435" w:type="dxa"/>
            <w:tcBorders>
              <w:top w:val="nil"/>
              <w:left w:val="nil"/>
              <w:bottom w:val="single" w:sz="4" w:space="0" w:color="auto"/>
              <w:right w:val="single" w:sz="4" w:space="0" w:color="auto"/>
            </w:tcBorders>
            <w:shd w:val="clear" w:color="auto" w:fill="auto"/>
            <w:vAlign w:val="bottom"/>
            <w:hideMark/>
          </w:tcPr>
          <w:p w14:paraId="43B19805" w14:textId="77777777" w:rsidR="005F2121" w:rsidRPr="005F2121" w:rsidRDefault="005F2121" w:rsidP="005F2121">
            <w:pPr>
              <w:jc w:val="center"/>
              <w:rPr>
                <w:sz w:val="20"/>
                <w:szCs w:val="20"/>
              </w:rPr>
            </w:pPr>
            <w:r w:rsidRPr="005F2121">
              <w:rPr>
                <w:sz w:val="20"/>
                <w:szCs w:val="20"/>
              </w:rPr>
              <w:t>22,8%</w:t>
            </w:r>
          </w:p>
        </w:tc>
      </w:tr>
      <w:tr w:rsidR="005F2121" w:rsidRPr="005F2121" w14:paraId="6300C830" w14:textId="77777777" w:rsidTr="005F2121">
        <w:trPr>
          <w:trHeight w:val="102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1FBFA858" w14:textId="77777777" w:rsidR="005F2121" w:rsidRPr="005F2121" w:rsidRDefault="005F2121" w:rsidP="005F2121">
            <w:pPr>
              <w:ind w:firstLineChars="200" w:firstLine="400"/>
              <w:rPr>
                <w:sz w:val="20"/>
                <w:szCs w:val="20"/>
              </w:rPr>
            </w:pPr>
            <w:r w:rsidRPr="005F2121">
              <w:rPr>
                <w:sz w:val="20"/>
                <w:szCs w:val="2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797" w:type="dxa"/>
            <w:tcBorders>
              <w:top w:val="nil"/>
              <w:left w:val="nil"/>
              <w:bottom w:val="single" w:sz="4" w:space="0" w:color="auto"/>
              <w:right w:val="single" w:sz="4" w:space="0" w:color="auto"/>
            </w:tcBorders>
            <w:shd w:val="clear" w:color="auto" w:fill="auto"/>
            <w:vAlign w:val="bottom"/>
            <w:hideMark/>
          </w:tcPr>
          <w:p w14:paraId="16A9F2F1"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10D9B928" w14:textId="77777777" w:rsidR="005F2121" w:rsidRPr="005F2121" w:rsidRDefault="005F2121" w:rsidP="005F2121">
            <w:pPr>
              <w:jc w:val="center"/>
              <w:rPr>
                <w:sz w:val="20"/>
                <w:szCs w:val="20"/>
              </w:rPr>
            </w:pPr>
            <w:r w:rsidRPr="005F2121">
              <w:rPr>
                <w:sz w:val="20"/>
                <w:szCs w:val="20"/>
              </w:rPr>
              <w:t>000 114 06020 00 0000 430</w:t>
            </w:r>
          </w:p>
        </w:tc>
        <w:tc>
          <w:tcPr>
            <w:tcW w:w="1452" w:type="dxa"/>
            <w:tcBorders>
              <w:top w:val="nil"/>
              <w:left w:val="nil"/>
              <w:bottom w:val="single" w:sz="4" w:space="0" w:color="auto"/>
              <w:right w:val="single" w:sz="4" w:space="0" w:color="auto"/>
            </w:tcBorders>
            <w:shd w:val="clear" w:color="auto" w:fill="auto"/>
            <w:vAlign w:val="bottom"/>
            <w:hideMark/>
          </w:tcPr>
          <w:p w14:paraId="0BA0F074" w14:textId="77777777" w:rsidR="005F2121" w:rsidRPr="005F2121" w:rsidRDefault="005F2121" w:rsidP="005F2121">
            <w:pPr>
              <w:jc w:val="center"/>
              <w:rPr>
                <w:sz w:val="20"/>
                <w:szCs w:val="20"/>
              </w:rPr>
            </w:pPr>
            <w:r w:rsidRPr="005F2121">
              <w:rPr>
                <w:sz w:val="20"/>
                <w:szCs w:val="20"/>
              </w:rPr>
              <w:t>20 000,00</w:t>
            </w:r>
          </w:p>
        </w:tc>
        <w:tc>
          <w:tcPr>
            <w:tcW w:w="1182" w:type="dxa"/>
            <w:tcBorders>
              <w:top w:val="nil"/>
              <w:left w:val="nil"/>
              <w:bottom w:val="single" w:sz="4" w:space="0" w:color="auto"/>
              <w:right w:val="single" w:sz="4" w:space="0" w:color="auto"/>
            </w:tcBorders>
            <w:shd w:val="clear" w:color="auto" w:fill="auto"/>
            <w:vAlign w:val="bottom"/>
            <w:hideMark/>
          </w:tcPr>
          <w:p w14:paraId="3835391B" w14:textId="77777777" w:rsidR="005F2121" w:rsidRPr="005F2121" w:rsidRDefault="005F2121" w:rsidP="005F2121">
            <w:pPr>
              <w:jc w:val="center"/>
              <w:rPr>
                <w:sz w:val="20"/>
                <w:szCs w:val="20"/>
              </w:rPr>
            </w:pPr>
            <w:r w:rsidRPr="005F2121">
              <w:rPr>
                <w:sz w:val="20"/>
                <w:szCs w:val="20"/>
              </w:rPr>
              <w:t>4 562,60</w:t>
            </w:r>
          </w:p>
        </w:tc>
        <w:tc>
          <w:tcPr>
            <w:tcW w:w="1435" w:type="dxa"/>
            <w:tcBorders>
              <w:top w:val="nil"/>
              <w:left w:val="nil"/>
              <w:bottom w:val="single" w:sz="4" w:space="0" w:color="auto"/>
              <w:right w:val="single" w:sz="4" w:space="0" w:color="auto"/>
            </w:tcBorders>
            <w:shd w:val="clear" w:color="auto" w:fill="auto"/>
            <w:vAlign w:val="bottom"/>
            <w:hideMark/>
          </w:tcPr>
          <w:p w14:paraId="6CDC85AA" w14:textId="77777777" w:rsidR="005F2121" w:rsidRPr="005F2121" w:rsidRDefault="005F2121" w:rsidP="005F2121">
            <w:pPr>
              <w:jc w:val="center"/>
              <w:rPr>
                <w:sz w:val="20"/>
                <w:szCs w:val="20"/>
              </w:rPr>
            </w:pPr>
            <w:r w:rsidRPr="005F2121">
              <w:rPr>
                <w:sz w:val="20"/>
                <w:szCs w:val="20"/>
              </w:rPr>
              <w:t>22,8%</w:t>
            </w:r>
          </w:p>
        </w:tc>
      </w:tr>
      <w:tr w:rsidR="005F2121" w:rsidRPr="005F2121" w14:paraId="38D48FF1" w14:textId="77777777" w:rsidTr="005F2121">
        <w:trPr>
          <w:trHeight w:val="102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300CB5FA" w14:textId="77777777" w:rsidR="005F2121" w:rsidRPr="005F2121" w:rsidRDefault="005F2121" w:rsidP="005F2121">
            <w:pPr>
              <w:ind w:firstLineChars="200" w:firstLine="400"/>
              <w:rPr>
                <w:sz w:val="20"/>
                <w:szCs w:val="20"/>
              </w:rPr>
            </w:pPr>
            <w:r w:rsidRPr="005F2121">
              <w:rPr>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797" w:type="dxa"/>
            <w:tcBorders>
              <w:top w:val="nil"/>
              <w:left w:val="nil"/>
              <w:bottom w:val="single" w:sz="4" w:space="0" w:color="auto"/>
              <w:right w:val="single" w:sz="4" w:space="0" w:color="auto"/>
            </w:tcBorders>
            <w:shd w:val="clear" w:color="auto" w:fill="auto"/>
            <w:vAlign w:val="bottom"/>
            <w:hideMark/>
          </w:tcPr>
          <w:p w14:paraId="72ADF7CE"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17089EB0" w14:textId="77777777" w:rsidR="005F2121" w:rsidRPr="005F2121" w:rsidRDefault="005F2121" w:rsidP="005F2121">
            <w:pPr>
              <w:jc w:val="center"/>
              <w:rPr>
                <w:sz w:val="20"/>
                <w:szCs w:val="20"/>
              </w:rPr>
            </w:pPr>
            <w:r w:rsidRPr="005F2121">
              <w:rPr>
                <w:sz w:val="20"/>
                <w:szCs w:val="20"/>
              </w:rPr>
              <w:t>000 114 06024 04 0000 430</w:t>
            </w:r>
          </w:p>
        </w:tc>
        <w:tc>
          <w:tcPr>
            <w:tcW w:w="1452" w:type="dxa"/>
            <w:tcBorders>
              <w:top w:val="nil"/>
              <w:left w:val="nil"/>
              <w:bottom w:val="single" w:sz="4" w:space="0" w:color="auto"/>
              <w:right w:val="single" w:sz="4" w:space="0" w:color="auto"/>
            </w:tcBorders>
            <w:shd w:val="clear" w:color="auto" w:fill="auto"/>
            <w:vAlign w:val="bottom"/>
            <w:hideMark/>
          </w:tcPr>
          <w:p w14:paraId="40BC7B5D" w14:textId="77777777" w:rsidR="005F2121" w:rsidRPr="005F2121" w:rsidRDefault="005F2121" w:rsidP="005F2121">
            <w:pPr>
              <w:jc w:val="center"/>
              <w:rPr>
                <w:sz w:val="20"/>
                <w:szCs w:val="20"/>
              </w:rPr>
            </w:pPr>
            <w:r w:rsidRPr="005F2121">
              <w:rPr>
                <w:sz w:val="20"/>
                <w:szCs w:val="20"/>
              </w:rPr>
              <w:t>20 000,00</w:t>
            </w:r>
          </w:p>
        </w:tc>
        <w:tc>
          <w:tcPr>
            <w:tcW w:w="1182" w:type="dxa"/>
            <w:tcBorders>
              <w:top w:val="nil"/>
              <w:left w:val="nil"/>
              <w:bottom w:val="single" w:sz="4" w:space="0" w:color="auto"/>
              <w:right w:val="single" w:sz="4" w:space="0" w:color="auto"/>
            </w:tcBorders>
            <w:shd w:val="clear" w:color="auto" w:fill="auto"/>
            <w:vAlign w:val="bottom"/>
            <w:hideMark/>
          </w:tcPr>
          <w:p w14:paraId="19D565D2" w14:textId="77777777" w:rsidR="005F2121" w:rsidRPr="005F2121" w:rsidRDefault="005F2121" w:rsidP="005F2121">
            <w:pPr>
              <w:jc w:val="center"/>
              <w:rPr>
                <w:sz w:val="20"/>
                <w:szCs w:val="20"/>
              </w:rPr>
            </w:pPr>
            <w:r w:rsidRPr="005F2121">
              <w:rPr>
                <w:sz w:val="20"/>
                <w:szCs w:val="20"/>
              </w:rPr>
              <w:t>4 562,60</w:t>
            </w:r>
          </w:p>
        </w:tc>
        <w:tc>
          <w:tcPr>
            <w:tcW w:w="1435" w:type="dxa"/>
            <w:tcBorders>
              <w:top w:val="nil"/>
              <w:left w:val="nil"/>
              <w:bottom w:val="single" w:sz="4" w:space="0" w:color="auto"/>
              <w:right w:val="single" w:sz="4" w:space="0" w:color="auto"/>
            </w:tcBorders>
            <w:shd w:val="clear" w:color="auto" w:fill="auto"/>
            <w:vAlign w:val="bottom"/>
            <w:hideMark/>
          </w:tcPr>
          <w:p w14:paraId="2AAFE442" w14:textId="77777777" w:rsidR="005F2121" w:rsidRPr="005F2121" w:rsidRDefault="005F2121" w:rsidP="005F2121">
            <w:pPr>
              <w:jc w:val="center"/>
              <w:rPr>
                <w:sz w:val="20"/>
                <w:szCs w:val="20"/>
              </w:rPr>
            </w:pPr>
            <w:r w:rsidRPr="005F2121">
              <w:rPr>
                <w:sz w:val="20"/>
                <w:szCs w:val="20"/>
              </w:rPr>
              <w:t>22,8%</w:t>
            </w:r>
          </w:p>
        </w:tc>
      </w:tr>
      <w:tr w:rsidR="005F2121" w:rsidRPr="005F2121" w14:paraId="2CA40FAD" w14:textId="77777777" w:rsidTr="005F2121">
        <w:trPr>
          <w:trHeight w:val="102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4DA2F3D5" w14:textId="77777777" w:rsidR="005F2121" w:rsidRPr="005F2121" w:rsidRDefault="005F2121" w:rsidP="005F2121">
            <w:pPr>
              <w:ind w:firstLineChars="200" w:firstLine="400"/>
              <w:rPr>
                <w:sz w:val="20"/>
                <w:szCs w:val="20"/>
              </w:rPr>
            </w:pPr>
            <w:r w:rsidRPr="005F2121">
              <w:rPr>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797" w:type="dxa"/>
            <w:tcBorders>
              <w:top w:val="nil"/>
              <w:left w:val="nil"/>
              <w:bottom w:val="single" w:sz="4" w:space="0" w:color="auto"/>
              <w:right w:val="single" w:sz="4" w:space="0" w:color="auto"/>
            </w:tcBorders>
            <w:shd w:val="clear" w:color="auto" w:fill="auto"/>
            <w:vAlign w:val="bottom"/>
            <w:hideMark/>
          </w:tcPr>
          <w:p w14:paraId="7F70FFB4"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2D0E879D" w14:textId="77777777" w:rsidR="005F2121" w:rsidRPr="005F2121" w:rsidRDefault="005F2121" w:rsidP="005F2121">
            <w:pPr>
              <w:jc w:val="center"/>
              <w:rPr>
                <w:sz w:val="20"/>
                <w:szCs w:val="20"/>
              </w:rPr>
            </w:pPr>
            <w:r w:rsidRPr="005F2121">
              <w:rPr>
                <w:sz w:val="20"/>
                <w:szCs w:val="20"/>
              </w:rPr>
              <w:t>341 114 06024 04 0000 430</w:t>
            </w:r>
          </w:p>
        </w:tc>
        <w:tc>
          <w:tcPr>
            <w:tcW w:w="1452" w:type="dxa"/>
            <w:tcBorders>
              <w:top w:val="nil"/>
              <w:left w:val="nil"/>
              <w:bottom w:val="single" w:sz="4" w:space="0" w:color="auto"/>
              <w:right w:val="single" w:sz="4" w:space="0" w:color="auto"/>
            </w:tcBorders>
            <w:shd w:val="clear" w:color="auto" w:fill="auto"/>
            <w:vAlign w:val="bottom"/>
            <w:hideMark/>
          </w:tcPr>
          <w:p w14:paraId="2175692E" w14:textId="77777777" w:rsidR="005F2121" w:rsidRPr="005F2121" w:rsidRDefault="005F2121" w:rsidP="005F2121">
            <w:pPr>
              <w:jc w:val="center"/>
              <w:rPr>
                <w:sz w:val="20"/>
                <w:szCs w:val="20"/>
              </w:rPr>
            </w:pPr>
            <w:r w:rsidRPr="005F2121">
              <w:rPr>
                <w:sz w:val="20"/>
                <w:szCs w:val="20"/>
              </w:rPr>
              <w:t>20 000,00</w:t>
            </w:r>
          </w:p>
        </w:tc>
        <w:tc>
          <w:tcPr>
            <w:tcW w:w="1182" w:type="dxa"/>
            <w:tcBorders>
              <w:top w:val="nil"/>
              <w:left w:val="nil"/>
              <w:bottom w:val="single" w:sz="4" w:space="0" w:color="auto"/>
              <w:right w:val="single" w:sz="4" w:space="0" w:color="auto"/>
            </w:tcBorders>
            <w:shd w:val="clear" w:color="auto" w:fill="auto"/>
            <w:vAlign w:val="bottom"/>
            <w:hideMark/>
          </w:tcPr>
          <w:p w14:paraId="3050C6B4" w14:textId="77777777" w:rsidR="005F2121" w:rsidRPr="005F2121" w:rsidRDefault="005F2121" w:rsidP="005F2121">
            <w:pPr>
              <w:jc w:val="center"/>
              <w:rPr>
                <w:sz w:val="20"/>
                <w:szCs w:val="20"/>
              </w:rPr>
            </w:pPr>
            <w:r w:rsidRPr="005F2121">
              <w:rPr>
                <w:sz w:val="20"/>
                <w:szCs w:val="20"/>
              </w:rPr>
              <w:t>4 562,60</w:t>
            </w:r>
          </w:p>
        </w:tc>
        <w:tc>
          <w:tcPr>
            <w:tcW w:w="1435" w:type="dxa"/>
            <w:tcBorders>
              <w:top w:val="nil"/>
              <w:left w:val="nil"/>
              <w:bottom w:val="single" w:sz="4" w:space="0" w:color="auto"/>
              <w:right w:val="single" w:sz="4" w:space="0" w:color="auto"/>
            </w:tcBorders>
            <w:shd w:val="clear" w:color="auto" w:fill="auto"/>
            <w:vAlign w:val="bottom"/>
            <w:hideMark/>
          </w:tcPr>
          <w:p w14:paraId="25E3BBB0" w14:textId="77777777" w:rsidR="005F2121" w:rsidRPr="005F2121" w:rsidRDefault="005F2121" w:rsidP="005F2121">
            <w:pPr>
              <w:jc w:val="center"/>
              <w:rPr>
                <w:sz w:val="20"/>
                <w:szCs w:val="20"/>
              </w:rPr>
            </w:pPr>
            <w:r w:rsidRPr="005F2121">
              <w:rPr>
                <w:sz w:val="20"/>
                <w:szCs w:val="20"/>
              </w:rPr>
              <w:t>22,8%</w:t>
            </w:r>
          </w:p>
        </w:tc>
      </w:tr>
      <w:tr w:rsidR="005F2121" w:rsidRPr="005F2121" w14:paraId="34F9A57E" w14:textId="77777777" w:rsidTr="005F2121">
        <w:trPr>
          <w:trHeight w:val="25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2CFA374A" w14:textId="77777777" w:rsidR="005F2121" w:rsidRPr="005F2121" w:rsidRDefault="005F2121" w:rsidP="005F2121">
            <w:pPr>
              <w:ind w:firstLineChars="200" w:firstLine="402"/>
              <w:rPr>
                <w:b/>
                <w:bCs/>
                <w:sz w:val="20"/>
                <w:szCs w:val="20"/>
              </w:rPr>
            </w:pPr>
            <w:r w:rsidRPr="005F2121">
              <w:rPr>
                <w:b/>
                <w:bCs/>
                <w:sz w:val="20"/>
                <w:szCs w:val="20"/>
              </w:rPr>
              <w:t>ШТРАФЫ, САНКЦИИ, ВОЗМЕЩЕНИЕ УЩЕРБА</w:t>
            </w:r>
          </w:p>
        </w:tc>
        <w:tc>
          <w:tcPr>
            <w:tcW w:w="797" w:type="dxa"/>
            <w:tcBorders>
              <w:top w:val="nil"/>
              <w:left w:val="nil"/>
              <w:bottom w:val="single" w:sz="4" w:space="0" w:color="auto"/>
              <w:right w:val="single" w:sz="4" w:space="0" w:color="auto"/>
            </w:tcBorders>
            <w:shd w:val="clear" w:color="auto" w:fill="auto"/>
            <w:vAlign w:val="bottom"/>
            <w:hideMark/>
          </w:tcPr>
          <w:p w14:paraId="1627EAC0" w14:textId="77777777" w:rsidR="005F2121" w:rsidRPr="005F2121" w:rsidRDefault="005F2121" w:rsidP="005F2121">
            <w:pPr>
              <w:jc w:val="center"/>
              <w:rPr>
                <w:b/>
                <w:bCs/>
                <w:sz w:val="20"/>
                <w:szCs w:val="20"/>
              </w:rPr>
            </w:pPr>
            <w:r w:rsidRPr="005F2121">
              <w:rPr>
                <w:b/>
                <w:bCs/>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14658B90" w14:textId="77777777" w:rsidR="005F2121" w:rsidRPr="005F2121" w:rsidRDefault="005F2121" w:rsidP="005F2121">
            <w:pPr>
              <w:jc w:val="center"/>
              <w:rPr>
                <w:b/>
                <w:bCs/>
                <w:sz w:val="20"/>
                <w:szCs w:val="20"/>
              </w:rPr>
            </w:pPr>
            <w:r w:rsidRPr="005F2121">
              <w:rPr>
                <w:b/>
                <w:bCs/>
                <w:sz w:val="20"/>
                <w:szCs w:val="20"/>
              </w:rPr>
              <w:t>000 116 00000 00 0000 000</w:t>
            </w:r>
          </w:p>
        </w:tc>
        <w:tc>
          <w:tcPr>
            <w:tcW w:w="1452" w:type="dxa"/>
            <w:tcBorders>
              <w:top w:val="nil"/>
              <w:left w:val="nil"/>
              <w:bottom w:val="single" w:sz="4" w:space="0" w:color="auto"/>
              <w:right w:val="single" w:sz="4" w:space="0" w:color="auto"/>
            </w:tcBorders>
            <w:shd w:val="clear" w:color="auto" w:fill="auto"/>
            <w:vAlign w:val="bottom"/>
            <w:hideMark/>
          </w:tcPr>
          <w:p w14:paraId="16A7D58D" w14:textId="77777777" w:rsidR="005F2121" w:rsidRPr="005F2121" w:rsidRDefault="005F2121" w:rsidP="005F2121">
            <w:pPr>
              <w:jc w:val="center"/>
              <w:rPr>
                <w:b/>
                <w:bCs/>
                <w:sz w:val="20"/>
                <w:szCs w:val="20"/>
              </w:rPr>
            </w:pPr>
            <w:r w:rsidRPr="005F2121">
              <w:rPr>
                <w:b/>
                <w:bCs/>
                <w:sz w:val="20"/>
                <w:szCs w:val="20"/>
              </w:rPr>
              <w:t>5 000,00</w:t>
            </w:r>
          </w:p>
        </w:tc>
        <w:tc>
          <w:tcPr>
            <w:tcW w:w="1182" w:type="dxa"/>
            <w:tcBorders>
              <w:top w:val="nil"/>
              <w:left w:val="nil"/>
              <w:bottom w:val="single" w:sz="4" w:space="0" w:color="auto"/>
              <w:right w:val="single" w:sz="4" w:space="0" w:color="auto"/>
            </w:tcBorders>
            <w:shd w:val="clear" w:color="auto" w:fill="auto"/>
            <w:vAlign w:val="bottom"/>
            <w:hideMark/>
          </w:tcPr>
          <w:p w14:paraId="3FB84B94" w14:textId="77777777" w:rsidR="005F2121" w:rsidRPr="005F2121" w:rsidRDefault="005F2121" w:rsidP="005F2121">
            <w:pPr>
              <w:jc w:val="center"/>
              <w:rPr>
                <w:b/>
                <w:bCs/>
                <w:sz w:val="20"/>
                <w:szCs w:val="20"/>
              </w:rPr>
            </w:pPr>
            <w:r w:rsidRPr="005F2121">
              <w:rPr>
                <w:b/>
                <w:bCs/>
                <w:sz w:val="20"/>
                <w:szCs w:val="20"/>
              </w:rPr>
              <w:t>1 048,06</w:t>
            </w:r>
          </w:p>
        </w:tc>
        <w:tc>
          <w:tcPr>
            <w:tcW w:w="1435" w:type="dxa"/>
            <w:tcBorders>
              <w:top w:val="nil"/>
              <w:left w:val="nil"/>
              <w:bottom w:val="single" w:sz="4" w:space="0" w:color="auto"/>
              <w:right w:val="single" w:sz="4" w:space="0" w:color="auto"/>
            </w:tcBorders>
            <w:shd w:val="clear" w:color="auto" w:fill="auto"/>
            <w:vAlign w:val="bottom"/>
            <w:hideMark/>
          </w:tcPr>
          <w:p w14:paraId="1C383FF0" w14:textId="77777777" w:rsidR="005F2121" w:rsidRPr="005F2121" w:rsidRDefault="005F2121" w:rsidP="005F2121">
            <w:pPr>
              <w:jc w:val="center"/>
              <w:rPr>
                <w:sz w:val="20"/>
                <w:szCs w:val="20"/>
              </w:rPr>
            </w:pPr>
            <w:r w:rsidRPr="005F2121">
              <w:rPr>
                <w:sz w:val="20"/>
                <w:szCs w:val="20"/>
              </w:rPr>
              <w:t>21,0%</w:t>
            </w:r>
          </w:p>
        </w:tc>
      </w:tr>
      <w:tr w:rsidR="005F2121" w:rsidRPr="005F2121" w14:paraId="01990FE7" w14:textId="77777777" w:rsidTr="005F2121">
        <w:trPr>
          <w:trHeight w:val="76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684E9B4D" w14:textId="77777777" w:rsidR="005F2121" w:rsidRPr="005F2121" w:rsidRDefault="005F2121" w:rsidP="005F2121">
            <w:pPr>
              <w:ind w:firstLineChars="200" w:firstLine="400"/>
              <w:rPr>
                <w:sz w:val="20"/>
                <w:szCs w:val="20"/>
              </w:rPr>
            </w:pPr>
            <w:r w:rsidRPr="005F2121">
              <w:rPr>
                <w:sz w:val="20"/>
                <w:szCs w:val="20"/>
              </w:rPr>
              <w:lastRenderedPageBreak/>
              <w:t>Административные штрафы, установленные Кодексом Российской Федерации об административных правонарушениях</w:t>
            </w:r>
          </w:p>
        </w:tc>
        <w:tc>
          <w:tcPr>
            <w:tcW w:w="797" w:type="dxa"/>
            <w:tcBorders>
              <w:top w:val="nil"/>
              <w:left w:val="nil"/>
              <w:bottom w:val="single" w:sz="4" w:space="0" w:color="auto"/>
              <w:right w:val="single" w:sz="4" w:space="0" w:color="auto"/>
            </w:tcBorders>
            <w:shd w:val="clear" w:color="auto" w:fill="auto"/>
            <w:vAlign w:val="bottom"/>
            <w:hideMark/>
          </w:tcPr>
          <w:p w14:paraId="2AA8D295"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29A37067" w14:textId="77777777" w:rsidR="005F2121" w:rsidRPr="005F2121" w:rsidRDefault="005F2121" w:rsidP="005F2121">
            <w:pPr>
              <w:jc w:val="center"/>
              <w:rPr>
                <w:sz w:val="20"/>
                <w:szCs w:val="20"/>
              </w:rPr>
            </w:pPr>
            <w:r w:rsidRPr="005F2121">
              <w:rPr>
                <w:sz w:val="20"/>
                <w:szCs w:val="20"/>
              </w:rPr>
              <w:t>000 116 01000 01 0000 140</w:t>
            </w:r>
          </w:p>
        </w:tc>
        <w:tc>
          <w:tcPr>
            <w:tcW w:w="1452" w:type="dxa"/>
            <w:tcBorders>
              <w:top w:val="nil"/>
              <w:left w:val="nil"/>
              <w:bottom w:val="single" w:sz="4" w:space="0" w:color="auto"/>
              <w:right w:val="single" w:sz="4" w:space="0" w:color="auto"/>
            </w:tcBorders>
            <w:shd w:val="clear" w:color="auto" w:fill="auto"/>
            <w:vAlign w:val="bottom"/>
            <w:hideMark/>
          </w:tcPr>
          <w:p w14:paraId="7E1BE3D3"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0F000FA4" w14:textId="77777777" w:rsidR="005F2121" w:rsidRPr="005F2121" w:rsidRDefault="005F2121" w:rsidP="005F2121">
            <w:pPr>
              <w:jc w:val="center"/>
              <w:rPr>
                <w:sz w:val="20"/>
                <w:szCs w:val="20"/>
              </w:rPr>
            </w:pPr>
            <w:r w:rsidRPr="005F2121">
              <w:rPr>
                <w:sz w:val="20"/>
                <w:szCs w:val="20"/>
              </w:rPr>
              <w:t>231,39</w:t>
            </w:r>
          </w:p>
        </w:tc>
        <w:tc>
          <w:tcPr>
            <w:tcW w:w="1435" w:type="dxa"/>
            <w:tcBorders>
              <w:top w:val="nil"/>
              <w:left w:val="nil"/>
              <w:bottom w:val="single" w:sz="4" w:space="0" w:color="auto"/>
              <w:right w:val="single" w:sz="4" w:space="0" w:color="auto"/>
            </w:tcBorders>
            <w:shd w:val="clear" w:color="auto" w:fill="auto"/>
            <w:vAlign w:val="bottom"/>
            <w:hideMark/>
          </w:tcPr>
          <w:p w14:paraId="1064AEF8" w14:textId="77777777" w:rsidR="005F2121" w:rsidRPr="005F2121" w:rsidRDefault="005F2121" w:rsidP="005F2121">
            <w:pPr>
              <w:jc w:val="center"/>
              <w:rPr>
                <w:sz w:val="20"/>
                <w:szCs w:val="20"/>
              </w:rPr>
            </w:pPr>
            <w:r w:rsidRPr="005F2121">
              <w:rPr>
                <w:sz w:val="20"/>
                <w:szCs w:val="20"/>
              </w:rPr>
              <w:t>-</w:t>
            </w:r>
          </w:p>
        </w:tc>
      </w:tr>
      <w:tr w:rsidR="005F2121" w:rsidRPr="005F2121" w14:paraId="7BA9749A" w14:textId="77777777" w:rsidTr="005F2121">
        <w:trPr>
          <w:trHeight w:val="102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6803C00C" w14:textId="77777777" w:rsidR="005F2121" w:rsidRPr="005F2121" w:rsidRDefault="005F2121" w:rsidP="005F2121">
            <w:pPr>
              <w:ind w:firstLineChars="200" w:firstLine="400"/>
              <w:rPr>
                <w:sz w:val="20"/>
                <w:szCs w:val="20"/>
              </w:rPr>
            </w:pPr>
            <w:r w:rsidRPr="005F2121">
              <w:rPr>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797" w:type="dxa"/>
            <w:tcBorders>
              <w:top w:val="nil"/>
              <w:left w:val="nil"/>
              <w:bottom w:val="single" w:sz="4" w:space="0" w:color="auto"/>
              <w:right w:val="single" w:sz="4" w:space="0" w:color="auto"/>
            </w:tcBorders>
            <w:shd w:val="clear" w:color="auto" w:fill="auto"/>
            <w:vAlign w:val="bottom"/>
            <w:hideMark/>
          </w:tcPr>
          <w:p w14:paraId="72EB6FDD"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4D2F5EFB" w14:textId="77777777" w:rsidR="005F2121" w:rsidRPr="005F2121" w:rsidRDefault="005F2121" w:rsidP="005F2121">
            <w:pPr>
              <w:jc w:val="center"/>
              <w:rPr>
                <w:sz w:val="20"/>
                <w:szCs w:val="20"/>
              </w:rPr>
            </w:pPr>
            <w:r w:rsidRPr="005F2121">
              <w:rPr>
                <w:sz w:val="20"/>
                <w:szCs w:val="20"/>
              </w:rPr>
              <w:t>000 116 01050 01 0000 140</w:t>
            </w:r>
          </w:p>
        </w:tc>
        <w:tc>
          <w:tcPr>
            <w:tcW w:w="1452" w:type="dxa"/>
            <w:tcBorders>
              <w:top w:val="nil"/>
              <w:left w:val="nil"/>
              <w:bottom w:val="single" w:sz="4" w:space="0" w:color="auto"/>
              <w:right w:val="single" w:sz="4" w:space="0" w:color="auto"/>
            </w:tcBorders>
            <w:shd w:val="clear" w:color="auto" w:fill="auto"/>
            <w:vAlign w:val="bottom"/>
            <w:hideMark/>
          </w:tcPr>
          <w:p w14:paraId="2D5B9A07"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2E30C607" w14:textId="77777777" w:rsidR="005F2121" w:rsidRPr="005F2121" w:rsidRDefault="005F2121" w:rsidP="005F2121">
            <w:pPr>
              <w:jc w:val="center"/>
              <w:rPr>
                <w:sz w:val="20"/>
                <w:szCs w:val="20"/>
              </w:rPr>
            </w:pPr>
            <w:r w:rsidRPr="005F2121">
              <w:rPr>
                <w:sz w:val="20"/>
                <w:szCs w:val="20"/>
              </w:rPr>
              <w:t>1,20</w:t>
            </w:r>
          </w:p>
        </w:tc>
        <w:tc>
          <w:tcPr>
            <w:tcW w:w="1435" w:type="dxa"/>
            <w:tcBorders>
              <w:top w:val="nil"/>
              <w:left w:val="nil"/>
              <w:bottom w:val="single" w:sz="4" w:space="0" w:color="auto"/>
              <w:right w:val="single" w:sz="4" w:space="0" w:color="auto"/>
            </w:tcBorders>
            <w:shd w:val="clear" w:color="auto" w:fill="auto"/>
            <w:vAlign w:val="bottom"/>
            <w:hideMark/>
          </w:tcPr>
          <w:p w14:paraId="2029B8F6" w14:textId="77777777" w:rsidR="005F2121" w:rsidRPr="005F2121" w:rsidRDefault="005F2121" w:rsidP="005F2121">
            <w:pPr>
              <w:jc w:val="center"/>
              <w:rPr>
                <w:sz w:val="20"/>
                <w:szCs w:val="20"/>
              </w:rPr>
            </w:pPr>
            <w:r w:rsidRPr="005F2121">
              <w:rPr>
                <w:sz w:val="20"/>
                <w:szCs w:val="20"/>
              </w:rPr>
              <w:t>-</w:t>
            </w:r>
          </w:p>
        </w:tc>
      </w:tr>
      <w:tr w:rsidR="005F2121" w:rsidRPr="005F2121" w14:paraId="1B33BEF6" w14:textId="77777777" w:rsidTr="005F2121">
        <w:trPr>
          <w:trHeight w:val="153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2EEB43D6" w14:textId="77777777" w:rsidR="005F2121" w:rsidRPr="005F2121" w:rsidRDefault="005F2121" w:rsidP="005F2121">
            <w:pPr>
              <w:ind w:firstLineChars="200" w:firstLine="400"/>
              <w:rPr>
                <w:sz w:val="20"/>
                <w:szCs w:val="20"/>
              </w:rPr>
            </w:pPr>
            <w:r w:rsidRPr="005F2121">
              <w:rPr>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797" w:type="dxa"/>
            <w:tcBorders>
              <w:top w:val="nil"/>
              <w:left w:val="nil"/>
              <w:bottom w:val="single" w:sz="4" w:space="0" w:color="auto"/>
              <w:right w:val="single" w:sz="4" w:space="0" w:color="auto"/>
            </w:tcBorders>
            <w:shd w:val="clear" w:color="auto" w:fill="auto"/>
            <w:vAlign w:val="bottom"/>
            <w:hideMark/>
          </w:tcPr>
          <w:p w14:paraId="12964761"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2A3D1787" w14:textId="77777777" w:rsidR="005F2121" w:rsidRPr="005F2121" w:rsidRDefault="005F2121" w:rsidP="005F2121">
            <w:pPr>
              <w:jc w:val="center"/>
              <w:rPr>
                <w:sz w:val="20"/>
                <w:szCs w:val="20"/>
              </w:rPr>
            </w:pPr>
            <w:r w:rsidRPr="005F2121">
              <w:rPr>
                <w:sz w:val="20"/>
                <w:szCs w:val="20"/>
              </w:rPr>
              <w:t>000 116 01053 01 0000 140</w:t>
            </w:r>
          </w:p>
        </w:tc>
        <w:tc>
          <w:tcPr>
            <w:tcW w:w="1452" w:type="dxa"/>
            <w:tcBorders>
              <w:top w:val="nil"/>
              <w:left w:val="nil"/>
              <w:bottom w:val="single" w:sz="4" w:space="0" w:color="auto"/>
              <w:right w:val="single" w:sz="4" w:space="0" w:color="auto"/>
            </w:tcBorders>
            <w:shd w:val="clear" w:color="auto" w:fill="auto"/>
            <w:vAlign w:val="bottom"/>
            <w:hideMark/>
          </w:tcPr>
          <w:p w14:paraId="04BC4DDE"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4703FD7D" w14:textId="77777777" w:rsidR="005F2121" w:rsidRPr="005F2121" w:rsidRDefault="005F2121" w:rsidP="005F2121">
            <w:pPr>
              <w:jc w:val="center"/>
              <w:rPr>
                <w:sz w:val="20"/>
                <w:szCs w:val="20"/>
              </w:rPr>
            </w:pPr>
            <w:r w:rsidRPr="005F2121">
              <w:rPr>
                <w:sz w:val="20"/>
                <w:szCs w:val="20"/>
              </w:rPr>
              <w:t>1,20</w:t>
            </w:r>
          </w:p>
        </w:tc>
        <w:tc>
          <w:tcPr>
            <w:tcW w:w="1435" w:type="dxa"/>
            <w:tcBorders>
              <w:top w:val="nil"/>
              <w:left w:val="nil"/>
              <w:bottom w:val="single" w:sz="4" w:space="0" w:color="auto"/>
              <w:right w:val="single" w:sz="4" w:space="0" w:color="auto"/>
            </w:tcBorders>
            <w:shd w:val="clear" w:color="auto" w:fill="auto"/>
            <w:vAlign w:val="bottom"/>
            <w:hideMark/>
          </w:tcPr>
          <w:p w14:paraId="7F2074F4" w14:textId="77777777" w:rsidR="005F2121" w:rsidRPr="005F2121" w:rsidRDefault="005F2121" w:rsidP="005F2121">
            <w:pPr>
              <w:jc w:val="center"/>
              <w:rPr>
                <w:sz w:val="20"/>
                <w:szCs w:val="20"/>
              </w:rPr>
            </w:pPr>
            <w:r w:rsidRPr="005F2121">
              <w:rPr>
                <w:sz w:val="20"/>
                <w:szCs w:val="20"/>
              </w:rPr>
              <w:t>-</w:t>
            </w:r>
          </w:p>
        </w:tc>
      </w:tr>
      <w:tr w:rsidR="005F2121" w:rsidRPr="005F2121" w14:paraId="196D3BEE" w14:textId="77777777" w:rsidTr="005F2121">
        <w:trPr>
          <w:trHeight w:val="204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2B31A2D5" w14:textId="77777777" w:rsidR="005F2121" w:rsidRPr="005F2121" w:rsidRDefault="005F2121" w:rsidP="005F2121">
            <w:pPr>
              <w:ind w:firstLineChars="200" w:firstLine="400"/>
              <w:rPr>
                <w:sz w:val="20"/>
                <w:szCs w:val="20"/>
              </w:rPr>
            </w:pPr>
            <w:r w:rsidRPr="005F2121">
              <w:rPr>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797" w:type="dxa"/>
            <w:tcBorders>
              <w:top w:val="nil"/>
              <w:left w:val="nil"/>
              <w:bottom w:val="single" w:sz="4" w:space="0" w:color="auto"/>
              <w:right w:val="single" w:sz="4" w:space="0" w:color="auto"/>
            </w:tcBorders>
            <w:shd w:val="clear" w:color="auto" w:fill="auto"/>
            <w:vAlign w:val="bottom"/>
            <w:hideMark/>
          </w:tcPr>
          <w:p w14:paraId="2A409973"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0B4BA2FA" w14:textId="77777777" w:rsidR="005F2121" w:rsidRPr="005F2121" w:rsidRDefault="005F2121" w:rsidP="005F2121">
            <w:pPr>
              <w:jc w:val="center"/>
              <w:rPr>
                <w:sz w:val="20"/>
                <w:szCs w:val="20"/>
              </w:rPr>
            </w:pPr>
            <w:r w:rsidRPr="005F2121">
              <w:rPr>
                <w:sz w:val="20"/>
                <w:szCs w:val="20"/>
              </w:rPr>
              <w:t>011 116 01053 01 0035 140</w:t>
            </w:r>
          </w:p>
        </w:tc>
        <w:tc>
          <w:tcPr>
            <w:tcW w:w="1452" w:type="dxa"/>
            <w:tcBorders>
              <w:top w:val="nil"/>
              <w:left w:val="nil"/>
              <w:bottom w:val="single" w:sz="4" w:space="0" w:color="auto"/>
              <w:right w:val="single" w:sz="4" w:space="0" w:color="auto"/>
            </w:tcBorders>
            <w:shd w:val="clear" w:color="auto" w:fill="auto"/>
            <w:vAlign w:val="bottom"/>
            <w:hideMark/>
          </w:tcPr>
          <w:p w14:paraId="6FB80E42"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0307F816" w14:textId="77777777" w:rsidR="005F2121" w:rsidRPr="005F2121" w:rsidRDefault="005F2121" w:rsidP="005F2121">
            <w:pPr>
              <w:jc w:val="center"/>
              <w:rPr>
                <w:sz w:val="20"/>
                <w:szCs w:val="20"/>
              </w:rPr>
            </w:pPr>
            <w:r w:rsidRPr="005F2121">
              <w:rPr>
                <w:sz w:val="20"/>
                <w:szCs w:val="20"/>
              </w:rPr>
              <w:t>1,20</w:t>
            </w:r>
          </w:p>
        </w:tc>
        <w:tc>
          <w:tcPr>
            <w:tcW w:w="1435" w:type="dxa"/>
            <w:tcBorders>
              <w:top w:val="nil"/>
              <w:left w:val="nil"/>
              <w:bottom w:val="single" w:sz="4" w:space="0" w:color="auto"/>
              <w:right w:val="single" w:sz="4" w:space="0" w:color="auto"/>
            </w:tcBorders>
            <w:shd w:val="clear" w:color="auto" w:fill="auto"/>
            <w:vAlign w:val="bottom"/>
            <w:hideMark/>
          </w:tcPr>
          <w:p w14:paraId="63C50C14" w14:textId="77777777" w:rsidR="005F2121" w:rsidRPr="005F2121" w:rsidRDefault="005F2121" w:rsidP="005F2121">
            <w:pPr>
              <w:jc w:val="center"/>
              <w:rPr>
                <w:sz w:val="20"/>
                <w:szCs w:val="20"/>
              </w:rPr>
            </w:pPr>
            <w:r w:rsidRPr="005F2121">
              <w:rPr>
                <w:sz w:val="20"/>
                <w:szCs w:val="20"/>
              </w:rPr>
              <w:t>-</w:t>
            </w:r>
          </w:p>
        </w:tc>
      </w:tr>
      <w:tr w:rsidR="005F2121" w:rsidRPr="005F2121" w14:paraId="4C3DC50A" w14:textId="77777777" w:rsidTr="005F2121">
        <w:trPr>
          <w:trHeight w:val="153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0EA0C9B8" w14:textId="77777777" w:rsidR="005F2121" w:rsidRPr="005F2121" w:rsidRDefault="005F2121" w:rsidP="005F2121">
            <w:pPr>
              <w:ind w:firstLineChars="200" w:firstLine="400"/>
              <w:rPr>
                <w:sz w:val="20"/>
                <w:szCs w:val="20"/>
              </w:rPr>
            </w:pPr>
            <w:r w:rsidRPr="005F2121">
              <w:rPr>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797" w:type="dxa"/>
            <w:tcBorders>
              <w:top w:val="nil"/>
              <w:left w:val="nil"/>
              <w:bottom w:val="single" w:sz="4" w:space="0" w:color="auto"/>
              <w:right w:val="single" w:sz="4" w:space="0" w:color="auto"/>
            </w:tcBorders>
            <w:shd w:val="clear" w:color="auto" w:fill="auto"/>
            <w:vAlign w:val="bottom"/>
            <w:hideMark/>
          </w:tcPr>
          <w:p w14:paraId="49674A6C"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1A9EDC04" w14:textId="77777777" w:rsidR="005F2121" w:rsidRPr="005F2121" w:rsidRDefault="005F2121" w:rsidP="005F2121">
            <w:pPr>
              <w:jc w:val="center"/>
              <w:rPr>
                <w:sz w:val="20"/>
                <w:szCs w:val="20"/>
              </w:rPr>
            </w:pPr>
            <w:r w:rsidRPr="005F2121">
              <w:rPr>
                <w:sz w:val="20"/>
                <w:szCs w:val="20"/>
              </w:rPr>
              <w:t>000 116 01060 01 0000 140</w:t>
            </w:r>
          </w:p>
        </w:tc>
        <w:tc>
          <w:tcPr>
            <w:tcW w:w="1452" w:type="dxa"/>
            <w:tcBorders>
              <w:top w:val="nil"/>
              <w:left w:val="nil"/>
              <w:bottom w:val="single" w:sz="4" w:space="0" w:color="auto"/>
              <w:right w:val="single" w:sz="4" w:space="0" w:color="auto"/>
            </w:tcBorders>
            <w:shd w:val="clear" w:color="auto" w:fill="auto"/>
            <w:vAlign w:val="bottom"/>
            <w:hideMark/>
          </w:tcPr>
          <w:p w14:paraId="5B6B4391"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3D0C01C5" w14:textId="77777777" w:rsidR="005F2121" w:rsidRPr="005F2121" w:rsidRDefault="005F2121" w:rsidP="005F2121">
            <w:pPr>
              <w:jc w:val="center"/>
              <w:rPr>
                <w:sz w:val="20"/>
                <w:szCs w:val="20"/>
              </w:rPr>
            </w:pPr>
            <w:r w:rsidRPr="005F2121">
              <w:rPr>
                <w:sz w:val="20"/>
                <w:szCs w:val="20"/>
              </w:rPr>
              <w:t>15,12</w:t>
            </w:r>
          </w:p>
        </w:tc>
        <w:tc>
          <w:tcPr>
            <w:tcW w:w="1435" w:type="dxa"/>
            <w:tcBorders>
              <w:top w:val="nil"/>
              <w:left w:val="nil"/>
              <w:bottom w:val="single" w:sz="4" w:space="0" w:color="auto"/>
              <w:right w:val="single" w:sz="4" w:space="0" w:color="auto"/>
            </w:tcBorders>
            <w:shd w:val="clear" w:color="auto" w:fill="auto"/>
            <w:vAlign w:val="bottom"/>
            <w:hideMark/>
          </w:tcPr>
          <w:p w14:paraId="10ACB238" w14:textId="77777777" w:rsidR="005F2121" w:rsidRPr="005F2121" w:rsidRDefault="005F2121" w:rsidP="005F2121">
            <w:pPr>
              <w:jc w:val="center"/>
              <w:rPr>
                <w:sz w:val="20"/>
                <w:szCs w:val="20"/>
              </w:rPr>
            </w:pPr>
            <w:r w:rsidRPr="005F2121">
              <w:rPr>
                <w:sz w:val="20"/>
                <w:szCs w:val="20"/>
              </w:rPr>
              <w:t>-</w:t>
            </w:r>
          </w:p>
        </w:tc>
      </w:tr>
      <w:tr w:rsidR="005F2121" w:rsidRPr="005F2121" w14:paraId="5072ED53" w14:textId="77777777" w:rsidTr="005F2121">
        <w:trPr>
          <w:trHeight w:val="204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78BD0166" w14:textId="77777777" w:rsidR="005F2121" w:rsidRPr="005F2121" w:rsidRDefault="005F2121" w:rsidP="005F2121">
            <w:pPr>
              <w:ind w:firstLineChars="200" w:firstLine="400"/>
              <w:rPr>
                <w:sz w:val="20"/>
                <w:szCs w:val="20"/>
              </w:rPr>
            </w:pPr>
            <w:r w:rsidRPr="005F2121">
              <w:rPr>
                <w:sz w:val="20"/>
                <w:szCs w:val="20"/>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w:t>
            </w:r>
            <w:r w:rsidRPr="005F2121">
              <w:rPr>
                <w:sz w:val="20"/>
                <w:szCs w:val="20"/>
              </w:rPr>
              <w:lastRenderedPageBreak/>
              <w:t>защите их прав</w:t>
            </w:r>
          </w:p>
        </w:tc>
        <w:tc>
          <w:tcPr>
            <w:tcW w:w="797" w:type="dxa"/>
            <w:tcBorders>
              <w:top w:val="nil"/>
              <w:left w:val="nil"/>
              <w:bottom w:val="single" w:sz="4" w:space="0" w:color="auto"/>
              <w:right w:val="single" w:sz="4" w:space="0" w:color="auto"/>
            </w:tcBorders>
            <w:shd w:val="clear" w:color="auto" w:fill="auto"/>
            <w:vAlign w:val="bottom"/>
            <w:hideMark/>
          </w:tcPr>
          <w:p w14:paraId="05EB8E0F" w14:textId="77777777" w:rsidR="005F2121" w:rsidRPr="005F2121" w:rsidRDefault="005F2121" w:rsidP="005F2121">
            <w:pPr>
              <w:jc w:val="center"/>
              <w:rPr>
                <w:sz w:val="20"/>
                <w:szCs w:val="20"/>
              </w:rPr>
            </w:pPr>
            <w:r w:rsidRPr="005F2121">
              <w:rPr>
                <w:sz w:val="20"/>
                <w:szCs w:val="20"/>
              </w:rPr>
              <w:lastRenderedPageBreak/>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38B58D6C" w14:textId="77777777" w:rsidR="005F2121" w:rsidRPr="005F2121" w:rsidRDefault="005F2121" w:rsidP="005F2121">
            <w:pPr>
              <w:jc w:val="center"/>
              <w:rPr>
                <w:sz w:val="20"/>
                <w:szCs w:val="20"/>
              </w:rPr>
            </w:pPr>
            <w:r w:rsidRPr="005F2121">
              <w:rPr>
                <w:sz w:val="20"/>
                <w:szCs w:val="20"/>
              </w:rPr>
              <w:t>000 116 01063 01 0000 140</w:t>
            </w:r>
          </w:p>
        </w:tc>
        <w:tc>
          <w:tcPr>
            <w:tcW w:w="1452" w:type="dxa"/>
            <w:tcBorders>
              <w:top w:val="nil"/>
              <w:left w:val="nil"/>
              <w:bottom w:val="single" w:sz="4" w:space="0" w:color="auto"/>
              <w:right w:val="single" w:sz="4" w:space="0" w:color="auto"/>
            </w:tcBorders>
            <w:shd w:val="clear" w:color="auto" w:fill="auto"/>
            <w:vAlign w:val="bottom"/>
            <w:hideMark/>
          </w:tcPr>
          <w:p w14:paraId="27FF3603"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04C7D966" w14:textId="77777777" w:rsidR="005F2121" w:rsidRPr="005F2121" w:rsidRDefault="005F2121" w:rsidP="005F2121">
            <w:pPr>
              <w:jc w:val="center"/>
              <w:rPr>
                <w:sz w:val="20"/>
                <w:szCs w:val="20"/>
              </w:rPr>
            </w:pPr>
            <w:r w:rsidRPr="005F2121">
              <w:rPr>
                <w:sz w:val="20"/>
                <w:szCs w:val="20"/>
              </w:rPr>
              <w:t>15,12</w:t>
            </w:r>
          </w:p>
        </w:tc>
        <w:tc>
          <w:tcPr>
            <w:tcW w:w="1435" w:type="dxa"/>
            <w:tcBorders>
              <w:top w:val="nil"/>
              <w:left w:val="nil"/>
              <w:bottom w:val="single" w:sz="4" w:space="0" w:color="auto"/>
              <w:right w:val="single" w:sz="4" w:space="0" w:color="auto"/>
            </w:tcBorders>
            <w:shd w:val="clear" w:color="auto" w:fill="auto"/>
            <w:vAlign w:val="bottom"/>
            <w:hideMark/>
          </w:tcPr>
          <w:p w14:paraId="01EBDC66" w14:textId="77777777" w:rsidR="005F2121" w:rsidRPr="005F2121" w:rsidRDefault="005F2121" w:rsidP="005F2121">
            <w:pPr>
              <w:jc w:val="center"/>
              <w:rPr>
                <w:sz w:val="20"/>
                <w:szCs w:val="20"/>
              </w:rPr>
            </w:pPr>
            <w:r w:rsidRPr="005F2121">
              <w:rPr>
                <w:sz w:val="20"/>
                <w:szCs w:val="20"/>
              </w:rPr>
              <w:t>-</w:t>
            </w:r>
          </w:p>
        </w:tc>
      </w:tr>
      <w:tr w:rsidR="005F2121" w:rsidRPr="005F2121" w14:paraId="0BACAFEC" w14:textId="77777777" w:rsidTr="005F2121">
        <w:trPr>
          <w:trHeight w:val="306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640772CD" w14:textId="77777777" w:rsidR="005F2121" w:rsidRPr="005F2121" w:rsidRDefault="005F2121" w:rsidP="005F2121">
            <w:pPr>
              <w:ind w:firstLineChars="200" w:firstLine="400"/>
              <w:rPr>
                <w:sz w:val="20"/>
                <w:szCs w:val="20"/>
              </w:rPr>
            </w:pPr>
            <w:r w:rsidRPr="005F2121">
              <w:rPr>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(штрафы за незаконный оборот наркотических средств, психотропных веществ или их аналогов и незаконные приобретение, хранение, перевозку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c>
          <w:tcPr>
            <w:tcW w:w="797" w:type="dxa"/>
            <w:tcBorders>
              <w:top w:val="nil"/>
              <w:left w:val="nil"/>
              <w:bottom w:val="single" w:sz="4" w:space="0" w:color="auto"/>
              <w:right w:val="single" w:sz="4" w:space="0" w:color="auto"/>
            </w:tcBorders>
            <w:shd w:val="clear" w:color="auto" w:fill="auto"/>
            <w:vAlign w:val="bottom"/>
            <w:hideMark/>
          </w:tcPr>
          <w:p w14:paraId="0CCC17AA"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0CB48B89" w14:textId="77777777" w:rsidR="005F2121" w:rsidRPr="005F2121" w:rsidRDefault="005F2121" w:rsidP="005F2121">
            <w:pPr>
              <w:jc w:val="center"/>
              <w:rPr>
                <w:sz w:val="20"/>
                <w:szCs w:val="20"/>
              </w:rPr>
            </w:pPr>
            <w:r w:rsidRPr="005F2121">
              <w:rPr>
                <w:sz w:val="20"/>
                <w:szCs w:val="20"/>
              </w:rPr>
              <w:t>131 116 01063 01 0008 140</w:t>
            </w:r>
          </w:p>
        </w:tc>
        <w:tc>
          <w:tcPr>
            <w:tcW w:w="1452" w:type="dxa"/>
            <w:tcBorders>
              <w:top w:val="nil"/>
              <w:left w:val="nil"/>
              <w:bottom w:val="single" w:sz="4" w:space="0" w:color="auto"/>
              <w:right w:val="single" w:sz="4" w:space="0" w:color="auto"/>
            </w:tcBorders>
            <w:shd w:val="clear" w:color="auto" w:fill="auto"/>
            <w:vAlign w:val="bottom"/>
            <w:hideMark/>
          </w:tcPr>
          <w:p w14:paraId="0559B1C8"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5D06032C" w14:textId="77777777" w:rsidR="005F2121" w:rsidRPr="005F2121" w:rsidRDefault="005F2121" w:rsidP="005F2121">
            <w:pPr>
              <w:jc w:val="center"/>
              <w:rPr>
                <w:sz w:val="20"/>
                <w:szCs w:val="20"/>
              </w:rPr>
            </w:pPr>
            <w:r w:rsidRPr="005F2121">
              <w:rPr>
                <w:sz w:val="20"/>
                <w:szCs w:val="20"/>
              </w:rPr>
              <w:t>2,00</w:t>
            </w:r>
          </w:p>
        </w:tc>
        <w:tc>
          <w:tcPr>
            <w:tcW w:w="1435" w:type="dxa"/>
            <w:tcBorders>
              <w:top w:val="nil"/>
              <w:left w:val="nil"/>
              <w:bottom w:val="single" w:sz="4" w:space="0" w:color="auto"/>
              <w:right w:val="single" w:sz="4" w:space="0" w:color="auto"/>
            </w:tcBorders>
            <w:shd w:val="clear" w:color="auto" w:fill="auto"/>
            <w:vAlign w:val="bottom"/>
            <w:hideMark/>
          </w:tcPr>
          <w:p w14:paraId="4AB48DB2" w14:textId="77777777" w:rsidR="005F2121" w:rsidRPr="005F2121" w:rsidRDefault="005F2121" w:rsidP="005F2121">
            <w:pPr>
              <w:jc w:val="center"/>
              <w:rPr>
                <w:sz w:val="20"/>
                <w:szCs w:val="20"/>
              </w:rPr>
            </w:pPr>
            <w:r w:rsidRPr="005F2121">
              <w:rPr>
                <w:sz w:val="20"/>
                <w:szCs w:val="20"/>
              </w:rPr>
              <w:t>-</w:t>
            </w:r>
          </w:p>
        </w:tc>
      </w:tr>
      <w:tr w:rsidR="005F2121" w:rsidRPr="005F2121" w14:paraId="1199095B" w14:textId="77777777" w:rsidTr="005F2121">
        <w:trPr>
          <w:trHeight w:val="204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7AE5A46E" w14:textId="77777777" w:rsidR="005F2121" w:rsidRPr="005F2121" w:rsidRDefault="005F2121" w:rsidP="005F2121">
            <w:pPr>
              <w:ind w:firstLineChars="200" w:firstLine="400"/>
              <w:rPr>
                <w:sz w:val="20"/>
                <w:szCs w:val="20"/>
              </w:rPr>
            </w:pPr>
            <w:r w:rsidRPr="005F2121">
              <w:rPr>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797" w:type="dxa"/>
            <w:tcBorders>
              <w:top w:val="nil"/>
              <w:left w:val="nil"/>
              <w:bottom w:val="single" w:sz="4" w:space="0" w:color="auto"/>
              <w:right w:val="single" w:sz="4" w:space="0" w:color="auto"/>
            </w:tcBorders>
            <w:shd w:val="clear" w:color="auto" w:fill="auto"/>
            <w:vAlign w:val="bottom"/>
            <w:hideMark/>
          </w:tcPr>
          <w:p w14:paraId="56E21CE6"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3B7B9705" w14:textId="77777777" w:rsidR="005F2121" w:rsidRPr="005F2121" w:rsidRDefault="005F2121" w:rsidP="005F2121">
            <w:pPr>
              <w:jc w:val="center"/>
              <w:rPr>
                <w:sz w:val="20"/>
                <w:szCs w:val="20"/>
              </w:rPr>
            </w:pPr>
            <w:r w:rsidRPr="005F2121">
              <w:rPr>
                <w:sz w:val="20"/>
                <w:szCs w:val="20"/>
              </w:rPr>
              <w:t>131 116 01063 01 0009 140</w:t>
            </w:r>
          </w:p>
        </w:tc>
        <w:tc>
          <w:tcPr>
            <w:tcW w:w="1452" w:type="dxa"/>
            <w:tcBorders>
              <w:top w:val="nil"/>
              <w:left w:val="nil"/>
              <w:bottom w:val="single" w:sz="4" w:space="0" w:color="auto"/>
              <w:right w:val="single" w:sz="4" w:space="0" w:color="auto"/>
            </w:tcBorders>
            <w:shd w:val="clear" w:color="auto" w:fill="auto"/>
            <w:vAlign w:val="bottom"/>
            <w:hideMark/>
          </w:tcPr>
          <w:p w14:paraId="0F5D7123"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0ECA08C9" w14:textId="77777777" w:rsidR="005F2121" w:rsidRPr="005F2121" w:rsidRDefault="005F2121" w:rsidP="005F2121">
            <w:pPr>
              <w:jc w:val="center"/>
              <w:rPr>
                <w:sz w:val="20"/>
                <w:szCs w:val="20"/>
              </w:rPr>
            </w:pPr>
            <w:r w:rsidRPr="005F2121">
              <w:rPr>
                <w:sz w:val="20"/>
                <w:szCs w:val="20"/>
              </w:rPr>
              <w:t>8,19</w:t>
            </w:r>
          </w:p>
        </w:tc>
        <w:tc>
          <w:tcPr>
            <w:tcW w:w="1435" w:type="dxa"/>
            <w:tcBorders>
              <w:top w:val="nil"/>
              <w:left w:val="nil"/>
              <w:bottom w:val="single" w:sz="4" w:space="0" w:color="auto"/>
              <w:right w:val="single" w:sz="4" w:space="0" w:color="auto"/>
            </w:tcBorders>
            <w:shd w:val="clear" w:color="auto" w:fill="auto"/>
            <w:vAlign w:val="bottom"/>
            <w:hideMark/>
          </w:tcPr>
          <w:p w14:paraId="77BFBBEA" w14:textId="77777777" w:rsidR="005F2121" w:rsidRPr="005F2121" w:rsidRDefault="005F2121" w:rsidP="005F2121">
            <w:pPr>
              <w:jc w:val="center"/>
              <w:rPr>
                <w:sz w:val="20"/>
                <w:szCs w:val="20"/>
              </w:rPr>
            </w:pPr>
            <w:r w:rsidRPr="005F2121">
              <w:rPr>
                <w:sz w:val="20"/>
                <w:szCs w:val="20"/>
              </w:rPr>
              <w:t>-</w:t>
            </w:r>
          </w:p>
        </w:tc>
      </w:tr>
      <w:tr w:rsidR="005F2121" w:rsidRPr="005F2121" w14:paraId="60AAB842" w14:textId="77777777" w:rsidTr="005F2121">
        <w:trPr>
          <w:trHeight w:val="331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37089996" w14:textId="77777777" w:rsidR="005F2121" w:rsidRPr="005F2121" w:rsidRDefault="005F2121" w:rsidP="005F2121">
            <w:pPr>
              <w:ind w:firstLineChars="200" w:firstLine="400"/>
              <w:rPr>
                <w:sz w:val="20"/>
                <w:szCs w:val="20"/>
              </w:rPr>
            </w:pPr>
            <w:r w:rsidRPr="005F2121">
              <w:rPr>
                <w:sz w:val="20"/>
                <w:szCs w:val="20"/>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w:t>
            </w:r>
            <w:r w:rsidRPr="005F2121">
              <w:rPr>
                <w:sz w:val="20"/>
                <w:szCs w:val="20"/>
              </w:rPr>
              <w:lastRenderedPageBreak/>
              <w:t>наркотических средств или психотропных веществ без назначения врача либо новых потенциально опасных психоактивных веществ)</w:t>
            </w:r>
          </w:p>
        </w:tc>
        <w:tc>
          <w:tcPr>
            <w:tcW w:w="797" w:type="dxa"/>
            <w:tcBorders>
              <w:top w:val="nil"/>
              <w:left w:val="nil"/>
              <w:bottom w:val="single" w:sz="4" w:space="0" w:color="auto"/>
              <w:right w:val="single" w:sz="4" w:space="0" w:color="auto"/>
            </w:tcBorders>
            <w:shd w:val="clear" w:color="auto" w:fill="auto"/>
            <w:vAlign w:val="bottom"/>
            <w:hideMark/>
          </w:tcPr>
          <w:p w14:paraId="5FF8EBCD" w14:textId="77777777" w:rsidR="005F2121" w:rsidRPr="005F2121" w:rsidRDefault="005F2121" w:rsidP="005F2121">
            <w:pPr>
              <w:jc w:val="center"/>
              <w:rPr>
                <w:sz w:val="20"/>
                <w:szCs w:val="20"/>
              </w:rPr>
            </w:pPr>
            <w:r w:rsidRPr="005F2121">
              <w:rPr>
                <w:sz w:val="20"/>
                <w:szCs w:val="20"/>
              </w:rPr>
              <w:lastRenderedPageBreak/>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6B7B0F48" w14:textId="77777777" w:rsidR="005F2121" w:rsidRPr="005F2121" w:rsidRDefault="005F2121" w:rsidP="005F2121">
            <w:pPr>
              <w:jc w:val="center"/>
              <w:rPr>
                <w:sz w:val="20"/>
                <w:szCs w:val="20"/>
              </w:rPr>
            </w:pPr>
            <w:r w:rsidRPr="005F2121">
              <w:rPr>
                <w:sz w:val="20"/>
                <w:szCs w:val="20"/>
              </w:rPr>
              <w:t>131 116 01063 01 0091 140</w:t>
            </w:r>
          </w:p>
        </w:tc>
        <w:tc>
          <w:tcPr>
            <w:tcW w:w="1452" w:type="dxa"/>
            <w:tcBorders>
              <w:top w:val="nil"/>
              <w:left w:val="nil"/>
              <w:bottom w:val="single" w:sz="4" w:space="0" w:color="auto"/>
              <w:right w:val="single" w:sz="4" w:space="0" w:color="auto"/>
            </w:tcBorders>
            <w:shd w:val="clear" w:color="auto" w:fill="auto"/>
            <w:vAlign w:val="bottom"/>
            <w:hideMark/>
          </w:tcPr>
          <w:p w14:paraId="6B062800"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66398919" w14:textId="77777777" w:rsidR="005F2121" w:rsidRPr="005F2121" w:rsidRDefault="005F2121" w:rsidP="005F2121">
            <w:pPr>
              <w:jc w:val="center"/>
              <w:rPr>
                <w:sz w:val="20"/>
                <w:szCs w:val="20"/>
              </w:rPr>
            </w:pPr>
            <w:r w:rsidRPr="005F2121">
              <w:rPr>
                <w:sz w:val="20"/>
                <w:szCs w:val="20"/>
              </w:rPr>
              <w:t>2,43</w:t>
            </w:r>
          </w:p>
        </w:tc>
        <w:tc>
          <w:tcPr>
            <w:tcW w:w="1435" w:type="dxa"/>
            <w:tcBorders>
              <w:top w:val="nil"/>
              <w:left w:val="nil"/>
              <w:bottom w:val="single" w:sz="4" w:space="0" w:color="auto"/>
              <w:right w:val="single" w:sz="4" w:space="0" w:color="auto"/>
            </w:tcBorders>
            <w:shd w:val="clear" w:color="auto" w:fill="auto"/>
            <w:vAlign w:val="bottom"/>
            <w:hideMark/>
          </w:tcPr>
          <w:p w14:paraId="484D8316" w14:textId="77777777" w:rsidR="005F2121" w:rsidRPr="005F2121" w:rsidRDefault="005F2121" w:rsidP="005F2121">
            <w:pPr>
              <w:jc w:val="center"/>
              <w:rPr>
                <w:sz w:val="20"/>
                <w:szCs w:val="20"/>
              </w:rPr>
            </w:pPr>
            <w:r w:rsidRPr="005F2121">
              <w:rPr>
                <w:sz w:val="20"/>
                <w:szCs w:val="20"/>
              </w:rPr>
              <w:t>-</w:t>
            </w:r>
          </w:p>
        </w:tc>
      </w:tr>
      <w:tr w:rsidR="005F2121" w:rsidRPr="005F2121" w14:paraId="7988057F" w14:textId="77777777" w:rsidTr="005F2121">
        <w:trPr>
          <w:trHeight w:val="204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106BB0F1" w14:textId="77777777" w:rsidR="005F2121" w:rsidRPr="005F2121" w:rsidRDefault="005F2121" w:rsidP="005F2121">
            <w:pPr>
              <w:ind w:firstLineChars="200" w:firstLine="400"/>
              <w:rPr>
                <w:sz w:val="20"/>
                <w:szCs w:val="20"/>
              </w:rPr>
            </w:pPr>
            <w:r w:rsidRPr="005F2121">
              <w:rPr>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797" w:type="dxa"/>
            <w:tcBorders>
              <w:top w:val="nil"/>
              <w:left w:val="nil"/>
              <w:bottom w:val="single" w:sz="4" w:space="0" w:color="auto"/>
              <w:right w:val="single" w:sz="4" w:space="0" w:color="auto"/>
            </w:tcBorders>
            <w:shd w:val="clear" w:color="auto" w:fill="auto"/>
            <w:vAlign w:val="bottom"/>
            <w:hideMark/>
          </w:tcPr>
          <w:p w14:paraId="0E6FD5C9"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73693764" w14:textId="77777777" w:rsidR="005F2121" w:rsidRPr="005F2121" w:rsidRDefault="005F2121" w:rsidP="005F2121">
            <w:pPr>
              <w:jc w:val="center"/>
              <w:rPr>
                <w:sz w:val="20"/>
                <w:szCs w:val="20"/>
              </w:rPr>
            </w:pPr>
            <w:r w:rsidRPr="005F2121">
              <w:rPr>
                <w:sz w:val="20"/>
                <w:szCs w:val="20"/>
              </w:rPr>
              <w:t>131 116 01063 01 0101 140</w:t>
            </w:r>
          </w:p>
        </w:tc>
        <w:tc>
          <w:tcPr>
            <w:tcW w:w="1452" w:type="dxa"/>
            <w:tcBorders>
              <w:top w:val="nil"/>
              <w:left w:val="nil"/>
              <w:bottom w:val="single" w:sz="4" w:space="0" w:color="auto"/>
              <w:right w:val="single" w:sz="4" w:space="0" w:color="auto"/>
            </w:tcBorders>
            <w:shd w:val="clear" w:color="auto" w:fill="auto"/>
            <w:vAlign w:val="bottom"/>
            <w:hideMark/>
          </w:tcPr>
          <w:p w14:paraId="267EDA16"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6B81410D" w14:textId="77777777" w:rsidR="005F2121" w:rsidRPr="005F2121" w:rsidRDefault="005F2121" w:rsidP="005F2121">
            <w:pPr>
              <w:jc w:val="center"/>
              <w:rPr>
                <w:sz w:val="20"/>
                <w:szCs w:val="20"/>
              </w:rPr>
            </w:pPr>
            <w:r w:rsidRPr="005F2121">
              <w:rPr>
                <w:sz w:val="20"/>
                <w:szCs w:val="20"/>
              </w:rPr>
              <w:t>2,50</w:t>
            </w:r>
          </w:p>
        </w:tc>
        <w:tc>
          <w:tcPr>
            <w:tcW w:w="1435" w:type="dxa"/>
            <w:tcBorders>
              <w:top w:val="nil"/>
              <w:left w:val="nil"/>
              <w:bottom w:val="single" w:sz="4" w:space="0" w:color="auto"/>
              <w:right w:val="single" w:sz="4" w:space="0" w:color="auto"/>
            </w:tcBorders>
            <w:shd w:val="clear" w:color="auto" w:fill="auto"/>
            <w:vAlign w:val="bottom"/>
            <w:hideMark/>
          </w:tcPr>
          <w:p w14:paraId="58A97F5D" w14:textId="77777777" w:rsidR="005F2121" w:rsidRPr="005F2121" w:rsidRDefault="005F2121" w:rsidP="005F2121">
            <w:pPr>
              <w:jc w:val="center"/>
              <w:rPr>
                <w:sz w:val="20"/>
                <w:szCs w:val="20"/>
              </w:rPr>
            </w:pPr>
            <w:r w:rsidRPr="005F2121">
              <w:rPr>
                <w:sz w:val="20"/>
                <w:szCs w:val="20"/>
              </w:rPr>
              <w:t>-</w:t>
            </w:r>
          </w:p>
        </w:tc>
      </w:tr>
      <w:tr w:rsidR="005F2121" w:rsidRPr="005F2121" w14:paraId="23DD9630" w14:textId="77777777" w:rsidTr="005F2121">
        <w:trPr>
          <w:trHeight w:val="102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7247DCDC" w14:textId="77777777" w:rsidR="005F2121" w:rsidRPr="005F2121" w:rsidRDefault="005F2121" w:rsidP="005F2121">
            <w:pPr>
              <w:ind w:firstLineChars="200" w:firstLine="400"/>
              <w:rPr>
                <w:sz w:val="20"/>
                <w:szCs w:val="20"/>
              </w:rPr>
            </w:pPr>
            <w:r w:rsidRPr="005F2121">
              <w:rPr>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797" w:type="dxa"/>
            <w:tcBorders>
              <w:top w:val="nil"/>
              <w:left w:val="nil"/>
              <w:bottom w:val="single" w:sz="4" w:space="0" w:color="auto"/>
              <w:right w:val="single" w:sz="4" w:space="0" w:color="auto"/>
            </w:tcBorders>
            <w:shd w:val="clear" w:color="auto" w:fill="auto"/>
            <w:vAlign w:val="bottom"/>
            <w:hideMark/>
          </w:tcPr>
          <w:p w14:paraId="49F0CA59"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358F9DDC" w14:textId="77777777" w:rsidR="005F2121" w:rsidRPr="005F2121" w:rsidRDefault="005F2121" w:rsidP="005F2121">
            <w:pPr>
              <w:jc w:val="center"/>
              <w:rPr>
                <w:sz w:val="20"/>
                <w:szCs w:val="20"/>
              </w:rPr>
            </w:pPr>
            <w:r w:rsidRPr="005F2121">
              <w:rPr>
                <w:sz w:val="20"/>
                <w:szCs w:val="20"/>
              </w:rPr>
              <w:t>000 116 01070 01 0000 140</w:t>
            </w:r>
          </w:p>
        </w:tc>
        <w:tc>
          <w:tcPr>
            <w:tcW w:w="1452" w:type="dxa"/>
            <w:tcBorders>
              <w:top w:val="nil"/>
              <w:left w:val="nil"/>
              <w:bottom w:val="single" w:sz="4" w:space="0" w:color="auto"/>
              <w:right w:val="single" w:sz="4" w:space="0" w:color="auto"/>
            </w:tcBorders>
            <w:shd w:val="clear" w:color="auto" w:fill="auto"/>
            <w:vAlign w:val="bottom"/>
            <w:hideMark/>
          </w:tcPr>
          <w:p w14:paraId="61A7DF7B"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0035545E" w14:textId="77777777" w:rsidR="005F2121" w:rsidRPr="005F2121" w:rsidRDefault="005F2121" w:rsidP="005F2121">
            <w:pPr>
              <w:jc w:val="center"/>
              <w:rPr>
                <w:sz w:val="20"/>
                <w:szCs w:val="20"/>
              </w:rPr>
            </w:pPr>
            <w:r w:rsidRPr="005F2121">
              <w:rPr>
                <w:sz w:val="20"/>
                <w:szCs w:val="20"/>
              </w:rPr>
              <w:t>152,08</w:t>
            </w:r>
          </w:p>
        </w:tc>
        <w:tc>
          <w:tcPr>
            <w:tcW w:w="1435" w:type="dxa"/>
            <w:tcBorders>
              <w:top w:val="nil"/>
              <w:left w:val="nil"/>
              <w:bottom w:val="single" w:sz="4" w:space="0" w:color="auto"/>
              <w:right w:val="single" w:sz="4" w:space="0" w:color="auto"/>
            </w:tcBorders>
            <w:shd w:val="clear" w:color="auto" w:fill="auto"/>
            <w:vAlign w:val="bottom"/>
            <w:hideMark/>
          </w:tcPr>
          <w:p w14:paraId="18F25618" w14:textId="77777777" w:rsidR="005F2121" w:rsidRPr="005F2121" w:rsidRDefault="005F2121" w:rsidP="005F2121">
            <w:pPr>
              <w:jc w:val="center"/>
              <w:rPr>
                <w:sz w:val="20"/>
                <w:szCs w:val="20"/>
              </w:rPr>
            </w:pPr>
            <w:r w:rsidRPr="005F2121">
              <w:rPr>
                <w:sz w:val="20"/>
                <w:szCs w:val="20"/>
              </w:rPr>
              <w:t>-</w:t>
            </w:r>
          </w:p>
        </w:tc>
      </w:tr>
      <w:tr w:rsidR="005F2121" w:rsidRPr="005F2121" w14:paraId="307283B3" w14:textId="77777777" w:rsidTr="005F2121">
        <w:trPr>
          <w:trHeight w:val="153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06D76B84" w14:textId="77777777" w:rsidR="005F2121" w:rsidRPr="005F2121" w:rsidRDefault="005F2121" w:rsidP="005F2121">
            <w:pPr>
              <w:ind w:firstLineChars="200" w:firstLine="400"/>
              <w:rPr>
                <w:sz w:val="20"/>
                <w:szCs w:val="20"/>
              </w:rPr>
            </w:pPr>
            <w:r w:rsidRPr="005F2121">
              <w:rPr>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797" w:type="dxa"/>
            <w:tcBorders>
              <w:top w:val="nil"/>
              <w:left w:val="nil"/>
              <w:bottom w:val="single" w:sz="4" w:space="0" w:color="auto"/>
              <w:right w:val="single" w:sz="4" w:space="0" w:color="auto"/>
            </w:tcBorders>
            <w:shd w:val="clear" w:color="auto" w:fill="auto"/>
            <w:vAlign w:val="bottom"/>
            <w:hideMark/>
          </w:tcPr>
          <w:p w14:paraId="114455DD"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059EA787" w14:textId="77777777" w:rsidR="005F2121" w:rsidRPr="005F2121" w:rsidRDefault="005F2121" w:rsidP="005F2121">
            <w:pPr>
              <w:jc w:val="center"/>
              <w:rPr>
                <w:sz w:val="20"/>
                <w:szCs w:val="20"/>
              </w:rPr>
            </w:pPr>
            <w:r w:rsidRPr="005F2121">
              <w:rPr>
                <w:sz w:val="20"/>
                <w:szCs w:val="20"/>
              </w:rPr>
              <w:t>000 116 01073 01 0000 140</w:t>
            </w:r>
          </w:p>
        </w:tc>
        <w:tc>
          <w:tcPr>
            <w:tcW w:w="1452" w:type="dxa"/>
            <w:tcBorders>
              <w:top w:val="nil"/>
              <w:left w:val="nil"/>
              <w:bottom w:val="single" w:sz="4" w:space="0" w:color="auto"/>
              <w:right w:val="single" w:sz="4" w:space="0" w:color="auto"/>
            </w:tcBorders>
            <w:shd w:val="clear" w:color="auto" w:fill="auto"/>
            <w:vAlign w:val="bottom"/>
            <w:hideMark/>
          </w:tcPr>
          <w:p w14:paraId="328D87E9"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7AA3D360" w14:textId="77777777" w:rsidR="005F2121" w:rsidRPr="005F2121" w:rsidRDefault="005F2121" w:rsidP="005F2121">
            <w:pPr>
              <w:jc w:val="center"/>
              <w:rPr>
                <w:sz w:val="20"/>
                <w:szCs w:val="20"/>
              </w:rPr>
            </w:pPr>
            <w:r w:rsidRPr="005F2121">
              <w:rPr>
                <w:sz w:val="20"/>
                <w:szCs w:val="20"/>
              </w:rPr>
              <w:t>152,08</w:t>
            </w:r>
          </w:p>
        </w:tc>
        <w:tc>
          <w:tcPr>
            <w:tcW w:w="1435" w:type="dxa"/>
            <w:tcBorders>
              <w:top w:val="nil"/>
              <w:left w:val="nil"/>
              <w:bottom w:val="single" w:sz="4" w:space="0" w:color="auto"/>
              <w:right w:val="single" w:sz="4" w:space="0" w:color="auto"/>
            </w:tcBorders>
            <w:shd w:val="clear" w:color="auto" w:fill="auto"/>
            <w:vAlign w:val="bottom"/>
            <w:hideMark/>
          </w:tcPr>
          <w:p w14:paraId="79F112FE" w14:textId="77777777" w:rsidR="005F2121" w:rsidRPr="005F2121" w:rsidRDefault="005F2121" w:rsidP="005F2121">
            <w:pPr>
              <w:jc w:val="center"/>
              <w:rPr>
                <w:sz w:val="20"/>
                <w:szCs w:val="20"/>
              </w:rPr>
            </w:pPr>
            <w:r w:rsidRPr="005F2121">
              <w:rPr>
                <w:sz w:val="20"/>
                <w:szCs w:val="20"/>
              </w:rPr>
              <w:t>-</w:t>
            </w:r>
          </w:p>
        </w:tc>
      </w:tr>
      <w:tr w:rsidR="005F2121" w:rsidRPr="005F2121" w14:paraId="5079E6F2" w14:textId="77777777" w:rsidTr="005F2121">
        <w:trPr>
          <w:trHeight w:val="153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34333362" w14:textId="77777777" w:rsidR="005F2121" w:rsidRPr="005F2121" w:rsidRDefault="005F2121" w:rsidP="005F2121">
            <w:pPr>
              <w:ind w:firstLineChars="200" w:firstLine="400"/>
              <w:rPr>
                <w:sz w:val="20"/>
                <w:szCs w:val="20"/>
              </w:rPr>
            </w:pPr>
            <w:r w:rsidRPr="005F2121">
              <w:rPr>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797" w:type="dxa"/>
            <w:tcBorders>
              <w:top w:val="nil"/>
              <w:left w:val="nil"/>
              <w:bottom w:val="single" w:sz="4" w:space="0" w:color="auto"/>
              <w:right w:val="single" w:sz="4" w:space="0" w:color="auto"/>
            </w:tcBorders>
            <w:shd w:val="clear" w:color="auto" w:fill="auto"/>
            <w:vAlign w:val="bottom"/>
            <w:hideMark/>
          </w:tcPr>
          <w:p w14:paraId="2B4709C6"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5F4EBC3B" w14:textId="77777777" w:rsidR="005F2121" w:rsidRPr="005F2121" w:rsidRDefault="005F2121" w:rsidP="005F2121">
            <w:pPr>
              <w:jc w:val="center"/>
              <w:rPr>
                <w:sz w:val="20"/>
                <w:szCs w:val="20"/>
              </w:rPr>
            </w:pPr>
            <w:r w:rsidRPr="005F2121">
              <w:rPr>
                <w:sz w:val="20"/>
                <w:szCs w:val="20"/>
              </w:rPr>
              <w:t>131 116 01073 01 0027 140</w:t>
            </w:r>
          </w:p>
        </w:tc>
        <w:tc>
          <w:tcPr>
            <w:tcW w:w="1452" w:type="dxa"/>
            <w:tcBorders>
              <w:top w:val="nil"/>
              <w:left w:val="nil"/>
              <w:bottom w:val="single" w:sz="4" w:space="0" w:color="auto"/>
              <w:right w:val="single" w:sz="4" w:space="0" w:color="auto"/>
            </w:tcBorders>
            <w:shd w:val="clear" w:color="auto" w:fill="auto"/>
            <w:vAlign w:val="bottom"/>
            <w:hideMark/>
          </w:tcPr>
          <w:p w14:paraId="6A981253"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6703F3C2" w14:textId="77777777" w:rsidR="005F2121" w:rsidRPr="005F2121" w:rsidRDefault="005F2121" w:rsidP="005F2121">
            <w:pPr>
              <w:jc w:val="center"/>
              <w:rPr>
                <w:sz w:val="20"/>
                <w:szCs w:val="20"/>
              </w:rPr>
            </w:pPr>
            <w:r w:rsidRPr="005F2121">
              <w:rPr>
                <w:sz w:val="20"/>
                <w:szCs w:val="20"/>
              </w:rPr>
              <w:t>1,00</w:t>
            </w:r>
          </w:p>
        </w:tc>
        <w:tc>
          <w:tcPr>
            <w:tcW w:w="1435" w:type="dxa"/>
            <w:tcBorders>
              <w:top w:val="nil"/>
              <w:left w:val="nil"/>
              <w:bottom w:val="single" w:sz="4" w:space="0" w:color="auto"/>
              <w:right w:val="single" w:sz="4" w:space="0" w:color="auto"/>
            </w:tcBorders>
            <w:shd w:val="clear" w:color="auto" w:fill="auto"/>
            <w:vAlign w:val="bottom"/>
            <w:hideMark/>
          </w:tcPr>
          <w:p w14:paraId="1DAB521D" w14:textId="77777777" w:rsidR="005F2121" w:rsidRPr="005F2121" w:rsidRDefault="005F2121" w:rsidP="005F2121">
            <w:pPr>
              <w:jc w:val="center"/>
              <w:rPr>
                <w:sz w:val="20"/>
                <w:szCs w:val="20"/>
              </w:rPr>
            </w:pPr>
            <w:r w:rsidRPr="005F2121">
              <w:rPr>
                <w:sz w:val="20"/>
                <w:szCs w:val="20"/>
              </w:rPr>
              <w:t>-</w:t>
            </w:r>
          </w:p>
        </w:tc>
      </w:tr>
      <w:tr w:rsidR="005F2121" w:rsidRPr="005F2121" w14:paraId="53F128A4" w14:textId="77777777" w:rsidTr="005F2121">
        <w:trPr>
          <w:trHeight w:val="127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6F9DA588" w14:textId="77777777" w:rsidR="005F2121" w:rsidRPr="005F2121" w:rsidRDefault="005F2121" w:rsidP="005F2121">
            <w:pPr>
              <w:ind w:firstLineChars="200" w:firstLine="400"/>
              <w:rPr>
                <w:sz w:val="20"/>
                <w:szCs w:val="20"/>
              </w:rPr>
            </w:pPr>
            <w:r w:rsidRPr="005F2121">
              <w:rPr>
                <w:sz w:val="20"/>
                <w:szCs w:val="20"/>
              </w:rPr>
              <w:lastRenderedPageBreak/>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(иные штрафы)</w:t>
            </w:r>
          </w:p>
        </w:tc>
        <w:tc>
          <w:tcPr>
            <w:tcW w:w="797" w:type="dxa"/>
            <w:tcBorders>
              <w:top w:val="nil"/>
              <w:left w:val="nil"/>
              <w:bottom w:val="single" w:sz="4" w:space="0" w:color="auto"/>
              <w:right w:val="single" w:sz="4" w:space="0" w:color="auto"/>
            </w:tcBorders>
            <w:shd w:val="clear" w:color="auto" w:fill="auto"/>
            <w:vAlign w:val="bottom"/>
            <w:hideMark/>
          </w:tcPr>
          <w:p w14:paraId="0DE44786"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09988F90" w14:textId="77777777" w:rsidR="005F2121" w:rsidRPr="005F2121" w:rsidRDefault="005F2121" w:rsidP="005F2121">
            <w:pPr>
              <w:jc w:val="center"/>
              <w:rPr>
                <w:sz w:val="20"/>
                <w:szCs w:val="20"/>
              </w:rPr>
            </w:pPr>
            <w:r w:rsidRPr="005F2121">
              <w:rPr>
                <w:sz w:val="20"/>
                <w:szCs w:val="20"/>
              </w:rPr>
              <w:t>131 116 01073 01 9000 140</w:t>
            </w:r>
          </w:p>
        </w:tc>
        <w:tc>
          <w:tcPr>
            <w:tcW w:w="1452" w:type="dxa"/>
            <w:tcBorders>
              <w:top w:val="nil"/>
              <w:left w:val="nil"/>
              <w:bottom w:val="single" w:sz="4" w:space="0" w:color="auto"/>
              <w:right w:val="single" w:sz="4" w:space="0" w:color="auto"/>
            </w:tcBorders>
            <w:shd w:val="clear" w:color="auto" w:fill="auto"/>
            <w:vAlign w:val="bottom"/>
            <w:hideMark/>
          </w:tcPr>
          <w:p w14:paraId="3CC83D69"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68E8C487" w14:textId="77777777" w:rsidR="005F2121" w:rsidRPr="005F2121" w:rsidRDefault="005F2121" w:rsidP="005F2121">
            <w:pPr>
              <w:jc w:val="center"/>
              <w:rPr>
                <w:sz w:val="20"/>
                <w:szCs w:val="20"/>
              </w:rPr>
            </w:pPr>
            <w:r w:rsidRPr="005F2121">
              <w:rPr>
                <w:sz w:val="20"/>
                <w:szCs w:val="20"/>
              </w:rPr>
              <w:t>151,08</w:t>
            </w:r>
          </w:p>
        </w:tc>
        <w:tc>
          <w:tcPr>
            <w:tcW w:w="1435" w:type="dxa"/>
            <w:tcBorders>
              <w:top w:val="nil"/>
              <w:left w:val="nil"/>
              <w:bottom w:val="single" w:sz="4" w:space="0" w:color="auto"/>
              <w:right w:val="single" w:sz="4" w:space="0" w:color="auto"/>
            </w:tcBorders>
            <w:shd w:val="clear" w:color="auto" w:fill="auto"/>
            <w:vAlign w:val="bottom"/>
            <w:hideMark/>
          </w:tcPr>
          <w:p w14:paraId="44C851A6" w14:textId="77777777" w:rsidR="005F2121" w:rsidRPr="005F2121" w:rsidRDefault="005F2121" w:rsidP="005F2121">
            <w:pPr>
              <w:jc w:val="center"/>
              <w:rPr>
                <w:sz w:val="20"/>
                <w:szCs w:val="20"/>
              </w:rPr>
            </w:pPr>
            <w:r w:rsidRPr="005F2121">
              <w:rPr>
                <w:sz w:val="20"/>
                <w:szCs w:val="20"/>
              </w:rPr>
              <w:t>-</w:t>
            </w:r>
          </w:p>
        </w:tc>
      </w:tr>
      <w:tr w:rsidR="005F2121" w:rsidRPr="005F2121" w14:paraId="048650E8" w14:textId="77777777" w:rsidTr="005F2121">
        <w:trPr>
          <w:trHeight w:val="127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65B10586" w14:textId="77777777" w:rsidR="005F2121" w:rsidRPr="005F2121" w:rsidRDefault="005F2121" w:rsidP="005F2121">
            <w:pPr>
              <w:ind w:firstLineChars="200" w:firstLine="400"/>
              <w:rPr>
                <w:sz w:val="20"/>
                <w:szCs w:val="20"/>
              </w:rPr>
            </w:pPr>
            <w:r w:rsidRPr="005F2121">
              <w:rPr>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w:t>
            </w:r>
          </w:p>
        </w:tc>
        <w:tc>
          <w:tcPr>
            <w:tcW w:w="797" w:type="dxa"/>
            <w:tcBorders>
              <w:top w:val="nil"/>
              <w:left w:val="nil"/>
              <w:bottom w:val="single" w:sz="4" w:space="0" w:color="auto"/>
              <w:right w:val="single" w:sz="4" w:space="0" w:color="auto"/>
            </w:tcBorders>
            <w:shd w:val="clear" w:color="auto" w:fill="auto"/>
            <w:vAlign w:val="bottom"/>
            <w:hideMark/>
          </w:tcPr>
          <w:p w14:paraId="532DDFBD"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21ED2B61" w14:textId="77777777" w:rsidR="005F2121" w:rsidRPr="005F2121" w:rsidRDefault="005F2121" w:rsidP="005F2121">
            <w:pPr>
              <w:jc w:val="center"/>
              <w:rPr>
                <w:sz w:val="20"/>
                <w:szCs w:val="20"/>
              </w:rPr>
            </w:pPr>
            <w:r w:rsidRPr="005F2121">
              <w:rPr>
                <w:sz w:val="20"/>
                <w:szCs w:val="20"/>
              </w:rPr>
              <w:t>000 116 01080 01 0000 140</w:t>
            </w:r>
          </w:p>
        </w:tc>
        <w:tc>
          <w:tcPr>
            <w:tcW w:w="1452" w:type="dxa"/>
            <w:tcBorders>
              <w:top w:val="nil"/>
              <w:left w:val="nil"/>
              <w:bottom w:val="single" w:sz="4" w:space="0" w:color="auto"/>
              <w:right w:val="single" w:sz="4" w:space="0" w:color="auto"/>
            </w:tcBorders>
            <w:shd w:val="clear" w:color="auto" w:fill="auto"/>
            <w:vAlign w:val="bottom"/>
            <w:hideMark/>
          </w:tcPr>
          <w:p w14:paraId="22A5FA49"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547F9863" w14:textId="77777777" w:rsidR="005F2121" w:rsidRPr="005F2121" w:rsidRDefault="005F2121" w:rsidP="005F2121">
            <w:pPr>
              <w:jc w:val="center"/>
              <w:rPr>
                <w:sz w:val="20"/>
                <w:szCs w:val="20"/>
              </w:rPr>
            </w:pPr>
            <w:r w:rsidRPr="005F2121">
              <w:rPr>
                <w:sz w:val="20"/>
                <w:szCs w:val="20"/>
              </w:rPr>
              <w:t>1,00</w:t>
            </w:r>
          </w:p>
        </w:tc>
        <w:tc>
          <w:tcPr>
            <w:tcW w:w="1435" w:type="dxa"/>
            <w:tcBorders>
              <w:top w:val="nil"/>
              <w:left w:val="nil"/>
              <w:bottom w:val="single" w:sz="4" w:space="0" w:color="auto"/>
              <w:right w:val="single" w:sz="4" w:space="0" w:color="auto"/>
            </w:tcBorders>
            <w:shd w:val="clear" w:color="auto" w:fill="auto"/>
            <w:vAlign w:val="bottom"/>
            <w:hideMark/>
          </w:tcPr>
          <w:p w14:paraId="3E05EDF3" w14:textId="77777777" w:rsidR="005F2121" w:rsidRPr="005F2121" w:rsidRDefault="005F2121" w:rsidP="005F2121">
            <w:pPr>
              <w:jc w:val="center"/>
              <w:rPr>
                <w:sz w:val="20"/>
                <w:szCs w:val="20"/>
              </w:rPr>
            </w:pPr>
            <w:r w:rsidRPr="005F2121">
              <w:rPr>
                <w:sz w:val="20"/>
                <w:szCs w:val="20"/>
              </w:rPr>
              <w:t>-</w:t>
            </w:r>
          </w:p>
        </w:tc>
      </w:tr>
      <w:tr w:rsidR="005F2121" w:rsidRPr="005F2121" w14:paraId="3349B27F" w14:textId="77777777" w:rsidTr="005F2121">
        <w:trPr>
          <w:trHeight w:val="178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2FDA8EA7" w14:textId="77777777" w:rsidR="005F2121" w:rsidRPr="005F2121" w:rsidRDefault="005F2121" w:rsidP="005F2121">
            <w:pPr>
              <w:ind w:firstLineChars="200" w:firstLine="400"/>
              <w:rPr>
                <w:sz w:val="20"/>
                <w:szCs w:val="20"/>
              </w:rPr>
            </w:pPr>
            <w:r w:rsidRPr="005F2121">
              <w:rPr>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w:t>
            </w:r>
          </w:p>
        </w:tc>
        <w:tc>
          <w:tcPr>
            <w:tcW w:w="797" w:type="dxa"/>
            <w:tcBorders>
              <w:top w:val="nil"/>
              <w:left w:val="nil"/>
              <w:bottom w:val="single" w:sz="4" w:space="0" w:color="auto"/>
              <w:right w:val="single" w:sz="4" w:space="0" w:color="auto"/>
            </w:tcBorders>
            <w:shd w:val="clear" w:color="auto" w:fill="auto"/>
            <w:vAlign w:val="bottom"/>
            <w:hideMark/>
          </w:tcPr>
          <w:p w14:paraId="6E9F633F"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73AF6C22" w14:textId="77777777" w:rsidR="005F2121" w:rsidRPr="005F2121" w:rsidRDefault="005F2121" w:rsidP="005F2121">
            <w:pPr>
              <w:jc w:val="center"/>
              <w:rPr>
                <w:sz w:val="20"/>
                <w:szCs w:val="20"/>
              </w:rPr>
            </w:pPr>
            <w:r w:rsidRPr="005F2121">
              <w:rPr>
                <w:sz w:val="20"/>
                <w:szCs w:val="20"/>
              </w:rPr>
              <w:t>000 116 01083 01 0000 140</w:t>
            </w:r>
          </w:p>
        </w:tc>
        <w:tc>
          <w:tcPr>
            <w:tcW w:w="1452" w:type="dxa"/>
            <w:tcBorders>
              <w:top w:val="nil"/>
              <w:left w:val="nil"/>
              <w:bottom w:val="single" w:sz="4" w:space="0" w:color="auto"/>
              <w:right w:val="single" w:sz="4" w:space="0" w:color="auto"/>
            </w:tcBorders>
            <w:shd w:val="clear" w:color="auto" w:fill="auto"/>
            <w:vAlign w:val="bottom"/>
            <w:hideMark/>
          </w:tcPr>
          <w:p w14:paraId="2BD4451F"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096C77FA" w14:textId="77777777" w:rsidR="005F2121" w:rsidRPr="005F2121" w:rsidRDefault="005F2121" w:rsidP="005F2121">
            <w:pPr>
              <w:jc w:val="center"/>
              <w:rPr>
                <w:sz w:val="20"/>
                <w:szCs w:val="20"/>
              </w:rPr>
            </w:pPr>
            <w:r w:rsidRPr="005F2121">
              <w:rPr>
                <w:sz w:val="20"/>
                <w:szCs w:val="20"/>
              </w:rPr>
              <w:t>1,00</w:t>
            </w:r>
          </w:p>
        </w:tc>
        <w:tc>
          <w:tcPr>
            <w:tcW w:w="1435" w:type="dxa"/>
            <w:tcBorders>
              <w:top w:val="nil"/>
              <w:left w:val="nil"/>
              <w:bottom w:val="single" w:sz="4" w:space="0" w:color="auto"/>
              <w:right w:val="single" w:sz="4" w:space="0" w:color="auto"/>
            </w:tcBorders>
            <w:shd w:val="clear" w:color="auto" w:fill="auto"/>
            <w:vAlign w:val="bottom"/>
            <w:hideMark/>
          </w:tcPr>
          <w:p w14:paraId="214370C3" w14:textId="77777777" w:rsidR="005F2121" w:rsidRPr="005F2121" w:rsidRDefault="005F2121" w:rsidP="005F2121">
            <w:pPr>
              <w:jc w:val="center"/>
              <w:rPr>
                <w:sz w:val="20"/>
                <w:szCs w:val="20"/>
              </w:rPr>
            </w:pPr>
            <w:r w:rsidRPr="005F2121">
              <w:rPr>
                <w:sz w:val="20"/>
                <w:szCs w:val="20"/>
              </w:rPr>
              <w:t>-</w:t>
            </w:r>
          </w:p>
        </w:tc>
      </w:tr>
      <w:tr w:rsidR="005F2121" w:rsidRPr="005F2121" w14:paraId="31D6F05D" w14:textId="77777777" w:rsidTr="005F2121">
        <w:trPr>
          <w:trHeight w:val="178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2D517AD2" w14:textId="77777777" w:rsidR="005F2121" w:rsidRPr="005F2121" w:rsidRDefault="005F2121" w:rsidP="005F2121">
            <w:pPr>
              <w:ind w:firstLineChars="200" w:firstLine="400"/>
              <w:rPr>
                <w:sz w:val="20"/>
                <w:szCs w:val="20"/>
              </w:rPr>
            </w:pPr>
            <w:r w:rsidRPr="005F2121">
              <w:rPr>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797" w:type="dxa"/>
            <w:tcBorders>
              <w:top w:val="nil"/>
              <w:left w:val="nil"/>
              <w:bottom w:val="single" w:sz="4" w:space="0" w:color="auto"/>
              <w:right w:val="single" w:sz="4" w:space="0" w:color="auto"/>
            </w:tcBorders>
            <w:shd w:val="clear" w:color="auto" w:fill="auto"/>
            <w:vAlign w:val="bottom"/>
            <w:hideMark/>
          </w:tcPr>
          <w:p w14:paraId="29E1851C"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4BBC4D33" w14:textId="77777777" w:rsidR="005F2121" w:rsidRPr="005F2121" w:rsidRDefault="005F2121" w:rsidP="005F2121">
            <w:pPr>
              <w:jc w:val="center"/>
              <w:rPr>
                <w:sz w:val="20"/>
                <w:szCs w:val="20"/>
              </w:rPr>
            </w:pPr>
            <w:r w:rsidRPr="005F2121">
              <w:rPr>
                <w:sz w:val="20"/>
                <w:szCs w:val="20"/>
              </w:rPr>
              <w:t>131 116 01083 01 0037 140</w:t>
            </w:r>
          </w:p>
        </w:tc>
        <w:tc>
          <w:tcPr>
            <w:tcW w:w="1452" w:type="dxa"/>
            <w:tcBorders>
              <w:top w:val="nil"/>
              <w:left w:val="nil"/>
              <w:bottom w:val="single" w:sz="4" w:space="0" w:color="auto"/>
              <w:right w:val="single" w:sz="4" w:space="0" w:color="auto"/>
            </w:tcBorders>
            <w:shd w:val="clear" w:color="auto" w:fill="auto"/>
            <w:vAlign w:val="bottom"/>
            <w:hideMark/>
          </w:tcPr>
          <w:p w14:paraId="11EA890D"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6D98844C" w14:textId="77777777" w:rsidR="005F2121" w:rsidRPr="005F2121" w:rsidRDefault="005F2121" w:rsidP="005F2121">
            <w:pPr>
              <w:jc w:val="center"/>
              <w:rPr>
                <w:sz w:val="20"/>
                <w:szCs w:val="20"/>
              </w:rPr>
            </w:pPr>
            <w:r w:rsidRPr="005F2121">
              <w:rPr>
                <w:sz w:val="20"/>
                <w:szCs w:val="20"/>
              </w:rPr>
              <w:t>1,00</w:t>
            </w:r>
          </w:p>
        </w:tc>
        <w:tc>
          <w:tcPr>
            <w:tcW w:w="1435" w:type="dxa"/>
            <w:tcBorders>
              <w:top w:val="nil"/>
              <w:left w:val="nil"/>
              <w:bottom w:val="single" w:sz="4" w:space="0" w:color="auto"/>
              <w:right w:val="single" w:sz="4" w:space="0" w:color="auto"/>
            </w:tcBorders>
            <w:shd w:val="clear" w:color="auto" w:fill="auto"/>
            <w:vAlign w:val="bottom"/>
            <w:hideMark/>
          </w:tcPr>
          <w:p w14:paraId="0F1849E1" w14:textId="77777777" w:rsidR="005F2121" w:rsidRPr="005F2121" w:rsidRDefault="005F2121" w:rsidP="005F2121">
            <w:pPr>
              <w:jc w:val="center"/>
              <w:rPr>
                <w:sz w:val="20"/>
                <w:szCs w:val="20"/>
              </w:rPr>
            </w:pPr>
            <w:r w:rsidRPr="005F2121">
              <w:rPr>
                <w:sz w:val="20"/>
                <w:szCs w:val="20"/>
              </w:rPr>
              <w:t>-</w:t>
            </w:r>
          </w:p>
        </w:tc>
      </w:tr>
      <w:tr w:rsidR="005F2121" w:rsidRPr="005F2121" w14:paraId="455234C4" w14:textId="77777777" w:rsidTr="005F2121">
        <w:trPr>
          <w:trHeight w:val="153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1DCFFF65" w14:textId="77777777" w:rsidR="005F2121" w:rsidRPr="005F2121" w:rsidRDefault="005F2121" w:rsidP="005F2121">
            <w:pPr>
              <w:ind w:firstLineChars="200" w:firstLine="400"/>
              <w:rPr>
                <w:sz w:val="20"/>
                <w:szCs w:val="20"/>
              </w:rPr>
            </w:pPr>
            <w:r w:rsidRPr="005F2121">
              <w:rPr>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797" w:type="dxa"/>
            <w:tcBorders>
              <w:top w:val="nil"/>
              <w:left w:val="nil"/>
              <w:bottom w:val="single" w:sz="4" w:space="0" w:color="auto"/>
              <w:right w:val="single" w:sz="4" w:space="0" w:color="auto"/>
            </w:tcBorders>
            <w:shd w:val="clear" w:color="auto" w:fill="auto"/>
            <w:vAlign w:val="bottom"/>
            <w:hideMark/>
          </w:tcPr>
          <w:p w14:paraId="4F8596D7"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52F88514" w14:textId="77777777" w:rsidR="005F2121" w:rsidRPr="005F2121" w:rsidRDefault="005F2121" w:rsidP="005F2121">
            <w:pPr>
              <w:jc w:val="center"/>
              <w:rPr>
                <w:sz w:val="20"/>
                <w:szCs w:val="20"/>
              </w:rPr>
            </w:pPr>
            <w:r w:rsidRPr="005F2121">
              <w:rPr>
                <w:sz w:val="20"/>
                <w:szCs w:val="20"/>
              </w:rPr>
              <w:t>000 116 01140 01 0000 140</w:t>
            </w:r>
          </w:p>
        </w:tc>
        <w:tc>
          <w:tcPr>
            <w:tcW w:w="1452" w:type="dxa"/>
            <w:tcBorders>
              <w:top w:val="nil"/>
              <w:left w:val="nil"/>
              <w:bottom w:val="single" w:sz="4" w:space="0" w:color="auto"/>
              <w:right w:val="single" w:sz="4" w:space="0" w:color="auto"/>
            </w:tcBorders>
            <w:shd w:val="clear" w:color="auto" w:fill="auto"/>
            <w:vAlign w:val="bottom"/>
            <w:hideMark/>
          </w:tcPr>
          <w:p w14:paraId="23163B57"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26EF41BD" w14:textId="77777777" w:rsidR="005F2121" w:rsidRPr="005F2121" w:rsidRDefault="005F2121" w:rsidP="005F2121">
            <w:pPr>
              <w:jc w:val="center"/>
              <w:rPr>
                <w:sz w:val="20"/>
                <w:szCs w:val="20"/>
              </w:rPr>
            </w:pPr>
            <w:r w:rsidRPr="005F2121">
              <w:rPr>
                <w:sz w:val="20"/>
                <w:szCs w:val="20"/>
              </w:rPr>
              <w:t>17,50</w:t>
            </w:r>
          </w:p>
        </w:tc>
        <w:tc>
          <w:tcPr>
            <w:tcW w:w="1435" w:type="dxa"/>
            <w:tcBorders>
              <w:top w:val="nil"/>
              <w:left w:val="nil"/>
              <w:bottom w:val="single" w:sz="4" w:space="0" w:color="auto"/>
              <w:right w:val="single" w:sz="4" w:space="0" w:color="auto"/>
            </w:tcBorders>
            <w:shd w:val="clear" w:color="auto" w:fill="auto"/>
            <w:vAlign w:val="bottom"/>
            <w:hideMark/>
          </w:tcPr>
          <w:p w14:paraId="43B9ADED" w14:textId="77777777" w:rsidR="005F2121" w:rsidRPr="005F2121" w:rsidRDefault="005F2121" w:rsidP="005F2121">
            <w:pPr>
              <w:jc w:val="center"/>
              <w:rPr>
                <w:sz w:val="20"/>
                <w:szCs w:val="20"/>
              </w:rPr>
            </w:pPr>
            <w:r w:rsidRPr="005F2121">
              <w:rPr>
                <w:sz w:val="20"/>
                <w:szCs w:val="20"/>
              </w:rPr>
              <w:t>-</w:t>
            </w:r>
          </w:p>
        </w:tc>
      </w:tr>
      <w:tr w:rsidR="005F2121" w:rsidRPr="005F2121" w14:paraId="4FDC2853" w14:textId="77777777" w:rsidTr="005F2121">
        <w:trPr>
          <w:trHeight w:val="204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7DBF0A9B" w14:textId="77777777" w:rsidR="005F2121" w:rsidRPr="005F2121" w:rsidRDefault="005F2121" w:rsidP="005F2121">
            <w:pPr>
              <w:ind w:firstLineChars="200" w:firstLine="400"/>
              <w:rPr>
                <w:sz w:val="20"/>
                <w:szCs w:val="20"/>
              </w:rPr>
            </w:pPr>
            <w:r w:rsidRPr="005F2121">
              <w:rPr>
                <w:sz w:val="20"/>
                <w:szCs w:val="20"/>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r w:rsidRPr="005F2121">
              <w:rPr>
                <w:sz w:val="20"/>
                <w:szCs w:val="20"/>
              </w:rPr>
              <w:lastRenderedPageBreak/>
              <w:t>саморегулируемых организаций, налагаемые мировыми судьями, комиссиями по делам несовершеннолетних и защите их прав</w:t>
            </w:r>
          </w:p>
        </w:tc>
        <w:tc>
          <w:tcPr>
            <w:tcW w:w="797" w:type="dxa"/>
            <w:tcBorders>
              <w:top w:val="nil"/>
              <w:left w:val="nil"/>
              <w:bottom w:val="single" w:sz="4" w:space="0" w:color="auto"/>
              <w:right w:val="single" w:sz="4" w:space="0" w:color="auto"/>
            </w:tcBorders>
            <w:shd w:val="clear" w:color="auto" w:fill="auto"/>
            <w:vAlign w:val="bottom"/>
            <w:hideMark/>
          </w:tcPr>
          <w:p w14:paraId="2506E07C" w14:textId="77777777" w:rsidR="005F2121" w:rsidRPr="005F2121" w:rsidRDefault="005F2121" w:rsidP="005F2121">
            <w:pPr>
              <w:jc w:val="center"/>
              <w:rPr>
                <w:sz w:val="20"/>
                <w:szCs w:val="20"/>
              </w:rPr>
            </w:pPr>
            <w:r w:rsidRPr="005F2121">
              <w:rPr>
                <w:sz w:val="20"/>
                <w:szCs w:val="20"/>
              </w:rPr>
              <w:lastRenderedPageBreak/>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13DEB869" w14:textId="77777777" w:rsidR="005F2121" w:rsidRPr="005F2121" w:rsidRDefault="005F2121" w:rsidP="005F2121">
            <w:pPr>
              <w:jc w:val="center"/>
              <w:rPr>
                <w:sz w:val="20"/>
                <w:szCs w:val="20"/>
              </w:rPr>
            </w:pPr>
            <w:r w:rsidRPr="005F2121">
              <w:rPr>
                <w:sz w:val="20"/>
                <w:szCs w:val="20"/>
              </w:rPr>
              <w:t>000 116 01143 01 0000 140</w:t>
            </w:r>
          </w:p>
        </w:tc>
        <w:tc>
          <w:tcPr>
            <w:tcW w:w="1452" w:type="dxa"/>
            <w:tcBorders>
              <w:top w:val="nil"/>
              <w:left w:val="nil"/>
              <w:bottom w:val="single" w:sz="4" w:space="0" w:color="auto"/>
              <w:right w:val="single" w:sz="4" w:space="0" w:color="auto"/>
            </w:tcBorders>
            <w:shd w:val="clear" w:color="auto" w:fill="auto"/>
            <w:vAlign w:val="bottom"/>
            <w:hideMark/>
          </w:tcPr>
          <w:p w14:paraId="625552EF"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7E5B7CE7" w14:textId="77777777" w:rsidR="005F2121" w:rsidRPr="005F2121" w:rsidRDefault="005F2121" w:rsidP="005F2121">
            <w:pPr>
              <w:jc w:val="center"/>
              <w:rPr>
                <w:sz w:val="20"/>
                <w:szCs w:val="20"/>
              </w:rPr>
            </w:pPr>
            <w:r w:rsidRPr="005F2121">
              <w:rPr>
                <w:sz w:val="20"/>
                <w:szCs w:val="20"/>
              </w:rPr>
              <w:t>17,50</w:t>
            </w:r>
          </w:p>
        </w:tc>
        <w:tc>
          <w:tcPr>
            <w:tcW w:w="1435" w:type="dxa"/>
            <w:tcBorders>
              <w:top w:val="nil"/>
              <w:left w:val="nil"/>
              <w:bottom w:val="single" w:sz="4" w:space="0" w:color="auto"/>
              <w:right w:val="single" w:sz="4" w:space="0" w:color="auto"/>
            </w:tcBorders>
            <w:shd w:val="clear" w:color="auto" w:fill="auto"/>
            <w:vAlign w:val="bottom"/>
            <w:hideMark/>
          </w:tcPr>
          <w:p w14:paraId="16D3A135" w14:textId="77777777" w:rsidR="005F2121" w:rsidRPr="005F2121" w:rsidRDefault="005F2121" w:rsidP="005F2121">
            <w:pPr>
              <w:jc w:val="center"/>
              <w:rPr>
                <w:sz w:val="20"/>
                <w:szCs w:val="20"/>
              </w:rPr>
            </w:pPr>
            <w:r w:rsidRPr="005F2121">
              <w:rPr>
                <w:sz w:val="20"/>
                <w:szCs w:val="20"/>
              </w:rPr>
              <w:t>-</w:t>
            </w:r>
          </w:p>
        </w:tc>
      </w:tr>
      <w:tr w:rsidR="005F2121" w:rsidRPr="005F2121" w14:paraId="734B17FA" w14:textId="77777777" w:rsidTr="005F2121">
        <w:trPr>
          <w:trHeight w:val="204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4C03C939" w14:textId="77777777" w:rsidR="005F2121" w:rsidRPr="005F2121" w:rsidRDefault="005F2121" w:rsidP="005F2121">
            <w:pPr>
              <w:ind w:firstLineChars="200" w:firstLine="400"/>
              <w:rPr>
                <w:sz w:val="20"/>
                <w:szCs w:val="20"/>
              </w:rPr>
            </w:pPr>
            <w:r w:rsidRPr="005F2121">
              <w:rPr>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797" w:type="dxa"/>
            <w:tcBorders>
              <w:top w:val="nil"/>
              <w:left w:val="nil"/>
              <w:bottom w:val="single" w:sz="4" w:space="0" w:color="auto"/>
              <w:right w:val="single" w:sz="4" w:space="0" w:color="auto"/>
            </w:tcBorders>
            <w:shd w:val="clear" w:color="auto" w:fill="auto"/>
            <w:vAlign w:val="bottom"/>
            <w:hideMark/>
          </w:tcPr>
          <w:p w14:paraId="484B7E14"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13308E19" w14:textId="77777777" w:rsidR="005F2121" w:rsidRPr="005F2121" w:rsidRDefault="005F2121" w:rsidP="005F2121">
            <w:pPr>
              <w:jc w:val="center"/>
              <w:rPr>
                <w:sz w:val="20"/>
                <w:szCs w:val="20"/>
              </w:rPr>
            </w:pPr>
            <w:r w:rsidRPr="005F2121">
              <w:rPr>
                <w:sz w:val="20"/>
                <w:szCs w:val="20"/>
              </w:rPr>
              <w:t>131 116 01143 01 0016 140</w:t>
            </w:r>
          </w:p>
        </w:tc>
        <w:tc>
          <w:tcPr>
            <w:tcW w:w="1452" w:type="dxa"/>
            <w:tcBorders>
              <w:top w:val="nil"/>
              <w:left w:val="nil"/>
              <w:bottom w:val="single" w:sz="4" w:space="0" w:color="auto"/>
              <w:right w:val="single" w:sz="4" w:space="0" w:color="auto"/>
            </w:tcBorders>
            <w:shd w:val="clear" w:color="auto" w:fill="auto"/>
            <w:vAlign w:val="bottom"/>
            <w:hideMark/>
          </w:tcPr>
          <w:p w14:paraId="48C81DD6"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402D82E5" w14:textId="77777777" w:rsidR="005F2121" w:rsidRPr="005F2121" w:rsidRDefault="005F2121" w:rsidP="005F2121">
            <w:pPr>
              <w:jc w:val="center"/>
              <w:rPr>
                <w:sz w:val="20"/>
                <w:szCs w:val="20"/>
              </w:rPr>
            </w:pPr>
            <w:r w:rsidRPr="005F2121">
              <w:rPr>
                <w:sz w:val="20"/>
                <w:szCs w:val="20"/>
              </w:rPr>
              <w:t>17,50</w:t>
            </w:r>
          </w:p>
        </w:tc>
        <w:tc>
          <w:tcPr>
            <w:tcW w:w="1435" w:type="dxa"/>
            <w:tcBorders>
              <w:top w:val="nil"/>
              <w:left w:val="nil"/>
              <w:bottom w:val="single" w:sz="4" w:space="0" w:color="auto"/>
              <w:right w:val="single" w:sz="4" w:space="0" w:color="auto"/>
            </w:tcBorders>
            <w:shd w:val="clear" w:color="auto" w:fill="auto"/>
            <w:vAlign w:val="bottom"/>
            <w:hideMark/>
          </w:tcPr>
          <w:p w14:paraId="2D03511A" w14:textId="77777777" w:rsidR="005F2121" w:rsidRPr="005F2121" w:rsidRDefault="005F2121" w:rsidP="005F2121">
            <w:pPr>
              <w:jc w:val="center"/>
              <w:rPr>
                <w:sz w:val="20"/>
                <w:szCs w:val="20"/>
              </w:rPr>
            </w:pPr>
            <w:r w:rsidRPr="005F2121">
              <w:rPr>
                <w:sz w:val="20"/>
                <w:szCs w:val="20"/>
              </w:rPr>
              <w:t>-</w:t>
            </w:r>
          </w:p>
        </w:tc>
      </w:tr>
      <w:tr w:rsidR="005F2121" w:rsidRPr="005F2121" w14:paraId="2A138B24" w14:textId="77777777" w:rsidTr="005F2121">
        <w:trPr>
          <w:trHeight w:val="127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22E3C13E" w14:textId="77777777" w:rsidR="005F2121" w:rsidRPr="005F2121" w:rsidRDefault="005F2121" w:rsidP="005F2121">
            <w:pPr>
              <w:ind w:firstLineChars="200" w:firstLine="400"/>
              <w:rPr>
                <w:sz w:val="20"/>
                <w:szCs w:val="20"/>
              </w:rPr>
            </w:pPr>
            <w:r w:rsidRPr="005F2121">
              <w:rPr>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797" w:type="dxa"/>
            <w:tcBorders>
              <w:top w:val="nil"/>
              <w:left w:val="nil"/>
              <w:bottom w:val="single" w:sz="4" w:space="0" w:color="auto"/>
              <w:right w:val="single" w:sz="4" w:space="0" w:color="auto"/>
            </w:tcBorders>
            <w:shd w:val="clear" w:color="auto" w:fill="auto"/>
            <w:vAlign w:val="bottom"/>
            <w:hideMark/>
          </w:tcPr>
          <w:p w14:paraId="16791EE6"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3FA319F2" w14:textId="77777777" w:rsidR="005F2121" w:rsidRPr="005F2121" w:rsidRDefault="005F2121" w:rsidP="005F2121">
            <w:pPr>
              <w:jc w:val="center"/>
              <w:rPr>
                <w:sz w:val="20"/>
                <w:szCs w:val="20"/>
              </w:rPr>
            </w:pPr>
            <w:r w:rsidRPr="005F2121">
              <w:rPr>
                <w:sz w:val="20"/>
                <w:szCs w:val="20"/>
              </w:rPr>
              <w:t>000 116 01170 01 0000 140</w:t>
            </w:r>
          </w:p>
        </w:tc>
        <w:tc>
          <w:tcPr>
            <w:tcW w:w="1452" w:type="dxa"/>
            <w:tcBorders>
              <w:top w:val="nil"/>
              <w:left w:val="nil"/>
              <w:bottom w:val="single" w:sz="4" w:space="0" w:color="auto"/>
              <w:right w:val="single" w:sz="4" w:space="0" w:color="auto"/>
            </w:tcBorders>
            <w:shd w:val="clear" w:color="auto" w:fill="auto"/>
            <w:vAlign w:val="bottom"/>
            <w:hideMark/>
          </w:tcPr>
          <w:p w14:paraId="6F274230"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50230D25" w14:textId="77777777" w:rsidR="005F2121" w:rsidRPr="005F2121" w:rsidRDefault="005F2121" w:rsidP="005F2121">
            <w:pPr>
              <w:jc w:val="center"/>
              <w:rPr>
                <w:sz w:val="20"/>
                <w:szCs w:val="20"/>
              </w:rPr>
            </w:pPr>
            <w:r w:rsidRPr="005F2121">
              <w:rPr>
                <w:sz w:val="20"/>
                <w:szCs w:val="20"/>
              </w:rPr>
              <w:t>2,00</w:t>
            </w:r>
          </w:p>
        </w:tc>
        <w:tc>
          <w:tcPr>
            <w:tcW w:w="1435" w:type="dxa"/>
            <w:tcBorders>
              <w:top w:val="nil"/>
              <w:left w:val="nil"/>
              <w:bottom w:val="single" w:sz="4" w:space="0" w:color="auto"/>
              <w:right w:val="single" w:sz="4" w:space="0" w:color="auto"/>
            </w:tcBorders>
            <w:shd w:val="clear" w:color="auto" w:fill="auto"/>
            <w:vAlign w:val="bottom"/>
            <w:hideMark/>
          </w:tcPr>
          <w:p w14:paraId="6BBC18E2" w14:textId="77777777" w:rsidR="005F2121" w:rsidRPr="005F2121" w:rsidRDefault="005F2121" w:rsidP="005F2121">
            <w:pPr>
              <w:jc w:val="center"/>
              <w:rPr>
                <w:sz w:val="20"/>
                <w:szCs w:val="20"/>
              </w:rPr>
            </w:pPr>
            <w:r w:rsidRPr="005F2121">
              <w:rPr>
                <w:sz w:val="20"/>
                <w:szCs w:val="20"/>
              </w:rPr>
              <w:t>-</w:t>
            </w:r>
          </w:p>
        </w:tc>
      </w:tr>
      <w:tr w:rsidR="005F2121" w:rsidRPr="005F2121" w14:paraId="43F76E92" w14:textId="77777777" w:rsidTr="005F2121">
        <w:trPr>
          <w:trHeight w:val="178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4ACDB36D" w14:textId="77777777" w:rsidR="005F2121" w:rsidRPr="005F2121" w:rsidRDefault="005F2121" w:rsidP="005F2121">
            <w:pPr>
              <w:ind w:firstLineChars="200" w:firstLine="400"/>
              <w:rPr>
                <w:sz w:val="20"/>
                <w:szCs w:val="20"/>
              </w:rPr>
            </w:pPr>
            <w:r w:rsidRPr="005F2121">
              <w:rPr>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797" w:type="dxa"/>
            <w:tcBorders>
              <w:top w:val="nil"/>
              <w:left w:val="nil"/>
              <w:bottom w:val="single" w:sz="4" w:space="0" w:color="auto"/>
              <w:right w:val="single" w:sz="4" w:space="0" w:color="auto"/>
            </w:tcBorders>
            <w:shd w:val="clear" w:color="auto" w:fill="auto"/>
            <w:vAlign w:val="bottom"/>
            <w:hideMark/>
          </w:tcPr>
          <w:p w14:paraId="50694426"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716840B1" w14:textId="77777777" w:rsidR="005F2121" w:rsidRPr="005F2121" w:rsidRDefault="005F2121" w:rsidP="005F2121">
            <w:pPr>
              <w:jc w:val="center"/>
              <w:rPr>
                <w:sz w:val="20"/>
                <w:szCs w:val="20"/>
              </w:rPr>
            </w:pPr>
            <w:r w:rsidRPr="005F2121">
              <w:rPr>
                <w:sz w:val="20"/>
                <w:szCs w:val="20"/>
              </w:rPr>
              <w:t>000 116 01173 01 0000 140</w:t>
            </w:r>
          </w:p>
        </w:tc>
        <w:tc>
          <w:tcPr>
            <w:tcW w:w="1452" w:type="dxa"/>
            <w:tcBorders>
              <w:top w:val="nil"/>
              <w:left w:val="nil"/>
              <w:bottom w:val="single" w:sz="4" w:space="0" w:color="auto"/>
              <w:right w:val="single" w:sz="4" w:space="0" w:color="auto"/>
            </w:tcBorders>
            <w:shd w:val="clear" w:color="auto" w:fill="auto"/>
            <w:vAlign w:val="bottom"/>
            <w:hideMark/>
          </w:tcPr>
          <w:p w14:paraId="4786ACCD"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14A020E6" w14:textId="77777777" w:rsidR="005F2121" w:rsidRPr="005F2121" w:rsidRDefault="005F2121" w:rsidP="005F2121">
            <w:pPr>
              <w:jc w:val="center"/>
              <w:rPr>
                <w:sz w:val="20"/>
                <w:szCs w:val="20"/>
              </w:rPr>
            </w:pPr>
            <w:r w:rsidRPr="005F2121">
              <w:rPr>
                <w:sz w:val="20"/>
                <w:szCs w:val="20"/>
              </w:rPr>
              <w:t>2,00</w:t>
            </w:r>
          </w:p>
        </w:tc>
        <w:tc>
          <w:tcPr>
            <w:tcW w:w="1435" w:type="dxa"/>
            <w:tcBorders>
              <w:top w:val="nil"/>
              <w:left w:val="nil"/>
              <w:bottom w:val="single" w:sz="4" w:space="0" w:color="auto"/>
              <w:right w:val="single" w:sz="4" w:space="0" w:color="auto"/>
            </w:tcBorders>
            <w:shd w:val="clear" w:color="auto" w:fill="auto"/>
            <w:vAlign w:val="bottom"/>
            <w:hideMark/>
          </w:tcPr>
          <w:p w14:paraId="5E1AC4A9" w14:textId="77777777" w:rsidR="005F2121" w:rsidRPr="005F2121" w:rsidRDefault="005F2121" w:rsidP="005F2121">
            <w:pPr>
              <w:jc w:val="center"/>
              <w:rPr>
                <w:sz w:val="20"/>
                <w:szCs w:val="20"/>
              </w:rPr>
            </w:pPr>
            <w:r w:rsidRPr="005F2121">
              <w:rPr>
                <w:sz w:val="20"/>
                <w:szCs w:val="20"/>
              </w:rPr>
              <w:t>-</w:t>
            </w:r>
          </w:p>
        </w:tc>
      </w:tr>
      <w:tr w:rsidR="005F2121" w:rsidRPr="005F2121" w14:paraId="2F22E7A4" w14:textId="77777777" w:rsidTr="005F2121">
        <w:trPr>
          <w:trHeight w:val="280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0659B574" w14:textId="77777777" w:rsidR="005F2121" w:rsidRPr="005F2121" w:rsidRDefault="005F2121" w:rsidP="005F2121">
            <w:pPr>
              <w:ind w:firstLineChars="200" w:firstLine="400"/>
              <w:rPr>
                <w:sz w:val="20"/>
                <w:szCs w:val="20"/>
              </w:rPr>
            </w:pPr>
            <w:r w:rsidRPr="005F2121">
              <w:rPr>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c>
          <w:tcPr>
            <w:tcW w:w="797" w:type="dxa"/>
            <w:tcBorders>
              <w:top w:val="nil"/>
              <w:left w:val="nil"/>
              <w:bottom w:val="single" w:sz="4" w:space="0" w:color="auto"/>
              <w:right w:val="single" w:sz="4" w:space="0" w:color="auto"/>
            </w:tcBorders>
            <w:shd w:val="clear" w:color="auto" w:fill="auto"/>
            <w:vAlign w:val="bottom"/>
            <w:hideMark/>
          </w:tcPr>
          <w:p w14:paraId="3A92D186"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2D7CC5DE" w14:textId="77777777" w:rsidR="005F2121" w:rsidRPr="005F2121" w:rsidRDefault="005F2121" w:rsidP="005F2121">
            <w:pPr>
              <w:jc w:val="center"/>
              <w:rPr>
                <w:sz w:val="20"/>
                <w:szCs w:val="20"/>
              </w:rPr>
            </w:pPr>
            <w:r w:rsidRPr="005F2121">
              <w:rPr>
                <w:sz w:val="20"/>
                <w:szCs w:val="20"/>
              </w:rPr>
              <w:t>131 116 01173 01 0008 140</w:t>
            </w:r>
          </w:p>
        </w:tc>
        <w:tc>
          <w:tcPr>
            <w:tcW w:w="1452" w:type="dxa"/>
            <w:tcBorders>
              <w:top w:val="nil"/>
              <w:left w:val="nil"/>
              <w:bottom w:val="single" w:sz="4" w:space="0" w:color="auto"/>
              <w:right w:val="single" w:sz="4" w:space="0" w:color="auto"/>
            </w:tcBorders>
            <w:shd w:val="clear" w:color="auto" w:fill="auto"/>
            <w:vAlign w:val="bottom"/>
            <w:hideMark/>
          </w:tcPr>
          <w:p w14:paraId="26BF945E"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1EAB8EE6" w14:textId="77777777" w:rsidR="005F2121" w:rsidRPr="005F2121" w:rsidRDefault="005F2121" w:rsidP="005F2121">
            <w:pPr>
              <w:jc w:val="center"/>
              <w:rPr>
                <w:sz w:val="20"/>
                <w:szCs w:val="20"/>
              </w:rPr>
            </w:pPr>
            <w:r w:rsidRPr="005F2121">
              <w:rPr>
                <w:sz w:val="20"/>
                <w:szCs w:val="20"/>
              </w:rPr>
              <w:t>0,50</w:t>
            </w:r>
          </w:p>
        </w:tc>
        <w:tc>
          <w:tcPr>
            <w:tcW w:w="1435" w:type="dxa"/>
            <w:tcBorders>
              <w:top w:val="nil"/>
              <w:left w:val="nil"/>
              <w:bottom w:val="single" w:sz="4" w:space="0" w:color="auto"/>
              <w:right w:val="single" w:sz="4" w:space="0" w:color="auto"/>
            </w:tcBorders>
            <w:shd w:val="clear" w:color="auto" w:fill="auto"/>
            <w:vAlign w:val="bottom"/>
            <w:hideMark/>
          </w:tcPr>
          <w:p w14:paraId="3695E299" w14:textId="77777777" w:rsidR="005F2121" w:rsidRPr="005F2121" w:rsidRDefault="005F2121" w:rsidP="005F2121">
            <w:pPr>
              <w:jc w:val="center"/>
              <w:rPr>
                <w:sz w:val="20"/>
                <w:szCs w:val="20"/>
              </w:rPr>
            </w:pPr>
            <w:r w:rsidRPr="005F2121">
              <w:rPr>
                <w:sz w:val="20"/>
                <w:szCs w:val="20"/>
              </w:rPr>
              <w:t>-</w:t>
            </w:r>
          </w:p>
        </w:tc>
      </w:tr>
      <w:tr w:rsidR="005F2121" w:rsidRPr="005F2121" w14:paraId="2FFEE3AA" w14:textId="77777777" w:rsidTr="005F2121">
        <w:trPr>
          <w:trHeight w:val="178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691D532C" w14:textId="77777777" w:rsidR="005F2121" w:rsidRPr="005F2121" w:rsidRDefault="005F2121" w:rsidP="005F2121">
            <w:pPr>
              <w:ind w:firstLineChars="200" w:firstLine="400"/>
              <w:rPr>
                <w:sz w:val="20"/>
                <w:szCs w:val="20"/>
              </w:rPr>
            </w:pPr>
            <w:r w:rsidRPr="005F2121">
              <w:rPr>
                <w:sz w:val="20"/>
                <w:szCs w:val="20"/>
              </w:rPr>
              <w:lastRenderedPageBreak/>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797" w:type="dxa"/>
            <w:tcBorders>
              <w:top w:val="nil"/>
              <w:left w:val="nil"/>
              <w:bottom w:val="single" w:sz="4" w:space="0" w:color="auto"/>
              <w:right w:val="single" w:sz="4" w:space="0" w:color="auto"/>
            </w:tcBorders>
            <w:shd w:val="clear" w:color="auto" w:fill="auto"/>
            <w:vAlign w:val="bottom"/>
            <w:hideMark/>
          </w:tcPr>
          <w:p w14:paraId="250C9B99"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6FBA0389" w14:textId="77777777" w:rsidR="005F2121" w:rsidRPr="005F2121" w:rsidRDefault="005F2121" w:rsidP="005F2121">
            <w:pPr>
              <w:jc w:val="center"/>
              <w:rPr>
                <w:sz w:val="20"/>
                <w:szCs w:val="20"/>
              </w:rPr>
            </w:pPr>
            <w:r w:rsidRPr="005F2121">
              <w:rPr>
                <w:sz w:val="20"/>
                <w:szCs w:val="20"/>
              </w:rPr>
              <w:t>131 116 01173 01 9000 140</w:t>
            </w:r>
          </w:p>
        </w:tc>
        <w:tc>
          <w:tcPr>
            <w:tcW w:w="1452" w:type="dxa"/>
            <w:tcBorders>
              <w:top w:val="nil"/>
              <w:left w:val="nil"/>
              <w:bottom w:val="single" w:sz="4" w:space="0" w:color="auto"/>
              <w:right w:val="single" w:sz="4" w:space="0" w:color="auto"/>
            </w:tcBorders>
            <w:shd w:val="clear" w:color="auto" w:fill="auto"/>
            <w:vAlign w:val="bottom"/>
            <w:hideMark/>
          </w:tcPr>
          <w:p w14:paraId="4E269F7F"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3AC1A760" w14:textId="77777777" w:rsidR="005F2121" w:rsidRPr="005F2121" w:rsidRDefault="005F2121" w:rsidP="005F2121">
            <w:pPr>
              <w:jc w:val="center"/>
              <w:rPr>
                <w:sz w:val="20"/>
                <w:szCs w:val="20"/>
              </w:rPr>
            </w:pPr>
            <w:r w:rsidRPr="005F2121">
              <w:rPr>
                <w:sz w:val="20"/>
                <w:szCs w:val="20"/>
              </w:rPr>
              <w:t>1,50</w:t>
            </w:r>
          </w:p>
        </w:tc>
        <w:tc>
          <w:tcPr>
            <w:tcW w:w="1435" w:type="dxa"/>
            <w:tcBorders>
              <w:top w:val="nil"/>
              <w:left w:val="nil"/>
              <w:bottom w:val="single" w:sz="4" w:space="0" w:color="auto"/>
              <w:right w:val="single" w:sz="4" w:space="0" w:color="auto"/>
            </w:tcBorders>
            <w:shd w:val="clear" w:color="auto" w:fill="auto"/>
            <w:vAlign w:val="bottom"/>
            <w:hideMark/>
          </w:tcPr>
          <w:p w14:paraId="323ED85B" w14:textId="77777777" w:rsidR="005F2121" w:rsidRPr="005F2121" w:rsidRDefault="005F2121" w:rsidP="005F2121">
            <w:pPr>
              <w:jc w:val="center"/>
              <w:rPr>
                <w:sz w:val="20"/>
                <w:szCs w:val="20"/>
              </w:rPr>
            </w:pPr>
            <w:r w:rsidRPr="005F2121">
              <w:rPr>
                <w:sz w:val="20"/>
                <w:szCs w:val="20"/>
              </w:rPr>
              <w:t>-</w:t>
            </w:r>
          </w:p>
        </w:tc>
      </w:tr>
      <w:tr w:rsidR="005F2121" w:rsidRPr="005F2121" w14:paraId="5057E1F5" w14:textId="77777777" w:rsidTr="005F2121">
        <w:trPr>
          <w:trHeight w:val="102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6070CAF8" w14:textId="77777777" w:rsidR="005F2121" w:rsidRPr="005F2121" w:rsidRDefault="005F2121" w:rsidP="005F2121">
            <w:pPr>
              <w:ind w:firstLineChars="200" w:firstLine="400"/>
              <w:rPr>
                <w:sz w:val="20"/>
                <w:szCs w:val="20"/>
              </w:rPr>
            </w:pPr>
            <w:r w:rsidRPr="005F2121">
              <w:rPr>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797" w:type="dxa"/>
            <w:tcBorders>
              <w:top w:val="nil"/>
              <w:left w:val="nil"/>
              <w:bottom w:val="single" w:sz="4" w:space="0" w:color="auto"/>
              <w:right w:val="single" w:sz="4" w:space="0" w:color="auto"/>
            </w:tcBorders>
            <w:shd w:val="clear" w:color="auto" w:fill="auto"/>
            <w:vAlign w:val="bottom"/>
            <w:hideMark/>
          </w:tcPr>
          <w:p w14:paraId="6227809B"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207DA575" w14:textId="77777777" w:rsidR="005F2121" w:rsidRPr="005F2121" w:rsidRDefault="005F2121" w:rsidP="005F2121">
            <w:pPr>
              <w:jc w:val="center"/>
              <w:rPr>
                <w:sz w:val="20"/>
                <w:szCs w:val="20"/>
              </w:rPr>
            </w:pPr>
            <w:r w:rsidRPr="005F2121">
              <w:rPr>
                <w:sz w:val="20"/>
                <w:szCs w:val="20"/>
              </w:rPr>
              <w:t>000 116 01190 01 0000 140</w:t>
            </w:r>
          </w:p>
        </w:tc>
        <w:tc>
          <w:tcPr>
            <w:tcW w:w="1452" w:type="dxa"/>
            <w:tcBorders>
              <w:top w:val="nil"/>
              <w:left w:val="nil"/>
              <w:bottom w:val="single" w:sz="4" w:space="0" w:color="auto"/>
              <w:right w:val="single" w:sz="4" w:space="0" w:color="auto"/>
            </w:tcBorders>
            <w:shd w:val="clear" w:color="auto" w:fill="auto"/>
            <w:vAlign w:val="bottom"/>
            <w:hideMark/>
          </w:tcPr>
          <w:p w14:paraId="0F41499B"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56B17974" w14:textId="77777777" w:rsidR="005F2121" w:rsidRPr="005F2121" w:rsidRDefault="005F2121" w:rsidP="005F2121">
            <w:pPr>
              <w:jc w:val="center"/>
              <w:rPr>
                <w:sz w:val="20"/>
                <w:szCs w:val="20"/>
              </w:rPr>
            </w:pPr>
            <w:r w:rsidRPr="005F2121">
              <w:rPr>
                <w:sz w:val="20"/>
                <w:szCs w:val="20"/>
              </w:rPr>
              <w:t>5,50</w:t>
            </w:r>
          </w:p>
        </w:tc>
        <w:tc>
          <w:tcPr>
            <w:tcW w:w="1435" w:type="dxa"/>
            <w:tcBorders>
              <w:top w:val="nil"/>
              <w:left w:val="nil"/>
              <w:bottom w:val="single" w:sz="4" w:space="0" w:color="auto"/>
              <w:right w:val="single" w:sz="4" w:space="0" w:color="auto"/>
            </w:tcBorders>
            <w:shd w:val="clear" w:color="auto" w:fill="auto"/>
            <w:vAlign w:val="bottom"/>
            <w:hideMark/>
          </w:tcPr>
          <w:p w14:paraId="718D2F2E" w14:textId="77777777" w:rsidR="005F2121" w:rsidRPr="005F2121" w:rsidRDefault="005F2121" w:rsidP="005F2121">
            <w:pPr>
              <w:jc w:val="center"/>
              <w:rPr>
                <w:sz w:val="20"/>
                <w:szCs w:val="20"/>
              </w:rPr>
            </w:pPr>
            <w:r w:rsidRPr="005F2121">
              <w:rPr>
                <w:sz w:val="20"/>
                <w:szCs w:val="20"/>
              </w:rPr>
              <w:t>-</w:t>
            </w:r>
          </w:p>
        </w:tc>
      </w:tr>
      <w:tr w:rsidR="005F2121" w:rsidRPr="005F2121" w14:paraId="12E42F64" w14:textId="77777777" w:rsidTr="005F2121">
        <w:trPr>
          <w:trHeight w:val="153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568463B9" w14:textId="77777777" w:rsidR="005F2121" w:rsidRPr="005F2121" w:rsidRDefault="005F2121" w:rsidP="005F2121">
            <w:pPr>
              <w:ind w:firstLineChars="200" w:firstLine="400"/>
              <w:rPr>
                <w:sz w:val="20"/>
                <w:szCs w:val="20"/>
              </w:rPr>
            </w:pPr>
            <w:r w:rsidRPr="005F2121">
              <w:rPr>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797" w:type="dxa"/>
            <w:tcBorders>
              <w:top w:val="nil"/>
              <w:left w:val="nil"/>
              <w:bottom w:val="single" w:sz="4" w:space="0" w:color="auto"/>
              <w:right w:val="single" w:sz="4" w:space="0" w:color="auto"/>
            </w:tcBorders>
            <w:shd w:val="clear" w:color="auto" w:fill="auto"/>
            <w:vAlign w:val="bottom"/>
            <w:hideMark/>
          </w:tcPr>
          <w:p w14:paraId="2FF28361"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05A6EB8C" w14:textId="77777777" w:rsidR="005F2121" w:rsidRPr="005F2121" w:rsidRDefault="005F2121" w:rsidP="005F2121">
            <w:pPr>
              <w:jc w:val="center"/>
              <w:rPr>
                <w:sz w:val="20"/>
                <w:szCs w:val="20"/>
              </w:rPr>
            </w:pPr>
            <w:r w:rsidRPr="005F2121">
              <w:rPr>
                <w:sz w:val="20"/>
                <w:szCs w:val="20"/>
              </w:rPr>
              <w:t>000 116 01193 01 0000 140</w:t>
            </w:r>
          </w:p>
        </w:tc>
        <w:tc>
          <w:tcPr>
            <w:tcW w:w="1452" w:type="dxa"/>
            <w:tcBorders>
              <w:top w:val="nil"/>
              <w:left w:val="nil"/>
              <w:bottom w:val="single" w:sz="4" w:space="0" w:color="auto"/>
              <w:right w:val="single" w:sz="4" w:space="0" w:color="auto"/>
            </w:tcBorders>
            <w:shd w:val="clear" w:color="auto" w:fill="auto"/>
            <w:vAlign w:val="bottom"/>
            <w:hideMark/>
          </w:tcPr>
          <w:p w14:paraId="6FA6FC06"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741F6BC9" w14:textId="77777777" w:rsidR="005F2121" w:rsidRPr="005F2121" w:rsidRDefault="005F2121" w:rsidP="005F2121">
            <w:pPr>
              <w:jc w:val="center"/>
              <w:rPr>
                <w:sz w:val="20"/>
                <w:szCs w:val="20"/>
              </w:rPr>
            </w:pPr>
            <w:r w:rsidRPr="005F2121">
              <w:rPr>
                <w:sz w:val="20"/>
                <w:szCs w:val="20"/>
              </w:rPr>
              <w:t>5,50</w:t>
            </w:r>
          </w:p>
        </w:tc>
        <w:tc>
          <w:tcPr>
            <w:tcW w:w="1435" w:type="dxa"/>
            <w:tcBorders>
              <w:top w:val="nil"/>
              <w:left w:val="nil"/>
              <w:bottom w:val="single" w:sz="4" w:space="0" w:color="auto"/>
              <w:right w:val="single" w:sz="4" w:space="0" w:color="auto"/>
            </w:tcBorders>
            <w:shd w:val="clear" w:color="auto" w:fill="auto"/>
            <w:vAlign w:val="bottom"/>
            <w:hideMark/>
          </w:tcPr>
          <w:p w14:paraId="7476F6BA" w14:textId="77777777" w:rsidR="005F2121" w:rsidRPr="005F2121" w:rsidRDefault="005F2121" w:rsidP="005F2121">
            <w:pPr>
              <w:jc w:val="center"/>
              <w:rPr>
                <w:sz w:val="20"/>
                <w:szCs w:val="20"/>
              </w:rPr>
            </w:pPr>
            <w:r w:rsidRPr="005F2121">
              <w:rPr>
                <w:sz w:val="20"/>
                <w:szCs w:val="20"/>
              </w:rPr>
              <w:t>-</w:t>
            </w:r>
          </w:p>
        </w:tc>
      </w:tr>
      <w:tr w:rsidR="005F2121" w:rsidRPr="005F2121" w14:paraId="2158B7D9" w14:textId="77777777" w:rsidTr="005F2121">
        <w:trPr>
          <w:trHeight w:val="153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56FABF82" w14:textId="77777777" w:rsidR="005F2121" w:rsidRPr="005F2121" w:rsidRDefault="005F2121" w:rsidP="005F2121">
            <w:pPr>
              <w:ind w:firstLineChars="200" w:firstLine="400"/>
              <w:rPr>
                <w:sz w:val="20"/>
                <w:szCs w:val="20"/>
              </w:rPr>
            </w:pPr>
            <w:r w:rsidRPr="005F2121">
              <w:rPr>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797" w:type="dxa"/>
            <w:tcBorders>
              <w:top w:val="nil"/>
              <w:left w:val="nil"/>
              <w:bottom w:val="single" w:sz="4" w:space="0" w:color="auto"/>
              <w:right w:val="single" w:sz="4" w:space="0" w:color="auto"/>
            </w:tcBorders>
            <w:shd w:val="clear" w:color="auto" w:fill="auto"/>
            <w:vAlign w:val="bottom"/>
            <w:hideMark/>
          </w:tcPr>
          <w:p w14:paraId="6C91B032"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2C21636E" w14:textId="77777777" w:rsidR="005F2121" w:rsidRPr="005F2121" w:rsidRDefault="005F2121" w:rsidP="005F2121">
            <w:pPr>
              <w:jc w:val="center"/>
              <w:rPr>
                <w:sz w:val="20"/>
                <w:szCs w:val="20"/>
              </w:rPr>
            </w:pPr>
            <w:r w:rsidRPr="005F2121">
              <w:rPr>
                <w:sz w:val="20"/>
                <w:szCs w:val="20"/>
              </w:rPr>
              <w:t>131 116 01193 01 0005 140</w:t>
            </w:r>
          </w:p>
        </w:tc>
        <w:tc>
          <w:tcPr>
            <w:tcW w:w="1452" w:type="dxa"/>
            <w:tcBorders>
              <w:top w:val="nil"/>
              <w:left w:val="nil"/>
              <w:bottom w:val="single" w:sz="4" w:space="0" w:color="auto"/>
              <w:right w:val="single" w:sz="4" w:space="0" w:color="auto"/>
            </w:tcBorders>
            <w:shd w:val="clear" w:color="auto" w:fill="auto"/>
            <w:vAlign w:val="bottom"/>
            <w:hideMark/>
          </w:tcPr>
          <w:p w14:paraId="17F030C8"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748C1682" w14:textId="77777777" w:rsidR="005F2121" w:rsidRPr="005F2121" w:rsidRDefault="005F2121" w:rsidP="005F2121">
            <w:pPr>
              <w:jc w:val="center"/>
              <w:rPr>
                <w:sz w:val="20"/>
                <w:szCs w:val="20"/>
              </w:rPr>
            </w:pPr>
            <w:r w:rsidRPr="005F2121">
              <w:rPr>
                <w:sz w:val="20"/>
                <w:szCs w:val="20"/>
              </w:rPr>
              <w:t>5,00</w:t>
            </w:r>
          </w:p>
        </w:tc>
        <w:tc>
          <w:tcPr>
            <w:tcW w:w="1435" w:type="dxa"/>
            <w:tcBorders>
              <w:top w:val="nil"/>
              <w:left w:val="nil"/>
              <w:bottom w:val="single" w:sz="4" w:space="0" w:color="auto"/>
              <w:right w:val="single" w:sz="4" w:space="0" w:color="auto"/>
            </w:tcBorders>
            <w:shd w:val="clear" w:color="auto" w:fill="auto"/>
            <w:vAlign w:val="bottom"/>
            <w:hideMark/>
          </w:tcPr>
          <w:p w14:paraId="3D487FB9" w14:textId="77777777" w:rsidR="005F2121" w:rsidRPr="005F2121" w:rsidRDefault="005F2121" w:rsidP="005F2121">
            <w:pPr>
              <w:jc w:val="center"/>
              <w:rPr>
                <w:sz w:val="20"/>
                <w:szCs w:val="20"/>
              </w:rPr>
            </w:pPr>
            <w:r w:rsidRPr="005F2121">
              <w:rPr>
                <w:sz w:val="20"/>
                <w:szCs w:val="20"/>
              </w:rPr>
              <w:t>-</w:t>
            </w:r>
          </w:p>
        </w:tc>
      </w:tr>
      <w:tr w:rsidR="005F2121" w:rsidRPr="005F2121" w14:paraId="71DD069E" w14:textId="77777777" w:rsidTr="005F2121">
        <w:trPr>
          <w:trHeight w:val="153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6391B8ED" w14:textId="77777777" w:rsidR="005F2121" w:rsidRPr="005F2121" w:rsidRDefault="005F2121" w:rsidP="005F2121">
            <w:pPr>
              <w:ind w:firstLineChars="200" w:firstLine="400"/>
              <w:rPr>
                <w:sz w:val="20"/>
                <w:szCs w:val="20"/>
              </w:rPr>
            </w:pPr>
            <w:r w:rsidRPr="005F2121">
              <w:rPr>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(штрафы за заведомо ложный вызов специализированных служб)</w:t>
            </w:r>
          </w:p>
        </w:tc>
        <w:tc>
          <w:tcPr>
            <w:tcW w:w="797" w:type="dxa"/>
            <w:tcBorders>
              <w:top w:val="nil"/>
              <w:left w:val="nil"/>
              <w:bottom w:val="single" w:sz="4" w:space="0" w:color="auto"/>
              <w:right w:val="single" w:sz="4" w:space="0" w:color="auto"/>
            </w:tcBorders>
            <w:shd w:val="clear" w:color="auto" w:fill="auto"/>
            <w:vAlign w:val="bottom"/>
            <w:hideMark/>
          </w:tcPr>
          <w:p w14:paraId="687045AB"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362DAEB4" w14:textId="77777777" w:rsidR="005F2121" w:rsidRPr="005F2121" w:rsidRDefault="005F2121" w:rsidP="005F2121">
            <w:pPr>
              <w:jc w:val="center"/>
              <w:rPr>
                <w:sz w:val="20"/>
                <w:szCs w:val="20"/>
              </w:rPr>
            </w:pPr>
            <w:r w:rsidRPr="005F2121">
              <w:rPr>
                <w:sz w:val="20"/>
                <w:szCs w:val="20"/>
              </w:rPr>
              <w:t>131 116 01193 01 0013 140</w:t>
            </w:r>
          </w:p>
        </w:tc>
        <w:tc>
          <w:tcPr>
            <w:tcW w:w="1452" w:type="dxa"/>
            <w:tcBorders>
              <w:top w:val="nil"/>
              <w:left w:val="nil"/>
              <w:bottom w:val="single" w:sz="4" w:space="0" w:color="auto"/>
              <w:right w:val="single" w:sz="4" w:space="0" w:color="auto"/>
            </w:tcBorders>
            <w:shd w:val="clear" w:color="auto" w:fill="auto"/>
            <w:vAlign w:val="bottom"/>
            <w:hideMark/>
          </w:tcPr>
          <w:p w14:paraId="1193F35B"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73EB93DE" w14:textId="77777777" w:rsidR="005F2121" w:rsidRPr="005F2121" w:rsidRDefault="005F2121" w:rsidP="005F2121">
            <w:pPr>
              <w:jc w:val="center"/>
              <w:rPr>
                <w:sz w:val="20"/>
                <w:szCs w:val="20"/>
              </w:rPr>
            </w:pPr>
            <w:r w:rsidRPr="005F2121">
              <w:rPr>
                <w:sz w:val="20"/>
                <w:szCs w:val="20"/>
              </w:rPr>
              <w:t>0,50</w:t>
            </w:r>
          </w:p>
        </w:tc>
        <w:tc>
          <w:tcPr>
            <w:tcW w:w="1435" w:type="dxa"/>
            <w:tcBorders>
              <w:top w:val="nil"/>
              <w:left w:val="nil"/>
              <w:bottom w:val="single" w:sz="4" w:space="0" w:color="auto"/>
              <w:right w:val="single" w:sz="4" w:space="0" w:color="auto"/>
            </w:tcBorders>
            <w:shd w:val="clear" w:color="auto" w:fill="auto"/>
            <w:vAlign w:val="bottom"/>
            <w:hideMark/>
          </w:tcPr>
          <w:p w14:paraId="2F949320" w14:textId="77777777" w:rsidR="005F2121" w:rsidRPr="005F2121" w:rsidRDefault="005F2121" w:rsidP="005F2121">
            <w:pPr>
              <w:jc w:val="center"/>
              <w:rPr>
                <w:sz w:val="20"/>
                <w:szCs w:val="20"/>
              </w:rPr>
            </w:pPr>
            <w:r w:rsidRPr="005F2121">
              <w:rPr>
                <w:sz w:val="20"/>
                <w:szCs w:val="20"/>
              </w:rPr>
              <w:t>-</w:t>
            </w:r>
          </w:p>
        </w:tc>
      </w:tr>
      <w:tr w:rsidR="005F2121" w:rsidRPr="005F2121" w14:paraId="5A429C50" w14:textId="77777777" w:rsidTr="005F2121">
        <w:trPr>
          <w:trHeight w:val="127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4753CCFD" w14:textId="77777777" w:rsidR="005F2121" w:rsidRPr="005F2121" w:rsidRDefault="005F2121" w:rsidP="005F2121">
            <w:pPr>
              <w:ind w:firstLineChars="200" w:firstLine="400"/>
              <w:rPr>
                <w:sz w:val="20"/>
                <w:szCs w:val="20"/>
              </w:rPr>
            </w:pPr>
            <w:r w:rsidRPr="005F2121">
              <w:rPr>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797" w:type="dxa"/>
            <w:tcBorders>
              <w:top w:val="nil"/>
              <w:left w:val="nil"/>
              <w:bottom w:val="single" w:sz="4" w:space="0" w:color="auto"/>
              <w:right w:val="single" w:sz="4" w:space="0" w:color="auto"/>
            </w:tcBorders>
            <w:shd w:val="clear" w:color="auto" w:fill="auto"/>
            <w:vAlign w:val="bottom"/>
            <w:hideMark/>
          </w:tcPr>
          <w:p w14:paraId="74EBEDD5"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1A10021C" w14:textId="77777777" w:rsidR="005F2121" w:rsidRPr="005F2121" w:rsidRDefault="005F2121" w:rsidP="005F2121">
            <w:pPr>
              <w:jc w:val="center"/>
              <w:rPr>
                <w:sz w:val="20"/>
                <w:szCs w:val="20"/>
              </w:rPr>
            </w:pPr>
            <w:r w:rsidRPr="005F2121">
              <w:rPr>
                <w:sz w:val="20"/>
                <w:szCs w:val="20"/>
              </w:rPr>
              <w:t>000 116 01200 01 0000 140</w:t>
            </w:r>
          </w:p>
        </w:tc>
        <w:tc>
          <w:tcPr>
            <w:tcW w:w="1452" w:type="dxa"/>
            <w:tcBorders>
              <w:top w:val="nil"/>
              <w:left w:val="nil"/>
              <w:bottom w:val="single" w:sz="4" w:space="0" w:color="auto"/>
              <w:right w:val="single" w:sz="4" w:space="0" w:color="auto"/>
            </w:tcBorders>
            <w:shd w:val="clear" w:color="auto" w:fill="auto"/>
            <w:vAlign w:val="bottom"/>
            <w:hideMark/>
          </w:tcPr>
          <w:p w14:paraId="732DBE37"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3CE74036" w14:textId="77777777" w:rsidR="005F2121" w:rsidRPr="005F2121" w:rsidRDefault="005F2121" w:rsidP="005F2121">
            <w:pPr>
              <w:jc w:val="center"/>
              <w:rPr>
                <w:sz w:val="20"/>
                <w:szCs w:val="20"/>
              </w:rPr>
            </w:pPr>
            <w:r w:rsidRPr="005F2121">
              <w:rPr>
                <w:sz w:val="20"/>
                <w:szCs w:val="20"/>
              </w:rPr>
              <w:t>36,99</w:t>
            </w:r>
          </w:p>
        </w:tc>
        <w:tc>
          <w:tcPr>
            <w:tcW w:w="1435" w:type="dxa"/>
            <w:tcBorders>
              <w:top w:val="nil"/>
              <w:left w:val="nil"/>
              <w:bottom w:val="single" w:sz="4" w:space="0" w:color="auto"/>
              <w:right w:val="single" w:sz="4" w:space="0" w:color="auto"/>
            </w:tcBorders>
            <w:shd w:val="clear" w:color="auto" w:fill="auto"/>
            <w:vAlign w:val="bottom"/>
            <w:hideMark/>
          </w:tcPr>
          <w:p w14:paraId="0E9737C1" w14:textId="77777777" w:rsidR="005F2121" w:rsidRPr="005F2121" w:rsidRDefault="005F2121" w:rsidP="005F2121">
            <w:pPr>
              <w:jc w:val="center"/>
              <w:rPr>
                <w:sz w:val="20"/>
                <w:szCs w:val="20"/>
              </w:rPr>
            </w:pPr>
            <w:r w:rsidRPr="005F2121">
              <w:rPr>
                <w:sz w:val="20"/>
                <w:szCs w:val="20"/>
              </w:rPr>
              <w:t>-</w:t>
            </w:r>
          </w:p>
        </w:tc>
      </w:tr>
      <w:tr w:rsidR="005F2121" w:rsidRPr="005F2121" w14:paraId="6493B1AD" w14:textId="77777777" w:rsidTr="005F2121">
        <w:trPr>
          <w:trHeight w:val="178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4873818D" w14:textId="77777777" w:rsidR="005F2121" w:rsidRPr="005F2121" w:rsidRDefault="005F2121" w:rsidP="005F2121">
            <w:pPr>
              <w:ind w:firstLineChars="200" w:firstLine="400"/>
              <w:rPr>
                <w:sz w:val="20"/>
                <w:szCs w:val="20"/>
              </w:rPr>
            </w:pPr>
            <w:r w:rsidRPr="005F2121">
              <w:rPr>
                <w:sz w:val="20"/>
                <w:szCs w:val="20"/>
              </w:rPr>
              <w:lastRenderedPageBreak/>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797" w:type="dxa"/>
            <w:tcBorders>
              <w:top w:val="nil"/>
              <w:left w:val="nil"/>
              <w:bottom w:val="single" w:sz="4" w:space="0" w:color="auto"/>
              <w:right w:val="single" w:sz="4" w:space="0" w:color="auto"/>
            </w:tcBorders>
            <w:shd w:val="clear" w:color="auto" w:fill="auto"/>
            <w:vAlign w:val="bottom"/>
            <w:hideMark/>
          </w:tcPr>
          <w:p w14:paraId="123DEBEC"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6C906D36" w14:textId="77777777" w:rsidR="005F2121" w:rsidRPr="005F2121" w:rsidRDefault="005F2121" w:rsidP="005F2121">
            <w:pPr>
              <w:jc w:val="center"/>
              <w:rPr>
                <w:sz w:val="20"/>
                <w:szCs w:val="20"/>
              </w:rPr>
            </w:pPr>
            <w:r w:rsidRPr="005F2121">
              <w:rPr>
                <w:sz w:val="20"/>
                <w:szCs w:val="20"/>
              </w:rPr>
              <w:t>000 116 01203 01 0000 140</w:t>
            </w:r>
          </w:p>
        </w:tc>
        <w:tc>
          <w:tcPr>
            <w:tcW w:w="1452" w:type="dxa"/>
            <w:tcBorders>
              <w:top w:val="nil"/>
              <w:left w:val="nil"/>
              <w:bottom w:val="single" w:sz="4" w:space="0" w:color="auto"/>
              <w:right w:val="single" w:sz="4" w:space="0" w:color="auto"/>
            </w:tcBorders>
            <w:shd w:val="clear" w:color="auto" w:fill="auto"/>
            <w:vAlign w:val="bottom"/>
            <w:hideMark/>
          </w:tcPr>
          <w:p w14:paraId="7BBA9E75"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415DF9CC" w14:textId="77777777" w:rsidR="005F2121" w:rsidRPr="005F2121" w:rsidRDefault="005F2121" w:rsidP="005F2121">
            <w:pPr>
              <w:jc w:val="center"/>
              <w:rPr>
                <w:sz w:val="20"/>
                <w:szCs w:val="20"/>
              </w:rPr>
            </w:pPr>
            <w:r w:rsidRPr="005F2121">
              <w:rPr>
                <w:sz w:val="20"/>
                <w:szCs w:val="20"/>
              </w:rPr>
              <w:t>36,99</w:t>
            </w:r>
          </w:p>
        </w:tc>
        <w:tc>
          <w:tcPr>
            <w:tcW w:w="1435" w:type="dxa"/>
            <w:tcBorders>
              <w:top w:val="nil"/>
              <w:left w:val="nil"/>
              <w:bottom w:val="single" w:sz="4" w:space="0" w:color="auto"/>
              <w:right w:val="single" w:sz="4" w:space="0" w:color="auto"/>
            </w:tcBorders>
            <w:shd w:val="clear" w:color="auto" w:fill="auto"/>
            <w:vAlign w:val="bottom"/>
            <w:hideMark/>
          </w:tcPr>
          <w:p w14:paraId="4D44D45C" w14:textId="77777777" w:rsidR="005F2121" w:rsidRPr="005F2121" w:rsidRDefault="005F2121" w:rsidP="005F2121">
            <w:pPr>
              <w:jc w:val="center"/>
              <w:rPr>
                <w:sz w:val="20"/>
                <w:szCs w:val="20"/>
              </w:rPr>
            </w:pPr>
            <w:r w:rsidRPr="005F2121">
              <w:rPr>
                <w:sz w:val="20"/>
                <w:szCs w:val="20"/>
              </w:rPr>
              <w:t>-</w:t>
            </w:r>
          </w:p>
        </w:tc>
      </w:tr>
      <w:tr w:rsidR="005F2121" w:rsidRPr="005F2121" w14:paraId="253A4B25" w14:textId="77777777" w:rsidTr="005F2121">
        <w:trPr>
          <w:trHeight w:val="178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1114150A" w14:textId="77777777" w:rsidR="005F2121" w:rsidRPr="005F2121" w:rsidRDefault="005F2121" w:rsidP="005F2121">
            <w:pPr>
              <w:ind w:firstLineChars="200" w:firstLine="400"/>
              <w:rPr>
                <w:sz w:val="20"/>
                <w:szCs w:val="20"/>
              </w:rPr>
            </w:pPr>
            <w:r w:rsidRPr="005F2121">
              <w:rPr>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797" w:type="dxa"/>
            <w:tcBorders>
              <w:top w:val="nil"/>
              <w:left w:val="nil"/>
              <w:bottom w:val="single" w:sz="4" w:space="0" w:color="auto"/>
              <w:right w:val="single" w:sz="4" w:space="0" w:color="auto"/>
            </w:tcBorders>
            <w:shd w:val="clear" w:color="auto" w:fill="auto"/>
            <w:vAlign w:val="bottom"/>
            <w:hideMark/>
          </w:tcPr>
          <w:p w14:paraId="4A77D648"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72646417" w14:textId="77777777" w:rsidR="005F2121" w:rsidRPr="005F2121" w:rsidRDefault="005F2121" w:rsidP="005F2121">
            <w:pPr>
              <w:jc w:val="center"/>
              <w:rPr>
                <w:sz w:val="20"/>
                <w:szCs w:val="20"/>
              </w:rPr>
            </w:pPr>
            <w:r w:rsidRPr="005F2121">
              <w:rPr>
                <w:sz w:val="20"/>
                <w:szCs w:val="20"/>
              </w:rPr>
              <w:t>011 116 01203 01 9000 140</w:t>
            </w:r>
          </w:p>
        </w:tc>
        <w:tc>
          <w:tcPr>
            <w:tcW w:w="1452" w:type="dxa"/>
            <w:tcBorders>
              <w:top w:val="nil"/>
              <w:left w:val="nil"/>
              <w:bottom w:val="single" w:sz="4" w:space="0" w:color="auto"/>
              <w:right w:val="single" w:sz="4" w:space="0" w:color="auto"/>
            </w:tcBorders>
            <w:shd w:val="clear" w:color="auto" w:fill="auto"/>
            <w:vAlign w:val="bottom"/>
            <w:hideMark/>
          </w:tcPr>
          <w:p w14:paraId="1060C1B1"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6AF3562D" w14:textId="77777777" w:rsidR="005F2121" w:rsidRPr="005F2121" w:rsidRDefault="005F2121" w:rsidP="005F2121">
            <w:pPr>
              <w:jc w:val="center"/>
              <w:rPr>
                <w:sz w:val="20"/>
                <w:szCs w:val="20"/>
              </w:rPr>
            </w:pPr>
            <w:r w:rsidRPr="005F2121">
              <w:rPr>
                <w:sz w:val="20"/>
                <w:szCs w:val="20"/>
              </w:rPr>
              <w:t>0,04</w:t>
            </w:r>
          </w:p>
        </w:tc>
        <w:tc>
          <w:tcPr>
            <w:tcW w:w="1435" w:type="dxa"/>
            <w:tcBorders>
              <w:top w:val="nil"/>
              <w:left w:val="nil"/>
              <w:bottom w:val="single" w:sz="4" w:space="0" w:color="auto"/>
              <w:right w:val="single" w:sz="4" w:space="0" w:color="auto"/>
            </w:tcBorders>
            <w:shd w:val="clear" w:color="auto" w:fill="auto"/>
            <w:vAlign w:val="bottom"/>
            <w:hideMark/>
          </w:tcPr>
          <w:p w14:paraId="143DE301" w14:textId="77777777" w:rsidR="005F2121" w:rsidRPr="005F2121" w:rsidRDefault="005F2121" w:rsidP="005F2121">
            <w:pPr>
              <w:jc w:val="center"/>
              <w:rPr>
                <w:sz w:val="20"/>
                <w:szCs w:val="20"/>
              </w:rPr>
            </w:pPr>
            <w:r w:rsidRPr="005F2121">
              <w:rPr>
                <w:sz w:val="20"/>
                <w:szCs w:val="20"/>
              </w:rPr>
              <w:t>-</w:t>
            </w:r>
          </w:p>
        </w:tc>
      </w:tr>
      <w:tr w:rsidR="005F2121" w:rsidRPr="005F2121" w14:paraId="7883D1E2" w14:textId="77777777" w:rsidTr="005F2121">
        <w:trPr>
          <w:trHeight w:val="178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4861A39B" w14:textId="77777777" w:rsidR="005F2121" w:rsidRPr="005F2121" w:rsidRDefault="005F2121" w:rsidP="005F2121">
            <w:pPr>
              <w:ind w:firstLineChars="200" w:firstLine="400"/>
              <w:rPr>
                <w:sz w:val="20"/>
                <w:szCs w:val="20"/>
              </w:rPr>
            </w:pPr>
            <w:r w:rsidRPr="005F2121">
              <w:rPr>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797" w:type="dxa"/>
            <w:tcBorders>
              <w:top w:val="nil"/>
              <w:left w:val="nil"/>
              <w:bottom w:val="single" w:sz="4" w:space="0" w:color="auto"/>
              <w:right w:val="single" w:sz="4" w:space="0" w:color="auto"/>
            </w:tcBorders>
            <w:shd w:val="clear" w:color="auto" w:fill="auto"/>
            <w:vAlign w:val="bottom"/>
            <w:hideMark/>
          </w:tcPr>
          <w:p w14:paraId="64CE50FD"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5A05F863" w14:textId="77777777" w:rsidR="005F2121" w:rsidRPr="005F2121" w:rsidRDefault="005F2121" w:rsidP="005F2121">
            <w:pPr>
              <w:jc w:val="center"/>
              <w:rPr>
                <w:sz w:val="20"/>
                <w:szCs w:val="20"/>
              </w:rPr>
            </w:pPr>
            <w:r w:rsidRPr="005F2121">
              <w:rPr>
                <w:sz w:val="20"/>
                <w:szCs w:val="20"/>
              </w:rPr>
              <w:t>131 116 01203 01 9000 140</w:t>
            </w:r>
          </w:p>
        </w:tc>
        <w:tc>
          <w:tcPr>
            <w:tcW w:w="1452" w:type="dxa"/>
            <w:tcBorders>
              <w:top w:val="nil"/>
              <w:left w:val="nil"/>
              <w:bottom w:val="single" w:sz="4" w:space="0" w:color="auto"/>
              <w:right w:val="single" w:sz="4" w:space="0" w:color="auto"/>
            </w:tcBorders>
            <w:shd w:val="clear" w:color="auto" w:fill="auto"/>
            <w:vAlign w:val="bottom"/>
            <w:hideMark/>
          </w:tcPr>
          <w:p w14:paraId="3216DF2F"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327CD329" w14:textId="77777777" w:rsidR="005F2121" w:rsidRPr="005F2121" w:rsidRDefault="005F2121" w:rsidP="005F2121">
            <w:pPr>
              <w:jc w:val="center"/>
              <w:rPr>
                <w:sz w:val="20"/>
                <w:szCs w:val="20"/>
              </w:rPr>
            </w:pPr>
            <w:r w:rsidRPr="005F2121">
              <w:rPr>
                <w:sz w:val="20"/>
                <w:szCs w:val="20"/>
              </w:rPr>
              <w:t>36,95</w:t>
            </w:r>
          </w:p>
        </w:tc>
        <w:tc>
          <w:tcPr>
            <w:tcW w:w="1435" w:type="dxa"/>
            <w:tcBorders>
              <w:top w:val="nil"/>
              <w:left w:val="nil"/>
              <w:bottom w:val="single" w:sz="4" w:space="0" w:color="auto"/>
              <w:right w:val="single" w:sz="4" w:space="0" w:color="auto"/>
            </w:tcBorders>
            <w:shd w:val="clear" w:color="auto" w:fill="auto"/>
            <w:vAlign w:val="bottom"/>
            <w:hideMark/>
          </w:tcPr>
          <w:p w14:paraId="79BD9180" w14:textId="77777777" w:rsidR="005F2121" w:rsidRPr="005F2121" w:rsidRDefault="005F2121" w:rsidP="005F2121">
            <w:pPr>
              <w:jc w:val="center"/>
              <w:rPr>
                <w:sz w:val="20"/>
                <w:szCs w:val="20"/>
              </w:rPr>
            </w:pPr>
            <w:r w:rsidRPr="005F2121">
              <w:rPr>
                <w:sz w:val="20"/>
                <w:szCs w:val="20"/>
              </w:rPr>
              <w:t>-</w:t>
            </w:r>
          </w:p>
        </w:tc>
      </w:tr>
      <w:tr w:rsidR="005F2121" w:rsidRPr="005F2121" w14:paraId="018F5C86" w14:textId="77777777" w:rsidTr="005F2121">
        <w:trPr>
          <w:trHeight w:val="204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7417CB00" w14:textId="77777777" w:rsidR="005F2121" w:rsidRPr="005F2121" w:rsidRDefault="005F2121" w:rsidP="005F2121">
            <w:pPr>
              <w:ind w:firstLineChars="200" w:firstLine="400"/>
              <w:rPr>
                <w:sz w:val="20"/>
                <w:szCs w:val="20"/>
              </w:rPr>
            </w:pPr>
            <w:r w:rsidRPr="005F2121">
              <w:rPr>
                <w:sz w:val="20"/>
                <w:szCs w:val="20"/>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797" w:type="dxa"/>
            <w:tcBorders>
              <w:top w:val="nil"/>
              <w:left w:val="nil"/>
              <w:bottom w:val="single" w:sz="4" w:space="0" w:color="auto"/>
              <w:right w:val="single" w:sz="4" w:space="0" w:color="auto"/>
            </w:tcBorders>
            <w:shd w:val="clear" w:color="auto" w:fill="auto"/>
            <w:vAlign w:val="bottom"/>
            <w:hideMark/>
          </w:tcPr>
          <w:p w14:paraId="4FD3C199"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09B6FB81" w14:textId="77777777" w:rsidR="005F2121" w:rsidRPr="005F2121" w:rsidRDefault="005F2121" w:rsidP="005F2121">
            <w:pPr>
              <w:jc w:val="center"/>
              <w:rPr>
                <w:sz w:val="20"/>
                <w:szCs w:val="20"/>
              </w:rPr>
            </w:pPr>
            <w:r w:rsidRPr="005F2121">
              <w:rPr>
                <w:sz w:val="20"/>
                <w:szCs w:val="20"/>
              </w:rPr>
              <w:t>000 116 07000 00 0000 140</w:t>
            </w:r>
          </w:p>
        </w:tc>
        <w:tc>
          <w:tcPr>
            <w:tcW w:w="1452" w:type="dxa"/>
            <w:tcBorders>
              <w:top w:val="nil"/>
              <w:left w:val="nil"/>
              <w:bottom w:val="single" w:sz="4" w:space="0" w:color="auto"/>
              <w:right w:val="single" w:sz="4" w:space="0" w:color="auto"/>
            </w:tcBorders>
            <w:shd w:val="clear" w:color="auto" w:fill="auto"/>
            <w:vAlign w:val="bottom"/>
            <w:hideMark/>
          </w:tcPr>
          <w:p w14:paraId="4BDB2D13" w14:textId="77777777" w:rsidR="005F2121" w:rsidRPr="005F2121" w:rsidRDefault="005F2121" w:rsidP="005F2121">
            <w:pPr>
              <w:jc w:val="center"/>
              <w:rPr>
                <w:sz w:val="20"/>
                <w:szCs w:val="20"/>
              </w:rPr>
            </w:pPr>
            <w:r w:rsidRPr="005F2121">
              <w:rPr>
                <w:sz w:val="20"/>
                <w:szCs w:val="20"/>
              </w:rPr>
              <w:t>5 000,00</w:t>
            </w:r>
          </w:p>
        </w:tc>
        <w:tc>
          <w:tcPr>
            <w:tcW w:w="1182" w:type="dxa"/>
            <w:tcBorders>
              <w:top w:val="nil"/>
              <w:left w:val="nil"/>
              <w:bottom w:val="single" w:sz="4" w:space="0" w:color="auto"/>
              <w:right w:val="single" w:sz="4" w:space="0" w:color="auto"/>
            </w:tcBorders>
            <w:shd w:val="clear" w:color="auto" w:fill="auto"/>
            <w:vAlign w:val="bottom"/>
            <w:hideMark/>
          </w:tcPr>
          <w:p w14:paraId="325D07FF" w14:textId="77777777" w:rsidR="005F2121" w:rsidRPr="005F2121" w:rsidRDefault="005F2121" w:rsidP="005F2121">
            <w:pPr>
              <w:jc w:val="center"/>
              <w:rPr>
                <w:sz w:val="20"/>
                <w:szCs w:val="20"/>
              </w:rPr>
            </w:pPr>
            <w:r w:rsidRPr="005F2121">
              <w:rPr>
                <w:sz w:val="20"/>
                <w:szCs w:val="20"/>
              </w:rPr>
              <w:t>816,67</w:t>
            </w:r>
          </w:p>
        </w:tc>
        <w:tc>
          <w:tcPr>
            <w:tcW w:w="1435" w:type="dxa"/>
            <w:tcBorders>
              <w:top w:val="nil"/>
              <w:left w:val="nil"/>
              <w:bottom w:val="single" w:sz="4" w:space="0" w:color="auto"/>
              <w:right w:val="single" w:sz="4" w:space="0" w:color="auto"/>
            </w:tcBorders>
            <w:shd w:val="clear" w:color="auto" w:fill="auto"/>
            <w:vAlign w:val="bottom"/>
            <w:hideMark/>
          </w:tcPr>
          <w:p w14:paraId="3608902A" w14:textId="77777777" w:rsidR="005F2121" w:rsidRPr="005F2121" w:rsidRDefault="005F2121" w:rsidP="005F2121">
            <w:pPr>
              <w:jc w:val="center"/>
              <w:rPr>
                <w:sz w:val="20"/>
                <w:szCs w:val="20"/>
              </w:rPr>
            </w:pPr>
            <w:r w:rsidRPr="005F2121">
              <w:rPr>
                <w:sz w:val="20"/>
                <w:szCs w:val="20"/>
              </w:rPr>
              <w:t>16,3%</w:t>
            </w:r>
          </w:p>
        </w:tc>
      </w:tr>
      <w:tr w:rsidR="005F2121" w:rsidRPr="005F2121" w14:paraId="24A456E0" w14:textId="77777777" w:rsidTr="005F2121">
        <w:trPr>
          <w:trHeight w:val="102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73DD3C2B" w14:textId="77777777" w:rsidR="005F2121" w:rsidRPr="005F2121" w:rsidRDefault="005F2121" w:rsidP="005F2121">
            <w:pPr>
              <w:ind w:firstLineChars="200" w:firstLine="400"/>
              <w:rPr>
                <w:sz w:val="20"/>
                <w:szCs w:val="20"/>
              </w:rPr>
            </w:pPr>
            <w:r w:rsidRPr="005F2121">
              <w:rPr>
                <w:sz w:val="20"/>
                <w:szCs w:val="20"/>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797" w:type="dxa"/>
            <w:tcBorders>
              <w:top w:val="nil"/>
              <w:left w:val="nil"/>
              <w:bottom w:val="single" w:sz="4" w:space="0" w:color="auto"/>
              <w:right w:val="single" w:sz="4" w:space="0" w:color="auto"/>
            </w:tcBorders>
            <w:shd w:val="clear" w:color="auto" w:fill="auto"/>
            <w:vAlign w:val="bottom"/>
            <w:hideMark/>
          </w:tcPr>
          <w:p w14:paraId="095A465F"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674A5631" w14:textId="77777777" w:rsidR="005F2121" w:rsidRPr="005F2121" w:rsidRDefault="005F2121" w:rsidP="005F2121">
            <w:pPr>
              <w:jc w:val="center"/>
              <w:rPr>
                <w:sz w:val="20"/>
                <w:szCs w:val="20"/>
              </w:rPr>
            </w:pPr>
            <w:r w:rsidRPr="005F2121">
              <w:rPr>
                <w:sz w:val="20"/>
                <w:szCs w:val="20"/>
              </w:rPr>
              <w:t>000 116 07010 00 0000 140</w:t>
            </w:r>
          </w:p>
        </w:tc>
        <w:tc>
          <w:tcPr>
            <w:tcW w:w="1452" w:type="dxa"/>
            <w:tcBorders>
              <w:top w:val="nil"/>
              <w:left w:val="nil"/>
              <w:bottom w:val="single" w:sz="4" w:space="0" w:color="auto"/>
              <w:right w:val="single" w:sz="4" w:space="0" w:color="auto"/>
            </w:tcBorders>
            <w:shd w:val="clear" w:color="auto" w:fill="auto"/>
            <w:vAlign w:val="bottom"/>
            <w:hideMark/>
          </w:tcPr>
          <w:p w14:paraId="29D99209"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1AC41CE4" w14:textId="77777777" w:rsidR="005F2121" w:rsidRPr="005F2121" w:rsidRDefault="005F2121" w:rsidP="005F2121">
            <w:pPr>
              <w:jc w:val="center"/>
              <w:rPr>
                <w:sz w:val="20"/>
                <w:szCs w:val="20"/>
              </w:rPr>
            </w:pPr>
            <w:r w:rsidRPr="005F2121">
              <w:rPr>
                <w:sz w:val="20"/>
                <w:szCs w:val="20"/>
              </w:rPr>
              <w:t>12,32</w:t>
            </w:r>
          </w:p>
        </w:tc>
        <w:tc>
          <w:tcPr>
            <w:tcW w:w="1435" w:type="dxa"/>
            <w:tcBorders>
              <w:top w:val="nil"/>
              <w:left w:val="nil"/>
              <w:bottom w:val="single" w:sz="4" w:space="0" w:color="auto"/>
              <w:right w:val="single" w:sz="4" w:space="0" w:color="auto"/>
            </w:tcBorders>
            <w:shd w:val="clear" w:color="auto" w:fill="auto"/>
            <w:vAlign w:val="bottom"/>
            <w:hideMark/>
          </w:tcPr>
          <w:p w14:paraId="70952474" w14:textId="77777777" w:rsidR="005F2121" w:rsidRPr="005F2121" w:rsidRDefault="005F2121" w:rsidP="005F2121">
            <w:pPr>
              <w:jc w:val="center"/>
              <w:rPr>
                <w:sz w:val="20"/>
                <w:szCs w:val="20"/>
              </w:rPr>
            </w:pPr>
            <w:r w:rsidRPr="005F2121">
              <w:rPr>
                <w:sz w:val="20"/>
                <w:szCs w:val="20"/>
              </w:rPr>
              <w:t>-</w:t>
            </w:r>
          </w:p>
        </w:tc>
      </w:tr>
      <w:tr w:rsidR="005F2121" w:rsidRPr="005F2121" w14:paraId="35501714" w14:textId="77777777" w:rsidTr="005F2121">
        <w:trPr>
          <w:trHeight w:val="153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4FA59608" w14:textId="77777777" w:rsidR="005F2121" w:rsidRPr="005F2121" w:rsidRDefault="005F2121" w:rsidP="005F2121">
            <w:pPr>
              <w:ind w:firstLineChars="200" w:firstLine="400"/>
              <w:rPr>
                <w:sz w:val="20"/>
                <w:szCs w:val="20"/>
              </w:rPr>
            </w:pPr>
            <w:r w:rsidRPr="005F2121">
              <w:rPr>
                <w:sz w:val="20"/>
                <w:szCs w:val="20"/>
              </w:rPr>
              <w:lastRenderedPageBreak/>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797" w:type="dxa"/>
            <w:tcBorders>
              <w:top w:val="nil"/>
              <w:left w:val="nil"/>
              <w:bottom w:val="single" w:sz="4" w:space="0" w:color="auto"/>
              <w:right w:val="single" w:sz="4" w:space="0" w:color="auto"/>
            </w:tcBorders>
            <w:shd w:val="clear" w:color="auto" w:fill="auto"/>
            <w:vAlign w:val="bottom"/>
            <w:hideMark/>
          </w:tcPr>
          <w:p w14:paraId="1E7995C3"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3973200C" w14:textId="77777777" w:rsidR="005F2121" w:rsidRPr="005F2121" w:rsidRDefault="005F2121" w:rsidP="005F2121">
            <w:pPr>
              <w:jc w:val="center"/>
              <w:rPr>
                <w:sz w:val="20"/>
                <w:szCs w:val="20"/>
              </w:rPr>
            </w:pPr>
            <w:r w:rsidRPr="005F2121">
              <w:rPr>
                <w:sz w:val="20"/>
                <w:szCs w:val="20"/>
              </w:rPr>
              <w:t>000 116 07010 04 0000 140</w:t>
            </w:r>
          </w:p>
        </w:tc>
        <w:tc>
          <w:tcPr>
            <w:tcW w:w="1452" w:type="dxa"/>
            <w:tcBorders>
              <w:top w:val="nil"/>
              <w:left w:val="nil"/>
              <w:bottom w:val="single" w:sz="4" w:space="0" w:color="auto"/>
              <w:right w:val="single" w:sz="4" w:space="0" w:color="auto"/>
            </w:tcBorders>
            <w:shd w:val="clear" w:color="auto" w:fill="auto"/>
            <w:vAlign w:val="bottom"/>
            <w:hideMark/>
          </w:tcPr>
          <w:p w14:paraId="10A14DC5"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17313724" w14:textId="77777777" w:rsidR="005F2121" w:rsidRPr="005F2121" w:rsidRDefault="005F2121" w:rsidP="005F2121">
            <w:pPr>
              <w:jc w:val="center"/>
              <w:rPr>
                <w:sz w:val="20"/>
                <w:szCs w:val="20"/>
              </w:rPr>
            </w:pPr>
            <w:r w:rsidRPr="005F2121">
              <w:rPr>
                <w:sz w:val="20"/>
                <w:szCs w:val="20"/>
              </w:rPr>
              <w:t>12,32</w:t>
            </w:r>
          </w:p>
        </w:tc>
        <w:tc>
          <w:tcPr>
            <w:tcW w:w="1435" w:type="dxa"/>
            <w:tcBorders>
              <w:top w:val="nil"/>
              <w:left w:val="nil"/>
              <w:bottom w:val="single" w:sz="4" w:space="0" w:color="auto"/>
              <w:right w:val="single" w:sz="4" w:space="0" w:color="auto"/>
            </w:tcBorders>
            <w:shd w:val="clear" w:color="auto" w:fill="auto"/>
            <w:vAlign w:val="bottom"/>
            <w:hideMark/>
          </w:tcPr>
          <w:p w14:paraId="561D18DF" w14:textId="77777777" w:rsidR="005F2121" w:rsidRPr="005F2121" w:rsidRDefault="005F2121" w:rsidP="005F2121">
            <w:pPr>
              <w:jc w:val="center"/>
              <w:rPr>
                <w:sz w:val="20"/>
                <w:szCs w:val="20"/>
              </w:rPr>
            </w:pPr>
            <w:r w:rsidRPr="005F2121">
              <w:rPr>
                <w:sz w:val="20"/>
                <w:szCs w:val="20"/>
              </w:rPr>
              <w:t>-</w:t>
            </w:r>
          </w:p>
        </w:tc>
      </w:tr>
      <w:tr w:rsidR="005F2121" w:rsidRPr="005F2121" w14:paraId="67B623F3" w14:textId="77777777" w:rsidTr="005F2121">
        <w:trPr>
          <w:trHeight w:val="153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5C921B9A" w14:textId="77777777" w:rsidR="005F2121" w:rsidRPr="005F2121" w:rsidRDefault="005F2121" w:rsidP="005F2121">
            <w:pPr>
              <w:ind w:firstLineChars="200" w:firstLine="400"/>
              <w:rPr>
                <w:sz w:val="20"/>
                <w:szCs w:val="20"/>
              </w:rPr>
            </w:pPr>
            <w:r w:rsidRPr="005F2121">
              <w:rPr>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797" w:type="dxa"/>
            <w:tcBorders>
              <w:top w:val="nil"/>
              <w:left w:val="nil"/>
              <w:bottom w:val="single" w:sz="4" w:space="0" w:color="auto"/>
              <w:right w:val="single" w:sz="4" w:space="0" w:color="auto"/>
            </w:tcBorders>
            <w:shd w:val="clear" w:color="auto" w:fill="auto"/>
            <w:vAlign w:val="bottom"/>
            <w:hideMark/>
          </w:tcPr>
          <w:p w14:paraId="6C39CBC5"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004B22D5" w14:textId="77777777" w:rsidR="005F2121" w:rsidRPr="005F2121" w:rsidRDefault="005F2121" w:rsidP="005F2121">
            <w:pPr>
              <w:jc w:val="center"/>
              <w:rPr>
                <w:sz w:val="20"/>
                <w:szCs w:val="20"/>
              </w:rPr>
            </w:pPr>
            <w:r w:rsidRPr="005F2121">
              <w:rPr>
                <w:sz w:val="20"/>
                <w:szCs w:val="20"/>
              </w:rPr>
              <w:t>132 116 07010 04 0000 140</w:t>
            </w:r>
          </w:p>
        </w:tc>
        <w:tc>
          <w:tcPr>
            <w:tcW w:w="1452" w:type="dxa"/>
            <w:tcBorders>
              <w:top w:val="nil"/>
              <w:left w:val="nil"/>
              <w:bottom w:val="single" w:sz="4" w:space="0" w:color="auto"/>
              <w:right w:val="single" w:sz="4" w:space="0" w:color="auto"/>
            </w:tcBorders>
            <w:shd w:val="clear" w:color="auto" w:fill="auto"/>
            <w:vAlign w:val="bottom"/>
            <w:hideMark/>
          </w:tcPr>
          <w:p w14:paraId="5D83E5F9"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281A5BD3" w14:textId="77777777" w:rsidR="005F2121" w:rsidRPr="005F2121" w:rsidRDefault="005F2121" w:rsidP="005F2121">
            <w:pPr>
              <w:jc w:val="center"/>
              <w:rPr>
                <w:sz w:val="20"/>
                <w:szCs w:val="20"/>
              </w:rPr>
            </w:pPr>
            <w:r w:rsidRPr="005F2121">
              <w:rPr>
                <w:sz w:val="20"/>
                <w:szCs w:val="20"/>
              </w:rPr>
              <w:t>12,32</w:t>
            </w:r>
          </w:p>
        </w:tc>
        <w:tc>
          <w:tcPr>
            <w:tcW w:w="1435" w:type="dxa"/>
            <w:tcBorders>
              <w:top w:val="nil"/>
              <w:left w:val="nil"/>
              <w:bottom w:val="single" w:sz="4" w:space="0" w:color="auto"/>
              <w:right w:val="single" w:sz="4" w:space="0" w:color="auto"/>
            </w:tcBorders>
            <w:shd w:val="clear" w:color="auto" w:fill="auto"/>
            <w:vAlign w:val="bottom"/>
            <w:hideMark/>
          </w:tcPr>
          <w:p w14:paraId="164171C4" w14:textId="77777777" w:rsidR="005F2121" w:rsidRPr="005F2121" w:rsidRDefault="005F2121" w:rsidP="005F2121">
            <w:pPr>
              <w:jc w:val="center"/>
              <w:rPr>
                <w:sz w:val="20"/>
                <w:szCs w:val="20"/>
              </w:rPr>
            </w:pPr>
            <w:r w:rsidRPr="005F2121">
              <w:rPr>
                <w:sz w:val="20"/>
                <w:szCs w:val="20"/>
              </w:rPr>
              <w:t>-</w:t>
            </w:r>
          </w:p>
        </w:tc>
      </w:tr>
      <w:tr w:rsidR="005F2121" w:rsidRPr="005F2121" w14:paraId="7B24F971" w14:textId="77777777" w:rsidTr="005F2121">
        <w:trPr>
          <w:trHeight w:val="153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518E0083" w14:textId="77777777" w:rsidR="005F2121" w:rsidRPr="005F2121" w:rsidRDefault="005F2121" w:rsidP="005F2121">
            <w:pPr>
              <w:ind w:firstLineChars="200" w:firstLine="400"/>
              <w:rPr>
                <w:sz w:val="20"/>
                <w:szCs w:val="20"/>
              </w:rPr>
            </w:pPr>
            <w:r w:rsidRPr="005F2121">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797" w:type="dxa"/>
            <w:tcBorders>
              <w:top w:val="nil"/>
              <w:left w:val="nil"/>
              <w:bottom w:val="single" w:sz="4" w:space="0" w:color="auto"/>
              <w:right w:val="single" w:sz="4" w:space="0" w:color="auto"/>
            </w:tcBorders>
            <w:shd w:val="clear" w:color="auto" w:fill="auto"/>
            <w:vAlign w:val="bottom"/>
            <w:hideMark/>
          </w:tcPr>
          <w:p w14:paraId="4FB67642"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25E3A58F" w14:textId="77777777" w:rsidR="005F2121" w:rsidRPr="005F2121" w:rsidRDefault="005F2121" w:rsidP="005F2121">
            <w:pPr>
              <w:jc w:val="center"/>
              <w:rPr>
                <w:sz w:val="20"/>
                <w:szCs w:val="20"/>
              </w:rPr>
            </w:pPr>
            <w:r w:rsidRPr="005F2121">
              <w:rPr>
                <w:sz w:val="20"/>
                <w:szCs w:val="20"/>
              </w:rPr>
              <w:t>000 116 07090 00 0000 140</w:t>
            </w:r>
          </w:p>
        </w:tc>
        <w:tc>
          <w:tcPr>
            <w:tcW w:w="1452" w:type="dxa"/>
            <w:tcBorders>
              <w:top w:val="nil"/>
              <w:left w:val="nil"/>
              <w:bottom w:val="single" w:sz="4" w:space="0" w:color="auto"/>
              <w:right w:val="single" w:sz="4" w:space="0" w:color="auto"/>
            </w:tcBorders>
            <w:shd w:val="clear" w:color="auto" w:fill="auto"/>
            <w:vAlign w:val="bottom"/>
            <w:hideMark/>
          </w:tcPr>
          <w:p w14:paraId="295321C9" w14:textId="77777777" w:rsidR="005F2121" w:rsidRPr="005F2121" w:rsidRDefault="005F2121" w:rsidP="005F2121">
            <w:pPr>
              <w:jc w:val="center"/>
              <w:rPr>
                <w:sz w:val="20"/>
                <w:szCs w:val="20"/>
              </w:rPr>
            </w:pPr>
            <w:r w:rsidRPr="005F2121">
              <w:rPr>
                <w:sz w:val="20"/>
                <w:szCs w:val="20"/>
              </w:rPr>
              <w:t>5 000,00</w:t>
            </w:r>
          </w:p>
        </w:tc>
        <w:tc>
          <w:tcPr>
            <w:tcW w:w="1182" w:type="dxa"/>
            <w:tcBorders>
              <w:top w:val="nil"/>
              <w:left w:val="nil"/>
              <w:bottom w:val="single" w:sz="4" w:space="0" w:color="auto"/>
              <w:right w:val="single" w:sz="4" w:space="0" w:color="auto"/>
            </w:tcBorders>
            <w:shd w:val="clear" w:color="auto" w:fill="auto"/>
            <w:vAlign w:val="bottom"/>
            <w:hideMark/>
          </w:tcPr>
          <w:p w14:paraId="7543F6C1" w14:textId="77777777" w:rsidR="005F2121" w:rsidRPr="005F2121" w:rsidRDefault="005F2121" w:rsidP="005F2121">
            <w:pPr>
              <w:jc w:val="center"/>
              <w:rPr>
                <w:sz w:val="20"/>
                <w:szCs w:val="20"/>
              </w:rPr>
            </w:pPr>
            <w:r w:rsidRPr="005F2121">
              <w:rPr>
                <w:sz w:val="20"/>
                <w:szCs w:val="20"/>
              </w:rPr>
              <w:t>804,35</w:t>
            </w:r>
          </w:p>
        </w:tc>
        <w:tc>
          <w:tcPr>
            <w:tcW w:w="1435" w:type="dxa"/>
            <w:tcBorders>
              <w:top w:val="nil"/>
              <w:left w:val="nil"/>
              <w:bottom w:val="single" w:sz="4" w:space="0" w:color="auto"/>
              <w:right w:val="single" w:sz="4" w:space="0" w:color="auto"/>
            </w:tcBorders>
            <w:shd w:val="clear" w:color="auto" w:fill="auto"/>
            <w:vAlign w:val="bottom"/>
            <w:hideMark/>
          </w:tcPr>
          <w:p w14:paraId="4B5E490B" w14:textId="77777777" w:rsidR="005F2121" w:rsidRPr="005F2121" w:rsidRDefault="005F2121" w:rsidP="005F2121">
            <w:pPr>
              <w:jc w:val="center"/>
              <w:rPr>
                <w:sz w:val="20"/>
                <w:szCs w:val="20"/>
              </w:rPr>
            </w:pPr>
            <w:r w:rsidRPr="005F2121">
              <w:rPr>
                <w:sz w:val="20"/>
                <w:szCs w:val="20"/>
              </w:rPr>
              <w:t>16,1%</w:t>
            </w:r>
          </w:p>
        </w:tc>
      </w:tr>
      <w:tr w:rsidR="005F2121" w:rsidRPr="005F2121" w14:paraId="10F57677" w14:textId="77777777" w:rsidTr="005F2121">
        <w:trPr>
          <w:trHeight w:val="153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54826B12" w14:textId="77777777" w:rsidR="005F2121" w:rsidRPr="005F2121" w:rsidRDefault="005F2121" w:rsidP="005F2121">
            <w:pPr>
              <w:ind w:firstLineChars="200" w:firstLine="400"/>
              <w:rPr>
                <w:sz w:val="20"/>
                <w:szCs w:val="20"/>
              </w:rPr>
            </w:pPr>
            <w:r w:rsidRPr="005F2121">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797" w:type="dxa"/>
            <w:tcBorders>
              <w:top w:val="nil"/>
              <w:left w:val="nil"/>
              <w:bottom w:val="single" w:sz="4" w:space="0" w:color="auto"/>
              <w:right w:val="single" w:sz="4" w:space="0" w:color="auto"/>
            </w:tcBorders>
            <w:shd w:val="clear" w:color="auto" w:fill="auto"/>
            <w:vAlign w:val="bottom"/>
            <w:hideMark/>
          </w:tcPr>
          <w:p w14:paraId="2A5277AB"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38C5A4B4" w14:textId="77777777" w:rsidR="005F2121" w:rsidRPr="005F2121" w:rsidRDefault="005F2121" w:rsidP="005F2121">
            <w:pPr>
              <w:jc w:val="center"/>
              <w:rPr>
                <w:sz w:val="20"/>
                <w:szCs w:val="20"/>
              </w:rPr>
            </w:pPr>
            <w:r w:rsidRPr="005F2121">
              <w:rPr>
                <w:sz w:val="20"/>
                <w:szCs w:val="20"/>
              </w:rPr>
              <w:t>000 116 07090 04 0000 140</w:t>
            </w:r>
          </w:p>
        </w:tc>
        <w:tc>
          <w:tcPr>
            <w:tcW w:w="1452" w:type="dxa"/>
            <w:tcBorders>
              <w:top w:val="nil"/>
              <w:left w:val="nil"/>
              <w:bottom w:val="single" w:sz="4" w:space="0" w:color="auto"/>
              <w:right w:val="single" w:sz="4" w:space="0" w:color="auto"/>
            </w:tcBorders>
            <w:shd w:val="clear" w:color="auto" w:fill="auto"/>
            <w:vAlign w:val="bottom"/>
            <w:hideMark/>
          </w:tcPr>
          <w:p w14:paraId="114C4F1B" w14:textId="77777777" w:rsidR="005F2121" w:rsidRPr="005F2121" w:rsidRDefault="005F2121" w:rsidP="005F2121">
            <w:pPr>
              <w:jc w:val="center"/>
              <w:rPr>
                <w:sz w:val="20"/>
                <w:szCs w:val="20"/>
              </w:rPr>
            </w:pPr>
            <w:r w:rsidRPr="005F2121">
              <w:rPr>
                <w:sz w:val="20"/>
                <w:szCs w:val="20"/>
              </w:rPr>
              <w:t>5 000,00</w:t>
            </w:r>
          </w:p>
        </w:tc>
        <w:tc>
          <w:tcPr>
            <w:tcW w:w="1182" w:type="dxa"/>
            <w:tcBorders>
              <w:top w:val="nil"/>
              <w:left w:val="nil"/>
              <w:bottom w:val="single" w:sz="4" w:space="0" w:color="auto"/>
              <w:right w:val="single" w:sz="4" w:space="0" w:color="auto"/>
            </w:tcBorders>
            <w:shd w:val="clear" w:color="auto" w:fill="auto"/>
            <w:vAlign w:val="bottom"/>
            <w:hideMark/>
          </w:tcPr>
          <w:p w14:paraId="37837DC0" w14:textId="77777777" w:rsidR="005F2121" w:rsidRPr="005F2121" w:rsidRDefault="005F2121" w:rsidP="005F2121">
            <w:pPr>
              <w:jc w:val="center"/>
              <w:rPr>
                <w:sz w:val="20"/>
                <w:szCs w:val="20"/>
              </w:rPr>
            </w:pPr>
            <w:r w:rsidRPr="005F2121">
              <w:rPr>
                <w:sz w:val="20"/>
                <w:szCs w:val="20"/>
              </w:rPr>
              <w:t>804,35</w:t>
            </w:r>
          </w:p>
        </w:tc>
        <w:tc>
          <w:tcPr>
            <w:tcW w:w="1435" w:type="dxa"/>
            <w:tcBorders>
              <w:top w:val="nil"/>
              <w:left w:val="nil"/>
              <w:bottom w:val="single" w:sz="4" w:space="0" w:color="auto"/>
              <w:right w:val="single" w:sz="4" w:space="0" w:color="auto"/>
            </w:tcBorders>
            <w:shd w:val="clear" w:color="auto" w:fill="auto"/>
            <w:vAlign w:val="bottom"/>
            <w:hideMark/>
          </w:tcPr>
          <w:p w14:paraId="4A7BF867" w14:textId="77777777" w:rsidR="005F2121" w:rsidRPr="005F2121" w:rsidRDefault="005F2121" w:rsidP="005F2121">
            <w:pPr>
              <w:jc w:val="center"/>
              <w:rPr>
                <w:sz w:val="20"/>
                <w:szCs w:val="20"/>
              </w:rPr>
            </w:pPr>
            <w:r w:rsidRPr="005F2121">
              <w:rPr>
                <w:sz w:val="20"/>
                <w:szCs w:val="20"/>
              </w:rPr>
              <w:t>16,1%</w:t>
            </w:r>
          </w:p>
        </w:tc>
      </w:tr>
      <w:tr w:rsidR="005F2121" w:rsidRPr="005F2121" w14:paraId="246B8EEE" w14:textId="77777777" w:rsidTr="005F2121">
        <w:trPr>
          <w:trHeight w:val="153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33CE6E0D" w14:textId="77777777" w:rsidR="005F2121" w:rsidRPr="005F2121" w:rsidRDefault="005F2121" w:rsidP="005F2121">
            <w:pPr>
              <w:ind w:firstLineChars="200" w:firstLine="400"/>
              <w:rPr>
                <w:sz w:val="20"/>
                <w:szCs w:val="20"/>
              </w:rPr>
            </w:pPr>
            <w:r w:rsidRPr="005F2121">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797" w:type="dxa"/>
            <w:tcBorders>
              <w:top w:val="nil"/>
              <w:left w:val="nil"/>
              <w:bottom w:val="single" w:sz="4" w:space="0" w:color="auto"/>
              <w:right w:val="single" w:sz="4" w:space="0" w:color="auto"/>
            </w:tcBorders>
            <w:shd w:val="clear" w:color="auto" w:fill="auto"/>
            <w:vAlign w:val="bottom"/>
            <w:hideMark/>
          </w:tcPr>
          <w:p w14:paraId="1160B2C1"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45B65B46" w14:textId="77777777" w:rsidR="005F2121" w:rsidRPr="005F2121" w:rsidRDefault="005F2121" w:rsidP="005F2121">
            <w:pPr>
              <w:jc w:val="center"/>
              <w:rPr>
                <w:sz w:val="20"/>
                <w:szCs w:val="20"/>
              </w:rPr>
            </w:pPr>
            <w:r w:rsidRPr="005F2121">
              <w:rPr>
                <w:sz w:val="20"/>
                <w:szCs w:val="20"/>
              </w:rPr>
              <w:t>370 116 07090 04 0000 140</w:t>
            </w:r>
          </w:p>
        </w:tc>
        <w:tc>
          <w:tcPr>
            <w:tcW w:w="1452" w:type="dxa"/>
            <w:tcBorders>
              <w:top w:val="nil"/>
              <w:left w:val="nil"/>
              <w:bottom w:val="single" w:sz="4" w:space="0" w:color="auto"/>
              <w:right w:val="single" w:sz="4" w:space="0" w:color="auto"/>
            </w:tcBorders>
            <w:shd w:val="clear" w:color="auto" w:fill="auto"/>
            <w:vAlign w:val="bottom"/>
            <w:hideMark/>
          </w:tcPr>
          <w:p w14:paraId="7FD85901" w14:textId="77777777" w:rsidR="005F2121" w:rsidRPr="005F2121" w:rsidRDefault="005F2121" w:rsidP="005F2121">
            <w:pPr>
              <w:jc w:val="center"/>
              <w:rPr>
                <w:sz w:val="20"/>
                <w:szCs w:val="20"/>
              </w:rPr>
            </w:pPr>
            <w:r w:rsidRPr="005F2121">
              <w:rPr>
                <w:sz w:val="20"/>
                <w:szCs w:val="20"/>
              </w:rPr>
              <w:t>5 000,00</w:t>
            </w:r>
          </w:p>
        </w:tc>
        <w:tc>
          <w:tcPr>
            <w:tcW w:w="1182" w:type="dxa"/>
            <w:tcBorders>
              <w:top w:val="nil"/>
              <w:left w:val="nil"/>
              <w:bottom w:val="single" w:sz="4" w:space="0" w:color="auto"/>
              <w:right w:val="single" w:sz="4" w:space="0" w:color="auto"/>
            </w:tcBorders>
            <w:shd w:val="clear" w:color="auto" w:fill="auto"/>
            <w:vAlign w:val="bottom"/>
            <w:hideMark/>
          </w:tcPr>
          <w:p w14:paraId="29DB6DA1" w14:textId="77777777" w:rsidR="005F2121" w:rsidRPr="005F2121" w:rsidRDefault="005F2121" w:rsidP="005F2121">
            <w:pPr>
              <w:jc w:val="center"/>
              <w:rPr>
                <w:sz w:val="20"/>
                <w:szCs w:val="20"/>
              </w:rPr>
            </w:pPr>
            <w:r w:rsidRPr="005F2121">
              <w:rPr>
                <w:sz w:val="20"/>
                <w:szCs w:val="20"/>
              </w:rPr>
              <w:t>797,22</w:t>
            </w:r>
          </w:p>
        </w:tc>
        <w:tc>
          <w:tcPr>
            <w:tcW w:w="1435" w:type="dxa"/>
            <w:tcBorders>
              <w:top w:val="nil"/>
              <w:left w:val="nil"/>
              <w:bottom w:val="single" w:sz="4" w:space="0" w:color="auto"/>
              <w:right w:val="single" w:sz="4" w:space="0" w:color="auto"/>
            </w:tcBorders>
            <w:shd w:val="clear" w:color="auto" w:fill="auto"/>
            <w:vAlign w:val="bottom"/>
            <w:hideMark/>
          </w:tcPr>
          <w:p w14:paraId="6209937A" w14:textId="77777777" w:rsidR="005F2121" w:rsidRPr="005F2121" w:rsidRDefault="005F2121" w:rsidP="005F2121">
            <w:pPr>
              <w:jc w:val="center"/>
              <w:rPr>
                <w:sz w:val="20"/>
                <w:szCs w:val="20"/>
              </w:rPr>
            </w:pPr>
            <w:r w:rsidRPr="005F2121">
              <w:rPr>
                <w:sz w:val="20"/>
                <w:szCs w:val="20"/>
              </w:rPr>
              <w:t>15,9%</w:t>
            </w:r>
          </w:p>
        </w:tc>
      </w:tr>
      <w:tr w:rsidR="005F2121" w:rsidRPr="005F2121" w14:paraId="3F4D1800" w14:textId="77777777" w:rsidTr="005F2121">
        <w:trPr>
          <w:trHeight w:val="153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4D57119C" w14:textId="77777777" w:rsidR="005F2121" w:rsidRPr="005F2121" w:rsidRDefault="005F2121" w:rsidP="005F2121">
            <w:pPr>
              <w:ind w:firstLineChars="200" w:firstLine="400"/>
              <w:rPr>
                <w:sz w:val="20"/>
                <w:szCs w:val="20"/>
              </w:rPr>
            </w:pPr>
            <w:r w:rsidRPr="005F2121">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797" w:type="dxa"/>
            <w:tcBorders>
              <w:top w:val="nil"/>
              <w:left w:val="nil"/>
              <w:bottom w:val="single" w:sz="4" w:space="0" w:color="auto"/>
              <w:right w:val="single" w:sz="4" w:space="0" w:color="auto"/>
            </w:tcBorders>
            <w:shd w:val="clear" w:color="auto" w:fill="auto"/>
            <w:vAlign w:val="bottom"/>
            <w:hideMark/>
          </w:tcPr>
          <w:p w14:paraId="204B5CA6"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062E1105" w14:textId="77777777" w:rsidR="005F2121" w:rsidRPr="005F2121" w:rsidRDefault="005F2121" w:rsidP="005F2121">
            <w:pPr>
              <w:jc w:val="center"/>
              <w:rPr>
                <w:sz w:val="20"/>
                <w:szCs w:val="20"/>
              </w:rPr>
            </w:pPr>
            <w:r w:rsidRPr="005F2121">
              <w:rPr>
                <w:sz w:val="20"/>
                <w:szCs w:val="20"/>
              </w:rPr>
              <w:t>377 116 07090 04 0000 140</w:t>
            </w:r>
          </w:p>
        </w:tc>
        <w:tc>
          <w:tcPr>
            <w:tcW w:w="1452" w:type="dxa"/>
            <w:tcBorders>
              <w:top w:val="nil"/>
              <w:left w:val="nil"/>
              <w:bottom w:val="single" w:sz="4" w:space="0" w:color="auto"/>
              <w:right w:val="single" w:sz="4" w:space="0" w:color="auto"/>
            </w:tcBorders>
            <w:shd w:val="clear" w:color="auto" w:fill="auto"/>
            <w:vAlign w:val="bottom"/>
            <w:hideMark/>
          </w:tcPr>
          <w:p w14:paraId="304F8F96"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77442BC1" w14:textId="77777777" w:rsidR="005F2121" w:rsidRPr="005F2121" w:rsidRDefault="005F2121" w:rsidP="005F2121">
            <w:pPr>
              <w:jc w:val="center"/>
              <w:rPr>
                <w:sz w:val="20"/>
                <w:szCs w:val="20"/>
              </w:rPr>
            </w:pPr>
            <w:r w:rsidRPr="005F2121">
              <w:rPr>
                <w:sz w:val="20"/>
                <w:szCs w:val="20"/>
              </w:rPr>
              <w:t>7,13</w:t>
            </w:r>
          </w:p>
        </w:tc>
        <w:tc>
          <w:tcPr>
            <w:tcW w:w="1435" w:type="dxa"/>
            <w:tcBorders>
              <w:top w:val="nil"/>
              <w:left w:val="nil"/>
              <w:bottom w:val="single" w:sz="4" w:space="0" w:color="auto"/>
              <w:right w:val="single" w:sz="4" w:space="0" w:color="auto"/>
            </w:tcBorders>
            <w:shd w:val="clear" w:color="auto" w:fill="auto"/>
            <w:vAlign w:val="bottom"/>
            <w:hideMark/>
          </w:tcPr>
          <w:p w14:paraId="0D4F8925" w14:textId="77777777" w:rsidR="005F2121" w:rsidRPr="005F2121" w:rsidRDefault="005F2121" w:rsidP="005F2121">
            <w:pPr>
              <w:jc w:val="center"/>
              <w:rPr>
                <w:sz w:val="20"/>
                <w:szCs w:val="20"/>
              </w:rPr>
            </w:pPr>
            <w:r w:rsidRPr="005F2121">
              <w:rPr>
                <w:sz w:val="20"/>
                <w:szCs w:val="20"/>
              </w:rPr>
              <w:t>-</w:t>
            </w:r>
          </w:p>
        </w:tc>
      </w:tr>
      <w:tr w:rsidR="005F2121" w:rsidRPr="005F2121" w14:paraId="6AA675F7" w14:textId="77777777" w:rsidTr="005F2121">
        <w:trPr>
          <w:trHeight w:val="25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0B9E7D63" w14:textId="77777777" w:rsidR="005F2121" w:rsidRPr="005F2121" w:rsidRDefault="005F2121" w:rsidP="005F2121">
            <w:pPr>
              <w:ind w:firstLineChars="200" w:firstLine="402"/>
              <w:rPr>
                <w:b/>
                <w:bCs/>
                <w:sz w:val="20"/>
                <w:szCs w:val="20"/>
              </w:rPr>
            </w:pPr>
            <w:r w:rsidRPr="005F2121">
              <w:rPr>
                <w:b/>
                <w:bCs/>
                <w:sz w:val="20"/>
                <w:szCs w:val="20"/>
              </w:rPr>
              <w:t>ПРОЧИЕ НЕНАЛОГОВЫЕ ДОХОДЫ</w:t>
            </w:r>
          </w:p>
        </w:tc>
        <w:tc>
          <w:tcPr>
            <w:tcW w:w="797" w:type="dxa"/>
            <w:tcBorders>
              <w:top w:val="nil"/>
              <w:left w:val="nil"/>
              <w:bottom w:val="single" w:sz="4" w:space="0" w:color="auto"/>
              <w:right w:val="single" w:sz="4" w:space="0" w:color="auto"/>
            </w:tcBorders>
            <w:shd w:val="clear" w:color="auto" w:fill="auto"/>
            <w:vAlign w:val="bottom"/>
            <w:hideMark/>
          </w:tcPr>
          <w:p w14:paraId="5A3CFA15" w14:textId="77777777" w:rsidR="005F2121" w:rsidRPr="005F2121" w:rsidRDefault="005F2121" w:rsidP="005F2121">
            <w:pPr>
              <w:jc w:val="center"/>
              <w:rPr>
                <w:b/>
                <w:bCs/>
                <w:sz w:val="20"/>
                <w:szCs w:val="20"/>
              </w:rPr>
            </w:pPr>
            <w:r w:rsidRPr="005F2121">
              <w:rPr>
                <w:b/>
                <w:bCs/>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7052DD87" w14:textId="77777777" w:rsidR="005F2121" w:rsidRPr="005F2121" w:rsidRDefault="005F2121" w:rsidP="005F2121">
            <w:pPr>
              <w:jc w:val="center"/>
              <w:rPr>
                <w:b/>
                <w:bCs/>
                <w:sz w:val="20"/>
                <w:szCs w:val="20"/>
              </w:rPr>
            </w:pPr>
            <w:r w:rsidRPr="005F2121">
              <w:rPr>
                <w:b/>
                <w:bCs/>
                <w:sz w:val="20"/>
                <w:szCs w:val="20"/>
              </w:rPr>
              <w:t>000 117 00000 00 0000 000</w:t>
            </w:r>
          </w:p>
        </w:tc>
        <w:tc>
          <w:tcPr>
            <w:tcW w:w="1452" w:type="dxa"/>
            <w:tcBorders>
              <w:top w:val="nil"/>
              <w:left w:val="nil"/>
              <w:bottom w:val="single" w:sz="4" w:space="0" w:color="auto"/>
              <w:right w:val="single" w:sz="4" w:space="0" w:color="auto"/>
            </w:tcBorders>
            <w:shd w:val="clear" w:color="auto" w:fill="auto"/>
            <w:vAlign w:val="bottom"/>
            <w:hideMark/>
          </w:tcPr>
          <w:p w14:paraId="36098572" w14:textId="77777777" w:rsidR="005F2121" w:rsidRPr="005F2121" w:rsidRDefault="005F2121" w:rsidP="005F2121">
            <w:pPr>
              <w:jc w:val="center"/>
              <w:rPr>
                <w:b/>
                <w:bCs/>
                <w:sz w:val="20"/>
                <w:szCs w:val="20"/>
              </w:rPr>
            </w:pPr>
            <w:r w:rsidRPr="005F2121">
              <w:rPr>
                <w:b/>
                <w:bCs/>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26513491" w14:textId="77777777" w:rsidR="005F2121" w:rsidRPr="005F2121" w:rsidRDefault="005F2121" w:rsidP="005F2121">
            <w:pPr>
              <w:jc w:val="center"/>
              <w:rPr>
                <w:b/>
                <w:bCs/>
                <w:sz w:val="20"/>
                <w:szCs w:val="20"/>
              </w:rPr>
            </w:pPr>
            <w:r w:rsidRPr="005F2121">
              <w:rPr>
                <w:b/>
                <w:bCs/>
                <w:sz w:val="20"/>
                <w:szCs w:val="20"/>
              </w:rPr>
              <w:t>-28,81</w:t>
            </w:r>
          </w:p>
        </w:tc>
        <w:tc>
          <w:tcPr>
            <w:tcW w:w="1435" w:type="dxa"/>
            <w:tcBorders>
              <w:top w:val="nil"/>
              <w:left w:val="nil"/>
              <w:bottom w:val="single" w:sz="4" w:space="0" w:color="auto"/>
              <w:right w:val="single" w:sz="4" w:space="0" w:color="auto"/>
            </w:tcBorders>
            <w:shd w:val="clear" w:color="auto" w:fill="auto"/>
            <w:vAlign w:val="bottom"/>
            <w:hideMark/>
          </w:tcPr>
          <w:p w14:paraId="145A6377" w14:textId="77777777" w:rsidR="005F2121" w:rsidRPr="005F2121" w:rsidRDefault="005F2121" w:rsidP="005F2121">
            <w:pPr>
              <w:jc w:val="center"/>
              <w:rPr>
                <w:sz w:val="20"/>
                <w:szCs w:val="20"/>
              </w:rPr>
            </w:pPr>
            <w:r w:rsidRPr="005F2121">
              <w:rPr>
                <w:sz w:val="20"/>
                <w:szCs w:val="20"/>
              </w:rPr>
              <w:t>-</w:t>
            </w:r>
          </w:p>
        </w:tc>
      </w:tr>
      <w:tr w:rsidR="005F2121" w:rsidRPr="005F2121" w14:paraId="348BB240" w14:textId="77777777" w:rsidTr="005F2121">
        <w:trPr>
          <w:trHeight w:val="25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0F08653E" w14:textId="77777777" w:rsidR="005F2121" w:rsidRPr="005F2121" w:rsidRDefault="005F2121" w:rsidP="005F2121">
            <w:pPr>
              <w:ind w:firstLineChars="200" w:firstLine="400"/>
              <w:rPr>
                <w:sz w:val="20"/>
                <w:szCs w:val="20"/>
              </w:rPr>
            </w:pPr>
            <w:r w:rsidRPr="005F2121">
              <w:rPr>
                <w:sz w:val="20"/>
                <w:szCs w:val="20"/>
              </w:rPr>
              <w:t>Невыясненные поступления</w:t>
            </w:r>
          </w:p>
        </w:tc>
        <w:tc>
          <w:tcPr>
            <w:tcW w:w="797" w:type="dxa"/>
            <w:tcBorders>
              <w:top w:val="nil"/>
              <w:left w:val="nil"/>
              <w:bottom w:val="single" w:sz="4" w:space="0" w:color="auto"/>
              <w:right w:val="single" w:sz="4" w:space="0" w:color="auto"/>
            </w:tcBorders>
            <w:shd w:val="clear" w:color="auto" w:fill="auto"/>
            <w:vAlign w:val="bottom"/>
            <w:hideMark/>
          </w:tcPr>
          <w:p w14:paraId="5020AD33"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10A167C7" w14:textId="77777777" w:rsidR="005F2121" w:rsidRPr="005F2121" w:rsidRDefault="005F2121" w:rsidP="005F2121">
            <w:pPr>
              <w:jc w:val="center"/>
              <w:rPr>
                <w:sz w:val="20"/>
                <w:szCs w:val="20"/>
              </w:rPr>
            </w:pPr>
            <w:r w:rsidRPr="005F2121">
              <w:rPr>
                <w:sz w:val="20"/>
                <w:szCs w:val="20"/>
              </w:rPr>
              <w:t>000 117 01000 00 0000 180</w:t>
            </w:r>
          </w:p>
        </w:tc>
        <w:tc>
          <w:tcPr>
            <w:tcW w:w="1452" w:type="dxa"/>
            <w:tcBorders>
              <w:top w:val="nil"/>
              <w:left w:val="nil"/>
              <w:bottom w:val="single" w:sz="4" w:space="0" w:color="auto"/>
              <w:right w:val="single" w:sz="4" w:space="0" w:color="auto"/>
            </w:tcBorders>
            <w:shd w:val="clear" w:color="auto" w:fill="auto"/>
            <w:vAlign w:val="bottom"/>
            <w:hideMark/>
          </w:tcPr>
          <w:p w14:paraId="1B170680"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5D6121BB" w14:textId="77777777" w:rsidR="005F2121" w:rsidRPr="005F2121" w:rsidRDefault="005F2121" w:rsidP="005F2121">
            <w:pPr>
              <w:jc w:val="center"/>
              <w:rPr>
                <w:sz w:val="20"/>
                <w:szCs w:val="20"/>
              </w:rPr>
            </w:pPr>
            <w:r w:rsidRPr="005F2121">
              <w:rPr>
                <w:sz w:val="20"/>
                <w:szCs w:val="20"/>
              </w:rPr>
              <w:t>-2,50</w:t>
            </w:r>
          </w:p>
        </w:tc>
        <w:tc>
          <w:tcPr>
            <w:tcW w:w="1435" w:type="dxa"/>
            <w:tcBorders>
              <w:top w:val="nil"/>
              <w:left w:val="nil"/>
              <w:bottom w:val="single" w:sz="4" w:space="0" w:color="auto"/>
              <w:right w:val="single" w:sz="4" w:space="0" w:color="auto"/>
            </w:tcBorders>
            <w:shd w:val="clear" w:color="auto" w:fill="auto"/>
            <w:vAlign w:val="bottom"/>
            <w:hideMark/>
          </w:tcPr>
          <w:p w14:paraId="7257FCD7" w14:textId="77777777" w:rsidR="005F2121" w:rsidRPr="005F2121" w:rsidRDefault="005F2121" w:rsidP="005F2121">
            <w:pPr>
              <w:jc w:val="center"/>
              <w:rPr>
                <w:sz w:val="20"/>
                <w:szCs w:val="20"/>
              </w:rPr>
            </w:pPr>
            <w:r w:rsidRPr="005F2121">
              <w:rPr>
                <w:sz w:val="20"/>
                <w:szCs w:val="20"/>
              </w:rPr>
              <w:t>-</w:t>
            </w:r>
          </w:p>
        </w:tc>
      </w:tr>
      <w:tr w:rsidR="005F2121" w:rsidRPr="005F2121" w14:paraId="76715DAA" w14:textId="77777777" w:rsidTr="005F2121">
        <w:trPr>
          <w:trHeight w:val="51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6E421BB0" w14:textId="77777777" w:rsidR="005F2121" w:rsidRPr="005F2121" w:rsidRDefault="005F2121" w:rsidP="005F2121">
            <w:pPr>
              <w:ind w:firstLineChars="200" w:firstLine="400"/>
              <w:rPr>
                <w:sz w:val="20"/>
                <w:szCs w:val="20"/>
              </w:rPr>
            </w:pPr>
            <w:r w:rsidRPr="005F2121">
              <w:rPr>
                <w:sz w:val="20"/>
                <w:szCs w:val="20"/>
              </w:rPr>
              <w:t>Невыясненные поступления, зачисляемые в бюджеты городских округов</w:t>
            </w:r>
          </w:p>
        </w:tc>
        <w:tc>
          <w:tcPr>
            <w:tcW w:w="797" w:type="dxa"/>
            <w:tcBorders>
              <w:top w:val="nil"/>
              <w:left w:val="nil"/>
              <w:bottom w:val="single" w:sz="4" w:space="0" w:color="auto"/>
              <w:right w:val="single" w:sz="4" w:space="0" w:color="auto"/>
            </w:tcBorders>
            <w:shd w:val="clear" w:color="auto" w:fill="auto"/>
            <w:vAlign w:val="bottom"/>
            <w:hideMark/>
          </w:tcPr>
          <w:p w14:paraId="792D11FD"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51181C35" w14:textId="77777777" w:rsidR="005F2121" w:rsidRPr="005F2121" w:rsidRDefault="005F2121" w:rsidP="005F2121">
            <w:pPr>
              <w:jc w:val="center"/>
              <w:rPr>
                <w:sz w:val="20"/>
                <w:szCs w:val="20"/>
              </w:rPr>
            </w:pPr>
            <w:r w:rsidRPr="005F2121">
              <w:rPr>
                <w:sz w:val="20"/>
                <w:szCs w:val="20"/>
              </w:rPr>
              <w:t>000 117 01040 04 0000 180</w:t>
            </w:r>
          </w:p>
        </w:tc>
        <w:tc>
          <w:tcPr>
            <w:tcW w:w="1452" w:type="dxa"/>
            <w:tcBorders>
              <w:top w:val="nil"/>
              <w:left w:val="nil"/>
              <w:bottom w:val="single" w:sz="4" w:space="0" w:color="auto"/>
              <w:right w:val="single" w:sz="4" w:space="0" w:color="auto"/>
            </w:tcBorders>
            <w:shd w:val="clear" w:color="auto" w:fill="auto"/>
            <w:vAlign w:val="bottom"/>
            <w:hideMark/>
          </w:tcPr>
          <w:p w14:paraId="24FEFC7D"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65291C14" w14:textId="77777777" w:rsidR="005F2121" w:rsidRPr="005F2121" w:rsidRDefault="005F2121" w:rsidP="005F2121">
            <w:pPr>
              <w:jc w:val="center"/>
              <w:rPr>
                <w:sz w:val="20"/>
                <w:szCs w:val="20"/>
              </w:rPr>
            </w:pPr>
            <w:r w:rsidRPr="005F2121">
              <w:rPr>
                <w:sz w:val="20"/>
                <w:szCs w:val="20"/>
              </w:rPr>
              <w:t>-2,50</w:t>
            </w:r>
          </w:p>
        </w:tc>
        <w:tc>
          <w:tcPr>
            <w:tcW w:w="1435" w:type="dxa"/>
            <w:tcBorders>
              <w:top w:val="nil"/>
              <w:left w:val="nil"/>
              <w:bottom w:val="single" w:sz="4" w:space="0" w:color="auto"/>
              <w:right w:val="single" w:sz="4" w:space="0" w:color="auto"/>
            </w:tcBorders>
            <w:shd w:val="clear" w:color="auto" w:fill="auto"/>
            <w:vAlign w:val="bottom"/>
            <w:hideMark/>
          </w:tcPr>
          <w:p w14:paraId="75270ED8" w14:textId="77777777" w:rsidR="005F2121" w:rsidRPr="005F2121" w:rsidRDefault="005F2121" w:rsidP="005F2121">
            <w:pPr>
              <w:jc w:val="center"/>
              <w:rPr>
                <w:sz w:val="20"/>
                <w:szCs w:val="20"/>
              </w:rPr>
            </w:pPr>
            <w:r w:rsidRPr="005F2121">
              <w:rPr>
                <w:sz w:val="20"/>
                <w:szCs w:val="20"/>
              </w:rPr>
              <w:t>-</w:t>
            </w:r>
          </w:p>
        </w:tc>
      </w:tr>
      <w:tr w:rsidR="005F2121" w:rsidRPr="005F2121" w14:paraId="417D6E58" w14:textId="77777777" w:rsidTr="005F2121">
        <w:trPr>
          <w:trHeight w:val="51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762343DB" w14:textId="77777777" w:rsidR="005F2121" w:rsidRPr="005F2121" w:rsidRDefault="005F2121" w:rsidP="005F2121">
            <w:pPr>
              <w:ind w:firstLineChars="200" w:firstLine="400"/>
              <w:rPr>
                <w:sz w:val="20"/>
                <w:szCs w:val="20"/>
              </w:rPr>
            </w:pPr>
            <w:r w:rsidRPr="005F2121">
              <w:rPr>
                <w:sz w:val="20"/>
                <w:szCs w:val="20"/>
              </w:rPr>
              <w:t xml:space="preserve">Невыясненные поступления, зачисляемые в бюджеты городских </w:t>
            </w:r>
            <w:r w:rsidRPr="005F2121">
              <w:rPr>
                <w:sz w:val="20"/>
                <w:szCs w:val="20"/>
              </w:rPr>
              <w:lastRenderedPageBreak/>
              <w:t>округов</w:t>
            </w:r>
          </w:p>
        </w:tc>
        <w:tc>
          <w:tcPr>
            <w:tcW w:w="797" w:type="dxa"/>
            <w:tcBorders>
              <w:top w:val="nil"/>
              <w:left w:val="nil"/>
              <w:bottom w:val="single" w:sz="4" w:space="0" w:color="auto"/>
              <w:right w:val="single" w:sz="4" w:space="0" w:color="auto"/>
            </w:tcBorders>
            <w:shd w:val="clear" w:color="auto" w:fill="auto"/>
            <w:vAlign w:val="bottom"/>
            <w:hideMark/>
          </w:tcPr>
          <w:p w14:paraId="41EF2790" w14:textId="77777777" w:rsidR="005F2121" w:rsidRPr="005F2121" w:rsidRDefault="005F2121" w:rsidP="005F2121">
            <w:pPr>
              <w:jc w:val="center"/>
              <w:rPr>
                <w:sz w:val="20"/>
                <w:szCs w:val="20"/>
              </w:rPr>
            </w:pPr>
            <w:r w:rsidRPr="005F2121">
              <w:rPr>
                <w:sz w:val="20"/>
                <w:szCs w:val="20"/>
              </w:rPr>
              <w:lastRenderedPageBreak/>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0ECD94A9" w14:textId="77777777" w:rsidR="005F2121" w:rsidRPr="005F2121" w:rsidRDefault="005F2121" w:rsidP="005F2121">
            <w:pPr>
              <w:jc w:val="center"/>
              <w:rPr>
                <w:sz w:val="20"/>
                <w:szCs w:val="20"/>
              </w:rPr>
            </w:pPr>
            <w:r w:rsidRPr="005F2121">
              <w:rPr>
                <w:sz w:val="20"/>
                <w:szCs w:val="20"/>
              </w:rPr>
              <w:t>370 117 01040 04 0000 180</w:t>
            </w:r>
          </w:p>
        </w:tc>
        <w:tc>
          <w:tcPr>
            <w:tcW w:w="1452" w:type="dxa"/>
            <w:tcBorders>
              <w:top w:val="nil"/>
              <w:left w:val="nil"/>
              <w:bottom w:val="single" w:sz="4" w:space="0" w:color="auto"/>
              <w:right w:val="single" w:sz="4" w:space="0" w:color="auto"/>
            </w:tcBorders>
            <w:shd w:val="clear" w:color="auto" w:fill="auto"/>
            <w:vAlign w:val="bottom"/>
            <w:hideMark/>
          </w:tcPr>
          <w:p w14:paraId="7FCCC699"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6DEBC60D" w14:textId="77777777" w:rsidR="005F2121" w:rsidRPr="005F2121" w:rsidRDefault="005F2121" w:rsidP="005F2121">
            <w:pPr>
              <w:jc w:val="center"/>
              <w:rPr>
                <w:sz w:val="20"/>
                <w:szCs w:val="20"/>
              </w:rPr>
            </w:pPr>
            <w:r w:rsidRPr="005F2121">
              <w:rPr>
                <w:sz w:val="20"/>
                <w:szCs w:val="20"/>
              </w:rPr>
              <w:t>-2,50</w:t>
            </w:r>
          </w:p>
        </w:tc>
        <w:tc>
          <w:tcPr>
            <w:tcW w:w="1435" w:type="dxa"/>
            <w:tcBorders>
              <w:top w:val="nil"/>
              <w:left w:val="nil"/>
              <w:bottom w:val="single" w:sz="4" w:space="0" w:color="auto"/>
              <w:right w:val="single" w:sz="4" w:space="0" w:color="auto"/>
            </w:tcBorders>
            <w:shd w:val="clear" w:color="auto" w:fill="auto"/>
            <w:vAlign w:val="bottom"/>
            <w:hideMark/>
          </w:tcPr>
          <w:p w14:paraId="0919E546" w14:textId="77777777" w:rsidR="005F2121" w:rsidRPr="005F2121" w:rsidRDefault="005F2121" w:rsidP="005F2121">
            <w:pPr>
              <w:jc w:val="center"/>
              <w:rPr>
                <w:sz w:val="20"/>
                <w:szCs w:val="20"/>
              </w:rPr>
            </w:pPr>
            <w:r w:rsidRPr="005F2121">
              <w:rPr>
                <w:sz w:val="20"/>
                <w:szCs w:val="20"/>
              </w:rPr>
              <w:t>-</w:t>
            </w:r>
          </w:p>
        </w:tc>
      </w:tr>
      <w:tr w:rsidR="005F2121" w:rsidRPr="005F2121" w14:paraId="3299EEC0" w14:textId="77777777" w:rsidTr="005F2121">
        <w:trPr>
          <w:trHeight w:val="25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03FEFD7D" w14:textId="77777777" w:rsidR="005F2121" w:rsidRPr="005F2121" w:rsidRDefault="005F2121" w:rsidP="005F2121">
            <w:pPr>
              <w:ind w:firstLineChars="200" w:firstLine="400"/>
              <w:rPr>
                <w:sz w:val="20"/>
                <w:szCs w:val="20"/>
              </w:rPr>
            </w:pPr>
            <w:r w:rsidRPr="005F2121">
              <w:rPr>
                <w:sz w:val="20"/>
                <w:szCs w:val="20"/>
              </w:rPr>
              <w:t>Прочие неналоговые доходы</w:t>
            </w:r>
          </w:p>
        </w:tc>
        <w:tc>
          <w:tcPr>
            <w:tcW w:w="797" w:type="dxa"/>
            <w:tcBorders>
              <w:top w:val="nil"/>
              <w:left w:val="nil"/>
              <w:bottom w:val="single" w:sz="4" w:space="0" w:color="auto"/>
              <w:right w:val="single" w:sz="4" w:space="0" w:color="auto"/>
            </w:tcBorders>
            <w:shd w:val="clear" w:color="auto" w:fill="auto"/>
            <w:vAlign w:val="bottom"/>
            <w:hideMark/>
          </w:tcPr>
          <w:p w14:paraId="684F5DE1"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47D166CA" w14:textId="77777777" w:rsidR="005F2121" w:rsidRPr="005F2121" w:rsidRDefault="005F2121" w:rsidP="005F2121">
            <w:pPr>
              <w:jc w:val="center"/>
              <w:rPr>
                <w:sz w:val="20"/>
                <w:szCs w:val="20"/>
              </w:rPr>
            </w:pPr>
            <w:r w:rsidRPr="005F2121">
              <w:rPr>
                <w:sz w:val="20"/>
                <w:szCs w:val="20"/>
              </w:rPr>
              <w:t>000 117 05000 00 0000 180</w:t>
            </w:r>
          </w:p>
        </w:tc>
        <w:tc>
          <w:tcPr>
            <w:tcW w:w="1452" w:type="dxa"/>
            <w:tcBorders>
              <w:top w:val="nil"/>
              <w:left w:val="nil"/>
              <w:bottom w:val="single" w:sz="4" w:space="0" w:color="auto"/>
              <w:right w:val="single" w:sz="4" w:space="0" w:color="auto"/>
            </w:tcBorders>
            <w:shd w:val="clear" w:color="auto" w:fill="auto"/>
            <w:vAlign w:val="bottom"/>
            <w:hideMark/>
          </w:tcPr>
          <w:p w14:paraId="47613C5B"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78555B40" w14:textId="77777777" w:rsidR="005F2121" w:rsidRPr="005F2121" w:rsidRDefault="005F2121" w:rsidP="005F2121">
            <w:pPr>
              <w:jc w:val="center"/>
              <w:rPr>
                <w:sz w:val="20"/>
                <w:szCs w:val="20"/>
              </w:rPr>
            </w:pPr>
            <w:r w:rsidRPr="005F2121">
              <w:rPr>
                <w:sz w:val="20"/>
                <w:szCs w:val="20"/>
              </w:rPr>
              <w:t>-26,31</w:t>
            </w:r>
          </w:p>
        </w:tc>
        <w:tc>
          <w:tcPr>
            <w:tcW w:w="1435" w:type="dxa"/>
            <w:tcBorders>
              <w:top w:val="nil"/>
              <w:left w:val="nil"/>
              <w:bottom w:val="single" w:sz="4" w:space="0" w:color="auto"/>
              <w:right w:val="single" w:sz="4" w:space="0" w:color="auto"/>
            </w:tcBorders>
            <w:shd w:val="clear" w:color="auto" w:fill="auto"/>
            <w:vAlign w:val="bottom"/>
            <w:hideMark/>
          </w:tcPr>
          <w:p w14:paraId="7D9AB18A" w14:textId="77777777" w:rsidR="005F2121" w:rsidRPr="005F2121" w:rsidRDefault="005F2121" w:rsidP="005F2121">
            <w:pPr>
              <w:jc w:val="center"/>
              <w:rPr>
                <w:sz w:val="20"/>
                <w:szCs w:val="20"/>
              </w:rPr>
            </w:pPr>
            <w:r w:rsidRPr="005F2121">
              <w:rPr>
                <w:sz w:val="20"/>
                <w:szCs w:val="20"/>
              </w:rPr>
              <w:t>-</w:t>
            </w:r>
          </w:p>
        </w:tc>
      </w:tr>
      <w:tr w:rsidR="005F2121" w:rsidRPr="005F2121" w14:paraId="2EEC9AAF" w14:textId="77777777" w:rsidTr="005F2121">
        <w:trPr>
          <w:trHeight w:val="51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5668F9B7" w14:textId="77777777" w:rsidR="005F2121" w:rsidRPr="005F2121" w:rsidRDefault="005F2121" w:rsidP="005F2121">
            <w:pPr>
              <w:ind w:firstLineChars="200" w:firstLine="400"/>
              <w:rPr>
                <w:sz w:val="20"/>
                <w:szCs w:val="20"/>
              </w:rPr>
            </w:pPr>
            <w:r w:rsidRPr="005F2121">
              <w:rPr>
                <w:sz w:val="20"/>
                <w:szCs w:val="20"/>
              </w:rPr>
              <w:t>Прочие неналоговые доходы бюджетов городских округов</w:t>
            </w:r>
          </w:p>
        </w:tc>
        <w:tc>
          <w:tcPr>
            <w:tcW w:w="797" w:type="dxa"/>
            <w:tcBorders>
              <w:top w:val="nil"/>
              <w:left w:val="nil"/>
              <w:bottom w:val="single" w:sz="4" w:space="0" w:color="auto"/>
              <w:right w:val="single" w:sz="4" w:space="0" w:color="auto"/>
            </w:tcBorders>
            <w:shd w:val="clear" w:color="auto" w:fill="auto"/>
            <w:vAlign w:val="bottom"/>
            <w:hideMark/>
          </w:tcPr>
          <w:p w14:paraId="1440C3A4"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139E1C1C" w14:textId="77777777" w:rsidR="005F2121" w:rsidRPr="005F2121" w:rsidRDefault="005F2121" w:rsidP="005F2121">
            <w:pPr>
              <w:jc w:val="center"/>
              <w:rPr>
                <w:sz w:val="20"/>
                <w:szCs w:val="20"/>
              </w:rPr>
            </w:pPr>
            <w:r w:rsidRPr="005F2121">
              <w:rPr>
                <w:sz w:val="20"/>
                <w:szCs w:val="20"/>
              </w:rPr>
              <w:t>000 117 05040 04 0000 180</w:t>
            </w:r>
          </w:p>
        </w:tc>
        <w:tc>
          <w:tcPr>
            <w:tcW w:w="1452" w:type="dxa"/>
            <w:tcBorders>
              <w:top w:val="nil"/>
              <w:left w:val="nil"/>
              <w:bottom w:val="single" w:sz="4" w:space="0" w:color="auto"/>
              <w:right w:val="single" w:sz="4" w:space="0" w:color="auto"/>
            </w:tcBorders>
            <w:shd w:val="clear" w:color="auto" w:fill="auto"/>
            <w:vAlign w:val="bottom"/>
            <w:hideMark/>
          </w:tcPr>
          <w:p w14:paraId="33A9141F"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7875BAB5" w14:textId="77777777" w:rsidR="005F2121" w:rsidRPr="005F2121" w:rsidRDefault="005F2121" w:rsidP="005F2121">
            <w:pPr>
              <w:jc w:val="center"/>
              <w:rPr>
                <w:sz w:val="20"/>
                <w:szCs w:val="20"/>
              </w:rPr>
            </w:pPr>
            <w:r w:rsidRPr="005F2121">
              <w:rPr>
                <w:sz w:val="20"/>
                <w:szCs w:val="20"/>
              </w:rPr>
              <w:t>-26,31</w:t>
            </w:r>
          </w:p>
        </w:tc>
        <w:tc>
          <w:tcPr>
            <w:tcW w:w="1435" w:type="dxa"/>
            <w:tcBorders>
              <w:top w:val="nil"/>
              <w:left w:val="nil"/>
              <w:bottom w:val="single" w:sz="4" w:space="0" w:color="auto"/>
              <w:right w:val="single" w:sz="4" w:space="0" w:color="auto"/>
            </w:tcBorders>
            <w:shd w:val="clear" w:color="auto" w:fill="auto"/>
            <w:vAlign w:val="bottom"/>
            <w:hideMark/>
          </w:tcPr>
          <w:p w14:paraId="57889C9A" w14:textId="77777777" w:rsidR="005F2121" w:rsidRPr="005F2121" w:rsidRDefault="005F2121" w:rsidP="005F2121">
            <w:pPr>
              <w:jc w:val="center"/>
              <w:rPr>
                <w:sz w:val="20"/>
                <w:szCs w:val="20"/>
              </w:rPr>
            </w:pPr>
            <w:r w:rsidRPr="005F2121">
              <w:rPr>
                <w:sz w:val="20"/>
                <w:szCs w:val="20"/>
              </w:rPr>
              <w:t>-</w:t>
            </w:r>
          </w:p>
        </w:tc>
      </w:tr>
      <w:tr w:rsidR="005F2121" w:rsidRPr="005F2121" w14:paraId="3F5056DD" w14:textId="77777777" w:rsidTr="005F2121">
        <w:trPr>
          <w:trHeight w:val="51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45F70424" w14:textId="77777777" w:rsidR="005F2121" w:rsidRPr="005F2121" w:rsidRDefault="005F2121" w:rsidP="005F2121">
            <w:pPr>
              <w:ind w:firstLineChars="200" w:firstLine="400"/>
              <w:rPr>
                <w:sz w:val="20"/>
                <w:szCs w:val="20"/>
              </w:rPr>
            </w:pPr>
            <w:r w:rsidRPr="005F2121">
              <w:rPr>
                <w:sz w:val="20"/>
                <w:szCs w:val="20"/>
              </w:rPr>
              <w:t>Прочие неналоговые доходы бюджетов городских округов</w:t>
            </w:r>
          </w:p>
        </w:tc>
        <w:tc>
          <w:tcPr>
            <w:tcW w:w="797" w:type="dxa"/>
            <w:tcBorders>
              <w:top w:val="nil"/>
              <w:left w:val="nil"/>
              <w:bottom w:val="single" w:sz="4" w:space="0" w:color="auto"/>
              <w:right w:val="single" w:sz="4" w:space="0" w:color="auto"/>
            </w:tcBorders>
            <w:shd w:val="clear" w:color="auto" w:fill="auto"/>
            <w:vAlign w:val="bottom"/>
            <w:hideMark/>
          </w:tcPr>
          <w:p w14:paraId="3066A761"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6D3006F5" w14:textId="77777777" w:rsidR="005F2121" w:rsidRPr="005F2121" w:rsidRDefault="005F2121" w:rsidP="005F2121">
            <w:pPr>
              <w:jc w:val="center"/>
              <w:rPr>
                <w:sz w:val="20"/>
                <w:szCs w:val="20"/>
              </w:rPr>
            </w:pPr>
            <w:r w:rsidRPr="005F2121">
              <w:rPr>
                <w:sz w:val="20"/>
                <w:szCs w:val="20"/>
              </w:rPr>
              <w:t>132 117 05040 04 0000 180</w:t>
            </w:r>
          </w:p>
        </w:tc>
        <w:tc>
          <w:tcPr>
            <w:tcW w:w="1452" w:type="dxa"/>
            <w:tcBorders>
              <w:top w:val="nil"/>
              <w:left w:val="nil"/>
              <w:bottom w:val="single" w:sz="4" w:space="0" w:color="auto"/>
              <w:right w:val="single" w:sz="4" w:space="0" w:color="auto"/>
            </w:tcBorders>
            <w:shd w:val="clear" w:color="auto" w:fill="auto"/>
            <w:vAlign w:val="bottom"/>
            <w:hideMark/>
          </w:tcPr>
          <w:p w14:paraId="6687D339"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03BF130B" w14:textId="77777777" w:rsidR="005F2121" w:rsidRPr="005F2121" w:rsidRDefault="005F2121" w:rsidP="005F2121">
            <w:pPr>
              <w:jc w:val="center"/>
              <w:rPr>
                <w:sz w:val="20"/>
                <w:szCs w:val="20"/>
              </w:rPr>
            </w:pPr>
            <w:r w:rsidRPr="005F2121">
              <w:rPr>
                <w:sz w:val="20"/>
                <w:szCs w:val="20"/>
              </w:rPr>
              <w:t>-26,31</w:t>
            </w:r>
          </w:p>
        </w:tc>
        <w:tc>
          <w:tcPr>
            <w:tcW w:w="1435" w:type="dxa"/>
            <w:tcBorders>
              <w:top w:val="nil"/>
              <w:left w:val="nil"/>
              <w:bottom w:val="single" w:sz="4" w:space="0" w:color="auto"/>
              <w:right w:val="single" w:sz="4" w:space="0" w:color="auto"/>
            </w:tcBorders>
            <w:shd w:val="clear" w:color="auto" w:fill="auto"/>
            <w:vAlign w:val="bottom"/>
            <w:hideMark/>
          </w:tcPr>
          <w:p w14:paraId="544A3E99" w14:textId="77777777" w:rsidR="005F2121" w:rsidRPr="005F2121" w:rsidRDefault="005F2121" w:rsidP="005F2121">
            <w:pPr>
              <w:jc w:val="center"/>
              <w:rPr>
                <w:sz w:val="20"/>
                <w:szCs w:val="20"/>
              </w:rPr>
            </w:pPr>
            <w:r w:rsidRPr="005F2121">
              <w:rPr>
                <w:sz w:val="20"/>
                <w:szCs w:val="20"/>
              </w:rPr>
              <w:t>-</w:t>
            </w:r>
          </w:p>
        </w:tc>
      </w:tr>
      <w:tr w:rsidR="005F2121" w:rsidRPr="005F2121" w14:paraId="4DBA97FB" w14:textId="77777777" w:rsidTr="005F2121">
        <w:trPr>
          <w:trHeight w:val="25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0821299D" w14:textId="77777777" w:rsidR="005F2121" w:rsidRPr="005F2121" w:rsidRDefault="005F2121" w:rsidP="005F2121">
            <w:pPr>
              <w:ind w:firstLineChars="200" w:firstLine="402"/>
              <w:rPr>
                <w:b/>
                <w:bCs/>
                <w:sz w:val="20"/>
                <w:szCs w:val="20"/>
              </w:rPr>
            </w:pPr>
            <w:r w:rsidRPr="005F2121">
              <w:rPr>
                <w:b/>
                <w:bCs/>
                <w:sz w:val="20"/>
                <w:szCs w:val="20"/>
              </w:rPr>
              <w:t>БЕЗВОЗМЕЗДНЫЕ ПОСТУПЛЕНИЯ</w:t>
            </w:r>
          </w:p>
        </w:tc>
        <w:tc>
          <w:tcPr>
            <w:tcW w:w="797" w:type="dxa"/>
            <w:tcBorders>
              <w:top w:val="nil"/>
              <w:left w:val="nil"/>
              <w:bottom w:val="single" w:sz="4" w:space="0" w:color="auto"/>
              <w:right w:val="single" w:sz="4" w:space="0" w:color="auto"/>
            </w:tcBorders>
            <w:shd w:val="clear" w:color="auto" w:fill="auto"/>
            <w:vAlign w:val="bottom"/>
            <w:hideMark/>
          </w:tcPr>
          <w:p w14:paraId="7B4630E4" w14:textId="77777777" w:rsidR="005F2121" w:rsidRPr="005F2121" w:rsidRDefault="005F2121" w:rsidP="005F2121">
            <w:pPr>
              <w:jc w:val="center"/>
              <w:rPr>
                <w:b/>
                <w:bCs/>
                <w:sz w:val="20"/>
                <w:szCs w:val="20"/>
              </w:rPr>
            </w:pPr>
            <w:r w:rsidRPr="005F2121">
              <w:rPr>
                <w:b/>
                <w:bCs/>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4ECE9842" w14:textId="77777777" w:rsidR="005F2121" w:rsidRPr="005F2121" w:rsidRDefault="005F2121" w:rsidP="005F2121">
            <w:pPr>
              <w:jc w:val="center"/>
              <w:rPr>
                <w:b/>
                <w:bCs/>
                <w:sz w:val="20"/>
                <w:szCs w:val="20"/>
              </w:rPr>
            </w:pPr>
            <w:r w:rsidRPr="005F2121">
              <w:rPr>
                <w:b/>
                <w:bCs/>
                <w:sz w:val="20"/>
                <w:szCs w:val="20"/>
              </w:rPr>
              <w:t>000 200 00000 00 0000 000</w:t>
            </w:r>
          </w:p>
        </w:tc>
        <w:tc>
          <w:tcPr>
            <w:tcW w:w="1452" w:type="dxa"/>
            <w:tcBorders>
              <w:top w:val="nil"/>
              <w:left w:val="nil"/>
              <w:bottom w:val="single" w:sz="4" w:space="0" w:color="auto"/>
              <w:right w:val="single" w:sz="4" w:space="0" w:color="auto"/>
            </w:tcBorders>
            <w:shd w:val="clear" w:color="auto" w:fill="auto"/>
            <w:vAlign w:val="bottom"/>
            <w:hideMark/>
          </w:tcPr>
          <w:p w14:paraId="66B3F883" w14:textId="77777777" w:rsidR="005F2121" w:rsidRPr="005F2121" w:rsidRDefault="005F2121" w:rsidP="005F2121">
            <w:pPr>
              <w:jc w:val="center"/>
              <w:rPr>
                <w:b/>
                <w:bCs/>
                <w:sz w:val="20"/>
                <w:szCs w:val="20"/>
              </w:rPr>
            </w:pPr>
            <w:r w:rsidRPr="005F2121">
              <w:rPr>
                <w:b/>
                <w:bCs/>
                <w:sz w:val="20"/>
                <w:szCs w:val="20"/>
              </w:rPr>
              <w:t>1 326 504,59</w:t>
            </w:r>
          </w:p>
        </w:tc>
        <w:tc>
          <w:tcPr>
            <w:tcW w:w="1182" w:type="dxa"/>
            <w:tcBorders>
              <w:top w:val="nil"/>
              <w:left w:val="nil"/>
              <w:bottom w:val="single" w:sz="4" w:space="0" w:color="auto"/>
              <w:right w:val="single" w:sz="4" w:space="0" w:color="auto"/>
            </w:tcBorders>
            <w:shd w:val="clear" w:color="auto" w:fill="auto"/>
            <w:vAlign w:val="bottom"/>
            <w:hideMark/>
          </w:tcPr>
          <w:p w14:paraId="21519FF2" w14:textId="77777777" w:rsidR="005F2121" w:rsidRPr="005F2121" w:rsidRDefault="005F2121" w:rsidP="005F2121">
            <w:pPr>
              <w:jc w:val="center"/>
              <w:rPr>
                <w:b/>
                <w:bCs/>
                <w:sz w:val="20"/>
                <w:szCs w:val="20"/>
              </w:rPr>
            </w:pPr>
            <w:r w:rsidRPr="005F2121">
              <w:rPr>
                <w:b/>
                <w:bCs/>
                <w:sz w:val="20"/>
                <w:szCs w:val="20"/>
              </w:rPr>
              <w:t>233 745,95</w:t>
            </w:r>
          </w:p>
        </w:tc>
        <w:tc>
          <w:tcPr>
            <w:tcW w:w="1435" w:type="dxa"/>
            <w:tcBorders>
              <w:top w:val="nil"/>
              <w:left w:val="nil"/>
              <w:bottom w:val="single" w:sz="4" w:space="0" w:color="auto"/>
              <w:right w:val="single" w:sz="4" w:space="0" w:color="auto"/>
            </w:tcBorders>
            <w:shd w:val="clear" w:color="auto" w:fill="auto"/>
            <w:vAlign w:val="bottom"/>
            <w:hideMark/>
          </w:tcPr>
          <w:p w14:paraId="5371BF09" w14:textId="77777777" w:rsidR="005F2121" w:rsidRPr="005F2121" w:rsidRDefault="005F2121" w:rsidP="005F2121">
            <w:pPr>
              <w:jc w:val="center"/>
              <w:rPr>
                <w:sz w:val="20"/>
                <w:szCs w:val="20"/>
              </w:rPr>
            </w:pPr>
            <w:r w:rsidRPr="005F2121">
              <w:rPr>
                <w:sz w:val="20"/>
                <w:szCs w:val="20"/>
              </w:rPr>
              <w:t>17,6%</w:t>
            </w:r>
          </w:p>
        </w:tc>
      </w:tr>
      <w:tr w:rsidR="005F2121" w:rsidRPr="005F2121" w14:paraId="1EABBEE0" w14:textId="77777777" w:rsidTr="005F2121">
        <w:trPr>
          <w:trHeight w:val="76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0A655E9D" w14:textId="77777777" w:rsidR="005F2121" w:rsidRPr="005F2121" w:rsidRDefault="005F2121" w:rsidP="005F2121">
            <w:pPr>
              <w:ind w:firstLineChars="200" w:firstLine="402"/>
              <w:rPr>
                <w:b/>
                <w:bCs/>
                <w:sz w:val="20"/>
                <w:szCs w:val="20"/>
              </w:rPr>
            </w:pPr>
            <w:r w:rsidRPr="005F2121">
              <w:rPr>
                <w:b/>
                <w:bCs/>
                <w:sz w:val="20"/>
                <w:szCs w:val="20"/>
              </w:rPr>
              <w:t>БЕЗВОЗМЕЗДНЫЕ ПОСТУПЛЕНИЯ ОТ ДРУГИХ БЮДЖЕТОВ БЮДЖЕТНОЙ СИСТЕМЫ РОССИЙСКОЙ ФЕДЕРАЦИИ</w:t>
            </w:r>
          </w:p>
        </w:tc>
        <w:tc>
          <w:tcPr>
            <w:tcW w:w="797" w:type="dxa"/>
            <w:tcBorders>
              <w:top w:val="nil"/>
              <w:left w:val="nil"/>
              <w:bottom w:val="single" w:sz="4" w:space="0" w:color="auto"/>
              <w:right w:val="single" w:sz="4" w:space="0" w:color="auto"/>
            </w:tcBorders>
            <w:shd w:val="clear" w:color="auto" w:fill="auto"/>
            <w:vAlign w:val="bottom"/>
            <w:hideMark/>
          </w:tcPr>
          <w:p w14:paraId="6DEB6C1F" w14:textId="77777777" w:rsidR="005F2121" w:rsidRPr="005F2121" w:rsidRDefault="005F2121" w:rsidP="005F2121">
            <w:pPr>
              <w:jc w:val="center"/>
              <w:rPr>
                <w:b/>
                <w:bCs/>
                <w:sz w:val="20"/>
                <w:szCs w:val="20"/>
              </w:rPr>
            </w:pPr>
            <w:r w:rsidRPr="005F2121">
              <w:rPr>
                <w:b/>
                <w:bCs/>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7B9FDF36" w14:textId="77777777" w:rsidR="005F2121" w:rsidRPr="005F2121" w:rsidRDefault="005F2121" w:rsidP="005F2121">
            <w:pPr>
              <w:jc w:val="center"/>
              <w:rPr>
                <w:b/>
                <w:bCs/>
                <w:sz w:val="20"/>
                <w:szCs w:val="20"/>
              </w:rPr>
            </w:pPr>
            <w:r w:rsidRPr="005F2121">
              <w:rPr>
                <w:b/>
                <w:bCs/>
                <w:sz w:val="20"/>
                <w:szCs w:val="20"/>
              </w:rPr>
              <w:t>000 202 00000 00 0000 000</w:t>
            </w:r>
          </w:p>
        </w:tc>
        <w:tc>
          <w:tcPr>
            <w:tcW w:w="1452" w:type="dxa"/>
            <w:tcBorders>
              <w:top w:val="nil"/>
              <w:left w:val="nil"/>
              <w:bottom w:val="single" w:sz="4" w:space="0" w:color="auto"/>
              <w:right w:val="single" w:sz="4" w:space="0" w:color="auto"/>
            </w:tcBorders>
            <w:shd w:val="clear" w:color="auto" w:fill="auto"/>
            <w:vAlign w:val="bottom"/>
            <w:hideMark/>
          </w:tcPr>
          <w:p w14:paraId="3F4327DB" w14:textId="77777777" w:rsidR="005F2121" w:rsidRPr="005F2121" w:rsidRDefault="005F2121" w:rsidP="005F2121">
            <w:pPr>
              <w:jc w:val="center"/>
              <w:rPr>
                <w:b/>
                <w:bCs/>
                <w:sz w:val="20"/>
                <w:szCs w:val="20"/>
              </w:rPr>
            </w:pPr>
            <w:r w:rsidRPr="005F2121">
              <w:rPr>
                <w:b/>
                <w:bCs/>
                <w:sz w:val="20"/>
                <w:szCs w:val="20"/>
              </w:rPr>
              <w:t>1 262 581,50</w:t>
            </w:r>
          </w:p>
        </w:tc>
        <w:tc>
          <w:tcPr>
            <w:tcW w:w="1182" w:type="dxa"/>
            <w:tcBorders>
              <w:top w:val="nil"/>
              <w:left w:val="nil"/>
              <w:bottom w:val="single" w:sz="4" w:space="0" w:color="auto"/>
              <w:right w:val="single" w:sz="4" w:space="0" w:color="auto"/>
            </w:tcBorders>
            <w:shd w:val="clear" w:color="auto" w:fill="auto"/>
            <w:vAlign w:val="bottom"/>
            <w:hideMark/>
          </w:tcPr>
          <w:p w14:paraId="0E5CE589" w14:textId="77777777" w:rsidR="005F2121" w:rsidRPr="005F2121" w:rsidRDefault="005F2121" w:rsidP="005F2121">
            <w:pPr>
              <w:jc w:val="center"/>
              <w:rPr>
                <w:b/>
                <w:bCs/>
                <w:sz w:val="20"/>
                <w:szCs w:val="20"/>
              </w:rPr>
            </w:pPr>
            <w:r w:rsidRPr="005F2121">
              <w:rPr>
                <w:b/>
                <w:bCs/>
                <w:sz w:val="20"/>
                <w:szCs w:val="20"/>
              </w:rPr>
              <w:t>230 298,86</w:t>
            </w:r>
          </w:p>
        </w:tc>
        <w:tc>
          <w:tcPr>
            <w:tcW w:w="1435" w:type="dxa"/>
            <w:tcBorders>
              <w:top w:val="nil"/>
              <w:left w:val="nil"/>
              <w:bottom w:val="single" w:sz="4" w:space="0" w:color="auto"/>
              <w:right w:val="single" w:sz="4" w:space="0" w:color="auto"/>
            </w:tcBorders>
            <w:shd w:val="clear" w:color="auto" w:fill="auto"/>
            <w:vAlign w:val="bottom"/>
            <w:hideMark/>
          </w:tcPr>
          <w:p w14:paraId="1CDE7E9B" w14:textId="77777777" w:rsidR="005F2121" w:rsidRPr="005F2121" w:rsidRDefault="005F2121" w:rsidP="005F2121">
            <w:pPr>
              <w:jc w:val="center"/>
              <w:rPr>
                <w:sz w:val="20"/>
                <w:szCs w:val="20"/>
              </w:rPr>
            </w:pPr>
            <w:r w:rsidRPr="005F2121">
              <w:rPr>
                <w:sz w:val="20"/>
                <w:szCs w:val="20"/>
              </w:rPr>
              <w:t>18,2%</w:t>
            </w:r>
          </w:p>
        </w:tc>
      </w:tr>
      <w:tr w:rsidR="005F2121" w:rsidRPr="005F2121" w14:paraId="5510EC96" w14:textId="77777777" w:rsidTr="005F2121">
        <w:trPr>
          <w:trHeight w:val="51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3DC6648D" w14:textId="77777777" w:rsidR="005F2121" w:rsidRPr="005F2121" w:rsidRDefault="005F2121" w:rsidP="005F2121">
            <w:pPr>
              <w:ind w:firstLineChars="200" w:firstLine="402"/>
              <w:rPr>
                <w:b/>
                <w:bCs/>
                <w:sz w:val="20"/>
                <w:szCs w:val="20"/>
              </w:rPr>
            </w:pPr>
            <w:r w:rsidRPr="005F2121">
              <w:rPr>
                <w:b/>
                <w:bCs/>
                <w:sz w:val="20"/>
                <w:szCs w:val="20"/>
              </w:rPr>
              <w:t>Субсидии бюджетам бюджетной системы Российской Федерации (межбюджетные субсидии)</w:t>
            </w:r>
          </w:p>
        </w:tc>
        <w:tc>
          <w:tcPr>
            <w:tcW w:w="797" w:type="dxa"/>
            <w:tcBorders>
              <w:top w:val="nil"/>
              <w:left w:val="nil"/>
              <w:bottom w:val="single" w:sz="4" w:space="0" w:color="auto"/>
              <w:right w:val="single" w:sz="4" w:space="0" w:color="auto"/>
            </w:tcBorders>
            <w:shd w:val="clear" w:color="auto" w:fill="auto"/>
            <w:vAlign w:val="bottom"/>
            <w:hideMark/>
          </w:tcPr>
          <w:p w14:paraId="7F0C5281" w14:textId="77777777" w:rsidR="005F2121" w:rsidRPr="005F2121" w:rsidRDefault="005F2121" w:rsidP="005F2121">
            <w:pPr>
              <w:jc w:val="center"/>
              <w:rPr>
                <w:b/>
                <w:bCs/>
                <w:sz w:val="20"/>
                <w:szCs w:val="20"/>
              </w:rPr>
            </w:pPr>
            <w:r w:rsidRPr="005F2121">
              <w:rPr>
                <w:b/>
                <w:bCs/>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16C6248A" w14:textId="77777777" w:rsidR="005F2121" w:rsidRPr="005F2121" w:rsidRDefault="005F2121" w:rsidP="005F2121">
            <w:pPr>
              <w:jc w:val="center"/>
              <w:rPr>
                <w:b/>
                <w:bCs/>
                <w:sz w:val="20"/>
                <w:szCs w:val="20"/>
              </w:rPr>
            </w:pPr>
            <w:r w:rsidRPr="005F2121">
              <w:rPr>
                <w:b/>
                <w:bCs/>
                <w:sz w:val="20"/>
                <w:szCs w:val="20"/>
              </w:rPr>
              <w:t>000 202 20000 00 0000 150</w:t>
            </w:r>
          </w:p>
        </w:tc>
        <w:tc>
          <w:tcPr>
            <w:tcW w:w="1452" w:type="dxa"/>
            <w:tcBorders>
              <w:top w:val="nil"/>
              <w:left w:val="nil"/>
              <w:bottom w:val="single" w:sz="4" w:space="0" w:color="auto"/>
              <w:right w:val="single" w:sz="4" w:space="0" w:color="auto"/>
            </w:tcBorders>
            <w:shd w:val="clear" w:color="auto" w:fill="auto"/>
            <w:vAlign w:val="bottom"/>
            <w:hideMark/>
          </w:tcPr>
          <w:p w14:paraId="4A747768" w14:textId="77777777" w:rsidR="005F2121" w:rsidRPr="005F2121" w:rsidRDefault="005F2121" w:rsidP="005F2121">
            <w:pPr>
              <w:jc w:val="center"/>
              <w:rPr>
                <w:b/>
                <w:bCs/>
                <w:sz w:val="20"/>
                <w:szCs w:val="20"/>
              </w:rPr>
            </w:pPr>
            <w:r w:rsidRPr="005F2121">
              <w:rPr>
                <w:b/>
                <w:bCs/>
                <w:sz w:val="20"/>
                <w:szCs w:val="20"/>
              </w:rPr>
              <w:t>1 040 090,95</w:t>
            </w:r>
          </w:p>
        </w:tc>
        <w:tc>
          <w:tcPr>
            <w:tcW w:w="1182" w:type="dxa"/>
            <w:tcBorders>
              <w:top w:val="nil"/>
              <w:left w:val="nil"/>
              <w:bottom w:val="single" w:sz="4" w:space="0" w:color="auto"/>
              <w:right w:val="single" w:sz="4" w:space="0" w:color="auto"/>
            </w:tcBorders>
            <w:shd w:val="clear" w:color="auto" w:fill="auto"/>
            <w:vAlign w:val="bottom"/>
            <w:hideMark/>
          </w:tcPr>
          <w:p w14:paraId="7115B03D" w14:textId="77777777" w:rsidR="005F2121" w:rsidRPr="005F2121" w:rsidRDefault="005F2121" w:rsidP="005F2121">
            <w:pPr>
              <w:jc w:val="center"/>
              <w:rPr>
                <w:b/>
                <w:bCs/>
                <w:sz w:val="20"/>
                <w:szCs w:val="20"/>
              </w:rPr>
            </w:pPr>
            <w:r w:rsidRPr="005F2121">
              <w:rPr>
                <w:b/>
                <w:bCs/>
                <w:sz w:val="20"/>
                <w:szCs w:val="20"/>
              </w:rPr>
              <w:t>179 176,56</w:t>
            </w:r>
          </w:p>
        </w:tc>
        <w:tc>
          <w:tcPr>
            <w:tcW w:w="1435" w:type="dxa"/>
            <w:tcBorders>
              <w:top w:val="nil"/>
              <w:left w:val="nil"/>
              <w:bottom w:val="single" w:sz="4" w:space="0" w:color="auto"/>
              <w:right w:val="single" w:sz="4" w:space="0" w:color="auto"/>
            </w:tcBorders>
            <w:shd w:val="clear" w:color="auto" w:fill="auto"/>
            <w:vAlign w:val="bottom"/>
            <w:hideMark/>
          </w:tcPr>
          <w:p w14:paraId="6816FDBB" w14:textId="77777777" w:rsidR="005F2121" w:rsidRPr="005F2121" w:rsidRDefault="005F2121" w:rsidP="005F2121">
            <w:pPr>
              <w:jc w:val="center"/>
              <w:rPr>
                <w:sz w:val="20"/>
                <w:szCs w:val="20"/>
              </w:rPr>
            </w:pPr>
            <w:r w:rsidRPr="005F2121">
              <w:rPr>
                <w:sz w:val="20"/>
                <w:szCs w:val="20"/>
              </w:rPr>
              <w:t>17,2%</w:t>
            </w:r>
          </w:p>
        </w:tc>
      </w:tr>
      <w:tr w:rsidR="005F2121" w:rsidRPr="005F2121" w14:paraId="428AA0E4" w14:textId="77777777" w:rsidTr="005F2121">
        <w:trPr>
          <w:trHeight w:val="127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055127CA" w14:textId="77777777" w:rsidR="005F2121" w:rsidRPr="005F2121" w:rsidRDefault="005F2121" w:rsidP="005F2121">
            <w:pPr>
              <w:ind w:firstLineChars="200" w:firstLine="400"/>
              <w:rPr>
                <w:sz w:val="20"/>
                <w:szCs w:val="20"/>
              </w:rPr>
            </w:pPr>
            <w:r w:rsidRPr="005F2121">
              <w:rPr>
                <w:sz w:val="20"/>
                <w:szCs w:val="20"/>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797" w:type="dxa"/>
            <w:tcBorders>
              <w:top w:val="nil"/>
              <w:left w:val="nil"/>
              <w:bottom w:val="single" w:sz="4" w:space="0" w:color="auto"/>
              <w:right w:val="single" w:sz="4" w:space="0" w:color="auto"/>
            </w:tcBorders>
            <w:shd w:val="clear" w:color="auto" w:fill="auto"/>
            <w:vAlign w:val="bottom"/>
            <w:hideMark/>
          </w:tcPr>
          <w:p w14:paraId="15701613"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080B9865" w14:textId="77777777" w:rsidR="005F2121" w:rsidRPr="005F2121" w:rsidRDefault="005F2121" w:rsidP="005F2121">
            <w:pPr>
              <w:jc w:val="center"/>
              <w:rPr>
                <w:sz w:val="20"/>
                <w:szCs w:val="20"/>
              </w:rPr>
            </w:pPr>
            <w:r w:rsidRPr="005F2121">
              <w:rPr>
                <w:sz w:val="20"/>
                <w:szCs w:val="20"/>
              </w:rPr>
              <w:t>000 202 20041 00 0000 150</w:t>
            </w:r>
          </w:p>
        </w:tc>
        <w:tc>
          <w:tcPr>
            <w:tcW w:w="1452" w:type="dxa"/>
            <w:tcBorders>
              <w:top w:val="nil"/>
              <w:left w:val="nil"/>
              <w:bottom w:val="single" w:sz="4" w:space="0" w:color="auto"/>
              <w:right w:val="single" w:sz="4" w:space="0" w:color="auto"/>
            </w:tcBorders>
            <w:shd w:val="clear" w:color="auto" w:fill="auto"/>
            <w:vAlign w:val="bottom"/>
            <w:hideMark/>
          </w:tcPr>
          <w:p w14:paraId="3FE204BA" w14:textId="77777777" w:rsidR="005F2121" w:rsidRPr="005F2121" w:rsidRDefault="005F2121" w:rsidP="005F2121">
            <w:pPr>
              <w:jc w:val="center"/>
              <w:rPr>
                <w:sz w:val="20"/>
                <w:szCs w:val="20"/>
              </w:rPr>
            </w:pPr>
            <w:r w:rsidRPr="005F2121">
              <w:rPr>
                <w:sz w:val="20"/>
                <w:szCs w:val="20"/>
              </w:rPr>
              <w:t>40 971,85</w:t>
            </w:r>
          </w:p>
        </w:tc>
        <w:tc>
          <w:tcPr>
            <w:tcW w:w="1182" w:type="dxa"/>
            <w:tcBorders>
              <w:top w:val="nil"/>
              <w:left w:val="nil"/>
              <w:bottom w:val="single" w:sz="4" w:space="0" w:color="auto"/>
              <w:right w:val="single" w:sz="4" w:space="0" w:color="auto"/>
            </w:tcBorders>
            <w:shd w:val="clear" w:color="auto" w:fill="auto"/>
            <w:vAlign w:val="bottom"/>
            <w:hideMark/>
          </w:tcPr>
          <w:p w14:paraId="5CDC2996" w14:textId="77777777" w:rsidR="005F2121" w:rsidRPr="005F2121" w:rsidRDefault="005F2121" w:rsidP="005F2121">
            <w:pPr>
              <w:jc w:val="center"/>
              <w:rPr>
                <w:sz w:val="20"/>
                <w:szCs w:val="20"/>
              </w:rPr>
            </w:pPr>
            <w:r w:rsidRPr="005F2121">
              <w:rPr>
                <w:sz w:val="20"/>
                <w:szCs w:val="20"/>
              </w:rPr>
              <w:t>0,00</w:t>
            </w:r>
          </w:p>
        </w:tc>
        <w:tc>
          <w:tcPr>
            <w:tcW w:w="1435" w:type="dxa"/>
            <w:tcBorders>
              <w:top w:val="nil"/>
              <w:left w:val="nil"/>
              <w:bottom w:val="single" w:sz="4" w:space="0" w:color="auto"/>
              <w:right w:val="single" w:sz="4" w:space="0" w:color="auto"/>
            </w:tcBorders>
            <w:shd w:val="clear" w:color="auto" w:fill="auto"/>
            <w:vAlign w:val="bottom"/>
            <w:hideMark/>
          </w:tcPr>
          <w:p w14:paraId="05344D6A" w14:textId="77777777" w:rsidR="005F2121" w:rsidRPr="005F2121" w:rsidRDefault="005F2121" w:rsidP="005F2121">
            <w:pPr>
              <w:jc w:val="center"/>
              <w:rPr>
                <w:sz w:val="20"/>
                <w:szCs w:val="20"/>
              </w:rPr>
            </w:pPr>
            <w:r w:rsidRPr="005F2121">
              <w:rPr>
                <w:sz w:val="20"/>
                <w:szCs w:val="20"/>
              </w:rPr>
              <w:t>0,0%</w:t>
            </w:r>
          </w:p>
        </w:tc>
      </w:tr>
      <w:tr w:rsidR="005F2121" w:rsidRPr="005F2121" w14:paraId="025C6CFB" w14:textId="77777777" w:rsidTr="005F2121">
        <w:trPr>
          <w:trHeight w:val="127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5B4B2C4F" w14:textId="77777777" w:rsidR="005F2121" w:rsidRPr="005F2121" w:rsidRDefault="005F2121" w:rsidP="005F2121">
            <w:pPr>
              <w:ind w:firstLineChars="200" w:firstLine="400"/>
              <w:rPr>
                <w:sz w:val="20"/>
                <w:szCs w:val="20"/>
              </w:rPr>
            </w:pPr>
            <w:r w:rsidRPr="005F2121">
              <w:rPr>
                <w:sz w:val="20"/>
                <w:szCs w:val="20"/>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797" w:type="dxa"/>
            <w:tcBorders>
              <w:top w:val="nil"/>
              <w:left w:val="nil"/>
              <w:bottom w:val="single" w:sz="4" w:space="0" w:color="auto"/>
              <w:right w:val="single" w:sz="4" w:space="0" w:color="auto"/>
            </w:tcBorders>
            <w:shd w:val="clear" w:color="auto" w:fill="auto"/>
            <w:vAlign w:val="bottom"/>
            <w:hideMark/>
          </w:tcPr>
          <w:p w14:paraId="6DEFB899"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2089C6FC" w14:textId="77777777" w:rsidR="005F2121" w:rsidRPr="005F2121" w:rsidRDefault="005F2121" w:rsidP="005F2121">
            <w:pPr>
              <w:jc w:val="center"/>
              <w:rPr>
                <w:sz w:val="20"/>
                <w:szCs w:val="20"/>
              </w:rPr>
            </w:pPr>
            <w:r w:rsidRPr="005F2121">
              <w:rPr>
                <w:sz w:val="20"/>
                <w:szCs w:val="20"/>
              </w:rPr>
              <w:t>000 202 20041 04 0000 150</w:t>
            </w:r>
          </w:p>
        </w:tc>
        <w:tc>
          <w:tcPr>
            <w:tcW w:w="1452" w:type="dxa"/>
            <w:tcBorders>
              <w:top w:val="nil"/>
              <w:left w:val="nil"/>
              <w:bottom w:val="single" w:sz="4" w:space="0" w:color="auto"/>
              <w:right w:val="single" w:sz="4" w:space="0" w:color="auto"/>
            </w:tcBorders>
            <w:shd w:val="clear" w:color="auto" w:fill="auto"/>
            <w:vAlign w:val="bottom"/>
            <w:hideMark/>
          </w:tcPr>
          <w:p w14:paraId="60A37FB2" w14:textId="77777777" w:rsidR="005F2121" w:rsidRPr="005F2121" w:rsidRDefault="005F2121" w:rsidP="005F2121">
            <w:pPr>
              <w:jc w:val="center"/>
              <w:rPr>
                <w:sz w:val="20"/>
                <w:szCs w:val="20"/>
              </w:rPr>
            </w:pPr>
            <w:r w:rsidRPr="005F2121">
              <w:rPr>
                <w:sz w:val="20"/>
                <w:szCs w:val="20"/>
              </w:rPr>
              <w:t>40 971,85</w:t>
            </w:r>
          </w:p>
        </w:tc>
        <w:tc>
          <w:tcPr>
            <w:tcW w:w="1182" w:type="dxa"/>
            <w:tcBorders>
              <w:top w:val="nil"/>
              <w:left w:val="nil"/>
              <w:bottom w:val="single" w:sz="4" w:space="0" w:color="auto"/>
              <w:right w:val="single" w:sz="4" w:space="0" w:color="auto"/>
            </w:tcBorders>
            <w:shd w:val="clear" w:color="auto" w:fill="auto"/>
            <w:vAlign w:val="bottom"/>
            <w:hideMark/>
          </w:tcPr>
          <w:p w14:paraId="7B66BACF" w14:textId="77777777" w:rsidR="005F2121" w:rsidRPr="005F2121" w:rsidRDefault="005F2121" w:rsidP="005F2121">
            <w:pPr>
              <w:jc w:val="center"/>
              <w:rPr>
                <w:sz w:val="20"/>
                <w:szCs w:val="20"/>
              </w:rPr>
            </w:pPr>
            <w:r w:rsidRPr="005F2121">
              <w:rPr>
                <w:sz w:val="20"/>
                <w:szCs w:val="20"/>
              </w:rPr>
              <w:t>0,00</w:t>
            </w:r>
          </w:p>
        </w:tc>
        <w:tc>
          <w:tcPr>
            <w:tcW w:w="1435" w:type="dxa"/>
            <w:tcBorders>
              <w:top w:val="nil"/>
              <w:left w:val="nil"/>
              <w:bottom w:val="single" w:sz="4" w:space="0" w:color="auto"/>
              <w:right w:val="single" w:sz="4" w:space="0" w:color="auto"/>
            </w:tcBorders>
            <w:shd w:val="clear" w:color="auto" w:fill="auto"/>
            <w:vAlign w:val="bottom"/>
            <w:hideMark/>
          </w:tcPr>
          <w:p w14:paraId="2F198DAA" w14:textId="77777777" w:rsidR="005F2121" w:rsidRPr="005F2121" w:rsidRDefault="005F2121" w:rsidP="005F2121">
            <w:pPr>
              <w:jc w:val="center"/>
              <w:rPr>
                <w:sz w:val="20"/>
                <w:szCs w:val="20"/>
              </w:rPr>
            </w:pPr>
            <w:r w:rsidRPr="005F2121">
              <w:rPr>
                <w:sz w:val="20"/>
                <w:szCs w:val="20"/>
              </w:rPr>
              <w:t>0,0%</w:t>
            </w:r>
          </w:p>
        </w:tc>
      </w:tr>
      <w:tr w:rsidR="005F2121" w:rsidRPr="005F2121" w14:paraId="1F7625B1" w14:textId="77777777" w:rsidTr="005F2121">
        <w:trPr>
          <w:trHeight w:val="127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2ECD91D5" w14:textId="77777777" w:rsidR="005F2121" w:rsidRPr="005F2121" w:rsidRDefault="005F2121" w:rsidP="005F2121">
            <w:pPr>
              <w:ind w:firstLineChars="200" w:firstLine="400"/>
              <w:rPr>
                <w:sz w:val="20"/>
                <w:szCs w:val="20"/>
              </w:rPr>
            </w:pPr>
            <w:r w:rsidRPr="005F2121">
              <w:rPr>
                <w:sz w:val="20"/>
                <w:szCs w:val="20"/>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797" w:type="dxa"/>
            <w:tcBorders>
              <w:top w:val="nil"/>
              <w:left w:val="nil"/>
              <w:bottom w:val="single" w:sz="4" w:space="0" w:color="auto"/>
              <w:right w:val="single" w:sz="4" w:space="0" w:color="auto"/>
            </w:tcBorders>
            <w:shd w:val="clear" w:color="auto" w:fill="auto"/>
            <w:vAlign w:val="bottom"/>
            <w:hideMark/>
          </w:tcPr>
          <w:p w14:paraId="1F605826"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4E226406" w14:textId="77777777" w:rsidR="005F2121" w:rsidRPr="005F2121" w:rsidRDefault="005F2121" w:rsidP="005F2121">
            <w:pPr>
              <w:jc w:val="center"/>
              <w:rPr>
                <w:sz w:val="20"/>
                <w:szCs w:val="20"/>
              </w:rPr>
            </w:pPr>
            <w:r w:rsidRPr="005F2121">
              <w:rPr>
                <w:sz w:val="20"/>
                <w:szCs w:val="20"/>
              </w:rPr>
              <w:t>356 202 20041 04 0000 150</w:t>
            </w:r>
          </w:p>
        </w:tc>
        <w:tc>
          <w:tcPr>
            <w:tcW w:w="1452" w:type="dxa"/>
            <w:tcBorders>
              <w:top w:val="nil"/>
              <w:left w:val="nil"/>
              <w:bottom w:val="single" w:sz="4" w:space="0" w:color="auto"/>
              <w:right w:val="single" w:sz="4" w:space="0" w:color="auto"/>
            </w:tcBorders>
            <w:shd w:val="clear" w:color="auto" w:fill="auto"/>
            <w:vAlign w:val="bottom"/>
            <w:hideMark/>
          </w:tcPr>
          <w:p w14:paraId="18641931" w14:textId="77777777" w:rsidR="005F2121" w:rsidRPr="005F2121" w:rsidRDefault="005F2121" w:rsidP="005F2121">
            <w:pPr>
              <w:jc w:val="center"/>
              <w:rPr>
                <w:sz w:val="20"/>
                <w:szCs w:val="20"/>
              </w:rPr>
            </w:pPr>
            <w:r w:rsidRPr="005F2121">
              <w:rPr>
                <w:sz w:val="20"/>
                <w:szCs w:val="20"/>
              </w:rPr>
              <w:t>40 971,85</w:t>
            </w:r>
          </w:p>
        </w:tc>
        <w:tc>
          <w:tcPr>
            <w:tcW w:w="1182" w:type="dxa"/>
            <w:tcBorders>
              <w:top w:val="nil"/>
              <w:left w:val="nil"/>
              <w:bottom w:val="single" w:sz="4" w:space="0" w:color="auto"/>
              <w:right w:val="single" w:sz="4" w:space="0" w:color="auto"/>
            </w:tcBorders>
            <w:shd w:val="clear" w:color="auto" w:fill="auto"/>
            <w:vAlign w:val="bottom"/>
            <w:hideMark/>
          </w:tcPr>
          <w:p w14:paraId="53272C90" w14:textId="77777777" w:rsidR="005F2121" w:rsidRPr="005F2121" w:rsidRDefault="005F2121" w:rsidP="005F2121">
            <w:pPr>
              <w:jc w:val="center"/>
              <w:rPr>
                <w:sz w:val="20"/>
                <w:szCs w:val="20"/>
              </w:rPr>
            </w:pPr>
            <w:r w:rsidRPr="005F2121">
              <w:rPr>
                <w:sz w:val="20"/>
                <w:szCs w:val="20"/>
              </w:rPr>
              <w:t>0,00</w:t>
            </w:r>
          </w:p>
        </w:tc>
        <w:tc>
          <w:tcPr>
            <w:tcW w:w="1435" w:type="dxa"/>
            <w:tcBorders>
              <w:top w:val="nil"/>
              <w:left w:val="nil"/>
              <w:bottom w:val="single" w:sz="4" w:space="0" w:color="auto"/>
              <w:right w:val="single" w:sz="4" w:space="0" w:color="auto"/>
            </w:tcBorders>
            <w:shd w:val="clear" w:color="auto" w:fill="auto"/>
            <w:vAlign w:val="bottom"/>
            <w:hideMark/>
          </w:tcPr>
          <w:p w14:paraId="20E58042" w14:textId="77777777" w:rsidR="005F2121" w:rsidRPr="005F2121" w:rsidRDefault="005F2121" w:rsidP="005F2121">
            <w:pPr>
              <w:jc w:val="center"/>
              <w:rPr>
                <w:sz w:val="20"/>
                <w:szCs w:val="20"/>
              </w:rPr>
            </w:pPr>
            <w:r w:rsidRPr="005F2121">
              <w:rPr>
                <w:sz w:val="20"/>
                <w:szCs w:val="20"/>
              </w:rPr>
              <w:t>0,0%</w:t>
            </w:r>
          </w:p>
        </w:tc>
      </w:tr>
      <w:tr w:rsidR="005F2121" w:rsidRPr="005F2121" w14:paraId="51C5A733" w14:textId="77777777" w:rsidTr="005F2121">
        <w:trPr>
          <w:trHeight w:val="51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1290B63E" w14:textId="77777777" w:rsidR="005F2121" w:rsidRPr="005F2121" w:rsidRDefault="005F2121" w:rsidP="005F2121">
            <w:pPr>
              <w:ind w:firstLineChars="200" w:firstLine="400"/>
              <w:rPr>
                <w:sz w:val="20"/>
                <w:szCs w:val="20"/>
              </w:rPr>
            </w:pPr>
            <w:r w:rsidRPr="005F2121">
              <w:rPr>
                <w:sz w:val="20"/>
                <w:szCs w:val="20"/>
              </w:rPr>
              <w:t>Субсидии бюджетам на софинансирование капитальных вложений в объекты муниципальной собственности</w:t>
            </w:r>
          </w:p>
        </w:tc>
        <w:tc>
          <w:tcPr>
            <w:tcW w:w="797" w:type="dxa"/>
            <w:tcBorders>
              <w:top w:val="nil"/>
              <w:left w:val="nil"/>
              <w:bottom w:val="single" w:sz="4" w:space="0" w:color="auto"/>
              <w:right w:val="single" w:sz="4" w:space="0" w:color="auto"/>
            </w:tcBorders>
            <w:shd w:val="clear" w:color="auto" w:fill="auto"/>
            <w:vAlign w:val="bottom"/>
            <w:hideMark/>
          </w:tcPr>
          <w:p w14:paraId="54AC322D"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6D0DD764" w14:textId="77777777" w:rsidR="005F2121" w:rsidRPr="005F2121" w:rsidRDefault="005F2121" w:rsidP="005F2121">
            <w:pPr>
              <w:jc w:val="center"/>
              <w:rPr>
                <w:sz w:val="20"/>
                <w:szCs w:val="20"/>
              </w:rPr>
            </w:pPr>
            <w:r w:rsidRPr="005F2121">
              <w:rPr>
                <w:sz w:val="20"/>
                <w:szCs w:val="20"/>
              </w:rPr>
              <w:t>000 202 20077 00 0000 150</w:t>
            </w:r>
          </w:p>
        </w:tc>
        <w:tc>
          <w:tcPr>
            <w:tcW w:w="1452" w:type="dxa"/>
            <w:tcBorders>
              <w:top w:val="nil"/>
              <w:left w:val="nil"/>
              <w:bottom w:val="single" w:sz="4" w:space="0" w:color="auto"/>
              <w:right w:val="single" w:sz="4" w:space="0" w:color="auto"/>
            </w:tcBorders>
            <w:shd w:val="clear" w:color="auto" w:fill="auto"/>
            <w:vAlign w:val="bottom"/>
            <w:hideMark/>
          </w:tcPr>
          <w:p w14:paraId="470CF883" w14:textId="77777777" w:rsidR="005F2121" w:rsidRPr="005F2121" w:rsidRDefault="005F2121" w:rsidP="005F2121">
            <w:pPr>
              <w:jc w:val="center"/>
              <w:rPr>
                <w:sz w:val="20"/>
                <w:szCs w:val="20"/>
              </w:rPr>
            </w:pPr>
            <w:r w:rsidRPr="005F2121">
              <w:rPr>
                <w:sz w:val="20"/>
                <w:szCs w:val="20"/>
              </w:rPr>
              <w:t>194 235,75</w:t>
            </w:r>
          </w:p>
        </w:tc>
        <w:tc>
          <w:tcPr>
            <w:tcW w:w="1182" w:type="dxa"/>
            <w:tcBorders>
              <w:top w:val="nil"/>
              <w:left w:val="nil"/>
              <w:bottom w:val="single" w:sz="4" w:space="0" w:color="auto"/>
              <w:right w:val="single" w:sz="4" w:space="0" w:color="auto"/>
            </w:tcBorders>
            <w:shd w:val="clear" w:color="auto" w:fill="auto"/>
            <w:vAlign w:val="bottom"/>
            <w:hideMark/>
          </w:tcPr>
          <w:p w14:paraId="57A683B1" w14:textId="77777777" w:rsidR="005F2121" w:rsidRPr="005F2121" w:rsidRDefault="005F2121" w:rsidP="005F2121">
            <w:pPr>
              <w:jc w:val="center"/>
              <w:rPr>
                <w:sz w:val="20"/>
                <w:szCs w:val="20"/>
              </w:rPr>
            </w:pPr>
            <w:r w:rsidRPr="005F2121">
              <w:rPr>
                <w:sz w:val="20"/>
                <w:szCs w:val="20"/>
              </w:rPr>
              <w:t>0,00</w:t>
            </w:r>
          </w:p>
        </w:tc>
        <w:tc>
          <w:tcPr>
            <w:tcW w:w="1435" w:type="dxa"/>
            <w:tcBorders>
              <w:top w:val="nil"/>
              <w:left w:val="nil"/>
              <w:bottom w:val="single" w:sz="4" w:space="0" w:color="auto"/>
              <w:right w:val="single" w:sz="4" w:space="0" w:color="auto"/>
            </w:tcBorders>
            <w:shd w:val="clear" w:color="auto" w:fill="auto"/>
            <w:vAlign w:val="bottom"/>
            <w:hideMark/>
          </w:tcPr>
          <w:p w14:paraId="2A170FCB" w14:textId="77777777" w:rsidR="005F2121" w:rsidRPr="005F2121" w:rsidRDefault="005F2121" w:rsidP="005F2121">
            <w:pPr>
              <w:jc w:val="center"/>
              <w:rPr>
                <w:sz w:val="20"/>
                <w:szCs w:val="20"/>
              </w:rPr>
            </w:pPr>
            <w:r w:rsidRPr="005F2121">
              <w:rPr>
                <w:sz w:val="20"/>
                <w:szCs w:val="20"/>
              </w:rPr>
              <w:t>0,0%</w:t>
            </w:r>
          </w:p>
        </w:tc>
      </w:tr>
      <w:tr w:rsidR="005F2121" w:rsidRPr="005F2121" w14:paraId="5DE9E58D" w14:textId="77777777" w:rsidTr="005F2121">
        <w:trPr>
          <w:trHeight w:val="76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26AC422B" w14:textId="77777777" w:rsidR="005F2121" w:rsidRPr="005F2121" w:rsidRDefault="005F2121" w:rsidP="005F2121">
            <w:pPr>
              <w:ind w:firstLineChars="200" w:firstLine="400"/>
              <w:rPr>
                <w:sz w:val="20"/>
                <w:szCs w:val="20"/>
              </w:rPr>
            </w:pPr>
            <w:r w:rsidRPr="005F2121">
              <w:rPr>
                <w:sz w:val="20"/>
                <w:szCs w:val="20"/>
              </w:rPr>
              <w:t>Субсидии бюджетам городских округов на софинансирование капитальных вложений в объекты муниципальной собственности</w:t>
            </w:r>
          </w:p>
        </w:tc>
        <w:tc>
          <w:tcPr>
            <w:tcW w:w="797" w:type="dxa"/>
            <w:tcBorders>
              <w:top w:val="nil"/>
              <w:left w:val="nil"/>
              <w:bottom w:val="single" w:sz="4" w:space="0" w:color="auto"/>
              <w:right w:val="single" w:sz="4" w:space="0" w:color="auto"/>
            </w:tcBorders>
            <w:shd w:val="clear" w:color="auto" w:fill="auto"/>
            <w:vAlign w:val="bottom"/>
            <w:hideMark/>
          </w:tcPr>
          <w:p w14:paraId="39734204"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15B8577E" w14:textId="77777777" w:rsidR="005F2121" w:rsidRPr="005F2121" w:rsidRDefault="005F2121" w:rsidP="005F2121">
            <w:pPr>
              <w:jc w:val="center"/>
              <w:rPr>
                <w:sz w:val="20"/>
                <w:szCs w:val="20"/>
              </w:rPr>
            </w:pPr>
            <w:r w:rsidRPr="005F2121">
              <w:rPr>
                <w:sz w:val="20"/>
                <w:szCs w:val="20"/>
              </w:rPr>
              <w:t>000 202 20077 04 0000 150</w:t>
            </w:r>
          </w:p>
        </w:tc>
        <w:tc>
          <w:tcPr>
            <w:tcW w:w="1452" w:type="dxa"/>
            <w:tcBorders>
              <w:top w:val="nil"/>
              <w:left w:val="nil"/>
              <w:bottom w:val="single" w:sz="4" w:space="0" w:color="auto"/>
              <w:right w:val="single" w:sz="4" w:space="0" w:color="auto"/>
            </w:tcBorders>
            <w:shd w:val="clear" w:color="auto" w:fill="auto"/>
            <w:vAlign w:val="bottom"/>
            <w:hideMark/>
          </w:tcPr>
          <w:p w14:paraId="5C012D8D" w14:textId="77777777" w:rsidR="005F2121" w:rsidRPr="005F2121" w:rsidRDefault="005F2121" w:rsidP="005F2121">
            <w:pPr>
              <w:jc w:val="center"/>
              <w:rPr>
                <w:sz w:val="20"/>
                <w:szCs w:val="20"/>
              </w:rPr>
            </w:pPr>
            <w:r w:rsidRPr="005F2121">
              <w:rPr>
                <w:sz w:val="20"/>
                <w:szCs w:val="20"/>
              </w:rPr>
              <w:t>194 235,75</w:t>
            </w:r>
          </w:p>
        </w:tc>
        <w:tc>
          <w:tcPr>
            <w:tcW w:w="1182" w:type="dxa"/>
            <w:tcBorders>
              <w:top w:val="nil"/>
              <w:left w:val="nil"/>
              <w:bottom w:val="single" w:sz="4" w:space="0" w:color="auto"/>
              <w:right w:val="single" w:sz="4" w:space="0" w:color="auto"/>
            </w:tcBorders>
            <w:shd w:val="clear" w:color="auto" w:fill="auto"/>
            <w:vAlign w:val="bottom"/>
            <w:hideMark/>
          </w:tcPr>
          <w:p w14:paraId="343D5D94" w14:textId="77777777" w:rsidR="005F2121" w:rsidRPr="005F2121" w:rsidRDefault="005F2121" w:rsidP="005F2121">
            <w:pPr>
              <w:jc w:val="center"/>
              <w:rPr>
                <w:sz w:val="20"/>
                <w:szCs w:val="20"/>
              </w:rPr>
            </w:pPr>
            <w:r w:rsidRPr="005F2121">
              <w:rPr>
                <w:sz w:val="20"/>
                <w:szCs w:val="20"/>
              </w:rPr>
              <w:t>0,00</w:t>
            </w:r>
          </w:p>
        </w:tc>
        <w:tc>
          <w:tcPr>
            <w:tcW w:w="1435" w:type="dxa"/>
            <w:tcBorders>
              <w:top w:val="nil"/>
              <w:left w:val="nil"/>
              <w:bottom w:val="single" w:sz="4" w:space="0" w:color="auto"/>
              <w:right w:val="single" w:sz="4" w:space="0" w:color="auto"/>
            </w:tcBorders>
            <w:shd w:val="clear" w:color="auto" w:fill="auto"/>
            <w:vAlign w:val="bottom"/>
            <w:hideMark/>
          </w:tcPr>
          <w:p w14:paraId="313BCB10" w14:textId="77777777" w:rsidR="005F2121" w:rsidRPr="005F2121" w:rsidRDefault="005F2121" w:rsidP="005F2121">
            <w:pPr>
              <w:jc w:val="center"/>
              <w:rPr>
                <w:sz w:val="20"/>
                <w:szCs w:val="20"/>
              </w:rPr>
            </w:pPr>
            <w:r w:rsidRPr="005F2121">
              <w:rPr>
                <w:sz w:val="20"/>
                <w:szCs w:val="20"/>
              </w:rPr>
              <w:t>0,0%</w:t>
            </w:r>
          </w:p>
        </w:tc>
      </w:tr>
      <w:tr w:rsidR="005F2121" w:rsidRPr="005F2121" w14:paraId="29F5FF9B" w14:textId="77777777" w:rsidTr="005F2121">
        <w:trPr>
          <w:trHeight w:val="76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711829A9" w14:textId="77777777" w:rsidR="005F2121" w:rsidRPr="005F2121" w:rsidRDefault="005F2121" w:rsidP="005F2121">
            <w:pPr>
              <w:ind w:firstLineChars="200" w:firstLine="400"/>
              <w:rPr>
                <w:sz w:val="20"/>
                <w:szCs w:val="20"/>
              </w:rPr>
            </w:pPr>
            <w:r w:rsidRPr="005F2121">
              <w:rPr>
                <w:sz w:val="20"/>
                <w:szCs w:val="20"/>
              </w:rPr>
              <w:t>Субсидии бюджетам городских округов на софинансирование капитальных вложений в объекты муниципальной собственности</w:t>
            </w:r>
          </w:p>
        </w:tc>
        <w:tc>
          <w:tcPr>
            <w:tcW w:w="797" w:type="dxa"/>
            <w:tcBorders>
              <w:top w:val="nil"/>
              <w:left w:val="nil"/>
              <w:bottom w:val="single" w:sz="4" w:space="0" w:color="auto"/>
              <w:right w:val="single" w:sz="4" w:space="0" w:color="auto"/>
            </w:tcBorders>
            <w:shd w:val="clear" w:color="auto" w:fill="auto"/>
            <w:vAlign w:val="bottom"/>
            <w:hideMark/>
          </w:tcPr>
          <w:p w14:paraId="4703379F"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6179B915" w14:textId="77777777" w:rsidR="005F2121" w:rsidRPr="005F2121" w:rsidRDefault="005F2121" w:rsidP="005F2121">
            <w:pPr>
              <w:jc w:val="center"/>
              <w:rPr>
                <w:sz w:val="20"/>
                <w:szCs w:val="20"/>
              </w:rPr>
            </w:pPr>
            <w:r w:rsidRPr="005F2121">
              <w:rPr>
                <w:sz w:val="20"/>
                <w:szCs w:val="20"/>
              </w:rPr>
              <w:t>356 202 20077 04 0000 150</w:t>
            </w:r>
          </w:p>
        </w:tc>
        <w:tc>
          <w:tcPr>
            <w:tcW w:w="1452" w:type="dxa"/>
            <w:tcBorders>
              <w:top w:val="nil"/>
              <w:left w:val="nil"/>
              <w:bottom w:val="single" w:sz="4" w:space="0" w:color="auto"/>
              <w:right w:val="single" w:sz="4" w:space="0" w:color="auto"/>
            </w:tcBorders>
            <w:shd w:val="clear" w:color="auto" w:fill="auto"/>
            <w:vAlign w:val="bottom"/>
            <w:hideMark/>
          </w:tcPr>
          <w:p w14:paraId="15BE512B" w14:textId="77777777" w:rsidR="005F2121" w:rsidRPr="005F2121" w:rsidRDefault="005F2121" w:rsidP="005F2121">
            <w:pPr>
              <w:jc w:val="center"/>
              <w:rPr>
                <w:sz w:val="20"/>
                <w:szCs w:val="20"/>
              </w:rPr>
            </w:pPr>
            <w:r w:rsidRPr="005F2121">
              <w:rPr>
                <w:sz w:val="20"/>
                <w:szCs w:val="20"/>
              </w:rPr>
              <w:t>194 235,75</w:t>
            </w:r>
          </w:p>
        </w:tc>
        <w:tc>
          <w:tcPr>
            <w:tcW w:w="1182" w:type="dxa"/>
            <w:tcBorders>
              <w:top w:val="nil"/>
              <w:left w:val="nil"/>
              <w:bottom w:val="single" w:sz="4" w:space="0" w:color="auto"/>
              <w:right w:val="single" w:sz="4" w:space="0" w:color="auto"/>
            </w:tcBorders>
            <w:shd w:val="clear" w:color="auto" w:fill="auto"/>
            <w:vAlign w:val="bottom"/>
            <w:hideMark/>
          </w:tcPr>
          <w:p w14:paraId="413C9FBC" w14:textId="77777777" w:rsidR="005F2121" w:rsidRPr="005F2121" w:rsidRDefault="005F2121" w:rsidP="005F2121">
            <w:pPr>
              <w:jc w:val="center"/>
              <w:rPr>
                <w:sz w:val="20"/>
                <w:szCs w:val="20"/>
              </w:rPr>
            </w:pPr>
            <w:r w:rsidRPr="005F2121">
              <w:rPr>
                <w:sz w:val="20"/>
                <w:szCs w:val="20"/>
              </w:rPr>
              <w:t>0,00</w:t>
            </w:r>
          </w:p>
        </w:tc>
        <w:tc>
          <w:tcPr>
            <w:tcW w:w="1435" w:type="dxa"/>
            <w:tcBorders>
              <w:top w:val="nil"/>
              <w:left w:val="nil"/>
              <w:bottom w:val="single" w:sz="4" w:space="0" w:color="auto"/>
              <w:right w:val="single" w:sz="4" w:space="0" w:color="auto"/>
            </w:tcBorders>
            <w:shd w:val="clear" w:color="auto" w:fill="auto"/>
            <w:vAlign w:val="bottom"/>
            <w:hideMark/>
          </w:tcPr>
          <w:p w14:paraId="4DC8C337" w14:textId="77777777" w:rsidR="005F2121" w:rsidRPr="005F2121" w:rsidRDefault="005F2121" w:rsidP="005F2121">
            <w:pPr>
              <w:jc w:val="center"/>
              <w:rPr>
                <w:sz w:val="20"/>
                <w:szCs w:val="20"/>
              </w:rPr>
            </w:pPr>
            <w:r w:rsidRPr="005F2121">
              <w:rPr>
                <w:sz w:val="20"/>
                <w:szCs w:val="20"/>
              </w:rPr>
              <w:t>0,0%</w:t>
            </w:r>
          </w:p>
        </w:tc>
      </w:tr>
      <w:tr w:rsidR="005F2121" w:rsidRPr="005F2121" w14:paraId="6886E168" w14:textId="77777777" w:rsidTr="005F2121">
        <w:trPr>
          <w:trHeight w:val="102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5D5BA2FE" w14:textId="77777777" w:rsidR="005F2121" w:rsidRPr="005F2121" w:rsidRDefault="005F2121" w:rsidP="005F2121">
            <w:pPr>
              <w:ind w:firstLineChars="200" w:firstLine="400"/>
              <w:rPr>
                <w:sz w:val="20"/>
                <w:szCs w:val="20"/>
              </w:rPr>
            </w:pPr>
            <w:r w:rsidRPr="005F2121">
              <w:rPr>
                <w:sz w:val="20"/>
                <w:szCs w:val="20"/>
              </w:rPr>
              <w:lastRenderedPageBreak/>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97" w:type="dxa"/>
            <w:tcBorders>
              <w:top w:val="nil"/>
              <w:left w:val="nil"/>
              <w:bottom w:val="single" w:sz="4" w:space="0" w:color="auto"/>
              <w:right w:val="single" w:sz="4" w:space="0" w:color="auto"/>
            </w:tcBorders>
            <w:shd w:val="clear" w:color="auto" w:fill="auto"/>
            <w:vAlign w:val="bottom"/>
            <w:hideMark/>
          </w:tcPr>
          <w:p w14:paraId="1F88C144"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5C6B231F" w14:textId="77777777" w:rsidR="005F2121" w:rsidRPr="005F2121" w:rsidRDefault="005F2121" w:rsidP="005F2121">
            <w:pPr>
              <w:jc w:val="center"/>
              <w:rPr>
                <w:sz w:val="20"/>
                <w:szCs w:val="20"/>
              </w:rPr>
            </w:pPr>
            <w:r w:rsidRPr="005F2121">
              <w:rPr>
                <w:sz w:val="20"/>
                <w:szCs w:val="20"/>
              </w:rPr>
              <w:t>000 202 25304 00 0000 150</w:t>
            </w:r>
          </w:p>
        </w:tc>
        <w:tc>
          <w:tcPr>
            <w:tcW w:w="1452" w:type="dxa"/>
            <w:tcBorders>
              <w:top w:val="nil"/>
              <w:left w:val="nil"/>
              <w:bottom w:val="single" w:sz="4" w:space="0" w:color="auto"/>
              <w:right w:val="single" w:sz="4" w:space="0" w:color="auto"/>
            </w:tcBorders>
            <w:shd w:val="clear" w:color="auto" w:fill="auto"/>
            <w:vAlign w:val="bottom"/>
            <w:hideMark/>
          </w:tcPr>
          <w:p w14:paraId="152F38CD" w14:textId="77777777" w:rsidR="005F2121" w:rsidRPr="005F2121" w:rsidRDefault="005F2121" w:rsidP="005F2121">
            <w:pPr>
              <w:jc w:val="center"/>
              <w:rPr>
                <w:sz w:val="20"/>
                <w:szCs w:val="20"/>
              </w:rPr>
            </w:pPr>
            <w:r w:rsidRPr="005F2121">
              <w:rPr>
                <w:sz w:val="20"/>
                <w:szCs w:val="20"/>
              </w:rPr>
              <w:t>10 947,62</w:t>
            </w:r>
          </w:p>
        </w:tc>
        <w:tc>
          <w:tcPr>
            <w:tcW w:w="1182" w:type="dxa"/>
            <w:tcBorders>
              <w:top w:val="nil"/>
              <w:left w:val="nil"/>
              <w:bottom w:val="single" w:sz="4" w:space="0" w:color="auto"/>
              <w:right w:val="single" w:sz="4" w:space="0" w:color="auto"/>
            </w:tcBorders>
            <w:shd w:val="clear" w:color="auto" w:fill="auto"/>
            <w:vAlign w:val="bottom"/>
            <w:hideMark/>
          </w:tcPr>
          <w:p w14:paraId="4FA2D076" w14:textId="77777777" w:rsidR="005F2121" w:rsidRPr="005F2121" w:rsidRDefault="005F2121" w:rsidP="005F2121">
            <w:pPr>
              <w:jc w:val="center"/>
              <w:rPr>
                <w:sz w:val="20"/>
                <w:szCs w:val="20"/>
              </w:rPr>
            </w:pPr>
            <w:r w:rsidRPr="005F2121">
              <w:rPr>
                <w:sz w:val="20"/>
                <w:szCs w:val="20"/>
              </w:rPr>
              <w:t>2 096,77</w:t>
            </w:r>
          </w:p>
        </w:tc>
        <w:tc>
          <w:tcPr>
            <w:tcW w:w="1435" w:type="dxa"/>
            <w:tcBorders>
              <w:top w:val="nil"/>
              <w:left w:val="nil"/>
              <w:bottom w:val="single" w:sz="4" w:space="0" w:color="auto"/>
              <w:right w:val="single" w:sz="4" w:space="0" w:color="auto"/>
            </w:tcBorders>
            <w:shd w:val="clear" w:color="auto" w:fill="auto"/>
            <w:vAlign w:val="bottom"/>
            <w:hideMark/>
          </w:tcPr>
          <w:p w14:paraId="34241D5A" w14:textId="77777777" w:rsidR="005F2121" w:rsidRPr="005F2121" w:rsidRDefault="005F2121" w:rsidP="005F2121">
            <w:pPr>
              <w:jc w:val="center"/>
              <w:rPr>
                <w:sz w:val="20"/>
                <w:szCs w:val="20"/>
              </w:rPr>
            </w:pPr>
            <w:r w:rsidRPr="005F2121">
              <w:rPr>
                <w:sz w:val="20"/>
                <w:szCs w:val="20"/>
              </w:rPr>
              <w:t>19,2%</w:t>
            </w:r>
          </w:p>
        </w:tc>
      </w:tr>
      <w:tr w:rsidR="005F2121" w:rsidRPr="005F2121" w14:paraId="16068DAC" w14:textId="77777777" w:rsidTr="005F2121">
        <w:trPr>
          <w:trHeight w:val="127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19823936" w14:textId="77777777" w:rsidR="005F2121" w:rsidRPr="005F2121" w:rsidRDefault="005F2121" w:rsidP="005F2121">
            <w:pPr>
              <w:ind w:firstLineChars="200" w:firstLine="400"/>
              <w:rPr>
                <w:sz w:val="20"/>
                <w:szCs w:val="20"/>
              </w:rPr>
            </w:pPr>
            <w:r w:rsidRPr="005F2121">
              <w:rPr>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97" w:type="dxa"/>
            <w:tcBorders>
              <w:top w:val="nil"/>
              <w:left w:val="nil"/>
              <w:bottom w:val="single" w:sz="4" w:space="0" w:color="auto"/>
              <w:right w:val="single" w:sz="4" w:space="0" w:color="auto"/>
            </w:tcBorders>
            <w:shd w:val="clear" w:color="auto" w:fill="auto"/>
            <w:vAlign w:val="bottom"/>
            <w:hideMark/>
          </w:tcPr>
          <w:p w14:paraId="33D98BB5"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3BD17658" w14:textId="77777777" w:rsidR="005F2121" w:rsidRPr="005F2121" w:rsidRDefault="005F2121" w:rsidP="005F2121">
            <w:pPr>
              <w:jc w:val="center"/>
              <w:rPr>
                <w:sz w:val="20"/>
                <w:szCs w:val="20"/>
              </w:rPr>
            </w:pPr>
            <w:r w:rsidRPr="005F2121">
              <w:rPr>
                <w:sz w:val="20"/>
                <w:szCs w:val="20"/>
              </w:rPr>
              <w:t>000 202 25304 04 0000 150</w:t>
            </w:r>
          </w:p>
        </w:tc>
        <w:tc>
          <w:tcPr>
            <w:tcW w:w="1452" w:type="dxa"/>
            <w:tcBorders>
              <w:top w:val="nil"/>
              <w:left w:val="nil"/>
              <w:bottom w:val="single" w:sz="4" w:space="0" w:color="auto"/>
              <w:right w:val="single" w:sz="4" w:space="0" w:color="auto"/>
            </w:tcBorders>
            <w:shd w:val="clear" w:color="auto" w:fill="auto"/>
            <w:vAlign w:val="bottom"/>
            <w:hideMark/>
          </w:tcPr>
          <w:p w14:paraId="6DB5F4C5" w14:textId="77777777" w:rsidR="005F2121" w:rsidRPr="005F2121" w:rsidRDefault="005F2121" w:rsidP="005F2121">
            <w:pPr>
              <w:jc w:val="center"/>
              <w:rPr>
                <w:sz w:val="20"/>
                <w:szCs w:val="20"/>
              </w:rPr>
            </w:pPr>
            <w:r w:rsidRPr="005F2121">
              <w:rPr>
                <w:sz w:val="20"/>
                <w:szCs w:val="20"/>
              </w:rPr>
              <w:t>10 947,62</w:t>
            </w:r>
          </w:p>
        </w:tc>
        <w:tc>
          <w:tcPr>
            <w:tcW w:w="1182" w:type="dxa"/>
            <w:tcBorders>
              <w:top w:val="nil"/>
              <w:left w:val="nil"/>
              <w:bottom w:val="single" w:sz="4" w:space="0" w:color="auto"/>
              <w:right w:val="single" w:sz="4" w:space="0" w:color="auto"/>
            </w:tcBorders>
            <w:shd w:val="clear" w:color="auto" w:fill="auto"/>
            <w:vAlign w:val="bottom"/>
            <w:hideMark/>
          </w:tcPr>
          <w:p w14:paraId="787C0B7F" w14:textId="77777777" w:rsidR="005F2121" w:rsidRPr="005F2121" w:rsidRDefault="005F2121" w:rsidP="005F2121">
            <w:pPr>
              <w:jc w:val="center"/>
              <w:rPr>
                <w:sz w:val="20"/>
                <w:szCs w:val="20"/>
              </w:rPr>
            </w:pPr>
            <w:r w:rsidRPr="005F2121">
              <w:rPr>
                <w:sz w:val="20"/>
                <w:szCs w:val="20"/>
              </w:rPr>
              <w:t>2 096,77</w:t>
            </w:r>
          </w:p>
        </w:tc>
        <w:tc>
          <w:tcPr>
            <w:tcW w:w="1435" w:type="dxa"/>
            <w:tcBorders>
              <w:top w:val="nil"/>
              <w:left w:val="nil"/>
              <w:bottom w:val="single" w:sz="4" w:space="0" w:color="auto"/>
              <w:right w:val="single" w:sz="4" w:space="0" w:color="auto"/>
            </w:tcBorders>
            <w:shd w:val="clear" w:color="auto" w:fill="auto"/>
            <w:vAlign w:val="bottom"/>
            <w:hideMark/>
          </w:tcPr>
          <w:p w14:paraId="49D1F090" w14:textId="77777777" w:rsidR="005F2121" w:rsidRPr="005F2121" w:rsidRDefault="005F2121" w:rsidP="005F2121">
            <w:pPr>
              <w:jc w:val="center"/>
              <w:rPr>
                <w:sz w:val="20"/>
                <w:szCs w:val="20"/>
              </w:rPr>
            </w:pPr>
            <w:r w:rsidRPr="005F2121">
              <w:rPr>
                <w:sz w:val="20"/>
                <w:szCs w:val="20"/>
              </w:rPr>
              <w:t>19,2%</w:t>
            </w:r>
          </w:p>
        </w:tc>
      </w:tr>
      <w:tr w:rsidR="005F2121" w:rsidRPr="005F2121" w14:paraId="6C65DDCB" w14:textId="77777777" w:rsidTr="005F2121">
        <w:trPr>
          <w:trHeight w:val="127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1475AC4B" w14:textId="77777777" w:rsidR="005F2121" w:rsidRPr="005F2121" w:rsidRDefault="005F2121" w:rsidP="005F2121">
            <w:pPr>
              <w:ind w:firstLineChars="200" w:firstLine="400"/>
              <w:rPr>
                <w:sz w:val="20"/>
                <w:szCs w:val="20"/>
              </w:rPr>
            </w:pPr>
            <w:r w:rsidRPr="005F2121">
              <w:rPr>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97" w:type="dxa"/>
            <w:tcBorders>
              <w:top w:val="nil"/>
              <w:left w:val="nil"/>
              <w:bottom w:val="single" w:sz="4" w:space="0" w:color="auto"/>
              <w:right w:val="single" w:sz="4" w:space="0" w:color="auto"/>
            </w:tcBorders>
            <w:shd w:val="clear" w:color="auto" w:fill="auto"/>
            <w:vAlign w:val="bottom"/>
            <w:hideMark/>
          </w:tcPr>
          <w:p w14:paraId="015F848E"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486CDDC1" w14:textId="77777777" w:rsidR="005F2121" w:rsidRPr="005F2121" w:rsidRDefault="005F2121" w:rsidP="005F2121">
            <w:pPr>
              <w:jc w:val="center"/>
              <w:rPr>
                <w:sz w:val="20"/>
                <w:szCs w:val="20"/>
              </w:rPr>
            </w:pPr>
            <w:r w:rsidRPr="005F2121">
              <w:rPr>
                <w:sz w:val="20"/>
                <w:szCs w:val="20"/>
              </w:rPr>
              <w:t>356 202 25304 04 0000 150</w:t>
            </w:r>
          </w:p>
        </w:tc>
        <w:tc>
          <w:tcPr>
            <w:tcW w:w="1452" w:type="dxa"/>
            <w:tcBorders>
              <w:top w:val="nil"/>
              <w:left w:val="nil"/>
              <w:bottom w:val="single" w:sz="4" w:space="0" w:color="auto"/>
              <w:right w:val="single" w:sz="4" w:space="0" w:color="auto"/>
            </w:tcBorders>
            <w:shd w:val="clear" w:color="auto" w:fill="auto"/>
            <w:vAlign w:val="bottom"/>
            <w:hideMark/>
          </w:tcPr>
          <w:p w14:paraId="1384085D" w14:textId="77777777" w:rsidR="005F2121" w:rsidRPr="005F2121" w:rsidRDefault="005F2121" w:rsidP="005F2121">
            <w:pPr>
              <w:jc w:val="center"/>
              <w:rPr>
                <w:sz w:val="20"/>
                <w:szCs w:val="20"/>
              </w:rPr>
            </w:pPr>
            <w:r w:rsidRPr="005F2121">
              <w:rPr>
                <w:sz w:val="20"/>
                <w:szCs w:val="20"/>
              </w:rPr>
              <w:t>10 947,62</w:t>
            </w:r>
          </w:p>
        </w:tc>
        <w:tc>
          <w:tcPr>
            <w:tcW w:w="1182" w:type="dxa"/>
            <w:tcBorders>
              <w:top w:val="nil"/>
              <w:left w:val="nil"/>
              <w:bottom w:val="single" w:sz="4" w:space="0" w:color="auto"/>
              <w:right w:val="single" w:sz="4" w:space="0" w:color="auto"/>
            </w:tcBorders>
            <w:shd w:val="clear" w:color="auto" w:fill="auto"/>
            <w:vAlign w:val="bottom"/>
            <w:hideMark/>
          </w:tcPr>
          <w:p w14:paraId="4B418F28" w14:textId="77777777" w:rsidR="005F2121" w:rsidRPr="005F2121" w:rsidRDefault="005F2121" w:rsidP="005F2121">
            <w:pPr>
              <w:jc w:val="center"/>
              <w:rPr>
                <w:sz w:val="20"/>
                <w:szCs w:val="20"/>
              </w:rPr>
            </w:pPr>
            <w:r w:rsidRPr="005F2121">
              <w:rPr>
                <w:sz w:val="20"/>
                <w:szCs w:val="20"/>
              </w:rPr>
              <w:t>2 096,77</w:t>
            </w:r>
          </w:p>
        </w:tc>
        <w:tc>
          <w:tcPr>
            <w:tcW w:w="1435" w:type="dxa"/>
            <w:tcBorders>
              <w:top w:val="nil"/>
              <w:left w:val="nil"/>
              <w:bottom w:val="single" w:sz="4" w:space="0" w:color="auto"/>
              <w:right w:val="single" w:sz="4" w:space="0" w:color="auto"/>
            </w:tcBorders>
            <w:shd w:val="clear" w:color="auto" w:fill="auto"/>
            <w:vAlign w:val="bottom"/>
            <w:hideMark/>
          </w:tcPr>
          <w:p w14:paraId="2D1DD44A" w14:textId="77777777" w:rsidR="005F2121" w:rsidRPr="005F2121" w:rsidRDefault="005F2121" w:rsidP="005F2121">
            <w:pPr>
              <w:jc w:val="center"/>
              <w:rPr>
                <w:sz w:val="20"/>
                <w:szCs w:val="20"/>
              </w:rPr>
            </w:pPr>
            <w:r w:rsidRPr="005F2121">
              <w:rPr>
                <w:sz w:val="20"/>
                <w:szCs w:val="20"/>
              </w:rPr>
              <w:t>19,2%</w:t>
            </w:r>
          </w:p>
        </w:tc>
      </w:tr>
      <w:tr w:rsidR="005F2121" w:rsidRPr="005F2121" w14:paraId="7995A51C" w14:textId="77777777" w:rsidTr="005F2121">
        <w:trPr>
          <w:trHeight w:val="102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1AFA9675" w14:textId="77777777" w:rsidR="005F2121" w:rsidRPr="005F2121" w:rsidRDefault="005F2121" w:rsidP="005F2121">
            <w:pPr>
              <w:ind w:firstLineChars="200" w:firstLine="400"/>
              <w:rPr>
                <w:sz w:val="20"/>
                <w:szCs w:val="20"/>
              </w:rPr>
            </w:pPr>
            <w:r w:rsidRPr="005F2121">
              <w:rPr>
                <w:sz w:val="20"/>
                <w:szCs w:val="20"/>
              </w:rPr>
              <w:t>Субсидии бюджетам на создание новых мест в общеобразовательных организациях в связи с ростом числа обучающихся, вызванным демографическим фактором</w:t>
            </w:r>
          </w:p>
        </w:tc>
        <w:tc>
          <w:tcPr>
            <w:tcW w:w="797" w:type="dxa"/>
            <w:tcBorders>
              <w:top w:val="nil"/>
              <w:left w:val="nil"/>
              <w:bottom w:val="single" w:sz="4" w:space="0" w:color="auto"/>
              <w:right w:val="single" w:sz="4" w:space="0" w:color="auto"/>
            </w:tcBorders>
            <w:shd w:val="clear" w:color="auto" w:fill="auto"/>
            <w:vAlign w:val="bottom"/>
            <w:hideMark/>
          </w:tcPr>
          <w:p w14:paraId="1A6AB496"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0A9EAD2C" w14:textId="77777777" w:rsidR="005F2121" w:rsidRPr="005F2121" w:rsidRDefault="005F2121" w:rsidP="005F2121">
            <w:pPr>
              <w:jc w:val="center"/>
              <w:rPr>
                <w:sz w:val="20"/>
                <w:szCs w:val="20"/>
              </w:rPr>
            </w:pPr>
            <w:r w:rsidRPr="005F2121">
              <w:rPr>
                <w:sz w:val="20"/>
                <w:szCs w:val="20"/>
              </w:rPr>
              <w:t>000 202 25305 00 0000 150</w:t>
            </w:r>
          </w:p>
        </w:tc>
        <w:tc>
          <w:tcPr>
            <w:tcW w:w="1452" w:type="dxa"/>
            <w:tcBorders>
              <w:top w:val="nil"/>
              <w:left w:val="nil"/>
              <w:bottom w:val="single" w:sz="4" w:space="0" w:color="auto"/>
              <w:right w:val="single" w:sz="4" w:space="0" w:color="auto"/>
            </w:tcBorders>
            <w:shd w:val="clear" w:color="auto" w:fill="auto"/>
            <w:vAlign w:val="bottom"/>
            <w:hideMark/>
          </w:tcPr>
          <w:p w14:paraId="046619D3" w14:textId="77777777" w:rsidR="005F2121" w:rsidRPr="005F2121" w:rsidRDefault="005F2121" w:rsidP="005F2121">
            <w:pPr>
              <w:jc w:val="center"/>
              <w:rPr>
                <w:sz w:val="20"/>
                <w:szCs w:val="20"/>
              </w:rPr>
            </w:pPr>
            <w:r w:rsidRPr="005F2121">
              <w:rPr>
                <w:sz w:val="20"/>
                <w:szCs w:val="20"/>
              </w:rPr>
              <w:t>726 855,64</w:t>
            </w:r>
          </w:p>
        </w:tc>
        <w:tc>
          <w:tcPr>
            <w:tcW w:w="1182" w:type="dxa"/>
            <w:tcBorders>
              <w:top w:val="nil"/>
              <w:left w:val="nil"/>
              <w:bottom w:val="single" w:sz="4" w:space="0" w:color="auto"/>
              <w:right w:val="single" w:sz="4" w:space="0" w:color="auto"/>
            </w:tcBorders>
            <w:shd w:val="clear" w:color="auto" w:fill="auto"/>
            <w:vAlign w:val="bottom"/>
            <w:hideMark/>
          </w:tcPr>
          <w:p w14:paraId="5BF966E7" w14:textId="77777777" w:rsidR="005F2121" w:rsidRPr="005F2121" w:rsidRDefault="005F2121" w:rsidP="005F2121">
            <w:pPr>
              <w:jc w:val="center"/>
              <w:rPr>
                <w:sz w:val="20"/>
                <w:szCs w:val="20"/>
              </w:rPr>
            </w:pPr>
            <w:r w:rsidRPr="005F2121">
              <w:rPr>
                <w:sz w:val="20"/>
                <w:szCs w:val="20"/>
              </w:rPr>
              <w:t>170 131,54</w:t>
            </w:r>
          </w:p>
        </w:tc>
        <w:tc>
          <w:tcPr>
            <w:tcW w:w="1435" w:type="dxa"/>
            <w:tcBorders>
              <w:top w:val="nil"/>
              <w:left w:val="nil"/>
              <w:bottom w:val="single" w:sz="4" w:space="0" w:color="auto"/>
              <w:right w:val="single" w:sz="4" w:space="0" w:color="auto"/>
            </w:tcBorders>
            <w:shd w:val="clear" w:color="auto" w:fill="auto"/>
            <w:vAlign w:val="bottom"/>
            <w:hideMark/>
          </w:tcPr>
          <w:p w14:paraId="09ED8F0D" w14:textId="77777777" w:rsidR="005F2121" w:rsidRPr="005F2121" w:rsidRDefault="005F2121" w:rsidP="005F2121">
            <w:pPr>
              <w:jc w:val="center"/>
              <w:rPr>
                <w:sz w:val="20"/>
                <w:szCs w:val="20"/>
              </w:rPr>
            </w:pPr>
            <w:r w:rsidRPr="005F2121">
              <w:rPr>
                <w:sz w:val="20"/>
                <w:szCs w:val="20"/>
              </w:rPr>
              <w:t>23,4%</w:t>
            </w:r>
          </w:p>
        </w:tc>
      </w:tr>
      <w:tr w:rsidR="005F2121" w:rsidRPr="005F2121" w14:paraId="2FBFFCA4" w14:textId="77777777" w:rsidTr="005F2121">
        <w:trPr>
          <w:trHeight w:val="102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7CEC16A2" w14:textId="77777777" w:rsidR="005F2121" w:rsidRPr="005F2121" w:rsidRDefault="005F2121" w:rsidP="005F2121">
            <w:pPr>
              <w:ind w:firstLineChars="200" w:firstLine="400"/>
              <w:rPr>
                <w:sz w:val="20"/>
                <w:szCs w:val="20"/>
              </w:rPr>
            </w:pPr>
            <w:r w:rsidRPr="005F2121">
              <w:rPr>
                <w:sz w:val="20"/>
                <w:szCs w:val="20"/>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c>
          <w:tcPr>
            <w:tcW w:w="797" w:type="dxa"/>
            <w:tcBorders>
              <w:top w:val="nil"/>
              <w:left w:val="nil"/>
              <w:bottom w:val="single" w:sz="4" w:space="0" w:color="auto"/>
              <w:right w:val="single" w:sz="4" w:space="0" w:color="auto"/>
            </w:tcBorders>
            <w:shd w:val="clear" w:color="auto" w:fill="auto"/>
            <w:vAlign w:val="bottom"/>
            <w:hideMark/>
          </w:tcPr>
          <w:p w14:paraId="082D419C"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4B3AC1C8" w14:textId="77777777" w:rsidR="005F2121" w:rsidRPr="005F2121" w:rsidRDefault="005F2121" w:rsidP="005F2121">
            <w:pPr>
              <w:jc w:val="center"/>
              <w:rPr>
                <w:sz w:val="20"/>
                <w:szCs w:val="20"/>
              </w:rPr>
            </w:pPr>
            <w:r w:rsidRPr="005F2121">
              <w:rPr>
                <w:sz w:val="20"/>
                <w:szCs w:val="20"/>
              </w:rPr>
              <w:t>000 202 25305 04 0000 150</w:t>
            </w:r>
          </w:p>
        </w:tc>
        <w:tc>
          <w:tcPr>
            <w:tcW w:w="1452" w:type="dxa"/>
            <w:tcBorders>
              <w:top w:val="nil"/>
              <w:left w:val="nil"/>
              <w:bottom w:val="single" w:sz="4" w:space="0" w:color="auto"/>
              <w:right w:val="single" w:sz="4" w:space="0" w:color="auto"/>
            </w:tcBorders>
            <w:shd w:val="clear" w:color="auto" w:fill="auto"/>
            <w:vAlign w:val="bottom"/>
            <w:hideMark/>
          </w:tcPr>
          <w:p w14:paraId="2828F3C5" w14:textId="77777777" w:rsidR="005F2121" w:rsidRPr="005F2121" w:rsidRDefault="005F2121" w:rsidP="005F2121">
            <w:pPr>
              <w:jc w:val="center"/>
              <w:rPr>
                <w:sz w:val="20"/>
                <w:szCs w:val="20"/>
              </w:rPr>
            </w:pPr>
            <w:r w:rsidRPr="005F2121">
              <w:rPr>
                <w:sz w:val="20"/>
                <w:szCs w:val="20"/>
              </w:rPr>
              <w:t>726 855,64</w:t>
            </w:r>
          </w:p>
        </w:tc>
        <w:tc>
          <w:tcPr>
            <w:tcW w:w="1182" w:type="dxa"/>
            <w:tcBorders>
              <w:top w:val="nil"/>
              <w:left w:val="nil"/>
              <w:bottom w:val="single" w:sz="4" w:space="0" w:color="auto"/>
              <w:right w:val="single" w:sz="4" w:space="0" w:color="auto"/>
            </w:tcBorders>
            <w:shd w:val="clear" w:color="auto" w:fill="auto"/>
            <w:vAlign w:val="bottom"/>
            <w:hideMark/>
          </w:tcPr>
          <w:p w14:paraId="461C8570" w14:textId="77777777" w:rsidR="005F2121" w:rsidRPr="005F2121" w:rsidRDefault="005F2121" w:rsidP="005F2121">
            <w:pPr>
              <w:jc w:val="center"/>
              <w:rPr>
                <w:sz w:val="20"/>
                <w:szCs w:val="20"/>
              </w:rPr>
            </w:pPr>
            <w:r w:rsidRPr="005F2121">
              <w:rPr>
                <w:sz w:val="20"/>
                <w:szCs w:val="20"/>
              </w:rPr>
              <w:t>170 131,54</w:t>
            </w:r>
          </w:p>
        </w:tc>
        <w:tc>
          <w:tcPr>
            <w:tcW w:w="1435" w:type="dxa"/>
            <w:tcBorders>
              <w:top w:val="nil"/>
              <w:left w:val="nil"/>
              <w:bottom w:val="single" w:sz="4" w:space="0" w:color="auto"/>
              <w:right w:val="single" w:sz="4" w:space="0" w:color="auto"/>
            </w:tcBorders>
            <w:shd w:val="clear" w:color="auto" w:fill="auto"/>
            <w:vAlign w:val="bottom"/>
            <w:hideMark/>
          </w:tcPr>
          <w:p w14:paraId="4F37EE5B" w14:textId="77777777" w:rsidR="005F2121" w:rsidRPr="005F2121" w:rsidRDefault="005F2121" w:rsidP="005F2121">
            <w:pPr>
              <w:jc w:val="center"/>
              <w:rPr>
                <w:sz w:val="20"/>
                <w:szCs w:val="20"/>
              </w:rPr>
            </w:pPr>
            <w:r w:rsidRPr="005F2121">
              <w:rPr>
                <w:sz w:val="20"/>
                <w:szCs w:val="20"/>
              </w:rPr>
              <w:t>23,4%</w:t>
            </w:r>
          </w:p>
        </w:tc>
      </w:tr>
      <w:tr w:rsidR="005F2121" w:rsidRPr="005F2121" w14:paraId="6E3ABBA5" w14:textId="77777777" w:rsidTr="005F2121">
        <w:trPr>
          <w:trHeight w:val="102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734BE269" w14:textId="77777777" w:rsidR="005F2121" w:rsidRPr="005F2121" w:rsidRDefault="005F2121" w:rsidP="005F2121">
            <w:pPr>
              <w:ind w:firstLineChars="200" w:firstLine="400"/>
              <w:rPr>
                <w:sz w:val="20"/>
                <w:szCs w:val="20"/>
              </w:rPr>
            </w:pPr>
            <w:r w:rsidRPr="005F2121">
              <w:rPr>
                <w:sz w:val="20"/>
                <w:szCs w:val="20"/>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c>
          <w:tcPr>
            <w:tcW w:w="797" w:type="dxa"/>
            <w:tcBorders>
              <w:top w:val="nil"/>
              <w:left w:val="nil"/>
              <w:bottom w:val="single" w:sz="4" w:space="0" w:color="auto"/>
              <w:right w:val="single" w:sz="4" w:space="0" w:color="auto"/>
            </w:tcBorders>
            <w:shd w:val="clear" w:color="auto" w:fill="auto"/>
            <w:vAlign w:val="bottom"/>
            <w:hideMark/>
          </w:tcPr>
          <w:p w14:paraId="4139D73F"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63036486" w14:textId="77777777" w:rsidR="005F2121" w:rsidRPr="005F2121" w:rsidRDefault="005F2121" w:rsidP="005F2121">
            <w:pPr>
              <w:jc w:val="center"/>
              <w:rPr>
                <w:sz w:val="20"/>
                <w:szCs w:val="20"/>
              </w:rPr>
            </w:pPr>
            <w:r w:rsidRPr="005F2121">
              <w:rPr>
                <w:sz w:val="20"/>
                <w:szCs w:val="20"/>
              </w:rPr>
              <w:t>356 202 25305 04 0000 150</w:t>
            </w:r>
          </w:p>
        </w:tc>
        <w:tc>
          <w:tcPr>
            <w:tcW w:w="1452" w:type="dxa"/>
            <w:tcBorders>
              <w:top w:val="nil"/>
              <w:left w:val="nil"/>
              <w:bottom w:val="single" w:sz="4" w:space="0" w:color="auto"/>
              <w:right w:val="single" w:sz="4" w:space="0" w:color="auto"/>
            </w:tcBorders>
            <w:shd w:val="clear" w:color="auto" w:fill="auto"/>
            <w:vAlign w:val="bottom"/>
            <w:hideMark/>
          </w:tcPr>
          <w:p w14:paraId="14346450" w14:textId="77777777" w:rsidR="005F2121" w:rsidRPr="005F2121" w:rsidRDefault="005F2121" w:rsidP="005F2121">
            <w:pPr>
              <w:jc w:val="center"/>
              <w:rPr>
                <w:sz w:val="20"/>
                <w:szCs w:val="20"/>
              </w:rPr>
            </w:pPr>
            <w:r w:rsidRPr="005F2121">
              <w:rPr>
                <w:sz w:val="20"/>
                <w:szCs w:val="20"/>
              </w:rPr>
              <w:t>726 855,64</w:t>
            </w:r>
          </w:p>
        </w:tc>
        <w:tc>
          <w:tcPr>
            <w:tcW w:w="1182" w:type="dxa"/>
            <w:tcBorders>
              <w:top w:val="nil"/>
              <w:left w:val="nil"/>
              <w:bottom w:val="single" w:sz="4" w:space="0" w:color="auto"/>
              <w:right w:val="single" w:sz="4" w:space="0" w:color="auto"/>
            </w:tcBorders>
            <w:shd w:val="clear" w:color="auto" w:fill="auto"/>
            <w:vAlign w:val="bottom"/>
            <w:hideMark/>
          </w:tcPr>
          <w:p w14:paraId="38F91FAA" w14:textId="77777777" w:rsidR="005F2121" w:rsidRPr="005F2121" w:rsidRDefault="005F2121" w:rsidP="005F2121">
            <w:pPr>
              <w:jc w:val="center"/>
              <w:rPr>
                <w:sz w:val="20"/>
                <w:szCs w:val="20"/>
              </w:rPr>
            </w:pPr>
            <w:r w:rsidRPr="005F2121">
              <w:rPr>
                <w:sz w:val="20"/>
                <w:szCs w:val="20"/>
              </w:rPr>
              <w:t>170 131,54</w:t>
            </w:r>
          </w:p>
        </w:tc>
        <w:tc>
          <w:tcPr>
            <w:tcW w:w="1435" w:type="dxa"/>
            <w:tcBorders>
              <w:top w:val="nil"/>
              <w:left w:val="nil"/>
              <w:bottom w:val="single" w:sz="4" w:space="0" w:color="auto"/>
              <w:right w:val="single" w:sz="4" w:space="0" w:color="auto"/>
            </w:tcBorders>
            <w:shd w:val="clear" w:color="auto" w:fill="auto"/>
            <w:vAlign w:val="bottom"/>
            <w:hideMark/>
          </w:tcPr>
          <w:p w14:paraId="484084FD" w14:textId="77777777" w:rsidR="005F2121" w:rsidRPr="005F2121" w:rsidRDefault="005F2121" w:rsidP="005F2121">
            <w:pPr>
              <w:jc w:val="center"/>
              <w:rPr>
                <w:sz w:val="20"/>
                <w:szCs w:val="20"/>
              </w:rPr>
            </w:pPr>
            <w:r w:rsidRPr="005F2121">
              <w:rPr>
                <w:sz w:val="20"/>
                <w:szCs w:val="20"/>
              </w:rPr>
              <w:t>23,4%</w:t>
            </w:r>
          </w:p>
        </w:tc>
      </w:tr>
      <w:tr w:rsidR="005F2121" w:rsidRPr="005F2121" w14:paraId="68503044" w14:textId="77777777" w:rsidTr="005F2121">
        <w:trPr>
          <w:trHeight w:val="51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5E3D8BB2" w14:textId="77777777" w:rsidR="005F2121" w:rsidRPr="005F2121" w:rsidRDefault="005F2121" w:rsidP="005F2121">
            <w:pPr>
              <w:ind w:firstLineChars="200" w:firstLine="400"/>
              <w:rPr>
                <w:sz w:val="20"/>
                <w:szCs w:val="20"/>
              </w:rPr>
            </w:pPr>
            <w:r w:rsidRPr="005F2121">
              <w:rPr>
                <w:sz w:val="20"/>
                <w:szCs w:val="20"/>
              </w:rPr>
              <w:t>Субсидии бюджетам на реализацию мероприятий по обеспечению жильем молодых семей</w:t>
            </w:r>
          </w:p>
        </w:tc>
        <w:tc>
          <w:tcPr>
            <w:tcW w:w="797" w:type="dxa"/>
            <w:tcBorders>
              <w:top w:val="nil"/>
              <w:left w:val="nil"/>
              <w:bottom w:val="single" w:sz="4" w:space="0" w:color="auto"/>
              <w:right w:val="single" w:sz="4" w:space="0" w:color="auto"/>
            </w:tcBorders>
            <w:shd w:val="clear" w:color="auto" w:fill="auto"/>
            <w:vAlign w:val="bottom"/>
            <w:hideMark/>
          </w:tcPr>
          <w:p w14:paraId="7A251516"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7BA6DCA2" w14:textId="77777777" w:rsidR="005F2121" w:rsidRPr="005F2121" w:rsidRDefault="005F2121" w:rsidP="005F2121">
            <w:pPr>
              <w:jc w:val="center"/>
              <w:rPr>
                <w:sz w:val="20"/>
                <w:szCs w:val="20"/>
              </w:rPr>
            </w:pPr>
            <w:r w:rsidRPr="005F2121">
              <w:rPr>
                <w:sz w:val="20"/>
                <w:szCs w:val="20"/>
              </w:rPr>
              <w:t>000 202 25497 00 0000 150</w:t>
            </w:r>
          </w:p>
        </w:tc>
        <w:tc>
          <w:tcPr>
            <w:tcW w:w="1452" w:type="dxa"/>
            <w:tcBorders>
              <w:top w:val="nil"/>
              <w:left w:val="nil"/>
              <w:bottom w:val="single" w:sz="4" w:space="0" w:color="auto"/>
              <w:right w:val="single" w:sz="4" w:space="0" w:color="auto"/>
            </w:tcBorders>
            <w:shd w:val="clear" w:color="auto" w:fill="auto"/>
            <w:vAlign w:val="bottom"/>
            <w:hideMark/>
          </w:tcPr>
          <w:p w14:paraId="4B6B2591" w14:textId="77777777" w:rsidR="005F2121" w:rsidRPr="005F2121" w:rsidRDefault="005F2121" w:rsidP="005F2121">
            <w:pPr>
              <w:jc w:val="center"/>
              <w:rPr>
                <w:sz w:val="20"/>
                <w:szCs w:val="20"/>
              </w:rPr>
            </w:pPr>
            <w:r w:rsidRPr="005F2121">
              <w:rPr>
                <w:sz w:val="20"/>
                <w:szCs w:val="20"/>
              </w:rPr>
              <w:t>4 808,51</w:t>
            </w:r>
          </w:p>
        </w:tc>
        <w:tc>
          <w:tcPr>
            <w:tcW w:w="1182" w:type="dxa"/>
            <w:tcBorders>
              <w:top w:val="nil"/>
              <w:left w:val="nil"/>
              <w:bottom w:val="single" w:sz="4" w:space="0" w:color="auto"/>
              <w:right w:val="single" w:sz="4" w:space="0" w:color="auto"/>
            </w:tcBorders>
            <w:shd w:val="clear" w:color="auto" w:fill="auto"/>
            <w:vAlign w:val="bottom"/>
            <w:hideMark/>
          </w:tcPr>
          <w:p w14:paraId="688D091C" w14:textId="77777777" w:rsidR="005F2121" w:rsidRPr="005F2121" w:rsidRDefault="005F2121" w:rsidP="005F2121">
            <w:pPr>
              <w:jc w:val="center"/>
              <w:rPr>
                <w:sz w:val="20"/>
                <w:szCs w:val="20"/>
              </w:rPr>
            </w:pPr>
            <w:r w:rsidRPr="005F2121">
              <w:rPr>
                <w:sz w:val="20"/>
                <w:szCs w:val="20"/>
              </w:rPr>
              <w:t>1 442,55</w:t>
            </w:r>
          </w:p>
        </w:tc>
        <w:tc>
          <w:tcPr>
            <w:tcW w:w="1435" w:type="dxa"/>
            <w:tcBorders>
              <w:top w:val="nil"/>
              <w:left w:val="nil"/>
              <w:bottom w:val="single" w:sz="4" w:space="0" w:color="auto"/>
              <w:right w:val="single" w:sz="4" w:space="0" w:color="auto"/>
            </w:tcBorders>
            <w:shd w:val="clear" w:color="auto" w:fill="auto"/>
            <w:vAlign w:val="bottom"/>
            <w:hideMark/>
          </w:tcPr>
          <w:p w14:paraId="05A3646C" w14:textId="77777777" w:rsidR="005F2121" w:rsidRPr="005F2121" w:rsidRDefault="005F2121" w:rsidP="005F2121">
            <w:pPr>
              <w:jc w:val="center"/>
              <w:rPr>
                <w:sz w:val="20"/>
                <w:szCs w:val="20"/>
              </w:rPr>
            </w:pPr>
            <w:r w:rsidRPr="005F2121">
              <w:rPr>
                <w:sz w:val="20"/>
                <w:szCs w:val="20"/>
              </w:rPr>
              <w:t>30,0%</w:t>
            </w:r>
          </w:p>
        </w:tc>
      </w:tr>
      <w:tr w:rsidR="005F2121" w:rsidRPr="005F2121" w14:paraId="7322BD05" w14:textId="77777777" w:rsidTr="005F2121">
        <w:trPr>
          <w:trHeight w:val="51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675880E9" w14:textId="77777777" w:rsidR="005F2121" w:rsidRPr="005F2121" w:rsidRDefault="005F2121" w:rsidP="005F2121">
            <w:pPr>
              <w:ind w:firstLineChars="200" w:firstLine="400"/>
              <w:rPr>
                <w:sz w:val="20"/>
                <w:szCs w:val="20"/>
              </w:rPr>
            </w:pPr>
            <w:r w:rsidRPr="005F2121">
              <w:rPr>
                <w:sz w:val="20"/>
                <w:szCs w:val="20"/>
              </w:rPr>
              <w:t>Субсидии бюджетам городских округов на реализацию мероприятий по обеспечению жильем молодых семей</w:t>
            </w:r>
          </w:p>
        </w:tc>
        <w:tc>
          <w:tcPr>
            <w:tcW w:w="797" w:type="dxa"/>
            <w:tcBorders>
              <w:top w:val="nil"/>
              <w:left w:val="nil"/>
              <w:bottom w:val="single" w:sz="4" w:space="0" w:color="auto"/>
              <w:right w:val="single" w:sz="4" w:space="0" w:color="auto"/>
            </w:tcBorders>
            <w:shd w:val="clear" w:color="auto" w:fill="auto"/>
            <w:vAlign w:val="bottom"/>
            <w:hideMark/>
          </w:tcPr>
          <w:p w14:paraId="49564D2D"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0EDB8BB8" w14:textId="77777777" w:rsidR="005F2121" w:rsidRPr="005F2121" w:rsidRDefault="005F2121" w:rsidP="005F2121">
            <w:pPr>
              <w:jc w:val="center"/>
              <w:rPr>
                <w:sz w:val="20"/>
                <w:szCs w:val="20"/>
              </w:rPr>
            </w:pPr>
            <w:r w:rsidRPr="005F2121">
              <w:rPr>
                <w:sz w:val="20"/>
                <w:szCs w:val="20"/>
              </w:rPr>
              <w:t>000 202 25497 04 0000 150</w:t>
            </w:r>
          </w:p>
        </w:tc>
        <w:tc>
          <w:tcPr>
            <w:tcW w:w="1452" w:type="dxa"/>
            <w:tcBorders>
              <w:top w:val="nil"/>
              <w:left w:val="nil"/>
              <w:bottom w:val="single" w:sz="4" w:space="0" w:color="auto"/>
              <w:right w:val="single" w:sz="4" w:space="0" w:color="auto"/>
            </w:tcBorders>
            <w:shd w:val="clear" w:color="auto" w:fill="auto"/>
            <w:vAlign w:val="bottom"/>
            <w:hideMark/>
          </w:tcPr>
          <w:p w14:paraId="178BD98E" w14:textId="77777777" w:rsidR="005F2121" w:rsidRPr="005F2121" w:rsidRDefault="005F2121" w:rsidP="005F2121">
            <w:pPr>
              <w:jc w:val="center"/>
              <w:rPr>
                <w:sz w:val="20"/>
                <w:szCs w:val="20"/>
              </w:rPr>
            </w:pPr>
            <w:r w:rsidRPr="005F2121">
              <w:rPr>
                <w:sz w:val="20"/>
                <w:szCs w:val="20"/>
              </w:rPr>
              <w:t>4 808,51</w:t>
            </w:r>
          </w:p>
        </w:tc>
        <w:tc>
          <w:tcPr>
            <w:tcW w:w="1182" w:type="dxa"/>
            <w:tcBorders>
              <w:top w:val="nil"/>
              <w:left w:val="nil"/>
              <w:bottom w:val="single" w:sz="4" w:space="0" w:color="auto"/>
              <w:right w:val="single" w:sz="4" w:space="0" w:color="auto"/>
            </w:tcBorders>
            <w:shd w:val="clear" w:color="auto" w:fill="auto"/>
            <w:vAlign w:val="bottom"/>
            <w:hideMark/>
          </w:tcPr>
          <w:p w14:paraId="6B25C98A" w14:textId="77777777" w:rsidR="005F2121" w:rsidRPr="005F2121" w:rsidRDefault="005F2121" w:rsidP="005F2121">
            <w:pPr>
              <w:jc w:val="center"/>
              <w:rPr>
                <w:sz w:val="20"/>
                <w:szCs w:val="20"/>
              </w:rPr>
            </w:pPr>
            <w:r w:rsidRPr="005F2121">
              <w:rPr>
                <w:sz w:val="20"/>
                <w:szCs w:val="20"/>
              </w:rPr>
              <w:t>1 442,55</w:t>
            </w:r>
          </w:p>
        </w:tc>
        <w:tc>
          <w:tcPr>
            <w:tcW w:w="1435" w:type="dxa"/>
            <w:tcBorders>
              <w:top w:val="nil"/>
              <w:left w:val="nil"/>
              <w:bottom w:val="single" w:sz="4" w:space="0" w:color="auto"/>
              <w:right w:val="single" w:sz="4" w:space="0" w:color="auto"/>
            </w:tcBorders>
            <w:shd w:val="clear" w:color="auto" w:fill="auto"/>
            <w:vAlign w:val="bottom"/>
            <w:hideMark/>
          </w:tcPr>
          <w:p w14:paraId="23B1B2BD" w14:textId="77777777" w:rsidR="005F2121" w:rsidRPr="005F2121" w:rsidRDefault="005F2121" w:rsidP="005F2121">
            <w:pPr>
              <w:jc w:val="center"/>
              <w:rPr>
                <w:sz w:val="20"/>
                <w:szCs w:val="20"/>
              </w:rPr>
            </w:pPr>
            <w:r w:rsidRPr="005F2121">
              <w:rPr>
                <w:sz w:val="20"/>
                <w:szCs w:val="20"/>
              </w:rPr>
              <w:t>30,0%</w:t>
            </w:r>
          </w:p>
        </w:tc>
      </w:tr>
      <w:tr w:rsidR="005F2121" w:rsidRPr="005F2121" w14:paraId="2BF821DD" w14:textId="77777777" w:rsidTr="005F2121">
        <w:trPr>
          <w:trHeight w:val="51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16BA6A25" w14:textId="77777777" w:rsidR="005F2121" w:rsidRPr="005F2121" w:rsidRDefault="005F2121" w:rsidP="005F2121">
            <w:pPr>
              <w:ind w:firstLineChars="200" w:firstLine="400"/>
              <w:rPr>
                <w:sz w:val="20"/>
                <w:szCs w:val="20"/>
              </w:rPr>
            </w:pPr>
            <w:r w:rsidRPr="005F2121">
              <w:rPr>
                <w:sz w:val="20"/>
                <w:szCs w:val="20"/>
              </w:rPr>
              <w:t>Субсидии бюджетам городских округов на реализацию мероприятий по обеспечению жильем молодых семей</w:t>
            </w:r>
          </w:p>
        </w:tc>
        <w:tc>
          <w:tcPr>
            <w:tcW w:w="797" w:type="dxa"/>
            <w:tcBorders>
              <w:top w:val="nil"/>
              <w:left w:val="nil"/>
              <w:bottom w:val="single" w:sz="4" w:space="0" w:color="auto"/>
              <w:right w:val="single" w:sz="4" w:space="0" w:color="auto"/>
            </w:tcBorders>
            <w:shd w:val="clear" w:color="auto" w:fill="auto"/>
            <w:vAlign w:val="bottom"/>
            <w:hideMark/>
          </w:tcPr>
          <w:p w14:paraId="0886D4B4"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379AA6E7" w14:textId="77777777" w:rsidR="005F2121" w:rsidRPr="005F2121" w:rsidRDefault="005F2121" w:rsidP="005F2121">
            <w:pPr>
              <w:jc w:val="center"/>
              <w:rPr>
                <w:sz w:val="20"/>
                <w:szCs w:val="20"/>
              </w:rPr>
            </w:pPr>
            <w:r w:rsidRPr="005F2121">
              <w:rPr>
                <w:sz w:val="20"/>
                <w:szCs w:val="20"/>
              </w:rPr>
              <w:t>356 202 25497 04 0000 150</w:t>
            </w:r>
          </w:p>
        </w:tc>
        <w:tc>
          <w:tcPr>
            <w:tcW w:w="1452" w:type="dxa"/>
            <w:tcBorders>
              <w:top w:val="nil"/>
              <w:left w:val="nil"/>
              <w:bottom w:val="single" w:sz="4" w:space="0" w:color="auto"/>
              <w:right w:val="single" w:sz="4" w:space="0" w:color="auto"/>
            </w:tcBorders>
            <w:shd w:val="clear" w:color="auto" w:fill="auto"/>
            <w:vAlign w:val="bottom"/>
            <w:hideMark/>
          </w:tcPr>
          <w:p w14:paraId="4301B785" w14:textId="77777777" w:rsidR="005F2121" w:rsidRPr="005F2121" w:rsidRDefault="005F2121" w:rsidP="005F2121">
            <w:pPr>
              <w:jc w:val="center"/>
              <w:rPr>
                <w:sz w:val="20"/>
                <w:szCs w:val="20"/>
              </w:rPr>
            </w:pPr>
            <w:r w:rsidRPr="005F2121">
              <w:rPr>
                <w:sz w:val="20"/>
                <w:szCs w:val="20"/>
              </w:rPr>
              <w:t>4 808,51</w:t>
            </w:r>
          </w:p>
        </w:tc>
        <w:tc>
          <w:tcPr>
            <w:tcW w:w="1182" w:type="dxa"/>
            <w:tcBorders>
              <w:top w:val="nil"/>
              <w:left w:val="nil"/>
              <w:bottom w:val="single" w:sz="4" w:space="0" w:color="auto"/>
              <w:right w:val="single" w:sz="4" w:space="0" w:color="auto"/>
            </w:tcBorders>
            <w:shd w:val="clear" w:color="auto" w:fill="auto"/>
            <w:vAlign w:val="bottom"/>
            <w:hideMark/>
          </w:tcPr>
          <w:p w14:paraId="33EA4DB9" w14:textId="77777777" w:rsidR="005F2121" w:rsidRPr="005F2121" w:rsidRDefault="005F2121" w:rsidP="005F2121">
            <w:pPr>
              <w:jc w:val="center"/>
              <w:rPr>
                <w:sz w:val="20"/>
                <w:szCs w:val="20"/>
              </w:rPr>
            </w:pPr>
            <w:r w:rsidRPr="005F2121">
              <w:rPr>
                <w:sz w:val="20"/>
                <w:szCs w:val="20"/>
              </w:rPr>
              <w:t>1 442,55</w:t>
            </w:r>
          </w:p>
        </w:tc>
        <w:tc>
          <w:tcPr>
            <w:tcW w:w="1435" w:type="dxa"/>
            <w:tcBorders>
              <w:top w:val="nil"/>
              <w:left w:val="nil"/>
              <w:bottom w:val="single" w:sz="4" w:space="0" w:color="auto"/>
              <w:right w:val="single" w:sz="4" w:space="0" w:color="auto"/>
            </w:tcBorders>
            <w:shd w:val="clear" w:color="auto" w:fill="auto"/>
            <w:vAlign w:val="bottom"/>
            <w:hideMark/>
          </w:tcPr>
          <w:p w14:paraId="3EB474F8" w14:textId="77777777" w:rsidR="005F2121" w:rsidRPr="005F2121" w:rsidRDefault="005F2121" w:rsidP="005F2121">
            <w:pPr>
              <w:jc w:val="center"/>
              <w:rPr>
                <w:sz w:val="20"/>
                <w:szCs w:val="20"/>
              </w:rPr>
            </w:pPr>
            <w:r w:rsidRPr="005F2121">
              <w:rPr>
                <w:sz w:val="20"/>
                <w:szCs w:val="20"/>
              </w:rPr>
              <w:t>30,0%</w:t>
            </w:r>
          </w:p>
        </w:tc>
      </w:tr>
      <w:tr w:rsidR="005F2121" w:rsidRPr="005F2121" w14:paraId="08287E3E" w14:textId="77777777" w:rsidTr="005F2121">
        <w:trPr>
          <w:trHeight w:val="25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6937F7F8" w14:textId="77777777" w:rsidR="005F2121" w:rsidRPr="005F2121" w:rsidRDefault="005F2121" w:rsidP="005F2121">
            <w:pPr>
              <w:ind w:firstLineChars="200" w:firstLine="400"/>
              <w:rPr>
                <w:sz w:val="20"/>
                <w:szCs w:val="20"/>
              </w:rPr>
            </w:pPr>
            <w:r w:rsidRPr="005F2121">
              <w:rPr>
                <w:sz w:val="20"/>
                <w:szCs w:val="20"/>
              </w:rPr>
              <w:t>Субсидии бюджетам на поддержку отрасли культуры</w:t>
            </w:r>
          </w:p>
        </w:tc>
        <w:tc>
          <w:tcPr>
            <w:tcW w:w="797" w:type="dxa"/>
            <w:tcBorders>
              <w:top w:val="nil"/>
              <w:left w:val="nil"/>
              <w:bottom w:val="single" w:sz="4" w:space="0" w:color="auto"/>
              <w:right w:val="single" w:sz="4" w:space="0" w:color="auto"/>
            </w:tcBorders>
            <w:shd w:val="clear" w:color="auto" w:fill="auto"/>
            <w:vAlign w:val="bottom"/>
            <w:hideMark/>
          </w:tcPr>
          <w:p w14:paraId="2330D962"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24105AD9" w14:textId="77777777" w:rsidR="005F2121" w:rsidRPr="005F2121" w:rsidRDefault="005F2121" w:rsidP="005F2121">
            <w:pPr>
              <w:jc w:val="center"/>
              <w:rPr>
                <w:sz w:val="20"/>
                <w:szCs w:val="20"/>
              </w:rPr>
            </w:pPr>
            <w:r w:rsidRPr="005F2121">
              <w:rPr>
                <w:sz w:val="20"/>
                <w:szCs w:val="20"/>
              </w:rPr>
              <w:t>000 202 25519 00 0000 150</w:t>
            </w:r>
          </w:p>
        </w:tc>
        <w:tc>
          <w:tcPr>
            <w:tcW w:w="1452" w:type="dxa"/>
            <w:tcBorders>
              <w:top w:val="nil"/>
              <w:left w:val="nil"/>
              <w:bottom w:val="single" w:sz="4" w:space="0" w:color="auto"/>
              <w:right w:val="single" w:sz="4" w:space="0" w:color="auto"/>
            </w:tcBorders>
            <w:shd w:val="clear" w:color="auto" w:fill="auto"/>
            <w:vAlign w:val="bottom"/>
            <w:hideMark/>
          </w:tcPr>
          <w:p w14:paraId="2279ECEF" w14:textId="77777777" w:rsidR="005F2121" w:rsidRPr="005F2121" w:rsidRDefault="005F2121" w:rsidP="005F2121">
            <w:pPr>
              <w:jc w:val="center"/>
              <w:rPr>
                <w:sz w:val="20"/>
                <w:szCs w:val="20"/>
              </w:rPr>
            </w:pPr>
            <w:r w:rsidRPr="005F2121">
              <w:rPr>
                <w:sz w:val="20"/>
                <w:szCs w:val="20"/>
              </w:rPr>
              <w:t>149,52</w:t>
            </w:r>
          </w:p>
        </w:tc>
        <w:tc>
          <w:tcPr>
            <w:tcW w:w="1182" w:type="dxa"/>
            <w:tcBorders>
              <w:top w:val="nil"/>
              <w:left w:val="nil"/>
              <w:bottom w:val="single" w:sz="4" w:space="0" w:color="auto"/>
              <w:right w:val="single" w:sz="4" w:space="0" w:color="auto"/>
            </w:tcBorders>
            <w:shd w:val="clear" w:color="auto" w:fill="auto"/>
            <w:vAlign w:val="bottom"/>
            <w:hideMark/>
          </w:tcPr>
          <w:p w14:paraId="3A8345D8" w14:textId="77777777" w:rsidR="005F2121" w:rsidRPr="005F2121" w:rsidRDefault="005F2121" w:rsidP="005F2121">
            <w:pPr>
              <w:jc w:val="center"/>
              <w:rPr>
                <w:sz w:val="20"/>
                <w:szCs w:val="20"/>
              </w:rPr>
            </w:pPr>
            <w:r w:rsidRPr="005F2121">
              <w:rPr>
                <w:sz w:val="20"/>
                <w:szCs w:val="20"/>
              </w:rPr>
              <w:t>0,00</w:t>
            </w:r>
          </w:p>
        </w:tc>
        <w:tc>
          <w:tcPr>
            <w:tcW w:w="1435" w:type="dxa"/>
            <w:tcBorders>
              <w:top w:val="nil"/>
              <w:left w:val="nil"/>
              <w:bottom w:val="single" w:sz="4" w:space="0" w:color="auto"/>
              <w:right w:val="single" w:sz="4" w:space="0" w:color="auto"/>
            </w:tcBorders>
            <w:shd w:val="clear" w:color="auto" w:fill="auto"/>
            <w:vAlign w:val="bottom"/>
            <w:hideMark/>
          </w:tcPr>
          <w:p w14:paraId="591B5213" w14:textId="77777777" w:rsidR="005F2121" w:rsidRPr="005F2121" w:rsidRDefault="005F2121" w:rsidP="005F2121">
            <w:pPr>
              <w:jc w:val="center"/>
              <w:rPr>
                <w:sz w:val="20"/>
                <w:szCs w:val="20"/>
              </w:rPr>
            </w:pPr>
            <w:r w:rsidRPr="005F2121">
              <w:rPr>
                <w:sz w:val="20"/>
                <w:szCs w:val="20"/>
              </w:rPr>
              <w:t>0,0%</w:t>
            </w:r>
          </w:p>
        </w:tc>
      </w:tr>
      <w:tr w:rsidR="005F2121" w:rsidRPr="005F2121" w14:paraId="2DFA8D75" w14:textId="77777777" w:rsidTr="005F2121">
        <w:trPr>
          <w:trHeight w:val="51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147FD41D" w14:textId="77777777" w:rsidR="005F2121" w:rsidRPr="005F2121" w:rsidRDefault="005F2121" w:rsidP="005F2121">
            <w:pPr>
              <w:ind w:firstLineChars="200" w:firstLine="400"/>
              <w:rPr>
                <w:sz w:val="20"/>
                <w:szCs w:val="20"/>
              </w:rPr>
            </w:pPr>
            <w:r w:rsidRPr="005F2121">
              <w:rPr>
                <w:sz w:val="20"/>
                <w:szCs w:val="20"/>
              </w:rPr>
              <w:t>Субсидии бюджетам городских округов на поддержку отрасли культуры</w:t>
            </w:r>
          </w:p>
        </w:tc>
        <w:tc>
          <w:tcPr>
            <w:tcW w:w="797" w:type="dxa"/>
            <w:tcBorders>
              <w:top w:val="nil"/>
              <w:left w:val="nil"/>
              <w:bottom w:val="single" w:sz="4" w:space="0" w:color="auto"/>
              <w:right w:val="single" w:sz="4" w:space="0" w:color="auto"/>
            </w:tcBorders>
            <w:shd w:val="clear" w:color="auto" w:fill="auto"/>
            <w:vAlign w:val="bottom"/>
            <w:hideMark/>
          </w:tcPr>
          <w:p w14:paraId="06F909DF"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1AFC5F5E" w14:textId="77777777" w:rsidR="005F2121" w:rsidRPr="005F2121" w:rsidRDefault="005F2121" w:rsidP="005F2121">
            <w:pPr>
              <w:jc w:val="center"/>
              <w:rPr>
                <w:sz w:val="20"/>
                <w:szCs w:val="20"/>
              </w:rPr>
            </w:pPr>
            <w:r w:rsidRPr="005F2121">
              <w:rPr>
                <w:sz w:val="20"/>
                <w:szCs w:val="20"/>
              </w:rPr>
              <w:t>000 202 25519 04 0000 150</w:t>
            </w:r>
          </w:p>
        </w:tc>
        <w:tc>
          <w:tcPr>
            <w:tcW w:w="1452" w:type="dxa"/>
            <w:tcBorders>
              <w:top w:val="nil"/>
              <w:left w:val="nil"/>
              <w:bottom w:val="single" w:sz="4" w:space="0" w:color="auto"/>
              <w:right w:val="single" w:sz="4" w:space="0" w:color="auto"/>
            </w:tcBorders>
            <w:shd w:val="clear" w:color="auto" w:fill="auto"/>
            <w:vAlign w:val="bottom"/>
            <w:hideMark/>
          </w:tcPr>
          <w:p w14:paraId="5EE36B31" w14:textId="77777777" w:rsidR="005F2121" w:rsidRPr="005F2121" w:rsidRDefault="005F2121" w:rsidP="005F2121">
            <w:pPr>
              <w:jc w:val="center"/>
              <w:rPr>
                <w:sz w:val="20"/>
                <w:szCs w:val="20"/>
              </w:rPr>
            </w:pPr>
            <w:r w:rsidRPr="005F2121">
              <w:rPr>
                <w:sz w:val="20"/>
                <w:szCs w:val="20"/>
              </w:rPr>
              <w:t>149,52</w:t>
            </w:r>
          </w:p>
        </w:tc>
        <w:tc>
          <w:tcPr>
            <w:tcW w:w="1182" w:type="dxa"/>
            <w:tcBorders>
              <w:top w:val="nil"/>
              <w:left w:val="nil"/>
              <w:bottom w:val="single" w:sz="4" w:space="0" w:color="auto"/>
              <w:right w:val="single" w:sz="4" w:space="0" w:color="auto"/>
            </w:tcBorders>
            <w:shd w:val="clear" w:color="auto" w:fill="auto"/>
            <w:vAlign w:val="bottom"/>
            <w:hideMark/>
          </w:tcPr>
          <w:p w14:paraId="55943308" w14:textId="77777777" w:rsidR="005F2121" w:rsidRPr="005F2121" w:rsidRDefault="005F2121" w:rsidP="005F2121">
            <w:pPr>
              <w:jc w:val="center"/>
              <w:rPr>
                <w:sz w:val="20"/>
                <w:szCs w:val="20"/>
              </w:rPr>
            </w:pPr>
            <w:r w:rsidRPr="005F2121">
              <w:rPr>
                <w:sz w:val="20"/>
                <w:szCs w:val="20"/>
              </w:rPr>
              <w:t>0,00</w:t>
            </w:r>
          </w:p>
        </w:tc>
        <w:tc>
          <w:tcPr>
            <w:tcW w:w="1435" w:type="dxa"/>
            <w:tcBorders>
              <w:top w:val="nil"/>
              <w:left w:val="nil"/>
              <w:bottom w:val="single" w:sz="4" w:space="0" w:color="auto"/>
              <w:right w:val="single" w:sz="4" w:space="0" w:color="auto"/>
            </w:tcBorders>
            <w:shd w:val="clear" w:color="auto" w:fill="auto"/>
            <w:vAlign w:val="bottom"/>
            <w:hideMark/>
          </w:tcPr>
          <w:p w14:paraId="317699E4" w14:textId="77777777" w:rsidR="005F2121" w:rsidRPr="005F2121" w:rsidRDefault="005F2121" w:rsidP="005F2121">
            <w:pPr>
              <w:jc w:val="center"/>
              <w:rPr>
                <w:sz w:val="20"/>
                <w:szCs w:val="20"/>
              </w:rPr>
            </w:pPr>
            <w:r w:rsidRPr="005F2121">
              <w:rPr>
                <w:sz w:val="20"/>
                <w:szCs w:val="20"/>
              </w:rPr>
              <w:t>0,0%</w:t>
            </w:r>
          </w:p>
        </w:tc>
      </w:tr>
      <w:tr w:rsidR="005F2121" w:rsidRPr="005F2121" w14:paraId="3AB077DF" w14:textId="77777777" w:rsidTr="005F2121">
        <w:trPr>
          <w:trHeight w:val="51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00117BE1" w14:textId="77777777" w:rsidR="005F2121" w:rsidRPr="005F2121" w:rsidRDefault="005F2121" w:rsidP="005F2121">
            <w:pPr>
              <w:ind w:firstLineChars="200" w:firstLine="400"/>
              <w:rPr>
                <w:sz w:val="20"/>
                <w:szCs w:val="20"/>
              </w:rPr>
            </w:pPr>
            <w:r w:rsidRPr="005F2121">
              <w:rPr>
                <w:sz w:val="20"/>
                <w:szCs w:val="20"/>
              </w:rPr>
              <w:t xml:space="preserve">Субсидии бюджетам городских округов на поддержку </w:t>
            </w:r>
            <w:r w:rsidRPr="005F2121">
              <w:rPr>
                <w:sz w:val="20"/>
                <w:szCs w:val="20"/>
              </w:rPr>
              <w:lastRenderedPageBreak/>
              <w:t>отрасли культуры</w:t>
            </w:r>
          </w:p>
        </w:tc>
        <w:tc>
          <w:tcPr>
            <w:tcW w:w="797" w:type="dxa"/>
            <w:tcBorders>
              <w:top w:val="nil"/>
              <w:left w:val="nil"/>
              <w:bottom w:val="single" w:sz="4" w:space="0" w:color="auto"/>
              <w:right w:val="single" w:sz="4" w:space="0" w:color="auto"/>
            </w:tcBorders>
            <w:shd w:val="clear" w:color="auto" w:fill="auto"/>
            <w:vAlign w:val="bottom"/>
            <w:hideMark/>
          </w:tcPr>
          <w:p w14:paraId="39CA06F5" w14:textId="77777777" w:rsidR="005F2121" w:rsidRPr="005F2121" w:rsidRDefault="005F2121" w:rsidP="005F2121">
            <w:pPr>
              <w:jc w:val="center"/>
              <w:rPr>
                <w:sz w:val="20"/>
                <w:szCs w:val="20"/>
              </w:rPr>
            </w:pPr>
            <w:r w:rsidRPr="005F2121">
              <w:rPr>
                <w:sz w:val="20"/>
                <w:szCs w:val="20"/>
              </w:rPr>
              <w:lastRenderedPageBreak/>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1679C2E5" w14:textId="77777777" w:rsidR="005F2121" w:rsidRPr="005F2121" w:rsidRDefault="005F2121" w:rsidP="005F2121">
            <w:pPr>
              <w:jc w:val="center"/>
              <w:rPr>
                <w:sz w:val="20"/>
                <w:szCs w:val="20"/>
              </w:rPr>
            </w:pPr>
            <w:r w:rsidRPr="005F2121">
              <w:rPr>
                <w:sz w:val="20"/>
                <w:szCs w:val="20"/>
              </w:rPr>
              <w:t>356 202 25519 04 0000 150</w:t>
            </w:r>
          </w:p>
        </w:tc>
        <w:tc>
          <w:tcPr>
            <w:tcW w:w="1452" w:type="dxa"/>
            <w:tcBorders>
              <w:top w:val="nil"/>
              <w:left w:val="nil"/>
              <w:bottom w:val="single" w:sz="4" w:space="0" w:color="auto"/>
              <w:right w:val="single" w:sz="4" w:space="0" w:color="auto"/>
            </w:tcBorders>
            <w:shd w:val="clear" w:color="auto" w:fill="auto"/>
            <w:vAlign w:val="bottom"/>
            <w:hideMark/>
          </w:tcPr>
          <w:p w14:paraId="58367CCB" w14:textId="77777777" w:rsidR="005F2121" w:rsidRPr="005F2121" w:rsidRDefault="005F2121" w:rsidP="005F2121">
            <w:pPr>
              <w:jc w:val="center"/>
              <w:rPr>
                <w:sz w:val="20"/>
                <w:szCs w:val="20"/>
              </w:rPr>
            </w:pPr>
            <w:r w:rsidRPr="005F2121">
              <w:rPr>
                <w:sz w:val="20"/>
                <w:szCs w:val="20"/>
              </w:rPr>
              <w:t>149,52</w:t>
            </w:r>
          </w:p>
        </w:tc>
        <w:tc>
          <w:tcPr>
            <w:tcW w:w="1182" w:type="dxa"/>
            <w:tcBorders>
              <w:top w:val="nil"/>
              <w:left w:val="nil"/>
              <w:bottom w:val="single" w:sz="4" w:space="0" w:color="auto"/>
              <w:right w:val="single" w:sz="4" w:space="0" w:color="auto"/>
            </w:tcBorders>
            <w:shd w:val="clear" w:color="auto" w:fill="auto"/>
            <w:vAlign w:val="bottom"/>
            <w:hideMark/>
          </w:tcPr>
          <w:p w14:paraId="3D5E5B07" w14:textId="77777777" w:rsidR="005F2121" w:rsidRPr="005F2121" w:rsidRDefault="005F2121" w:rsidP="005F2121">
            <w:pPr>
              <w:jc w:val="center"/>
              <w:rPr>
                <w:sz w:val="20"/>
                <w:szCs w:val="20"/>
              </w:rPr>
            </w:pPr>
            <w:r w:rsidRPr="005F2121">
              <w:rPr>
                <w:sz w:val="20"/>
                <w:szCs w:val="20"/>
              </w:rPr>
              <w:t>0,00</w:t>
            </w:r>
          </w:p>
        </w:tc>
        <w:tc>
          <w:tcPr>
            <w:tcW w:w="1435" w:type="dxa"/>
            <w:tcBorders>
              <w:top w:val="nil"/>
              <w:left w:val="nil"/>
              <w:bottom w:val="single" w:sz="4" w:space="0" w:color="auto"/>
              <w:right w:val="single" w:sz="4" w:space="0" w:color="auto"/>
            </w:tcBorders>
            <w:shd w:val="clear" w:color="auto" w:fill="auto"/>
            <w:vAlign w:val="bottom"/>
            <w:hideMark/>
          </w:tcPr>
          <w:p w14:paraId="67D6E8DE" w14:textId="77777777" w:rsidR="005F2121" w:rsidRPr="005F2121" w:rsidRDefault="005F2121" w:rsidP="005F2121">
            <w:pPr>
              <w:jc w:val="center"/>
              <w:rPr>
                <w:sz w:val="20"/>
                <w:szCs w:val="20"/>
              </w:rPr>
            </w:pPr>
            <w:r w:rsidRPr="005F2121">
              <w:rPr>
                <w:sz w:val="20"/>
                <w:szCs w:val="20"/>
              </w:rPr>
              <w:t>0,0%</w:t>
            </w:r>
          </w:p>
        </w:tc>
      </w:tr>
      <w:tr w:rsidR="005F2121" w:rsidRPr="005F2121" w14:paraId="63BDDED1" w14:textId="77777777" w:rsidTr="005F2121">
        <w:trPr>
          <w:trHeight w:val="25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1EF37D15" w14:textId="77777777" w:rsidR="005F2121" w:rsidRPr="005F2121" w:rsidRDefault="005F2121" w:rsidP="005F2121">
            <w:pPr>
              <w:ind w:firstLineChars="200" w:firstLine="400"/>
              <w:rPr>
                <w:sz w:val="20"/>
                <w:szCs w:val="20"/>
              </w:rPr>
            </w:pPr>
            <w:r w:rsidRPr="005F2121">
              <w:rPr>
                <w:sz w:val="20"/>
                <w:szCs w:val="20"/>
              </w:rPr>
              <w:t>Прочие субсидии</w:t>
            </w:r>
          </w:p>
        </w:tc>
        <w:tc>
          <w:tcPr>
            <w:tcW w:w="797" w:type="dxa"/>
            <w:tcBorders>
              <w:top w:val="nil"/>
              <w:left w:val="nil"/>
              <w:bottom w:val="single" w:sz="4" w:space="0" w:color="auto"/>
              <w:right w:val="single" w:sz="4" w:space="0" w:color="auto"/>
            </w:tcBorders>
            <w:shd w:val="clear" w:color="auto" w:fill="auto"/>
            <w:vAlign w:val="bottom"/>
            <w:hideMark/>
          </w:tcPr>
          <w:p w14:paraId="7E1244A6"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1DE09316" w14:textId="77777777" w:rsidR="005F2121" w:rsidRPr="005F2121" w:rsidRDefault="005F2121" w:rsidP="005F2121">
            <w:pPr>
              <w:jc w:val="center"/>
              <w:rPr>
                <w:sz w:val="20"/>
                <w:szCs w:val="20"/>
              </w:rPr>
            </w:pPr>
            <w:r w:rsidRPr="005F2121">
              <w:rPr>
                <w:sz w:val="20"/>
                <w:szCs w:val="20"/>
              </w:rPr>
              <w:t>000 202 29999 00 0000 150</w:t>
            </w:r>
          </w:p>
        </w:tc>
        <w:tc>
          <w:tcPr>
            <w:tcW w:w="1452" w:type="dxa"/>
            <w:tcBorders>
              <w:top w:val="nil"/>
              <w:left w:val="nil"/>
              <w:bottom w:val="single" w:sz="4" w:space="0" w:color="auto"/>
              <w:right w:val="single" w:sz="4" w:space="0" w:color="auto"/>
            </w:tcBorders>
            <w:shd w:val="clear" w:color="auto" w:fill="auto"/>
            <w:vAlign w:val="bottom"/>
            <w:hideMark/>
          </w:tcPr>
          <w:p w14:paraId="4B77735B" w14:textId="77777777" w:rsidR="005F2121" w:rsidRPr="005F2121" w:rsidRDefault="005F2121" w:rsidP="005F2121">
            <w:pPr>
              <w:jc w:val="center"/>
              <w:rPr>
                <w:sz w:val="20"/>
                <w:szCs w:val="20"/>
              </w:rPr>
            </w:pPr>
            <w:r w:rsidRPr="005F2121">
              <w:rPr>
                <w:sz w:val="20"/>
                <w:szCs w:val="20"/>
              </w:rPr>
              <w:t>62 122,06</w:t>
            </w:r>
          </w:p>
        </w:tc>
        <w:tc>
          <w:tcPr>
            <w:tcW w:w="1182" w:type="dxa"/>
            <w:tcBorders>
              <w:top w:val="nil"/>
              <w:left w:val="nil"/>
              <w:bottom w:val="single" w:sz="4" w:space="0" w:color="auto"/>
              <w:right w:val="single" w:sz="4" w:space="0" w:color="auto"/>
            </w:tcBorders>
            <w:shd w:val="clear" w:color="auto" w:fill="auto"/>
            <w:vAlign w:val="bottom"/>
            <w:hideMark/>
          </w:tcPr>
          <w:p w14:paraId="40914506" w14:textId="77777777" w:rsidR="005F2121" w:rsidRPr="005F2121" w:rsidRDefault="005F2121" w:rsidP="005F2121">
            <w:pPr>
              <w:jc w:val="center"/>
              <w:rPr>
                <w:sz w:val="20"/>
                <w:szCs w:val="20"/>
              </w:rPr>
            </w:pPr>
            <w:r w:rsidRPr="005F2121">
              <w:rPr>
                <w:sz w:val="20"/>
                <w:szCs w:val="20"/>
              </w:rPr>
              <w:t>5 505,70</w:t>
            </w:r>
          </w:p>
        </w:tc>
        <w:tc>
          <w:tcPr>
            <w:tcW w:w="1435" w:type="dxa"/>
            <w:tcBorders>
              <w:top w:val="nil"/>
              <w:left w:val="nil"/>
              <w:bottom w:val="single" w:sz="4" w:space="0" w:color="auto"/>
              <w:right w:val="single" w:sz="4" w:space="0" w:color="auto"/>
            </w:tcBorders>
            <w:shd w:val="clear" w:color="auto" w:fill="auto"/>
            <w:vAlign w:val="bottom"/>
            <w:hideMark/>
          </w:tcPr>
          <w:p w14:paraId="2011BE4A" w14:textId="77777777" w:rsidR="005F2121" w:rsidRPr="005F2121" w:rsidRDefault="005F2121" w:rsidP="005F2121">
            <w:pPr>
              <w:jc w:val="center"/>
              <w:rPr>
                <w:sz w:val="20"/>
                <w:szCs w:val="20"/>
              </w:rPr>
            </w:pPr>
            <w:r w:rsidRPr="005F2121">
              <w:rPr>
                <w:sz w:val="20"/>
                <w:szCs w:val="20"/>
              </w:rPr>
              <w:t>8,9%</w:t>
            </w:r>
          </w:p>
        </w:tc>
      </w:tr>
      <w:tr w:rsidR="005F2121" w:rsidRPr="005F2121" w14:paraId="1CA0071D" w14:textId="77777777" w:rsidTr="005F2121">
        <w:trPr>
          <w:trHeight w:val="25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0619F223" w14:textId="77777777" w:rsidR="005F2121" w:rsidRPr="005F2121" w:rsidRDefault="005F2121" w:rsidP="005F2121">
            <w:pPr>
              <w:ind w:firstLineChars="200" w:firstLine="400"/>
              <w:rPr>
                <w:sz w:val="20"/>
                <w:szCs w:val="20"/>
              </w:rPr>
            </w:pPr>
            <w:r w:rsidRPr="005F2121">
              <w:rPr>
                <w:sz w:val="20"/>
                <w:szCs w:val="20"/>
              </w:rPr>
              <w:t>Прочие субсидии бюджетам городских округов</w:t>
            </w:r>
          </w:p>
        </w:tc>
        <w:tc>
          <w:tcPr>
            <w:tcW w:w="797" w:type="dxa"/>
            <w:tcBorders>
              <w:top w:val="nil"/>
              <w:left w:val="nil"/>
              <w:bottom w:val="single" w:sz="4" w:space="0" w:color="auto"/>
              <w:right w:val="single" w:sz="4" w:space="0" w:color="auto"/>
            </w:tcBorders>
            <w:shd w:val="clear" w:color="auto" w:fill="auto"/>
            <w:vAlign w:val="bottom"/>
            <w:hideMark/>
          </w:tcPr>
          <w:p w14:paraId="2C6AE602"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1C06A489" w14:textId="77777777" w:rsidR="005F2121" w:rsidRPr="005F2121" w:rsidRDefault="005F2121" w:rsidP="005F2121">
            <w:pPr>
              <w:jc w:val="center"/>
              <w:rPr>
                <w:sz w:val="20"/>
                <w:szCs w:val="20"/>
              </w:rPr>
            </w:pPr>
            <w:r w:rsidRPr="005F2121">
              <w:rPr>
                <w:sz w:val="20"/>
                <w:szCs w:val="20"/>
              </w:rPr>
              <w:t>000 202 29999 04 0000 150</w:t>
            </w:r>
          </w:p>
        </w:tc>
        <w:tc>
          <w:tcPr>
            <w:tcW w:w="1452" w:type="dxa"/>
            <w:tcBorders>
              <w:top w:val="nil"/>
              <w:left w:val="nil"/>
              <w:bottom w:val="single" w:sz="4" w:space="0" w:color="auto"/>
              <w:right w:val="single" w:sz="4" w:space="0" w:color="auto"/>
            </w:tcBorders>
            <w:shd w:val="clear" w:color="auto" w:fill="auto"/>
            <w:vAlign w:val="bottom"/>
            <w:hideMark/>
          </w:tcPr>
          <w:p w14:paraId="45E2CC06" w14:textId="77777777" w:rsidR="005F2121" w:rsidRPr="005F2121" w:rsidRDefault="005F2121" w:rsidP="005F2121">
            <w:pPr>
              <w:jc w:val="center"/>
              <w:rPr>
                <w:sz w:val="20"/>
                <w:szCs w:val="20"/>
              </w:rPr>
            </w:pPr>
            <w:r w:rsidRPr="005F2121">
              <w:rPr>
                <w:sz w:val="20"/>
                <w:szCs w:val="20"/>
              </w:rPr>
              <w:t>62 122,06</w:t>
            </w:r>
          </w:p>
        </w:tc>
        <w:tc>
          <w:tcPr>
            <w:tcW w:w="1182" w:type="dxa"/>
            <w:tcBorders>
              <w:top w:val="nil"/>
              <w:left w:val="nil"/>
              <w:bottom w:val="single" w:sz="4" w:space="0" w:color="auto"/>
              <w:right w:val="single" w:sz="4" w:space="0" w:color="auto"/>
            </w:tcBorders>
            <w:shd w:val="clear" w:color="auto" w:fill="auto"/>
            <w:vAlign w:val="bottom"/>
            <w:hideMark/>
          </w:tcPr>
          <w:p w14:paraId="28B9DB1F" w14:textId="77777777" w:rsidR="005F2121" w:rsidRPr="005F2121" w:rsidRDefault="005F2121" w:rsidP="005F2121">
            <w:pPr>
              <w:jc w:val="center"/>
              <w:rPr>
                <w:sz w:val="20"/>
                <w:szCs w:val="20"/>
              </w:rPr>
            </w:pPr>
            <w:r w:rsidRPr="005F2121">
              <w:rPr>
                <w:sz w:val="20"/>
                <w:szCs w:val="20"/>
              </w:rPr>
              <w:t>5 505,70</w:t>
            </w:r>
          </w:p>
        </w:tc>
        <w:tc>
          <w:tcPr>
            <w:tcW w:w="1435" w:type="dxa"/>
            <w:tcBorders>
              <w:top w:val="nil"/>
              <w:left w:val="nil"/>
              <w:bottom w:val="single" w:sz="4" w:space="0" w:color="auto"/>
              <w:right w:val="single" w:sz="4" w:space="0" w:color="auto"/>
            </w:tcBorders>
            <w:shd w:val="clear" w:color="auto" w:fill="auto"/>
            <w:vAlign w:val="bottom"/>
            <w:hideMark/>
          </w:tcPr>
          <w:p w14:paraId="7D17FF09" w14:textId="77777777" w:rsidR="005F2121" w:rsidRPr="005F2121" w:rsidRDefault="005F2121" w:rsidP="005F2121">
            <w:pPr>
              <w:jc w:val="center"/>
              <w:rPr>
                <w:sz w:val="20"/>
                <w:szCs w:val="20"/>
              </w:rPr>
            </w:pPr>
            <w:r w:rsidRPr="005F2121">
              <w:rPr>
                <w:sz w:val="20"/>
                <w:szCs w:val="20"/>
              </w:rPr>
              <w:t>8,9%</w:t>
            </w:r>
          </w:p>
        </w:tc>
      </w:tr>
      <w:tr w:rsidR="005F2121" w:rsidRPr="005F2121" w14:paraId="4D3FE591" w14:textId="77777777" w:rsidTr="005F2121">
        <w:trPr>
          <w:trHeight w:val="25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423DAD57" w14:textId="77777777" w:rsidR="005F2121" w:rsidRPr="005F2121" w:rsidRDefault="005F2121" w:rsidP="005F2121">
            <w:pPr>
              <w:ind w:firstLineChars="200" w:firstLine="400"/>
              <w:rPr>
                <w:sz w:val="20"/>
                <w:szCs w:val="20"/>
              </w:rPr>
            </w:pPr>
            <w:r w:rsidRPr="005F2121">
              <w:rPr>
                <w:sz w:val="20"/>
                <w:szCs w:val="20"/>
              </w:rPr>
              <w:t>Прочие субсидии бюджетам городских округов</w:t>
            </w:r>
          </w:p>
        </w:tc>
        <w:tc>
          <w:tcPr>
            <w:tcW w:w="797" w:type="dxa"/>
            <w:tcBorders>
              <w:top w:val="nil"/>
              <w:left w:val="nil"/>
              <w:bottom w:val="single" w:sz="4" w:space="0" w:color="auto"/>
              <w:right w:val="single" w:sz="4" w:space="0" w:color="auto"/>
            </w:tcBorders>
            <w:shd w:val="clear" w:color="auto" w:fill="auto"/>
            <w:vAlign w:val="bottom"/>
            <w:hideMark/>
          </w:tcPr>
          <w:p w14:paraId="532FB939"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68E198A5" w14:textId="77777777" w:rsidR="005F2121" w:rsidRPr="005F2121" w:rsidRDefault="005F2121" w:rsidP="005F2121">
            <w:pPr>
              <w:jc w:val="center"/>
              <w:rPr>
                <w:sz w:val="20"/>
                <w:szCs w:val="20"/>
              </w:rPr>
            </w:pPr>
            <w:r w:rsidRPr="005F2121">
              <w:rPr>
                <w:sz w:val="20"/>
                <w:szCs w:val="20"/>
              </w:rPr>
              <w:t>356 202 29999 04 0000 150</w:t>
            </w:r>
          </w:p>
        </w:tc>
        <w:tc>
          <w:tcPr>
            <w:tcW w:w="1452" w:type="dxa"/>
            <w:tcBorders>
              <w:top w:val="nil"/>
              <w:left w:val="nil"/>
              <w:bottom w:val="single" w:sz="4" w:space="0" w:color="auto"/>
              <w:right w:val="single" w:sz="4" w:space="0" w:color="auto"/>
            </w:tcBorders>
            <w:shd w:val="clear" w:color="auto" w:fill="auto"/>
            <w:vAlign w:val="bottom"/>
            <w:hideMark/>
          </w:tcPr>
          <w:p w14:paraId="31A9E316" w14:textId="77777777" w:rsidR="005F2121" w:rsidRPr="005F2121" w:rsidRDefault="005F2121" w:rsidP="005F2121">
            <w:pPr>
              <w:jc w:val="center"/>
              <w:rPr>
                <w:sz w:val="20"/>
                <w:szCs w:val="20"/>
              </w:rPr>
            </w:pPr>
            <w:r w:rsidRPr="005F2121">
              <w:rPr>
                <w:sz w:val="20"/>
                <w:szCs w:val="20"/>
              </w:rPr>
              <w:t>62 122,06</w:t>
            </w:r>
          </w:p>
        </w:tc>
        <w:tc>
          <w:tcPr>
            <w:tcW w:w="1182" w:type="dxa"/>
            <w:tcBorders>
              <w:top w:val="nil"/>
              <w:left w:val="nil"/>
              <w:bottom w:val="single" w:sz="4" w:space="0" w:color="auto"/>
              <w:right w:val="single" w:sz="4" w:space="0" w:color="auto"/>
            </w:tcBorders>
            <w:shd w:val="clear" w:color="auto" w:fill="auto"/>
            <w:vAlign w:val="bottom"/>
            <w:hideMark/>
          </w:tcPr>
          <w:p w14:paraId="5D79811B" w14:textId="77777777" w:rsidR="005F2121" w:rsidRPr="005F2121" w:rsidRDefault="005F2121" w:rsidP="005F2121">
            <w:pPr>
              <w:jc w:val="center"/>
              <w:rPr>
                <w:sz w:val="20"/>
                <w:szCs w:val="20"/>
              </w:rPr>
            </w:pPr>
            <w:r w:rsidRPr="005F2121">
              <w:rPr>
                <w:sz w:val="20"/>
                <w:szCs w:val="20"/>
              </w:rPr>
              <w:t>5 505,70</w:t>
            </w:r>
          </w:p>
        </w:tc>
        <w:tc>
          <w:tcPr>
            <w:tcW w:w="1435" w:type="dxa"/>
            <w:tcBorders>
              <w:top w:val="nil"/>
              <w:left w:val="nil"/>
              <w:bottom w:val="single" w:sz="4" w:space="0" w:color="auto"/>
              <w:right w:val="single" w:sz="4" w:space="0" w:color="auto"/>
            </w:tcBorders>
            <w:shd w:val="clear" w:color="auto" w:fill="auto"/>
            <w:vAlign w:val="bottom"/>
            <w:hideMark/>
          </w:tcPr>
          <w:p w14:paraId="195AD8E7" w14:textId="77777777" w:rsidR="005F2121" w:rsidRPr="005F2121" w:rsidRDefault="005F2121" w:rsidP="005F2121">
            <w:pPr>
              <w:jc w:val="center"/>
              <w:rPr>
                <w:sz w:val="20"/>
                <w:szCs w:val="20"/>
              </w:rPr>
            </w:pPr>
            <w:r w:rsidRPr="005F2121">
              <w:rPr>
                <w:sz w:val="20"/>
                <w:szCs w:val="20"/>
              </w:rPr>
              <w:t>8,9%</w:t>
            </w:r>
          </w:p>
        </w:tc>
      </w:tr>
      <w:tr w:rsidR="005F2121" w:rsidRPr="005F2121" w14:paraId="7DDD9884" w14:textId="77777777" w:rsidTr="005F2121">
        <w:trPr>
          <w:trHeight w:val="51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2756C8BD" w14:textId="77777777" w:rsidR="005F2121" w:rsidRPr="005F2121" w:rsidRDefault="005F2121" w:rsidP="005F2121">
            <w:pPr>
              <w:ind w:firstLineChars="200" w:firstLine="402"/>
              <w:rPr>
                <w:b/>
                <w:bCs/>
                <w:sz w:val="20"/>
                <w:szCs w:val="20"/>
              </w:rPr>
            </w:pPr>
            <w:r w:rsidRPr="005F2121">
              <w:rPr>
                <w:b/>
                <w:bCs/>
                <w:sz w:val="20"/>
                <w:szCs w:val="20"/>
              </w:rPr>
              <w:t>Субвенции бюджетам бюджетной системы Российской Федерации</w:t>
            </w:r>
          </w:p>
        </w:tc>
        <w:tc>
          <w:tcPr>
            <w:tcW w:w="797" w:type="dxa"/>
            <w:tcBorders>
              <w:top w:val="nil"/>
              <w:left w:val="nil"/>
              <w:bottom w:val="single" w:sz="4" w:space="0" w:color="auto"/>
              <w:right w:val="single" w:sz="4" w:space="0" w:color="auto"/>
            </w:tcBorders>
            <w:shd w:val="clear" w:color="auto" w:fill="auto"/>
            <w:vAlign w:val="bottom"/>
            <w:hideMark/>
          </w:tcPr>
          <w:p w14:paraId="475FC510" w14:textId="77777777" w:rsidR="005F2121" w:rsidRPr="005F2121" w:rsidRDefault="005F2121" w:rsidP="005F2121">
            <w:pPr>
              <w:jc w:val="center"/>
              <w:rPr>
                <w:b/>
                <w:bCs/>
                <w:sz w:val="20"/>
                <w:szCs w:val="20"/>
              </w:rPr>
            </w:pPr>
            <w:r w:rsidRPr="005F2121">
              <w:rPr>
                <w:b/>
                <w:bCs/>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4017DED0" w14:textId="77777777" w:rsidR="005F2121" w:rsidRPr="005F2121" w:rsidRDefault="005F2121" w:rsidP="005F2121">
            <w:pPr>
              <w:jc w:val="center"/>
              <w:rPr>
                <w:b/>
                <w:bCs/>
                <w:sz w:val="20"/>
                <w:szCs w:val="20"/>
              </w:rPr>
            </w:pPr>
            <w:r w:rsidRPr="005F2121">
              <w:rPr>
                <w:b/>
                <w:bCs/>
                <w:sz w:val="20"/>
                <w:szCs w:val="20"/>
              </w:rPr>
              <w:t>000 202 30000 00 0000 150</w:t>
            </w:r>
          </w:p>
        </w:tc>
        <w:tc>
          <w:tcPr>
            <w:tcW w:w="1452" w:type="dxa"/>
            <w:tcBorders>
              <w:top w:val="nil"/>
              <w:left w:val="nil"/>
              <w:bottom w:val="single" w:sz="4" w:space="0" w:color="auto"/>
              <w:right w:val="single" w:sz="4" w:space="0" w:color="auto"/>
            </w:tcBorders>
            <w:shd w:val="clear" w:color="auto" w:fill="auto"/>
            <w:vAlign w:val="bottom"/>
            <w:hideMark/>
          </w:tcPr>
          <w:p w14:paraId="6ECBAFE5" w14:textId="77777777" w:rsidR="005F2121" w:rsidRPr="005F2121" w:rsidRDefault="005F2121" w:rsidP="005F2121">
            <w:pPr>
              <w:jc w:val="center"/>
              <w:rPr>
                <w:b/>
                <w:bCs/>
                <w:sz w:val="20"/>
                <w:szCs w:val="20"/>
              </w:rPr>
            </w:pPr>
            <w:r w:rsidRPr="005F2121">
              <w:rPr>
                <w:b/>
                <w:bCs/>
                <w:sz w:val="20"/>
                <w:szCs w:val="20"/>
              </w:rPr>
              <w:t>213 510,32</w:t>
            </w:r>
          </w:p>
        </w:tc>
        <w:tc>
          <w:tcPr>
            <w:tcW w:w="1182" w:type="dxa"/>
            <w:tcBorders>
              <w:top w:val="nil"/>
              <w:left w:val="nil"/>
              <w:bottom w:val="single" w:sz="4" w:space="0" w:color="auto"/>
              <w:right w:val="single" w:sz="4" w:space="0" w:color="auto"/>
            </w:tcBorders>
            <w:shd w:val="clear" w:color="auto" w:fill="auto"/>
            <w:vAlign w:val="bottom"/>
            <w:hideMark/>
          </w:tcPr>
          <w:p w14:paraId="1727D855" w14:textId="77777777" w:rsidR="005F2121" w:rsidRPr="005F2121" w:rsidRDefault="005F2121" w:rsidP="005F2121">
            <w:pPr>
              <w:jc w:val="center"/>
              <w:rPr>
                <w:b/>
                <w:bCs/>
                <w:sz w:val="20"/>
                <w:szCs w:val="20"/>
              </w:rPr>
            </w:pPr>
            <w:r w:rsidRPr="005F2121">
              <w:rPr>
                <w:b/>
                <w:bCs/>
                <w:sz w:val="20"/>
                <w:szCs w:val="20"/>
              </w:rPr>
              <w:t>50 055,14</w:t>
            </w:r>
          </w:p>
        </w:tc>
        <w:tc>
          <w:tcPr>
            <w:tcW w:w="1435" w:type="dxa"/>
            <w:tcBorders>
              <w:top w:val="nil"/>
              <w:left w:val="nil"/>
              <w:bottom w:val="single" w:sz="4" w:space="0" w:color="auto"/>
              <w:right w:val="single" w:sz="4" w:space="0" w:color="auto"/>
            </w:tcBorders>
            <w:shd w:val="clear" w:color="auto" w:fill="auto"/>
            <w:vAlign w:val="bottom"/>
            <w:hideMark/>
          </w:tcPr>
          <w:p w14:paraId="6EA2FD55" w14:textId="77777777" w:rsidR="005F2121" w:rsidRPr="005F2121" w:rsidRDefault="005F2121" w:rsidP="005F2121">
            <w:pPr>
              <w:jc w:val="center"/>
              <w:rPr>
                <w:sz w:val="20"/>
                <w:szCs w:val="20"/>
              </w:rPr>
            </w:pPr>
            <w:r w:rsidRPr="005F2121">
              <w:rPr>
                <w:sz w:val="20"/>
                <w:szCs w:val="20"/>
              </w:rPr>
              <w:t>23,4%</w:t>
            </w:r>
          </w:p>
        </w:tc>
      </w:tr>
      <w:tr w:rsidR="005F2121" w:rsidRPr="005F2121" w14:paraId="2759C844" w14:textId="77777777" w:rsidTr="005F2121">
        <w:trPr>
          <w:trHeight w:val="76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3930FCDC" w14:textId="77777777" w:rsidR="005F2121" w:rsidRPr="005F2121" w:rsidRDefault="005F2121" w:rsidP="005F2121">
            <w:pPr>
              <w:ind w:firstLineChars="200" w:firstLine="400"/>
              <w:rPr>
                <w:sz w:val="20"/>
                <w:szCs w:val="20"/>
              </w:rPr>
            </w:pPr>
            <w:r w:rsidRPr="005F2121">
              <w:rPr>
                <w:sz w:val="20"/>
                <w:szCs w:val="20"/>
              </w:rPr>
              <w:t>Субвенции местным бюджетам на выполнение передаваемых полномочий субъектов Российской Федерации</w:t>
            </w:r>
          </w:p>
        </w:tc>
        <w:tc>
          <w:tcPr>
            <w:tcW w:w="797" w:type="dxa"/>
            <w:tcBorders>
              <w:top w:val="nil"/>
              <w:left w:val="nil"/>
              <w:bottom w:val="single" w:sz="4" w:space="0" w:color="auto"/>
              <w:right w:val="single" w:sz="4" w:space="0" w:color="auto"/>
            </w:tcBorders>
            <w:shd w:val="clear" w:color="auto" w:fill="auto"/>
            <w:vAlign w:val="bottom"/>
            <w:hideMark/>
          </w:tcPr>
          <w:p w14:paraId="276155F8"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5C2BE0F6" w14:textId="77777777" w:rsidR="005F2121" w:rsidRPr="005F2121" w:rsidRDefault="005F2121" w:rsidP="005F2121">
            <w:pPr>
              <w:jc w:val="center"/>
              <w:rPr>
                <w:sz w:val="20"/>
                <w:szCs w:val="20"/>
              </w:rPr>
            </w:pPr>
            <w:r w:rsidRPr="005F2121">
              <w:rPr>
                <w:sz w:val="20"/>
                <w:szCs w:val="20"/>
              </w:rPr>
              <w:t>000 202 30024 00 0000 150</w:t>
            </w:r>
          </w:p>
        </w:tc>
        <w:tc>
          <w:tcPr>
            <w:tcW w:w="1452" w:type="dxa"/>
            <w:tcBorders>
              <w:top w:val="nil"/>
              <w:left w:val="nil"/>
              <w:bottom w:val="single" w:sz="4" w:space="0" w:color="auto"/>
              <w:right w:val="single" w:sz="4" w:space="0" w:color="auto"/>
            </w:tcBorders>
            <w:shd w:val="clear" w:color="auto" w:fill="auto"/>
            <w:vAlign w:val="bottom"/>
            <w:hideMark/>
          </w:tcPr>
          <w:p w14:paraId="1A621D5A" w14:textId="77777777" w:rsidR="005F2121" w:rsidRPr="005F2121" w:rsidRDefault="005F2121" w:rsidP="005F2121">
            <w:pPr>
              <w:jc w:val="center"/>
              <w:rPr>
                <w:sz w:val="20"/>
                <w:szCs w:val="20"/>
              </w:rPr>
            </w:pPr>
            <w:r w:rsidRPr="005F2121">
              <w:rPr>
                <w:sz w:val="20"/>
                <w:szCs w:val="20"/>
              </w:rPr>
              <w:t>210 808,22</w:t>
            </w:r>
          </w:p>
        </w:tc>
        <w:tc>
          <w:tcPr>
            <w:tcW w:w="1182" w:type="dxa"/>
            <w:tcBorders>
              <w:top w:val="nil"/>
              <w:left w:val="nil"/>
              <w:bottom w:val="single" w:sz="4" w:space="0" w:color="auto"/>
              <w:right w:val="single" w:sz="4" w:space="0" w:color="auto"/>
            </w:tcBorders>
            <w:shd w:val="clear" w:color="auto" w:fill="auto"/>
            <w:vAlign w:val="bottom"/>
            <w:hideMark/>
          </w:tcPr>
          <w:p w14:paraId="410CD352" w14:textId="77777777" w:rsidR="005F2121" w:rsidRPr="005F2121" w:rsidRDefault="005F2121" w:rsidP="005F2121">
            <w:pPr>
              <w:jc w:val="center"/>
              <w:rPr>
                <w:sz w:val="20"/>
                <w:szCs w:val="20"/>
              </w:rPr>
            </w:pPr>
            <w:r w:rsidRPr="005F2121">
              <w:rPr>
                <w:sz w:val="20"/>
                <w:szCs w:val="20"/>
              </w:rPr>
              <w:t>49 521,95</w:t>
            </w:r>
          </w:p>
        </w:tc>
        <w:tc>
          <w:tcPr>
            <w:tcW w:w="1435" w:type="dxa"/>
            <w:tcBorders>
              <w:top w:val="nil"/>
              <w:left w:val="nil"/>
              <w:bottom w:val="single" w:sz="4" w:space="0" w:color="auto"/>
              <w:right w:val="single" w:sz="4" w:space="0" w:color="auto"/>
            </w:tcBorders>
            <w:shd w:val="clear" w:color="auto" w:fill="auto"/>
            <w:vAlign w:val="bottom"/>
            <w:hideMark/>
          </w:tcPr>
          <w:p w14:paraId="2413D186" w14:textId="77777777" w:rsidR="005F2121" w:rsidRPr="005F2121" w:rsidRDefault="005F2121" w:rsidP="005F2121">
            <w:pPr>
              <w:jc w:val="center"/>
              <w:rPr>
                <w:sz w:val="20"/>
                <w:szCs w:val="20"/>
              </w:rPr>
            </w:pPr>
            <w:r w:rsidRPr="005F2121">
              <w:rPr>
                <w:sz w:val="20"/>
                <w:szCs w:val="20"/>
              </w:rPr>
              <w:t>23,5%</w:t>
            </w:r>
          </w:p>
        </w:tc>
      </w:tr>
      <w:tr w:rsidR="005F2121" w:rsidRPr="005F2121" w14:paraId="03D380F4" w14:textId="77777777" w:rsidTr="005F2121">
        <w:trPr>
          <w:trHeight w:val="76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3A64903A" w14:textId="77777777" w:rsidR="005F2121" w:rsidRPr="005F2121" w:rsidRDefault="005F2121" w:rsidP="005F2121">
            <w:pPr>
              <w:ind w:firstLineChars="200" w:firstLine="400"/>
              <w:rPr>
                <w:sz w:val="20"/>
                <w:szCs w:val="20"/>
              </w:rPr>
            </w:pPr>
            <w:r w:rsidRPr="005F2121">
              <w:rPr>
                <w:sz w:val="20"/>
                <w:szCs w:val="20"/>
              </w:rPr>
              <w:t>Субвенции бюджетам городских округов на выполнение передаваемых полномочий субъектов Российской Федерации</w:t>
            </w:r>
          </w:p>
        </w:tc>
        <w:tc>
          <w:tcPr>
            <w:tcW w:w="797" w:type="dxa"/>
            <w:tcBorders>
              <w:top w:val="nil"/>
              <w:left w:val="nil"/>
              <w:bottom w:val="single" w:sz="4" w:space="0" w:color="auto"/>
              <w:right w:val="single" w:sz="4" w:space="0" w:color="auto"/>
            </w:tcBorders>
            <w:shd w:val="clear" w:color="auto" w:fill="auto"/>
            <w:vAlign w:val="bottom"/>
            <w:hideMark/>
          </w:tcPr>
          <w:p w14:paraId="3EFDCB66"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2970E917" w14:textId="77777777" w:rsidR="005F2121" w:rsidRPr="005F2121" w:rsidRDefault="005F2121" w:rsidP="005F2121">
            <w:pPr>
              <w:jc w:val="center"/>
              <w:rPr>
                <w:sz w:val="20"/>
                <w:szCs w:val="20"/>
              </w:rPr>
            </w:pPr>
            <w:r w:rsidRPr="005F2121">
              <w:rPr>
                <w:sz w:val="20"/>
                <w:szCs w:val="20"/>
              </w:rPr>
              <w:t>000 202 30024 04 0000 150</w:t>
            </w:r>
          </w:p>
        </w:tc>
        <w:tc>
          <w:tcPr>
            <w:tcW w:w="1452" w:type="dxa"/>
            <w:tcBorders>
              <w:top w:val="nil"/>
              <w:left w:val="nil"/>
              <w:bottom w:val="single" w:sz="4" w:space="0" w:color="auto"/>
              <w:right w:val="single" w:sz="4" w:space="0" w:color="auto"/>
            </w:tcBorders>
            <w:shd w:val="clear" w:color="auto" w:fill="auto"/>
            <w:vAlign w:val="bottom"/>
            <w:hideMark/>
          </w:tcPr>
          <w:p w14:paraId="6BAAD372" w14:textId="77777777" w:rsidR="005F2121" w:rsidRPr="005F2121" w:rsidRDefault="005F2121" w:rsidP="005F2121">
            <w:pPr>
              <w:jc w:val="center"/>
              <w:rPr>
                <w:sz w:val="20"/>
                <w:szCs w:val="20"/>
              </w:rPr>
            </w:pPr>
            <w:r w:rsidRPr="005F2121">
              <w:rPr>
                <w:sz w:val="20"/>
                <w:szCs w:val="20"/>
              </w:rPr>
              <w:t>210 808,22</w:t>
            </w:r>
          </w:p>
        </w:tc>
        <w:tc>
          <w:tcPr>
            <w:tcW w:w="1182" w:type="dxa"/>
            <w:tcBorders>
              <w:top w:val="nil"/>
              <w:left w:val="nil"/>
              <w:bottom w:val="single" w:sz="4" w:space="0" w:color="auto"/>
              <w:right w:val="single" w:sz="4" w:space="0" w:color="auto"/>
            </w:tcBorders>
            <w:shd w:val="clear" w:color="auto" w:fill="auto"/>
            <w:vAlign w:val="bottom"/>
            <w:hideMark/>
          </w:tcPr>
          <w:p w14:paraId="137EB02E" w14:textId="77777777" w:rsidR="005F2121" w:rsidRPr="005F2121" w:rsidRDefault="005F2121" w:rsidP="005F2121">
            <w:pPr>
              <w:jc w:val="center"/>
              <w:rPr>
                <w:sz w:val="20"/>
                <w:szCs w:val="20"/>
              </w:rPr>
            </w:pPr>
            <w:r w:rsidRPr="005F2121">
              <w:rPr>
                <w:sz w:val="20"/>
                <w:szCs w:val="20"/>
              </w:rPr>
              <w:t>49 521,95</w:t>
            </w:r>
          </w:p>
        </w:tc>
        <w:tc>
          <w:tcPr>
            <w:tcW w:w="1435" w:type="dxa"/>
            <w:tcBorders>
              <w:top w:val="nil"/>
              <w:left w:val="nil"/>
              <w:bottom w:val="single" w:sz="4" w:space="0" w:color="auto"/>
              <w:right w:val="single" w:sz="4" w:space="0" w:color="auto"/>
            </w:tcBorders>
            <w:shd w:val="clear" w:color="auto" w:fill="auto"/>
            <w:vAlign w:val="bottom"/>
            <w:hideMark/>
          </w:tcPr>
          <w:p w14:paraId="7E39A09C" w14:textId="77777777" w:rsidR="005F2121" w:rsidRPr="005F2121" w:rsidRDefault="005F2121" w:rsidP="005F2121">
            <w:pPr>
              <w:jc w:val="center"/>
              <w:rPr>
                <w:sz w:val="20"/>
                <w:szCs w:val="20"/>
              </w:rPr>
            </w:pPr>
            <w:r w:rsidRPr="005F2121">
              <w:rPr>
                <w:sz w:val="20"/>
                <w:szCs w:val="20"/>
              </w:rPr>
              <w:t>23,5%</w:t>
            </w:r>
          </w:p>
        </w:tc>
      </w:tr>
      <w:tr w:rsidR="005F2121" w:rsidRPr="005F2121" w14:paraId="0D6ADCFC" w14:textId="77777777" w:rsidTr="005F2121">
        <w:trPr>
          <w:trHeight w:val="76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6406C2EA" w14:textId="77777777" w:rsidR="005F2121" w:rsidRPr="005F2121" w:rsidRDefault="005F2121" w:rsidP="005F2121">
            <w:pPr>
              <w:ind w:firstLineChars="200" w:firstLine="400"/>
              <w:rPr>
                <w:sz w:val="20"/>
                <w:szCs w:val="20"/>
              </w:rPr>
            </w:pPr>
            <w:r w:rsidRPr="005F2121">
              <w:rPr>
                <w:sz w:val="20"/>
                <w:szCs w:val="20"/>
              </w:rPr>
              <w:t>Субвенции бюджетам городских округов на выполнение передаваемых полномочий субъектов Российской Федерации</w:t>
            </w:r>
          </w:p>
        </w:tc>
        <w:tc>
          <w:tcPr>
            <w:tcW w:w="797" w:type="dxa"/>
            <w:tcBorders>
              <w:top w:val="nil"/>
              <w:left w:val="nil"/>
              <w:bottom w:val="single" w:sz="4" w:space="0" w:color="auto"/>
              <w:right w:val="single" w:sz="4" w:space="0" w:color="auto"/>
            </w:tcBorders>
            <w:shd w:val="clear" w:color="auto" w:fill="auto"/>
            <w:vAlign w:val="bottom"/>
            <w:hideMark/>
          </w:tcPr>
          <w:p w14:paraId="727086A3"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61EA102D" w14:textId="77777777" w:rsidR="005F2121" w:rsidRPr="005F2121" w:rsidRDefault="005F2121" w:rsidP="005F2121">
            <w:pPr>
              <w:jc w:val="center"/>
              <w:rPr>
                <w:sz w:val="20"/>
                <w:szCs w:val="20"/>
              </w:rPr>
            </w:pPr>
            <w:r w:rsidRPr="005F2121">
              <w:rPr>
                <w:sz w:val="20"/>
                <w:szCs w:val="20"/>
              </w:rPr>
              <w:t>356 202 30024 04 0000 150</w:t>
            </w:r>
          </w:p>
        </w:tc>
        <w:tc>
          <w:tcPr>
            <w:tcW w:w="1452" w:type="dxa"/>
            <w:tcBorders>
              <w:top w:val="nil"/>
              <w:left w:val="nil"/>
              <w:bottom w:val="single" w:sz="4" w:space="0" w:color="auto"/>
              <w:right w:val="single" w:sz="4" w:space="0" w:color="auto"/>
            </w:tcBorders>
            <w:shd w:val="clear" w:color="auto" w:fill="auto"/>
            <w:vAlign w:val="bottom"/>
            <w:hideMark/>
          </w:tcPr>
          <w:p w14:paraId="6B7B7D04" w14:textId="77777777" w:rsidR="005F2121" w:rsidRPr="005F2121" w:rsidRDefault="005F2121" w:rsidP="005F2121">
            <w:pPr>
              <w:jc w:val="center"/>
              <w:rPr>
                <w:sz w:val="20"/>
                <w:szCs w:val="20"/>
              </w:rPr>
            </w:pPr>
            <w:r w:rsidRPr="005F2121">
              <w:rPr>
                <w:sz w:val="20"/>
                <w:szCs w:val="20"/>
              </w:rPr>
              <w:t>210 808,22</w:t>
            </w:r>
          </w:p>
        </w:tc>
        <w:tc>
          <w:tcPr>
            <w:tcW w:w="1182" w:type="dxa"/>
            <w:tcBorders>
              <w:top w:val="nil"/>
              <w:left w:val="nil"/>
              <w:bottom w:val="single" w:sz="4" w:space="0" w:color="auto"/>
              <w:right w:val="single" w:sz="4" w:space="0" w:color="auto"/>
            </w:tcBorders>
            <w:shd w:val="clear" w:color="auto" w:fill="auto"/>
            <w:vAlign w:val="bottom"/>
            <w:hideMark/>
          </w:tcPr>
          <w:p w14:paraId="7B77E727" w14:textId="77777777" w:rsidR="005F2121" w:rsidRPr="005F2121" w:rsidRDefault="005F2121" w:rsidP="005F2121">
            <w:pPr>
              <w:jc w:val="center"/>
              <w:rPr>
                <w:sz w:val="20"/>
                <w:szCs w:val="20"/>
              </w:rPr>
            </w:pPr>
            <w:r w:rsidRPr="005F2121">
              <w:rPr>
                <w:sz w:val="20"/>
                <w:szCs w:val="20"/>
              </w:rPr>
              <w:t>49 521,95</w:t>
            </w:r>
          </w:p>
        </w:tc>
        <w:tc>
          <w:tcPr>
            <w:tcW w:w="1435" w:type="dxa"/>
            <w:tcBorders>
              <w:top w:val="nil"/>
              <w:left w:val="nil"/>
              <w:bottom w:val="single" w:sz="4" w:space="0" w:color="auto"/>
              <w:right w:val="single" w:sz="4" w:space="0" w:color="auto"/>
            </w:tcBorders>
            <w:shd w:val="clear" w:color="auto" w:fill="auto"/>
            <w:vAlign w:val="bottom"/>
            <w:hideMark/>
          </w:tcPr>
          <w:p w14:paraId="41EBC82A" w14:textId="77777777" w:rsidR="005F2121" w:rsidRPr="005F2121" w:rsidRDefault="005F2121" w:rsidP="005F2121">
            <w:pPr>
              <w:jc w:val="center"/>
              <w:rPr>
                <w:sz w:val="20"/>
                <w:szCs w:val="20"/>
              </w:rPr>
            </w:pPr>
            <w:r w:rsidRPr="005F2121">
              <w:rPr>
                <w:sz w:val="20"/>
                <w:szCs w:val="20"/>
              </w:rPr>
              <w:t>23,5%</w:t>
            </w:r>
          </w:p>
        </w:tc>
      </w:tr>
      <w:tr w:rsidR="005F2121" w:rsidRPr="005F2121" w14:paraId="0DBF5533" w14:textId="77777777" w:rsidTr="005F2121">
        <w:trPr>
          <w:trHeight w:val="76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57AC6E56" w14:textId="77777777" w:rsidR="005F2121" w:rsidRPr="005F2121" w:rsidRDefault="005F2121" w:rsidP="005F2121">
            <w:pPr>
              <w:ind w:firstLineChars="200" w:firstLine="400"/>
              <w:rPr>
                <w:sz w:val="20"/>
                <w:szCs w:val="20"/>
              </w:rPr>
            </w:pPr>
            <w:r w:rsidRPr="005F2121">
              <w:rPr>
                <w:sz w:val="20"/>
                <w:szCs w:val="20"/>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797" w:type="dxa"/>
            <w:tcBorders>
              <w:top w:val="nil"/>
              <w:left w:val="nil"/>
              <w:bottom w:val="single" w:sz="4" w:space="0" w:color="auto"/>
              <w:right w:val="single" w:sz="4" w:space="0" w:color="auto"/>
            </w:tcBorders>
            <w:shd w:val="clear" w:color="auto" w:fill="auto"/>
            <w:vAlign w:val="bottom"/>
            <w:hideMark/>
          </w:tcPr>
          <w:p w14:paraId="0D11BB54"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7C4C3012" w14:textId="77777777" w:rsidR="005F2121" w:rsidRPr="005F2121" w:rsidRDefault="005F2121" w:rsidP="005F2121">
            <w:pPr>
              <w:jc w:val="center"/>
              <w:rPr>
                <w:sz w:val="20"/>
                <w:szCs w:val="20"/>
              </w:rPr>
            </w:pPr>
            <w:r w:rsidRPr="005F2121">
              <w:rPr>
                <w:sz w:val="20"/>
                <w:szCs w:val="20"/>
              </w:rPr>
              <w:t>000 202 35118 00 0000 150</w:t>
            </w:r>
          </w:p>
        </w:tc>
        <w:tc>
          <w:tcPr>
            <w:tcW w:w="1452" w:type="dxa"/>
            <w:tcBorders>
              <w:top w:val="nil"/>
              <w:left w:val="nil"/>
              <w:bottom w:val="single" w:sz="4" w:space="0" w:color="auto"/>
              <w:right w:val="single" w:sz="4" w:space="0" w:color="auto"/>
            </w:tcBorders>
            <w:shd w:val="clear" w:color="auto" w:fill="auto"/>
            <w:vAlign w:val="bottom"/>
            <w:hideMark/>
          </w:tcPr>
          <w:p w14:paraId="11DD2957" w14:textId="77777777" w:rsidR="005F2121" w:rsidRPr="005F2121" w:rsidRDefault="005F2121" w:rsidP="005F2121">
            <w:pPr>
              <w:jc w:val="center"/>
              <w:rPr>
                <w:sz w:val="20"/>
                <w:szCs w:val="20"/>
              </w:rPr>
            </w:pPr>
            <w:r w:rsidRPr="005F2121">
              <w:rPr>
                <w:sz w:val="20"/>
                <w:szCs w:val="20"/>
              </w:rPr>
              <w:t>1 069,10</w:t>
            </w:r>
          </w:p>
        </w:tc>
        <w:tc>
          <w:tcPr>
            <w:tcW w:w="1182" w:type="dxa"/>
            <w:tcBorders>
              <w:top w:val="nil"/>
              <w:left w:val="nil"/>
              <w:bottom w:val="single" w:sz="4" w:space="0" w:color="auto"/>
              <w:right w:val="single" w:sz="4" w:space="0" w:color="auto"/>
            </w:tcBorders>
            <w:shd w:val="clear" w:color="auto" w:fill="auto"/>
            <w:vAlign w:val="bottom"/>
            <w:hideMark/>
          </w:tcPr>
          <w:p w14:paraId="6C879963" w14:textId="77777777" w:rsidR="005F2121" w:rsidRPr="005F2121" w:rsidRDefault="005F2121" w:rsidP="005F2121">
            <w:pPr>
              <w:jc w:val="center"/>
              <w:rPr>
                <w:sz w:val="20"/>
                <w:szCs w:val="20"/>
              </w:rPr>
            </w:pPr>
            <w:r w:rsidRPr="005F2121">
              <w:rPr>
                <w:sz w:val="20"/>
                <w:szCs w:val="20"/>
              </w:rPr>
              <w:t>241,60</w:t>
            </w:r>
          </w:p>
        </w:tc>
        <w:tc>
          <w:tcPr>
            <w:tcW w:w="1435" w:type="dxa"/>
            <w:tcBorders>
              <w:top w:val="nil"/>
              <w:left w:val="nil"/>
              <w:bottom w:val="single" w:sz="4" w:space="0" w:color="auto"/>
              <w:right w:val="single" w:sz="4" w:space="0" w:color="auto"/>
            </w:tcBorders>
            <w:shd w:val="clear" w:color="auto" w:fill="auto"/>
            <w:vAlign w:val="bottom"/>
            <w:hideMark/>
          </w:tcPr>
          <w:p w14:paraId="2914604E" w14:textId="77777777" w:rsidR="005F2121" w:rsidRPr="005F2121" w:rsidRDefault="005F2121" w:rsidP="005F2121">
            <w:pPr>
              <w:jc w:val="center"/>
              <w:rPr>
                <w:sz w:val="20"/>
                <w:szCs w:val="20"/>
              </w:rPr>
            </w:pPr>
            <w:r w:rsidRPr="005F2121">
              <w:rPr>
                <w:sz w:val="20"/>
                <w:szCs w:val="20"/>
              </w:rPr>
              <w:t>22,6%</w:t>
            </w:r>
          </w:p>
        </w:tc>
      </w:tr>
      <w:tr w:rsidR="005F2121" w:rsidRPr="005F2121" w14:paraId="37FECA8F" w14:textId="77777777" w:rsidTr="005F2121">
        <w:trPr>
          <w:trHeight w:val="102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0034363C" w14:textId="77777777" w:rsidR="005F2121" w:rsidRPr="005F2121" w:rsidRDefault="005F2121" w:rsidP="005F2121">
            <w:pPr>
              <w:ind w:firstLineChars="200" w:firstLine="400"/>
              <w:rPr>
                <w:sz w:val="20"/>
                <w:szCs w:val="20"/>
              </w:rPr>
            </w:pPr>
            <w:r w:rsidRPr="005F2121">
              <w:rPr>
                <w:sz w:val="20"/>
                <w:szCs w:val="20"/>
              </w:rPr>
              <w:t>Субвенции бюджетам городских округов на осуществление первичного воинского учета органами местного самоуправления поселений, муниципальных и городских округов</w:t>
            </w:r>
          </w:p>
        </w:tc>
        <w:tc>
          <w:tcPr>
            <w:tcW w:w="797" w:type="dxa"/>
            <w:tcBorders>
              <w:top w:val="nil"/>
              <w:left w:val="nil"/>
              <w:bottom w:val="single" w:sz="4" w:space="0" w:color="auto"/>
              <w:right w:val="single" w:sz="4" w:space="0" w:color="auto"/>
            </w:tcBorders>
            <w:shd w:val="clear" w:color="auto" w:fill="auto"/>
            <w:vAlign w:val="bottom"/>
            <w:hideMark/>
          </w:tcPr>
          <w:p w14:paraId="6E1151D1"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297CBDB5" w14:textId="77777777" w:rsidR="005F2121" w:rsidRPr="005F2121" w:rsidRDefault="005F2121" w:rsidP="005F2121">
            <w:pPr>
              <w:jc w:val="center"/>
              <w:rPr>
                <w:sz w:val="20"/>
                <w:szCs w:val="20"/>
              </w:rPr>
            </w:pPr>
            <w:r w:rsidRPr="005F2121">
              <w:rPr>
                <w:sz w:val="20"/>
                <w:szCs w:val="20"/>
              </w:rPr>
              <w:t>000 202 35118 04 0000 150</w:t>
            </w:r>
          </w:p>
        </w:tc>
        <w:tc>
          <w:tcPr>
            <w:tcW w:w="1452" w:type="dxa"/>
            <w:tcBorders>
              <w:top w:val="nil"/>
              <w:left w:val="nil"/>
              <w:bottom w:val="single" w:sz="4" w:space="0" w:color="auto"/>
              <w:right w:val="single" w:sz="4" w:space="0" w:color="auto"/>
            </w:tcBorders>
            <w:shd w:val="clear" w:color="auto" w:fill="auto"/>
            <w:vAlign w:val="bottom"/>
            <w:hideMark/>
          </w:tcPr>
          <w:p w14:paraId="31869781" w14:textId="77777777" w:rsidR="005F2121" w:rsidRPr="005F2121" w:rsidRDefault="005F2121" w:rsidP="005F2121">
            <w:pPr>
              <w:jc w:val="center"/>
              <w:rPr>
                <w:sz w:val="20"/>
                <w:szCs w:val="20"/>
              </w:rPr>
            </w:pPr>
            <w:r w:rsidRPr="005F2121">
              <w:rPr>
                <w:sz w:val="20"/>
                <w:szCs w:val="20"/>
              </w:rPr>
              <w:t>1 069,10</w:t>
            </w:r>
          </w:p>
        </w:tc>
        <w:tc>
          <w:tcPr>
            <w:tcW w:w="1182" w:type="dxa"/>
            <w:tcBorders>
              <w:top w:val="nil"/>
              <w:left w:val="nil"/>
              <w:bottom w:val="single" w:sz="4" w:space="0" w:color="auto"/>
              <w:right w:val="single" w:sz="4" w:space="0" w:color="auto"/>
            </w:tcBorders>
            <w:shd w:val="clear" w:color="auto" w:fill="auto"/>
            <w:vAlign w:val="bottom"/>
            <w:hideMark/>
          </w:tcPr>
          <w:p w14:paraId="136F0609" w14:textId="77777777" w:rsidR="005F2121" w:rsidRPr="005F2121" w:rsidRDefault="005F2121" w:rsidP="005F2121">
            <w:pPr>
              <w:jc w:val="center"/>
              <w:rPr>
                <w:sz w:val="20"/>
                <w:szCs w:val="20"/>
              </w:rPr>
            </w:pPr>
            <w:r w:rsidRPr="005F2121">
              <w:rPr>
                <w:sz w:val="20"/>
                <w:szCs w:val="20"/>
              </w:rPr>
              <w:t>241,60</w:t>
            </w:r>
          </w:p>
        </w:tc>
        <w:tc>
          <w:tcPr>
            <w:tcW w:w="1435" w:type="dxa"/>
            <w:tcBorders>
              <w:top w:val="nil"/>
              <w:left w:val="nil"/>
              <w:bottom w:val="single" w:sz="4" w:space="0" w:color="auto"/>
              <w:right w:val="single" w:sz="4" w:space="0" w:color="auto"/>
            </w:tcBorders>
            <w:shd w:val="clear" w:color="auto" w:fill="auto"/>
            <w:vAlign w:val="bottom"/>
            <w:hideMark/>
          </w:tcPr>
          <w:p w14:paraId="25473667" w14:textId="77777777" w:rsidR="005F2121" w:rsidRPr="005F2121" w:rsidRDefault="005F2121" w:rsidP="005F2121">
            <w:pPr>
              <w:jc w:val="center"/>
              <w:rPr>
                <w:sz w:val="20"/>
                <w:szCs w:val="20"/>
              </w:rPr>
            </w:pPr>
            <w:r w:rsidRPr="005F2121">
              <w:rPr>
                <w:sz w:val="20"/>
                <w:szCs w:val="20"/>
              </w:rPr>
              <w:t>22,6%</w:t>
            </w:r>
          </w:p>
        </w:tc>
      </w:tr>
      <w:tr w:rsidR="005F2121" w:rsidRPr="005F2121" w14:paraId="01C2CE47" w14:textId="77777777" w:rsidTr="005F2121">
        <w:trPr>
          <w:trHeight w:val="102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44ADB22E" w14:textId="77777777" w:rsidR="005F2121" w:rsidRPr="005F2121" w:rsidRDefault="005F2121" w:rsidP="005F2121">
            <w:pPr>
              <w:ind w:firstLineChars="200" w:firstLine="400"/>
              <w:rPr>
                <w:sz w:val="20"/>
                <w:szCs w:val="20"/>
              </w:rPr>
            </w:pPr>
            <w:r w:rsidRPr="005F2121">
              <w:rPr>
                <w:sz w:val="20"/>
                <w:szCs w:val="20"/>
              </w:rPr>
              <w:t>Субвенции бюджетам городских округов на осуществление первичного воинского учета органами местного самоуправления поселений, муниципальных и городских округов</w:t>
            </w:r>
          </w:p>
        </w:tc>
        <w:tc>
          <w:tcPr>
            <w:tcW w:w="797" w:type="dxa"/>
            <w:tcBorders>
              <w:top w:val="nil"/>
              <w:left w:val="nil"/>
              <w:bottom w:val="single" w:sz="4" w:space="0" w:color="auto"/>
              <w:right w:val="single" w:sz="4" w:space="0" w:color="auto"/>
            </w:tcBorders>
            <w:shd w:val="clear" w:color="auto" w:fill="auto"/>
            <w:vAlign w:val="bottom"/>
            <w:hideMark/>
          </w:tcPr>
          <w:p w14:paraId="56996D92"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570D523B" w14:textId="77777777" w:rsidR="005F2121" w:rsidRPr="005F2121" w:rsidRDefault="005F2121" w:rsidP="005F2121">
            <w:pPr>
              <w:jc w:val="center"/>
              <w:rPr>
                <w:sz w:val="20"/>
                <w:szCs w:val="20"/>
              </w:rPr>
            </w:pPr>
            <w:r w:rsidRPr="005F2121">
              <w:rPr>
                <w:sz w:val="20"/>
                <w:szCs w:val="20"/>
              </w:rPr>
              <w:t>356 202 35118 04 0000 150</w:t>
            </w:r>
          </w:p>
        </w:tc>
        <w:tc>
          <w:tcPr>
            <w:tcW w:w="1452" w:type="dxa"/>
            <w:tcBorders>
              <w:top w:val="nil"/>
              <w:left w:val="nil"/>
              <w:bottom w:val="single" w:sz="4" w:space="0" w:color="auto"/>
              <w:right w:val="single" w:sz="4" w:space="0" w:color="auto"/>
            </w:tcBorders>
            <w:shd w:val="clear" w:color="auto" w:fill="auto"/>
            <w:vAlign w:val="bottom"/>
            <w:hideMark/>
          </w:tcPr>
          <w:p w14:paraId="35187342" w14:textId="77777777" w:rsidR="005F2121" w:rsidRPr="005F2121" w:rsidRDefault="005F2121" w:rsidP="005F2121">
            <w:pPr>
              <w:jc w:val="center"/>
              <w:rPr>
                <w:sz w:val="20"/>
                <w:szCs w:val="20"/>
              </w:rPr>
            </w:pPr>
            <w:r w:rsidRPr="005F2121">
              <w:rPr>
                <w:sz w:val="20"/>
                <w:szCs w:val="20"/>
              </w:rPr>
              <w:t>1 069,10</w:t>
            </w:r>
          </w:p>
        </w:tc>
        <w:tc>
          <w:tcPr>
            <w:tcW w:w="1182" w:type="dxa"/>
            <w:tcBorders>
              <w:top w:val="nil"/>
              <w:left w:val="nil"/>
              <w:bottom w:val="single" w:sz="4" w:space="0" w:color="auto"/>
              <w:right w:val="single" w:sz="4" w:space="0" w:color="auto"/>
            </w:tcBorders>
            <w:shd w:val="clear" w:color="auto" w:fill="auto"/>
            <w:vAlign w:val="bottom"/>
            <w:hideMark/>
          </w:tcPr>
          <w:p w14:paraId="060A6BF1" w14:textId="77777777" w:rsidR="005F2121" w:rsidRPr="005F2121" w:rsidRDefault="005F2121" w:rsidP="005F2121">
            <w:pPr>
              <w:jc w:val="center"/>
              <w:rPr>
                <w:sz w:val="20"/>
                <w:szCs w:val="20"/>
              </w:rPr>
            </w:pPr>
            <w:r w:rsidRPr="005F2121">
              <w:rPr>
                <w:sz w:val="20"/>
                <w:szCs w:val="20"/>
              </w:rPr>
              <w:t>241,60</w:t>
            </w:r>
          </w:p>
        </w:tc>
        <w:tc>
          <w:tcPr>
            <w:tcW w:w="1435" w:type="dxa"/>
            <w:tcBorders>
              <w:top w:val="nil"/>
              <w:left w:val="nil"/>
              <w:bottom w:val="single" w:sz="4" w:space="0" w:color="auto"/>
              <w:right w:val="single" w:sz="4" w:space="0" w:color="auto"/>
            </w:tcBorders>
            <w:shd w:val="clear" w:color="auto" w:fill="auto"/>
            <w:vAlign w:val="bottom"/>
            <w:hideMark/>
          </w:tcPr>
          <w:p w14:paraId="58DBC288" w14:textId="77777777" w:rsidR="005F2121" w:rsidRPr="005F2121" w:rsidRDefault="005F2121" w:rsidP="005F2121">
            <w:pPr>
              <w:jc w:val="center"/>
              <w:rPr>
                <w:sz w:val="20"/>
                <w:szCs w:val="20"/>
              </w:rPr>
            </w:pPr>
            <w:r w:rsidRPr="005F2121">
              <w:rPr>
                <w:sz w:val="20"/>
                <w:szCs w:val="20"/>
              </w:rPr>
              <w:t>22,6%</w:t>
            </w:r>
          </w:p>
        </w:tc>
      </w:tr>
      <w:tr w:rsidR="005F2121" w:rsidRPr="005F2121" w14:paraId="2CAD5F2C" w14:textId="77777777" w:rsidTr="005F2121">
        <w:trPr>
          <w:trHeight w:val="102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2970185E" w14:textId="77777777" w:rsidR="005F2121" w:rsidRPr="005F2121" w:rsidRDefault="005F2121" w:rsidP="005F2121">
            <w:pPr>
              <w:ind w:firstLineChars="200" w:firstLine="400"/>
              <w:rPr>
                <w:sz w:val="20"/>
                <w:szCs w:val="20"/>
              </w:rPr>
            </w:pPr>
            <w:r w:rsidRPr="005F2121">
              <w:rPr>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97" w:type="dxa"/>
            <w:tcBorders>
              <w:top w:val="nil"/>
              <w:left w:val="nil"/>
              <w:bottom w:val="single" w:sz="4" w:space="0" w:color="auto"/>
              <w:right w:val="single" w:sz="4" w:space="0" w:color="auto"/>
            </w:tcBorders>
            <w:shd w:val="clear" w:color="auto" w:fill="auto"/>
            <w:vAlign w:val="bottom"/>
            <w:hideMark/>
          </w:tcPr>
          <w:p w14:paraId="4C6385D2"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2111B88F" w14:textId="77777777" w:rsidR="005F2121" w:rsidRPr="005F2121" w:rsidRDefault="005F2121" w:rsidP="005F2121">
            <w:pPr>
              <w:jc w:val="center"/>
              <w:rPr>
                <w:sz w:val="20"/>
                <w:szCs w:val="20"/>
              </w:rPr>
            </w:pPr>
            <w:r w:rsidRPr="005F2121">
              <w:rPr>
                <w:sz w:val="20"/>
                <w:szCs w:val="20"/>
              </w:rPr>
              <w:t>000 202 35120 00 0000 150</w:t>
            </w:r>
          </w:p>
        </w:tc>
        <w:tc>
          <w:tcPr>
            <w:tcW w:w="1452" w:type="dxa"/>
            <w:tcBorders>
              <w:top w:val="nil"/>
              <w:left w:val="nil"/>
              <w:bottom w:val="single" w:sz="4" w:space="0" w:color="auto"/>
              <w:right w:val="single" w:sz="4" w:space="0" w:color="auto"/>
            </w:tcBorders>
            <w:shd w:val="clear" w:color="auto" w:fill="auto"/>
            <w:vAlign w:val="bottom"/>
            <w:hideMark/>
          </w:tcPr>
          <w:p w14:paraId="3FE215AC" w14:textId="77777777" w:rsidR="005F2121" w:rsidRPr="005F2121" w:rsidRDefault="005F2121" w:rsidP="005F2121">
            <w:pPr>
              <w:jc w:val="center"/>
              <w:rPr>
                <w:sz w:val="20"/>
                <w:szCs w:val="20"/>
              </w:rPr>
            </w:pPr>
            <w:r w:rsidRPr="005F2121">
              <w:rPr>
                <w:sz w:val="20"/>
                <w:szCs w:val="20"/>
              </w:rPr>
              <w:t>8,30</w:t>
            </w:r>
          </w:p>
        </w:tc>
        <w:tc>
          <w:tcPr>
            <w:tcW w:w="1182" w:type="dxa"/>
            <w:tcBorders>
              <w:top w:val="nil"/>
              <w:left w:val="nil"/>
              <w:bottom w:val="single" w:sz="4" w:space="0" w:color="auto"/>
              <w:right w:val="single" w:sz="4" w:space="0" w:color="auto"/>
            </w:tcBorders>
            <w:shd w:val="clear" w:color="auto" w:fill="auto"/>
            <w:vAlign w:val="bottom"/>
            <w:hideMark/>
          </w:tcPr>
          <w:p w14:paraId="5F664B83" w14:textId="77777777" w:rsidR="005F2121" w:rsidRPr="005F2121" w:rsidRDefault="005F2121" w:rsidP="005F2121">
            <w:pPr>
              <w:jc w:val="center"/>
              <w:rPr>
                <w:sz w:val="20"/>
                <w:szCs w:val="20"/>
              </w:rPr>
            </w:pPr>
            <w:r w:rsidRPr="005F2121">
              <w:rPr>
                <w:sz w:val="20"/>
                <w:szCs w:val="20"/>
              </w:rPr>
              <w:t>0,00</w:t>
            </w:r>
          </w:p>
        </w:tc>
        <w:tc>
          <w:tcPr>
            <w:tcW w:w="1435" w:type="dxa"/>
            <w:tcBorders>
              <w:top w:val="nil"/>
              <w:left w:val="nil"/>
              <w:bottom w:val="single" w:sz="4" w:space="0" w:color="auto"/>
              <w:right w:val="single" w:sz="4" w:space="0" w:color="auto"/>
            </w:tcBorders>
            <w:shd w:val="clear" w:color="auto" w:fill="auto"/>
            <w:vAlign w:val="bottom"/>
            <w:hideMark/>
          </w:tcPr>
          <w:p w14:paraId="726BCD3C" w14:textId="77777777" w:rsidR="005F2121" w:rsidRPr="005F2121" w:rsidRDefault="005F2121" w:rsidP="005F2121">
            <w:pPr>
              <w:jc w:val="center"/>
              <w:rPr>
                <w:sz w:val="20"/>
                <w:szCs w:val="20"/>
              </w:rPr>
            </w:pPr>
            <w:r w:rsidRPr="005F2121">
              <w:rPr>
                <w:sz w:val="20"/>
                <w:szCs w:val="20"/>
              </w:rPr>
              <w:t>0,0%</w:t>
            </w:r>
          </w:p>
        </w:tc>
      </w:tr>
      <w:tr w:rsidR="005F2121" w:rsidRPr="005F2121" w14:paraId="497FE303" w14:textId="77777777" w:rsidTr="005F2121">
        <w:trPr>
          <w:trHeight w:val="127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1228F5E0" w14:textId="77777777" w:rsidR="005F2121" w:rsidRPr="005F2121" w:rsidRDefault="005F2121" w:rsidP="005F2121">
            <w:pPr>
              <w:ind w:firstLineChars="200" w:firstLine="400"/>
              <w:rPr>
                <w:sz w:val="20"/>
                <w:szCs w:val="20"/>
              </w:rPr>
            </w:pPr>
            <w:r w:rsidRPr="005F2121">
              <w:rPr>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97" w:type="dxa"/>
            <w:tcBorders>
              <w:top w:val="nil"/>
              <w:left w:val="nil"/>
              <w:bottom w:val="single" w:sz="4" w:space="0" w:color="auto"/>
              <w:right w:val="single" w:sz="4" w:space="0" w:color="auto"/>
            </w:tcBorders>
            <w:shd w:val="clear" w:color="auto" w:fill="auto"/>
            <w:vAlign w:val="bottom"/>
            <w:hideMark/>
          </w:tcPr>
          <w:p w14:paraId="486D5283"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25035803" w14:textId="77777777" w:rsidR="005F2121" w:rsidRPr="005F2121" w:rsidRDefault="005F2121" w:rsidP="005F2121">
            <w:pPr>
              <w:jc w:val="center"/>
              <w:rPr>
                <w:sz w:val="20"/>
                <w:szCs w:val="20"/>
              </w:rPr>
            </w:pPr>
            <w:r w:rsidRPr="005F2121">
              <w:rPr>
                <w:sz w:val="20"/>
                <w:szCs w:val="20"/>
              </w:rPr>
              <w:t>000 202 35120 04 0000 150</w:t>
            </w:r>
          </w:p>
        </w:tc>
        <w:tc>
          <w:tcPr>
            <w:tcW w:w="1452" w:type="dxa"/>
            <w:tcBorders>
              <w:top w:val="nil"/>
              <w:left w:val="nil"/>
              <w:bottom w:val="single" w:sz="4" w:space="0" w:color="auto"/>
              <w:right w:val="single" w:sz="4" w:space="0" w:color="auto"/>
            </w:tcBorders>
            <w:shd w:val="clear" w:color="auto" w:fill="auto"/>
            <w:vAlign w:val="bottom"/>
            <w:hideMark/>
          </w:tcPr>
          <w:p w14:paraId="0C543E90" w14:textId="77777777" w:rsidR="005F2121" w:rsidRPr="005F2121" w:rsidRDefault="005F2121" w:rsidP="005F2121">
            <w:pPr>
              <w:jc w:val="center"/>
              <w:rPr>
                <w:sz w:val="20"/>
                <w:szCs w:val="20"/>
              </w:rPr>
            </w:pPr>
            <w:r w:rsidRPr="005F2121">
              <w:rPr>
                <w:sz w:val="20"/>
                <w:szCs w:val="20"/>
              </w:rPr>
              <w:t>8,30</w:t>
            </w:r>
          </w:p>
        </w:tc>
        <w:tc>
          <w:tcPr>
            <w:tcW w:w="1182" w:type="dxa"/>
            <w:tcBorders>
              <w:top w:val="nil"/>
              <w:left w:val="nil"/>
              <w:bottom w:val="single" w:sz="4" w:space="0" w:color="auto"/>
              <w:right w:val="single" w:sz="4" w:space="0" w:color="auto"/>
            </w:tcBorders>
            <w:shd w:val="clear" w:color="auto" w:fill="auto"/>
            <w:vAlign w:val="bottom"/>
            <w:hideMark/>
          </w:tcPr>
          <w:p w14:paraId="16F0DB21" w14:textId="77777777" w:rsidR="005F2121" w:rsidRPr="005F2121" w:rsidRDefault="005F2121" w:rsidP="005F2121">
            <w:pPr>
              <w:jc w:val="center"/>
              <w:rPr>
                <w:sz w:val="20"/>
                <w:szCs w:val="20"/>
              </w:rPr>
            </w:pPr>
            <w:r w:rsidRPr="005F2121">
              <w:rPr>
                <w:sz w:val="20"/>
                <w:szCs w:val="20"/>
              </w:rPr>
              <w:t>0,00</w:t>
            </w:r>
          </w:p>
        </w:tc>
        <w:tc>
          <w:tcPr>
            <w:tcW w:w="1435" w:type="dxa"/>
            <w:tcBorders>
              <w:top w:val="nil"/>
              <w:left w:val="nil"/>
              <w:bottom w:val="single" w:sz="4" w:space="0" w:color="auto"/>
              <w:right w:val="single" w:sz="4" w:space="0" w:color="auto"/>
            </w:tcBorders>
            <w:shd w:val="clear" w:color="auto" w:fill="auto"/>
            <w:vAlign w:val="bottom"/>
            <w:hideMark/>
          </w:tcPr>
          <w:p w14:paraId="31133909" w14:textId="77777777" w:rsidR="005F2121" w:rsidRPr="005F2121" w:rsidRDefault="005F2121" w:rsidP="005F2121">
            <w:pPr>
              <w:jc w:val="center"/>
              <w:rPr>
                <w:sz w:val="20"/>
                <w:szCs w:val="20"/>
              </w:rPr>
            </w:pPr>
            <w:r w:rsidRPr="005F2121">
              <w:rPr>
                <w:sz w:val="20"/>
                <w:szCs w:val="20"/>
              </w:rPr>
              <w:t>0,0%</w:t>
            </w:r>
          </w:p>
        </w:tc>
      </w:tr>
      <w:tr w:rsidR="005F2121" w:rsidRPr="005F2121" w14:paraId="622B56F8" w14:textId="77777777" w:rsidTr="005F2121">
        <w:trPr>
          <w:trHeight w:val="127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4A34D4A3" w14:textId="77777777" w:rsidR="005F2121" w:rsidRPr="005F2121" w:rsidRDefault="005F2121" w:rsidP="005F2121">
            <w:pPr>
              <w:ind w:firstLineChars="200" w:firstLine="400"/>
              <w:rPr>
                <w:sz w:val="20"/>
                <w:szCs w:val="20"/>
              </w:rPr>
            </w:pPr>
            <w:r w:rsidRPr="005F2121">
              <w:rPr>
                <w:sz w:val="20"/>
                <w:szCs w:val="20"/>
              </w:rPr>
              <w:lastRenderedPageBreak/>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97" w:type="dxa"/>
            <w:tcBorders>
              <w:top w:val="nil"/>
              <w:left w:val="nil"/>
              <w:bottom w:val="single" w:sz="4" w:space="0" w:color="auto"/>
              <w:right w:val="single" w:sz="4" w:space="0" w:color="auto"/>
            </w:tcBorders>
            <w:shd w:val="clear" w:color="auto" w:fill="auto"/>
            <w:vAlign w:val="bottom"/>
            <w:hideMark/>
          </w:tcPr>
          <w:p w14:paraId="67CE564A"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71D1565B" w14:textId="77777777" w:rsidR="005F2121" w:rsidRPr="005F2121" w:rsidRDefault="005F2121" w:rsidP="005F2121">
            <w:pPr>
              <w:jc w:val="center"/>
              <w:rPr>
                <w:sz w:val="20"/>
                <w:szCs w:val="20"/>
              </w:rPr>
            </w:pPr>
            <w:r w:rsidRPr="005F2121">
              <w:rPr>
                <w:sz w:val="20"/>
                <w:szCs w:val="20"/>
              </w:rPr>
              <w:t>356 202 35120 04 0000 150</w:t>
            </w:r>
          </w:p>
        </w:tc>
        <w:tc>
          <w:tcPr>
            <w:tcW w:w="1452" w:type="dxa"/>
            <w:tcBorders>
              <w:top w:val="nil"/>
              <w:left w:val="nil"/>
              <w:bottom w:val="single" w:sz="4" w:space="0" w:color="auto"/>
              <w:right w:val="single" w:sz="4" w:space="0" w:color="auto"/>
            </w:tcBorders>
            <w:shd w:val="clear" w:color="auto" w:fill="auto"/>
            <w:vAlign w:val="bottom"/>
            <w:hideMark/>
          </w:tcPr>
          <w:p w14:paraId="06EADC78" w14:textId="77777777" w:rsidR="005F2121" w:rsidRPr="005F2121" w:rsidRDefault="005F2121" w:rsidP="005F2121">
            <w:pPr>
              <w:jc w:val="center"/>
              <w:rPr>
                <w:sz w:val="20"/>
                <w:szCs w:val="20"/>
              </w:rPr>
            </w:pPr>
            <w:r w:rsidRPr="005F2121">
              <w:rPr>
                <w:sz w:val="20"/>
                <w:szCs w:val="20"/>
              </w:rPr>
              <w:t>8,30</w:t>
            </w:r>
          </w:p>
        </w:tc>
        <w:tc>
          <w:tcPr>
            <w:tcW w:w="1182" w:type="dxa"/>
            <w:tcBorders>
              <w:top w:val="nil"/>
              <w:left w:val="nil"/>
              <w:bottom w:val="single" w:sz="4" w:space="0" w:color="auto"/>
              <w:right w:val="single" w:sz="4" w:space="0" w:color="auto"/>
            </w:tcBorders>
            <w:shd w:val="clear" w:color="auto" w:fill="auto"/>
            <w:vAlign w:val="bottom"/>
            <w:hideMark/>
          </w:tcPr>
          <w:p w14:paraId="7B18A15C" w14:textId="77777777" w:rsidR="005F2121" w:rsidRPr="005F2121" w:rsidRDefault="005F2121" w:rsidP="005F2121">
            <w:pPr>
              <w:jc w:val="center"/>
              <w:rPr>
                <w:sz w:val="20"/>
                <w:szCs w:val="20"/>
              </w:rPr>
            </w:pPr>
            <w:r w:rsidRPr="005F2121">
              <w:rPr>
                <w:sz w:val="20"/>
                <w:szCs w:val="20"/>
              </w:rPr>
              <w:t>0,00</w:t>
            </w:r>
          </w:p>
        </w:tc>
        <w:tc>
          <w:tcPr>
            <w:tcW w:w="1435" w:type="dxa"/>
            <w:tcBorders>
              <w:top w:val="nil"/>
              <w:left w:val="nil"/>
              <w:bottom w:val="single" w:sz="4" w:space="0" w:color="auto"/>
              <w:right w:val="single" w:sz="4" w:space="0" w:color="auto"/>
            </w:tcBorders>
            <w:shd w:val="clear" w:color="auto" w:fill="auto"/>
            <w:vAlign w:val="bottom"/>
            <w:hideMark/>
          </w:tcPr>
          <w:p w14:paraId="7AF34858" w14:textId="77777777" w:rsidR="005F2121" w:rsidRPr="005F2121" w:rsidRDefault="005F2121" w:rsidP="005F2121">
            <w:pPr>
              <w:jc w:val="center"/>
              <w:rPr>
                <w:sz w:val="20"/>
                <w:szCs w:val="20"/>
              </w:rPr>
            </w:pPr>
            <w:r w:rsidRPr="005F2121">
              <w:rPr>
                <w:sz w:val="20"/>
                <w:szCs w:val="20"/>
              </w:rPr>
              <w:t>0,0%</w:t>
            </w:r>
          </w:p>
        </w:tc>
      </w:tr>
      <w:tr w:rsidR="005F2121" w:rsidRPr="005F2121" w14:paraId="33CDEE67" w14:textId="77777777" w:rsidTr="005F2121">
        <w:trPr>
          <w:trHeight w:val="51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33B463CD" w14:textId="77777777" w:rsidR="005F2121" w:rsidRPr="005F2121" w:rsidRDefault="005F2121" w:rsidP="005F2121">
            <w:pPr>
              <w:ind w:firstLineChars="200" w:firstLine="400"/>
              <w:rPr>
                <w:sz w:val="20"/>
                <w:szCs w:val="20"/>
              </w:rPr>
            </w:pPr>
            <w:r w:rsidRPr="005F2121">
              <w:rPr>
                <w:sz w:val="20"/>
                <w:szCs w:val="20"/>
              </w:rPr>
              <w:t>Субвенции бюджетам на государственную регистрацию актов гражданского состояния</w:t>
            </w:r>
          </w:p>
        </w:tc>
        <w:tc>
          <w:tcPr>
            <w:tcW w:w="797" w:type="dxa"/>
            <w:tcBorders>
              <w:top w:val="nil"/>
              <w:left w:val="nil"/>
              <w:bottom w:val="single" w:sz="4" w:space="0" w:color="auto"/>
              <w:right w:val="single" w:sz="4" w:space="0" w:color="auto"/>
            </w:tcBorders>
            <w:shd w:val="clear" w:color="auto" w:fill="auto"/>
            <w:vAlign w:val="bottom"/>
            <w:hideMark/>
          </w:tcPr>
          <w:p w14:paraId="2A65850B"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13ADBB1C" w14:textId="77777777" w:rsidR="005F2121" w:rsidRPr="005F2121" w:rsidRDefault="005F2121" w:rsidP="005F2121">
            <w:pPr>
              <w:jc w:val="center"/>
              <w:rPr>
                <w:sz w:val="20"/>
                <w:szCs w:val="20"/>
              </w:rPr>
            </w:pPr>
            <w:r w:rsidRPr="005F2121">
              <w:rPr>
                <w:sz w:val="20"/>
                <w:szCs w:val="20"/>
              </w:rPr>
              <w:t>000 202 35930 00 0000 150</w:t>
            </w:r>
          </w:p>
        </w:tc>
        <w:tc>
          <w:tcPr>
            <w:tcW w:w="1452" w:type="dxa"/>
            <w:tcBorders>
              <w:top w:val="nil"/>
              <w:left w:val="nil"/>
              <w:bottom w:val="single" w:sz="4" w:space="0" w:color="auto"/>
              <w:right w:val="single" w:sz="4" w:space="0" w:color="auto"/>
            </w:tcBorders>
            <w:shd w:val="clear" w:color="auto" w:fill="auto"/>
            <w:vAlign w:val="bottom"/>
            <w:hideMark/>
          </w:tcPr>
          <w:p w14:paraId="0AEFD8EC" w14:textId="77777777" w:rsidR="005F2121" w:rsidRPr="005F2121" w:rsidRDefault="005F2121" w:rsidP="005F2121">
            <w:pPr>
              <w:jc w:val="center"/>
              <w:rPr>
                <w:sz w:val="20"/>
                <w:szCs w:val="20"/>
              </w:rPr>
            </w:pPr>
            <w:r w:rsidRPr="005F2121">
              <w:rPr>
                <w:sz w:val="20"/>
                <w:szCs w:val="20"/>
              </w:rPr>
              <w:t>1 624,70</w:t>
            </w:r>
          </w:p>
        </w:tc>
        <w:tc>
          <w:tcPr>
            <w:tcW w:w="1182" w:type="dxa"/>
            <w:tcBorders>
              <w:top w:val="nil"/>
              <w:left w:val="nil"/>
              <w:bottom w:val="single" w:sz="4" w:space="0" w:color="auto"/>
              <w:right w:val="single" w:sz="4" w:space="0" w:color="auto"/>
            </w:tcBorders>
            <w:shd w:val="clear" w:color="auto" w:fill="auto"/>
            <w:vAlign w:val="bottom"/>
            <w:hideMark/>
          </w:tcPr>
          <w:p w14:paraId="2E618E9B" w14:textId="77777777" w:rsidR="005F2121" w:rsidRPr="005F2121" w:rsidRDefault="005F2121" w:rsidP="005F2121">
            <w:pPr>
              <w:jc w:val="center"/>
              <w:rPr>
                <w:sz w:val="20"/>
                <w:szCs w:val="20"/>
              </w:rPr>
            </w:pPr>
            <w:r w:rsidRPr="005F2121">
              <w:rPr>
                <w:sz w:val="20"/>
                <w:szCs w:val="20"/>
              </w:rPr>
              <w:t>291,59</w:t>
            </w:r>
          </w:p>
        </w:tc>
        <w:tc>
          <w:tcPr>
            <w:tcW w:w="1435" w:type="dxa"/>
            <w:tcBorders>
              <w:top w:val="nil"/>
              <w:left w:val="nil"/>
              <w:bottom w:val="single" w:sz="4" w:space="0" w:color="auto"/>
              <w:right w:val="single" w:sz="4" w:space="0" w:color="auto"/>
            </w:tcBorders>
            <w:shd w:val="clear" w:color="auto" w:fill="auto"/>
            <w:vAlign w:val="bottom"/>
            <w:hideMark/>
          </w:tcPr>
          <w:p w14:paraId="6FA8A4FA" w14:textId="77777777" w:rsidR="005F2121" w:rsidRPr="005F2121" w:rsidRDefault="005F2121" w:rsidP="005F2121">
            <w:pPr>
              <w:jc w:val="center"/>
              <w:rPr>
                <w:sz w:val="20"/>
                <w:szCs w:val="20"/>
              </w:rPr>
            </w:pPr>
            <w:r w:rsidRPr="005F2121">
              <w:rPr>
                <w:sz w:val="20"/>
                <w:szCs w:val="20"/>
              </w:rPr>
              <w:t>17,9%</w:t>
            </w:r>
          </w:p>
        </w:tc>
      </w:tr>
      <w:tr w:rsidR="005F2121" w:rsidRPr="005F2121" w14:paraId="253AF6A2" w14:textId="77777777" w:rsidTr="005F2121">
        <w:trPr>
          <w:trHeight w:val="76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7E3FA853" w14:textId="77777777" w:rsidR="005F2121" w:rsidRPr="005F2121" w:rsidRDefault="005F2121" w:rsidP="005F2121">
            <w:pPr>
              <w:ind w:firstLineChars="200" w:firstLine="400"/>
              <w:rPr>
                <w:sz w:val="20"/>
                <w:szCs w:val="20"/>
              </w:rPr>
            </w:pPr>
            <w:r w:rsidRPr="005F2121">
              <w:rPr>
                <w:sz w:val="20"/>
                <w:szCs w:val="20"/>
              </w:rPr>
              <w:t>Субвенции бюджетам городских округов на государственную регистрацию актов гражданского состояния</w:t>
            </w:r>
          </w:p>
        </w:tc>
        <w:tc>
          <w:tcPr>
            <w:tcW w:w="797" w:type="dxa"/>
            <w:tcBorders>
              <w:top w:val="nil"/>
              <w:left w:val="nil"/>
              <w:bottom w:val="single" w:sz="4" w:space="0" w:color="auto"/>
              <w:right w:val="single" w:sz="4" w:space="0" w:color="auto"/>
            </w:tcBorders>
            <w:shd w:val="clear" w:color="auto" w:fill="auto"/>
            <w:vAlign w:val="bottom"/>
            <w:hideMark/>
          </w:tcPr>
          <w:p w14:paraId="6B298038"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3228DF27" w14:textId="77777777" w:rsidR="005F2121" w:rsidRPr="005F2121" w:rsidRDefault="005F2121" w:rsidP="005F2121">
            <w:pPr>
              <w:jc w:val="center"/>
              <w:rPr>
                <w:sz w:val="20"/>
                <w:szCs w:val="20"/>
              </w:rPr>
            </w:pPr>
            <w:r w:rsidRPr="005F2121">
              <w:rPr>
                <w:sz w:val="20"/>
                <w:szCs w:val="20"/>
              </w:rPr>
              <w:t>000 202 35930 04 0000 150</w:t>
            </w:r>
          </w:p>
        </w:tc>
        <w:tc>
          <w:tcPr>
            <w:tcW w:w="1452" w:type="dxa"/>
            <w:tcBorders>
              <w:top w:val="nil"/>
              <w:left w:val="nil"/>
              <w:bottom w:val="single" w:sz="4" w:space="0" w:color="auto"/>
              <w:right w:val="single" w:sz="4" w:space="0" w:color="auto"/>
            </w:tcBorders>
            <w:shd w:val="clear" w:color="auto" w:fill="auto"/>
            <w:vAlign w:val="bottom"/>
            <w:hideMark/>
          </w:tcPr>
          <w:p w14:paraId="6505A9EA" w14:textId="77777777" w:rsidR="005F2121" w:rsidRPr="005F2121" w:rsidRDefault="005F2121" w:rsidP="005F2121">
            <w:pPr>
              <w:jc w:val="center"/>
              <w:rPr>
                <w:sz w:val="20"/>
                <w:szCs w:val="20"/>
              </w:rPr>
            </w:pPr>
            <w:r w:rsidRPr="005F2121">
              <w:rPr>
                <w:sz w:val="20"/>
                <w:szCs w:val="20"/>
              </w:rPr>
              <w:t>1 624,70</w:t>
            </w:r>
          </w:p>
        </w:tc>
        <w:tc>
          <w:tcPr>
            <w:tcW w:w="1182" w:type="dxa"/>
            <w:tcBorders>
              <w:top w:val="nil"/>
              <w:left w:val="nil"/>
              <w:bottom w:val="single" w:sz="4" w:space="0" w:color="auto"/>
              <w:right w:val="single" w:sz="4" w:space="0" w:color="auto"/>
            </w:tcBorders>
            <w:shd w:val="clear" w:color="auto" w:fill="auto"/>
            <w:vAlign w:val="bottom"/>
            <w:hideMark/>
          </w:tcPr>
          <w:p w14:paraId="2554728A" w14:textId="77777777" w:rsidR="005F2121" w:rsidRPr="005F2121" w:rsidRDefault="005F2121" w:rsidP="005F2121">
            <w:pPr>
              <w:jc w:val="center"/>
              <w:rPr>
                <w:sz w:val="20"/>
                <w:szCs w:val="20"/>
              </w:rPr>
            </w:pPr>
            <w:r w:rsidRPr="005F2121">
              <w:rPr>
                <w:sz w:val="20"/>
                <w:szCs w:val="20"/>
              </w:rPr>
              <w:t>291,59</w:t>
            </w:r>
          </w:p>
        </w:tc>
        <w:tc>
          <w:tcPr>
            <w:tcW w:w="1435" w:type="dxa"/>
            <w:tcBorders>
              <w:top w:val="nil"/>
              <w:left w:val="nil"/>
              <w:bottom w:val="single" w:sz="4" w:space="0" w:color="auto"/>
              <w:right w:val="single" w:sz="4" w:space="0" w:color="auto"/>
            </w:tcBorders>
            <w:shd w:val="clear" w:color="auto" w:fill="auto"/>
            <w:vAlign w:val="bottom"/>
            <w:hideMark/>
          </w:tcPr>
          <w:p w14:paraId="33BAEDA1" w14:textId="77777777" w:rsidR="005F2121" w:rsidRPr="005F2121" w:rsidRDefault="005F2121" w:rsidP="005F2121">
            <w:pPr>
              <w:jc w:val="center"/>
              <w:rPr>
                <w:sz w:val="20"/>
                <w:szCs w:val="20"/>
              </w:rPr>
            </w:pPr>
            <w:r w:rsidRPr="005F2121">
              <w:rPr>
                <w:sz w:val="20"/>
                <w:szCs w:val="20"/>
              </w:rPr>
              <w:t>17,9%</w:t>
            </w:r>
          </w:p>
        </w:tc>
      </w:tr>
      <w:tr w:rsidR="005F2121" w:rsidRPr="005F2121" w14:paraId="744BF9BF" w14:textId="77777777" w:rsidTr="005F2121">
        <w:trPr>
          <w:trHeight w:val="76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621460B8" w14:textId="77777777" w:rsidR="005F2121" w:rsidRPr="005F2121" w:rsidRDefault="005F2121" w:rsidP="005F2121">
            <w:pPr>
              <w:ind w:firstLineChars="200" w:firstLine="400"/>
              <w:rPr>
                <w:sz w:val="20"/>
                <w:szCs w:val="20"/>
              </w:rPr>
            </w:pPr>
            <w:r w:rsidRPr="005F2121">
              <w:rPr>
                <w:sz w:val="20"/>
                <w:szCs w:val="20"/>
              </w:rPr>
              <w:t>Субвенции бюджетам городских округов на государственную регистрацию актов гражданского состояния</w:t>
            </w:r>
          </w:p>
        </w:tc>
        <w:tc>
          <w:tcPr>
            <w:tcW w:w="797" w:type="dxa"/>
            <w:tcBorders>
              <w:top w:val="nil"/>
              <w:left w:val="nil"/>
              <w:bottom w:val="single" w:sz="4" w:space="0" w:color="auto"/>
              <w:right w:val="single" w:sz="4" w:space="0" w:color="auto"/>
            </w:tcBorders>
            <w:shd w:val="clear" w:color="auto" w:fill="auto"/>
            <w:vAlign w:val="bottom"/>
            <w:hideMark/>
          </w:tcPr>
          <w:p w14:paraId="42CF51B4"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267E3E95" w14:textId="77777777" w:rsidR="005F2121" w:rsidRPr="005F2121" w:rsidRDefault="005F2121" w:rsidP="005F2121">
            <w:pPr>
              <w:jc w:val="center"/>
              <w:rPr>
                <w:sz w:val="20"/>
                <w:szCs w:val="20"/>
              </w:rPr>
            </w:pPr>
            <w:r w:rsidRPr="005F2121">
              <w:rPr>
                <w:sz w:val="20"/>
                <w:szCs w:val="20"/>
              </w:rPr>
              <w:t>356 202 35930 04 0000 150</w:t>
            </w:r>
          </w:p>
        </w:tc>
        <w:tc>
          <w:tcPr>
            <w:tcW w:w="1452" w:type="dxa"/>
            <w:tcBorders>
              <w:top w:val="nil"/>
              <w:left w:val="nil"/>
              <w:bottom w:val="single" w:sz="4" w:space="0" w:color="auto"/>
              <w:right w:val="single" w:sz="4" w:space="0" w:color="auto"/>
            </w:tcBorders>
            <w:shd w:val="clear" w:color="auto" w:fill="auto"/>
            <w:vAlign w:val="bottom"/>
            <w:hideMark/>
          </w:tcPr>
          <w:p w14:paraId="5433ABF3" w14:textId="77777777" w:rsidR="005F2121" w:rsidRPr="005F2121" w:rsidRDefault="005F2121" w:rsidP="005F2121">
            <w:pPr>
              <w:jc w:val="center"/>
              <w:rPr>
                <w:sz w:val="20"/>
                <w:szCs w:val="20"/>
              </w:rPr>
            </w:pPr>
            <w:r w:rsidRPr="005F2121">
              <w:rPr>
                <w:sz w:val="20"/>
                <w:szCs w:val="20"/>
              </w:rPr>
              <w:t>1 624,70</w:t>
            </w:r>
          </w:p>
        </w:tc>
        <w:tc>
          <w:tcPr>
            <w:tcW w:w="1182" w:type="dxa"/>
            <w:tcBorders>
              <w:top w:val="nil"/>
              <w:left w:val="nil"/>
              <w:bottom w:val="single" w:sz="4" w:space="0" w:color="auto"/>
              <w:right w:val="single" w:sz="4" w:space="0" w:color="auto"/>
            </w:tcBorders>
            <w:shd w:val="clear" w:color="auto" w:fill="auto"/>
            <w:vAlign w:val="bottom"/>
            <w:hideMark/>
          </w:tcPr>
          <w:p w14:paraId="5D58709A" w14:textId="77777777" w:rsidR="005F2121" w:rsidRPr="005F2121" w:rsidRDefault="005F2121" w:rsidP="005F2121">
            <w:pPr>
              <w:jc w:val="center"/>
              <w:rPr>
                <w:sz w:val="20"/>
                <w:szCs w:val="20"/>
              </w:rPr>
            </w:pPr>
            <w:r w:rsidRPr="005F2121">
              <w:rPr>
                <w:sz w:val="20"/>
                <w:szCs w:val="20"/>
              </w:rPr>
              <w:t>291,59</w:t>
            </w:r>
          </w:p>
        </w:tc>
        <w:tc>
          <w:tcPr>
            <w:tcW w:w="1435" w:type="dxa"/>
            <w:tcBorders>
              <w:top w:val="nil"/>
              <w:left w:val="nil"/>
              <w:bottom w:val="single" w:sz="4" w:space="0" w:color="auto"/>
              <w:right w:val="single" w:sz="4" w:space="0" w:color="auto"/>
            </w:tcBorders>
            <w:shd w:val="clear" w:color="auto" w:fill="auto"/>
            <w:vAlign w:val="bottom"/>
            <w:hideMark/>
          </w:tcPr>
          <w:p w14:paraId="24E4B04B" w14:textId="77777777" w:rsidR="005F2121" w:rsidRPr="005F2121" w:rsidRDefault="005F2121" w:rsidP="005F2121">
            <w:pPr>
              <w:jc w:val="center"/>
              <w:rPr>
                <w:sz w:val="20"/>
                <w:szCs w:val="20"/>
              </w:rPr>
            </w:pPr>
            <w:r w:rsidRPr="005F2121">
              <w:rPr>
                <w:sz w:val="20"/>
                <w:szCs w:val="20"/>
              </w:rPr>
              <w:t>17,9%</w:t>
            </w:r>
          </w:p>
        </w:tc>
      </w:tr>
      <w:tr w:rsidR="005F2121" w:rsidRPr="005F2121" w14:paraId="3A764FF9" w14:textId="77777777" w:rsidTr="005F2121">
        <w:trPr>
          <w:trHeight w:val="25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21B8FFB0" w14:textId="77777777" w:rsidR="005F2121" w:rsidRPr="005F2121" w:rsidRDefault="005F2121" w:rsidP="005F2121">
            <w:pPr>
              <w:ind w:firstLineChars="200" w:firstLine="402"/>
              <w:rPr>
                <w:b/>
                <w:bCs/>
                <w:sz w:val="20"/>
                <w:szCs w:val="20"/>
              </w:rPr>
            </w:pPr>
            <w:r w:rsidRPr="005F2121">
              <w:rPr>
                <w:b/>
                <w:bCs/>
                <w:sz w:val="20"/>
                <w:szCs w:val="20"/>
              </w:rPr>
              <w:t>Иные межбюджетные трансферты</w:t>
            </w:r>
          </w:p>
        </w:tc>
        <w:tc>
          <w:tcPr>
            <w:tcW w:w="797" w:type="dxa"/>
            <w:tcBorders>
              <w:top w:val="nil"/>
              <w:left w:val="nil"/>
              <w:bottom w:val="single" w:sz="4" w:space="0" w:color="auto"/>
              <w:right w:val="single" w:sz="4" w:space="0" w:color="auto"/>
            </w:tcBorders>
            <w:shd w:val="clear" w:color="auto" w:fill="auto"/>
            <w:vAlign w:val="bottom"/>
            <w:hideMark/>
          </w:tcPr>
          <w:p w14:paraId="5135BA9C" w14:textId="77777777" w:rsidR="005F2121" w:rsidRPr="005F2121" w:rsidRDefault="005F2121" w:rsidP="005F2121">
            <w:pPr>
              <w:jc w:val="center"/>
              <w:rPr>
                <w:b/>
                <w:bCs/>
                <w:sz w:val="20"/>
                <w:szCs w:val="20"/>
              </w:rPr>
            </w:pPr>
            <w:r w:rsidRPr="005F2121">
              <w:rPr>
                <w:b/>
                <w:bCs/>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1544CAF1" w14:textId="77777777" w:rsidR="005F2121" w:rsidRPr="005F2121" w:rsidRDefault="005F2121" w:rsidP="005F2121">
            <w:pPr>
              <w:jc w:val="center"/>
              <w:rPr>
                <w:b/>
                <w:bCs/>
                <w:sz w:val="20"/>
                <w:szCs w:val="20"/>
              </w:rPr>
            </w:pPr>
            <w:r w:rsidRPr="005F2121">
              <w:rPr>
                <w:b/>
                <w:bCs/>
                <w:sz w:val="20"/>
                <w:szCs w:val="20"/>
              </w:rPr>
              <w:t>000 202 40000 00 0000 150</w:t>
            </w:r>
          </w:p>
        </w:tc>
        <w:tc>
          <w:tcPr>
            <w:tcW w:w="1452" w:type="dxa"/>
            <w:tcBorders>
              <w:top w:val="nil"/>
              <w:left w:val="nil"/>
              <w:bottom w:val="single" w:sz="4" w:space="0" w:color="auto"/>
              <w:right w:val="single" w:sz="4" w:space="0" w:color="auto"/>
            </w:tcBorders>
            <w:shd w:val="clear" w:color="auto" w:fill="auto"/>
            <w:vAlign w:val="bottom"/>
            <w:hideMark/>
          </w:tcPr>
          <w:p w14:paraId="0B2A31FB" w14:textId="77777777" w:rsidR="005F2121" w:rsidRPr="005F2121" w:rsidRDefault="005F2121" w:rsidP="005F2121">
            <w:pPr>
              <w:jc w:val="center"/>
              <w:rPr>
                <w:b/>
                <w:bCs/>
                <w:sz w:val="20"/>
                <w:szCs w:val="20"/>
              </w:rPr>
            </w:pPr>
            <w:r w:rsidRPr="005F2121">
              <w:rPr>
                <w:b/>
                <w:bCs/>
                <w:sz w:val="20"/>
                <w:szCs w:val="20"/>
              </w:rPr>
              <w:t>8 980,23</w:t>
            </w:r>
          </w:p>
        </w:tc>
        <w:tc>
          <w:tcPr>
            <w:tcW w:w="1182" w:type="dxa"/>
            <w:tcBorders>
              <w:top w:val="nil"/>
              <w:left w:val="nil"/>
              <w:bottom w:val="single" w:sz="4" w:space="0" w:color="auto"/>
              <w:right w:val="single" w:sz="4" w:space="0" w:color="auto"/>
            </w:tcBorders>
            <w:shd w:val="clear" w:color="auto" w:fill="auto"/>
            <w:vAlign w:val="bottom"/>
            <w:hideMark/>
          </w:tcPr>
          <w:p w14:paraId="6CCC2706" w14:textId="77777777" w:rsidR="005F2121" w:rsidRPr="005F2121" w:rsidRDefault="005F2121" w:rsidP="005F2121">
            <w:pPr>
              <w:jc w:val="center"/>
              <w:rPr>
                <w:b/>
                <w:bCs/>
                <w:sz w:val="20"/>
                <w:szCs w:val="20"/>
              </w:rPr>
            </w:pPr>
            <w:r w:rsidRPr="005F2121">
              <w:rPr>
                <w:b/>
                <w:bCs/>
                <w:sz w:val="20"/>
                <w:szCs w:val="20"/>
              </w:rPr>
              <w:t>1 067,16</w:t>
            </w:r>
          </w:p>
        </w:tc>
        <w:tc>
          <w:tcPr>
            <w:tcW w:w="1435" w:type="dxa"/>
            <w:tcBorders>
              <w:top w:val="nil"/>
              <w:left w:val="nil"/>
              <w:bottom w:val="single" w:sz="4" w:space="0" w:color="auto"/>
              <w:right w:val="single" w:sz="4" w:space="0" w:color="auto"/>
            </w:tcBorders>
            <w:shd w:val="clear" w:color="auto" w:fill="auto"/>
            <w:vAlign w:val="bottom"/>
            <w:hideMark/>
          </w:tcPr>
          <w:p w14:paraId="6F01FDE6" w14:textId="77777777" w:rsidR="005F2121" w:rsidRPr="005F2121" w:rsidRDefault="005F2121" w:rsidP="005F2121">
            <w:pPr>
              <w:jc w:val="center"/>
              <w:rPr>
                <w:sz w:val="20"/>
                <w:szCs w:val="20"/>
              </w:rPr>
            </w:pPr>
            <w:r w:rsidRPr="005F2121">
              <w:rPr>
                <w:sz w:val="20"/>
                <w:szCs w:val="20"/>
              </w:rPr>
              <w:t>11,9%</w:t>
            </w:r>
          </w:p>
        </w:tc>
      </w:tr>
      <w:tr w:rsidR="005F2121" w:rsidRPr="005F2121" w14:paraId="6DDF6CB2" w14:textId="77777777" w:rsidTr="005F2121">
        <w:trPr>
          <w:trHeight w:val="127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67E6E131" w14:textId="77777777" w:rsidR="005F2121" w:rsidRPr="005F2121" w:rsidRDefault="005F2121" w:rsidP="005F2121">
            <w:pPr>
              <w:ind w:firstLineChars="200" w:firstLine="400"/>
              <w:rPr>
                <w:sz w:val="20"/>
                <w:szCs w:val="20"/>
              </w:rPr>
            </w:pPr>
            <w:r w:rsidRPr="005F2121">
              <w:rPr>
                <w:sz w:val="20"/>
                <w:szCs w:val="20"/>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97" w:type="dxa"/>
            <w:tcBorders>
              <w:top w:val="nil"/>
              <w:left w:val="nil"/>
              <w:bottom w:val="single" w:sz="4" w:space="0" w:color="auto"/>
              <w:right w:val="single" w:sz="4" w:space="0" w:color="auto"/>
            </w:tcBorders>
            <w:shd w:val="clear" w:color="auto" w:fill="auto"/>
            <w:vAlign w:val="bottom"/>
            <w:hideMark/>
          </w:tcPr>
          <w:p w14:paraId="1F59F78F"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597AEBDC" w14:textId="77777777" w:rsidR="005F2121" w:rsidRPr="005F2121" w:rsidRDefault="005F2121" w:rsidP="005F2121">
            <w:pPr>
              <w:jc w:val="center"/>
              <w:rPr>
                <w:sz w:val="20"/>
                <w:szCs w:val="20"/>
              </w:rPr>
            </w:pPr>
            <w:r w:rsidRPr="005F2121">
              <w:rPr>
                <w:sz w:val="20"/>
                <w:szCs w:val="20"/>
              </w:rPr>
              <w:t>000 202 45179 00 0000 150</w:t>
            </w:r>
          </w:p>
        </w:tc>
        <w:tc>
          <w:tcPr>
            <w:tcW w:w="1452" w:type="dxa"/>
            <w:tcBorders>
              <w:top w:val="nil"/>
              <w:left w:val="nil"/>
              <w:bottom w:val="single" w:sz="4" w:space="0" w:color="auto"/>
              <w:right w:val="single" w:sz="4" w:space="0" w:color="auto"/>
            </w:tcBorders>
            <w:shd w:val="clear" w:color="auto" w:fill="auto"/>
            <w:vAlign w:val="bottom"/>
            <w:hideMark/>
          </w:tcPr>
          <w:p w14:paraId="5BB738A1" w14:textId="77777777" w:rsidR="005F2121" w:rsidRPr="005F2121" w:rsidRDefault="005F2121" w:rsidP="005F2121">
            <w:pPr>
              <w:jc w:val="center"/>
              <w:rPr>
                <w:sz w:val="20"/>
                <w:szCs w:val="20"/>
              </w:rPr>
            </w:pPr>
            <w:r w:rsidRPr="005F2121">
              <w:rPr>
                <w:sz w:val="20"/>
                <w:szCs w:val="20"/>
              </w:rPr>
              <w:t>847,48</w:t>
            </w:r>
          </w:p>
        </w:tc>
        <w:tc>
          <w:tcPr>
            <w:tcW w:w="1182" w:type="dxa"/>
            <w:tcBorders>
              <w:top w:val="nil"/>
              <w:left w:val="nil"/>
              <w:bottom w:val="single" w:sz="4" w:space="0" w:color="auto"/>
              <w:right w:val="single" w:sz="4" w:space="0" w:color="auto"/>
            </w:tcBorders>
            <w:shd w:val="clear" w:color="auto" w:fill="auto"/>
            <w:vAlign w:val="bottom"/>
            <w:hideMark/>
          </w:tcPr>
          <w:p w14:paraId="1F044CEF" w14:textId="77777777" w:rsidR="005F2121" w:rsidRPr="005F2121" w:rsidRDefault="005F2121" w:rsidP="005F2121">
            <w:pPr>
              <w:jc w:val="center"/>
              <w:rPr>
                <w:sz w:val="20"/>
                <w:szCs w:val="20"/>
              </w:rPr>
            </w:pPr>
            <w:r w:rsidRPr="005F2121">
              <w:rPr>
                <w:sz w:val="20"/>
                <w:szCs w:val="20"/>
              </w:rPr>
              <w:t>180,76</w:t>
            </w:r>
          </w:p>
        </w:tc>
        <w:tc>
          <w:tcPr>
            <w:tcW w:w="1435" w:type="dxa"/>
            <w:tcBorders>
              <w:top w:val="nil"/>
              <w:left w:val="nil"/>
              <w:bottom w:val="single" w:sz="4" w:space="0" w:color="auto"/>
              <w:right w:val="single" w:sz="4" w:space="0" w:color="auto"/>
            </w:tcBorders>
            <w:shd w:val="clear" w:color="auto" w:fill="auto"/>
            <w:vAlign w:val="bottom"/>
            <w:hideMark/>
          </w:tcPr>
          <w:p w14:paraId="03083B81" w14:textId="77777777" w:rsidR="005F2121" w:rsidRPr="005F2121" w:rsidRDefault="005F2121" w:rsidP="005F2121">
            <w:pPr>
              <w:jc w:val="center"/>
              <w:rPr>
                <w:sz w:val="20"/>
                <w:szCs w:val="20"/>
              </w:rPr>
            </w:pPr>
            <w:r w:rsidRPr="005F2121">
              <w:rPr>
                <w:sz w:val="20"/>
                <w:szCs w:val="20"/>
              </w:rPr>
              <w:t>21,3%</w:t>
            </w:r>
          </w:p>
        </w:tc>
      </w:tr>
      <w:tr w:rsidR="005F2121" w:rsidRPr="005F2121" w14:paraId="65EF64A5" w14:textId="77777777" w:rsidTr="005F2121">
        <w:trPr>
          <w:trHeight w:val="153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2F59E8A5" w14:textId="77777777" w:rsidR="005F2121" w:rsidRPr="005F2121" w:rsidRDefault="005F2121" w:rsidP="005F2121">
            <w:pPr>
              <w:ind w:firstLineChars="200" w:firstLine="400"/>
              <w:rPr>
                <w:sz w:val="20"/>
                <w:szCs w:val="20"/>
              </w:rPr>
            </w:pPr>
            <w:r w:rsidRPr="005F2121">
              <w:rPr>
                <w:sz w:val="20"/>
                <w:szCs w:val="20"/>
              </w:rPr>
              <w:t>Межбюджетные трансферты,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97" w:type="dxa"/>
            <w:tcBorders>
              <w:top w:val="nil"/>
              <w:left w:val="nil"/>
              <w:bottom w:val="single" w:sz="4" w:space="0" w:color="auto"/>
              <w:right w:val="single" w:sz="4" w:space="0" w:color="auto"/>
            </w:tcBorders>
            <w:shd w:val="clear" w:color="auto" w:fill="auto"/>
            <w:vAlign w:val="bottom"/>
            <w:hideMark/>
          </w:tcPr>
          <w:p w14:paraId="273ED5CA"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309C63AD" w14:textId="77777777" w:rsidR="005F2121" w:rsidRPr="005F2121" w:rsidRDefault="005F2121" w:rsidP="005F2121">
            <w:pPr>
              <w:jc w:val="center"/>
              <w:rPr>
                <w:sz w:val="20"/>
                <w:szCs w:val="20"/>
              </w:rPr>
            </w:pPr>
            <w:r w:rsidRPr="005F2121">
              <w:rPr>
                <w:sz w:val="20"/>
                <w:szCs w:val="20"/>
              </w:rPr>
              <w:t>000 202 45179 04 0000 150</w:t>
            </w:r>
          </w:p>
        </w:tc>
        <w:tc>
          <w:tcPr>
            <w:tcW w:w="1452" w:type="dxa"/>
            <w:tcBorders>
              <w:top w:val="nil"/>
              <w:left w:val="nil"/>
              <w:bottom w:val="single" w:sz="4" w:space="0" w:color="auto"/>
              <w:right w:val="single" w:sz="4" w:space="0" w:color="auto"/>
            </w:tcBorders>
            <w:shd w:val="clear" w:color="auto" w:fill="auto"/>
            <w:vAlign w:val="bottom"/>
            <w:hideMark/>
          </w:tcPr>
          <w:p w14:paraId="7AA8ADA6" w14:textId="77777777" w:rsidR="005F2121" w:rsidRPr="005F2121" w:rsidRDefault="005F2121" w:rsidP="005F2121">
            <w:pPr>
              <w:jc w:val="center"/>
              <w:rPr>
                <w:sz w:val="20"/>
                <w:szCs w:val="20"/>
              </w:rPr>
            </w:pPr>
            <w:r w:rsidRPr="005F2121">
              <w:rPr>
                <w:sz w:val="20"/>
                <w:szCs w:val="20"/>
              </w:rPr>
              <w:t>847,48</w:t>
            </w:r>
          </w:p>
        </w:tc>
        <w:tc>
          <w:tcPr>
            <w:tcW w:w="1182" w:type="dxa"/>
            <w:tcBorders>
              <w:top w:val="nil"/>
              <w:left w:val="nil"/>
              <w:bottom w:val="single" w:sz="4" w:space="0" w:color="auto"/>
              <w:right w:val="single" w:sz="4" w:space="0" w:color="auto"/>
            </w:tcBorders>
            <w:shd w:val="clear" w:color="auto" w:fill="auto"/>
            <w:vAlign w:val="bottom"/>
            <w:hideMark/>
          </w:tcPr>
          <w:p w14:paraId="341AB649" w14:textId="77777777" w:rsidR="005F2121" w:rsidRPr="005F2121" w:rsidRDefault="005F2121" w:rsidP="005F2121">
            <w:pPr>
              <w:jc w:val="center"/>
              <w:rPr>
                <w:sz w:val="20"/>
                <w:szCs w:val="20"/>
              </w:rPr>
            </w:pPr>
            <w:r w:rsidRPr="005F2121">
              <w:rPr>
                <w:sz w:val="20"/>
                <w:szCs w:val="20"/>
              </w:rPr>
              <w:t>180,76</w:t>
            </w:r>
          </w:p>
        </w:tc>
        <w:tc>
          <w:tcPr>
            <w:tcW w:w="1435" w:type="dxa"/>
            <w:tcBorders>
              <w:top w:val="nil"/>
              <w:left w:val="nil"/>
              <w:bottom w:val="single" w:sz="4" w:space="0" w:color="auto"/>
              <w:right w:val="single" w:sz="4" w:space="0" w:color="auto"/>
            </w:tcBorders>
            <w:shd w:val="clear" w:color="auto" w:fill="auto"/>
            <w:vAlign w:val="bottom"/>
            <w:hideMark/>
          </w:tcPr>
          <w:p w14:paraId="7FCFE775" w14:textId="77777777" w:rsidR="005F2121" w:rsidRPr="005F2121" w:rsidRDefault="005F2121" w:rsidP="005F2121">
            <w:pPr>
              <w:jc w:val="center"/>
              <w:rPr>
                <w:sz w:val="20"/>
                <w:szCs w:val="20"/>
              </w:rPr>
            </w:pPr>
            <w:r w:rsidRPr="005F2121">
              <w:rPr>
                <w:sz w:val="20"/>
                <w:szCs w:val="20"/>
              </w:rPr>
              <w:t>21,3%</w:t>
            </w:r>
          </w:p>
        </w:tc>
      </w:tr>
      <w:tr w:rsidR="005F2121" w:rsidRPr="005F2121" w14:paraId="7CF09138" w14:textId="77777777" w:rsidTr="005F2121">
        <w:trPr>
          <w:trHeight w:val="153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2BF4F292" w14:textId="77777777" w:rsidR="005F2121" w:rsidRPr="005F2121" w:rsidRDefault="005F2121" w:rsidP="005F2121">
            <w:pPr>
              <w:ind w:firstLineChars="200" w:firstLine="400"/>
              <w:rPr>
                <w:sz w:val="20"/>
                <w:szCs w:val="20"/>
              </w:rPr>
            </w:pPr>
            <w:r w:rsidRPr="005F2121">
              <w:rPr>
                <w:sz w:val="20"/>
                <w:szCs w:val="20"/>
              </w:rPr>
              <w:t>Межбюджетные трансферты,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97" w:type="dxa"/>
            <w:tcBorders>
              <w:top w:val="nil"/>
              <w:left w:val="nil"/>
              <w:bottom w:val="single" w:sz="4" w:space="0" w:color="auto"/>
              <w:right w:val="single" w:sz="4" w:space="0" w:color="auto"/>
            </w:tcBorders>
            <w:shd w:val="clear" w:color="auto" w:fill="auto"/>
            <w:vAlign w:val="bottom"/>
            <w:hideMark/>
          </w:tcPr>
          <w:p w14:paraId="6F0AA2B4"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0610C12A" w14:textId="77777777" w:rsidR="005F2121" w:rsidRPr="005F2121" w:rsidRDefault="005F2121" w:rsidP="005F2121">
            <w:pPr>
              <w:jc w:val="center"/>
              <w:rPr>
                <w:sz w:val="20"/>
                <w:szCs w:val="20"/>
              </w:rPr>
            </w:pPr>
            <w:r w:rsidRPr="005F2121">
              <w:rPr>
                <w:sz w:val="20"/>
                <w:szCs w:val="20"/>
              </w:rPr>
              <w:t>356 202 45179 04 0000 150</w:t>
            </w:r>
          </w:p>
        </w:tc>
        <w:tc>
          <w:tcPr>
            <w:tcW w:w="1452" w:type="dxa"/>
            <w:tcBorders>
              <w:top w:val="nil"/>
              <w:left w:val="nil"/>
              <w:bottom w:val="single" w:sz="4" w:space="0" w:color="auto"/>
              <w:right w:val="single" w:sz="4" w:space="0" w:color="auto"/>
            </w:tcBorders>
            <w:shd w:val="clear" w:color="auto" w:fill="auto"/>
            <w:vAlign w:val="bottom"/>
            <w:hideMark/>
          </w:tcPr>
          <w:p w14:paraId="4BCF1FC7" w14:textId="77777777" w:rsidR="005F2121" w:rsidRPr="005F2121" w:rsidRDefault="005F2121" w:rsidP="005F2121">
            <w:pPr>
              <w:jc w:val="center"/>
              <w:rPr>
                <w:sz w:val="20"/>
                <w:szCs w:val="20"/>
              </w:rPr>
            </w:pPr>
            <w:r w:rsidRPr="005F2121">
              <w:rPr>
                <w:sz w:val="20"/>
                <w:szCs w:val="20"/>
              </w:rPr>
              <w:t>847,48</w:t>
            </w:r>
          </w:p>
        </w:tc>
        <w:tc>
          <w:tcPr>
            <w:tcW w:w="1182" w:type="dxa"/>
            <w:tcBorders>
              <w:top w:val="nil"/>
              <w:left w:val="nil"/>
              <w:bottom w:val="single" w:sz="4" w:space="0" w:color="auto"/>
              <w:right w:val="single" w:sz="4" w:space="0" w:color="auto"/>
            </w:tcBorders>
            <w:shd w:val="clear" w:color="auto" w:fill="auto"/>
            <w:vAlign w:val="bottom"/>
            <w:hideMark/>
          </w:tcPr>
          <w:p w14:paraId="640305FC" w14:textId="77777777" w:rsidR="005F2121" w:rsidRPr="005F2121" w:rsidRDefault="005F2121" w:rsidP="005F2121">
            <w:pPr>
              <w:jc w:val="center"/>
              <w:rPr>
                <w:sz w:val="20"/>
                <w:szCs w:val="20"/>
              </w:rPr>
            </w:pPr>
            <w:r w:rsidRPr="005F2121">
              <w:rPr>
                <w:sz w:val="20"/>
                <w:szCs w:val="20"/>
              </w:rPr>
              <w:t>180,76</w:t>
            </w:r>
          </w:p>
        </w:tc>
        <w:tc>
          <w:tcPr>
            <w:tcW w:w="1435" w:type="dxa"/>
            <w:tcBorders>
              <w:top w:val="nil"/>
              <w:left w:val="nil"/>
              <w:bottom w:val="single" w:sz="4" w:space="0" w:color="auto"/>
              <w:right w:val="single" w:sz="4" w:space="0" w:color="auto"/>
            </w:tcBorders>
            <w:shd w:val="clear" w:color="auto" w:fill="auto"/>
            <w:vAlign w:val="bottom"/>
            <w:hideMark/>
          </w:tcPr>
          <w:p w14:paraId="63097594" w14:textId="77777777" w:rsidR="005F2121" w:rsidRPr="005F2121" w:rsidRDefault="005F2121" w:rsidP="005F2121">
            <w:pPr>
              <w:jc w:val="center"/>
              <w:rPr>
                <w:sz w:val="20"/>
                <w:szCs w:val="20"/>
              </w:rPr>
            </w:pPr>
            <w:r w:rsidRPr="005F2121">
              <w:rPr>
                <w:sz w:val="20"/>
                <w:szCs w:val="20"/>
              </w:rPr>
              <w:t>21,3%</w:t>
            </w:r>
          </w:p>
        </w:tc>
      </w:tr>
      <w:tr w:rsidR="005F2121" w:rsidRPr="005F2121" w14:paraId="74C4282E" w14:textId="77777777" w:rsidTr="005F2121">
        <w:trPr>
          <w:trHeight w:val="229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3400051C" w14:textId="77777777" w:rsidR="005F2121" w:rsidRPr="005F2121" w:rsidRDefault="005F2121" w:rsidP="005F2121">
            <w:pPr>
              <w:ind w:firstLineChars="200" w:firstLine="400"/>
              <w:rPr>
                <w:sz w:val="20"/>
                <w:szCs w:val="20"/>
              </w:rPr>
            </w:pPr>
            <w:r w:rsidRPr="005F2121">
              <w:rPr>
                <w:sz w:val="20"/>
                <w:szCs w:val="20"/>
              </w:rPr>
              <w:t xml:space="preserve">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w:t>
            </w:r>
            <w:r w:rsidRPr="005F2121">
              <w:rPr>
                <w:sz w:val="20"/>
                <w:szCs w:val="20"/>
              </w:rPr>
              <w:lastRenderedPageBreak/>
              <w:t>основного общего образования, образовательные программы среднего общего образования</w:t>
            </w:r>
          </w:p>
        </w:tc>
        <w:tc>
          <w:tcPr>
            <w:tcW w:w="797" w:type="dxa"/>
            <w:tcBorders>
              <w:top w:val="nil"/>
              <w:left w:val="nil"/>
              <w:bottom w:val="single" w:sz="4" w:space="0" w:color="auto"/>
              <w:right w:val="single" w:sz="4" w:space="0" w:color="auto"/>
            </w:tcBorders>
            <w:shd w:val="clear" w:color="auto" w:fill="auto"/>
            <w:vAlign w:val="bottom"/>
            <w:hideMark/>
          </w:tcPr>
          <w:p w14:paraId="7FD0CF12" w14:textId="77777777" w:rsidR="005F2121" w:rsidRPr="005F2121" w:rsidRDefault="005F2121" w:rsidP="005F2121">
            <w:pPr>
              <w:jc w:val="center"/>
              <w:rPr>
                <w:sz w:val="20"/>
                <w:szCs w:val="20"/>
              </w:rPr>
            </w:pPr>
            <w:r w:rsidRPr="005F2121">
              <w:rPr>
                <w:sz w:val="20"/>
                <w:szCs w:val="20"/>
              </w:rPr>
              <w:lastRenderedPageBreak/>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08A4E5D2" w14:textId="77777777" w:rsidR="005F2121" w:rsidRPr="005F2121" w:rsidRDefault="005F2121" w:rsidP="005F2121">
            <w:pPr>
              <w:jc w:val="center"/>
              <w:rPr>
                <w:sz w:val="20"/>
                <w:szCs w:val="20"/>
              </w:rPr>
            </w:pPr>
            <w:r w:rsidRPr="005F2121">
              <w:rPr>
                <w:sz w:val="20"/>
                <w:szCs w:val="20"/>
              </w:rPr>
              <w:t>000 202 45303 00 0000 150</w:t>
            </w:r>
          </w:p>
        </w:tc>
        <w:tc>
          <w:tcPr>
            <w:tcW w:w="1452" w:type="dxa"/>
            <w:tcBorders>
              <w:top w:val="nil"/>
              <w:left w:val="nil"/>
              <w:bottom w:val="single" w:sz="4" w:space="0" w:color="auto"/>
              <w:right w:val="single" w:sz="4" w:space="0" w:color="auto"/>
            </w:tcBorders>
            <w:shd w:val="clear" w:color="auto" w:fill="auto"/>
            <w:vAlign w:val="bottom"/>
            <w:hideMark/>
          </w:tcPr>
          <w:p w14:paraId="39115B91" w14:textId="77777777" w:rsidR="005F2121" w:rsidRPr="005F2121" w:rsidRDefault="005F2121" w:rsidP="005F2121">
            <w:pPr>
              <w:jc w:val="center"/>
              <w:rPr>
                <w:sz w:val="20"/>
                <w:szCs w:val="20"/>
              </w:rPr>
            </w:pPr>
            <w:r w:rsidRPr="005F2121">
              <w:rPr>
                <w:sz w:val="20"/>
                <w:szCs w:val="20"/>
              </w:rPr>
              <w:t>5 702,76</w:t>
            </w:r>
          </w:p>
        </w:tc>
        <w:tc>
          <w:tcPr>
            <w:tcW w:w="1182" w:type="dxa"/>
            <w:tcBorders>
              <w:top w:val="nil"/>
              <w:left w:val="nil"/>
              <w:bottom w:val="single" w:sz="4" w:space="0" w:color="auto"/>
              <w:right w:val="single" w:sz="4" w:space="0" w:color="auto"/>
            </w:tcBorders>
            <w:shd w:val="clear" w:color="auto" w:fill="auto"/>
            <w:vAlign w:val="bottom"/>
            <w:hideMark/>
          </w:tcPr>
          <w:p w14:paraId="69F29EF1" w14:textId="77777777" w:rsidR="005F2121" w:rsidRPr="005F2121" w:rsidRDefault="005F2121" w:rsidP="005F2121">
            <w:pPr>
              <w:jc w:val="center"/>
              <w:rPr>
                <w:sz w:val="20"/>
                <w:szCs w:val="20"/>
              </w:rPr>
            </w:pPr>
            <w:r w:rsidRPr="005F2121">
              <w:rPr>
                <w:sz w:val="20"/>
                <w:szCs w:val="20"/>
              </w:rPr>
              <w:t>886,40</w:t>
            </w:r>
          </w:p>
        </w:tc>
        <w:tc>
          <w:tcPr>
            <w:tcW w:w="1435" w:type="dxa"/>
            <w:tcBorders>
              <w:top w:val="nil"/>
              <w:left w:val="nil"/>
              <w:bottom w:val="single" w:sz="4" w:space="0" w:color="auto"/>
              <w:right w:val="single" w:sz="4" w:space="0" w:color="auto"/>
            </w:tcBorders>
            <w:shd w:val="clear" w:color="auto" w:fill="auto"/>
            <w:vAlign w:val="bottom"/>
            <w:hideMark/>
          </w:tcPr>
          <w:p w14:paraId="1BC87884" w14:textId="77777777" w:rsidR="005F2121" w:rsidRPr="005F2121" w:rsidRDefault="005F2121" w:rsidP="005F2121">
            <w:pPr>
              <w:jc w:val="center"/>
              <w:rPr>
                <w:sz w:val="20"/>
                <w:szCs w:val="20"/>
              </w:rPr>
            </w:pPr>
            <w:r w:rsidRPr="005F2121">
              <w:rPr>
                <w:sz w:val="20"/>
                <w:szCs w:val="20"/>
              </w:rPr>
              <w:t>15,5%</w:t>
            </w:r>
          </w:p>
        </w:tc>
      </w:tr>
      <w:tr w:rsidR="005F2121" w:rsidRPr="005F2121" w14:paraId="4561161C" w14:textId="77777777" w:rsidTr="005F2121">
        <w:trPr>
          <w:trHeight w:val="229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244670D0" w14:textId="77777777" w:rsidR="005F2121" w:rsidRPr="005F2121" w:rsidRDefault="005F2121" w:rsidP="005F2121">
            <w:pPr>
              <w:ind w:firstLineChars="200" w:firstLine="400"/>
              <w:rPr>
                <w:sz w:val="20"/>
                <w:szCs w:val="20"/>
              </w:rPr>
            </w:pPr>
            <w:r w:rsidRPr="005F2121">
              <w:rPr>
                <w:sz w:val="20"/>
                <w:szCs w:val="20"/>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97" w:type="dxa"/>
            <w:tcBorders>
              <w:top w:val="nil"/>
              <w:left w:val="nil"/>
              <w:bottom w:val="single" w:sz="4" w:space="0" w:color="auto"/>
              <w:right w:val="single" w:sz="4" w:space="0" w:color="auto"/>
            </w:tcBorders>
            <w:shd w:val="clear" w:color="auto" w:fill="auto"/>
            <w:vAlign w:val="bottom"/>
            <w:hideMark/>
          </w:tcPr>
          <w:p w14:paraId="3D629808"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0A6F34CA" w14:textId="77777777" w:rsidR="005F2121" w:rsidRPr="005F2121" w:rsidRDefault="005F2121" w:rsidP="005F2121">
            <w:pPr>
              <w:jc w:val="center"/>
              <w:rPr>
                <w:sz w:val="20"/>
                <w:szCs w:val="20"/>
              </w:rPr>
            </w:pPr>
            <w:r w:rsidRPr="005F2121">
              <w:rPr>
                <w:sz w:val="20"/>
                <w:szCs w:val="20"/>
              </w:rPr>
              <w:t>000 202 45303 04 0000 150</w:t>
            </w:r>
          </w:p>
        </w:tc>
        <w:tc>
          <w:tcPr>
            <w:tcW w:w="1452" w:type="dxa"/>
            <w:tcBorders>
              <w:top w:val="nil"/>
              <w:left w:val="nil"/>
              <w:bottom w:val="single" w:sz="4" w:space="0" w:color="auto"/>
              <w:right w:val="single" w:sz="4" w:space="0" w:color="auto"/>
            </w:tcBorders>
            <w:shd w:val="clear" w:color="auto" w:fill="auto"/>
            <w:vAlign w:val="bottom"/>
            <w:hideMark/>
          </w:tcPr>
          <w:p w14:paraId="6748E09A" w14:textId="77777777" w:rsidR="005F2121" w:rsidRPr="005F2121" w:rsidRDefault="005F2121" w:rsidP="005F2121">
            <w:pPr>
              <w:jc w:val="center"/>
              <w:rPr>
                <w:sz w:val="20"/>
                <w:szCs w:val="20"/>
              </w:rPr>
            </w:pPr>
            <w:r w:rsidRPr="005F2121">
              <w:rPr>
                <w:sz w:val="20"/>
                <w:szCs w:val="20"/>
              </w:rPr>
              <w:t>5 702,76</w:t>
            </w:r>
          </w:p>
        </w:tc>
        <w:tc>
          <w:tcPr>
            <w:tcW w:w="1182" w:type="dxa"/>
            <w:tcBorders>
              <w:top w:val="nil"/>
              <w:left w:val="nil"/>
              <w:bottom w:val="single" w:sz="4" w:space="0" w:color="auto"/>
              <w:right w:val="single" w:sz="4" w:space="0" w:color="auto"/>
            </w:tcBorders>
            <w:shd w:val="clear" w:color="auto" w:fill="auto"/>
            <w:vAlign w:val="bottom"/>
            <w:hideMark/>
          </w:tcPr>
          <w:p w14:paraId="71DD6F20" w14:textId="77777777" w:rsidR="005F2121" w:rsidRPr="005F2121" w:rsidRDefault="005F2121" w:rsidP="005F2121">
            <w:pPr>
              <w:jc w:val="center"/>
              <w:rPr>
                <w:sz w:val="20"/>
                <w:szCs w:val="20"/>
              </w:rPr>
            </w:pPr>
            <w:r w:rsidRPr="005F2121">
              <w:rPr>
                <w:sz w:val="20"/>
                <w:szCs w:val="20"/>
              </w:rPr>
              <w:t>886,40</w:t>
            </w:r>
          </w:p>
        </w:tc>
        <w:tc>
          <w:tcPr>
            <w:tcW w:w="1435" w:type="dxa"/>
            <w:tcBorders>
              <w:top w:val="nil"/>
              <w:left w:val="nil"/>
              <w:bottom w:val="single" w:sz="4" w:space="0" w:color="auto"/>
              <w:right w:val="single" w:sz="4" w:space="0" w:color="auto"/>
            </w:tcBorders>
            <w:shd w:val="clear" w:color="auto" w:fill="auto"/>
            <w:vAlign w:val="bottom"/>
            <w:hideMark/>
          </w:tcPr>
          <w:p w14:paraId="56FD1024" w14:textId="77777777" w:rsidR="005F2121" w:rsidRPr="005F2121" w:rsidRDefault="005F2121" w:rsidP="005F2121">
            <w:pPr>
              <w:jc w:val="center"/>
              <w:rPr>
                <w:sz w:val="20"/>
                <w:szCs w:val="20"/>
              </w:rPr>
            </w:pPr>
            <w:r w:rsidRPr="005F2121">
              <w:rPr>
                <w:sz w:val="20"/>
                <w:szCs w:val="20"/>
              </w:rPr>
              <w:t>15,5%</w:t>
            </w:r>
          </w:p>
        </w:tc>
      </w:tr>
      <w:tr w:rsidR="005F2121" w:rsidRPr="005F2121" w14:paraId="3CE1C44D" w14:textId="77777777" w:rsidTr="005F2121">
        <w:trPr>
          <w:trHeight w:val="229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389A12A1" w14:textId="77777777" w:rsidR="005F2121" w:rsidRPr="005F2121" w:rsidRDefault="005F2121" w:rsidP="005F2121">
            <w:pPr>
              <w:ind w:firstLineChars="200" w:firstLine="400"/>
              <w:rPr>
                <w:sz w:val="20"/>
                <w:szCs w:val="20"/>
              </w:rPr>
            </w:pPr>
            <w:r w:rsidRPr="005F2121">
              <w:rPr>
                <w:sz w:val="20"/>
                <w:szCs w:val="20"/>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97" w:type="dxa"/>
            <w:tcBorders>
              <w:top w:val="nil"/>
              <w:left w:val="nil"/>
              <w:bottom w:val="single" w:sz="4" w:space="0" w:color="auto"/>
              <w:right w:val="single" w:sz="4" w:space="0" w:color="auto"/>
            </w:tcBorders>
            <w:shd w:val="clear" w:color="auto" w:fill="auto"/>
            <w:vAlign w:val="bottom"/>
            <w:hideMark/>
          </w:tcPr>
          <w:p w14:paraId="09C977E5"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110931A9" w14:textId="77777777" w:rsidR="005F2121" w:rsidRPr="005F2121" w:rsidRDefault="005F2121" w:rsidP="005F2121">
            <w:pPr>
              <w:jc w:val="center"/>
              <w:rPr>
                <w:sz w:val="20"/>
                <w:szCs w:val="20"/>
              </w:rPr>
            </w:pPr>
            <w:r w:rsidRPr="005F2121">
              <w:rPr>
                <w:sz w:val="20"/>
                <w:szCs w:val="20"/>
              </w:rPr>
              <w:t>356 202 45303 04 0000 150</w:t>
            </w:r>
          </w:p>
        </w:tc>
        <w:tc>
          <w:tcPr>
            <w:tcW w:w="1452" w:type="dxa"/>
            <w:tcBorders>
              <w:top w:val="nil"/>
              <w:left w:val="nil"/>
              <w:bottom w:val="single" w:sz="4" w:space="0" w:color="auto"/>
              <w:right w:val="single" w:sz="4" w:space="0" w:color="auto"/>
            </w:tcBorders>
            <w:shd w:val="clear" w:color="auto" w:fill="auto"/>
            <w:vAlign w:val="bottom"/>
            <w:hideMark/>
          </w:tcPr>
          <w:p w14:paraId="28C2CCFB" w14:textId="77777777" w:rsidR="005F2121" w:rsidRPr="005F2121" w:rsidRDefault="005F2121" w:rsidP="005F2121">
            <w:pPr>
              <w:jc w:val="center"/>
              <w:rPr>
                <w:sz w:val="20"/>
                <w:szCs w:val="20"/>
              </w:rPr>
            </w:pPr>
            <w:r w:rsidRPr="005F2121">
              <w:rPr>
                <w:sz w:val="20"/>
                <w:szCs w:val="20"/>
              </w:rPr>
              <w:t>5 702,76</w:t>
            </w:r>
          </w:p>
        </w:tc>
        <w:tc>
          <w:tcPr>
            <w:tcW w:w="1182" w:type="dxa"/>
            <w:tcBorders>
              <w:top w:val="nil"/>
              <w:left w:val="nil"/>
              <w:bottom w:val="single" w:sz="4" w:space="0" w:color="auto"/>
              <w:right w:val="single" w:sz="4" w:space="0" w:color="auto"/>
            </w:tcBorders>
            <w:shd w:val="clear" w:color="auto" w:fill="auto"/>
            <w:vAlign w:val="bottom"/>
            <w:hideMark/>
          </w:tcPr>
          <w:p w14:paraId="543E6F95" w14:textId="77777777" w:rsidR="005F2121" w:rsidRPr="005F2121" w:rsidRDefault="005F2121" w:rsidP="005F2121">
            <w:pPr>
              <w:jc w:val="center"/>
              <w:rPr>
                <w:sz w:val="20"/>
                <w:szCs w:val="20"/>
              </w:rPr>
            </w:pPr>
            <w:r w:rsidRPr="005F2121">
              <w:rPr>
                <w:sz w:val="20"/>
                <w:szCs w:val="20"/>
              </w:rPr>
              <w:t>886,40</w:t>
            </w:r>
          </w:p>
        </w:tc>
        <w:tc>
          <w:tcPr>
            <w:tcW w:w="1435" w:type="dxa"/>
            <w:tcBorders>
              <w:top w:val="nil"/>
              <w:left w:val="nil"/>
              <w:bottom w:val="single" w:sz="4" w:space="0" w:color="auto"/>
              <w:right w:val="single" w:sz="4" w:space="0" w:color="auto"/>
            </w:tcBorders>
            <w:shd w:val="clear" w:color="auto" w:fill="auto"/>
            <w:vAlign w:val="bottom"/>
            <w:hideMark/>
          </w:tcPr>
          <w:p w14:paraId="7A4B7C05" w14:textId="77777777" w:rsidR="005F2121" w:rsidRPr="005F2121" w:rsidRDefault="005F2121" w:rsidP="005F2121">
            <w:pPr>
              <w:jc w:val="center"/>
              <w:rPr>
                <w:sz w:val="20"/>
                <w:szCs w:val="20"/>
              </w:rPr>
            </w:pPr>
            <w:r w:rsidRPr="005F2121">
              <w:rPr>
                <w:sz w:val="20"/>
                <w:szCs w:val="20"/>
              </w:rPr>
              <w:t>15,5%</w:t>
            </w:r>
          </w:p>
        </w:tc>
      </w:tr>
      <w:tr w:rsidR="005F2121" w:rsidRPr="005F2121" w14:paraId="229FC19C" w14:textId="77777777" w:rsidTr="005F2121">
        <w:trPr>
          <w:trHeight w:val="51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3C349ACF" w14:textId="77777777" w:rsidR="005F2121" w:rsidRPr="005F2121" w:rsidRDefault="005F2121" w:rsidP="005F2121">
            <w:pPr>
              <w:ind w:firstLineChars="200" w:firstLine="400"/>
              <w:rPr>
                <w:sz w:val="20"/>
                <w:szCs w:val="20"/>
              </w:rPr>
            </w:pPr>
            <w:r w:rsidRPr="005F2121">
              <w:rPr>
                <w:sz w:val="20"/>
                <w:szCs w:val="20"/>
              </w:rPr>
              <w:t>Прочие межбюджетные трансферты, передаваемые бюджетам</w:t>
            </w:r>
          </w:p>
        </w:tc>
        <w:tc>
          <w:tcPr>
            <w:tcW w:w="797" w:type="dxa"/>
            <w:tcBorders>
              <w:top w:val="nil"/>
              <w:left w:val="nil"/>
              <w:bottom w:val="single" w:sz="4" w:space="0" w:color="auto"/>
              <w:right w:val="single" w:sz="4" w:space="0" w:color="auto"/>
            </w:tcBorders>
            <w:shd w:val="clear" w:color="auto" w:fill="auto"/>
            <w:vAlign w:val="bottom"/>
            <w:hideMark/>
          </w:tcPr>
          <w:p w14:paraId="4923D310"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7E64DACF" w14:textId="77777777" w:rsidR="005F2121" w:rsidRPr="005F2121" w:rsidRDefault="005F2121" w:rsidP="005F2121">
            <w:pPr>
              <w:jc w:val="center"/>
              <w:rPr>
                <w:sz w:val="20"/>
                <w:szCs w:val="20"/>
              </w:rPr>
            </w:pPr>
            <w:r w:rsidRPr="005F2121">
              <w:rPr>
                <w:sz w:val="20"/>
                <w:szCs w:val="20"/>
              </w:rPr>
              <w:t>000 202 49999 00 0000 150</w:t>
            </w:r>
          </w:p>
        </w:tc>
        <w:tc>
          <w:tcPr>
            <w:tcW w:w="1452" w:type="dxa"/>
            <w:tcBorders>
              <w:top w:val="nil"/>
              <w:left w:val="nil"/>
              <w:bottom w:val="single" w:sz="4" w:space="0" w:color="auto"/>
              <w:right w:val="single" w:sz="4" w:space="0" w:color="auto"/>
            </w:tcBorders>
            <w:shd w:val="clear" w:color="auto" w:fill="auto"/>
            <w:vAlign w:val="bottom"/>
            <w:hideMark/>
          </w:tcPr>
          <w:p w14:paraId="7E2B3AC5" w14:textId="77777777" w:rsidR="005F2121" w:rsidRPr="005F2121" w:rsidRDefault="005F2121" w:rsidP="005F2121">
            <w:pPr>
              <w:jc w:val="center"/>
              <w:rPr>
                <w:sz w:val="20"/>
                <w:szCs w:val="20"/>
              </w:rPr>
            </w:pPr>
            <w:r w:rsidRPr="005F2121">
              <w:rPr>
                <w:sz w:val="20"/>
                <w:szCs w:val="20"/>
              </w:rPr>
              <w:t>2 429,99</w:t>
            </w:r>
          </w:p>
        </w:tc>
        <w:tc>
          <w:tcPr>
            <w:tcW w:w="1182" w:type="dxa"/>
            <w:tcBorders>
              <w:top w:val="nil"/>
              <w:left w:val="nil"/>
              <w:bottom w:val="single" w:sz="4" w:space="0" w:color="auto"/>
              <w:right w:val="single" w:sz="4" w:space="0" w:color="auto"/>
            </w:tcBorders>
            <w:shd w:val="clear" w:color="auto" w:fill="auto"/>
            <w:vAlign w:val="bottom"/>
            <w:hideMark/>
          </w:tcPr>
          <w:p w14:paraId="5B7A9645" w14:textId="77777777" w:rsidR="005F2121" w:rsidRPr="005F2121" w:rsidRDefault="005F2121" w:rsidP="005F2121">
            <w:pPr>
              <w:jc w:val="center"/>
              <w:rPr>
                <w:sz w:val="20"/>
                <w:szCs w:val="20"/>
              </w:rPr>
            </w:pPr>
            <w:r w:rsidRPr="005F2121">
              <w:rPr>
                <w:sz w:val="20"/>
                <w:szCs w:val="20"/>
              </w:rPr>
              <w:t>0,00</w:t>
            </w:r>
          </w:p>
        </w:tc>
        <w:tc>
          <w:tcPr>
            <w:tcW w:w="1435" w:type="dxa"/>
            <w:tcBorders>
              <w:top w:val="nil"/>
              <w:left w:val="nil"/>
              <w:bottom w:val="single" w:sz="4" w:space="0" w:color="auto"/>
              <w:right w:val="single" w:sz="4" w:space="0" w:color="auto"/>
            </w:tcBorders>
            <w:shd w:val="clear" w:color="auto" w:fill="auto"/>
            <w:vAlign w:val="bottom"/>
            <w:hideMark/>
          </w:tcPr>
          <w:p w14:paraId="08E3B4E7" w14:textId="77777777" w:rsidR="005F2121" w:rsidRPr="005F2121" w:rsidRDefault="005F2121" w:rsidP="005F2121">
            <w:pPr>
              <w:jc w:val="center"/>
              <w:rPr>
                <w:sz w:val="20"/>
                <w:szCs w:val="20"/>
              </w:rPr>
            </w:pPr>
            <w:r w:rsidRPr="005F2121">
              <w:rPr>
                <w:sz w:val="20"/>
                <w:szCs w:val="20"/>
              </w:rPr>
              <w:t>0,0%</w:t>
            </w:r>
          </w:p>
        </w:tc>
      </w:tr>
      <w:tr w:rsidR="005F2121" w:rsidRPr="005F2121" w14:paraId="27CBA45D" w14:textId="77777777" w:rsidTr="005F2121">
        <w:trPr>
          <w:trHeight w:val="51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65D34048" w14:textId="77777777" w:rsidR="005F2121" w:rsidRPr="005F2121" w:rsidRDefault="005F2121" w:rsidP="005F2121">
            <w:pPr>
              <w:ind w:firstLineChars="200" w:firstLine="400"/>
              <w:rPr>
                <w:sz w:val="20"/>
                <w:szCs w:val="20"/>
              </w:rPr>
            </w:pPr>
            <w:r w:rsidRPr="005F2121">
              <w:rPr>
                <w:sz w:val="20"/>
                <w:szCs w:val="20"/>
              </w:rPr>
              <w:t>Прочие межбюджетные трансферты, передаваемые бюджетам городских округов</w:t>
            </w:r>
          </w:p>
        </w:tc>
        <w:tc>
          <w:tcPr>
            <w:tcW w:w="797" w:type="dxa"/>
            <w:tcBorders>
              <w:top w:val="nil"/>
              <w:left w:val="nil"/>
              <w:bottom w:val="single" w:sz="4" w:space="0" w:color="auto"/>
              <w:right w:val="single" w:sz="4" w:space="0" w:color="auto"/>
            </w:tcBorders>
            <w:shd w:val="clear" w:color="auto" w:fill="auto"/>
            <w:vAlign w:val="bottom"/>
            <w:hideMark/>
          </w:tcPr>
          <w:p w14:paraId="7455F65A"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20D8BFA0" w14:textId="77777777" w:rsidR="005F2121" w:rsidRPr="005F2121" w:rsidRDefault="005F2121" w:rsidP="005F2121">
            <w:pPr>
              <w:jc w:val="center"/>
              <w:rPr>
                <w:sz w:val="20"/>
                <w:szCs w:val="20"/>
              </w:rPr>
            </w:pPr>
            <w:r w:rsidRPr="005F2121">
              <w:rPr>
                <w:sz w:val="20"/>
                <w:szCs w:val="20"/>
              </w:rPr>
              <w:t>000 202 49999 04 0000 150</w:t>
            </w:r>
          </w:p>
        </w:tc>
        <w:tc>
          <w:tcPr>
            <w:tcW w:w="1452" w:type="dxa"/>
            <w:tcBorders>
              <w:top w:val="nil"/>
              <w:left w:val="nil"/>
              <w:bottom w:val="single" w:sz="4" w:space="0" w:color="auto"/>
              <w:right w:val="single" w:sz="4" w:space="0" w:color="auto"/>
            </w:tcBorders>
            <w:shd w:val="clear" w:color="auto" w:fill="auto"/>
            <w:vAlign w:val="bottom"/>
            <w:hideMark/>
          </w:tcPr>
          <w:p w14:paraId="363C2A61" w14:textId="77777777" w:rsidR="005F2121" w:rsidRPr="005F2121" w:rsidRDefault="005F2121" w:rsidP="005F2121">
            <w:pPr>
              <w:jc w:val="center"/>
              <w:rPr>
                <w:sz w:val="20"/>
                <w:szCs w:val="20"/>
              </w:rPr>
            </w:pPr>
            <w:r w:rsidRPr="005F2121">
              <w:rPr>
                <w:sz w:val="20"/>
                <w:szCs w:val="20"/>
              </w:rPr>
              <w:t>2 429,99</w:t>
            </w:r>
          </w:p>
        </w:tc>
        <w:tc>
          <w:tcPr>
            <w:tcW w:w="1182" w:type="dxa"/>
            <w:tcBorders>
              <w:top w:val="nil"/>
              <w:left w:val="nil"/>
              <w:bottom w:val="single" w:sz="4" w:space="0" w:color="auto"/>
              <w:right w:val="single" w:sz="4" w:space="0" w:color="auto"/>
            </w:tcBorders>
            <w:shd w:val="clear" w:color="auto" w:fill="auto"/>
            <w:vAlign w:val="bottom"/>
            <w:hideMark/>
          </w:tcPr>
          <w:p w14:paraId="3D328921" w14:textId="77777777" w:rsidR="005F2121" w:rsidRPr="005F2121" w:rsidRDefault="005F2121" w:rsidP="005F2121">
            <w:pPr>
              <w:jc w:val="center"/>
              <w:rPr>
                <w:sz w:val="20"/>
                <w:szCs w:val="20"/>
              </w:rPr>
            </w:pPr>
            <w:r w:rsidRPr="005F2121">
              <w:rPr>
                <w:sz w:val="20"/>
                <w:szCs w:val="20"/>
              </w:rPr>
              <w:t>0,00</w:t>
            </w:r>
          </w:p>
        </w:tc>
        <w:tc>
          <w:tcPr>
            <w:tcW w:w="1435" w:type="dxa"/>
            <w:tcBorders>
              <w:top w:val="nil"/>
              <w:left w:val="nil"/>
              <w:bottom w:val="single" w:sz="4" w:space="0" w:color="auto"/>
              <w:right w:val="single" w:sz="4" w:space="0" w:color="auto"/>
            </w:tcBorders>
            <w:shd w:val="clear" w:color="auto" w:fill="auto"/>
            <w:vAlign w:val="bottom"/>
            <w:hideMark/>
          </w:tcPr>
          <w:p w14:paraId="56C3922D" w14:textId="77777777" w:rsidR="005F2121" w:rsidRPr="005F2121" w:rsidRDefault="005F2121" w:rsidP="005F2121">
            <w:pPr>
              <w:jc w:val="center"/>
              <w:rPr>
                <w:sz w:val="20"/>
                <w:szCs w:val="20"/>
              </w:rPr>
            </w:pPr>
            <w:r w:rsidRPr="005F2121">
              <w:rPr>
                <w:sz w:val="20"/>
                <w:szCs w:val="20"/>
              </w:rPr>
              <w:t>0,0%</w:t>
            </w:r>
          </w:p>
        </w:tc>
      </w:tr>
      <w:tr w:rsidR="005F2121" w:rsidRPr="005F2121" w14:paraId="3F311E3A" w14:textId="77777777" w:rsidTr="005F2121">
        <w:trPr>
          <w:trHeight w:val="51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4A6D395C" w14:textId="77777777" w:rsidR="005F2121" w:rsidRPr="005F2121" w:rsidRDefault="005F2121" w:rsidP="005F2121">
            <w:pPr>
              <w:ind w:firstLineChars="200" w:firstLine="400"/>
              <w:rPr>
                <w:sz w:val="20"/>
                <w:szCs w:val="20"/>
              </w:rPr>
            </w:pPr>
            <w:r w:rsidRPr="005F2121">
              <w:rPr>
                <w:sz w:val="20"/>
                <w:szCs w:val="20"/>
              </w:rPr>
              <w:t>Прочие межбюджетные трансферты, передаваемые бюджетам городских округов</w:t>
            </w:r>
          </w:p>
        </w:tc>
        <w:tc>
          <w:tcPr>
            <w:tcW w:w="797" w:type="dxa"/>
            <w:tcBorders>
              <w:top w:val="nil"/>
              <w:left w:val="nil"/>
              <w:bottom w:val="single" w:sz="4" w:space="0" w:color="auto"/>
              <w:right w:val="single" w:sz="4" w:space="0" w:color="auto"/>
            </w:tcBorders>
            <w:shd w:val="clear" w:color="auto" w:fill="auto"/>
            <w:vAlign w:val="bottom"/>
            <w:hideMark/>
          </w:tcPr>
          <w:p w14:paraId="5B3E5364"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0111FC6C" w14:textId="77777777" w:rsidR="005F2121" w:rsidRPr="005F2121" w:rsidRDefault="005F2121" w:rsidP="005F2121">
            <w:pPr>
              <w:jc w:val="center"/>
              <w:rPr>
                <w:sz w:val="20"/>
                <w:szCs w:val="20"/>
              </w:rPr>
            </w:pPr>
            <w:r w:rsidRPr="005F2121">
              <w:rPr>
                <w:sz w:val="20"/>
                <w:szCs w:val="20"/>
              </w:rPr>
              <w:t>356 202 49999 04 0000 150</w:t>
            </w:r>
          </w:p>
        </w:tc>
        <w:tc>
          <w:tcPr>
            <w:tcW w:w="1452" w:type="dxa"/>
            <w:tcBorders>
              <w:top w:val="nil"/>
              <w:left w:val="nil"/>
              <w:bottom w:val="single" w:sz="4" w:space="0" w:color="auto"/>
              <w:right w:val="single" w:sz="4" w:space="0" w:color="auto"/>
            </w:tcBorders>
            <w:shd w:val="clear" w:color="auto" w:fill="auto"/>
            <w:vAlign w:val="bottom"/>
            <w:hideMark/>
          </w:tcPr>
          <w:p w14:paraId="2A0D6D96" w14:textId="77777777" w:rsidR="005F2121" w:rsidRPr="005F2121" w:rsidRDefault="005F2121" w:rsidP="005F2121">
            <w:pPr>
              <w:jc w:val="center"/>
              <w:rPr>
                <w:sz w:val="20"/>
                <w:szCs w:val="20"/>
              </w:rPr>
            </w:pPr>
            <w:r w:rsidRPr="005F2121">
              <w:rPr>
                <w:sz w:val="20"/>
                <w:szCs w:val="20"/>
              </w:rPr>
              <w:t>2 429,99</w:t>
            </w:r>
          </w:p>
        </w:tc>
        <w:tc>
          <w:tcPr>
            <w:tcW w:w="1182" w:type="dxa"/>
            <w:tcBorders>
              <w:top w:val="nil"/>
              <w:left w:val="nil"/>
              <w:bottom w:val="single" w:sz="4" w:space="0" w:color="auto"/>
              <w:right w:val="single" w:sz="4" w:space="0" w:color="auto"/>
            </w:tcBorders>
            <w:shd w:val="clear" w:color="auto" w:fill="auto"/>
            <w:vAlign w:val="bottom"/>
            <w:hideMark/>
          </w:tcPr>
          <w:p w14:paraId="6031EFBA" w14:textId="77777777" w:rsidR="005F2121" w:rsidRPr="005F2121" w:rsidRDefault="005F2121" w:rsidP="005F2121">
            <w:pPr>
              <w:jc w:val="center"/>
              <w:rPr>
                <w:sz w:val="20"/>
                <w:szCs w:val="20"/>
              </w:rPr>
            </w:pPr>
            <w:r w:rsidRPr="005F2121">
              <w:rPr>
                <w:sz w:val="20"/>
                <w:szCs w:val="20"/>
              </w:rPr>
              <w:t>0,00</w:t>
            </w:r>
          </w:p>
        </w:tc>
        <w:tc>
          <w:tcPr>
            <w:tcW w:w="1435" w:type="dxa"/>
            <w:tcBorders>
              <w:top w:val="nil"/>
              <w:left w:val="nil"/>
              <w:bottom w:val="single" w:sz="4" w:space="0" w:color="auto"/>
              <w:right w:val="single" w:sz="4" w:space="0" w:color="auto"/>
            </w:tcBorders>
            <w:shd w:val="clear" w:color="auto" w:fill="auto"/>
            <w:vAlign w:val="bottom"/>
            <w:hideMark/>
          </w:tcPr>
          <w:p w14:paraId="76C6AEE9" w14:textId="77777777" w:rsidR="005F2121" w:rsidRPr="005F2121" w:rsidRDefault="005F2121" w:rsidP="005F2121">
            <w:pPr>
              <w:jc w:val="center"/>
              <w:rPr>
                <w:sz w:val="20"/>
                <w:szCs w:val="20"/>
              </w:rPr>
            </w:pPr>
            <w:r w:rsidRPr="005F2121">
              <w:rPr>
                <w:sz w:val="20"/>
                <w:szCs w:val="20"/>
              </w:rPr>
              <w:t>0,0%</w:t>
            </w:r>
          </w:p>
        </w:tc>
      </w:tr>
      <w:tr w:rsidR="005F2121" w:rsidRPr="005F2121" w14:paraId="1C7911D9" w14:textId="77777777" w:rsidTr="005F2121">
        <w:trPr>
          <w:trHeight w:val="127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5A615B07" w14:textId="77777777" w:rsidR="005F2121" w:rsidRPr="005F2121" w:rsidRDefault="005F2121" w:rsidP="005F2121">
            <w:pPr>
              <w:ind w:firstLineChars="200" w:firstLine="402"/>
              <w:rPr>
                <w:b/>
                <w:bCs/>
                <w:sz w:val="20"/>
                <w:szCs w:val="20"/>
              </w:rPr>
            </w:pPr>
            <w:r w:rsidRPr="005F2121">
              <w:rPr>
                <w:b/>
                <w:bCs/>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797" w:type="dxa"/>
            <w:tcBorders>
              <w:top w:val="nil"/>
              <w:left w:val="nil"/>
              <w:bottom w:val="single" w:sz="4" w:space="0" w:color="auto"/>
              <w:right w:val="single" w:sz="4" w:space="0" w:color="auto"/>
            </w:tcBorders>
            <w:shd w:val="clear" w:color="auto" w:fill="auto"/>
            <w:vAlign w:val="bottom"/>
            <w:hideMark/>
          </w:tcPr>
          <w:p w14:paraId="63EE1214" w14:textId="77777777" w:rsidR="005F2121" w:rsidRPr="005F2121" w:rsidRDefault="005F2121" w:rsidP="005F2121">
            <w:pPr>
              <w:jc w:val="center"/>
              <w:rPr>
                <w:b/>
                <w:bCs/>
                <w:sz w:val="20"/>
                <w:szCs w:val="20"/>
              </w:rPr>
            </w:pPr>
            <w:r w:rsidRPr="005F2121">
              <w:rPr>
                <w:b/>
                <w:bCs/>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3F3870BE" w14:textId="77777777" w:rsidR="005F2121" w:rsidRPr="005F2121" w:rsidRDefault="005F2121" w:rsidP="005F2121">
            <w:pPr>
              <w:jc w:val="center"/>
              <w:rPr>
                <w:b/>
                <w:bCs/>
                <w:sz w:val="20"/>
                <w:szCs w:val="20"/>
              </w:rPr>
            </w:pPr>
            <w:r w:rsidRPr="005F2121">
              <w:rPr>
                <w:b/>
                <w:bCs/>
                <w:sz w:val="20"/>
                <w:szCs w:val="20"/>
              </w:rPr>
              <w:t>000 218 00000 00 0000 000</w:t>
            </w:r>
          </w:p>
        </w:tc>
        <w:tc>
          <w:tcPr>
            <w:tcW w:w="1452" w:type="dxa"/>
            <w:tcBorders>
              <w:top w:val="nil"/>
              <w:left w:val="nil"/>
              <w:bottom w:val="single" w:sz="4" w:space="0" w:color="auto"/>
              <w:right w:val="single" w:sz="4" w:space="0" w:color="auto"/>
            </w:tcBorders>
            <w:shd w:val="clear" w:color="auto" w:fill="auto"/>
            <w:vAlign w:val="bottom"/>
            <w:hideMark/>
          </w:tcPr>
          <w:p w14:paraId="7349FCF1" w14:textId="77777777" w:rsidR="005F2121" w:rsidRPr="005F2121" w:rsidRDefault="005F2121" w:rsidP="005F2121">
            <w:pPr>
              <w:jc w:val="center"/>
              <w:rPr>
                <w:b/>
                <w:bCs/>
                <w:sz w:val="20"/>
                <w:szCs w:val="20"/>
              </w:rPr>
            </w:pPr>
            <w:r w:rsidRPr="005F2121">
              <w:rPr>
                <w:b/>
                <w:bCs/>
                <w:sz w:val="20"/>
                <w:szCs w:val="20"/>
              </w:rPr>
              <w:t>64 831,26</w:t>
            </w:r>
          </w:p>
        </w:tc>
        <w:tc>
          <w:tcPr>
            <w:tcW w:w="1182" w:type="dxa"/>
            <w:tcBorders>
              <w:top w:val="nil"/>
              <w:left w:val="nil"/>
              <w:bottom w:val="single" w:sz="4" w:space="0" w:color="auto"/>
              <w:right w:val="single" w:sz="4" w:space="0" w:color="auto"/>
            </w:tcBorders>
            <w:shd w:val="clear" w:color="auto" w:fill="auto"/>
            <w:vAlign w:val="bottom"/>
            <w:hideMark/>
          </w:tcPr>
          <w:p w14:paraId="7879942C" w14:textId="77777777" w:rsidR="005F2121" w:rsidRPr="005F2121" w:rsidRDefault="005F2121" w:rsidP="005F2121">
            <w:pPr>
              <w:jc w:val="center"/>
              <w:rPr>
                <w:b/>
                <w:bCs/>
                <w:sz w:val="20"/>
                <w:szCs w:val="20"/>
              </w:rPr>
            </w:pPr>
            <w:r w:rsidRPr="005F2121">
              <w:rPr>
                <w:b/>
                <w:bCs/>
                <w:sz w:val="20"/>
                <w:szCs w:val="20"/>
              </w:rPr>
              <w:t>4 355,26</w:t>
            </w:r>
          </w:p>
        </w:tc>
        <w:tc>
          <w:tcPr>
            <w:tcW w:w="1435" w:type="dxa"/>
            <w:tcBorders>
              <w:top w:val="nil"/>
              <w:left w:val="nil"/>
              <w:bottom w:val="single" w:sz="4" w:space="0" w:color="auto"/>
              <w:right w:val="single" w:sz="4" w:space="0" w:color="auto"/>
            </w:tcBorders>
            <w:shd w:val="clear" w:color="auto" w:fill="auto"/>
            <w:vAlign w:val="bottom"/>
            <w:hideMark/>
          </w:tcPr>
          <w:p w14:paraId="6B36481B" w14:textId="77777777" w:rsidR="005F2121" w:rsidRPr="005F2121" w:rsidRDefault="005F2121" w:rsidP="005F2121">
            <w:pPr>
              <w:jc w:val="center"/>
              <w:rPr>
                <w:sz w:val="20"/>
                <w:szCs w:val="20"/>
              </w:rPr>
            </w:pPr>
            <w:r w:rsidRPr="005F2121">
              <w:rPr>
                <w:sz w:val="20"/>
                <w:szCs w:val="20"/>
              </w:rPr>
              <w:t>6,7%</w:t>
            </w:r>
          </w:p>
        </w:tc>
      </w:tr>
      <w:tr w:rsidR="005F2121" w:rsidRPr="005F2121" w14:paraId="67D8C89B" w14:textId="77777777" w:rsidTr="005F2121">
        <w:trPr>
          <w:trHeight w:val="153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6BAE63CF" w14:textId="77777777" w:rsidR="005F2121" w:rsidRPr="005F2121" w:rsidRDefault="005F2121" w:rsidP="005F2121">
            <w:pPr>
              <w:ind w:firstLineChars="200" w:firstLine="400"/>
              <w:rPr>
                <w:sz w:val="20"/>
                <w:szCs w:val="20"/>
              </w:rPr>
            </w:pPr>
            <w:r w:rsidRPr="005F2121">
              <w:rPr>
                <w:sz w:val="20"/>
                <w:szCs w:val="20"/>
              </w:rPr>
              <w:lastRenderedPageBreak/>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797" w:type="dxa"/>
            <w:tcBorders>
              <w:top w:val="nil"/>
              <w:left w:val="nil"/>
              <w:bottom w:val="single" w:sz="4" w:space="0" w:color="auto"/>
              <w:right w:val="single" w:sz="4" w:space="0" w:color="auto"/>
            </w:tcBorders>
            <w:shd w:val="clear" w:color="auto" w:fill="auto"/>
            <w:vAlign w:val="bottom"/>
            <w:hideMark/>
          </w:tcPr>
          <w:p w14:paraId="1C37DBF6"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25FE253D" w14:textId="77777777" w:rsidR="005F2121" w:rsidRPr="005F2121" w:rsidRDefault="005F2121" w:rsidP="005F2121">
            <w:pPr>
              <w:jc w:val="center"/>
              <w:rPr>
                <w:sz w:val="20"/>
                <w:szCs w:val="20"/>
              </w:rPr>
            </w:pPr>
            <w:r w:rsidRPr="005F2121">
              <w:rPr>
                <w:sz w:val="20"/>
                <w:szCs w:val="20"/>
              </w:rPr>
              <w:t>000 218 00000 00 0000 150</w:t>
            </w:r>
          </w:p>
        </w:tc>
        <w:tc>
          <w:tcPr>
            <w:tcW w:w="1452" w:type="dxa"/>
            <w:tcBorders>
              <w:top w:val="nil"/>
              <w:left w:val="nil"/>
              <w:bottom w:val="single" w:sz="4" w:space="0" w:color="auto"/>
              <w:right w:val="single" w:sz="4" w:space="0" w:color="auto"/>
            </w:tcBorders>
            <w:shd w:val="clear" w:color="auto" w:fill="auto"/>
            <w:vAlign w:val="bottom"/>
            <w:hideMark/>
          </w:tcPr>
          <w:p w14:paraId="21E769D5" w14:textId="77777777" w:rsidR="005F2121" w:rsidRPr="005F2121" w:rsidRDefault="005F2121" w:rsidP="005F2121">
            <w:pPr>
              <w:jc w:val="center"/>
              <w:rPr>
                <w:sz w:val="20"/>
                <w:szCs w:val="20"/>
              </w:rPr>
            </w:pPr>
            <w:r w:rsidRPr="005F2121">
              <w:rPr>
                <w:sz w:val="20"/>
                <w:szCs w:val="20"/>
              </w:rPr>
              <w:t>64 831,26</w:t>
            </w:r>
          </w:p>
        </w:tc>
        <w:tc>
          <w:tcPr>
            <w:tcW w:w="1182" w:type="dxa"/>
            <w:tcBorders>
              <w:top w:val="nil"/>
              <w:left w:val="nil"/>
              <w:bottom w:val="single" w:sz="4" w:space="0" w:color="auto"/>
              <w:right w:val="single" w:sz="4" w:space="0" w:color="auto"/>
            </w:tcBorders>
            <w:shd w:val="clear" w:color="auto" w:fill="auto"/>
            <w:vAlign w:val="bottom"/>
            <w:hideMark/>
          </w:tcPr>
          <w:p w14:paraId="45D3CD98" w14:textId="77777777" w:rsidR="005F2121" w:rsidRPr="005F2121" w:rsidRDefault="005F2121" w:rsidP="005F2121">
            <w:pPr>
              <w:jc w:val="center"/>
              <w:rPr>
                <w:sz w:val="20"/>
                <w:szCs w:val="20"/>
              </w:rPr>
            </w:pPr>
            <w:r w:rsidRPr="005F2121">
              <w:rPr>
                <w:sz w:val="20"/>
                <w:szCs w:val="20"/>
              </w:rPr>
              <w:t>4 355,26</w:t>
            </w:r>
          </w:p>
        </w:tc>
        <w:tc>
          <w:tcPr>
            <w:tcW w:w="1435" w:type="dxa"/>
            <w:tcBorders>
              <w:top w:val="nil"/>
              <w:left w:val="nil"/>
              <w:bottom w:val="single" w:sz="4" w:space="0" w:color="auto"/>
              <w:right w:val="single" w:sz="4" w:space="0" w:color="auto"/>
            </w:tcBorders>
            <w:shd w:val="clear" w:color="auto" w:fill="auto"/>
            <w:vAlign w:val="bottom"/>
            <w:hideMark/>
          </w:tcPr>
          <w:p w14:paraId="6983296A" w14:textId="77777777" w:rsidR="005F2121" w:rsidRPr="005F2121" w:rsidRDefault="005F2121" w:rsidP="005F2121">
            <w:pPr>
              <w:jc w:val="center"/>
              <w:rPr>
                <w:sz w:val="20"/>
                <w:szCs w:val="20"/>
              </w:rPr>
            </w:pPr>
            <w:r w:rsidRPr="005F2121">
              <w:rPr>
                <w:sz w:val="20"/>
                <w:szCs w:val="20"/>
              </w:rPr>
              <w:t>6,7%</w:t>
            </w:r>
          </w:p>
        </w:tc>
      </w:tr>
      <w:tr w:rsidR="005F2121" w:rsidRPr="005F2121" w14:paraId="3E9A02AA" w14:textId="77777777" w:rsidTr="005F2121">
        <w:trPr>
          <w:trHeight w:val="153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0294E13E" w14:textId="77777777" w:rsidR="005F2121" w:rsidRPr="005F2121" w:rsidRDefault="005F2121" w:rsidP="005F2121">
            <w:pPr>
              <w:ind w:firstLineChars="200" w:firstLine="400"/>
              <w:rPr>
                <w:sz w:val="20"/>
                <w:szCs w:val="20"/>
              </w:rPr>
            </w:pPr>
            <w:r w:rsidRPr="005F2121">
              <w:rPr>
                <w:sz w:val="20"/>
                <w:szCs w:val="20"/>
              </w:rPr>
              <w:t>Доходы бюджетов городских округов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797" w:type="dxa"/>
            <w:tcBorders>
              <w:top w:val="nil"/>
              <w:left w:val="nil"/>
              <w:bottom w:val="single" w:sz="4" w:space="0" w:color="auto"/>
              <w:right w:val="single" w:sz="4" w:space="0" w:color="auto"/>
            </w:tcBorders>
            <w:shd w:val="clear" w:color="auto" w:fill="auto"/>
            <w:vAlign w:val="bottom"/>
            <w:hideMark/>
          </w:tcPr>
          <w:p w14:paraId="2491AF76"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04051498" w14:textId="77777777" w:rsidR="005F2121" w:rsidRPr="005F2121" w:rsidRDefault="005F2121" w:rsidP="005F2121">
            <w:pPr>
              <w:jc w:val="center"/>
              <w:rPr>
                <w:sz w:val="20"/>
                <w:szCs w:val="20"/>
              </w:rPr>
            </w:pPr>
            <w:r w:rsidRPr="005F2121">
              <w:rPr>
                <w:sz w:val="20"/>
                <w:szCs w:val="20"/>
              </w:rPr>
              <w:t>000 218 00000 04 0000 150</w:t>
            </w:r>
          </w:p>
        </w:tc>
        <w:tc>
          <w:tcPr>
            <w:tcW w:w="1452" w:type="dxa"/>
            <w:tcBorders>
              <w:top w:val="nil"/>
              <w:left w:val="nil"/>
              <w:bottom w:val="single" w:sz="4" w:space="0" w:color="auto"/>
              <w:right w:val="single" w:sz="4" w:space="0" w:color="auto"/>
            </w:tcBorders>
            <w:shd w:val="clear" w:color="auto" w:fill="auto"/>
            <w:vAlign w:val="bottom"/>
            <w:hideMark/>
          </w:tcPr>
          <w:p w14:paraId="51F3C3B7" w14:textId="77777777" w:rsidR="005F2121" w:rsidRPr="005F2121" w:rsidRDefault="005F2121" w:rsidP="005F2121">
            <w:pPr>
              <w:jc w:val="center"/>
              <w:rPr>
                <w:sz w:val="20"/>
                <w:szCs w:val="20"/>
              </w:rPr>
            </w:pPr>
            <w:r w:rsidRPr="005F2121">
              <w:rPr>
                <w:sz w:val="20"/>
                <w:szCs w:val="20"/>
              </w:rPr>
              <w:t>64 831,26</w:t>
            </w:r>
          </w:p>
        </w:tc>
        <w:tc>
          <w:tcPr>
            <w:tcW w:w="1182" w:type="dxa"/>
            <w:tcBorders>
              <w:top w:val="nil"/>
              <w:left w:val="nil"/>
              <w:bottom w:val="single" w:sz="4" w:space="0" w:color="auto"/>
              <w:right w:val="single" w:sz="4" w:space="0" w:color="auto"/>
            </w:tcBorders>
            <w:shd w:val="clear" w:color="auto" w:fill="auto"/>
            <w:vAlign w:val="bottom"/>
            <w:hideMark/>
          </w:tcPr>
          <w:p w14:paraId="0FA81BAD" w14:textId="77777777" w:rsidR="005F2121" w:rsidRPr="005F2121" w:rsidRDefault="005F2121" w:rsidP="005F2121">
            <w:pPr>
              <w:jc w:val="center"/>
              <w:rPr>
                <w:sz w:val="20"/>
                <w:szCs w:val="20"/>
              </w:rPr>
            </w:pPr>
            <w:r w:rsidRPr="005F2121">
              <w:rPr>
                <w:sz w:val="20"/>
                <w:szCs w:val="20"/>
              </w:rPr>
              <w:t>4 355,26</w:t>
            </w:r>
          </w:p>
        </w:tc>
        <w:tc>
          <w:tcPr>
            <w:tcW w:w="1435" w:type="dxa"/>
            <w:tcBorders>
              <w:top w:val="nil"/>
              <w:left w:val="nil"/>
              <w:bottom w:val="single" w:sz="4" w:space="0" w:color="auto"/>
              <w:right w:val="single" w:sz="4" w:space="0" w:color="auto"/>
            </w:tcBorders>
            <w:shd w:val="clear" w:color="auto" w:fill="auto"/>
            <w:vAlign w:val="bottom"/>
            <w:hideMark/>
          </w:tcPr>
          <w:p w14:paraId="3F3A674E" w14:textId="77777777" w:rsidR="005F2121" w:rsidRPr="005F2121" w:rsidRDefault="005F2121" w:rsidP="005F2121">
            <w:pPr>
              <w:jc w:val="center"/>
              <w:rPr>
                <w:sz w:val="20"/>
                <w:szCs w:val="20"/>
              </w:rPr>
            </w:pPr>
            <w:r w:rsidRPr="005F2121">
              <w:rPr>
                <w:sz w:val="20"/>
                <w:szCs w:val="20"/>
              </w:rPr>
              <w:t>6,7%</w:t>
            </w:r>
          </w:p>
        </w:tc>
      </w:tr>
      <w:tr w:rsidR="005F2121" w:rsidRPr="005F2121" w14:paraId="11BFC342" w14:textId="77777777" w:rsidTr="005F2121">
        <w:trPr>
          <w:trHeight w:val="51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3564F9BE" w14:textId="77777777" w:rsidR="005F2121" w:rsidRPr="005F2121" w:rsidRDefault="005F2121" w:rsidP="005F2121">
            <w:pPr>
              <w:ind w:firstLineChars="200" w:firstLine="400"/>
              <w:rPr>
                <w:sz w:val="20"/>
                <w:szCs w:val="20"/>
              </w:rPr>
            </w:pPr>
            <w:r w:rsidRPr="005F2121">
              <w:rPr>
                <w:sz w:val="20"/>
                <w:szCs w:val="20"/>
              </w:rPr>
              <w:t>Доходы бюджетов городских округов от возврата организациями остатков субсидий прошлых лет</w:t>
            </w:r>
          </w:p>
        </w:tc>
        <w:tc>
          <w:tcPr>
            <w:tcW w:w="797" w:type="dxa"/>
            <w:tcBorders>
              <w:top w:val="nil"/>
              <w:left w:val="nil"/>
              <w:bottom w:val="single" w:sz="4" w:space="0" w:color="auto"/>
              <w:right w:val="single" w:sz="4" w:space="0" w:color="auto"/>
            </w:tcBorders>
            <w:shd w:val="clear" w:color="auto" w:fill="auto"/>
            <w:vAlign w:val="bottom"/>
            <w:hideMark/>
          </w:tcPr>
          <w:p w14:paraId="7DCDBA86"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587991FA" w14:textId="77777777" w:rsidR="005F2121" w:rsidRPr="005F2121" w:rsidRDefault="005F2121" w:rsidP="005F2121">
            <w:pPr>
              <w:jc w:val="center"/>
              <w:rPr>
                <w:sz w:val="20"/>
                <w:szCs w:val="20"/>
              </w:rPr>
            </w:pPr>
            <w:r w:rsidRPr="005F2121">
              <w:rPr>
                <w:sz w:val="20"/>
                <w:szCs w:val="20"/>
              </w:rPr>
              <w:t>000 218 04000 04 0000 150</w:t>
            </w:r>
          </w:p>
        </w:tc>
        <w:tc>
          <w:tcPr>
            <w:tcW w:w="1452" w:type="dxa"/>
            <w:tcBorders>
              <w:top w:val="nil"/>
              <w:left w:val="nil"/>
              <w:bottom w:val="single" w:sz="4" w:space="0" w:color="auto"/>
              <w:right w:val="single" w:sz="4" w:space="0" w:color="auto"/>
            </w:tcBorders>
            <w:shd w:val="clear" w:color="auto" w:fill="auto"/>
            <w:vAlign w:val="bottom"/>
            <w:hideMark/>
          </w:tcPr>
          <w:p w14:paraId="4AE201DB" w14:textId="77777777" w:rsidR="005F2121" w:rsidRPr="005F2121" w:rsidRDefault="005F2121" w:rsidP="005F2121">
            <w:pPr>
              <w:jc w:val="center"/>
              <w:rPr>
                <w:sz w:val="20"/>
                <w:szCs w:val="20"/>
              </w:rPr>
            </w:pPr>
            <w:r w:rsidRPr="005F2121">
              <w:rPr>
                <w:sz w:val="20"/>
                <w:szCs w:val="20"/>
              </w:rPr>
              <w:t>64 831,26</w:t>
            </w:r>
          </w:p>
        </w:tc>
        <w:tc>
          <w:tcPr>
            <w:tcW w:w="1182" w:type="dxa"/>
            <w:tcBorders>
              <w:top w:val="nil"/>
              <w:left w:val="nil"/>
              <w:bottom w:val="single" w:sz="4" w:space="0" w:color="auto"/>
              <w:right w:val="single" w:sz="4" w:space="0" w:color="auto"/>
            </w:tcBorders>
            <w:shd w:val="clear" w:color="auto" w:fill="auto"/>
            <w:vAlign w:val="bottom"/>
            <w:hideMark/>
          </w:tcPr>
          <w:p w14:paraId="5B6E06D3" w14:textId="77777777" w:rsidR="005F2121" w:rsidRPr="005F2121" w:rsidRDefault="005F2121" w:rsidP="005F2121">
            <w:pPr>
              <w:jc w:val="center"/>
              <w:rPr>
                <w:sz w:val="20"/>
                <w:szCs w:val="20"/>
              </w:rPr>
            </w:pPr>
            <w:r w:rsidRPr="005F2121">
              <w:rPr>
                <w:sz w:val="20"/>
                <w:szCs w:val="20"/>
              </w:rPr>
              <w:t>4 355,26</w:t>
            </w:r>
          </w:p>
        </w:tc>
        <w:tc>
          <w:tcPr>
            <w:tcW w:w="1435" w:type="dxa"/>
            <w:tcBorders>
              <w:top w:val="nil"/>
              <w:left w:val="nil"/>
              <w:bottom w:val="single" w:sz="4" w:space="0" w:color="auto"/>
              <w:right w:val="single" w:sz="4" w:space="0" w:color="auto"/>
            </w:tcBorders>
            <w:shd w:val="clear" w:color="auto" w:fill="auto"/>
            <w:vAlign w:val="bottom"/>
            <w:hideMark/>
          </w:tcPr>
          <w:p w14:paraId="2708A572" w14:textId="77777777" w:rsidR="005F2121" w:rsidRPr="005F2121" w:rsidRDefault="005F2121" w:rsidP="005F2121">
            <w:pPr>
              <w:jc w:val="center"/>
              <w:rPr>
                <w:sz w:val="20"/>
                <w:szCs w:val="20"/>
              </w:rPr>
            </w:pPr>
            <w:r w:rsidRPr="005F2121">
              <w:rPr>
                <w:sz w:val="20"/>
                <w:szCs w:val="20"/>
              </w:rPr>
              <w:t>6,7%</w:t>
            </w:r>
          </w:p>
        </w:tc>
      </w:tr>
      <w:tr w:rsidR="005F2121" w:rsidRPr="005F2121" w14:paraId="15AF3880" w14:textId="77777777" w:rsidTr="005F2121">
        <w:trPr>
          <w:trHeight w:val="76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04B28157" w14:textId="77777777" w:rsidR="005F2121" w:rsidRPr="005F2121" w:rsidRDefault="005F2121" w:rsidP="005F2121">
            <w:pPr>
              <w:ind w:firstLineChars="200" w:firstLine="400"/>
              <w:rPr>
                <w:sz w:val="20"/>
                <w:szCs w:val="20"/>
              </w:rPr>
            </w:pPr>
            <w:r w:rsidRPr="005F2121">
              <w:rPr>
                <w:sz w:val="20"/>
                <w:szCs w:val="20"/>
              </w:rPr>
              <w:t>Доходы бюджетов городских округов от возврата бюджетными учреждениями остатков субсидий прошлых лет</w:t>
            </w:r>
          </w:p>
        </w:tc>
        <w:tc>
          <w:tcPr>
            <w:tcW w:w="797" w:type="dxa"/>
            <w:tcBorders>
              <w:top w:val="nil"/>
              <w:left w:val="nil"/>
              <w:bottom w:val="single" w:sz="4" w:space="0" w:color="auto"/>
              <w:right w:val="single" w:sz="4" w:space="0" w:color="auto"/>
            </w:tcBorders>
            <w:shd w:val="clear" w:color="auto" w:fill="auto"/>
            <w:vAlign w:val="bottom"/>
            <w:hideMark/>
          </w:tcPr>
          <w:p w14:paraId="4F188939"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7B552665" w14:textId="77777777" w:rsidR="005F2121" w:rsidRPr="005F2121" w:rsidRDefault="005F2121" w:rsidP="005F2121">
            <w:pPr>
              <w:jc w:val="center"/>
              <w:rPr>
                <w:sz w:val="20"/>
                <w:szCs w:val="20"/>
              </w:rPr>
            </w:pPr>
            <w:r w:rsidRPr="005F2121">
              <w:rPr>
                <w:sz w:val="20"/>
                <w:szCs w:val="20"/>
              </w:rPr>
              <w:t>000 218 04010 04 0000 150</w:t>
            </w:r>
          </w:p>
        </w:tc>
        <w:tc>
          <w:tcPr>
            <w:tcW w:w="1452" w:type="dxa"/>
            <w:tcBorders>
              <w:top w:val="nil"/>
              <w:left w:val="nil"/>
              <w:bottom w:val="single" w:sz="4" w:space="0" w:color="auto"/>
              <w:right w:val="single" w:sz="4" w:space="0" w:color="auto"/>
            </w:tcBorders>
            <w:shd w:val="clear" w:color="auto" w:fill="auto"/>
            <w:vAlign w:val="bottom"/>
            <w:hideMark/>
          </w:tcPr>
          <w:p w14:paraId="0CAEF6F7" w14:textId="77777777" w:rsidR="005F2121" w:rsidRPr="005F2121" w:rsidRDefault="005F2121" w:rsidP="005F2121">
            <w:pPr>
              <w:jc w:val="center"/>
              <w:rPr>
                <w:sz w:val="20"/>
                <w:szCs w:val="20"/>
              </w:rPr>
            </w:pPr>
            <w:r w:rsidRPr="005F2121">
              <w:rPr>
                <w:sz w:val="20"/>
                <w:szCs w:val="20"/>
              </w:rPr>
              <w:t>64 831,26</w:t>
            </w:r>
          </w:p>
        </w:tc>
        <w:tc>
          <w:tcPr>
            <w:tcW w:w="1182" w:type="dxa"/>
            <w:tcBorders>
              <w:top w:val="nil"/>
              <w:left w:val="nil"/>
              <w:bottom w:val="single" w:sz="4" w:space="0" w:color="auto"/>
              <w:right w:val="single" w:sz="4" w:space="0" w:color="auto"/>
            </w:tcBorders>
            <w:shd w:val="clear" w:color="auto" w:fill="auto"/>
            <w:vAlign w:val="bottom"/>
            <w:hideMark/>
          </w:tcPr>
          <w:p w14:paraId="2F452864" w14:textId="77777777" w:rsidR="005F2121" w:rsidRPr="005F2121" w:rsidRDefault="005F2121" w:rsidP="005F2121">
            <w:pPr>
              <w:jc w:val="center"/>
              <w:rPr>
                <w:sz w:val="20"/>
                <w:szCs w:val="20"/>
              </w:rPr>
            </w:pPr>
            <w:r w:rsidRPr="005F2121">
              <w:rPr>
                <w:sz w:val="20"/>
                <w:szCs w:val="20"/>
              </w:rPr>
              <w:t>2 588,63</w:t>
            </w:r>
          </w:p>
        </w:tc>
        <w:tc>
          <w:tcPr>
            <w:tcW w:w="1435" w:type="dxa"/>
            <w:tcBorders>
              <w:top w:val="nil"/>
              <w:left w:val="nil"/>
              <w:bottom w:val="single" w:sz="4" w:space="0" w:color="auto"/>
              <w:right w:val="single" w:sz="4" w:space="0" w:color="auto"/>
            </w:tcBorders>
            <w:shd w:val="clear" w:color="auto" w:fill="auto"/>
            <w:vAlign w:val="bottom"/>
            <w:hideMark/>
          </w:tcPr>
          <w:p w14:paraId="0B2B42D2" w14:textId="77777777" w:rsidR="005F2121" w:rsidRPr="005F2121" w:rsidRDefault="005F2121" w:rsidP="005F2121">
            <w:pPr>
              <w:jc w:val="center"/>
              <w:rPr>
                <w:sz w:val="20"/>
                <w:szCs w:val="20"/>
              </w:rPr>
            </w:pPr>
            <w:r w:rsidRPr="005F2121">
              <w:rPr>
                <w:sz w:val="20"/>
                <w:szCs w:val="20"/>
              </w:rPr>
              <w:t>4,0%</w:t>
            </w:r>
          </w:p>
        </w:tc>
      </w:tr>
      <w:tr w:rsidR="005F2121" w:rsidRPr="005F2121" w14:paraId="47E578A1" w14:textId="77777777" w:rsidTr="005F2121">
        <w:trPr>
          <w:trHeight w:val="76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7E17418A" w14:textId="77777777" w:rsidR="005F2121" w:rsidRPr="005F2121" w:rsidRDefault="005F2121" w:rsidP="005F2121">
            <w:pPr>
              <w:ind w:firstLineChars="200" w:firstLine="400"/>
              <w:rPr>
                <w:sz w:val="20"/>
                <w:szCs w:val="20"/>
              </w:rPr>
            </w:pPr>
            <w:r w:rsidRPr="005F2121">
              <w:rPr>
                <w:sz w:val="20"/>
                <w:szCs w:val="20"/>
              </w:rPr>
              <w:t>Доходы бюджетов городских округов от возврата бюджетными учреждениями остатков субсидий прошлых лет</w:t>
            </w:r>
          </w:p>
        </w:tc>
        <w:tc>
          <w:tcPr>
            <w:tcW w:w="797" w:type="dxa"/>
            <w:tcBorders>
              <w:top w:val="nil"/>
              <w:left w:val="nil"/>
              <w:bottom w:val="single" w:sz="4" w:space="0" w:color="auto"/>
              <w:right w:val="single" w:sz="4" w:space="0" w:color="auto"/>
            </w:tcBorders>
            <w:shd w:val="clear" w:color="auto" w:fill="auto"/>
            <w:vAlign w:val="bottom"/>
            <w:hideMark/>
          </w:tcPr>
          <w:p w14:paraId="5D3A506E"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212C6B32" w14:textId="77777777" w:rsidR="005F2121" w:rsidRPr="005F2121" w:rsidRDefault="005F2121" w:rsidP="005F2121">
            <w:pPr>
              <w:jc w:val="center"/>
              <w:rPr>
                <w:sz w:val="20"/>
                <w:szCs w:val="20"/>
              </w:rPr>
            </w:pPr>
            <w:r w:rsidRPr="005F2121">
              <w:rPr>
                <w:sz w:val="20"/>
                <w:szCs w:val="20"/>
              </w:rPr>
              <w:t>356 218 04010 04 0000 150</w:t>
            </w:r>
          </w:p>
        </w:tc>
        <w:tc>
          <w:tcPr>
            <w:tcW w:w="1452" w:type="dxa"/>
            <w:tcBorders>
              <w:top w:val="nil"/>
              <w:left w:val="nil"/>
              <w:bottom w:val="single" w:sz="4" w:space="0" w:color="auto"/>
              <w:right w:val="single" w:sz="4" w:space="0" w:color="auto"/>
            </w:tcBorders>
            <w:shd w:val="clear" w:color="auto" w:fill="auto"/>
            <w:vAlign w:val="bottom"/>
            <w:hideMark/>
          </w:tcPr>
          <w:p w14:paraId="401931D5" w14:textId="77777777" w:rsidR="005F2121" w:rsidRPr="005F2121" w:rsidRDefault="005F2121" w:rsidP="005F2121">
            <w:pPr>
              <w:jc w:val="center"/>
              <w:rPr>
                <w:sz w:val="20"/>
                <w:szCs w:val="20"/>
              </w:rPr>
            </w:pPr>
            <w:r w:rsidRPr="005F2121">
              <w:rPr>
                <w:sz w:val="20"/>
                <w:szCs w:val="20"/>
              </w:rPr>
              <w:t>64 831,26</w:t>
            </w:r>
          </w:p>
        </w:tc>
        <w:tc>
          <w:tcPr>
            <w:tcW w:w="1182" w:type="dxa"/>
            <w:tcBorders>
              <w:top w:val="nil"/>
              <w:left w:val="nil"/>
              <w:bottom w:val="single" w:sz="4" w:space="0" w:color="auto"/>
              <w:right w:val="single" w:sz="4" w:space="0" w:color="auto"/>
            </w:tcBorders>
            <w:shd w:val="clear" w:color="auto" w:fill="auto"/>
            <w:vAlign w:val="bottom"/>
            <w:hideMark/>
          </w:tcPr>
          <w:p w14:paraId="21999BF6" w14:textId="77777777" w:rsidR="005F2121" w:rsidRPr="005F2121" w:rsidRDefault="005F2121" w:rsidP="005F2121">
            <w:pPr>
              <w:jc w:val="center"/>
              <w:rPr>
                <w:sz w:val="20"/>
                <w:szCs w:val="20"/>
              </w:rPr>
            </w:pPr>
            <w:r w:rsidRPr="005F2121">
              <w:rPr>
                <w:sz w:val="20"/>
                <w:szCs w:val="20"/>
              </w:rPr>
              <w:t>2 588,63</w:t>
            </w:r>
          </w:p>
        </w:tc>
        <w:tc>
          <w:tcPr>
            <w:tcW w:w="1435" w:type="dxa"/>
            <w:tcBorders>
              <w:top w:val="nil"/>
              <w:left w:val="nil"/>
              <w:bottom w:val="single" w:sz="4" w:space="0" w:color="auto"/>
              <w:right w:val="single" w:sz="4" w:space="0" w:color="auto"/>
            </w:tcBorders>
            <w:shd w:val="clear" w:color="auto" w:fill="auto"/>
            <w:vAlign w:val="bottom"/>
            <w:hideMark/>
          </w:tcPr>
          <w:p w14:paraId="1D00EF35" w14:textId="77777777" w:rsidR="005F2121" w:rsidRPr="005F2121" w:rsidRDefault="005F2121" w:rsidP="005F2121">
            <w:pPr>
              <w:jc w:val="center"/>
              <w:rPr>
                <w:sz w:val="20"/>
                <w:szCs w:val="20"/>
              </w:rPr>
            </w:pPr>
            <w:r w:rsidRPr="005F2121">
              <w:rPr>
                <w:sz w:val="20"/>
                <w:szCs w:val="20"/>
              </w:rPr>
              <w:t>4,0%</w:t>
            </w:r>
          </w:p>
        </w:tc>
      </w:tr>
      <w:tr w:rsidR="005F2121" w:rsidRPr="005F2121" w14:paraId="64F1CFD2" w14:textId="77777777" w:rsidTr="005F2121">
        <w:trPr>
          <w:trHeight w:val="76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4951910E" w14:textId="77777777" w:rsidR="005F2121" w:rsidRPr="005F2121" w:rsidRDefault="005F2121" w:rsidP="005F2121">
            <w:pPr>
              <w:ind w:firstLineChars="200" w:firstLine="400"/>
              <w:rPr>
                <w:sz w:val="20"/>
                <w:szCs w:val="20"/>
              </w:rPr>
            </w:pPr>
            <w:r w:rsidRPr="005F2121">
              <w:rPr>
                <w:sz w:val="20"/>
                <w:szCs w:val="20"/>
              </w:rPr>
              <w:t>Доходы бюджетов городских округов от возврата автономными учреждениями остатков субсидий прошлых лет</w:t>
            </w:r>
          </w:p>
        </w:tc>
        <w:tc>
          <w:tcPr>
            <w:tcW w:w="797" w:type="dxa"/>
            <w:tcBorders>
              <w:top w:val="nil"/>
              <w:left w:val="nil"/>
              <w:bottom w:val="single" w:sz="4" w:space="0" w:color="auto"/>
              <w:right w:val="single" w:sz="4" w:space="0" w:color="auto"/>
            </w:tcBorders>
            <w:shd w:val="clear" w:color="auto" w:fill="auto"/>
            <w:vAlign w:val="bottom"/>
            <w:hideMark/>
          </w:tcPr>
          <w:p w14:paraId="59369463"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1DE76CB0" w14:textId="77777777" w:rsidR="005F2121" w:rsidRPr="005F2121" w:rsidRDefault="005F2121" w:rsidP="005F2121">
            <w:pPr>
              <w:jc w:val="center"/>
              <w:rPr>
                <w:sz w:val="20"/>
                <w:szCs w:val="20"/>
              </w:rPr>
            </w:pPr>
            <w:r w:rsidRPr="005F2121">
              <w:rPr>
                <w:sz w:val="20"/>
                <w:szCs w:val="20"/>
              </w:rPr>
              <w:t>000 218 04020 04 0000 150</w:t>
            </w:r>
          </w:p>
        </w:tc>
        <w:tc>
          <w:tcPr>
            <w:tcW w:w="1452" w:type="dxa"/>
            <w:tcBorders>
              <w:top w:val="nil"/>
              <w:left w:val="nil"/>
              <w:bottom w:val="single" w:sz="4" w:space="0" w:color="auto"/>
              <w:right w:val="single" w:sz="4" w:space="0" w:color="auto"/>
            </w:tcBorders>
            <w:shd w:val="clear" w:color="auto" w:fill="auto"/>
            <w:vAlign w:val="bottom"/>
            <w:hideMark/>
          </w:tcPr>
          <w:p w14:paraId="524163CB"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319E4401" w14:textId="77777777" w:rsidR="005F2121" w:rsidRPr="005F2121" w:rsidRDefault="005F2121" w:rsidP="005F2121">
            <w:pPr>
              <w:jc w:val="center"/>
              <w:rPr>
                <w:sz w:val="20"/>
                <w:szCs w:val="20"/>
              </w:rPr>
            </w:pPr>
            <w:r w:rsidRPr="005F2121">
              <w:rPr>
                <w:sz w:val="20"/>
                <w:szCs w:val="20"/>
              </w:rPr>
              <w:t>1 766,63</w:t>
            </w:r>
          </w:p>
        </w:tc>
        <w:tc>
          <w:tcPr>
            <w:tcW w:w="1435" w:type="dxa"/>
            <w:tcBorders>
              <w:top w:val="nil"/>
              <w:left w:val="nil"/>
              <w:bottom w:val="single" w:sz="4" w:space="0" w:color="auto"/>
              <w:right w:val="single" w:sz="4" w:space="0" w:color="auto"/>
            </w:tcBorders>
            <w:shd w:val="clear" w:color="auto" w:fill="auto"/>
            <w:vAlign w:val="bottom"/>
            <w:hideMark/>
          </w:tcPr>
          <w:p w14:paraId="1FA3AB5D" w14:textId="77777777" w:rsidR="005F2121" w:rsidRPr="005F2121" w:rsidRDefault="005F2121" w:rsidP="005F2121">
            <w:pPr>
              <w:jc w:val="center"/>
              <w:rPr>
                <w:sz w:val="20"/>
                <w:szCs w:val="20"/>
              </w:rPr>
            </w:pPr>
            <w:r w:rsidRPr="005F2121">
              <w:rPr>
                <w:sz w:val="20"/>
                <w:szCs w:val="20"/>
              </w:rPr>
              <w:t>-</w:t>
            </w:r>
          </w:p>
        </w:tc>
      </w:tr>
      <w:tr w:rsidR="005F2121" w:rsidRPr="005F2121" w14:paraId="2B4D0CFC" w14:textId="77777777" w:rsidTr="005F2121">
        <w:trPr>
          <w:trHeight w:val="76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2BBE9E9B" w14:textId="77777777" w:rsidR="005F2121" w:rsidRPr="005F2121" w:rsidRDefault="005F2121" w:rsidP="005F2121">
            <w:pPr>
              <w:ind w:firstLineChars="200" w:firstLine="400"/>
              <w:rPr>
                <w:sz w:val="20"/>
                <w:szCs w:val="20"/>
              </w:rPr>
            </w:pPr>
            <w:r w:rsidRPr="005F2121">
              <w:rPr>
                <w:sz w:val="20"/>
                <w:szCs w:val="20"/>
              </w:rPr>
              <w:t>Доходы бюджетов городских округов от возврата автономными учреждениями остатков субсидий прошлых лет</w:t>
            </w:r>
          </w:p>
        </w:tc>
        <w:tc>
          <w:tcPr>
            <w:tcW w:w="797" w:type="dxa"/>
            <w:tcBorders>
              <w:top w:val="nil"/>
              <w:left w:val="nil"/>
              <w:bottom w:val="single" w:sz="4" w:space="0" w:color="auto"/>
              <w:right w:val="single" w:sz="4" w:space="0" w:color="auto"/>
            </w:tcBorders>
            <w:shd w:val="clear" w:color="auto" w:fill="auto"/>
            <w:vAlign w:val="bottom"/>
            <w:hideMark/>
          </w:tcPr>
          <w:p w14:paraId="4AD768B0"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44D8139C" w14:textId="77777777" w:rsidR="005F2121" w:rsidRPr="005F2121" w:rsidRDefault="005F2121" w:rsidP="005F2121">
            <w:pPr>
              <w:jc w:val="center"/>
              <w:rPr>
                <w:sz w:val="20"/>
                <w:szCs w:val="20"/>
              </w:rPr>
            </w:pPr>
            <w:r w:rsidRPr="005F2121">
              <w:rPr>
                <w:sz w:val="20"/>
                <w:szCs w:val="20"/>
              </w:rPr>
              <w:t>356 218 04020 04 0000 150</w:t>
            </w:r>
          </w:p>
        </w:tc>
        <w:tc>
          <w:tcPr>
            <w:tcW w:w="1452" w:type="dxa"/>
            <w:tcBorders>
              <w:top w:val="nil"/>
              <w:left w:val="nil"/>
              <w:bottom w:val="single" w:sz="4" w:space="0" w:color="auto"/>
              <w:right w:val="single" w:sz="4" w:space="0" w:color="auto"/>
            </w:tcBorders>
            <w:shd w:val="clear" w:color="auto" w:fill="auto"/>
            <w:vAlign w:val="bottom"/>
            <w:hideMark/>
          </w:tcPr>
          <w:p w14:paraId="30752230"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18AD4F1A" w14:textId="77777777" w:rsidR="005F2121" w:rsidRPr="005F2121" w:rsidRDefault="005F2121" w:rsidP="005F2121">
            <w:pPr>
              <w:jc w:val="center"/>
              <w:rPr>
                <w:sz w:val="20"/>
                <w:szCs w:val="20"/>
              </w:rPr>
            </w:pPr>
            <w:r w:rsidRPr="005F2121">
              <w:rPr>
                <w:sz w:val="20"/>
                <w:szCs w:val="20"/>
              </w:rPr>
              <w:t>1 766,63</w:t>
            </w:r>
          </w:p>
        </w:tc>
        <w:tc>
          <w:tcPr>
            <w:tcW w:w="1435" w:type="dxa"/>
            <w:tcBorders>
              <w:top w:val="nil"/>
              <w:left w:val="nil"/>
              <w:bottom w:val="single" w:sz="4" w:space="0" w:color="auto"/>
              <w:right w:val="single" w:sz="4" w:space="0" w:color="auto"/>
            </w:tcBorders>
            <w:shd w:val="clear" w:color="auto" w:fill="auto"/>
            <w:vAlign w:val="bottom"/>
            <w:hideMark/>
          </w:tcPr>
          <w:p w14:paraId="4BC04CBF" w14:textId="77777777" w:rsidR="005F2121" w:rsidRPr="005F2121" w:rsidRDefault="005F2121" w:rsidP="005F2121">
            <w:pPr>
              <w:jc w:val="center"/>
              <w:rPr>
                <w:sz w:val="20"/>
                <w:szCs w:val="20"/>
              </w:rPr>
            </w:pPr>
            <w:r w:rsidRPr="005F2121">
              <w:rPr>
                <w:sz w:val="20"/>
                <w:szCs w:val="20"/>
              </w:rPr>
              <w:t>-</w:t>
            </w:r>
          </w:p>
        </w:tc>
      </w:tr>
      <w:tr w:rsidR="005F2121" w:rsidRPr="005F2121" w14:paraId="5713839F" w14:textId="77777777" w:rsidTr="005F2121">
        <w:trPr>
          <w:trHeight w:val="102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45F7F1F8" w14:textId="77777777" w:rsidR="005F2121" w:rsidRPr="005F2121" w:rsidRDefault="005F2121" w:rsidP="005F2121">
            <w:pPr>
              <w:ind w:firstLineChars="200" w:firstLine="402"/>
              <w:rPr>
                <w:b/>
                <w:bCs/>
                <w:sz w:val="20"/>
                <w:szCs w:val="20"/>
              </w:rPr>
            </w:pPr>
            <w:r w:rsidRPr="005F2121">
              <w:rPr>
                <w:b/>
                <w:bCs/>
                <w:sz w:val="20"/>
                <w:szCs w:val="20"/>
              </w:rPr>
              <w:t>ВОЗВРАТ ОСТАТКОВ СУБСИДИЙ, СУБВЕНЦИЙ И ИНЫХ МЕЖБЮДЖЕТНЫХ ТРАНСФЕРТОВ, ИМЕЮЩИХ ЦЕЛЕВОЕ НАЗНАЧЕНИЕ, ПРОШЛЫХ ЛЕТ</w:t>
            </w:r>
          </w:p>
        </w:tc>
        <w:tc>
          <w:tcPr>
            <w:tcW w:w="797" w:type="dxa"/>
            <w:tcBorders>
              <w:top w:val="nil"/>
              <w:left w:val="nil"/>
              <w:bottom w:val="single" w:sz="4" w:space="0" w:color="auto"/>
              <w:right w:val="single" w:sz="4" w:space="0" w:color="auto"/>
            </w:tcBorders>
            <w:shd w:val="clear" w:color="auto" w:fill="auto"/>
            <w:vAlign w:val="bottom"/>
            <w:hideMark/>
          </w:tcPr>
          <w:p w14:paraId="540A8970" w14:textId="77777777" w:rsidR="005F2121" w:rsidRPr="005F2121" w:rsidRDefault="005F2121" w:rsidP="005F2121">
            <w:pPr>
              <w:jc w:val="center"/>
              <w:rPr>
                <w:b/>
                <w:bCs/>
                <w:sz w:val="20"/>
                <w:szCs w:val="20"/>
              </w:rPr>
            </w:pPr>
            <w:r w:rsidRPr="005F2121">
              <w:rPr>
                <w:b/>
                <w:bCs/>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33477F6E" w14:textId="77777777" w:rsidR="005F2121" w:rsidRPr="005F2121" w:rsidRDefault="005F2121" w:rsidP="005F2121">
            <w:pPr>
              <w:jc w:val="center"/>
              <w:rPr>
                <w:b/>
                <w:bCs/>
                <w:sz w:val="20"/>
                <w:szCs w:val="20"/>
              </w:rPr>
            </w:pPr>
            <w:r w:rsidRPr="005F2121">
              <w:rPr>
                <w:b/>
                <w:bCs/>
                <w:sz w:val="20"/>
                <w:szCs w:val="20"/>
              </w:rPr>
              <w:t>000 219 00000 00 0000 000</w:t>
            </w:r>
          </w:p>
        </w:tc>
        <w:tc>
          <w:tcPr>
            <w:tcW w:w="1452" w:type="dxa"/>
            <w:tcBorders>
              <w:top w:val="nil"/>
              <w:left w:val="nil"/>
              <w:bottom w:val="single" w:sz="4" w:space="0" w:color="auto"/>
              <w:right w:val="single" w:sz="4" w:space="0" w:color="auto"/>
            </w:tcBorders>
            <w:shd w:val="clear" w:color="auto" w:fill="auto"/>
            <w:vAlign w:val="bottom"/>
            <w:hideMark/>
          </w:tcPr>
          <w:p w14:paraId="58F06E75" w14:textId="77777777" w:rsidR="005F2121" w:rsidRPr="005F2121" w:rsidRDefault="005F2121" w:rsidP="005F2121">
            <w:pPr>
              <w:jc w:val="center"/>
              <w:rPr>
                <w:b/>
                <w:bCs/>
                <w:sz w:val="20"/>
                <w:szCs w:val="20"/>
              </w:rPr>
            </w:pPr>
            <w:r w:rsidRPr="005F2121">
              <w:rPr>
                <w:b/>
                <w:bCs/>
                <w:sz w:val="20"/>
                <w:szCs w:val="20"/>
              </w:rPr>
              <w:t>-908,17</w:t>
            </w:r>
          </w:p>
        </w:tc>
        <w:tc>
          <w:tcPr>
            <w:tcW w:w="1182" w:type="dxa"/>
            <w:tcBorders>
              <w:top w:val="nil"/>
              <w:left w:val="nil"/>
              <w:bottom w:val="single" w:sz="4" w:space="0" w:color="auto"/>
              <w:right w:val="single" w:sz="4" w:space="0" w:color="auto"/>
            </w:tcBorders>
            <w:shd w:val="clear" w:color="auto" w:fill="auto"/>
            <w:vAlign w:val="bottom"/>
            <w:hideMark/>
          </w:tcPr>
          <w:p w14:paraId="1ACA73FE" w14:textId="77777777" w:rsidR="005F2121" w:rsidRPr="005F2121" w:rsidRDefault="005F2121" w:rsidP="005F2121">
            <w:pPr>
              <w:jc w:val="center"/>
              <w:rPr>
                <w:b/>
                <w:bCs/>
                <w:sz w:val="20"/>
                <w:szCs w:val="20"/>
              </w:rPr>
            </w:pPr>
            <w:r w:rsidRPr="005F2121">
              <w:rPr>
                <w:b/>
                <w:bCs/>
                <w:sz w:val="20"/>
                <w:szCs w:val="20"/>
              </w:rPr>
              <w:t>-908,17</w:t>
            </w:r>
          </w:p>
        </w:tc>
        <w:tc>
          <w:tcPr>
            <w:tcW w:w="1435" w:type="dxa"/>
            <w:tcBorders>
              <w:top w:val="nil"/>
              <w:left w:val="nil"/>
              <w:bottom w:val="single" w:sz="4" w:space="0" w:color="auto"/>
              <w:right w:val="single" w:sz="4" w:space="0" w:color="auto"/>
            </w:tcBorders>
            <w:shd w:val="clear" w:color="auto" w:fill="auto"/>
            <w:vAlign w:val="bottom"/>
            <w:hideMark/>
          </w:tcPr>
          <w:p w14:paraId="63D0A9EB" w14:textId="77777777" w:rsidR="005F2121" w:rsidRPr="005F2121" w:rsidRDefault="005F2121" w:rsidP="005F2121">
            <w:pPr>
              <w:jc w:val="center"/>
              <w:rPr>
                <w:sz w:val="20"/>
                <w:szCs w:val="20"/>
              </w:rPr>
            </w:pPr>
            <w:r w:rsidRPr="005F2121">
              <w:rPr>
                <w:sz w:val="20"/>
                <w:szCs w:val="20"/>
              </w:rPr>
              <w:t>100,0%</w:t>
            </w:r>
          </w:p>
        </w:tc>
      </w:tr>
      <w:tr w:rsidR="005F2121" w:rsidRPr="005F2121" w14:paraId="43B83B92" w14:textId="77777777" w:rsidTr="005F2121">
        <w:trPr>
          <w:trHeight w:val="102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22AD5024" w14:textId="77777777" w:rsidR="005F2121" w:rsidRPr="005F2121" w:rsidRDefault="005F2121" w:rsidP="005F2121">
            <w:pPr>
              <w:ind w:firstLineChars="200" w:firstLine="400"/>
              <w:rPr>
                <w:sz w:val="20"/>
                <w:szCs w:val="20"/>
              </w:rPr>
            </w:pPr>
            <w:r w:rsidRPr="005F2121">
              <w:rPr>
                <w:sz w:val="20"/>
                <w:szCs w:val="2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797" w:type="dxa"/>
            <w:tcBorders>
              <w:top w:val="nil"/>
              <w:left w:val="nil"/>
              <w:bottom w:val="single" w:sz="4" w:space="0" w:color="auto"/>
              <w:right w:val="single" w:sz="4" w:space="0" w:color="auto"/>
            </w:tcBorders>
            <w:shd w:val="clear" w:color="auto" w:fill="auto"/>
            <w:vAlign w:val="bottom"/>
            <w:hideMark/>
          </w:tcPr>
          <w:p w14:paraId="6DE845B3"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02C6CEF4" w14:textId="77777777" w:rsidR="005F2121" w:rsidRPr="005F2121" w:rsidRDefault="005F2121" w:rsidP="005F2121">
            <w:pPr>
              <w:jc w:val="center"/>
              <w:rPr>
                <w:sz w:val="20"/>
                <w:szCs w:val="20"/>
              </w:rPr>
            </w:pPr>
            <w:r w:rsidRPr="005F2121">
              <w:rPr>
                <w:sz w:val="20"/>
                <w:szCs w:val="20"/>
              </w:rPr>
              <w:t>000 219 00000 04 0000 150</w:t>
            </w:r>
          </w:p>
        </w:tc>
        <w:tc>
          <w:tcPr>
            <w:tcW w:w="1452" w:type="dxa"/>
            <w:tcBorders>
              <w:top w:val="nil"/>
              <w:left w:val="nil"/>
              <w:bottom w:val="single" w:sz="4" w:space="0" w:color="auto"/>
              <w:right w:val="single" w:sz="4" w:space="0" w:color="auto"/>
            </w:tcBorders>
            <w:shd w:val="clear" w:color="auto" w:fill="auto"/>
            <w:vAlign w:val="bottom"/>
            <w:hideMark/>
          </w:tcPr>
          <w:p w14:paraId="1FFE21E9" w14:textId="77777777" w:rsidR="005F2121" w:rsidRPr="005F2121" w:rsidRDefault="005F2121" w:rsidP="005F2121">
            <w:pPr>
              <w:jc w:val="center"/>
              <w:rPr>
                <w:sz w:val="20"/>
                <w:szCs w:val="20"/>
              </w:rPr>
            </w:pPr>
            <w:r w:rsidRPr="005F2121">
              <w:rPr>
                <w:sz w:val="20"/>
                <w:szCs w:val="20"/>
              </w:rPr>
              <w:t>-908,17</w:t>
            </w:r>
          </w:p>
        </w:tc>
        <w:tc>
          <w:tcPr>
            <w:tcW w:w="1182" w:type="dxa"/>
            <w:tcBorders>
              <w:top w:val="nil"/>
              <w:left w:val="nil"/>
              <w:bottom w:val="single" w:sz="4" w:space="0" w:color="auto"/>
              <w:right w:val="single" w:sz="4" w:space="0" w:color="auto"/>
            </w:tcBorders>
            <w:shd w:val="clear" w:color="auto" w:fill="auto"/>
            <w:vAlign w:val="bottom"/>
            <w:hideMark/>
          </w:tcPr>
          <w:p w14:paraId="7367B51F" w14:textId="77777777" w:rsidR="005F2121" w:rsidRPr="005F2121" w:rsidRDefault="005F2121" w:rsidP="005F2121">
            <w:pPr>
              <w:jc w:val="center"/>
              <w:rPr>
                <w:sz w:val="20"/>
                <w:szCs w:val="20"/>
              </w:rPr>
            </w:pPr>
            <w:r w:rsidRPr="005F2121">
              <w:rPr>
                <w:sz w:val="20"/>
                <w:szCs w:val="20"/>
              </w:rPr>
              <w:t>-908,17</w:t>
            </w:r>
          </w:p>
        </w:tc>
        <w:tc>
          <w:tcPr>
            <w:tcW w:w="1435" w:type="dxa"/>
            <w:tcBorders>
              <w:top w:val="nil"/>
              <w:left w:val="nil"/>
              <w:bottom w:val="single" w:sz="4" w:space="0" w:color="auto"/>
              <w:right w:val="single" w:sz="4" w:space="0" w:color="auto"/>
            </w:tcBorders>
            <w:shd w:val="clear" w:color="auto" w:fill="auto"/>
            <w:vAlign w:val="bottom"/>
            <w:hideMark/>
          </w:tcPr>
          <w:p w14:paraId="6C9C500F" w14:textId="77777777" w:rsidR="005F2121" w:rsidRPr="005F2121" w:rsidRDefault="005F2121" w:rsidP="005F2121">
            <w:pPr>
              <w:jc w:val="center"/>
              <w:rPr>
                <w:sz w:val="20"/>
                <w:szCs w:val="20"/>
              </w:rPr>
            </w:pPr>
            <w:r w:rsidRPr="005F2121">
              <w:rPr>
                <w:sz w:val="20"/>
                <w:szCs w:val="20"/>
              </w:rPr>
              <w:t>100,0%</w:t>
            </w:r>
          </w:p>
        </w:tc>
      </w:tr>
      <w:tr w:rsidR="005F2121" w:rsidRPr="005F2121" w14:paraId="41CEF7DE" w14:textId="77777777" w:rsidTr="005F2121">
        <w:trPr>
          <w:trHeight w:val="127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0DD22E14" w14:textId="77777777" w:rsidR="005F2121" w:rsidRPr="005F2121" w:rsidRDefault="005F2121" w:rsidP="005F2121">
            <w:pPr>
              <w:ind w:firstLineChars="200" w:firstLine="400"/>
              <w:rPr>
                <w:sz w:val="20"/>
                <w:szCs w:val="20"/>
              </w:rPr>
            </w:pPr>
            <w:r w:rsidRPr="005F2121">
              <w:rPr>
                <w:sz w:val="20"/>
                <w:szCs w:val="20"/>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городских округов</w:t>
            </w:r>
          </w:p>
        </w:tc>
        <w:tc>
          <w:tcPr>
            <w:tcW w:w="797" w:type="dxa"/>
            <w:tcBorders>
              <w:top w:val="nil"/>
              <w:left w:val="nil"/>
              <w:bottom w:val="single" w:sz="4" w:space="0" w:color="auto"/>
              <w:right w:val="single" w:sz="4" w:space="0" w:color="auto"/>
            </w:tcBorders>
            <w:shd w:val="clear" w:color="auto" w:fill="auto"/>
            <w:vAlign w:val="bottom"/>
            <w:hideMark/>
          </w:tcPr>
          <w:p w14:paraId="533E672B"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1C08B56A" w14:textId="77777777" w:rsidR="005F2121" w:rsidRPr="005F2121" w:rsidRDefault="005F2121" w:rsidP="005F2121">
            <w:pPr>
              <w:jc w:val="center"/>
              <w:rPr>
                <w:sz w:val="20"/>
                <w:szCs w:val="20"/>
              </w:rPr>
            </w:pPr>
            <w:r w:rsidRPr="005F2121">
              <w:rPr>
                <w:sz w:val="20"/>
                <w:szCs w:val="20"/>
              </w:rPr>
              <w:t>000 219 25304 04 0000 150</w:t>
            </w:r>
          </w:p>
        </w:tc>
        <w:tc>
          <w:tcPr>
            <w:tcW w:w="1452" w:type="dxa"/>
            <w:tcBorders>
              <w:top w:val="nil"/>
              <w:left w:val="nil"/>
              <w:bottom w:val="single" w:sz="4" w:space="0" w:color="auto"/>
              <w:right w:val="single" w:sz="4" w:space="0" w:color="auto"/>
            </w:tcBorders>
            <w:shd w:val="clear" w:color="auto" w:fill="auto"/>
            <w:vAlign w:val="bottom"/>
            <w:hideMark/>
          </w:tcPr>
          <w:p w14:paraId="1524605A"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2F91230E" w14:textId="77777777" w:rsidR="005F2121" w:rsidRPr="005F2121" w:rsidRDefault="005F2121" w:rsidP="005F2121">
            <w:pPr>
              <w:jc w:val="center"/>
              <w:rPr>
                <w:sz w:val="20"/>
                <w:szCs w:val="20"/>
              </w:rPr>
            </w:pPr>
            <w:r w:rsidRPr="005F2121">
              <w:rPr>
                <w:sz w:val="20"/>
                <w:szCs w:val="20"/>
              </w:rPr>
              <w:t>0,00</w:t>
            </w:r>
          </w:p>
        </w:tc>
        <w:tc>
          <w:tcPr>
            <w:tcW w:w="1435" w:type="dxa"/>
            <w:tcBorders>
              <w:top w:val="nil"/>
              <w:left w:val="nil"/>
              <w:bottom w:val="single" w:sz="4" w:space="0" w:color="auto"/>
              <w:right w:val="single" w:sz="4" w:space="0" w:color="auto"/>
            </w:tcBorders>
            <w:shd w:val="clear" w:color="auto" w:fill="auto"/>
            <w:vAlign w:val="bottom"/>
            <w:hideMark/>
          </w:tcPr>
          <w:p w14:paraId="6DFA9910" w14:textId="77777777" w:rsidR="005F2121" w:rsidRPr="005F2121" w:rsidRDefault="005F2121" w:rsidP="005F2121">
            <w:pPr>
              <w:jc w:val="center"/>
              <w:rPr>
                <w:sz w:val="20"/>
                <w:szCs w:val="20"/>
              </w:rPr>
            </w:pPr>
            <w:r w:rsidRPr="005F2121">
              <w:rPr>
                <w:sz w:val="20"/>
                <w:szCs w:val="20"/>
              </w:rPr>
              <w:t> </w:t>
            </w:r>
          </w:p>
        </w:tc>
      </w:tr>
      <w:tr w:rsidR="005F2121" w:rsidRPr="005F2121" w14:paraId="6FE3621E" w14:textId="77777777" w:rsidTr="005F2121">
        <w:trPr>
          <w:trHeight w:val="127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3C07DFA2" w14:textId="77777777" w:rsidR="005F2121" w:rsidRPr="005F2121" w:rsidRDefault="005F2121" w:rsidP="005F2121">
            <w:pPr>
              <w:ind w:firstLineChars="200" w:firstLine="400"/>
              <w:rPr>
                <w:sz w:val="20"/>
                <w:szCs w:val="20"/>
              </w:rPr>
            </w:pPr>
            <w:r w:rsidRPr="005F2121">
              <w:rPr>
                <w:sz w:val="20"/>
                <w:szCs w:val="20"/>
              </w:rPr>
              <w:t xml:space="preserve">Возврат остатков субсидий на организацию бесплатного горячего питания обучающихся, получающих начальное общее образование в государственных и </w:t>
            </w:r>
            <w:r w:rsidRPr="005F2121">
              <w:rPr>
                <w:sz w:val="20"/>
                <w:szCs w:val="20"/>
              </w:rPr>
              <w:lastRenderedPageBreak/>
              <w:t>муниципальных образовательных организациях, из бюджетов городских округов</w:t>
            </w:r>
          </w:p>
        </w:tc>
        <w:tc>
          <w:tcPr>
            <w:tcW w:w="797" w:type="dxa"/>
            <w:tcBorders>
              <w:top w:val="nil"/>
              <w:left w:val="nil"/>
              <w:bottom w:val="single" w:sz="4" w:space="0" w:color="auto"/>
              <w:right w:val="single" w:sz="4" w:space="0" w:color="auto"/>
            </w:tcBorders>
            <w:shd w:val="clear" w:color="auto" w:fill="auto"/>
            <w:vAlign w:val="bottom"/>
            <w:hideMark/>
          </w:tcPr>
          <w:p w14:paraId="151B177B" w14:textId="77777777" w:rsidR="005F2121" w:rsidRPr="005F2121" w:rsidRDefault="005F2121" w:rsidP="005F2121">
            <w:pPr>
              <w:jc w:val="center"/>
              <w:rPr>
                <w:sz w:val="20"/>
                <w:szCs w:val="20"/>
              </w:rPr>
            </w:pPr>
            <w:r w:rsidRPr="005F2121">
              <w:rPr>
                <w:sz w:val="20"/>
                <w:szCs w:val="20"/>
              </w:rPr>
              <w:lastRenderedPageBreak/>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4B60840D" w14:textId="77777777" w:rsidR="005F2121" w:rsidRPr="005F2121" w:rsidRDefault="005F2121" w:rsidP="005F2121">
            <w:pPr>
              <w:jc w:val="center"/>
              <w:rPr>
                <w:sz w:val="20"/>
                <w:szCs w:val="20"/>
              </w:rPr>
            </w:pPr>
            <w:r w:rsidRPr="005F2121">
              <w:rPr>
                <w:sz w:val="20"/>
                <w:szCs w:val="20"/>
              </w:rPr>
              <w:t>356 219 25304 04 0000 150</w:t>
            </w:r>
          </w:p>
        </w:tc>
        <w:tc>
          <w:tcPr>
            <w:tcW w:w="1452" w:type="dxa"/>
            <w:tcBorders>
              <w:top w:val="nil"/>
              <w:left w:val="nil"/>
              <w:bottom w:val="single" w:sz="4" w:space="0" w:color="auto"/>
              <w:right w:val="single" w:sz="4" w:space="0" w:color="auto"/>
            </w:tcBorders>
            <w:shd w:val="clear" w:color="auto" w:fill="auto"/>
            <w:vAlign w:val="bottom"/>
            <w:hideMark/>
          </w:tcPr>
          <w:p w14:paraId="50B6D3AB" w14:textId="77777777" w:rsidR="005F2121" w:rsidRPr="005F2121" w:rsidRDefault="005F2121" w:rsidP="005F2121">
            <w:pPr>
              <w:jc w:val="center"/>
              <w:rPr>
                <w:sz w:val="20"/>
                <w:szCs w:val="20"/>
              </w:rPr>
            </w:pPr>
            <w:r w:rsidRPr="005F2121">
              <w:rPr>
                <w:sz w:val="20"/>
                <w:szCs w:val="20"/>
              </w:rPr>
              <w:t>0,00</w:t>
            </w:r>
          </w:p>
        </w:tc>
        <w:tc>
          <w:tcPr>
            <w:tcW w:w="1182" w:type="dxa"/>
            <w:tcBorders>
              <w:top w:val="nil"/>
              <w:left w:val="nil"/>
              <w:bottom w:val="single" w:sz="4" w:space="0" w:color="auto"/>
              <w:right w:val="single" w:sz="4" w:space="0" w:color="auto"/>
            </w:tcBorders>
            <w:shd w:val="clear" w:color="auto" w:fill="auto"/>
            <w:vAlign w:val="bottom"/>
            <w:hideMark/>
          </w:tcPr>
          <w:p w14:paraId="10E32502" w14:textId="77777777" w:rsidR="005F2121" w:rsidRPr="005F2121" w:rsidRDefault="005F2121" w:rsidP="005F2121">
            <w:pPr>
              <w:jc w:val="center"/>
              <w:rPr>
                <w:sz w:val="20"/>
                <w:szCs w:val="20"/>
              </w:rPr>
            </w:pPr>
            <w:r w:rsidRPr="005F2121">
              <w:rPr>
                <w:sz w:val="20"/>
                <w:szCs w:val="20"/>
              </w:rPr>
              <w:t>0,00</w:t>
            </w:r>
          </w:p>
        </w:tc>
        <w:tc>
          <w:tcPr>
            <w:tcW w:w="1435" w:type="dxa"/>
            <w:tcBorders>
              <w:top w:val="nil"/>
              <w:left w:val="nil"/>
              <w:bottom w:val="single" w:sz="4" w:space="0" w:color="auto"/>
              <w:right w:val="single" w:sz="4" w:space="0" w:color="auto"/>
            </w:tcBorders>
            <w:shd w:val="clear" w:color="auto" w:fill="auto"/>
            <w:vAlign w:val="bottom"/>
            <w:hideMark/>
          </w:tcPr>
          <w:p w14:paraId="750F880D" w14:textId="77777777" w:rsidR="005F2121" w:rsidRPr="005F2121" w:rsidRDefault="005F2121" w:rsidP="005F2121">
            <w:pPr>
              <w:jc w:val="center"/>
              <w:rPr>
                <w:sz w:val="20"/>
                <w:szCs w:val="20"/>
              </w:rPr>
            </w:pPr>
            <w:r w:rsidRPr="005F2121">
              <w:rPr>
                <w:sz w:val="20"/>
                <w:szCs w:val="20"/>
              </w:rPr>
              <w:t> </w:t>
            </w:r>
          </w:p>
        </w:tc>
      </w:tr>
      <w:tr w:rsidR="005F2121" w:rsidRPr="005F2121" w14:paraId="7E20706B" w14:textId="77777777" w:rsidTr="005F2121">
        <w:trPr>
          <w:trHeight w:val="229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0137FB6F" w14:textId="77777777" w:rsidR="005F2121" w:rsidRPr="005F2121" w:rsidRDefault="005F2121" w:rsidP="005F2121">
            <w:pPr>
              <w:ind w:firstLineChars="200" w:firstLine="400"/>
              <w:rPr>
                <w:sz w:val="20"/>
                <w:szCs w:val="20"/>
              </w:rPr>
            </w:pPr>
            <w:r w:rsidRPr="005F2121">
              <w:rPr>
                <w:sz w:val="20"/>
                <w:szCs w:val="20"/>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из бюджетов городских округов</w:t>
            </w:r>
          </w:p>
        </w:tc>
        <w:tc>
          <w:tcPr>
            <w:tcW w:w="797" w:type="dxa"/>
            <w:tcBorders>
              <w:top w:val="nil"/>
              <w:left w:val="nil"/>
              <w:bottom w:val="single" w:sz="4" w:space="0" w:color="auto"/>
              <w:right w:val="single" w:sz="4" w:space="0" w:color="auto"/>
            </w:tcBorders>
            <w:shd w:val="clear" w:color="auto" w:fill="auto"/>
            <w:vAlign w:val="bottom"/>
            <w:hideMark/>
          </w:tcPr>
          <w:p w14:paraId="5BB57F67"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5CE58775" w14:textId="77777777" w:rsidR="005F2121" w:rsidRPr="005F2121" w:rsidRDefault="005F2121" w:rsidP="005F2121">
            <w:pPr>
              <w:jc w:val="center"/>
              <w:rPr>
                <w:sz w:val="20"/>
                <w:szCs w:val="20"/>
              </w:rPr>
            </w:pPr>
            <w:r w:rsidRPr="005F2121">
              <w:rPr>
                <w:sz w:val="20"/>
                <w:szCs w:val="20"/>
              </w:rPr>
              <w:t>000 219 45303 04 0000 150</w:t>
            </w:r>
          </w:p>
        </w:tc>
        <w:tc>
          <w:tcPr>
            <w:tcW w:w="1452" w:type="dxa"/>
            <w:tcBorders>
              <w:top w:val="nil"/>
              <w:left w:val="nil"/>
              <w:bottom w:val="single" w:sz="4" w:space="0" w:color="auto"/>
              <w:right w:val="single" w:sz="4" w:space="0" w:color="auto"/>
            </w:tcBorders>
            <w:shd w:val="clear" w:color="auto" w:fill="auto"/>
            <w:vAlign w:val="bottom"/>
            <w:hideMark/>
          </w:tcPr>
          <w:p w14:paraId="6C8A6E2A" w14:textId="77777777" w:rsidR="005F2121" w:rsidRPr="005F2121" w:rsidRDefault="005F2121" w:rsidP="005F2121">
            <w:pPr>
              <w:jc w:val="center"/>
              <w:rPr>
                <w:sz w:val="20"/>
                <w:szCs w:val="20"/>
              </w:rPr>
            </w:pPr>
            <w:r w:rsidRPr="005F2121">
              <w:rPr>
                <w:sz w:val="20"/>
                <w:szCs w:val="20"/>
              </w:rPr>
              <w:t>-638,17</w:t>
            </w:r>
          </w:p>
        </w:tc>
        <w:tc>
          <w:tcPr>
            <w:tcW w:w="1182" w:type="dxa"/>
            <w:tcBorders>
              <w:top w:val="nil"/>
              <w:left w:val="nil"/>
              <w:bottom w:val="single" w:sz="4" w:space="0" w:color="auto"/>
              <w:right w:val="single" w:sz="4" w:space="0" w:color="auto"/>
            </w:tcBorders>
            <w:shd w:val="clear" w:color="auto" w:fill="auto"/>
            <w:vAlign w:val="bottom"/>
            <w:hideMark/>
          </w:tcPr>
          <w:p w14:paraId="15B13939" w14:textId="77777777" w:rsidR="005F2121" w:rsidRPr="005F2121" w:rsidRDefault="005F2121" w:rsidP="005F2121">
            <w:pPr>
              <w:jc w:val="center"/>
              <w:rPr>
                <w:sz w:val="20"/>
                <w:szCs w:val="20"/>
              </w:rPr>
            </w:pPr>
            <w:r w:rsidRPr="005F2121">
              <w:rPr>
                <w:sz w:val="20"/>
                <w:szCs w:val="20"/>
              </w:rPr>
              <w:t>-638,17</w:t>
            </w:r>
          </w:p>
        </w:tc>
        <w:tc>
          <w:tcPr>
            <w:tcW w:w="1435" w:type="dxa"/>
            <w:tcBorders>
              <w:top w:val="nil"/>
              <w:left w:val="nil"/>
              <w:bottom w:val="single" w:sz="4" w:space="0" w:color="auto"/>
              <w:right w:val="single" w:sz="4" w:space="0" w:color="auto"/>
            </w:tcBorders>
            <w:shd w:val="clear" w:color="auto" w:fill="auto"/>
            <w:vAlign w:val="bottom"/>
            <w:hideMark/>
          </w:tcPr>
          <w:p w14:paraId="4AECEBD7" w14:textId="77777777" w:rsidR="005F2121" w:rsidRPr="005F2121" w:rsidRDefault="005F2121" w:rsidP="005F2121">
            <w:pPr>
              <w:jc w:val="center"/>
              <w:rPr>
                <w:sz w:val="20"/>
                <w:szCs w:val="20"/>
              </w:rPr>
            </w:pPr>
            <w:r w:rsidRPr="005F2121">
              <w:rPr>
                <w:sz w:val="20"/>
                <w:szCs w:val="20"/>
              </w:rPr>
              <w:t>100,0%</w:t>
            </w:r>
          </w:p>
        </w:tc>
      </w:tr>
      <w:tr w:rsidR="005F2121" w:rsidRPr="005F2121" w14:paraId="19B31198" w14:textId="77777777" w:rsidTr="005F2121">
        <w:trPr>
          <w:trHeight w:val="229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3D85A67E" w14:textId="77777777" w:rsidR="005F2121" w:rsidRPr="005F2121" w:rsidRDefault="005F2121" w:rsidP="005F2121">
            <w:pPr>
              <w:ind w:firstLineChars="200" w:firstLine="400"/>
              <w:rPr>
                <w:sz w:val="20"/>
                <w:szCs w:val="20"/>
              </w:rPr>
            </w:pPr>
            <w:r w:rsidRPr="005F2121">
              <w:rPr>
                <w:sz w:val="20"/>
                <w:szCs w:val="20"/>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из бюджетов городских округов</w:t>
            </w:r>
          </w:p>
        </w:tc>
        <w:tc>
          <w:tcPr>
            <w:tcW w:w="797" w:type="dxa"/>
            <w:tcBorders>
              <w:top w:val="nil"/>
              <w:left w:val="nil"/>
              <w:bottom w:val="single" w:sz="4" w:space="0" w:color="auto"/>
              <w:right w:val="single" w:sz="4" w:space="0" w:color="auto"/>
            </w:tcBorders>
            <w:shd w:val="clear" w:color="auto" w:fill="auto"/>
            <w:vAlign w:val="bottom"/>
            <w:hideMark/>
          </w:tcPr>
          <w:p w14:paraId="4B50FFB9"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7D6F2EC6" w14:textId="77777777" w:rsidR="005F2121" w:rsidRPr="005F2121" w:rsidRDefault="005F2121" w:rsidP="005F2121">
            <w:pPr>
              <w:jc w:val="center"/>
              <w:rPr>
                <w:sz w:val="20"/>
                <w:szCs w:val="20"/>
              </w:rPr>
            </w:pPr>
            <w:r w:rsidRPr="005F2121">
              <w:rPr>
                <w:sz w:val="20"/>
                <w:szCs w:val="20"/>
              </w:rPr>
              <w:t>356 219 45303 04 0000 150</w:t>
            </w:r>
          </w:p>
        </w:tc>
        <w:tc>
          <w:tcPr>
            <w:tcW w:w="1452" w:type="dxa"/>
            <w:tcBorders>
              <w:top w:val="nil"/>
              <w:left w:val="nil"/>
              <w:bottom w:val="single" w:sz="4" w:space="0" w:color="auto"/>
              <w:right w:val="single" w:sz="4" w:space="0" w:color="auto"/>
            </w:tcBorders>
            <w:shd w:val="clear" w:color="auto" w:fill="auto"/>
            <w:vAlign w:val="bottom"/>
            <w:hideMark/>
          </w:tcPr>
          <w:p w14:paraId="2D626894" w14:textId="77777777" w:rsidR="005F2121" w:rsidRPr="005F2121" w:rsidRDefault="005F2121" w:rsidP="005F2121">
            <w:pPr>
              <w:jc w:val="center"/>
              <w:rPr>
                <w:sz w:val="20"/>
                <w:szCs w:val="20"/>
              </w:rPr>
            </w:pPr>
            <w:r w:rsidRPr="005F2121">
              <w:rPr>
                <w:sz w:val="20"/>
                <w:szCs w:val="20"/>
              </w:rPr>
              <w:t>-638,17</w:t>
            </w:r>
          </w:p>
        </w:tc>
        <w:tc>
          <w:tcPr>
            <w:tcW w:w="1182" w:type="dxa"/>
            <w:tcBorders>
              <w:top w:val="nil"/>
              <w:left w:val="nil"/>
              <w:bottom w:val="single" w:sz="4" w:space="0" w:color="auto"/>
              <w:right w:val="single" w:sz="4" w:space="0" w:color="auto"/>
            </w:tcBorders>
            <w:shd w:val="clear" w:color="auto" w:fill="auto"/>
            <w:vAlign w:val="bottom"/>
            <w:hideMark/>
          </w:tcPr>
          <w:p w14:paraId="3352B8FA" w14:textId="77777777" w:rsidR="005F2121" w:rsidRPr="005F2121" w:rsidRDefault="005F2121" w:rsidP="005F2121">
            <w:pPr>
              <w:jc w:val="center"/>
              <w:rPr>
                <w:sz w:val="20"/>
                <w:szCs w:val="20"/>
              </w:rPr>
            </w:pPr>
            <w:r w:rsidRPr="005F2121">
              <w:rPr>
                <w:sz w:val="20"/>
                <w:szCs w:val="20"/>
              </w:rPr>
              <w:t>-638,17</w:t>
            </w:r>
          </w:p>
        </w:tc>
        <w:tc>
          <w:tcPr>
            <w:tcW w:w="1435" w:type="dxa"/>
            <w:tcBorders>
              <w:top w:val="nil"/>
              <w:left w:val="nil"/>
              <w:bottom w:val="single" w:sz="4" w:space="0" w:color="auto"/>
              <w:right w:val="single" w:sz="4" w:space="0" w:color="auto"/>
            </w:tcBorders>
            <w:shd w:val="clear" w:color="auto" w:fill="auto"/>
            <w:vAlign w:val="bottom"/>
            <w:hideMark/>
          </w:tcPr>
          <w:p w14:paraId="078F260A" w14:textId="77777777" w:rsidR="005F2121" w:rsidRPr="005F2121" w:rsidRDefault="005F2121" w:rsidP="005F2121">
            <w:pPr>
              <w:jc w:val="center"/>
              <w:rPr>
                <w:sz w:val="20"/>
                <w:szCs w:val="20"/>
              </w:rPr>
            </w:pPr>
            <w:r w:rsidRPr="005F2121">
              <w:rPr>
                <w:sz w:val="20"/>
                <w:szCs w:val="20"/>
              </w:rPr>
              <w:t>100,0%</w:t>
            </w:r>
          </w:p>
        </w:tc>
      </w:tr>
      <w:tr w:rsidR="005F2121" w:rsidRPr="005F2121" w14:paraId="3E6F83C9" w14:textId="77777777" w:rsidTr="005F2121">
        <w:trPr>
          <w:trHeight w:val="1020"/>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05B6C465" w14:textId="77777777" w:rsidR="005F2121" w:rsidRPr="005F2121" w:rsidRDefault="005F2121" w:rsidP="005F2121">
            <w:pPr>
              <w:ind w:firstLineChars="200" w:firstLine="400"/>
              <w:rPr>
                <w:sz w:val="20"/>
                <w:szCs w:val="20"/>
              </w:rPr>
            </w:pPr>
            <w:r w:rsidRPr="005F2121">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797" w:type="dxa"/>
            <w:tcBorders>
              <w:top w:val="nil"/>
              <w:left w:val="nil"/>
              <w:bottom w:val="single" w:sz="4" w:space="0" w:color="auto"/>
              <w:right w:val="single" w:sz="4" w:space="0" w:color="auto"/>
            </w:tcBorders>
            <w:shd w:val="clear" w:color="auto" w:fill="auto"/>
            <w:vAlign w:val="bottom"/>
            <w:hideMark/>
          </w:tcPr>
          <w:p w14:paraId="4F9917CE"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3F330DC2" w14:textId="77777777" w:rsidR="005F2121" w:rsidRPr="005F2121" w:rsidRDefault="005F2121" w:rsidP="005F2121">
            <w:pPr>
              <w:jc w:val="center"/>
              <w:rPr>
                <w:sz w:val="20"/>
                <w:szCs w:val="20"/>
              </w:rPr>
            </w:pPr>
            <w:r w:rsidRPr="005F2121">
              <w:rPr>
                <w:sz w:val="20"/>
                <w:szCs w:val="20"/>
              </w:rPr>
              <w:t>000 219 60010 04 0000 150</w:t>
            </w:r>
          </w:p>
        </w:tc>
        <w:tc>
          <w:tcPr>
            <w:tcW w:w="1452" w:type="dxa"/>
            <w:tcBorders>
              <w:top w:val="nil"/>
              <w:left w:val="nil"/>
              <w:bottom w:val="single" w:sz="4" w:space="0" w:color="auto"/>
              <w:right w:val="single" w:sz="4" w:space="0" w:color="auto"/>
            </w:tcBorders>
            <w:shd w:val="clear" w:color="auto" w:fill="auto"/>
            <w:vAlign w:val="bottom"/>
            <w:hideMark/>
          </w:tcPr>
          <w:p w14:paraId="24A38FBD" w14:textId="77777777" w:rsidR="005F2121" w:rsidRPr="005F2121" w:rsidRDefault="005F2121" w:rsidP="005F2121">
            <w:pPr>
              <w:jc w:val="center"/>
              <w:rPr>
                <w:sz w:val="20"/>
                <w:szCs w:val="20"/>
              </w:rPr>
            </w:pPr>
            <w:r w:rsidRPr="005F2121">
              <w:rPr>
                <w:sz w:val="20"/>
                <w:szCs w:val="20"/>
              </w:rPr>
              <w:t>-270,00</w:t>
            </w:r>
          </w:p>
        </w:tc>
        <w:tc>
          <w:tcPr>
            <w:tcW w:w="1182" w:type="dxa"/>
            <w:tcBorders>
              <w:top w:val="nil"/>
              <w:left w:val="nil"/>
              <w:bottom w:val="single" w:sz="4" w:space="0" w:color="auto"/>
              <w:right w:val="single" w:sz="4" w:space="0" w:color="auto"/>
            </w:tcBorders>
            <w:shd w:val="clear" w:color="auto" w:fill="auto"/>
            <w:vAlign w:val="bottom"/>
            <w:hideMark/>
          </w:tcPr>
          <w:p w14:paraId="31CE0B58" w14:textId="77777777" w:rsidR="005F2121" w:rsidRPr="005F2121" w:rsidRDefault="005F2121" w:rsidP="005F2121">
            <w:pPr>
              <w:jc w:val="center"/>
              <w:rPr>
                <w:sz w:val="20"/>
                <w:szCs w:val="20"/>
              </w:rPr>
            </w:pPr>
            <w:r w:rsidRPr="005F2121">
              <w:rPr>
                <w:sz w:val="20"/>
                <w:szCs w:val="20"/>
              </w:rPr>
              <w:t>-270,00</w:t>
            </w:r>
          </w:p>
        </w:tc>
        <w:tc>
          <w:tcPr>
            <w:tcW w:w="1435" w:type="dxa"/>
            <w:tcBorders>
              <w:top w:val="nil"/>
              <w:left w:val="nil"/>
              <w:bottom w:val="single" w:sz="4" w:space="0" w:color="auto"/>
              <w:right w:val="single" w:sz="4" w:space="0" w:color="auto"/>
            </w:tcBorders>
            <w:shd w:val="clear" w:color="auto" w:fill="auto"/>
            <w:vAlign w:val="bottom"/>
            <w:hideMark/>
          </w:tcPr>
          <w:p w14:paraId="489605F6" w14:textId="77777777" w:rsidR="005F2121" w:rsidRPr="005F2121" w:rsidRDefault="005F2121" w:rsidP="005F2121">
            <w:pPr>
              <w:jc w:val="center"/>
              <w:rPr>
                <w:sz w:val="20"/>
                <w:szCs w:val="20"/>
              </w:rPr>
            </w:pPr>
            <w:r w:rsidRPr="005F2121">
              <w:rPr>
                <w:sz w:val="20"/>
                <w:szCs w:val="20"/>
              </w:rPr>
              <w:t>100,0%</w:t>
            </w:r>
          </w:p>
        </w:tc>
      </w:tr>
      <w:tr w:rsidR="005F2121" w:rsidRPr="005F2121" w14:paraId="324E2A92" w14:textId="77777777" w:rsidTr="005F2121">
        <w:trPr>
          <w:trHeight w:val="1035"/>
        </w:trPr>
        <w:tc>
          <w:tcPr>
            <w:tcW w:w="3261" w:type="dxa"/>
            <w:tcBorders>
              <w:top w:val="nil"/>
              <w:left w:val="single" w:sz="4" w:space="0" w:color="auto"/>
              <w:bottom w:val="single" w:sz="4" w:space="0" w:color="auto"/>
              <w:right w:val="single" w:sz="8" w:space="0" w:color="auto"/>
            </w:tcBorders>
            <w:shd w:val="clear" w:color="auto" w:fill="auto"/>
            <w:vAlign w:val="center"/>
            <w:hideMark/>
          </w:tcPr>
          <w:p w14:paraId="571F928E" w14:textId="77777777" w:rsidR="005F2121" w:rsidRPr="005F2121" w:rsidRDefault="005F2121" w:rsidP="005F2121">
            <w:pPr>
              <w:ind w:firstLineChars="200" w:firstLine="400"/>
              <w:rPr>
                <w:sz w:val="20"/>
                <w:szCs w:val="20"/>
              </w:rPr>
            </w:pPr>
            <w:r w:rsidRPr="005F2121">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797" w:type="dxa"/>
            <w:tcBorders>
              <w:top w:val="nil"/>
              <w:left w:val="nil"/>
              <w:bottom w:val="single" w:sz="4" w:space="0" w:color="auto"/>
              <w:right w:val="single" w:sz="4" w:space="0" w:color="auto"/>
            </w:tcBorders>
            <w:shd w:val="clear" w:color="auto" w:fill="auto"/>
            <w:vAlign w:val="bottom"/>
            <w:hideMark/>
          </w:tcPr>
          <w:p w14:paraId="714637EF" w14:textId="77777777" w:rsidR="005F2121" w:rsidRPr="005F2121" w:rsidRDefault="005F2121" w:rsidP="005F2121">
            <w:pPr>
              <w:jc w:val="center"/>
              <w:rPr>
                <w:sz w:val="20"/>
                <w:szCs w:val="20"/>
              </w:rPr>
            </w:pPr>
            <w:r w:rsidRPr="005F2121">
              <w:rPr>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2DDCD0AC" w14:textId="77777777" w:rsidR="005F2121" w:rsidRPr="005F2121" w:rsidRDefault="005F2121" w:rsidP="005F2121">
            <w:pPr>
              <w:jc w:val="center"/>
              <w:rPr>
                <w:sz w:val="20"/>
                <w:szCs w:val="20"/>
              </w:rPr>
            </w:pPr>
            <w:r w:rsidRPr="005F2121">
              <w:rPr>
                <w:sz w:val="20"/>
                <w:szCs w:val="20"/>
              </w:rPr>
              <w:t>356 219 60010 04 0000 150</w:t>
            </w:r>
          </w:p>
        </w:tc>
        <w:tc>
          <w:tcPr>
            <w:tcW w:w="1452" w:type="dxa"/>
            <w:tcBorders>
              <w:top w:val="nil"/>
              <w:left w:val="nil"/>
              <w:bottom w:val="single" w:sz="4" w:space="0" w:color="auto"/>
              <w:right w:val="single" w:sz="4" w:space="0" w:color="auto"/>
            </w:tcBorders>
            <w:shd w:val="clear" w:color="auto" w:fill="auto"/>
            <w:vAlign w:val="bottom"/>
            <w:hideMark/>
          </w:tcPr>
          <w:p w14:paraId="0B3E3246" w14:textId="77777777" w:rsidR="005F2121" w:rsidRPr="005F2121" w:rsidRDefault="005F2121" w:rsidP="005F2121">
            <w:pPr>
              <w:jc w:val="center"/>
              <w:rPr>
                <w:sz w:val="20"/>
                <w:szCs w:val="20"/>
              </w:rPr>
            </w:pPr>
            <w:r w:rsidRPr="005F2121">
              <w:rPr>
                <w:sz w:val="20"/>
                <w:szCs w:val="20"/>
              </w:rPr>
              <w:t>-270,00</w:t>
            </w:r>
          </w:p>
        </w:tc>
        <w:tc>
          <w:tcPr>
            <w:tcW w:w="1182" w:type="dxa"/>
            <w:tcBorders>
              <w:top w:val="nil"/>
              <w:left w:val="nil"/>
              <w:bottom w:val="single" w:sz="4" w:space="0" w:color="auto"/>
              <w:right w:val="single" w:sz="4" w:space="0" w:color="auto"/>
            </w:tcBorders>
            <w:shd w:val="clear" w:color="auto" w:fill="auto"/>
            <w:vAlign w:val="bottom"/>
            <w:hideMark/>
          </w:tcPr>
          <w:p w14:paraId="6C1B6E76" w14:textId="77777777" w:rsidR="005F2121" w:rsidRPr="005F2121" w:rsidRDefault="005F2121" w:rsidP="005F2121">
            <w:pPr>
              <w:jc w:val="center"/>
              <w:rPr>
                <w:sz w:val="20"/>
                <w:szCs w:val="20"/>
              </w:rPr>
            </w:pPr>
            <w:r w:rsidRPr="005F2121">
              <w:rPr>
                <w:sz w:val="20"/>
                <w:szCs w:val="20"/>
              </w:rPr>
              <w:t>-270,00</w:t>
            </w:r>
          </w:p>
        </w:tc>
        <w:tc>
          <w:tcPr>
            <w:tcW w:w="1435" w:type="dxa"/>
            <w:tcBorders>
              <w:top w:val="nil"/>
              <w:left w:val="nil"/>
              <w:bottom w:val="single" w:sz="4" w:space="0" w:color="auto"/>
              <w:right w:val="single" w:sz="4" w:space="0" w:color="auto"/>
            </w:tcBorders>
            <w:shd w:val="clear" w:color="auto" w:fill="auto"/>
            <w:vAlign w:val="bottom"/>
            <w:hideMark/>
          </w:tcPr>
          <w:p w14:paraId="73698632" w14:textId="77777777" w:rsidR="005F2121" w:rsidRPr="005F2121" w:rsidRDefault="005F2121" w:rsidP="005F2121">
            <w:pPr>
              <w:jc w:val="center"/>
              <w:rPr>
                <w:sz w:val="20"/>
                <w:szCs w:val="20"/>
              </w:rPr>
            </w:pPr>
            <w:r w:rsidRPr="005F2121">
              <w:rPr>
                <w:sz w:val="20"/>
                <w:szCs w:val="20"/>
              </w:rPr>
              <w:t>100,0%</w:t>
            </w:r>
          </w:p>
        </w:tc>
      </w:tr>
    </w:tbl>
    <w:p w14:paraId="43368B1C" w14:textId="77777777" w:rsidR="00520913" w:rsidRDefault="00520913" w:rsidP="009F1D25">
      <w:pPr>
        <w:rPr>
          <w:sz w:val="28"/>
          <w:szCs w:val="28"/>
        </w:rPr>
      </w:pPr>
    </w:p>
    <w:p w14:paraId="3B712F92" w14:textId="77777777" w:rsidR="005F2121" w:rsidRDefault="005F2121" w:rsidP="009F1D25">
      <w:pPr>
        <w:rPr>
          <w:sz w:val="28"/>
          <w:szCs w:val="28"/>
        </w:rPr>
      </w:pPr>
    </w:p>
    <w:p w14:paraId="67612BCB" w14:textId="77777777" w:rsidR="005F2121" w:rsidRDefault="005F2121" w:rsidP="009F1D25">
      <w:pPr>
        <w:rPr>
          <w:sz w:val="28"/>
          <w:szCs w:val="28"/>
        </w:rPr>
      </w:pPr>
    </w:p>
    <w:tbl>
      <w:tblPr>
        <w:tblW w:w="9787" w:type="dxa"/>
        <w:tblInd w:w="108" w:type="dxa"/>
        <w:tblLook w:val="04A0" w:firstRow="1" w:lastRow="0" w:firstColumn="1" w:lastColumn="0" w:noHBand="0" w:noVBand="1"/>
      </w:tblPr>
      <w:tblGrid>
        <w:gridCol w:w="3021"/>
        <w:gridCol w:w="797"/>
        <w:gridCol w:w="1569"/>
        <w:gridCol w:w="1620"/>
        <w:gridCol w:w="1360"/>
        <w:gridCol w:w="1420"/>
      </w:tblGrid>
      <w:tr w:rsidR="005F2121" w:rsidRPr="005F2121" w14:paraId="55AB5355" w14:textId="77777777" w:rsidTr="005F2121">
        <w:trPr>
          <w:trHeight w:val="600"/>
        </w:trPr>
        <w:tc>
          <w:tcPr>
            <w:tcW w:w="3021" w:type="dxa"/>
            <w:tcBorders>
              <w:top w:val="nil"/>
              <w:left w:val="nil"/>
              <w:bottom w:val="single" w:sz="4" w:space="0" w:color="auto"/>
              <w:right w:val="nil"/>
            </w:tcBorders>
            <w:shd w:val="clear" w:color="auto" w:fill="auto"/>
            <w:vAlign w:val="center"/>
            <w:hideMark/>
          </w:tcPr>
          <w:p w14:paraId="6478C609" w14:textId="77777777" w:rsidR="005F2121" w:rsidRPr="005F2121" w:rsidRDefault="005F2121" w:rsidP="005F2121">
            <w:pPr>
              <w:rPr>
                <w:b/>
                <w:bCs/>
              </w:rPr>
            </w:pPr>
            <w:r w:rsidRPr="005F2121">
              <w:rPr>
                <w:b/>
                <w:bCs/>
              </w:rPr>
              <w:t>2. Расходы бюджета</w:t>
            </w:r>
          </w:p>
        </w:tc>
        <w:tc>
          <w:tcPr>
            <w:tcW w:w="797" w:type="dxa"/>
            <w:tcBorders>
              <w:top w:val="nil"/>
              <w:left w:val="nil"/>
              <w:bottom w:val="single" w:sz="4" w:space="0" w:color="auto"/>
              <w:right w:val="nil"/>
            </w:tcBorders>
            <w:shd w:val="clear" w:color="auto" w:fill="auto"/>
            <w:vAlign w:val="center"/>
            <w:hideMark/>
          </w:tcPr>
          <w:p w14:paraId="0852466D" w14:textId="77777777" w:rsidR="005F2121" w:rsidRPr="005F2121" w:rsidRDefault="005F2121" w:rsidP="005F2121">
            <w:pPr>
              <w:rPr>
                <w:sz w:val="20"/>
                <w:szCs w:val="20"/>
              </w:rPr>
            </w:pPr>
            <w:r w:rsidRPr="005F2121">
              <w:rPr>
                <w:sz w:val="20"/>
                <w:szCs w:val="20"/>
              </w:rPr>
              <w:t> </w:t>
            </w:r>
          </w:p>
        </w:tc>
        <w:tc>
          <w:tcPr>
            <w:tcW w:w="1569" w:type="dxa"/>
            <w:tcBorders>
              <w:top w:val="nil"/>
              <w:left w:val="nil"/>
              <w:bottom w:val="single" w:sz="4" w:space="0" w:color="auto"/>
              <w:right w:val="nil"/>
            </w:tcBorders>
            <w:shd w:val="clear" w:color="auto" w:fill="auto"/>
            <w:vAlign w:val="center"/>
            <w:hideMark/>
          </w:tcPr>
          <w:p w14:paraId="57648070" w14:textId="77777777" w:rsidR="005F2121" w:rsidRPr="005F2121" w:rsidRDefault="005F2121" w:rsidP="005F2121">
            <w:pPr>
              <w:rPr>
                <w:sz w:val="20"/>
                <w:szCs w:val="20"/>
              </w:rPr>
            </w:pPr>
            <w:r w:rsidRPr="005F2121">
              <w:rPr>
                <w:sz w:val="20"/>
                <w:szCs w:val="20"/>
              </w:rPr>
              <w:t> </w:t>
            </w:r>
          </w:p>
        </w:tc>
        <w:tc>
          <w:tcPr>
            <w:tcW w:w="1620" w:type="dxa"/>
            <w:tcBorders>
              <w:top w:val="nil"/>
              <w:left w:val="nil"/>
              <w:bottom w:val="single" w:sz="4" w:space="0" w:color="auto"/>
              <w:right w:val="nil"/>
            </w:tcBorders>
            <w:shd w:val="clear" w:color="auto" w:fill="auto"/>
            <w:vAlign w:val="center"/>
            <w:hideMark/>
          </w:tcPr>
          <w:p w14:paraId="45A03569" w14:textId="77777777" w:rsidR="005F2121" w:rsidRPr="005F2121" w:rsidRDefault="005F2121" w:rsidP="005F2121">
            <w:pPr>
              <w:rPr>
                <w:sz w:val="20"/>
                <w:szCs w:val="20"/>
              </w:rPr>
            </w:pPr>
            <w:r w:rsidRPr="005F2121">
              <w:rPr>
                <w:sz w:val="20"/>
                <w:szCs w:val="20"/>
              </w:rPr>
              <w:t> </w:t>
            </w:r>
          </w:p>
        </w:tc>
        <w:tc>
          <w:tcPr>
            <w:tcW w:w="1360" w:type="dxa"/>
            <w:tcBorders>
              <w:top w:val="nil"/>
              <w:left w:val="nil"/>
              <w:bottom w:val="single" w:sz="4" w:space="0" w:color="auto"/>
              <w:right w:val="nil"/>
            </w:tcBorders>
            <w:shd w:val="clear" w:color="auto" w:fill="auto"/>
            <w:vAlign w:val="center"/>
            <w:hideMark/>
          </w:tcPr>
          <w:p w14:paraId="2E2DC620" w14:textId="77777777" w:rsidR="005F2121" w:rsidRPr="005F2121" w:rsidRDefault="005F2121" w:rsidP="005F2121">
            <w:pPr>
              <w:rPr>
                <w:sz w:val="20"/>
                <w:szCs w:val="20"/>
              </w:rPr>
            </w:pPr>
            <w:r w:rsidRPr="005F2121">
              <w:rPr>
                <w:sz w:val="20"/>
                <w:szCs w:val="20"/>
              </w:rPr>
              <w:t> </w:t>
            </w:r>
          </w:p>
        </w:tc>
        <w:tc>
          <w:tcPr>
            <w:tcW w:w="1420" w:type="dxa"/>
            <w:tcBorders>
              <w:top w:val="nil"/>
              <w:left w:val="nil"/>
              <w:bottom w:val="single" w:sz="4" w:space="0" w:color="auto"/>
              <w:right w:val="nil"/>
            </w:tcBorders>
            <w:shd w:val="clear" w:color="auto" w:fill="auto"/>
            <w:vAlign w:val="center"/>
            <w:hideMark/>
          </w:tcPr>
          <w:p w14:paraId="2D169052" w14:textId="77777777" w:rsidR="005F2121" w:rsidRPr="005F2121" w:rsidRDefault="005F2121" w:rsidP="005F2121">
            <w:pPr>
              <w:rPr>
                <w:sz w:val="20"/>
                <w:szCs w:val="20"/>
              </w:rPr>
            </w:pPr>
            <w:r w:rsidRPr="005F2121">
              <w:rPr>
                <w:sz w:val="20"/>
                <w:szCs w:val="20"/>
              </w:rPr>
              <w:t> </w:t>
            </w:r>
          </w:p>
        </w:tc>
      </w:tr>
      <w:tr w:rsidR="005F2121" w:rsidRPr="005F2121" w14:paraId="071786F6" w14:textId="77777777" w:rsidTr="005F2121">
        <w:trPr>
          <w:trHeight w:val="885"/>
        </w:trPr>
        <w:tc>
          <w:tcPr>
            <w:tcW w:w="3021" w:type="dxa"/>
            <w:tcBorders>
              <w:top w:val="nil"/>
              <w:left w:val="single" w:sz="4" w:space="0" w:color="auto"/>
              <w:bottom w:val="single" w:sz="4" w:space="0" w:color="auto"/>
              <w:right w:val="single" w:sz="4" w:space="0" w:color="auto"/>
            </w:tcBorders>
            <w:shd w:val="clear" w:color="auto" w:fill="auto"/>
            <w:hideMark/>
          </w:tcPr>
          <w:p w14:paraId="28A8D0E7" w14:textId="77777777" w:rsidR="005F2121" w:rsidRPr="005F2121" w:rsidRDefault="005F2121" w:rsidP="005F2121">
            <w:pPr>
              <w:jc w:val="center"/>
              <w:rPr>
                <w:sz w:val="20"/>
                <w:szCs w:val="20"/>
              </w:rPr>
            </w:pPr>
            <w:r w:rsidRPr="005F2121">
              <w:rPr>
                <w:sz w:val="20"/>
                <w:szCs w:val="20"/>
              </w:rPr>
              <w:t>Наименование показателя</w:t>
            </w:r>
          </w:p>
        </w:tc>
        <w:tc>
          <w:tcPr>
            <w:tcW w:w="797" w:type="dxa"/>
            <w:tcBorders>
              <w:top w:val="nil"/>
              <w:left w:val="nil"/>
              <w:bottom w:val="single" w:sz="4" w:space="0" w:color="auto"/>
              <w:right w:val="single" w:sz="4" w:space="0" w:color="auto"/>
            </w:tcBorders>
            <w:shd w:val="clear" w:color="auto" w:fill="auto"/>
            <w:hideMark/>
          </w:tcPr>
          <w:p w14:paraId="6F62EC68" w14:textId="77777777" w:rsidR="005F2121" w:rsidRPr="005F2121" w:rsidRDefault="005F2121" w:rsidP="005F2121">
            <w:pPr>
              <w:jc w:val="center"/>
              <w:rPr>
                <w:sz w:val="20"/>
                <w:szCs w:val="20"/>
              </w:rPr>
            </w:pPr>
            <w:r w:rsidRPr="005F2121">
              <w:rPr>
                <w:sz w:val="20"/>
                <w:szCs w:val="20"/>
              </w:rPr>
              <w:t>Код строки</w:t>
            </w:r>
          </w:p>
        </w:tc>
        <w:tc>
          <w:tcPr>
            <w:tcW w:w="1569" w:type="dxa"/>
            <w:tcBorders>
              <w:top w:val="nil"/>
              <w:left w:val="nil"/>
              <w:bottom w:val="single" w:sz="4" w:space="0" w:color="auto"/>
              <w:right w:val="single" w:sz="4" w:space="0" w:color="auto"/>
            </w:tcBorders>
            <w:shd w:val="clear" w:color="auto" w:fill="auto"/>
            <w:hideMark/>
          </w:tcPr>
          <w:p w14:paraId="41143E5A" w14:textId="77777777" w:rsidR="005F2121" w:rsidRPr="005F2121" w:rsidRDefault="005F2121" w:rsidP="005F2121">
            <w:pPr>
              <w:jc w:val="center"/>
              <w:rPr>
                <w:sz w:val="20"/>
                <w:szCs w:val="20"/>
              </w:rPr>
            </w:pPr>
            <w:r w:rsidRPr="005F2121">
              <w:rPr>
                <w:sz w:val="20"/>
                <w:szCs w:val="20"/>
              </w:rPr>
              <w:t>Код расхода по бюджетной классификации</w:t>
            </w:r>
          </w:p>
        </w:tc>
        <w:tc>
          <w:tcPr>
            <w:tcW w:w="1620" w:type="dxa"/>
            <w:tcBorders>
              <w:top w:val="nil"/>
              <w:left w:val="nil"/>
              <w:bottom w:val="single" w:sz="4" w:space="0" w:color="auto"/>
              <w:right w:val="single" w:sz="4" w:space="0" w:color="auto"/>
            </w:tcBorders>
            <w:shd w:val="clear" w:color="auto" w:fill="auto"/>
            <w:hideMark/>
          </w:tcPr>
          <w:p w14:paraId="40A8E42D" w14:textId="77777777" w:rsidR="005F2121" w:rsidRPr="005F2121" w:rsidRDefault="005F2121" w:rsidP="005F2121">
            <w:pPr>
              <w:jc w:val="center"/>
              <w:rPr>
                <w:sz w:val="20"/>
                <w:szCs w:val="20"/>
              </w:rPr>
            </w:pPr>
            <w:r w:rsidRPr="005F2121">
              <w:rPr>
                <w:sz w:val="20"/>
                <w:szCs w:val="20"/>
              </w:rPr>
              <w:t>назначено</w:t>
            </w:r>
          </w:p>
        </w:tc>
        <w:tc>
          <w:tcPr>
            <w:tcW w:w="1360" w:type="dxa"/>
            <w:tcBorders>
              <w:top w:val="nil"/>
              <w:left w:val="nil"/>
              <w:bottom w:val="single" w:sz="4" w:space="0" w:color="auto"/>
              <w:right w:val="single" w:sz="4" w:space="0" w:color="auto"/>
            </w:tcBorders>
            <w:shd w:val="clear" w:color="auto" w:fill="auto"/>
            <w:hideMark/>
          </w:tcPr>
          <w:p w14:paraId="2A467840" w14:textId="77777777" w:rsidR="005F2121" w:rsidRPr="005F2121" w:rsidRDefault="005F2121" w:rsidP="005F2121">
            <w:pPr>
              <w:jc w:val="center"/>
              <w:rPr>
                <w:sz w:val="20"/>
                <w:szCs w:val="20"/>
              </w:rPr>
            </w:pPr>
            <w:r w:rsidRPr="005F2121">
              <w:rPr>
                <w:sz w:val="20"/>
                <w:szCs w:val="20"/>
              </w:rPr>
              <w:t>исполнено</w:t>
            </w:r>
          </w:p>
        </w:tc>
        <w:tc>
          <w:tcPr>
            <w:tcW w:w="1420" w:type="dxa"/>
            <w:tcBorders>
              <w:top w:val="nil"/>
              <w:left w:val="nil"/>
              <w:bottom w:val="single" w:sz="4" w:space="0" w:color="auto"/>
              <w:right w:val="single" w:sz="4" w:space="0" w:color="auto"/>
            </w:tcBorders>
            <w:shd w:val="clear" w:color="auto" w:fill="auto"/>
            <w:hideMark/>
          </w:tcPr>
          <w:p w14:paraId="6C800A49" w14:textId="77777777" w:rsidR="005F2121" w:rsidRPr="005F2121" w:rsidRDefault="005F2121" w:rsidP="005F2121">
            <w:pPr>
              <w:jc w:val="center"/>
              <w:rPr>
                <w:sz w:val="20"/>
                <w:szCs w:val="20"/>
              </w:rPr>
            </w:pPr>
            <w:r w:rsidRPr="005F2121">
              <w:rPr>
                <w:sz w:val="20"/>
                <w:szCs w:val="20"/>
              </w:rPr>
              <w:t>результат исполнения (%)</w:t>
            </w:r>
          </w:p>
        </w:tc>
      </w:tr>
      <w:tr w:rsidR="005F2121" w:rsidRPr="005F2121" w14:paraId="2032C0F7" w14:textId="77777777" w:rsidTr="005F2121">
        <w:trPr>
          <w:trHeight w:val="270"/>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14:paraId="2CA14956" w14:textId="77777777" w:rsidR="005F2121" w:rsidRPr="005F2121" w:rsidRDefault="005F2121" w:rsidP="005F2121">
            <w:pPr>
              <w:jc w:val="center"/>
              <w:rPr>
                <w:sz w:val="20"/>
                <w:szCs w:val="20"/>
              </w:rPr>
            </w:pPr>
            <w:r w:rsidRPr="005F2121">
              <w:rPr>
                <w:sz w:val="20"/>
                <w:szCs w:val="20"/>
              </w:rPr>
              <w:t>1</w:t>
            </w:r>
          </w:p>
        </w:tc>
        <w:tc>
          <w:tcPr>
            <w:tcW w:w="797" w:type="dxa"/>
            <w:tcBorders>
              <w:top w:val="nil"/>
              <w:left w:val="nil"/>
              <w:bottom w:val="single" w:sz="4" w:space="0" w:color="auto"/>
              <w:right w:val="single" w:sz="4" w:space="0" w:color="auto"/>
            </w:tcBorders>
            <w:shd w:val="clear" w:color="auto" w:fill="auto"/>
            <w:noWrap/>
            <w:vAlign w:val="center"/>
            <w:hideMark/>
          </w:tcPr>
          <w:p w14:paraId="42872409" w14:textId="77777777" w:rsidR="005F2121" w:rsidRPr="005F2121" w:rsidRDefault="005F2121" w:rsidP="005F2121">
            <w:pPr>
              <w:jc w:val="center"/>
              <w:rPr>
                <w:sz w:val="20"/>
                <w:szCs w:val="20"/>
              </w:rPr>
            </w:pPr>
            <w:r w:rsidRPr="005F2121">
              <w:rPr>
                <w:sz w:val="20"/>
                <w:szCs w:val="20"/>
              </w:rPr>
              <w:t>2</w:t>
            </w:r>
          </w:p>
        </w:tc>
        <w:tc>
          <w:tcPr>
            <w:tcW w:w="1569" w:type="dxa"/>
            <w:tcBorders>
              <w:top w:val="nil"/>
              <w:left w:val="nil"/>
              <w:bottom w:val="single" w:sz="4" w:space="0" w:color="auto"/>
              <w:right w:val="single" w:sz="4" w:space="0" w:color="auto"/>
            </w:tcBorders>
            <w:shd w:val="clear" w:color="auto" w:fill="auto"/>
            <w:noWrap/>
            <w:vAlign w:val="center"/>
            <w:hideMark/>
          </w:tcPr>
          <w:p w14:paraId="557E4529" w14:textId="77777777" w:rsidR="005F2121" w:rsidRPr="005F2121" w:rsidRDefault="005F2121" w:rsidP="005F2121">
            <w:pPr>
              <w:jc w:val="center"/>
              <w:rPr>
                <w:sz w:val="20"/>
                <w:szCs w:val="20"/>
              </w:rPr>
            </w:pPr>
            <w:r w:rsidRPr="005F2121">
              <w:rPr>
                <w:sz w:val="20"/>
                <w:szCs w:val="20"/>
              </w:rPr>
              <w:t>3</w:t>
            </w:r>
          </w:p>
        </w:tc>
        <w:tc>
          <w:tcPr>
            <w:tcW w:w="1620" w:type="dxa"/>
            <w:tcBorders>
              <w:top w:val="nil"/>
              <w:left w:val="nil"/>
              <w:bottom w:val="single" w:sz="4" w:space="0" w:color="auto"/>
              <w:right w:val="single" w:sz="4" w:space="0" w:color="auto"/>
            </w:tcBorders>
            <w:shd w:val="clear" w:color="auto" w:fill="auto"/>
            <w:noWrap/>
            <w:vAlign w:val="center"/>
            <w:hideMark/>
          </w:tcPr>
          <w:p w14:paraId="68301234" w14:textId="77777777" w:rsidR="005F2121" w:rsidRPr="005F2121" w:rsidRDefault="005F2121" w:rsidP="005F2121">
            <w:pPr>
              <w:jc w:val="center"/>
              <w:rPr>
                <w:sz w:val="20"/>
                <w:szCs w:val="20"/>
              </w:rPr>
            </w:pPr>
            <w:r w:rsidRPr="005F2121">
              <w:rPr>
                <w:sz w:val="20"/>
                <w:szCs w:val="20"/>
              </w:rPr>
              <w:t>4</w:t>
            </w:r>
          </w:p>
        </w:tc>
        <w:tc>
          <w:tcPr>
            <w:tcW w:w="1360" w:type="dxa"/>
            <w:tcBorders>
              <w:top w:val="nil"/>
              <w:left w:val="nil"/>
              <w:bottom w:val="single" w:sz="4" w:space="0" w:color="auto"/>
              <w:right w:val="single" w:sz="4" w:space="0" w:color="auto"/>
            </w:tcBorders>
            <w:shd w:val="clear" w:color="auto" w:fill="auto"/>
            <w:noWrap/>
            <w:vAlign w:val="center"/>
            <w:hideMark/>
          </w:tcPr>
          <w:p w14:paraId="17374CB4" w14:textId="77777777" w:rsidR="005F2121" w:rsidRPr="005F2121" w:rsidRDefault="005F2121" w:rsidP="005F2121">
            <w:pPr>
              <w:jc w:val="center"/>
              <w:rPr>
                <w:sz w:val="20"/>
                <w:szCs w:val="20"/>
              </w:rPr>
            </w:pPr>
            <w:r w:rsidRPr="005F2121">
              <w:rPr>
                <w:sz w:val="20"/>
                <w:szCs w:val="20"/>
              </w:rPr>
              <w:t>5</w:t>
            </w:r>
          </w:p>
        </w:tc>
        <w:tc>
          <w:tcPr>
            <w:tcW w:w="1420" w:type="dxa"/>
            <w:tcBorders>
              <w:top w:val="nil"/>
              <w:left w:val="nil"/>
              <w:bottom w:val="single" w:sz="4" w:space="0" w:color="auto"/>
              <w:right w:val="single" w:sz="4" w:space="0" w:color="auto"/>
            </w:tcBorders>
            <w:shd w:val="clear" w:color="auto" w:fill="auto"/>
            <w:noWrap/>
            <w:vAlign w:val="center"/>
            <w:hideMark/>
          </w:tcPr>
          <w:p w14:paraId="3F8659E0" w14:textId="77777777" w:rsidR="005F2121" w:rsidRPr="005F2121" w:rsidRDefault="005F2121" w:rsidP="005F2121">
            <w:pPr>
              <w:jc w:val="center"/>
              <w:rPr>
                <w:sz w:val="20"/>
                <w:szCs w:val="20"/>
              </w:rPr>
            </w:pPr>
            <w:r w:rsidRPr="005F2121">
              <w:rPr>
                <w:sz w:val="20"/>
                <w:szCs w:val="20"/>
              </w:rPr>
              <w:t>6</w:t>
            </w:r>
          </w:p>
        </w:tc>
      </w:tr>
      <w:tr w:rsidR="005F2121" w:rsidRPr="005F2121" w14:paraId="0087AC27" w14:textId="77777777" w:rsidTr="005F2121">
        <w:trPr>
          <w:trHeight w:val="499"/>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56218E5C" w14:textId="77777777" w:rsidR="005F2121" w:rsidRPr="005F2121" w:rsidRDefault="005F2121" w:rsidP="005F2121">
            <w:pPr>
              <w:rPr>
                <w:sz w:val="20"/>
                <w:szCs w:val="20"/>
              </w:rPr>
            </w:pPr>
            <w:r w:rsidRPr="005F2121">
              <w:rPr>
                <w:sz w:val="20"/>
                <w:szCs w:val="20"/>
              </w:rPr>
              <w:t>Расходы бюджета - всего</w:t>
            </w:r>
            <w:r w:rsidRPr="005F2121">
              <w:rPr>
                <w:sz w:val="20"/>
                <w:szCs w:val="20"/>
              </w:rPr>
              <w:br/>
              <w:t xml:space="preserve">     в том числе:</w:t>
            </w:r>
          </w:p>
        </w:tc>
        <w:tc>
          <w:tcPr>
            <w:tcW w:w="797" w:type="dxa"/>
            <w:tcBorders>
              <w:top w:val="nil"/>
              <w:left w:val="nil"/>
              <w:bottom w:val="single" w:sz="4" w:space="0" w:color="auto"/>
              <w:right w:val="single" w:sz="4" w:space="0" w:color="auto"/>
            </w:tcBorders>
            <w:shd w:val="clear" w:color="auto" w:fill="auto"/>
            <w:noWrap/>
            <w:vAlign w:val="center"/>
            <w:hideMark/>
          </w:tcPr>
          <w:p w14:paraId="605F35F6"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noWrap/>
            <w:vAlign w:val="center"/>
            <w:hideMark/>
          </w:tcPr>
          <w:p w14:paraId="3FA616B4" w14:textId="77777777" w:rsidR="005F2121" w:rsidRPr="005F2121" w:rsidRDefault="005F2121" w:rsidP="005F2121">
            <w:pPr>
              <w:jc w:val="center"/>
              <w:rPr>
                <w:sz w:val="20"/>
                <w:szCs w:val="20"/>
              </w:rPr>
            </w:pPr>
            <w:r w:rsidRPr="005F2121">
              <w:rPr>
                <w:sz w:val="20"/>
                <w:szCs w:val="20"/>
              </w:rPr>
              <w:t>X</w:t>
            </w:r>
          </w:p>
        </w:tc>
        <w:tc>
          <w:tcPr>
            <w:tcW w:w="1620" w:type="dxa"/>
            <w:tcBorders>
              <w:top w:val="nil"/>
              <w:left w:val="nil"/>
              <w:bottom w:val="single" w:sz="4" w:space="0" w:color="auto"/>
              <w:right w:val="single" w:sz="4" w:space="0" w:color="auto"/>
            </w:tcBorders>
            <w:shd w:val="clear" w:color="auto" w:fill="auto"/>
            <w:noWrap/>
            <w:vAlign w:val="center"/>
            <w:hideMark/>
          </w:tcPr>
          <w:p w14:paraId="61C1C64A" w14:textId="77777777" w:rsidR="005F2121" w:rsidRPr="005F2121" w:rsidRDefault="005F2121" w:rsidP="005F2121">
            <w:pPr>
              <w:jc w:val="center"/>
              <w:rPr>
                <w:sz w:val="20"/>
                <w:szCs w:val="20"/>
              </w:rPr>
            </w:pPr>
            <w:r w:rsidRPr="005F2121">
              <w:rPr>
                <w:sz w:val="20"/>
                <w:szCs w:val="20"/>
              </w:rPr>
              <w:t>2 095 931,75</w:t>
            </w:r>
          </w:p>
        </w:tc>
        <w:tc>
          <w:tcPr>
            <w:tcW w:w="1360" w:type="dxa"/>
            <w:tcBorders>
              <w:top w:val="nil"/>
              <w:left w:val="nil"/>
              <w:bottom w:val="single" w:sz="4" w:space="0" w:color="auto"/>
              <w:right w:val="single" w:sz="4" w:space="0" w:color="auto"/>
            </w:tcBorders>
            <w:shd w:val="clear" w:color="auto" w:fill="auto"/>
            <w:noWrap/>
            <w:vAlign w:val="center"/>
            <w:hideMark/>
          </w:tcPr>
          <w:p w14:paraId="61E0E8FC" w14:textId="77777777" w:rsidR="005F2121" w:rsidRPr="005F2121" w:rsidRDefault="005F2121" w:rsidP="005F2121">
            <w:pPr>
              <w:jc w:val="center"/>
              <w:rPr>
                <w:sz w:val="20"/>
                <w:szCs w:val="20"/>
              </w:rPr>
            </w:pPr>
            <w:r w:rsidRPr="005F2121">
              <w:rPr>
                <w:sz w:val="20"/>
                <w:szCs w:val="20"/>
              </w:rPr>
              <w:t>360 979,74</w:t>
            </w:r>
          </w:p>
        </w:tc>
        <w:tc>
          <w:tcPr>
            <w:tcW w:w="1420" w:type="dxa"/>
            <w:tcBorders>
              <w:top w:val="nil"/>
              <w:left w:val="nil"/>
              <w:bottom w:val="single" w:sz="4" w:space="0" w:color="auto"/>
              <w:right w:val="single" w:sz="4" w:space="0" w:color="auto"/>
            </w:tcBorders>
            <w:shd w:val="clear" w:color="auto" w:fill="auto"/>
            <w:noWrap/>
            <w:vAlign w:val="center"/>
            <w:hideMark/>
          </w:tcPr>
          <w:p w14:paraId="0C56FF2A" w14:textId="77777777" w:rsidR="005F2121" w:rsidRPr="005F2121" w:rsidRDefault="005F2121" w:rsidP="005F2121">
            <w:pPr>
              <w:jc w:val="center"/>
              <w:rPr>
                <w:sz w:val="20"/>
                <w:szCs w:val="20"/>
              </w:rPr>
            </w:pPr>
            <w:r w:rsidRPr="005F2121">
              <w:rPr>
                <w:sz w:val="20"/>
                <w:szCs w:val="20"/>
              </w:rPr>
              <w:t>17,2%</w:t>
            </w:r>
          </w:p>
        </w:tc>
      </w:tr>
      <w:tr w:rsidR="005F2121" w:rsidRPr="005F2121" w14:paraId="7840C8D5"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6FE408FD" w14:textId="77777777" w:rsidR="005F2121" w:rsidRPr="005F2121" w:rsidRDefault="005F2121" w:rsidP="005F2121">
            <w:pPr>
              <w:ind w:firstLineChars="100" w:firstLine="201"/>
              <w:rPr>
                <w:b/>
                <w:bCs/>
                <w:sz w:val="20"/>
                <w:szCs w:val="20"/>
              </w:rPr>
            </w:pPr>
            <w:r w:rsidRPr="005F2121">
              <w:rPr>
                <w:b/>
                <w:bCs/>
                <w:sz w:val="20"/>
                <w:szCs w:val="20"/>
              </w:rPr>
              <w:lastRenderedPageBreak/>
              <w:t>ОБЩЕГОСУДАРСТВЕННЫЕ ВОПРОСЫ</w:t>
            </w:r>
          </w:p>
        </w:tc>
        <w:tc>
          <w:tcPr>
            <w:tcW w:w="797" w:type="dxa"/>
            <w:tcBorders>
              <w:top w:val="nil"/>
              <w:left w:val="nil"/>
              <w:bottom w:val="single" w:sz="4" w:space="0" w:color="auto"/>
              <w:right w:val="single" w:sz="4" w:space="0" w:color="auto"/>
            </w:tcBorders>
            <w:shd w:val="clear" w:color="auto" w:fill="auto"/>
            <w:vAlign w:val="center"/>
            <w:hideMark/>
          </w:tcPr>
          <w:p w14:paraId="1A39D44A" w14:textId="77777777" w:rsidR="005F2121" w:rsidRPr="005F2121" w:rsidRDefault="005F2121" w:rsidP="005F2121">
            <w:pPr>
              <w:jc w:val="center"/>
              <w:rPr>
                <w:b/>
                <w:bCs/>
                <w:sz w:val="20"/>
                <w:szCs w:val="20"/>
              </w:rPr>
            </w:pPr>
            <w:r w:rsidRPr="005F2121">
              <w:rPr>
                <w:b/>
                <w:bCs/>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3791DBFF" w14:textId="77777777" w:rsidR="005F2121" w:rsidRPr="005F2121" w:rsidRDefault="005F2121" w:rsidP="005F2121">
            <w:pPr>
              <w:jc w:val="center"/>
              <w:rPr>
                <w:b/>
                <w:bCs/>
                <w:sz w:val="20"/>
                <w:szCs w:val="20"/>
              </w:rPr>
            </w:pPr>
            <w:r w:rsidRPr="005F2121">
              <w:rPr>
                <w:b/>
                <w:bCs/>
                <w:sz w:val="20"/>
                <w:szCs w:val="20"/>
              </w:rPr>
              <w:t xml:space="preserve">000 0100 0000000000 000 </w:t>
            </w:r>
          </w:p>
        </w:tc>
        <w:tc>
          <w:tcPr>
            <w:tcW w:w="1620" w:type="dxa"/>
            <w:tcBorders>
              <w:top w:val="nil"/>
              <w:left w:val="nil"/>
              <w:bottom w:val="single" w:sz="4" w:space="0" w:color="auto"/>
              <w:right w:val="single" w:sz="4" w:space="0" w:color="auto"/>
            </w:tcBorders>
            <w:shd w:val="clear" w:color="auto" w:fill="auto"/>
            <w:vAlign w:val="center"/>
            <w:hideMark/>
          </w:tcPr>
          <w:p w14:paraId="71B1998E" w14:textId="77777777" w:rsidR="005F2121" w:rsidRPr="005F2121" w:rsidRDefault="005F2121" w:rsidP="005F2121">
            <w:pPr>
              <w:jc w:val="center"/>
              <w:rPr>
                <w:b/>
                <w:bCs/>
                <w:sz w:val="20"/>
                <w:szCs w:val="20"/>
              </w:rPr>
            </w:pPr>
            <w:r w:rsidRPr="005F2121">
              <w:rPr>
                <w:b/>
                <w:bCs/>
                <w:sz w:val="20"/>
                <w:szCs w:val="20"/>
              </w:rPr>
              <w:t>158 831,34</w:t>
            </w:r>
          </w:p>
        </w:tc>
        <w:tc>
          <w:tcPr>
            <w:tcW w:w="1360" w:type="dxa"/>
            <w:tcBorders>
              <w:top w:val="nil"/>
              <w:left w:val="nil"/>
              <w:bottom w:val="single" w:sz="4" w:space="0" w:color="auto"/>
              <w:right w:val="single" w:sz="4" w:space="0" w:color="auto"/>
            </w:tcBorders>
            <w:shd w:val="clear" w:color="auto" w:fill="auto"/>
            <w:vAlign w:val="center"/>
            <w:hideMark/>
          </w:tcPr>
          <w:p w14:paraId="455CC735" w14:textId="77777777" w:rsidR="005F2121" w:rsidRPr="005F2121" w:rsidRDefault="005F2121" w:rsidP="005F2121">
            <w:pPr>
              <w:jc w:val="center"/>
              <w:rPr>
                <w:b/>
                <w:bCs/>
                <w:sz w:val="20"/>
                <w:szCs w:val="20"/>
              </w:rPr>
            </w:pPr>
            <w:r w:rsidRPr="005F2121">
              <w:rPr>
                <w:b/>
                <w:bCs/>
                <w:sz w:val="20"/>
                <w:szCs w:val="20"/>
              </w:rPr>
              <w:t>24 159,38</w:t>
            </w:r>
          </w:p>
        </w:tc>
        <w:tc>
          <w:tcPr>
            <w:tcW w:w="1420" w:type="dxa"/>
            <w:tcBorders>
              <w:top w:val="nil"/>
              <w:left w:val="nil"/>
              <w:bottom w:val="single" w:sz="4" w:space="0" w:color="auto"/>
              <w:right w:val="single" w:sz="4" w:space="0" w:color="auto"/>
            </w:tcBorders>
            <w:shd w:val="clear" w:color="auto" w:fill="auto"/>
            <w:vAlign w:val="center"/>
            <w:hideMark/>
          </w:tcPr>
          <w:p w14:paraId="13532861" w14:textId="77777777" w:rsidR="005F2121" w:rsidRPr="005F2121" w:rsidRDefault="005F2121" w:rsidP="005F2121">
            <w:pPr>
              <w:jc w:val="center"/>
              <w:rPr>
                <w:b/>
                <w:bCs/>
                <w:sz w:val="20"/>
                <w:szCs w:val="20"/>
              </w:rPr>
            </w:pPr>
            <w:r w:rsidRPr="005F2121">
              <w:rPr>
                <w:b/>
                <w:bCs/>
                <w:sz w:val="20"/>
                <w:szCs w:val="20"/>
              </w:rPr>
              <w:t>15,2%</w:t>
            </w:r>
          </w:p>
        </w:tc>
      </w:tr>
      <w:tr w:rsidR="005F2121" w:rsidRPr="005F2121" w14:paraId="4739332B" w14:textId="77777777" w:rsidTr="005F2121">
        <w:trPr>
          <w:trHeight w:val="102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68658B0A" w14:textId="77777777" w:rsidR="005F2121" w:rsidRPr="005F2121" w:rsidRDefault="005F2121" w:rsidP="005F2121">
            <w:pPr>
              <w:ind w:firstLineChars="100" w:firstLine="201"/>
              <w:rPr>
                <w:b/>
                <w:bCs/>
                <w:sz w:val="20"/>
                <w:szCs w:val="20"/>
              </w:rPr>
            </w:pPr>
            <w:r w:rsidRPr="005F2121">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97" w:type="dxa"/>
            <w:tcBorders>
              <w:top w:val="nil"/>
              <w:left w:val="nil"/>
              <w:bottom w:val="single" w:sz="4" w:space="0" w:color="auto"/>
              <w:right w:val="single" w:sz="4" w:space="0" w:color="auto"/>
            </w:tcBorders>
            <w:shd w:val="clear" w:color="auto" w:fill="auto"/>
            <w:vAlign w:val="center"/>
            <w:hideMark/>
          </w:tcPr>
          <w:p w14:paraId="1A93DB9F" w14:textId="77777777" w:rsidR="005F2121" w:rsidRPr="005F2121" w:rsidRDefault="005F2121" w:rsidP="005F2121">
            <w:pPr>
              <w:jc w:val="center"/>
              <w:rPr>
                <w:b/>
                <w:bCs/>
                <w:sz w:val="20"/>
                <w:szCs w:val="20"/>
              </w:rPr>
            </w:pPr>
            <w:r w:rsidRPr="005F2121">
              <w:rPr>
                <w:b/>
                <w:bCs/>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355D2633" w14:textId="77777777" w:rsidR="005F2121" w:rsidRPr="005F2121" w:rsidRDefault="005F2121" w:rsidP="005F2121">
            <w:pPr>
              <w:jc w:val="center"/>
              <w:rPr>
                <w:b/>
                <w:bCs/>
                <w:sz w:val="20"/>
                <w:szCs w:val="20"/>
              </w:rPr>
            </w:pPr>
            <w:r w:rsidRPr="005F2121">
              <w:rPr>
                <w:b/>
                <w:bCs/>
                <w:sz w:val="20"/>
                <w:szCs w:val="20"/>
              </w:rPr>
              <w:t xml:space="preserve">000 0103 0000000000 000 </w:t>
            </w:r>
          </w:p>
        </w:tc>
        <w:tc>
          <w:tcPr>
            <w:tcW w:w="1620" w:type="dxa"/>
            <w:tcBorders>
              <w:top w:val="nil"/>
              <w:left w:val="nil"/>
              <w:bottom w:val="single" w:sz="4" w:space="0" w:color="auto"/>
              <w:right w:val="single" w:sz="4" w:space="0" w:color="auto"/>
            </w:tcBorders>
            <w:shd w:val="clear" w:color="auto" w:fill="auto"/>
            <w:vAlign w:val="center"/>
            <w:hideMark/>
          </w:tcPr>
          <w:p w14:paraId="518F3849" w14:textId="77777777" w:rsidR="005F2121" w:rsidRPr="005F2121" w:rsidRDefault="005F2121" w:rsidP="005F2121">
            <w:pPr>
              <w:jc w:val="center"/>
              <w:rPr>
                <w:b/>
                <w:bCs/>
                <w:sz w:val="20"/>
                <w:szCs w:val="20"/>
              </w:rPr>
            </w:pPr>
            <w:r w:rsidRPr="005F2121">
              <w:rPr>
                <w:b/>
                <w:bCs/>
                <w:sz w:val="20"/>
                <w:szCs w:val="20"/>
              </w:rPr>
              <w:t>7 871,72</w:t>
            </w:r>
          </w:p>
        </w:tc>
        <w:tc>
          <w:tcPr>
            <w:tcW w:w="1360" w:type="dxa"/>
            <w:tcBorders>
              <w:top w:val="nil"/>
              <w:left w:val="nil"/>
              <w:bottom w:val="single" w:sz="4" w:space="0" w:color="auto"/>
              <w:right w:val="single" w:sz="4" w:space="0" w:color="auto"/>
            </w:tcBorders>
            <w:shd w:val="clear" w:color="auto" w:fill="auto"/>
            <w:vAlign w:val="center"/>
            <w:hideMark/>
          </w:tcPr>
          <w:p w14:paraId="7E6F267A" w14:textId="77777777" w:rsidR="005F2121" w:rsidRPr="005F2121" w:rsidRDefault="005F2121" w:rsidP="005F2121">
            <w:pPr>
              <w:jc w:val="center"/>
              <w:rPr>
                <w:b/>
                <w:bCs/>
                <w:sz w:val="20"/>
                <w:szCs w:val="20"/>
              </w:rPr>
            </w:pPr>
            <w:r w:rsidRPr="005F2121">
              <w:rPr>
                <w:b/>
                <w:bCs/>
                <w:sz w:val="20"/>
                <w:szCs w:val="20"/>
              </w:rPr>
              <w:t>1 224,18</w:t>
            </w:r>
          </w:p>
        </w:tc>
        <w:tc>
          <w:tcPr>
            <w:tcW w:w="1420" w:type="dxa"/>
            <w:tcBorders>
              <w:top w:val="nil"/>
              <w:left w:val="nil"/>
              <w:bottom w:val="single" w:sz="4" w:space="0" w:color="auto"/>
              <w:right w:val="single" w:sz="4" w:space="0" w:color="auto"/>
            </w:tcBorders>
            <w:shd w:val="clear" w:color="auto" w:fill="auto"/>
            <w:vAlign w:val="center"/>
            <w:hideMark/>
          </w:tcPr>
          <w:p w14:paraId="09240DFC" w14:textId="77777777" w:rsidR="005F2121" w:rsidRPr="005F2121" w:rsidRDefault="005F2121" w:rsidP="005F2121">
            <w:pPr>
              <w:jc w:val="center"/>
              <w:rPr>
                <w:b/>
                <w:bCs/>
                <w:sz w:val="20"/>
                <w:szCs w:val="20"/>
              </w:rPr>
            </w:pPr>
            <w:r w:rsidRPr="005F2121">
              <w:rPr>
                <w:b/>
                <w:bCs/>
                <w:sz w:val="20"/>
                <w:szCs w:val="20"/>
              </w:rPr>
              <w:t>15,6%</w:t>
            </w:r>
          </w:p>
        </w:tc>
      </w:tr>
      <w:tr w:rsidR="005F2121" w:rsidRPr="005F2121" w14:paraId="27A90DE9" w14:textId="77777777" w:rsidTr="005F2121">
        <w:trPr>
          <w:trHeight w:val="127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786CE26B" w14:textId="77777777" w:rsidR="005F2121" w:rsidRPr="005F2121" w:rsidRDefault="005F2121" w:rsidP="005F2121">
            <w:pPr>
              <w:ind w:firstLineChars="100" w:firstLine="200"/>
              <w:rPr>
                <w:sz w:val="20"/>
                <w:szCs w:val="20"/>
              </w:rPr>
            </w:pPr>
            <w:r w:rsidRPr="005F212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auto" w:fill="auto"/>
            <w:vAlign w:val="center"/>
            <w:hideMark/>
          </w:tcPr>
          <w:p w14:paraId="04370EFF"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4F47044F" w14:textId="77777777" w:rsidR="005F2121" w:rsidRPr="005F2121" w:rsidRDefault="005F2121" w:rsidP="005F2121">
            <w:pPr>
              <w:jc w:val="center"/>
              <w:rPr>
                <w:sz w:val="20"/>
                <w:szCs w:val="20"/>
              </w:rPr>
            </w:pPr>
            <w:r w:rsidRPr="005F2121">
              <w:rPr>
                <w:sz w:val="20"/>
                <w:szCs w:val="20"/>
              </w:rPr>
              <w:t xml:space="preserve">000 0103 0000000000 100 </w:t>
            </w:r>
          </w:p>
        </w:tc>
        <w:tc>
          <w:tcPr>
            <w:tcW w:w="1620" w:type="dxa"/>
            <w:tcBorders>
              <w:top w:val="nil"/>
              <w:left w:val="nil"/>
              <w:bottom w:val="single" w:sz="4" w:space="0" w:color="auto"/>
              <w:right w:val="single" w:sz="4" w:space="0" w:color="auto"/>
            </w:tcBorders>
            <w:shd w:val="clear" w:color="auto" w:fill="auto"/>
            <w:vAlign w:val="center"/>
            <w:hideMark/>
          </w:tcPr>
          <w:p w14:paraId="727D22F6" w14:textId="77777777" w:rsidR="005F2121" w:rsidRPr="005F2121" w:rsidRDefault="005F2121" w:rsidP="005F2121">
            <w:pPr>
              <w:jc w:val="center"/>
              <w:rPr>
                <w:sz w:val="20"/>
                <w:szCs w:val="20"/>
              </w:rPr>
            </w:pPr>
            <w:r w:rsidRPr="005F2121">
              <w:rPr>
                <w:sz w:val="20"/>
                <w:szCs w:val="20"/>
              </w:rPr>
              <w:t>7 099,22</w:t>
            </w:r>
          </w:p>
        </w:tc>
        <w:tc>
          <w:tcPr>
            <w:tcW w:w="1360" w:type="dxa"/>
            <w:tcBorders>
              <w:top w:val="nil"/>
              <w:left w:val="nil"/>
              <w:bottom w:val="single" w:sz="4" w:space="0" w:color="auto"/>
              <w:right w:val="single" w:sz="4" w:space="0" w:color="auto"/>
            </w:tcBorders>
            <w:shd w:val="clear" w:color="auto" w:fill="auto"/>
            <w:vAlign w:val="center"/>
            <w:hideMark/>
          </w:tcPr>
          <w:p w14:paraId="45B33685" w14:textId="77777777" w:rsidR="005F2121" w:rsidRPr="005F2121" w:rsidRDefault="005F2121" w:rsidP="005F2121">
            <w:pPr>
              <w:jc w:val="center"/>
              <w:rPr>
                <w:sz w:val="20"/>
                <w:szCs w:val="20"/>
              </w:rPr>
            </w:pPr>
            <w:r w:rsidRPr="005F2121">
              <w:rPr>
                <w:sz w:val="20"/>
                <w:szCs w:val="20"/>
              </w:rPr>
              <w:t>1 224,18</w:t>
            </w:r>
          </w:p>
        </w:tc>
        <w:tc>
          <w:tcPr>
            <w:tcW w:w="1420" w:type="dxa"/>
            <w:tcBorders>
              <w:top w:val="nil"/>
              <w:left w:val="nil"/>
              <w:bottom w:val="single" w:sz="4" w:space="0" w:color="auto"/>
              <w:right w:val="single" w:sz="4" w:space="0" w:color="auto"/>
            </w:tcBorders>
            <w:shd w:val="clear" w:color="auto" w:fill="auto"/>
            <w:vAlign w:val="center"/>
            <w:hideMark/>
          </w:tcPr>
          <w:p w14:paraId="073F6F9A" w14:textId="77777777" w:rsidR="005F2121" w:rsidRPr="005F2121" w:rsidRDefault="005F2121" w:rsidP="005F2121">
            <w:pPr>
              <w:jc w:val="center"/>
              <w:rPr>
                <w:sz w:val="20"/>
                <w:szCs w:val="20"/>
              </w:rPr>
            </w:pPr>
            <w:r w:rsidRPr="005F2121">
              <w:rPr>
                <w:sz w:val="20"/>
                <w:szCs w:val="20"/>
              </w:rPr>
              <w:t>17,2%</w:t>
            </w:r>
          </w:p>
        </w:tc>
      </w:tr>
      <w:tr w:rsidR="005F2121" w:rsidRPr="005F2121" w14:paraId="54BCDE42"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1B876882" w14:textId="77777777" w:rsidR="005F2121" w:rsidRPr="005F2121" w:rsidRDefault="005F2121" w:rsidP="005F2121">
            <w:pPr>
              <w:ind w:firstLineChars="100" w:firstLine="200"/>
              <w:rPr>
                <w:sz w:val="20"/>
                <w:szCs w:val="20"/>
              </w:rPr>
            </w:pPr>
            <w:r w:rsidRPr="005F2121">
              <w:rPr>
                <w:sz w:val="20"/>
                <w:szCs w:val="20"/>
              </w:rPr>
              <w:t>Расходы на выплаты персоналу государственных (муниципальных) органов</w:t>
            </w:r>
          </w:p>
        </w:tc>
        <w:tc>
          <w:tcPr>
            <w:tcW w:w="797" w:type="dxa"/>
            <w:tcBorders>
              <w:top w:val="nil"/>
              <w:left w:val="nil"/>
              <w:bottom w:val="single" w:sz="4" w:space="0" w:color="auto"/>
              <w:right w:val="single" w:sz="4" w:space="0" w:color="auto"/>
            </w:tcBorders>
            <w:shd w:val="clear" w:color="auto" w:fill="auto"/>
            <w:vAlign w:val="center"/>
            <w:hideMark/>
          </w:tcPr>
          <w:p w14:paraId="34C0F3EE"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695ACDD8" w14:textId="77777777" w:rsidR="005F2121" w:rsidRPr="005F2121" w:rsidRDefault="005F2121" w:rsidP="005F2121">
            <w:pPr>
              <w:jc w:val="center"/>
              <w:rPr>
                <w:sz w:val="20"/>
                <w:szCs w:val="20"/>
              </w:rPr>
            </w:pPr>
            <w:r w:rsidRPr="005F2121">
              <w:rPr>
                <w:sz w:val="20"/>
                <w:szCs w:val="20"/>
              </w:rPr>
              <w:t xml:space="preserve">000 0103 0000000000 120 </w:t>
            </w:r>
          </w:p>
        </w:tc>
        <w:tc>
          <w:tcPr>
            <w:tcW w:w="1620" w:type="dxa"/>
            <w:tcBorders>
              <w:top w:val="nil"/>
              <w:left w:val="nil"/>
              <w:bottom w:val="single" w:sz="4" w:space="0" w:color="auto"/>
              <w:right w:val="single" w:sz="4" w:space="0" w:color="auto"/>
            </w:tcBorders>
            <w:shd w:val="clear" w:color="auto" w:fill="auto"/>
            <w:vAlign w:val="center"/>
            <w:hideMark/>
          </w:tcPr>
          <w:p w14:paraId="5B97D63F" w14:textId="77777777" w:rsidR="005F2121" w:rsidRPr="005F2121" w:rsidRDefault="005F2121" w:rsidP="005F2121">
            <w:pPr>
              <w:jc w:val="center"/>
              <w:rPr>
                <w:sz w:val="20"/>
                <w:szCs w:val="20"/>
              </w:rPr>
            </w:pPr>
            <w:r w:rsidRPr="005F2121">
              <w:rPr>
                <w:sz w:val="20"/>
                <w:szCs w:val="20"/>
              </w:rPr>
              <w:t>7 099,22</w:t>
            </w:r>
          </w:p>
        </w:tc>
        <w:tc>
          <w:tcPr>
            <w:tcW w:w="1360" w:type="dxa"/>
            <w:tcBorders>
              <w:top w:val="nil"/>
              <w:left w:val="nil"/>
              <w:bottom w:val="single" w:sz="4" w:space="0" w:color="auto"/>
              <w:right w:val="single" w:sz="4" w:space="0" w:color="auto"/>
            </w:tcBorders>
            <w:shd w:val="clear" w:color="auto" w:fill="auto"/>
            <w:vAlign w:val="center"/>
            <w:hideMark/>
          </w:tcPr>
          <w:p w14:paraId="6B03159C" w14:textId="77777777" w:rsidR="005F2121" w:rsidRPr="005F2121" w:rsidRDefault="005F2121" w:rsidP="005F2121">
            <w:pPr>
              <w:jc w:val="center"/>
              <w:rPr>
                <w:sz w:val="20"/>
                <w:szCs w:val="20"/>
              </w:rPr>
            </w:pPr>
            <w:r w:rsidRPr="005F2121">
              <w:rPr>
                <w:sz w:val="20"/>
                <w:szCs w:val="20"/>
              </w:rPr>
              <w:t>1 224,18</w:t>
            </w:r>
          </w:p>
        </w:tc>
        <w:tc>
          <w:tcPr>
            <w:tcW w:w="1420" w:type="dxa"/>
            <w:tcBorders>
              <w:top w:val="nil"/>
              <w:left w:val="nil"/>
              <w:bottom w:val="single" w:sz="4" w:space="0" w:color="auto"/>
              <w:right w:val="single" w:sz="4" w:space="0" w:color="auto"/>
            </w:tcBorders>
            <w:shd w:val="clear" w:color="auto" w:fill="auto"/>
            <w:vAlign w:val="center"/>
            <w:hideMark/>
          </w:tcPr>
          <w:p w14:paraId="706102FF" w14:textId="77777777" w:rsidR="005F2121" w:rsidRPr="005F2121" w:rsidRDefault="005F2121" w:rsidP="005F2121">
            <w:pPr>
              <w:jc w:val="center"/>
              <w:rPr>
                <w:sz w:val="20"/>
                <w:szCs w:val="20"/>
              </w:rPr>
            </w:pPr>
            <w:r w:rsidRPr="005F2121">
              <w:rPr>
                <w:sz w:val="20"/>
                <w:szCs w:val="20"/>
              </w:rPr>
              <w:t>17,2%</w:t>
            </w:r>
          </w:p>
        </w:tc>
      </w:tr>
      <w:tr w:rsidR="005F2121" w:rsidRPr="005F2121" w14:paraId="38FBEC19"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6CA759EC" w14:textId="77777777" w:rsidR="005F2121" w:rsidRPr="005F2121" w:rsidRDefault="005F2121" w:rsidP="005F2121">
            <w:pPr>
              <w:ind w:firstLineChars="100" w:firstLine="200"/>
              <w:rPr>
                <w:sz w:val="20"/>
                <w:szCs w:val="20"/>
              </w:rPr>
            </w:pPr>
            <w:r w:rsidRPr="005F2121">
              <w:rPr>
                <w:sz w:val="20"/>
                <w:szCs w:val="20"/>
              </w:rPr>
              <w:t>Фонд оплаты труда государственных (муниципальных) органов</w:t>
            </w:r>
          </w:p>
        </w:tc>
        <w:tc>
          <w:tcPr>
            <w:tcW w:w="797" w:type="dxa"/>
            <w:tcBorders>
              <w:top w:val="nil"/>
              <w:left w:val="nil"/>
              <w:bottom w:val="single" w:sz="4" w:space="0" w:color="auto"/>
              <w:right w:val="single" w:sz="4" w:space="0" w:color="auto"/>
            </w:tcBorders>
            <w:shd w:val="clear" w:color="auto" w:fill="auto"/>
            <w:vAlign w:val="center"/>
            <w:hideMark/>
          </w:tcPr>
          <w:p w14:paraId="6B31ABAB"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6B939F8D" w14:textId="77777777" w:rsidR="005F2121" w:rsidRPr="005F2121" w:rsidRDefault="005F2121" w:rsidP="005F2121">
            <w:pPr>
              <w:jc w:val="center"/>
              <w:rPr>
                <w:sz w:val="20"/>
                <w:szCs w:val="20"/>
              </w:rPr>
            </w:pPr>
            <w:r w:rsidRPr="005F2121">
              <w:rPr>
                <w:sz w:val="20"/>
                <w:szCs w:val="20"/>
              </w:rPr>
              <w:t xml:space="preserve">000 0103 0000000000 121 </w:t>
            </w:r>
          </w:p>
        </w:tc>
        <w:tc>
          <w:tcPr>
            <w:tcW w:w="1620" w:type="dxa"/>
            <w:tcBorders>
              <w:top w:val="nil"/>
              <w:left w:val="nil"/>
              <w:bottom w:val="single" w:sz="4" w:space="0" w:color="auto"/>
              <w:right w:val="single" w:sz="4" w:space="0" w:color="auto"/>
            </w:tcBorders>
            <w:shd w:val="clear" w:color="auto" w:fill="auto"/>
            <w:vAlign w:val="center"/>
            <w:hideMark/>
          </w:tcPr>
          <w:p w14:paraId="195CDBBC" w14:textId="77777777" w:rsidR="005F2121" w:rsidRPr="005F2121" w:rsidRDefault="005F2121" w:rsidP="005F2121">
            <w:pPr>
              <w:jc w:val="center"/>
              <w:rPr>
                <w:sz w:val="20"/>
                <w:szCs w:val="20"/>
              </w:rPr>
            </w:pPr>
            <w:r w:rsidRPr="005F2121">
              <w:rPr>
                <w:sz w:val="20"/>
                <w:szCs w:val="20"/>
              </w:rPr>
              <w:t>5 452,55</w:t>
            </w:r>
          </w:p>
        </w:tc>
        <w:tc>
          <w:tcPr>
            <w:tcW w:w="1360" w:type="dxa"/>
            <w:tcBorders>
              <w:top w:val="nil"/>
              <w:left w:val="nil"/>
              <w:bottom w:val="single" w:sz="4" w:space="0" w:color="auto"/>
              <w:right w:val="single" w:sz="4" w:space="0" w:color="auto"/>
            </w:tcBorders>
            <w:shd w:val="clear" w:color="auto" w:fill="auto"/>
            <w:vAlign w:val="center"/>
            <w:hideMark/>
          </w:tcPr>
          <w:p w14:paraId="1A668A59" w14:textId="77777777" w:rsidR="005F2121" w:rsidRPr="005F2121" w:rsidRDefault="005F2121" w:rsidP="005F2121">
            <w:pPr>
              <w:jc w:val="center"/>
              <w:rPr>
                <w:sz w:val="20"/>
                <w:szCs w:val="20"/>
              </w:rPr>
            </w:pPr>
            <w:r w:rsidRPr="005F2121">
              <w:rPr>
                <w:sz w:val="20"/>
                <w:szCs w:val="20"/>
              </w:rPr>
              <w:t>973,45</w:t>
            </w:r>
          </w:p>
        </w:tc>
        <w:tc>
          <w:tcPr>
            <w:tcW w:w="1420" w:type="dxa"/>
            <w:tcBorders>
              <w:top w:val="nil"/>
              <w:left w:val="nil"/>
              <w:bottom w:val="single" w:sz="4" w:space="0" w:color="auto"/>
              <w:right w:val="single" w:sz="4" w:space="0" w:color="auto"/>
            </w:tcBorders>
            <w:shd w:val="clear" w:color="auto" w:fill="auto"/>
            <w:vAlign w:val="center"/>
            <w:hideMark/>
          </w:tcPr>
          <w:p w14:paraId="6AD64402" w14:textId="77777777" w:rsidR="005F2121" w:rsidRPr="005F2121" w:rsidRDefault="005F2121" w:rsidP="005F2121">
            <w:pPr>
              <w:jc w:val="center"/>
              <w:rPr>
                <w:sz w:val="20"/>
                <w:szCs w:val="20"/>
              </w:rPr>
            </w:pPr>
            <w:r w:rsidRPr="005F2121">
              <w:rPr>
                <w:sz w:val="20"/>
                <w:szCs w:val="20"/>
              </w:rPr>
              <w:t>17,9%</w:t>
            </w:r>
          </w:p>
        </w:tc>
      </w:tr>
      <w:tr w:rsidR="005F2121" w:rsidRPr="005F2121" w14:paraId="57F4AA76" w14:textId="77777777" w:rsidTr="005F2121">
        <w:trPr>
          <w:trHeight w:val="102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339D6029" w14:textId="77777777" w:rsidR="005F2121" w:rsidRPr="005F2121" w:rsidRDefault="005F2121" w:rsidP="005F2121">
            <w:pPr>
              <w:ind w:firstLineChars="100" w:firstLine="200"/>
              <w:rPr>
                <w:sz w:val="20"/>
                <w:szCs w:val="20"/>
              </w:rPr>
            </w:pPr>
            <w:r w:rsidRPr="005F2121">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7" w:type="dxa"/>
            <w:tcBorders>
              <w:top w:val="nil"/>
              <w:left w:val="nil"/>
              <w:bottom w:val="single" w:sz="4" w:space="0" w:color="auto"/>
              <w:right w:val="single" w:sz="4" w:space="0" w:color="auto"/>
            </w:tcBorders>
            <w:shd w:val="clear" w:color="auto" w:fill="auto"/>
            <w:vAlign w:val="center"/>
            <w:hideMark/>
          </w:tcPr>
          <w:p w14:paraId="377EE002"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196481C6" w14:textId="77777777" w:rsidR="005F2121" w:rsidRPr="005F2121" w:rsidRDefault="005F2121" w:rsidP="005F2121">
            <w:pPr>
              <w:jc w:val="center"/>
              <w:rPr>
                <w:sz w:val="20"/>
                <w:szCs w:val="20"/>
              </w:rPr>
            </w:pPr>
            <w:r w:rsidRPr="005F2121">
              <w:rPr>
                <w:sz w:val="20"/>
                <w:szCs w:val="20"/>
              </w:rPr>
              <w:t xml:space="preserve">000 0103 0000000000 129 </w:t>
            </w:r>
          </w:p>
        </w:tc>
        <w:tc>
          <w:tcPr>
            <w:tcW w:w="1620" w:type="dxa"/>
            <w:tcBorders>
              <w:top w:val="nil"/>
              <w:left w:val="nil"/>
              <w:bottom w:val="single" w:sz="4" w:space="0" w:color="auto"/>
              <w:right w:val="single" w:sz="4" w:space="0" w:color="auto"/>
            </w:tcBorders>
            <w:shd w:val="clear" w:color="auto" w:fill="auto"/>
            <w:vAlign w:val="center"/>
            <w:hideMark/>
          </w:tcPr>
          <w:p w14:paraId="3FD342A0" w14:textId="77777777" w:rsidR="005F2121" w:rsidRPr="005F2121" w:rsidRDefault="005F2121" w:rsidP="005F2121">
            <w:pPr>
              <w:jc w:val="center"/>
              <w:rPr>
                <w:sz w:val="20"/>
                <w:szCs w:val="20"/>
              </w:rPr>
            </w:pPr>
            <w:r w:rsidRPr="005F2121">
              <w:rPr>
                <w:sz w:val="20"/>
                <w:szCs w:val="20"/>
              </w:rPr>
              <w:t>1 646,67</w:t>
            </w:r>
          </w:p>
        </w:tc>
        <w:tc>
          <w:tcPr>
            <w:tcW w:w="1360" w:type="dxa"/>
            <w:tcBorders>
              <w:top w:val="nil"/>
              <w:left w:val="nil"/>
              <w:bottom w:val="single" w:sz="4" w:space="0" w:color="auto"/>
              <w:right w:val="single" w:sz="4" w:space="0" w:color="auto"/>
            </w:tcBorders>
            <w:shd w:val="clear" w:color="auto" w:fill="auto"/>
            <w:vAlign w:val="center"/>
            <w:hideMark/>
          </w:tcPr>
          <w:p w14:paraId="26AFC8B9" w14:textId="77777777" w:rsidR="005F2121" w:rsidRPr="005F2121" w:rsidRDefault="005F2121" w:rsidP="005F2121">
            <w:pPr>
              <w:jc w:val="center"/>
              <w:rPr>
                <w:sz w:val="20"/>
                <w:szCs w:val="20"/>
              </w:rPr>
            </w:pPr>
            <w:r w:rsidRPr="005F2121">
              <w:rPr>
                <w:sz w:val="20"/>
                <w:szCs w:val="20"/>
              </w:rPr>
              <w:t>250,73</w:t>
            </w:r>
          </w:p>
        </w:tc>
        <w:tc>
          <w:tcPr>
            <w:tcW w:w="1420" w:type="dxa"/>
            <w:tcBorders>
              <w:top w:val="nil"/>
              <w:left w:val="nil"/>
              <w:bottom w:val="single" w:sz="4" w:space="0" w:color="auto"/>
              <w:right w:val="single" w:sz="4" w:space="0" w:color="auto"/>
            </w:tcBorders>
            <w:shd w:val="clear" w:color="auto" w:fill="auto"/>
            <w:vAlign w:val="center"/>
            <w:hideMark/>
          </w:tcPr>
          <w:p w14:paraId="40B41775" w14:textId="77777777" w:rsidR="005F2121" w:rsidRPr="005F2121" w:rsidRDefault="005F2121" w:rsidP="005F2121">
            <w:pPr>
              <w:jc w:val="center"/>
              <w:rPr>
                <w:sz w:val="20"/>
                <w:szCs w:val="20"/>
              </w:rPr>
            </w:pPr>
            <w:r w:rsidRPr="005F2121">
              <w:rPr>
                <w:sz w:val="20"/>
                <w:szCs w:val="20"/>
              </w:rPr>
              <w:t>15,2%</w:t>
            </w:r>
          </w:p>
        </w:tc>
      </w:tr>
      <w:tr w:rsidR="005F2121" w:rsidRPr="005F2121" w14:paraId="780964BE"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603C4B3B" w14:textId="77777777" w:rsidR="005F2121" w:rsidRPr="005F2121" w:rsidRDefault="005F2121" w:rsidP="005F2121">
            <w:pPr>
              <w:ind w:firstLineChars="100" w:firstLine="200"/>
              <w:rPr>
                <w:sz w:val="20"/>
                <w:szCs w:val="20"/>
              </w:rPr>
            </w:pPr>
            <w:r w:rsidRPr="005F2121">
              <w:rPr>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vAlign w:val="center"/>
            <w:hideMark/>
          </w:tcPr>
          <w:p w14:paraId="041EF286"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324ABB39" w14:textId="77777777" w:rsidR="005F2121" w:rsidRPr="005F2121" w:rsidRDefault="005F2121" w:rsidP="005F2121">
            <w:pPr>
              <w:jc w:val="center"/>
              <w:rPr>
                <w:sz w:val="20"/>
                <w:szCs w:val="20"/>
              </w:rPr>
            </w:pPr>
            <w:r w:rsidRPr="005F2121">
              <w:rPr>
                <w:sz w:val="20"/>
                <w:szCs w:val="20"/>
              </w:rPr>
              <w:t xml:space="preserve">000 0103 0000000000 200 </w:t>
            </w:r>
          </w:p>
        </w:tc>
        <w:tc>
          <w:tcPr>
            <w:tcW w:w="1620" w:type="dxa"/>
            <w:tcBorders>
              <w:top w:val="nil"/>
              <w:left w:val="nil"/>
              <w:bottom w:val="single" w:sz="4" w:space="0" w:color="auto"/>
              <w:right w:val="single" w:sz="4" w:space="0" w:color="auto"/>
            </w:tcBorders>
            <w:shd w:val="clear" w:color="auto" w:fill="auto"/>
            <w:vAlign w:val="center"/>
            <w:hideMark/>
          </w:tcPr>
          <w:p w14:paraId="77FD4A8D" w14:textId="77777777" w:rsidR="005F2121" w:rsidRPr="005F2121" w:rsidRDefault="005F2121" w:rsidP="005F2121">
            <w:pPr>
              <w:jc w:val="center"/>
              <w:rPr>
                <w:sz w:val="20"/>
                <w:szCs w:val="20"/>
              </w:rPr>
            </w:pPr>
            <w:r w:rsidRPr="005F2121">
              <w:rPr>
                <w:sz w:val="20"/>
                <w:szCs w:val="20"/>
              </w:rPr>
              <w:t>772,50</w:t>
            </w:r>
          </w:p>
        </w:tc>
        <w:tc>
          <w:tcPr>
            <w:tcW w:w="1360" w:type="dxa"/>
            <w:tcBorders>
              <w:top w:val="nil"/>
              <w:left w:val="nil"/>
              <w:bottom w:val="single" w:sz="4" w:space="0" w:color="auto"/>
              <w:right w:val="single" w:sz="4" w:space="0" w:color="auto"/>
            </w:tcBorders>
            <w:shd w:val="clear" w:color="auto" w:fill="auto"/>
            <w:vAlign w:val="center"/>
            <w:hideMark/>
          </w:tcPr>
          <w:p w14:paraId="4B22030D"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72DBDF10" w14:textId="77777777" w:rsidR="005F2121" w:rsidRPr="005F2121" w:rsidRDefault="005F2121" w:rsidP="005F2121">
            <w:pPr>
              <w:jc w:val="center"/>
              <w:rPr>
                <w:sz w:val="20"/>
                <w:szCs w:val="20"/>
              </w:rPr>
            </w:pPr>
            <w:r w:rsidRPr="005F2121">
              <w:rPr>
                <w:sz w:val="20"/>
                <w:szCs w:val="20"/>
              </w:rPr>
              <w:t>0,0%</w:t>
            </w:r>
          </w:p>
        </w:tc>
      </w:tr>
      <w:tr w:rsidR="005F2121" w:rsidRPr="005F2121" w14:paraId="48304955" w14:textId="77777777" w:rsidTr="005F2121">
        <w:trPr>
          <w:trHeight w:val="76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1B6AB7A6" w14:textId="77777777" w:rsidR="005F2121" w:rsidRPr="005F2121" w:rsidRDefault="005F2121" w:rsidP="005F2121">
            <w:pPr>
              <w:ind w:firstLineChars="100" w:firstLine="200"/>
              <w:rPr>
                <w:sz w:val="20"/>
                <w:szCs w:val="20"/>
              </w:rPr>
            </w:pPr>
            <w:r w:rsidRPr="005F2121">
              <w:rPr>
                <w:sz w:val="20"/>
                <w:szCs w:val="20"/>
              </w:rPr>
              <w:t>Иные закупки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vAlign w:val="center"/>
            <w:hideMark/>
          </w:tcPr>
          <w:p w14:paraId="68142110"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674540C5" w14:textId="77777777" w:rsidR="005F2121" w:rsidRPr="005F2121" w:rsidRDefault="005F2121" w:rsidP="005F2121">
            <w:pPr>
              <w:jc w:val="center"/>
              <w:rPr>
                <w:sz w:val="20"/>
                <w:szCs w:val="20"/>
              </w:rPr>
            </w:pPr>
            <w:r w:rsidRPr="005F2121">
              <w:rPr>
                <w:sz w:val="20"/>
                <w:szCs w:val="20"/>
              </w:rPr>
              <w:t xml:space="preserve">000 0103 0000000000 240 </w:t>
            </w:r>
          </w:p>
        </w:tc>
        <w:tc>
          <w:tcPr>
            <w:tcW w:w="1620" w:type="dxa"/>
            <w:tcBorders>
              <w:top w:val="nil"/>
              <w:left w:val="nil"/>
              <w:bottom w:val="single" w:sz="4" w:space="0" w:color="auto"/>
              <w:right w:val="single" w:sz="4" w:space="0" w:color="auto"/>
            </w:tcBorders>
            <w:shd w:val="clear" w:color="auto" w:fill="auto"/>
            <w:vAlign w:val="center"/>
            <w:hideMark/>
          </w:tcPr>
          <w:p w14:paraId="66D2BD3A" w14:textId="77777777" w:rsidR="005F2121" w:rsidRPr="005F2121" w:rsidRDefault="005F2121" w:rsidP="005F2121">
            <w:pPr>
              <w:jc w:val="center"/>
              <w:rPr>
                <w:sz w:val="20"/>
                <w:szCs w:val="20"/>
              </w:rPr>
            </w:pPr>
            <w:r w:rsidRPr="005F2121">
              <w:rPr>
                <w:sz w:val="20"/>
                <w:szCs w:val="20"/>
              </w:rPr>
              <w:t>772,50</w:t>
            </w:r>
          </w:p>
        </w:tc>
        <w:tc>
          <w:tcPr>
            <w:tcW w:w="1360" w:type="dxa"/>
            <w:tcBorders>
              <w:top w:val="nil"/>
              <w:left w:val="nil"/>
              <w:bottom w:val="single" w:sz="4" w:space="0" w:color="auto"/>
              <w:right w:val="single" w:sz="4" w:space="0" w:color="auto"/>
            </w:tcBorders>
            <w:shd w:val="clear" w:color="auto" w:fill="auto"/>
            <w:vAlign w:val="center"/>
            <w:hideMark/>
          </w:tcPr>
          <w:p w14:paraId="3DB236FB"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78F41E03" w14:textId="77777777" w:rsidR="005F2121" w:rsidRPr="005F2121" w:rsidRDefault="005F2121" w:rsidP="005F2121">
            <w:pPr>
              <w:jc w:val="center"/>
              <w:rPr>
                <w:sz w:val="20"/>
                <w:szCs w:val="20"/>
              </w:rPr>
            </w:pPr>
            <w:r w:rsidRPr="005F2121">
              <w:rPr>
                <w:sz w:val="20"/>
                <w:szCs w:val="20"/>
              </w:rPr>
              <w:t>0,0%</w:t>
            </w:r>
          </w:p>
        </w:tc>
      </w:tr>
      <w:tr w:rsidR="005F2121" w:rsidRPr="005F2121" w14:paraId="6955F3FB"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7F7A1F9C" w14:textId="77777777" w:rsidR="005F2121" w:rsidRPr="005F2121" w:rsidRDefault="005F2121" w:rsidP="005F2121">
            <w:pPr>
              <w:ind w:firstLineChars="100" w:firstLine="200"/>
              <w:rPr>
                <w:sz w:val="20"/>
                <w:szCs w:val="20"/>
              </w:rPr>
            </w:pPr>
            <w:r w:rsidRPr="005F2121">
              <w:rPr>
                <w:sz w:val="20"/>
                <w:szCs w:val="20"/>
              </w:rPr>
              <w:t>Прочая закупка товаров, работ и услуг</w:t>
            </w:r>
          </w:p>
        </w:tc>
        <w:tc>
          <w:tcPr>
            <w:tcW w:w="797" w:type="dxa"/>
            <w:tcBorders>
              <w:top w:val="nil"/>
              <w:left w:val="nil"/>
              <w:bottom w:val="single" w:sz="4" w:space="0" w:color="auto"/>
              <w:right w:val="single" w:sz="4" w:space="0" w:color="auto"/>
            </w:tcBorders>
            <w:shd w:val="clear" w:color="auto" w:fill="auto"/>
            <w:vAlign w:val="center"/>
            <w:hideMark/>
          </w:tcPr>
          <w:p w14:paraId="0B1BACCB"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3FC0AACF" w14:textId="77777777" w:rsidR="005F2121" w:rsidRPr="005F2121" w:rsidRDefault="005F2121" w:rsidP="005F2121">
            <w:pPr>
              <w:jc w:val="center"/>
              <w:rPr>
                <w:sz w:val="20"/>
                <w:szCs w:val="20"/>
              </w:rPr>
            </w:pPr>
            <w:r w:rsidRPr="005F2121">
              <w:rPr>
                <w:sz w:val="20"/>
                <w:szCs w:val="20"/>
              </w:rPr>
              <w:t xml:space="preserve">000 0103 0000000000 244 </w:t>
            </w:r>
          </w:p>
        </w:tc>
        <w:tc>
          <w:tcPr>
            <w:tcW w:w="1620" w:type="dxa"/>
            <w:tcBorders>
              <w:top w:val="nil"/>
              <w:left w:val="nil"/>
              <w:bottom w:val="single" w:sz="4" w:space="0" w:color="auto"/>
              <w:right w:val="single" w:sz="4" w:space="0" w:color="auto"/>
            </w:tcBorders>
            <w:shd w:val="clear" w:color="auto" w:fill="auto"/>
            <w:vAlign w:val="center"/>
            <w:hideMark/>
          </w:tcPr>
          <w:p w14:paraId="5D65907A" w14:textId="77777777" w:rsidR="005F2121" w:rsidRPr="005F2121" w:rsidRDefault="005F2121" w:rsidP="005F2121">
            <w:pPr>
              <w:jc w:val="center"/>
              <w:rPr>
                <w:sz w:val="20"/>
                <w:szCs w:val="20"/>
              </w:rPr>
            </w:pPr>
            <w:r w:rsidRPr="005F2121">
              <w:rPr>
                <w:sz w:val="20"/>
                <w:szCs w:val="20"/>
              </w:rPr>
              <w:t>772,50</w:t>
            </w:r>
          </w:p>
        </w:tc>
        <w:tc>
          <w:tcPr>
            <w:tcW w:w="1360" w:type="dxa"/>
            <w:tcBorders>
              <w:top w:val="nil"/>
              <w:left w:val="nil"/>
              <w:bottom w:val="single" w:sz="4" w:space="0" w:color="auto"/>
              <w:right w:val="single" w:sz="4" w:space="0" w:color="auto"/>
            </w:tcBorders>
            <w:shd w:val="clear" w:color="auto" w:fill="auto"/>
            <w:vAlign w:val="center"/>
            <w:hideMark/>
          </w:tcPr>
          <w:p w14:paraId="1C648AE3"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5830F5E3" w14:textId="77777777" w:rsidR="005F2121" w:rsidRPr="005F2121" w:rsidRDefault="005F2121" w:rsidP="005F2121">
            <w:pPr>
              <w:jc w:val="center"/>
              <w:rPr>
                <w:sz w:val="20"/>
                <w:szCs w:val="20"/>
              </w:rPr>
            </w:pPr>
            <w:r w:rsidRPr="005F2121">
              <w:rPr>
                <w:sz w:val="20"/>
                <w:szCs w:val="20"/>
              </w:rPr>
              <w:t>0,0%</w:t>
            </w:r>
          </w:p>
        </w:tc>
      </w:tr>
      <w:tr w:rsidR="005F2121" w:rsidRPr="005F2121" w14:paraId="0FCAFF96" w14:textId="77777777" w:rsidTr="005F2121">
        <w:trPr>
          <w:trHeight w:val="102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217DE151" w14:textId="77777777" w:rsidR="005F2121" w:rsidRPr="005F2121" w:rsidRDefault="005F2121" w:rsidP="005F2121">
            <w:pPr>
              <w:ind w:firstLineChars="100" w:firstLine="201"/>
              <w:rPr>
                <w:b/>
                <w:bCs/>
                <w:sz w:val="20"/>
                <w:szCs w:val="20"/>
              </w:rPr>
            </w:pPr>
            <w:r w:rsidRPr="005F2121">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7" w:type="dxa"/>
            <w:tcBorders>
              <w:top w:val="nil"/>
              <w:left w:val="nil"/>
              <w:bottom w:val="single" w:sz="4" w:space="0" w:color="auto"/>
              <w:right w:val="single" w:sz="4" w:space="0" w:color="auto"/>
            </w:tcBorders>
            <w:shd w:val="clear" w:color="auto" w:fill="auto"/>
            <w:vAlign w:val="center"/>
            <w:hideMark/>
          </w:tcPr>
          <w:p w14:paraId="7539A0F0" w14:textId="77777777" w:rsidR="005F2121" w:rsidRPr="005F2121" w:rsidRDefault="005F2121" w:rsidP="005F2121">
            <w:pPr>
              <w:jc w:val="center"/>
              <w:rPr>
                <w:b/>
                <w:bCs/>
                <w:sz w:val="20"/>
                <w:szCs w:val="20"/>
              </w:rPr>
            </w:pPr>
            <w:r w:rsidRPr="005F2121">
              <w:rPr>
                <w:b/>
                <w:bCs/>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3EE00016" w14:textId="77777777" w:rsidR="005F2121" w:rsidRPr="005F2121" w:rsidRDefault="005F2121" w:rsidP="005F2121">
            <w:pPr>
              <w:jc w:val="center"/>
              <w:rPr>
                <w:b/>
                <w:bCs/>
                <w:sz w:val="20"/>
                <w:szCs w:val="20"/>
              </w:rPr>
            </w:pPr>
            <w:r w:rsidRPr="005F2121">
              <w:rPr>
                <w:b/>
                <w:bCs/>
                <w:sz w:val="20"/>
                <w:szCs w:val="20"/>
              </w:rPr>
              <w:t xml:space="preserve">000 0104 0000000000 000 </w:t>
            </w:r>
          </w:p>
        </w:tc>
        <w:tc>
          <w:tcPr>
            <w:tcW w:w="1620" w:type="dxa"/>
            <w:tcBorders>
              <w:top w:val="nil"/>
              <w:left w:val="nil"/>
              <w:bottom w:val="single" w:sz="4" w:space="0" w:color="auto"/>
              <w:right w:val="single" w:sz="4" w:space="0" w:color="auto"/>
            </w:tcBorders>
            <w:shd w:val="clear" w:color="auto" w:fill="auto"/>
            <w:vAlign w:val="center"/>
            <w:hideMark/>
          </w:tcPr>
          <w:p w14:paraId="32703139" w14:textId="77777777" w:rsidR="005F2121" w:rsidRPr="005F2121" w:rsidRDefault="005F2121" w:rsidP="005F2121">
            <w:pPr>
              <w:jc w:val="center"/>
              <w:rPr>
                <w:b/>
                <w:bCs/>
                <w:sz w:val="20"/>
                <w:szCs w:val="20"/>
              </w:rPr>
            </w:pPr>
            <w:r w:rsidRPr="005F2121">
              <w:rPr>
                <w:b/>
                <w:bCs/>
                <w:sz w:val="20"/>
                <w:szCs w:val="20"/>
              </w:rPr>
              <w:t>60 627,80</w:t>
            </w:r>
          </w:p>
        </w:tc>
        <w:tc>
          <w:tcPr>
            <w:tcW w:w="1360" w:type="dxa"/>
            <w:tcBorders>
              <w:top w:val="nil"/>
              <w:left w:val="nil"/>
              <w:bottom w:val="single" w:sz="4" w:space="0" w:color="auto"/>
              <w:right w:val="single" w:sz="4" w:space="0" w:color="auto"/>
            </w:tcBorders>
            <w:shd w:val="clear" w:color="auto" w:fill="auto"/>
            <w:vAlign w:val="center"/>
            <w:hideMark/>
          </w:tcPr>
          <w:p w14:paraId="151D1A65" w14:textId="77777777" w:rsidR="005F2121" w:rsidRPr="005F2121" w:rsidRDefault="005F2121" w:rsidP="005F2121">
            <w:pPr>
              <w:jc w:val="center"/>
              <w:rPr>
                <w:b/>
                <w:bCs/>
                <w:sz w:val="20"/>
                <w:szCs w:val="20"/>
              </w:rPr>
            </w:pPr>
            <w:r w:rsidRPr="005F2121">
              <w:rPr>
                <w:b/>
                <w:bCs/>
                <w:sz w:val="20"/>
                <w:szCs w:val="20"/>
              </w:rPr>
              <w:t>9 817,21</w:t>
            </w:r>
          </w:p>
        </w:tc>
        <w:tc>
          <w:tcPr>
            <w:tcW w:w="1420" w:type="dxa"/>
            <w:tcBorders>
              <w:top w:val="nil"/>
              <w:left w:val="nil"/>
              <w:bottom w:val="single" w:sz="4" w:space="0" w:color="auto"/>
              <w:right w:val="single" w:sz="4" w:space="0" w:color="auto"/>
            </w:tcBorders>
            <w:shd w:val="clear" w:color="auto" w:fill="auto"/>
            <w:vAlign w:val="center"/>
            <w:hideMark/>
          </w:tcPr>
          <w:p w14:paraId="188A617F" w14:textId="77777777" w:rsidR="005F2121" w:rsidRPr="005F2121" w:rsidRDefault="005F2121" w:rsidP="005F2121">
            <w:pPr>
              <w:jc w:val="center"/>
              <w:rPr>
                <w:sz w:val="20"/>
                <w:szCs w:val="20"/>
              </w:rPr>
            </w:pPr>
            <w:r w:rsidRPr="005F2121">
              <w:rPr>
                <w:sz w:val="20"/>
                <w:szCs w:val="20"/>
              </w:rPr>
              <w:t>16,2%</w:t>
            </w:r>
          </w:p>
        </w:tc>
      </w:tr>
      <w:tr w:rsidR="005F2121" w:rsidRPr="005F2121" w14:paraId="0DC285E0" w14:textId="77777777" w:rsidTr="005F2121">
        <w:trPr>
          <w:trHeight w:val="127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79BBC4AD" w14:textId="77777777" w:rsidR="005F2121" w:rsidRPr="005F2121" w:rsidRDefault="005F2121" w:rsidP="005F2121">
            <w:pPr>
              <w:ind w:firstLineChars="100" w:firstLine="200"/>
              <w:rPr>
                <w:sz w:val="20"/>
                <w:szCs w:val="20"/>
              </w:rPr>
            </w:pPr>
            <w:r w:rsidRPr="005F212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auto" w:fill="auto"/>
            <w:vAlign w:val="center"/>
            <w:hideMark/>
          </w:tcPr>
          <w:p w14:paraId="337520FA"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2F7EE1AD" w14:textId="77777777" w:rsidR="005F2121" w:rsidRPr="005F2121" w:rsidRDefault="005F2121" w:rsidP="005F2121">
            <w:pPr>
              <w:jc w:val="center"/>
              <w:rPr>
                <w:sz w:val="20"/>
                <w:szCs w:val="20"/>
              </w:rPr>
            </w:pPr>
            <w:r w:rsidRPr="005F2121">
              <w:rPr>
                <w:sz w:val="20"/>
                <w:szCs w:val="20"/>
              </w:rPr>
              <w:t xml:space="preserve">000 0104 0000000000 100 </w:t>
            </w:r>
          </w:p>
        </w:tc>
        <w:tc>
          <w:tcPr>
            <w:tcW w:w="1620" w:type="dxa"/>
            <w:tcBorders>
              <w:top w:val="nil"/>
              <w:left w:val="nil"/>
              <w:bottom w:val="single" w:sz="4" w:space="0" w:color="auto"/>
              <w:right w:val="single" w:sz="4" w:space="0" w:color="auto"/>
            </w:tcBorders>
            <w:shd w:val="clear" w:color="auto" w:fill="auto"/>
            <w:vAlign w:val="center"/>
            <w:hideMark/>
          </w:tcPr>
          <w:p w14:paraId="31A46EEF" w14:textId="77777777" w:rsidR="005F2121" w:rsidRPr="005F2121" w:rsidRDefault="005F2121" w:rsidP="005F2121">
            <w:pPr>
              <w:jc w:val="center"/>
              <w:rPr>
                <w:sz w:val="20"/>
                <w:szCs w:val="20"/>
              </w:rPr>
            </w:pPr>
            <w:r w:rsidRPr="005F2121">
              <w:rPr>
                <w:sz w:val="20"/>
                <w:szCs w:val="20"/>
              </w:rPr>
              <w:t>56 686,01</w:t>
            </w:r>
          </w:p>
        </w:tc>
        <w:tc>
          <w:tcPr>
            <w:tcW w:w="1360" w:type="dxa"/>
            <w:tcBorders>
              <w:top w:val="nil"/>
              <w:left w:val="nil"/>
              <w:bottom w:val="single" w:sz="4" w:space="0" w:color="auto"/>
              <w:right w:val="single" w:sz="4" w:space="0" w:color="auto"/>
            </w:tcBorders>
            <w:shd w:val="clear" w:color="auto" w:fill="auto"/>
            <w:vAlign w:val="center"/>
            <w:hideMark/>
          </w:tcPr>
          <w:p w14:paraId="0C408C70" w14:textId="77777777" w:rsidR="005F2121" w:rsidRPr="005F2121" w:rsidRDefault="005F2121" w:rsidP="005F2121">
            <w:pPr>
              <w:jc w:val="center"/>
              <w:rPr>
                <w:sz w:val="20"/>
                <w:szCs w:val="20"/>
              </w:rPr>
            </w:pPr>
            <w:r w:rsidRPr="005F2121">
              <w:rPr>
                <w:sz w:val="20"/>
                <w:szCs w:val="20"/>
              </w:rPr>
              <w:t>9 511,02</w:t>
            </w:r>
          </w:p>
        </w:tc>
        <w:tc>
          <w:tcPr>
            <w:tcW w:w="1420" w:type="dxa"/>
            <w:tcBorders>
              <w:top w:val="nil"/>
              <w:left w:val="nil"/>
              <w:bottom w:val="single" w:sz="4" w:space="0" w:color="auto"/>
              <w:right w:val="single" w:sz="4" w:space="0" w:color="auto"/>
            </w:tcBorders>
            <w:shd w:val="clear" w:color="auto" w:fill="auto"/>
            <w:vAlign w:val="center"/>
            <w:hideMark/>
          </w:tcPr>
          <w:p w14:paraId="23584E5A" w14:textId="77777777" w:rsidR="005F2121" w:rsidRPr="005F2121" w:rsidRDefault="005F2121" w:rsidP="005F2121">
            <w:pPr>
              <w:jc w:val="center"/>
              <w:rPr>
                <w:sz w:val="20"/>
                <w:szCs w:val="20"/>
              </w:rPr>
            </w:pPr>
            <w:r w:rsidRPr="005F2121">
              <w:rPr>
                <w:sz w:val="20"/>
                <w:szCs w:val="20"/>
              </w:rPr>
              <w:t>16,8%</w:t>
            </w:r>
          </w:p>
        </w:tc>
      </w:tr>
      <w:tr w:rsidR="005F2121" w:rsidRPr="005F2121" w14:paraId="01FB4266"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7A96982C" w14:textId="77777777" w:rsidR="005F2121" w:rsidRPr="005F2121" w:rsidRDefault="005F2121" w:rsidP="005F2121">
            <w:pPr>
              <w:ind w:firstLineChars="100" w:firstLine="200"/>
              <w:rPr>
                <w:sz w:val="20"/>
                <w:szCs w:val="20"/>
              </w:rPr>
            </w:pPr>
            <w:r w:rsidRPr="005F2121">
              <w:rPr>
                <w:sz w:val="20"/>
                <w:szCs w:val="20"/>
              </w:rPr>
              <w:t>Расходы на выплаты персоналу государственных (муниципальных) органов</w:t>
            </w:r>
          </w:p>
        </w:tc>
        <w:tc>
          <w:tcPr>
            <w:tcW w:w="797" w:type="dxa"/>
            <w:tcBorders>
              <w:top w:val="nil"/>
              <w:left w:val="nil"/>
              <w:bottom w:val="single" w:sz="4" w:space="0" w:color="auto"/>
              <w:right w:val="single" w:sz="4" w:space="0" w:color="auto"/>
            </w:tcBorders>
            <w:shd w:val="clear" w:color="auto" w:fill="auto"/>
            <w:vAlign w:val="center"/>
            <w:hideMark/>
          </w:tcPr>
          <w:p w14:paraId="7E58B9DB"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2CDEF9BA" w14:textId="77777777" w:rsidR="005F2121" w:rsidRPr="005F2121" w:rsidRDefault="005F2121" w:rsidP="005F2121">
            <w:pPr>
              <w:jc w:val="center"/>
              <w:rPr>
                <w:sz w:val="20"/>
                <w:szCs w:val="20"/>
              </w:rPr>
            </w:pPr>
            <w:r w:rsidRPr="005F2121">
              <w:rPr>
                <w:sz w:val="20"/>
                <w:szCs w:val="20"/>
              </w:rPr>
              <w:t xml:space="preserve">000 0104 0000000000 120 </w:t>
            </w:r>
          </w:p>
        </w:tc>
        <w:tc>
          <w:tcPr>
            <w:tcW w:w="1620" w:type="dxa"/>
            <w:tcBorders>
              <w:top w:val="nil"/>
              <w:left w:val="nil"/>
              <w:bottom w:val="single" w:sz="4" w:space="0" w:color="auto"/>
              <w:right w:val="single" w:sz="4" w:space="0" w:color="auto"/>
            </w:tcBorders>
            <w:shd w:val="clear" w:color="auto" w:fill="auto"/>
            <w:vAlign w:val="center"/>
            <w:hideMark/>
          </w:tcPr>
          <w:p w14:paraId="011F0F18" w14:textId="77777777" w:rsidR="005F2121" w:rsidRPr="005F2121" w:rsidRDefault="005F2121" w:rsidP="005F2121">
            <w:pPr>
              <w:jc w:val="center"/>
              <w:rPr>
                <w:sz w:val="20"/>
                <w:szCs w:val="20"/>
              </w:rPr>
            </w:pPr>
            <w:r w:rsidRPr="005F2121">
              <w:rPr>
                <w:sz w:val="20"/>
                <w:szCs w:val="20"/>
              </w:rPr>
              <w:t>56 686,01</w:t>
            </w:r>
          </w:p>
        </w:tc>
        <w:tc>
          <w:tcPr>
            <w:tcW w:w="1360" w:type="dxa"/>
            <w:tcBorders>
              <w:top w:val="nil"/>
              <w:left w:val="nil"/>
              <w:bottom w:val="single" w:sz="4" w:space="0" w:color="auto"/>
              <w:right w:val="single" w:sz="4" w:space="0" w:color="auto"/>
            </w:tcBorders>
            <w:shd w:val="clear" w:color="auto" w:fill="auto"/>
            <w:vAlign w:val="center"/>
            <w:hideMark/>
          </w:tcPr>
          <w:p w14:paraId="1F92B9E0" w14:textId="77777777" w:rsidR="005F2121" w:rsidRPr="005F2121" w:rsidRDefault="005F2121" w:rsidP="005F2121">
            <w:pPr>
              <w:jc w:val="center"/>
              <w:rPr>
                <w:sz w:val="20"/>
                <w:szCs w:val="20"/>
              </w:rPr>
            </w:pPr>
            <w:r w:rsidRPr="005F2121">
              <w:rPr>
                <w:sz w:val="20"/>
                <w:szCs w:val="20"/>
              </w:rPr>
              <w:t>9 511,02</w:t>
            </w:r>
          </w:p>
        </w:tc>
        <w:tc>
          <w:tcPr>
            <w:tcW w:w="1420" w:type="dxa"/>
            <w:tcBorders>
              <w:top w:val="nil"/>
              <w:left w:val="nil"/>
              <w:bottom w:val="single" w:sz="4" w:space="0" w:color="auto"/>
              <w:right w:val="single" w:sz="4" w:space="0" w:color="auto"/>
            </w:tcBorders>
            <w:shd w:val="clear" w:color="auto" w:fill="auto"/>
            <w:vAlign w:val="center"/>
            <w:hideMark/>
          </w:tcPr>
          <w:p w14:paraId="5AF19C05" w14:textId="77777777" w:rsidR="005F2121" w:rsidRPr="005F2121" w:rsidRDefault="005F2121" w:rsidP="005F2121">
            <w:pPr>
              <w:jc w:val="center"/>
              <w:rPr>
                <w:sz w:val="20"/>
                <w:szCs w:val="20"/>
              </w:rPr>
            </w:pPr>
            <w:r w:rsidRPr="005F2121">
              <w:rPr>
                <w:sz w:val="20"/>
                <w:szCs w:val="20"/>
              </w:rPr>
              <w:t>16,8%</w:t>
            </w:r>
          </w:p>
        </w:tc>
      </w:tr>
      <w:tr w:rsidR="005F2121" w:rsidRPr="005F2121" w14:paraId="7E39C03C"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1F2F054B" w14:textId="77777777" w:rsidR="005F2121" w:rsidRPr="005F2121" w:rsidRDefault="005F2121" w:rsidP="005F2121">
            <w:pPr>
              <w:ind w:firstLineChars="100" w:firstLine="200"/>
              <w:rPr>
                <w:sz w:val="20"/>
                <w:szCs w:val="20"/>
              </w:rPr>
            </w:pPr>
            <w:r w:rsidRPr="005F2121">
              <w:rPr>
                <w:sz w:val="20"/>
                <w:szCs w:val="20"/>
              </w:rPr>
              <w:t>Фонд оплаты труда государственных (муниципальных) органов</w:t>
            </w:r>
          </w:p>
        </w:tc>
        <w:tc>
          <w:tcPr>
            <w:tcW w:w="797" w:type="dxa"/>
            <w:tcBorders>
              <w:top w:val="nil"/>
              <w:left w:val="nil"/>
              <w:bottom w:val="single" w:sz="4" w:space="0" w:color="auto"/>
              <w:right w:val="single" w:sz="4" w:space="0" w:color="auto"/>
            </w:tcBorders>
            <w:shd w:val="clear" w:color="auto" w:fill="auto"/>
            <w:vAlign w:val="center"/>
            <w:hideMark/>
          </w:tcPr>
          <w:p w14:paraId="69EAD79A"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715E191E" w14:textId="77777777" w:rsidR="005F2121" w:rsidRPr="005F2121" w:rsidRDefault="005F2121" w:rsidP="005F2121">
            <w:pPr>
              <w:jc w:val="center"/>
              <w:rPr>
                <w:sz w:val="20"/>
                <w:szCs w:val="20"/>
              </w:rPr>
            </w:pPr>
            <w:r w:rsidRPr="005F2121">
              <w:rPr>
                <w:sz w:val="20"/>
                <w:szCs w:val="20"/>
              </w:rPr>
              <w:t xml:space="preserve">000 0104 0000000000 121 </w:t>
            </w:r>
          </w:p>
        </w:tc>
        <w:tc>
          <w:tcPr>
            <w:tcW w:w="1620" w:type="dxa"/>
            <w:tcBorders>
              <w:top w:val="nil"/>
              <w:left w:val="nil"/>
              <w:bottom w:val="single" w:sz="4" w:space="0" w:color="auto"/>
              <w:right w:val="single" w:sz="4" w:space="0" w:color="auto"/>
            </w:tcBorders>
            <w:shd w:val="clear" w:color="auto" w:fill="auto"/>
            <w:vAlign w:val="center"/>
            <w:hideMark/>
          </w:tcPr>
          <w:p w14:paraId="41F67C80" w14:textId="77777777" w:rsidR="005F2121" w:rsidRPr="005F2121" w:rsidRDefault="005F2121" w:rsidP="005F2121">
            <w:pPr>
              <w:jc w:val="center"/>
              <w:rPr>
                <w:sz w:val="20"/>
                <w:szCs w:val="20"/>
              </w:rPr>
            </w:pPr>
            <w:r w:rsidRPr="005F2121">
              <w:rPr>
                <w:sz w:val="20"/>
                <w:szCs w:val="20"/>
              </w:rPr>
              <w:t>43 019,21</w:t>
            </w:r>
          </w:p>
        </w:tc>
        <w:tc>
          <w:tcPr>
            <w:tcW w:w="1360" w:type="dxa"/>
            <w:tcBorders>
              <w:top w:val="nil"/>
              <w:left w:val="nil"/>
              <w:bottom w:val="single" w:sz="4" w:space="0" w:color="auto"/>
              <w:right w:val="single" w:sz="4" w:space="0" w:color="auto"/>
            </w:tcBorders>
            <w:shd w:val="clear" w:color="auto" w:fill="auto"/>
            <w:vAlign w:val="center"/>
            <w:hideMark/>
          </w:tcPr>
          <w:p w14:paraId="281303DB" w14:textId="77777777" w:rsidR="005F2121" w:rsidRPr="005F2121" w:rsidRDefault="005F2121" w:rsidP="005F2121">
            <w:pPr>
              <w:jc w:val="center"/>
              <w:rPr>
                <w:sz w:val="20"/>
                <w:szCs w:val="20"/>
              </w:rPr>
            </w:pPr>
            <w:r w:rsidRPr="005F2121">
              <w:rPr>
                <w:sz w:val="20"/>
                <w:szCs w:val="20"/>
              </w:rPr>
              <w:t>7 552,00</w:t>
            </w:r>
          </w:p>
        </w:tc>
        <w:tc>
          <w:tcPr>
            <w:tcW w:w="1420" w:type="dxa"/>
            <w:tcBorders>
              <w:top w:val="nil"/>
              <w:left w:val="nil"/>
              <w:bottom w:val="single" w:sz="4" w:space="0" w:color="auto"/>
              <w:right w:val="single" w:sz="4" w:space="0" w:color="auto"/>
            </w:tcBorders>
            <w:shd w:val="clear" w:color="auto" w:fill="auto"/>
            <w:vAlign w:val="center"/>
            <w:hideMark/>
          </w:tcPr>
          <w:p w14:paraId="7C87BBBA" w14:textId="77777777" w:rsidR="005F2121" w:rsidRPr="005F2121" w:rsidRDefault="005F2121" w:rsidP="005F2121">
            <w:pPr>
              <w:jc w:val="center"/>
              <w:rPr>
                <w:sz w:val="20"/>
                <w:szCs w:val="20"/>
              </w:rPr>
            </w:pPr>
            <w:r w:rsidRPr="005F2121">
              <w:rPr>
                <w:sz w:val="20"/>
                <w:szCs w:val="20"/>
              </w:rPr>
              <w:t>17,6%</w:t>
            </w:r>
          </w:p>
        </w:tc>
      </w:tr>
      <w:tr w:rsidR="005F2121" w:rsidRPr="005F2121" w14:paraId="061735A1" w14:textId="77777777" w:rsidTr="005F2121">
        <w:trPr>
          <w:trHeight w:val="76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0890ACC5" w14:textId="77777777" w:rsidR="005F2121" w:rsidRPr="005F2121" w:rsidRDefault="005F2121" w:rsidP="005F2121">
            <w:pPr>
              <w:ind w:firstLineChars="100" w:firstLine="200"/>
              <w:rPr>
                <w:sz w:val="20"/>
                <w:szCs w:val="20"/>
              </w:rPr>
            </w:pPr>
            <w:r w:rsidRPr="005F2121">
              <w:rPr>
                <w:sz w:val="20"/>
                <w:szCs w:val="20"/>
              </w:rPr>
              <w:lastRenderedPageBreak/>
              <w:t>Иные выплаты персоналу государственных (муниципальных) органов, за исключением фонда оплаты труда</w:t>
            </w:r>
          </w:p>
        </w:tc>
        <w:tc>
          <w:tcPr>
            <w:tcW w:w="797" w:type="dxa"/>
            <w:tcBorders>
              <w:top w:val="nil"/>
              <w:left w:val="nil"/>
              <w:bottom w:val="single" w:sz="4" w:space="0" w:color="auto"/>
              <w:right w:val="single" w:sz="4" w:space="0" w:color="auto"/>
            </w:tcBorders>
            <w:shd w:val="clear" w:color="auto" w:fill="auto"/>
            <w:vAlign w:val="center"/>
            <w:hideMark/>
          </w:tcPr>
          <w:p w14:paraId="3140B57E"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1A7F77E5" w14:textId="77777777" w:rsidR="005F2121" w:rsidRPr="005F2121" w:rsidRDefault="005F2121" w:rsidP="005F2121">
            <w:pPr>
              <w:jc w:val="center"/>
              <w:rPr>
                <w:sz w:val="20"/>
                <w:szCs w:val="20"/>
              </w:rPr>
            </w:pPr>
            <w:r w:rsidRPr="005F2121">
              <w:rPr>
                <w:sz w:val="20"/>
                <w:szCs w:val="20"/>
              </w:rPr>
              <w:t xml:space="preserve">000 0104 0000000000 122 </w:t>
            </w:r>
          </w:p>
        </w:tc>
        <w:tc>
          <w:tcPr>
            <w:tcW w:w="1620" w:type="dxa"/>
            <w:tcBorders>
              <w:top w:val="nil"/>
              <w:left w:val="nil"/>
              <w:bottom w:val="single" w:sz="4" w:space="0" w:color="auto"/>
              <w:right w:val="single" w:sz="4" w:space="0" w:color="auto"/>
            </w:tcBorders>
            <w:shd w:val="clear" w:color="auto" w:fill="auto"/>
            <w:vAlign w:val="center"/>
            <w:hideMark/>
          </w:tcPr>
          <w:p w14:paraId="27274CDB" w14:textId="77777777" w:rsidR="005F2121" w:rsidRPr="005F2121" w:rsidRDefault="005F2121" w:rsidP="005F2121">
            <w:pPr>
              <w:jc w:val="center"/>
              <w:rPr>
                <w:sz w:val="20"/>
                <w:szCs w:val="20"/>
              </w:rPr>
            </w:pPr>
            <w:r w:rsidRPr="005F2121">
              <w:rPr>
                <w:sz w:val="20"/>
                <w:szCs w:val="20"/>
              </w:rPr>
              <w:t>725,00</w:t>
            </w:r>
          </w:p>
        </w:tc>
        <w:tc>
          <w:tcPr>
            <w:tcW w:w="1360" w:type="dxa"/>
            <w:tcBorders>
              <w:top w:val="nil"/>
              <w:left w:val="nil"/>
              <w:bottom w:val="single" w:sz="4" w:space="0" w:color="auto"/>
              <w:right w:val="single" w:sz="4" w:space="0" w:color="auto"/>
            </w:tcBorders>
            <w:shd w:val="clear" w:color="auto" w:fill="auto"/>
            <w:vAlign w:val="center"/>
            <w:hideMark/>
          </w:tcPr>
          <w:p w14:paraId="29BC3E09" w14:textId="77777777" w:rsidR="005F2121" w:rsidRPr="005F2121" w:rsidRDefault="005F2121" w:rsidP="005F2121">
            <w:pPr>
              <w:jc w:val="center"/>
              <w:rPr>
                <w:sz w:val="20"/>
                <w:szCs w:val="20"/>
              </w:rPr>
            </w:pPr>
            <w:r w:rsidRPr="005F2121">
              <w:rPr>
                <w:sz w:val="20"/>
                <w:szCs w:val="20"/>
              </w:rPr>
              <w:t>256,38</w:t>
            </w:r>
          </w:p>
        </w:tc>
        <w:tc>
          <w:tcPr>
            <w:tcW w:w="1420" w:type="dxa"/>
            <w:tcBorders>
              <w:top w:val="nil"/>
              <w:left w:val="nil"/>
              <w:bottom w:val="single" w:sz="4" w:space="0" w:color="auto"/>
              <w:right w:val="single" w:sz="4" w:space="0" w:color="auto"/>
            </w:tcBorders>
            <w:shd w:val="clear" w:color="auto" w:fill="auto"/>
            <w:vAlign w:val="center"/>
            <w:hideMark/>
          </w:tcPr>
          <w:p w14:paraId="35A495E5" w14:textId="77777777" w:rsidR="005F2121" w:rsidRPr="005F2121" w:rsidRDefault="005F2121" w:rsidP="005F2121">
            <w:pPr>
              <w:jc w:val="center"/>
              <w:rPr>
                <w:sz w:val="20"/>
                <w:szCs w:val="20"/>
              </w:rPr>
            </w:pPr>
            <w:r w:rsidRPr="005F2121">
              <w:rPr>
                <w:sz w:val="20"/>
                <w:szCs w:val="20"/>
              </w:rPr>
              <w:t>35,4%</w:t>
            </w:r>
          </w:p>
        </w:tc>
      </w:tr>
      <w:tr w:rsidR="005F2121" w:rsidRPr="005F2121" w14:paraId="2B00F7B1" w14:textId="77777777" w:rsidTr="005F2121">
        <w:trPr>
          <w:trHeight w:val="102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4371273F" w14:textId="77777777" w:rsidR="005F2121" w:rsidRPr="005F2121" w:rsidRDefault="005F2121" w:rsidP="005F2121">
            <w:pPr>
              <w:ind w:firstLineChars="100" w:firstLine="200"/>
              <w:rPr>
                <w:sz w:val="20"/>
                <w:szCs w:val="20"/>
              </w:rPr>
            </w:pPr>
            <w:r w:rsidRPr="005F2121">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7" w:type="dxa"/>
            <w:tcBorders>
              <w:top w:val="nil"/>
              <w:left w:val="nil"/>
              <w:bottom w:val="single" w:sz="4" w:space="0" w:color="auto"/>
              <w:right w:val="single" w:sz="4" w:space="0" w:color="auto"/>
            </w:tcBorders>
            <w:shd w:val="clear" w:color="auto" w:fill="auto"/>
            <w:vAlign w:val="center"/>
            <w:hideMark/>
          </w:tcPr>
          <w:p w14:paraId="66FB79D8"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587E4B21" w14:textId="77777777" w:rsidR="005F2121" w:rsidRPr="005F2121" w:rsidRDefault="005F2121" w:rsidP="005F2121">
            <w:pPr>
              <w:jc w:val="center"/>
              <w:rPr>
                <w:sz w:val="20"/>
                <w:szCs w:val="20"/>
              </w:rPr>
            </w:pPr>
            <w:r w:rsidRPr="005F2121">
              <w:rPr>
                <w:sz w:val="20"/>
                <w:szCs w:val="20"/>
              </w:rPr>
              <w:t xml:space="preserve">000 0104 0000000000 129 </w:t>
            </w:r>
          </w:p>
        </w:tc>
        <w:tc>
          <w:tcPr>
            <w:tcW w:w="1620" w:type="dxa"/>
            <w:tcBorders>
              <w:top w:val="nil"/>
              <w:left w:val="nil"/>
              <w:bottom w:val="single" w:sz="4" w:space="0" w:color="auto"/>
              <w:right w:val="single" w:sz="4" w:space="0" w:color="auto"/>
            </w:tcBorders>
            <w:shd w:val="clear" w:color="auto" w:fill="auto"/>
            <w:vAlign w:val="center"/>
            <w:hideMark/>
          </w:tcPr>
          <w:p w14:paraId="00150DE7" w14:textId="77777777" w:rsidR="005F2121" w:rsidRPr="005F2121" w:rsidRDefault="005F2121" w:rsidP="005F2121">
            <w:pPr>
              <w:jc w:val="center"/>
              <w:rPr>
                <w:sz w:val="20"/>
                <w:szCs w:val="20"/>
              </w:rPr>
            </w:pPr>
            <w:r w:rsidRPr="005F2121">
              <w:rPr>
                <w:sz w:val="20"/>
                <w:szCs w:val="20"/>
              </w:rPr>
              <w:t>12 941,80</w:t>
            </w:r>
          </w:p>
        </w:tc>
        <w:tc>
          <w:tcPr>
            <w:tcW w:w="1360" w:type="dxa"/>
            <w:tcBorders>
              <w:top w:val="nil"/>
              <w:left w:val="nil"/>
              <w:bottom w:val="single" w:sz="4" w:space="0" w:color="auto"/>
              <w:right w:val="single" w:sz="4" w:space="0" w:color="auto"/>
            </w:tcBorders>
            <w:shd w:val="clear" w:color="auto" w:fill="auto"/>
            <w:vAlign w:val="center"/>
            <w:hideMark/>
          </w:tcPr>
          <w:p w14:paraId="42C31363" w14:textId="77777777" w:rsidR="005F2121" w:rsidRPr="005F2121" w:rsidRDefault="005F2121" w:rsidP="005F2121">
            <w:pPr>
              <w:jc w:val="center"/>
              <w:rPr>
                <w:sz w:val="20"/>
                <w:szCs w:val="20"/>
              </w:rPr>
            </w:pPr>
            <w:r w:rsidRPr="005F2121">
              <w:rPr>
                <w:sz w:val="20"/>
                <w:szCs w:val="20"/>
              </w:rPr>
              <w:t>1 702,64</w:t>
            </w:r>
          </w:p>
        </w:tc>
        <w:tc>
          <w:tcPr>
            <w:tcW w:w="1420" w:type="dxa"/>
            <w:tcBorders>
              <w:top w:val="nil"/>
              <w:left w:val="nil"/>
              <w:bottom w:val="single" w:sz="4" w:space="0" w:color="auto"/>
              <w:right w:val="single" w:sz="4" w:space="0" w:color="auto"/>
            </w:tcBorders>
            <w:shd w:val="clear" w:color="auto" w:fill="auto"/>
            <w:vAlign w:val="center"/>
            <w:hideMark/>
          </w:tcPr>
          <w:p w14:paraId="50CB86D8" w14:textId="77777777" w:rsidR="005F2121" w:rsidRPr="005F2121" w:rsidRDefault="005F2121" w:rsidP="005F2121">
            <w:pPr>
              <w:jc w:val="center"/>
              <w:rPr>
                <w:sz w:val="20"/>
                <w:szCs w:val="20"/>
              </w:rPr>
            </w:pPr>
            <w:r w:rsidRPr="005F2121">
              <w:rPr>
                <w:sz w:val="20"/>
                <w:szCs w:val="20"/>
              </w:rPr>
              <w:t>13,2%</w:t>
            </w:r>
          </w:p>
        </w:tc>
      </w:tr>
      <w:tr w:rsidR="005F2121" w:rsidRPr="005F2121" w14:paraId="7CCFE8C9"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5F2B185E" w14:textId="77777777" w:rsidR="005F2121" w:rsidRPr="005F2121" w:rsidRDefault="005F2121" w:rsidP="005F2121">
            <w:pPr>
              <w:ind w:firstLineChars="100" w:firstLine="200"/>
              <w:rPr>
                <w:sz w:val="20"/>
                <w:szCs w:val="20"/>
              </w:rPr>
            </w:pPr>
            <w:r w:rsidRPr="005F2121">
              <w:rPr>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vAlign w:val="center"/>
            <w:hideMark/>
          </w:tcPr>
          <w:p w14:paraId="1352AA8A"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6565222F" w14:textId="77777777" w:rsidR="005F2121" w:rsidRPr="005F2121" w:rsidRDefault="005F2121" w:rsidP="005F2121">
            <w:pPr>
              <w:jc w:val="center"/>
              <w:rPr>
                <w:sz w:val="20"/>
                <w:szCs w:val="20"/>
              </w:rPr>
            </w:pPr>
            <w:r w:rsidRPr="005F2121">
              <w:rPr>
                <w:sz w:val="20"/>
                <w:szCs w:val="20"/>
              </w:rPr>
              <w:t xml:space="preserve">000 0104 0000000000 200 </w:t>
            </w:r>
          </w:p>
        </w:tc>
        <w:tc>
          <w:tcPr>
            <w:tcW w:w="1620" w:type="dxa"/>
            <w:tcBorders>
              <w:top w:val="nil"/>
              <w:left w:val="nil"/>
              <w:bottom w:val="single" w:sz="4" w:space="0" w:color="auto"/>
              <w:right w:val="single" w:sz="4" w:space="0" w:color="auto"/>
            </w:tcBorders>
            <w:shd w:val="clear" w:color="auto" w:fill="auto"/>
            <w:vAlign w:val="center"/>
            <w:hideMark/>
          </w:tcPr>
          <w:p w14:paraId="73DD4BCC" w14:textId="77777777" w:rsidR="005F2121" w:rsidRPr="005F2121" w:rsidRDefault="005F2121" w:rsidP="005F2121">
            <w:pPr>
              <w:jc w:val="center"/>
              <w:rPr>
                <w:sz w:val="20"/>
                <w:szCs w:val="20"/>
              </w:rPr>
            </w:pPr>
            <w:r w:rsidRPr="005F2121">
              <w:rPr>
                <w:sz w:val="20"/>
                <w:szCs w:val="20"/>
              </w:rPr>
              <w:t>3 774,00</w:t>
            </w:r>
          </w:p>
        </w:tc>
        <w:tc>
          <w:tcPr>
            <w:tcW w:w="1360" w:type="dxa"/>
            <w:tcBorders>
              <w:top w:val="nil"/>
              <w:left w:val="nil"/>
              <w:bottom w:val="single" w:sz="4" w:space="0" w:color="auto"/>
              <w:right w:val="single" w:sz="4" w:space="0" w:color="auto"/>
            </w:tcBorders>
            <w:shd w:val="clear" w:color="auto" w:fill="auto"/>
            <w:vAlign w:val="center"/>
            <w:hideMark/>
          </w:tcPr>
          <w:p w14:paraId="0BB1D270" w14:textId="77777777" w:rsidR="005F2121" w:rsidRPr="005F2121" w:rsidRDefault="005F2121" w:rsidP="005F2121">
            <w:pPr>
              <w:jc w:val="center"/>
              <w:rPr>
                <w:sz w:val="20"/>
                <w:szCs w:val="20"/>
              </w:rPr>
            </w:pPr>
            <w:r w:rsidRPr="005F2121">
              <w:rPr>
                <w:sz w:val="20"/>
                <w:szCs w:val="20"/>
              </w:rPr>
              <w:t>306,19</w:t>
            </w:r>
          </w:p>
        </w:tc>
        <w:tc>
          <w:tcPr>
            <w:tcW w:w="1420" w:type="dxa"/>
            <w:tcBorders>
              <w:top w:val="nil"/>
              <w:left w:val="nil"/>
              <w:bottom w:val="single" w:sz="4" w:space="0" w:color="auto"/>
              <w:right w:val="single" w:sz="4" w:space="0" w:color="auto"/>
            </w:tcBorders>
            <w:shd w:val="clear" w:color="auto" w:fill="auto"/>
            <w:vAlign w:val="center"/>
            <w:hideMark/>
          </w:tcPr>
          <w:p w14:paraId="3FE2D9F2" w14:textId="77777777" w:rsidR="005F2121" w:rsidRPr="005F2121" w:rsidRDefault="005F2121" w:rsidP="005F2121">
            <w:pPr>
              <w:jc w:val="center"/>
              <w:rPr>
                <w:sz w:val="20"/>
                <w:szCs w:val="20"/>
              </w:rPr>
            </w:pPr>
            <w:r w:rsidRPr="005F2121">
              <w:rPr>
                <w:sz w:val="20"/>
                <w:szCs w:val="20"/>
              </w:rPr>
              <w:t>8,1%</w:t>
            </w:r>
          </w:p>
        </w:tc>
      </w:tr>
      <w:tr w:rsidR="005F2121" w:rsidRPr="005F2121" w14:paraId="55AFD21D" w14:textId="77777777" w:rsidTr="005F2121">
        <w:trPr>
          <w:trHeight w:val="76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4F2258FC" w14:textId="77777777" w:rsidR="005F2121" w:rsidRPr="005F2121" w:rsidRDefault="005F2121" w:rsidP="005F2121">
            <w:pPr>
              <w:ind w:firstLineChars="100" w:firstLine="200"/>
              <w:rPr>
                <w:sz w:val="20"/>
                <w:szCs w:val="20"/>
              </w:rPr>
            </w:pPr>
            <w:r w:rsidRPr="005F2121">
              <w:rPr>
                <w:sz w:val="20"/>
                <w:szCs w:val="20"/>
              </w:rPr>
              <w:t>Иные закупки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vAlign w:val="center"/>
            <w:hideMark/>
          </w:tcPr>
          <w:p w14:paraId="73BCA006"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2653F646" w14:textId="77777777" w:rsidR="005F2121" w:rsidRPr="005F2121" w:rsidRDefault="005F2121" w:rsidP="005F2121">
            <w:pPr>
              <w:jc w:val="center"/>
              <w:rPr>
                <w:sz w:val="20"/>
                <w:szCs w:val="20"/>
              </w:rPr>
            </w:pPr>
            <w:r w:rsidRPr="005F2121">
              <w:rPr>
                <w:sz w:val="20"/>
                <w:szCs w:val="20"/>
              </w:rPr>
              <w:t xml:space="preserve">000 0104 0000000000 240 </w:t>
            </w:r>
          </w:p>
        </w:tc>
        <w:tc>
          <w:tcPr>
            <w:tcW w:w="1620" w:type="dxa"/>
            <w:tcBorders>
              <w:top w:val="nil"/>
              <w:left w:val="nil"/>
              <w:bottom w:val="single" w:sz="4" w:space="0" w:color="auto"/>
              <w:right w:val="single" w:sz="4" w:space="0" w:color="auto"/>
            </w:tcBorders>
            <w:shd w:val="clear" w:color="auto" w:fill="auto"/>
            <w:vAlign w:val="center"/>
            <w:hideMark/>
          </w:tcPr>
          <w:p w14:paraId="7E1BAB13" w14:textId="77777777" w:rsidR="005F2121" w:rsidRPr="005F2121" w:rsidRDefault="005F2121" w:rsidP="005F2121">
            <w:pPr>
              <w:jc w:val="center"/>
              <w:rPr>
                <w:sz w:val="20"/>
                <w:szCs w:val="20"/>
              </w:rPr>
            </w:pPr>
            <w:r w:rsidRPr="005F2121">
              <w:rPr>
                <w:sz w:val="20"/>
                <w:szCs w:val="20"/>
              </w:rPr>
              <w:t>3 774,00</w:t>
            </w:r>
          </w:p>
        </w:tc>
        <w:tc>
          <w:tcPr>
            <w:tcW w:w="1360" w:type="dxa"/>
            <w:tcBorders>
              <w:top w:val="nil"/>
              <w:left w:val="nil"/>
              <w:bottom w:val="single" w:sz="4" w:space="0" w:color="auto"/>
              <w:right w:val="single" w:sz="4" w:space="0" w:color="auto"/>
            </w:tcBorders>
            <w:shd w:val="clear" w:color="auto" w:fill="auto"/>
            <w:vAlign w:val="center"/>
            <w:hideMark/>
          </w:tcPr>
          <w:p w14:paraId="067EFB55" w14:textId="77777777" w:rsidR="005F2121" w:rsidRPr="005F2121" w:rsidRDefault="005F2121" w:rsidP="005F2121">
            <w:pPr>
              <w:jc w:val="center"/>
              <w:rPr>
                <w:sz w:val="20"/>
                <w:szCs w:val="20"/>
              </w:rPr>
            </w:pPr>
            <w:r w:rsidRPr="005F2121">
              <w:rPr>
                <w:sz w:val="20"/>
                <w:szCs w:val="20"/>
              </w:rPr>
              <w:t>306,19</w:t>
            </w:r>
          </w:p>
        </w:tc>
        <w:tc>
          <w:tcPr>
            <w:tcW w:w="1420" w:type="dxa"/>
            <w:tcBorders>
              <w:top w:val="nil"/>
              <w:left w:val="nil"/>
              <w:bottom w:val="single" w:sz="4" w:space="0" w:color="auto"/>
              <w:right w:val="single" w:sz="4" w:space="0" w:color="auto"/>
            </w:tcBorders>
            <w:shd w:val="clear" w:color="auto" w:fill="auto"/>
            <w:vAlign w:val="center"/>
            <w:hideMark/>
          </w:tcPr>
          <w:p w14:paraId="507C9012" w14:textId="77777777" w:rsidR="005F2121" w:rsidRPr="005F2121" w:rsidRDefault="005F2121" w:rsidP="005F2121">
            <w:pPr>
              <w:jc w:val="center"/>
              <w:rPr>
                <w:sz w:val="20"/>
                <w:szCs w:val="20"/>
              </w:rPr>
            </w:pPr>
            <w:r w:rsidRPr="005F2121">
              <w:rPr>
                <w:sz w:val="20"/>
                <w:szCs w:val="20"/>
              </w:rPr>
              <w:t>8,1%</w:t>
            </w:r>
          </w:p>
        </w:tc>
      </w:tr>
      <w:tr w:rsidR="005F2121" w:rsidRPr="005F2121" w14:paraId="347BA5E7"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551C78A0" w14:textId="77777777" w:rsidR="005F2121" w:rsidRPr="005F2121" w:rsidRDefault="005F2121" w:rsidP="005F2121">
            <w:pPr>
              <w:ind w:firstLineChars="100" w:firstLine="200"/>
              <w:rPr>
                <w:sz w:val="20"/>
                <w:szCs w:val="20"/>
              </w:rPr>
            </w:pPr>
            <w:r w:rsidRPr="005F2121">
              <w:rPr>
                <w:sz w:val="20"/>
                <w:szCs w:val="20"/>
              </w:rPr>
              <w:t>Прочая закупка товаров, работ и услуг</w:t>
            </w:r>
          </w:p>
        </w:tc>
        <w:tc>
          <w:tcPr>
            <w:tcW w:w="797" w:type="dxa"/>
            <w:tcBorders>
              <w:top w:val="nil"/>
              <w:left w:val="nil"/>
              <w:bottom w:val="single" w:sz="4" w:space="0" w:color="auto"/>
              <w:right w:val="single" w:sz="4" w:space="0" w:color="auto"/>
            </w:tcBorders>
            <w:shd w:val="clear" w:color="auto" w:fill="auto"/>
            <w:vAlign w:val="center"/>
            <w:hideMark/>
          </w:tcPr>
          <w:p w14:paraId="404C8703"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52E465B7" w14:textId="77777777" w:rsidR="005F2121" w:rsidRPr="005F2121" w:rsidRDefault="005F2121" w:rsidP="005F2121">
            <w:pPr>
              <w:jc w:val="center"/>
              <w:rPr>
                <w:sz w:val="20"/>
                <w:szCs w:val="20"/>
              </w:rPr>
            </w:pPr>
            <w:r w:rsidRPr="005F2121">
              <w:rPr>
                <w:sz w:val="20"/>
                <w:szCs w:val="20"/>
              </w:rPr>
              <w:t xml:space="preserve">000 0104 0000000000 244 </w:t>
            </w:r>
          </w:p>
        </w:tc>
        <w:tc>
          <w:tcPr>
            <w:tcW w:w="1620" w:type="dxa"/>
            <w:tcBorders>
              <w:top w:val="nil"/>
              <w:left w:val="nil"/>
              <w:bottom w:val="single" w:sz="4" w:space="0" w:color="auto"/>
              <w:right w:val="single" w:sz="4" w:space="0" w:color="auto"/>
            </w:tcBorders>
            <w:shd w:val="clear" w:color="auto" w:fill="auto"/>
            <w:vAlign w:val="center"/>
            <w:hideMark/>
          </w:tcPr>
          <w:p w14:paraId="1F1EFF57" w14:textId="77777777" w:rsidR="005F2121" w:rsidRPr="005F2121" w:rsidRDefault="005F2121" w:rsidP="005F2121">
            <w:pPr>
              <w:jc w:val="center"/>
              <w:rPr>
                <w:sz w:val="20"/>
                <w:szCs w:val="20"/>
              </w:rPr>
            </w:pPr>
            <w:r w:rsidRPr="005F2121">
              <w:rPr>
                <w:sz w:val="20"/>
                <w:szCs w:val="20"/>
              </w:rPr>
              <w:t>3 774,00</w:t>
            </w:r>
          </w:p>
        </w:tc>
        <w:tc>
          <w:tcPr>
            <w:tcW w:w="1360" w:type="dxa"/>
            <w:tcBorders>
              <w:top w:val="nil"/>
              <w:left w:val="nil"/>
              <w:bottom w:val="single" w:sz="4" w:space="0" w:color="auto"/>
              <w:right w:val="single" w:sz="4" w:space="0" w:color="auto"/>
            </w:tcBorders>
            <w:shd w:val="clear" w:color="auto" w:fill="auto"/>
            <w:vAlign w:val="center"/>
            <w:hideMark/>
          </w:tcPr>
          <w:p w14:paraId="033668A1" w14:textId="77777777" w:rsidR="005F2121" w:rsidRPr="005F2121" w:rsidRDefault="005F2121" w:rsidP="005F2121">
            <w:pPr>
              <w:jc w:val="center"/>
              <w:rPr>
                <w:sz w:val="20"/>
                <w:szCs w:val="20"/>
              </w:rPr>
            </w:pPr>
            <w:r w:rsidRPr="005F2121">
              <w:rPr>
                <w:sz w:val="20"/>
                <w:szCs w:val="20"/>
              </w:rPr>
              <w:t>306,19</w:t>
            </w:r>
          </w:p>
        </w:tc>
        <w:tc>
          <w:tcPr>
            <w:tcW w:w="1420" w:type="dxa"/>
            <w:tcBorders>
              <w:top w:val="nil"/>
              <w:left w:val="nil"/>
              <w:bottom w:val="single" w:sz="4" w:space="0" w:color="auto"/>
              <w:right w:val="single" w:sz="4" w:space="0" w:color="auto"/>
            </w:tcBorders>
            <w:shd w:val="clear" w:color="auto" w:fill="auto"/>
            <w:vAlign w:val="center"/>
            <w:hideMark/>
          </w:tcPr>
          <w:p w14:paraId="5958888E" w14:textId="77777777" w:rsidR="005F2121" w:rsidRPr="005F2121" w:rsidRDefault="005F2121" w:rsidP="005F2121">
            <w:pPr>
              <w:jc w:val="center"/>
              <w:rPr>
                <w:sz w:val="20"/>
                <w:szCs w:val="20"/>
              </w:rPr>
            </w:pPr>
            <w:r w:rsidRPr="005F2121">
              <w:rPr>
                <w:sz w:val="20"/>
                <w:szCs w:val="20"/>
              </w:rPr>
              <w:t>8,1%</w:t>
            </w:r>
          </w:p>
        </w:tc>
      </w:tr>
      <w:tr w:rsidR="005F2121" w:rsidRPr="005F2121" w14:paraId="7822348B"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06985222" w14:textId="77777777" w:rsidR="005F2121" w:rsidRPr="005F2121" w:rsidRDefault="005F2121" w:rsidP="005F2121">
            <w:pPr>
              <w:ind w:firstLineChars="100" w:firstLine="200"/>
              <w:rPr>
                <w:sz w:val="20"/>
                <w:szCs w:val="20"/>
              </w:rPr>
            </w:pPr>
            <w:r w:rsidRPr="005F2121">
              <w:rPr>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auto" w:fill="auto"/>
            <w:vAlign w:val="center"/>
            <w:hideMark/>
          </w:tcPr>
          <w:p w14:paraId="1C939335"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64831C36" w14:textId="77777777" w:rsidR="005F2121" w:rsidRPr="005F2121" w:rsidRDefault="005F2121" w:rsidP="005F2121">
            <w:pPr>
              <w:jc w:val="center"/>
              <w:rPr>
                <w:sz w:val="20"/>
                <w:szCs w:val="20"/>
              </w:rPr>
            </w:pPr>
            <w:r w:rsidRPr="005F2121">
              <w:rPr>
                <w:sz w:val="20"/>
                <w:szCs w:val="20"/>
              </w:rPr>
              <w:t xml:space="preserve">000 0104 0000000000 800 </w:t>
            </w:r>
          </w:p>
        </w:tc>
        <w:tc>
          <w:tcPr>
            <w:tcW w:w="1620" w:type="dxa"/>
            <w:tcBorders>
              <w:top w:val="nil"/>
              <w:left w:val="nil"/>
              <w:bottom w:val="single" w:sz="4" w:space="0" w:color="auto"/>
              <w:right w:val="single" w:sz="4" w:space="0" w:color="auto"/>
            </w:tcBorders>
            <w:shd w:val="clear" w:color="auto" w:fill="auto"/>
            <w:vAlign w:val="center"/>
            <w:hideMark/>
          </w:tcPr>
          <w:p w14:paraId="14DE3A28" w14:textId="77777777" w:rsidR="005F2121" w:rsidRPr="005F2121" w:rsidRDefault="005F2121" w:rsidP="005F2121">
            <w:pPr>
              <w:jc w:val="center"/>
              <w:rPr>
                <w:sz w:val="20"/>
                <w:szCs w:val="20"/>
              </w:rPr>
            </w:pPr>
            <w:r w:rsidRPr="005F2121">
              <w:rPr>
                <w:sz w:val="20"/>
                <w:szCs w:val="20"/>
              </w:rPr>
              <w:t>167,79</w:t>
            </w:r>
          </w:p>
        </w:tc>
        <w:tc>
          <w:tcPr>
            <w:tcW w:w="1360" w:type="dxa"/>
            <w:tcBorders>
              <w:top w:val="nil"/>
              <w:left w:val="nil"/>
              <w:bottom w:val="single" w:sz="4" w:space="0" w:color="auto"/>
              <w:right w:val="single" w:sz="4" w:space="0" w:color="auto"/>
            </w:tcBorders>
            <w:shd w:val="clear" w:color="auto" w:fill="auto"/>
            <w:vAlign w:val="center"/>
            <w:hideMark/>
          </w:tcPr>
          <w:p w14:paraId="2C69D1A5"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729C7ADC" w14:textId="77777777" w:rsidR="005F2121" w:rsidRPr="005F2121" w:rsidRDefault="005F2121" w:rsidP="005F2121">
            <w:pPr>
              <w:jc w:val="center"/>
              <w:rPr>
                <w:sz w:val="20"/>
                <w:szCs w:val="20"/>
              </w:rPr>
            </w:pPr>
            <w:r w:rsidRPr="005F2121">
              <w:rPr>
                <w:sz w:val="20"/>
                <w:szCs w:val="20"/>
              </w:rPr>
              <w:t>0,0%</w:t>
            </w:r>
          </w:p>
        </w:tc>
      </w:tr>
      <w:tr w:rsidR="005F2121" w:rsidRPr="005F2121" w14:paraId="4B789B3D"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5346A49E" w14:textId="77777777" w:rsidR="005F2121" w:rsidRPr="005F2121" w:rsidRDefault="005F2121" w:rsidP="005F2121">
            <w:pPr>
              <w:ind w:firstLineChars="100" w:firstLine="200"/>
              <w:rPr>
                <w:sz w:val="20"/>
                <w:szCs w:val="20"/>
              </w:rPr>
            </w:pPr>
            <w:r w:rsidRPr="005F2121">
              <w:rPr>
                <w:sz w:val="20"/>
                <w:szCs w:val="20"/>
              </w:rPr>
              <w:t>Уплата налогов, сборов и иных платежей</w:t>
            </w:r>
          </w:p>
        </w:tc>
        <w:tc>
          <w:tcPr>
            <w:tcW w:w="797" w:type="dxa"/>
            <w:tcBorders>
              <w:top w:val="nil"/>
              <w:left w:val="nil"/>
              <w:bottom w:val="single" w:sz="4" w:space="0" w:color="auto"/>
              <w:right w:val="single" w:sz="4" w:space="0" w:color="auto"/>
            </w:tcBorders>
            <w:shd w:val="clear" w:color="auto" w:fill="auto"/>
            <w:vAlign w:val="center"/>
            <w:hideMark/>
          </w:tcPr>
          <w:p w14:paraId="58261F6F"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4990BD97" w14:textId="77777777" w:rsidR="005F2121" w:rsidRPr="005F2121" w:rsidRDefault="005F2121" w:rsidP="005F2121">
            <w:pPr>
              <w:jc w:val="center"/>
              <w:rPr>
                <w:sz w:val="20"/>
                <w:szCs w:val="20"/>
              </w:rPr>
            </w:pPr>
            <w:r w:rsidRPr="005F2121">
              <w:rPr>
                <w:sz w:val="20"/>
                <w:szCs w:val="20"/>
              </w:rPr>
              <w:t xml:space="preserve">000 0104 0000000000 850 </w:t>
            </w:r>
          </w:p>
        </w:tc>
        <w:tc>
          <w:tcPr>
            <w:tcW w:w="1620" w:type="dxa"/>
            <w:tcBorders>
              <w:top w:val="nil"/>
              <w:left w:val="nil"/>
              <w:bottom w:val="single" w:sz="4" w:space="0" w:color="auto"/>
              <w:right w:val="single" w:sz="4" w:space="0" w:color="auto"/>
            </w:tcBorders>
            <w:shd w:val="clear" w:color="auto" w:fill="auto"/>
            <w:vAlign w:val="center"/>
            <w:hideMark/>
          </w:tcPr>
          <w:p w14:paraId="50C622A5" w14:textId="77777777" w:rsidR="005F2121" w:rsidRPr="005F2121" w:rsidRDefault="005F2121" w:rsidP="005F2121">
            <w:pPr>
              <w:jc w:val="center"/>
              <w:rPr>
                <w:sz w:val="20"/>
                <w:szCs w:val="20"/>
              </w:rPr>
            </w:pPr>
            <w:r w:rsidRPr="005F2121">
              <w:rPr>
                <w:sz w:val="20"/>
                <w:szCs w:val="20"/>
              </w:rPr>
              <w:t>167,79</w:t>
            </w:r>
          </w:p>
        </w:tc>
        <w:tc>
          <w:tcPr>
            <w:tcW w:w="1360" w:type="dxa"/>
            <w:tcBorders>
              <w:top w:val="nil"/>
              <w:left w:val="nil"/>
              <w:bottom w:val="single" w:sz="4" w:space="0" w:color="auto"/>
              <w:right w:val="single" w:sz="4" w:space="0" w:color="auto"/>
            </w:tcBorders>
            <w:shd w:val="clear" w:color="auto" w:fill="auto"/>
            <w:vAlign w:val="center"/>
            <w:hideMark/>
          </w:tcPr>
          <w:p w14:paraId="5C2BF725"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1DB5332A" w14:textId="77777777" w:rsidR="005F2121" w:rsidRPr="005F2121" w:rsidRDefault="005F2121" w:rsidP="005F2121">
            <w:pPr>
              <w:jc w:val="center"/>
              <w:rPr>
                <w:sz w:val="20"/>
                <w:szCs w:val="20"/>
              </w:rPr>
            </w:pPr>
            <w:r w:rsidRPr="005F2121">
              <w:rPr>
                <w:sz w:val="20"/>
                <w:szCs w:val="20"/>
              </w:rPr>
              <w:t>0,0%</w:t>
            </w:r>
          </w:p>
        </w:tc>
      </w:tr>
      <w:tr w:rsidR="005F2121" w:rsidRPr="005F2121" w14:paraId="5CAB06C2"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6CE849DA" w14:textId="77777777" w:rsidR="005F2121" w:rsidRPr="005F2121" w:rsidRDefault="005F2121" w:rsidP="005F2121">
            <w:pPr>
              <w:ind w:firstLineChars="100" w:firstLine="200"/>
              <w:rPr>
                <w:sz w:val="20"/>
                <w:szCs w:val="20"/>
              </w:rPr>
            </w:pPr>
            <w:r w:rsidRPr="005F2121">
              <w:rPr>
                <w:sz w:val="20"/>
                <w:szCs w:val="20"/>
              </w:rPr>
              <w:t>Уплата налога на имущество организаций и земельного налога</w:t>
            </w:r>
          </w:p>
        </w:tc>
        <w:tc>
          <w:tcPr>
            <w:tcW w:w="797" w:type="dxa"/>
            <w:tcBorders>
              <w:top w:val="nil"/>
              <w:left w:val="nil"/>
              <w:bottom w:val="single" w:sz="4" w:space="0" w:color="auto"/>
              <w:right w:val="single" w:sz="4" w:space="0" w:color="auto"/>
            </w:tcBorders>
            <w:shd w:val="clear" w:color="auto" w:fill="auto"/>
            <w:vAlign w:val="center"/>
            <w:hideMark/>
          </w:tcPr>
          <w:p w14:paraId="2666101B"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3484A278" w14:textId="77777777" w:rsidR="005F2121" w:rsidRPr="005F2121" w:rsidRDefault="005F2121" w:rsidP="005F2121">
            <w:pPr>
              <w:jc w:val="center"/>
              <w:rPr>
                <w:sz w:val="20"/>
                <w:szCs w:val="20"/>
              </w:rPr>
            </w:pPr>
            <w:r w:rsidRPr="005F2121">
              <w:rPr>
                <w:sz w:val="20"/>
                <w:szCs w:val="20"/>
              </w:rPr>
              <w:t xml:space="preserve">000 0104 0000000000 851 </w:t>
            </w:r>
          </w:p>
        </w:tc>
        <w:tc>
          <w:tcPr>
            <w:tcW w:w="1620" w:type="dxa"/>
            <w:tcBorders>
              <w:top w:val="nil"/>
              <w:left w:val="nil"/>
              <w:bottom w:val="single" w:sz="4" w:space="0" w:color="auto"/>
              <w:right w:val="single" w:sz="4" w:space="0" w:color="auto"/>
            </w:tcBorders>
            <w:shd w:val="clear" w:color="auto" w:fill="auto"/>
            <w:vAlign w:val="center"/>
            <w:hideMark/>
          </w:tcPr>
          <w:p w14:paraId="5F599415" w14:textId="77777777" w:rsidR="005F2121" w:rsidRPr="005F2121" w:rsidRDefault="005F2121" w:rsidP="005F2121">
            <w:pPr>
              <w:jc w:val="center"/>
              <w:rPr>
                <w:sz w:val="20"/>
                <w:szCs w:val="20"/>
              </w:rPr>
            </w:pPr>
            <w:r w:rsidRPr="005F2121">
              <w:rPr>
                <w:sz w:val="20"/>
                <w:szCs w:val="20"/>
              </w:rPr>
              <w:t>23,29</w:t>
            </w:r>
          </w:p>
        </w:tc>
        <w:tc>
          <w:tcPr>
            <w:tcW w:w="1360" w:type="dxa"/>
            <w:tcBorders>
              <w:top w:val="nil"/>
              <w:left w:val="nil"/>
              <w:bottom w:val="single" w:sz="4" w:space="0" w:color="auto"/>
              <w:right w:val="single" w:sz="4" w:space="0" w:color="auto"/>
            </w:tcBorders>
            <w:shd w:val="clear" w:color="auto" w:fill="auto"/>
            <w:vAlign w:val="center"/>
            <w:hideMark/>
          </w:tcPr>
          <w:p w14:paraId="0A92D634"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3E3043EF" w14:textId="77777777" w:rsidR="005F2121" w:rsidRPr="005F2121" w:rsidRDefault="005F2121" w:rsidP="005F2121">
            <w:pPr>
              <w:jc w:val="center"/>
              <w:rPr>
                <w:sz w:val="20"/>
                <w:szCs w:val="20"/>
              </w:rPr>
            </w:pPr>
            <w:r w:rsidRPr="005F2121">
              <w:rPr>
                <w:sz w:val="20"/>
                <w:szCs w:val="20"/>
              </w:rPr>
              <w:t>0,0%</w:t>
            </w:r>
          </w:p>
        </w:tc>
      </w:tr>
      <w:tr w:rsidR="005F2121" w:rsidRPr="005F2121" w14:paraId="26EB1F04"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282F1FA3" w14:textId="77777777" w:rsidR="005F2121" w:rsidRPr="005F2121" w:rsidRDefault="005F2121" w:rsidP="005F2121">
            <w:pPr>
              <w:ind w:firstLineChars="100" w:firstLine="200"/>
              <w:rPr>
                <w:sz w:val="20"/>
                <w:szCs w:val="20"/>
              </w:rPr>
            </w:pPr>
            <w:r w:rsidRPr="005F2121">
              <w:rPr>
                <w:sz w:val="20"/>
                <w:szCs w:val="20"/>
              </w:rPr>
              <w:t>Уплата иных платежей</w:t>
            </w:r>
          </w:p>
        </w:tc>
        <w:tc>
          <w:tcPr>
            <w:tcW w:w="797" w:type="dxa"/>
            <w:tcBorders>
              <w:top w:val="nil"/>
              <w:left w:val="nil"/>
              <w:bottom w:val="single" w:sz="4" w:space="0" w:color="auto"/>
              <w:right w:val="single" w:sz="4" w:space="0" w:color="auto"/>
            </w:tcBorders>
            <w:shd w:val="clear" w:color="auto" w:fill="auto"/>
            <w:vAlign w:val="center"/>
            <w:hideMark/>
          </w:tcPr>
          <w:p w14:paraId="32DD7DEB"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763461B5" w14:textId="77777777" w:rsidR="005F2121" w:rsidRPr="005F2121" w:rsidRDefault="005F2121" w:rsidP="005F2121">
            <w:pPr>
              <w:jc w:val="center"/>
              <w:rPr>
                <w:sz w:val="20"/>
                <w:szCs w:val="20"/>
              </w:rPr>
            </w:pPr>
            <w:r w:rsidRPr="005F2121">
              <w:rPr>
                <w:sz w:val="20"/>
                <w:szCs w:val="20"/>
              </w:rPr>
              <w:t xml:space="preserve">000 0104 0000000000 853 </w:t>
            </w:r>
          </w:p>
        </w:tc>
        <w:tc>
          <w:tcPr>
            <w:tcW w:w="1620" w:type="dxa"/>
            <w:tcBorders>
              <w:top w:val="nil"/>
              <w:left w:val="nil"/>
              <w:bottom w:val="single" w:sz="4" w:space="0" w:color="auto"/>
              <w:right w:val="single" w:sz="4" w:space="0" w:color="auto"/>
            </w:tcBorders>
            <w:shd w:val="clear" w:color="auto" w:fill="auto"/>
            <w:vAlign w:val="center"/>
            <w:hideMark/>
          </w:tcPr>
          <w:p w14:paraId="52954594" w14:textId="77777777" w:rsidR="005F2121" w:rsidRPr="005F2121" w:rsidRDefault="005F2121" w:rsidP="005F2121">
            <w:pPr>
              <w:jc w:val="center"/>
              <w:rPr>
                <w:sz w:val="20"/>
                <w:szCs w:val="20"/>
              </w:rPr>
            </w:pPr>
            <w:r w:rsidRPr="005F2121">
              <w:rPr>
                <w:sz w:val="20"/>
                <w:szCs w:val="20"/>
              </w:rPr>
              <w:t>144,50</w:t>
            </w:r>
          </w:p>
        </w:tc>
        <w:tc>
          <w:tcPr>
            <w:tcW w:w="1360" w:type="dxa"/>
            <w:tcBorders>
              <w:top w:val="nil"/>
              <w:left w:val="nil"/>
              <w:bottom w:val="single" w:sz="4" w:space="0" w:color="auto"/>
              <w:right w:val="single" w:sz="4" w:space="0" w:color="auto"/>
            </w:tcBorders>
            <w:shd w:val="clear" w:color="auto" w:fill="auto"/>
            <w:vAlign w:val="center"/>
            <w:hideMark/>
          </w:tcPr>
          <w:p w14:paraId="439B1D1A"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30B83C39" w14:textId="77777777" w:rsidR="005F2121" w:rsidRPr="005F2121" w:rsidRDefault="005F2121" w:rsidP="005F2121">
            <w:pPr>
              <w:jc w:val="center"/>
              <w:rPr>
                <w:sz w:val="20"/>
                <w:szCs w:val="20"/>
              </w:rPr>
            </w:pPr>
            <w:r w:rsidRPr="005F2121">
              <w:rPr>
                <w:sz w:val="20"/>
                <w:szCs w:val="20"/>
              </w:rPr>
              <w:t>0,0%</w:t>
            </w:r>
          </w:p>
        </w:tc>
      </w:tr>
      <w:tr w:rsidR="005F2121" w:rsidRPr="005F2121" w14:paraId="34E24CF6"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25119ACC" w14:textId="77777777" w:rsidR="005F2121" w:rsidRPr="005F2121" w:rsidRDefault="005F2121" w:rsidP="005F2121">
            <w:pPr>
              <w:ind w:firstLineChars="100" w:firstLine="201"/>
              <w:rPr>
                <w:b/>
                <w:bCs/>
                <w:sz w:val="20"/>
                <w:szCs w:val="20"/>
              </w:rPr>
            </w:pPr>
            <w:r w:rsidRPr="005F2121">
              <w:rPr>
                <w:b/>
                <w:bCs/>
                <w:sz w:val="20"/>
                <w:szCs w:val="20"/>
              </w:rPr>
              <w:t>Судебная система</w:t>
            </w:r>
          </w:p>
        </w:tc>
        <w:tc>
          <w:tcPr>
            <w:tcW w:w="797" w:type="dxa"/>
            <w:tcBorders>
              <w:top w:val="nil"/>
              <w:left w:val="nil"/>
              <w:bottom w:val="single" w:sz="4" w:space="0" w:color="auto"/>
              <w:right w:val="single" w:sz="4" w:space="0" w:color="auto"/>
            </w:tcBorders>
            <w:shd w:val="clear" w:color="auto" w:fill="auto"/>
            <w:vAlign w:val="center"/>
            <w:hideMark/>
          </w:tcPr>
          <w:p w14:paraId="2F6C3C62" w14:textId="77777777" w:rsidR="005F2121" w:rsidRPr="005F2121" w:rsidRDefault="005F2121" w:rsidP="005F2121">
            <w:pPr>
              <w:jc w:val="center"/>
              <w:rPr>
                <w:b/>
                <w:bCs/>
                <w:sz w:val="20"/>
                <w:szCs w:val="20"/>
              </w:rPr>
            </w:pPr>
            <w:r w:rsidRPr="005F2121">
              <w:rPr>
                <w:b/>
                <w:bCs/>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66553EE3" w14:textId="77777777" w:rsidR="005F2121" w:rsidRPr="005F2121" w:rsidRDefault="005F2121" w:rsidP="005F2121">
            <w:pPr>
              <w:jc w:val="center"/>
              <w:rPr>
                <w:b/>
                <w:bCs/>
                <w:sz w:val="20"/>
                <w:szCs w:val="20"/>
              </w:rPr>
            </w:pPr>
            <w:r w:rsidRPr="005F2121">
              <w:rPr>
                <w:b/>
                <w:bCs/>
                <w:sz w:val="20"/>
                <w:szCs w:val="20"/>
              </w:rPr>
              <w:t xml:space="preserve">000 0105 0000000000 000 </w:t>
            </w:r>
          </w:p>
        </w:tc>
        <w:tc>
          <w:tcPr>
            <w:tcW w:w="1620" w:type="dxa"/>
            <w:tcBorders>
              <w:top w:val="nil"/>
              <w:left w:val="nil"/>
              <w:bottom w:val="single" w:sz="4" w:space="0" w:color="auto"/>
              <w:right w:val="single" w:sz="4" w:space="0" w:color="auto"/>
            </w:tcBorders>
            <w:shd w:val="clear" w:color="auto" w:fill="auto"/>
            <w:vAlign w:val="center"/>
            <w:hideMark/>
          </w:tcPr>
          <w:p w14:paraId="6F5A68A6" w14:textId="77777777" w:rsidR="005F2121" w:rsidRPr="005F2121" w:rsidRDefault="005F2121" w:rsidP="005F2121">
            <w:pPr>
              <w:jc w:val="center"/>
              <w:rPr>
                <w:b/>
                <w:bCs/>
                <w:sz w:val="20"/>
                <w:szCs w:val="20"/>
              </w:rPr>
            </w:pPr>
            <w:r w:rsidRPr="005F2121">
              <w:rPr>
                <w:b/>
                <w:bCs/>
                <w:sz w:val="20"/>
                <w:szCs w:val="20"/>
              </w:rPr>
              <w:t>8,30</w:t>
            </w:r>
          </w:p>
        </w:tc>
        <w:tc>
          <w:tcPr>
            <w:tcW w:w="1360" w:type="dxa"/>
            <w:tcBorders>
              <w:top w:val="nil"/>
              <w:left w:val="nil"/>
              <w:bottom w:val="single" w:sz="4" w:space="0" w:color="auto"/>
              <w:right w:val="single" w:sz="4" w:space="0" w:color="auto"/>
            </w:tcBorders>
            <w:shd w:val="clear" w:color="auto" w:fill="auto"/>
            <w:vAlign w:val="center"/>
            <w:hideMark/>
          </w:tcPr>
          <w:p w14:paraId="7A6D8E81" w14:textId="77777777" w:rsidR="005F2121" w:rsidRPr="005F2121" w:rsidRDefault="005F2121" w:rsidP="005F2121">
            <w:pPr>
              <w:jc w:val="center"/>
              <w:rPr>
                <w:b/>
                <w:bCs/>
                <w:sz w:val="20"/>
                <w:szCs w:val="20"/>
              </w:rPr>
            </w:pPr>
            <w:r w:rsidRPr="005F2121">
              <w:rPr>
                <w:b/>
                <w:bCs/>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5800E1C6" w14:textId="77777777" w:rsidR="005F2121" w:rsidRPr="005F2121" w:rsidRDefault="005F2121" w:rsidP="005F2121">
            <w:pPr>
              <w:jc w:val="center"/>
              <w:rPr>
                <w:sz w:val="20"/>
                <w:szCs w:val="20"/>
              </w:rPr>
            </w:pPr>
            <w:r w:rsidRPr="005F2121">
              <w:rPr>
                <w:sz w:val="20"/>
                <w:szCs w:val="20"/>
              </w:rPr>
              <w:t>0,0%</w:t>
            </w:r>
          </w:p>
        </w:tc>
      </w:tr>
      <w:tr w:rsidR="005F2121" w:rsidRPr="005F2121" w14:paraId="52EE501B"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68AF3FA6" w14:textId="77777777" w:rsidR="005F2121" w:rsidRPr="005F2121" w:rsidRDefault="005F2121" w:rsidP="005F2121">
            <w:pPr>
              <w:ind w:firstLineChars="100" w:firstLine="200"/>
              <w:rPr>
                <w:sz w:val="20"/>
                <w:szCs w:val="20"/>
              </w:rPr>
            </w:pPr>
            <w:r w:rsidRPr="005F2121">
              <w:rPr>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vAlign w:val="center"/>
            <w:hideMark/>
          </w:tcPr>
          <w:p w14:paraId="2629ABAF"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27AC0D07" w14:textId="77777777" w:rsidR="005F2121" w:rsidRPr="005F2121" w:rsidRDefault="005F2121" w:rsidP="005F2121">
            <w:pPr>
              <w:jc w:val="center"/>
              <w:rPr>
                <w:sz w:val="20"/>
                <w:szCs w:val="20"/>
              </w:rPr>
            </w:pPr>
            <w:r w:rsidRPr="005F2121">
              <w:rPr>
                <w:sz w:val="20"/>
                <w:szCs w:val="20"/>
              </w:rPr>
              <w:t xml:space="preserve">000 0105 0000000000 200 </w:t>
            </w:r>
          </w:p>
        </w:tc>
        <w:tc>
          <w:tcPr>
            <w:tcW w:w="1620" w:type="dxa"/>
            <w:tcBorders>
              <w:top w:val="nil"/>
              <w:left w:val="nil"/>
              <w:bottom w:val="single" w:sz="4" w:space="0" w:color="auto"/>
              <w:right w:val="single" w:sz="4" w:space="0" w:color="auto"/>
            </w:tcBorders>
            <w:shd w:val="clear" w:color="auto" w:fill="auto"/>
            <w:vAlign w:val="center"/>
            <w:hideMark/>
          </w:tcPr>
          <w:p w14:paraId="0E7C7EB7" w14:textId="77777777" w:rsidR="005F2121" w:rsidRPr="005F2121" w:rsidRDefault="005F2121" w:rsidP="005F2121">
            <w:pPr>
              <w:jc w:val="center"/>
              <w:rPr>
                <w:sz w:val="20"/>
                <w:szCs w:val="20"/>
              </w:rPr>
            </w:pPr>
            <w:r w:rsidRPr="005F2121">
              <w:rPr>
                <w:sz w:val="20"/>
                <w:szCs w:val="20"/>
              </w:rPr>
              <w:t>8,30</w:t>
            </w:r>
          </w:p>
        </w:tc>
        <w:tc>
          <w:tcPr>
            <w:tcW w:w="1360" w:type="dxa"/>
            <w:tcBorders>
              <w:top w:val="nil"/>
              <w:left w:val="nil"/>
              <w:bottom w:val="single" w:sz="4" w:space="0" w:color="auto"/>
              <w:right w:val="single" w:sz="4" w:space="0" w:color="auto"/>
            </w:tcBorders>
            <w:shd w:val="clear" w:color="auto" w:fill="auto"/>
            <w:vAlign w:val="center"/>
            <w:hideMark/>
          </w:tcPr>
          <w:p w14:paraId="5915FCA9"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3B8AB27E" w14:textId="77777777" w:rsidR="005F2121" w:rsidRPr="005F2121" w:rsidRDefault="005F2121" w:rsidP="005F2121">
            <w:pPr>
              <w:jc w:val="center"/>
              <w:rPr>
                <w:sz w:val="20"/>
                <w:szCs w:val="20"/>
              </w:rPr>
            </w:pPr>
            <w:r w:rsidRPr="005F2121">
              <w:rPr>
                <w:sz w:val="20"/>
                <w:szCs w:val="20"/>
              </w:rPr>
              <w:t>0,0%</w:t>
            </w:r>
          </w:p>
        </w:tc>
      </w:tr>
      <w:tr w:rsidR="005F2121" w:rsidRPr="005F2121" w14:paraId="05C71982" w14:textId="77777777" w:rsidTr="005F2121">
        <w:trPr>
          <w:trHeight w:val="76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1B840ED3" w14:textId="77777777" w:rsidR="005F2121" w:rsidRPr="005F2121" w:rsidRDefault="005F2121" w:rsidP="005F2121">
            <w:pPr>
              <w:ind w:firstLineChars="100" w:firstLine="200"/>
              <w:rPr>
                <w:sz w:val="20"/>
                <w:szCs w:val="20"/>
              </w:rPr>
            </w:pPr>
            <w:r w:rsidRPr="005F2121">
              <w:rPr>
                <w:sz w:val="20"/>
                <w:szCs w:val="20"/>
              </w:rPr>
              <w:t>Иные закупки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vAlign w:val="center"/>
            <w:hideMark/>
          </w:tcPr>
          <w:p w14:paraId="34398786"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1E10F57A" w14:textId="77777777" w:rsidR="005F2121" w:rsidRPr="005F2121" w:rsidRDefault="005F2121" w:rsidP="005F2121">
            <w:pPr>
              <w:jc w:val="center"/>
              <w:rPr>
                <w:sz w:val="20"/>
                <w:szCs w:val="20"/>
              </w:rPr>
            </w:pPr>
            <w:r w:rsidRPr="005F2121">
              <w:rPr>
                <w:sz w:val="20"/>
                <w:szCs w:val="20"/>
              </w:rPr>
              <w:t xml:space="preserve">000 0105 0000000000 240 </w:t>
            </w:r>
          </w:p>
        </w:tc>
        <w:tc>
          <w:tcPr>
            <w:tcW w:w="1620" w:type="dxa"/>
            <w:tcBorders>
              <w:top w:val="nil"/>
              <w:left w:val="nil"/>
              <w:bottom w:val="single" w:sz="4" w:space="0" w:color="auto"/>
              <w:right w:val="single" w:sz="4" w:space="0" w:color="auto"/>
            </w:tcBorders>
            <w:shd w:val="clear" w:color="auto" w:fill="auto"/>
            <w:vAlign w:val="center"/>
            <w:hideMark/>
          </w:tcPr>
          <w:p w14:paraId="0BA5FBFA" w14:textId="77777777" w:rsidR="005F2121" w:rsidRPr="005F2121" w:rsidRDefault="005F2121" w:rsidP="005F2121">
            <w:pPr>
              <w:jc w:val="center"/>
              <w:rPr>
                <w:sz w:val="20"/>
                <w:szCs w:val="20"/>
              </w:rPr>
            </w:pPr>
            <w:r w:rsidRPr="005F2121">
              <w:rPr>
                <w:sz w:val="20"/>
                <w:szCs w:val="20"/>
              </w:rPr>
              <w:t>8,30</w:t>
            </w:r>
          </w:p>
        </w:tc>
        <w:tc>
          <w:tcPr>
            <w:tcW w:w="1360" w:type="dxa"/>
            <w:tcBorders>
              <w:top w:val="nil"/>
              <w:left w:val="nil"/>
              <w:bottom w:val="single" w:sz="4" w:space="0" w:color="auto"/>
              <w:right w:val="single" w:sz="4" w:space="0" w:color="auto"/>
            </w:tcBorders>
            <w:shd w:val="clear" w:color="auto" w:fill="auto"/>
            <w:vAlign w:val="center"/>
            <w:hideMark/>
          </w:tcPr>
          <w:p w14:paraId="79C05133"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61F8183F" w14:textId="77777777" w:rsidR="005F2121" w:rsidRPr="005F2121" w:rsidRDefault="005F2121" w:rsidP="005F2121">
            <w:pPr>
              <w:jc w:val="center"/>
              <w:rPr>
                <w:sz w:val="20"/>
                <w:szCs w:val="20"/>
              </w:rPr>
            </w:pPr>
            <w:r w:rsidRPr="005F2121">
              <w:rPr>
                <w:sz w:val="20"/>
                <w:szCs w:val="20"/>
              </w:rPr>
              <w:t>0,0%</w:t>
            </w:r>
          </w:p>
        </w:tc>
      </w:tr>
      <w:tr w:rsidR="005F2121" w:rsidRPr="005F2121" w14:paraId="06BDE508"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422A43ED" w14:textId="77777777" w:rsidR="005F2121" w:rsidRPr="005F2121" w:rsidRDefault="005F2121" w:rsidP="005F2121">
            <w:pPr>
              <w:ind w:firstLineChars="100" w:firstLine="200"/>
              <w:rPr>
                <w:sz w:val="20"/>
                <w:szCs w:val="20"/>
              </w:rPr>
            </w:pPr>
            <w:r w:rsidRPr="005F2121">
              <w:rPr>
                <w:sz w:val="20"/>
                <w:szCs w:val="20"/>
              </w:rPr>
              <w:t>Прочая закупка товаров, работ и услуг</w:t>
            </w:r>
          </w:p>
        </w:tc>
        <w:tc>
          <w:tcPr>
            <w:tcW w:w="797" w:type="dxa"/>
            <w:tcBorders>
              <w:top w:val="nil"/>
              <w:left w:val="nil"/>
              <w:bottom w:val="single" w:sz="4" w:space="0" w:color="auto"/>
              <w:right w:val="single" w:sz="4" w:space="0" w:color="auto"/>
            </w:tcBorders>
            <w:shd w:val="clear" w:color="auto" w:fill="auto"/>
            <w:vAlign w:val="center"/>
            <w:hideMark/>
          </w:tcPr>
          <w:p w14:paraId="6A7CC1AC"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4F1ED6E0" w14:textId="77777777" w:rsidR="005F2121" w:rsidRPr="005F2121" w:rsidRDefault="005F2121" w:rsidP="005F2121">
            <w:pPr>
              <w:jc w:val="center"/>
              <w:rPr>
                <w:sz w:val="20"/>
                <w:szCs w:val="20"/>
              </w:rPr>
            </w:pPr>
            <w:r w:rsidRPr="005F2121">
              <w:rPr>
                <w:sz w:val="20"/>
                <w:szCs w:val="20"/>
              </w:rPr>
              <w:t xml:space="preserve">000 0105 0000000000 244 </w:t>
            </w:r>
          </w:p>
        </w:tc>
        <w:tc>
          <w:tcPr>
            <w:tcW w:w="1620" w:type="dxa"/>
            <w:tcBorders>
              <w:top w:val="nil"/>
              <w:left w:val="nil"/>
              <w:bottom w:val="single" w:sz="4" w:space="0" w:color="auto"/>
              <w:right w:val="single" w:sz="4" w:space="0" w:color="auto"/>
            </w:tcBorders>
            <w:shd w:val="clear" w:color="auto" w:fill="auto"/>
            <w:vAlign w:val="center"/>
            <w:hideMark/>
          </w:tcPr>
          <w:p w14:paraId="6D261EB9" w14:textId="77777777" w:rsidR="005F2121" w:rsidRPr="005F2121" w:rsidRDefault="005F2121" w:rsidP="005F2121">
            <w:pPr>
              <w:jc w:val="center"/>
              <w:rPr>
                <w:sz w:val="20"/>
                <w:szCs w:val="20"/>
              </w:rPr>
            </w:pPr>
            <w:r w:rsidRPr="005F2121">
              <w:rPr>
                <w:sz w:val="20"/>
                <w:szCs w:val="20"/>
              </w:rPr>
              <w:t>8,30</w:t>
            </w:r>
          </w:p>
        </w:tc>
        <w:tc>
          <w:tcPr>
            <w:tcW w:w="1360" w:type="dxa"/>
            <w:tcBorders>
              <w:top w:val="nil"/>
              <w:left w:val="nil"/>
              <w:bottom w:val="single" w:sz="4" w:space="0" w:color="auto"/>
              <w:right w:val="single" w:sz="4" w:space="0" w:color="auto"/>
            </w:tcBorders>
            <w:shd w:val="clear" w:color="auto" w:fill="auto"/>
            <w:vAlign w:val="center"/>
            <w:hideMark/>
          </w:tcPr>
          <w:p w14:paraId="6A7586C1"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39BF9B84" w14:textId="77777777" w:rsidR="005F2121" w:rsidRPr="005F2121" w:rsidRDefault="005F2121" w:rsidP="005F2121">
            <w:pPr>
              <w:jc w:val="center"/>
              <w:rPr>
                <w:sz w:val="20"/>
                <w:szCs w:val="20"/>
              </w:rPr>
            </w:pPr>
            <w:r w:rsidRPr="005F2121">
              <w:rPr>
                <w:sz w:val="20"/>
                <w:szCs w:val="20"/>
              </w:rPr>
              <w:t>0,0%</w:t>
            </w:r>
          </w:p>
        </w:tc>
      </w:tr>
      <w:tr w:rsidR="005F2121" w:rsidRPr="005F2121" w14:paraId="64B68621" w14:textId="77777777" w:rsidTr="005F2121">
        <w:trPr>
          <w:trHeight w:val="76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3E0821B9" w14:textId="77777777" w:rsidR="005F2121" w:rsidRPr="005F2121" w:rsidRDefault="005F2121" w:rsidP="005F2121">
            <w:pPr>
              <w:ind w:firstLineChars="100" w:firstLine="201"/>
              <w:rPr>
                <w:b/>
                <w:bCs/>
                <w:sz w:val="20"/>
                <w:szCs w:val="20"/>
              </w:rPr>
            </w:pPr>
            <w:r w:rsidRPr="005F2121">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97" w:type="dxa"/>
            <w:tcBorders>
              <w:top w:val="nil"/>
              <w:left w:val="nil"/>
              <w:bottom w:val="single" w:sz="4" w:space="0" w:color="auto"/>
              <w:right w:val="single" w:sz="4" w:space="0" w:color="auto"/>
            </w:tcBorders>
            <w:shd w:val="clear" w:color="auto" w:fill="auto"/>
            <w:vAlign w:val="center"/>
            <w:hideMark/>
          </w:tcPr>
          <w:p w14:paraId="59028A6D" w14:textId="77777777" w:rsidR="005F2121" w:rsidRPr="005F2121" w:rsidRDefault="005F2121" w:rsidP="005F2121">
            <w:pPr>
              <w:jc w:val="center"/>
              <w:rPr>
                <w:b/>
                <w:bCs/>
                <w:sz w:val="20"/>
                <w:szCs w:val="20"/>
              </w:rPr>
            </w:pPr>
            <w:r w:rsidRPr="005F2121">
              <w:rPr>
                <w:b/>
                <w:bCs/>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518557BB" w14:textId="77777777" w:rsidR="005F2121" w:rsidRPr="005F2121" w:rsidRDefault="005F2121" w:rsidP="005F2121">
            <w:pPr>
              <w:jc w:val="center"/>
              <w:rPr>
                <w:b/>
                <w:bCs/>
                <w:sz w:val="20"/>
                <w:szCs w:val="20"/>
              </w:rPr>
            </w:pPr>
            <w:r w:rsidRPr="005F2121">
              <w:rPr>
                <w:b/>
                <w:bCs/>
                <w:sz w:val="20"/>
                <w:szCs w:val="20"/>
              </w:rPr>
              <w:t xml:space="preserve">000 0106 0000000000 000 </w:t>
            </w:r>
          </w:p>
        </w:tc>
        <w:tc>
          <w:tcPr>
            <w:tcW w:w="1620" w:type="dxa"/>
            <w:tcBorders>
              <w:top w:val="nil"/>
              <w:left w:val="nil"/>
              <w:bottom w:val="single" w:sz="4" w:space="0" w:color="auto"/>
              <w:right w:val="single" w:sz="4" w:space="0" w:color="auto"/>
            </w:tcBorders>
            <w:shd w:val="clear" w:color="auto" w:fill="auto"/>
            <w:vAlign w:val="center"/>
            <w:hideMark/>
          </w:tcPr>
          <w:p w14:paraId="03837C80" w14:textId="77777777" w:rsidR="005F2121" w:rsidRPr="005F2121" w:rsidRDefault="005F2121" w:rsidP="005F2121">
            <w:pPr>
              <w:jc w:val="center"/>
              <w:rPr>
                <w:b/>
                <w:bCs/>
                <w:sz w:val="20"/>
                <w:szCs w:val="20"/>
              </w:rPr>
            </w:pPr>
            <w:r w:rsidRPr="005F2121">
              <w:rPr>
                <w:b/>
                <w:bCs/>
                <w:sz w:val="20"/>
                <w:szCs w:val="20"/>
              </w:rPr>
              <w:t>15 651,65</w:t>
            </w:r>
          </w:p>
        </w:tc>
        <w:tc>
          <w:tcPr>
            <w:tcW w:w="1360" w:type="dxa"/>
            <w:tcBorders>
              <w:top w:val="nil"/>
              <w:left w:val="nil"/>
              <w:bottom w:val="single" w:sz="4" w:space="0" w:color="auto"/>
              <w:right w:val="single" w:sz="4" w:space="0" w:color="auto"/>
            </w:tcBorders>
            <w:shd w:val="clear" w:color="auto" w:fill="auto"/>
            <w:vAlign w:val="center"/>
            <w:hideMark/>
          </w:tcPr>
          <w:p w14:paraId="664BECA0" w14:textId="77777777" w:rsidR="005F2121" w:rsidRPr="005F2121" w:rsidRDefault="005F2121" w:rsidP="005F2121">
            <w:pPr>
              <w:jc w:val="center"/>
              <w:rPr>
                <w:b/>
                <w:bCs/>
                <w:sz w:val="20"/>
                <w:szCs w:val="20"/>
              </w:rPr>
            </w:pPr>
            <w:r w:rsidRPr="005F2121">
              <w:rPr>
                <w:b/>
                <w:bCs/>
                <w:sz w:val="20"/>
                <w:szCs w:val="20"/>
              </w:rPr>
              <w:t>2 871,18</w:t>
            </w:r>
          </w:p>
        </w:tc>
        <w:tc>
          <w:tcPr>
            <w:tcW w:w="1420" w:type="dxa"/>
            <w:tcBorders>
              <w:top w:val="nil"/>
              <w:left w:val="nil"/>
              <w:bottom w:val="single" w:sz="4" w:space="0" w:color="auto"/>
              <w:right w:val="single" w:sz="4" w:space="0" w:color="auto"/>
            </w:tcBorders>
            <w:shd w:val="clear" w:color="auto" w:fill="auto"/>
            <w:vAlign w:val="center"/>
            <w:hideMark/>
          </w:tcPr>
          <w:p w14:paraId="09C1A3D3" w14:textId="77777777" w:rsidR="005F2121" w:rsidRPr="005F2121" w:rsidRDefault="005F2121" w:rsidP="005F2121">
            <w:pPr>
              <w:jc w:val="center"/>
              <w:rPr>
                <w:sz w:val="20"/>
                <w:szCs w:val="20"/>
              </w:rPr>
            </w:pPr>
            <w:r w:rsidRPr="005F2121">
              <w:rPr>
                <w:sz w:val="20"/>
                <w:szCs w:val="20"/>
              </w:rPr>
              <w:t>18,3%</w:t>
            </w:r>
          </w:p>
        </w:tc>
      </w:tr>
      <w:tr w:rsidR="005F2121" w:rsidRPr="005F2121" w14:paraId="7E8E013A" w14:textId="77777777" w:rsidTr="005F2121">
        <w:trPr>
          <w:trHeight w:val="127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49448DD5" w14:textId="77777777" w:rsidR="005F2121" w:rsidRPr="005F2121" w:rsidRDefault="005F2121" w:rsidP="005F2121">
            <w:pPr>
              <w:ind w:firstLineChars="100" w:firstLine="200"/>
              <w:rPr>
                <w:sz w:val="20"/>
                <w:szCs w:val="20"/>
              </w:rPr>
            </w:pPr>
            <w:r w:rsidRPr="005F212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auto" w:fill="auto"/>
            <w:vAlign w:val="center"/>
            <w:hideMark/>
          </w:tcPr>
          <w:p w14:paraId="66020928"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77262922" w14:textId="77777777" w:rsidR="005F2121" w:rsidRPr="005F2121" w:rsidRDefault="005F2121" w:rsidP="005F2121">
            <w:pPr>
              <w:jc w:val="center"/>
              <w:rPr>
                <w:sz w:val="20"/>
                <w:szCs w:val="20"/>
              </w:rPr>
            </w:pPr>
            <w:r w:rsidRPr="005F2121">
              <w:rPr>
                <w:sz w:val="20"/>
                <w:szCs w:val="20"/>
              </w:rPr>
              <w:t xml:space="preserve">000 0106 0000000000 100 </w:t>
            </w:r>
          </w:p>
        </w:tc>
        <w:tc>
          <w:tcPr>
            <w:tcW w:w="1620" w:type="dxa"/>
            <w:tcBorders>
              <w:top w:val="nil"/>
              <w:left w:val="nil"/>
              <w:bottom w:val="single" w:sz="4" w:space="0" w:color="auto"/>
              <w:right w:val="single" w:sz="4" w:space="0" w:color="auto"/>
            </w:tcBorders>
            <w:shd w:val="clear" w:color="auto" w:fill="auto"/>
            <w:vAlign w:val="center"/>
            <w:hideMark/>
          </w:tcPr>
          <w:p w14:paraId="0E04E2E2" w14:textId="77777777" w:rsidR="005F2121" w:rsidRPr="005F2121" w:rsidRDefault="005F2121" w:rsidP="005F2121">
            <w:pPr>
              <w:jc w:val="center"/>
              <w:rPr>
                <w:sz w:val="20"/>
                <w:szCs w:val="20"/>
              </w:rPr>
            </w:pPr>
            <w:r w:rsidRPr="005F2121">
              <w:rPr>
                <w:sz w:val="20"/>
                <w:szCs w:val="20"/>
              </w:rPr>
              <w:t>14 680,55</w:t>
            </w:r>
          </w:p>
        </w:tc>
        <w:tc>
          <w:tcPr>
            <w:tcW w:w="1360" w:type="dxa"/>
            <w:tcBorders>
              <w:top w:val="nil"/>
              <w:left w:val="nil"/>
              <w:bottom w:val="single" w:sz="4" w:space="0" w:color="auto"/>
              <w:right w:val="single" w:sz="4" w:space="0" w:color="auto"/>
            </w:tcBorders>
            <w:shd w:val="clear" w:color="auto" w:fill="auto"/>
            <w:vAlign w:val="center"/>
            <w:hideMark/>
          </w:tcPr>
          <w:p w14:paraId="6C80B05F" w14:textId="77777777" w:rsidR="005F2121" w:rsidRPr="005F2121" w:rsidRDefault="005F2121" w:rsidP="005F2121">
            <w:pPr>
              <w:jc w:val="center"/>
              <w:rPr>
                <w:sz w:val="20"/>
                <w:szCs w:val="20"/>
              </w:rPr>
            </w:pPr>
            <w:r w:rsidRPr="005F2121">
              <w:rPr>
                <w:sz w:val="20"/>
                <w:szCs w:val="20"/>
              </w:rPr>
              <w:t>2 470,11</w:t>
            </w:r>
          </w:p>
        </w:tc>
        <w:tc>
          <w:tcPr>
            <w:tcW w:w="1420" w:type="dxa"/>
            <w:tcBorders>
              <w:top w:val="nil"/>
              <w:left w:val="nil"/>
              <w:bottom w:val="single" w:sz="4" w:space="0" w:color="auto"/>
              <w:right w:val="single" w:sz="4" w:space="0" w:color="auto"/>
            </w:tcBorders>
            <w:shd w:val="clear" w:color="auto" w:fill="auto"/>
            <w:vAlign w:val="center"/>
            <w:hideMark/>
          </w:tcPr>
          <w:p w14:paraId="1FFB162A" w14:textId="77777777" w:rsidR="005F2121" w:rsidRPr="005F2121" w:rsidRDefault="005F2121" w:rsidP="005F2121">
            <w:pPr>
              <w:jc w:val="center"/>
              <w:rPr>
                <w:sz w:val="20"/>
                <w:szCs w:val="20"/>
              </w:rPr>
            </w:pPr>
            <w:r w:rsidRPr="005F2121">
              <w:rPr>
                <w:sz w:val="20"/>
                <w:szCs w:val="20"/>
              </w:rPr>
              <w:t>16,8%</w:t>
            </w:r>
          </w:p>
        </w:tc>
      </w:tr>
      <w:tr w:rsidR="005F2121" w:rsidRPr="005F2121" w14:paraId="2F0CFA07"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28D20236" w14:textId="77777777" w:rsidR="005F2121" w:rsidRPr="005F2121" w:rsidRDefault="005F2121" w:rsidP="005F2121">
            <w:pPr>
              <w:ind w:firstLineChars="100" w:firstLine="200"/>
              <w:rPr>
                <w:sz w:val="20"/>
                <w:szCs w:val="20"/>
              </w:rPr>
            </w:pPr>
            <w:r w:rsidRPr="005F2121">
              <w:rPr>
                <w:sz w:val="20"/>
                <w:szCs w:val="20"/>
              </w:rPr>
              <w:t>Расходы на выплаты персоналу государственных (муниципальных) органов</w:t>
            </w:r>
          </w:p>
        </w:tc>
        <w:tc>
          <w:tcPr>
            <w:tcW w:w="797" w:type="dxa"/>
            <w:tcBorders>
              <w:top w:val="nil"/>
              <w:left w:val="nil"/>
              <w:bottom w:val="single" w:sz="4" w:space="0" w:color="auto"/>
              <w:right w:val="single" w:sz="4" w:space="0" w:color="auto"/>
            </w:tcBorders>
            <w:shd w:val="clear" w:color="auto" w:fill="auto"/>
            <w:vAlign w:val="center"/>
            <w:hideMark/>
          </w:tcPr>
          <w:p w14:paraId="1BAB9A13"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2142972E" w14:textId="77777777" w:rsidR="005F2121" w:rsidRPr="005F2121" w:rsidRDefault="005F2121" w:rsidP="005F2121">
            <w:pPr>
              <w:jc w:val="center"/>
              <w:rPr>
                <w:sz w:val="20"/>
                <w:szCs w:val="20"/>
              </w:rPr>
            </w:pPr>
            <w:r w:rsidRPr="005F2121">
              <w:rPr>
                <w:sz w:val="20"/>
                <w:szCs w:val="20"/>
              </w:rPr>
              <w:t xml:space="preserve">000 0106 0000000000 120 </w:t>
            </w:r>
          </w:p>
        </w:tc>
        <w:tc>
          <w:tcPr>
            <w:tcW w:w="1620" w:type="dxa"/>
            <w:tcBorders>
              <w:top w:val="nil"/>
              <w:left w:val="nil"/>
              <w:bottom w:val="single" w:sz="4" w:space="0" w:color="auto"/>
              <w:right w:val="single" w:sz="4" w:space="0" w:color="auto"/>
            </w:tcBorders>
            <w:shd w:val="clear" w:color="auto" w:fill="auto"/>
            <w:vAlign w:val="center"/>
            <w:hideMark/>
          </w:tcPr>
          <w:p w14:paraId="12AE961B" w14:textId="77777777" w:rsidR="005F2121" w:rsidRPr="005F2121" w:rsidRDefault="005F2121" w:rsidP="005F2121">
            <w:pPr>
              <w:jc w:val="center"/>
              <w:rPr>
                <w:sz w:val="20"/>
                <w:szCs w:val="20"/>
              </w:rPr>
            </w:pPr>
            <w:r w:rsidRPr="005F2121">
              <w:rPr>
                <w:sz w:val="20"/>
                <w:szCs w:val="20"/>
              </w:rPr>
              <w:t>14 680,55</w:t>
            </w:r>
          </w:p>
        </w:tc>
        <w:tc>
          <w:tcPr>
            <w:tcW w:w="1360" w:type="dxa"/>
            <w:tcBorders>
              <w:top w:val="nil"/>
              <w:left w:val="nil"/>
              <w:bottom w:val="single" w:sz="4" w:space="0" w:color="auto"/>
              <w:right w:val="single" w:sz="4" w:space="0" w:color="auto"/>
            </w:tcBorders>
            <w:shd w:val="clear" w:color="auto" w:fill="auto"/>
            <w:vAlign w:val="center"/>
            <w:hideMark/>
          </w:tcPr>
          <w:p w14:paraId="4EC14DD8" w14:textId="77777777" w:rsidR="005F2121" w:rsidRPr="005F2121" w:rsidRDefault="005F2121" w:rsidP="005F2121">
            <w:pPr>
              <w:jc w:val="center"/>
              <w:rPr>
                <w:sz w:val="20"/>
                <w:szCs w:val="20"/>
              </w:rPr>
            </w:pPr>
            <w:r w:rsidRPr="005F2121">
              <w:rPr>
                <w:sz w:val="20"/>
                <w:szCs w:val="20"/>
              </w:rPr>
              <w:t>2 470,11</w:t>
            </w:r>
          </w:p>
        </w:tc>
        <w:tc>
          <w:tcPr>
            <w:tcW w:w="1420" w:type="dxa"/>
            <w:tcBorders>
              <w:top w:val="nil"/>
              <w:left w:val="nil"/>
              <w:bottom w:val="single" w:sz="4" w:space="0" w:color="auto"/>
              <w:right w:val="single" w:sz="4" w:space="0" w:color="auto"/>
            </w:tcBorders>
            <w:shd w:val="clear" w:color="auto" w:fill="auto"/>
            <w:vAlign w:val="center"/>
            <w:hideMark/>
          </w:tcPr>
          <w:p w14:paraId="68D42E9C" w14:textId="77777777" w:rsidR="005F2121" w:rsidRPr="005F2121" w:rsidRDefault="005F2121" w:rsidP="005F2121">
            <w:pPr>
              <w:jc w:val="center"/>
              <w:rPr>
                <w:sz w:val="20"/>
                <w:szCs w:val="20"/>
              </w:rPr>
            </w:pPr>
            <w:r w:rsidRPr="005F2121">
              <w:rPr>
                <w:sz w:val="20"/>
                <w:szCs w:val="20"/>
              </w:rPr>
              <w:t>16,8%</w:t>
            </w:r>
          </w:p>
        </w:tc>
      </w:tr>
      <w:tr w:rsidR="005F2121" w:rsidRPr="005F2121" w14:paraId="2D7F1E63"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1FE0B2D7" w14:textId="77777777" w:rsidR="005F2121" w:rsidRPr="005F2121" w:rsidRDefault="005F2121" w:rsidP="005F2121">
            <w:pPr>
              <w:ind w:firstLineChars="100" w:firstLine="200"/>
              <w:rPr>
                <w:sz w:val="20"/>
                <w:szCs w:val="20"/>
              </w:rPr>
            </w:pPr>
            <w:r w:rsidRPr="005F2121">
              <w:rPr>
                <w:sz w:val="20"/>
                <w:szCs w:val="20"/>
              </w:rPr>
              <w:t xml:space="preserve">Фонд оплаты труда государственных </w:t>
            </w:r>
            <w:r w:rsidRPr="005F2121">
              <w:rPr>
                <w:sz w:val="20"/>
                <w:szCs w:val="20"/>
              </w:rPr>
              <w:lastRenderedPageBreak/>
              <w:t>(муниципальных) органов</w:t>
            </w:r>
          </w:p>
        </w:tc>
        <w:tc>
          <w:tcPr>
            <w:tcW w:w="797" w:type="dxa"/>
            <w:tcBorders>
              <w:top w:val="nil"/>
              <w:left w:val="nil"/>
              <w:bottom w:val="single" w:sz="4" w:space="0" w:color="auto"/>
              <w:right w:val="single" w:sz="4" w:space="0" w:color="auto"/>
            </w:tcBorders>
            <w:shd w:val="clear" w:color="auto" w:fill="auto"/>
            <w:vAlign w:val="center"/>
            <w:hideMark/>
          </w:tcPr>
          <w:p w14:paraId="0A39A2D9" w14:textId="77777777" w:rsidR="005F2121" w:rsidRPr="005F2121" w:rsidRDefault="005F2121" w:rsidP="005F2121">
            <w:pPr>
              <w:jc w:val="center"/>
              <w:rPr>
                <w:sz w:val="20"/>
                <w:szCs w:val="20"/>
              </w:rPr>
            </w:pPr>
            <w:r w:rsidRPr="005F2121">
              <w:rPr>
                <w:sz w:val="20"/>
                <w:szCs w:val="20"/>
              </w:rPr>
              <w:lastRenderedPageBreak/>
              <w:t>200</w:t>
            </w:r>
          </w:p>
        </w:tc>
        <w:tc>
          <w:tcPr>
            <w:tcW w:w="1569" w:type="dxa"/>
            <w:tcBorders>
              <w:top w:val="nil"/>
              <w:left w:val="nil"/>
              <w:bottom w:val="single" w:sz="4" w:space="0" w:color="auto"/>
              <w:right w:val="single" w:sz="4" w:space="0" w:color="auto"/>
            </w:tcBorders>
            <w:shd w:val="clear" w:color="auto" w:fill="auto"/>
            <w:vAlign w:val="center"/>
            <w:hideMark/>
          </w:tcPr>
          <w:p w14:paraId="60290FE9" w14:textId="77777777" w:rsidR="005F2121" w:rsidRPr="005F2121" w:rsidRDefault="005F2121" w:rsidP="005F2121">
            <w:pPr>
              <w:jc w:val="center"/>
              <w:rPr>
                <w:sz w:val="20"/>
                <w:szCs w:val="20"/>
              </w:rPr>
            </w:pPr>
            <w:r w:rsidRPr="005F2121">
              <w:rPr>
                <w:sz w:val="20"/>
                <w:szCs w:val="20"/>
              </w:rPr>
              <w:t xml:space="preserve">000 0106 0000000000 121 </w:t>
            </w:r>
          </w:p>
        </w:tc>
        <w:tc>
          <w:tcPr>
            <w:tcW w:w="1620" w:type="dxa"/>
            <w:tcBorders>
              <w:top w:val="nil"/>
              <w:left w:val="nil"/>
              <w:bottom w:val="single" w:sz="4" w:space="0" w:color="auto"/>
              <w:right w:val="single" w:sz="4" w:space="0" w:color="auto"/>
            </w:tcBorders>
            <w:shd w:val="clear" w:color="auto" w:fill="auto"/>
            <w:vAlign w:val="center"/>
            <w:hideMark/>
          </w:tcPr>
          <w:p w14:paraId="22543683" w14:textId="77777777" w:rsidR="005F2121" w:rsidRPr="005F2121" w:rsidRDefault="005F2121" w:rsidP="005F2121">
            <w:pPr>
              <w:jc w:val="center"/>
              <w:rPr>
                <w:sz w:val="20"/>
                <w:szCs w:val="20"/>
              </w:rPr>
            </w:pPr>
            <w:r w:rsidRPr="005F2121">
              <w:rPr>
                <w:sz w:val="20"/>
                <w:szCs w:val="20"/>
              </w:rPr>
              <w:t>11 275,37</w:t>
            </w:r>
          </w:p>
        </w:tc>
        <w:tc>
          <w:tcPr>
            <w:tcW w:w="1360" w:type="dxa"/>
            <w:tcBorders>
              <w:top w:val="nil"/>
              <w:left w:val="nil"/>
              <w:bottom w:val="single" w:sz="4" w:space="0" w:color="auto"/>
              <w:right w:val="single" w:sz="4" w:space="0" w:color="auto"/>
            </w:tcBorders>
            <w:shd w:val="clear" w:color="auto" w:fill="auto"/>
            <w:vAlign w:val="center"/>
            <w:hideMark/>
          </w:tcPr>
          <w:p w14:paraId="13BC0367" w14:textId="77777777" w:rsidR="005F2121" w:rsidRPr="005F2121" w:rsidRDefault="005F2121" w:rsidP="005F2121">
            <w:pPr>
              <w:jc w:val="center"/>
              <w:rPr>
                <w:sz w:val="20"/>
                <w:szCs w:val="20"/>
              </w:rPr>
            </w:pPr>
            <w:r w:rsidRPr="005F2121">
              <w:rPr>
                <w:sz w:val="20"/>
                <w:szCs w:val="20"/>
              </w:rPr>
              <w:t>1 988,36</w:t>
            </w:r>
          </w:p>
        </w:tc>
        <w:tc>
          <w:tcPr>
            <w:tcW w:w="1420" w:type="dxa"/>
            <w:tcBorders>
              <w:top w:val="nil"/>
              <w:left w:val="nil"/>
              <w:bottom w:val="single" w:sz="4" w:space="0" w:color="auto"/>
              <w:right w:val="single" w:sz="4" w:space="0" w:color="auto"/>
            </w:tcBorders>
            <w:shd w:val="clear" w:color="auto" w:fill="auto"/>
            <w:vAlign w:val="center"/>
            <w:hideMark/>
          </w:tcPr>
          <w:p w14:paraId="2EDB48A8" w14:textId="77777777" w:rsidR="005F2121" w:rsidRPr="005F2121" w:rsidRDefault="005F2121" w:rsidP="005F2121">
            <w:pPr>
              <w:jc w:val="center"/>
              <w:rPr>
                <w:sz w:val="20"/>
                <w:szCs w:val="20"/>
              </w:rPr>
            </w:pPr>
            <w:r w:rsidRPr="005F2121">
              <w:rPr>
                <w:sz w:val="20"/>
                <w:szCs w:val="20"/>
              </w:rPr>
              <w:t>17,6%</w:t>
            </w:r>
          </w:p>
        </w:tc>
      </w:tr>
      <w:tr w:rsidR="005F2121" w:rsidRPr="005F2121" w14:paraId="2CD46B20" w14:textId="77777777" w:rsidTr="005F2121">
        <w:trPr>
          <w:trHeight w:val="102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00BD8F24" w14:textId="77777777" w:rsidR="005F2121" w:rsidRPr="005F2121" w:rsidRDefault="005F2121" w:rsidP="005F2121">
            <w:pPr>
              <w:ind w:firstLineChars="100" w:firstLine="200"/>
              <w:rPr>
                <w:sz w:val="20"/>
                <w:szCs w:val="20"/>
              </w:rPr>
            </w:pPr>
            <w:r w:rsidRPr="005F2121">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7" w:type="dxa"/>
            <w:tcBorders>
              <w:top w:val="nil"/>
              <w:left w:val="nil"/>
              <w:bottom w:val="single" w:sz="4" w:space="0" w:color="auto"/>
              <w:right w:val="single" w:sz="4" w:space="0" w:color="auto"/>
            </w:tcBorders>
            <w:shd w:val="clear" w:color="auto" w:fill="auto"/>
            <w:vAlign w:val="center"/>
            <w:hideMark/>
          </w:tcPr>
          <w:p w14:paraId="0328FD06"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567F7159" w14:textId="77777777" w:rsidR="005F2121" w:rsidRPr="005F2121" w:rsidRDefault="005F2121" w:rsidP="005F2121">
            <w:pPr>
              <w:jc w:val="center"/>
              <w:rPr>
                <w:sz w:val="20"/>
                <w:szCs w:val="20"/>
              </w:rPr>
            </w:pPr>
            <w:r w:rsidRPr="005F2121">
              <w:rPr>
                <w:sz w:val="20"/>
                <w:szCs w:val="20"/>
              </w:rPr>
              <w:t xml:space="preserve">000 0106 0000000000 129 </w:t>
            </w:r>
          </w:p>
        </w:tc>
        <w:tc>
          <w:tcPr>
            <w:tcW w:w="1620" w:type="dxa"/>
            <w:tcBorders>
              <w:top w:val="nil"/>
              <w:left w:val="nil"/>
              <w:bottom w:val="single" w:sz="4" w:space="0" w:color="auto"/>
              <w:right w:val="single" w:sz="4" w:space="0" w:color="auto"/>
            </w:tcBorders>
            <w:shd w:val="clear" w:color="auto" w:fill="auto"/>
            <w:vAlign w:val="center"/>
            <w:hideMark/>
          </w:tcPr>
          <w:p w14:paraId="722C4213" w14:textId="77777777" w:rsidR="005F2121" w:rsidRPr="005F2121" w:rsidRDefault="005F2121" w:rsidP="005F2121">
            <w:pPr>
              <w:jc w:val="center"/>
              <w:rPr>
                <w:sz w:val="20"/>
                <w:szCs w:val="20"/>
              </w:rPr>
            </w:pPr>
            <w:r w:rsidRPr="005F2121">
              <w:rPr>
                <w:sz w:val="20"/>
                <w:szCs w:val="20"/>
              </w:rPr>
              <w:t>3 405,18</w:t>
            </w:r>
          </w:p>
        </w:tc>
        <w:tc>
          <w:tcPr>
            <w:tcW w:w="1360" w:type="dxa"/>
            <w:tcBorders>
              <w:top w:val="nil"/>
              <w:left w:val="nil"/>
              <w:bottom w:val="single" w:sz="4" w:space="0" w:color="auto"/>
              <w:right w:val="single" w:sz="4" w:space="0" w:color="auto"/>
            </w:tcBorders>
            <w:shd w:val="clear" w:color="auto" w:fill="auto"/>
            <w:vAlign w:val="center"/>
            <w:hideMark/>
          </w:tcPr>
          <w:p w14:paraId="26EFC339" w14:textId="77777777" w:rsidR="005F2121" w:rsidRPr="005F2121" w:rsidRDefault="005F2121" w:rsidP="005F2121">
            <w:pPr>
              <w:jc w:val="center"/>
              <w:rPr>
                <w:sz w:val="20"/>
                <w:szCs w:val="20"/>
              </w:rPr>
            </w:pPr>
            <w:r w:rsidRPr="005F2121">
              <w:rPr>
                <w:sz w:val="20"/>
                <w:szCs w:val="20"/>
              </w:rPr>
              <w:t>481,75</w:t>
            </w:r>
          </w:p>
        </w:tc>
        <w:tc>
          <w:tcPr>
            <w:tcW w:w="1420" w:type="dxa"/>
            <w:tcBorders>
              <w:top w:val="nil"/>
              <w:left w:val="nil"/>
              <w:bottom w:val="single" w:sz="4" w:space="0" w:color="auto"/>
              <w:right w:val="single" w:sz="4" w:space="0" w:color="auto"/>
            </w:tcBorders>
            <w:shd w:val="clear" w:color="auto" w:fill="auto"/>
            <w:vAlign w:val="center"/>
            <w:hideMark/>
          </w:tcPr>
          <w:p w14:paraId="57211FF9" w14:textId="77777777" w:rsidR="005F2121" w:rsidRPr="005F2121" w:rsidRDefault="005F2121" w:rsidP="005F2121">
            <w:pPr>
              <w:jc w:val="center"/>
              <w:rPr>
                <w:sz w:val="20"/>
                <w:szCs w:val="20"/>
              </w:rPr>
            </w:pPr>
            <w:r w:rsidRPr="005F2121">
              <w:rPr>
                <w:sz w:val="20"/>
                <w:szCs w:val="20"/>
              </w:rPr>
              <w:t>14,1%</w:t>
            </w:r>
          </w:p>
        </w:tc>
      </w:tr>
      <w:tr w:rsidR="005F2121" w:rsidRPr="005F2121" w14:paraId="42DDD5A7"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6C1E7208" w14:textId="77777777" w:rsidR="005F2121" w:rsidRPr="005F2121" w:rsidRDefault="005F2121" w:rsidP="005F2121">
            <w:pPr>
              <w:ind w:firstLineChars="100" w:firstLine="200"/>
              <w:rPr>
                <w:sz w:val="20"/>
                <w:szCs w:val="20"/>
              </w:rPr>
            </w:pPr>
            <w:r w:rsidRPr="005F2121">
              <w:rPr>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vAlign w:val="center"/>
            <w:hideMark/>
          </w:tcPr>
          <w:p w14:paraId="67097AB7"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71B5A834" w14:textId="77777777" w:rsidR="005F2121" w:rsidRPr="005F2121" w:rsidRDefault="005F2121" w:rsidP="005F2121">
            <w:pPr>
              <w:jc w:val="center"/>
              <w:rPr>
                <w:sz w:val="20"/>
                <w:szCs w:val="20"/>
              </w:rPr>
            </w:pPr>
            <w:r w:rsidRPr="005F2121">
              <w:rPr>
                <w:sz w:val="20"/>
                <w:szCs w:val="20"/>
              </w:rPr>
              <w:t xml:space="preserve">000 0106 0000000000 200 </w:t>
            </w:r>
          </w:p>
        </w:tc>
        <w:tc>
          <w:tcPr>
            <w:tcW w:w="1620" w:type="dxa"/>
            <w:tcBorders>
              <w:top w:val="nil"/>
              <w:left w:val="nil"/>
              <w:bottom w:val="single" w:sz="4" w:space="0" w:color="auto"/>
              <w:right w:val="single" w:sz="4" w:space="0" w:color="auto"/>
            </w:tcBorders>
            <w:shd w:val="clear" w:color="auto" w:fill="auto"/>
            <w:vAlign w:val="center"/>
            <w:hideMark/>
          </w:tcPr>
          <w:p w14:paraId="6102B80B" w14:textId="77777777" w:rsidR="005F2121" w:rsidRPr="005F2121" w:rsidRDefault="005F2121" w:rsidP="005F2121">
            <w:pPr>
              <w:jc w:val="center"/>
              <w:rPr>
                <w:sz w:val="20"/>
                <w:szCs w:val="20"/>
              </w:rPr>
            </w:pPr>
            <w:r w:rsidRPr="005F2121">
              <w:rPr>
                <w:sz w:val="20"/>
                <w:szCs w:val="20"/>
              </w:rPr>
              <w:t>968,10</w:t>
            </w:r>
          </w:p>
        </w:tc>
        <w:tc>
          <w:tcPr>
            <w:tcW w:w="1360" w:type="dxa"/>
            <w:tcBorders>
              <w:top w:val="nil"/>
              <w:left w:val="nil"/>
              <w:bottom w:val="single" w:sz="4" w:space="0" w:color="auto"/>
              <w:right w:val="single" w:sz="4" w:space="0" w:color="auto"/>
            </w:tcBorders>
            <w:shd w:val="clear" w:color="auto" w:fill="auto"/>
            <w:vAlign w:val="center"/>
            <w:hideMark/>
          </w:tcPr>
          <w:p w14:paraId="405B603A" w14:textId="77777777" w:rsidR="005F2121" w:rsidRPr="005F2121" w:rsidRDefault="005F2121" w:rsidP="005F2121">
            <w:pPr>
              <w:jc w:val="center"/>
              <w:rPr>
                <w:sz w:val="20"/>
                <w:szCs w:val="20"/>
              </w:rPr>
            </w:pPr>
            <w:r w:rsidRPr="005F2121">
              <w:rPr>
                <w:sz w:val="20"/>
                <w:szCs w:val="20"/>
              </w:rPr>
              <w:t>398,07</w:t>
            </w:r>
          </w:p>
        </w:tc>
        <w:tc>
          <w:tcPr>
            <w:tcW w:w="1420" w:type="dxa"/>
            <w:tcBorders>
              <w:top w:val="nil"/>
              <w:left w:val="nil"/>
              <w:bottom w:val="single" w:sz="4" w:space="0" w:color="auto"/>
              <w:right w:val="single" w:sz="4" w:space="0" w:color="auto"/>
            </w:tcBorders>
            <w:shd w:val="clear" w:color="auto" w:fill="auto"/>
            <w:vAlign w:val="center"/>
            <w:hideMark/>
          </w:tcPr>
          <w:p w14:paraId="0C876FEF" w14:textId="77777777" w:rsidR="005F2121" w:rsidRPr="005F2121" w:rsidRDefault="005F2121" w:rsidP="005F2121">
            <w:pPr>
              <w:jc w:val="center"/>
              <w:rPr>
                <w:sz w:val="20"/>
                <w:szCs w:val="20"/>
              </w:rPr>
            </w:pPr>
            <w:r w:rsidRPr="005F2121">
              <w:rPr>
                <w:sz w:val="20"/>
                <w:szCs w:val="20"/>
              </w:rPr>
              <w:t>41,1%</w:t>
            </w:r>
          </w:p>
        </w:tc>
      </w:tr>
      <w:tr w:rsidR="005F2121" w:rsidRPr="005F2121" w14:paraId="53BABD6A" w14:textId="77777777" w:rsidTr="005F2121">
        <w:trPr>
          <w:trHeight w:val="76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535A397D" w14:textId="77777777" w:rsidR="005F2121" w:rsidRPr="005F2121" w:rsidRDefault="005F2121" w:rsidP="005F2121">
            <w:pPr>
              <w:ind w:firstLineChars="100" w:firstLine="200"/>
              <w:rPr>
                <w:sz w:val="20"/>
                <w:szCs w:val="20"/>
              </w:rPr>
            </w:pPr>
            <w:r w:rsidRPr="005F2121">
              <w:rPr>
                <w:sz w:val="20"/>
                <w:szCs w:val="20"/>
              </w:rPr>
              <w:t>Иные закупки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vAlign w:val="center"/>
            <w:hideMark/>
          </w:tcPr>
          <w:p w14:paraId="475C57BC"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3C9EB3A5" w14:textId="77777777" w:rsidR="005F2121" w:rsidRPr="005F2121" w:rsidRDefault="005F2121" w:rsidP="005F2121">
            <w:pPr>
              <w:jc w:val="center"/>
              <w:rPr>
                <w:sz w:val="20"/>
                <w:szCs w:val="20"/>
              </w:rPr>
            </w:pPr>
            <w:r w:rsidRPr="005F2121">
              <w:rPr>
                <w:sz w:val="20"/>
                <w:szCs w:val="20"/>
              </w:rPr>
              <w:t xml:space="preserve">000 0106 0000000000 240 </w:t>
            </w:r>
          </w:p>
        </w:tc>
        <w:tc>
          <w:tcPr>
            <w:tcW w:w="1620" w:type="dxa"/>
            <w:tcBorders>
              <w:top w:val="nil"/>
              <w:left w:val="nil"/>
              <w:bottom w:val="single" w:sz="4" w:space="0" w:color="auto"/>
              <w:right w:val="single" w:sz="4" w:space="0" w:color="auto"/>
            </w:tcBorders>
            <w:shd w:val="clear" w:color="auto" w:fill="auto"/>
            <w:vAlign w:val="center"/>
            <w:hideMark/>
          </w:tcPr>
          <w:p w14:paraId="2F5E8D72" w14:textId="77777777" w:rsidR="005F2121" w:rsidRPr="005F2121" w:rsidRDefault="005F2121" w:rsidP="005F2121">
            <w:pPr>
              <w:jc w:val="center"/>
              <w:rPr>
                <w:sz w:val="20"/>
                <w:szCs w:val="20"/>
              </w:rPr>
            </w:pPr>
            <w:r w:rsidRPr="005F2121">
              <w:rPr>
                <w:sz w:val="20"/>
                <w:szCs w:val="20"/>
              </w:rPr>
              <w:t>968,10</w:t>
            </w:r>
          </w:p>
        </w:tc>
        <w:tc>
          <w:tcPr>
            <w:tcW w:w="1360" w:type="dxa"/>
            <w:tcBorders>
              <w:top w:val="nil"/>
              <w:left w:val="nil"/>
              <w:bottom w:val="single" w:sz="4" w:space="0" w:color="auto"/>
              <w:right w:val="single" w:sz="4" w:space="0" w:color="auto"/>
            </w:tcBorders>
            <w:shd w:val="clear" w:color="auto" w:fill="auto"/>
            <w:vAlign w:val="center"/>
            <w:hideMark/>
          </w:tcPr>
          <w:p w14:paraId="59651359" w14:textId="77777777" w:rsidR="005F2121" w:rsidRPr="005F2121" w:rsidRDefault="005F2121" w:rsidP="005F2121">
            <w:pPr>
              <w:jc w:val="center"/>
              <w:rPr>
                <w:sz w:val="20"/>
                <w:szCs w:val="20"/>
              </w:rPr>
            </w:pPr>
            <w:r w:rsidRPr="005F2121">
              <w:rPr>
                <w:sz w:val="20"/>
                <w:szCs w:val="20"/>
              </w:rPr>
              <w:t>398,07</w:t>
            </w:r>
          </w:p>
        </w:tc>
        <w:tc>
          <w:tcPr>
            <w:tcW w:w="1420" w:type="dxa"/>
            <w:tcBorders>
              <w:top w:val="nil"/>
              <w:left w:val="nil"/>
              <w:bottom w:val="single" w:sz="4" w:space="0" w:color="auto"/>
              <w:right w:val="single" w:sz="4" w:space="0" w:color="auto"/>
            </w:tcBorders>
            <w:shd w:val="clear" w:color="auto" w:fill="auto"/>
            <w:vAlign w:val="center"/>
            <w:hideMark/>
          </w:tcPr>
          <w:p w14:paraId="15A41B5F" w14:textId="77777777" w:rsidR="005F2121" w:rsidRPr="005F2121" w:rsidRDefault="005F2121" w:rsidP="005F2121">
            <w:pPr>
              <w:jc w:val="center"/>
              <w:rPr>
                <w:sz w:val="20"/>
                <w:szCs w:val="20"/>
              </w:rPr>
            </w:pPr>
            <w:r w:rsidRPr="005F2121">
              <w:rPr>
                <w:sz w:val="20"/>
                <w:szCs w:val="20"/>
              </w:rPr>
              <w:t>41,1%</w:t>
            </w:r>
          </w:p>
        </w:tc>
      </w:tr>
      <w:tr w:rsidR="005F2121" w:rsidRPr="005F2121" w14:paraId="3468BBC7"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3E01644C" w14:textId="77777777" w:rsidR="005F2121" w:rsidRPr="005F2121" w:rsidRDefault="005F2121" w:rsidP="005F2121">
            <w:pPr>
              <w:ind w:firstLineChars="100" w:firstLine="200"/>
              <w:rPr>
                <w:sz w:val="20"/>
                <w:szCs w:val="20"/>
              </w:rPr>
            </w:pPr>
            <w:r w:rsidRPr="005F2121">
              <w:rPr>
                <w:sz w:val="20"/>
                <w:szCs w:val="20"/>
              </w:rPr>
              <w:t>Прочая закупка товаров, работ и услуг</w:t>
            </w:r>
          </w:p>
        </w:tc>
        <w:tc>
          <w:tcPr>
            <w:tcW w:w="797" w:type="dxa"/>
            <w:tcBorders>
              <w:top w:val="nil"/>
              <w:left w:val="nil"/>
              <w:bottom w:val="single" w:sz="4" w:space="0" w:color="auto"/>
              <w:right w:val="single" w:sz="4" w:space="0" w:color="auto"/>
            </w:tcBorders>
            <w:shd w:val="clear" w:color="auto" w:fill="auto"/>
            <w:vAlign w:val="center"/>
            <w:hideMark/>
          </w:tcPr>
          <w:p w14:paraId="56719AD0"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5F4D0A48" w14:textId="77777777" w:rsidR="005F2121" w:rsidRPr="005F2121" w:rsidRDefault="005F2121" w:rsidP="005F2121">
            <w:pPr>
              <w:jc w:val="center"/>
              <w:rPr>
                <w:sz w:val="20"/>
                <w:szCs w:val="20"/>
              </w:rPr>
            </w:pPr>
            <w:r w:rsidRPr="005F2121">
              <w:rPr>
                <w:sz w:val="20"/>
                <w:szCs w:val="20"/>
              </w:rPr>
              <w:t xml:space="preserve">000 0106 0000000000 244 </w:t>
            </w:r>
          </w:p>
        </w:tc>
        <w:tc>
          <w:tcPr>
            <w:tcW w:w="1620" w:type="dxa"/>
            <w:tcBorders>
              <w:top w:val="nil"/>
              <w:left w:val="nil"/>
              <w:bottom w:val="single" w:sz="4" w:space="0" w:color="auto"/>
              <w:right w:val="single" w:sz="4" w:space="0" w:color="auto"/>
            </w:tcBorders>
            <w:shd w:val="clear" w:color="auto" w:fill="auto"/>
            <w:vAlign w:val="center"/>
            <w:hideMark/>
          </w:tcPr>
          <w:p w14:paraId="29905B80" w14:textId="77777777" w:rsidR="005F2121" w:rsidRPr="005F2121" w:rsidRDefault="005F2121" w:rsidP="005F2121">
            <w:pPr>
              <w:jc w:val="center"/>
              <w:rPr>
                <w:sz w:val="20"/>
                <w:szCs w:val="20"/>
              </w:rPr>
            </w:pPr>
            <w:r w:rsidRPr="005F2121">
              <w:rPr>
                <w:sz w:val="20"/>
                <w:szCs w:val="20"/>
              </w:rPr>
              <w:t>968,10</w:t>
            </w:r>
          </w:p>
        </w:tc>
        <w:tc>
          <w:tcPr>
            <w:tcW w:w="1360" w:type="dxa"/>
            <w:tcBorders>
              <w:top w:val="nil"/>
              <w:left w:val="nil"/>
              <w:bottom w:val="single" w:sz="4" w:space="0" w:color="auto"/>
              <w:right w:val="single" w:sz="4" w:space="0" w:color="auto"/>
            </w:tcBorders>
            <w:shd w:val="clear" w:color="auto" w:fill="auto"/>
            <w:vAlign w:val="center"/>
            <w:hideMark/>
          </w:tcPr>
          <w:p w14:paraId="22131432" w14:textId="77777777" w:rsidR="005F2121" w:rsidRPr="005F2121" w:rsidRDefault="005F2121" w:rsidP="005F2121">
            <w:pPr>
              <w:jc w:val="center"/>
              <w:rPr>
                <w:sz w:val="20"/>
                <w:szCs w:val="20"/>
              </w:rPr>
            </w:pPr>
            <w:r w:rsidRPr="005F2121">
              <w:rPr>
                <w:sz w:val="20"/>
                <w:szCs w:val="20"/>
              </w:rPr>
              <w:t>398,07</w:t>
            </w:r>
          </w:p>
        </w:tc>
        <w:tc>
          <w:tcPr>
            <w:tcW w:w="1420" w:type="dxa"/>
            <w:tcBorders>
              <w:top w:val="nil"/>
              <w:left w:val="nil"/>
              <w:bottom w:val="single" w:sz="4" w:space="0" w:color="auto"/>
              <w:right w:val="single" w:sz="4" w:space="0" w:color="auto"/>
            </w:tcBorders>
            <w:shd w:val="clear" w:color="auto" w:fill="auto"/>
            <w:vAlign w:val="center"/>
            <w:hideMark/>
          </w:tcPr>
          <w:p w14:paraId="50FA7BB5" w14:textId="77777777" w:rsidR="005F2121" w:rsidRPr="005F2121" w:rsidRDefault="005F2121" w:rsidP="005F2121">
            <w:pPr>
              <w:jc w:val="center"/>
              <w:rPr>
                <w:sz w:val="20"/>
                <w:szCs w:val="20"/>
              </w:rPr>
            </w:pPr>
            <w:r w:rsidRPr="005F2121">
              <w:rPr>
                <w:sz w:val="20"/>
                <w:szCs w:val="20"/>
              </w:rPr>
              <w:t>41,1%</w:t>
            </w:r>
          </w:p>
        </w:tc>
      </w:tr>
      <w:tr w:rsidR="005F2121" w:rsidRPr="005F2121" w14:paraId="27F1A267"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30F87FC9" w14:textId="77777777" w:rsidR="005F2121" w:rsidRPr="005F2121" w:rsidRDefault="005F2121" w:rsidP="005F2121">
            <w:pPr>
              <w:ind w:firstLineChars="100" w:firstLine="200"/>
              <w:rPr>
                <w:sz w:val="20"/>
                <w:szCs w:val="20"/>
              </w:rPr>
            </w:pPr>
            <w:r w:rsidRPr="005F2121">
              <w:rPr>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auto" w:fill="auto"/>
            <w:vAlign w:val="center"/>
            <w:hideMark/>
          </w:tcPr>
          <w:p w14:paraId="484B083A"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01877A7B" w14:textId="77777777" w:rsidR="005F2121" w:rsidRPr="005F2121" w:rsidRDefault="005F2121" w:rsidP="005F2121">
            <w:pPr>
              <w:jc w:val="center"/>
              <w:rPr>
                <w:sz w:val="20"/>
                <w:szCs w:val="20"/>
              </w:rPr>
            </w:pPr>
            <w:r w:rsidRPr="005F2121">
              <w:rPr>
                <w:sz w:val="20"/>
                <w:szCs w:val="20"/>
              </w:rPr>
              <w:t xml:space="preserve">000 0106 0000000000 800 </w:t>
            </w:r>
          </w:p>
        </w:tc>
        <w:tc>
          <w:tcPr>
            <w:tcW w:w="1620" w:type="dxa"/>
            <w:tcBorders>
              <w:top w:val="nil"/>
              <w:left w:val="nil"/>
              <w:bottom w:val="single" w:sz="4" w:space="0" w:color="auto"/>
              <w:right w:val="single" w:sz="4" w:space="0" w:color="auto"/>
            </w:tcBorders>
            <w:shd w:val="clear" w:color="auto" w:fill="auto"/>
            <w:vAlign w:val="center"/>
            <w:hideMark/>
          </w:tcPr>
          <w:p w14:paraId="45727941" w14:textId="77777777" w:rsidR="005F2121" w:rsidRPr="005F2121" w:rsidRDefault="005F2121" w:rsidP="005F2121">
            <w:pPr>
              <w:jc w:val="center"/>
              <w:rPr>
                <w:sz w:val="20"/>
                <w:szCs w:val="20"/>
              </w:rPr>
            </w:pPr>
            <w:r w:rsidRPr="005F2121">
              <w:rPr>
                <w:sz w:val="20"/>
                <w:szCs w:val="20"/>
              </w:rPr>
              <w:t>3,00</w:t>
            </w:r>
          </w:p>
        </w:tc>
        <w:tc>
          <w:tcPr>
            <w:tcW w:w="1360" w:type="dxa"/>
            <w:tcBorders>
              <w:top w:val="nil"/>
              <w:left w:val="nil"/>
              <w:bottom w:val="single" w:sz="4" w:space="0" w:color="auto"/>
              <w:right w:val="single" w:sz="4" w:space="0" w:color="auto"/>
            </w:tcBorders>
            <w:shd w:val="clear" w:color="auto" w:fill="auto"/>
            <w:vAlign w:val="center"/>
            <w:hideMark/>
          </w:tcPr>
          <w:p w14:paraId="53A291C6" w14:textId="77777777" w:rsidR="005F2121" w:rsidRPr="005F2121" w:rsidRDefault="005F2121" w:rsidP="005F2121">
            <w:pPr>
              <w:jc w:val="center"/>
              <w:rPr>
                <w:sz w:val="20"/>
                <w:szCs w:val="20"/>
              </w:rPr>
            </w:pPr>
            <w:r w:rsidRPr="005F2121">
              <w:rPr>
                <w:sz w:val="20"/>
                <w:szCs w:val="20"/>
              </w:rPr>
              <w:t>3,00</w:t>
            </w:r>
          </w:p>
        </w:tc>
        <w:tc>
          <w:tcPr>
            <w:tcW w:w="1420" w:type="dxa"/>
            <w:tcBorders>
              <w:top w:val="nil"/>
              <w:left w:val="nil"/>
              <w:bottom w:val="single" w:sz="4" w:space="0" w:color="auto"/>
              <w:right w:val="single" w:sz="4" w:space="0" w:color="auto"/>
            </w:tcBorders>
            <w:shd w:val="clear" w:color="auto" w:fill="auto"/>
            <w:vAlign w:val="center"/>
            <w:hideMark/>
          </w:tcPr>
          <w:p w14:paraId="1EBF3219" w14:textId="77777777" w:rsidR="005F2121" w:rsidRPr="005F2121" w:rsidRDefault="005F2121" w:rsidP="005F2121">
            <w:pPr>
              <w:jc w:val="center"/>
              <w:rPr>
                <w:sz w:val="20"/>
                <w:szCs w:val="20"/>
              </w:rPr>
            </w:pPr>
            <w:r w:rsidRPr="005F2121">
              <w:rPr>
                <w:sz w:val="20"/>
                <w:szCs w:val="20"/>
              </w:rPr>
              <w:t>100,0%</w:t>
            </w:r>
          </w:p>
        </w:tc>
      </w:tr>
      <w:tr w:rsidR="005F2121" w:rsidRPr="005F2121" w14:paraId="43F9AD82"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7BF02188" w14:textId="77777777" w:rsidR="005F2121" w:rsidRPr="005F2121" w:rsidRDefault="005F2121" w:rsidP="005F2121">
            <w:pPr>
              <w:ind w:firstLineChars="100" w:firstLine="200"/>
              <w:rPr>
                <w:sz w:val="20"/>
                <w:szCs w:val="20"/>
              </w:rPr>
            </w:pPr>
            <w:r w:rsidRPr="005F2121">
              <w:rPr>
                <w:sz w:val="20"/>
                <w:szCs w:val="20"/>
              </w:rPr>
              <w:t>Уплата налогов, сборов и иных платежей</w:t>
            </w:r>
          </w:p>
        </w:tc>
        <w:tc>
          <w:tcPr>
            <w:tcW w:w="797" w:type="dxa"/>
            <w:tcBorders>
              <w:top w:val="nil"/>
              <w:left w:val="nil"/>
              <w:bottom w:val="single" w:sz="4" w:space="0" w:color="auto"/>
              <w:right w:val="single" w:sz="4" w:space="0" w:color="auto"/>
            </w:tcBorders>
            <w:shd w:val="clear" w:color="auto" w:fill="auto"/>
            <w:vAlign w:val="center"/>
            <w:hideMark/>
          </w:tcPr>
          <w:p w14:paraId="46434F9F"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1F527249" w14:textId="77777777" w:rsidR="005F2121" w:rsidRPr="005F2121" w:rsidRDefault="005F2121" w:rsidP="005F2121">
            <w:pPr>
              <w:jc w:val="center"/>
              <w:rPr>
                <w:sz w:val="20"/>
                <w:szCs w:val="20"/>
              </w:rPr>
            </w:pPr>
            <w:r w:rsidRPr="005F2121">
              <w:rPr>
                <w:sz w:val="20"/>
                <w:szCs w:val="20"/>
              </w:rPr>
              <w:t xml:space="preserve">000 0106 0000000000 850 </w:t>
            </w:r>
          </w:p>
        </w:tc>
        <w:tc>
          <w:tcPr>
            <w:tcW w:w="1620" w:type="dxa"/>
            <w:tcBorders>
              <w:top w:val="nil"/>
              <w:left w:val="nil"/>
              <w:bottom w:val="single" w:sz="4" w:space="0" w:color="auto"/>
              <w:right w:val="single" w:sz="4" w:space="0" w:color="auto"/>
            </w:tcBorders>
            <w:shd w:val="clear" w:color="auto" w:fill="auto"/>
            <w:vAlign w:val="center"/>
            <w:hideMark/>
          </w:tcPr>
          <w:p w14:paraId="38F72719" w14:textId="77777777" w:rsidR="005F2121" w:rsidRPr="005F2121" w:rsidRDefault="005F2121" w:rsidP="005F2121">
            <w:pPr>
              <w:jc w:val="center"/>
              <w:rPr>
                <w:sz w:val="20"/>
                <w:szCs w:val="20"/>
              </w:rPr>
            </w:pPr>
            <w:r w:rsidRPr="005F2121">
              <w:rPr>
                <w:sz w:val="20"/>
                <w:szCs w:val="20"/>
              </w:rPr>
              <w:t>3,00</w:t>
            </w:r>
          </w:p>
        </w:tc>
        <w:tc>
          <w:tcPr>
            <w:tcW w:w="1360" w:type="dxa"/>
            <w:tcBorders>
              <w:top w:val="nil"/>
              <w:left w:val="nil"/>
              <w:bottom w:val="single" w:sz="4" w:space="0" w:color="auto"/>
              <w:right w:val="single" w:sz="4" w:space="0" w:color="auto"/>
            </w:tcBorders>
            <w:shd w:val="clear" w:color="auto" w:fill="auto"/>
            <w:vAlign w:val="center"/>
            <w:hideMark/>
          </w:tcPr>
          <w:p w14:paraId="7CA3B5FB" w14:textId="77777777" w:rsidR="005F2121" w:rsidRPr="005F2121" w:rsidRDefault="005F2121" w:rsidP="005F2121">
            <w:pPr>
              <w:jc w:val="center"/>
              <w:rPr>
                <w:sz w:val="20"/>
                <w:szCs w:val="20"/>
              </w:rPr>
            </w:pPr>
            <w:r w:rsidRPr="005F2121">
              <w:rPr>
                <w:sz w:val="20"/>
                <w:szCs w:val="20"/>
              </w:rPr>
              <w:t>3,00</w:t>
            </w:r>
          </w:p>
        </w:tc>
        <w:tc>
          <w:tcPr>
            <w:tcW w:w="1420" w:type="dxa"/>
            <w:tcBorders>
              <w:top w:val="nil"/>
              <w:left w:val="nil"/>
              <w:bottom w:val="single" w:sz="4" w:space="0" w:color="auto"/>
              <w:right w:val="single" w:sz="4" w:space="0" w:color="auto"/>
            </w:tcBorders>
            <w:shd w:val="clear" w:color="auto" w:fill="auto"/>
            <w:vAlign w:val="center"/>
            <w:hideMark/>
          </w:tcPr>
          <w:p w14:paraId="2F895E76" w14:textId="77777777" w:rsidR="005F2121" w:rsidRPr="005F2121" w:rsidRDefault="005F2121" w:rsidP="005F2121">
            <w:pPr>
              <w:jc w:val="center"/>
              <w:rPr>
                <w:sz w:val="20"/>
                <w:szCs w:val="20"/>
              </w:rPr>
            </w:pPr>
            <w:r w:rsidRPr="005F2121">
              <w:rPr>
                <w:sz w:val="20"/>
                <w:szCs w:val="20"/>
              </w:rPr>
              <w:t>100,0%</w:t>
            </w:r>
          </w:p>
        </w:tc>
      </w:tr>
      <w:tr w:rsidR="005F2121" w:rsidRPr="005F2121" w14:paraId="22925AB3"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5C82297E" w14:textId="77777777" w:rsidR="005F2121" w:rsidRPr="005F2121" w:rsidRDefault="005F2121" w:rsidP="005F2121">
            <w:pPr>
              <w:ind w:firstLineChars="100" w:firstLine="200"/>
              <w:rPr>
                <w:sz w:val="20"/>
                <w:szCs w:val="20"/>
              </w:rPr>
            </w:pPr>
            <w:r w:rsidRPr="005F2121">
              <w:rPr>
                <w:sz w:val="20"/>
                <w:szCs w:val="20"/>
              </w:rPr>
              <w:t>Уплата иных платежей</w:t>
            </w:r>
          </w:p>
        </w:tc>
        <w:tc>
          <w:tcPr>
            <w:tcW w:w="797" w:type="dxa"/>
            <w:tcBorders>
              <w:top w:val="nil"/>
              <w:left w:val="nil"/>
              <w:bottom w:val="single" w:sz="4" w:space="0" w:color="auto"/>
              <w:right w:val="single" w:sz="4" w:space="0" w:color="auto"/>
            </w:tcBorders>
            <w:shd w:val="clear" w:color="auto" w:fill="auto"/>
            <w:vAlign w:val="center"/>
            <w:hideMark/>
          </w:tcPr>
          <w:p w14:paraId="087EBBBD"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00F509E5" w14:textId="77777777" w:rsidR="005F2121" w:rsidRPr="005F2121" w:rsidRDefault="005F2121" w:rsidP="005F2121">
            <w:pPr>
              <w:jc w:val="center"/>
              <w:rPr>
                <w:sz w:val="20"/>
                <w:szCs w:val="20"/>
              </w:rPr>
            </w:pPr>
            <w:r w:rsidRPr="005F2121">
              <w:rPr>
                <w:sz w:val="20"/>
                <w:szCs w:val="20"/>
              </w:rPr>
              <w:t xml:space="preserve">000 0106 0000000000 853 </w:t>
            </w:r>
          </w:p>
        </w:tc>
        <w:tc>
          <w:tcPr>
            <w:tcW w:w="1620" w:type="dxa"/>
            <w:tcBorders>
              <w:top w:val="nil"/>
              <w:left w:val="nil"/>
              <w:bottom w:val="single" w:sz="4" w:space="0" w:color="auto"/>
              <w:right w:val="single" w:sz="4" w:space="0" w:color="auto"/>
            </w:tcBorders>
            <w:shd w:val="clear" w:color="auto" w:fill="auto"/>
            <w:vAlign w:val="center"/>
            <w:hideMark/>
          </w:tcPr>
          <w:p w14:paraId="53894D90" w14:textId="77777777" w:rsidR="005F2121" w:rsidRPr="005F2121" w:rsidRDefault="005F2121" w:rsidP="005F2121">
            <w:pPr>
              <w:jc w:val="center"/>
              <w:rPr>
                <w:sz w:val="20"/>
                <w:szCs w:val="20"/>
              </w:rPr>
            </w:pPr>
            <w:r w:rsidRPr="005F2121">
              <w:rPr>
                <w:sz w:val="20"/>
                <w:szCs w:val="20"/>
              </w:rPr>
              <w:t>3,00</w:t>
            </w:r>
          </w:p>
        </w:tc>
        <w:tc>
          <w:tcPr>
            <w:tcW w:w="1360" w:type="dxa"/>
            <w:tcBorders>
              <w:top w:val="nil"/>
              <w:left w:val="nil"/>
              <w:bottom w:val="single" w:sz="4" w:space="0" w:color="auto"/>
              <w:right w:val="single" w:sz="4" w:space="0" w:color="auto"/>
            </w:tcBorders>
            <w:shd w:val="clear" w:color="auto" w:fill="auto"/>
            <w:vAlign w:val="center"/>
            <w:hideMark/>
          </w:tcPr>
          <w:p w14:paraId="55717011" w14:textId="77777777" w:rsidR="005F2121" w:rsidRPr="005F2121" w:rsidRDefault="005F2121" w:rsidP="005F2121">
            <w:pPr>
              <w:jc w:val="center"/>
              <w:rPr>
                <w:sz w:val="20"/>
                <w:szCs w:val="20"/>
              </w:rPr>
            </w:pPr>
            <w:r w:rsidRPr="005F2121">
              <w:rPr>
                <w:sz w:val="20"/>
                <w:szCs w:val="20"/>
              </w:rPr>
              <w:t>3,00</w:t>
            </w:r>
          </w:p>
        </w:tc>
        <w:tc>
          <w:tcPr>
            <w:tcW w:w="1420" w:type="dxa"/>
            <w:tcBorders>
              <w:top w:val="nil"/>
              <w:left w:val="nil"/>
              <w:bottom w:val="single" w:sz="4" w:space="0" w:color="auto"/>
              <w:right w:val="single" w:sz="4" w:space="0" w:color="auto"/>
            </w:tcBorders>
            <w:shd w:val="clear" w:color="auto" w:fill="auto"/>
            <w:vAlign w:val="center"/>
            <w:hideMark/>
          </w:tcPr>
          <w:p w14:paraId="7BE530E9" w14:textId="77777777" w:rsidR="005F2121" w:rsidRPr="005F2121" w:rsidRDefault="005F2121" w:rsidP="005F2121">
            <w:pPr>
              <w:jc w:val="center"/>
              <w:rPr>
                <w:sz w:val="20"/>
                <w:szCs w:val="20"/>
              </w:rPr>
            </w:pPr>
            <w:r w:rsidRPr="005F2121">
              <w:rPr>
                <w:sz w:val="20"/>
                <w:szCs w:val="20"/>
              </w:rPr>
              <w:t>100,0%</w:t>
            </w:r>
          </w:p>
        </w:tc>
      </w:tr>
      <w:tr w:rsidR="005F2121" w:rsidRPr="005F2121" w14:paraId="6C6FFE83"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63AE48D6" w14:textId="77777777" w:rsidR="005F2121" w:rsidRPr="005F2121" w:rsidRDefault="005F2121" w:rsidP="005F2121">
            <w:pPr>
              <w:ind w:firstLineChars="100" w:firstLine="201"/>
              <w:rPr>
                <w:b/>
                <w:bCs/>
                <w:sz w:val="20"/>
                <w:szCs w:val="20"/>
              </w:rPr>
            </w:pPr>
            <w:r w:rsidRPr="005F2121">
              <w:rPr>
                <w:b/>
                <w:bCs/>
                <w:sz w:val="20"/>
                <w:szCs w:val="20"/>
              </w:rPr>
              <w:t>Резервные фонды</w:t>
            </w:r>
          </w:p>
        </w:tc>
        <w:tc>
          <w:tcPr>
            <w:tcW w:w="797" w:type="dxa"/>
            <w:tcBorders>
              <w:top w:val="nil"/>
              <w:left w:val="nil"/>
              <w:bottom w:val="single" w:sz="4" w:space="0" w:color="auto"/>
              <w:right w:val="single" w:sz="4" w:space="0" w:color="auto"/>
            </w:tcBorders>
            <w:shd w:val="clear" w:color="auto" w:fill="auto"/>
            <w:vAlign w:val="center"/>
            <w:hideMark/>
          </w:tcPr>
          <w:p w14:paraId="302D2258" w14:textId="77777777" w:rsidR="005F2121" w:rsidRPr="005F2121" w:rsidRDefault="005F2121" w:rsidP="005F2121">
            <w:pPr>
              <w:jc w:val="center"/>
              <w:rPr>
                <w:b/>
                <w:bCs/>
                <w:sz w:val="20"/>
                <w:szCs w:val="20"/>
              </w:rPr>
            </w:pPr>
            <w:r w:rsidRPr="005F2121">
              <w:rPr>
                <w:b/>
                <w:bCs/>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4E8B5353" w14:textId="77777777" w:rsidR="005F2121" w:rsidRPr="005F2121" w:rsidRDefault="005F2121" w:rsidP="005F2121">
            <w:pPr>
              <w:jc w:val="center"/>
              <w:rPr>
                <w:b/>
                <w:bCs/>
                <w:sz w:val="20"/>
                <w:szCs w:val="20"/>
              </w:rPr>
            </w:pPr>
            <w:r w:rsidRPr="005F2121">
              <w:rPr>
                <w:b/>
                <w:bCs/>
                <w:sz w:val="20"/>
                <w:szCs w:val="20"/>
              </w:rPr>
              <w:t xml:space="preserve">000 0111 0000000000 000 </w:t>
            </w:r>
          </w:p>
        </w:tc>
        <w:tc>
          <w:tcPr>
            <w:tcW w:w="1620" w:type="dxa"/>
            <w:tcBorders>
              <w:top w:val="nil"/>
              <w:left w:val="nil"/>
              <w:bottom w:val="single" w:sz="4" w:space="0" w:color="auto"/>
              <w:right w:val="single" w:sz="4" w:space="0" w:color="auto"/>
            </w:tcBorders>
            <w:shd w:val="clear" w:color="auto" w:fill="auto"/>
            <w:vAlign w:val="center"/>
            <w:hideMark/>
          </w:tcPr>
          <w:p w14:paraId="52086A52" w14:textId="77777777" w:rsidR="005F2121" w:rsidRPr="005F2121" w:rsidRDefault="005F2121" w:rsidP="005F2121">
            <w:pPr>
              <w:jc w:val="center"/>
              <w:rPr>
                <w:b/>
                <w:bCs/>
                <w:sz w:val="20"/>
                <w:szCs w:val="20"/>
              </w:rPr>
            </w:pPr>
            <w:r w:rsidRPr="005F2121">
              <w:rPr>
                <w:b/>
                <w:bCs/>
                <w:sz w:val="20"/>
                <w:szCs w:val="20"/>
              </w:rPr>
              <w:t>3 863,57</w:t>
            </w:r>
          </w:p>
        </w:tc>
        <w:tc>
          <w:tcPr>
            <w:tcW w:w="1360" w:type="dxa"/>
            <w:tcBorders>
              <w:top w:val="nil"/>
              <w:left w:val="nil"/>
              <w:bottom w:val="single" w:sz="4" w:space="0" w:color="auto"/>
              <w:right w:val="single" w:sz="4" w:space="0" w:color="auto"/>
            </w:tcBorders>
            <w:shd w:val="clear" w:color="auto" w:fill="auto"/>
            <w:vAlign w:val="center"/>
            <w:hideMark/>
          </w:tcPr>
          <w:p w14:paraId="27E3BD75" w14:textId="77777777" w:rsidR="005F2121" w:rsidRPr="005F2121" w:rsidRDefault="005F2121" w:rsidP="005F2121">
            <w:pPr>
              <w:jc w:val="center"/>
              <w:rPr>
                <w:b/>
                <w:bCs/>
                <w:sz w:val="20"/>
                <w:szCs w:val="20"/>
              </w:rPr>
            </w:pPr>
            <w:r w:rsidRPr="005F2121">
              <w:rPr>
                <w:b/>
                <w:bCs/>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66E7FA08" w14:textId="77777777" w:rsidR="005F2121" w:rsidRPr="005F2121" w:rsidRDefault="005F2121" w:rsidP="005F2121">
            <w:pPr>
              <w:jc w:val="center"/>
              <w:rPr>
                <w:sz w:val="20"/>
                <w:szCs w:val="20"/>
              </w:rPr>
            </w:pPr>
            <w:r w:rsidRPr="005F2121">
              <w:rPr>
                <w:sz w:val="20"/>
                <w:szCs w:val="20"/>
              </w:rPr>
              <w:t>0,0%</w:t>
            </w:r>
          </w:p>
        </w:tc>
      </w:tr>
      <w:tr w:rsidR="005F2121" w:rsidRPr="005F2121" w14:paraId="1E1D5149"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1F83E03A" w14:textId="77777777" w:rsidR="005F2121" w:rsidRPr="005F2121" w:rsidRDefault="005F2121" w:rsidP="005F2121">
            <w:pPr>
              <w:ind w:firstLineChars="100" w:firstLine="200"/>
              <w:rPr>
                <w:sz w:val="20"/>
                <w:szCs w:val="20"/>
              </w:rPr>
            </w:pPr>
            <w:r w:rsidRPr="005F2121">
              <w:rPr>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auto" w:fill="auto"/>
            <w:vAlign w:val="center"/>
            <w:hideMark/>
          </w:tcPr>
          <w:p w14:paraId="213DD5A2"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5C39630B" w14:textId="77777777" w:rsidR="005F2121" w:rsidRPr="005F2121" w:rsidRDefault="005F2121" w:rsidP="005F2121">
            <w:pPr>
              <w:jc w:val="center"/>
              <w:rPr>
                <w:sz w:val="20"/>
                <w:szCs w:val="20"/>
              </w:rPr>
            </w:pPr>
            <w:r w:rsidRPr="005F2121">
              <w:rPr>
                <w:sz w:val="20"/>
                <w:szCs w:val="20"/>
              </w:rPr>
              <w:t xml:space="preserve">000 0111 0000000000 800 </w:t>
            </w:r>
          </w:p>
        </w:tc>
        <w:tc>
          <w:tcPr>
            <w:tcW w:w="1620" w:type="dxa"/>
            <w:tcBorders>
              <w:top w:val="nil"/>
              <w:left w:val="nil"/>
              <w:bottom w:val="single" w:sz="4" w:space="0" w:color="auto"/>
              <w:right w:val="single" w:sz="4" w:space="0" w:color="auto"/>
            </w:tcBorders>
            <w:shd w:val="clear" w:color="auto" w:fill="auto"/>
            <w:vAlign w:val="center"/>
            <w:hideMark/>
          </w:tcPr>
          <w:p w14:paraId="209989DF" w14:textId="77777777" w:rsidR="005F2121" w:rsidRPr="005F2121" w:rsidRDefault="005F2121" w:rsidP="005F2121">
            <w:pPr>
              <w:jc w:val="center"/>
              <w:rPr>
                <w:sz w:val="20"/>
                <w:szCs w:val="20"/>
              </w:rPr>
            </w:pPr>
            <w:r w:rsidRPr="005F2121">
              <w:rPr>
                <w:sz w:val="20"/>
                <w:szCs w:val="20"/>
              </w:rPr>
              <w:t>3 863,57</w:t>
            </w:r>
          </w:p>
        </w:tc>
        <w:tc>
          <w:tcPr>
            <w:tcW w:w="1360" w:type="dxa"/>
            <w:tcBorders>
              <w:top w:val="nil"/>
              <w:left w:val="nil"/>
              <w:bottom w:val="single" w:sz="4" w:space="0" w:color="auto"/>
              <w:right w:val="single" w:sz="4" w:space="0" w:color="auto"/>
            </w:tcBorders>
            <w:shd w:val="clear" w:color="auto" w:fill="auto"/>
            <w:vAlign w:val="center"/>
            <w:hideMark/>
          </w:tcPr>
          <w:p w14:paraId="3D4AE091"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7C95E91F" w14:textId="77777777" w:rsidR="005F2121" w:rsidRPr="005F2121" w:rsidRDefault="005F2121" w:rsidP="005F2121">
            <w:pPr>
              <w:jc w:val="center"/>
              <w:rPr>
                <w:sz w:val="20"/>
                <w:szCs w:val="20"/>
              </w:rPr>
            </w:pPr>
            <w:r w:rsidRPr="005F2121">
              <w:rPr>
                <w:sz w:val="20"/>
                <w:szCs w:val="20"/>
              </w:rPr>
              <w:t>0,0%</w:t>
            </w:r>
          </w:p>
        </w:tc>
      </w:tr>
      <w:tr w:rsidR="005F2121" w:rsidRPr="005F2121" w14:paraId="4B8DFA7A"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65C41D48" w14:textId="77777777" w:rsidR="005F2121" w:rsidRPr="005F2121" w:rsidRDefault="005F2121" w:rsidP="005F2121">
            <w:pPr>
              <w:ind w:firstLineChars="100" w:firstLine="200"/>
              <w:rPr>
                <w:sz w:val="20"/>
                <w:szCs w:val="20"/>
              </w:rPr>
            </w:pPr>
            <w:r w:rsidRPr="005F2121">
              <w:rPr>
                <w:sz w:val="20"/>
                <w:szCs w:val="20"/>
              </w:rPr>
              <w:t>Резервные средства</w:t>
            </w:r>
          </w:p>
        </w:tc>
        <w:tc>
          <w:tcPr>
            <w:tcW w:w="797" w:type="dxa"/>
            <w:tcBorders>
              <w:top w:val="nil"/>
              <w:left w:val="nil"/>
              <w:bottom w:val="single" w:sz="4" w:space="0" w:color="auto"/>
              <w:right w:val="single" w:sz="4" w:space="0" w:color="auto"/>
            </w:tcBorders>
            <w:shd w:val="clear" w:color="auto" w:fill="auto"/>
            <w:vAlign w:val="center"/>
            <w:hideMark/>
          </w:tcPr>
          <w:p w14:paraId="2FA4431A"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4BAEFE28" w14:textId="77777777" w:rsidR="005F2121" w:rsidRPr="005F2121" w:rsidRDefault="005F2121" w:rsidP="005F2121">
            <w:pPr>
              <w:jc w:val="center"/>
              <w:rPr>
                <w:sz w:val="20"/>
                <w:szCs w:val="20"/>
              </w:rPr>
            </w:pPr>
            <w:r w:rsidRPr="005F2121">
              <w:rPr>
                <w:sz w:val="20"/>
                <w:szCs w:val="20"/>
              </w:rPr>
              <w:t xml:space="preserve">000 0111 0000000000 870 </w:t>
            </w:r>
          </w:p>
        </w:tc>
        <w:tc>
          <w:tcPr>
            <w:tcW w:w="1620" w:type="dxa"/>
            <w:tcBorders>
              <w:top w:val="nil"/>
              <w:left w:val="nil"/>
              <w:bottom w:val="single" w:sz="4" w:space="0" w:color="auto"/>
              <w:right w:val="single" w:sz="4" w:space="0" w:color="auto"/>
            </w:tcBorders>
            <w:shd w:val="clear" w:color="auto" w:fill="auto"/>
            <w:vAlign w:val="center"/>
            <w:hideMark/>
          </w:tcPr>
          <w:p w14:paraId="135929D6" w14:textId="77777777" w:rsidR="005F2121" w:rsidRPr="005F2121" w:rsidRDefault="005F2121" w:rsidP="005F2121">
            <w:pPr>
              <w:jc w:val="center"/>
              <w:rPr>
                <w:sz w:val="20"/>
                <w:szCs w:val="20"/>
              </w:rPr>
            </w:pPr>
            <w:r w:rsidRPr="005F2121">
              <w:rPr>
                <w:sz w:val="20"/>
                <w:szCs w:val="20"/>
              </w:rPr>
              <w:t>3 863,57</w:t>
            </w:r>
          </w:p>
        </w:tc>
        <w:tc>
          <w:tcPr>
            <w:tcW w:w="1360" w:type="dxa"/>
            <w:tcBorders>
              <w:top w:val="nil"/>
              <w:left w:val="nil"/>
              <w:bottom w:val="single" w:sz="4" w:space="0" w:color="auto"/>
              <w:right w:val="single" w:sz="4" w:space="0" w:color="auto"/>
            </w:tcBorders>
            <w:shd w:val="clear" w:color="auto" w:fill="auto"/>
            <w:vAlign w:val="center"/>
            <w:hideMark/>
          </w:tcPr>
          <w:p w14:paraId="5EA6C065"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3E2FD1BC" w14:textId="77777777" w:rsidR="005F2121" w:rsidRPr="005F2121" w:rsidRDefault="005F2121" w:rsidP="005F2121">
            <w:pPr>
              <w:jc w:val="center"/>
              <w:rPr>
                <w:sz w:val="20"/>
                <w:szCs w:val="20"/>
              </w:rPr>
            </w:pPr>
            <w:r w:rsidRPr="005F2121">
              <w:rPr>
                <w:sz w:val="20"/>
                <w:szCs w:val="20"/>
              </w:rPr>
              <w:t>0,0%</w:t>
            </w:r>
          </w:p>
        </w:tc>
      </w:tr>
      <w:tr w:rsidR="005F2121" w:rsidRPr="005F2121" w14:paraId="468F970A"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20CF0AB7" w14:textId="77777777" w:rsidR="005F2121" w:rsidRPr="005F2121" w:rsidRDefault="005F2121" w:rsidP="005F2121">
            <w:pPr>
              <w:ind w:firstLineChars="100" w:firstLine="201"/>
              <w:rPr>
                <w:b/>
                <w:bCs/>
                <w:sz w:val="20"/>
                <w:szCs w:val="20"/>
              </w:rPr>
            </w:pPr>
            <w:r w:rsidRPr="005F2121">
              <w:rPr>
                <w:b/>
                <w:bCs/>
                <w:sz w:val="20"/>
                <w:szCs w:val="20"/>
              </w:rPr>
              <w:t>Другие общегосударственные вопросы</w:t>
            </w:r>
          </w:p>
        </w:tc>
        <w:tc>
          <w:tcPr>
            <w:tcW w:w="797" w:type="dxa"/>
            <w:tcBorders>
              <w:top w:val="nil"/>
              <w:left w:val="nil"/>
              <w:bottom w:val="single" w:sz="4" w:space="0" w:color="auto"/>
              <w:right w:val="single" w:sz="4" w:space="0" w:color="auto"/>
            </w:tcBorders>
            <w:shd w:val="clear" w:color="auto" w:fill="auto"/>
            <w:vAlign w:val="center"/>
            <w:hideMark/>
          </w:tcPr>
          <w:p w14:paraId="41DAD3A4" w14:textId="77777777" w:rsidR="005F2121" w:rsidRPr="005F2121" w:rsidRDefault="005F2121" w:rsidP="005F2121">
            <w:pPr>
              <w:jc w:val="center"/>
              <w:rPr>
                <w:b/>
                <w:bCs/>
                <w:sz w:val="20"/>
                <w:szCs w:val="20"/>
              </w:rPr>
            </w:pPr>
            <w:r w:rsidRPr="005F2121">
              <w:rPr>
                <w:b/>
                <w:bCs/>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02F60729" w14:textId="77777777" w:rsidR="005F2121" w:rsidRPr="005F2121" w:rsidRDefault="005F2121" w:rsidP="005F2121">
            <w:pPr>
              <w:jc w:val="center"/>
              <w:rPr>
                <w:b/>
                <w:bCs/>
                <w:sz w:val="20"/>
                <w:szCs w:val="20"/>
              </w:rPr>
            </w:pPr>
            <w:r w:rsidRPr="005F2121">
              <w:rPr>
                <w:b/>
                <w:bCs/>
                <w:sz w:val="20"/>
                <w:szCs w:val="20"/>
              </w:rPr>
              <w:t xml:space="preserve">000 0113 0000000000 000 </w:t>
            </w:r>
          </w:p>
        </w:tc>
        <w:tc>
          <w:tcPr>
            <w:tcW w:w="1620" w:type="dxa"/>
            <w:tcBorders>
              <w:top w:val="nil"/>
              <w:left w:val="nil"/>
              <w:bottom w:val="single" w:sz="4" w:space="0" w:color="auto"/>
              <w:right w:val="single" w:sz="4" w:space="0" w:color="auto"/>
            </w:tcBorders>
            <w:shd w:val="clear" w:color="auto" w:fill="auto"/>
            <w:vAlign w:val="center"/>
            <w:hideMark/>
          </w:tcPr>
          <w:p w14:paraId="337D556F" w14:textId="77777777" w:rsidR="005F2121" w:rsidRPr="005F2121" w:rsidRDefault="005F2121" w:rsidP="005F2121">
            <w:pPr>
              <w:jc w:val="center"/>
              <w:rPr>
                <w:b/>
                <w:bCs/>
                <w:sz w:val="20"/>
                <w:szCs w:val="20"/>
              </w:rPr>
            </w:pPr>
            <w:r w:rsidRPr="005F2121">
              <w:rPr>
                <w:b/>
                <w:bCs/>
                <w:sz w:val="20"/>
                <w:szCs w:val="20"/>
              </w:rPr>
              <w:t>70 808,30</w:t>
            </w:r>
          </w:p>
        </w:tc>
        <w:tc>
          <w:tcPr>
            <w:tcW w:w="1360" w:type="dxa"/>
            <w:tcBorders>
              <w:top w:val="nil"/>
              <w:left w:val="nil"/>
              <w:bottom w:val="single" w:sz="4" w:space="0" w:color="auto"/>
              <w:right w:val="single" w:sz="4" w:space="0" w:color="auto"/>
            </w:tcBorders>
            <w:shd w:val="clear" w:color="auto" w:fill="auto"/>
            <w:vAlign w:val="center"/>
            <w:hideMark/>
          </w:tcPr>
          <w:p w14:paraId="6A435D3D" w14:textId="77777777" w:rsidR="005F2121" w:rsidRPr="005F2121" w:rsidRDefault="005F2121" w:rsidP="005F2121">
            <w:pPr>
              <w:jc w:val="center"/>
              <w:rPr>
                <w:b/>
                <w:bCs/>
                <w:sz w:val="20"/>
                <w:szCs w:val="20"/>
              </w:rPr>
            </w:pPr>
            <w:r w:rsidRPr="005F2121">
              <w:rPr>
                <w:b/>
                <w:bCs/>
                <w:sz w:val="20"/>
                <w:szCs w:val="20"/>
              </w:rPr>
              <w:t>10 246,81</w:t>
            </w:r>
          </w:p>
        </w:tc>
        <w:tc>
          <w:tcPr>
            <w:tcW w:w="1420" w:type="dxa"/>
            <w:tcBorders>
              <w:top w:val="nil"/>
              <w:left w:val="nil"/>
              <w:bottom w:val="single" w:sz="4" w:space="0" w:color="auto"/>
              <w:right w:val="single" w:sz="4" w:space="0" w:color="auto"/>
            </w:tcBorders>
            <w:shd w:val="clear" w:color="auto" w:fill="auto"/>
            <w:vAlign w:val="center"/>
            <w:hideMark/>
          </w:tcPr>
          <w:p w14:paraId="355CDCCE" w14:textId="77777777" w:rsidR="005F2121" w:rsidRPr="005F2121" w:rsidRDefault="005F2121" w:rsidP="005F2121">
            <w:pPr>
              <w:jc w:val="center"/>
              <w:rPr>
                <w:sz w:val="20"/>
                <w:szCs w:val="20"/>
              </w:rPr>
            </w:pPr>
            <w:r w:rsidRPr="005F2121">
              <w:rPr>
                <w:sz w:val="20"/>
                <w:szCs w:val="20"/>
              </w:rPr>
              <w:t>14,5%</w:t>
            </w:r>
          </w:p>
        </w:tc>
      </w:tr>
      <w:tr w:rsidR="005F2121" w:rsidRPr="005F2121" w14:paraId="142E6C5B" w14:textId="77777777" w:rsidTr="005F2121">
        <w:trPr>
          <w:trHeight w:val="127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0DA22A0F" w14:textId="77777777" w:rsidR="005F2121" w:rsidRPr="005F2121" w:rsidRDefault="005F2121" w:rsidP="005F2121">
            <w:pPr>
              <w:ind w:firstLineChars="100" w:firstLine="200"/>
              <w:rPr>
                <w:sz w:val="20"/>
                <w:szCs w:val="20"/>
              </w:rPr>
            </w:pPr>
            <w:r w:rsidRPr="005F212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auto" w:fill="auto"/>
            <w:vAlign w:val="center"/>
            <w:hideMark/>
          </w:tcPr>
          <w:p w14:paraId="2134499B"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6DF89613" w14:textId="77777777" w:rsidR="005F2121" w:rsidRPr="005F2121" w:rsidRDefault="005F2121" w:rsidP="005F2121">
            <w:pPr>
              <w:jc w:val="center"/>
              <w:rPr>
                <w:sz w:val="20"/>
                <w:szCs w:val="20"/>
              </w:rPr>
            </w:pPr>
            <w:r w:rsidRPr="005F2121">
              <w:rPr>
                <w:sz w:val="20"/>
                <w:szCs w:val="20"/>
              </w:rPr>
              <w:t xml:space="preserve">000 0113 0000000000 100 </w:t>
            </w:r>
          </w:p>
        </w:tc>
        <w:tc>
          <w:tcPr>
            <w:tcW w:w="1620" w:type="dxa"/>
            <w:tcBorders>
              <w:top w:val="nil"/>
              <w:left w:val="nil"/>
              <w:bottom w:val="single" w:sz="4" w:space="0" w:color="auto"/>
              <w:right w:val="single" w:sz="4" w:space="0" w:color="auto"/>
            </w:tcBorders>
            <w:shd w:val="clear" w:color="auto" w:fill="auto"/>
            <w:vAlign w:val="center"/>
            <w:hideMark/>
          </w:tcPr>
          <w:p w14:paraId="74A23DC7" w14:textId="77777777" w:rsidR="005F2121" w:rsidRPr="005F2121" w:rsidRDefault="005F2121" w:rsidP="005F2121">
            <w:pPr>
              <w:jc w:val="center"/>
              <w:rPr>
                <w:sz w:val="20"/>
                <w:szCs w:val="20"/>
              </w:rPr>
            </w:pPr>
            <w:r w:rsidRPr="005F2121">
              <w:rPr>
                <w:sz w:val="20"/>
                <w:szCs w:val="20"/>
              </w:rPr>
              <w:t>30 475,08</w:t>
            </w:r>
          </w:p>
        </w:tc>
        <w:tc>
          <w:tcPr>
            <w:tcW w:w="1360" w:type="dxa"/>
            <w:tcBorders>
              <w:top w:val="nil"/>
              <w:left w:val="nil"/>
              <w:bottom w:val="single" w:sz="4" w:space="0" w:color="auto"/>
              <w:right w:val="single" w:sz="4" w:space="0" w:color="auto"/>
            </w:tcBorders>
            <w:shd w:val="clear" w:color="auto" w:fill="auto"/>
            <w:vAlign w:val="center"/>
            <w:hideMark/>
          </w:tcPr>
          <w:p w14:paraId="0F28E445" w14:textId="77777777" w:rsidR="005F2121" w:rsidRPr="005F2121" w:rsidRDefault="005F2121" w:rsidP="005F2121">
            <w:pPr>
              <w:jc w:val="center"/>
              <w:rPr>
                <w:sz w:val="20"/>
                <w:szCs w:val="20"/>
              </w:rPr>
            </w:pPr>
            <w:r w:rsidRPr="005F2121">
              <w:rPr>
                <w:sz w:val="20"/>
                <w:szCs w:val="20"/>
              </w:rPr>
              <w:t>5 314,57</w:t>
            </w:r>
          </w:p>
        </w:tc>
        <w:tc>
          <w:tcPr>
            <w:tcW w:w="1420" w:type="dxa"/>
            <w:tcBorders>
              <w:top w:val="nil"/>
              <w:left w:val="nil"/>
              <w:bottom w:val="single" w:sz="4" w:space="0" w:color="auto"/>
              <w:right w:val="single" w:sz="4" w:space="0" w:color="auto"/>
            </w:tcBorders>
            <w:shd w:val="clear" w:color="auto" w:fill="auto"/>
            <w:vAlign w:val="center"/>
            <w:hideMark/>
          </w:tcPr>
          <w:p w14:paraId="2EC9F0FA" w14:textId="77777777" w:rsidR="005F2121" w:rsidRPr="005F2121" w:rsidRDefault="005F2121" w:rsidP="005F2121">
            <w:pPr>
              <w:jc w:val="center"/>
              <w:rPr>
                <w:sz w:val="20"/>
                <w:szCs w:val="20"/>
              </w:rPr>
            </w:pPr>
            <w:r w:rsidRPr="005F2121">
              <w:rPr>
                <w:sz w:val="20"/>
                <w:szCs w:val="20"/>
              </w:rPr>
              <w:t>17,4%</w:t>
            </w:r>
          </w:p>
        </w:tc>
      </w:tr>
      <w:tr w:rsidR="005F2121" w:rsidRPr="005F2121" w14:paraId="4B5CD41C"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53FFA81D" w14:textId="77777777" w:rsidR="005F2121" w:rsidRPr="005F2121" w:rsidRDefault="005F2121" w:rsidP="005F2121">
            <w:pPr>
              <w:ind w:firstLineChars="100" w:firstLine="200"/>
              <w:rPr>
                <w:sz w:val="20"/>
                <w:szCs w:val="20"/>
              </w:rPr>
            </w:pPr>
            <w:r w:rsidRPr="005F2121">
              <w:rPr>
                <w:sz w:val="20"/>
                <w:szCs w:val="20"/>
              </w:rPr>
              <w:t>Расходы на выплаты персоналу казенных учреждений</w:t>
            </w:r>
          </w:p>
        </w:tc>
        <w:tc>
          <w:tcPr>
            <w:tcW w:w="797" w:type="dxa"/>
            <w:tcBorders>
              <w:top w:val="nil"/>
              <w:left w:val="nil"/>
              <w:bottom w:val="single" w:sz="4" w:space="0" w:color="auto"/>
              <w:right w:val="single" w:sz="4" w:space="0" w:color="auto"/>
            </w:tcBorders>
            <w:shd w:val="clear" w:color="auto" w:fill="auto"/>
            <w:vAlign w:val="center"/>
            <w:hideMark/>
          </w:tcPr>
          <w:p w14:paraId="11E13E33"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091BDFF4" w14:textId="77777777" w:rsidR="005F2121" w:rsidRPr="005F2121" w:rsidRDefault="005F2121" w:rsidP="005F2121">
            <w:pPr>
              <w:jc w:val="center"/>
              <w:rPr>
                <w:sz w:val="20"/>
                <w:szCs w:val="20"/>
              </w:rPr>
            </w:pPr>
            <w:r w:rsidRPr="005F2121">
              <w:rPr>
                <w:sz w:val="20"/>
                <w:szCs w:val="20"/>
              </w:rPr>
              <w:t xml:space="preserve">000 0113 0000000000 110 </w:t>
            </w:r>
          </w:p>
        </w:tc>
        <w:tc>
          <w:tcPr>
            <w:tcW w:w="1620" w:type="dxa"/>
            <w:tcBorders>
              <w:top w:val="nil"/>
              <w:left w:val="nil"/>
              <w:bottom w:val="single" w:sz="4" w:space="0" w:color="auto"/>
              <w:right w:val="single" w:sz="4" w:space="0" w:color="auto"/>
            </w:tcBorders>
            <w:shd w:val="clear" w:color="auto" w:fill="auto"/>
            <w:vAlign w:val="center"/>
            <w:hideMark/>
          </w:tcPr>
          <w:p w14:paraId="0D6B5AAD" w14:textId="77777777" w:rsidR="005F2121" w:rsidRPr="005F2121" w:rsidRDefault="005F2121" w:rsidP="005F2121">
            <w:pPr>
              <w:jc w:val="center"/>
              <w:rPr>
                <w:sz w:val="20"/>
                <w:szCs w:val="20"/>
              </w:rPr>
            </w:pPr>
            <w:r w:rsidRPr="005F2121">
              <w:rPr>
                <w:sz w:val="20"/>
                <w:szCs w:val="20"/>
              </w:rPr>
              <w:t>28 014,43</w:t>
            </w:r>
          </w:p>
        </w:tc>
        <w:tc>
          <w:tcPr>
            <w:tcW w:w="1360" w:type="dxa"/>
            <w:tcBorders>
              <w:top w:val="nil"/>
              <w:left w:val="nil"/>
              <w:bottom w:val="single" w:sz="4" w:space="0" w:color="auto"/>
              <w:right w:val="single" w:sz="4" w:space="0" w:color="auto"/>
            </w:tcBorders>
            <w:shd w:val="clear" w:color="auto" w:fill="auto"/>
            <w:vAlign w:val="center"/>
            <w:hideMark/>
          </w:tcPr>
          <w:p w14:paraId="6A8259D0" w14:textId="77777777" w:rsidR="005F2121" w:rsidRPr="005F2121" w:rsidRDefault="005F2121" w:rsidP="005F2121">
            <w:pPr>
              <w:jc w:val="center"/>
              <w:rPr>
                <w:sz w:val="20"/>
                <w:szCs w:val="20"/>
              </w:rPr>
            </w:pPr>
            <w:r w:rsidRPr="005F2121">
              <w:rPr>
                <w:sz w:val="20"/>
                <w:szCs w:val="20"/>
              </w:rPr>
              <w:t>4 849,76</w:t>
            </w:r>
          </w:p>
        </w:tc>
        <w:tc>
          <w:tcPr>
            <w:tcW w:w="1420" w:type="dxa"/>
            <w:tcBorders>
              <w:top w:val="nil"/>
              <w:left w:val="nil"/>
              <w:bottom w:val="single" w:sz="4" w:space="0" w:color="auto"/>
              <w:right w:val="single" w:sz="4" w:space="0" w:color="auto"/>
            </w:tcBorders>
            <w:shd w:val="clear" w:color="auto" w:fill="auto"/>
            <w:vAlign w:val="center"/>
            <w:hideMark/>
          </w:tcPr>
          <w:p w14:paraId="25BC7EE5" w14:textId="77777777" w:rsidR="005F2121" w:rsidRPr="005F2121" w:rsidRDefault="005F2121" w:rsidP="005F2121">
            <w:pPr>
              <w:jc w:val="center"/>
              <w:rPr>
                <w:sz w:val="20"/>
                <w:szCs w:val="20"/>
              </w:rPr>
            </w:pPr>
            <w:r w:rsidRPr="005F2121">
              <w:rPr>
                <w:sz w:val="20"/>
                <w:szCs w:val="20"/>
              </w:rPr>
              <w:t>17,3%</w:t>
            </w:r>
          </w:p>
        </w:tc>
      </w:tr>
      <w:tr w:rsidR="005F2121" w:rsidRPr="005F2121" w14:paraId="4397F881"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4342037F" w14:textId="77777777" w:rsidR="005F2121" w:rsidRPr="005F2121" w:rsidRDefault="005F2121" w:rsidP="005F2121">
            <w:pPr>
              <w:ind w:firstLineChars="100" w:firstLine="200"/>
              <w:rPr>
                <w:sz w:val="20"/>
                <w:szCs w:val="20"/>
              </w:rPr>
            </w:pPr>
            <w:r w:rsidRPr="005F2121">
              <w:rPr>
                <w:sz w:val="20"/>
                <w:szCs w:val="20"/>
              </w:rPr>
              <w:t>Фонд оплаты труда учреждений</w:t>
            </w:r>
          </w:p>
        </w:tc>
        <w:tc>
          <w:tcPr>
            <w:tcW w:w="797" w:type="dxa"/>
            <w:tcBorders>
              <w:top w:val="nil"/>
              <w:left w:val="nil"/>
              <w:bottom w:val="single" w:sz="4" w:space="0" w:color="auto"/>
              <w:right w:val="single" w:sz="4" w:space="0" w:color="auto"/>
            </w:tcBorders>
            <w:shd w:val="clear" w:color="auto" w:fill="auto"/>
            <w:vAlign w:val="center"/>
            <w:hideMark/>
          </w:tcPr>
          <w:p w14:paraId="568D0A5C"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7BD3427C" w14:textId="77777777" w:rsidR="005F2121" w:rsidRPr="005F2121" w:rsidRDefault="005F2121" w:rsidP="005F2121">
            <w:pPr>
              <w:jc w:val="center"/>
              <w:rPr>
                <w:sz w:val="20"/>
                <w:szCs w:val="20"/>
              </w:rPr>
            </w:pPr>
            <w:r w:rsidRPr="005F2121">
              <w:rPr>
                <w:sz w:val="20"/>
                <w:szCs w:val="20"/>
              </w:rPr>
              <w:t xml:space="preserve">000 0113 0000000000 111 </w:t>
            </w:r>
          </w:p>
        </w:tc>
        <w:tc>
          <w:tcPr>
            <w:tcW w:w="1620" w:type="dxa"/>
            <w:tcBorders>
              <w:top w:val="nil"/>
              <w:left w:val="nil"/>
              <w:bottom w:val="single" w:sz="4" w:space="0" w:color="auto"/>
              <w:right w:val="single" w:sz="4" w:space="0" w:color="auto"/>
            </w:tcBorders>
            <w:shd w:val="clear" w:color="auto" w:fill="auto"/>
            <w:vAlign w:val="center"/>
            <w:hideMark/>
          </w:tcPr>
          <w:p w14:paraId="72AA91CB" w14:textId="77777777" w:rsidR="005F2121" w:rsidRPr="005F2121" w:rsidRDefault="005F2121" w:rsidP="005F2121">
            <w:pPr>
              <w:jc w:val="center"/>
              <w:rPr>
                <w:sz w:val="20"/>
                <w:szCs w:val="20"/>
              </w:rPr>
            </w:pPr>
            <w:r w:rsidRPr="005F2121">
              <w:rPr>
                <w:sz w:val="20"/>
                <w:szCs w:val="20"/>
              </w:rPr>
              <w:t>21 509,08</w:t>
            </w:r>
          </w:p>
        </w:tc>
        <w:tc>
          <w:tcPr>
            <w:tcW w:w="1360" w:type="dxa"/>
            <w:tcBorders>
              <w:top w:val="nil"/>
              <w:left w:val="nil"/>
              <w:bottom w:val="single" w:sz="4" w:space="0" w:color="auto"/>
              <w:right w:val="single" w:sz="4" w:space="0" w:color="auto"/>
            </w:tcBorders>
            <w:shd w:val="clear" w:color="auto" w:fill="auto"/>
            <w:vAlign w:val="center"/>
            <w:hideMark/>
          </w:tcPr>
          <w:p w14:paraId="14A8179A" w14:textId="77777777" w:rsidR="005F2121" w:rsidRPr="005F2121" w:rsidRDefault="005F2121" w:rsidP="005F2121">
            <w:pPr>
              <w:jc w:val="center"/>
              <w:rPr>
                <w:sz w:val="20"/>
                <w:szCs w:val="20"/>
              </w:rPr>
            </w:pPr>
            <w:r w:rsidRPr="005F2121">
              <w:rPr>
                <w:sz w:val="20"/>
                <w:szCs w:val="20"/>
              </w:rPr>
              <w:t>3 870,91</w:t>
            </w:r>
          </w:p>
        </w:tc>
        <w:tc>
          <w:tcPr>
            <w:tcW w:w="1420" w:type="dxa"/>
            <w:tcBorders>
              <w:top w:val="nil"/>
              <w:left w:val="nil"/>
              <w:bottom w:val="single" w:sz="4" w:space="0" w:color="auto"/>
              <w:right w:val="single" w:sz="4" w:space="0" w:color="auto"/>
            </w:tcBorders>
            <w:shd w:val="clear" w:color="auto" w:fill="auto"/>
            <w:vAlign w:val="center"/>
            <w:hideMark/>
          </w:tcPr>
          <w:p w14:paraId="0F9E365B" w14:textId="77777777" w:rsidR="005F2121" w:rsidRPr="005F2121" w:rsidRDefault="005F2121" w:rsidP="005F2121">
            <w:pPr>
              <w:jc w:val="center"/>
              <w:rPr>
                <w:sz w:val="20"/>
                <w:szCs w:val="20"/>
              </w:rPr>
            </w:pPr>
            <w:r w:rsidRPr="005F2121">
              <w:rPr>
                <w:sz w:val="20"/>
                <w:szCs w:val="20"/>
              </w:rPr>
              <w:t>18,0%</w:t>
            </w:r>
          </w:p>
        </w:tc>
      </w:tr>
      <w:tr w:rsidR="005F2121" w:rsidRPr="005F2121" w14:paraId="099F3071"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38255697" w14:textId="77777777" w:rsidR="005F2121" w:rsidRPr="005F2121" w:rsidRDefault="005F2121" w:rsidP="005F2121">
            <w:pPr>
              <w:ind w:firstLineChars="100" w:firstLine="200"/>
              <w:rPr>
                <w:sz w:val="20"/>
                <w:szCs w:val="20"/>
              </w:rPr>
            </w:pPr>
            <w:r w:rsidRPr="005F2121">
              <w:rPr>
                <w:sz w:val="20"/>
                <w:szCs w:val="20"/>
              </w:rPr>
              <w:t>Иные выплаты персоналу учреждений, за исключением фонда оплаты труда</w:t>
            </w:r>
          </w:p>
        </w:tc>
        <w:tc>
          <w:tcPr>
            <w:tcW w:w="797" w:type="dxa"/>
            <w:tcBorders>
              <w:top w:val="nil"/>
              <w:left w:val="nil"/>
              <w:bottom w:val="single" w:sz="4" w:space="0" w:color="auto"/>
              <w:right w:val="single" w:sz="4" w:space="0" w:color="auto"/>
            </w:tcBorders>
            <w:shd w:val="clear" w:color="auto" w:fill="auto"/>
            <w:vAlign w:val="center"/>
            <w:hideMark/>
          </w:tcPr>
          <w:p w14:paraId="0B779DA6"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06E7A507" w14:textId="77777777" w:rsidR="005F2121" w:rsidRPr="005F2121" w:rsidRDefault="005F2121" w:rsidP="005F2121">
            <w:pPr>
              <w:jc w:val="center"/>
              <w:rPr>
                <w:sz w:val="20"/>
                <w:szCs w:val="20"/>
              </w:rPr>
            </w:pPr>
            <w:r w:rsidRPr="005F2121">
              <w:rPr>
                <w:sz w:val="20"/>
                <w:szCs w:val="20"/>
              </w:rPr>
              <w:t xml:space="preserve">000 0113 0000000000 112 </w:t>
            </w:r>
          </w:p>
        </w:tc>
        <w:tc>
          <w:tcPr>
            <w:tcW w:w="1620" w:type="dxa"/>
            <w:tcBorders>
              <w:top w:val="nil"/>
              <w:left w:val="nil"/>
              <w:bottom w:val="single" w:sz="4" w:space="0" w:color="auto"/>
              <w:right w:val="single" w:sz="4" w:space="0" w:color="auto"/>
            </w:tcBorders>
            <w:shd w:val="clear" w:color="auto" w:fill="auto"/>
            <w:vAlign w:val="center"/>
            <w:hideMark/>
          </w:tcPr>
          <w:p w14:paraId="7FB2A819" w14:textId="77777777" w:rsidR="005F2121" w:rsidRPr="005F2121" w:rsidRDefault="005F2121" w:rsidP="005F2121">
            <w:pPr>
              <w:jc w:val="center"/>
              <w:rPr>
                <w:sz w:val="20"/>
                <w:szCs w:val="20"/>
              </w:rPr>
            </w:pPr>
            <w:r w:rsidRPr="005F2121">
              <w:rPr>
                <w:sz w:val="20"/>
                <w:szCs w:val="20"/>
              </w:rPr>
              <w:t>9,60</w:t>
            </w:r>
          </w:p>
        </w:tc>
        <w:tc>
          <w:tcPr>
            <w:tcW w:w="1360" w:type="dxa"/>
            <w:tcBorders>
              <w:top w:val="nil"/>
              <w:left w:val="nil"/>
              <w:bottom w:val="single" w:sz="4" w:space="0" w:color="auto"/>
              <w:right w:val="single" w:sz="4" w:space="0" w:color="auto"/>
            </w:tcBorders>
            <w:shd w:val="clear" w:color="auto" w:fill="auto"/>
            <w:vAlign w:val="center"/>
            <w:hideMark/>
          </w:tcPr>
          <w:p w14:paraId="03E7CDE2"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6ED201E2" w14:textId="77777777" w:rsidR="005F2121" w:rsidRPr="005F2121" w:rsidRDefault="005F2121" w:rsidP="005F2121">
            <w:pPr>
              <w:jc w:val="center"/>
              <w:rPr>
                <w:sz w:val="20"/>
                <w:szCs w:val="20"/>
              </w:rPr>
            </w:pPr>
            <w:r w:rsidRPr="005F2121">
              <w:rPr>
                <w:sz w:val="20"/>
                <w:szCs w:val="20"/>
              </w:rPr>
              <w:t>0,0%</w:t>
            </w:r>
          </w:p>
        </w:tc>
      </w:tr>
      <w:tr w:rsidR="005F2121" w:rsidRPr="005F2121" w14:paraId="5E95AB43" w14:textId="77777777" w:rsidTr="005F2121">
        <w:trPr>
          <w:trHeight w:val="102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3B1223E9" w14:textId="77777777" w:rsidR="005F2121" w:rsidRPr="005F2121" w:rsidRDefault="005F2121" w:rsidP="005F2121">
            <w:pPr>
              <w:ind w:firstLineChars="100" w:firstLine="200"/>
              <w:rPr>
                <w:sz w:val="20"/>
                <w:szCs w:val="20"/>
              </w:rPr>
            </w:pPr>
            <w:r w:rsidRPr="005F2121">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97" w:type="dxa"/>
            <w:tcBorders>
              <w:top w:val="nil"/>
              <w:left w:val="nil"/>
              <w:bottom w:val="single" w:sz="4" w:space="0" w:color="auto"/>
              <w:right w:val="single" w:sz="4" w:space="0" w:color="auto"/>
            </w:tcBorders>
            <w:shd w:val="clear" w:color="auto" w:fill="auto"/>
            <w:vAlign w:val="center"/>
            <w:hideMark/>
          </w:tcPr>
          <w:p w14:paraId="41F878B6"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743BBA80" w14:textId="77777777" w:rsidR="005F2121" w:rsidRPr="005F2121" w:rsidRDefault="005F2121" w:rsidP="005F2121">
            <w:pPr>
              <w:jc w:val="center"/>
              <w:rPr>
                <w:sz w:val="20"/>
                <w:szCs w:val="20"/>
              </w:rPr>
            </w:pPr>
            <w:r w:rsidRPr="005F2121">
              <w:rPr>
                <w:sz w:val="20"/>
                <w:szCs w:val="20"/>
              </w:rPr>
              <w:t xml:space="preserve">000 0113 0000000000 119 </w:t>
            </w:r>
          </w:p>
        </w:tc>
        <w:tc>
          <w:tcPr>
            <w:tcW w:w="1620" w:type="dxa"/>
            <w:tcBorders>
              <w:top w:val="nil"/>
              <w:left w:val="nil"/>
              <w:bottom w:val="single" w:sz="4" w:space="0" w:color="auto"/>
              <w:right w:val="single" w:sz="4" w:space="0" w:color="auto"/>
            </w:tcBorders>
            <w:shd w:val="clear" w:color="auto" w:fill="auto"/>
            <w:vAlign w:val="center"/>
            <w:hideMark/>
          </w:tcPr>
          <w:p w14:paraId="326EBF48" w14:textId="77777777" w:rsidR="005F2121" w:rsidRPr="005F2121" w:rsidRDefault="005F2121" w:rsidP="005F2121">
            <w:pPr>
              <w:jc w:val="center"/>
              <w:rPr>
                <w:sz w:val="20"/>
                <w:szCs w:val="20"/>
              </w:rPr>
            </w:pPr>
            <w:r w:rsidRPr="005F2121">
              <w:rPr>
                <w:sz w:val="20"/>
                <w:szCs w:val="20"/>
              </w:rPr>
              <w:t>6 495,75</w:t>
            </w:r>
          </w:p>
        </w:tc>
        <w:tc>
          <w:tcPr>
            <w:tcW w:w="1360" w:type="dxa"/>
            <w:tcBorders>
              <w:top w:val="nil"/>
              <w:left w:val="nil"/>
              <w:bottom w:val="single" w:sz="4" w:space="0" w:color="auto"/>
              <w:right w:val="single" w:sz="4" w:space="0" w:color="auto"/>
            </w:tcBorders>
            <w:shd w:val="clear" w:color="auto" w:fill="auto"/>
            <w:vAlign w:val="center"/>
            <w:hideMark/>
          </w:tcPr>
          <w:p w14:paraId="5DACED85" w14:textId="77777777" w:rsidR="005F2121" w:rsidRPr="005F2121" w:rsidRDefault="005F2121" w:rsidP="005F2121">
            <w:pPr>
              <w:jc w:val="center"/>
              <w:rPr>
                <w:sz w:val="20"/>
                <w:szCs w:val="20"/>
              </w:rPr>
            </w:pPr>
            <w:r w:rsidRPr="005F2121">
              <w:rPr>
                <w:sz w:val="20"/>
                <w:szCs w:val="20"/>
              </w:rPr>
              <w:t>978,85</w:t>
            </w:r>
          </w:p>
        </w:tc>
        <w:tc>
          <w:tcPr>
            <w:tcW w:w="1420" w:type="dxa"/>
            <w:tcBorders>
              <w:top w:val="nil"/>
              <w:left w:val="nil"/>
              <w:bottom w:val="single" w:sz="4" w:space="0" w:color="auto"/>
              <w:right w:val="single" w:sz="4" w:space="0" w:color="auto"/>
            </w:tcBorders>
            <w:shd w:val="clear" w:color="auto" w:fill="auto"/>
            <w:vAlign w:val="center"/>
            <w:hideMark/>
          </w:tcPr>
          <w:p w14:paraId="4E20E247" w14:textId="77777777" w:rsidR="005F2121" w:rsidRPr="005F2121" w:rsidRDefault="005F2121" w:rsidP="005F2121">
            <w:pPr>
              <w:jc w:val="center"/>
              <w:rPr>
                <w:sz w:val="20"/>
                <w:szCs w:val="20"/>
              </w:rPr>
            </w:pPr>
            <w:r w:rsidRPr="005F2121">
              <w:rPr>
                <w:sz w:val="20"/>
                <w:szCs w:val="20"/>
              </w:rPr>
              <w:t>15,1%</w:t>
            </w:r>
          </w:p>
        </w:tc>
      </w:tr>
      <w:tr w:rsidR="005F2121" w:rsidRPr="005F2121" w14:paraId="5D337CB7"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2ED811A4" w14:textId="77777777" w:rsidR="005F2121" w:rsidRPr="005F2121" w:rsidRDefault="005F2121" w:rsidP="005F2121">
            <w:pPr>
              <w:ind w:firstLineChars="100" w:firstLine="200"/>
              <w:rPr>
                <w:sz w:val="20"/>
                <w:szCs w:val="20"/>
              </w:rPr>
            </w:pPr>
            <w:r w:rsidRPr="005F2121">
              <w:rPr>
                <w:sz w:val="20"/>
                <w:szCs w:val="20"/>
              </w:rPr>
              <w:t>Расходы на выплаты персоналу государственных (муниципальных) органов</w:t>
            </w:r>
          </w:p>
        </w:tc>
        <w:tc>
          <w:tcPr>
            <w:tcW w:w="797" w:type="dxa"/>
            <w:tcBorders>
              <w:top w:val="nil"/>
              <w:left w:val="nil"/>
              <w:bottom w:val="single" w:sz="4" w:space="0" w:color="auto"/>
              <w:right w:val="single" w:sz="4" w:space="0" w:color="auto"/>
            </w:tcBorders>
            <w:shd w:val="clear" w:color="auto" w:fill="auto"/>
            <w:vAlign w:val="center"/>
            <w:hideMark/>
          </w:tcPr>
          <w:p w14:paraId="3229946D"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002FD6E5" w14:textId="77777777" w:rsidR="005F2121" w:rsidRPr="005F2121" w:rsidRDefault="005F2121" w:rsidP="005F2121">
            <w:pPr>
              <w:jc w:val="center"/>
              <w:rPr>
                <w:sz w:val="20"/>
                <w:szCs w:val="20"/>
              </w:rPr>
            </w:pPr>
            <w:r w:rsidRPr="005F2121">
              <w:rPr>
                <w:sz w:val="20"/>
                <w:szCs w:val="20"/>
              </w:rPr>
              <w:t xml:space="preserve">000 0113 0000000000 120 </w:t>
            </w:r>
          </w:p>
        </w:tc>
        <w:tc>
          <w:tcPr>
            <w:tcW w:w="1620" w:type="dxa"/>
            <w:tcBorders>
              <w:top w:val="nil"/>
              <w:left w:val="nil"/>
              <w:bottom w:val="single" w:sz="4" w:space="0" w:color="auto"/>
              <w:right w:val="single" w:sz="4" w:space="0" w:color="auto"/>
            </w:tcBorders>
            <w:shd w:val="clear" w:color="auto" w:fill="auto"/>
            <w:vAlign w:val="center"/>
            <w:hideMark/>
          </w:tcPr>
          <w:p w14:paraId="4653B2A2" w14:textId="77777777" w:rsidR="005F2121" w:rsidRPr="005F2121" w:rsidRDefault="005F2121" w:rsidP="005F2121">
            <w:pPr>
              <w:jc w:val="center"/>
              <w:rPr>
                <w:sz w:val="20"/>
                <w:szCs w:val="20"/>
              </w:rPr>
            </w:pPr>
            <w:r w:rsidRPr="005F2121">
              <w:rPr>
                <w:sz w:val="20"/>
                <w:szCs w:val="20"/>
              </w:rPr>
              <w:t>2 460,65</w:t>
            </w:r>
          </w:p>
        </w:tc>
        <w:tc>
          <w:tcPr>
            <w:tcW w:w="1360" w:type="dxa"/>
            <w:tcBorders>
              <w:top w:val="nil"/>
              <w:left w:val="nil"/>
              <w:bottom w:val="single" w:sz="4" w:space="0" w:color="auto"/>
              <w:right w:val="single" w:sz="4" w:space="0" w:color="auto"/>
            </w:tcBorders>
            <w:shd w:val="clear" w:color="auto" w:fill="auto"/>
            <w:vAlign w:val="center"/>
            <w:hideMark/>
          </w:tcPr>
          <w:p w14:paraId="13F8C779" w14:textId="77777777" w:rsidR="005F2121" w:rsidRPr="005F2121" w:rsidRDefault="005F2121" w:rsidP="005F2121">
            <w:pPr>
              <w:jc w:val="center"/>
              <w:rPr>
                <w:sz w:val="20"/>
                <w:szCs w:val="20"/>
              </w:rPr>
            </w:pPr>
            <w:r w:rsidRPr="005F2121">
              <w:rPr>
                <w:sz w:val="20"/>
                <w:szCs w:val="20"/>
              </w:rPr>
              <w:t>464,81</w:t>
            </w:r>
          </w:p>
        </w:tc>
        <w:tc>
          <w:tcPr>
            <w:tcW w:w="1420" w:type="dxa"/>
            <w:tcBorders>
              <w:top w:val="nil"/>
              <w:left w:val="nil"/>
              <w:bottom w:val="single" w:sz="4" w:space="0" w:color="auto"/>
              <w:right w:val="single" w:sz="4" w:space="0" w:color="auto"/>
            </w:tcBorders>
            <w:shd w:val="clear" w:color="auto" w:fill="auto"/>
            <w:vAlign w:val="center"/>
            <w:hideMark/>
          </w:tcPr>
          <w:p w14:paraId="4A092DEB" w14:textId="77777777" w:rsidR="005F2121" w:rsidRPr="005F2121" w:rsidRDefault="005F2121" w:rsidP="005F2121">
            <w:pPr>
              <w:jc w:val="center"/>
              <w:rPr>
                <w:sz w:val="20"/>
                <w:szCs w:val="20"/>
              </w:rPr>
            </w:pPr>
            <w:r w:rsidRPr="005F2121">
              <w:rPr>
                <w:sz w:val="20"/>
                <w:szCs w:val="20"/>
              </w:rPr>
              <w:t>18,9%</w:t>
            </w:r>
          </w:p>
        </w:tc>
      </w:tr>
      <w:tr w:rsidR="005F2121" w:rsidRPr="005F2121" w14:paraId="0A0E65D8"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1B446B59" w14:textId="77777777" w:rsidR="005F2121" w:rsidRPr="005F2121" w:rsidRDefault="005F2121" w:rsidP="005F2121">
            <w:pPr>
              <w:ind w:firstLineChars="100" w:firstLine="200"/>
              <w:rPr>
                <w:sz w:val="20"/>
                <w:szCs w:val="20"/>
              </w:rPr>
            </w:pPr>
            <w:r w:rsidRPr="005F2121">
              <w:rPr>
                <w:sz w:val="20"/>
                <w:szCs w:val="20"/>
              </w:rPr>
              <w:t>Фонд оплаты труда государственных (муниципальных) органов</w:t>
            </w:r>
          </w:p>
        </w:tc>
        <w:tc>
          <w:tcPr>
            <w:tcW w:w="797" w:type="dxa"/>
            <w:tcBorders>
              <w:top w:val="nil"/>
              <w:left w:val="nil"/>
              <w:bottom w:val="single" w:sz="4" w:space="0" w:color="auto"/>
              <w:right w:val="single" w:sz="4" w:space="0" w:color="auto"/>
            </w:tcBorders>
            <w:shd w:val="clear" w:color="auto" w:fill="auto"/>
            <w:vAlign w:val="center"/>
            <w:hideMark/>
          </w:tcPr>
          <w:p w14:paraId="2AD6FA45"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144BE0BE" w14:textId="77777777" w:rsidR="005F2121" w:rsidRPr="005F2121" w:rsidRDefault="005F2121" w:rsidP="005F2121">
            <w:pPr>
              <w:jc w:val="center"/>
              <w:rPr>
                <w:sz w:val="20"/>
                <w:szCs w:val="20"/>
              </w:rPr>
            </w:pPr>
            <w:r w:rsidRPr="005F2121">
              <w:rPr>
                <w:sz w:val="20"/>
                <w:szCs w:val="20"/>
              </w:rPr>
              <w:t xml:space="preserve">000 0113 0000000000 121 </w:t>
            </w:r>
          </w:p>
        </w:tc>
        <w:tc>
          <w:tcPr>
            <w:tcW w:w="1620" w:type="dxa"/>
            <w:tcBorders>
              <w:top w:val="nil"/>
              <w:left w:val="nil"/>
              <w:bottom w:val="single" w:sz="4" w:space="0" w:color="auto"/>
              <w:right w:val="single" w:sz="4" w:space="0" w:color="auto"/>
            </w:tcBorders>
            <w:shd w:val="clear" w:color="auto" w:fill="auto"/>
            <w:vAlign w:val="center"/>
            <w:hideMark/>
          </w:tcPr>
          <w:p w14:paraId="3DF98AED" w14:textId="77777777" w:rsidR="005F2121" w:rsidRPr="005F2121" w:rsidRDefault="005F2121" w:rsidP="005F2121">
            <w:pPr>
              <w:jc w:val="center"/>
              <w:rPr>
                <w:sz w:val="20"/>
                <w:szCs w:val="20"/>
              </w:rPr>
            </w:pPr>
            <w:r w:rsidRPr="005F2121">
              <w:rPr>
                <w:sz w:val="20"/>
                <w:szCs w:val="20"/>
              </w:rPr>
              <w:t>1 889,90</w:t>
            </w:r>
          </w:p>
        </w:tc>
        <w:tc>
          <w:tcPr>
            <w:tcW w:w="1360" w:type="dxa"/>
            <w:tcBorders>
              <w:top w:val="nil"/>
              <w:left w:val="nil"/>
              <w:bottom w:val="single" w:sz="4" w:space="0" w:color="auto"/>
              <w:right w:val="single" w:sz="4" w:space="0" w:color="auto"/>
            </w:tcBorders>
            <w:shd w:val="clear" w:color="auto" w:fill="auto"/>
            <w:vAlign w:val="center"/>
            <w:hideMark/>
          </w:tcPr>
          <w:p w14:paraId="29537EE4" w14:textId="77777777" w:rsidR="005F2121" w:rsidRPr="005F2121" w:rsidRDefault="005F2121" w:rsidP="005F2121">
            <w:pPr>
              <w:jc w:val="center"/>
              <w:rPr>
                <w:sz w:val="20"/>
                <w:szCs w:val="20"/>
              </w:rPr>
            </w:pPr>
            <w:r w:rsidRPr="005F2121">
              <w:rPr>
                <w:sz w:val="20"/>
                <w:szCs w:val="20"/>
              </w:rPr>
              <w:t>370,79</w:t>
            </w:r>
          </w:p>
        </w:tc>
        <w:tc>
          <w:tcPr>
            <w:tcW w:w="1420" w:type="dxa"/>
            <w:tcBorders>
              <w:top w:val="nil"/>
              <w:left w:val="nil"/>
              <w:bottom w:val="single" w:sz="4" w:space="0" w:color="auto"/>
              <w:right w:val="single" w:sz="4" w:space="0" w:color="auto"/>
            </w:tcBorders>
            <w:shd w:val="clear" w:color="auto" w:fill="auto"/>
            <w:vAlign w:val="center"/>
            <w:hideMark/>
          </w:tcPr>
          <w:p w14:paraId="0337ADAD" w14:textId="77777777" w:rsidR="005F2121" w:rsidRPr="005F2121" w:rsidRDefault="005F2121" w:rsidP="005F2121">
            <w:pPr>
              <w:jc w:val="center"/>
              <w:rPr>
                <w:sz w:val="20"/>
                <w:szCs w:val="20"/>
              </w:rPr>
            </w:pPr>
            <w:r w:rsidRPr="005F2121">
              <w:rPr>
                <w:sz w:val="20"/>
                <w:szCs w:val="20"/>
              </w:rPr>
              <w:t>19,6%</w:t>
            </w:r>
          </w:p>
        </w:tc>
      </w:tr>
      <w:tr w:rsidR="005F2121" w:rsidRPr="005F2121" w14:paraId="643E415B" w14:textId="77777777" w:rsidTr="005F2121">
        <w:trPr>
          <w:trHeight w:val="102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6565D873" w14:textId="77777777" w:rsidR="005F2121" w:rsidRPr="005F2121" w:rsidRDefault="005F2121" w:rsidP="005F2121">
            <w:pPr>
              <w:ind w:firstLineChars="100" w:firstLine="200"/>
              <w:rPr>
                <w:sz w:val="20"/>
                <w:szCs w:val="20"/>
              </w:rPr>
            </w:pPr>
            <w:r w:rsidRPr="005F2121">
              <w:rPr>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7" w:type="dxa"/>
            <w:tcBorders>
              <w:top w:val="nil"/>
              <w:left w:val="nil"/>
              <w:bottom w:val="single" w:sz="4" w:space="0" w:color="auto"/>
              <w:right w:val="single" w:sz="4" w:space="0" w:color="auto"/>
            </w:tcBorders>
            <w:shd w:val="clear" w:color="auto" w:fill="auto"/>
            <w:vAlign w:val="center"/>
            <w:hideMark/>
          </w:tcPr>
          <w:p w14:paraId="0F2DA177"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649819C9" w14:textId="77777777" w:rsidR="005F2121" w:rsidRPr="005F2121" w:rsidRDefault="005F2121" w:rsidP="005F2121">
            <w:pPr>
              <w:jc w:val="center"/>
              <w:rPr>
                <w:sz w:val="20"/>
                <w:szCs w:val="20"/>
              </w:rPr>
            </w:pPr>
            <w:r w:rsidRPr="005F2121">
              <w:rPr>
                <w:sz w:val="20"/>
                <w:szCs w:val="20"/>
              </w:rPr>
              <w:t xml:space="preserve">000 0113 0000000000 129 </w:t>
            </w:r>
          </w:p>
        </w:tc>
        <w:tc>
          <w:tcPr>
            <w:tcW w:w="1620" w:type="dxa"/>
            <w:tcBorders>
              <w:top w:val="nil"/>
              <w:left w:val="nil"/>
              <w:bottom w:val="single" w:sz="4" w:space="0" w:color="auto"/>
              <w:right w:val="single" w:sz="4" w:space="0" w:color="auto"/>
            </w:tcBorders>
            <w:shd w:val="clear" w:color="auto" w:fill="auto"/>
            <w:vAlign w:val="center"/>
            <w:hideMark/>
          </w:tcPr>
          <w:p w14:paraId="3A221FC4" w14:textId="77777777" w:rsidR="005F2121" w:rsidRPr="005F2121" w:rsidRDefault="005F2121" w:rsidP="005F2121">
            <w:pPr>
              <w:jc w:val="center"/>
              <w:rPr>
                <w:sz w:val="20"/>
                <w:szCs w:val="20"/>
              </w:rPr>
            </w:pPr>
            <w:r w:rsidRPr="005F2121">
              <w:rPr>
                <w:sz w:val="20"/>
                <w:szCs w:val="20"/>
              </w:rPr>
              <w:t>570,75</w:t>
            </w:r>
          </w:p>
        </w:tc>
        <w:tc>
          <w:tcPr>
            <w:tcW w:w="1360" w:type="dxa"/>
            <w:tcBorders>
              <w:top w:val="nil"/>
              <w:left w:val="nil"/>
              <w:bottom w:val="single" w:sz="4" w:space="0" w:color="auto"/>
              <w:right w:val="single" w:sz="4" w:space="0" w:color="auto"/>
            </w:tcBorders>
            <w:shd w:val="clear" w:color="auto" w:fill="auto"/>
            <w:vAlign w:val="center"/>
            <w:hideMark/>
          </w:tcPr>
          <w:p w14:paraId="4A2983AF" w14:textId="77777777" w:rsidR="005F2121" w:rsidRPr="005F2121" w:rsidRDefault="005F2121" w:rsidP="005F2121">
            <w:pPr>
              <w:jc w:val="center"/>
              <w:rPr>
                <w:sz w:val="20"/>
                <w:szCs w:val="20"/>
              </w:rPr>
            </w:pPr>
            <w:r w:rsidRPr="005F2121">
              <w:rPr>
                <w:sz w:val="20"/>
                <w:szCs w:val="20"/>
              </w:rPr>
              <w:t>94,02</w:t>
            </w:r>
          </w:p>
        </w:tc>
        <w:tc>
          <w:tcPr>
            <w:tcW w:w="1420" w:type="dxa"/>
            <w:tcBorders>
              <w:top w:val="nil"/>
              <w:left w:val="nil"/>
              <w:bottom w:val="single" w:sz="4" w:space="0" w:color="auto"/>
              <w:right w:val="single" w:sz="4" w:space="0" w:color="auto"/>
            </w:tcBorders>
            <w:shd w:val="clear" w:color="auto" w:fill="auto"/>
            <w:vAlign w:val="center"/>
            <w:hideMark/>
          </w:tcPr>
          <w:p w14:paraId="35ADB67A" w14:textId="77777777" w:rsidR="005F2121" w:rsidRPr="005F2121" w:rsidRDefault="005F2121" w:rsidP="005F2121">
            <w:pPr>
              <w:jc w:val="center"/>
              <w:rPr>
                <w:sz w:val="20"/>
                <w:szCs w:val="20"/>
              </w:rPr>
            </w:pPr>
            <w:r w:rsidRPr="005F2121">
              <w:rPr>
                <w:sz w:val="20"/>
                <w:szCs w:val="20"/>
              </w:rPr>
              <w:t>16,5%</w:t>
            </w:r>
          </w:p>
        </w:tc>
      </w:tr>
      <w:tr w:rsidR="005F2121" w:rsidRPr="005F2121" w14:paraId="0D995095"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435E347F" w14:textId="77777777" w:rsidR="005F2121" w:rsidRPr="005F2121" w:rsidRDefault="005F2121" w:rsidP="005F2121">
            <w:pPr>
              <w:ind w:firstLineChars="100" w:firstLine="200"/>
              <w:rPr>
                <w:sz w:val="20"/>
                <w:szCs w:val="20"/>
              </w:rPr>
            </w:pPr>
            <w:r w:rsidRPr="005F2121">
              <w:rPr>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vAlign w:val="center"/>
            <w:hideMark/>
          </w:tcPr>
          <w:p w14:paraId="1010D052"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701487A4" w14:textId="77777777" w:rsidR="005F2121" w:rsidRPr="005F2121" w:rsidRDefault="005F2121" w:rsidP="005F2121">
            <w:pPr>
              <w:jc w:val="center"/>
              <w:rPr>
                <w:sz w:val="20"/>
                <w:szCs w:val="20"/>
              </w:rPr>
            </w:pPr>
            <w:r w:rsidRPr="005F2121">
              <w:rPr>
                <w:sz w:val="20"/>
                <w:szCs w:val="20"/>
              </w:rPr>
              <w:t xml:space="preserve">000 0113 0000000000 200 </w:t>
            </w:r>
          </w:p>
        </w:tc>
        <w:tc>
          <w:tcPr>
            <w:tcW w:w="1620" w:type="dxa"/>
            <w:tcBorders>
              <w:top w:val="nil"/>
              <w:left w:val="nil"/>
              <w:bottom w:val="single" w:sz="4" w:space="0" w:color="auto"/>
              <w:right w:val="single" w:sz="4" w:space="0" w:color="auto"/>
            </w:tcBorders>
            <w:shd w:val="clear" w:color="auto" w:fill="auto"/>
            <w:vAlign w:val="center"/>
            <w:hideMark/>
          </w:tcPr>
          <w:p w14:paraId="5EA4A513" w14:textId="77777777" w:rsidR="005F2121" w:rsidRPr="005F2121" w:rsidRDefault="005F2121" w:rsidP="005F2121">
            <w:pPr>
              <w:jc w:val="center"/>
              <w:rPr>
                <w:sz w:val="20"/>
                <w:szCs w:val="20"/>
              </w:rPr>
            </w:pPr>
            <w:r w:rsidRPr="005F2121">
              <w:rPr>
                <w:sz w:val="20"/>
                <w:szCs w:val="20"/>
              </w:rPr>
              <w:t>26 128,22</w:t>
            </w:r>
          </w:p>
        </w:tc>
        <w:tc>
          <w:tcPr>
            <w:tcW w:w="1360" w:type="dxa"/>
            <w:tcBorders>
              <w:top w:val="nil"/>
              <w:left w:val="nil"/>
              <w:bottom w:val="single" w:sz="4" w:space="0" w:color="auto"/>
              <w:right w:val="single" w:sz="4" w:space="0" w:color="auto"/>
            </w:tcBorders>
            <w:shd w:val="clear" w:color="auto" w:fill="auto"/>
            <w:vAlign w:val="center"/>
            <w:hideMark/>
          </w:tcPr>
          <w:p w14:paraId="6D5DA58A" w14:textId="77777777" w:rsidR="005F2121" w:rsidRPr="005F2121" w:rsidRDefault="005F2121" w:rsidP="005F2121">
            <w:pPr>
              <w:jc w:val="center"/>
              <w:rPr>
                <w:sz w:val="20"/>
                <w:szCs w:val="20"/>
              </w:rPr>
            </w:pPr>
            <w:r w:rsidRPr="005F2121">
              <w:rPr>
                <w:sz w:val="20"/>
                <w:szCs w:val="20"/>
              </w:rPr>
              <w:t>2 214,80</w:t>
            </w:r>
          </w:p>
        </w:tc>
        <w:tc>
          <w:tcPr>
            <w:tcW w:w="1420" w:type="dxa"/>
            <w:tcBorders>
              <w:top w:val="nil"/>
              <w:left w:val="nil"/>
              <w:bottom w:val="single" w:sz="4" w:space="0" w:color="auto"/>
              <w:right w:val="single" w:sz="4" w:space="0" w:color="auto"/>
            </w:tcBorders>
            <w:shd w:val="clear" w:color="auto" w:fill="auto"/>
            <w:vAlign w:val="center"/>
            <w:hideMark/>
          </w:tcPr>
          <w:p w14:paraId="3CA47E98" w14:textId="77777777" w:rsidR="005F2121" w:rsidRPr="005F2121" w:rsidRDefault="005F2121" w:rsidP="005F2121">
            <w:pPr>
              <w:jc w:val="center"/>
              <w:rPr>
                <w:sz w:val="20"/>
                <w:szCs w:val="20"/>
              </w:rPr>
            </w:pPr>
            <w:r w:rsidRPr="005F2121">
              <w:rPr>
                <w:sz w:val="20"/>
                <w:szCs w:val="20"/>
              </w:rPr>
              <w:t>8,5%</w:t>
            </w:r>
          </w:p>
        </w:tc>
      </w:tr>
      <w:tr w:rsidR="005F2121" w:rsidRPr="005F2121" w14:paraId="467A5D72" w14:textId="77777777" w:rsidTr="005F2121">
        <w:trPr>
          <w:trHeight w:val="76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4DB522EB" w14:textId="77777777" w:rsidR="005F2121" w:rsidRPr="005F2121" w:rsidRDefault="005F2121" w:rsidP="005F2121">
            <w:pPr>
              <w:ind w:firstLineChars="100" w:firstLine="200"/>
              <w:rPr>
                <w:sz w:val="20"/>
                <w:szCs w:val="20"/>
              </w:rPr>
            </w:pPr>
            <w:r w:rsidRPr="005F2121">
              <w:rPr>
                <w:sz w:val="20"/>
                <w:szCs w:val="20"/>
              </w:rPr>
              <w:t>Иные закупки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vAlign w:val="center"/>
            <w:hideMark/>
          </w:tcPr>
          <w:p w14:paraId="39097374"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3A9EFA10" w14:textId="77777777" w:rsidR="005F2121" w:rsidRPr="005F2121" w:rsidRDefault="005F2121" w:rsidP="005F2121">
            <w:pPr>
              <w:jc w:val="center"/>
              <w:rPr>
                <w:sz w:val="20"/>
                <w:szCs w:val="20"/>
              </w:rPr>
            </w:pPr>
            <w:r w:rsidRPr="005F2121">
              <w:rPr>
                <w:sz w:val="20"/>
                <w:szCs w:val="20"/>
              </w:rPr>
              <w:t xml:space="preserve">000 0113 0000000000 240 </w:t>
            </w:r>
          </w:p>
        </w:tc>
        <w:tc>
          <w:tcPr>
            <w:tcW w:w="1620" w:type="dxa"/>
            <w:tcBorders>
              <w:top w:val="nil"/>
              <w:left w:val="nil"/>
              <w:bottom w:val="single" w:sz="4" w:space="0" w:color="auto"/>
              <w:right w:val="single" w:sz="4" w:space="0" w:color="auto"/>
            </w:tcBorders>
            <w:shd w:val="clear" w:color="auto" w:fill="auto"/>
            <w:vAlign w:val="center"/>
            <w:hideMark/>
          </w:tcPr>
          <w:p w14:paraId="7FEC183E" w14:textId="77777777" w:rsidR="005F2121" w:rsidRPr="005F2121" w:rsidRDefault="005F2121" w:rsidP="005F2121">
            <w:pPr>
              <w:jc w:val="center"/>
              <w:rPr>
                <w:sz w:val="20"/>
                <w:szCs w:val="20"/>
              </w:rPr>
            </w:pPr>
            <w:r w:rsidRPr="005F2121">
              <w:rPr>
                <w:sz w:val="20"/>
                <w:szCs w:val="20"/>
              </w:rPr>
              <w:t>26 128,22</w:t>
            </w:r>
          </w:p>
        </w:tc>
        <w:tc>
          <w:tcPr>
            <w:tcW w:w="1360" w:type="dxa"/>
            <w:tcBorders>
              <w:top w:val="nil"/>
              <w:left w:val="nil"/>
              <w:bottom w:val="single" w:sz="4" w:space="0" w:color="auto"/>
              <w:right w:val="single" w:sz="4" w:space="0" w:color="auto"/>
            </w:tcBorders>
            <w:shd w:val="clear" w:color="auto" w:fill="auto"/>
            <w:vAlign w:val="center"/>
            <w:hideMark/>
          </w:tcPr>
          <w:p w14:paraId="1F6AF9F6" w14:textId="77777777" w:rsidR="005F2121" w:rsidRPr="005F2121" w:rsidRDefault="005F2121" w:rsidP="005F2121">
            <w:pPr>
              <w:jc w:val="center"/>
              <w:rPr>
                <w:sz w:val="20"/>
                <w:szCs w:val="20"/>
              </w:rPr>
            </w:pPr>
            <w:r w:rsidRPr="005F2121">
              <w:rPr>
                <w:sz w:val="20"/>
                <w:szCs w:val="20"/>
              </w:rPr>
              <w:t>2 214,80</w:t>
            </w:r>
          </w:p>
        </w:tc>
        <w:tc>
          <w:tcPr>
            <w:tcW w:w="1420" w:type="dxa"/>
            <w:tcBorders>
              <w:top w:val="nil"/>
              <w:left w:val="nil"/>
              <w:bottom w:val="single" w:sz="4" w:space="0" w:color="auto"/>
              <w:right w:val="single" w:sz="4" w:space="0" w:color="auto"/>
            </w:tcBorders>
            <w:shd w:val="clear" w:color="auto" w:fill="auto"/>
            <w:vAlign w:val="center"/>
            <w:hideMark/>
          </w:tcPr>
          <w:p w14:paraId="66041A85" w14:textId="77777777" w:rsidR="005F2121" w:rsidRPr="005F2121" w:rsidRDefault="005F2121" w:rsidP="005F2121">
            <w:pPr>
              <w:jc w:val="center"/>
              <w:rPr>
                <w:sz w:val="20"/>
                <w:szCs w:val="20"/>
              </w:rPr>
            </w:pPr>
            <w:r w:rsidRPr="005F2121">
              <w:rPr>
                <w:sz w:val="20"/>
                <w:szCs w:val="20"/>
              </w:rPr>
              <w:t>8,5%</w:t>
            </w:r>
          </w:p>
        </w:tc>
      </w:tr>
      <w:tr w:rsidR="005F2121" w:rsidRPr="005F2121" w14:paraId="730CC1AB"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5F5FC54A" w14:textId="77777777" w:rsidR="005F2121" w:rsidRPr="005F2121" w:rsidRDefault="005F2121" w:rsidP="005F2121">
            <w:pPr>
              <w:ind w:firstLineChars="100" w:firstLine="200"/>
              <w:rPr>
                <w:sz w:val="20"/>
                <w:szCs w:val="20"/>
              </w:rPr>
            </w:pPr>
            <w:r w:rsidRPr="005F2121">
              <w:rPr>
                <w:sz w:val="20"/>
                <w:szCs w:val="20"/>
              </w:rPr>
              <w:t>Прочая закупка товаров, работ и услуг</w:t>
            </w:r>
          </w:p>
        </w:tc>
        <w:tc>
          <w:tcPr>
            <w:tcW w:w="797" w:type="dxa"/>
            <w:tcBorders>
              <w:top w:val="nil"/>
              <w:left w:val="nil"/>
              <w:bottom w:val="single" w:sz="4" w:space="0" w:color="auto"/>
              <w:right w:val="single" w:sz="4" w:space="0" w:color="auto"/>
            </w:tcBorders>
            <w:shd w:val="clear" w:color="auto" w:fill="auto"/>
            <w:vAlign w:val="center"/>
            <w:hideMark/>
          </w:tcPr>
          <w:p w14:paraId="782090C8"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145F2DE3" w14:textId="77777777" w:rsidR="005F2121" w:rsidRPr="005F2121" w:rsidRDefault="005F2121" w:rsidP="005F2121">
            <w:pPr>
              <w:jc w:val="center"/>
              <w:rPr>
                <w:sz w:val="20"/>
                <w:szCs w:val="20"/>
              </w:rPr>
            </w:pPr>
            <w:r w:rsidRPr="005F2121">
              <w:rPr>
                <w:sz w:val="20"/>
                <w:szCs w:val="20"/>
              </w:rPr>
              <w:t xml:space="preserve">000 0113 0000000000 244 </w:t>
            </w:r>
          </w:p>
        </w:tc>
        <w:tc>
          <w:tcPr>
            <w:tcW w:w="1620" w:type="dxa"/>
            <w:tcBorders>
              <w:top w:val="nil"/>
              <w:left w:val="nil"/>
              <w:bottom w:val="single" w:sz="4" w:space="0" w:color="auto"/>
              <w:right w:val="single" w:sz="4" w:space="0" w:color="auto"/>
            </w:tcBorders>
            <w:shd w:val="clear" w:color="auto" w:fill="auto"/>
            <w:vAlign w:val="center"/>
            <w:hideMark/>
          </w:tcPr>
          <w:p w14:paraId="2270203A" w14:textId="77777777" w:rsidR="005F2121" w:rsidRPr="005F2121" w:rsidRDefault="005F2121" w:rsidP="005F2121">
            <w:pPr>
              <w:jc w:val="center"/>
              <w:rPr>
                <w:sz w:val="20"/>
                <w:szCs w:val="20"/>
              </w:rPr>
            </w:pPr>
            <w:r w:rsidRPr="005F2121">
              <w:rPr>
                <w:sz w:val="20"/>
                <w:szCs w:val="20"/>
              </w:rPr>
              <w:t>22 302,43</w:t>
            </w:r>
          </w:p>
        </w:tc>
        <w:tc>
          <w:tcPr>
            <w:tcW w:w="1360" w:type="dxa"/>
            <w:tcBorders>
              <w:top w:val="nil"/>
              <w:left w:val="nil"/>
              <w:bottom w:val="single" w:sz="4" w:space="0" w:color="auto"/>
              <w:right w:val="single" w:sz="4" w:space="0" w:color="auto"/>
            </w:tcBorders>
            <w:shd w:val="clear" w:color="auto" w:fill="auto"/>
            <w:vAlign w:val="center"/>
            <w:hideMark/>
          </w:tcPr>
          <w:p w14:paraId="429124D7" w14:textId="77777777" w:rsidR="005F2121" w:rsidRPr="005F2121" w:rsidRDefault="005F2121" w:rsidP="005F2121">
            <w:pPr>
              <w:jc w:val="center"/>
              <w:rPr>
                <w:sz w:val="20"/>
                <w:szCs w:val="20"/>
              </w:rPr>
            </w:pPr>
            <w:r w:rsidRPr="005F2121">
              <w:rPr>
                <w:sz w:val="20"/>
                <w:szCs w:val="20"/>
              </w:rPr>
              <w:t>1 576,67</w:t>
            </w:r>
          </w:p>
        </w:tc>
        <w:tc>
          <w:tcPr>
            <w:tcW w:w="1420" w:type="dxa"/>
            <w:tcBorders>
              <w:top w:val="nil"/>
              <w:left w:val="nil"/>
              <w:bottom w:val="single" w:sz="4" w:space="0" w:color="auto"/>
              <w:right w:val="single" w:sz="4" w:space="0" w:color="auto"/>
            </w:tcBorders>
            <w:shd w:val="clear" w:color="auto" w:fill="auto"/>
            <w:vAlign w:val="center"/>
            <w:hideMark/>
          </w:tcPr>
          <w:p w14:paraId="553F28CA" w14:textId="77777777" w:rsidR="005F2121" w:rsidRPr="005F2121" w:rsidRDefault="005F2121" w:rsidP="005F2121">
            <w:pPr>
              <w:jc w:val="center"/>
              <w:rPr>
                <w:sz w:val="20"/>
                <w:szCs w:val="20"/>
              </w:rPr>
            </w:pPr>
            <w:r w:rsidRPr="005F2121">
              <w:rPr>
                <w:sz w:val="20"/>
                <w:szCs w:val="20"/>
              </w:rPr>
              <w:t>7,1%</w:t>
            </w:r>
          </w:p>
        </w:tc>
      </w:tr>
      <w:tr w:rsidR="005F2121" w:rsidRPr="005F2121" w14:paraId="3EB0D140" w14:textId="77777777" w:rsidTr="005F2121">
        <w:trPr>
          <w:trHeight w:val="102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4B6EB9BA" w14:textId="77777777" w:rsidR="005F2121" w:rsidRPr="005F2121" w:rsidRDefault="005F2121" w:rsidP="005F2121">
            <w:pPr>
              <w:ind w:firstLineChars="100" w:firstLine="200"/>
              <w:rPr>
                <w:sz w:val="20"/>
                <w:szCs w:val="20"/>
              </w:rPr>
            </w:pPr>
            <w:r w:rsidRPr="005F2121">
              <w:rPr>
                <w:sz w:val="20"/>
                <w:szCs w:val="20"/>
              </w:rP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797" w:type="dxa"/>
            <w:tcBorders>
              <w:top w:val="nil"/>
              <w:left w:val="nil"/>
              <w:bottom w:val="single" w:sz="4" w:space="0" w:color="auto"/>
              <w:right w:val="single" w:sz="4" w:space="0" w:color="auto"/>
            </w:tcBorders>
            <w:shd w:val="clear" w:color="auto" w:fill="auto"/>
            <w:vAlign w:val="center"/>
            <w:hideMark/>
          </w:tcPr>
          <w:p w14:paraId="71D7F11B"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04497F2A" w14:textId="77777777" w:rsidR="005F2121" w:rsidRPr="005F2121" w:rsidRDefault="005F2121" w:rsidP="005F2121">
            <w:pPr>
              <w:jc w:val="center"/>
              <w:rPr>
                <w:sz w:val="20"/>
                <w:szCs w:val="20"/>
              </w:rPr>
            </w:pPr>
            <w:r w:rsidRPr="005F2121">
              <w:rPr>
                <w:sz w:val="20"/>
                <w:szCs w:val="20"/>
              </w:rPr>
              <w:t xml:space="preserve">000 0113 0000000000 245 </w:t>
            </w:r>
          </w:p>
        </w:tc>
        <w:tc>
          <w:tcPr>
            <w:tcW w:w="1620" w:type="dxa"/>
            <w:tcBorders>
              <w:top w:val="nil"/>
              <w:left w:val="nil"/>
              <w:bottom w:val="single" w:sz="4" w:space="0" w:color="auto"/>
              <w:right w:val="single" w:sz="4" w:space="0" w:color="auto"/>
            </w:tcBorders>
            <w:shd w:val="clear" w:color="auto" w:fill="auto"/>
            <w:vAlign w:val="center"/>
            <w:hideMark/>
          </w:tcPr>
          <w:p w14:paraId="12A02688" w14:textId="77777777" w:rsidR="005F2121" w:rsidRPr="005F2121" w:rsidRDefault="005F2121" w:rsidP="005F2121">
            <w:pPr>
              <w:jc w:val="center"/>
              <w:rPr>
                <w:sz w:val="20"/>
                <w:szCs w:val="20"/>
              </w:rPr>
            </w:pPr>
            <w:r w:rsidRPr="005F2121">
              <w:rPr>
                <w:sz w:val="20"/>
                <w:szCs w:val="20"/>
              </w:rPr>
              <w:t>1 000,00</w:t>
            </w:r>
          </w:p>
        </w:tc>
        <w:tc>
          <w:tcPr>
            <w:tcW w:w="1360" w:type="dxa"/>
            <w:tcBorders>
              <w:top w:val="nil"/>
              <w:left w:val="nil"/>
              <w:bottom w:val="single" w:sz="4" w:space="0" w:color="auto"/>
              <w:right w:val="single" w:sz="4" w:space="0" w:color="auto"/>
            </w:tcBorders>
            <w:shd w:val="clear" w:color="auto" w:fill="auto"/>
            <w:vAlign w:val="center"/>
            <w:hideMark/>
          </w:tcPr>
          <w:p w14:paraId="24F2F2B2" w14:textId="77777777" w:rsidR="005F2121" w:rsidRPr="005F2121" w:rsidRDefault="005F2121" w:rsidP="005F2121">
            <w:pPr>
              <w:jc w:val="center"/>
              <w:rPr>
                <w:sz w:val="20"/>
                <w:szCs w:val="20"/>
              </w:rPr>
            </w:pPr>
            <w:r w:rsidRPr="005F2121">
              <w:rPr>
                <w:sz w:val="20"/>
                <w:szCs w:val="20"/>
              </w:rPr>
              <w:t>42,00</w:t>
            </w:r>
          </w:p>
        </w:tc>
        <w:tc>
          <w:tcPr>
            <w:tcW w:w="1420" w:type="dxa"/>
            <w:tcBorders>
              <w:top w:val="nil"/>
              <w:left w:val="nil"/>
              <w:bottom w:val="single" w:sz="4" w:space="0" w:color="auto"/>
              <w:right w:val="single" w:sz="4" w:space="0" w:color="auto"/>
            </w:tcBorders>
            <w:shd w:val="clear" w:color="auto" w:fill="auto"/>
            <w:vAlign w:val="center"/>
            <w:hideMark/>
          </w:tcPr>
          <w:p w14:paraId="17554E7D" w14:textId="77777777" w:rsidR="005F2121" w:rsidRPr="005F2121" w:rsidRDefault="005F2121" w:rsidP="005F2121">
            <w:pPr>
              <w:jc w:val="center"/>
              <w:rPr>
                <w:sz w:val="20"/>
                <w:szCs w:val="20"/>
              </w:rPr>
            </w:pPr>
            <w:r w:rsidRPr="005F2121">
              <w:rPr>
                <w:sz w:val="20"/>
                <w:szCs w:val="20"/>
              </w:rPr>
              <w:t>4,2%</w:t>
            </w:r>
          </w:p>
        </w:tc>
      </w:tr>
      <w:tr w:rsidR="005F2121" w:rsidRPr="005F2121" w14:paraId="3C19258B"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205854CD" w14:textId="77777777" w:rsidR="005F2121" w:rsidRPr="005F2121" w:rsidRDefault="005F2121" w:rsidP="005F2121">
            <w:pPr>
              <w:ind w:firstLineChars="100" w:firstLine="200"/>
              <w:rPr>
                <w:sz w:val="20"/>
                <w:szCs w:val="20"/>
              </w:rPr>
            </w:pPr>
            <w:r w:rsidRPr="005F2121">
              <w:rPr>
                <w:sz w:val="20"/>
                <w:szCs w:val="20"/>
              </w:rPr>
              <w:t>Закупка энергетических ресурсов</w:t>
            </w:r>
          </w:p>
        </w:tc>
        <w:tc>
          <w:tcPr>
            <w:tcW w:w="797" w:type="dxa"/>
            <w:tcBorders>
              <w:top w:val="nil"/>
              <w:left w:val="nil"/>
              <w:bottom w:val="single" w:sz="4" w:space="0" w:color="auto"/>
              <w:right w:val="single" w:sz="4" w:space="0" w:color="auto"/>
            </w:tcBorders>
            <w:shd w:val="clear" w:color="auto" w:fill="auto"/>
            <w:vAlign w:val="center"/>
            <w:hideMark/>
          </w:tcPr>
          <w:p w14:paraId="77B9FA10"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34BB1D7E" w14:textId="77777777" w:rsidR="005F2121" w:rsidRPr="005F2121" w:rsidRDefault="005F2121" w:rsidP="005F2121">
            <w:pPr>
              <w:jc w:val="center"/>
              <w:rPr>
                <w:sz w:val="20"/>
                <w:szCs w:val="20"/>
              </w:rPr>
            </w:pPr>
            <w:r w:rsidRPr="005F2121">
              <w:rPr>
                <w:sz w:val="20"/>
                <w:szCs w:val="20"/>
              </w:rPr>
              <w:t xml:space="preserve">000 0113 0000000000 247 </w:t>
            </w:r>
          </w:p>
        </w:tc>
        <w:tc>
          <w:tcPr>
            <w:tcW w:w="1620" w:type="dxa"/>
            <w:tcBorders>
              <w:top w:val="nil"/>
              <w:left w:val="nil"/>
              <w:bottom w:val="single" w:sz="4" w:space="0" w:color="auto"/>
              <w:right w:val="single" w:sz="4" w:space="0" w:color="auto"/>
            </w:tcBorders>
            <w:shd w:val="clear" w:color="auto" w:fill="auto"/>
            <w:vAlign w:val="center"/>
            <w:hideMark/>
          </w:tcPr>
          <w:p w14:paraId="096730FC" w14:textId="77777777" w:rsidR="005F2121" w:rsidRPr="005F2121" w:rsidRDefault="005F2121" w:rsidP="005F2121">
            <w:pPr>
              <w:jc w:val="center"/>
              <w:rPr>
                <w:sz w:val="20"/>
                <w:szCs w:val="20"/>
              </w:rPr>
            </w:pPr>
            <w:r w:rsidRPr="005F2121">
              <w:rPr>
                <w:sz w:val="20"/>
                <w:szCs w:val="20"/>
              </w:rPr>
              <w:t>2 825,79</w:t>
            </w:r>
          </w:p>
        </w:tc>
        <w:tc>
          <w:tcPr>
            <w:tcW w:w="1360" w:type="dxa"/>
            <w:tcBorders>
              <w:top w:val="nil"/>
              <w:left w:val="nil"/>
              <w:bottom w:val="single" w:sz="4" w:space="0" w:color="auto"/>
              <w:right w:val="single" w:sz="4" w:space="0" w:color="auto"/>
            </w:tcBorders>
            <w:shd w:val="clear" w:color="auto" w:fill="auto"/>
            <w:vAlign w:val="center"/>
            <w:hideMark/>
          </w:tcPr>
          <w:p w14:paraId="56CEEE97" w14:textId="77777777" w:rsidR="005F2121" w:rsidRPr="005F2121" w:rsidRDefault="005F2121" w:rsidP="005F2121">
            <w:pPr>
              <w:jc w:val="center"/>
              <w:rPr>
                <w:sz w:val="20"/>
                <w:szCs w:val="20"/>
              </w:rPr>
            </w:pPr>
            <w:r w:rsidRPr="005F2121">
              <w:rPr>
                <w:sz w:val="20"/>
                <w:szCs w:val="20"/>
              </w:rPr>
              <w:t>596,13</w:t>
            </w:r>
          </w:p>
        </w:tc>
        <w:tc>
          <w:tcPr>
            <w:tcW w:w="1420" w:type="dxa"/>
            <w:tcBorders>
              <w:top w:val="nil"/>
              <w:left w:val="nil"/>
              <w:bottom w:val="single" w:sz="4" w:space="0" w:color="auto"/>
              <w:right w:val="single" w:sz="4" w:space="0" w:color="auto"/>
            </w:tcBorders>
            <w:shd w:val="clear" w:color="auto" w:fill="auto"/>
            <w:vAlign w:val="center"/>
            <w:hideMark/>
          </w:tcPr>
          <w:p w14:paraId="5BA3F5CA" w14:textId="77777777" w:rsidR="005F2121" w:rsidRPr="005F2121" w:rsidRDefault="005F2121" w:rsidP="005F2121">
            <w:pPr>
              <w:jc w:val="center"/>
              <w:rPr>
                <w:sz w:val="20"/>
                <w:szCs w:val="20"/>
              </w:rPr>
            </w:pPr>
            <w:r w:rsidRPr="005F2121">
              <w:rPr>
                <w:sz w:val="20"/>
                <w:szCs w:val="20"/>
              </w:rPr>
              <w:t>21,1%</w:t>
            </w:r>
          </w:p>
        </w:tc>
      </w:tr>
      <w:tr w:rsidR="005F2121" w:rsidRPr="005F2121" w14:paraId="17CA5EA0" w14:textId="77777777" w:rsidTr="005F2121">
        <w:trPr>
          <w:trHeight w:val="76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2BC21333" w14:textId="77777777" w:rsidR="005F2121" w:rsidRPr="005F2121" w:rsidRDefault="005F2121" w:rsidP="005F2121">
            <w:pPr>
              <w:ind w:firstLineChars="100" w:firstLine="200"/>
              <w:rPr>
                <w:sz w:val="20"/>
                <w:szCs w:val="20"/>
              </w:rPr>
            </w:pPr>
            <w:r w:rsidRPr="005F2121">
              <w:rPr>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auto" w:fill="auto"/>
            <w:vAlign w:val="center"/>
            <w:hideMark/>
          </w:tcPr>
          <w:p w14:paraId="4F674CDD"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48FCA31C" w14:textId="77777777" w:rsidR="005F2121" w:rsidRPr="005F2121" w:rsidRDefault="005F2121" w:rsidP="005F2121">
            <w:pPr>
              <w:jc w:val="center"/>
              <w:rPr>
                <w:sz w:val="20"/>
                <w:szCs w:val="20"/>
              </w:rPr>
            </w:pPr>
            <w:r w:rsidRPr="005F2121">
              <w:rPr>
                <w:sz w:val="20"/>
                <w:szCs w:val="20"/>
              </w:rPr>
              <w:t xml:space="preserve">000 0113 0000000000 600 </w:t>
            </w:r>
          </w:p>
        </w:tc>
        <w:tc>
          <w:tcPr>
            <w:tcW w:w="1620" w:type="dxa"/>
            <w:tcBorders>
              <w:top w:val="nil"/>
              <w:left w:val="nil"/>
              <w:bottom w:val="single" w:sz="4" w:space="0" w:color="auto"/>
              <w:right w:val="single" w:sz="4" w:space="0" w:color="auto"/>
            </w:tcBorders>
            <w:shd w:val="clear" w:color="auto" w:fill="auto"/>
            <w:vAlign w:val="center"/>
            <w:hideMark/>
          </w:tcPr>
          <w:p w14:paraId="1F0A476F" w14:textId="77777777" w:rsidR="005F2121" w:rsidRPr="005F2121" w:rsidRDefault="005F2121" w:rsidP="005F2121">
            <w:pPr>
              <w:jc w:val="center"/>
              <w:rPr>
                <w:sz w:val="20"/>
                <w:szCs w:val="20"/>
              </w:rPr>
            </w:pPr>
            <w:r w:rsidRPr="005F2121">
              <w:rPr>
                <w:sz w:val="20"/>
                <w:szCs w:val="20"/>
              </w:rPr>
              <w:t>11 523,59</w:t>
            </w:r>
          </w:p>
        </w:tc>
        <w:tc>
          <w:tcPr>
            <w:tcW w:w="1360" w:type="dxa"/>
            <w:tcBorders>
              <w:top w:val="nil"/>
              <w:left w:val="nil"/>
              <w:bottom w:val="single" w:sz="4" w:space="0" w:color="auto"/>
              <w:right w:val="single" w:sz="4" w:space="0" w:color="auto"/>
            </w:tcBorders>
            <w:shd w:val="clear" w:color="auto" w:fill="auto"/>
            <w:vAlign w:val="center"/>
            <w:hideMark/>
          </w:tcPr>
          <w:p w14:paraId="68633421" w14:textId="77777777" w:rsidR="005F2121" w:rsidRPr="005F2121" w:rsidRDefault="005F2121" w:rsidP="005F2121">
            <w:pPr>
              <w:jc w:val="center"/>
              <w:rPr>
                <w:sz w:val="20"/>
                <w:szCs w:val="20"/>
              </w:rPr>
            </w:pPr>
            <w:r w:rsidRPr="005F2121">
              <w:rPr>
                <w:sz w:val="20"/>
                <w:szCs w:val="20"/>
              </w:rPr>
              <w:t>1 518,14</w:t>
            </w:r>
          </w:p>
        </w:tc>
        <w:tc>
          <w:tcPr>
            <w:tcW w:w="1420" w:type="dxa"/>
            <w:tcBorders>
              <w:top w:val="nil"/>
              <w:left w:val="nil"/>
              <w:bottom w:val="single" w:sz="4" w:space="0" w:color="auto"/>
              <w:right w:val="single" w:sz="4" w:space="0" w:color="auto"/>
            </w:tcBorders>
            <w:shd w:val="clear" w:color="auto" w:fill="auto"/>
            <w:vAlign w:val="center"/>
            <w:hideMark/>
          </w:tcPr>
          <w:p w14:paraId="40D3C8C7" w14:textId="77777777" w:rsidR="005F2121" w:rsidRPr="005F2121" w:rsidRDefault="005F2121" w:rsidP="005F2121">
            <w:pPr>
              <w:jc w:val="center"/>
              <w:rPr>
                <w:sz w:val="20"/>
                <w:szCs w:val="20"/>
              </w:rPr>
            </w:pPr>
            <w:r w:rsidRPr="005F2121">
              <w:rPr>
                <w:sz w:val="20"/>
                <w:szCs w:val="20"/>
              </w:rPr>
              <w:t>13,2%</w:t>
            </w:r>
          </w:p>
        </w:tc>
      </w:tr>
      <w:tr w:rsidR="005F2121" w:rsidRPr="005F2121" w14:paraId="4D12236E"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499CDBEB" w14:textId="77777777" w:rsidR="005F2121" w:rsidRPr="005F2121" w:rsidRDefault="005F2121" w:rsidP="005F2121">
            <w:pPr>
              <w:ind w:firstLineChars="100" w:firstLine="200"/>
              <w:rPr>
                <w:sz w:val="20"/>
                <w:szCs w:val="20"/>
              </w:rPr>
            </w:pPr>
            <w:r w:rsidRPr="005F2121">
              <w:rPr>
                <w:sz w:val="20"/>
                <w:szCs w:val="20"/>
              </w:rPr>
              <w:t>Субсидии бюджетным учреждениям</w:t>
            </w:r>
          </w:p>
        </w:tc>
        <w:tc>
          <w:tcPr>
            <w:tcW w:w="797" w:type="dxa"/>
            <w:tcBorders>
              <w:top w:val="nil"/>
              <w:left w:val="nil"/>
              <w:bottom w:val="single" w:sz="4" w:space="0" w:color="auto"/>
              <w:right w:val="single" w:sz="4" w:space="0" w:color="auto"/>
            </w:tcBorders>
            <w:shd w:val="clear" w:color="auto" w:fill="auto"/>
            <w:vAlign w:val="center"/>
            <w:hideMark/>
          </w:tcPr>
          <w:p w14:paraId="21AD9E44"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1C9D4CA7" w14:textId="77777777" w:rsidR="005F2121" w:rsidRPr="005F2121" w:rsidRDefault="005F2121" w:rsidP="005F2121">
            <w:pPr>
              <w:jc w:val="center"/>
              <w:rPr>
                <w:sz w:val="20"/>
                <w:szCs w:val="20"/>
              </w:rPr>
            </w:pPr>
            <w:r w:rsidRPr="005F2121">
              <w:rPr>
                <w:sz w:val="20"/>
                <w:szCs w:val="20"/>
              </w:rPr>
              <w:t xml:space="preserve">000 0113 0000000000 610 </w:t>
            </w:r>
          </w:p>
        </w:tc>
        <w:tc>
          <w:tcPr>
            <w:tcW w:w="1620" w:type="dxa"/>
            <w:tcBorders>
              <w:top w:val="nil"/>
              <w:left w:val="nil"/>
              <w:bottom w:val="single" w:sz="4" w:space="0" w:color="auto"/>
              <w:right w:val="single" w:sz="4" w:space="0" w:color="auto"/>
            </w:tcBorders>
            <w:shd w:val="clear" w:color="auto" w:fill="auto"/>
            <w:vAlign w:val="center"/>
            <w:hideMark/>
          </w:tcPr>
          <w:p w14:paraId="5992741D" w14:textId="77777777" w:rsidR="005F2121" w:rsidRPr="005F2121" w:rsidRDefault="005F2121" w:rsidP="005F2121">
            <w:pPr>
              <w:jc w:val="center"/>
              <w:rPr>
                <w:sz w:val="20"/>
                <w:szCs w:val="20"/>
              </w:rPr>
            </w:pPr>
            <w:r w:rsidRPr="005F2121">
              <w:rPr>
                <w:sz w:val="20"/>
                <w:szCs w:val="20"/>
              </w:rPr>
              <w:t>97,99</w:t>
            </w:r>
          </w:p>
        </w:tc>
        <w:tc>
          <w:tcPr>
            <w:tcW w:w="1360" w:type="dxa"/>
            <w:tcBorders>
              <w:top w:val="nil"/>
              <w:left w:val="nil"/>
              <w:bottom w:val="single" w:sz="4" w:space="0" w:color="auto"/>
              <w:right w:val="single" w:sz="4" w:space="0" w:color="auto"/>
            </w:tcBorders>
            <w:shd w:val="clear" w:color="auto" w:fill="auto"/>
            <w:vAlign w:val="center"/>
            <w:hideMark/>
          </w:tcPr>
          <w:p w14:paraId="627D6762"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7FF3F530" w14:textId="77777777" w:rsidR="005F2121" w:rsidRPr="005F2121" w:rsidRDefault="005F2121" w:rsidP="005F2121">
            <w:pPr>
              <w:jc w:val="center"/>
              <w:rPr>
                <w:sz w:val="20"/>
                <w:szCs w:val="20"/>
              </w:rPr>
            </w:pPr>
            <w:r w:rsidRPr="005F2121">
              <w:rPr>
                <w:sz w:val="20"/>
                <w:szCs w:val="20"/>
              </w:rPr>
              <w:t>0,0%</w:t>
            </w:r>
          </w:p>
        </w:tc>
      </w:tr>
      <w:tr w:rsidR="005F2121" w:rsidRPr="005F2121" w14:paraId="5AA0D178"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4BE60981" w14:textId="77777777" w:rsidR="005F2121" w:rsidRPr="005F2121" w:rsidRDefault="005F2121" w:rsidP="005F2121">
            <w:pPr>
              <w:ind w:firstLineChars="100" w:firstLine="200"/>
              <w:rPr>
                <w:sz w:val="20"/>
                <w:szCs w:val="20"/>
              </w:rPr>
            </w:pPr>
            <w:r w:rsidRPr="005F2121">
              <w:rPr>
                <w:sz w:val="20"/>
                <w:szCs w:val="20"/>
              </w:rPr>
              <w:t>Субсидии бюджетным учреждениям на иные цели</w:t>
            </w:r>
          </w:p>
        </w:tc>
        <w:tc>
          <w:tcPr>
            <w:tcW w:w="797" w:type="dxa"/>
            <w:tcBorders>
              <w:top w:val="nil"/>
              <w:left w:val="nil"/>
              <w:bottom w:val="single" w:sz="4" w:space="0" w:color="auto"/>
              <w:right w:val="single" w:sz="4" w:space="0" w:color="auto"/>
            </w:tcBorders>
            <w:shd w:val="clear" w:color="auto" w:fill="auto"/>
            <w:vAlign w:val="center"/>
            <w:hideMark/>
          </w:tcPr>
          <w:p w14:paraId="53076BD6"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5EC0BFA4" w14:textId="77777777" w:rsidR="005F2121" w:rsidRPr="005F2121" w:rsidRDefault="005F2121" w:rsidP="005F2121">
            <w:pPr>
              <w:jc w:val="center"/>
              <w:rPr>
                <w:sz w:val="20"/>
                <w:szCs w:val="20"/>
              </w:rPr>
            </w:pPr>
            <w:r w:rsidRPr="005F2121">
              <w:rPr>
                <w:sz w:val="20"/>
                <w:szCs w:val="20"/>
              </w:rPr>
              <w:t xml:space="preserve">000 0113 0000000000 612 </w:t>
            </w:r>
          </w:p>
        </w:tc>
        <w:tc>
          <w:tcPr>
            <w:tcW w:w="1620" w:type="dxa"/>
            <w:tcBorders>
              <w:top w:val="nil"/>
              <w:left w:val="nil"/>
              <w:bottom w:val="single" w:sz="4" w:space="0" w:color="auto"/>
              <w:right w:val="single" w:sz="4" w:space="0" w:color="auto"/>
            </w:tcBorders>
            <w:shd w:val="clear" w:color="auto" w:fill="auto"/>
            <w:vAlign w:val="center"/>
            <w:hideMark/>
          </w:tcPr>
          <w:p w14:paraId="2384DAAF" w14:textId="77777777" w:rsidR="005F2121" w:rsidRPr="005F2121" w:rsidRDefault="005F2121" w:rsidP="005F2121">
            <w:pPr>
              <w:jc w:val="center"/>
              <w:rPr>
                <w:sz w:val="20"/>
                <w:szCs w:val="20"/>
              </w:rPr>
            </w:pPr>
            <w:r w:rsidRPr="005F2121">
              <w:rPr>
                <w:sz w:val="20"/>
                <w:szCs w:val="20"/>
              </w:rPr>
              <w:t>97,99</w:t>
            </w:r>
          </w:p>
        </w:tc>
        <w:tc>
          <w:tcPr>
            <w:tcW w:w="1360" w:type="dxa"/>
            <w:tcBorders>
              <w:top w:val="nil"/>
              <w:left w:val="nil"/>
              <w:bottom w:val="single" w:sz="4" w:space="0" w:color="auto"/>
              <w:right w:val="single" w:sz="4" w:space="0" w:color="auto"/>
            </w:tcBorders>
            <w:shd w:val="clear" w:color="auto" w:fill="auto"/>
            <w:vAlign w:val="center"/>
            <w:hideMark/>
          </w:tcPr>
          <w:p w14:paraId="3AC638D3"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617EDAE8" w14:textId="77777777" w:rsidR="005F2121" w:rsidRPr="005F2121" w:rsidRDefault="005F2121" w:rsidP="005F2121">
            <w:pPr>
              <w:jc w:val="center"/>
              <w:rPr>
                <w:sz w:val="20"/>
                <w:szCs w:val="20"/>
              </w:rPr>
            </w:pPr>
            <w:r w:rsidRPr="005F2121">
              <w:rPr>
                <w:sz w:val="20"/>
                <w:szCs w:val="20"/>
              </w:rPr>
              <w:t>0,0%</w:t>
            </w:r>
          </w:p>
        </w:tc>
      </w:tr>
      <w:tr w:rsidR="005F2121" w:rsidRPr="005F2121" w14:paraId="253B6375"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6690C49B" w14:textId="77777777" w:rsidR="005F2121" w:rsidRPr="005F2121" w:rsidRDefault="005F2121" w:rsidP="005F2121">
            <w:pPr>
              <w:ind w:firstLineChars="100" w:firstLine="200"/>
              <w:rPr>
                <w:sz w:val="20"/>
                <w:szCs w:val="20"/>
              </w:rPr>
            </w:pPr>
            <w:r w:rsidRPr="005F2121">
              <w:rPr>
                <w:sz w:val="20"/>
                <w:szCs w:val="20"/>
              </w:rPr>
              <w:t>Субсидии автономным учреждениям</w:t>
            </w:r>
          </w:p>
        </w:tc>
        <w:tc>
          <w:tcPr>
            <w:tcW w:w="797" w:type="dxa"/>
            <w:tcBorders>
              <w:top w:val="nil"/>
              <w:left w:val="nil"/>
              <w:bottom w:val="single" w:sz="4" w:space="0" w:color="auto"/>
              <w:right w:val="single" w:sz="4" w:space="0" w:color="auto"/>
            </w:tcBorders>
            <w:shd w:val="clear" w:color="auto" w:fill="auto"/>
            <w:vAlign w:val="center"/>
            <w:hideMark/>
          </w:tcPr>
          <w:p w14:paraId="5AD34A3F"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76D427DA" w14:textId="77777777" w:rsidR="005F2121" w:rsidRPr="005F2121" w:rsidRDefault="005F2121" w:rsidP="005F2121">
            <w:pPr>
              <w:jc w:val="center"/>
              <w:rPr>
                <w:sz w:val="20"/>
                <w:szCs w:val="20"/>
              </w:rPr>
            </w:pPr>
            <w:r w:rsidRPr="005F2121">
              <w:rPr>
                <w:sz w:val="20"/>
                <w:szCs w:val="20"/>
              </w:rPr>
              <w:t xml:space="preserve">000 0113 0000000000 620 </w:t>
            </w:r>
          </w:p>
        </w:tc>
        <w:tc>
          <w:tcPr>
            <w:tcW w:w="1620" w:type="dxa"/>
            <w:tcBorders>
              <w:top w:val="nil"/>
              <w:left w:val="nil"/>
              <w:bottom w:val="single" w:sz="4" w:space="0" w:color="auto"/>
              <w:right w:val="single" w:sz="4" w:space="0" w:color="auto"/>
            </w:tcBorders>
            <w:shd w:val="clear" w:color="auto" w:fill="auto"/>
            <w:vAlign w:val="center"/>
            <w:hideMark/>
          </w:tcPr>
          <w:p w14:paraId="4409D5A6" w14:textId="77777777" w:rsidR="005F2121" w:rsidRPr="005F2121" w:rsidRDefault="005F2121" w:rsidP="005F2121">
            <w:pPr>
              <w:jc w:val="center"/>
              <w:rPr>
                <w:sz w:val="20"/>
                <w:szCs w:val="20"/>
              </w:rPr>
            </w:pPr>
            <w:r w:rsidRPr="005F2121">
              <w:rPr>
                <w:sz w:val="20"/>
                <w:szCs w:val="20"/>
              </w:rPr>
              <w:t>11 425,60</w:t>
            </w:r>
          </w:p>
        </w:tc>
        <w:tc>
          <w:tcPr>
            <w:tcW w:w="1360" w:type="dxa"/>
            <w:tcBorders>
              <w:top w:val="nil"/>
              <w:left w:val="nil"/>
              <w:bottom w:val="single" w:sz="4" w:space="0" w:color="auto"/>
              <w:right w:val="single" w:sz="4" w:space="0" w:color="auto"/>
            </w:tcBorders>
            <w:shd w:val="clear" w:color="auto" w:fill="auto"/>
            <w:vAlign w:val="center"/>
            <w:hideMark/>
          </w:tcPr>
          <w:p w14:paraId="48561A18" w14:textId="77777777" w:rsidR="005F2121" w:rsidRPr="005F2121" w:rsidRDefault="005F2121" w:rsidP="005F2121">
            <w:pPr>
              <w:jc w:val="center"/>
              <w:rPr>
                <w:sz w:val="20"/>
                <w:szCs w:val="20"/>
              </w:rPr>
            </w:pPr>
            <w:r w:rsidRPr="005F2121">
              <w:rPr>
                <w:sz w:val="20"/>
                <w:szCs w:val="20"/>
              </w:rPr>
              <w:t>1 518,14</w:t>
            </w:r>
          </w:p>
        </w:tc>
        <w:tc>
          <w:tcPr>
            <w:tcW w:w="1420" w:type="dxa"/>
            <w:tcBorders>
              <w:top w:val="nil"/>
              <w:left w:val="nil"/>
              <w:bottom w:val="single" w:sz="4" w:space="0" w:color="auto"/>
              <w:right w:val="single" w:sz="4" w:space="0" w:color="auto"/>
            </w:tcBorders>
            <w:shd w:val="clear" w:color="auto" w:fill="auto"/>
            <w:vAlign w:val="center"/>
            <w:hideMark/>
          </w:tcPr>
          <w:p w14:paraId="2A33EDED" w14:textId="77777777" w:rsidR="005F2121" w:rsidRPr="005F2121" w:rsidRDefault="005F2121" w:rsidP="005F2121">
            <w:pPr>
              <w:jc w:val="center"/>
              <w:rPr>
                <w:sz w:val="20"/>
                <w:szCs w:val="20"/>
              </w:rPr>
            </w:pPr>
            <w:r w:rsidRPr="005F2121">
              <w:rPr>
                <w:sz w:val="20"/>
                <w:szCs w:val="20"/>
              </w:rPr>
              <w:t>13,3%</w:t>
            </w:r>
          </w:p>
        </w:tc>
      </w:tr>
      <w:tr w:rsidR="005F2121" w:rsidRPr="005F2121" w14:paraId="743A3674" w14:textId="77777777" w:rsidTr="005F2121">
        <w:trPr>
          <w:trHeight w:val="127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7263487B" w14:textId="77777777" w:rsidR="005F2121" w:rsidRPr="005F2121" w:rsidRDefault="005F2121" w:rsidP="005F2121">
            <w:pPr>
              <w:ind w:firstLineChars="100" w:firstLine="200"/>
              <w:rPr>
                <w:sz w:val="20"/>
                <w:szCs w:val="20"/>
              </w:rPr>
            </w:pPr>
            <w:r w:rsidRPr="005F2121">
              <w:rPr>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7" w:type="dxa"/>
            <w:tcBorders>
              <w:top w:val="nil"/>
              <w:left w:val="nil"/>
              <w:bottom w:val="single" w:sz="4" w:space="0" w:color="auto"/>
              <w:right w:val="single" w:sz="4" w:space="0" w:color="auto"/>
            </w:tcBorders>
            <w:shd w:val="clear" w:color="auto" w:fill="auto"/>
            <w:vAlign w:val="center"/>
            <w:hideMark/>
          </w:tcPr>
          <w:p w14:paraId="65E093BD"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739099A4" w14:textId="77777777" w:rsidR="005F2121" w:rsidRPr="005F2121" w:rsidRDefault="005F2121" w:rsidP="005F2121">
            <w:pPr>
              <w:jc w:val="center"/>
              <w:rPr>
                <w:sz w:val="20"/>
                <w:szCs w:val="20"/>
              </w:rPr>
            </w:pPr>
            <w:r w:rsidRPr="005F2121">
              <w:rPr>
                <w:sz w:val="20"/>
                <w:szCs w:val="20"/>
              </w:rPr>
              <w:t xml:space="preserve">000 0113 0000000000 621 </w:t>
            </w:r>
          </w:p>
        </w:tc>
        <w:tc>
          <w:tcPr>
            <w:tcW w:w="1620" w:type="dxa"/>
            <w:tcBorders>
              <w:top w:val="nil"/>
              <w:left w:val="nil"/>
              <w:bottom w:val="single" w:sz="4" w:space="0" w:color="auto"/>
              <w:right w:val="single" w:sz="4" w:space="0" w:color="auto"/>
            </w:tcBorders>
            <w:shd w:val="clear" w:color="auto" w:fill="auto"/>
            <w:vAlign w:val="center"/>
            <w:hideMark/>
          </w:tcPr>
          <w:p w14:paraId="0D631C92" w14:textId="77777777" w:rsidR="005F2121" w:rsidRPr="005F2121" w:rsidRDefault="005F2121" w:rsidP="005F2121">
            <w:pPr>
              <w:jc w:val="center"/>
              <w:rPr>
                <w:sz w:val="20"/>
                <w:szCs w:val="20"/>
              </w:rPr>
            </w:pPr>
            <w:r w:rsidRPr="005F2121">
              <w:rPr>
                <w:sz w:val="20"/>
                <w:szCs w:val="20"/>
              </w:rPr>
              <w:t>5 027,58</w:t>
            </w:r>
          </w:p>
        </w:tc>
        <w:tc>
          <w:tcPr>
            <w:tcW w:w="1360" w:type="dxa"/>
            <w:tcBorders>
              <w:top w:val="nil"/>
              <w:left w:val="nil"/>
              <w:bottom w:val="single" w:sz="4" w:space="0" w:color="auto"/>
              <w:right w:val="single" w:sz="4" w:space="0" w:color="auto"/>
            </w:tcBorders>
            <w:shd w:val="clear" w:color="auto" w:fill="auto"/>
            <w:vAlign w:val="center"/>
            <w:hideMark/>
          </w:tcPr>
          <w:p w14:paraId="2E4BC769" w14:textId="77777777" w:rsidR="005F2121" w:rsidRPr="005F2121" w:rsidRDefault="005F2121" w:rsidP="005F2121">
            <w:pPr>
              <w:jc w:val="center"/>
              <w:rPr>
                <w:sz w:val="20"/>
                <w:szCs w:val="20"/>
              </w:rPr>
            </w:pPr>
            <w:r w:rsidRPr="005F2121">
              <w:rPr>
                <w:sz w:val="20"/>
                <w:szCs w:val="20"/>
              </w:rPr>
              <w:t>1 256,90</w:t>
            </w:r>
          </w:p>
        </w:tc>
        <w:tc>
          <w:tcPr>
            <w:tcW w:w="1420" w:type="dxa"/>
            <w:tcBorders>
              <w:top w:val="nil"/>
              <w:left w:val="nil"/>
              <w:bottom w:val="single" w:sz="4" w:space="0" w:color="auto"/>
              <w:right w:val="single" w:sz="4" w:space="0" w:color="auto"/>
            </w:tcBorders>
            <w:shd w:val="clear" w:color="auto" w:fill="auto"/>
            <w:vAlign w:val="center"/>
            <w:hideMark/>
          </w:tcPr>
          <w:p w14:paraId="2C2DCDBB" w14:textId="77777777" w:rsidR="005F2121" w:rsidRPr="005F2121" w:rsidRDefault="005F2121" w:rsidP="005F2121">
            <w:pPr>
              <w:jc w:val="center"/>
              <w:rPr>
                <w:sz w:val="20"/>
                <w:szCs w:val="20"/>
              </w:rPr>
            </w:pPr>
            <w:r w:rsidRPr="005F2121">
              <w:rPr>
                <w:sz w:val="20"/>
                <w:szCs w:val="20"/>
              </w:rPr>
              <w:t>25,0%</w:t>
            </w:r>
          </w:p>
        </w:tc>
      </w:tr>
      <w:tr w:rsidR="005F2121" w:rsidRPr="005F2121" w14:paraId="3D005870"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7847F0D4" w14:textId="77777777" w:rsidR="005F2121" w:rsidRPr="005F2121" w:rsidRDefault="005F2121" w:rsidP="005F2121">
            <w:pPr>
              <w:ind w:firstLineChars="100" w:firstLine="200"/>
              <w:rPr>
                <w:sz w:val="20"/>
                <w:szCs w:val="20"/>
              </w:rPr>
            </w:pPr>
            <w:r w:rsidRPr="005F2121">
              <w:rPr>
                <w:sz w:val="20"/>
                <w:szCs w:val="20"/>
              </w:rPr>
              <w:t>Субсидии автономным учреждениям на иные цели</w:t>
            </w:r>
          </w:p>
        </w:tc>
        <w:tc>
          <w:tcPr>
            <w:tcW w:w="797" w:type="dxa"/>
            <w:tcBorders>
              <w:top w:val="nil"/>
              <w:left w:val="nil"/>
              <w:bottom w:val="single" w:sz="4" w:space="0" w:color="auto"/>
              <w:right w:val="single" w:sz="4" w:space="0" w:color="auto"/>
            </w:tcBorders>
            <w:shd w:val="clear" w:color="auto" w:fill="auto"/>
            <w:vAlign w:val="center"/>
            <w:hideMark/>
          </w:tcPr>
          <w:p w14:paraId="7AEEFC68"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3D562AAD" w14:textId="77777777" w:rsidR="005F2121" w:rsidRPr="005F2121" w:rsidRDefault="005F2121" w:rsidP="005F2121">
            <w:pPr>
              <w:jc w:val="center"/>
              <w:rPr>
                <w:sz w:val="20"/>
                <w:szCs w:val="20"/>
              </w:rPr>
            </w:pPr>
            <w:r w:rsidRPr="005F2121">
              <w:rPr>
                <w:sz w:val="20"/>
                <w:szCs w:val="20"/>
              </w:rPr>
              <w:t xml:space="preserve">000 0113 0000000000 622 </w:t>
            </w:r>
          </w:p>
        </w:tc>
        <w:tc>
          <w:tcPr>
            <w:tcW w:w="1620" w:type="dxa"/>
            <w:tcBorders>
              <w:top w:val="nil"/>
              <w:left w:val="nil"/>
              <w:bottom w:val="single" w:sz="4" w:space="0" w:color="auto"/>
              <w:right w:val="single" w:sz="4" w:space="0" w:color="auto"/>
            </w:tcBorders>
            <w:shd w:val="clear" w:color="auto" w:fill="auto"/>
            <w:vAlign w:val="center"/>
            <w:hideMark/>
          </w:tcPr>
          <w:p w14:paraId="2DB0034B" w14:textId="77777777" w:rsidR="005F2121" w:rsidRPr="005F2121" w:rsidRDefault="005F2121" w:rsidP="005F2121">
            <w:pPr>
              <w:jc w:val="center"/>
              <w:rPr>
                <w:sz w:val="20"/>
                <w:szCs w:val="20"/>
              </w:rPr>
            </w:pPr>
            <w:r w:rsidRPr="005F2121">
              <w:rPr>
                <w:sz w:val="20"/>
                <w:szCs w:val="20"/>
              </w:rPr>
              <w:t>6 398,02</w:t>
            </w:r>
          </w:p>
        </w:tc>
        <w:tc>
          <w:tcPr>
            <w:tcW w:w="1360" w:type="dxa"/>
            <w:tcBorders>
              <w:top w:val="nil"/>
              <w:left w:val="nil"/>
              <w:bottom w:val="single" w:sz="4" w:space="0" w:color="auto"/>
              <w:right w:val="single" w:sz="4" w:space="0" w:color="auto"/>
            </w:tcBorders>
            <w:shd w:val="clear" w:color="auto" w:fill="auto"/>
            <w:vAlign w:val="center"/>
            <w:hideMark/>
          </w:tcPr>
          <w:p w14:paraId="547B22EB" w14:textId="77777777" w:rsidR="005F2121" w:rsidRPr="005F2121" w:rsidRDefault="005F2121" w:rsidP="005F2121">
            <w:pPr>
              <w:jc w:val="center"/>
              <w:rPr>
                <w:sz w:val="20"/>
                <w:szCs w:val="20"/>
              </w:rPr>
            </w:pPr>
            <w:r w:rsidRPr="005F2121">
              <w:rPr>
                <w:sz w:val="20"/>
                <w:szCs w:val="20"/>
              </w:rPr>
              <w:t>261,24</w:t>
            </w:r>
          </w:p>
        </w:tc>
        <w:tc>
          <w:tcPr>
            <w:tcW w:w="1420" w:type="dxa"/>
            <w:tcBorders>
              <w:top w:val="nil"/>
              <w:left w:val="nil"/>
              <w:bottom w:val="single" w:sz="4" w:space="0" w:color="auto"/>
              <w:right w:val="single" w:sz="4" w:space="0" w:color="auto"/>
            </w:tcBorders>
            <w:shd w:val="clear" w:color="auto" w:fill="auto"/>
            <w:vAlign w:val="center"/>
            <w:hideMark/>
          </w:tcPr>
          <w:p w14:paraId="12F786F0" w14:textId="77777777" w:rsidR="005F2121" w:rsidRPr="005F2121" w:rsidRDefault="005F2121" w:rsidP="005F2121">
            <w:pPr>
              <w:jc w:val="center"/>
              <w:rPr>
                <w:sz w:val="20"/>
                <w:szCs w:val="20"/>
              </w:rPr>
            </w:pPr>
            <w:r w:rsidRPr="005F2121">
              <w:rPr>
                <w:sz w:val="20"/>
                <w:szCs w:val="20"/>
              </w:rPr>
              <w:t>4,1%</w:t>
            </w:r>
          </w:p>
        </w:tc>
      </w:tr>
      <w:tr w:rsidR="005F2121" w:rsidRPr="005F2121" w14:paraId="2424E295"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514DA3D1" w14:textId="77777777" w:rsidR="005F2121" w:rsidRPr="005F2121" w:rsidRDefault="005F2121" w:rsidP="005F2121">
            <w:pPr>
              <w:ind w:firstLineChars="100" w:firstLine="200"/>
              <w:rPr>
                <w:sz w:val="20"/>
                <w:szCs w:val="20"/>
              </w:rPr>
            </w:pPr>
            <w:r w:rsidRPr="005F2121">
              <w:rPr>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auto" w:fill="auto"/>
            <w:vAlign w:val="center"/>
            <w:hideMark/>
          </w:tcPr>
          <w:p w14:paraId="2A926EAE"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4EACD650" w14:textId="77777777" w:rsidR="005F2121" w:rsidRPr="005F2121" w:rsidRDefault="005F2121" w:rsidP="005F2121">
            <w:pPr>
              <w:jc w:val="center"/>
              <w:rPr>
                <w:sz w:val="20"/>
                <w:szCs w:val="20"/>
              </w:rPr>
            </w:pPr>
            <w:r w:rsidRPr="005F2121">
              <w:rPr>
                <w:sz w:val="20"/>
                <w:szCs w:val="20"/>
              </w:rPr>
              <w:t xml:space="preserve">000 0113 0000000000 800 </w:t>
            </w:r>
          </w:p>
        </w:tc>
        <w:tc>
          <w:tcPr>
            <w:tcW w:w="1620" w:type="dxa"/>
            <w:tcBorders>
              <w:top w:val="nil"/>
              <w:left w:val="nil"/>
              <w:bottom w:val="single" w:sz="4" w:space="0" w:color="auto"/>
              <w:right w:val="single" w:sz="4" w:space="0" w:color="auto"/>
            </w:tcBorders>
            <w:shd w:val="clear" w:color="auto" w:fill="auto"/>
            <w:vAlign w:val="center"/>
            <w:hideMark/>
          </w:tcPr>
          <w:p w14:paraId="57A69161" w14:textId="77777777" w:rsidR="005F2121" w:rsidRPr="005F2121" w:rsidRDefault="005F2121" w:rsidP="005F2121">
            <w:pPr>
              <w:jc w:val="center"/>
              <w:rPr>
                <w:sz w:val="20"/>
                <w:szCs w:val="20"/>
              </w:rPr>
            </w:pPr>
            <w:r w:rsidRPr="005F2121">
              <w:rPr>
                <w:sz w:val="20"/>
                <w:szCs w:val="20"/>
              </w:rPr>
              <w:t>2 681,41</w:t>
            </w:r>
          </w:p>
        </w:tc>
        <w:tc>
          <w:tcPr>
            <w:tcW w:w="1360" w:type="dxa"/>
            <w:tcBorders>
              <w:top w:val="nil"/>
              <w:left w:val="nil"/>
              <w:bottom w:val="single" w:sz="4" w:space="0" w:color="auto"/>
              <w:right w:val="single" w:sz="4" w:space="0" w:color="auto"/>
            </w:tcBorders>
            <w:shd w:val="clear" w:color="auto" w:fill="auto"/>
            <w:vAlign w:val="center"/>
            <w:hideMark/>
          </w:tcPr>
          <w:p w14:paraId="2C2419AB" w14:textId="77777777" w:rsidR="005F2121" w:rsidRPr="005F2121" w:rsidRDefault="005F2121" w:rsidP="005F2121">
            <w:pPr>
              <w:jc w:val="center"/>
              <w:rPr>
                <w:sz w:val="20"/>
                <w:szCs w:val="20"/>
              </w:rPr>
            </w:pPr>
            <w:r w:rsidRPr="005F2121">
              <w:rPr>
                <w:sz w:val="20"/>
                <w:szCs w:val="20"/>
              </w:rPr>
              <w:t>1 199,30</w:t>
            </w:r>
          </w:p>
        </w:tc>
        <w:tc>
          <w:tcPr>
            <w:tcW w:w="1420" w:type="dxa"/>
            <w:tcBorders>
              <w:top w:val="nil"/>
              <w:left w:val="nil"/>
              <w:bottom w:val="single" w:sz="4" w:space="0" w:color="auto"/>
              <w:right w:val="single" w:sz="4" w:space="0" w:color="auto"/>
            </w:tcBorders>
            <w:shd w:val="clear" w:color="auto" w:fill="auto"/>
            <w:vAlign w:val="center"/>
            <w:hideMark/>
          </w:tcPr>
          <w:p w14:paraId="7FF99061" w14:textId="77777777" w:rsidR="005F2121" w:rsidRPr="005F2121" w:rsidRDefault="005F2121" w:rsidP="005F2121">
            <w:pPr>
              <w:jc w:val="center"/>
              <w:rPr>
                <w:sz w:val="20"/>
                <w:szCs w:val="20"/>
              </w:rPr>
            </w:pPr>
            <w:r w:rsidRPr="005F2121">
              <w:rPr>
                <w:sz w:val="20"/>
                <w:szCs w:val="20"/>
              </w:rPr>
              <w:t>44,7%</w:t>
            </w:r>
          </w:p>
        </w:tc>
      </w:tr>
      <w:tr w:rsidR="005F2121" w:rsidRPr="005F2121" w14:paraId="421D0B73"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36154605" w14:textId="77777777" w:rsidR="005F2121" w:rsidRPr="005F2121" w:rsidRDefault="005F2121" w:rsidP="005F2121">
            <w:pPr>
              <w:ind w:firstLineChars="100" w:firstLine="200"/>
              <w:rPr>
                <w:sz w:val="20"/>
                <w:szCs w:val="20"/>
              </w:rPr>
            </w:pPr>
            <w:r w:rsidRPr="005F2121">
              <w:rPr>
                <w:sz w:val="20"/>
                <w:szCs w:val="20"/>
              </w:rPr>
              <w:t>Исполнение судебных актов</w:t>
            </w:r>
          </w:p>
        </w:tc>
        <w:tc>
          <w:tcPr>
            <w:tcW w:w="797" w:type="dxa"/>
            <w:tcBorders>
              <w:top w:val="nil"/>
              <w:left w:val="nil"/>
              <w:bottom w:val="single" w:sz="4" w:space="0" w:color="auto"/>
              <w:right w:val="single" w:sz="4" w:space="0" w:color="auto"/>
            </w:tcBorders>
            <w:shd w:val="clear" w:color="auto" w:fill="auto"/>
            <w:vAlign w:val="center"/>
            <w:hideMark/>
          </w:tcPr>
          <w:p w14:paraId="692C0A20"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598D656F" w14:textId="77777777" w:rsidR="005F2121" w:rsidRPr="005F2121" w:rsidRDefault="005F2121" w:rsidP="005F2121">
            <w:pPr>
              <w:jc w:val="center"/>
              <w:rPr>
                <w:sz w:val="20"/>
                <w:szCs w:val="20"/>
              </w:rPr>
            </w:pPr>
            <w:r w:rsidRPr="005F2121">
              <w:rPr>
                <w:sz w:val="20"/>
                <w:szCs w:val="20"/>
              </w:rPr>
              <w:t xml:space="preserve">000 0113 0000000000 830 </w:t>
            </w:r>
          </w:p>
        </w:tc>
        <w:tc>
          <w:tcPr>
            <w:tcW w:w="1620" w:type="dxa"/>
            <w:tcBorders>
              <w:top w:val="nil"/>
              <w:left w:val="nil"/>
              <w:bottom w:val="single" w:sz="4" w:space="0" w:color="auto"/>
              <w:right w:val="single" w:sz="4" w:space="0" w:color="auto"/>
            </w:tcBorders>
            <w:shd w:val="clear" w:color="auto" w:fill="auto"/>
            <w:vAlign w:val="center"/>
            <w:hideMark/>
          </w:tcPr>
          <w:p w14:paraId="20793E2D" w14:textId="77777777" w:rsidR="005F2121" w:rsidRPr="005F2121" w:rsidRDefault="005F2121" w:rsidP="005F2121">
            <w:pPr>
              <w:jc w:val="center"/>
              <w:rPr>
                <w:sz w:val="20"/>
                <w:szCs w:val="20"/>
              </w:rPr>
            </w:pPr>
            <w:r w:rsidRPr="005F2121">
              <w:rPr>
                <w:sz w:val="20"/>
                <w:szCs w:val="20"/>
              </w:rPr>
              <w:t>1 347,75</w:t>
            </w:r>
          </w:p>
        </w:tc>
        <w:tc>
          <w:tcPr>
            <w:tcW w:w="1360" w:type="dxa"/>
            <w:tcBorders>
              <w:top w:val="nil"/>
              <w:left w:val="nil"/>
              <w:bottom w:val="single" w:sz="4" w:space="0" w:color="auto"/>
              <w:right w:val="single" w:sz="4" w:space="0" w:color="auto"/>
            </w:tcBorders>
            <w:shd w:val="clear" w:color="auto" w:fill="auto"/>
            <w:vAlign w:val="center"/>
            <w:hideMark/>
          </w:tcPr>
          <w:p w14:paraId="6652F892" w14:textId="77777777" w:rsidR="005F2121" w:rsidRPr="005F2121" w:rsidRDefault="005F2121" w:rsidP="005F2121">
            <w:pPr>
              <w:jc w:val="center"/>
              <w:rPr>
                <w:sz w:val="20"/>
                <w:szCs w:val="20"/>
              </w:rPr>
            </w:pPr>
            <w:r w:rsidRPr="005F2121">
              <w:rPr>
                <w:sz w:val="20"/>
                <w:szCs w:val="20"/>
              </w:rPr>
              <w:t>61,20</w:t>
            </w:r>
          </w:p>
        </w:tc>
        <w:tc>
          <w:tcPr>
            <w:tcW w:w="1420" w:type="dxa"/>
            <w:tcBorders>
              <w:top w:val="nil"/>
              <w:left w:val="nil"/>
              <w:bottom w:val="single" w:sz="4" w:space="0" w:color="auto"/>
              <w:right w:val="single" w:sz="4" w:space="0" w:color="auto"/>
            </w:tcBorders>
            <w:shd w:val="clear" w:color="auto" w:fill="auto"/>
            <w:vAlign w:val="center"/>
            <w:hideMark/>
          </w:tcPr>
          <w:p w14:paraId="1816EA09" w14:textId="77777777" w:rsidR="005F2121" w:rsidRPr="005F2121" w:rsidRDefault="005F2121" w:rsidP="005F2121">
            <w:pPr>
              <w:jc w:val="center"/>
              <w:rPr>
                <w:sz w:val="20"/>
                <w:szCs w:val="20"/>
              </w:rPr>
            </w:pPr>
            <w:r w:rsidRPr="005F2121">
              <w:rPr>
                <w:sz w:val="20"/>
                <w:szCs w:val="20"/>
              </w:rPr>
              <w:t>4,5%</w:t>
            </w:r>
          </w:p>
        </w:tc>
      </w:tr>
      <w:tr w:rsidR="005F2121" w:rsidRPr="005F2121" w14:paraId="579AC307" w14:textId="77777777" w:rsidTr="005F2121">
        <w:trPr>
          <w:trHeight w:val="76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6F4D0CBF" w14:textId="77777777" w:rsidR="005F2121" w:rsidRPr="005F2121" w:rsidRDefault="005F2121" w:rsidP="005F2121">
            <w:pPr>
              <w:ind w:firstLineChars="100" w:firstLine="200"/>
              <w:rPr>
                <w:sz w:val="20"/>
                <w:szCs w:val="20"/>
              </w:rPr>
            </w:pPr>
            <w:r w:rsidRPr="005F2121">
              <w:rPr>
                <w:sz w:val="20"/>
                <w:szCs w:val="20"/>
              </w:rPr>
              <w:t>Исполнение судебных актов Российской Федерации и мировых соглашений по возмещению причиненного вреда</w:t>
            </w:r>
          </w:p>
        </w:tc>
        <w:tc>
          <w:tcPr>
            <w:tcW w:w="797" w:type="dxa"/>
            <w:tcBorders>
              <w:top w:val="nil"/>
              <w:left w:val="nil"/>
              <w:bottom w:val="single" w:sz="4" w:space="0" w:color="auto"/>
              <w:right w:val="single" w:sz="4" w:space="0" w:color="auto"/>
            </w:tcBorders>
            <w:shd w:val="clear" w:color="auto" w:fill="auto"/>
            <w:vAlign w:val="center"/>
            <w:hideMark/>
          </w:tcPr>
          <w:p w14:paraId="79EEF0A5"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5E92F47B" w14:textId="77777777" w:rsidR="005F2121" w:rsidRPr="005F2121" w:rsidRDefault="005F2121" w:rsidP="005F2121">
            <w:pPr>
              <w:jc w:val="center"/>
              <w:rPr>
                <w:sz w:val="20"/>
                <w:szCs w:val="20"/>
              </w:rPr>
            </w:pPr>
            <w:r w:rsidRPr="005F2121">
              <w:rPr>
                <w:sz w:val="20"/>
                <w:szCs w:val="20"/>
              </w:rPr>
              <w:t xml:space="preserve">000 0113 0000000000 831 </w:t>
            </w:r>
          </w:p>
        </w:tc>
        <w:tc>
          <w:tcPr>
            <w:tcW w:w="1620" w:type="dxa"/>
            <w:tcBorders>
              <w:top w:val="nil"/>
              <w:left w:val="nil"/>
              <w:bottom w:val="single" w:sz="4" w:space="0" w:color="auto"/>
              <w:right w:val="single" w:sz="4" w:space="0" w:color="auto"/>
            </w:tcBorders>
            <w:shd w:val="clear" w:color="auto" w:fill="auto"/>
            <w:vAlign w:val="center"/>
            <w:hideMark/>
          </w:tcPr>
          <w:p w14:paraId="46BA0D57" w14:textId="77777777" w:rsidR="005F2121" w:rsidRPr="005F2121" w:rsidRDefault="005F2121" w:rsidP="005F2121">
            <w:pPr>
              <w:jc w:val="center"/>
              <w:rPr>
                <w:sz w:val="20"/>
                <w:szCs w:val="20"/>
              </w:rPr>
            </w:pPr>
            <w:r w:rsidRPr="005F2121">
              <w:rPr>
                <w:sz w:val="20"/>
                <w:szCs w:val="20"/>
              </w:rPr>
              <w:t>1 347,75</w:t>
            </w:r>
          </w:p>
        </w:tc>
        <w:tc>
          <w:tcPr>
            <w:tcW w:w="1360" w:type="dxa"/>
            <w:tcBorders>
              <w:top w:val="nil"/>
              <w:left w:val="nil"/>
              <w:bottom w:val="single" w:sz="4" w:space="0" w:color="auto"/>
              <w:right w:val="single" w:sz="4" w:space="0" w:color="auto"/>
            </w:tcBorders>
            <w:shd w:val="clear" w:color="auto" w:fill="auto"/>
            <w:vAlign w:val="center"/>
            <w:hideMark/>
          </w:tcPr>
          <w:p w14:paraId="6A9EA9B4" w14:textId="77777777" w:rsidR="005F2121" w:rsidRPr="005F2121" w:rsidRDefault="005F2121" w:rsidP="005F2121">
            <w:pPr>
              <w:jc w:val="center"/>
              <w:rPr>
                <w:sz w:val="20"/>
                <w:szCs w:val="20"/>
              </w:rPr>
            </w:pPr>
            <w:r w:rsidRPr="005F2121">
              <w:rPr>
                <w:sz w:val="20"/>
                <w:szCs w:val="20"/>
              </w:rPr>
              <w:t>61,20</w:t>
            </w:r>
          </w:p>
        </w:tc>
        <w:tc>
          <w:tcPr>
            <w:tcW w:w="1420" w:type="dxa"/>
            <w:tcBorders>
              <w:top w:val="nil"/>
              <w:left w:val="nil"/>
              <w:bottom w:val="single" w:sz="4" w:space="0" w:color="auto"/>
              <w:right w:val="single" w:sz="4" w:space="0" w:color="auto"/>
            </w:tcBorders>
            <w:shd w:val="clear" w:color="auto" w:fill="auto"/>
            <w:vAlign w:val="center"/>
            <w:hideMark/>
          </w:tcPr>
          <w:p w14:paraId="63E15C31" w14:textId="77777777" w:rsidR="005F2121" w:rsidRPr="005F2121" w:rsidRDefault="005F2121" w:rsidP="005F2121">
            <w:pPr>
              <w:jc w:val="center"/>
              <w:rPr>
                <w:sz w:val="20"/>
                <w:szCs w:val="20"/>
              </w:rPr>
            </w:pPr>
            <w:r w:rsidRPr="005F2121">
              <w:rPr>
                <w:sz w:val="20"/>
                <w:szCs w:val="20"/>
              </w:rPr>
              <w:t>4,5%</w:t>
            </w:r>
          </w:p>
        </w:tc>
      </w:tr>
      <w:tr w:rsidR="005F2121" w:rsidRPr="005F2121" w14:paraId="25D2C87D"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6738CDB7" w14:textId="77777777" w:rsidR="005F2121" w:rsidRPr="005F2121" w:rsidRDefault="005F2121" w:rsidP="005F2121">
            <w:pPr>
              <w:ind w:firstLineChars="100" w:firstLine="200"/>
              <w:rPr>
                <w:sz w:val="20"/>
                <w:szCs w:val="20"/>
              </w:rPr>
            </w:pPr>
            <w:r w:rsidRPr="005F2121">
              <w:rPr>
                <w:sz w:val="20"/>
                <w:szCs w:val="20"/>
              </w:rPr>
              <w:t>Уплата налогов, сборов и иных платежей</w:t>
            </w:r>
          </w:p>
        </w:tc>
        <w:tc>
          <w:tcPr>
            <w:tcW w:w="797" w:type="dxa"/>
            <w:tcBorders>
              <w:top w:val="nil"/>
              <w:left w:val="nil"/>
              <w:bottom w:val="single" w:sz="4" w:space="0" w:color="auto"/>
              <w:right w:val="single" w:sz="4" w:space="0" w:color="auto"/>
            </w:tcBorders>
            <w:shd w:val="clear" w:color="auto" w:fill="auto"/>
            <w:vAlign w:val="center"/>
            <w:hideMark/>
          </w:tcPr>
          <w:p w14:paraId="0938CE16"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6346C4FB" w14:textId="77777777" w:rsidR="005F2121" w:rsidRPr="005F2121" w:rsidRDefault="005F2121" w:rsidP="005F2121">
            <w:pPr>
              <w:jc w:val="center"/>
              <w:rPr>
                <w:sz w:val="20"/>
                <w:szCs w:val="20"/>
              </w:rPr>
            </w:pPr>
            <w:r w:rsidRPr="005F2121">
              <w:rPr>
                <w:sz w:val="20"/>
                <w:szCs w:val="20"/>
              </w:rPr>
              <w:t xml:space="preserve">000 0113 0000000000 850 </w:t>
            </w:r>
          </w:p>
        </w:tc>
        <w:tc>
          <w:tcPr>
            <w:tcW w:w="1620" w:type="dxa"/>
            <w:tcBorders>
              <w:top w:val="nil"/>
              <w:left w:val="nil"/>
              <w:bottom w:val="single" w:sz="4" w:space="0" w:color="auto"/>
              <w:right w:val="single" w:sz="4" w:space="0" w:color="auto"/>
            </w:tcBorders>
            <w:shd w:val="clear" w:color="auto" w:fill="auto"/>
            <w:vAlign w:val="center"/>
            <w:hideMark/>
          </w:tcPr>
          <w:p w14:paraId="2CFFCAB8" w14:textId="77777777" w:rsidR="005F2121" w:rsidRPr="005F2121" w:rsidRDefault="005F2121" w:rsidP="005F2121">
            <w:pPr>
              <w:jc w:val="center"/>
              <w:rPr>
                <w:sz w:val="20"/>
                <w:szCs w:val="20"/>
              </w:rPr>
            </w:pPr>
            <w:r w:rsidRPr="005F2121">
              <w:rPr>
                <w:sz w:val="20"/>
                <w:szCs w:val="20"/>
              </w:rPr>
              <w:t>1 333,66</w:t>
            </w:r>
          </w:p>
        </w:tc>
        <w:tc>
          <w:tcPr>
            <w:tcW w:w="1360" w:type="dxa"/>
            <w:tcBorders>
              <w:top w:val="nil"/>
              <w:left w:val="nil"/>
              <w:bottom w:val="single" w:sz="4" w:space="0" w:color="auto"/>
              <w:right w:val="single" w:sz="4" w:space="0" w:color="auto"/>
            </w:tcBorders>
            <w:shd w:val="clear" w:color="auto" w:fill="auto"/>
            <w:vAlign w:val="center"/>
            <w:hideMark/>
          </w:tcPr>
          <w:p w14:paraId="6C10C025" w14:textId="77777777" w:rsidR="005F2121" w:rsidRPr="005F2121" w:rsidRDefault="005F2121" w:rsidP="005F2121">
            <w:pPr>
              <w:jc w:val="center"/>
              <w:rPr>
                <w:sz w:val="20"/>
                <w:szCs w:val="20"/>
              </w:rPr>
            </w:pPr>
            <w:r w:rsidRPr="005F2121">
              <w:rPr>
                <w:sz w:val="20"/>
                <w:szCs w:val="20"/>
              </w:rPr>
              <w:t>1 138,10</w:t>
            </w:r>
          </w:p>
        </w:tc>
        <w:tc>
          <w:tcPr>
            <w:tcW w:w="1420" w:type="dxa"/>
            <w:tcBorders>
              <w:top w:val="nil"/>
              <w:left w:val="nil"/>
              <w:bottom w:val="single" w:sz="4" w:space="0" w:color="auto"/>
              <w:right w:val="single" w:sz="4" w:space="0" w:color="auto"/>
            </w:tcBorders>
            <w:shd w:val="clear" w:color="auto" w:fill="auto"/>
            <w:vAlign w:val="center"/>
            <w:hideMark/>
          </w:tcPr>
          <w:p w14:paraId="59A83A56" w14:textId="77777777" w:rsidR="005F2121" w:rsidRPr="005F2121" w:rsidRDefault="005F2121" w:rsidP="005F2121">
            <w:pPr>
              <w:jc w:val="center"/>
              <w:rPr>
                <w:sz w:val="20"/>
                <w:szCs w:val="20"/>
              </w:rPr>
            </w:pPr>
            <w:r w:rsidRPr="005F2121">
              <w:rPr>
                <w:sz w:val="20"/>
                <w:szCs w:val="20"/>
              </w:rPr>
              <w:t>85,3%</w:t>
            </w:r>
          </w:p>
        </w:tc>
      </w:tr>
      <w:tr w:rsidR="005F2121" w:rsidRPr="005F2121" w14:paraId="1C44F3A4"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226235AF" w14:textId="77777777" w:rsidR="005F2121" w:rsidRPr="005F2121" w:rsidRDefault="005F2121" w:rsidP="005F2121">
            <w:pPr>
              <w:ind w:firstLineChars="100" w:firstLine="200"/>
              <w:rPr>
                <w:sz w:val="20"/>
                <w:szCs w:val="20"/>
              </w:rPr>
            </w:pPr>
            <w:r w:rsidRPr="005F2121">
              <w:rPr>
                <w:sz w:val="20"/>
                <w:szCs w:val="20"/>
              </w:rPr>
              <w:t>Уплата налога на имущество организаций и земельного налога</w:t>
            </w:r>
          </w:p>
        </w:tc>
        <w:tc>
          <w:tcPr>
            <w:tcW w:w="797" w:type="dxa"/>
            <w:tcBorders>
              <w:top w:val="nil"/>
              <w:left w:val="nil"/>
              <w:bottom w:val="single" w:sz="4" w:space="0" w:color="auto"/>
              <w:right w:val="single" w:sz="4" w:space="0" w:color="auto"/>
            </w:tcBorders>
            <w:shd w:val="clear" w:color="auto" w:fill="auto"/>
            <w:vAlign w:val="center"/>
            <w:hideMark/>
          </w:tcPr>
          <w:p w14:paraId="2CB23EFC"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4D271D2B" w14:textId="77777777" w:rsidR="005F2121" w:rsidRPr="005F2121" w:rsidRDefault="005F2121" w:rsidP="005F2121">
            <w:pPr>
              <w:jc w:val="center"/>
              <w:rPr>
                <w:sz w:val="20"/>
                <w:szCs w:val="20"/>
              </w:rPr>
            </w:pPr>
            <w:r w:rsidRPr="005F2121">
              <w:rPr>
                <w:sz w:val="20"/>
                <w:szCs w:val="20"/>
              </w:rPr>
              <w:t xml:space="preserve">000 0113 0000000000 851 </w:t>
            </w:r>
          </w:p>
        </w:tc>
        <w:tc>
          <w:tcPr>
            <w:tcW w:w="1620" w:type="dxa"/>
            <w:tcBorders>
              <w:top w:val="nil"/>
              <w:left w:val="nil"/>
              <w:bottom w:val="single" w:sz="4" w:space="0" w:color="auto"/>
              <w:right w:val="single" w:sz="4" w:space="0" w:color="auto"/>
            </w:tcBorders>
            <w:shd w:val="clear" w:color="auto" w:fill="auto"/>
            <w:vAlign w:val="center"/>
            <w:hideMark/>
          </w:tcPr>
          <w:p w14:paraId="7096C95E" w14:textId="77777777" w:rsidR="005F2121" w:rsidRPr="005F2121" w:rsidRDefault="005F2121" w:rsidP="005F2121">
            <w:pPr>
              <w:jc w:val="center"/>
              <w:rPr>
                <w:sz w:val="20"/>
                <w:szCs w:val="20"/>
              </w:rPr>
            </w:pPr>
            <w:r w:rsidRPr="005F2121">
              <w:rPr>
                <w:sz w:val="20"/>
                <w:szCs w:val="20"/>
              </w:rPr>
              <w:t>187,92</w:t>
            </w:r>
          </w:p>
        </w:tc>
        <w:tc>
          <w:tcPr>
            <w:tcW w:w="1360" w:type="dxa"/>
            <w:tcBorders>
              <w:top w:val="nil"/>
              <w:left w:val="nil"/>
              <w:bottom w:val="single" w:sz="4" w:space="0" w:color="auto"/>
              <w:right w:val="single" w:sz="4" w:space="0" w:color="auto"/>
            </w:tcBorders>
            <w:shd w:val="clear" w:color="auto" w:fill="auto"/>
            <w:vAlign w:val="center"/>
            <w:hideMark/>
          </w:tcPr>
          <w:p w14:paraId="63B817AD" w14:textId="77777777" w:rsidR="005F2121" w:rsidRPr="005F2121" w:rsidRDefault="005F2121" w:rsidP="005F2121">
            <w:pPr>
              <w:jc w:val="center"/>
              <w:rPr>
                <w:sz w:val="20"/>
                <w:szCs w:val="20"/>
              </w:rPr>
            </w:pPr>
            <w:r w:rsidRPr="005F2121">
              <w:rPr>
                <w:sz w:val="20"/>
                <w:szCs w:val="20"/>
              </w:rPr>
              <w:t>0,10</w:t>
            </w:r>
          </w:p>
        </w:tc>
        <w:tc>
          <w:tcPr>
            <w:tcW w:w="1420" w:type="dxa"/>
            <w:tcBorders>
              <w:top w:val="nil"/>
              <w:left w:val="nil"/>
              <w:bottom w:val="single" w:sz="4" w:space="0" w:color="auto"/>
              <w:right w:val="single" w:sz="4" w:space="0" w:color="auto"/>
            </w:tcBorders>
            <w:shd w:val="clear" w:color="auto" w:fill="auto"/>
            <w:vAlign w:val="center"/>
            <w:hideMark/>
          </w:tcPr>
          <w:p w14:paraId="287143DB" w14:textId="77777777" w:rsidR="005F2121" w:rsidRPr="005F2121" w:rsidRDefault="005F2121" w:rsidP="005F2121">
            <w:pPr>
              <w:jc w:val="center"/>
              <w:rPr>
                <w:sz w:val="20"/>
                <w:szCs w:val="20"/>
              </w:rPr>
            </w:pPr>
            <w:r w:rsidRPr="005F2121">
              <w:rPr>
                <w:sz w:val="20"/>
                <w:szCs w:val="20"/>
              </w:rPr>
              <w:t>0,1%</w:t>
            </w:r>
          </w:p>
        </w:tc>
      </w:tr>
      <w:tr w:rsidR="005F2121" w:rsidRPr="005F2121" w14:paraId="3D49A7CB"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1C438E35" w14:textId="77777777" w:rsidR="005F2121" w:rsidRPr="005F2121" w:rsidRDefault="005F2121" w:rsidP="005F2121">
            <w:pPr>
              <w:ind w:firstLineChars="100" w:firstLine="200"/>
              <w:rPr>
                <w:sz w:val="20"/>
                <w:szCs w:val="20"/>
              </w:rPr>
            </w:pPr>
            <w:r w:rsidRPr="005F2121">
              <w:rPr>
                <w:sz w:val="20"/>
                <w:szCs w:val="20"/>
              </w:rPr>
              <w:t>Уплата прочих налогов, сборов</w:t>
            </w:r>
          </w:p>
        </w:tc>
        <w:tc>
          <w:tcPr>
            <w:tcW w:w="797" w:type="dxa"/>
            <w:tcBorders>
              <w:top w:val="nil"/>
              <w:left w:val="nil"/>
              <w:bottom w:val="single" w:sz="4" w:space="0" w:color="auto"/>
              <w:right w:val="single" w:sz="4" w:space="0" w:color="auto"/>
            </w:tcBorders>
            <w:shd w:val="clear" w:color="auto" w:fill="auto"/>
            <w:vAlign w:val="center"/>
            <w:hideMark/>
          </w:tcPr>
          <w:p w14:paraId="66B3407F"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05BE3FA7" w14:textId="77777777" w:rsidR="005F2121" w:rsidRPr="005F2121" w:rsidRDefault="005F2121" w:rsidP="005F2121">
            <w:pPr>
              <w:jc w:val="center"/>
              <w:rPr>
                <w:sz w:val="20"/>
                <w:szCs w:val="20"/>
              </w:rPr>
            </w:pPr>
            <w:r w:rsidRPr="005F2121">
              <w:rPr>
                <w:sz w:val="20"/>
                <w:szCs w:val="20"/>
              </w:rPr>
              <w:t xml:space="preserve">000 0113 0000000000 852 </w:t>
            </w:r>
          </w:p>
        </w:tc>
        <w:tc>
          <w:tcPr>
            <w:tcW w:w="1620" w:type="dxa"/>
            <w:tcBorders>
              <w:top w:val="nil"/>
              <w:left w:val="nil"/>
              <w:bottom w:val="single" w:sz="4" w:space="0" w:color="auto"/>
              <w:right w:val="single" w:sz="4" w:space="0" w:color="auto"/>
            </w:tcBorders>
            <w:shd w:val="clear" w:color="auto" w:fill="auto"/>
            <w:vAlign w:val="center"/>
            <w:hideMark/>
          </w:tcPr>
          <w:p w14:paraId="6E9C9247" w14:textId="77777777" w:rsidR="005F2121" w:rsidRPr="005F2121" w:rsidRDefault="005F2121" w:rsidP="005F2121">
            <w:pPr>
              <w:jc w:val="center"/>
              <w:rPr>
                <w:sz w:val="20"/>
                <w:szCs w:val="20"/>
              </w:rPr>
            </w:pPr>
            <w:r w:rsidRPr="005F2121">
              <w:rPr>
                <w:sz w:val="20"/>
                <w:szCs w:val="20"/>
              </w:rPr>
              <w:t>9,30</w:t>
            </w:r>
          </w:p>
        </w:tc>
        <w:tc>
          <w:tcPr>
            <w:tcW w:w="1360" w:type="dxa"/>
            <w:tcBorders>
              <w:top w:val="nil"/>
              <w:left w:val="nil"/>
              <w:bottom w:val="single" w:sz="4" w:space="0" w:color="auto"/>
              <w:right w:val="single" w:sz="4" w:space="0" w:color="auto"/>
            </w:tcBorders>
            <w:shd w:val="clear" w:color="auto" w:fill="auto"/>
            <w:vAlign w:val="center"/>
            <w:hideMark/>
          </w:tcPr>
          <w:p w14:paraId="07A498DF" w14:textId="77777777" w:rsidR="005F2121" w:rsidRPr="005F2121" w:rsidRDefault="005F2121" w:rsidP="005F2121">
            <w:pPr>
              <w:jc w:val="center"/>
              <w:rPr>
                <w:sz w:val="20"/>
                <w:szCs w:val="20"/>
              </w:rPr>
            </w:pPr>
            <w:r w:rsidRPr="005F2121">
              <w:rPr>
                <w:sz w:val="20"/>
                <w:szCs w:val="20"/>
              </w:rPr>
              <w:t>1,58</w:t>
            </w:r>
          </w:p>
        </w:tc>
        <w:tc>
          <w:tcPr>
            <w:tcW w:w="1420" w:type="dxa"/>
            <w:tcBorders>
              <w:top w:val="nil"/>
              <w:left w:val="nil"/>
              <w:bottom w:val="single" w:sz="4" w:space="0" w:color="auto"/>
              <w:right w:val="single" w:sz="4" w:space="0" w:color="auto"/>
            </w:tcBorders>
            <w:shd w:val="clear" w:color="auto" w:fill="auto"/>
            <w:vAlign w:val="center"/>
            <w:hideMark/>
          </w:tcPr>
          <w:p w14:paraId="508945DA" w14:textId="77777777" w:rsidR="005F2121" w:rsidRPr="005F2121" w:rsidRDefault="005F2121" w:rsidP="005F2121">
            <w:pPr>
              <w:jc w:val="center"/>
              <w:rPr>
                <w:sz w:val="20"/>
                <w:szCs w:val="20"/>
              </w:rPr>
            </w:pPr>
            <w:r w:rsidRPr="005F2121">
              <w:rPr>
                <w:sz w:val="20"/>
                <w:szCs w:val="20"/>
              </w:rPr>
              <w:t>17,0%</w:t>
            </w:r>
          </w:p>
        </w:tc>
      </w:tr>
      <w:tr w:rsidR="005F2121" w:rsidRPr="005F2121" w14:paraId="0C95AA33"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4DB6EA4A" w14:textId="77777777" w:rsidR="005F2121" w:rsidRPr="005F2121" w:rsidRDefault="005F2121" w:rsidP="005F2121">
            <w:pPr>
              <w:ind w:firstLineChars="100" w:firstLine="200"/>
              <w:rPr>
                <w:sz w:val="20"/>
                <w:szCs w:val="20"/>
              </w:rPr>
            </w:pPr>
            <w:r w:rsidRPr="005F2121">
              <w:rPr>
                <w:sz w:val="20"/>
                <w:szCs w:val="20"/>
              </w:rPr>
              <w:t>Уплата иных платежей</w:t>
            </w:r>
          </w:p>
        </w:tc>
        <w:tc>
          <w:tcPr>
            <w:tcW w:w="797" w:type="dxa"/>
            <w:tcBorders>
              <w:top w:val="nil"/>
              <w:left w:val="nil"/>
              <w:bottom w:val="single" w:sz="4" w:space="0" w:color="auto"/>
              <w:right w:val="single" w:sz="4" w:space="0" w:color="auto"/>
            </w:tcBorders>
            <w:shd w:val="clear" w:color="auto" w:fill="auto"/>
            <w:vAlign w:val="center"/>
            <w:hideMark/>
          </w:tcPr>
          <w:p w14:paraId="7D470706"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28E571D5" w14:textId="77777777" w:rsidR="005F2121" w:rsidRPr="005F2121" w:rsidRDefault="005F2121" w:rsidP="005F2121">
            <w:pPr>
              <w:jc w:val="center"/>
              <w:rPr>
                <w:sz w:val="20"/>
                <w:szCs w:val="20"/>
              </w:rPr>
            </w:pPr>
            <w:r w:rsidRPr="005F2121">
              <w:rPr>
                <w:sz w:val="20"/>
                <w:szCs w:val="20"/>
              </w:rPr>
              <w:t xml:space="preserve">000 0113 0000000000 853 </w:t>
            </w:r>
          </w:p>
        </w:tc>
        <w:tc>
          <w:tcPr>
            <w:tcW w:w="1620" w:type="dxa"/>
            <w:tcBorders>
              <w:top w:val="nil"/>
              <w:left w:val="nil"/>
              <w:bottom w:val="single" w:sz="4" w:space="0" w:color="auto"/>
              <w:right w:val="single" w:sz="4" w:space="0" w:color="auto"/>
            </w:tcBorders>
            <w:shd w:val="clear" w:color="auto" w:fill="auto"/>
            <w:vAlign w:val="center"/>
            <w:hideMark/>
          </w:tcPr>
          <w:p w14:paraId="054CCD94" w14:textId="77777777" w:rsidR="005F2121" w:rsidRPr="005F2121" w:rsidRDefault="005F2121" w:rsidP="005F2121">
            <w:pPr>
              <w:jc w:val="center"/>
              <w:rPr>
                <w:sz w:val="20"/>
                <w:szCs w:val="20"/>
              </w:rPr>
            </w:pPr>
            <w:r w:rsidRPr="005F2121">
              <w:rPr>
                <w:sz w:val="20"/>
                <w:szCs w:val="20"/>
              </w:rPr>
              <w:t>1 136,44</w:t>
            </w:r>
          </w:p>
        </w:tc>
        <w:tc>
          <w:tcPr>
            <w:tcW w:w="1360" w:type="dxa"/>
            <w:tcBorders>
              <w:top w:val="nil"/>
              <w:left w:val="nil"/>
              <w:bottom w:val="single" w:sz="4" w:space="0" w:color="auto"/>
              <w:right w:val="single" w:sz="4" w:space="0" w:color="auto"/>
            </w:tcBorders>
            <w:shd w:val="clear" w:color="auto" w:fill="auto"/>
            <w:vAlign w:val="center"/>
            <w:hideMark/>
          </w:tcPr>
          <w:p w14:paraId="6E774808" w14:textId="77777777" w:rsidR="005F2121" w:rsidRPr="005F2121" w:rsidRDefault="005F2121" w:rsidP="005F2121">
            <w:pPr>
              <w:jc w:val="center"/>
              <w:rPr>
                <w:sz w:val="20"/>
                <w:szCs w:val="20"/>
              </w:rPr>
            </w:pPr>
            <w:r w:rsidRPr="005F2121">
              <w:rPr>
                <w:sz w:val="20"/>
                <w:szCs w:val="20"/>
              </w:rPr>
              <w:t>1 136,42</w:t>
            </w:r>
          </w:p>
        </w:tc>
        <w:tc>
          <w:tcPr>
            <w:tcW w:w="1420" w:type="dxa"/>
            <w:tcBorders>
              <w:top w:val="nil"/>
              <w:left w:val="nil"/>
              <w:bottom w:val="single" w:sz="4" w:space="0" w:color="auto"/>
              <w:right w:val="single" w:sz="4" w:space="0" w:color="auto"/>
            </w:tcBorders>
            <w:shd w:val="clear" w:color="auto" w:fill="auto"/>
            <w:vAlign w:val="center"/>
            <w:hideMark/>
          </w:tcPr>
          <w:p w14:paraId="71134D9E" w14:textId="77777777" w:rsidR="005F2121" w:rsidRPr="005F2121" w:rsidRDefault="005F2121" w:rsidP="005F2121">
            <w:pPr>
              <w:jc w:val="center"/>
              <w:rPr>
                <w:sz w:val="20"/>
                <w:szCs w:val="20"/>
              </w:rPr>
            </w:pPr>
            <w:r w:rsidRPr="005F2121">
              <w:rPr>
                <w:sz w:val="20"/>
                <w:szCs w:val="20"/>
              </w:rPr>
              <w:t>100,0%</w:t>
            </w:r>
          </w:p>
        </w:tc>
      </w:tr>
      <w:tr w:rsidR="005F2121" w:rsidRPr="005F2121" w14:paraId="15A86A60"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64AF2D7C" w14:textId="77777777" w:rsidR="005F2121" w:rsidRPr="005F2121" w:rsidRDefault="005F2121" w:rsidP="005F2121">
            <w:pPr>
              <w:ind w:firstLineChars="100" w:firstLine="201"/>
              <w:rPr>
                <w:b/>
                <w:bCs/>
                <w:sz w:val="20"/>
                <w:szCs w:val="20"/>
              </w:rPr>
            </w:pPr>
            <w:r w:rsidRPr="005F2121">
              <w:rPr>
                <w:b/>
                <w:bCs/>
                <w:sz w:val="20"/>
                <w:szCs w:val="20"/>
              </w:rPr>
              <w:lastRenderedPageBreak/>
              <w:t>НАЦИОНАЛЬНАЯ ОБОРОНА</w:t>
            </w:r>
          </w:p>
        </w:tc>
        <w:tc>
          <w:tcPr>
            <w:tcW w:w="797" w:type="dxa"/>
            <w:tcBorders>
              <w:top w:val="nil"/>
              <w:left w:val="nil"/>
              <w:bottom w:val="single" w:sz="4" w:space="0" w:color="auto"/>
              <w:right w:val="single" w:sz="4" w:space="0" w:color="auto"/>
            </w:tcBorders>
            <w:shd w:val="clear" w:color="auto" w:fill="auto"/>
            <w:vAlign w:val="center"/>
            <w:hideMark/>
          </w:tcPr>
          <w:p w14:paraId="2F70C869" w14:textId="77777777" w:rsidR="005F2121" w:rsidRPr="005F2121" w:rsidRDefault="005F2121" w:rsidP="005F2121">
            <w:pPr>
              <w:jc w:val="center"/>
              <w:rPr>
                <w:b/>
                <w:bCs/>
                <w:sz w:val="20"/>
                <w:szCs w:val="20"/>
              </w:rPr>
            </w:pPr>
            <w:r w:rsidRPr="005F2121">
              <w:rPr>
                <w:b/>
                <w:bCs/>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14C5403C" w14:textId="77777777" w:rsidR="005F2121" w:rsidRPr="005F2121" w:rsidRDefault="005F2121" w:rsidP="005F2121">
            <w:pPr>
              <w:jc w:val="center"/>
              <w:rPr>
                <w:b/>
                <w:bCs/>
                <w:sz w:val="20"/>
                <w:szCs w:val="20"/>
              </w:rPr>
            </w:pPr>
            <w:r w:rsidRPr="005F2121">
              <w:rPr>
                <w:b/>
                <w:bCs/>
                <w:sz w:val="20"/>
                <w:szCs w:val="20"/>
              </w:rPr>
              <w:t xml:space="preserve">000 0200 0000000000 000 </w:t>
            </w:r>
          </w:p>
        </w:tc>
        <w:tc>
          <w:tcPr>
            <w:tcW w:w="1620" w:type="dxa"/>
            <w:tcBorders>
              <w:top w:val="nil"/>
              <w:left w:val="nil"/>
              <w:bottom w:val="single" w:sz="4" w:space="0" w:color="auto"/>
              <w:right w:val="single" w:sz="4" w:space="0" w:color="auto"/>
            </w:tcBorders>
            <w:shd w:val="clear" w:color="auto" w:fill="auto"/>
            <w:vAlign w:val="center"/>
            <w:hideMark/>
          </w:tcPr>
          <w:p w14:paraId="6E3DFA56" w14:textId="77777777" w:rsidR="005F2121" w:rsidRPr="005F2121" w:rsidRDefault="005F2121" w:rsidP="005F2121">
            <w:pPr>
              <w:jc w:val="center"/>
              <w:rPr>
                <w:b/>
                <w:bCs/>
                <w:sz w:val="20"/>
                <w:szCs w:val="20"/>
              </w:rPr>
            </w:pPr>
            <w:r w:rsidRPr="005F2121">
              <w:rPr>
                <w:b/>
                <w:bCs/>
                <w:sz w:val="20"/>
                <w:szCs w:val="20"/>
              </w:rPr>
              <w:t>1 069,10</w:t>
            </w:r>
          </w:p>
        </w:tc>
        <w:tc>
          <w:tcPr>
            <w:tcW w:w="1360" w:type="dxa"/>
            <w:tcBorders>
              <w:top w:val="nil"/>
              <w:left w:val="nil"/>
              <w:bottom w:val="single" w:sz="4" w:space="0" w:color="auto"/>
              <w:right w:val="single" w:sz="4" w:space="0" w:color="auto"/>
            </w:tcBorders>
            <w:shd w:val="clear" w:color="auto" w:fill="auto"/>
            <w:vAlign w:val="center"/>
            <w:hideMark/>
          </w:tcPr>
          <w:p w14:paraId="5AB9AC74" w14:textId="77777777" w:rsidR="005F2121" w:rsidRPr="005F2121" w:rsidRDefault="005F2121" w:rsidP="005F2121">
            <w:pPr>
              <w:jc w:val="center"/>
              <w:rPr>
                <w:b/>
                <w:bCs/>
                <w:sz w:val="20"/>
                <w:szCs w:val="20"/>
              </w:rPr>
            </w:pPr>
            <w:r w:rsidRPr="005F2121">
              <w:rPr>
                <w:b/>
                <w:bCs/>
                <w:sz w:val="20"/>
                <w:szCs w:val="20"/>
              </w:rPr>
              <w:t>241,60</w:t>
            </w:r>
          </w:p>
        </w:tc>
        <w:tc>
          <w:tcPr>
            <w:tcW w:w="1420" w:type="dxa"/>
            <w:tcBorders>
              <w:top w:val="nil"/>
              <w:left w:val="nil"/>
              <w:bottom w:val="single" w:sz="4" w:space="0" w:color="auto"/>
              <w:right w:val="single" w:sz="4" w:space="0" w:color="auto"/>
            </w:tcBorders>
            <w:shd w:val="clear" w:color="auto" w:fill="auto"/>
            <w:vAlign w:val="center"/>
            <w:hideMark/>
          </w:tcPr>
          <w:p w14:paraId="2019B7AF" w14:textId="77777777" w:rsidR="005F2121" w:rsidRPr="005F2121" w:rsidRDefault="005F2121" w:rsidP="005F2121">
            <w:pPr>
              <w:jc w:val="center"/>
              <w:rPr>
                <w:sz w:val="20"/>
                <w:szCs w:val="20"/>
              </w:rPr>
            </w:pPr>
            <w:r w:rsidRPr="005F2121">
              <w:rPr>
                <w:sz w:val="20"/>
                <w:szCs w:val="20"/>
              </w:rPr>
              <w:t>22,6%</w:t>
            </w:r>
          </w:p>
        </w:tc>
      </w:tr>
      <w:tr w:rsidR="005F2121" w:rsidRPr="005F2121" w14:paraId="4B42AA17"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7905A862" w14:textId="77777777" w:rsidR="005F2121" w:rsidRPr="005F2121" w:rsidRDefault="005F2121" w:rsidP="005F2121">
            <w:pPr>
              <w:ind w:firstLineChars="100" w:firstLine="201"/>
              <w:rPr>
                <w:b/>
                <w:bCs/>
                <w:sz w:val="20"/>
                <w:szCs w:val="20"/>
              </w:rPr>
            </w:pPr>
            <w:r w:rsidRPr="005F2121">
              <w:rPr>
                <w:b/>
                <w:bCs/>
                <w:sz w:val="20"/>
                <w:szCs w:val="20"/>
              </w:rPr>
              <w:t>Мобилизационная и вневойсковая подготовка</w:t>
            </w:r>
          </w:p>
        </w:tc>
        <w:tc>
          <w:tcPr>
            <w:tcW w:w="797" w:type="dxa"/>
            <w:tcBorders>
              <w:top w:val="nil"/>
              <w:left w:val="nil"/>
              <w:bottom w:val="single" w:sz="4" w:space="0" w:color="auto"/>
              <w:right w:val="single" w:sz="4" w:space="0" w:color="auto"/>
            </w:tcBorders>
            <w:shd w:val="clear" w:color="auto" w:fill="auto"/>
            <w:vAlign w:val="center"/>
            <w:hideMark/>
          </w:tcPr>
          <w:p w14:paraId="6919AAB0" w14:textId="77777777" w:rsidR="005F2121" w:rsidRPr="005F2121" w:rsidRDefault="005F2121" w:rsidP="005F2121">
            <w:pPr>
              <w:jc w:val="center"/>
              <w:rPr>
                <w:b/>
                <w:bCs/>
                <w:sz w:val="20"/>
                <w:szCs w:val="20"/>
              </w:rPr>
            </w:pPr>
            <w:r w:rsidRPr="005F2121">
              <w:rPr>
                <w:b/>
                <w:bCs/>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18B62224" w14:textId="77777777" w:rsidR="005F2121" w:rsidRPr="005F2121" w:rsidRDefault="005F2121" w:rsidP="005F2121">
            <w:pPr>
              <w:jc w:val="center"/>
              <w:rPr>
                <w:b/>
                <w:bCs/>
                <w:sz w:val="20"/>
                <w:szCs w:val="20"/>
              </w:rPr>
            </w:pPr>
            <w:r w:rsidRPr="005F2121">
              <w:rPr>
                <w:b/>
                <w:bCs/>
                <w:sz w:val="20"/>
                <w:szCs w:val="20"/>
              </w:rPr>
              <w:t xml:space="preserve">000 0203 0000000000 000 </w:t>
            </w:r>
          </w:p>
        </w:tc>
        <w:tc>
          <w:tcPr>
            <w:tcW w:w="1620" w:type="dxa"/>
            <w:tcBorders>
              <w:top w:val="nil"/>
              <w:left w:val="nil"/>
              <w:bottom w:val="single" w:sz="4" w:space="0" w:color="auto"/>
              <w:right w:val="single" w:sz="4" w:space="0" w:color="auto"/>
            </w:tcBorders>
            <w:shd w:val="clear" w:color="auto" w:fill="auto"/>
            <w:vAlign w:val="center"/>
            <w:hideMark/>
          </w:tcPr>
          <w:p w14:paraId="1E4890C1" w14:textId="77777777" w:rsidR="005F2121" w:rsidRPr="005F2121" w:rsidRDefault="005F2121" w:rsidP="005F2121">
            <w:pPr>
              <w:jc w:val="center"/>
              <w:rPr>
                <w:b/>
                <w:bCs/>
                <w:sz w:val="20"/>
                <w:szCs w:val="20"/>
              </w:rPr>
            </w:pPr>
            <w:r w:rsidRPr="005F2121">
              <w:rPr>
                <w:b/>
                <w:bCs/>
                <w:sz w:val="20"/>
                <w:szCs w:val="20"/>
              </w:rPr>
              <w:t>1 069,10</w:t>
            </w:r>
          </w:p>
        </w:tc>
        <w:tc>
          <w:tcPr>
            <w:tcW w:w="1360" w:type="dxa"/>
            <w:tcBorders>
              <w:top w:val="nil"/>
              <w:left w:val="nil"/>
              <w:bottom w:val="single" w:sz="4" w:space="0" w:color="auto"/>
              <w:right w:val="single" w:sz="4" w:space="0" w:color="auto"/>
            </w:tcBorders>
            <w:shd w:val="clear" w:color="auto" w:fill="auto"/>
            <w:vAlign w:val="center"/>
            <w:hideMark/>
          </w:tcPr>
          <w:p w14:paraId="60E5EF23" w14:textId="77777777" w:rsidR="005F2121" w:rsidRPr="005F2121" w:rsidRDefault="005F2121" w:rsidP="005F2121">
            <w:pPr>
              <w:jc w:val="center"/>
              <w:rPr>
                <w:b/>
                <w:bCs/>
                <w:sz w:val="20"/>
                <w:szCs w:val="20"/>
              </w:rPr>
            </w:pPr>
            <w:r w:rsidRPr="005F2121">
              <w:rPr>
                <w:b/>
                <w:bCs/>
                <w:sz w:val="20"/>
                <w:szCs w:val="20"/>
              </w:rPr>
              <w:t>241,60</w:t>
            </w:r>
          </w:p>
        </w:tc>
        <w:tc>
          <w:tcPr>
            <w:tcW w:w="1420" w:type="dxa"/>
            <w:tcBorders>
              <w:top w:val="nil"/>
              <w:left w:val="nil"/>
              <w:bottom w:val="single" w:sz="4" w:space="0" w:color="auto"/>
              <w:right w:val="single" w:sz="4" w:space="0" w:color="auto"/>
            </w:tcBorders>
            <w:shd w:val="clear" w:color="auto" w:fill="auto"/>
            <w:vAlign w:val="center"/>
            <w:hideMark/>
          </w:tcPr>
          <w:p w14:paraId="7014064D" w14:textId="77777777" w:rsidR="005F2121" w:rsidRPr="005F2121" w:rsidRDefault="005F2121" w:rsidP="005F2121">
            <w:pPr>
              <w:jc w:val="center"/>
              <w:rPr>
                <w:sz w:val="20"/>
                <w:szCs w:val="20"/>
              </w:rPr>
            </w:pPr>
            <w:r w:rsidRPr="005F2121">
              <w:rPr>
                <w:sz w:val="20"/>
                <w:szCs w:val="20"/>
              </w:rPr>
              <w:t>22,6%</w:t>
            </w:r>
          </w:p>
        </w:tc>
      </w:tr>
      <w:tr w:rsidR="005F2121" w:rsidRPr="005F2121" w14:paraId="479D3EE9" w14:textId="77777777" w:rsidTr="005F2121">
        <w:trPr>
          <w:trHeight w:val="127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57840068" w14:textId="77777777" w:rsidR="005F2121" w:rsidRPr="005F2121" w:rsidRDefault="005F2121" w:rsidP="005F2121">
            <w:pPr>
              <w:ind w:firstLineChars="100" w:firstLine="200"/>
              <w:rPr>
                <w:sz w:val="20"/>
                <w:szCs w:val="20"/>
              </w:rPr>
            </w:pPr>
            <w:r w:rsidRPr="005F212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auto" w:fill="auto"/>
            <w:vAlign w:val="center"/>
            <w:hideMark/>
          </w:tcPr>
          <w:p w14:paraId="7E107DA1"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59B08040" w14:textId="77777777" w:rsidR="005F2121" w:rsidRPr="005F2121" w:rsidRDefault="005F2121" w:rsidP="005F2121">
            <w:pPr>
              <w:jc w:val="center"/>
              <w:rPr>
                <w:sz w:val="20"/>
                <w:szCs w:val="20"/>
              </w:rPr>
            </w:pPr>
            <w:r w:rsidRPr="005F2121">
              <w:rPr>
                <w:sz w:val="20"/>
                <w:szCs w:val="20"/>
              </w:rPr>
              <w:t xml:space="preserve">000 0203 0000000000 100 </w:t>
            </w:r>
          </w:p>
        </w:tc>
        <w:tc>
          <w:tcPr>
            <w:tcW w:w="1620" w:type="dxa"/>
            <w:tcBorders>
              <w:top w:val="nil"/>
              <w:left w:val="nil"/>
              <w:bottom w:val="single" w:sz="4" w:space="0" w:color="auto"/>
              <w:right w:val="single" w:sz="4" w:space="0" w:color="auto"/>
            </w:tcBorders>
            <w:shd w:val="clear" w:color="auto" w:fill="auto"/>
            <w:vAlign w:val="center"/>
            <w:hideMark/>
          </w:tcPr>
          <w:p w14:paraId="6334ED57" w14:textId="77777777" w:rsidR="005F2121" w:rsidRPr="005F2121" w:rsidRDefault="005F2121" w:rsidP="005F2121">
            <w:pPr>
              <w:jc w:val="center"/>
              <w:rPr>
                <w:sz w:val="20"/>
                <w:szCs w:val="20"/>
              </w:rPr>
            </w:pPr>
            <w:r w:rsidRPr="005F2121">
              <w:rPr>
                <w:sz w:val="20"/>
                <w:szCs w:val="20"/>
              </w:rPr>
              <w:t>1 026,84</w:t>
            </w:r>
          </w:p>
        </w:tc>
        <w:tc>
          <w:tcPr>
            <w:tcW w:w="1360" w:type="dxa"/>
            <w:tcBorders>
              <w:top w:val="nil"/>
              <w:left w:val="nil"/>
              <w:bottom w:val="single" w:sz="4" w:space="0" w:color="auto"/>
              <w:right w:val="single" w:sz="4" w:space="0" w:color="auto"/>
            </w:tcBorders>
            <w:shd w:val="clear" w:color="auto" w:fill="auto"/>
            <w:vAlign w:val="center"/>
            <w:hideMark/>
          </w:tcPr>
          <w:p w14:paraId="0082177F" w14:textId="77777777" w:rsidR="005F2121" w:rsidRPr="005F2121" w:rsidRDefault="005F2121" w:rsidP="005F2121">
            <w:pPr>
              <w:jc w:val="center"/>
              <w:rPr>
                <w:sz w:val="20"/>
                <w:szCs w:val="20"/>
              </w:rPr>
            </w:pPr>
            <w:r w:rsidRPr="005F2121">
              <w:rPr>
                <w:sz w:val="20"/>
                <w:szCs w:val="20"/>
              </w:rPr>
              <w:t>234,52</w:t>
            </w:r>
          </w:p>
        </w:tc>
        <w:tc>
          <w:tcPr>
            <w:tcW w:w="1420" w:type="dxa"/>
            <w:tcBorders>
              <w:top w:val="nil"/>
              <w:left w:val="nil"/>
              <w:bottom w:val="single" w:sz="4" w:space="0" w:color="auto"/>
              <w:right w:val="single" w:sz="4" w:space="0" w:color="auto"/>
            </w:tcBorders>
            <w:shd w:val="clear" w:color="auto" w:fill="auto"/>
            <w:vAlign w:val="center"/>
            <w:hideMark/>
          </w:tcPr>
          <w:p w14:paraId="19CC2467" w14:textId="77777777" w:rsidR="005F2121" w:rsidRPr="005F2121" w:rsidRDefault="005F2121" w:rsidP="005F2121">
            <w:pPr>
              <w:jc w:val="center"/>
              <w:rPr>
                <w:sz w:val="20"/>
                <w:szCs w:val="20"/>
              </w:rPr>
            </w:pPr>
            <w:r w:rsidRPr="005F2121">
              <w:rPr>
                <w:sz w:val="20"/>
                <w:szCs w:val="20"/>
              </w:rPr>
              <w:t>22,8%</w:t>
            </w:r>
          </w:p>
        </w:tc>
      </w:tr>
      <w:tr w:rsidR="005F2121" w:rsidRPr="005F2121" w14:paraId="2DF7F920"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76835E86" w14:textId="77777777" w:rsidR="005F2121" w:rsidRPr="005F2121" w:rsidRDefault="005F2121" w:rsidP="005F2121">
            <w:pPr>
              <w:ind w:firstLineChars="100" w:firstLine="200"/>
              <w:rPr>
                <w:sz w:val="20"/>
                <w:szCs w:val="20"/>
              </w:rPr>
            </w:pPr>
            <w:r w:rsidRPr="005F2121">
              <w:rPr>
                <w:sz w:val="20"/>
                <w:szCs w:val="20"/>
              </w:rPr>
              <w:t>Расходы на выплаты персоналу государственных (муниципальных) органов</w:t>
            </w:r>
          </w:p>
        </w:tc>
        <w:tc>
          <w:tcPr>
            <w:tcW w:w="797" w:type="dxa"/>
            <w:tcBorders>
              <w:top w:val="nil"/>
              <w:left w:val="nil"/>
              <w:bottom w:val="single" w:sz="4" w:space="0" w:color="auto"/>
              <w:right w:val="single" w:sz="4" w:space="0" w:color="auto"/>
            </w:tcBorders>
            <w:shd w:val="clear" w:color="auto" w:fill="auto"/>
            <w:vAlign w:val="center"/>
            <w:hideMark/>
          </w:tcPr>
          <w:p w14:paraId="28CE362A"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0A00A9ED" w14:textId="77777777" w:rsidR="005F2121" w:rsidRPr="005F2121" w:rsidRDefault="005F2121" w:rsidP="005F2121">
            <w:pPr>
              <w:jc w:val="center"/>
              <w:rPr>
                <w:sz w:val="20"/>
                <w:szCs w:val="20"/>
              </w:rPr>
            </w:pPr>
            <w:r w:rsidRPr="005F2121">
              <w:rPr>
                <w:sz w:val="20"/>
                <w:szCs w:val="20"/>
              </w:rPr>
              <w:t xml:space="preserve">000 0203 0000000000 120 </w:t>
            </w:r>
          </w:p>
        </w:tc>
        <w:tc>
          <w:tcPr>
            <w:tcW w:w="1620" w:type="dxa"/>
            <w:tcBorders>
              <w:top w:val="nil"/>
              <w:left w:val="nil"/>
              <w:bottom w:val="single" w:sz="4" w:space="0" w:color="auto"/>
              <w:right w:val="single" w:sz="4" w:space="0" w:color="auto"/>
            </w:tcBorders>
            <w:shd w:val="clear" w:color="auto" w:fill="auto"/>
            <w:vAlign w:val="center"/>
            <w:hideMark/>
          </w:tcPr>
          <w:p w14:paraId="56839335" w14:textId="77777777" w:rsidR="005F2121" w:rsidRPr="005F2121" w:rsidRDefault="005F2121" w:rsidP="005F2121">
            <w:pPr>
              <w:jc w:val="center"/>
              <w:rPr>
                <w:sz w:val="20"/>
                <w:szCs w:val="20"/>
              </w:rPr>
            </w:pPr>
            <w:r w:rsidRPr="005F2121">
              <w:rPr>
                <w:sz w:val="20"/>
                <w:szCs w:val="20"/>
              </w:rPr>
              <w:t>1 026,84</w:t>
            </w:r>
          </w:p>
        </w:tc>
        <w:tc>
          <w:tcPr>
            <w:tcW w:w="1360" w:type="dxa"/>
            <w:tcBorders>
              <w:top w:val="nil"/>
              <w:left w:val="nil"/>
              <w:bottom w:val="single" w:sz="4" w:space="0" w:color="auto"/>
              <w:right w:val="single" w:sz="4" w:space="0" w:color="auto"/>
            </w:tcBorders>
            <w:shd w:val="clear" w:color="auto" w:fill="auto"/>
            <w:vAlign w:val="center"/>
            <w:hideMark/>
          </w:tcPr>
          <w:p w14:paraId="10B3353E" w14:textId="77777777" w:rsidR="005F2121" w:rsidRPr="005F2121" w:rsidRDefault="005F2121" w:rsidP="005F2121">
            <w:pPr>
              <w:jc w:val="center"/>
              <w:rPr>
                <w:sz w:val="20"/>
                <w:szCs w:val="20"/>
              </w:rPr>
            </w:pPr>
            <w:r w:rsidRPr="005F2121">
              <w:rPr>
                <w:sz w:val="20"/>
                <w:szCs w:val="20"/>
              </w:rPr>
              <w:t>234,52</w:t>
            </w:r>
          </w:p>
        </w:tc>
        <w:tc>
          <w:tcPr>
            <w:tcW w:w="1420" w:type="dxa"/>
            <w:tcBorders>
              <w:top w:val="nil"/>
              <w:left w:val="nil"/>
              <w:bottom w:val="single" w:sz="4" w:space="0" w:color="auto"/>
              <w:right w:val="single" w:sz="4" w:space="0" w:color="auto"/>
            </w:tcBorders>
            <w:shd w:val="clear" w:color="auto" w:fill="auto"/>
            <w:vAlign w:val="center"/>
            <w:hideMark/>
          </w:tcPr>
          <w:p w14:paraId="460E4EF5" w14:textId="77777777" w:rsidR="005F2121" w:rsidRPr="005F2121" w:rsidRDefault="005F2121" w:rsidP="005F2121">
            <w:pPr>
              <w:jc w:val="center"/>
              <w:rPr>
                <w:sz w:val="20"/>
                <w:szCs w:val="20"/>
              </w:rPr>
            </w:pPr>
            <w:r w:rsidRPr="005F2121">
              <w:rPr>
                <w:sz w:val="20"/>
                <w:szCs w:val="20"/>
              </w:rPr>
              <w:t>22,8%</w:t>
            </w:r>
          </w:p>
        </w:tc>
      </w:tr>
      <w:tr w:rsidR="005F2121" w:rsidRPr="005F2121" w14:paraId="7315B369"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1D1D1E96" w14:textId="77777777" w:rsidR="005F2121" w:rsidRPr="005F2121" w:rsidRDefault="005F2121" w:rsidP="005F2121">
            <w:pPr>
              <w:ind w:firstLineChars="100" w:firstLine="200"/>
              <w:rPr>
                <w:sz w:val="20"/>
                <w:szCs w:val="20"/>
              </w:rPr>
            </w:pPr>
            <w:r w:rsidRPr="005F2121">
              <w:rPr>
                <w:sz w:val="20"/>
                <w:szCs w:val="20"/>
              </w:rPr>
              <w:t>Фонд оплаты труда государственных (муниципальных) органов</w:t>
            </w:r>
          </w:p>
        </w:tc>
        <w:tc>
          <w:tcPr>
            <w:tcW w:w="797" w:type="dxa"/>
            <w:tcBorders>
              <w:top w:val="nil"/>
              <w:left w:val="nil"/>
              <w:bottom w:val="single" w:sz="4" w:space="0" w:color="auto"/>
              <w:right w:val="single" w:sz="4" w:space="0" w:color="auto"/>
            </w:tcBorders>
            <w:shd w:val="clear" w:color="auto" w:fill="auto"/>
            <w:vAlign w:val="center"/>
            <w:hideMark/>
          </w:tcPr>
          <w:p w14:paraId="012B31CB"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7121EF4B" w14:textId="77777777" w:rsidR="005F2121" w:rsidRPr="005F2121" w:rsidRDefault="005F2121" w:rsidP="005F2121">
            <w:pPr>
              <w:jc w:val="center"/>
              <w:rPr>
                <w:sz w:val="20"/>
                <w:szCs w:val="20"/>
              </w:rPr>
            </w:pPr>
            <w:r w:rsidRPr="005F2121">
              <w:rPr>
                <w:sz w:val="20"/>
                <w:szCs w:val="20"/>
              </w:rPr>
              <w:t xml:space="preserve">000 0203 0000000000 121 </w:t>
            </w:r>
          </w:p>
        </w:tc>
        <w:tc>
          <w:tcPr>
            <w:tcW w:w="1620" w:type="dxa"/>
            <w:tcBorders>
              <w:top w:val="nil"/>
              <w:left w:val="nil"/>
              <w:bottom w:val="single" w:sz="4" w:space="0" w:color="auto"/>
              <w:right w:val="single" w:sz="4" w:space="0" w:color="auto"/>
            </w:tcBorders>
            <w:shd w:val="clear" w:color="auto" w:fill="auto"/>
            <w:vAlign w:val="center"/>
            <w:hideMark/>
          </w:tcPr>
          <w:p w14:paraId="3DE5F314" w14:textId="77777777" w:rsidR="005F2121" w:rsidRPr="005F2121" w:rsidRDefault="005F2121" w:rsidP="005F2121">
            <w:pPr>
              <w:jc w:val="center"/>
              <w:rPr>
                <w:sz w:val="20"/>
                <w:szCs w:val="20"/>
              </w:rPr>
            </w:pPr>
            <w:r w:rsidRPr="005F2121">
              <w:rPr>
                <w:sz w:val="20"/>
                <w:szCs w:val="20"/>
              </w:rPr>
              <w:t>788,66</w:t>
            </w:r>
          </w:p>
        </w:tc>
        <w:tc>
          <w:tcPr>
            <w:tcW w:w="1360" w:type="dxa"/>
            <w:tcBorders>
              <w:top w:val="nil"/>
              <w:left w:val="nil"/>
              <w:bottom w:val="single" w:sz="4" w:space="0" w:color="auto"/>
              <w:right w:val="single" w:sz="4" w:space="0" w:color="auto"/>
            </w:tcBorders>
            <w:shd w:val="clear" w:color="auto" w:fill="auto"/>
            <w:vAlign w:val="center"/>
            <w:hideMark/>
          </w:tcPr>
          <w:p w14:paraId="39AB1BC2" w14:textId="77777777" w:rsidR="005F2121" w:rsidRPr="005F2121" w:rsidRDefault="005F2121" w:rsidP="005F2121">
            <w:pPr>
              <w:jc w:val="center"/>
              <w:rPr>
                <w:sz w:val="20"/>
                <w:szCs w:val="20"/>
              </w:rPr>
            </w:pPr>
            <w:r w:rsidRPr="005F2121">
              <w:rPr>
                <w:sz w:val="20"/>
                <w:szCs w:val="20"/>
              </w:rPr>
              <w:t>195,97</w:t>
            </w:r>
          </w:p>
        </w:tc>
        <w:tc>
          <w:tcPr>
            <w:tcW w:w="1420" w:type="dxa"/>
            <w:tcBorders>
              <w:top w:val="nil"/>
              <w:left w:val="nil"/>
              <w:bottom w:val="single" w:sz="4" w:space="0" w:color="auto"/>
              <w:right w:val="single" w:sz="4" w:space="0" w:color="auto"/>
            </w:tcBorders>
            <w:shd w:val="clear" w:color="auto" w:fill="auto"/>
            <w:vAlign w:val="center"/>
            <w:hideMark/>
          </w:tcPr>
          <w:p w14:paraId="7454C4FA" w14:textId="77777777" w:rsidR="005F2121" w:rsidRPr="005F2121" w:rsidRDefault="005F2121" w:rsidP="005F2121">
            <w:pPr>
              <w:jc w:val="center"/>
              <w:rPr>
                <w:sz w:val="20"/>
                <w:szCs w:val="20"/>
              </w:rPr>
            </w:pPr>
            <w:r w:rsidRPr="005F2121">
              <w:rPr>
                <w:sz w:val="20"/>
                <w:szCs w:val="20"/>
              </w:rPr>
              <w:t>24,8%</w:t>
            </w:r>
          </w:p>
        </w:tc>
      </w:tr>
      <w:tr w:rsidR="005F2121" w:rsidRPr="005F2121" w14:paraId="0DD4B95A" w14:textId="77777777" w:rsidTr="005F2121">
        <w:trPr>
          <w:trHeight w:val="102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2290C872" w14:textId="77777777" w:rsidR="005F2121" w:rsidRPr="005F2121" w:rsidRDefault="005F2121" w:rsidP="005F2121">
            <w:pPr>
              <w:ind w:firstLineChars="100" w:firstLine="200"/>
              <w:rPr>
                <w:sz w:val="20"/>
                <w:szCs w:val="20"/>
              </w:rPr>
            </w:pPr>
            <w:r w:rsidRPr="005F2121">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7" w:type="dxa"/>
            <w:tcBorders>
              <w:top w:val="nil"/>
              <w:left w:val="nil"/>
              <w:bottom w:val="single" w:sz="4" w:space="0" w:color="auto"/>
              <w:right w:val="single" w:sz="4" w:space="0" w:color="auto"/>
            </w:tcBorders>
            <w:shd w:val="clear" w:color="auto" w:fill="auto"/>
            <w:vAlign w:val="center"/>
            <w:hideMark/>
          </w:tcPr>
          <w:p w14:paraId="27667649"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20D4A331" w14:textId="77777777" w:rsidR="005F2121" w:rsidRPr="005F2121" w:rsidRDefault="005F2121" w:rsidP="005F2121">
            <w:pPr>
              <w:jc w:val="center"/>
              <w:rPr>
                <w:sz w:val="20"/>
                <w:szCs w:val="20"/>
              </w:rPr>
            </w:pPr>
            <w:r w:rsidRPr="005F2121">
              <w:rPr>
                <w:sz w:val="20"/>
                <w:szCs w:val="20"/>
              </w:rPr>
              <w:t xml:space="preserve">000 0203 0000000000 129 </w:t>
            </w:r>
          </w:p>
        </w:tc>
        <w:tc>
          <w:tcPr>
            <w:tcW w:w="1620" w:type="dxa"/>
            <w:tcBorders>
              <w:top w:val="nil"/>
              <w:left w:val="nil"/>
              <w:bottom w:val="single" w:sz="4" w:space="0" w:color="auto"/>
              <w:right w:val="single" w:sz="4" w:space="0" w:color="auto"/>
            </w:tcBorders>
            <w:shd w:val="clear" w:color="auto" w:fill="auto"/>
            <w:vAlign w:val="center"/>
            <w:hideMark/>
          </w:tcPr>
          <w:p w14:paraId="18854C05" w14:textId="77777777" w:rsidR="005F2121" w:rsidRPr="005F2121" w:rsidRDefault="005F2121" w:rsidP="005F2121">
            <w:pPr>
              <w:jc w:val="center"/>
              <w:rPr>
                <w:sz w:val="20"/>
                <w:szCs w:val="20"/>
              </w:rPr>
            </w:pPr>
            <w:r w:rsidRPr="005F2121">
              <w:rPr>
                <w:sz w:val="20"/>
                <w:szCs w:val="20"/>
              </w:rPr>
              <w:t>238,18</w:t>
            </w:r>
          </w:p>
        </w:tc>
        <w:tc>
          <w:tcPr>
            <w:tcW w:w="1360" w:type="dxa"/>
            <w:tcBorders>
              <w:top w:val="nil"/>
              <w:left w:val="nil"/>
              <w:bottom w:val="single" w:sz="4" w:space="0" w:color="auto"/>
              <w:right w:val="single" w:sz="4" w:space="0" w:color="auto"/>
            </w:tcBorders>
            <w:shd w:val="clear" w:color="auto" w:fill="auto"/>
            <w:vAlign w:val="center"/>
            <w:hideMark/>
          </w:tcPr>
          <w:p w14:paraId="4CC21EA7" w14:textId="77777777" w:rsidR="005F2121" w:rsidRPr="005F2121" w:rsidRDefault="005F2121" w:rsidP="005F2121">
            <w:pPr>
              <w:jc w:val="center"/>
              <w:rPr>
                <w:sz w:val="20"/>
                <w:szCs w:val="20"/>
              </w:rPr>
            </w:pPr>
            <w:r w:rsidRPr="005F2121">
              <w:rPr>
                <w:sz w:val="20"/>
                <w:szCs w:val="20"/>
              </w:rPr>
              <w:t>38,55</w:t>
            </w:r>
          </w:p>
        </w:tc>
        <w:tc>
          <w:tcPr>
            <w:tcW w:w="1420" w:type="dxa"/>
            <w:tcBorders>
              <w:top w:val="nil"/>
              <w:left w:val="nil"/>
              <w:bottom w:val="single" w:sz="4" w:space="0" w:color="auto"/>
              <w:right w:val="single" w:sz="4" w:space="0" w:color="auto"/>
            </w:tcBorders>
            <w:shd w:val="clear" w:color="auto" w:fill="auto"/>
            <w:vAlign w:val="center"/>
            <w:hideMark/>
          </w:tcPr>
          <w:p w14:paraId="4E1EC768" w14:textId="77777777" w:rsidR="005F2121" w:rsidRPr="005F2121" w:rsidRDefault="005F2121" w:rsidP="005F2121">
            <w:pPr>
              <w:jc w:val="center"/>
              <w:rPr>
                <w:sz w:val="20"/>
                <w:szCs w:val="20"/>
              </w:rPr>
            </w:pPr>
            <w:r w:rsidRPr="005F2121">
              <w:rPr>
                <w:sz w:val="20"/>
                <w:szCs w:val="20"/>
              </w:rPr>
              <w:t>16,2%</w:t>
            </w:r>
          </w:p>
        </w:tc>
      </w:tr>
      <w:tr w:rsidR="005F2121" w:rsidRPr="005F2121" w14:paraId="6C7011C1"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34D759A2" w14:textId="77777777" w:rsidR="005F2121" w:rsidRPr="005F2121" w:rsidRDefault="005F2121" w:rsidP="005F2121">
            <w:pPr>
              <w:ind w:firstLineChars="100" w:firstLine="200"/>
              <w:rPr>
                <w:sz w:val="20"/>
                <w:szCs w:val="20"/>
              </w:rPr>
            </w:pPr>
            <w:r w:rsidRPr="005F2121">
              <w:rPr>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vAlign w:val="center"/>
            <w:hideMark/>
          </w:tcPr>
          <w:p w14:paraId="44966E93"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5A1CC542" w14:textId="77777777" w:rsidR="005F2121" w:rsidRPr="005F2121" w:rsidRDefault="005F2121" w:rsidP="005F2121">
            <w:pPr>
              <w:jc w:val="center"/>
              <w:rPr>
                <w:sz w:val="20"/>
                <w:szCs w:val="20"/>
              </w:rPr>
            </w:pPr>
            <w:r w:rsidRPr="005F2121">
              <w:rPr>
                <w:sz w:val="20"/>
                <w:szCs w:val="20"/>
              </w:rPr>
              <w:t xml:space="preserve">000 0203 0000000000 200 </w:t>
            </w:r>
          </w:p>
        </w:tc>
        <w:tc>
          <w:tcPr>
            <w:tcW w:w="1620" w:type="dxa"/>
            <w:tcBorders>
              <w:top w:val="nil"/>
              <w:left w:val="nil"/>
              <w:bottom w:val="single" w:sz="4" w:space="0" w:color="auto"/>
              <w:right w:val="single" w:sz="4" w:space="0" w:color="auto"/>
            </w:tcBorders>
            <w:shd w:val="clear" w:color="auto" w:fill="auto"/>
            <w:vAlign w:val="center"/>
            <w:hideMark/>
          </w:tcPr>
          <w:p w14:paraId="1CC8563C" w14:textId="77777777" w:rsidR="005F2121" w:rsidRPr="005F2121" w:rsidRDefault="005F2121" w:rsidP="005F2121">
            <w:pPr>
              <w:jc w:val="center"/>
              <w:rPr>
                <w:sz w:val="20"/>
                <w:szCs w:val="20"/>
              </w:rPr>
            </w:pPr>
            <w:r w:rsidRPr="005F2121">
              <w:rPr>
                <w:sz w:val="20"/>
                <w:szCs w:val="20"/>
              </w:rPr>
              <w:t>42,26</w:t>
            </w:r>
          </w:p>
        </w:tc>
        <w:tc>
          <w:tcPr>
            <w:tcW w:w="1360" w:type="dxa"/>
            <w:tcBorders>
              <w:top w:val="nil"/>
              <w:left w:val="nil"/>
              <w:bottom w:val="single" w:sz="4" w:space="0" w:color="auto"/>
              <w:right w:val="single" w:sz="4" w:space="0" w:color="auto"/>
            </w:tcBorders>
            <w:shd w:val="clear" w:color="auto" w:fill="auto"/>
            <w:vAlign w:val="center"/>
            <w:hideMark/>
          </w:tcPr>
          <w:p w14:paraId="4CA10CCB" w14:textId="77777777" w:rsidR="005F2121" w:rsidRPr="005F2121" w:rsidRDefault="005F2121" w:rsidP="005F2121">
            <w:pPr>
              <w:jc w:val="center"/>
              <w:rPr>
                <w:sz w:val="20"/>
                <w:szCs w:val="20"/>
              </w:rPr>
            </w:pPr>
            <w:r w:rsidRPr="005F2121">
              <w:rPr>
                <w:sz w:val="20"/>
                <w:szCs w:val="20"/>
              </w:rPr>
              <w:t>7,08</w:t>
            </w:r>
          </w:p>
        </w:tc>
        <w:tc>
          <w:tcPr>
            <w:tcW w:w="1420" w:type="dxa"/>
            <w:tcBorders>
              <w:top w:val="nil"/>
              <w:left w:val="nil"/>
              <w:bottom w:val="single" w:sz="4" w:space="0" w:color="auto"/>
              <w:right w:val="single" w:sz="4" w:space="0" w:color="auto"/>
            </w:tcBorders>
            <w:shd w:val="clear" w:color="auto" w:fill="auto"/>
            <w:vAlign w:val="center"/>
            <w:hideMark/>
          </w:tcPr>
          <w:p w14:paraId="5974AF25" w14:textId="77777777" w:rsidR="005F2121" w:rsidRPr="005F2121" w:rsidRDefault="005F2121" w:rsidP="005F2121">
            <w:pPr>
              <w:jc w:val="center"/>
              <w:rPr>
                <w:sz w:val="20"/>
                <w:szCs w:val="20"/>
              </w:rPr>
            </w:pPr>
            <w:r w:rsidRPr="005F2121">
              <w:rPr>
                <w:sz w:val="20"/>
                <w:szCs w:val="20"/>
              </w:rPr>
              <w:t>16,8%</w:t>
            </w:r>
          </w:p>
        </w:tc>
      </w:tr>
      <w:tr w:rsidR="005F2121" w:rsidRPr="005F2121" w14:paraId="3A5BF2FB" w14:textId="77777777" w:rsidTr="005F2121">
        <w:trPr>
          <w:trHeight w:val="76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226607DC" w14:textId="77777777" w:rsidR="005F2121" w:rsidRPr="005F2121" w:rsidRDefault="005F2121" w:rsidP="005F2121">
            <w:pPr>
              <w:ind w:firstLineChars="100" w:firstLine="200"/>
              <w:rPr>
                <w:sz w:val="20"/>
                <w:szCs w:val="20"/>
              </w:rPr>
            </w:pPr>
            <w:r w:rsidRPr="005F2121">
              <w:rPr>
                <w:sz w:val="20"/>
                <w:szCs w:val="20"/>
              </w:rPr>
              <w:t>Иные закупки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vAlign w:val="center"/>
            <w:hideMark/>
          </w:tcPr>
          <w:p w14:paraId="3F484861"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530D99B0" w14:textId="77777777" w:rsidR="005F2121" w:rsidRPr="005F2121" w:rsidRDefault="005F2121" w:rsidP="005F2121">
            <w:pPr>
              <w:jc w:val="center"/>
              <w:rPr>
                <w:sz w:val="20"/>
                <w:szCs w:val="20"/>
              </w:rPr>
            </w:pPr>
            <w:r w:rsidRPr="005F2121">
              <w:rPr>
                <w:sz w:val="20"/>
                <w:szCs w:val="20"/>
              </w:rPr>
              <w:t xml:space="preserve">000 0203 0000000000 240 </w:t>
            </w:r>
          </w:p>
        </w:tc>
        <w:tc>
          <w:tcPr>
            <w:tcW w:w="1620" w:type="dxa"/>
            <w:tcBorders>
              <w:top w:val="nil"/>
              <w:left w:val="nil"/>
              <w:bottom w:val="single" w:sz="4" w:space="0" w:color="auto"/>
              <w:right w:val="single" w:sz="4" w:space="0" w:color="auto"/>
            </w:tcBorders>
            <w:shd w:val="clear" w:color="auto" w:fill="auto"/>
            <w:vAlign w:val="center"/>
            <w:hideMark/>
          </w:tcPr>
          <w:p w14:paraId="4BCDD6B8" w14:textId="77777777" w:rsidR="005F2121" w:rsidRPr="005F2121" w:rsidRDefault="005F2121" w:rsidP="005F2121">
            <w:pPr>
              <w:jc w:val="center"/>
              <w:rPr>
                <w:sz w:val="20"/>
                <w:szCs w:val="20"/>
              </w:rPr>
            </w:pPr>
            <w:r w:rsidRPr="005F2121">
              <w:rPr>
                <w:sz w:val="20"/>
                <w:szCs w:val="20"/>
              </w:rPr>
              <w:t>42,26</w:t>
            </w:r>
          </w:p>
        </w:tc>
        <w:tc>
          <w:tcPr>
            <w:tcW w:w="1360" w:type="dxa"/>
            <w:tcBorders>
              <w:top w:val="nil"/>
              <w:left w:val="nil"/>
              <w:bottom w:val="single" w:sz="4" w:space="0" w:color="auto"/>
              <w:right w:val="single" w:sz="4" w:space="0" w:color="auto"/>
            </w:tcBorders>
            <w:shd w:val="clear" w:color="auto" w:fill="auto"/>
            <w:vAlign w:val="center"/>
            <w:hideMark/>
          </w:tcPr>
          <w:p w14:paraId="32B32C42" w14:textId="77777777" w:rsidR="005F2121" w:rsidRPr="005F2121" w:rsidRDefault="005F2121" w:rsidP="005F2121">
            <w:pPr>
              <w:jc w:val="center"/>
              <w:rPr>
                <w:sz w:val="20"/>
                <w:szCs w:val="20"/>
              </w:rPr>
            </w:pPr>
            <w:r w:rsidRPr="005F2121">
              <w:rPr>
                <w:sz w:val="20"/>
                <w:szCs w:val="20"/>
              </w:rPr>
              <w:t>7,08</w:t>
            </w:r>
          </w:p>
        </w:tc>
        <w:tc>
          <w:tcPr>
            <w:tcW w:w="1420" w:type="dxa"/>
            <w:tcBorders>
              <w:top w:val="nil"/>
              <w:left w:val="nil"/>
              <w:bottom w:val="single" w:sz="4" w:space="0" w:color="auto"/>
              <w:right w:val="single" w:sz="4" w:space="0" w:color="auto"/>
            </w:tcBorders>
            <w:shd w:val="clear" w:color="auto" w:fill="auto"/>
            <w:vAlign w:val="center"/>
            <w:hideMark/>
          </w:tcPr>
          <w:p w14:paraId="1EB5AA88" w14:textId="77777777" w:rsidR="005F2121" w:rsidRPr="005F2121" w:rsidRDefault="005F2121" w:rsidP="005F2121">
            <w:pPr>
              <w:jc w:val="center"/>
              <w:rPr>
                <w:sz w:val="20"/>
                <w:szCs w:val="20"/>
              </w:rPr>
            </w:pPr>
            <w:r w:rsidRPr="005F2121">
              <w:rPr>
                <w:sz w:val="20"/>
                <w:szCs w:val="20"/>
              </w:rPr>
              <w:t>16,8%</w:t>
            </w:r>
          </w:p>
        </w:tc>
      </w:tr>
      <w:tr w:rsidR="005F2121" w:rsidRPr="005F2121" w14:paraId="11C1B9FC"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74855D46" w14:textId="77777777" w:rsidR="005F2121" w:rsidRPr="005F2121" w:rsidRDefault="005F2121" w:rsidP="005F2121">
            <w:pPr>
              <w:ind w:firstLineChars="100" w:firstLine="200"/>
              <w:rPr>
                <w:sz w:val="20"/>
                <w:szCs w:val="20"/>
              </w:rPr>
            </w:pPr>
            <w:r w:rsidRPr="005F2121">
              <w:rPr>
                <w:sz w:val="20"/>
                <w:szCs w:val="20"/>
              </w:rPr>
              <w:t>Прочая закупка товаров, работ и услуг</w:t>
            </w:r>
          </w:p>
        </w:tc>
        <w:tc>
          <w:tcPr>
            <w:tcW w:w="797" w:type="dxa"/>
            <w:tcBorders>
              <w:top w:val="nil"/>
              <w:left w:val="nil"/>
              <w:bottom w:val="single" w:sz="4" w:space="0" w:color="auto"/>
              <w:right w:val="single" w:sz="4" w:space="0" w:color="auto"/>
            </w:tcBorders>
            <w:shd w:val="clear" w:color="auto" w:fill="auto"/>
            <w:vAlign w:val="center"/>
            <w:hideMark/>
          </w:tcPr>
          <w:p w14:paraId="3B583B52"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42E87A0D" w14:textId="77777777" w:rsidR="005F2121" w:rsidRPr="005F2121" w:rsidRDefault="005F2121" w:rsidP="005F2121">
            <w:pPr>
              <w:jc w:val="center"/>
              <w:rPr>
                <w:sz w:val="20"/>
                <w:szCs w:val="20"/>
              </w:rPr>
            </w:pPr>
            <w:r w:rsidRPr="005F2121">
              <w:rPr>
                <w:sz w:val="20"/>
                <w:szCs w:val="20"/>
              </w:rPr>
              <w:t xml:space="preserve">000 0203 0000000000 244 </w:t>
            </w:r>
          </w:p>
        </w:tc>
        <w:tc>
          <w:tcPr>
            <w:tcW w:w="1620" w:type="dxa"/>
            <w:tcBorders>
              <w:top w:val="nil"/>
              <w:left w:val="nil"/>
              <w:bottom w:val="single" w:sz="4" w:space="0" w:color="auto"/>
              <w:right w:val="single" w:sz="4" w:space="0" w:color="auto"/>
            </w:tcBorders>
            <w:shd w:val="clear" w:color="auto" w:fill="auto"/>
            <w:vAlign w:val="center"/>
            <w:hideMark/>
          </w:tcPr>
          <w:p w14:paraId="6B9F2694" w14:textId="77777777" w:rsidR="005F2121" w:rsidRPr="005F2121" w:rsidRDefault="005F2121" w:rsidP="005F2121">
            <w:pPr>
              <w:jc w:val="center"/>
              <w:rPr>
                <w:sz w:val="20"/>
                <w:szCs w:val="20"/>
              </w:rPr>
            </w:pPr>
            <w:r w:rsidRPr="005F2121">
              <w:rPr>
                <w:sz w:val="20"/>
                <w:szCs w:val="20"/>
              </w:rPr>
              <w:t>42,26</w:t>
            </w:r>
          </w:p>
        </w:tc>
        <w:tc>
          <w:tcPr>
            <w:tcW w:w="1360" w:type="dxa"/>
            <w:tcBorders>
              <w:top w:val="nil"/>
              <w:left w:val="nil"/>
              <w:bottom w:val="single" w:sz="4" w:space="0" w:color="auto"/>
              <w:right w:val="single" w:sz="4" w:space="0" w:color="auto"/>
            </w:tcBorders>
            <w:shd w:val="clear" w:color="auto" w:fill="auto"/>
            <w:vAlign w:val="center"/>
            <w:hideMark/>
          </w:tcPr>
          <w:p w14:paraId="5397DE25" w14:textId="77777777" w:rsidR="005F2121" w:rsidRPr="005F2121" w:rsidRDefault="005F2121" w:rsidP="005F2121">
            <w:pPr>
              <w:jc w:val="center"/>
              <w:rPr>
                <w:sz w:val="20"/>
                <w:szCs w:val="20"/>
              </w:rPr>
            </w:pPr>
            <w:r w:rsidRPr="005F2121">
              <w:rPr>
                <w:sz w:val="20"/>
                <w:szCs w:val="20"/>
              </w:rPr>
              <w:t>7,08</w:t>
            </w:r>
          </w:p>
        </w:tc>
        <w:tc>
          <w:tcPr>
            <w:tcW w:w="1420" w:type="dxa"/>
            <w:tcBorders>
              <w:top w:val="nil"/>
              <w:left w:val="nil"/>
              <w:bottom w:val="single" w:sz="4" w:space="0" w:color="auto"/>
              <w:right w:val="single" w:sz="4" w:space="0" w:color="auto"/>
            </w:tcBorders>
            <w:shd w:val="clear" w:color="auto" w:fill="auto"/>
            <w:vAlign w:val="center"/>
            <w:hideMark/>
          </w:tcPr>
          <w:p w14:paraId="04321E51" w14:textId="77777777" w:rsidR="005F2121" w:rsidRPr="005F2121" w:rsidRDefault="005F2121" w:rsidP="005F2121">
            <w:pPr>
              <w:jc w:val="center"/>
              <w:rPr>
                <w:sz w:val="20"/>
                <w:szCs w:val="20"/>
              </w:rPr>
            </w:pPr>
            <w:r w:rsidRPr="005F2121">
              <w:rPr>
                <w:sz w:val="20"/>
                <w:szCs w:val="20"/>
              </w:rPr>
              <w:t>16,8%</w:t>
            </w:r>
          </w:p>
        </w:tc>
      </w:tr>
      <w:tr w:rsidR="005F2121" w:rsidRPr="005F2121" w14:paraId="1E88ED8F"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5008A0A2" w14:textId="77777777" w:rsidR="005F2121" w:rsidRPr="005F2121" w:rsidRDefault="005F2121" w:rsidP="005F2121">
            <w:pPr>
              <w:ind w:firstLineChars="100" w:firstLine="201"/>
              <w:rPr>
                <w:b/>
                <w:bCs/>
                <w:sz w:val="20"/>
                <w:szCs w:val="20"/>
              </w:rPr>
            </w:pPr>
            <w:r w:rsidRPr="005F2121">
              <w:rPr>
                <w:b/>
                <w:bCs/>
                <w:sz w:val="20"/>
                <w:szCs w:val="20"/>
              </w:rPr>
              <w:t>НАЦИОНАЛЬНАЯ БЕЗОПАСНОСТЬ И ПРАВООХРАНИТЕЛЬНАЯ ДЕЯТЕЛЬНОСТЬ</w:t>
            </w:r>
          </w:p>
        </w:tc>
        <w:tc>
          <w:tcPr>
            <w:tcW w:w="797" w:type="dxa"/>
            <w:tcBorders>
              <w:top w:val="nil"/>
              <w:left w:val="nil"/>
              <w:bottom w:val="single" w:sz="4" w:space="0" w:color="auto"/>
              <w:right w:val="single" w:sz="4" w:space="0" w:color="auto"/>
            </w:tcBorders>
            <w:shd w:val="clear" w:color="auto" w:fill="auto"/>
            <w:vAlign w:val="center"/>
            <w:hideMark/>
          </w:tcPr>
          <w:p w14:paraId="76074782" w14:textId="77777777" w:rsidR="005F2121" w:rsidRPr="005F2121" w:rsidRDefault="005F2121" w:rsidP="005F2121">
            <w:pPr>
              <w:jc w:val="center"/>
              <w:rPr>
                <w:b/>
                <w:bCs/>
                <w:sz w:val="20"/>
                <w:szCs w:val="20"/>
              </w:rPr>
            </w:pPr>
            <w:r w:rsidRPr="005F2121">
              <w:rPr>
                <w:b/>
                <w:bCs/>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104F2C35" w14:textId="77777777" w:rsidR="005F2121" w:rsidRPr="005F2121" w:rsidRDefault="005F2121" w:rsidP="005F2121">
            <w:pPr>
              <w:jc w:val="center"/>
              <w:rPr>
                <w:b/>
                <w:bCs/>
                <w:sz w:val="20"/>
                <w:szCs w:val="20"/>
              </w:rPr>
            </w:pPr>
            <w:r w:rsidRPr="005F2121">
              <w:rPr>
                <w:b/>
                <w:bCs/>
                <w:sz w:val="20"/>
                <w:szCs w:val="20"/>
              </w:rPr>
              <w:t xml:space="preserve">000 0300 0000000000 000 </w:t>
            </w:r>
          </w:p>
        </w:tc>
        <w:tc>
          <w:tcPr>
            <w:tcW w:w="1620" w:type="dxa"/>
            <w:tcBorders>
              <w:top w:val="nil"/>
              <w:left w:val="nil"/>
              <w:bottom w:val="single" w:sz="4" w:space="0" w:color="auto"/>
              <w:right w:val="single" w:sz="4" w:space="0" w:color="auto"/>
            </w:tcBorders>
            <w:shd w:val="clear" w:color="auto" w:fill="auto"/>
            <w:vAlign w:val="center"/>
            <w:hideMark/>
          </w:tcPr>
          <w:p w14:paraId="485FA8F9" w14:textId="77777777" w:rsidR="005F2121" w:rsidRPr="005F2121" w:rsidRDefault="005F2121" w:rsidP="005F2121">
            <w:pPr>
              <w:jc w:val="center"/>
              <w:rPr>
                <w:b/>
                <w:bCs/>
                <w:sz w:val="20"/>
                <w:szCs w:val="20"/>
              </w:rPr>
            </w:pPr>
            <w:r w:rsidRPr="005F2121">
              <w:rPr>
                <w:b/>
                <w:bCs/>
                <w:sz w:val="20"/>
                <w:szCs w:val="20"/>
              </w:rPr>
              <w:t>23 550,74</w:t>
            </w:r>
          </w:p>
        </w:tc>
        <w:tc>
          <w:tcPr>
            <w:tcW w:w="1360" w:type="dxa"/>
            <w:tcBorders>
              <w:top w:val="nil"/>
              <w:left w:val="nil"/>
              <w:bottom w:val="single" w:sz="4" w:space="0" w:color="auto"/>
              <w:right w:val="single" w:sz="4" w:space="0" w:color="auto"/>
            </w:tcBorders>
            <w:shd w:val="clear" w:color="auto" w:fill="auto"/>
            <w:vAlign w:val="center"/>
            <w:hideMark/>
          </w:tcPr>
          <w:p w14:paraId="18E22962" w14:textId="77777777" w:rsidR="005F2121" w:rsidRPr="005F2121" w:rsidRDefault="005F2121" w:rsidP="005F2121">
            <w:pPr>
              <w:jc w:val="center"/>
              <w:rPr>
                <w:b/>
                <w:bCs/>
                <w:sz w:val="20"/>
                <w:szCs w:val="20"/>
              </w:rPr>
            </w:pPr>
            <w:r w:rsidRPr="005F2121">
              <w:rPr>
                <w:b/>
                <w:bCs/>
                <w:sz w:val="20"/>
                <w:szCs w:val="20"/>
              </w:rPr>
              <w:t>1 463,31</w:t>
            </w:r>
          </w:p>
        </w:tc>
        <w:tc>
          <w:tcPr>
            <w:tcW w:w="1420" w:type="dxa"/>
            <w:tcBorders>
              <w:top w:val="nil"/>
              <w:left w:val="nil"/>
              <w:bottom w:val="single" w:sz="4" w:space="0" w:color="auto"/>
              <w:right w:val="single" w:sz="4" w:space="0" w:color="auto"/>
            </w:tcBorders>
            <w:shd w:val="clear" w:color="auto" w:fill="auto"/>
            <w:vAlign w:val="center"/>
            <w:hideMark/>
          </w:tcPr>
          <w:p w14:paraId="375A4EAC" w14:textId="77777777" w:rsidR="005F2121" w:rsidRPr="005F2121" w:rsidRDefault="005F2121" w:rsidP="005F2121">
            <w:pPr>
              <w:jc w:val="center"/>
              <w:rPr>
                <w:sz w:val="20"/>
                <w:szCs w:val="20"/>
              </w:rPr>
            </w:pPr>
            <w:r w:rsidRPr="005F2121">
              <w:rPr>
                <w:sz w:val="20"/>
                <w:szCs w:val="20"/>
              </w:rPr>
              <w:t>6,2%</w:t>
            </w:r>
          </w:p>
        </w:tc>
      </w:tr>
      <w:tr w:rsidR="005F2121" w:rsidRPr="005F2121" w14:paraId="48D2476A"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060E4EF6" w14:textId="77777777" w:rsidR="005F2121" w:rsidRPr="005F2121" w:rsidRDefault="005F2121" w:rsidP="005F2121">
            <w:pPr>
              <w:ind w:firstLineChars="100" w:firstLine="201"/>
              <w:rPr>
                <w:b/>
                <w:bCs/>
                <w:sz w:val="20"/>
                <w:szCs w:val="20"/>
              </w:rPr>
            </w:pPr>
            <w:r w:rsidRPr="005F2121">
              <w:rPr>
                <w:b/>
                <w:bCs/>
                <w:sz w:val="20"/>
                <w:szCs w:val="20"/>
              </w:rPr>
              <w:t>Гражданская оборона</w:t>
            </w:r>
          </w:p>
        </w:tc>
        <w:tc>
          <w:tcPr>
            <w:tcW w:w="797" w:type="dxa"/>
            <w:tcBorders>
              <w:top w:val="nil"/>
              <w:left w:val="nil"/>
              <w:bottom w:val="single" w:sz="4" w:space="0" w:color="auto"/>
              <w:right w:val="single" w:sz="4" w:space="0" w:color="auto"/>
            </w:tcBorders>
            <w:shd w:val="clear" w:color="auto" w:fill="auto"/>
            <w:vAlign w:val="center"/>
            <w:hideMark/>
          </w:tcPr>
          <w:p w14:paraId="6DF7D5D5" w14:textId="77777777" w:rsidR="005F2121" w:rsidRPr="005F2121" w:rsidRDefault="005F2121" w:rsidP="005F2121">
            <w:pPr>
              <w:jc w:val="center"/>
              <w:rPr>
                <w:b/>
                <w:bCs/>
                <w:sz w:val="20"/>
                <w:szCs w:val="20"/>
              </w:rPr>
            </w:pPr>
            <w:r w:rsidRPr="005F2121">
              <w:rPr>
                <w:b/>
                <w:bCs/>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57D33B7F" w14:textId="77777777" w:rsidR="005F2121" w:rsidRPr="005F2121" w:rsidRDefault="005F2121" w:rsidP="005F2121">
            <w:pPr>
              <w:jc w:val="center"/>
              <w:rPr>
                <w:b/>
                <w:bCs/>
                <w:sz w:val="20"/>
                <w:szCs w:val="20"/>
              </w:rPr>
            </w:pPr>
            <w:r w:rsidRPr="005F2121">
              <w:rPr>
                <w:b/>
                <w:bCs/>
                <w:sz w:val="20"/>
                <w:szCs w:val="20"/>
              </w:rPr>
              <w:t xml:space="preserve">000 0309 0000000000 000 </w:t>
            </w:r>
          </w:p>
        </w:tc>
        <w:tc>
          <w:tcPr>
            <w:tcW w:w="1620" w:type="dxa"/>
            <w:tcBorders>
              <w:top w:val="nil"/>
              <w:left w:val="nil"/>
              <w:bottom w:val="single" w:sz="4" w:space="0" w:color="auto"/>
              <w:right w:val="single" w:sz="4" w:space="0" w:color="auto"/>
            </w:tcBorders>
            <w:shd w:val="clear" w:color="auto" w:fill="auto"/>
            <w:vAlign w:val="center"/>
            <w:hideMark/>
          </w:tcPr>
          <w:p w14:paraId="5D9E5F5C" w14:textId="77777777" w:rsidR="005F2121" w:rsidRPr="005F2121" w:rsidRDefault="005F2121" w:rsidP="005F2121">
            <w:pPr>
              <w:jc w:val="center"/>
              <w:rPr>
                <w:b/>
                <w:bCs/>
                <w:sz w:val="20"/>
                <w:szCs w:val="20"/>
              </w:rPr>
            </w:pPr>
            <w:r w:rsidRPr="005F2121">
              <w:rPr>
                <w:b/>
                <w:bCs/>
                <w:sz w:val="20"/>
                <w:szCs w:val="20"/>
              </w:rPr>
              <w:t>7 566,35</w:t>
            </w:r>
          </w:p>
        </w:tc>
        <w:tc>
          <w:tcPr>
            <w:tcW w:w="1360" w:type="dxa"/>
            <w:tcBorders>
              <w:top w:val="nil"/>
              <w:left w:val="nil"/>
              <w:bottom w:val="single" w:sz="4" w:space="0" w:color="auto"/>
              <w:right w:val="single" w:sz="4" w:space="0" w:color="auto"/>
            </w:tcBorders>
            <w:shd w:val="clear" w:color="auto" w:fill="auto"/>
            <w:vAlign w:val="center"/>
            <w:hideMark/>
          </w:tcPr>
          <w:p w14:paraId="1FBD3FAA" w14:textId="77777777" w:rsidR="005F2121" w:rsidRPr="005F2121" w:rsidRDefault="005F2121" w:rsidP="005F2121">
            <w:pPr>
              <w:jc w:val="center"/>
              <w:rPr>
                <w:b/>
                <w:bCs/>
                <w:sz w:val="20"/>
                <w:szCs w:val="20"/>
              </w:rPr>
            </w:pPr>
            <w:r w:rsidRPr="005F2121">
              <w:rPr>
                <w:b/>
                <w:bCs/>
                <w:sz w:val="20"/>
                <w:szCs w:val="20"/>
              </w:rPr>
              <w:t>1 020,35</w:t>
            </w:r>
          </w:p>
        </w:tc>
        <w:tc>
          <w:tcPr>
            <w:tcW w:w="1420" w:type="dxa"/>
            <w:tcBorders>
              <w:top w:val="nil"/>
              <w:left w:val="nil"/>
              <w:bottom w:val="single" w:sz="4" w:space="0" w:color="auto"/>
              <w:right w:val="single" w:sz="4" w:space="0" w:color="auto"/>
            </w:tcBorders>
            <w:shd w:val="clear" w:color="auto" w:fill="auto"/>
            <w:vAlign w:val="center"/>
            <w:hideMark/>
          </w:tcPr>
          <w:p w14:paraId="3A401E2C" w14:textId="77777777" w:rsidR="005F2121" w:rsidRPr="005F2121" w:rsidRDefault="005F2121" w:rsidP="005F2121">
            <w:pPr>
              <w:jc w:val="center"/>
              <w:rPr>
                <w:sz w:val="20"/>
                <w:szCs w:val="20"/>
              </w:rPr>
            </w:pPr>
            <w:r w:rsidRPr="005F2121">
              <w:rPr>
                <w:sz w:val="20"/>
                <w:szCs w:val="20"/>
              </w:rPr>
              <w:t>13,5%</w:t>
            </w:r>
          </w:p>
        </w:tc>
      </w:tr>
      <w:tr w:rsidR="005F2121" w:rsidRPr="005F2121" w14:paraId="3A62908E" w14:textId="77777777" w:rsidTr="005F2121">
        <w:trPr>
          <w:trHeight w:val="127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460A87A6" w14:textId="77777777" w:rsidR="005F2121" w:rsidRPr="005F2121" w:rsidRDefault="005F2121" w:rsidP="005F2121">
            <w:pPr>
              <w:ind w:firstLineChars="100" w:firstLine="200"/>
              <w:rPr>
                <w:sz w:val="20"/>
                <w:szCs w:val="20"/>
              </w:rPr>
            </w:pPr>
            <w:r w:rsidRPr="005F212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auto" w:fill="auto"/>
            <w:vAlign w:val="center"/>
            <w:hideMark/>
          </w:tcPr>
          <w:p w14:paraId="1D02B27D"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0B862E52" w14:textId="77777777" w:rsidR="005F2121" w:rsidRPr="005F2121" w:rsidRDefault="005F2121" w:rsidP="005F2121">
            <w:pPr>
              <w:jc w:val="center"/>
              <w:rPr>
                <w:sz w:val="20"/>
                <w:szCs w:val="20"/>
              </w:rPr>
            </w:pPr>
            <w:r w:rsidRPr="005F2121">
              <w:rPr>
                <w:sz w:val="20"/>
                <w:szCs w:val="20"/>
              </w:rPr>
              <w:t xml:space="preserve">000 0309 0000000000 100 </w:t>
            </w:r>
          </w:p>
        </w:tc>
        <w:tc>
          <w:tcPr>
            <w:tcW w:w="1620" w:type="dxa"/>
            <w:tcBorders>
              <w:top w:val="nil"/>
              <w:left w:val="nil"/>
              <w:bottom w:val="single" w:sz="4" w:space="0" w:color="auto"/>
              <w:right w:val="single" w:sz="4" w:space="0" w:color="auto"/>
            </w:tcBorders>
            <w:shd w:val="clear" w:color="auto" w:fill="auto"/>
            <w:vAlign w:val="center"/>
            <w:hideMark/>
          </w:tcPr>
          <w:p w14:paraId="35ABA927" w14:textId="77777777" w:rsidR="005F2121" w:rsidRPr="005F2121" w:rsidRDefault="005F2121" w:rsidP="005F2121">
            <w:pPr>
              <w:jc w:val="center"/>
              <w:rPr>
                <w:sz w:val="20"/>
                <w:szCs w:val="20"/>
              </w:rPr>
            </w:pPr>
            <w:r w:rsidRPr="005F2121">
              <w:rPr>
                <w:sz w:val="20"/>
                <w:szCs w:val="20"/>
              </w:rPr>
              <w:t>5 297,53</w:t>
            </w:r>
          </w:p>
        </w:tc>
        <w:tc>
          <w:tcPr>
            <w:tcW w:w="1360" w:type="dxa"/>
            <w:tcBorders>
              <w:top w:val="nil"/>
              <w:left w:val="nil"/>
              <w:bottom w:val="single" w:sz="4" w:space="0" w:color="auto"/>
              <w:right w:val="single" w:sz="4" w:space="0" w:color="auto"/>
            </w:tcBorders>
            <w:shd w:val="clear" w:color="auto" w:fill="auto"/>
            <w:vAlign w:val="center"/>
            <w:hideMark/>
          </w:tcPr>
          <w:p w14:paraId="1584FAD6" w14:textId="77777777" w:rsidR="005F2121" w:rsidRPr="005F2121" w:rsidRDefault="005F2121" w:rsidP="005F2121">
            <w:pPr>
              <w:jc w:val="center"/>
              <w:rPr>
                <w:sz w:val="20"/>
                <w:szCs w:val="20"/>
              </w:rPr>
            </w:pPr>
            <w:r w:rsidRPr="005F2121">
              <w:rPr>
                <w:sz w:val="20"/>
                <w:szCs w:val="20"/>
              </w:rPr>
              <w:t>1 012,91</w:t>
            </w:r>
          </w:p>
        </w:tc>
        <w:tc>
          <w:tcPr>
            <w:tcW w:w="1420" w:type="dxa"/>
            <w:tcBorders>
              <w:top w:val="nil"/>
              <w:left w:val="nil"/>
              <w:bottom w:val="single" w:sz="4" w:space="0" w:color="auto"/>
              <w:right w:val="single" w:sz="4" w:space="0" w:color="auto"/>
            </w:tcBorders>
            <w:shd w:val="clear" w:color="auto" w:fill="auto"/>
            <w:vAlign w:val="center"/>
            <w:hideMark/>
          </w:tcPr>
          <w:p w14:paraId="2997AA07" w14:textId="77777777" w:rsidR="005F2121" w:rsidRPr="005F2121" w:rsidRDefault="005F2121" w:rsidP="005F2121">
            <w:pPr>
              <w:jc w:val="center"/>
              <w:rPr>
                <w:sz w:val="20"/>
                <w:szCs w:val="20"/>
              </w:rPr>
            </w:pPr>
            <w:r w:rsidRPr="005F2121">
              <w:rPr>
                <w:sz w:val="20"/>
                <w:szCs w:val="20"/>
              </w:rPr>
              <w:t>19,1%</w:t>
            </w:r>
          </w:p>
        </w:tc>
      </w:tr>
      <w:tr w:rsidR="005F2121" w:rsidRPr="005F2121" w14:paraId="42264544"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72507265" w14:textId="77777777" w:rsidR="005F2121" w:rsidRPr="005F2121" w:rsidRDefault="005F2121" w:rsidP="005F2121">
            <w:pPr>
              <w:ind w:firstLineChars="100" w:firstLine="200"/>
              <w:rPr>
                <w:sz w:val="20"/>
                <w:szCs w:val="20"/>
              </w:rPr>
            </w:pPr>
            <w:r w:rsidRPr="005F2121">
              <w:rPr>
                <w:sz w:val="20"/>
                <w:szCs w:val="20"/>
              </w:rPr>
              <w:t>Расходы на выплаты персоналу казенных учреждений</w:t>
            </w:r>
          </w:p>
        </w:tc>
        <w:tc>
          <w:tcPr>
            <w:tcW w:w="797" w:type="dxa"/>
            <w:tcBorders>
              <w:top w:val="nil"/>
              <w:left w:val="nil"/>
              <w:bottom w:val="single" w:sz="4" w:space="0" w:color="auto"/>
              <w:right w:val="single" w:sz="4" w:space="0" w:color="auto"/>
            </w:tcBorders>
            <w:shd w:val="clear" w:color="auto" w:fill="auto"/>
            <w:vAlign w:val="center"/>
            <w:hideMark/>
          </w:tcPr>
          <w:p w14:paraId="13419297"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55A1751C" w14:textId="77777777" w:rsidR="005F2121" w:rsidRPr="005F2121" w:rsidRDefault="005F2121" w:rsidP="005F2121">
            <w:pPr>
              <w:jc w:val="center"/>
              <w:rPr>
                <w:sz w:val="20"/>
                <w:szCs w:val="20"/>
              </w:rPr>
            </w:pPr>
            <w:r w:rsidRPr="005F2121">
              <w:rPr>
                <w:sz w:val="20"/>
                <w:szCs w:val="20"/>
              </w:rPr>
              <w:t xml:space="preserve">000 0309 0000000000 110 </w:t>
            </w:r>
          </w:p>
        </w:tc>
        <w:tc>
          <w:tcPr>
            <w:tcW w:w="1620" w:type="dxa"/>
            <w:tcBorders>
              <w:top w:val="nil"/>
              <w:left w:val="nil"/>
              <w:bottom w:val="single" w:sz="4" w:space="0" w:color="auto"/>
              <w:right w:val="single" w:sz="4" w:space="0" w:color="auto"/>
            </w:tcBorders>
            <w:shd w:val="clear" w:color="auto" w:fill="auto"/>
            <w:vAlign w:val="center"/>
            <w:hideMark/>
          </w:tcPr>
          <w:p w14:paraId="2E168D3D" w14:textId="77777777" w:rsidR="005F2121" w:rsidRPr="005F2121" w:rsidRDefault="005F2121" w:rsidP="005F2121">
            <w:pPr>
              <w:jc w:val="center"/>
              <w:rPr>
                <w:sz w:val="20"/>
                <w:szCs w:val="20"/>
              </w:rPr>
            </w:pPr>
            <w:r w:rsidRPr="005F2121">
              <w:rPr>
                <w:sz w:val="20"/>
                <w:szCs w:val="20"/>
              </w:rPr>
              <w:t>5 297,53</w:t>
            </w:r>
          </w:p>
        </w:tc>
        <w:tc>
          <w:tcPr>
            <w:tcW w:w="1360" w:type="dxa"/>
            <w:tcBorders>
              <w:top w:val="nil"/>
              <w:left w:val="nil"/>
              <w:bottom w:val="single" w:sz="4" w:space="0" w:color="auto"/>
              <w:right w:val="single" w:sz="4" w:space="0" w:color="auto"/>
            </w:tcBorders>
            <w:shd w:val="clear" w:color="auto" w:fill="auto"/>
            <w:vAlign w:val="center"/>
            <w:hideMark/>
          </w:tcPr>
          <w:p w14:paraId="32351D60" w14:textId="77777777" w:rsidR="005F2121" w:rsidRPr="005F2121" w:rsidRDefault="005F2121" w:rsidP="005F2121">
            <w:pPr>
              <w:jc w:val="center"/>
              <w:rPr>
                <w:sz w:val="20"/>
                <w:szCs w:val="20"/>
              </w:rPr>
            </w:pPr>
            <w:r w:rsidRPr="005F2121">
              <w:rPr>
                <w:sz w:val="20"/>
                <w:szCs w:val="20"/>
              </w:rPr>
              <w:t>1 012,91</w:t>
            </w:r>
          </w:p>
        </w:tc>
        <w:tc>
          <w:tcPr>
            <w:tcW w:w="1420" w:type="dxa"/>
            <w:tcBorders>
              <w:top w:val="nil"/>
              <w:left w:val="nil"/>
              <w:bottom w:val="single" w:sz="4" w:space="0" w:color="auto"/>
              <w:right w:val="single" w:sz="4" w:space="0" w:color="auto"/>
            </w:tcBorders>
            <w:shd w:val="clear" w:color="auto" w:fill="auto"/>
            <w:vAlign w:val="center"/>
            <w:hideMark/>
          </w:tcPr>
          <w:p w14:paraId="3AB4B8E7" w14:textId="77777777" w:rsidR="005F2121" w:rsidRPr="005F2121" w:rsidRDefault="005F2121" w:rsidP="005F2121">
            <w:pPr>
              <w:jc w:val="center"/>
              <w:rPr>
                <w:sz w:val="20"/>
                <w:szCs w:val="20"/>
              </w:rPr>
            </w:pPr>
            <w:r w:rsidRPr="005F2121">
              <w:rPr>
                <w:sz w:val="20"/>
                <w:szCs w:val="20"/>
              </w:rPr>
              <w:t>19,1%</w:t>
            </w:r>
          </w:p>
        </w:tc>
      </w:tr>
      <w:tr w:rsidR="005F2121" w:rsidRPr="005F2121" w14:paraId="0024C4D5"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513C2941" w14:textId="77777777" w:rsidR="005F2121" w:rsidRPr="005F2121" w:rsidRDefault="005F2121" w:rsidP="005F2121">
            <w:pPr>
              <w:ind w:firstLineChars="100" w:firstLine="200"/>
              <w:rPr>
                <w:sz w:val="20"/>
                <w:szCs w:val="20"/>
              </w:rPr>
            </w:pPr>
            <w:r w:rsidRPr="005F2121">
              <w:rPr>
                <w:sz w:val="20"/>
                <w:szCs w:val="20"/>
              </w:rPr>
              <w:t>Фонд оплаты труда учреждений</w:t>
            </w:r>
          </w:p>
        </w:tc>
        <w:tc>
          <w:tcPr>
            <w:tcW w:w="797" w:type="dxa"/>
            <w:tcBorders>
              <w:top w:val="nil"/>
              <w:left w:val="nil"/>
              <w:bottom w:val="single" w:sz="4" w:space="0" w:color="auto"/>
              <w:right w:val="single" w:sz="4" w:space="0" w:color="auto"/>
            </w:tcBorders>
            <w:shd w:val="clear" w:color="auto" w:fill="auto"/>
            <w:vAlign w:val="center"/>
            <w:hideMark/>
          </w:tcPr>
          <w:p w14:paraId="0C077D81"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16667E01" w14:textId="77777777" w:rsidR="005F2121" w:rsidRPr="005F2121" w:rsidRDefault="005F2121" w:rsidP="005F2121">
            <w:pPr>
              <w:jc w:val="center"/>
              <w:rPr>
                <w:sz w:val="20"/>
                <w:szCs w:val="20"/>
              </w:rPr>
            </w:pPr>
            <w:r w:rsidRPr="005F2121">
              <w:rPr>
                <w:sz w:val="20"/>
                <w:szCs w:val="20"/>
              </w:rPr>
              <w:t xml:space="preserve">000 0309 0000000000 111 </w:t>
            </w:r>
          </w:p>
        </w:tc>
        <w:tc>
          <w:tcPr>
            <w:tcW w:w="1620" w:type="dxa"/>
            <w:tcBorders>
              <w:top w:val="nil"/>
              <w:left w:val="nil"/>
              <w:bottom w:val="single" w:sz="4" w:space="0" w:color="auto"/>
              <w:right w:val="single" w:sz="4" w:space="0" w:color="auto"/>
            </w:tcBorders>
            <w:shd w:val="clear" w:color="auto" w:fill="auto"/>
            <w:vAlign w:val="center"/>
            <w:hideMark/>
          </w:tcPr>
          <w:p w14:paraId="74FCB26B" w14:textId="77777777" w:rsidR="005F2121" w:rsidRPr="005F2121" w:rsidRDefault="005F2121" w:rsidP="005F2121">
            <w:pPr>
              <w:jc w:val="center"/>
              <w:rPr>
                <w:sz w:val="20"/>
                <w:szCs w:val="20"/>
              </w:rPr>
            </w:pPr>
            <w:r w:rsidRPr="005F2121">
              <w:rPr>
                <w:sz w:val="20"/>
                <w:szCs w:val="20"/>
              </w:rPr>
              <w:t>4 056,40</w:t>
            </w:r>
          </w:p>
        </w:tc>
        <w:tc>
          <w:tcPr>
            <w:tcW w:w="1360" w:type="dxa"/>
            <w:tcBorders>
              <w:top w:val="nil"/>
              <w:left w:val="nil"/>
              <w:bottom w:val="single" w:sz="4" w:space="0" w:color="auto"/>
              <w:right w:val="single" w:sz="4" w:space="0" w:color="auto"/>
            </w:tcBorders>
            <w:shd w:val="clear" w:color="auto" w:fill="auto"/>
            <w:vAlign w:val="center"/>
            <w:hideMark/>
          </w:tcPr>
          <w:p w14:paraId="1D55ACB5" w14:textId="77777777" w:rsidR="005F2121" w:rsidRPr="005F2121" w:rsidRDefault="005F2121" w:rsidP="005F2121">
            <w:pPr>
              <w:jc w:val="center"/>
              <w:rPr>
                <w:sz w:val="20"/>
                <w:szCs w:val="20"/>
              </w:rPr>
            </w:pPr>
            <w:r w:rsidRPr="005F2121">
              <w:rPr>
                <w:sz w:val="20"/>
                <w:szCs w:val="20"/>
              </w:rPr>
              <w:t>815,34</w:t>
            </w:r>
          </w:p>
        </w:tc>
        <w:tc>
          <w:tcPr>
            <w:tcW w:w="1420" w:type="dxa"/>
            <w:tcBorders>
              <w:top w:val="nil"/>
              <w:left w:val="nil"/>
              <w:bottom w:val="single" w:sz="4" w:space="0" w:color="auto"/>
              <w:right w:val="single" w:sz="4" w:space="0" w:color="auto"/>
            </w:tcBorders>
            <w:shd w:val="clear" w:color="auto" w:fill="auto"/>
            <w:vAlign w:val="center"/>
            <w:hideMark/>
          </w:tcPr>
          <w:p w14:paraId="7ACF5CB7" w14:textId="77777777" w:rsidR="005F2121" w:rsidRPr="005F2121" w:rsidRDefault="005F2121" w:rsidP="005F2121">
            <w:pPr>
              <w:jc w:val="center"/>
              <w:rPr>
                <w:sz w:val="20"/>
                <w:szCs w:val="20"/>
              </w:rPr>
            </w:pPr>
            <w:r w:rsidRPr="005F2121">
              <w:rPr>
                <w:sz w:val="20"/>
                <w:szCs w:val="20"/>
              </w:rPr>
              <w:t>20,1%</w:t>
            </w:r>
          </w:p>
        </w:tc>
      </w:tr>
      <w:tr w:rsidR="005F2121" w:rsidRPr="005F2121" w14:paraId="55E4FB4B"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1D9FC5AB" w14:textId="77777777" w:rsidR="005F2121" w:rsidRPr="005F2121" w:rsidRDefault="005F2121" w:rsidP="005F2121">
            <w:pPr>
              <w:ind w:firstLineChars="100" w:firstLine="200"/>
              <w:rPr>
                <w:sz w:val="20"/>
                <w:szCs w:val="20"/>
              </w:rPr>
            </w:pPr>
            <w:r w:rsidRPr="005F2121">
              <w:rPr>
                <w:sz w:val="20"/>
                <w:szCs w:val="20"/>
              </w:rPr>
              <w:t>Иные выплаты персоналу учреждений, за исключением фонда оплаты труда</w:t>
            </w:r>
          </w:p>
        </w:tc>
        <w:tc>
          <w:tcPr>
            <w:tcW w:w="797" w:type="dxa"/>
            <w:tcBorders>
              <w:top w:val="nil"/>
              <w:left w:val="nil"/>
              <w:bottom w:val="single" w:sz="4" w:space="0" w:color="auto"/>
              <w:right w:val="single" w:sz="4" w:space="0" w:color="auto"/>
            </w:tcBorders>
            <w:shd w:val="clear" w:color="auto" w:fill="auto"/>
            <w:vAlign w:val="center"/>
            <w:hideMark/>
          </w:tcPr>
          <w:p w14:paraId="156F03FF"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5EF90B73" w14:textId="77777777" w:rsidR="005F2121" w:rsidRPr="005F2121" w:rsidRDefault="005F2121" w:rsidP="005F2121">
            <w:pPr>
              <w:jc w:val="center"/>
              <w:rPr>
                <w:sz w:val="20"/>
                <w:szCs w:val="20"/>
              </w:rPr>
            </w:pPr>
            <w:r w:rsidRPr="005F2121">
              <w:rPr>
                <w:sz w:val="20"/>
                <w:szCs w:val="20"/>
              </w:rPr>
              <w:t xml:space="preserve">000 0309 0000000000 112 </w:t>
            </w:r>
          </w:p>
        </w:tc>
        <w:tc>
          <w:tcPr>
            <w:tcW w:w="1620" w:type="dxa"/>
            <w:tcBorders>
              <w:top w:val="nil"/>
              <w:left w:val="nil"/>
              <w:bottom w:val="single" w:sz="4" w:space="0" w:color="auto"/>
              <w:right w:val="single" w:sz="4" w:space="0" w:color="auto"/>
            </w:tcBorders>
            <w:shd w:val="clear" w:color="auto" w:fill="auto"/>
            <w:vAlign w:val="center"/>
            <w:hideMark/>
          </w:tcPr>
          <w:p w14:paraId="1339355D" w14:textId="77777777" w:rsidR="005F2121" w:rsidRPr="005F2121" w:rsidRDefault="005F2121" w:rsidP="005F2121">
            <w:pPr>
              <w:jc w:val="center"/>
              <w:rPr>
                <w:sz w:val="20"/>
                <w:szCs w:val="20"/>
              </w:rPr>
            </w:pPr>
            <w:r w:rsidRPr="005F2121">
              <w:rPr>
                <w:sz w:val="20"/>
                <w:szCs w:val="20"/>
              </w:rPr>
              <w:t>16,10</w:t>
            </w:r>
          </w:p>
        </w:tc>
        <w:tc>
          <w:tcPr>
            <w:tcW w:w="1360" w:type="dxa"/>
            <w:tcBorders>
              <w:top w:val="nil"/>
              <w:left w:val="nil"/>
              <w:bottom w:val="single" w:sz="4" w:space="0" w:color="auto"/>
              <w:right w:val="single" w:sz="4" w:space="0" w:color="auto"/>
            </w:tcBorders>
            <w:shd w:val="clear" w:color="auto" w:fill="auto"/>
            <w:vAlign w:val="center"/>
            <w:hideMark/>
          </w:tcPr>
          <w:p w14:paraId="14C0EA8F"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47F32526" w14:textId="77777777" w:rsidR="005F2121" w:rsidRPr="005F2121" w:rsidRDefault="005F2121" w:rsidP="005F2121">
            <w:pPr>
              <w:jc w:val="center"/>
              <w:rPr>
                <w:sz w:val="20"/>
                <w:szCs w:val="20"/>
              </w:rPr>
            </w:pPr>
            <w:r w:rsidRPr="005F2121">
              <w:rPr>
                <w:sz w:val="20"/>
                <w:szCs w:val="20"/>
              </w:rPr>
              <w:t>0,0%</w:t>
            </w:r>
          </w:p>
        </w:tc>
      </w:tr>
      <w:tr w:rsidR="005F2121" w:rsidRPr="005F2121" w14:paraId="0815A954" w14:textId="77777777" w:rsidTr="005F2121">
        <w:trPr>
          <w:trHeight w:val="102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4C8959F1" w14:textId="77777777" w:rsidR="005F2121" w:rsidRPr="005F2121" w:rsidRDefault="005F2121" w:rsidP="005F2121">
            <w:pPr>
              <w:ind w:firstLineChars="100" w:firstLine="200"/>
              <w:rPr>
                <w:sz w:val="20"/>
                <w:szCs w:val="20"/>
              </w:rPr>
            </w:pPr>
            <w:r w:rsidRPr="005F2121">
              <w:rPr>
                <w:sz w:val="20"/>
                <w:szCs w:val="20"/>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797" w:type="dxa"/>
            <w:tcBorders>
              <w:top w:val="nil"/>
              <w:left w:val="nil"/>
              <w:bottom w:val="single" w:sz="4" w:space="0" w:color="auto"/>
              <w:right w:val="single" w:sz="4" w:space="0" w:color="auto"/>
            </w:tcBorders>
            <w:shd w:val="clear" w:color="auto" w:fill="auto"/>
            <w:vAlign w:val="center"/>
            <w:hideMark/>
          </w:tcPr>
          <w:p w14:paraId="4C4C4964"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25A86F2D" w14:textId="77777777" w:rsidR="005F2121" w:rsidRPr="005F2121" w:rsidRDefault="005F2121" w:rsidP="005F2121">
            <w:pPr>
              <w:jc w:val="center"/>
              <w:rPr>
                <w:sz w:val="20"/>
                <w:szCs w:val="20"/>
              </w:rPr>
            </w:pPr>
            <w:r w:rsidRPr="005F2121">
              <w:rPr>
                <w:sz w:val="20"/>
                <w:szCs w:val="20"/>
              </w:rPr>
              <w:t xml:space="preserve">000 0309 0000000000 119 </w:t>
            </w:r>
          </w:p>
        </w:tc>
        <w:tc>
          <w:tcPr>
            <w:tcW w:w="1620" w:type="dxa"/>
            <w:tcBorders>
              <w:top w:val="nil"/>
              <w:left w:val="nil"/>
              <w:bottom w:val="single" w:sz="4" w:space="0" w:color="auto"/>
              <w:right w:val="single" w:sz="4" w:space="0" w:color="auto"/>
            </w:tcBorders>
            <w:shd w:val="clear" w:color="auto" w:fill="auto"/>
            <w:vAlign w:val="center"/>
            <w:hideMark/>
          </w:tcPr>
          <w:p w14:paraId="49BDCFC3" w14:textId="77777777" w:rsidR="005F2121" w:rsidRPr="005F2121" w:rsidRDefault="005F2121" w:rsidP="005F2121">
            <w:pPr>
              <w:jc w:val="center"/>
              <w:rPr>
                <w:sz w:val="20"/>
                <w:szCs w:val="20"/>
              </w:rPr>
            </w:pPr>
            <w:r w:rsidRPr="005F2121">
              <w:rPr>
                <w:sz w:val="20"/>
                <w:szCs w:val="20"/>
              </w:rPr>
              <w:t>1 225,03</w:t>
            </w:r>
          </w:p>
        </w:tc>
        <w:tc>
          <w:tcPr>
            <w:tcW w:w="1360" w:type="dxa"/>
            <w:tcBorders>
              <w:top w:val="nil"/>
              <w:left w:val="nil"/>
              <w:bottom w:val="single" w:sz="4" w:space="0" w:color="auto"/>
              <w:right w:val="single" w:sz="4" w:space="0" w:color="auto"/>
            </w:tcBorders>
            <w:shd w:val="clear" w:color="auto" w:fill="auto"/>
            <w:vAlign w:val="center"/>
            <w:hideMark/>
          </w:tcPr>
          <w:p w14:paraId="11D85172" w14:textId="77777777" w:rsidR="005F2121" w:rsidRPr="005F2121" w:rsidRDefault="005F2121" w:rsidP="005F2121">
            <w:pPr>
              <w:jc w:val="center"/>
              <w:rPr>
                <w:sz w:val="20"/>
                <w:szCs w:val="20"/>
              </w:rPr>
            </w:pPr>
            <w:r w:rsidRPr="005F2121">
              <w:rPr>
                <w:sz w:val="20"/>
                <w:szCs w:val="20"/>
              </w:rPr>
              <w:t>197,57</w:t>
            </w:r>
          </w:p>
        </w:tc>
        <w:tc>
          <w:tcPr>
            <w:tcW w:w="1420" w:type="dxa"/>
            <w:tcBorders>
              <w:top w:val="nil"/>
              <w:left w:val="nil"/>
              <w:bottom w:val="single" w:sz="4" w:space="0" w:color="auto"/>
              <w:right w:val="single" w:sz="4" w:space="0" w:color="auto"/>
            </w:tcBorders>
            <w:shd w:val="clear" w:color="auto" w:fill="auto"/>
            <w:vAlign w:val="center"/>
            <w:hideMark/>
          </w:tcPr>
          <w:p w14:paraId="32B94194" w14:textId="77777777" w:rsidR="005F2121" w:rsidRPr="005F2121" w:rsidRDefault="005F2121" w:rsidP="005F2121">
            <w:pPr>
              <w:jc w:val="center"/>
              <w:rPr>
                <w:sz w:val="20"/>
                <w:szCs w:val="20"/>
              </w:rPr>
            </w:pPr>
            <w:r w:rsidRPr="005F2121">
              <w:rPr>
                <w:sz w:val="20"/>
                <w:szCs w:val="20"/>
              </w:rPr>
              <w:t>16,1%</w:t>
            </w:r>
          </w:p>
        </w:tc>
      </w:tr>
      <w:tr w:rsidR="005F2121" w:rsidRPr="005F2121" w14:paraId="4AE0F126"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420DB7D5" w14:textId="77777777" w:rsidR="005F2121" w:rsidRPr="005F2121" w:rsidRDefault="005F2121" w:rsidP="005F2121">
            <w:pPr>
              <w:ind w:firstLineChars="100" w:firstLine="200"/>
              <w:rPr>
                <w:sz w:val="20"/>
                <w:szCs w:val="20"/>
              </w:rPr>
            </w:pPr>
            <w:r w:rsidRPr="005F2121">
              <w:rPr>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vAlign w:val="center"/>
            <w:hideMark/>
          </w:tcPr>
          <w:p w14:paraId="235248B0"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26BB4767" w14:textId="77777777" w:rsidR="005F2121" w:rsidRPr="005F2121" w:rsidRDefault="005F2121" w:rsidP="005F2121">
            <w:pPr>
              <w:jc w:val="center"/>
              <w:rPr>
                <w:sz w:val="20"/>
                <w:szCs w:val="20"/>
              </w:rPr>
            </w:pPr>
            <w:r w:rsidRPr="005F2121">
              <w:rPr>
                <w:sz w:val="20"/>
                <w:szCs w:val="20"/>
              </w:rPr>
              <w:t xml:space="preserve">000 0309 0000000000 200 </w:t>
            </w:r>
          </w:p>
        </w:tc>
        <w:tc>
          <w:tcPr>
            <w:tcW w:w="1620" w:type="dxa"/>
            <w:tcBorders>
              <w:top w:val="nil"/>
              <w:left w:val="nil"/>
              <w:bottom w:val="single" w:sz="4" w:space="0" w:color="auto"/>
              <w:right w:val="single" w:sz="4" w:space="0" w:color="auto"/>
            </w:tcBorders>
            <w:shd w:val="clear" w:color="auto" w:fill="auto"/>
            <w:vAlign w:val="center"/>
            <w:hideMark/>
          </w:tcPr>
          <w:p w14:paraId="79AF0E7C" w14:textId="77777777" w:rsidR="005F2121" w:rsidRPr="005F2121" w:rsidRDefault="005F2121" w:rsidP="005F2121">
            <w:pPr>
              <w:jc w:val="center"/>
              <w:rPr>
                <w:sz w:val="20"/>
                <w:szCs w:val="20"/>
              </w:rPr>
            </w:pPr>
            <w:r w:rsidRPr="005F2121">
              <w:rPr>
                <w:sz w:val="20"/>
                <w:szCs w:val="20"/>
              </w:rPr>
              <w:t>768,82</w:t>
            </w:r>
          </w:p>
        </w:tc>
        <w:tc>
          <w:tcPr>
            <w:tcW w:w="1360" w:type="dxa"/>
            <w:tcBorders>
              <w:top w:val="nil"/>
              <w:left w:val="nil"/>
              <w:bottom w:val="single" w:sz="4" w:space="0" w:color="auto"/>
              <w:right w:val="single" w:sz="4" w:space="0" w:color="auto"/>
            </w:tcBorders>
            <w:shd w:val="clear" w:color="auto" w:fill="auto"/>
            <w:vAlign w:val="center"/>
            <w:hideMark/>
          </w:tcPr>
          <w:p w14:paraId="4BCBA39B" w14:textId="77777777" w:rsidR="005F2121" w:rsidRPr="005F2121" w:rsidRDefault="005F2121" w:rsidP="005F2121">
            <w:pPr>
              <w:jc w:val="center"/>
              <w:rPr>
                <w:sz w:val="20"/>
                <w:szCs w:val="20"/>
              </w:rPr>
            </w:pPr>
            <w:r w:rsidRPr="005F2121">
              <w:rPr>
                <w:sz w:val="20"/>
                <w:szCs w:val="20"/>
              </w:rPr>
              <w:t>7,44</w:t>
            </w:r>
          </w:p>
        </w:tc>
        <w:tc>
          <w:tcPr>
            <w:tcW w:w="1420" w:type="dxa"/>
            <w:tcBorders>
              <w:top w:val="nil"/>
              <w:left w:val="nil"/>
              <w:bottom w:val="single" w:sz="4" w:space="0" w:color="auto"/>
              <w:right w:val="single" w:sz="4" w:space="0" w:color="auto"/>
            </w:tcBorders>
            <w:shd w:val="clear" w:color="auto" w:fill="auto"/>
            <w:vAlign w:val="center"/>
            <w:hideMark/>
          </w:tcPr>
          <w:p w14:paraId="5E505530" w14:textId="77777777" w:rsidR="005F2121" w:rsidRPr="005F2121" w:rsidRDefault="005F2121" w:rsidP="005F2121">
            <w:pPr>
              <w:jc w:val="center"/>
              <w:rPr>
                <w:sz w:val="20"/>
                <w:szCs w:val="20"/>
              </w:rPr>
            </w:pPr>
            <w:r w:rsidRPr="005F2121">
              <w:rPr>
                <w:sz w:val="20"/>
                <w:szCs w:val="20"/>
              </w:rPr>
              <w:t>1,0%</w:t>
            </w:r>
          </w:p>
        </w:tc>
      </w:tr>
      <w:tr w:rsidR="005F2121" w:rsidRPr="005F2121" w14:paraId="78C8603B" w14:textId="77777777" w:rsidTr="005F2121">
        <w:trPr>
          <w:trHeight w:val="76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3290090F" w14:textId="77777777" w:rsidR="005F2121" w:rsidRPr="005F2121" w:rsidRDefault="005F2121" w:rsidP="005F2121">
            <w:pPr>
              <w:ind w:firstLineChars="100" w:firstLine="200"/>
              <w:rPr>
                <w:sz w:val="20"/>
                <w:szCs w:val="20"/>
              </w:rPr>
            </w:pPr>
            <w:r w:rsidRPr="005F2121">
              <w:rPr>
                <w:sz w:val="20"/>
                <w:szCs w:val="20"/>
              </w:rPr>
              <w:t>Иные закупки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vAlign w:val="center"/>
            <w:hideMark/>
          </w:tcPr>
          <w:p w14:paraId="5AB85E83"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6E0EAE2A" w14:textId="77777777" w:rsidR="005F2121" w:rsidRPr="005F2121" w:rsidRDefault="005F2121" w:rsidP="005F2121">
            <w:pPr>
              <w:jc w:val="center"/>
              <w:rPr>
                <w:sz w:val="20"/>
                <w:szCs w:val="20"/>
              </w:rPr>
            </w:pPr>
            <w:r w:rsidRPr="005F2121">
              <w:rPr>
                <w:sz w:val="20"/>
                <w:szCs w:val="20"/>
              </w:rPr>
              <w:t xml:space="preserve">000 0309 0000000000 240 </w:t>
            </w:r>
          </w:p>
        </w:tc>
        <w:tc>
          <w:tcPr>
            <w:tcW w:w="1620" w:type="dxa"/>
            <w:tcBorders>
              <w:top w:val="nil"/>
              <w:left w:val="nil"/>
              <w:bottom w:val="single" w:sz="4" w:space="0" w:color="auto"/>
              <w:right w:val="single" w:sz="4" w:space="0" w:color="auto"/>
            </w:tcBorders>
            <w:shd w:val="clear" w:color="auto" w:fill="auto"/>
            <w:vAlign w:val="center"/>
            <w:hideMark/>
          </w:tcPr>
          <w:p w14:paraId="443C74A6" w14:textId="77777777" w:rsidR="005F2121" w:rsidRPr="005F2121" w:rsidRDefault="005F2121" w:rsidP="005F2121">
            <w:pPr>
              <w:jc w:val="center"/>
              <w:rPr>
                <w:sz w:val="20"/>
                <w:szCs w:val="20"/>
              </w:rPr>
            </w:pPr>
            <w:r w:rsidRPr="005F2121">
              <w:rPr>
                <w:sz w:val="20"/>
                <w:szCs w:val="20"/>
              </w:rPr>
              <w:t>768,82</w:t>
            </w:r>
          </w:p>
        </w:tc>
        <w:tc>
          <w:tcPr>
            <w:tcW w:w="1360" w:type="dxa"/>
            <w:tcBorders>
              <w:top w:val="nil"/>
              <w:left w:val="nil"/>
              <w:bottom w:val="single" w:sz="4" w:space="0" w:color="auto"/>
              <w:right w:val="single" w:sz="4" w:space="0" w:color="auto"/>
            </w:tcBorders>
            <w:shd w:val="clear" w:color="auto" w:fill="auto"/>
            <w:vAlign w:val="center"/>
            <w:hideMark/>
          </w:tcPr>
          <w:p w14:paraId="5E53D3A7" w14:textId="77777777" w:rsidR="005F2121" w:rsidRPr="005F2121" w:rsidRDefault="005F2121" w:rsidP="005F2121">
            <w:pPr>
              <w:jc w:val="center"/>
              <w:rPr>
                <w:sz w:val="20"/>
                <w:szCs w:val="20"/>
              </w:rPr>
            </w:pPr>
            <w:r w:rsidRPr="005F2121">
              <w:rPr>
                <w:sz w:val="20"/>
                <w:szCs w:val="20"/>
              </w:rPr>
              <w:t>7,44</w:t>
            </w:r>
          </w:p>
        </w:tc>
        <w:tc>
          <w:tcPr>
            <w:tcW w:w="1420" w:type="dxa"/>
            <w:tcBorders>
              <w:top w:val="nil"/>
              <w:left w:val="nil"/>
              <w:bottom w:val="single" w:sz="4" w:space="0" w:color="auto"/>
              <w:right w:val="single" w:sz="4" w:space="0" w:color="auto"/>
            </w:tcBorders>
            <w:shd w:val="clear" w:color="auto" w:fill="auto"/>
            <w:vAlign w:val="center"/>
            <w:hideMark/>
          </w:tcPr>
          <w:p w14:paraId="50EB9538" w14:textId="77777777" w:rsidR="005F2121" w:rsidRPr="005F2121" w:rsidRDefault="005F2121" w:rsidP="005F2121">
            <w:pPr>
              <w:jc w:val="center"/>
              <w:rPr>
                <w:sz w:val="20"/>
                <w:szCs w:val="20"/>
              </w:rPr>
            </w:pPr>
            <w:r w:rsidRPr="005F2121">
              <w:rPr>
                <w:sz w:val="20"/>
                <w:szCs w:val="20"/>
              </w:rPr>
              <w:t>1,0%</w:t>
            </w:r>
          </w:p>
        </w:tc>
      </w:tr>
      <w:tr w:rsidR="005F2121" w:rsidRPr="005F2121" w14:paraId="511AF242"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3A209DF0" w14:textId="77777777" w:rsidR="005F2121" w:rsidRPr="005F2121" w:rsidRDefault="005F2121" w:rsidP="005F2121">
            <w:pPr>
              <w:ind w:firstLineChars="100" w:firstLine="200"/>
              <w:rPr>
                <w:sz w:val="20"/>
                <w:szCs w:val="20"/>
              </w:rPr>
            </w:pPr>
            <w:r w:rsidRPr="005F2121">
              <w:rPr>
                <w:sz w:val="20"/>
                <w:szCs w:val="20"/>
              </w:rPr>
              <w:t>Прочая закупка товаров, работ и услуг</w:t>
            </w:r>
          </w:p>
        </w:tc>
        <w:tc>
          <w:tcPr>
            <w:tcW w:w="797" w:type="dxa"/>
            <w:tcBorders>
              <w:top w:val="nil"/>
              <w:left w:val="nil"/>
              <w:bottom w:val="single" w:sz="4" w:space="0" w:color="auto"/>
              <w:right w:val="single" w:sz="4" w:space="0" w:color="auto"/>
            </w:tcBorders>
            <w:shd w:val="clear" w:color="auto" w:fill="auto"/>
            <w:vAlign w:val="center"/>
            <w:hideMark/>
          </w:tcPr>
          <w:p w14:paraId="1057C640"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125D325C" w14:textId="77777777" w:rsidR="005F2121" w:rsidRPr="005F2121" w:rsidRDefault="005F2121" w:rsidP="005F2121">
            <w:pPr>
              <w:jc w:val="center"/>
              <w:rPr>
                <w:sz w:val="20"/>
                <w:szCs w:val="20"/>
              </w:rPr>
            </w:pPr>
            <w:r w:rsidRPr="005F2121">
              <w:rPr>
                <w:sz w:val="20"/>
                <w:szCs w:val="20"/>
              </w:rPr>
              <w:t xml:space="preserve">000 0309 0000000000 244 </w:t>
            </w:r>
          </w:p>
        </w:tc>
        <w:tc>
          <w:tcPr>
            <w:tcW w:w="1620" w:type="dxa"/>
            <w:tcBorders>
              <w:top w:val="nil"/>
              <w:left w:val="nil"/>
              <w:bottom w:val="single" w:sz="4" w:space="0" w:color="auto"/>
              <w:right w:val="single" w:sz="4" w:space="0" w:color="auto"/>
            </w:tcBorders>
            <w:shd w:val="clear" w:color="auto" w:fill="auto"/>
            <w:vAlign w:val="center"/>
            <w:hideMark/>
          </w:tcPr>
          <w:p w14:paraId="1C61B43D" w14:textId="77777777" w:rsidR="005F2121" w:rsidRPr="005F2121" w:rsidRDefault="005F2121" w:rsidP="005F2121">
            <w:pPr>
              <w:jc w:val="center"/>
              <w:rPr>
                <w:sz w:val="20"/>
                <w:szCs w:val="20"/>
              </w:rPr>
            </w:pPr>
            <w:r w:rsidRPr="005F2121">
              <w:rPr>
                <w:sz w:val="20"/>
                <w:szCs w:val="20"/>
              </w:rPr>
              <w:t>768,82</w:t>
            </w:r>
          </w:p>
        </w:tc>
        <w:tc>
          <w:tcPr>
            <w:tcW w:w="1360" w:type="dxa"/>
            <w:tcBorders>
              <w:top w:val="nil"/>
              <w:left w:val="nil"/>
              <w:bottom w:val="single" w:sz="4" w:space="0" w:color="auto"/>
              <w:right w:val="single" w:sz="4" w:space="0" w:color="auto"/>
            </w:tcBorders>
            <w:shd w:val="clear" w:color="auto" w:fill="auto"/>
            <w:vAlign w:val="center"/>
            <w:hideMark/>
          </w:tcPr>
          <w:p w14:paraId="6B4C4034" w14:textId="77777777" w:rsidR="005F2121" w:rsidRPr="005F2121" w:rsidRDefault="005F2121" w:rsidP="005F2121">
            <w:pPr>
              <w:jc w:val="center"/>
              <w:rPr>
                <w:sz w:val="20"/>
                <w:szCs w:val="20"/>
              </w:rPr>
            </w:pPr>
            <w:r w:rsidRPr="005F2121">
              <w:rPr>
                <w:sz w:val="20"/>
                <w:szCs w:val="20"/>
              </w:rPr>
              <w:t>7,44</w:t>
            </w:r>
          </w:p>
        </w:tc>
        <w:tc>
          <w:tcPr>
            <w:tcW w:w="1420" w:type="dxa"/>
            <w:tcBorders>
              <w:top w:val="nil"/>
              <w:left w:val="nil"/>
              <w:bottom w:val="single" w:sz="4" w:space="0" w:color="auto"/>
              <w:right w:val="single" w:sz="4" w:space="0" w:color="auto"/>
            </w:tcBorders>
            <w:shd w:val="clear" w:color="auto" w:fill="auto"/>
            <w:vAlign w:val="center"/>
            <w:hideMark/>
          </w:tcPr>
          <w:p w14:paraId="674805FF" w14:textId="77777777" w:rsidR="005F2121" w:rsidRPr="005F2121" w:rsidRDefault="005F2121" w:rsidP="005F2121">
            <w:pPr>
              <w:jc w:val="center"/>
              <w:rPr>
                <w:sz w:val="20"/>
                <w:szCs w:val="20"/>
              </w:rPr>
            </w:pPr>
            <w:r w:rsidRPr="005F2121">
              <w:rPr>
                <w:sz w:val="20"/>
                <w:szCs w:val="20"/>
              </w:rPr>
              <w:t>1,0%</w:t>
            </w:r>
          </w:p>
        </w:tc>
      </w:tr>
      <w:tr w:rsidR="005F2121" w:rsidRPr="005F2121" w14:paraId="4170A130" w14:textId="77777777" w:rsidTr="005F2121">
        <w:trPr>
          <w:trHeight w:val="76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11CCBA07" w14:textId="77777777" w:rsidR="005F2121" w:rsidRPr="005F2121" w:rsidRDefault="005F2121" w:rsidP="005F2121">
            <w:pPr>
              <w:ind w:firstLineChars="100" w:firstLine="200"/>
              <w:rPr>
                <w:sz w:val="20"/>
                <w:szCs w:val="20"/>
              </w:rPr>
            </w:pPr>
            <w:r w:rsidRPr="005F2121">
              <w:rPr>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auto" w:fill="auto"/>
            <w:vAlign w:val="center"/>
            <w:hideMark/>
          </w:tcPr>
          <w:p w14:paraId="76094F2B"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5E2F2067" w14:textId="77777777" w:rsidR="005F2121" w:rsidRPr="005F2121" w:rsidRDefault="005F2121" w:rsidP="005F2121">
            <w:pPr>
              <w:jc w:val="center"/>
              <w:rPr>
                <w:sz w:val="20"/>
                <w:szCs w:val="20"/>
              </w:rPr>
            </w:pPr>
            <w:r w:rsidRPr="005F2121">
              <w:rPr>
                <w:sz w:val="20"/>
                <w:szCs w:val="20"/>
              </w:rPr>
              <w:t xml:space="preserve">000 0309 0000000000 600 </w:t>
            </w:r>
          </w:p>
        </w:tc>
        <w:tc>
          <w:tcPr>
            <w:tcW w:w="1620" w:type="dxa"/>
            <w:tcBorders>
              <w:top w:val="nil"/>
              <w:left w:val="nil"/>
              <w:bottom w:val="single" w:sz="4" w:space="0" w:color="auto"/>
              <w:right w:val="single" w:sz="4" w:space="0" w:color="auto"/>
            </w:tcBorders>
            <w:shd w:val="clear" w:color="auto" w:fill="auto"/>
            <w:vAlign w:val="center"/>
            <w:hideMark/>
          </w:tcPr>
          <w:p w14:paraId="50FAEBF4" w14:textId="77777777" w:rsidR="005F2121" w:rsidRPr="005F2121" w:rsidRDefault="005F2121" w:rsidP="005F2121">
            <w:pPr>
              <w:jc w:val="center"/>
              <w:rPr>
                <w:sz w:val="20"/>
                <w:szCs w:val="20"/>
              </w:rPr>
            </w:pPr>
            <w:r w:rsidRPr="005F2121">
              <w:rPr>
                <w:sz w:val="20"/>
                <w:szCs w:val="20"/>
              </w:rPr>
              <w:t>1 500,00</w:t>
            </w:r>
          </w:p>
        </w:tc>
        <w:tc>
          <w:tcPr>
            <w:tcW w:w="1360" w:type="dxa"/>
            <w:tcBorders>
              <w:top w:val="nil"/>
              <w:left w:val="nil"/>
              <w:bottom w:val="single" w:sz="4" w:space="0" w:color="auto"/>
              <w:right w:val="single" w:sz="4" w:space="0" w:color="auto"/>
            </w:tcBorders>
            <w:shd w:val="clear" w:color="auto" w:fill="auto"/>
            <w:vAlign w:val="center"/>
            <w:hideMark/>
          </w:tcPr>
          <w:p w14:paraId="453AD5FE"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7D304FC1" w14:textId="77777777" w:rsidR="005F2121" w:rsidRPr="005F2121" w:rsidRDefault="005F2121" w:rsidP="005F2121">
            <w:pPr>
              <w:jc w:val="center"/>
              <w:rPr>
                <w:sz w:val="20"/>
                <w:szCs w:val="20"/>
              </w:rPr>
            </w:pPr>
            <w:r w:rsidRPr="005F2121">
              <w:rPr>
                <w:sz w:val="20"/>
                <w:szCs w:val="20"/>
              </w:rPr>
              <w:t>0,0%</w:t>
            </w:r>
          </w:p>
        </w:tc>
      </w:tr>
      <w:tr w:rsidR="005F2121" w:rsidRPr="005F2121" w14:paraId="6F5F2120"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18E494DE" w14:textId="77777777" w:rsidR="005F2121" w:rsidRPr="005F2121" w:rsidRDefault="005F2121" w:rsidP="005F2121">
            <w:pPr>
              <w:ind w:firstLineChars="100" w:firstLine="200"/>
              <w:rPr>
                <w:sz w:val="20"/>
                <w:szCs w:val="20"/>
              </w:rPr>
            </w:pPr>
            <w:r w:rsidRPr="005F2121">
              <w:rPr>
                <w:sz w:val="20"/>
                <w:szCs w:val="20"/>
              </w:rPr>
              <w:t>Субсидии бюджетным учреждениям</w:t>
            </w:r>
          </w:p>
        </w:tc>
        <w:tc>
          <w:tcPr>
            <w:tcW w:w="797" w:type="dxa"/>
            <w:tcBorders>
              <w:top w:val="nil"/>
              <w:left w:val="nil"/>
              <w:bottom w:val="single" w:sz="4" w:space="0" w:color="auto"/>
              <w:right w:val="single" w:sz="4" w:space="0" w:color="auto"/>
            </w:tcBorders>
            <w:shd w:val="clear" w:color="auto" w:fill="auto"/>
            <w:vAlign w:val="center"/>
            <w:hideMark/>
          </w:tcPr>
          <w:p w14:paraId="142FC7BE"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080E7541" w14:textId="77777777" w:rsidR="005F2121" w:rsidRPr="005F2121" w:rsidRDefault="005F2121" w:rsidP="005F2121">
            <w:pPr>
              <w:jc w:val="center"/>
              <w:rPr>
                <w:sz w:val="20"/>
                <w:szCs w:val="20"/>
              </w:rPr>
            </w:pPr>
            <w:r w:rsidRPr="005F2121">
              <w:rPr>
                <w:sz w:val="20"/>
                <w:szCs w:val="20"/>
              </w:rPr>
              <w:t xml:space="preserve">000 0309 0000000000 610 </w:t>
            </w:r>
          </w:p>
        </w:tc>
        <w:tc>
          <w:tcPr>
            <w:tcW w:w="1620" w:type="dxa"/>
            <w:tcBorders>
              <w:top w:val="nil"/>
              <w:left w:val="nil"/>
              <w:bottom w:val="single" w:sz="4" w:space="0" w:color="auto"/>
              <w:right w:val="single" w:sz="4" w:space="0" w:color="auto"/>
            </w:tcBorders>
            <w:shd w:val="clear" w:color="auto" w:fill="auto"/>
            <w:vAlign w:val="center"/>
            <w:hideMark/>
          </w:tcPr>
          <w:p w14:paraId="2DB4FF0E" w14:textId="77777777" w:rsidR="005F2121" w:rsidRPr="005F2121" w:rsidRDefault="005F2121" w:rsidP="005F2121">
            <w:pPr>
              <w:jc w:val="center"/>
              <w:rPr>
                <w:sz w:val="20"/>
                <w:szCs w:val="20"/>
              </w:rPr>
            </w:pPr>
            <w:r w:rsidRPr="005F2121">
              <w:rPr>
                <w:sz w:val="20"/>
                <w:szCs w:val="20"/>
              </w:rPr>
              <w:t>1 500,00</w:t>
            </w:r>
          </w:p>
        </w:tc>
        <w:tc>
          <w:tcPr>
            <w:tcW w:w="1360" w:type="dxa"/>
            <w:tcBorders>
              <w:top w:val="nil"/>
              <w:left w:val="nil"/>
              <w:bottom w:val="single" w:sz="4" w:space="0" w:color="auto"/>
              <w:right w:val="single" w:sz="4" w:space="0" w:color="auto"/>
            </w:tcBorders>
            <w:shd w:val="clear" w:color="auto" w:fill="auto"/>
            <w:vAlign w:val="center"/>
            <w:hideMark/>
          </w:tcPr>
          <w:p w14:paraId="13A977A8"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67602B04" w14:textId="77777777" w:rsidR="005F2121" w:rsidRPr="005F2121" w:rsidRDefault="005F2121" w:rsidP="005F2121">
            <w:pPr>
              <w:jc w:val="center"/>
              <w:rPr>
                <w:sz w:val="20"/>
                <w:szCs w:val="20"/>
              </w:rPr>
            </w:pPr>
            <w:r w:rsidRPr="005F2121">
              <w:rPr>
                <w:sz w:val="20"/>
                <w:szCs w:val="20"/>
              </w:rPr>
              <w:t>0,0%</w:t>
            </w:r>
          </w:p>
        </w:tc>
      </w:tr>
      <w:tr w:rsidR="005F2121" w:rsidRPr="005F2121" w14:paraId="7847FB38"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2F86BF50" w14:textId="77777777" w:rsidR="005F2121" w:rsidRPr="005F2121" w:rsidRDefault="005F2121" w:rsidP="005F2121">
            <w:pPr>
              <w:ind w:firstLineChars="100" w:firstLine="200"/>
              <w:rPr>
                <w:sz w:val="20"/>
                <w:szCs w:val="20"/>
              </w:rPr>
            </w:pPr>
            <w:r w:rsidRPr="005F2121">
              <w:rPr>
                <w:sz w:val="20"/>
                <w:szCs w:val="20"/>
              </w:rPr>
              <w:t>Субсидии бюджетным учреждениям на иные цели</w:t>
            </w:r>
          </w:p>
        </w:tc>
        <w:tc>
          <w:tcPr>
            <w:tcW w:w="797" w:type="dxa"/>
            <w:tcBorders>
              <w:top w:val="nil"/>
              <w:left w:val="nil"/>
              <w:bottom w:val="single" w:sz="4" w:space="0" w:color="auto"/>
              <w:right w:val="single" w:sz="4" w:space="0" w:color="auto"/>
            </w:tcBorders>
            <w:shd w:val="clear" w:color="auto" w:fill="auto"/>
            <w:vAlign w:val="center"/>
            <w:hideMark/>
          </w:tcPr>
          <w:p w14:paraId="5F662F1C"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6E2A3736" w14:textId="77777777" w:rsidR="005F2121" w:rsidRPr="005F2121" w:rsidRDefault="005F2121" w:rsidP="005F2121">
            <w:pPr>
              <w:jc w:val="center"/>
              <w:rPr>
                <w:sz w:val="20"/>
                <w:szCs w:val="20"/>
              </w:rPr>
            </w:pPr>
            <w:r w:rsidRPr="005F2121">
              <w:rPr>
                <w:sz w:val="20"/>
                <w:szCs w:val="20"/>
              </w:rPr>
              <w:t xml:space="preserve">000 0309 0000000000 612 </w:t>
            </w:r>
          </w:p>
        </w:tc>
        <w:tc>
          <w:tcPr>
            <w:tcW w:w="1620" w:type="dxa"/>
            <w:tcBorders>
              <w:top w:val="nil"/>
              <w:left w:val="nil"/>
              <w:bottom w:val="single" w:sz="4" w:space="0" w:color="auto"/>
              <w:right w:val="single" w:sz="4" w:space="0" w:color="auto"/>
            </w:tcBorders>
            <w:shd w:val="clear" w:color="auto" w:fill="auto"/>
            <w:vAlign w:val="center"/>
            <w:hideMark/>
          </w:tcPr>
          <w:p w14:paraId="6494FDFD" w14:textId="77777777" w:rsidR="005F2121" w:rsidRPr="005F2121" w:rsidRDefault="005F2121" w:rsidP="005F2121">
            <w:pPr>
              <w:jc w:val="center"/>
              <w:rPr>
                <w:sz w:val="20"/>
                <w:szCs w:val="20"/>
              </w:rPr>
            </w:pPr>
            <w:r w:rsidRPr="005F2121">
              <w:rPr>
                <w:sz w:val="20"/>
                <w:szCs w:val="20"/>
              </w:rPr>
              <w:t>1 500,00</w:t>
            </w:r>
          </w:p>
        </w:tc>
        <w:tc>
          <w:tcPr>
            <w:tcW w:w="1360" w:type="dxa"/>
            <w:tcBorders>
              <w:top w:val="nil"/>
              <w:left w:val="nil"/>
              <w:bottom w:val="single" w:sz="4" w:space="0" w:color="auto"/>
              <w:right w:val="single" w:sz="4" w:space="0" w:color="auto"/>
            </w:tcBorders>
            <w:shd w:val="clear" w:color="auto" w:fill="auto"/>
            <w:vAlign w:val="center"/>
            <w:hideMark/>
          </w:tcPr>
          <w:p w14:paraId="42E0B7FD"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41FF4006" w14:textId="77777777" w:rsidR="005F2121" w:rsidRPr="005F2121" w:rsidRDefault="005F2121" w:rsidP="005F2121">
            <w:pPr>
              <w:jc w:val="center"/>
              <w:rPr>
                <w:sz w:val="20"/>
                <w:szCs w:val="20"/>
              </w:rPr>
            </w:pPr>
            <w:r w:rsidRPr="005F2121">
              <w:rPr>
                <w:sz w:val="20"/>
                <w:szCs w:val="20"/>
              </w:rPr>
              <w:t>0,0%</w:t>
            </w:r>
          </w:p>
        </w:tc>
      </w:tr>
      <w:tr w:rsidR="005F2121" w:rsidRPr="005F2121" w14:paraId="162DEADE" w14:textId="77777777" w:rsidTr="005F2121">
        <w:trPr>
          <w:trHeight w:val="76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7C7D99C3" w14:textId="77777777" w:rsidR="005F2121" w:rsidRPr="005F2121" w:rsidRDefault="005F2121" w:rsidP="005F2121">
            <w:pPr>
              <w:ind w:firstLineChars="100" w:firstLine="201"/>
              <w:rPr>
                <w:b/>
                <w:bCs/>
                <w:sz w:val="20"/>
                <w:szCs w:val="20"/>
              </w:rPr>
            </w:pPr>
            <w:r w:rsidRPr="005F2121">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797" w:type="dxa"/>
            <w:tcBorders>
              <w:top w:val="nil"/>
              <w:left w:val="nil"/>
              <w:bottom w:val="single" w:sz="4" w:space="0" w:color="auto"/>
              <w:right w:val="single" w:sz="4" w:space="0" w:color="auto"/>
            </w:tcBorders>
            <w:shd w:val="clear" w:color="auto" w:fill="auto"/>
            <w:vAlign w:val="center"/>
            <w:hideMark/>
          </w:tcPr>
          <w:p w14:paraId="7980C8F2" w14:textId="77777777" w:rsidR="005F2121" w:rsidRPr="005F2121" w:rsidRDefault="005F2121" w:rsidP="005F2121">
            <w:pPr>
              <w:jc w:val="center"/>
              <w:rPr>
                <w:b/>
                <w:bCs/>
                <w:sz w:val="20"/>
                <w:szCs w:val="20"/>
              </w:rPr>
            </w:pPr>
            <w:r w:rsidRPr="005F2121">
              <w:rPr>
                <w:b/>
                <w:bCs/>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5CA9D689" w14:textId="77777777" w:rsidR="005F2121" w:rsidRPr="005F2121" w:rsidRDefault="005F2121" w:rsidP="005F2121">
            <w:pPr>
              <w:jc w:val="center"/>
              <w:rPr>
                <w:b/>
                <w:bCs/>
                <w:sz w:val="20"/>
                <w:szCs w:val="20"/>
              </w:rPr>
            </w:pPr>
            <w:r w:rsidRPr="005F2121">
              <w:rPr>
                <w:b/>
                <w:bCs/>
                <w:sz w:val="20"/>
                <w:szCs w:val="20"/>
              </w:rPr>
              <w:t xml:space="preserve">000 0310 0000000000 000 </w:t>
            </w:r>
          </w:p>
        </w:tc>
        <w:tc>
          <w:tcPr>
            <w:tcW w:w="1620" w:type="dxa"/>
            <w:tcBorders>
              <w:top w:val="nil"/>
              <w:left w:val="nil"/>
              <w:bottom w:val="single" w:sz="4" w:space="0" w:color="auto"/>
              <w:right w:val="single" w:sz="4" w:space="0" w:color="auto"/>
            </w:tcBorders>
            <w:shd w:val="clear" w:color="auto" w:fill="auto"/>
            <w:vAlign w:val="center"/>
            <w:hideMark/>
          </w:tcPr>
          <w:p w14:paraId="7A9831E3" w14:textId="77777777" w:rsidR="005F2121" w:rsidRPr="005F2121" w:rsidRDefault="005F2121" w:rsidP="005F2121">
            <w:pPr>
              <w:jc w:val="center"/>
              <w:rPr>
                <w:b/>
                <w:bCs/>
                <w:sz w:val="20"/>
                <w:szCs w:val="20"/>
              </w:rPr>
            </w:pPr>
            <w:r w:rsidRPr="005F2121">
              <w:rPr>
                <w:b/>
                <w:bCs/>
                <w:sz w:val="20"/>
                <w:szCs w:val="20"/>
              </w:rPr>
              <w:t>1 107,40</w:t>
            </w:r>
          </w:p>
        </w:tc>
        <w:tc>
          <w:tcPr>
            <w:tcW w:w="1360" w:type="dxa"/>
            <w:tcBorders>
              <w:top w:val="nil"/>
              <w:left w:val="nil"/>
              <w:bottom w:val="single" w:sz="4" w:space="0" w:color="auto"/>
              <w:right w:val="single" w:sz="4" w:space="0" w:color="auto"/>
            </w:tcBorders>
            <w:shd w:val="clear" w:color="auto" w:fill="auto"/>
            <w:vAlign w:val="center"/>
            <w:hideMark/>
          </w:tcPr>
          <w:p w14:paraId="3BBED5CA" w14:textId="77777777" w:rsidR="005F2121" w:rsidRPr="005F2121" w:rsidRDefault="005F2121" w:rsidP="005F2121">
            <w:pPr>
              <w:jc w:val="center"/>
              <w:rPr>
                <w:b/>
                <w:bCs/>
                <w:sz w:val="20"/>
                <w:szCs w:val="20"/>
              </w:rPr>
            </w:pPr>
            <w:r w:rsidRPr="005F2121">
              <w:rPr>
                <w:b/>
                <w:bCs/>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231C77D5" w14:textId="77777777" w:rsidR="005F2121" w:rsidRPr="005F2121" w:rsidRDefault="005F2121" w:rsidP="005F2121">
            <w:pPr>
              <w:jc w:val="center"/>
              <w:rPr>
                <w:sz w:val="20"/>
                <w:szCs w:val="20"/>
              </w:rPr>
            </w:pPr>
            <w:r w:rsidRPr="005F2121">
              <w:rPr>
                <w:sz w:val="20"/>
                <w:szCs w:val="20"/>
              </w:rPr>
              <w:t>0,0%</w:t>
            </w:r>
          </w:p>
        </w:tc>
      </w:tr>
      <w:tr w:rsidR="005F2121" w:rsidRPr="005F2121" w14:paraId="6153F6EA"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7A97FADF" w14:textId="77777777" w:rsidR="005F2121" w:rsidRPr="005F2121" w:rsidRDefault="005F2121" w:rsidP="005F2121">
            <w:pPr>
              <w:ind w:firstLineChars="100" w:firstLine="200"/>
              <w:rPr>
                <w:sz w:val="20"/>
                <w:szCs w:val="20"/>
              </w:rPr>
            </w:pPr>
            <w:r w:rsidRPr="005F2121">
              <w:rPr>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vAlign w:val="center"/>
            <w:hideMark/>
          </w:tcPr>
          <w:p w14:paraId="33802E01"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5771B2E8" w14:textId="77777777" w:rsidR="005F2121" w:rsidRPr="005F2121" w:rsidRDefault="005F2121" w:rsidP="005F2121">
            <w:pPr>
              <w:jc w:val="center"/>
              <w:rPr>
                <w:sz w:val="20"/>
                <w:szCs w:val="20"/>
              </w:rPr>
            </w:pPr>
            <w:r w:rsidRPr="005F2121">
              <w:rPr>
                <w:sz w:val="20"/>
                <w:szCs w:val="20"/>
              </w:rPr>
              <w:t xml:space="preserve">000 0310 0000000000 200 </w:t>
            </w:r>
          </w:p>
        </w:tc>
        <w:tc>
          <w:tcPr>
            <w:tcW w:w="1620" w:type="dxa"/>
            <w:tcBorders>
              <w:top w:val="nil"/>
              <w:left w:val="nil"/>
              <w:bottom w:val="single" w:sz="4" w:space="0" w:color="auto"/>
              <w:right w:val="single" w:sz="4" w:space="0" w:color="auto"/>
            </w:tcBorders>
            <w:shd w:val="clear" w:color="auto" w:fill="auto"/>
            <w:vAlign w:val="center"/>
            <w:hideMark/>
          </w:tcPr>
          <w:p w14:paraId="3FE94041" w14:textId="77777777" w:rsidR="005F2121" w:rsidRPr="005F2121" w:rsidRDefault="005F2121" w:rsidP="005F2121">
            <w:pPr>
              <w:jc w:val="center"/>
              <w:rPr>
                <w:sz w:val="20"/>
                <w:szCs w:val="20"/>
              </w:rPr>
            </w:pPr>
            <w:r w:rsidRPr="005F2121">
              <w:rPr>
                <w:sz w:val="20"/>
                <w:szCs w:val="20"/>
              </w:rPr>
              <w:t>1 107,40</w:t>
            </w:r>
          </w:p>
        </w:tc>
        <w:tc>
          <w:tcPr>
            <w:tcW w:w="1360" w:type="dxa"/>
            <w:tcBorders>
              <w:top w:val="nil"/>
              <w:left w:val="nil"/>
              <w:bottom w:val="single" w:sz="4" w:space="0" w:color="auto"/>
              <w:right w:val="single" w:sz="4" w:space="0" w:color="auto"/>
            </w:tcBorders>
            <w:shd w:val="clear" w:color="auto" w:fill="auto"/>
            <w:vAlign w:val="center"/>
            <w:hideMark/>
          </w:tcPr>
          <w:p w14:paraId="7252CC83"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6D7CA1B1" w14:textId="77777777" w:rsidR="005F2121" w:rsidRPr="005F2121" w:rsidRDefault="005F2121" w:rsidP="005F2121">
            <w:pPr>
              <w:jc w:val="center"/>
              <w:rPr>
                <w:sz w:val="20"/>
                <w:szCs w:val="20"/>
              </w:rPr>
            </w:pPr>
            <w:r w:rsidRPr="005F2121">
              <w:rPr>
                <w:sz w:val="20"/>
                <w:szCs w:val="20"/>
              </w:rPr>
              <w:t>0,0%</w:t>
            </w:r>
          </w:p>
        </w:tc>
      </w:tr>
      <w:tr w:rsidR="005F2121" w:rsidRPr="005F2121" w14:paraId="727639CC" w14:textId="77777777" w:rsidTr="005F2121">
        <w:trPr>
          <w:trHeight w:val="76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6D345356" w14:textId="77777777" w:rsidR="005F2121" w:rsidRPr="005F2121" w:rsidRDefault="005F2121" w:rsidP="005F2121">
            <w:pPr>
              <w:ind w:firstLineChars="100" w:firstLine="200"/>
              <w:rPr>
                <w:sz w:val="20"/>
                <w:szCs w:val="20"/>
              </w:rPr>
            </w:pPr>
            <w:r w:rsidRPr="005F2121">
              <w:rPr>
                <w:sz w:val="20"/>
                <w:szCs w:val="20"/>
              </w:rPr>
              <w:t>Иные закупки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vAlign w:val="center"/>
            <w:hideMark/>
          </w:tcPr>
          <w:p w14:paraId="0B6DEC67"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1312DD19" w14:textId="77777777" w:rsidR="005F2121" w:rsidRPr="005F2121" w:rsidRDefault="005F2121" w:rsidP="005F2121">
            <w:pPr>
              <w:jc w:val="center"/>
              <w:rPr>
                <w:sz w:val="20"/>
                <w:szCs w:val="20"/>
              </w:rPr>
            </w:pPr>
            <w:r w:rsidRPr="005F2121">
              <w:rPr>
                <w:sz w:val="20"/>
                <w:szCs w:val="20"/>
              </w:rPr>
              <w:t xml:space="preserve">000 0310 0000000000 240 </w:t>
            </w:r>
          </w:p>
        </w:tc>
        <w:tc>
          <w:tcPr>
            <w:tcW w:w="1620" w:type="dxa"/>
            <w:tcBorders>
              <w:top w:val="nil"/>
              <w:left w:val="nil"/>
              <w:bottom w:val="single" w:sz="4" w:space="0" w:color="auto"/>
              <w:right w:val="single" w:sz="4" w:space="0" w:color="auto"/>
            </w:tcBorders>
            <w:shd w:val="clear" w:color="auto" w:fill="auto"/>
            <w:vAlign w:val="center"/>
            <w:hideMark/>
          </w:tcPr>
          <w:p w14:paraId="55B8CBF7" w14:textId="77777777" w:rsidR="005F2121" w:rsidRPr="005F2121" w:rsidRDefault="005F2121" w:rsidP="005F2121">
            <w:pPr>
              <w:jc w:val="center"/>
              <w:rPr>
                <w:sz w:val="20"/>
                <w:szCs w:val="20"/>
              </w:rPr>
            </w:pPr>
            <w:r w:rsidRPr="005F2121">
              <w:rPr>
                <w:sz w:val="20"/>
                <w:szCs w:val="20"/>
              </w:rPr>
              <w:t>1 107,40</w:t>
            </w:r>
          </w:p>
        </w:tc>
        <w:tc>
          <w:tcPr>
            <w:tcW w:w="1360" w:type="dxa"/>
            <w:tcBorders>
              <w:top w:val="nil"/>
              <w:left w:val="nil"/>
              <w:bottom w:val="single" w:sz="4" w:space="0" w:color="auto"/>
              <w:right w:val="single" w:sz="4" w:space="0" w:color="auto"/>
            </w:tcBorders>
            <w:shd w:val="clear" w:color="auto" w:fill="auto"/>
            <w:vAlign w:val="center"/>
            <w:hideMark/>
          </w:tcPr>
          <w:p w14:paraId="2D75B24D"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1745F936" w14:textId="77777777" w:rsidR="005F2121" w:rsidRPr="005F2121" w:rsidRDefault="005F2121" w:rsidP="005F2121">
            <w:pPr>
              <w:jc w:val="center"/>
              <w:rPr>
                <w:sz w:val="20"/>
                <w:szCs w:val="20"/>
              </w:rPr>
            </w:pPr>
            <w:r w:rsidRPr="005F2121">
              <w:rPr>
                <w:sz w:val="20"/>
                <w:szCs w:val="20"/>
              </w:rPr>
              <w:t>0,0%</w:t>
            </w:r>
          </w:p>
        </w:tc>
      </w:tr>
      <w:tr w:rsidR="005F2121" w:rsidRPr="005F2121" w14:paraId="0F129FA6"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3C943541" w14:textId="77777777" w:rsidR="005F2121" w:rsidRPr="005F2121" w:rsidRDefault="005F2121" w:rsidP="005F2121">
            <w:pPr>
              <w:ind w:firstLineChars="100" w:firstLine="200"/>
              <w:rPr>
                <w:sz w:val="20"/>
                <w:szCs w:val="20"/>
              </w:rPr>
            </w:pPr>
            <w:r w:rsidRPr="005F2121">
              <w:rPr>
                <w:sz w:val="20"/>
                <w:szCs w:val="20"/>
              </w:rPr>
              <w:t>Прочая закупка товаров, работ и услуг</w:t>
            </w:r>
          </w:p>
        </w:tc>
        <w:tc>
          <w:tcPr>
            <w:tcW w:w="797" w:type="dxa"/>
            <w:tcBorders>
              <w:top w:val="nil"/>
              <w:left w:val="nil"/>
              <w:bottom w:val="single" w:sz="4" w:space="0" w:color="auto"/>
              <w:right w:val="single" w:sz="4" w:space="0" w:color="auto"/>
            </w:tcBorders>
            <w:shd w:val="clear" w:color="auto" w:fill="auto"/>
            <w:vAlign w:val="center"/>
            <w:hideMark/>
          </w:tcPr>
          <w:p w14:paraId="1CCBD90E"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5352AAC7" w14:textId="77777777" w:rsidR="005F2121" w:rsidRPr="005F2121" w:rsidRDefault="005F2121" w:rsidP="005F2121">
            <w:pPr>
              <w:jc w:val="center"/>
              <w:rPr>
                <w:sz w:val="20"/>
                <w:szCs w:val="20"/>
              </w:rPr>
            </w:pPr>
            <w:r w:rsidRPr="005F2121">
              <w:rPr>
                <w:sz w:val="20"/>
                <w:szCs w:val="20"/>
              </w:rPr>
              <w:t xml:space="preserve">000 0310 0000000000 244 </w:t>
            </w:r>
          </w:p>
        </w:tc>
        <w:tc>
          <w:tcPr>
            <w:tcW w:w="1620" w:type="dxa"/>
            <w:tcBorders>
              <w:top w:val="nil"/>
              <w:left w:val="nil"/>
              <w:bottom w:val="single" w:sz="4" w:space="0" w:color="auto"/>
              <w:right w:val="single" w:sz="4" w:space="0" w:color="auto"/>
            </w:tcBorders>
            <w:shd w:val="clear" w:color="auto" w:fill="auto"/>
            <w:vAlign w:val="center"/>
            <w:hideMark/>
          </w:tcPr>
          <w:p w14:paraId="256E7314" w14:textId="77777777" w:rsidR="005F2121" w:rsidRPr="005F2121" w:rsidRDefault="005F2121" w:rsidP="005F2121">
            <w:pPr>
              <w:jc w:val="center"/>
              <w:rPr>
                <w:sz w:val="20"/>
                <w:szCs w:val="20"/>
              </w:rPr>
            </w:pPr>
            <w:r w:rsidRPr="005F2121">
              <w:rPr>
                <w:sz w:val="20"/>
                <w:szCs w:val="20"/>
              </w:rPr>
              <w:t>1 107,40</w:t>
            </w:r>
          </w:p>
        </w:tc>
        <w:tc>
          <w:tcPr>
            <w:tcW w:w="1360" w:type="dxa"/>
            <w:tcBorders>
              <w:top w:val="nil"/>
              <w:left w:val="nil"/>
              <w:bottom w:val="single" w:sz="4" w:space="0" w:color="auto"/>
              <w:right w:val="single" w:sz="4" w:space="0" w:color="auto"/>
            </w:tcBorders>
            <w:shd w:val="clear" w:color="auto" w:fill="auto"/>
            <w:vAlign w:val="center"/>
            <w:hideMark/>
          </w:tcPr>
          <w:p w14:paraId="1941977E"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045D6C5B" w14:textId="77777777" w:rsidR="005F2121" w:rsidRPr="005F2121" w:rsidRDefault="005F2121" w:rsidP="005F2121">
            <w:pPr>
              <w:jc w:val="center"/>
              <w:rPr>
                <w:sz w:val="20"/>
                <w:szCs w:val="20"/>
              </w:rPr>
            </w:pPr>
            <w:r w:rsidRPr="005F2121">
              <w:rPr>
                <w:sz w:val="20"/>
                <w:szCs w:val="20"/>
              </w:rPr>
              <w:t>0,0%</w:t>
            </w:r>
          </w:p>
        </w:tc>
      </w:tr>
      <w:tr w:rsidR="005F2121" w:rsidRPr="005F2121" w14:paraId="56E5AF30"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58836CCF" w14:textId="77777777" w:rsidR="005F2121" w:rsidRPr="005F2121" w:rsidRDefault="005F2121" w:rsidP="005F2121">
            <w:pPr>
              <w:ind w:firstLineChars="100" w:firstLine="201"/>
              <w:rPr>
                <w:b/>
                <w:bCs/>
                <w:sz w:val="20"/>
                <w:szCs w:val="20"/>
              </w:rPr>
            </w:pPr>
            <w:r w:rsidRPr="005F2121">
              <w:rPr>
                <w:b/>
                <w:bCs/>
                <w:sz w:val="20"/>
                <w:szCs w:val="20"/>
              </w:rPr>
              <w:t>Другие вопросы в области национальной безопасности и правоохранительной деятельности</w:t>
            </w:r>
          </w:p>
        </w:tc>
        <w:tc>
          <w:tcPr>
            <w:tcW w:w="797" w:type="dxa"/>
            <w:tcBorders>
              <w:top w:val="nil"/>
              <w:left w:val="nil"/>
              <w:bottom w:val="single" w:sz="4" w:space="0" w:color="auto"/>
              <w:right w:val="single" w:sz="4" w:space="0" w:color="auto"/>
            </w:tcBorders>
            <w:shd w:val="clear" w:color="auto" w:fill="auto"/>
            <w:vAlign w:val="center"/>
            <w:hideMark/>
          </w:tcPr>
          <w:p w14:paraId="44F2224E" w14:textId="77777777" w:rsidR="005F2121" w:rsidRPr="005F2121" w:rsidRDefault="005F2121" w:rsidP="005F2121">
            <w:pPr>
              <w:jc w:val="center"/>
              <w:rPr>
                <w:b/>
                <w:bCs/>
                <w:sz w:val="20"/>
                <w:szCs w:val="20"/>
              </w:rPr>
            </w:pPr>
            <w:r w:rsidRPr="005F2121">
              <w:rPr>
                <w:b/>
                <w:bCs/>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181AF3C3" w14:textId="77777777" w:rsidR="005F2121" w:rsidRPr="005F2121" w:rsidRDefault="005F2121" w:rsidP="005F2121">
            <w:pPr>
              <w:jc w:val="center"/>
              <w:rPr>
                <w:b/>
                <w:bCs/>
                <w:sz w:val="20"/>
                <w:szCs w:val="20"/>
              </w:rPr>
            </w:pPr>
            <w:r w:rsidRPr="005F2121">
              <w:rPr>
                <w:b/>
                <w:bCs/>
                <w:sz w:val="20"/>
                <w:szCs w:val="20"/>
              </w:rPr>
              <w:t xml:space="preserve">000 0314 0000000000 000 </w:t>
            </w:r>
          </w:p>
        </w:tc>
        <w:tc>
          <w:tcPr>
            <w:tcW w:w="1620" w:type="dxa"/>
            <w:tcBorders>
              <w:top w:val="nil"/>
              <w:left w:val="nil"/>
              <w:bottom w:val="single" w:sz="4" w:space="0" w:color="auto"/>
              <w:right w:val="single" w:sz="4" w:space="0" w:color="auto"/>
            </w:tcBorders>
            <w:shd w:val="clear" w:color="auto" w:fill="auto"/>
            <w:vAlign w:val="center"/>
            <w:hideMark/>
          </w:tcPr>
          <w:p w14:paraId="5D06491E" w14:textId="77777777" w:rsidR="005F2121" w:rsidRPr="005F2121" w:rsidRDefault="005F2121" w:rsidP="005F2121">
            <w:pPr>
              <w:jc w:val="center"/>
              <w:rPr>
                <w:b/>
                <w:bCs/>
                <w:sz w:val="20"/>
                <w:szCs w:val="20"/>
              </w:rPr>
            </w:pPr>
            <w:r w:rsidRPr="005F2121">
              <w:rPr>
                <w:b/>
                <w:bCs/>
                <w:sz w:val="20"/>
                <w:szCs w:val="20"/>
              </w:rPr>
              <w:t>14 876,99</w:t>
            </w:r>
          </w:p>
        </w:tc>
        <w:tc>
          <w:tcPr>
            <w:tcW w:w="1360" w:type="dxa"/>
            <w:tcBorders>
              <w:top w:val="nil"/>
              <w:left w:val="nil"/>
              <w:bottom w:val="single" w:sz="4" w:space="0" w:color="auto"/>
              <w:right w:val="single" w:sz="4" w:space="0" w:color="auto"/>
            </w:tcBorders>
            <w:shd w:val="clear" w:color="auto" w:fill="auto"/>
            <w:vAlign w:val="center"/>
            <w:hideMark/>
          </w:tcPr>
          <w:p w14:paraId="552FF676" w14:textId="77777777" w:rsidR="005F2121" w:rsidRPr="005F2121" w:rsidRDefault="005F2121" w:rsidP="005F2121">
            <w:pPr>
              <w:jc w:val="center"/>
              <w:rPr>
                <w:b/>
                <w:bCs/>
                <w:sz w:val="20"/>
                <w:szCs w:val="20"/>
              </w:rPr>
            </w:pPr>
            <w:r w:rsidRPr="005F2121">
              <w:rPr>
                <w:b/>
                <w:bCs/>
                <w:sz w:val="20"/>
                <w:szCs w:val="20"/>
              </w:rPr>
              <w:t>442,96</w:t>
            </w:r>
          </w:p>
        </w:tc>
        <w:tc>
          <w:tcPr>
            <w:tcW w:w="1420" w:type="dxa"/>
            <w:tcBorders>
              <w:top w:val="nil"/>
              <w:left w:val="nil"/>
              <w:bottom w:val="single" w:sz="4" w:space="0" w:color="auto"/>
              <w:right w:val="single" w:sz="4" w:space="0" w:color="auto"/>
            </w:tcBorders>
            <w:shd w:val="clear" w:color="auto" w:fill="auto"/>
            <w:vAlign w:val="center"/>
            <w:hideMark/>
          </w:tcPr>
          <w:p w14:paraId="2C0F02A8" w14:textId="77777777" w:rsidR="005F2121" w:rsidRPr="005F2121" w:rsidRDefault="005F2121" w:rsidP="005F2121">
            <w:pPr>
              <w:jc w:val="center"/>
              <w:rPr>
                <w:sz w:val="20"/>
                <w:szCs w:val="20"/>
              </w:rPr>
            </w:pPr>
            <w:r w:rsidRPr="005F2121">
              <w:rPr>
                <w:sz w:val="20"/>
                <w:szCs w:val="20"/>
              </w:rPr>
              <w:t>3,0%</w:t>
            </w:r>
          </w:p>
        </w:tc>
      </w:tr>
      <w:tr w:rsidR="005F2121" w:rsidRPr="005F2121" w14:paraId="555A66D9" w14:textId="77777777" w:rsidTr="005F2121">
        <w:trPr>
          <w:trHeight w:val="127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447E9B34" w14:textId="77777777" w:rsidR="005F2121" w:rsidRPr="005F2121" w:rsidRDefault="005F2121" w:rsidP="005F2121">
            <w:pPr>
              <w:ind w:firstLineChars="100" w:firstLine="200"/>
              <w:rPr>
                <w:sz w:val="20"/>
                <w:szCs w:val="20"/>
              </w:rPr>
            </w:pPr>
            <w:r w:rsidRPr="005F212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auto" w:fill="auto"/>
            <w:vAlign w:val="center"/>
            <w:hideMark/>
          </w:tcPr>
          <w:p w14:paraId="481500C4"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68CB481A" w14:textId="77777777" w:rsidR="005F2121" w:rsidRPr="005F2121" w:rsidRDefault="005F2121" w:rsidP="005F2121">
            <w:pPr>
              <w:jc w:val="center"/>
              <w:rPr>
                <w:sz w:val="20"/>
                <w:szCs w:val="20"/>
              </w:rPr>
            </w:pPr>
            <w:r w:rsidRPr="005F2121">
              <w:rPr>
                <w:sz w:val="20"/>
                <w:szCs w:val="20"/>
              </w:rPr>
              <w:t xml:space="preserve">000 0314 0000000000 100 </w:t>
            </w:r>
          </w:p>
        </w:tc>
        <w:tc>
          <w:tcPr>
            <w:tcW w:w="1620" w:type="dxa"/>
            <w:tcBorders>
              <w:top w:val="nil"/>
              <w:left w:val="nil"/>
              <w:bottom w:val="single" w:sz="4" w:space="0" w:color="auto"/>
              <w:right w:val="single" w:sz="4" w:space="0" w:color="auto"/>
            </w:tcBorders>
            <w:shd w:val="clear" w:color="auto" w:fill="auto"/>
            <w:vAlign w:val="center"/>
            <w:hideMark/>
          </w:tcPr>
          <w:p w14:paraId="5999F2AC" w14:textId="77777777" w:rsidR="005F2121" w:rsidRPr="005F2121" w:rsidRDefault="005F2121" w:rsidP="005F2121">
            <w:pPr>
              <w:jc w:val="center"/>
              <w:rPr>
                <w:sz w:val="20"/>
                <w:szCs w:val="20"/>
              </w:rPr>
            </w:pPr>
            <w:r w:rsidRPr="005F2121">
              <w:rPr>
                <w:sz w:val="20"/>
                <w:szCs w:val="20"/>
              </w:rPr>
              <w:t>9 873,61</w:t>
            </w:r>
          </w:p>
        </w:tc>
        <w:tc>
          <w:tcPr>
            <w:tcW w:w="1360" w:type="dxa"/>
            <w:tcBorders>
              <w:top w:val="nil"/>
              <w:left w:val="nil"/>
              <w:bottom w:val="single" w:sz="4" w:space="0" w:color="auto"/>
              <w:right w:val="single" w:sz="4" w:space="0" w:color="auto"/>
            </w:tcBorders>
            <w:shd w:val="clear" w:color="auto" w:fill="auto"/>
            <w:vAlign w:val="center"/>
            <w:hideMark/>
          </w:tcPr>
          <w:p w14:paraId="01FF998A" w14:textId="77777777" w:rsidR="005F2121" w:rsidRPr="005F2121" w:rsidRDefault="005F2121" w:rsidP="005F2121">
            <w:pPr>
              <w:jc w:val="center"/>
              <w:rPr>
                <w:sz w:val="20"/>
                <w:szCs w:val="20"/>
              </w:rPr>
            </w:pPr>
            <w:r w:rsidRPr="005F2121">
              <w:rPr>
                <w:sz w:val="20"/>
                <w:szCs w:val="20"/>
              </w:rPr>
              <w:t>58,16</w:t>
            </w:r>
          </w:p>
        </w:tc>
        <w:tc>
          <w:tcPr>
            <w:tcW w:w="1420" w:type="dxa"/>
            <w:tcBorders>
              <w:top w:val="nil"/>
              <w:left w:val="nil"/>
              <w:bottom w:val="single" w:sz="4" w:space="0" w:color="auto"/>
              <w:right w:val="single" w:sz="4" w:space="0" w:color="auto"/>
            </w:tcBorders>
            <w:shd w:val="clear" w:color="auto" w:fill="auto"/>
            <w:vAlign w:val="center"/>
            <w:hideMark/>
          </w:tcPr>
          <w:p w14:paraId="45B1E992" w14:textId="77777777" w:rsidR="005F2121" w:rsidRPr="005F2121" w:rsidRDefault="005F2121" w:rsidP="005F2121">
            <w:pPr>
              <w:jc w:val="center"/>
              <w:rPr>
                <w:sz w:val="20"/>
                <w:szCs w:val="20"/>
              </w:rPr>
            </w:pPr>
            <w:r w:rsidRPr="005F2121">
              <w:rPr>
                <w:sz w:val="20"/>
                <w:szCs w:val="20"/>
              </w:rPr>
              <w:t>0,6%</w:t>
            </w:r>
          </w:p>
        </w:tc>
      </w:tr>
      <w:tr w:rsidR="005F2121" w:rsidRPr="005F2121" w14:paraId="1604BB22"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08287764" w14:textId="77777777" w:rsidR="005F2121" w:rsidRPr="005F2121" w:rsidRDefault="005F2121" w:rsidP="005F2121">
            <w:pPr>
              <w:ind w:firstLineChars="100" w:firstLine="200"/>
              <w:rPr>
                <w:sz w:val="20"/>
                <w:szCs w:val="20"/>
              </w:rPr>
            </w:pPr>
            <w:r w:rsidRPr="005F2121">
              <w:rPr>
                <w:sz w:val="20"/>
                <w:szCs w:val="20"/>
              </w:rPr>
              <w:t>Расходы на выплаты персоналу казенных учреждений</w:t>
            </w:r>
          </w:p>
        </w:tc>
        <w:tc>
          <w:tcPr>
            <w:tcW w:w="797" w:type="dxa"/>
            <w:tcBorders>
              <w:top w:val="nil"/>
              <w:left w:val="nil"/>
              <w:bottom w:val="single" w:sz="4" w:space="0" w:color="auto"/>
              <w:right w:val="single" w:sz="4" w:space="0" w:color="auto"/>
            </w:tcBorders>
            <w:shd w:val="clear" w:color="auto" w:fill="auto"/>
            <w:vAlign w:val="center"/>
            <w:hideMark/>
          </w:tcPr>
          <w:p w14:paraId="1378E1AA"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1F76024A" w14:textId="77777777" w:rsidR="005F2121" w:rsidRPr="005F2121" w:rsidRDefault="005F2121" w:rsidP="005F2121">
            <w:pPr>
              <w:jc w:val="center"/>
              <w:rPr>
                <w:sz w:val="20"/>
                <w:szCs w:val="20"/>
              </w:rPr>
            </w:pPr>
            <w:r w:rsidRPr="005F2121">
              <w:rPr>
                <w:sz w:val="20"/>
                <w:szCs w:val="20"/>
              </w:rPr>
              <w:t xml:space="preserve">000 0314 0000000000 110 </w:t>
            </w:r>
          </w:p>
        </w:tc>
        <w:tc>
          <w:tcPr>
            <w:tcW w:w="1620" w:type="dxa"/>
            <w:tcBorders>
              <w:top w:val="nil"/>
              <w:left w:val="nil"/>
              <w:bottom w:val="single" w:sz="4" w:space="0" w:color="auto"/>
              <w:right w:val="single" w:sz="4" w:space="0" w:color="auto"/>
            </w:tcBorders>
            <w:shd w:val="clear" w:color="auto" w:fill="auto"/>
            <w:vAlign w:val="center"/>
            <w:hideMark/>
          </w:tcPr>
          <w:p w14:paraId="0D4287F5" w14:textId="77777777" w:rsidR="005F2121" w:rsidRPr="005F2121" w:rsidRDefault="005F2121" w:rsidP="005F2121">
            <w:pPr>
              <w:jc w:val="center"/>
              <w:rPr>
                <w:sz w:val="20"/>
                <w:szCs w:val="20"/>
              </w:rPr>
            </w:pPr>
            <w:r w:rsidRPr="005F2121">
              <w:rPr>
                <w:sz w:val="20"/>
                <w:szCs w:val="20"/>
              </w:rPr>
              <w:t>9 873,61</w:t>
            </w:r>
          </w:p>
        </w:tc>
        <w:tc>
          <w:tcPr>
            <w:tcW w:w="1360" w:type="dxa"/>
            <w:tcBorders>
              <w:top w:val="nil"/>
              <w:left w:val="nil"/>
              <w:bottom w:val="single" w:sz="4" w:space="0" w:color="auto"/>
              <w:right w:val="single" w:sz="4" w:space="0" w:color="auto"/>
            </w:tcBorders>
            <w:shd w:val="clear" w:color="auto" w:fill="auto"/>
            <w:vAlign w:val="center"/>
            <w:hideMark/>
          </w:tcPr>
          <w:p w14:paraId="4C6688E3" w14:textId="77777777" w:rsidR="005F2121" w:rsidRPr="005F2121" w:rsidRDefault="005F2121" w:rsidP="005F2121">
            <w:pPr>
              <w:jc w:val="center"/>
              <w:rPr>
                <w:sz w:val="20"/>
                <w:szCs w:val="20"/>
              </w:rPr>
            </w:pPr>
            <w:r w:rsidRPr="005F2121">
              <w:rPr>
                <w:sz w:val="20"/>
                <w:szCs w:val="20"/>
              </w:rPr>
              <w:t>58,16</w:t>
            </w:r>
          </w:p>
        </w:tc>
        <w:tc>
          <w:tcPr>
            <w:tcW w:w="1420" w:type="dxa"/>
            <w:tcBorders>
              <w:top w:val="nil"/>
              <w:left w:val="nil"/>
              <w:bottom w:val="single" w:sz="4" w:space="0" w:color="auto"/>
              <w:right w:val="single" w:sz="4" w:space="0" w:color="auto"/>
            </w:tcBorders>
            <w:shd w:val="clear" w:color="auto" w:fill="auto"/>
            <w:vAlign w:val="center"/>
            <w:hideMark/>
          </w:tcPr>
          <w:p w14:paraId="149E3FDD" w14:textId="77777777" w:rsidR="005F2121" w:rsidRPr="005F2121" w:rsidRDefault="005F2121" w:rsidP="005F2121">
            <w:pPr>
              <w:jc w:val="center"/>
              <w:rPr>
                <w:sz w:val="20"/>
                <w:szCs w:val="20"/>
              </w:rPr>
            </w:pPr>
            <w:r w:rsidRPr="005F2121">
              <w:rPr>
                <w:sz w:val="20"/>
                <w:szCs w:val="20"/>
              </w:rPr>
              <w:t>0,6%</w:t>
            </w:r>
          </w:p>
        </w:tc>
      </w:tr>
      <w:tr w:rsidR="005F2121" w:rsidRPr="005F2121" w14:paraId="24D278BD"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4E8BC385" w14:textId="77777777" w:rsidR="005F2121" w:rsidRPr="005F2121" w:rsidRDefault="005F2121" w:rsidP="005F2121">
            <w:pPr>
              <w:ind w:firstLineChars="100" w:firstLine="200"/>
              <w:rPr>
                <w:sz w:val="20"/>
                <w:szCs w:val="20"/>
              </w:rPr>
            </w:pPr>
            <w:r w:rsidRPr="005F2121">
              <w:rPr>
                <w:sz w:val="20"/>
                <w:szCs w:val="20"/>
              </w:rPr>
              <w:t>Фонд оплаты труда учреждений</w:t>
            </w:r>
          </w:p>
        </w:tc>
        <w:tc>
          <w:tcPr>
            <w:tcW w:w="797" w:type="dxa"/>
            <w:tcBorders>
              <w:top w:val="nil"/>
              <w:left w:val="nil"/>
              <w:bottom w:val="single" w:sz="4" w:space="0" w:color="auto"/>
              <w:right w:val="single" w:sz="4" w:space="0" w:color="auto"/>
            </w:tcBorders>
            <w:shd w:val="clear" w:color="auto" w:fill="auto"/>
            <w:vAlign w:val="center"/>
            <w:hideMark/>
          </w:tcPr>
          <w:p w14:paraId="62D899AF"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2A8CBCA5" w14:textId="77777777" w:rsidR="005F2121" w:rsidRPr="005F2121" w:rsidRDefault="005F2121" w:rsidP="005F2121">
            <w:pPr>
              <w:jc w:val="center"/>
              <w:rPr>
                <w:sz w:val="20"/>
                <w:szCs w:val="20"/>
              </w:rPr>
            </w:pPr>
            <w:r w:rsidRPr="005F2121">
              <w:rPr>
                <w:sz w:val="20"/>
                <w:szCs w:val="20"/>
              </w:rPr>
              <w:t xml:space="preserve">000 0314 0000000000 111 </w:t>
            </w:r>
          </w:p>
        </w:tc>
        <w:tc>
          <w:tcPr>
            <w:tcW w:w="1620" w:type="dxa"/>
            <w:tcBorders>
              <w:top w:val="nil"/>
              <w:left w:val="nil"/>
              <w:bottom w:val="single" w:sz="4" w:space="0" w:color="auto"/>
              <w:right w:val="single" w:sz="4" w:space="0" w:color="auto"/>
            </w:tcBorders>
            <w:shd w:val="clear" w:color="auto" w:fill="auto"/>
            <w:vAlign w:val="center"/>
            <w:hideMark/>
          </w:tcPr>
          <w:p w14:paraId="742DD942" w14:textId="77777777" w:rsidR="005F2121" w:rsidRPr="005F2121" w:rsidRDefault="005F2121" w:rsidP="005F2121">
            <w:pPr>
              <w:jc w:val="center"/>
              <w:rPr>
                <w:sz w:val="20"/>
                <w:szCs w:val="20"/>
              </w:rPr>
            </w:pPr>
            <w:r w:rsidRPr="005F2121">
              <w:rPr>
                <w:sz w:val="20"/>
                <w:szCs w:val="20"/>
              </w:rPr>
              <w:t>7 583,42</w:t>
            </w:r>
          </w:p>
        </w:tc>
        <w:tc>
          <w:tcPr>
            <w:tcW w:w="1360" w:type="dxa"/>
            <w:tcBorders>
              <w:top w:val="nil"/>
              <w:left w:val="nil"/>
              <w:bottom w:val="single" w:sz="4" w:space="0" w:color="auto"/>
              <w:right w:val="single" w:sz="4" w:space="0" w:color="auto"/>
            </w:tcBorders>
            <w:shd w:val="clear" w:color="auto" w:fill="auto"/>
            <w:vAlign w:val="center"/>
            <w:hideMark/>
          </w:tcPr>
          <w:p w14:paraId="1DF4B895" w14:textId="77777777" w:rsidR="005F2121" w:rsidRPr="005F2121" w:rsidRDefault="005F2121" w:rsidP="005F2121">
            <w:pPr>
              <w:jc w:val="center"/>
              <w:rPr>
                <w:sz w:val="20"/>
                <w:szCs w:val="20"/>
              </w:rPr>
            </w:pPr>
            <w:r w:rsidRPr="005F2121">
              <w:rPr>
                <w:sz w:val="20"/>
                <w:szCs w:val="20"/>
              </w:rPr>
              <w:t>49,92</w:t>
            </w:r>
          </w:p>
        </w:tc>
        <w:tc>
          <w:tcPr>
            <w:tcW w:w="1420" w:type="dxa"/>
            <w:tcBorders>
              <w:top w:val="nil"/>
              <w:left w:val="nil"/>
              <w:bottom w:val="single" w:sz="4" w:space="0" w:color="auto"/>
              <w:right w:val="single" w:sz="4" w:space="0" w:color="auto"/>
            </w:tcBorders>
            <w:shd w:val="clear" w:color="auto" w:fill="auto"/>
            <w:vAlign w:val="center"/>
            <w:hideMark/>
          </w:tcPr>
          <w:p w14:paraId="5059EC7E" w14:textId="77777777" w:rsidR="005F2121" w:rsidRPr="005F2121" w:rsidRDefault="005F2121" w:rsidP="005F2121">
            <w:pPr>
              <w:jc w:val="center"/>
              <w:rPr>
                <w:sz w:val="20"/>
                <w:szCs w:val="20"/>
              </w:rPr>
            </w:pPr>
            <w:r w:rsidRPr="005F2121">
              <w:rPr>
                <w:sz w:val="20"/>
                <w:szCs w:val="20"/>
              </w:rPr>
              <w:t>0,7%</w:t>
            </w:r>
          </w:p>
        </w:tc>
      </w:tr>
      <w:tr w:rsidR="005F2121" w:rsidRPr="005F2121" w14:paraId="2B889222" w14:textId="77777777" w:rsidTr="005F2121">
        <w:trPr>
          <w:trHeight w:val="102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396EB1C5" w14:textId="77777777" w:rsidR="005F2121" w:rsidRPr="005F2121" w:rsidRDefault="005F2121" w:rsidP="005F2121">
            <w:pPr>
              <w:ind w:firstLineChars="100" w:firstLine="200"/>
              <w:rPr>
                <w:sz w:val="20"/>
                <w:szCs w:val="20"/>
              </w:rPr>
            </w:pPr>
            <w:r w:rsidRPr="005F2121">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97" w:type="dxa"/>
            <w:tcBorders>
              <w:top w:val="nil"/>
              <w:left w:val="nil"/>
              <w:bottom w:val="single" w:sz="4" w:space="0" w:color="auto"/>
              <w:right w:val="single" w:sz="4" w:space="0" w:color="auto"/>
            </w:tcBorders>
            <w:shd w:val="clear" w:color="auto" w:fill="auto"/>
            <w:vAlign w:val="center"/>
            <w:hideMark/>
          </w:tcPr>
          <w:p w14:paraId="66A69480"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1F9BECB6" w14:textId="77777777" w:rsidR="005F2121" w:rsidRPr="005F2121" w:rsidRDefault="005F2121" w:rsidP="005F2121">
            <w:pPr>
              <w:jc w:val="center"/>
              <w:rPr>
                <w:sz w:val="20"/>
                <w:szCs w:val="20"/>
              </w:rPr>
            </w:pPr>
            <w:r w:rsidRPr="005F2121">
              <w:rPr>
                <w:sz w:val="20"/>
                <w:szCs w:val="20"/>
              </w:rPr>
              <w:t xml:space="preserve">000 0314 0000000000 119 </w:t>
            </w:r>
          </w:p>
        </w:tc>
        <w:tc>
          <w:tcPr>
            <w:tcW w:w="1620" w:type="dxa"/>
            <w:tcBorders>
              <w:top w:val="nil"/>
              <w:left w:val="nil"/>
              <w:bottom w:val="single" w:sz="4" w:space="0" w:color="auto"/>
              <w:right w:val="single" w:sz="4" w:space="0" w:color="auto"/>
            </w:tcBorders>
            <w:shd w:val="clear" w:color="auto" w:fill="auto"/>
            <w:vAlign w:val="center"/>
            <w:hideMark/>
          </w:tcPr>
          <w:p w14:paraId="3BD4BF69" w14:textId="77777777" w:rsidR="005F2121" w:rsidRPr="005F2121" w:rsidRDefault="005F2121" w:rsidP="005F2121">
            <w:pPr>
              <w:jc w:val="center"/>
              <w:rPr>
                <w:sz w:val="20"/>
                <w:szCs w:val="20"/>
              </w:rPr>
            </w:pPr>
            <w:r w:rsidRPr="005F2121">
              <w:rPr>
                <w:sz w:val="20"/>
                <w:szCs w:val="20"/>
              </w:rPr>
              <w:t>2 290,19</w:t>
            </w:r>
          </w:p>
        </w:tc>
        <w:tc>
          <w:tcPr>
            <w:tcW w:w="1360" w:type="dxa"/>
            <w:tcBorders>
              <w:top w:val="nil"/>
              <w:left w:val="nil"/>
              <w:bottom w:val="single" w:sz="4" w:space="0" w:color="auto"/>
              <w:right w:val="single" w:sz="4" w:space="0" w:color="auto"/>
            </w:tcBorders>
            <w:shd w:val="clear" w:color="auto" w:fill="auto"/>
            <w:vAlign w:val="center"/>
            <w:hideMark/>
          </w:tcPr>
          <w:p w14:paraId="6BBFE8F2" w14:textId="77777777" w:rsidR="005F2121" w:rsidRPr="005F2121" w:rsidRDefault="005F2121" w:rsidP="005F2121">
            <w:pPr>
              <w:jc w:val="center"/>
              <w:rPr>
                <w:sz w:val="20"/>
                <w:szCs w:val="20"/>
              </w:rPr>
            </w:pPr>
            <w:r w:rsidRPr="005F2121">
              <w:rPr>
                <w:sz w:val="20"/>
                <w:szCs w:val="20"/>
              </w:rPr>
              <w:t>8,24</w:t>
            </w:r>
          </w:p>
        </w:tc>
        <w:tc>
          <w:tcPr>
            <w:tcW w:w="1420" w:type="dxa"/>
            <w:tcBorders>
              <w:top w:val="nil"/>
              <w:left w:val="nil"/>
              <w:bottom w:val="single" w:sz="4" w:space="0" w:color="auto"/>
              <w:right w:val="single" w:sz="4" w:space="0" w:color="auto"/>
            </w:tcBorders>
            <w:shd w:val="clear" w:color="auto" w:fill="auto"/>
            <w:vAlign w:val="center"/>
            <w:hideMark/>
          </w:tcPr>
          <w:p w14:paraId="3C5888E5" w14:textId="77777777" w:rsidR="005F2121" w:rsidRPr="005F2121" w:rsidRDefault="005F2121" w:rsidP="005F2121">
            <w:pPr>
              <w:jc w:val="center"/>
              <w:rPr>
                <w:sz w:val="20"/>
                <w:szCs w:val="20"/>
              </w:rPr>
            </w:pPr>
            <w:r w:rsidRPr="005F2121">
              <w:rPr>
                <w:sz w:val="20"/>
                <w:szCs w:val="20"/>
              </w:rPr>
              <w:t>0,4%</w:t>
            </w:r>
          </w:p>
        </w:tc>
      </w:tr>
      <w:tr w:rsidR="005F2121" w:rsidRPr="005F2121" w14:paraId="58CD59BA"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315AED22" w14:textId="77777777" w:rsidR="005F2121" w:rsidRPr="005F2121" w:rsidRDefault="005F2121" w:rsidP="005F2121">
            <w:pPr>
              <w:ind w:firstLineChars="100" w:firstLine="200"/>
              <w:rPr>
                <w:sz w:val="20"/>
                <w:szCs w:val="20"/>
              </w:rPr>
            </w:pPr>
            <w:r w:rsidRPr="005F2121">
              <w:rPr>
                <w:sz w:val="20"/>
                <w:szCs w:val="20"/>
              </w:rPr>
              <w:lastRenderedPageBreak/>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vAlign w:val="center"/>
            <w:hideMark/>
          </w:tcPr>
          <w:p w14:paraId="0847EF79"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4ABA9853" w14:textId="77777777" w:rsidR="005F2121" w:rsidRPr="005F2121" w:rsidRDefault="005F2121" w:rsidP="005F2121">
            <w:pPr>
              <w:jc w:val="center"/>
              <w:rPr>
                <w:sz w:val="20"/>
                <w:szCs w:val="20"/>
              </w:rPr>
            </w:pPr>
            <w:r w:rsidRPr="005F2121">
              <w:rPr>
                <w:sz w:val="20"/>
                <w:szCs w:val="20"/>
              </w:rPr>
              <w:t xml:space="preserve">000 0314 0000000000 200 </w:t>
            </w:r>
          </w:p>
        </w:tc>
        <w:tc>
          <w:tcPr>
            <w:tcW w:w="1620" w:type="dxa"/>
            <w:tcBorders>
              <w:top w:val="nil"/>
              <w:left w:val="nil"/>
              <w:bottom w:val="single" w:sz="4" w:space="0" w:color="auto"/>
              <w:right w:val="single" w:sz="4" w:space="0" w:color="auto"/>
            </w:tcBorders>
            <w:shd w:val="clear" w:color="auto" w:fill="auto"/>
            <w:vAlign w:val="center"/>
            <w:hideMark/>
          </w:tcPr>
          <w:p w14:paraId="737277CC" w14:textId="77777777" w:rsidR="005F2121" w:rsidRPr="005F2121" w:rsidRDefault="005F2121" w:rsidP="005F2121">
            <w:pPr>
              <w:jc w:val="center"/>
              <w:rPr>
                <w:sz w:val="20"/>
                <w:szCs w:val="20"/>
              </w:rPr>
            </w:pPr>
            <w:r w:rsidRPr="005F2121">
              <w:rPr>
                <w:sz w:val="20"/>
                <w:szCs w:val="20"/>
              </w:rPr>
              <w:t>5 003,38</w:t>
            </w:r>
          </w:p>
        </w:tc>
        <w:tc>
          <w:tcPr>
            <w:tcW w:w="1360" w:type="dxa"/>
            <w:tcBorders>
              <w:top w:val="nil"/>
              <w:left w:val="nil"/>
              <w:bottom w:val="single" w:sz="4" w:space="0" w:color="auto"/>
              <w:right w:val="single" w:sz="4" w:space="0" w:color="auto"/>
            </w:tcBorders>
            <w:shd w:val="clear" w:color="auto" w:fill="auto"/>
            <w:vAlign w:val="center"/>
            <w:hideMark/>
          </w:tcPr>
          <w:p w14:paraId="096AD08A" w14:textId="77777777" w:rsidR="005F2121" w:rsidRPr="005F2121" w:rsidRDefault="005F2121" w:rsidP="005F2121">
            <w:pPr>
              <w:jc w:val="center"/>
              <w:rPr>
                <w:sz w:val="20"/>
                <w:szCs w:val="20"/>
              </w:rPr>
            </w:pPr>
            <w:r w:rsidRPr="005F2121">
              <w:rPr>
                <w:sz w:val="20"/>
                <w:szCs w:val="20"/>
              </w:rPr>
              <w:t>384,80</w:t>
            </w:r>
          </w:p>
        </w:tc>
        <w:tc>
          <w:tcPr>
            <w:tcW w:w="1420" w:type="dxa"/>
            <w:tcBorders>
              <w:top w:val="nil"/>
              <w:left w:val="nil"/>
              <w:bottom w:val="single" w:sz="4" w:space="0" w:color="auto"/>
              <w:right w:val="single" w:sz="4" w:space="0" w:color="auto"/>
            </w:tcBorders>
            <w:shd w:val="clear" w:color="auto" w:fill="auto"/>
            <w:vAlign w:val="center"/>
            <w:hideMark/>
          </w:tcPr>
          <w:p w14:paraId="61CEE252" w14:textId="77777777" w:rsidR="005F2121" w:rsidRPr="005F2121" w:rsidRDefault="005F2121" w:rsidP="005F2121">
            <w:pPr>
              <w:jc w:val="center"/>
              <w:rPr>
                <w:sz w:val="20"/>
                <w:szCs w:val="20"/>
              </w:rPr>
            </w:pPr>
            <w:r w:rsidRPr="005F2121">
              <w:rPr>
                <w:sz w:val="20"/>
                <w:szCs w:val="20"/>
              </w:rPr>
              <w:t>7,7%</w:t>
            </w:r>
          </w:p>
        </w:tc>
      </w:tr>
      <w:tr w:rsidR="005F2121" w:rsidRPr="005F2121" w14:paraId="064138C8" w14:textId="77777777" w:rsidTr="005F2121">
        <w:trPr>
          <w:trHeight w:val="76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58F80AA9" w14:textId="77777777" w:rsidR="005F2121" w:rsidRPr="005F2121" w:rsidRDefault="005F2121" w:rsidP="005F2121">
            <w:pPr>
              <w:ind w:firstLineChars="100" w:firstLine="200"/>
              <w:rPr>
                <w:sz w:val="20"/>
                <w:szCs w:val="20"/>
              </w:rPr>
            </w:pPr>
            <w:r w:rsidRPr="005F2121">
              <w:rPr>
                <w:sz w:val="20"/>
                <w:szCs w:val="20"/>
              </w:rPr>
              <w:t>Иные закупки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vAlign w:val="center"/>
            <w:hideMark/>
          </w:tcPr>
          <w:p w14:paraId="3EBDEA48"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16D1B3C9" w14:textId="77777777" w:rsidR="005F2121" w:rsidRPr="005F2121" w:rsidRDefault="005F2121" w:rsidP="005F2121">
            <w:pPr>
              <w:jc w:val="center"/>
              <w:rPr>
                <w:sz w:val="20"/>
                <w:szCs w:val="20"/>
              </w:rPr>
            </w:pPr>
            <w:r w:rsidRPr="005F2121">
              <w:rPr>
                <w:sz w:val="20"/>
                <w:szCs w:val="20"/>
              </w:rPr>
              <w:t xml:space="preserve">000 0314 0000000000 240 </w:t>
            </w:r>
          </w:p>
        </w:tc>
        <w:tc>
          <w:tcPr>
            <w:tcW w:w="1620" w:type="dxa"/>
            <w:tcBorders>
              <w:top w:val="nil"/>
              <w:left w:val="nil"/>
              <w:bottom w:val="single" w:sz="4" w:space="0" w:color="auto"/>
              <w:right w:val="single" w:sz="4" w:space="0" w:color="auto"/>
            </w:tcBorders>
            <w:shd w:val="clear" w:color="auto" w:fill="auto"/>
            <w:vAlign w:val="center"/>
            <w:hideMark/>
          </w:tcPr>
          <w:p w14:paraId="05EAE184" w14:textId="77777777" w:rsidR="005F2121" w:rsidRPr="005F2121" w:rsidRDefault="005F2121" w:rsidP="005F2121">
            <w:pPr>
              <w:jc w:val="center"/>
              <w:rPr>
                <w:sz w:val="20"/>
                <w:szCs w:val="20"/>
              </w:rPr>
            </w:pPr>
            <w:r w:rsidRPr="005F2121">
              <w:rPr>
                <w:sz w:val="20"/>
                <w:szCs w:val="20"/>
              </w:rPr>
              <w:t>5 003,38</w:t>
            </w:r>
          </w:p>
        </w:tc>
        <w:tc>
          <w:tcPr>
            <w:tcW w:w="1360" w:type="dxa"/>
            <w:tcBorders>
              <w:top w:val="nil"/>
              <w:left w:val="nil"/>
              <w:bottom w:val="single" w:sz="4" w:space="0" w:color="auto"/>
              <w:right w:val="single" w:sz="4" w:space="0" w:color="auto"/>
            </w:tcBorders>
            <w:shd w:val="clear" w:color="auto" w:fill="auto"/>
            <w:vAlign w:val="center"/>
            <w:hideMark/>
          </w:tcPr>
          <w:p w14:paraId="1EDA40F9" w14:textId="77777777" w:rsidR="005F2121" w:rsidRPr="005F2121" w:rsidRDefault="005F2121" w:rsidP="005F2121">
            <w:pPr>
              <w:jc w:val="center"/>
              <w:rPr>
                <w:sz w:val="20"/>
                <w:szCs w:val="20"/>
              </w:rPr>
            </w:pPr>
            <w:r w:rsidRPr="005F2121">
              <w:rPr>
                <w:sz w:val="20"/>
                <w:szCs w:val="20"/>
              </w:rPr>
              <w:t>384,80</w:t>
            </w:r>
          </w:p>
        </w:tc>
        <w:tc>
          <w:tcPr>
            <w:tcW w:w="1420" w:type="dxa"/>
            <w:tcBorders>
              <w:top w:val="nil"/>
              <w:left w:val="nil"/>
              <w:bottom w:val="single" w:sz="4" w:space="0" w:color="auto"/>
              <w:right w:val="single" w:sz="4" w:space="0" w:color="auto"/>
            </w:tcBorders>
            <w:shd w:val="clear" w:color="auto" w:fill="auto"/>
            <w:vAlign w:val="center"/>
            <w:hideMark/>
          </w:tcPr>
          <w:p w14:paraId="35FB56E4" w14:textId="77777777" w:rsidR="005F2121" w:rsidRPr="005F2121" w:rsidRDefault="005F2121" w:rsidP="005F2121">
            <w:pPr>
              <w:jc w:val="center"/>
              <w:rPr>
                <w:sz w:val="20"/>
                <w:szCs w:val="20"/>
              </w:rPr>
            </w:pPr>
            <w:r w:rsidRPr="005F2121">
              <w:rPr>
                <w:sz w:val="20"/>
                <w:szCs w:val="20"/>
              </w:rPr>
              <w:t>7,7%</w:t>
            </w:r>
          </w:p>
        </w:tc>
      </w:tr>
      <w:tr w:rsidR="005F2121" w:rsidRPr="005F2121" w14:paraId="054840AA"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0F2BFCDE" w14:textId="77777777" w:rsidR="005F2121" w:rsidRPr="005F2121" w:rsidRDefault="005F2121" w:rsidP="005F2121">
            <w:pPr>
              <w:ind w:firstLineChars="100" w:firstLine="200"/>
              <w:rPr>
                <w:sz w:val="20"/>
                <w:szCs w:val="20"/>
              </w:rPr>
            </w:pPr>
            <w:r w:rsidRPr="005F2121">
              <w:rPr>
                <w:sz w:val="20"/>
                <w:szCs w:val="20"/>
              </w:rPr>
              <w:t>Прочая закупка товаров, работ и услуг</w:t>
            </w:r>
          </w:p>
        </w:tc>
        <w:tc>
          <w:tcPr>
            <w:tcW w:w="797" w:type="dxa"/>
            <w:tcBorders>
              <w:top w:val="nil"/>
              <w:left w:val="nil"/>
              <w:bottom w:val="single" w:sz="4" w:space="0" w:color="auto"/>
              <w:right w:val="single" w:sz="4" w:space="0" w:color="auto"/>
            </w:tcBorders>
            <w:shd w:val="clear" w:color="auto" w:fill="auto"/>
            <w:vAlign w:val="center"/>
            <w:hideMark/>
          </w:tcPr>
          <w:p w14:paraId="25908A92"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3520C62D" w14:textId="77777777" w:rsidR="005F2121" w:rsidRPr="005F2121" w:rsidRDefault="005F2121" w:rsidP="005F2121">
            <w:pPr>
              <w:jc w:val="center"/>
              <w:rPr>
                <w:sz w:val="20"/>
                <w:szCs w:val="20"/>
              </w:rPr>
            </w:pPr>
            <w:r w:rsidRPr="005F2121">
              <w:rPr>
                <w:sz w:val="20"/>
                <w:szCs w:val="20"/>
              </w:rPr>
              <w:t xml:space="preserve">000 0314 0000000000 244 </w:t>
            </w:r>
          </w:p>
        </w:tc>
        <w:tc>
          <w:tcPr>
            <w:tcW w:w="1620" w:type="dxa"/>
            <w:tcBorders>
              <w:top w:val="nil"/>
              <w:left w:val="nil"/>
              <w:bottom w:val="single" w:sz="4" w:space="0" w:color="auto"/>
              <w:right w:val="single" w:sz="4" w:space="0" w:color="auto"/>
            </w:tcBorders>
            <w:shd w:val="clear" w:color="auto" w:fill="auto"/>
            <w:vAlign w:val="center"/>
            <w:hideMark/>
          </w:tcPr>
          <w:p w14:paraId="455F7C99" w14:textId="77777777" w:rsidR="005F2121" w:rsidRPr="005F2121" w:rsidRDefault="005F2121" w:rsidP="005F2121">
            <w:pPr>
              <w:jc w:val="center"/>
              <w:rPr>
                <w:sz w:val="20"/>
                <w:szCs w:val="20"/>
              </w:rPr>
            </w:pPr>
            <w:r w:rsidRPr="005F2121">
              <w:rPr>
                <w:sz w:val="20"/>
                <w:szCs w:val="20"/>
              </w:rPr>
              <w:t>3 925,11</w:t>
            </w:r>
          </w:p>
        </w:tc>
        <w:tc>
          <w:tcPr>
            <w:tcW w:w="1360" w:type="dxa"/>
            <w:tcBorders>
              <w:top w:val="nil"/>
              <w:left w:val="nil"/>
              <w:bottom w:val="single" w:sz="4" w:space="0" w:color="auto"/>
              <w:right w:val="single" w:sz="4" w:space="0" w:color="auto"/>
            </w:tcBorders>
            <w:shd w:val="clear" w:color="auto" w:fill="auto"/>
            <w:vAlign w:val="center"/>
            <w:hideMark/>
          </w:tcPr>
          <w:p w14:paraId="7B3BC1A9" w14:textId="77777777" w:rsidR="005F2121" w:rsidRPr="005F2121" w:rsidRDefault="005F2121" w:rsidP="005F2121">
            <w:pPr>
              <w:jc w:val="center"/>
              <w:rPr>
                <w:sz w:val="20"/>
                <w:szCs w:val="20"/>
              </w:rPr>
            </w:pPr>
            <w:r w:rsidRPr="005F2121">
              <w:rPr>
                <w:sz w:val="20"/>
                <w:szCs w:val="20"/>
              </w:rPr>
              <w:t>148,07</w:t>
            </w:r>
          </w:p>
        </w:tc>
        <w:tc>
          <w:tcPr>
            <w:tcW w:w="1420" w:type="dxa"/>
            <w:tcBorders>
              <w:top w:val="nil"/>
              <w:left w:val="nil"/>
              <w:bottom w:val="single" w:sz="4" w:space="0" w:color="auto"/>
              <w:right w:val="single" w:sz="4" w:space="0" w:color="auto"/>
            </w:tcBorders>
            <w:shd w:val="clear" w:color="auto" w:fill="auto"/>
            <w:vAlign w:val="center"/>
            <w:hideMark/>
          </w:tcPr>
          <w:p w14:paraId="3E81668F" w14:textId="77777777" w:rsidR="005F2121" w:rsidRPr="005F2121" w:rsidRDefault="005F2121" w:rsidP="005F2121">
            <w:pPr>
              <w:jc w:val="center"/>
              <w:rPr>
                <w:sz w:val="20"/>
                <w:szCs w:val="20"/>
              </w:rPr>
            </w:pPr>
            <w:r w:rsidRPr="005F2121">
              <w:rPr>
                <w:sz w:val="20"/>
                <w:szCs w:val="20"/>
              </w:rPr>
              <w:t>3,8%</w:t>
            </w:r>
          </w:p>
        </w:tc>
      </w:tr>
      <w:tr w:rsidR="005F2121" w:rsidRPr="005F2121" w14:paraId="195A7A8E"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3FE55C86" w14:textId="77777777" w:rsidR="005F2121" w:rsidRPr="005F2121" w:rsidRDefault="005F2121" w:rsidP="005F2121">
            <w:pPr>
              <w:ind w:firstLineChars="100" w:firstLine="200"/>
              <w:rPr>
                <w:sz w:val="20"/>
                <w:szCs w:val="20"/>
              </w:rPr>
            </w:pPr>
            <w:r w:rsidRPr="005F2121">
              <w:rPr>
                <w:sz w:val="20"/>
                <w:szCs w:val="20"/>
              </w:rPr>
              <w:t>Закупка энергетических ресурсов</w:t>
            </w:r>
          </w:p>
        </w:tc>
        <w:tc>
          <w:tcPr>
            <w:tcW w:w="797" w:type="dxa"/>
            <w:tcBorders>
              <w:top w:val="nil"/>
              <w:left w:val="nil"/>
              <w:bottom w:val="single" w:sz="4" w:space="0" w:color="auto"/>
              <w:right w:val="single" w:sz="4" w:space="0" w:color="auto"/>
            </w:tcBorders>
            <w:shd w:val="clear" w:color="auto" w:fill="auto"/>
            <w:vAlign w:val="center"/>
            <w:hideMark/>
          </w:tcPr>
          <w:p w14:paraId="5D1B654F"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7F0A5F5D" w14:textId="77777777" w:rsidR="005F2121" w:rsidRPr="005F2121" w:rsidRDefault="005F2121" w:rsidP="005F2121">
            <w:pPr>
              <w:jc w:val="center"/>
              <w:rPr>
                <w:sz w:val="20"/>
                <w:szCs w:val="20"/>
              </w:rPr>
            </w:pPr>
            <w:r w:rsidRPr="005F2121">
              <w:rPr>
                <w:sz w:val="20"/>
                <w:szCs w:val="20"/>
              </w:rPr>
              <w:t xml:space="preserve">000 0314 0000000000 247 </w:t>
            </w:r>
          </w:p>
        </w:tc>
        <w:tc>
          <w:tcPr>
            <w:tcW w:w="1620" w:type="dxa"/>
            <w:tcBorders>
              <w:top w:val="nil"/>
              <w:left w:val="nil"/>
              <w:bottom w:val="single" w:sz="4" w:space="0" w:color="auto"/>
              <w:right w:val="single" w:sz="4" w:space="0" w:color="auto"/>
            </w:tcBorders>
            <w:shd w:val="clear" w:color="auto" w:fill="auto"/>
            <w:vAlign w:val="center"/>
            <w:hideMark/>
          </w:tcPr>
          <w:p w14:paraId="4BF9608E" w14:textId="77777777" w:rsidR="005F2121" w:rsidRPr="005F2121" w:rsidRDefault="005F2121" w:rsidP="005F2121">
            <w:pPr>
              <w:jc w:val="center"/>
              <w:rPr>
                <w:sz w:val="20"/>
                <w:szCs w:val="20"/>
              </w:rPr>
            </w:pPr>
            <w:r w:rsidRPr="005F2121">
              <w:rPr>
                <w:sz w:val="20"/>
                <w:szCs w:val="20"/>
              </w:rPr>
              <w:t>1 078,27</w:t>
            </w:r>
          </w:p>
        </w:tc>
        <w:tc>
          <w:tcPr>
            <w:tcW w:w="1360" w:type="dxa"/>
            <w:tcBorders>
              <w:top w:val="nil"/>
              <w:left w:val="nil"/>
              <w:bottom w:val="single" w:sz="4" w:space="0" w:color="auto"/>
              <w:right w:val="single" w:sz="4" w:space="0" w:color="auto"/>
            </w:tcBorders>
            <w:shd w:val="clear" w:color="auto" w:fill="auto"/>
            <w:vAlign w:val="center"/>
            <w:hideMark/>
          </w:tcPr>
          <w:p w14:paraId="38FA0579" w14:textId="77777777" w:rsidR="005F2121" w:rsidRPr="005F2121" w:rsidRDefault="005F2121" w:rsidP="005F2121">
            <w:pPr>
              <w:jc w:val="center"/>
              <w:rPr>
                <w:sz w:val="20"/>
                <w:szCs w:val="20"/>
              </w:rPr>
            </w:pPr>
            <w:r w:rsidRPr="005F2121">
              <w:rPr>
                <w:sz w:val="20"/>
                <w:szCs w:val="20"/>
              </w:rPr>
              <w:t>236,73</w:t>
            </w:r>
          </w:p>
        </w:tc>
        <w:tc>
          <w:tcPr>
            <w:tcW w:w="1420" w:type="dxa"/>
            <w:tcBorders>
              <w:top w:val="nil"/>
              <w:left w:val="nil"/>
              <w:bottom w:val="single" w:sz="4" w:space="0" w:color="auto"/>
              <w:right w:val="single" w:sz="4" w:space="0" w:color="auto"/>
            </w:tcBorders>
            <w:shd w:val="clear" w:color="auto" w:fill="auto"/>
            <w:vAlign w:val="center"/>
            <w:hideMark/>
          </w:tcPr>
          <w:p w14:paraId="6AB0BD49" w14:textId="77777777" w:rsidR="005F2121" w:rsidRPr="005F2121" w:rsidRDefault="005F2121" w:rsidP="005F2121">
            <w:pPr>
              <w:jc w:val="center"/>
              <w:rPr>
                <w:sz w:val="20"/>
                <w:szCs w:val="20"/>
              </w:rPr>
            </w:pPr>
            <w:r w:rsidRPr="005F2121">
              <w:rPr>
                <w:sz w:val="20"/>
                <w:szCs w:val="20"/>
              </w:rPr>
              <w:t>22,0%</w:t>
            </w:r>
          </w:p>
        </w:tc>
      </w:tr>
      <w:tr w:rsidR="005F2121" w:rsidRPr="005F2121" w14:paraId="67DBA04F"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3F1C55AE" w14:textId="77777777" w:rsidR="005F2121" w:rsidRPr="005F2121" w:rsidRDefault="005F2121" w:rsidP="005F2121">
            <w:pPr>
              <w:ind w:firstLineChars="100" w:firstLine="201"/>
              <w:rPr>
                <w:b/>
                <w:bCs/>
                <w:sz w:val="20"/>
                <w:szCs w:val="20"/>
              </w:rPr>
            </w:pPr>
            <w:r w:rsidRPr="005F2121">
              <w:rPr>
                <w:b/>
                <w:bCs/>
                <w:sz w:val="20"/>
                <w:szCs w:val="20"/>
              </w:rPr>
              <w:t>НАЦИОНАЛЬНАЯ ЭКОНОМИКА</w:t>
            </w:r>
          </w:p>
        </w:tc>
        <w:tc>
          <w:tcPr>
            <w:tcW w:w="797" w:type="dxa"/>
            <w:tcBorders>
              <w:top w:val="nil"/>
              <w:left w:val="nil"/>
              <w:bottom w:val="single" w:sz="4" w:space="0" w:color="auto"/>
              <w:right w:val="single" w:sz="4" w:space="0" w:color="auto"/>
            </w:tcBorders>
            <w:shd w:val="clear" w:color="auto" w:fill="auto"/>
            <w:vAlign w:val="center"/>
            <w:hideMark/>
          </w:tcPr>
          <w:p w14:paraId="3D0FC19D" w14:textId="77777777" w:rsidR="005F2121" w:rsidRPr="005F2121" w:rsidRDefault="005F2121" w:rsidP="005F2121">
            <w:pPr>
              <w:jc w:val="center"/>
              <w:rPr>
                <w:b/>
                <w:bCs/>
                <w:sz w:val="20"/>
                <w:szCs w:val="20"/>
              </w:rPr>
            </w:pPr>
            <w:r w:rsidRPr="005F2121">
              <w:rPr>
                <w:b/>
                <w:bCs/>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20836FDD" w14:textId="77777777" w:rsidR="005F2121" w:rsidRPr="005F2121" w:rsidRDefault="005F2121" w:rsidP="005F2121">
            <w:pPr>
              <w:jc w:val="center"/>
              <w:rPr>
                <w:b/>
                <w:bCs/>
                <w:sz w:val="20"/>
                <w:szCs w:val="20"/>
              </w:rPr>
            </w:pPr>
            <w:r w:rsidRPr="005F2121">
              <w:rPr>
                <w:b/>
                <w:bCs/>
                <w:sz w:val="20"/>
                <w:szCs w:val="20"/>
              </w:rPr>
              <w:t xml:space="preserve">000 0400 0000000000 000 </w:t>
            </w:r>
          </w:p>
        </w:tc>
        <w:tc>
          <w:tcPr>
            <w:tcW w:w="1620" w:type="dxa"/>
            <w:tcBorders>
              <w:top w:val="nil"/>
              <w:left w:val="nil"/>
              <w:bottom w:val="single" w:sz="4" w:space="0" w:color="auto"/>
              <w:right w:val="single" w:sz="4" w:space="0" w:color="auto"/>
            </w:tcBorders>
            <w:shd w:val="clear" w:color="auto" w:fill="auto"/>
            <w:vAlign w:val="center"/>
            <w:hideMark/>
          </w:tcPr>
          <w:p w14:paraId="6D67443A" w14:textId="77777777" w:rsidR="005F2121" w:rsidRPr="005F2121" w:rsidRDefault="005F2121" w:rsidP="005F2121">
            <w:pPr>
              <w:jc w:val="center"/>
              <w:rPr>
                <w:b/>
                <w:bCs/>
                <w:sz w:val="20"/>
                <w:szCs w:val="20"/>
              </w:rPr>
            </w:pPr>
            <w:r w:rsidRPr="005F2121">
              <w:rPr>
                <w:b/>
                <w:bCs/>
                <w:sz w:val="20"/>
                <w:szCs w:val="20"/>
              </w:rPr>
              <w:t>93 243,01</w:t>
            </w:r>
          </w:p>
        </w:tc>
        <w:tc>
          <w:tcPr>
            <w:tcW w:w="1360" w:type="dxa"/>
            <w:tcBorders>
              <w:top w:val="nil"/>
              <w:left w:val="nil"/>
              <w:bottom w:val="single" w:sz="4" w:space="0" w:color="auto"/>
              <w:right w:val="single" w:sz="4" w:space="0" w:color="auto"/>
            </w:tcBorders>
            <w:shd w:val="clear" w:color="auto" w:fill="auto"/>
            <w:vAlign w:val="center"/>
            <w:hideMark/>
          </w:tcPr>
          <w:p w14:paraId="2DB16832" w14:textId="77777777" w:rsidR="005F2121" w:rsidRPr="005F2121" w:rsidRDefault="005F2121" w:rsidP="005F2121">
            <w:pPr>
              <w:jc w:val="center"/>
              <w:rPr>
                <w:b/>
                <w:bCs/>
                <w:sz w:val="20"/>
                <w:szCs w:val="20"/>
              </w:rPr>
            </w:pPr>
            <w:r w:rsidRPr="005F2121">
              <w:rPr>
                <w:b/>
                <w:bCs/>
                <w:sz w:val="20"/>
                <w:szCs w:val="20"/>
              </w:rPr>
              <w:t>3 609,26</w:t>
            </w:r>
          </w:p>
        </w:tc>
        <w:tc>
          <w:tcPr>
            <w:tcW w:w="1420" w:type="dxa"/>
            <w:tcBorders>
              <w:top w:val="nil"/>
              <w:left w:val="nil"/>
              <w:bottom w:val="single" w:sz="4" w:space="0" w:color="auto"/>
              <w:right w:val="single" w:sz="4" w:space="0" w:color="auto"/>
            </w:tcBorders>
            <w:shd w:val="clear" w:color="auto" w:fill="auto"/>
            <w:vAlign w:val="center"/>
            <w:hideMark/>
          </w:tcPr>
          <w:p w14:paraId="09F71B36" w14:textId="77777777" w:rsidR="005F2121" w:rsidRPr="005F2121" w:rsidRDefault="005F2121" w:rsidP="005F2121">
            <w:pPr>
              <w:jc w:val="center"/>
              <w:rPr>
                <w:sz w:val="20"/>
                <w:szCs w:val="20"/>
              </w:rPr>
            </w:pPr>
            <w:r w:rsidRPr="005F2121">
              <w:rPr>
                <w:sz w:val="20"/>
                <w:szCs w:val="20"/>
              </w:rPr>
              <w:t>3,9%</w:t>
            </w:r>
          </w:p>
        </w:tc>
      </w:tr>
      <w:tr w:rsidR="005F2121" w:rsidRPr="005F2121" w14:paraId="5D9929DD"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6FA1F1A7" w14:textId="77777777" w:rsidR="005F2121" w:rsidRPr="005F2121" w:rsidRDefault="005F2121" w:rsidP="005F2121">
            <w:pPr>
              <w:ind w:firstLineChars="100" w:firstLine="201"/>
              <w:rPr>
                <w:b/>
                <w:bCs/>
                <w:sz w:val="20"/>
                <w:szCs w:val="20"/>
              </w:rPr>
            </w:pPr>
            <w:r w:rsidRPr="005F2121">
              <w:rPr>
                <w:b/>
                <w:bCs/>
                <w:sz w:val="20"/>
                <w:szCs w:val="20"/>
              </w:rPr>
              <w:t>Общеэкономические вопросы</w:t>
            </w:r>
          </w:p>
        </w:tc>
        <w:tc>
          <w:tcPr>
            <w:tcW w:w="797" w:type="dxa"/>
            <w:tcBorders>
              <w:top w:val="nil"/>
              <w:left w:val="nil"/>
              <w:bottom w:val="single" w:sz="4" w:space="0" w:color="auto"/>
              <w:right w:val="single" w:sz="4" w:space="0" w:color="auto"/>
            </w:tcBorders>
            <w:shd w:val="clear" w:color="auto" w:fill="auto"/>
            <w:vAlign w:val="center"/>
            <w:hideMark/>
          </w:tcPr>
          <w:p w14:paraId="32C096A5" w14:textId="77777777" w:rsidR="005F2121" w:rsidRPr="005F2121" w:rsidRDefault="005F2121" w:rsidP="005F2121">
            <w:pPr>
              <w:jc w:val="center"/>
              <w:rPr>
                <w:b/>
                <w:bCs/>
                <w:sz w:val="20"/>
                <w:szCs w:val="20"/>
              </w:rPr>
            </w:pPr>
            <w:r w:rsidRPr="005F2121">
              <w:rPr>
                <w:b/>
                <w:bCs/>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215FFEE7" w14:textId="77777777" w:rsidR="005F2121" w:rsidRPr="005F2121" w:rsidRDefault="005F2121" w:rsidP="005F2121">
            <w:pPr>
              <w:jc w:val="center"/>
              <w:rPr>
                <w:b/>
                <w:bCs/>
                <w:sz w:val="20"/>
                <w:szCs w:val="20"/>
              </w:rPr>
            </w:pPr>
            <w:r w:rsidRPr="005F2121">
              <w:rPr>
                <w:b/>
                <w:bCs/>
                <w:sz w:val="20"/>
                <w:szCs w:val="20"/>
              </w:rPr>
              <w:t xml:space="preserve">000 0401 0000000000 000 </w:t>
            </w:r>
          </w:p>
        </w:tc>
        <w:tc>
          <w:tcPr>
            <w:tcW w:w="1620" w:type="dxa"/>
            <w:tcBorders>
              <w:top w:val="nil"/>
              <w:left w:val="nil"/>
              <w:bottom w:val="single" w:sz="4" w:space="0" w:color="auto"/>
              <w:right w:val="single" w:sz="4" w:space="0" w:color="auto"/>
            </w:tcBorders>
            <w:shd w:val="clear" w:color="auto" w:fill="auto"/>
            <w:vAlign w:val="center"/>
            <w:hideMark/>
          </w:tcPr>
          <w:p w14:paraId="7AC297EA" w14:textId="77777777" w:rsidR="005F2121" w:rsidRPr="005F2121" w:rsidRDefault="005F2121" w:rsidP="005F2121">
            <w:pPr>
              <w:jc w:val="center"/>
              <w:rPr>
                <w:b/>
                <w:bCs/>
                <w:sz w:val="20"/>
                <w:szCs w:val="20"/>
              </w:rPr>
            </w:pPr>
            <w:r w:rsidRPr="005F2121">
              <w:rPr>
                <w:b/>
                <w:bCs/>
                <w:sz w:val="20"/>
                <w:szCs w:val="20"/>
              </w:rPr>
              <w:t>26,40</w:t>
            </w:r>
          </w:p>
        </w:tc>
        <w:tc>
          <w:tcPr>
            <w:tcW w:w="1360" w:type="dxa"/>
            <w:tcBorders>
              <w:top w:val="nil"/>
              <w:left w:val="nil"/>
              <w:bottom w:val="single" w:sz="4" w:space="0" w:color="auto"/>
              <w:right w:val="single" w:sz="4" w:space="0" w:color="auto"/>
            </w:tcBorders>
            <w:shd w:val="clear" w:color="auto" w:fill="auto"/>
            <w:vAlign w:val="center"/>
            <w:hideMark/>
          </w:tcPr>
          <w:p w14:paraId="164AEE76" w14:textId="77777777" w:rsidR="005F2121" w:rsidRPr="005F2121" w:rsidRDefault="005F2121" w:rsidP="005F2121">
            <w:pPr>
              <w:jc w:val="center"/>
              <w:rPr>
                <w:b/>
                <w:bCs/>
                <w:sz w:val="20"/>
                <w:szCs w:val="20"/>
              </w:rPr>
            </w:pPr>
            <w:r w:rsidRPr="005F2121">
              <w:rPr>
                <w:b/>
                <w:bCs/>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53AAE17C" w14:textId="77777777" w:rsidR="005F2121" w:rsidRPr="005F2121" w:rsidRDefault="005F2121" w:rsidP="005F2121">
            <w:pPr>
              <w:jc w:val="center"/>
              <w:rPr>
                <w:sz w:val="20"/>
                <w:szCs w:val="20"/>
              </w:rPr>
            </w:pPr>
            <w:r w:rsidRPr="005F2121">
              <w:rPr>
                <w:sz w:val="20"/>
                <w:szCs w:val="20"/>
              </w:rPr>
              <w:t>0,0%</w:t>
            </w:r>
          </w:p>
        </w:tc>
      </w:tr>
      <w:tr w:rsidR="005F2121" w:rsidRPr="005F2121" w14:paraId="3130E74F" w14:textId="77777777" w:rsidTr="005F2121">
        <w:trPr>
          <w:trHeight w:val="127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57E7D8A1" w14:textId="77777777" w:rsidR="005F2121" w:rsidRPr="005F2121" w:rsidRDefault="005F2121" w:rsidP="005F2121">
            <w:pPr>
              <w:ind w:firstLineChars="100" w:firstLine="200"/>
              <w:rPr>
                <w:sz w:val="20"/>
                <w:szCs w:val="20"/>
              </w:rPr>
            </w:pPr>
            <w:r w:rsidRPr="005F212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auto" w:fill="auto"/>
            <w:vAlign w:val="center"/>
            <w:hideMark/>
          </w:tcPr>
          <w:p w14:paraId="746E6E0E"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4B80F98F" w14:textId="77777777" w:rsidR="005F2121" w:rsidRPr="005F2121" w:rsidRDefault="005F2121" w:rsidP="005F2121">
            <w:pPr>
              <w:jc w:val="center"/>
              <w:rPr>
                <w:sz w:val="20"/>
                <w:szCs w:val="20"/>
              </w:rPr>
            </w:pPr>
            <w:r w:rsidRPr="005F2121">
              <w:rPr>
                <w:sz w:val="20"/>
                <w:szCs w:val="20"/>
              </w:rPr>
              <w:t xml:space="preserve">000 0401 0000000000 100 </w:t>
            </w:r>
          </w:p>
        </w:tc>
        <w:tc>
          <w:tcPr>
            <w:tcW w:w="1620" w:type="dxa"/>
            <w:tcBorders>
              <w:top w:val="nil"/>
              <w:left w:val="nil"/>
              <w:bottom w:val="single" w:sz="4" w:space="0" w:color="auto"/>
              <w:right w:val="single" w:sz="4" w:space="0" w:color="auto"/>
            </w:tcBorders>
            <w:shd w:val="clear" w:color="auto" w:fill="auto"/>
            <w:vAlign w:val="center"/>
            <w:hideMark/>
          </w:tcPr>
          <w:p w14:paraId="2DF2C123" w14:textId="77777777" w:rsidR="005F2121" w:rsidRPr="005F2121" w:rsidRDefault="005F2121" w:rsidP="005F2121">
            <w:pPr>
              <w:jc w:val="center"/>
              <w:rPr>
                <w:sz w:val="20"/>
                <w:szCs w:val="20"/>
              </w:rPr>
            </w:pPr>
            <w:r w:rsidRPr="005F2121">
              <w:rPr>
                <w:sz w:val="20"/>
                <w:szCs w:val="20"/>
              </w:rPr>
              <w:t>26,40</w:t>
            </w:r>
          </w:p>
        </w:tc>
        <w:tc>
          <w:tcPr>
            <w:tcW w:w="1360" w:type="dxa"/>
            <w:tcBorders>
              <w:top w:val="nil"/>
              <w:left w:val="nil"/>
              <w:bottom w:val="single" w:sz="4" w:space="0" w:color="auto"/>
              <w:right w:val="single" w:sz="4" w:space="0" w:color="auto"/>
            </w:tcBorders>
            <w:shd w:val="clear" w:color="auto" w:fill="auto"/>
            <w:vAlign w:val="center"/>
            <w:hideMark/>
          </w:tcPr>
          <w:p w14:paraId="54E81B8E"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6775E722" w14:textId="77777777" w:rsidR="005F2121" w:rsidRPr="005F2121" w:rsidRDefault="005F2121" w:rsidP="005F2121">
            <w:pPr>
              <w:jc w:val="center"/>
              <w:rPr>
                <w:sz w:val="20"/>
                <w:szCs w:val="20"/>
              </w:rPr>
            </w:pPr>
            <w:r w:rsidRPr="005F2121">
              <w:rPr>
                <w:sz w:val="20"/>
                <w:szCs w:val="20"/>
              </w:rPr>
              <w:t>0,0%</w:t>
            </w:r>
          </w:p>
        </w:tc>
      </w:tr>
      <w:tr w:rsidR="005F2121" w:rsidRPr="005F2121" w14:paraId="7DF8A20A"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3C268104" w14:textId="77777777" w:rsidR="005F2121" w:rsidRPr="005F2121" w:rsidRDefault="005F2121" w:rsidP="005F2121">
            <w:pPr>
              <w:ind w:firstLineChars="100" w:firstLine="200"/>
              <w:rPr>
                <w:sz w:val="20"/>
                <w:szCs w:val="20"/>
              </w:rPr>
            </w:pPr>
            <w:r w:rsidRPr="005F2121">
              <w:rPr>
                <w:sz w:val="20"/>
                <w:szCs w:val="20"/>
              </w:rPr>
              <w:t>Расходы на выплаты персоналу государственных (муниципальных) органов</w:t>
            </w:r>
          </w:p>
        </w:tc>
        <w:tc>
          <w:tcPr>
            <w:tcW w:w="797" w:type="dxa"/>
            <w:tcBorders>
              <w:top w:val="nil"/>
              <w:left w:val="nil"/>
              <w:bottom w:val="single" w:sz="4" w:space="0" w:color="auto"/>
              <w:right w:val="single" w:sz="4" w:space="0" w:color="auto"/>
            </w:tcBorders>
            <w:shd w:val="clear" w:color="auto" w:fill="auto"/>
            <w:vAlign w:val="center"/>
            <w:hideMark/>
          </w:tcPr>
          <w:p w14:paraId="2C303C96"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519120EE" w14:textId="77777777" w:rsidR="005F2121" w:rsidRPr="005F2121" w:rsidRDefault="005F2121" w:rsidP="005F2121">
            <w:pPr>
              <w:jc w:val="center"/>
              <w:rPr>
                <w:sz w:val="20"/>
                <w:szCs w:val="20"/>
              </w:rPr>
            </w:pPr>
            <w:r w:rsidRPr="005F2121">
              <w:rPr>
                <w:sz w:val="20"/>
                <w:szCs w:val="20"/>
              </w:rPr>
              <w:t xml:space="preserve">000 0401 0000000000 120 </w:t>
            </w:r>
          </w:p>
        </w:tc>
        <w:tc>
          <w:tcPr>
            <w:tcW w:w="1620" w:type="dxa"/>
            <w:tcBorders>
              <w:top w:val="nil"/>
              <w:left w:val="nil"/>
              <w:bottom w:val="single" w:sz="4" w:space="0" w:color="auto"/>
              <w:right w:val="single" w:sz="4" w:space="0" w:color="auto"/>
            </w:tcBorders>
            <w:shd w:val="clear" w:color="auto" w:fill="auto"/>
            <w:vAlign w:val="center"/>
            <w:hideMark/>
          </w:tcPr>
          <w:p w14:paraId="47A92D84" w14:textId="77777777" w:rsidR="005F2121" w:rsidRPr="005F2121" w:rsidRDefault="005F2121" w:rsidP="005F2121">
            <w:pPr>
              <w:jc w:val="center"/>
              <w:rPr>
                <w:sz w:val="20"/>
                <w:szCs w:val="20"/>
              </w:rPr>
            </w:pPr>
            <w:r w:rsidRPr="005F2121">
              <w:rPr>
                <w:sz w:val="20"/>
                <w:szCs w:val="20"/>
              </w:rPr>
              <w:t>26,40</w:t>
            </w:r>
          </w:p>
        </w:tc>
        <w:tc>
          <w:tcPr>
            <w:tcW w:w="1360" w:type="dxa"/>
            <w:tcBorders>
              <w:top w:val="nil"/>
              <w:left w:val="nil"/>
              <w:bottom w:val="single" w:sz="4" w:space="0" w:color="auto"/>
              <w:right w:val="single" w:sz="4" w:space="0" w:color="auto"/>
            </w:tcBorders>
            <w:shd w:val="clear" w:color="auto" w:fill="auto"/>
            <w:vAlign w:val="center"/>
            <w:hideMark/>
          </w:tcPr>
          <w:p w14:paraId="4043FFBD"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0BB6C6E3" w14:textId="77777777" w:rsidR="005F2121" w:rsidRPr="005F2121" w:rsidRDefault="005F2121" w:rsidP="005F2121">
            <w:pPr>
              <w:jc w:val="center"/>
              <w:rPr>
                <w:sz w:val="20"/>
                <w:szCs w:val="20"/>
              </w:rPr>
            </w:pPr>
            <w:r w:rsidRPr="005F2121">
              <w:rPr>
                <w:sz w:val="20"/>
                <w:szCs w:val="20"/>
              </w:rPr>
              <w:t>0,0%</w:t>
            </w:r>
          </w:p>
        </w:tc>
      </w:tr>
      <w:tr w:rsidR="005F2121" w:rsidRPr="005F2121" w14:paraId="42879949"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466D66F3" w14:textId="77777777" w:rsidR="005F2121" w:rsidRPr="005F2121" w:rsidRDefault="005F2121" w:rsidP="005F2121">
            <w:pPr>
              <w:ind w:firstLineChars="100" w:firstLine="200"/>
              <w:rPr>
                <w:sz w:val="20"/>
                <w:szCs w:val="20"/>
              </w:rPr>
            </w:pPr>
            <w:r w:rsidRPr="005F2121">
              <w:rPr>
                <w:sz w:val="20"/>
                <w:szCs w:val="20"/>
              </w:rPr>
              <w:t>Фонд оплаты труда государственных (муниципальных) органов</w:t>
            </w:r>
          </w:p>
        </w:tc>
        <w:tc>
          <w:tcPr>
            <w:tcW w:w="797" w:type="dxa"/>
            <w:tcBorders>
              <w:top w:val="nil"/>
              <w:left w:val="nil"/>
              <w:bottom w:val="single" w:sz="4" w:space="0" w:color="auto"/>
              <w:right w:val="single" w:sz="4" w:space="0" w:color="auto"/>
            </w:tcBorders>
            <w:shd w:val="clear" w:color="auto" w:fill="auto"/>
            <w:vAlign w:val="center"/>
            <w:hideMark/>
          </w:tcPr>
          <w:p w14:paraId="6E1341EE"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73D53680" w14:textId="77777777" w:rsidR="005F2121" w:rsidRPr="005F2121" w:rsidRDefault="005F2121" w:rsidP="005F2121">
            <w:pPr>
              <w:jc w:val="center"/>
              <w:rPr>
                <w:sz w:val="20"/>
                <w:szCs w:val="20"/>
              </w:rPr>
            </w:pPr>
            <w:r w:rsidRPr="005F2121">
              <w:rPr>
                <w:sz w:val="20"/>
                <w:szCs w:val="20"/>
              </w:rPr>
              <w:t xml:space="preserve">000 0401 0000000000 121 </w:t>
            </w:r>
          </w:p>
        </w:tc>
        <w:tc>
          <w:tcPr>
            <w:tcW w:w="1620" w:type="dxa"/>
            <w:tcBorders>
              <w:top w:val="nil"/>
              <w:left w:val="nil"/>
              <w:bottom w:val="single" w:sz="4" w:space="0" w:color="auto"/>
              <w:right w:val="single" w:sz="4" w:space="0" w:color="auto"/>
            </w:tcBorders>
            <w:shd w:val="clear" w:color="auto" w:fill="auto"/>
            <w:vAlign w:val="center"/>
            <w:hideMark/>
          </w:tcPr>
          <w:p w14:paraId="5598D432" w14:textId="77777777" w:rsidR="005F2121" w:rsidRPr="005F2121" w:rsidRDefault="005F2121" w:rsidP="005F2121">
            <w:pPr>
              <w:jc w:val="center"/>
              <w:rPr>
                <w:sz w:val="20"/>
                <w:szCs w:val="20"/>
              </w:rPr>
            </w:pPr>
            <w:r w:rsidRPr="005F2121">
              <w:rPr>
                <w:sz w:val="20"/>
                <w:szCs w:val="20"/>
              </w:rPr>
              <w:t>20,27</w:t>
            </w:r>
          </w:p>
        </w:tc>
        <w:tc>
          <w:tcPr>
            <w:tcW w:w="1360" w:type="dxa"/>
            <w:tcBorders>
              <w:top w:val="nil"/>
              <w:left w:val="nil"/>
              <w:bottom w:val="single" w:sz="4" w:space="0" w:color="auto"/>
              <w:right w:val="single" w:sz="4" w:space="0" w:color="auto"/>
            </w:tcBorders>
            <w:shd w:val="clear" w:color="auto" w:fill="auto"/>
            <w:vAlign w:val="center"/>
            <w:hideMark/>
          </w:tcPr>
          <w:p w14:paraId="63115A34"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2BBE6724" w14:textId="77777777" w:rsidR="005F2121" w:rsidRPr="005F2121" w:rsidRDefault="005F2121" w:rsidP="005F2121">
            <w:pPr>
              <w:jc w:val="center"/>
              <w:rPr>
                <w:sz w:val="20"/>
                <w:szCs w:val="20"/>
              </w:rPr>
            </w:pPr>
            <w:r w:rsidRPr="005F2121">
              <w:rPr>
                <w:sz w:val="20"/>
                <w:szCs w:val="20"/>
              </w:rPr>
              <w:t>0,0%</w:t>
            </w:r>
          </w:p>
        </w:tc>
      </w:tr>
      <w:tr w:rsidR="005F2121" w:rsidRPr="005F2121" w14:paraId="3401652A" w14:textId="77777777" w:rsidTr="005F2121">
        <w:trPr>
          <w:trHeight w:val="102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67104AC0" w14:textId="77777777" w:rsidR="005F2121" w:rsidRPr="005F2121" w:rsidRDefault="005F2121" w:rsidP="005F2121">
            <w:pPr>
              <w:ind w:firstLineChars="100" w:firstLine="200"/>
              <w:rPr>
                <w:sz w:val="20"/>
                <w:szCs w:val="20"/>
              </w:rPr>
            </w:pPr>
            <w:r w:rsidRPr="005F2121">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7" w:type="dxa"/>
            <w:tcBorders>
              <w:top w:val="nil"/>
              <w:left w:val="nil"/>
              <w:bottom w:val="single" w:sz="4" w:space="0" w:color="auto"/>
              <w:right w:val="single" w:sz="4" w:space="0" w:color="auto"/>
            </w:tcBorders>
            <w:shd w:val="clear" w:color="auto" w:fill="auto"/>
            <w:vAlign w:val="center"/>
            <w:hideMark/>
          </w:tcPr>
          <w:p w14:paraId="7710A1A8"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5416982D" w14:textId="77777777" w:rsidR="005F2121" w:rsidRPr="005F2121" w:rsidRDefault="005F2121" w:rsidP="005F2121">
            <w:pPr>
              <w:jc w:val="center"/>
              <w:rPr>
                <w:sz w:val="20"/>
                <w:szCs w:val="20"/>
              </w:rPr>
            </w:pPr>
            <w:r w:rsidRPr="005F2121">
              <w:rPr>
                <w:sz w:val="20"/>
                <w:szCs w:val="20"/>
              </w:rPr>
              <w:t xml:space="preserve">000 0401 0000000000 129 </w:t>
            </w:r>
          </w:p>
        </w:tc>
        <w:tc>
          <w:tcPr>
            <w:tcW w:w="1620" w:type="dxa"/>
            <w:tcBorders>
              <w:top w:val="nil"/>
              <w:left w:val="nil"/>
              <w:bottom w:val="single" w:sz="4" w:space="0" w:color="auto"/>
              <w:right w:val="single" w:sz="4" w:space="0" w:color="auto"/>
            </w:tcBorders>
            <w:shd w:val="clear" w:color="auto" w:fill="auto"/>
            <w:vAlign w:val="center"/>
            <w:hideMark/>
          </w:tcPr>
          <w:p w14:paraId="01D8D0CA" w14:textId="77777777" w:rsidR="005F2121" w:rsidRPr="005F2121" w:rsidRDefault="005F2121" w:rsidP="005F2121">
            <w:pPr>
              <w:jc w:val="center"/>
              <w:rPr>
                <w:sz w:val="20"/>
                <w:szCs w:val="20"/>
              </w:rPr>
            </w:pPr>
            <w:r w:rsidRPr="005F2121">
              <w:rPr>
                <w:sz w:val="20"/>
                <w:szCs w:val="20"/>
              </w:rPr>
              <w:t>6,13</w:t>
            </w:r>
          </w:p>
        </w:tc>
        <w:tc>
          <w:tcPr>
            <w:tcW w:w="1360" w:type="dxa"/>
            <w:tcBorders>
              <w:top w:val="nil"/>
              <w:left w:val="nil"/>
              <w:bottom w:val="single" w:sz="4" w:space="0" w:color="auto"/>
              <w:right w:val="single" w:sz="4" w:space="0" w:color="auto"/>
            </w:tcBorders>
            <w:shd w:val="clear" w:color="auto" w:fill="auto"/>
            <w:vAlign w:val="center"/>
            <w:hideMark/>
          </w:tcPr>
          <w:p w14:paraId="75CE9212"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10C6C1B1" w14:textId="77777777" w:rsidR="005F2121" w:rsidRPr="005F2121" w:rsidRDefault="005F2121" w:rsidP="005F2121">
            <w:pPr>
              <w:jc w:val="center"/>
              <w:rPr>
                <w:sz w:val="20"/>
                <w:szCs w:val="20"/>
              </w:rPr>
            </w:pPr>
            <w:r w:rsidRPr="005F2121">
              <w:rPr>
                <w:sz w:val="20"/>
                <w:szCs w:val="20"/>
              </w:rPr>
              <w:t>0,0%</w:t>
            </w:r>
          </w:p>
        </w:tc>
      </w:tr>
      <w:tr w:rsidR="005F2121" w:rsidRPr="005F2121" w14:paraId="161B25B6"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3492C923" w14:textId="77777777" w:rsidR="005F2121" w:rsidRPr="005F2121" w:rsidRDefault="005F2121" w:rsidP="005F2121">
            <w:pPr>
              <w:ind w:firstLineChars="100" w:firstLine="201"/>
              <w:rPr>
                <w:b/>
                <w:bCs/>
                <w:sz w:val="20"/>
                <w:szCs w:val="20"/>
              </w:rPr>
            </w:pPr>
            <w:r w:rsidRPr="005F2121">
              <w:rPr>
                <w:b/>
                <w:bCs/>
                <w:sz w:val="20"/>
                <w:szCs w:val="20"/>
              </w:rPr>
              <w:t>Дорожное хозяйство (дорожные фонды)</w:t>
            </w:r>
          </w:p>
        </w:tc>
        <w:tc>
          <w:tcPr>
            <w:tcW w:w="797" w:type="dxa"/>
            <w:tcBorders>
              <w:top w:val="nil"/>
              <w:left w:val="nil"/>
              <w:bottom w:val="single" w:sz="4" w:space="0" w:color="auto"/>
              <w:right w:val="single" w:sz="4" w:space="0" w:color="auto"/>
            </w:tcBorders>
            <w:shd w:val="clear" w:color="auto" w:fill="auto"/>
            <w:vAlign w:val="center"/>
            <w:hideMark/>
          </w:tcPr>
          <w:p w14:paraId="7E3B0520" w14:textId="77777777" w:rsidR="005F2121" w:rsidRPr="005F2121" w:rsidRDefault="005F2121" w:rsidP="005F2121">
            <w:pPr>
              <w:jc w:val="center"/>
              <w:rPr>
                <w:b/>
                <w:bCs/>
                <w:sz w:val="20"/>
                <w:szCs w:val="20"/>
              </w:rPr>
            </w:pPr>
            <w:r w:rsidRPr="005F2121">
              <w:rPr>
                <w:b/>
                <w:bCs/>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39408C6B" w14:textId="77777777" w:rsidR="005F2121" w:rsidRPr="005F2121" w:rsidRDefault="005F2121" w:rsidP="005F2121">
            <w:pPr>
              <w:jc w:val="center"/>
              <w:rPr>
                <w:b/>
                <w:bCs/>
                <w:sz w:val="20"/>
                <w:szCs w:val="20"/>
              </w:rPr>
            </w:pPr>
            <w:r w:rsidRPr="005F2121">
              <w:rPr>
                <w:b/>
                <w:bCs/>
                <w:sz w:val="20"/>
                <w:szCs w:val="20"/>
              </w:rPr>
              <w:t xml:space="preserve">000 0409 0000000000 000 </w:t>
            </w:r>
          </w:p>
        </w:tc>
        <w:tc>
          <w:tcPr>
            <w:tcW w:w="1620" w:type="dxa"/>
            <w:tcBorders>
              <w:top w:val="nil"/>
              <w:left w:val="nil"/>
              <w:bottom w:val="single" w:sz="4" w:space="0" w:color="auto"/>
              <w:right w:val="single" w:sz="4" w:space="0" w:color="auto"/>
            </w:tcBorders>
            <w:shd w:val="clear" w:color="auto" w:fill="auto"/>
            <w:vAlign w:val="center"/>
            <w:hideMark/>
          </w:tcPr>
          <w:p w14:paraId="7C57BF02" w14:textId="77777777" w:rsidR="005F2121" w:rsidRPr="005F2121" w:rsidRDefault="005F2121" w:rsidP="005F2121">
            <w:pPr>
              <w:jc w:val="center"/>
              <w:rPr>
                <w:b/>
                <w:bCs/>
                <w:sz w:val="20"/>
                <w:szCs w:val="20"/>
              </w:rPr>
            </w:pPr>
            <w:r w:rsidRPr="005F2121">
              <w:rPr>
                <w:b/>
                <w:bCs/>
                <w:sz w:val="20"/>
                <w:szCs w:val="20"/>
              </w:rPr>
              <w:t>74 010,86</w:t>
            </w:r>
          </w:p>
        </w:tc>
        <w:tc>
          <w:tcPr>
            <w:tcW w:w="1360" w:type="dxa"/>
            <w:tcBorders>
              <w:top w:val="nil"/>
              <w:left w:val="nil"/>
              <w:bottom w:val="single" w:sz="4" w:space="0" w:color="auto"/>
              <w:right w:val="single" w:sz="4" w:space="0" w:color="auto"/>
            </w:tcBorders>
            <w:shd w:val="clear" w:color="auto" w:fill="auto"/>
            <w:vAlign w:val="center"/>
            <w:hideMark/>
          </w:tcPr>
          <w:p w14:paraId="4D479D45" w14:textId="77777777" w:rsidR="005F2121" w:rsidRPr="005F2121" w:rsidRDefault="005F2121" w:rsidP="005F2121">
            <w:pPr>
              <w:jc w:val="center"/>
              <w:rPr>
                <w:b/>
                <w:bCs/>
                <w:sz w:val="20"/>
                <w:szCs w:val="20"/>
              </w:rPr>
            </w:pPr>
            <w:r w:rsidRPr="005F2121">
              <w:rPr>
                <w:b/>
                <w:bCs/>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4F694F7C" w14:textId="77777777" w:rsidR="005F2121" w:rsidRPr="005F2121" w:rsidRDefault="005F2121" w:rsidP="005F2121">
            <w:pPr>
              <w:jc w:val="center"/>
              <w:rPr>
                <w:sz w:val="20"/>
                <w:szCs w:val="20"/>
              </w:rPr>
            </w:pPr>
            <w:r w:rsidRPr="005F2121">
              <w:rPr>
                <w:sz w:val="20"/>
                <w:szCs w:val="20"/>
              </w:rPr>
              <w:t>0,0%</w:t>
            </w:r>
          </w:p>
        </w:tc>
      </w:tr>
      <w:tr w:rsidR="005F2121" w:rsidRPr="005F2121" w14:paraId="4A3E751B"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2A826C8B" w14:textId="77777777" w:rsidR="005F2121" w:rsidRPr="005F2121" w:rsidRDefault="005F2121" w:rsidP="005F2121">
            <w:pPr>
              <w:ind w:firstLineChars="100" w:firstLine="200"/>
              <w:rPr>
                <w:sz w:val="20"/>
                <w:szCs w:val="20"/>
              </w:rPr>
            </w:pPr>
            <w:r w:rsidRPr="005F2121">
              <w:rPr>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vAlign w:val="center"/>
            <w:hideMark/>
          </w:tcPr>
          <w:p w14:paraId="688AD787"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317B3760" w14:textId="77777777" w:rsidR="005F2121" w:rsidRPr="005F2121" w:rsidRDefault="005F2121" w:rsidP="005F2121">
            <w:pPr>
              <w:jc w:val="center"/>
              <w:rPr>
                <w:sz w:val="20"/>
                <w:szCs w:val="20"/>
              </w:rPr>
            </w:pPr>
            <w:r w:rsidRPr="005F2121">
              <w:rPr>
                <w:sz w:val="20"/>
                <w:szCs w:val="20"/>
              </w:rPr>
              <w:t xml:space="preserve">000 0409 0000000000 200 </w:t>
            </w:r>
          </w:p>
        </w:tc>
        <w:tc>
          <w:tcPr>
            <w:tcW w:w="1620" w:type="dxa"/>
            <w:tcBorders>
              <w:top w:val="nil"/>
              <w:left w:val="nil"/>
              <w:bottom w:val="single" w:sz="4" w:space="0" w:color="auto"/>
              <w:right w:val="single" w:sz="4" w:space="0" w:color="auto"/>
            </w:tcBorders>
            <w:shd w:val="clear" w:color="auto" w:fill="auto"/>
            <w:vAlign w:val="center"/>
            <w:hideMark/>
          </w:tcPr>
          <w:p w14:paraId="5F0835D7" w14:textId="77777777" w:rsidR="005F2121" w:rsidRPr="005F2121" w:rsidRDefault="005F2121" w:rsidP="005F2121">
            <w:pPr>
              <w:jc w:val="center"/>
              <w:rPr>
                <w:sz w:val="20"/>
                <w:szCs w:val="20"/>
              </w:rPr>
            </w:pPr>
            <w:r w:rsidRPr="005F2121">
              <w:rPr>
                <w:sz w:val="20"/>
                <w:szCs w:val="20"/>
              </w:rPr>
              <w:t>59 853,35</w:t>
            </w:r>
          </w:p>
        </w:tc>
        <w:tc>
          <w:tcPr>
            <w:tcW w:w="1360" w:type="dxa"/>
            <w:tcBorders>
              <w:top w:val="nil"/>
              <w:left w:val="nil"/>
              <w:bottom w:val="single" w:sz="4" w:space="0" w:color="auto"/>
              <w:right w:val="single" w:sz="4" w:space="0" w:color="auto"/>
            </w:tcBorders>
            <w:shd w:val="clear" w:color="auto" w:fill="auto"/>
            <w:vAlign w:val="center"/>
            <w:hideMark/>
          </w:tcPr>
          <w:p w14:paraId="59065C62"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64130F4A" w14:textId="77777777" w:rsidR="005F2121" w:rsidRPr="005F2121" w:rsidRDefault="005F2121" w:rsidP="005F2121">
            <w:pPr>
              <w:jc w:val="center"/>
              <w:rPr>
                <w:sz w:val="20"/>
                <w:szCs w:val="20"/>
              </w:rPr>
            </w:pPr>
            <w:r w:rsidRPr="005F2121">
              <w:rPr>
                <w:sz w:val="20"/>
                <w:szCs w:val="20"/>
              </w:rPr>
              <w:t>0,0%</w:t>
            </w:r>
          </w:p>
        </w:tc>
      </w:tr>
      <w:tr w:rsidR="005F2121" w:rsidRPr="005F2121" w14:paraId="358928BE" w14:textId="77777777" w:rsidTr="005F2121">
        <w:trPr>
          <w:trHeight w:val="76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591F63E0" w14:textId="77777777" w:rsidR="005F2121" w:rsidRPr="005F2121" w:rsidRDefault="005F2121" w:rsidP="005F2121">
            <w:pPr>
              <w:ind w:firstLineChars="100" w:firstLine="200"/>
              <w:rPr>
                <w:sz w:val="20"/>
                <w:szCs w:val="20"/>
              </w:rPr>
            </w:pPr>
            <w:r w:rsidRPr="005F2121">
              <w:rPr>
                <w:sz w:val="20"/>
                <w:szCs w:val="20"/>
              </w:rPr>
              <w:t>Иные закупки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vAlign w:val="center"/>
            <w:hideMark/>
          </w:tcPr>
          <w:p w14:paraId="244764C3"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61F16541" w14:textId="77777777" w:rsidR="005F2121" w:rsidRPr="005F2121" w:rsidRDefault="005F2121" w:rsidP="005F2121">
            <w:pPr>
              <w:jc w:val="center"/>
              <w:rPr>
                <w:sz w:val="20"/>
                <w:szCs w:val="20"/>
              </w:rPr>
            </w:pPr>
            <w:r w:rsidRPr="005F2121">
              <w:rPr>
                <w:sz w:val="20"/>
                <w:szCs w:val="20"/>
              </w:rPr>
              <w:t xml:space="preserve">000 0409 0000000000 240 </w:t>
            </w:r>
          </w:p>
        </w:tc>
        <w:tc>
          <w:tcPr>
            <w:tcW w:w="1620" w:type="dxa"/>
            <w:tcBorders>
              <w:top w:val="nil"/>
              <w:left w:val="nil"/>
              <w:bottom w:val="single" w:sz="4" w:space="0" w:color="auto"/>
              <w:right w:val="single" w:sz="4" w:space="0" w:color="auto"/>
            </w:tcBorders>
            <w:shd w:val="clear" w:color="auto" w:fill="auto"/>
            <w:vAlign w:val="center"/>
            <w:hideMark/>
          </w:tcPr>
          <w:p w14:paraId="04C65558" w14:textId="77777777" w:rsidR="005F2121" w:rsidRPr="005F2121" w:rsidRDefault="005F2121" w:rsidP="005F2121">
            <w:pPr>
              <w:jc w:val="center"/>
              <w:rPr>
                <w:sz w:val="20"/>
                <w:szCs w:val="20"/>
              </w:rPr>
            </w:pPr>
            <w:r w:rsidRPr="005F2121">
              <w:rPr>
                <w:sz w:val="20"/>
                <w:szCs w:val="20"/>
              </w:rPr>
              <w:t>59 853,35</w:t>
            </w:r>
          </w:p>
        </w:tc>
        <w:tc>
          <w:tcPr>
            <w:tcW w:w="1360" w:type="dxa"/>
            <w:tcBorders>
              <w:top w:val="nil"/>
              <w:left w:val="nil"/>
              <w:bottom w:val="single" w:sz="4" w:space="0" w:color="auto"/>
              <w:right w:val="single" w:sz="4" w:space="0" w:color="auto"/>
            </w:tcBorders>
            <w:shd w:val="clear" w:color="auto" w:fill="auto"/>
            <w:vAlign w:val="center"/>
            <w:hideMark/>
          </w:tcPr>
          <w:p w14:paraId="47C4C591"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62DC3925" w14:textId="77777777" w:rsidR="005F2121" w:rsidRPr="005F2121" w:rsidRDefault="005F2121" w:rsidP="005F2121">
            <w:pPr>
              <w:jc w:val="center"/>
              <w:rPr>
                <w:sz w:val="20"/>
                <w:szCs w:val="20"/>
              </w:rPr>
            </w:pPr>
            <w:r w:rsidRPr="005F2121">
              <w:rPr>
                <w:sz w:val="20"/>
                <w:szCs w:val="20"/>
              </w:rPr>
              <w:t>0,0%</w:t>
            </w:r>
          </w:p>
        </w:tc>
      </w:tr>
      <w:tr w:rsidR="005F2121" w:rsidRPr="005F2121" w14:paraId="501CEB78" w14:textId="77777777" w:rsidTr="005F2121">
        <w:trPr>
          <w:trHeight w:val="76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69ECD4DE" w14:textId="77777777" w:rsidR="005F2121" w:rsidRPr="005F2121" w:rsidRDefault="005F2121" w:rsidP="005F2121">
            <w:pPr>
              <w:ind w:firstLineChars="100" w:firstLine="200"/>
              <w:rPr>
                <w:sz w:val="20"/>
                <w:szCs w:val="20"/>
              </w:rPr>
            </w:pPr>
            <w:r w:rsidRPr="005F2121">
              <w:rPr>
                <w:sz w:val="20"/>
                <w:szCs w:val="20"/>
              </w:rPr>
              <w:t>Закупка товаров, работ и услуг в целях капитального ремонта государственного (муниципального) имущества</w:t>
            </w:r>
          </w:p>
        </w:tc>
        <w:tc>
          <w:tcPr>
            <w:tcW w:w="797" w:type="dxa"/>
            <w:tcBorders>
              <w:top w:val="nil"/>
              <w:left w:val="nil"/>
              <w:bottom w:val="single" w:sz="4" w:space="0" w:color="auto"/>
              <w:right w:val="single" w:sz="4" w:space="0" w:color="auto"/>
            </w:tcBorders>
            <w:shd w:val="clear" w:color="auto" w:fill="auto"/>
            <w:vAlign w:val="center"/>
            <w:hideMark/>
          </w:tcPr>
          <w:p w14:paraId="3DAF2C4E"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04437625" w14:textId="77777777" w:rsidR="005F2121" w:rsidRPr="005F2121" w:rsidRDefault="005F2121" w:rsidP="005F2121">
            <w:pPr>
              <w:jc w:val="center"/>
              <w:rPr>
                <w:sz w:val="20"/>
                <w:szCs w:val="20"/>
              </w:rPr>
            </w:pPr>
            <w:r w:rsidRPr="005F2121">
              <w:rPr>
                <w:sz w:val="20"/>
                <w:szCs w:val="20"/>
              </w:rPr>
              <w:t xml:space="preserve">000 0409 0000000000 243 </w:t>
            </w:r>
          </w:p>
        </w:tc>
        <w:tc>
          <w:tcPr>
            <w:tcW w:w="1620" w:type="dxa"/>
            <w:tcBorders>
              <w:top w:val="nil"/>
              <w:left w:val="nil"/>
              <w:bottom w:val="single" w:sz="4" w:space="0" w:color="auto"/>
              <w:right w:val="single" w:sz="4" w:space="0" w:color="auto"/>
            </w:tcBorders>
            <w:shd w:val="clear" w:color="auto" w:fill="auto"/>
            <w:vAlign w:val="center"/>
            <w:hideMark/>
          </w:tcPr>
          <w:p w14:paraId="2B1819B2" w14:textId="77777777" w:rsidR="005F2121" w:rsidRPr="005F2121" w:rsidRDefault="005F2121" w:rsidP="005F2121">
            <w:pPr>
              <w:jc w:val="center"/>
              <w:rPr>
                <w:sz w:val="20"/>
                <w:szCs w:val="20"/>
              </w:rPr>
            </w:pPr>
            <w:r w:rsidRPr="005F2121">
              <w:rPr>
                <w:sz w:val="20"/>
                <w:szCs w:val="20"/>
              </w:rPr>
              <w:t>10 979,21</w:t>
            </w:r>
          </w:p>
        </w:tc>
        <w:tc>
          <w:tcPr>
            <w:tcW w:w="1360" w:type="dxa"/>
            <w:tcBorders>
              <w:top w:val="nil"/>
              <w:left w:val="nil"/>
              <w:bottom w:val="single" w:sz="4" w:space="0" w:color="auto"/>
              <w:right w:val="single" w:sz="4" w:space="0" w:color="auto"/>
            </w:tcBorders>
            <w:shd w:val="clear" w:color="auto" w:fill="auto"/>
            <w:vAlign w:val="center"/>
            <w:hideMark/>
          </w:tcPr>
          <w:p w14:paraId="569E9A9A"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1D9DF717" w14:textId="77777777" w:rsidR="005F2121" w:rsidRPr="005F2121" w:rsidRDefault="005F2121" w:rsidP="005F2121">
            <w:pPr>
              <w:jc w:val="center"/>
              <w:rPr>
                <w:sz w:val="20"/>
                <w:szCs w:val="20"/>
              </w:rPr>
            </w:pPr>
            <w:r w:rsidRPr="005F2121">
              <w:rPr>
                <w:sz w:val="20"/>
                <w:szCs w:val="20"/>
              </w:rPr>
              <w:t>0,0%</w:t>
            </w:r>
          </w:p>
        </w:tc>
      </w:tr>
      <w:tr w:rsidR="005F2121" w:rsidRPr="005F2121" w14:paraId="3A22EC26"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00824AB1" w14:textId="77777777" w:rsidR="005F2121" w:rsidRPr="005F2121" w:rsidRDefault="005F2121" w:rsidP="005F2121">
            <w:pPr>
              <w:ind w:firstLineChars="100" w:firstLine="200"/>
              <w:rPr>
                <w:sz w:val="20"/>
                <w:szCs w:val="20"/>
              </w:rPr>
            </w:pPr>
            <w:r w:rsidRPr="005F2121">
              <w:rPr>
                <w:sz w:val="20"/>
                <w:szCs w:val="20"/>
              </w:rPr>
              <w:t>Прочая закупка товаров, работ и услуг</w:t>
            </w:r>
          </w:p>
        </w:tc>
        <w:tc>
          <w:tcPr>
            <w:tcW w:w="797" w:type="dxa"/>
            <w:tcBorders>
              <w:top w:val="nil"/>
              <w:left w:val="nil"/>
              <w:bottom w:val="single" w:sz="4" w:space="0" w:color="auto"/>
              <w:right w:val="single" w:sz="4" w:space="0" w:color="auto"/>
            </w:tcBorders>
            <w:shd w:val="clear" w:color="auto" w:fill="auto"/>
            <w:vAlign w:val="center"/>
            <w:hideMark/>
          </w:tcPr>
          <w:p w14:paraId="21781197"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1647848F" w14:textId="77777777" w:rsidR="005F2121" w:rsidRPr="005F2121" w:rsidRDefault="005F2121" w:rsidP="005F2121">
            <w:pPr>
              <w:jc w:val="center"/>
              <w:rPr>
                <w:sz w:val="20"/>
                <w:szCs w:val="20"/>
              </w:rPr>
            </w:pPr>
            <w:r w:rsidRPr="005F2121">
              <w:rPr>
                <w:sz w:val="20"/>
                <w:szCs w:val="20"/>
              </w:rPr>
              <w:t xml:space="preserve">000 0409 0000000000 244 </w:t>
            </w:r>
          </w:p>
        </w:tc>
        <w:tc>
          <w:tcPr>
            <w:tcW w:w="1620" w:type="dxa"/>
            <w:tcBorders>
              <w:top w:val="nil"/>
              <w:left w:val="nil"/>
              <w:bottom w:val="single" w:sz="4" w:space="0" w:color="auto"/>
              <w:right w:val="single" w:sz="4" w:space="0" w:color="auto"/>
            </w:tcBorders>
            <w:shd w:val="clear" w:color="auto" w:fill="auto"/>
            <w:vAlign w:val="center"/>
            <w:hideMark/>
          </w:tcPr>
          <w:p w14:paraId="50B5117E" w14:textId="77777777" w:rsidR="005F2121" w:rsidRPr="005F2121" w:rsidRDefault="005F2121" w:rsidP="005F2121">
            <w:pPr>
              <w:jc w:val="center"/>
              <w:rPr>
                <w:sz w:val="20"/>
                <w:szCs w:val="20"/>
              </w:rPr>
            </w:pPr>
            <w:r w:rsidRPr="005F2121">
              <w:rPr>
                <w:sz w:val="20"/>
                <w:szCs w:val="20"/>
              </w:rPr>
              <w:t>48 874,14</w:t>
            </w:r>
          </w:p>
        </w:tc>
        <w:tc>
          <w:tcPr>
            <w:tcW w:w="1360" w:type="dxa"/>
            <w:tcBorders>
              <w:top w:val="nil"/>
              <w:left w:val="nil"/>
              <w:bottom w:val="single" w:sz="4" w:space="0" w:color="auto"/>
              <w:right w:val="single" w:sz="4" w:space="0" w:color="auto"/>
            </w:tcBorders>
            <w:shd w:val="clear" w:color="auto" w:fill="auto"/>
            <w:vAlign w:val="center"/>
            <w:hideMark/>
          </w:tcPr>
          <w:p w14:paraId="4D6CDF0F"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64B62128" w14:textId="77777777" w:rsidR="005F2121" w:rsidRPr="005F2121" w:rsidRDefault="005F2121" w:rsidP="005F2121">
            <w:pPr>
              <w:jc w:val="center"/>
              <w:rPr>
                <w:sz w:val="20"/>
                <w:szCs w:val="20"/>
              </w:rPr>
            </w:pPr>
            <w:r w:rsidRPr="005F2121">
              <w:rPr>
                <w:sz w:val="20"/>
                <w:szCs w:val="20"/>
              </w:rPr>
              <w:t>0,0%</w:t>
            </w:r>
          </w:p>
        </w:tc>
      </w:tr>
      <w:tr w:rsidR="005F2121" w:rsidRPr="005F2121" w14:paraId="5607C1B6" w14:textId="77777777" w:rsidTr="005F2121">
        <w:trPr>
          <w:trHeight w:val="76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68CA47DE" w14:textId="77777777" w:rsidR="005F2121" w:rsidRPr="005F2121" w:rsidRDefault="005F2121" w:rsidP="005F2121">
            <w:pPr>
              <w:ind w:firstLineChars="100" w:firstLine="200"/>
              <w:rPr>
                <w:sz w:val="20"/>
                <w:szCs w:val="20"/>
              </w:rPr>
            </w:pPr>
            <w:r w:rsidRPr="005F2121">
              <w:rPr>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auto" w:fill="auto"/>
            <w:vAlign w:val="center"/>
            <w:hideMark/>
          </w:tcPr>
          <w:p w14:paraId="3333F63A"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6B79DC18" w14:textId="77777777" w:rsidR="005F2121" w:rsidRPr="005F2121" w:rsidRDefault="005F2121" w:rsidP="005F2121">
            <w:pPr>
              <w:jc w:val="center"/>
              <w:rPr>
                <w:sz w:val="20"/>
                <w:szCs w:val="20"/>
              </w:rPr>
            </w:pPr>
            <w:r w:rsidRPr="005F2121">
              <w:rPr>
                <w:sz w:val="20"/>
                <w:szCs w:val="20"/>
              </w:rPr>
              <w:t xml:space="preserve">000 0409 0000000000 600 </w:t>
            </w:r>
          </w:p>
        </w:tc>
        <w:tc>
          <w:tcPr>
            <w:tcW w:w="1620" w:type="dxa"/>
            <w:tcBorders>
              <w:top w:val="nil"/>
              <w:left w:val="nil"/>
              <w:bottom w:val="single" w:sz="4" w:space="0" w:color="auto"/>
              <w:right w:val="single" w:sz="4" w:space="0" w:color="auto"/>
            </w:tcBorders>
            <w:shd w:val="clear" w:color="auto" w:fill="auto"/>
            <w:vAlign w:val="center"/>
            <w:hideMark/>
          </w:tcPr>
          <w:p w14:paraId="3CFD7A6E" w14:textId="77777777" w:rsidR="005F2121" w:rsidRPr="005F2121" w:rsidRDefault="005F2121" w:rsidP="005F2121">
            <w:pPr>
              <w:jc w:val="center"/>
              <w:rPr>
                <w:sz w:val="20"/>
                <w:szCs w:val="20"/>
              </w:rPr>
            </w:pPr>
            <w:r w:rsidRPr="005F2121">
              <w:rPr>
                <w:sz w:val="20"/>
                <w:szCs w:val="20"/>
              </w:rPr>
              <w:t>14 157,51</w:t>
            </w:r>
          </w:p>
        </w:tc>
        <w:tc>
          <w:tcPr>
            <w:tcW w:w="1360" w:type="dxa"/>
            <w:tcBorders>
              <w:top w:val="nil"/>
              <w:left w:val="nil"/>
              <w:bottom w:val="single" w:sz="4" w:space="0" w:color="auto"/>
              <w:right w:val="single" w:sz="4" w:space="0" w:color="auto"/>
            </w:tcBorders>
            <w:shd w:val="clear" w:color="auto" w:fill="auto"/>
            <w:vAlign w:val="center"/>
            <w:hideMark/>
          </w:tcPr>
          <w:p w14:paraId="634EB596"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5D991D59" w14:textId="77777777" w:rsidR="005F2121" w:rsidRPr="005F2121" w:rsidRDefault="005F2121" w:rsidP="005F2121">
            <w:pPr>
              <w:jc w:val="center"/>
              <w:rPr>
                <w:sz w:val="20"/>
                <w:szCs w:val="20"/>
              </w:rPr>
            </w:pPr>
            <w:r w:rsidRPr="005F2121">
              <w:rPr>
                <w:sz w:val="20"/>
                <w:szCs w:val="20"/>
              </w:rPr>
              <w:t>0,0%</w:t>
            </w:r>
          </w:p>
        </w:tc>
      </w:tr>
      <w:tr w:rsidR="005F2121" w:rsidRPr="005F2121" w14:paraId="4E3621A6"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029F4FEB" w14:textId="77777777" w:rsidR="005F2121" w:rsidRPr="005F2121" w:rsidRDefault="005F2121" w:rsidP="005F2121">
            <w:pPr>
              <w:ind w:firstLineChars="100" w:firstLine="200"/>
              <w:rPr>
                <w:sz w:val="20"/>
                <w:szCs w:val="20"/>
              </w:rPr>
            </w:pPr>
            <w:r w:rsidRPr="005F2121">
              <w:rPr>
                <w:sz w:val="20"/>
                <w:szCs w:val="20"/>
              </w:rPr>
              <w:t>Субсидии бюджетным учреждениям</w:t>
            </w:r>
          </w:p>
        </w:tc>
        <w:tc>
          <w:tcPr>
            <w:tcW w:w="797" w:type="dxa"/>
            <w:tcBorders>
              <w:top w:val="nil"/>
              <w:left w:val="nil"/>
              <w:bottom w:val="single" w:sz="4" w:space="0" w:color="auto"/>
              <w:right w:val="single" w:sz="4" w:space="0" w:color="auto"/>
            </w:tcBorders>
            <w:shd w:val="clear" w:color="auto" w:fill="auto"/>
            <w:vAlign w:val="center"/>
            <w:hideMark/>
          </w:tcPr>
          <w:p w14:paraId="34C993F5"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343DF094" w14:textId="77777777" w:rsidR="005F2121" w:rsidRPr="005F2121" w:rsidRDefault="005F2121" w:rsidP="005F2121">
            <w:pPr>
              <w:jc w:val="center"/>
              <w:rPr>
                <w:sz w:val="20"/>
                <w:szCs w:val="20"/>
              </w:rPr>
            </w:pPr>
            <w:r w:rsidRPr="005F2121">
              <w:rPr>
                <w:sz w:val="20"/>
                <w:szCs w:val="20"/>
              </w:rPr>
              <w:t xml:space="preserve">000 0409 0000000000 610 </w:t>
            </w:r>
          </w:p>
        </w:tc>
        <w:tc>
          <w:tcPr>
            <w:tcW w:w="1620" w:type="dxa"/>
            <w:tcBorders>
              <w:top w:val="nil"/>
              <w:left w:val="nil"/>
              <w:bottom w:val="single" w:sz="4" w:space="0" w:color="auto"/>
              <w:right w:val="single" w:sz="4" w:space="0" w:color="auto"/>
            </w:tcBorders>
            <w:shd w:val="clear" w:color="auto" w:fill="auto"/>
            <w:vAlign w:val="center"/>
            <w:hideMark/>
          </w:tcPr>
          <w:p w14:paraId="47432EB0" w14:textId="77777777" w:rsidR="005F2121" w:rsidRPr="005F2121" w:rsidRDefault="005F2121" w:rsidP="005F2121">
            <w:pPr>
              <w:jc w:val="center"/>
              <w:rPr>
                <w:sz w:val="20"/>
                <w:szCs w:val="20"/>
              </w:rPr>
            </w:pPr>
            <w:r w:rsidRPr="005F2121">
              <w:rPr>
                <w:sz w:val="20"/>
                <w:szCs w:val="20"/>
              </w:rPr>
              <w:t>14 157,51</w:t>
            </w:r>
          </w:p>
        </w:tc>
        <w:tc>
          <w:tcPr>
            <w:tcW w:w="1360" w:type="dxa"/>
            <w:tcBorders>
              <w:top w:val="nil"/>
              <w:left w:val="nil"/>
              <w:bottom w:val="single" w:sz="4" w:space="0" w:color="auto"/>
              <w:right w:val="single" w:sz="4" w:space="0" w:color="auto"/>
            </w:tcBorders>
            <w:shd w:val="clear" w:color="auto" w:fill="auto"/>
            <w:vAlign w:val="center"/>
            <w:hideMark/>
          </w:tcPr>
          <w:p w14:paraId="7762F65E"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2A926B96" w14:textId="77777777" w:rsidR="005F2121" w:rsidRPr="005F2121" w:rsidRDefault="005F2121" w:rsidP="005F2121">
            <w:pPr>
              <w:jc w:val="center"/>
              <w:rPr>
                <w:sz w:val="20"/>
                <w:szCs w:val="20"/>
              </w:rPr>
            </w:pPr>
            <w:r w:rsidRPr="005F2121">
              <w:rPr>
                <w:sz w:val="20"/>
                <w:szCs w:val="20"/>
              </w:rPr>
              <w:t>0,0%</w:t>
            </w:r>
          </w:p>
        </w:tc>
      </w:tr>
      <w:tr w:rsidR="005F2121" w:rsidRPr="005F2121" w14:paraId="018C9E6C"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0DB5B413" w14:textId="77777777" w:rsidR="005F2121" w:rsidRPr="005F2121" w:rsidRDefault="005F2121" w:rsidP="005F2121">
            <w:pPr>
              <w:ind w:firstLineChars="100" w:firstLine="200"/>
              <w:rPr>
                <w:sz w:val="20"/>
                <w:szCs w:val="20"/>
              </w:rPr>
            </w:pPr>
            <w:r w:rsidRPr="005F2121">
              <w:rPr>
                <w:sz w:val="20"/>
                <w:szCs w:val="20"/>
              </w:rPr>
              <w:t>Субсидии бюджетным учреждениям на иные цели</w:t>
            </w:r>
          </w:p>
        </w:tc>
        <w:tc>
          <w:tcPr>
            <w:tcW w:w="797" w:type="dxa"/>
            <w:tcBorders>
              <w:top w:val="nil"/>
              <w:left w:val="nil"/>
              <w:bottom w:val="single" w:sz="4" w:space="0" w:color="auto"/>
              <w:right w:val="single" w:sz="4" w:space="0" w:color="auto"/>
            </w:tcBorders>
            <w:shd w:val="clear" w:color="auto" w:fill="auto"/>
            <w:vAlign w:val="center"/>
            <w:hideMark/>
          </w:tcPr>
          <w:p w14:paraId="0EC9FD6B"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760BB468" w14:textId="77777777" w:rsidR="005F2121" w:rsidRPr="005F2121" w:rsidRDefault="005F2121" w:rsidP="005F2121">
            <w:pPr>
              <w:jc w:val="center"/>
              <w:rPr>
                <w:sz w:val="20"/>
                <w:szCs w:val="20"/>
              </w:rPr>
            </w:pPr>
            <w:r w:rsidRPr="005F2121">
              <w:rPr>
                <w:sz w:val="20"/>
                <w:szCs w:val="20"/>
              </w:rPr>
              <w:t xml:space="preserve">000 0409 0000000000 612 </w:t>
            </w:r>
          </w:p>
        </w:tc>
        <w:tc>
          <w:tcPr>
            <w:tcW w:w="1620" w:type="dxa"/>
            <w:tcBorders>
              <w:top w:val="nil"/>
              <w:left w:val="nil"/>
              <w:bottom w:val="single" w:sz="4" w:space="0" w:color="auto"/>
              <w:right w:val="single" w:sz="4" w:space="0" w:color="auto"/>
            </w:tcBorders>
            <w:shd w:val="clear" w:color="auto" w:fill="auto"/>
            <w:vAlign w:val="center"/>
            <w:hideMark/>
          </w:tcPr>
          <w:p w14:paraId="3A14DF03" w14:textId="77777777" w:rsidR="005F2121" w:rsidRPr="005F2121" w:rsidRDefault="005F2121" w:rsidP="005F2121">
            <w:pPr>
              <w:jc w:val="center"/>
              <w:rPr>
                <w:sz w:val="20"/>
                <w:szCs w:val="20"/>
              </w:rPr>
            </w:pPr>
            <w:r w:rsidRPr="005F2121">
              <w:rPr>
                <w:sz w:val="20"/>
                <w:szCs w:val="20"/>
              </w:rPr>
              <w:t>14 157,51</w:t>
            </w:r>
          </w:p>
        </w:tc>
        <w:tc>
          <w:tcPr>
            <w:tcW w:w="1360" w:type="dxa"/>
            <w:tcBorders>
              <w:top w:val="nil"/>
              <w:left w:val="nil"/>
              <w:bottom w:val="single" w:sz="4" w:space="0" w:color="auto"/>
              <w:right w:val="single" w:sz="4" w:space="0" w:color="auto"/>
            </w:tcBorders>
            <w:shd w:val="clear" w:color="auto" w:fill="auto"/>
            <w:vAlign w:val="center"/>
            <w:hideMark/>
          </w:tcPr>
          <w:p w14:paraId="4DBC38DA"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48DDD6F7" w14:textId="77777777" w:rsidR="005F2121" w:rsidRPr="005F2121" w:rsidRDefault="005F2121" w:rsidP="005F2121">
            <w:pPr>
              <w:jc w:val="center"/>
              <w:rPr>
                <w:sz w:val="20"/>
                <w:szCs w:val="20"/>
              </w:rPr>
            </w:pPr>
            <w:r w:rsidRPr="005F2121">
              <w:rPr>
                <w:sz w:val="20"/>
                <w:szCs w:val="20"/>
              </w:rPr>
              <w:t>0,0%</w:t>
            </w:r>
          </w:p>
        </w:tc>
      </w:tr>
      <w:tr w:rsidR="005F2121" w:rsidRPr="005F2121" w14:paraId="5E63018C"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0AA63CCD" w14:textId="77777777" w:rsidR="005F2121" w:rsidRPr="005F2121" w:rsidRDefault="005F2121" w:rsidP="005F2121">
            <w:pPr>
              <w:ind w:firstLineChars="100" w:firstLine="201"/>
              <w:rPr>
                <w:b/>
                <w:bCs/>
                <w:sz w:val="20"/>
                <w:szCs w:val="20"/>
              </w:rPr>
            </w:pPr>
            <w:r w:rsidRPr="005F2121">
              <w:rPr>
                <w:b/>
                <w:bCs/>
                <w:sz w:val="20"/>
                <w:szCs w:val="20"/>
              </w:rPr>
              <w:lastRenderedPageBreak/>
              <w:t>Другие вопросы в области национальной экономики</w:t>
            </w:r>
          </w:p>
        </w:tc>
        <w:tc>
          <w:tcPr>
            <w:tcW w:w="797" w:type="dxa"/>
            <w:tcBorders>
              <w:top w:val="nil"/>
              <w:left w:val="nil"/>
              <w:bottom w:val="single" w:sz="4" w:space="0" w:color="auto"/>
              <w:right w:val="single" w:sz="4" w:space="0" w:color="auto"/>
            </w:tcBorders>
            <w:shd w:val="clear" w:color="auto" w:fill="auto"/>
            <w:vAlign w:val="center"/>
            <w:hideMark/>
          </w:tcPr>
          <w:p w14:paraId="2677345B" w14:textId="77777777" w:rsidR="005F2121" w:rsidRPr="005F2121" w:rsidRDefault="005F2121" w:rsidP="005F2121">
            <w:pPr>
              <w:jc w:val="center"/>
              <w:rPr>
                <w:b/>
                <w:bCs/>
                <w:sz w:val="20"/>
                <w:szCs w:val="20"/>
              </w:rPr>
            </w:pPr>
            <w:r w:rsidRPr="005F2121">
              <w:rPr>
                <w:b/>
                <w:bCs/>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462048A9" w14:textId="77777777" w:rsidR="005F2121" w:rsidRPr="005F2121" w:rsidRDefault="005F2121" w:rsidP="005F2121">
            <w:pPr>
              <w:jc w:val="center"/>
              <w:rPr>
                <w:b/>
                <w:bCs/>
                <w:sz w:val="20"/>
                <w:szCs w:val="20"/>
              </w:rPr>
            </w:pPr>
            <w:r w:rsidRPr="005F2121">
              <w:rPr>
                <w:b/>
                <w:bCs/>
                <w:sz w:val="20"/>
                <w:szCs w:val="20"/>
              </w:rPr>
              <w:t xml:space="preserve">000 0412 0000000000 000 </w:t>
            </w:r>
          </w:p>
        </w:tc>
        <w:tc>
          <w:tcPr>
            <w:tcW w:w="1620" w:type="dxa"/>
            <w:tcBorders>
              <w:top w:val="nil"/>
              <w:left w:val="nil"/>
              <w:bottom w:val="single" w:sz="4" w:space="0" w:color="auto"/>
              <w:right w:val="single" w:sz="4" w:space="0" w:color="auto"/>
            </w:tcBorders>
            <w:shd w:val="clear" w:color="auto" w:fill="auto"/>
            <w:vAlign w:val="center"/>
            <w:hideMark/>
          </w:tcPr>
          <w:p w14:paraId="5F904310" w14:textId="77777777" w:rsidR="005F2121" w:rsidRPr="005F2121" w:rsidRDefault="005F2121" w:rsidP="005F2121">
            <w:pPr>
              <w:jc w:val="center"/>
              <w:rPr>
                <w:b/>
                <w:bCs/>
                <w:sz w:val="20"/>
                <w:szCs w:val="20"/>
              </w:rPr>
            </w:pPr>
            <w:r w:rsidRPr="005F2121">
              <w:rPr>
                <w:b/>
                <w:bCs/>
                <w:sz w:val="20"/>
                <w:szCs w:val="20"/>
              </w:rPr>
              <w:t>19 205,75</w:t>
            </w:r>
          </w:p>
        </w:tc>
        <w:tc>
          <w:tcPr>
            <w:tcW w:w="1360" w:type="dxa"/>
            <w:tcBorders>
              <w:top w:val="nil"/>
              <w:left w:val="nil"/>
              <w:bottom w:val="single" w:sz="4" w:space="0" w:color="auto"/>
              <w:right w:val="single" w:sz="4" w:space="0" w:color="auto"/>
            </w:tcBorders>
            <w:shd w:val="clear" w:color="auto" w:fill="auto"/>
            <w:vAlign w:val="center"/>
            <w:hideMark/>
          </w:tcPr>
          <w:p w14:paraId="3C699FDE" w14:textId="77777777" w:rsidR="005F2121" w:rsidRPr="005F2121" w:rsidRDefault="005F2121" w:rsidP="005F2121">
            <w:pPr>
              <w:jc w:val="center"/>
              <w:rPr>
                <w:b/>
                <w:bCs/>
                <w:sz w:val="20"/>
                <w:szCs w:val="20"/>
              </w:rPr>
            </w:pPr>
            <w:r w:rsidRPr="005F2121">
              <w:rPr>
                <w:b/>
                <w:bCs/>
                <w:sz w:val="20"/>
                <w:szCs w:val="20"/>
              </w:rPr>
              <w:t>3 609,26</w:t>
            </w:r>
          </w:p>
        </w:tc>
        <w:tc>
          <w:tcPr>
            <w:tcW w:w="1420" w:type="dxa"/>
            <w:tcBorders>
              <w:top w:val="nil"/>
              <w:left w:val="nil"/>
              <w:bottom w:val="single" w:sz="4" w:space="0" w:color="auto"/>
              <w:right w:val="single" w:sz="4" w:space="0" w:color="auto"/>
            </w:tcBorders>
            <w:shd w:val="clear" w:color="auto" w:fill="auto"/>
            <w:vAlign w:val="center"/>
            <w:hideMark/>
          </w:tcPr>
          <w:p w14:paraId="3B26E66F" w14:textId="77777777" w:rsidR="005F2121" w:rsidRPr="005F2121" w:rsidRDefault="005F2121" w:rsidP="005F2121">
            <w:pPr>
              <w:jc w:val="center"/>
              <w:rPr>
                <w:sz w:val="20"/>
                <w:szCs w:val="20"/>
              </w:rPr>
            </w:pPr>
            <w:r w:rsidRPr="005F2121">
              <w:rPr>
                <w:sz w:val="20"/>
                <w:szCs w:val="20"/>
              </w:rPr>
              <w:t>18,8%</w:t>
            </w:r>
          </w:p>
        </w:tc>
      </w:tr>
      <w:tr w:rsidR="005F2121" w:rsidRPr="005F2121" w14:paraId="30BB04CA"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173F2DCE" w14:textId="77777777" w:rsidR="005F2121" w:rsidRPr="005F2121" w:rsidRDefault="005F2121" w:rsidP="005F2121">
            <w:pPr>
              <w:ind w:firstLineChars="100" w:firstLine="200"/>
              <w:rPr>
                <w:sz w:val="20"/>
                <w:szCs w:val="20"/>
              </w:rPr>
            </w:pPr>
            <w:r w:rsidRPr="005F2121">
              <w:rPr>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vAlign w:val="center"/>
            <w:hideMark/>
          </w:tcPr>
          <w:p w14:paraId="6DCCF86C"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6B63371A" w14:textId="77777777" w:rsidR="005F2121" w:rsidRPr="005F2121" w:rsidRDefault="005F2121" w:rsidP="005F2121">
            <w:pPr>
              <w:jc w:val="center"/>
              <w:rPr>
                <w:sz w:val="20"/>
                <w:szCs w:val="20"/>
              </w:rPr>
            </w:pPr>
            <w:r w:rsidRPr="005F2121">
              <w:rPr>
                <w:sz w:val="20"/>
                <w:szCs w:val="20"/>
              </w:rPr>
              <w:t xml:space="preserve">000 0412 0000000000 200 </w:t>
            </w:r>
          </w:p>
        </w:tc>
        <w:tc>
          <w:tcPr>
            <w:tcW w:w="1620" w:type="dxa"/>
            <w:tcBorders>
              <w:top w:val="nil"/>
              <w:left w:val="nil"/>
              <w:bottom w:val="single" w:sz="4" w:space="0" w:color="auto"/>
              <w:right w:val="single" w:sz="4" w:space="0" w:color="auto"/>
            </w:tcBorders>
            <w:shd w:val="clear" w:color="auto" w:fill="auto"/>
            <w:vAlign w:val="center"/>
            <w:hideMark/>
          </w:tcPr>
          <w:p w14:paraId="5845C1A0" w14:textId="77777777" w:rsidR="005F2121" w:rsidRPr="005F2121" w:rsidRDefault="005F2121" w:rsidP="005F2121">
            <w:pPr>
              <w:jc w:val="center"/>
              <w:rPr>
                <w:sz w:val="20"/>
                <w:szCs w:val="20"/>
              </w:rPr>
            </w:pPr>
            <w:r w:rsidRPr="005F2121">
              <w:rPr>
                <w:sz w:val="20"/>
                <w:szCs w:val="20"/>
              </w:rPr>
              <w:t>3 920,16</w:t>
            </w:r>
          </w:p>
        </w:tc>
        <w:tc>
          <w:tcPr>
            <w:tcW w:w="1360" w:type="dxa"/>
            <w:tcBorders>
              <w:top w:val="nil"/>
              <w:left w:val="nil"/>
              <w:bottom w:val="single" w:sz="4" w:space="0" w:color="auto"/>
              <w:right w:val="single" w:sz="4" w:space="0" w:color="auto"/>
            </w:tcBorders>
            <w:shd w:val="clear" w:color="auto" w:fill="auto"/>
            <w:vAlign w:val="center"/>
            <w:hideMark/>
          </w:tcPr>
          <w:p w14:paraId="07220799"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3F8A1E59" w14:textId="77777777" w:rsidR="005F2121" w:rsidRPr="005F2121" w:rsidRDefault="005F2121" w:rsidP="005F2121">
            <w:pPr>
              <w:jc w:val="center"/>
              <w:rPr>
                <w:sz w:val="20"/>
                <w:szCs w:val="20"/>
              </w:rPr>
            </w:pPr>
            <w:r w:rsidRPr="005F2121">
              <w:rPr>
                <w:sz w:val="20"/>
                <w:szCs w:val="20"/>
              </w:rPr>
              <w:t>0,0%</w:t>
            </w:r>
          </w:p>
        </w:tc>
      </w:tr>
      <w:tr w:rsidR="005F2121" w:rsidRPr="005F2121" w14:paraId="30EBDCDC" w14:textId="77777777" w:rsidTr="005F2121">
        <w:trPr>
          <w:trHeight w:val="76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11B385AA" w14:textId="77777777" w:rsidR="005F2121" w:rsidRPr="005F2121" w:rsidRDefault="005F2121" w:rsidP="005F2121">
            <w:pPr>
              <w:ind w:firstLineChars="100" w:firstLine="200"/>
              <w:rPr>
                <w:sz w:val="20"/>
                <w:szCs w:val="20"/>
              </w:rPr>
            </w:pPr>
            <w:r w:rsidRPr="005F2121">
              <w:rPr>
                <w:sz w:val="20"/>
                <w:szCs w:val="20"/>
              </w:rPr>
              <w:t>Иные закупки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vAlign w:val="center"/>
            <w:hideMark/>
          </w:tcPr>
          <w:p w14:paraId="2F1B7ACA"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4C425B6B" w14:textId="77777777" w:rsidR="005F2121" w:rsidRPr="005F2121" w:rsidRDefault="005F2121" w:rsidP="005F2121">
            <w:pPr>
              <w:jc w:val="center"/>
              <w:rPr>
                <w:sz w:val="20"/>
                <w:szCs w:val="20"/>
              </w:rPr>
            </w:pPr>
            <w:r w:rsidRPr="005F2121">
              <w:rPr>
                <w:sz w:val="20"/>
                <w:szCs w:val="20"/>
              </w:rPr>
              <w:t xml:space="preserve">000 0412 0000000000 240 </w:t>
            </w:r>
          </w:p>
        </w:tc>
        <w:tc>
          <w:tcPr>
            <w:tcW w:w="1620" w:type="dxa"/>
            <w:tcBorders>
              <w:top w:val="nil"/>
              <w:left w:val="nil"/>
              <w:bottom w:val="single" w:sz="4" w:space="0" w:color="auto"/>
              <w:right w:val="single" w:sz="4" w:space="0" w:color="auto"/>
            </w:tcBorders>
            <w:shd w:val="clear" w:color="auto" w:fill="auto"/>
            <w:vAlign w:val="center"/>
            <w:hideMark/>
          </w:tcPr>
          <w:p w14:paraId="28B9EF04" w14:textId="77777777" w:rsidR="005F2121" w:rsidRPr="005F2121" w:rsidRDefault="005F2121" w:rsidP="005F2121">
            <w:pPr>
              <w:jc w:val="center"/>
              <w:rPr>
                <w:sz w:val="20"/>
                <w:szCs w:val="20"/>
              </w:rPr>
            </w:pPr>
            <w:r w:rsidRPr="005F2121">
              <w:rPr>
                <w:sz w:val="20"/>
                <w:szCs w:val="20"/>
              </w:rPr>
              <w:t>3 920,16</w:t>
            </w:r>
          </w:p>
        </w:tc>
        <w:tc>
          <w:tcPr>
            <w:tcW w:w="1360" w:type="dxa"/>
            <w:tcBorders>
              <w:top w:val="nil"/>
              <w:left w:val="nil"/>
              <w:bottom w:val="single" w:sz="4" w:space="0" w:color="auto"/>
              <w:right w:val="single" w:sz="4" w:space="0" w:color="auto"/>
            </w:tcBorders>
            <w:shd w:val="clear" w:color="auto" w:fill="auto"/>
            <w:vAlign w:val="center"/>
            <w:hideMark/>
          </w:tcPr>
          <w:p w14:paraId="00132973"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7A29CEB5" w14:textId="77777777" w:rsidR="005F2121" w:rsidRPr="005F2121" w:rsidRDefault="005F2121" w:rsidP="005F2121">
            <w:pPr>
              <w:jc w:val="center"/>
              <w:rPr>
                <w:sz w:val="20"/>
                <w:szCs w:val="20"/>
              </w:rPr>
            </w:pPr>
            <w:r w:rsidRPr="005F2121">
              <w:rPr>
                <w:sz w:val="20"/>
                <w:szCs w:val="20"/>
              </w:rPr>
              <w:t>0,0%</w:t>
            </w:r>
          </w:p>
        </w:tc>
      </w:tr>
      <w:tr w:rsidR="005F2121" w:rsidRPr="005F2121" w14:paraId="266518E3"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6384A2C9" w14:textId="77777777" w:rsidR="005F2121" w:rsidRPr="005F2121" w:rsidRDefault="005F2121" w:rsidP="005F2121">
            <w:pPr>
              <w:ind w:firstLineChars="100" w:firstLine="200"/>
              <w:rPr>
                <w:sz w:val="20"/>
                <w:szCs w:val="20"/>
              </w:rPr>
            </w:pPr>
            <w:r w:rsidRPr="005F2121">
              <w:rPr>
                <w:sz w:val="20"/>
                <w:szCs w:val="20"/>
              </w:rPr>
              <w:t>Прочая закупка товаров, работ и услуг</w:t>
            </w:r>
          </w:p>
        </w:tc>
        <w:tc>
          <w:tcPr>
            <w:tcW w:w="797" w:type="dxa"/>
            <w:tcBorders>
              <w:top w:val="nil"/>
              <w:left w:val="nil"/>
              <w:bottom w:val="single" w:sz="4" w:space="0" w:color="auto"/>
              <w:right w:val="single" w:sz="4" w:space="0" w:color="auto"/>
            </w:tcBorders>
            <w:shd w:val="clear" w:color="auto" w:fill="auto"/>
            <w:vAlign w:val="center"/>
            <w:hideMark/>
          </w:tcPr>
          <w:p w14:paraId="7265E211"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499E9957" w14:textId="77777777" w:rsidR="005F2121" w:rsidRPr="005F2121" w:rsidRDefault="005F2121" w:rsidP="005F2121">
            <w:pPr>
              <w:jc w:val="center"/>
              <w:rPr>
                <w:sz w:val="20"/>
                <w:szCs w:val="20"/>
              </w:rPr>
            </w:pPr>
            <w:r w:rsidRPr="005F2121">
              <w:rPr>
                <w:sz w:val="20"/>
                <w:szCs w:val="20"/>
              </w:rPr>
              <w:t xml:space="preserve">000 0412 0000000000 244 </w:t>
            </w:r>
          </w:p>
        </w:tc>
        <w:tc>
          <w:tcPr>
            <w:tcW w:w="1620" w:type="dxa"/>
            <w:tcBorders>
              <w:top w:val="nil"/>
              <w:left w:val="nil"/>
              <w:bottom w:val="single" w:sz="4" w:space="0" w:color="auto"/>
              <w:right w:val="single" w:sz="4" w:space="0" w:color="auto"/>
            </w:tcBorders>
            <w:shd w:val="clear" w:color="auto" w:fill="auto"/>
            <w:vAlign w:val="center"/>
            <w:hideMark/>
          </w:tcPr>
          <w:p w14:paraId="646D7F7C" w14:textId="77777777" w:rsidR="005F2121" w:rsidRPr="005F2121" w:rsidRDefault="005F2121" w:rsidP="005F2121">
            <w:pPr>
              <w:jc w:val="center"/>
              <w:rPr>
                <w:sz w:val="20"/>
                <w:szCs w:val="20"/>
              </w:rPr>
            </w:pPr>
            <w:r w:rsidRPr="005F2121">
              <w:rPr>
                <w:sz w:val="20"/>
                <w:szCs w:val="20"/>
              </w:rPr>
              <w:t>3 920,16</w:t>
            </w:r>
          </w:p>
        </w:tc>
        <w:tc>
          <w:tcPr>
            <w:tcW w:w="1360" w:type="dxa"/>
            <w:tcBorders>
              <w:top w:val="nil"/>
              <w:left w:val="nil"/>
              <w:bottom w:val="single" w:sz="4" w:space="0" w:color="auto"/>
              <w:right w:val="single" w:sz="4" w:space="0" w:color="auto"/>
            </w:tcBorders>
            <w:shd w:val="clear" w:color="auto" w:fill="auto"/>
            <w:vAlign w:val="center"/>
            <w:hideMark/>
          </w:tcPr>
          <w:p w14:paraId="57C0B2EE"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169D2A1B" w14:textId="77777777" w:rsidR="005F2121" w:rsidRPr="005F2121" w:rsidRDefault="005F2121" w:rsidP="005F2121">
            <w:pPr>
              <w:jc w:val="center"/>
              <w:rPr>
                <w:sz w:val="20"/>
                <w:szCs w:val="20"/>
              </w:rPr>
            </w:pPr>
            <w:r w:rsidRPr="005F2121">
              <w:rPr>
                <w:sz w:val="20"/>
                <w:szCs w:val="20"/>
              </w:rPr>
              <w:t>0,0%</w:t>
            </w:r>
          </w:p>
        </w:tc>
      </w:tr>
      <w:tr w:rsidR="005F2121" w:rsidRPr="005F2121" w14:paraId="5D68962C" w14:textId="77777777" w:rsidTr="005F2121">
        <w:trPr>
          <w:trHeight w:val="76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0F789675" w14:textId="77777777" w:rsidR="005F2121" w:rsidRPr="005F2121" w:rsidRDefault="005F2121" w:rsidP="005F2121">
            <w:pPr>
              <w:ind w:firstLineChars="100" w:firstLine="200"/>
              <w:rPr>
                <w:sz w:val="20"/>
                <w:szCs w:val="20"/>
              </w:rPr>
            </w:pPr>
            <w:r w:rsidRPr="005F2121">
              <w:rPr>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auto" w:fill="auto"/>
            <w:vAlign w:val="center"/>
            <w:hideMark/>
          </w:tcPr>
          <w:p w14:paraId="2030BFC0"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0938F9E7" w14:textId="77777777" w:rsidR="005F2121" w:rsidRPr="005F2121" w:rsidRDefault="005F2121" w:rsidP="005F2121">
            <w:pPr>
              <w:jc w:val="center"/>
              <w:rPr>
                <w:sz w:val="20"/>
                <w:szCs w:val="20"/>
              </w:rPr>
            </w:pPr>
            <w:r w:rsidRPr="005F2121">
              <w:rPr>
                <w:sz w:val="20"/>
                <w:szCs w:val="20"/>
              </w:rPr>
              <w:t xml:space="preserve">000 0412 0000000000 600 </w:t>
            </w:r>
          </w:p>
        </w:tc>
        <w:tc>
          <w:tcPr>
            <w:tcW w:w="1620" w:type="dxa"/>
            <w:tcBorders>
              <w:top w:val="nil"/>
              <w:left w:val="nil"/>
              <w:bottom w:val="single" w:sz="4" w:space="0" w:color="auto"/>
              <w:right w:val="single" w:sz="4" w:space="0" w:color="auto"/>
            </w:tcBorders>
            <w:shd w:val="clear" w:color="auto" w:fill="auto"/>
            <w:vAlign w:val="center"/>
            <w:hideMark/>
          </w:tcPr>
          <w:p w14:paraId="69D7BB87" w14:textId="77777777" w:rsidR="005F2121" w:rsidRPr="005F2121" w:rsidRDefault="005F2121" w:rsidP="005F2121">
            <w:pPr>
              <w:jc w:val="center"/>
              <w:rPr>
                <w:sz w:val="20"/>
                <w:szCs w:val="20"/>
              </w:rPr>
            </w:pPr>
            <w:r w:rsidRPr="005F2121">
              <w:rPr>
                <w:sz w:val="20"/>
                <w:szCs w:val="20"/>
              </w:rPr>
              <w:t>15 285,59</w:t>
            </w:r>
          </w:p>
        </w:tc>
        <w:tc>
          <w:tcPr>
            <w:tcW w:w="1360" w:type="dxa"/>
            <w:tcBorders>
              <w:top w:val="nil"/>
              <w:left w:val="nil"/>
              <w:bottom w:val="single" w:sz="4" w:space="0" w:color="auto"/>
              <w:right w:val="single" w:sz="4" w:space="0" w:color="auto"/>
            </w:tcBorders>
            <w:shd w:val="clear" w:color="auto" w:fill="auto"/>
            <w:vAlign w:val="center"/>
            <w:hideMark/>
          </w:tcPr>
          <w:p w14:paraId="1442151E" w14:textId="77777777" w:rsidR="005F2121" w:rsidRPr="005F2121" w:rsidRDefault="005F2121" w:rsidP="005F2121">
            <w:pPr>
              <w:jc w:val="center"/>
              <w:rPr>
                <w:sz w:val="20"/>
                <w:szCs w:val="20"/>
              </w:rPr>
            </w:pPr>
            <w:r w:rsidRPr="005F2121">
              <w:rPr>
                <w:sz w:val="20"/>
                <w:szCs w:val="20"/>
              </w:rPr>
              <w:t>3 609,26</w:t>
            </w:r>
          </w:p>
        </w:tc>
        <w:tc>
          <w:tcPr>
            <w:tcW w:w="1420" w:type="dxa"/>
            <w:tcBorders>
              <w:top w:val="nil"/>
              <w:left w:val="nil"/>
              <w:bottom w:val="single" w:sz="4" w:space="0" w:color="auto"/>
              <w:right w:val="single" w:sz="4" w:space="0" w:color="auto"/>
            </w:tcBorders>
            <w:shd w:val="clear" w:color="auto" w:fill="auto"/>
            <w:vAlign w:val="center"/>
            <w:hideMark/>
          </w:tcPr>
          <w:p w14:paraId="4630E907" w14:textId="77777777" w:rsidR="005F2121" w:rsidRPr="005F2121" w:rsidRDefault="005F2121" w:rsidP="005F2121">
            <w:pPr>
              <w:jc w:val="center"/>
              <w:rPr>
                <w:sz w:val="20"/>
                <w:szCs w:val="20"/>
              </w:rPr>
            </w:pPr>
            <w:r w:rsidRPr="005F2121">
              <w:rPr>
                <w:sz w:val="20"/>
                <w:szCs w:val="20"/>
              </w:rPr>
              <w:t>23,6%</w:t>
            </w:r>
          </w:p>
        </w:tc>
      </w:tr>
      <w:tr w:rsidR="005F2121" w:rsidRPr="005F2121" w14:paraId="625DDF30"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1055EDA7" w14:textId="77777777" w:rsidR="005F2121" w:rsidRPr="005F2121" w:rsidRDefault="005F2121" w:rsidP="005F2121">
            <w:pPr>
              <w:ind w:firstLineChars="100" w:firstLine="200"/>
              <w:rPr>
                <w:sz w:val="20"/>
                <w:szCs w:val="20"/>
              </w:rPr>
            </w:pPr>
            <w:r w:rsidRPr="005F2121">
              <w:rPr>
                <w:sz w:val="20"/>
                <w:szCs w:val="20"/>
              </w:rPr>
              <w:t>Субсидии бюджетным учреждениям</w:t>
            </w:r>
          </w:p>
        </w:tc>
        <w:tc>
          <w:tcPr>
            <w:tcW w:w="797" w:type="dxa"/>
            <w:tcBorders>
              <w:top w:val="nil"/>
              <w:left w:val="nil"/>
              <w:bottom w:val="single" w:sz="4" w:space="0" w:color="auto"/>
              <w:right w:val="single" w:sz="4" w:space="0" w:color="auto"/>
            </w:tcBorders>
            <w:shd w:val="clear" w:color="auto" w:fill="auto"/>
            <w:vAlign w:val="center"/>
            <w:hideMark/>
          </w:tcPr>
          <w:p w14:paraId="4B8AE713"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2ACFA1B7" w14:textId="77777777" w:rsidR="005F2121" w:rsidRPr="005F2121" w:rsidRDefault="005F2121" w:rsidP="005F2121">
            <w:pPr>
              <w:jc w:val="center"/>
              <w:rPr>
                <w:sz w:val="20"/>
                <w:szCs w:val="20"/>
              </w:rPr>
            </w:pPr>
            <w:r w:rsidRPr="005F2121">
              <w:rPr>
                <w:sz w:val="20"/>
                <w:szCs w:val="20"/>
              </w:rPr>
              <w:t xml:space="preserve">000 0412 0000000000 610 </w:t>
            </w:r>
          </w:p>
        </w:tc>
        <w:tc>
          <w:tcPr>
            <w:tcW w:w="1620" w:type="dxa"/>
            <w:tcBorders>
              <w:top w:val="nil"/>
              <w:left w:val="nil"/>
              <w:bottom w:val="single" w:sz="4" w:space="0" w:color="auto"/>
              <w:right w:val="single" w:sz="4" w:space="0" w:color="auto"/>
            </w:tcBorders>
            <w:shd w:val="clear" w:color="auto" w:fill="auto"/>
            <w:vAlign w:val="center"/>
            <w:hideMark/>
          </w:tcPr>
          <w:p w14:paraId="7A7BACD6" w14:textId="77777777" w:rsidR="005F2121" w:rsidRPr="005F2121" w:rsidRDefault="005F2121" w:rsidP="005F2121">
            <w:pPr>
              <w:jc w:val="center"/>
              <w:rPr>
                <w:sz w:val="20"/>
                <w:szCs w:val="20"/>
              </w:rPr>
            </w:pPr>
            <w:r w:rsidRPr="005F2121">
              <w:rPr>
                <w:sz w:val="20"/>
                <w:szCs w:val="20"/>
              </w:rPr>
              <w:t>15 285,59</w:t>
            </w:r>
          </w:p>
        </w:tc>
        <w:tc>
          <w:tcPr>
            <w:tcW w:w="1360" w:type="dxa"/>
            <w:tcBorders>
              <w:top w:val="nil"/>
              <w:left w:val="nil"/>
              <w:bottom w:val="single" w:sz="4" w:space="0" w:color="auto"/>
              <w:right w:val="single" w:sz="4" w:space="0" w:color="auto"/>
            </w:tcBorders>
            <w:shd w:val="clear" w:color="auto" w:fill="auto"/>
            <w:vAlign w:val="center"/>
            <w:hideMark/>
          </w:tcPr>
          <w:p w14:paraId="75A29941" w14:textId="77777777" w:rsidR="005F2121" w:rsidRPr="005F2121" w:rsidRDefault="005F2121" w:rsidP="005F2121">
            <w:pPr>
              <w:jc w:val="center"/>
              <w:rPr>
                <w:sz w:val="20"/>
                <w:szCs w:val="20"/>
              </w:rPr>
            </w:pPr>
            <w:r w:rsidRPr="005F2121">
              <w:rPr>
                <w:sz w:val="20"/>
                <w:szCs w:val="20"/>
              </w:rPr>
              <w:t>3 609,26</w:t>
            </w:r>
          </w:p>
        </w:tc>
        <w:tc>
          <w:tcPr>
            <w:tcW w:w="1420" w:type="dxa"/>
            <w:tcBorders>
              <w:top w:val="nil"/>
              <w:left w:val="nil"/>
              <w:bottom w:val="single" w:sz="4" w:space="0" w:color="auto"/>
              <w:right w:val="single" w:sz="4" w:space="0" w:color="auto"/>
            </w:tcBorders>
            <w:shd w:val="clear" w:color="auto" w:fill="auto"/>
            <w:vAlign w:val="center"/>
            <w:hideMark/>
          </w:tcPr>
          <w:p w14:paraId="79DE5B34" w14:textId="77777777" w:rsidR="005F2121" w:rsidRPr="005F2121" w:rsidRDefault="005F2121" w:rsidP="005F2121">
            <w:pPr>
              <w:jc w:val="center"/>
              <w:rPr>
                <w:sz w:val="20"/>
                <w:szCs w:val="20"/>
              </w:rPr>
            </w:pPr>
            <w:r w:rsidRPr="005F2121">
              <w:rPr>
                <w:sz w:val="20"/>
                <w:szCs w:val="20"/>
              </w:rPr>
              <w:t>23,6%</w:t>
            </w:r>
          </w:p>
        </w:tc>
      </w:tr>
      <w:tr w:rsidR="005F2121" w:rsidRPr="005F2121" w14:paraId="312F2873" w14:textId="77777777" w:rsidTr="005F2121">
        <w:trPr>
          <w:trHeight w:val="127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464813AC" w14:textId="77777777" w:rsidR="005F2121" w:rsidRPr="005F2121" w:rsidRDefault="005F2121" w:rsidP="005F2121">
            <w:pPr>
              <w:ind w:firstLineChars="100" w:firstLine="200"/>
              <w:rPr>
                <w:sz w:val="20"/>
                <w:szCs w:val="20"/>
              </w:rPr>
            </w:pPr>
            <w:r w:rsidRPr="005F2121">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7" w:type="dxa"/>
            <w:tcBorders>
              <w:top w:val="nil"/>
              <w:left w:val="nil"/>
              <w:bottom w:val="single" w:sz="4" w:space="0" w:color="auto"/>
              <w:right w:val="single" w:sz="4" w:space="0" w:color="auto"/>
            </w:tcBorders>
            <w:shd w:val="clear" w:color="auto" w:fill="auto"/>
            <w:vAlign w:val="center"/>
            <w:hideMark/>
          </w:tcPr>
          <w:p w14:paraId="56278227"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44B8F5BF" w14:textId="77777777" w:rsidR="005F2121" w:rsidRPr="005F2121" w:rsidRDefault="005F2121" w:rsidP="005F2121">
            <w:pPr>
              <w:jc w:val="center"/>
              <w:rPr>
                <w:sz w:val="20"/>
                <w:szCs w:val="20"/>
              </w:rPr>
            </w:pPr>
            <w:r w:rsidRPr="005F2121">
              <w:rPr>
                <w:sz w:val="20"/>
                <w:szCs w:val="20"/>
              </w:rPr>
              <w:t xml:space="preserve">000 0412 0000000000 611 </w:t>
            </w:r>
          </w:p>
        </w:tc>
        <w:tc>
          <w:tcPr>
            <w:tcW w:w="1620" w:type="dxa"/>
            <w:tcBorders>
              <w:top w:val="nil"/>
              <w:left w:val="nil"/>
              <w:bottom w:val="single" w:sz="4" w:space="0" w:color="auto"/>
              <w:right w:val="single" w:sz="4" w:space="0" w:color="auto"/>
            </w:tcBorders>
            <w:shd w:val="clear" w:color="auto" w:fill="auto"/>
            <w:vAlign w:val="center"/>
            <w:hideMark/>
          </w:tcPr>
          <w:p w14:paraId="06B88997" w14:textId="77777777" w:rsidR="005F2121" w:rsidRPr="005F2121" w:rsidRDefault="005F2121" w:rsidP="005F2121">
            <w:pPr>
              <w:jc w:val="center"/>
              <w:rPr>
                <w:sz w:val="20"/>
                <w:szCs w:val="20"/>
              </w:rPr>
            </w:pPr>
            <w:r w:rsidRPr="005F2121">
              <w:rPr>
                <w:sz w:val="20"/>
                <w:szCs w:val="20"/>
              </w:rPr>
              <w:t>15 285,59</w:t>
            </w:r>
          </w:p>
        </w:tc>
        <w:tc>
          <w:tcPr>
            <w:tcW w:w="1360" w:type="dxa"/>
            <w:tcBorders>
              <w:top w:val="nil"/>
              <w:left w:val="nil"/>
              <w:bottom w:val="single" w:sz="4" w:space="0" w:color="auto"/>
              <w:right w:val="single" w:sz="4" w:space="0" w:color="auto"/>
            </w:tcBorders>
            <w:shd w:val="clear" w:color="auto" w:fill="auto"/>
            <w:vAlign w:val="center"/>
            <w:hideMark/>
          </w:tcPr>
          <w:p w14:paraId="70831A3A" w14:textId="77777777" w:rsidR="005F2121" w:rsidRPr="005F2121" w:rsidRDefault="005F2121" w:rsidP="005F2121">
            <w:pPr>
              <w:jc w:val="center"/>
              <w:rPr>
                <w:sz w:val="20"/>
                <w:szCs w:val="20"/>
              </w:rPr>
            </w:pPr>
            <w:r w:rsidRPr="005F2121">
              <w:rPr>
                <w:sz w:val="20"/>
                <w:szCs w:val="20"/>
              </w:rPr>
              <w:t>3 609,26</w:t>
            </w:r>
          </w:p>
        </w:tc>
        <w:tc>
          <w:tcPr>
            <w:tcW w:w="1420" w:type="dxa"/>
            <w:tcBorders>
              <w:top w:val="nil"/>
              <w:left w:val="nil"/>
              <w:bottom w:val="single" w:sz="4" w:space="0" w:color="auto"/>
              <w:right w:val="single" w:sz="4" w:space="0" w:color="auto"/>
            </w:tcBorders>
            <w:shd w:val="clear" w:color="auto" w:fill="auto"/>
            <w:vAlign w:val="center"/>
            <w:hideMark/>
          </w:tcPr>
          <w:p w14:paraId="709221FF" w14:textId="77777777" w:rsidR="005F2121" w:rsidRPr="005F2121" w:rsidRDefault="005F2121" w:rsidP="005F2121">
            <w:pPr>
              <w:jc w:val="center"/>
              <w:rPr>
                <w:sz w:val="20"/>
                <w:szCs w:val="20"/>
              </w:rPr>
            </w:pPr>
            <w:r w:rsidRPr="005F2121">
              <w:rPr>
                <w:sz w:val="20"/>
                <w:szCs w:val="20"/>
              </w:rPr>
              <w:t>23,6%</w:t>
            </w:r>
          </w:p>
        </w:tc>
      </w:tr>
      <w:tr w:rsidR="005F2121" w:rsidRPr="005F2121" w14:paraId="21E35D68"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792FA482" w14:textId="77777777" w:rsidR="005F2121" w:rsidRPr="005F2121" w:rsidRDefault="005F2121" w:rsidP="005F2121">
            <w:pPr>
              <w:ind w:firstLineChars="100" w:firstLine="201"/>
              <w:rPr>
                <w:b/>
                <w:bCs/>
                <w:sz w:val="20"/>
                <w:szCs w:val="20"/>
              </w:rPr>
            </w:pPr>
            <w:r w:rsidRPr="005F2121">
              <w:rPr>
                <w:b/>
                <w:bCs/>
                <w:sz w:val="20"/>
                <w:szCs w:val="20"/>
              </w:rPr>
              <w:t>ЖИЛИЩНО-КОММУНАЛЬНОЕ ХОЗЯЙСТВО</w:t>
            </w:r>
          </w:p>
        </w:tc>
        <w:tc>
          <w:tcPr>
            <w:tcW w:w="797" w:type="dxa"/>
            <w:tcBorders>
              <w:top w:val="nil"/>
              <w:left w:val="nil"/>
              <w:bottom w:val="single" w:sz="4" w:space="0" w:color="auto"/>
              <w:right w:val="single" w:sz="4" w:space="0" w:color="auto"/>
            </w:tcBorders>
            <w:shd w:val="clear" w:color="auto" w:fill="auto"/>
            <w:vAlign w:val="center"/>
            <w:hideMark/>
          </w:tcPr>
          <w:p w14:paraId="33C6FC2C" w14:textId="77777777" w:rsidR="005F2121" w:rsidRPr="005F2121" w:rsidRDefault="005F2121" w:rsidP="005F2121">
            <w:pPr>
              <w:jc w:val="center"/>
              <w:rPr>
                <w:b/>
                <w:bCs/>
                <w:sz w:val="20"/>
                <w:szCs w:val="20"/>
              </w:rPr>
            </w:pPr>
            <w:r w:rsidRPr="005F2121">
              <w:rPr>
                <w:b/>
                <w:bCs/>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73C50204" w14:textId="77777777" w:rsidR="005F2121" w:rsidRPr="005F2121" w:rsidRDefault="005F2121" w:rsidP="005F2121">
            <w:pPr>
              <w:jc w:val="center"/>
              <w:rPr>
                <w:b/>
                <w:bCs/>
                <w:sz w:val="20"/>
                <w:szCs w:val="20"/>
              </w:rPr>
            </w:pPr>
            <w:r w:rsidRPr="005F2121">
              <w:rPr>
                <w:b/>
                <w:bCs/>
                <w:sz w:val="20"/>
                <w:szCs w:val="20"/>
              </w:rPr>
              <w:t xml:space="preserve">000 0500 0000000000 000 </w:t>
            </w:r>
          </w:p>
        </w:tc>
        <w:tc>
          <w:tcPr>
            <w:tcW w:w="1620" w:type="dxa"/>
            <w:tcBorders>
              <w:top w:val="nil"/>
              <w:left w:val="nil"/>
              <w:bottom w:val="single" w:sz="4" w:space="0" w:color="auto"/>
              <w:right w:val="single" w:sz="4" w:space="0" w:color="auto"/>
            </w:tcBorders>
            <w:shd w:val="clear" w:color="auto" w:fill="auto"/>
            <w:vAlign w:val="center"/>
            <w:hideMark/>
          </w:tcPr>
          <w:p w14:paraId="67EB5214" w14:textId="77777777" w:rsidR="005F2121" w:rsidRPr="005F2121" w:rsidRDefault="005F2121" w:rsidP="005F2121">
            <w:pPr>
              <w:jc w:val="center"/>
              <w:rPr>
                <w:b/>
                <w:bCs/>
                <w:sz w:val="20"/>
                <w:szCs w:val="20"/>
              </w:rPr>
            </w:pPr>
            <w:r w:rsidRPr="005F2121">
              <w:rPr>
                <w:b/>
                <w:bCs/>
                <w:sz w:val="20"/>
                <w:szCs w:val="20"/>
              </w:rPr>
              <w:t>236 011,18</w:t>
            </w:r>
          </w:p>
        </w:tc>
        <w:tc>
          <w:tcPr>
            <w:tcW w:w="1360" w:type="dxa"/>
            <w:tcBorders>
              <w:top w:val="nil"/>
              <w:left w:val="nil"/>
              <w:bottom w:val="single" w:sz="4" w:space="0" w:color="auto"/>
              <w:right w:val="single" w:sz="4" w:space="0" w:color="auto"/>
            </w:tcBorders>
            <w:shd w:val="clear" w:color="auto" w:fill="auto"/>
            <w:vAlign w:val="center"/>
            <w:hideMark/>
          </w:tcPr>
          <w:p w14:paraId="49B8C892" w14:textId="77777777" w:rsidR="005F2121" w:rsidRPr="005F2121" w:rsidRDefault="005F2121" w:rsidP="005F2121">
            <w:pPr>
              <w:jc w:val="center"/>
              <w:rPr>
                <w:b/>
                <w:bCs/>
                <w:sz w:val="20"/>
                <w:szCs w:val="20"/>
              </w:rPr>
            </w:pPr>
            <w:r w:rsidRPr="005F2121">
              <w:rPr>
                <w:b/>
                <w:bCs/>
                <w:sz w:val="20"/>
                <w:szCs w:val="20"/>
              </w:rPr>
              <w:t>30 188,98</w:t>
            </w:r>
          </w:p>
        </w:tc>
        <w:tc>
          <w:tcPr>
            <w:tcW w:w="1420" w:type="dxa"/>
            <w:tcBorders>
              <w:top w:val="nil"/>
              <w:left w:val="nil"/>
              <w:bottom w:val="single" w:sz="4" w:space="0" w:color="auto"/>
              <w:right w:val="single" w:sz="4" w:space="0" w:color="auto"/>
            </w:tcBorders>
            <w:shd w:val="clear" w:color="auto" w:fill="auto"/>
            <w:vAlign w:val="center"/>
            <w:hideMark/>
          </w:tcPr>
          <w:p w14:paraId="50F353D1" w14:textId="77777777" w:rsidR="005F2121" w:rsidRPr="005F2121" w:rsidRDefault="005F2121" w:rsidP="005F2121">
            <w:pPr>
              <w:jc w:val="center"/>
              <w:rPr>
                <w:sz w:val="20"/>
                <w:szCs w:val="20"/>
              </w:rPr>
            </w:pPr>
            <w:r w:rsidRPr="005F2121">
              <w:rPr>
                <w:sz w:val="20"/>
                <w:szCs w:val="20"/>
              </w:rPr>
              <w:t>12,8%</w:t>
            </w:r>
          </w:p>
        </w:tc>
      </w:tr>
      <w:tr w:rsidR="005F2121" w:rsidRPr="005F2121" w14:paraId="30D25E91"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2A832883" w14:textId="77777777" w:rsidR="005F2121" w:rsidRPr="005F2121" w:rsidRDefault="005F2121" w:rsidP="005F2121">
            <w:pPr>
              <w:ind w:firstLineChars="100" w:firstLine="201"/>
              <w:rPr>
                <w:b/>
                <w:bCs/>
                <w:sz w:val="20"/>
                <w:szCs w:val="20"/>
              </w:rPr>
            </w:pPr>
            <w:r w:rsidRPr="005F2121">
              <w:rPr>
                <w:b/>
                <w:bCs/>
                <w:sz w:val="20"/>
                <w:szCs w:val="20"/>
              </w:rPr>
              <w:t>Жилищное хозяйство</w:t>
            </w:r>
          </w:p>
        </w:tc>
        <w:tc>
          <w:tcPr>
            <w:tcW w:w="797" w:type="dxa"/>
            <w:tcBorders>
              <w:top w:val="nil"/>
              <w:left w:val="nil"/>
              <w:bottom w:val="single" w:sz="4" w:space="0" w:color="auto"/>
              <w:right w:val="single" w:sz="4" w:space="0" w:color="auto"/>
            </w:tcBorders>
            <w:shd w:val="clear" w:color="auto" w:fill="auto"/>
            <w:vAlign w:val="center"/>
            <w:hideMark/>
          </w:tcPr>
          <w:p w14:paraId="04B5F93E" w14:textId="77777777" w:rsidR="005F2121" w:rsidRPr="005F2121" w:rsidRDefault="005F2121" w:rsidP="005F2121">
            <w:pPr>
              <w:jc w:val="center"/>
              <w:rPr>
                <w:b/>
                <w:bCs/>
                <w:sz w:val="20"/>
                <w:szCs w:val="20"/>
              </w:rPr>
            </w:pPr>
            <w:r w:rsidRPr="005F2121">
              <w:rPr>
                <w:b/>
                <w:bCs/>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54277638" w14:textId="77777777" w:rsidR="005F2121" w:rsidRPr="005F2121" w:rsidRDefault="005F2121" w:rsidP="005F2121">
            <w:pPr>
              <w:jc w:val="center"/>
              <w:rPr>
                <w:b/>
                <w:bCs/>
                <w:sz w:val="20"/>
                <w:szCs w:val="20"/>
              </w:rPr>
            </w:pPr>
            <w:r w:rsidRPr="005F2121">
              <w:rPr>
                <w:b/>
                <w:bCs/>
                <w:sz w:val="20"/>
                <w:szCs w:val="20"/>
              </w:rPr>
              <w:t xml:space="preserve">000 0501 0000000000 000 </w:t>
            </w:r>
          </w:p>
        </w:tc>
        <w:tc>
          <w:tcPr>
            <w:tcW w:w="1620" w:type="dxa"/>
            <w:tcBorders>
              <w:top w:val="nil"/>
              <w:left w:val="nil"/>
              <w:bottom w:val="single" w:sz="4" w:space="0" w:color="auto"/>
              <w:right w:val="single" w:sz="4" w:space="0" w:color="auto"/>
            </w:tcBorders>
            <w:shd w:val="clear" w:color="auto" w:fill="auto"/>
            <w:vAlign w:val="center"/>
            <w:hideMark/>
          </w:tcPr>
          <w:p w14:paraId="08EF331D" w14:textId="77777777" w:rsidR="005F2121" w:rsidRPr="005F2121" w:rsidRDefault="005F2121" w:rsidP="005F2121">
            <w:pPr>
              <w:jc w:val="center"/>
              <w:rPr>
                <w:b/>
                <w:bCs/>
                <w:sz w:val="20"/>
                <w:szCs w:val="20"/>
              </w:rPr>
            </w:pPr>
            <w:r w:rsidRPr="005F2121">
              <w:rPr>
                <w:b/>
                <w:bCs/>
                <w:sz w:val="20"/>
                <w:szCs w:val="20"/>
              </w:rPr>
              <w:t>33 714,21</w:t>
            </w:r>
          </w:p>
        </w:tc>
        <w:tc>
          <w:tcPr>
            <w:tcW w:w="1360" w:type="dxa"/>
            <w:tcBorders>
              <w:top w:val="nil"/>
              <w:left w:val="nil"/>
              <w:bottom w:val="single" w:sz="4" w:space="0" w:color="auto"/>
              <w:right w:val="single" w:sz="4" w:space="0" w:color="auto"/>
            </w:tcBorders>
            <w:shd w:val="clear" w:color="auto" w:fill="auto"/>
            <w:vAlign w:val="center"/>
            <w:hideMark/>
          </w:tcPr>
          <w:p w14:paraId="5B88A12C" w14:textId="77777777" w:rsidR="005F2121" w:rsidRPr="005F2121" w:rsidRDefault="005F2121" w:rsidP="005F2121">
            <w:pPr>
              <w:jc w:val="center"/>
              <w:rPr>
                <w:b/>
                <w:bCs/>
                <w:sz w:val="20"/>
                <w:szCs w:val="20"/>
              </w:rPr>
            </w:pPr>
            <w:r w:rsidRPr="005F2121">
              <w:rPr>
                <w:b/>
                <w:bCs/>
                <w:sz w:val="20"/>
                <w:szCs w:val="20"/>
              </w:rPr>
              <w:t>283,51</w:t>
            </w:r>
          </w:p>
        </w:tc>
        <w:tc>
          <w:tcPr>
            <w:tcW w:w="1420" w:type="dxa"/>
            <w:tcBorders>
              <w:top w:val="nil"/>
              <w:left w:val="nil"/>
              <w:bottom w:val="single" w:sz="4" w:space="0" w:color="auto"/>
              <w:right w:val="single" w:sz="4" w:space="0" w:color="auto"/>
            </w:tcBorders>
            <w:shd w:val="clear" w:color="auto" w:fill="auto"/>
            <w:vAlign w:val="center"/>
            <w:hideMark/>
          </w:tcPr>
          <w:p w14:paraId="239BF352" w14:textId="77777777" w:rsidR="005F2121" w:rsidRPr="005F2121" w:rsidRDefault="005F2121" w:rsidP="005F2121">
            <w:pPr>
              <w:jc w:val="center"/>
              <w:rPr>
                <w:sz w:val="20"/>
                <w:szCs w:val="20"/>
              </w:rPr>
            </w:pPr>
            <w:r w:rsidRPr="005F2121">
              <w:rPr>
                <w:sz w:val="20"/>
                <w:szCs w:val="20"/>
              </w:rPr>
              <w:t>0,8%</w:t>
            </w:r>
          </w:p>
        </w:tc>
      </w:tr>
      <w:tr w:rsidR="005F2121" w:rsidRPr="005F2121" w14:paraId="2EBEDAFF"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1182A8FC" w14:textId="77777777" w:rsidR="005F2121" w:rsidRPr="005F2121" w:rsidRDefault="005F2121" w:rsidP="005F2121">
            <w:pPr>
              <w:ind w:firstLineChars="100" w:firstLine="200"/>
              <w:rPr>
                <w:sz w:val="20"/>
                <w:szCs w:val="20"/>
              </w:rPr>
            </w:pPr>
            <w:r w:rsidRPr="005F2121">
              <w:rPr>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vAlign w:val="center"/>
            <w:hideMark/>
          </w:tcPr>
          <w:p w14:paraId="5C9989E3"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094BA81A" w14:textId="77777777" w:rsidR="005F2121" w:rsidRPr="005F2121" w:rsidRDefault="005F2121" w:rsidP="005F2121">
            <w:pPr>
              <w:jc w:val="center"/>
              <w:rPr>
                <w:sz w:val="20"/>
                <w:szCs w:val="20"/>
              </w:rPr>
            </w:pPr>
            <w:r w:rsidRPr="005F2121">
              <w:rPr>
                <w:sz w:val="20"/>
                <w:szCs w:val="20"/>
              </w:rPr>
              <w:t xml:space="preserve">000 0501 0000000000 200 </w:t>
            </w:r>
          </w:p>
        </w:tc>
        <w:tc>
          <w:tcPr>
            <w:tcW w:w="1620" w:type="dxa"/>
            <w:tcBorders>
              <w:top w:val="nil"/>
              <w:left w:val="nil"/>
              <w:bottom w:val="single" w:sz="4" w:space="0" w:color="auto"/>
              <w:right w:val="single" w:sz="4" w:space="0" w:color="auto"/>
            </w:tcBorders>
            <w:shd w:val="clear" w:color="auto" w:fill="auto"/>
            <w:vAlign w:val="center"/>
            <w:hideMark/>
          </w:tcPr>
          <w:p w14:paraId="367CB0BB" w14:textId="77777777" w:rsidR="005F2121" w:rsidRPr="005F2121" w:rsidRDefault="005F2121" w:rsidP="005F2121">
            <w:pPr>
              <w:jc w:val="center"/>
              <w:rPr>
                <w:sz w:val="20"/>
                <w:szCs w:val="20"/>
              </w:rPr>
            </w:pPr>
            <w:r w:rsidRPr="005F2121">
              <w:rPr>
                <w:sz w:val="20"/>
                <w:szCs w:val="20"/>
              </w:rPr>
              <w:t>10 593,61</w:t>
            </w:r>
          </w:p>
        </w:tc>
        <w:tc>
          <w:tcPr>
            <w:tcW w:w="1360" w:type="dxa"/>
            <w:tcBorders>
              <w:top w:val="nil"/>
              <w:left w:val="nil"/>
              <w:bottom w:val="single" w:sz="4" w:space="0" w:color="auto"/>
              <w:right w:val="single" w:sz="4" w:space="0" w:color="auto"/>
            </w:tcBorders>
            <w:shd w:val="clear" w:color="auto" w:fill="auto"/>
            <w:vAlign w:val="center"/>
            <w:hideMark/>
          </w:tcPr>
          <w:p w14:paraId="6894D41E" w14:textId="77777777" w:rsidR="005F2121" w:rsidRPr="005F2121" w:rsidRDefault="005F2121" w:rsidP="005F2121">
            <w:pPr>
              <w:jc w:val="center"/>
              <w:rPr>
                <w:sz w:val="20"/>
                <w:szCs w:val="20"/>
              </w:rPr>
            </w:pPr>
            <w:r w:rsidRPr="005F2121">
              <w:rPr>
                <w:sz w:val="20"/>
                <w:szCs w:val="20"/>
              </w:rPr>
              <w:t>243,39</w:t>
            </w:r>
          </w:p>
        </w:tc>
        <w:tc>
          <w:tcPr>
            <w:tcW w:w="1420" w:type="dxa"/>
            <w:tcBorders>
              <w:top w:val="nil"/>
              <w:left w:val="nil"/>
              <w:bottom w:val="single" w:sz="4" w:space="0" w:color="auto"/>
              <w:right w:val="single" w:sz="4" w:space="0" w:color="auto"/>
            </w:tcBorders>
            <w:shd w:val="clear" w:color="auto" w:fill="auto"/>
            <w:vAlign w:val="center"/>
            <w:hideMark/>
          </w:tcPr>
          <w:p w14:paraId="309A691A" w14:textId="77777777" w:rsidR="005F2121" w:rsidRPr="005F2121" w:rsidRDefault="005F2121" w:rsidP="005F2121">
            <w:pPr>
              <w:jc w:val="center"/>
              <w:rPr>
                <w:sz w:val="20"/>
                <w:szCs w:val="20"/>
              </w:rPr>
            </w:pPr>
            <w:r w:rsidRPr="005F2121">
              <w:rPr>
                <w:sz w:val="20"/>
                <w:szCs w:val="20"/>
              </w:rPr>
              <w:t>2,3%</w:t>
            </w:r>
          </w:p>
        </w:tc>
      </w:tr>
      <w:tr w:rsidR="005F2121" w:rsidRPr="005F2121" w14:paraId="1894834D" w14:textId="77777777" w:rsidTr="005F2121">
        <w:trPr>
          <w:trHeight w:val="76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6AE4263A" w14:textId="77777777" w:rsidR="005F2121" w:rsidRPr="005F2121" w:rsidRDefault="005F2121" w:rsidP="005F2121">
            <w:pPr>
              <w:ind w:firstLineChars="100" w:firstLine="200"/>
              <w:rPr>
                <w:sz w:val="20"/>
                <w:szCs w:val="20"/>
              </w:rPr>
            </w:pPr>
            <w:r w:rsidRPr="005F2121">
              <w:rPr>
                <w:sz w:val="20"/>
                <w:szCs w:val="20"/>
              </w:rPr>
              <w:t>Иные закупки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vAlign w:val="center"/>
            <w:hideMark/>
          </w:tcPr>
          <w:p w14:paraId="4D9B64BF"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5D74DFF5" w14:textId="77777777" w:rsidR="005F2121" w:rsidRPr="005F2121" w:rsidRDefault="005F2121" w:rsidP="005F2121">
            <w:pPr>
              <w:jc w:val="center"/>
              <w:rPr>
                <w:sz w:val="20"/>
                <w:szCs w:val="20"/>
              </w:rPr>
            </w:pPr>
            <w:r w:rsidRPr="005F2121">
              <w:rPr>
                <w:sz w:val="20"/>
                <w:szCs w:val="20"/>
              </w:rPr>
              <w:t xml:space="preserve">000 0501 0000000000 240 </w:t>
            </w:r>
          </w:p>
        </w:tc>
        <w:tc>
          <w:tcPr>
            <w:tcW w:w="1620" w:type="dxa"/>
            <w:tcBorders>
              <w:top w:val="nil"/>
              <w:left w:val="nil"/>
              <w:bottom w:val="single" w:sz="4" w:space="0" w:color="auto"/>
              <w:right w:val="single" w:sz="4" w:space="0" w:color="auto"/>
            </w:tcBorders>
            <w:shd w:val="clear" w:color="auto" w:fill="auto"/>
            <w:vAlign w:val="center"/>
            <w:hideMark/>
          </w:tcPr>
          <w:p w14:paraId="67C09B69" w14:textId="77777777" w:rsidR="005F2121" w:rsidRPr="005F2121" w:rsidRDefault="005F2121" w:rsidP="005F2121">
            <w:pPr>
              <w:jc w:val="center"/>
              <w:rPr>
                <w:sz w:val="20"/>
                <w:szCs w:val="20"/>
              </w:rPr>
            </w:pPr>
            <w:r w:rsidRPr="005F2121">
              <w:rPr>
                <w:sz w:val="20"/>
                <w:szCs w:val="20"/>
              </w:rPr>
              <w:t>10 593,61</w:t>
            </w:r>
          </w:p>
        </w:tc>
        <w:tc>
          <w:tcPr>
            <w:tcW w:w="1360" w:type="dxa"/>
            <w:tcBorders>
              <w:top w:val="nil"/>
              <w:left w:val="nil"/>
              <w:bottom w:val="single" w:sz="4" w:space="0" w:color="auto"/>
              <w:right w:val="single" w:sz="4" w:space="0" w:color="auto"/>
            </w:tcBorders>
            <w:shd w:val="clear" w:color="auto" w:fill="auto"/>
            <w:vAlign w:val="center"/>
            <w:hideMark/>
          </w:tcPr>
          <w:p w14:paraId="6316EA14" w14:textId="77777777" w:rsidR="005F2121" w:rsidRPr="005F2121" w:rsidRDefault="005F2121" w:rsidP="005F2121">
            <w:pPr>
              <w:jc w:val="center"/>
              <w:rPr>
                <w:sz w:val="20"/>
                <w:szCs w:val="20"/>
              </w:rPr>
            </w:pPr>
            <w:r w:rsidRPr="005F2121">
              <w:rPr>
                <w:sz w:val="20"/>
                <w:szCs w:val="20"/>
              </w:rPr>
              <w:t>243,39</w:t>
            </w:r>
          </w:p>
        </w:tc>
        <w:tc>
          <w:tcPr>
            <w:tcW w:w="1420" w:type="dxa"/>
            <w:tcBorders>
              <w:top w:val="nil"/>
              <w:left w:val="nil"/>
              <w:bottom w:val="single" w:sz="4" w:space="0" w:color="auto"/>
              <w:right w:val="single" w:sz="4" w:space="0" w:color="auto"/>
            </w:tcBorders>
            <w:shd w:val="clear" w:color="auto" w:fill="auto"/>
            <w:vAlign w:val="center"/>
            <w:hideMark/>
          </w:tcPr>
          <w:p w14:paraId="011EE06E" w14:textId="77777777" w:rsidR="005F2121" w:rsidRPr="005F2121" w:rsidRDefault="005F2121" w:rsidP="005F2121">
            <w:pPr>
              <w:jc w:val="center"/>
              <w:rPr>
                <w:sz w:val="20"/>
                <w:szCs w:val="20"/>
              </w:rPr>
            </w:pPr>
            <w:r w:rsidRPr="005F2121">
              <w:rPr>
                <w:sz w:val="20"/>
                <w:szCs w:val="20"/>
              </w:rPr>
              <w:t>2,3%</w:t>
            </w:r>
          </w:p>
        </w:tc>
      </w:tr>
      <w:tr w:rsidR="005F2121" w:rsidRPr="005F2121" w14:paraId="06230A17"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147DE250" w14:textId="77777777" w:rsidR="005F2121" w:rsidRPr="005F2121" w:rsidRDefault="005F2121" w:rsidP="005F2121">
            <w:pPr>
              <w:ind w:firstLineChars="100" w:firstLine="200"/>
              <w:rPr>
                <w:sz w:val="20"/>
                <w:szCs w:val="20"/>
              </w:rPr>
            </w:pPr>
            <w:r w:rsidRPr="005F2121">
              <w:rPr>
                <w:sz w:val="20"/>
                <w:szCs w:val="20"/>
              </w:rPr>
              <w:t>Прочая закупка товаров, работ и услуг</w:t>
            </w:r>
          </w:p>
        </w:tc>
        <w:tc>
          <w:tcPr>
            <w:tcW w:w="797" w:type="dxa"/>
            <w:tcBorders>
              <w:top w:val="nil"/>
              <w:left w:val="nil"/>
              <w:bottom w:val="single" w:sz="4" w:space="0" w:color="auto"/>
              <w:right w:val="single" w:sz="4" w:space="0" w:color="auto"/>
            </w:tcBorders>
            <w:shd w:val="clear" w:color="auto" w:fill="auto"/>
            <w:vAlign w:val="center"/>
            <w:hideMark/>
          </w:tcPr>
          <w:p w14:paraId="3C5FE507"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45E20417" w14:textId="77777777" w:rsidR="005F2121" w:rsidRPr="005F2121" w:rsidRDefault="005F2121" w:rsidP="005F2121">
            <w:pPr>
              <w:jc w:val="center"/>
              <w:rPr>
                <w:sz w:val="20"/>
                <w:szCs w:val="20"/>
              </w:rPr>
            </w:pPr>
            <w:r w:rsidRPr="005F2121">
              <w:rPr>
                <w:sz w:val="20"/>
                <w:szCs w:val="20"/>
              </w:rPr>
              <w:t xml:space="preserve">000 0501 0000000000 244 </w:t>
            </w:r>
          </w:p>
        </w:tc>
        <w:tc>
          <w:tcPr>
            <w:tcW w:w="1620" w:type="dxa"/>
            <w:tcBorders>
              <w:top w:val="nil"/>
              <w:left w:val="nil"/>
              <w:bottom w:val="single" w:sz="4" w:space="0" w:color="auto"/>
              <w:right w:val="single" w:sz="4" w:space="0" w:color="auto"/>
            </w:tcBorders>
            <w:shd w:val="clear" w:color="auto" w:fill="auto"/>
            <w:vAlign w:val="center"/>
            <w:hideMark/>
          </w:tcPr>
          <w:p w14:paraId="0AC3AD8A" w14:textId="77777777" w:rsidR="005F2121" w:rsidRPr="005F2121" w:rsidRDefault="005F2121" w:rsidP="005F2121">
            <w:pPr>
              <w:jc w:val="center"/>
              <w:rPr>
                <w:sz w:val="20"/>
                <w:szCs w:val="20"/>
              </w:rPr>
            </w:pPr>
            <w:r w:rsidRPr="005F2121">
              <w:rPr>
                <w:sz w:val="20"/>
                <w:szCs w:val="20"/>
              </w:rPr>
              <w:t>10 593,61</w:t>
            </w:r>
          </w:p>
        </w:tc>
        <w:tc>
          <w:tcPr>
            <w:tcW w:w="1360" w:type="dxa"/>
            <w:tcBorders>
              <w:top w:val="nil"/>
              <w:left w:val="nil"/>
              <w:bottom w:val="single" w:sz="4" w:space="0" w:color="auto"/>
              <w:right w:val="single" w:sz="4" w:space="0" w:color="auto"/>
            </w:tcBorders>
            <w:shd w:val="clear" w:color="auto" w:fill="auto"/>
            <w:vAlign w:val="center"/>
            <w:hideMark/>
          </w:tcPr>
          <w:p w14:paraId="0FE5500B" w14:textId="77777777" w:rsidR="005F2121" w:rsidRPr="005F2121" w:rsidRDefault="005F2121" w:rsidP="005F2121">
            <w:pPr>
              <w:jc w:val="center"/>
              <w:rPr>
                <w:sz w:val="20"/>
                <w:szCs w:val="20"/>
              </w:rPr>
            </w:pPr>
            <w:r w:rsidRPr="005F2121">
              <w:rPr>
                <w:sz w:val="20"/>
                <w:szCs w:val="20"/>
              </w:rPr>
              <w:t>243,39</w:t>
            </w:r>
          </w:p>
        </w:tc>
        <w:tc>
          <w:tcPr>
            <w:tcW w:w="1420" w:type="dxa"/>
            <w:tcBorders>
              <w:top w:val="nil"/>
              <w:left w:val="nil"/>
              <w:bottom w:val="single" w:sz="4" w:space="0" w:color="auto"/>
              <w:right w:val="single" w:sz="4" w:space="0" w:color="auto"/>
            </w:tcBorders>
            <w:shd w:val="clear" w:color="auto" w:fill="auto"/>
            <w:vAlign w:val="center"/>
            <w:hideMark/>
          </w:tcPr>
          <w:p w14:paraId="6B3C5F5B" w14:textId="77777777" w:rsidR="005F2121" w:rsidRPr="005F2121" w:rsidRDefault="005F2121" w:rsidP="005F2121">
            <w:pPr>
              <w:jc w:val="center"/>
              <w:rPr>
                <w:sz w:val="20"/>
                <w:szCs w:val="20"/>
              </w:rPr>
            </w:pPr>
            <w:r w:rsidRPr="005F2121">
              <w:rPr>
                <w:sz w:val="20"/>
                <w:szCs w:val="20"/>
              </w:rPr>
              <w:t>2,3%</w:t>
            </w:r>
          </w:p>
        </w:tc>
      </w:tr>
      <w:tr w:rsidR="005F2121" w:rsidRPr="005F2121" w14:paraId="4F7C132C" w14:textId="77777777" w:rsidTr="005F2121">
        <w:trPr>
          <w:trHeight w:val="76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0946DAB8" w14:textId="77777777" w:rsidR="005F2121" w:rsidRPr="005F2121" w:rsidRDefault="005F2121" w:rsidP="005F2121">
            <w:pPr>
              <w:ind w:firstLineChars="100" w:firstLine="200"/>
              <w:rPr>
                <w:sz w:val="20"/>
                <w:szCs w:val="20"/>
              </w:rPr>
            </w:pPr>
            <w:r w:rsidRPr="005F2121">
              <w:rPr>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auto" w:fill="auto"/>
            <w:vAlign w:val="center"/>
            <w:hideMark/>
          </w:tcPr>
          <w:p w14:paraId="7E416775"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2E2AF090" w14:textId="77777777" w:rsidR="005F2121" w:rsidRPr="005F2121" w:rsidRDefault="005F2121" w:rsidP="005F2121">
            <w:pPr>
              <w:jc w:val="center"/>
              <w:rPr>
                <w:sz w:val="20"/>
                <w:szCs w:val="20"/>
              </w:rPr>
            </w:pPr>
            <w:r w:rsidRPr="005F2121">
              <w:rPr>
                <w:sz w:val="20"/>
                <w:szCs w:val="20"/>
              </w:rPr>
              <w:t xml:space="preserve">000 0501 0000000000 600 </w:t>
            </w:r>
          </w:p>
        </w:tc>
        <w:tc>
          <w:tcPr>
            <w:tcW w:w="1620" w:type="dxa"/>
            <w:tcBorders>
              <w:top w:val="nil"/>
              <w:left w:val="nil"/>
              <w:bottom w:val="single" w:sz="4" w:space="0" w:color="auto"/>
              <w:right w:val="single" w:sz="4" w:space="0" w:color="auto"/>
            </w:tcBorders>
            <w:shd w:val="clear" w:color="auto" w:fill="auto"/>
            <w:vAlign w:val="center"/>
            <w:hideMark/>
          </w:tcPr>
          <w:p w14:paraId="405B7DEF" w14:textId="77777777" w:rsidR="005F2121" w:rsidRPr="005F2121" w:rsidRDefault="005F2121" w:rsidP="005F2121">
            <w:pPr>
              <w:jc w:val="center"/>
              <w:rPr>
                <w:sz w:val="20"/>
                <w:szCs w:val="20"/>
              </w:rPr>
            </w:pPr>
            <w:r w:rsidRPr="005F2121">
              <w:rPr>
                <w:sz w:val="20"/>
                <w:szCs w:val="20"/>
              </w:rPr>
              <w:t>23 120,60</w:t>
            </w:r>
          </w:p>
        </w:tc>
        <w:tc>
          <w:tcPr>
            <w:tcW w:w="1360" w:type="dxa"/>
            <w:tcBorders>
              <w:top w:val="nil"/>
              <w:left w:val="nil"/>
              <w:bottom w:val="single" w:sz="4" w:space="0" w:color="auto"/>
              <w:right w:val="single" w:sz="4" w:space="0" w:color="auto"/>
            </w:tcBorders>
            <w:shd w:val="clear" w:color="auto" w:fill="auto"/>
            <w:vAlign w:val="center"/>
            <w:hideMark/>
          </w:tcPr>
          <w:p w14:paraId="10FB0774" w14:textId="77777777" w:rsidR="005F2121" w:rsidRPr="005F2121" w:rsidRDefault="005F2121" w:rsidP="005F2121">
            <w:pPr>
              <w:jc w:val="center"/>
              <w:rPr>
                <w:sz w:val="20"/>
                <w:szCs w:val="20"/>
              </w:rPr>
            </w:pPr>
            <w:r w:rsidRPr="005F2121">
              <w:rPr>
                <w:sz w:val="20"/>
                <w:szCs w:val="20"/>
              </w:rPr>
              <w:t>40,12</w:t>
            </w:r>
          </w:p>
        </w:tc>
        <w:tc>
          <w:tcPr>
            <w:tcW w:w="1420" w:type="dxa"/>
            <w:tcBorders>
              <w:top w:val="nil"/>
              <w:left w:val="nil"/>
              <w:bottom w:val="single" w:sz="4" w:space="0" w:color="auto"/>
              <w:right w:val="single" w:sz="4" w:space="0" w:color="auto"/>
            </w:tcBorders>
            <w:shd w:val="clear" w:color="auto" w:fill="auto"/>
            <w:vAlign w:val="center"/>
            <w:hideMark/>
          </w:tcPr>
          <w:p w14:paraId="0959A783" w14:textId="77777777" w:rsidR="005F2121" w:rsidRPr="005F2121" w:rsidRDefault="005F2121" w:rsidP="005F2121">
            <w:pPr>
              <w:jc w:val="center"/>
              <w:rPr>
                <w:sz w:val="20"/>
                <w:szCs w:val="20"/>
              </w:rPr>
            </w:pPr>
            <w:r w:rsidRPr="005F2121">
              <w:rPr>
                <w:sz w:val="20"/>
                <w:szCs w:val="20"/>
              </w:rPr>
              <w:t>0,2%</w:t>
            </w:r>
          </w:p>
        </w:tc>
      </w:tr>
      <w:tr w:rsidR="005F2121" w:rsidRPr="005F2121" w14:paraId="293EAD32"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65F85CDE" w14:textId="77777777" w:rsidR="005F2121" w:rsidRPr="005F2121" w:rsidRDefault="005F2121" w:rsidP="005F2121">
            <w:pPr>
              <w:ind w:firstLineChars="100" w:firstLine="200"/>
              <w:rPr>
                <w:sz w:val="20"/>
                <w:szCs w:val="20"/>
              </w:rPr>
            </w:pPr>
            <w:r w:rsidRPr="005F2121">
              <w:rPr>
                <w:sz w:val="20"/>
                <w:szCs w:val="20"/>
              </w:rPr>
              <w:t>Субсидии бюджетным учреждениям</w:t>
            </w:r>
          </w:p>
        </w:tc>
        <w:tc>
          <w:tcPr>
            <w:tcW w:w="797" w:type="dxa"/>
            <w:tcBorders>
              <w:top w:val="nil"/>
              <w:left w:val="nil"/>
              <w:bottom w:val="single" w:sz="4" w:space="0" w:color="auto"/>
              <w:right w:val="single" w:sz="4" w:space="0" w:color="auto"/>
            </w:tcBorders>
            <w:shd w:val="clear" w:color="auto" w:fill="auto"/>
            <w:vAlign w:val="center"/>
            <w:hideMark/>
          </w:tcPr>
          <w:p w14:paraId="040FA158"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66AD67A3" w14:textId="77777777" w:rsidR="005F2121" w:rsidRPr="005F2121" w:rsidRDefault="005F2121" w:rsidP="005F2121">
            <w:pPr>
              <w:jc w:val="center"/>
              <w:rPr>
                <w:sz w:val="20"/>
                <w:szCs w:val="20"/>
              </w:rPr>
            </w:pPr>
            <w:r w:rsidRPr="005F2121">
              <w:rPr>
                <w:sz w:val="20"/>
                <w:szCs w:val="20"/>
              </w:rPr>
              <w:t xml:space="preserve">000 0501 0000000000 610 </w:t>
            </w:r>
          </w:p>
        </w:tc>
        <w:tc>
          <w:tcPr>
            <w:tcW w:w="1620" w:type="dxa"/>
            <w:tcBorders>
              <w:top w:val="nil"/>
              <w:left w:val="nil"/>
              <w:bottom w:val="single" w:sz="4" w:space="0" w:color="auto"/>
              <w:right w:val="single" w:sz="4" w:space="0" w:color="auto"/>
            </w:tcBorders>
            <w:shd w:val="clear" w:color="auto" w:fill="auto"/>
            <w:vAlign w:val="center"/>
            <w:hideMark/>
          </w:tcPr>
          <w:p w14:paraId="256DBAAC" w14:textId="77777777" w:rsidR="005F2121" w:rsidRPr="005F2121" w:rsidRDefault="005F2121" w:rsidP="005F2121">
            <w:pPr>
              <w:jc w:val="center"/>
              <w:rPr>
                <w:sz w:val="20"/>
                <w:szCs w:val="20"/>
              </w:rPr>
            </w:pPr>
            <w:r w:rsidRPr="005F2121">
              <w:rPr>
                <w:sz w:val="20"/>
                <w:szCs w:val="20"/>
              </w:rPr>
              <w:t>1 263,47</w:t>
            </w:r>
          </w:p>
        </w:tc>
        <w:tc>
          <w:tcPr>
            <w:tcW w:w="1360" w:type="dxa"/>
            <w:tcBorders>
              <w:top w:val="nil"/>
              <w:left w:val="nil"/>
              <w:bottom w:val="single" w:sz="4" w:space="0" w:color="auto"/>
              <w:right w:val="single" w:sz="4" w:space="0" w:color="auto"/>
            </w:tcBorders>
            <w:shd w:val="clear" w:color="auto" w:fill="auto"/>
            <w:vAlign w:val="center"/>
            <w:hideMark/>
          </w:tcPr>
          <w:p w14:paraId="7D9F25E2"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5D7D414A" w14:textId="77777777" w:rsidR="005F2121" w:rsidRPr="005F2121" w:rsidRDefault="005F2121" w:rsidP="005F2121">
            <w:pPr>
              <w:jc w:val="center"/>
              <w:rPr>
                <w:sz w:val="20"/>
                <w:szCs w:val="20"/>
              </w:rPr>
            </w:pPr>
            <w:r w:rsidRPr="005F2121">
              <w:rPr>
                <w:sz w:val="20"/>
                <w:szCs w:val="20"/>
              </w:rPr>
              <w:t>0,0%</w:t>
            </w:r>
          </w:p>
        </w:tc>
      </w:tr>
      <w:tr w:rsidR="005F2121" w:rsidRPr="005F2121" w14:paraId="2D059849"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64870D8F" w14:textId="77777777" w:rsidR="005F2121" w:rsidRPr="005F2121" w:rsidRDefault="005F2121" w:rsidP="005F2121">
            <w:pPr>
              <w:ind w:firstLineChars="100" w:firstLine="200"/>
              <w:rPr>
                <w:sz w:val="20"/>
                <w:szCs w:val="20"/>
              </w:rPr>
            </w:pPr>
            <w:r w:rsidRPr="005F2121">
              <w:rPr>
                <w:sz w:val="20"/>
                <w:szCs w:val="20"/>
              </w:rPr>
              <w:t>Субсидии бюджетным учреждениям на иные цели</w:t>
            </w:r>
          </w:p>
        </w:tc>
        <w:tc>
          <w:tcPr>
            <w:tcW w:w="797" w:type="dxa"/>
            <w:tcBorders>
              <w:top w:val="nil"/>
              <w:left w:val="nil"/>
              <w:bottom w:val="single" w:sz="4" w:space="0" w:color="auto"/>
              <w:right w:val="single" w:sz="4" w:space="0" w:color="auto"/>
            </w:tcBorders>
            <w:shd w:val="clear" w:color="auto" w:fill="auto"/>
            <w:vAlign w:val="center"/>
            <w:hideMark/>
          </w:tcPr>
          <w:p w14:paraId="2C202235"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67CD1D60" w14:textId="77777777" w:rsidR="005F2121" w:rsidRPr="005F2121" w:rsidRDefault="005F2121" w:rsidP="005F2121">
            <w:pPr>
              <w:jc w:val="center"/>
              <w:rPr>
                <w:sz w:val="20"/>
                <w:szCs w:val="20"/>
              </w:rPr>
            </w:pPr>
            <w:r w:rsidRPr="005F2121">
              <w:rPr>
                <w:sz w:val="20"/>
                <w:szCs w:val="20"/>
              </w:rPr>
              <w:t xml:space="preserve">000 0501 0000000000 612 </w:t>
            </w:r>
          </w:p>
        </w:tc>
        <w:tc>
          <w:tcPr>
            <w:tcW w:w="1620" w:type="dxa"/>
            <w:tcBorders>
              <w:top w:val="nil"/>
              <w:left w:val="nil"/>
              <w:bottom w:val="single" w:sz="4" w:space="0" w:color="auto"/>
              <w:right w:val="single" w:sz="4" w:space="0" w:color="auto"/>
            </w:tcBorders>
            <w:shd w:val="clear" w:color="auto" w:fill="auto"/>
            <w:vAlign w:val="center"/>
            <w:hideMark/>
          </w:tcPr>
          <w:p w14:paraId="42ECC8B6" w14:textId="77777777" w:rsidR="005F2121" w:rsidRPr="005F2121" w:rsidRDefault="005F2121" w:rsidP="005F2121">
            <w:pPr>
              <w:jc w:val="center"/>
              <w:rPr>
                <w:sz w:val="20"/>
                <w:szCs w:val="20"/>
              </w:rPr>
            </w:pPr>
            <w:r w:rsidRPr="005F2121">
              <w:rPr>
                <w:sz w:val="20"/>
                <w:szCs w:val="20"/>
              </w:rPr>
              <w:t>1 263,47</w:t>
            </w:r>
          </w:p>
        </w:tc>
        <w:tc>
          <w:tcPr>
            <w:tcW w:w="1360" w:type="dxa"/>
            <w:tcBorders>
              <w:top w:val="nil"/>
              <w:left w:val="nil"/>
              <w:bottom w:val="single" w:sz="4" w:space="0" w:color="auto"/>
              <w:right w:val="single" w:sz="4" w:space="0" w:color="auto"/>
            </w:tcBorders>
            <w:shd w:val="clear" w:color="auto" w:fill="auto"/>
            <w:vAlign w:val="center"/>
            <w:hideMark/>
          </w:tcPr>
          <w:p w14:paraId="10DCC9FC"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013D7030" w14:textId="77777777" w:rsidR="005F2121" w:rsidRPr="005F2121" w:rsidRDefault="005F2121" w:rsidP="005F2121">
            <w:pPr>
              <w:jc w:val="center"/>
              <w:rPr>
                <w:sz w:val="20"/>
                <w:szCs w:val="20"/>
              </w:rPr>
            </w:pPr>
            <w:r w:rsidRPr="005F2121">
              <w:rPr>
                <w:sz w:val="20"/>
                <w:szCs w:val="20"/>
              </w:rPr>
              <w:t>0,0%</w:t>
            </w:r>
          </w:p>
        </w:tc>
      </w:tr>
      <w:tr w:rsidR="005F2121" w:rsidRPr="005F2121" w14:paraId="4B217257" w14:textId="77777777" w:rsidTr="005F2121">
        <w:trPr>
          <w:trHeight w:val="102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4AB000DC" w14:textId="77777777" w:rsidR="005F2121" w:rsidRPr="005F2121" w:rsidRDefault="005F2121" w:rsidP="005F2121">
            <w:pPr>
              <w:ind w:firstLineChars="100" w:firstLine="200"/>
              <w:rPr>
                <w:sz w:val="20"/>
                <w:szCs w:val="20"/>
              </w:rPr>
            </w:pPr>
            <w:r w:rsidRPr="005F2121">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7" w:type="dxa"/>
            <w:tcBorders>
              <w:top w:val="nil"/>
              <w:left w:val="nil"/>
              <w:bottom w:val="single" w:sz="4" w:space="0" w:color="auto"/>
              <w:right w:val="single" w:sz="4" w:space="0" w:color="auto"/>
            </w:tcBorders>
            <w:shd w:val="clear" w:color="auto" w:fill="auto"/>
            <w:vAlign w:val="center"/>
            <w:hideMark/>
          </w:tcPr>
          <w:p w14:paraId="5D1DE32E"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5EA14968" w14:textId="77777777" w:rsidR="005F2121" w:rsidRPr="005F2121" w:rsidRDefault="005F2121" w:rsidP="005F2121">
            <w:pPr>
              <w:jc w:val="center"/>
              <w:rPr>
                <w:sz w:val="20"/>
                <w:szCs w:val="20"/>
              </w:rPr>
            </w:pPr>
            <w:r w:rsidRPr="005F2121">
              <w:rPr>
                <w:sz w:val="20"/>
                <w:szCs w:val="20"/>
              </w:rPr>
              <w:t xml:space="preserve">000 0501 0000000000 630 </w:t>
            </w:r>
          </w:p>
        </w:tc>
        <w:tc>
          <w:tcPr>
            <w:tcW w:w="1620" w:type="dxa"/>
            <w:tcBorders>
              <w:top w:val="nil"/>
              <w:left w:val="nil"/>
              <w:bottom w:val="single" w:sz="4" w:space="0" w:color="auto"/>
              <w:right w:val="single" w:sz="4" w:space="0" w:color="auto"/>
            </w:tcBorders>
            <w:shd w:val="clear" w:color="auto" w:fill="auto"/>
            <w:vAlign w:val="center"/>
            <w:hideMark/>
          </w:tcPr>
          <w:p w14:paraId="6C89F19F" w14:textId="77777777" w:rsidR="005F2121" w:rsidRPr="005F2121" w:rsidRDefault="005F2121" w:rsidP="005F2121">
            <w:pPr>
              <w:jc w:val="center"/>
              <w:rPr>
                <w:sz w:val="20"/>
                <w:szCs w:val="20"/>
              </w:rPr>
            </w:pPr>
            <w:r w:rsidRPr="005F2121">
              <w:rPr>
                <w:sz w:val="20"/>
                <w:szCs w:val="20"/>
              </w:rPr>
              <w:t>21 857,13</w:t>
            </w:r>
          </w:p>
        </w:tc>
        <w:tc>
          <w:tcPr>
            <w:tcW w:w="1360" w:type="dxa"/>
            <w:tcBorders>
              <w:top w:val="nil"/>
              <w:left w:val="nil"/>
              <w:bottom w:val="single" w:sz="4" w:space="0" w:color="auto"/>
              <w:right w:val="single" w:sz="4" w:space="0" w:color="auto"/>
            </w:tcBorders>
            <w:shd w:val="clear" w:color="auto" w:fill="auto"/>
            <w:vAlign w:val="center"/>
            <w:hideMark/>
          </w:tcPr>
          <w:p w14:paraId="03074E9C" w14:textId="77777777" w:rsidR="005F2121" w:rsidRPr="005F2121" w:rsidRDefault="005F2121" w:rsidP="005F2121">
            <w:pPr>
              <w:jc w:val="center"/>
              <w:rPr>
                <w:sz w:val="20"/>
                <w:szCs w:val="20"/>
              </w:rPr>
            </w:pPr>
            <w:r w:rsidRPr="005F2121">
              <w:rPr>
                <w:sz w:val="20"/>
                <w:szCs w:val="20"/>
              </w:rPr>
              <w:t>40,12</w:t>
            </w:r>
          </w:p>
        </w:tc>
        <w:tc>
          <w:tcPr>
            <w:tcW w:w="1420" w:type="dxa"/>
            <w:tcBorders>
              <w:top w:val="nil"/>
              <w:left w:val="nil"/>
              <w:bottom w:val="single" w:sz="4" w:space="0" w:color="auto"/>
              <w:right w:val="single" w:sz="4" w:space="0" w:color="auto"/>
            </w:tcBorders>
            <w:shd w:val="clear" w:color="auto" w:fill="auto"/>
            <w:vAlign w:val="center"/>
            <w:hideMark/>
          </w:tcPr>
          <w:p w14:paraId="4A5F753D" w14:textId="77777777" w:rsidR="005F2121" w:rsidRPr="005F2121" w:rsidRDefault="005F2121" w:rsidP="005F2121">
            <w:pPr>
              <w:jc w:val="center"/>
              <w:rPr>
                <w:sz w:val="20"/>
                <w:szCs w:val="20"/>
              </w:rPr>
            </w:pPr>
            <w:r w:rsidRPr="005F2121">
              <w:rPr>
                <w:sz w:val="20"/>
                <w:szCs w:val="20"/>
              </w:rPr>
              <w:t>0,2%</w:t>
            </w:r>
          </w:p>
        </w:tc>
      </w:tr>
      <w:tr w:rsidR="005F2121" w:rsidRPr="005F2121" w14:paraId="6669DFE5" w14:textId="77777777" w:rsidTr="005F2121">
        <w:trPr>
          <w:trHeight w:val="76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5D2C4188" w14:textId="77777777" w:rsidR="005F2121" w:rsidRPr="005F2121" w:rsidRDefault="005F2121" w:rsidP="005F2121">
            <w:pPr>
              <w:ind w:firstLineChars="100" w:firstLine="200"/>
              <w:rPr>
                <w:sz w:val="20"/>
                <w:szCs w:val="20"/>
              </w:rPr>
            </w:pPr>
            <w:r w:rsidRPr="005F2121">
              <w:rPr>
                <w:sz w:val="20"/>
                <w:szCs w:val="20"/>
              </w:rPr>
              <w:t>Субсидии на возмещение недополученных доходов и (или) возмещение фактически понесенных затрат</w:t>
            </w:r>
          </w:p>
        </w:tc>
        <w:tc>
          <w:tcPr>
            <w:tcW w:w="797" w:type="dxa"/>
            <w:tcBorders>
              <w:top w:val="nil"/>
              <w:left w:val="nil"/>
              <w:bottom w:val="single" w:sz="4" w:space="0" w:color="auto"/>
              <w:right w:val="single" w:sz="4" w:space="0" w:color="auto"/>
            </w:tcBorders>
            <w:shd w:val="clear" w:color="auto" w:fill="auto"/>
            <w:vAlign w:val="center"/>
            <w:hideMark/>
          </w:tcPr>
          <w:p w14:paraId="05DAD4A7"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371CC0C4" w14:textId="77777777" w:rsidR="005F2121" w:rsidRPr="005F2121" w:rsidRDefault="005F2121" w:rsidP="005F2121">
            <w:pPr>
              <w:jc w:val="center"/>
              <w:rPr>
                <w:sz w:val="20"/>
                <w:szCs w:val="20"/>
              </w:rPr>
            </w:pPr>
            <w:r w:rsidRPr="005F2121">
              <w:rPr>
                <w:sz w:val="20"/>
                <w:szCs w:val="20"/>
              </w:rPr>
              <w:t xml:space="preserve">000 0501 0000000000 631 </w:t>
            </w:r>
          </w:p>
        </w:tc>
        <w:tc>
          <w:tcPr>
            <w:tcW w:w="1620" w:type="dxa"/>
            <w:tcBorders>
              <w:top w:val="nil"/>
              <w:left w:val="nil"/>
              <w:bottom w:val="single" w:sz="4" w:space="0" w:color="auto"/>
              <w:right w:val="single" w:sz="4" w:space="0" w:color="auto"/>
            </w:tcBorders>
            <w:shd w:val="clear" w:color="auto" w:fill="auto"/>
            <w:vAlign w:val="center"/>
            <w:hideMark/>
          </w:tcPr>
          <w:p w14:paraId="651BFE96" w14:textId="77777777" w:rsidR="005F2121" w:rsidRPr="005F2121" w:rsidRDefault="005F2121" w:rsidP="005F2121">
            <w:pPr>
              <w:jc w:val="center"/>
              <w:rPr>
                <w:sz w:val="20"/>
                <w:szCs w:val="20"/>
              </w:rPr>
            </w:pPr>
            <w:r w:rsidRPr="005F2121">
              <w:rPr>
                <w:sz w:val="20"/>
                <w:szCs w:val="20"/>
              </w:rPr>
              <w:t>21 857,13</w:t>
            </w:r>
          </w:p>
        </w:tc>
        <w:tc>
          <w:tcPr>
            <w:tcW w:w="1360" w:type="dxa"/>
            <w:tcBorders>
              <w:top w:val="nil"/>
              <w:left w:val="nil"/>
              <w:bottom w:val="single" w:sz="4" w:space="0" w:color="auto"/>
              <w:right w:val="single" w:sz="4" w:space="0" w:color="auto"/>
            </w:tcBorders>
            <w:shd w:val="clear" w:color="auto" w:fill="auto"/>
            <w:vAlign w:val="center"/>
            <w:hideMark/>
          </w:tcPr>
          <w:p w14:paraId="7E02A318" w14:textId="77777777" w:rsidR="005F2121" w:rsidRPr="005F2121" w:rsidRDefault="005F2121" w:rsidP="005F2121">
            <w:pPr>
              <w:jc w:val="center"/>
              <w:rPr>
                <w:sz w:val="20"/>
                <w:szCs w:val="20"/>
              </w:rPr>
            </w:pPr>
            <w:r w:rsidRPr="005F2121">
              <w:rPr>
                <w:sz w:val="20"/>
                <w:szCs w:val="20"/>
              </w:rPr>
              <w:t>40,12</w:t>
            </w:r>
          </w:p>
        </w:tc>
        <w:tc>
          <w:tcPr>
            <w:tcW w:w="1420" w:type="dxa"/>
            <w:tcBorders>
              <w:top w:val="nil"/>
              <w:left w:val="nil"/>
              <w:bottom w:val="single" w:sz="4" w:space="0" w:color="auto"/>
              <w:right w:val="single" w:sz="4" w:space="0" w:color="auto"/>
            </w:tcBorders>
            <w:shd w:val="clear" w:color="auto" w:fill="auto"/>
            <w:vAlign w:val="center"/>
            <w:hideMark/>
          </w:tcPr>
          <w:p w14:paraId="4637D16B" w14:textId="77777777" w:rsidR="005F2121" w:rsidRPr="005F2121" w:rsidRDefault="005F2121" w:rsidP="005F2121">
            <w:pPr>
              <w:jc w:val="center"/>
              <w:rPr>
                <w:sz w:val="20"/>
                <w:szCs w:val="20"/>
              </w:rPr>
            </w:pPr>
            <w:r w:rsidRPr="005F2121">
              <w:rPr>
                <w:sz w:val="20"/>
                <w:szCs w:val="20"/>
              </w:rPr>
              <w:t>0,2%</w:t>
            </w:r>
          </w:p>
        </w:tc>
      </w:tr>
      <w:tr w:rsidR="005F2121" w:rsidRPr="005F2121" w14:paraId="3DF148BA"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06BF2EDC" w14:textId="77777777" w:rsidR="005F2121" w:rsidRPr="005F2121" w:rsidRDefault="005F2121" w:rsidP="005F2121">
            <w:pPr>
              <w:ind w:firstLineChars="100" w:firstLine="201"/>
              <w:rPr>
                <w:b/>
                <w:bCs/>
                <w:sz w:val="20"/>
                <w:szCs w:val="20"/>
              </w:rPr>
            </w:pPr>
            <w:r w:rsidRPr="005F2121">
              <w:rPr>
                <w:b/>
                <w:bCs/>
                <w:sz w:val="20"/>
                <w:szCs w:val="20"/>
              </w:rPr>
              <w:t>Коммунальное хозяйство</w:t>
            </w:r>
          </w:p>
        </w:tc>
        <w:tc>
          <w:tcPr>
            <w:tcW w:w="797" w:type="dxa"/>
            <w:tcBorders>
              <w:top w:val="nil"/>
              <w:left w:val="nil"/>
              <w:bottom w:val="single" w:sz="4" w:space="0" w:color="auto"/>
              <w:right w:val="single" w:sz="4" w:space="0" w:color="auto"/>
            </w:tcBorders>
            <w:shd w:val="clear" w:color="auto" w:fill="auto"/>
            <w:vAlign w:val="center"/>
            <w:hideMark/>
          </w:tcPr>
          <w:p w14:paraId="6F755927" w14:textId="77777777" w:rsidR="005F2121" w:rsidRPr="005F2121" w:rsidRDefault="005F2121" w:rsidP="005F2121">
            <w:pPr>
              <w:jc w:val="center"/>
              <w:rPr>
                <w:b/>
                <w:bCs/>
                <w:sz w:val="20"/>
                <w:szCs w:val="20"/>
              </w:rPr>
            </w:pPr>
            <w:r w:rsidRPr="005F2121">
              <w:rPr>
                <w:b/>
                <w:bCs/>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03EA25F5" w14:textId="77777777" w:rsidR="005F2121" w:rsidRPr="005F2121" w:rsidRDefault="005F2121" w:rsidP="005F2121">
            <w:pPr>
              <w:jc w:val="center"/>
              <w:rPr>
                <w:b/>
                <w:bCs/>
                <w:sz w:val="20"/>
                <w:szCs w:val="20"/>
              </w:rPr>
            </w:pPr>
            <w:r w:rsidRPr="005F2121">
              <w:rPr>
                <w:b/>
                <w:bCs/>
                <w:sz w:val="20"/>
                <w:szCs w:val="20"/>
              </w:rPr>
              <w:t xml:space="preserve">000 0502 0000000000 000 </w:t>
            </w:r>
          </w:p>
        </w:tc>
        <w:tc>
          <w:tcPr>
            <w:tcW w:w="1620" w:type="dxa"/>
            <w:tcBorders>
              <w:top w:val="nil"/>
              <w:left w:val="nil"/>
              <w:bottom w:val="single" w:sz="4" w:space="0" w:color="auto"/>
              <w:right w:val="single" w:sz="4" w:space="0" w:color="auto"/>
            </w:tcBorders>
            <w:shd w:val="clear" w:color="auto" w:fill="auto"/>
            <w:vAlign w:val="center"/>
            <w:hideMark/>
          </w:tcPr>
          <w:p w14:paraId="48BED3FD" w14:textId="77777777" w:rsidR="005F2121" w:rsidRPr="005F2121" w:rsidRDefault="005F2121" w:rsidP="005F2121">
            <w:pPr>
              <w:jc w:val="center"/>
              <w:rPr>
                <w:b/>
                <w:bCs/>
                <w:sz w:val="20"/>
                <w:szCs w:val="20"/>
              </w:rPr>
            </w:pPr>
            <w:r w:rsidRPr="005F2121">
              <w:rPr>
                <w:b/>
                <w:bCs/>
                <w:sz w:val="20"/>
                <w:szCs w:val="20"/>
              </w:rPr>
              <w:t>21 726,73</w:t>
            </w:r>
          </w:p>
        </w:tc>
        <w:tc>
          <w:tcPr>
            <w:tcW w:w="1360" w:type="dxa"/>
            <w:tcBorders>
              <w:top w:val="nil"/>
              <w:left w:val="nil"/>
              <w:bottom w:val="single" w:sz="4" w:space="0" w:color="auto"/>
              <w:right w:val="single" w:sz="4" w:space="0" w:color="auto"/>
            </w:tcBorders>
            <w:shd w:val="clear" w:color="auto" w:fill="auto"/>
            <w:vAlign w:val="center"/>
            <w:hideMark/>
          </w:tcPr>
          <w:p w14:paraId="5BD75C49" w14:textId="77777777" w:rsidR="005F2121" w:rsidRPr="005F2121" w:rsidRDefault="005F2121" w:rsidP="005F2121">
            <w:pPr>
              <w:jc w:val="center"/>
              <w:rPr>
                <w:b/>
                <w:bCs/>
                <w:sz w:val="20"/>
                <w:szCs w:val="20"/>
              </w:rPr>
            </w:pPr>
            <w:r w:rsidRPr="005F2121">
              <w:rPr>
                <w:b/>
                <w:bCs/>
                <w:sz w:val="20"/>
                <w:szCs w:val="20"/>
              </w:rPr>
              <w:t>3 003,00</w:t>
            </w:r>
          </w:p>
        </w:tc>
        <w:tc>
          <w:tcPr>
            <w:tcW w:w="1420" w:type="dxa"/>
            <w:tcBorders>
              <w:top w:val="nil"/>
              <w:left w:val="nil"/>
              <w:bottom w:val="single" w:sz="4" w:space="0" w:color="auto"/>
              <w:right w:val="single" w:sz="4" w:space="0" w:color="auto"/>
            </w:tcBorders>
            <w:shd w:val="clear" w:color="auto" w:fill="auto"/>
            <w:vAlign w:val="center"/>
            <w:hideMark/>
          </w:tcPr>
          <w:p w14:paraId="6FFC5261" w14:textId="77777777" w:rsidR="005F2121" w:rsidRPr="005F2121" w:rsidRDefault="005F2121" w:rsidP="005F2121">
            <w:pPr>
              <w:jc w:val="center"/>
              <w:rPr>
                <w:sz w:val="20"/>
                <w:szCs w:val="20"/>
              </w:rPr>
            </w:pPr>
            <w:r w:rsidRPr="005F2121">
              <w:rPr>
                <w:sz w:val="20"/>
                <w:szCs w:val="20"/>
              </w:rPr>
              <w:t>13,8%</w:t>
            </w:r>
          </w:p>
        </w:tc>
      </w:tr>
      <w:tr w:rsidR="005F2121" w:rsidRPr="005F2121" w14:paraId="5BC84B9C"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6C7FDA37" w14:textId="77777777" w:rsidR="005F2121" w:rsidRPr="005F2121" w:rsidRDefault="005F2121" w:rsidP="005F2121">
            <w:pPr>
              <w:ind w:firstLineChars="100" w:firstLine="200"/>
              <w:rPr>
                <w:sz w:val="20"/>
                <w:szCs w:val="20"/>
              </w:rPr>
            </w:pPr>
            <w:r w:rsidRPr="005F2121">
              <w:rPr>
                <w:sz w:val="20"/>
                <w:szCs w:val="20"/>
              </w:rPr>
              <w:lastRenderedPageBreak/>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vAlign w:val="center"/>
            <w:hideMark/>
          </w:tcPr>
          <w:p w14:paraId="7FE3573A"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4F9657F6" w14:textId="77777777" w:rsidR="005F2121" w:rsidRPr="005F2121" w:rsidRDefault="005F2121" w:rsidP="005F2121">
            <w:pPr>
              <w:jc w:val="center"/>
              <w:rPr>
                <w:sz w:val="20"/>
                <w:szCs w:val="20"/>
              </w:rPr>
            </w:pPr>
            <w:r w:rsidRPr="005F2121">
              <w:rPr>
                <w:sz w:val="20"/>
                <w:szCs w:val="20"/>
              </w:rPr>
              <w:t xml:space="preserve">000 0502 0000000000 200 </w:t>
            </w:r>
          </w:p>
        </w:tc>
        <w:tc>
          <w:tcPr>
            <w:tcW w:w="1620" w:type="dxa"/>
            <w:tcBorders>
              <w:top w:val="nil"/>
              <w:left w:val="nil"/>
              <w:bottom w:val="single" w:sz="4" w:space="0" w:color="auto"/>
              <w:right w:val="single" w:sz="4" w:space="0" w:color="auto"/>
            </w:tcBorders>
            <w:shd w:val="clear" w:color="auto" w:fill="auto"/>
            <w:vAlign w:val="center"/>
            <w:hideMark/>
          </w:tcPr>
          <w:p w14:paraId="55B95700" w14:textId="77777777" w:rsidR="005F2121" w:rsidRPr="005F2121" w:rsidRDefault="005F2121" w:rsidP="005F2121">
            <w:pPr>
              <w:jc w:val="center"/>
              <w:rPr>
                <w:sz w:val="20"/>
                <w:szCs w:val="20"/>
              </w:rPr>
            </w:pPr>
            <w:r w:rsidRPr="005F2121">
              <w:rPr>
                <w:sz w:val="20"/>
                <w:szCs w:val="20"/>
              </w:rPr>
              <w:t>6 990,09</w:t>
            </w:r>
          </w:p>
        </w:tc>
        <w:tc>
          <w:tcPr>
            <w:tcW w:w="1360" w:type="dxa"/>
            <w:tcBorders>
              <w:top w:val="nil"/>
              <w:left w:val="nil"/>
              <w:bottom w:val="single" w:sz="4" w:space="0" w:color="auto"/>
              <w:right w:val="single" w:sz="4" w:space="0" w:color="auto"/>
            </w:tcBorders>
            <w:shd w:val="clear" w:color="auto" w:fill="auto"/>
            <w:vAlign w:val="center"/>
            <w:hideMark/>
          </w:tcPr>
          <w:p w14:paraId="424B84A6"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662CB27D" w14:textId="77777777" w:rsidR="005F2121" w:rsidRPr="005F2121" w:rsidRDefault="005F2121" w:rsidP="005F2121">
            <w:pPr>
              <w:jc w:val="center"/>
              <w:rPr>
                <w:sz w:val="20"/>
                <w:szCs w:val="20"/>
              </w:rPr>
            </w:pPr>
            <w:r w:rsidRPr="005F2121">
              <w:rPr>
                <w:sz w:val="20"/>
                <w:szCs w:val="20"/>
              </w:rPr>
              <w:t>0,0%</w:t>
            </w:r>
          </w:p>
        </w:tc>
      </w:tr>
      <w:tr w:rsidR="005F2121" w:rsidRPr="005F2121" w14:paraId="6DFF71D6" w14:textId="77777777" w:rsidTr="005F2121">
        <w:trPr>
          <w:trHeight w:val="76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2E099696" w14:textId="77777777" w:rsidR="005F2121" w:rsidRPr="005F2121" w:rsidRDefault="005F2121" w:rsidP="005F2121">
            <w:pPr>
              <w:ind w:firstLineChars="100" w:firstLine="200"/>
              <w:rPr>
                <w:sz w:val="20"/>
                <w:szCs w:val="20"/>
              </w:rPr>
            </w:pPr>
            <w:r w:rsidRPr="005F2121">
              <w:rPr>
                <w:sz w:val="20"/>
                <w:szCs w:val="20"/>
              </w:rPr>
              <w:t>Иные закупки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vAlign w:val="center"/>
            <w:hideMark/>
          </w:tcPr>
          <w:p w14:paraId="40E2B615"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5470294E" w14:textId="77777777" w:rsidR="005F2121" w:rsidRPr="005F2121" w:rsidRDefault="005F2121" w:rsidP="005F2121">
            <w:pPr>
              <w:jc w:val="center"/>
              <w:rPr>
                <w:sz w:val="20"/>
                <w:szCs w:val="20"/>
              </w:rPr>
            </w:pPr>
            <w:r w:rsidRPr="005F2121">
              <w:rPr>
                <w:sz w:val="20"/>
                <w:szCs w:val="20"/>
              </w:rPr>
              <w:t xml:space="preserve">000 0502 0000000000 240 </w:t>
            </w:r>
          </w:p>
        </w:tc>
        <w:tc>
          <w:tcPr>
            <w:tcW w:w="1620" w:type="dxa"/>
            <w:tcBorders>
              <w:top w:val="nil"/>
              <w:left w:val="nil"/>
              <w:bottom w:val="single" w:sz="4" w:space="0" w:color="auto"/>
              <w:right w:val="single" w:sz="4" w:space="0" w:color="auto"/>
            </w:tcBorders>
            <w:shd w:val="clear" w:color="auto" w:fill="auto"/>
            <w:vAlign w:val="center"/>
            <w:hideMark/>
          </w:tcPr>
          <w:p w14:paraId="6DED81D4" w14:textId="77777777" w:rsidR="005F2121" w:rsidRPr="005F2121" w:rsidRDefault="005F2121" w:rsidP="005F2121">
            <w:pPr>
              <w:jc w:val="center"/>
              <w:rPr>
                <w:sz w:val="20"/>
                <w:szCs w:val="20"/>
              </w:rPr>
            </w:pPr>
            <w:r w:rsidRPr="005F2121">
              <w:rPr>
                <w:sz w:val="20"/>
                <w:szCs w:val="20"/>
              </w:rPr>
              <w:t>6 990,09</w:t>
            </w:r>
          </w:p>
        </w:tc>
        <w:tc>
          <w:tcPr>
            <w:tcW w:w="1360" w:type="dxa"/>
            <w:tcBorders>
              <w:top w:val="nil"/>
              <w:left w:val="nil"/>
              <w:bottom w:val="single" w:sz="4" w:space="0" w:color="auto"/>
              <w:right w:val="single" w:sz="4" w:space="0" w:color="auto"/>
            </w:tcBorders>
            <w:shd w:val="clear" w:color="auto" w:fill="auto"/>
            <w:vAlign w:val="center"/>
            <w:hideMark/>
          </w:tcPr>
          <w:p w14:paraId="4B9AA2D1"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06650F0F" w14:textId="77777777" w:rsidR="005F2121" w:rsidRPr="005F2121" w:rsidRDefault="005F2121" w:rsidP="005F2121">
            <w:pPr>
              <w:jc w:val="center"/>
              <w:rPr>
                <w:sz w:val="20"/>
                <w:szCs w:val="20"/>
              </w:rPr>
            </w:pPr>
            <w:r w:rsidRPr="005F2121">
              <w:rPr>
                <w:sz w:val="20"/>
                <w:szCs w:val="20"/>
              </w:rPr>
              <w:t>0,0%</w:t>
            </w:r>
          </w:p>
        </w:tc>
      </w:tr>
      <w:tr w:rsidR="005F2121" w:rsidRPr="005F2121" w14:paraId="0CE77E1A"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7BBF1234" w14:textId="77777777" w:rsidR="005F2121" w:rsidRPr="005F2121" w:rsidRDefault="005F2121" w:rsidP="005F2121">
            <w:pPr>
              <w:ind w:firstLineChars="100" w:firstLine="200"/>
              <w:rPr>
                <w:sz w:val="20"/>
                <w:szCs w:val="20"/>
              </w:rPr>
            </w:pPr>
            <w:r w:rsidRPr="005F2121">
              <w:rPr>
                <w:sz w:val="20"/>
                <w:szCs w:val="20"/>
              </w:rPr>
              <w:t>Прочая закупка товаров, работ и услуг</w:t>
            </w:r>
          </w:p>
        </w:tc>
        <w:tc>
          <w:tcPr>
            <w:tcW w:w="797" w:type="dxa"/>
            <w:tcBorders>
              <w:top w:val="nil"/>
              <w:left w:val="nil"/>
              <w:bottom w:val="single" w:sz="4" w:space="0" w:color="auto"/>
              <w:right w:val="single" w:sz="4" w:space="0" w:color="auto"/>
            </w:tcBorders>
            <w:shd w:val="clear" w:color="auto" w:fill="auto"/>
            <w:vAlign w:val="center"/>
            <w:hideMark/>
          </w:tcPr>
          <w:p w14:paraId="6C2A51A5"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2E8B116A" w14:textId="77777777" w:rsidR="005F2121" w:rsidRPr="005F2121" w:rsidRDefault="005F2121" w:rsidP="005F2121">
            <w:pPr>
              <w:jc w:val="center"/>
              <w:rPr>
                <w:sz w:val="20"/>
                <w:szCs w:val="20"/>
              </w:rPr>
            </w:pPr>
            <w:r w:rsidRPr="005F2121">
              <w:rPr>
                <w:sz w:val="20"/>
                <w:szCs w:val="20"/>
              </w:rPr>
              <w:t xml:space="preserve">000 0502 0000000000 244 </w:t>
            </w:r>
          </w:p>
        </w:tc>
        <w:tc>
          <w:tcPr>
            <w:tcW w:w="1620" w:type="dxa"/>
            <w:tcBorders>
              <w:top w:val="nil"/>
              <w:left w:val="nil"/>
              <w:bottom w:val="single" w:sz="4" w:space="0" w:color="auto"/>
              <w:right w:val="single" w:sz="4" w:space="0" w:color="auto"/>
            </w:tcBorders>
            <w:shd w:val="clear" w:color="auto" w:fill="auto"/>
            <w:vAlign w:val="center"/>
            <w:hideMark/>
          </w:tcPr>
          <w:p w14:paraId="2827EDB2" w14:textId="77777777" w:rsidR="005F2121" w:rsidRPr="005F2121" w:rsidRDefault="005F2121" w:rsidP="005F2121">
            <w:pPr>
              <w:jc w:val="center"/>
              <w:rPr>
                <w:sz w:val="20"/>
                <w:szCs w:val="20"/>
              </w:rPr>
            </w:pPr>
            <w:r w:rsidRPr="005F2121">
              <w:rPr>
                <w:sz w:val="20"/>
                <w:szCs w:val="20"/>
              </w:rPr>
              <w:t>6 990,09</w:t>
            </w:r>
          </w:p>
        </w:tc>
        <w:tc>
          <w:tcPr>
            <w:tcW w:w="1360" w:type="dxa"/>
            <w:tcBorders>
              <w:top w:val="nil"/>
              <w:left w:val="nil"/>
              <w:bottom w:val="single" w:sz="4" w:space="0" w:color="auto"/>
              <w:right w:val="single" w:sz="4" w:space="0" w:color="auto"/>
            </w:tcBorders>
            <w:shd w:val="clear" w:color="auto" w:fill="auto"/>
            <w:vAlign w:val="center"/>
            <w:hideMark/>
          </w:tcPr>
          <w:p w14:paraId="1ED68581"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26CC766A" w14:textId="77777777" w:rsidR="005F2121" w:rsidRPr="005F2121" w:rsidRDefault="005F2121" w:rsidP="005F2121">
            <w:pPr>
              <w:jc w:val="center"/>
              <w:rPr>
                <w:sz w:val="20"/>
                <w:szCs w:val="20"/>
              </w:rPr>
            </w:pPr>
            <w:r w:rsidRPr="005F2121">
              <w:rPr>
                <w:sz w:val="20"/>
                <w:szCs w:val="20"/>
              </w:rPr>
              <w:t>0,0%</w:t>
            </w:r>
          </w:p>
        </w:tc>
      </w:tr>
      <w:tr w:rsidR="005F2121" w:rsidRPr="005F2121" w14:paraId="4847F5E6"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27DD6AC3" w14:textId="77777777" w:rsidR="005F2121" w:rsidRPr="005F2121" w:rsidRDefault="005F2121" w:rsidP="005F2121">
            <w:pPr>
              <w:ind w:firstLineChars="100" w:firstLine="200"/>
              <w:rPr>
                <w:sz w:val="20"/>
                <w:szCs w:val="20"/>
              </w:rPr>
            </w:pPr>
            <w:r w:rsidRPr="005F2121">
              <w:rPr>
                <w:sz w:val="20"/>
                <w:szCs w:val="20"/>
              </w:rPr>
              <w:t>Капитальные вложения в объекты государственной (муниципальной) собственности</w:t>
            </w:r>
          </w:p>
        </w:tc>
        <w:tc>
          <w:tcPr>
            <w:tcW w:w="797" w:type="dxa"/>
            <w:tcBorders>
              <w:top w:val="nil"/>
              <w:left w:val="nil"/>
              <w:bottom w:val="single" w:sz="4" w:space="0" w:color="auto"/>
              <w:right w:val="single" w:sz="4" w:space="0" w:color="auto"/>
            </w:tcBorders>
            <w:shd w:val="clear" w:color="auto" w:fill="auto"/>
            <w:vAlign w:val="center"/>
            <w:hideMark/>
          </w:tcPr>
          <w:p w14:paraId="745580F8"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0F41AAE6" w14:textId="77777777" w:rsidR="005F2121" w:rsidRPr="005F2121" w:rsidRDefault="005F2121" w:rsidP="005F2121">
            <w:pPr>
              <w:jc w:val="center"/>
              <w:rPr>
                <w:sz w:val="20"/>
                <w:szCs w:val="20"/>
              </w:rPr>
            </w:pPr>
            <w:r w:rsidRPr="005F2121">
              <w:rPr>
                <w:sz w:val="20"/>
                <w:szCs w:val="20"/>
              </w:rPr>
              <w:t xml:space="preserve">000 0502 0000000000 400 </w:t>
            </w:r>
          </w:p>
        </w:tc>
        <w:tc>
          <w:tcPr>
            <w:tcW w:w="1620" w:type="dxa"/>
            <w:tcBorders>
              <w:top w:val="nil"/>
              <w:left w:val="nil"/>
              <w:bottom w:val="single" w:sz="4" w:space="0" w:color="auto"/>
              <w:right w:val="single" w:sz="4" w:space="0" w:color="auto"/>
            </w:tcBorders>
            <w:shd w:val="clear" w:color="auto" w:fill="auto"/>
            <w:vAlign w:val="center"/>
            <w:hideMark/>
          </w:tcPr>
          <w:p w14:paraId="6545F652" w14:textId="77777777" w:rsidR="005F2121" w:rsidRPr="005F2121" w:rsidRDefault="005F2121" w:rsidP="005F2121">
            <w:pPr>
              <w:jc w:val="center"/>
              <w:rPr>
                <w:sz w:val="20"/>
                <w:szCs w:val="20"/>
              </w:rPr>
            </w:pPr>
            <w:r w:rsidRPr="005F2121">
              <w:rPr>
                <w:sz w:val="20"/>
                <w:szCs w:val="20"/>
              </w:rPr>
              <w:t>2 612,58</w:t>
            </w:r>
          </w:p>
        </w:tc>
        <w:tc>
          <w:tcPr>
            <w:tcW w:w="1360" w:type="dxa"/>
            <w:tcBorders>
              <w:top w:val="nil"/>
              <w:left w:val="nil"/>
              <w:bottom w:val="single" w:sz="4" w:space="0" w:color="auto"/>
              <w:right w:val="single" w:sz="4" w:space="0" w:color="auto"/>
            </w:tcBorders>
            <w:shd w:val="clear" w:color="auto" w:fill="auto"/>
            <w:vAlign w:val="center"/>
            <w:hideMark/>
          </w:tcPr>
          <w:p w14:paraId="48078D8B"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64CDDA98" w14:textId="77777777" w:rsidR="005F2121" w:rsidRPr="005F2121" w:rsidRDefault="005F2121" w:rsidP="005F2121">
            <w:pPr>
              <w:jc w:val="center"/>
              <w:rPr>
                <w:sz w:val="20"/>
                <w:szCs w:val="20"/>
              </w:rPr>
            </w:pPr>
            <w:r w:rsidRPr="005F2121">
              <w:rPr>
                <w:sz w:val="20"/>
                <w:szCs w:val="20"/>
              </w:rPr>
              <w:t>0,0%</w:t>
            </w:r>
          </w:p>
        </w:tc>
      </w:tr>
      <w:tr w:rsidR="005F2121" w:rsidRPr="005F2121" w14:paraId="37EF37E1" w14:textId="77777777" w:rsidTr="005F2121">
        <w:trPr>
          <w:trHeight w:val="204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0BB15BFD" w14:textId="77777777" w:rsidR="005F2121" w:rsidRPr="005F2121" w:rsidRDefault="005F2121" w:rsidP="005F2121">
            <w:pPr>
              <w:ind w:firstLineChars="100" w:firstLine="200"/>
              <w:rPr>
                <w:sz w:val="20"/>
                <w:szCs w:val="20"/>
              </w:rPr>
            </w:pPr>
            <w:r w:rsidRPr="005F2121">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97" w:type="dxa"/>
            <w:tcBorders>
              <w:top w:val="nil"/>
              <w:left w:val="nil"/>
              <w:bottom w:val="single" w:sz="4" w:space="0" w:color="auto"/>
              <w:right w:val="single" w:sz="4" w:space="0" w:color="auto"/>
            </w:tcBorders>
            <w:shd w:val="clear" w:color="auto" w:fill="auto"/>
            <w:vAlign w:val="center"/>
            <w:hideMark/>
          </w:tcPr>
          <w:p w14:paraId="2E22ADD0"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0372C12F" w14:textId="77777777" w:rsidR="005F2121" w:rsidRPr="005F2121" w:rsidRDefault="005F2121" w:rsidP="005F2121">
            <w:pPr>
              <w:jc w:val="center"/>
              <w:rPr>
                <w:sz w:val="20"/>
                <w:szCs w:val="20"/>
              </w:rPr>
            </w:pPr>
            <w:r w:rsidRPr="005F2121">
              <w:rPr>
                <w:sz w:val="20"/>
                <w:szCs w:val="20"/>
              </w:rPr>
              <w:t xml:space="preserve">000 0502 0000000000 460 </w:t>
            </w:r>
          </w:p>
        </w:tc>
        <w:tc>
          <w:tcPr>
            <w:tcW w:w="1620" w:type="dxa"/>
            <w:tcBorders>
              <w:top w:val="nil"/>
              <w:left w:val="nil"/>
              <w:bottom w:val="single" w:sz="4" w:space="0" w:color="auto"/>
              <w:right w:val="single" w:sz="4" w:space="0" w:color="auto"/>
            </w:tcBorders>
            <w:shd w:val="clear" w:color="auto" w:fill="auto"/>
            <w:vAlign w:val="center"/>
            <w:hideMark/>
          </w:tcPr>
          <w:p w14:paraId="6469D986" w14:textId="77777777" w:rsidR="005F2121" w:rsidRPr="005F2121" w:rsidRDefault="005F2121" w:rsidP="005F2121">
            <w:pPr>
              <w:jc w:val="center"/>
              <w:rPr>
                <w:sz w:val="20"/>
                <w:szCs w:val="20"/>
              </w:rPr>
            </w:pPr>
            <w:r w:rsidRPr="005F2121">
              <w:rPr>
                <w:sz w:val="20"/>
                <w:szCs w:val="20"/>
              </w:rPr>
              <w:t>2 612,58</w:t>
            </w:r>
          </w:p>
        </w:tc>
        <w:tc>
          <w:tcPr>
            <w:tcW w:w="1360" w:type="dxa"/>
            <w:tcBorders>
              <w:top w:val="nil"/>
              <w:left w:val="nil"/>
              <w:bottom w:val="single" w:sz="4" w:space="0" w:color="auto"/>
              <w:right w:val="single" w:sz="4" w:space="0" w:color="auto"/>
            </w:tcBorders>
            <w:shd w:val="clear" w:color="auto" w:fill="auto"/>
            <w:vAlign w:val="center"/>
            <w:hideMark/>
          </w:tcPr>
          <w:p w14:paraId="4BCAE563"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41CEDC88" w14:textId="77777777" w:rsidR="005F2121" w:rsidRPr="005F2121" w:rsidRDefault="005F2121" w:rsidP="005F2121">
            <w:pPr>
              <w:jc w:val="center"/>
              <w:rPr>
                <w:sz w:val="20"/>
                <w:szCs w:val="20"/>
              </w:rPr>
            </w:pPr>
            <w:r w:rsidRPr="005F2121">
              <w:rPr>
                <w:sz w:val="20"/>
                <w:szCs w:val="20"/>
              </w:rPr>
              <w:t>0,0%</w:t>
            </w:r>
          </w:p>
        </w:tc>
      </w:tr>
      <w:tr w:rsidR="005F2121" w:rsidRPr="005F2121" w14:paraId="03F65CF8" w14:textId="77777777" w:rsidTr="005F2121">
        <w:trPr>
          <w:trHeight w:val="102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6F3F90D8" w14:textId="77777777" w:rsidR="005F2121" w:rsidRPr="005F2121" w:rsidRDefault="005F2121" w:rsidP="005F2121">
            <w:pPr>
              <w:ind w:firstLineChars="100" w:firstLine="200"/>
              <w:rPr>
                <w:sz w:val="20"/>
                <w:szCs w:val="20"/>
              </w:rPr>
            </w:pPr>
            <w:r w:rsidRPr="005F2121">
              <w:rPr>
                <w:sz w:val="20"/>
                <w:szCs w:val="20"/>
              </w:rP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797" w:type="dxa"/>
            <w:tcBorders>
              <w:top w:val="nil"/>
              <w:left w:val="nil"/>
              <w:bottom w:val="single" w:sz="4" w:space="0" w:color="auto"/>
              <w:right w:val="single" w:sz="4" w:space="0" w:color="auto"/>
            </w:tcBorders>
            <w:shd w:val="clear" w:color="auto" w:fill="auto"/>
            <w:vAlign w:val="center"/>
            <w:hideMark/>
          </w:tcPr>
          <w:p w14:paraId="74A4B410"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6D9CC4EB" w14:textId="77777777" w:rsidR="005F2121" w:rsidRPr="005F2121" w:rsidRDefault="005F2121" w:rsidP="005F2121">
            <w:pPr>
              <w:jc w:val="center"/>
              <w:rPr>
                <w:sz w:val="20"/>
                <w:szCs w:val="20"/>
              </w:rPr>
            </w:pPr>
            <w:r w:rsidRPr="005F2121">
              <w:rPr>
                <w:sz w:val="20"/>
                <w:szCs w:val="20"/>
              </w:rPr>
              <w:t xml:space="preserve">000 0502 0000000000 464 </w:t>
            </w:r>
          </w:p>
        </w:tc>
        <w:tc>
          <w:tcPr>
            <w:tcW w:w="1620" w:type="dxa"/>
            <w:tcBorders>
              <w:top w:val="nil"/>
              <w:left w:val="nil"/>
              <w:bottom w:val="single" w:sz="4" w:space="0" w:color="auto"/>
              <w:right w:val="single" w:sz="4" w:space="0" w:color="auto"/>
            </w:tcBorders>
            <w:shd w:val="clear" w:color="auto" w:fill="auto"/>
            <w:vAlign w:val="center"/>
            <w:hideMark/>
          </w:tcPr>
          <w:p w14:paraId="323B55FF" w14:textId="77777777" w:rsidR="005F2121" w:rsidRPr="005F2121" w:rsidRDefault="005F2121" w:rsidP="005F2121">
            <w:pPr>
              <w:jc w:val="center"/>
              <w:rPr>
                <w:sz w:val="20"/>
                <w:szCs w:val="20"/>
              </w:rPr>
            </w:pPr>
            <w:r w:rsidRPr="005F2121">
              <w:rPr>
                <w:sz w:val="20"/>
                <w:szCs w:val="20"/>
              </w:rPr>
              <w:t>2 612,58</w:t>
            </w:r>
          </w:p>
        </w:tc>
        <w:tc>
          <w:tcPr>
            <w:tcW w:w="1360" w:type="dxa"/>
            <w:tcBorders>
              <w:top w:val="nil"/>
              <w:left w:val="nil"/>
              <w:bottom w:val="single" w:sz="4" w:space="0" w:color="auto"/>
              <w:right w:val="single" w:sz="4" w:space="0" w:color="auto"/>
            </w:tcBorders>
            <w:shd w:val="clear" w:color="auto" w:fill="auto"/>
            <w:vAlign w:val="center"/>
            <w:hideMark/>
          </w:tcPr>
          <w:p w14:paraId="295EDD66"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376049A7" w14:textId="77777777" w:rsidR="005F2121" w:rsidRPr="005F2121" w:rsidRDefault="005F2121" w:rsidP="005F2121">
            <w:pPr>
              <w:jc w:val="center"/>
              <w:rPr>
                <w:sz w:val="20"/>
                <w:szCs w:val="20"/>
              </w:rPr>
            </w:pPr>
            <w:r w:rsidRPr="005F2121">
              <w:rPr>
                <w:sz w:val="20"/>
                <w:szCs w:val="20"/>
              </w:rPr>
              <w:t>0,0%</w:t>
            </w:r>
          </w:p>
        </w:tc>
      </w:tr>
      <w:tr w:rsidR="005F2121" w:rsidRPr="005F2121" w14:paraId="5C7E9DD6" w14:textId="77777777" w:rsidTr="005F2121">
        <w:trPr>
          <w:trHeight w:val="76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1D594CA5" w14:textId="77777777" w:rsidR="005F2121" w:rsidRPr="005F2121" w:rsidRDefault="005F2121" w:rsidP="005F2121">
            <w:pPr>
              <w:ind w:firstLineChars="100" w:firstLine="200"/>
              <w:rPr>
                <w:sz w:val="20"/>
                <w:szCs w:val="20"/>
              </w:rPr>
            </w:pPr>
            <w:r w:rsidRPr="005F2121">
              <w:rPr>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auto" w:fill="auto"/>
            <w:vAlign w:val="center"/>
            <w:hideMark/>
          </w:tcPr>
          <w:p w14:paraId="05DE126A"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33751006" w14:textId="77777777" w:rsidR="005F2121" w:rsidRPr="005F2121" w:rsidRDefault="005F2121" w:rsidP="005F2121">
            <w:pPr>
              <w:jc w:val="center"/>
              <w:rPr>
                <w:sz w:val="20"/>
                <w:szCs w:val="20"/>
              </w:rPr>
            </w:pPr>
            <w:r w:rsidRPr="005F2121">
              <w:rPr>
                <w:sz w:val="20"/>
                <w:szCs w:val="20"/>
              </w:rPr>
              <w:t xml:space="preserve">000 0502 0000000000 600 </w:t>
            </w:r>
          </w:p>
        </w:tc>
        <w:tc>
          <w:tcPr>
            <w:tcW w:w="1620" w:type="dxa"/>
            <w:tcBorders>
              <w:top w:val="nil"/>
              <w:left w:val="nil"/>
              <w:bottom w:val="single" w:sz="4" w:space="0" w:color="auto"/>
              <w:right w:val="single" w:sz="4" w:space="0" w:color="auto"/>
            </w:tcBorders>
            <w:shd w:val="clear" w:color="auto" w:fill="auto"/>
            <w:vAlign w:val="center"/>
            <w:hideMark/>
          </w:tcPr>
          <w:p w14:paraId="2CF493C4" w14:textId="77777777" w:rsidR="005F2121" w:rsidRPr="005F2121" w:rsidRDefault="005F2121" w:rsidP="005F2121">
            <w:pPr>
              <w:jc w:val="center"/>
              <w:rPr>
                <w:sz w:val="20"/>
                <w:szCs w:val="20"/>
              </w:rPr>
            </w:pPr>
            <w:r w:rsidRPr="005F2121">
              <w:rPr>
                <w:sz w:val="20"/>
                <w:szCs w:val="20"/>
              </w:rPr>
              <w:t>2 000,00</w:t>
            </w:r>
          </w:p>
        </w:tc>
        <w:tc>
          <w:tcPr>
            <w:tcW w:w="1360" w:type="dxa"/>
            <w:tcBorders>
              <w:top w:val="nil"/>
              <w:left w:val="nil"/>
              <w:bottom w:val="single" w:sz="4" w:space="0" w:color="auto"/>
              <w:right w:val="single" w:sz="4" w:space="0" w:color="auto"/>
            </w:tcBorders>
            <w:shd w:val="clear" w:color="auto" w:fill="auto"/>
            <w:vAlign w:val="center"/>
            <w:hideMark/>
          </w:tcPr>
          <w:p w14:paraId="3DD59B06"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46A90055" w14:textId="77777777" w:rsidR="005F2121" w:rsidRPr="005F2121" w:rsidRDefault="005F2121" w:rsidP="005F2121">
            <w:pPr>
              <w:jc w:val="center"/>
              <w:rPr>
                <w:sz w:val="20"/>
                <w:szCs w:val="20"/>
              </w:rPr>
            </w:pPr>
            <w:r w:rsidRPr="005F2121">
              <w:rPr>
                <w:sz w:val="20"/>
                <w:szCs w:val="20"/>
              </w:rPr>
              <w:t>0,0%</w:t>
            </w:r>
          </w:p>
        </w:tc>
      </w:tr>
      <w:tr w:rsidR="005F2121" w:rsidRPr="005F2121" w14:paraId="28482D09"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0079F63C" w14:textId="77777777" w:rsidR="005F2121" w:rsidRPr="005F2121" w:rsidRDefault="005F2121" w:rsidP="005F2121">
            <w:pPr>
              <w:ind w:firstLineChars="100" w:firstLine="200"/>
              <w:rPr>
                <w:sz w:val="20"/>
                <w:szCs w:val="20"/>
              </w:rPr>
            </w:pPr>
            <w:r w:rsidRPr="005F2121">
              <w:rPr>
                <w:sz w:val="20"/>
                <w:szCs w:val="20"/>
              </w:rPr>
              <w:t>Субсидии бюджетным учреждениям</w:t>
            </w:r>
          </w:p>
        </w:tc>
        <w:tc>
          <w:tcPr>
            <w:tcW w:w="797" w:type="dxa"/>
            <w:tcBorders>
              <w:top w:val="nil"/>
              <w:left w:val="nil"/>
              <w:bottom w:val="single" w:sz="4" w:space="0" w:color="auto"/>
              <w:right w:val="single" w:sz="4" w:space="0" w:color="auto"/>
            </w:tcBorders>
            <w:shd w:val="clear" w:color="auto" w:fill="auto"/>
            <w:vAlign w:val="center"/>
            <w:hideMark/>
          </w:tcPr>
          <w:p w14:paraId="61E806F4"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1D5FB076" w14:textId="77777777" w:rsidR="005F2121" w:rsidRPr="005F2121" w:rsidRDefault="005F2121" w:rsidP="005F2121">
            <w:pPr>
              <w:jc w:val="center"/>
              <w:rPr>
                <w:sz w:val="20"/>
                <w:szCs w:val="20"/>
              </w:rPr>
            </w:pPr>
            <w:r w:rsidRPr="005F2121">
              <w:rPr>
                <w:sz w:val="20"/>
                <w:szCs w:val="20"/>
              </w:rPr>
              <w:t xml:space="preserve">000 0502 0000000000 610 </w:t>
            </w:r>
          </w:p>
        </w:tc>
        <w:tc>
          <w:tcPr>
            <w:tcW w:w="1620" w:type="dxa"/>
            <w:tcBorders>
              <w:top w:val="nil"/>
              <w:left w:val="nil"/>
              <w:bottom w:val="single" w:sz="4" w:space="0" w:color="auto"/>
              <w:right w:val="single" w:sz="4" w:space="0" w:color="auto"/>
            </w:tcBorders>
            <w:shd w:val="clear" w:color="auto" w:fill="auto"/>
            <w:vAlign w:val="center"/>
            <w:hideMark/>
          </w:tcPr>
          <w:p w14:paraId="7B015A6F" w14:textId="77777777" w:rsidR="005F2121" w:rsidRPr="005F2121" w:rsidRDefault="005F2121" w:rsidP="005F2121">
            <w:pPr>
              <w:jc w:val="center"/>
              <w:rPr>
                <w:sz w:val="20"/>
                <w:szCs w:val="20"/>
              </w:rPr>
            </w:pPr>
            <w:r w:rsidRPr="005F2121">
              <w:rPr>
                <w:sz w:val="20"/>
                <w:szCs w:val="20"/>
              </w:rPr>
              <w:t>2 000,00</w:t>
            </w:r>
          </w:p>
        </w:tc>
        <w:tc>
          <w:tcPr>
            <w:tcW w:w="1360" w:type="dxa"/>
            <w:tcBorders>
              <w:top w:val="nil"/>
              <w:left w:val="nil"/>
              <w:bottom w:val="single" w:sz="4" w:space="0" w:color="auto"/>
              <w:right w:val="single" w:sz="4" w:space="0" w:color="auto"/>
            </w:tcBorders>
            <w:shd w:val="clear" w:color="auto" w:fill="auto"/>
            <w:vAlign w:val="center"/>
            <w:hideMark/>
          </w:tcPr>
          <w:p w14:paraId="7DF73DAC"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1105D850" w14:textId="77777777" w:rsidR="005F2121" w:rsidRPr="005F2121" w:rsidRDefault="005F2121" w:rsidP="005F2121">
            <w:pPr>
              <w:jc w:val="center"/>
              <w:rPr>
                <w:sz w:val="20"/>
                <w:szCs w:val="20"/>
              </w:rPr>
            </w:pPr>
            <w:r w:rsidRPr="005F2121">
              <w:rPr>
                <w:sz w:val="20"/>
                <w:szCs w:val="20"/>
              </w:rPr>
              <w:t>0,0%</w:t>
            </w:r>
          </w:p>
        </w:tc>
      </w:tr>
      <w:tr w:rsidR="005F2121" w:rsidRPr="005F2121" w14:paraId="69AB757B"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73F4800B" w14:textId="77777777" w:rsidR="005F2121" w:rsidRPr="005F2121" w:rsidRDefault="005F2121" w:rsidP="005F2121">
            <w:pPr>
              <w:ind w:firstLineChars="100" w:firstLine="200"/>
              <w:rPr>
                <w:sz w:val="20"/>
                <w:szCs w:val="20"/>
              </w:rPr>
            </w:pPr>
            <w:r w:rsidRPr="005F2121">
              <w:rPr>
                <w:sz w:val="20"/>
                <w:szCs w:val="20"/>
              </w:rPr>
              <w:t>Субсидии бюджетным учреждениям на иные цели</w:t>
            </w:r>
          </w:p>
        </w:tc>
        <w:tc>
          <w:tcPr>
            <w:tcW w:w="797" w:type="dxa"/>
            <w:tcBorders>
              <w:top w:val="nil"/>
              <w:left w:val="nil"/>
              <w:bottom w:val="single" w:sz="4" w:space="0" w:color="auto"/>
              <w:right w:val="single" w:sz="4" w:space="0" w:color="auto"/>
            </w:tcBorders>
            <w:shd w:val="clear" w:color="auto" w:fill="auto"/>
            <w:vAlign w:val="center"/>
            <w:hideMark/>
          </w:tcPr>
          <w:p w14:paraId="05E114AB"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26E2A28A" w14:textId="77777777" w:rsidR="005F2121" w:rsidRPr="005F2121" w:rsidRDefault="005F2121" w:rsidP="005F2121">
            <w:pPr>
              <w:jc w:val="center"/>
              <w:rPr>
                <w:sz w:val="20"/>
                <w:szCs w:val="20"/>
              </w:rPr>
            </w:pPr>
            <w:r w:rsidRPr="005F2121">
              <w:rPr>
                <w:sz w:val="20"/>
                <w:szCs w:val="20"/>
              </w:rPr>
              <w:t xml:space="preserve">000 0502 0000000000 612 </w:t>
            </w:r>
          </w:p>
        </w:tc>
        <w:tc>
          <w:tcPr>
            <w:tcW w:w="1620" w:type="dxa"/>
            <w:tcBorders>
              <w:top w:val="nil"/>
              <w:left w:val="nil"/>
              <w:bottom w:val="single" w:sz="4" w:space="0" w:color="auto"/>
              <w:right w:val="single" w:sz="4" w:space="0" w:color="auto"/>
            </w:tcBorders>
            <w:shd w:val="clear" w:color="auto" w:fill="auto"/>
            <w:vAlign w:val="center"/>
            <w:hideMark/>
          </w:tcPr>
          <w:p w14:paraId="5F82475F" w14:textId="77777777" w:rsidR="005F2121" w:rsidRPr="005F2121" w:rsidRDefault="005F2121" w:rsidP="005F2121">
            <w:pPr>
              <w:jc w:val="center"/>
              <w:rPr>
                <w:sz w:val="20"/>
                <w:szCs w:val="20"/>
              </w:rPr>
            </w:pPr>
            <w:r w:rsidRPr="005F2121">
              <w:rPr>
                <w:sz w:val="20"/>
                <w:szCs w:val="20"/>
              </w:rPr>
              <w:t>2 000,00</w:t>
            </w:r>
          </w:p>
        </w:tc>
        <w:tc>
          <w:tcPr>
            <w:tcW w:w="1360" w:type="dxa"/>
            <w:tcBorders>
              <w:top w:val="nil"/>
              <w:left w:val="nil"/>
              <w:bottom w:val="single" w:sz="4" w:space="0" w:color="auto"/>
              <w:right w:val="single" w:sz="4" w:space="0" w:color="auto"/>
            </w:tcBorders>
            <w:shd w:val="clear" w:color="auto" w:fill="auto"/>
            <w:vAlign w:val="center"/>
            <w:hideMark/>
          </w:tcPr>
          <w:p w14:paraId="23F8ED0B"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1FAA7732" w14:textId="77777777" w:rsidR="005F2121" w:rsidRPr="005F2121" w:rsidRDefault="005F2121" w:rsidP="005F2121">
            <w:pPr>
              <w:jc w:val="center"/>
              <w:rPr>
                <w:sz w:val="20"/>
                <w:szCs w:val="20"/>
              </w:rPr>
            </w:pPr>
            <w:r w:rsidRPr="005F2121">
              <w:rPr>
                <w:sz w:val="20"/>
                <w:szCs w:val="20"/>
              </w:rPr>
              <w:t>0,0%</w:t>
            </w:r>
          </w:p>
        </w:tc>
      </w:tr>
      <w:tr w:rsidR="005F2121" w:rsidRPr="005F2121" w14:paraId="24AD8F5C"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71C6D1FD" w14:textId="77777777" w:rsidR="005F2121" w:rsidRPr="005F2121" w:rsidRDefault="005F2121" w:rsidP="005F2121">
            <w:pPr>
              <w:ind w:firstLineChars="100" w:firstLine="200"/>
              <w:rPr>
                <w:sz w:val="20"/>
                <w:szCs w:val="20"/>
              </w:rPr>
            </w:pPr>
            <w:r w:rsidRPr="005F2121">
              <w:rPr>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auto" w:fill="auto"/>
            <w:vAlign w:val="center"/>
            <w:hideMark/>
          </w:tcPr>
          <w:p w14:paraId="7372BCBC"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13BF72CF" w14:textId="77777777" w:rsidR="005F2121" w:rsidRPr="005F2121" w:rsidRDefault="005F2121" w:rsidP="005F2121">
            <w:pPr>
              <w:jc w:val="center"/>
              <w:rPr>
                <w:sz w:val="20"/>
                <w:szCs w:val="20"/>
              </w:rPr>
            </w:pPr>
            <w:r w:rsidRPr="005F2121">
              <w:rPr>
                <w:sz w:val="20"/>
                <w:szCs w:val="20"/>
              </w:rPr>
              <w:t xml:space="preserve">000 0502 0000000000 800 </w:t>
            </w:r>
          </w:p>
        </w:tc>
        <w:tc>
          <w:tcPr>
            <w:tcW w:w="1620" w:type="dxa"/>
            <w:tcBorders>
              <w:top w:val="nil"/>
              <w:left w:val="nil"/>
              <w:bottom w:val="single" w:sz="4" w:space="0" w:color="auto"/>
              <w:right w:val="single" w:sz="4" w:space="0" w:color="auto"/>
            </w:tcBorders>
            <w:shd w:val="clear" w:color="auto" w:fill="auto"/>
            <w:vAlign w:val="center"/>
            <w:hideMark/>
          </w:tcPr>
          <w:p w14:paraId="32A42214" w14:textId="77777777" w:rsidR="005F2121" w:rsidRPr="005F2121" w:rsidRDefault="005F2121" w:rsidP="005F2121">
            <w:pPr>
              <w:jc w:val="center"/>
              <w:rPr>
                <w:sz w:val="20"/>
                <w:szCs w:val="20"/>
              </w:rPr>
            </w:pPr>
            <w:r w:rsidRPr="005F2121">
              <w:rPr>
                <w:sz w:val="20"/>
                <w:szCs w:val="20"/>
              </w:rPr>
              <w:t>10 124,06</w:t>
            </w:r>
          </w:p>
        </w:tc>
        <w:tc>
          <w:tcPr>
            <w:tcW w:w="1360" w:type="dxa"/>
            <w:tcBorders>
              <w:top w:val="nil"/>
              <w:left w:val="nil"/>
              <w:bottom w:val="single" w:sz="4" w:space="0" w:color="auto"/>
              <w:right w:val="single" w:sz="4" w:space="0" w:color="auto"/>
            </w:tcBorders>
            <w:shd w:val="clear" w:color="auto" w:fill="auto"/>
            <w:vAlign w:val="center"/>
            <w:hideMark/>
          </w:tcPr>
          <w:p w14:paraId="5DBC198D" w14:textId="77777777" w:rsidR="005F2121" w:rsidRPr="005F2121" w:rsidRDefault="005F2121" w:rsidP="005F2121">
            <w:pPr>
              <w:jc w:val="center"/>
              <w:rPr>
                <w:sz w:val="20"/>
                <w:szCs w:val="20"/>
              </w:rPr>
            </w:pPr>
            <w:r w:rsidRPr="005F2121">
              <w:rPr>
                <w:sz w:val="20"/>
                <w:szCs w:val="20"/>
              </w:rPr>
              <w:t>3 003,00</w:t>
            </w:r>
          </w:p>
        </w:tc>
        <w:tc>
          <w:tcPr>
            <w:tcW w:w="1420" w:type="dxa"/>
            <w:tcBorders>
              <w:top w:val="nil"/>
              <w:left w:val="nil"/>
              <w:bottom w:val="single" w:sz="4" w:space="0" w:color="auto"/>
              <w:right w:val="single" w:sz="4" w:space="0" w:color="auto"/>
            </w:tcBorders>
            <w:shd w:val="clear" w:color="auto" w:fill="auto"/>
            <w:vAlign w:val="center"/>
            <w:hideMark/>
          </w:tcPr>
          <w:p w14:paraId="142D3095" w14:textId="77777777" w:rsidR="005F2121" w:rsidRPr="005F2121" w:rsidRDefault="005F2121" w:rsidP="005F2121">
            <w:pPr>
              <w:jc w:val="center"/>
              <w:rPr>
                <w:sz w:val="20"/>
                <w:szCs w:val="20"/>
              </w:rPr>
            </w:pPr>
            <w:r w:rsidRPr="005F2121">
              <w:rPr>
                <w:sz w:val="20"/>
                <w:szCs w:val="20"/>
              </w:rPr>
              <w:t>29,7%</w:t>
            </w:r>
          </w:p>
        </w:tc>
      </w:tr>
      <w:tr w:rsidR="005F2121" w:rsidRPr="005F2121" w14:paraId="78B4BEF5" w14:textId="77777777" w:rsidTr="005F2121">
        <w:trPr>
          <w:trHeight w:val="102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31617DFC" w14:textId="77777777" w:rsidR="005F2121" w:rsidRPr="005F2121" w:rsidRDefault="005F2121" w:rsidP="005F2121">
            <w:pPr>
              <w:ind w:firstLineChars="100" w:firstLine="200"/>
              <w:rPr>
                <w:sz w:val="20"/>
                <w:szCs w:val="20"/>
              </w:rPr>
            </w:pPr>
            <w:r w:rsidRPr="005F212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7" w:type="dxa"/>
            <w:tcBorders>
              <w:top w:val="nil"/>
              <w:left w:val="nil"/>
              <w:bottom w:val="single" w:sz="4" w:space="0" w:color="auto"/>
              <w:right w:val="single" w:sz="4" w:space="0" w:color="auto"/>
            </w:tcBorders>
            <w:shd w:val="clear" w:color="auto" w:fill="auto"/>
            <w:vAlign w:val="center"/>
            <w:hideMark/>
          </w:tcPr>
          <w:p w14:paraId="042B03EB"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0141F9E9" w14:textId="77777777" w:rsidR="005F2121" w:rsidRPr="005F2121" w:rsidRDefault="005F2121" w:rsidP="005F2121">
            <w:pPr>
              <w:jc w:val="center"/>
              <w:rPr>
                <w:sz w:val="20"/>
                <w:szCs w:val="20"/>
              </w:rPr>
            </w:pPr>
            <w:r w:rsidRPr="005F2121">
              <w:rPr>
                <w:sz w:val="20"/>
                <w:szCs w:val="20"/>
              </w:rPr>
              <w:t xml:space="preserve">000 0502 0000000000 810 </w:t>
            </w:r>
          </w:p>
        </w:tc>
        <w:tc>
          <w:tcPr>
            <w:tcW w:w="1620" w:type="dxa"/>
            <w:tcBorders>
              <w:top w:val="nil"/>
              <w:left w:val="nil"/>
              <w:bottom w:val="single" w:sz="4" w:space="0" w:color="auto"/>
              <w:right w:val="single" w:sz="4" w:space="0" w:color="auto"/>
            </w:tcBorders>
            <w:shd w:val="clear" w:color="auto" w:fill="auto"/>
            <w:vAlign w:val="center"/>
            <w:hideMark/>
          </w:tcPr>
          <w:p w14:paraId="5B1D0136" w14:textId="77777777" w:rsidR="005F2121" w:rsidRPr="005F2121" w:rsidRDefault="005F2121" w:rsidP="005F2121">
            <w:pPr>
              <w:jc w:val="center"/>
              <w:rPr>
                <w:sz w:val="20"/>
                <w:szCs w:val="20"/>
              </w:rPr>
            </w:pPr>
            <w:r w:rsidRPr="005F2121">
              <w:rPr>
                <w:sz w:val="20"/>
                <w:szCs w:val="20"/>
              </w:rPr>
              <w:t>10 124,06</w:t>
            </w:r>
          </w:p>
        </w:tc>
        <w:tc>
          <w:tcPr>
            <w:tcW w:w="1360" w:type="dxa"/>
            <w:tcBorders>
              <w:top w:val="nil"/>
              <w:left w:val="nil"/>
              <w:bottom w:val="single" w:sz="4" w:space="0" w:color="auto"/>
              <w:right w:val="single" w:sz="4" w:space="0" w:color="auto"/>
            </w:tcBorders>
            <w:shd w:val="clear" w:color="auto" w:fill="auto"/>
            <w:vAlign w:val="center"/>
            <w:hideMark/>
          </w:tcPr>
          <w:p w14:paraId="02C45CD9" w14:textId="77777777" w:rsidR="005F2121" w:rsidRPr="005F2121" w:rsidRDefault="005F2121" w:rsidP="005F2121">
            <w:pPr>
              <w:jc w:val="center"/>
              <w:rPr>
                <w:sz w:val="20"/>
                <w:szCs w:val="20"/>
              </w:rPr>
            </w:pPr>
            <w:r w:rsidRPr="005F2121">
              <w:rPr>
                <w:sz w:val="20"/>
                <w:szCs w:val="20"/>
              </w:rPr>
              <w:t>3 003,00</w:t>
            </w:r>
          </w:p>
        </w:tc>
        <w:tc>
          <w:tcPr>
            <w:tcW w:w="1420" w:type="dxa"/>
            <w:tcBorders>
              <w:top w:val="nil"/>
              <w:left w:val="nil"/>
              <w:bottom w:val="single" w:sz="4" w:space="0" w:color="auto"/>
              <w:right w:val="single" w:sz="4" w:space="0" w:color="auto"/>
            </w:tcBorders>
            <w:shd w:val="clear" w:color="auto" w:fill="auto"/>
            <w:vAlign w:val="center"/>
            <w:hideMark/>
          </w:tcPr>
          <w:p w14:paraId="422AA2CF" w14:textId="77777777" w:rsidR="005F2121" w:rsidRPr="005F2121" w:rsidRDefault="005F2121" w:rsidP="005F2121">
            <w:pPr>
              <w:jc w:val="center"/>
              <w:rPr>
                <w:sz w:val="20"/>
                <w:szCs w:val="20"/>
              </w:rPr>
            </w:pPr>
            <w:r w:rsidRPr="005F2121">
              <w:rPr>
                <w:sz w:val="20"/>
                <w:szCs w:val="20"/>
              </w:rPr>
              <w:t>29,7%</w:t>
            </w:r>
          </w:p>
        </w:tc>
      </w:tr>
      <w:tr w:rsidR="005F2121" w:rsidRPr="005F2121" w14:paraId="68963DA4" w14:textId="77777777" w:rsidTr="005F2121">
        <w:trPr>
          <w:trHeight w:val="127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490EB317" w14:textId="77777777" w:rsidR="005F2121" w:rsidRPr="005F2121" w:rsidRDefault="005F2121" w:rsidP="005F2121">
            <w:pPr>
              <w:ind w:firstLineChars="100" w:firstLine="200"/>
              <w:rPr>
                <w:sz w:val="20"/>
                <w:szCs w:val="20"/>
              </w:rPr>
            </w:pPr>
            <w:r w:rsidRPr="005F2121">
              <w:rPr>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97" w:type="dxa"/>
            <w:tcBorders>
              <w:top w:val="nil"/>
              <w:left w:val="nil"/>
              <w:bottom w:val="single" w:sz="4" w:space="0" w:color="auto"/>
              <w:right w:val="single" w:sz="4" w:space="0" w:color="auto"/>
            </w:tcBorders>
            <w:shd w:val="clear" w:color="auto" w:fill="auto"/>
            <w:vAlign w:val="center"/>
            <w:hideMark/>
          </w:tcPr>
          <w:p w14:paraId="53F95D62"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20806540" w14:textId="77777777" w:rsidR="005F2121" w:rsidRPr="005F2121" w:rsidRDefault="005F2121" w:rsidP="005F2121">
            <w:pPr>
              <w:jc w:val="center"/>
              <w:rPr>
                <w:sz w:val="20"/>
                <w:szCs w:val="20"/>
              </w:rPr>
            </w:pPr>
            <w:r w:rsidRPr="005F2121">
              <w:rPr>
                <w:sz w:val="20"/>
                <w:szCs w:val="20"/>
              </w:rPr>
              <w:t xml:space="preserve">000 0502 0000000000 811 </w:t>
            </w:r>
          </w:p>
        </w:tc>
        <w:tc>
          <w:tcPr>
            <w:tcW w:w="1620" w:type="dxa"/>
            <w:tcBorders>
              <w:top w:val="nil"/>
              <w:left w:val="nil"/>
              <w:bottom w:val="single" w:sz="4" w:space="0" w:color="auto"/>
              <w:right w:val="single" w:sz="4" w:space="0" w:color="auto"/>
            </w:tcBorders>
            <w:shd w:val="clear" w:color="auto" w:fill="auto"/>
            <w:vAlign w:val="center"/>
            <w:hideMark/>
          </w:tcPr>
          <w:p w14:paraId="78B90A42" w14:textId="77777777" w:rsidR="005F2121" w:rsidRPr="005F2121" w:rsidRDefault="005F2121" w:rsidP="005F2121">
            <w:pPr>
              <w:jc w:val="center"/>
              <w:rPr>
                <w:sz w:val="20"/>
                <w:szCs w:val="20"/>
              </w:rPr>
            </w:pPr>
            <w:r w:rsidRPr="005F2121">
              <w:rPr>
                <w:sz w:val="20"/>
                <w:szCs w:val="20"/>
              </w:rPr>
              <w:t>10 124,06</w:t>
            </w:r>
          </w:p>
        </w:tc>
        <w:tc>
          <w:tcPr>
            <w:tcW w:w="1360" w:type="dxa"/>
            <w:tcBorders>
              <w:top w:val="nil"/>
              <w:left w:val="nil"/>
              <w:bottom w:val="single" w:sz="4" w:space="0" w:color="auto"/>
              <w:right w:val="single" w:sz="4" w:space="0" w:color="auto"/>
            </w:tcBorders>
            <w:shd w:val="clear" w:color="auto" w:fill="auto"/>
            <w:vAlign w:val="center"/>
            <w:hideMark/>
          </w:tcPr>
          <w:p w14:paraId="6DCB8727" w14:textId="77777777" w:rsidR="005F2121" w:rsidRPr="005F2121" w:rsidRDefault="005F2121" w:rsidP="005F2121">
            <w:pPr>
              <w:jc w:val="center"/>
              <w:rPr>
                <w:sz w:val="20"/>
                <w:szCs w:val="20"/>
              </w:rPr>
            </w:pPr>
            <w:r w:rsidRPr="005F2121">
              <w:rPr>
                <w:sz w:val="20"/>
                <w:szCs w:val="20"/>
              </w:rPr>
              <w:t>3 003,00</w:t>
            </w:r>
          </w:p>
        </w:tc>
        <w:tc>
          <w:tcPr>
            <w:tcW w:w="1420" w:type="dxa"/>
            <w:tcBorders>
              <w:top w:val="nil"/>
              <w:left w:val="nil"/>
              <w:bottom w:val="single" w:sz="4" w:space="0" w:color="auto"/>
              <w:right w:val="single" w:sz="4" w:space="0" w:color="auto"/>
            </w:tcBorders>
            <w:shd w:val="clear" w:color="auto" w:fill="auto"/>
            <w:vAlign w:val="center"/>
            <w:hideMark/>
          </w:tcPr>
          <w:p w14:paraId="340CC2B4" w14:textId="77777777" w:rsidR="005F2121" w:rsidRPr="005F2121" w:rsidRDefault="005F2121" w:rsidP="005F2121">
            <w:pPr>
              <w:jc w:val="center"/>
              <w:rPr>
                <w:sz w:val="20"/>
                <w:szCs w:val="20"/>
              </w:rPr>
            </w:pPr>
            <w:r w:rsidRPr="005F2121">
              <w:rPr>
                <w:sz w:val="20"/>
                <w:szCs w:val="20"/>
              </w:rPr>
              <w:t>29,7%</w:t>
            </w:r>
          </w:p>
        </w:tc>
      </w:tr>
      <w:tr w:rsidR="005F2121" w:rsidRPr="005F2121" w14:paraId="63DD383D"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66C7BD01" w14:textId="77777777" w:rsidR="005F2121" w:rsidRPr="005F2121" w:rsidRDefault="005F2121" w:rsidP="005F2121">
            <w:pPr>
              <w:ind w:firstLineChars="100" w:firstLine="201"/>
              <w:rPr>
                <w:b/>
                <w:bCs/>
                <w:sz w:val="20"/>
                <w:szCs w:val="20"/>
              </w:rPr>
            </w:pPr>
            <w:r w:rsidRPr="005F2121">
              <w:rPr>
                <w:b/>
                <w:bCs/>
                <w:sz w:val="20"/>
                <w:szCs w:val="20"/>
              </w:rPr>
              <w:t>Благоустройство</w:t>
            </w:r>
          </w:p>
        </w:tc>
        <w:tc>
          <w:tcPr>
            <w:tcW w:w="797" w:type="dxa"/>
            <w:tcBorders>
              <w:top w:val="nil"/>
              <w:left w:val="nil"/>
              <w:bottom w:val="single" w:sz="4" w:space="0" w:color="auto"/>
              <w:right w:val="single" w:sz="4" w:space="0" w:color="auto"/>
            </w:tcBorders>
            <w:shd w:val="clear" w:color="auto" w:fill="auto"/>
            <w:vAlign w:val="center"/>
            <w:hideMark/>
          </w:tcPr>
          <w:p w14:paraId="17AAB5F1" w14:textId="77777777" w:rsidR="005F2121" w:rsidRPr="005F2121" w:rsidRDefault="005F2121" w:rsidP="005F2121">
            <w:pPr>
              <w:jc w:val="center"/>
              <w:rPr>
                <w:b/>
                <w:bCs/>
                <w:sz w:val="20"/>
                <w:szCs w:val="20"/>
              </w:rPr>
            </w:pPr>
            <w:r w:rsidRPr="005F2121">
              <w:rPr>
                <w:b/>
                <w:bCs/>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0B12AB95" w14:textId="77777777" w:rsidR="005F2121" w:rsidRPr="005F2121" w:rsidRDefault="005F2121" w:rsidP="005F2121">
            <w:pPr>
              <w:jc w:val="center"/>
              <w:rPr>
                <w:b/>
                <w:bCs/>
                <w:sz w:val="20"/>
                <w:szCs w:val="20"/>
              </w:rPr>
            </w:pPr>
            <w:r w:rsidRPr="005F2121">
              <w:rPr>
                <w:b/>
                <w:bCs/>
                <w:sz w:val="20"/>
                <w:szCs w:val="20"/>
              </w:rPr>
              <w:t xml:space="preserve">000 0503 0000000000 000 </w:t>
            </w:r>
          </w:p>
        </w:tc>
        <w:tc>
          <w:tcPr>
            <w:tcW w:w="1620" w:type="dxa"/>
            <w:tcBorders>
              <w:top w:val="nil"/>
              <w:left w:val="nil"/>
              <w:bottom w:val="single" w:sz="4" w:space="0" w:color="auto"/>
              <w:right w:val="single" w:sz="4" w:space="0" w:color="auto"/>
            </w:tcBorders>
            <w:shd w:val="clear" w:color="auto" w:fill="auto"/>
            <w:vAlign w:val="center"/>
            <w:hideMark/>
          </w:tcPr>
          <w:p w14:paraId="664D1C1D" w14:textId="77777777" w:rsidR="005F2121" w:rsidRPr="005F2121" w:rsidRDefault="005F2121" w:rsidP="005F2121">
            <w:pPr>
              <w:jc w:val="center"/>
              <w:rPr>
                <w:b/>
                <w:bCs/>
                <w:sz w:val="20"/>
                <w:szCs w:val="20"/>
              </w:rPr>
            </w:pPr>
            <w:r w:rsidRPr="005F2121">
              <w:rPr>
                <w:b/>
                <w:bCs/>
                <w:sz w:val="20"/>
                <w:szCs w:val="20"/>
              </w:rPr>
              <w:t>156 698,90</w:t>
            </w:r>
          </w:p>
        </w:tc>
        <w:tc>
          <w:tcPr>
            <w:tcW w:w="1360" w:type="dxa"/>
            <w:tcBorders>
              <w:top w:val="nil"/>
              <w:left w:val="nil"/>
              <w:bottom w:val="single" w:sz="4" w:space="0" w:color="auto"/>
              <w:right w:val="single" w:sz="4" w:space="0" w:color="auto"/>
            </w:tcBorders>
            <w:shd w:val="clear" w:color="auto" w:fill="auto"/>
            <w:vAlign w:val="center"/>
            <w:hideMark/>
          </w:tcPr>
          <w:p w14:paraId="373C6C16" w14:textId="77777777" w:rsidR="005F2121" w:rsidRPr="005F2121" w:rsidRDefault="005F2121" w:rsidP="005F2121">
            <w:pPr>
              <w:jc w:val="center"/>
              <w:rPr>
                <w:b/>
                <w:bCs/>
                <w:sz w:val="20"/>
                <w:szCs w:val="20"/>
              </w:rPr>
            </w:pPr>
            <w:r w:rsidRPr="005F2121">
              <w:rPr>
                <w:b/>
                <w:bCs/>
                <w:sz w:val="20"/>
                <w:szCs w:val="20"/>
              </w:rPr>
              <w:t>24 593,00</w:t>
            </w:r>
          </w:p>
        </w:tc>
        <w:tc>
          <w:tcPr>
            <w:tcW w:w="1420" w:type="dxa"/>
            <w:tcBorders>
              <w:top w:val="nil"/>
              <w:left w:val="nil"/>
              <w:bottom w:val="single" w:sz="4" w:space="0" w:color="auto"/>
              <w:right w:val="single" w:sz="4" w:space="0" w:color="auto"/>
            </w:tcBorders>
            <w:shd w:val="clear" w:color="auto" w:fill="auto"/>
            <w:vAlign w:val="center"/>
            <w:hideMark/>
          </w:tcPr>
          <w:p w14:paraId="240B62E2" w14:textId="77777777" w:rsidR="005F2121" w:rsidRPr="005F2121" w:rsidRDefault="005F2121" w:rsidP="005F2121">
            <w:pPr>
              <w:jc w:val="center"/>
              <w:rPr>
                <w:sz w:val="20"/>
                <w:szCs w:val="20"/>
              </w:rPr>
            </w:pPr>
            <w:r w:rsidRPr="005F2121">
              <w:rPr>
                <w:sz w:val="20"/>
                <w:szCs w:val="20"/>
              </w:rPr>
              <w:t>15,7%</w:t>
            </w:r>
          </w:p>
        </w:tc>
      </w:tr>
      <w:tr w:rsidR="005F2121" w:rsidRPr="005F2121" w14:paraId="56E0948D"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38C36895" w14:textId="77777777" w:rsidR="005F2121" w:rsidRPr="005F2121" w:rsidRDefault="005F2121" w:rsidP="005F2121">
            <w:pPr>
              <w:ind w:firstLineChars="100" w:firstLine="200"/>
              <w:rPr>
                <w:sz w:val="20"/>
                <w:szCs w:val="20"/>
              </w:rPr>
            </w:pPr>
            <w:r w:rsidRPr="005F2121">
              <w:rPr>
                <w:sz w:val="20"/>
                <w:szCs w:val="20"/>
              </w:rPr>
              <w:t xml:space="preserve">Закупка товаров, работ и услуг для обеспечения государственных </w:t>
            </w:r>
            <w:r w:rsidRPr="005F2121">
              <w:rPr>
                <w:sz w:val="20"/>
                <w:szCs w:val="20"/>
              </w:rPr>
              <w:lastRenderedPageBreak/>
              <w:t>(муниципальных) нужд</w:t>
            </w:r>
          </w:p>
        </w:tc>
        <w:tc>
          <w:tcPr>
            <w:tcW w:w="797" w:type="dxa"/>
            <w:tcBorders>
              <w:top w:val="nil"/>
              <w:left w:val="nil"/>
              <w:bottom w:val="single" w:sz="4" w:space="0" w:color="auto"/>
              <w:right w:val="single" w:sz="4" w:space="0" w:color="auto"/>
            </w:tcBorders>
            <w:shd w:val="clear" w:color="auto" w:fill="auto"/>
            <w:vAlign w:val="center"/>
            <w:hideMark/>
          </w:tcPr>
          <w:p w14:paraId="3B8FEF9A" w14:textId="77777777" w:rsidR="005F2121" w:rsidRPr="005F2121" w:rsidRDefault="005F2121" w:rsidP="005F2121">
            <w:pPr>
              <w:jc w:val="center"/>
              <w:rPr>
                <w:sz w:val="20"/>
                <w:szCs w:val="20"/>
              </w:rPr>
            </w:pPr>
            <w:r w:rsidRPr="005F2121">
              <w:rPr>
                <w:sz w:val="20"/>
                <w:szCs w:val="20"/>
              </w:rPr>
              <w:lastRenderedPageBreak/>
              <w:t>200</w:t>
            </w:r>
          </w:p>
        </w:tc>
        <w:tc>
          <w:tcPr>
            <w:tcW w:w="1569" w:type="dxa"/>
            <w:tcBorders>
              <w:top w:val="nil"/>
              <w:left w:val="nil"/>
              <w:bottom w:val="single" w:sz="4" w:space="0" w:color="auto"/>
              <w:right w:val="single" w:sz="4" w:space="0" w:color="auto"/>
            </w:tcBorders>
            <w:shd w:val="clear" w:color="auto" w:fill="auto"/>
            <w:vAlign w:val="center"/>
            <w:hideMark/>
          </w:tcPr>
          <w:p w14:paraId="1BE7A7C3" w14:textId="77777777" w:rsidR="005F2121" w:rsidRPr="005F2121" w:rsidRDefault="005F2121" w:rsidP="005F2121">
            <w:pPr>
              <w:jc w:val="center"/>
              <w:rPr>
                <w:sz w:val="20"/>
                <w:szCs w:val="20"/>
              </w:rPr>
            </w:pPr>
            <w:r w:rsidRPr="005F2121">
              <w:rPr>
                <w:sz w:val="20"/>
                <w:szCs w:val="20"/>
              </w:rPr>
              <w:t xml:space="preserve">000 0503 0000000000 200 </w:t>
            </w:r>
          </w:p>
        </w:tc>
        <w:tc>
          <w:tcPr>
            <w:tcW w:w="1620" w:type="dxa"/>
            <w:tcBorders>
              <w:top w:val="nil"/>
              <w:left w:val="nil"/>
              <w:bottom w:val="single" w:sz="4" w:space="0" w:color="auto"/>
              <w:right w:val="single" w:sz="4" w:space="0" w:color="auto"/>
            </w:tcBorders>
            <w:shd w:val="clear" w:color="auto" w:fill="auto"/>
            <w:vAlign w:val="center"/>
            <w:hideMark/>
          </w:tcPr>
          <w:p w14:paraId="211B9BE3" w14:textId="77777777" w:rsidR="005F2121" w:rsidRPr="005F2121" w:rsidRDefault="005F2121" w:rsidP="005F2121">
            <w:pPr>
              <w:jc w:val="center"/>
              <w:rPr>
                <w:sz w:val="20"/>
                <w:szCs w:val="20"/>
              </w:rPr>
            </w:pPr>
            <w:r w:rsidRPr="005F2121">
              <w:rPr>
                <w:sz w:val="20"/>
                <w:szCs w:val="20"/>
              </w:rPr>
              <w:t>90 829,39</w:t>
            </w:r>
          </w:p>
        </w:tc>
        <w:tc>
          <w:tcPr>
            <w:tcW w:w="1360" w:type="dxa"/>
            <w:tcBorders>
              <w:top w:val="nil"/>
              <w:left w:val="nil"/>
              <w:bottom w:val="single" w:sz="4" w:space="0" w:color="auto"/>
              <w:right w:val="single" w:sz="4" w:space="0" w:color="auto"/>
            </w:tcBorders>
            <w:shd w:val="clear" w:color="auto" w:fill="auto"/>
            <w:vAlign w:val="center"/>
            <w:hideMark/>
          </w:tcPr>
          <w:p w14:paraId="3B382836" w14:textId="77777777" w:rsidR="005F2121" w:rsidRPr="005F2121" w:rsidRDefault="005F2121" w:rsidP="005F2121">
            <w:pPr>
              <w:jc w:val="center"/>
              <w:rPr>
                <w:sz w:val="20"/>
                <w:szCs w:val="20"/>
              </w:rPr>
            </w:pPr>
            <w:r w:rsidRPr="005F2121">
              <w:rPr>
                <w:sz w:val="20"/>
                <w:szCs w:val="20"/>
              </w:rPr>
              <w:t>10 027,99</w:t>
            </w:r>
          </w:p>
        </w:tc>
        <w:tc>
          <w:tcPr>
            <w:tcW w:w="1420" w:type="dxa"/>
            <w:tcBorders>
              <w:top w:val="nil"/>
              <w:left w:val="nil"/>
              <w:bottom w:val="single" w:sz="4" w:space="0" w:color="auto"/>
              <w:right w:val="single" w:sz="4" w:space="0" w:color="auto"/>
            </w:tcBorders>
            <w:shd w:val="clear" w:color="auto" w:fill="auto"/>
            <w:vAlign w:val="center"/>
            <w:hideMark/>
          </w:tcPr>
          <w:p w14:paraId="746B63CD" w14:textId="77777777" w:rsidR="005F2121" w:rsidRPr="005F2121" w:rsidRDefault="005F2121" w:rsidP="005F2121">
            <w:pPr>
              <w:jc w:val="center"/>
              <w:rPr>
                <w:sz w:val="20"/>
                <w:szCs w:val="20"/>
              </w:rPr>
            </w:pPr>
            <w:r w:rsidRPr="005F2121">
              <w:rPr>
                <w:sz w:val="20"/>
                <w:szCs w:val="20"/>
              </w:rPr>
              <w:t>11,0%</w:t>
            </w:r>
          </w:p>
        </w:tc>
      </w:tr>
      <w:tr w:rsidR="005F2121" w:rsidRPr="005F2121" w14:paraId="3233C305" w14:textId="77777777" w:rsidTr="005F2121">
        <w:trPr>
          <w:trHeight w:val="76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00AFC06A" w14:textId="77777777" w:rsidR="005F2121" w:rsidRPr="005F2121" w:rsidRDefault="005F2121" w:rsidP="005F2121">
            <w:pPr>
              <w:ind w:firstLineChars="100" w:firstLine="200"/>
              <w:rPr>
                <w:sz w:val="20"/>
                <w:szCs w:val="20"/>
              </w:rPr>
            </w:pPr>
            <w:r w:rsidRPr="005F2121">
              <w:rPr>
                <w:sz w:val="20"/>
                <w:szCs w:val="20"/>
              </w:rPr>
              <w:t>Иные закупки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vAlign w:val="center"/>
            <w:hideMark/>
          </w:tcPr>
          <w:p w14:paraId="71755827"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3DC3D278" w14:textId="77777777" w:rsidR="005F2121" w:rsidRPr="005F2121" w:rsidRDefault="005F2121" w:rsidP="005F2121">
            <w:pPr>
              <w:jc w:val="center"/>
              <w:rPr>
                <w:sz w:val="20"/>
                <w:szCs w:val="20"/>
              </w:rPr>
            </w:pPr>
            <w:r w:rsidRPr="005F2121">
              <w:rPr>
                <w:sz w:val="20"/>
                <w:szCs w:val="20"/>
              </w:rPr>
              <w:t xml:space="preserve">000 0503 0000000000 240 </w:t>
            </w:r>
          </w:p>
        </w:tc>
        <w:tc>
          <w:tcPr>
            <w:tcW w:w="1620" w:type="dxa"/>
            <w:tcBorders>
              <w:top w:val="nil"/>
              <w:left w:val="nil"/>
              <w:bottom w:val="single" w:sz="4" w:space="0" w:color="auto"/>
              <w:right w:val="single" w:sz="4" w:space="0" w:color="auto"/>
            </w:tcBorders>
            <w:shd w:val="clear" w:color="auto" w:fill="auto"/>
            <w:vAlign w:val="center"/>
            <w:hideMark/>
          </w:tcPr>
          <w:p w14:paraId="1C6E262E" w14:textId="77777777" w:rsidR="005F2121" w:rsidRPr="005F2121" w:rsidRDefault="005F2121" w:rsidP="005F2121">
            <w:pPr>
              <w:jc w:val="center"/>
              <w:rPr>
                <w:sz w:val="20"/>
                <w:szCs w:val="20"/>
              </w:rPr>
            </w:pPr>
            <w:r w:rsidRPr="005F2121">
              <w:rPr>
                <w:sz w:val="20"/>
                <w:szCs w:val="20"/>
              </w:rPr>
              <w:t>90 829,39</w:t>
            </w:r>
          </w:p>
        </w:tc>
        <w:tc>
          <w:tcPr>
            <w:tcW w:w="1360" w:type="dxa"/>
            <w:tcBorders>
              <w:top w:val="nil"/>
              <w:left w:val="nil"/>
              <w:bottom w:val="single" w:sz="4" w:space="0" w:color="auto"/>
              <w:right w:val="single" w:sz="4" w:space="0" w:color="auto"/>
            </w:tcBorders>
            <w:shd w:val="clear" w:color="auto" w:fill="auto"/>
            <w:vAlign w:val="center"/>
            <w:hideMark/>
          </w:tcPr>
          <w:p w14:paraId="48BB6B5B" w14:textId="77777777" w:rsidR="005F2121" w:rsidRPr="005F2121" w:rsidRDefault="005F2121" w:rsidP="005F2121">
            <w:pPr>
              <w:jc w:val="center"/>
              <w:rPr>
                <w:sz w:val="20"/>
                <w:szCs w:val="20"/>
              </w:rPr>
            </w:pPr>
            <w:r w:rsidRPr="005F2121">
              <w:rPr>
                <w:sz w:val="20"/>
                <w:szCs w:val="20"/>
              </w:rPr>
              <w:t>10 027,99</w:t>
            </w:r>
          </w:p>
        </w:tc>
        <w:tc>
          <w:tcPr>
            <w:tcW w:w="1420" w:type="dxa"/>
            <w:tcBorders>
              <w:top w:val="nil"/>
              <w:left w:val="nil"/>
              <w:bottom w:val="single" w:sz="4" w:space="0" w:color="auto"/>
              <w:right w:val="single" w:sz="4" w:space="0" w:color="auto"/>
            </w:tcBorders>
            <w:shd w:val="clear" w:color="auto" w:fill="auto"/>
            <w:vAlign w:val="center"/>
            <w:hideMark/>
          </w:tcPr>
          <w:p w14:paraId="5912682F" w14:textId="77777777" w:rsidR="005F2121" w:rsidRPr="005F2121" w:rsidRDefault="005F2121" w:rsidP="005F2121">
            <w:pPr>
              <w:jc w:val="center"/>
              <w:rPr>
                <w:sz w:val="20"/>
                <w:szCs w:val="20"/>
              </w:rPr>
            </w:pPr>
            <w:r w:rsidRPr="005F2121">
              <w:rPr>
                <w:sz w:val="20"/>
                <w:szCs w:val="20"/>
              </w:rPr>
              <w:t>11,0%</w:t>
            </w:r>
          </w:p>
        </w:tc>
      </w:tr>
      <w:tr w:rsidR="005F2121" w:rsidRPr="005F2121" w14:paraId="3526AAB3" w14:textId="77777777" w:rsidTr="005F2121">
        <w:trPr>
          <w:trHeight w:val="76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06CD5888" w14:textId="77777777" w:rsidR="005F2121" w:rsidRPr="005F2121" w:rsidRDefault="005F2121" w:rsidP="005F2121">
            <w:pPr>
              <w:ind w:firstLineChars="100" w:firstLine="200"/>
              <w:rPr>
                <w:sz w:val="20"/>
                <w:szCs w:val="20"/>
              </w:rPr>
            </w:pPr>
            <w:r w:rsidRPr="005F2121">
              <w:rPr>
                <w:sz w:val="20"/>
                <w:szCs w:val="20"/>
              </w:rPr>
              <w:t>Закупка товаров, работ и услуг в целях капитального ремонта государственного (муниципального) имущества</w:t>
            </w:r>
          </w:p>
        </w:tc>
        <w:tc>
          <w:tcPr>
            <w:tcW w:w="797" w:type="dxa"/>
            <w:tcBorders>
              <w:top w:val="nil"/>
              <w:left w:val="nil"/>
              <w:bottom w:val="single" w:sz="4" w:space="0" w:color="auto"/>
              <w:right w:val="single" w:sz="4" w:space="0" w:color="auto"/>
            </w:tcBorders>
            <w:shd w:val="clear" w:color="auto" w:fill="auto"/>
            <w:vAlign w:val="center"/>
            <w:hideMark/>
          </w:tcPr>
          <w:p w14:paraId="0ECA1859"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7A14D7FC" w14:textId="77777777" w:rsidR="005F2121" w:rsidRPr="005F2121" w:rsidRDefault="005F2121" w:rsidP="005F2121">
            <w:pPr>
              <w:jc w:val="center"/>
              <w:rPr>
                <w:sz w:val="20"/>
                <w:szCs w:val="20"/>
              </w:rPr>
            </w:pPr>
            <w:r w:rsidRPr="005F2121">
              <w:rPr>
                <w:sz w:val="20"/>
                <w:szCs w:val="20"/>
              </w:rPr>
              <w:t xml:space="preserve">000 0503 0000000000 243 </w:t>
            </w:r>
          </w:p>
        </w:tc>
        <w:tc>
          <w:tcPr>
            <w:tcW w:w="1620" w:type="dxa"/>
            <w:tcBorders>
              <w:top w:val="nil"/>
              <w:left w:val="nil"/>
              <w:bottom w:val="single" w:sz="4" w:space="0" w:color="auto"/>
              <w:right w:val="single" w:sz="4" w:space="0" w:color="auto"/>
            </w:tcBorders>
            <w:shd w:val="clear" w:color="auto" w:fill="auto"/>
            <w:vAlign w:val="center"/>
            <w:hideMark/>
          </w:tcPr>
          <w:p w14:paraId="0CAECD98" w14:textId="77777777" w:rsidR="005F2121" w:rsidRPr="005F2121" w:rsidRDefault="005F2121" w:rsidP="005F2121">
            <w:pPr>
              <w:jc w:val="center"/>
              <w:rPr>
                <w:sz w:val="20"/>
                <w:szCs w:val="20"/>
              </w:rPr>
            </w:pPr>
            <w:r w:rsidRPr="005F2121">
              <w:rPr>
                <w:sz w:val="20"/>
                <w:szCs w:val="20"/>
              </w:rPr>
              <w:t>7 887,55</w:t>
            </w:r>
          </w:p>
        </w:tc>
        <w:tc>
          <w:tcPr>
            <w:tcW w:w="1360" w:type="dxa"/>
            <w:tcBorders>
              <w:top w:val="nil"/>
              <w:left w:val="nil"/>
              <w:bottom w:val="single" w:sz="4" w:space="0" w:color="auto"/>
              <w:right w:val="single" w:sz="4" w:space="0" w:color="auto"/>
            </w:tcBorders>
            <w:shd w:val="clear" w:color="auto" w:fill="auto"/>
            <w:vAlign w:val="center"/>
            <w:hideMark/>
          </w:tcPr>
          <w:p w14:paraId="2911FB30"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31DE3868" w14:textId="77777777" w:rsidR="005F2121" w:rsidRPr="005F2121" w:rsidRDefault="005F2121" w:rsidP="005F2121">
            <w:pPr>
              <w:jc w:val="center"/>
              <w:rPr>
                <w:sz w:val="20"/>
                <w:szCs w:val="20"/>
              </w:rPr>
            </w:pPr>
            <w:r w:rsidRPr="005F2121">
              <w:rPr>
                <w:sz w:val="20"/>
                <w:szCs w:val="20"/>
              </w:rPr>
              <w:t>0,0%</w:t>
            </w:r>
          </w:p>
        </w:tc>
      </w:tr>
      <w:tr w:rsidR="005F2121" w:rsidRPr="005F2121" w14:paraId="4D2E829C"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276F625B" w14:textId="77777777" w:rsidR="005F2121" w:rsidRPr="005F2121" w:rsidRDefault="005F2121" w:rsidP="005F2121">
            <w:pPr>
              <w:ind w:firstLineChars="100" w:firstLine="200"/>
              <w:rPr>
                <w:sz w:val="20"/>
                <w:szCs w:val="20"/>
              </w:rPr>
            </w:pPr>
            <w:r w:rsidRPr="005F2121">
              <w:rPr>
                <w:sz w:val="20"/>
                <w:szCs w:val="20"/>
              </w:rPr>
              <w:t>Прочая закупка товаров, работ и услуг</w:t>
            </w:r>
          </w:p>
        </w:tc>
        <w:tc>
          <w:tcPr>
            <w:tcW w:w="797" w:type="dxa"/>
            <w:tcBorders>
              <w:top w:val="nil"/>
              <w:left w:val="nil"/>
              <w:bottom w:val="single" w:sz="4" w:space="0" w:color="auto"/>
              <w:right w:val="single" w:sz="4" w:space="0" w:color="auto"/>
            </w:tcBorders>
            <w:shd w:val="clear" w:color="auto" w:fill="auto"/>
            <w:vAlign w:val="center"/>
            <w:hideMark/>
          </w:tcPr>
          <w:p w14:paraId="771D01EA"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2EDF6B70" w14:textId="77777777" w:rsidR="005F2121" w:rsidRPr="005F2121" w:rsidRDefault="005F2121" w:rsidP="005F2121">
            <w:pPr>
              <w:jc w:val="center"/>
              <w:rPr>
                <w:sz w:val="20"/>
                <w:szCs w:val="20"/>
              </w:rPr>
            </w:pPr>
            <w:r w:rsidRPr="005F2121">
              <w:rPr>
                <w:sz w:val="20"/>
                <w:szCs w:val="20"/>
              </w:rPr>
              <w:t xml:space="preserve">000 0503 0000000000 244 </w:t>
            </w:r>
          </w:p>
        </w:tc>
        <w:tc>
          <w:tcPr>
            <w:tcW w:w="1620" w:type="dxa"/>
            <w:tcBorders>
              <w:top w:val="nil"/>
              <w:left w:val="nil"/>
              <w:bottom w:val="single" w:sz="4" w:space="0" w:color="auto"/>
              <w:right w:val="single" w:sz="4" w:space="0" w:color="auto"/>
            </w:tcBorders>
            <w:shd w:val="clear" w:color="auto" w:fill="auto"/>
            <w:vAlign w:val="center"/>
            <w:hideMark/>
          </w:tcPr>
          <w:p w14:paraId="4C298439" w14:textId="77777777" w:rsidR="005F2121" w:rsidRPr="005F2121" w:rsidRDefault="005F2121" w:rsidP="005F2121">
            <w:pPr>
              <w:jc w:val="center"/>
              <w:rPr>
                <w:sz w:val="20"/>
                <w:szCs w:val="20"/>
              </w:rPr>
            </w:pPr>
            <w:r w:rsidRPr="005F2121">
              <w:rPr>
                <w:sz w:val="20"/>
                <w:szCs w:val="20"/>
              </w:rPr>
              <w:t>64 462,26</w:t>
            </w:r>
          </w:p>
        </w:tc>
        <w:tc>
          <w:tcPr>
            <w:tcW w:w="1360" w:type="dxa"/>
            <w:tcBorders>
              <w:top w:val="nil"/>
              <w:left w:val="nil"/>
              <w:bottom w:val="single" w:sz="4" w:space="0" w:color="auto"/>
              <w:right w:val="single" w:sz="4" w:space="0" w:color="auto"/>
            </w:tcBorders>
            <w:shd w:val="clear" w:color="auto" w:fill="auto"/>
            <w:vAlign w:val="center"/>
            <w:hideMark/>
          </w:tcPr>
          <w:p w14:paraId="6FC2650E" w14:textId="77777777" w:rsidR="005F2121" w:rsidRPr="005F2121" w:rsidRDefault="005F2121" w:rsidP="005F2121">
            <w:pPr>
              <w:jc w:val="center"/>
              <w:rPr>
                <w:sz w:val="20"/>
                <w:szCs w:val="20"/>
              </w:rPr>
            </w:pPr>
            <w:r w:rsidRPr="005F2121">
              <w:rPr>
                <w:sz w:val="20"/>
                <w:szCs w:val="20"/>
              </w:rPr>
              <w:t>3 515,28</w:t>
            </w:r>
          </w:p>
        </w:tc>
        <w:tc>
          <w:tcPr>
            <w:tcW w:w="1420" w:type="dxa"/>
            <w:tcBorders>
              <w:top w:val="nil"/>
              <w:left w:val="nil"/>
              <w:bottom w:val="single" w:sz="4" w:space="0" w:color="auto"/>
              <w:right w:val="single" w:sz="4" w:space="0" w:color="auto"/>
            </w:tcBorders>
            <w:shd w:val="clear" w:color="auto" w:fill="auto"/>
            <w:vAlign w:val="center"/>
            <w:hideMark/>
          </w:tcPr>
          <w:p w14:paraId="0FABCEF0" w14:textId="77777777" w:rsidR="005F2121" w:rsidRPr="005F2121" w:rsidRDefault="005F2121" w:rsidP="005F2121">
            <w:pPr>
              <w:jc w:val="center"/>
              <w:rPr>
                <w:sz w:val="20"/>
                <w:szCs w:val="20"/>
              </w:rPr>
            </w:pPr>
            <w:r w:rsidRPr="005F2121">
              <w:rPr>
                <w:sz w:val="20"/>
                <w:szCs w:val="20"/>
              </w:rPr>
              <w:t>5,5%</w:t>
            </w:r>
          </w:p>
        </w:tc>
      </w:tr>
      <w:tr w:rsidR="005F2121" w:rsidRPr="005F2121" w14:paraId="370CC16D"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0C558812" w14:textId="77777777" w:rsidR="005F2121" w:rsidRPr="005F2121" w:rsidRDefault="005F2121" w:rsidP="005F2121">
            <w:pPr>
              <w:ind w:firstLineChars="100" w:firstLine="200"/>
              <w:rPr>
                <w:sz w:val="20"/>
                <w:szCs w:val="20"/>
              </w:rPr>
            </w:pPr>
            <w:r w:rsidRPr="005F2121">
              <w:rPr>
                <w:sz w:val="20"/>
                <w:szCs w:val="20"/>
              </w:rPr>
              <w:t>Закупка энергетических ресурсов</w:t>
            </w:r>
          </w:p>
        </w:tc>
        <w:tc>
          <w:tcPr>
            <w:tcW w:w="797" w:type="dxa"/>
            <w:tcBorders>
              <w:top w:val="nil"/>
              <w:left w:val="nil"/>
              <w:bottom w:val="single" w:sz="4" w:space="0" w:color="auto"/>
              <w:right w:val="single" w:sz="4" w:space="0" w:color="auto"/>
            </w:tcBorders>
            <w:shd w:val="clear" w:color="auto" w:fill="auto"/>
            <w:vAlign w:val="center"/>
            <w:hideMark/>
          </w:tcPr>
          <w:p w14:paraId="4851D582"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0678B432" w14:textId="77777777" w:rsidR="005F2121" w:rsidRPr="005F2121" w:rsidRDefault="005F2121" w:rsidP="005F2121">
            <w:pPr>
              <w:jc w:val="center"/>
              <w:rPr>
                <w:sz w:val="20"/>
                <w:szCs w:val="20"/>
              </w:rPr>
            </w:pPr>
            <w:r w:rsidRPr="005F2121">
              <w:rPr>
                <w:sz w:val="20"/>
                <w:szCs w:val="20"/>
              </w:rPr>
              <w:t xml:space="preserve">000 0503 0000000000 247 </w:t>
            </w:r>
          </w:p>
        </w:tc>
        <w:tc>
          <w:tcPr>
            <w:tcW w:w="1620" w:type="dxa"/>
            <w:tcBorders>
              <w:top w:val="nil"/>
              <w:left w:val="nil"/>
              <w:bottom w:val="single" w:sz="4" w:space="0" w:color="auto"/>
              <w:right w:val="single" w:sz="4" w:space="0" w:color="auto"/>
            </w:tcBorders>
            <w:shd w:val="clear" w:color="auto" w:fill="auto"/>
            <w:vAlign w:val="center"/>
            <w:hideMark/>
          </w:tcPr>
          <w:p w14:paraId="5FA59F14" w14:textId="77777777" w:rsidR="005F2121" w:rsidRPr="005F2121" w:rsidRDefault="005F2121" w:rsidP="005F2121">
            <w:pPr>
              <w:jc w:val="center"/>
              <w:rPr>
                <w:sz w:val="20"/>
                <w:szCs w:val="20"/>
              </w:rPr>
            </w:pPr>
            <w:r w:rsidRPr="005F2121">
              <w:rPr>
                <w:sz w:val="20"/>
                <w:szCs w:val="20"/>
              </w:rPr>
              <w:t>18 479,58</w:t>
            </w:r>
          </w:p>
        </w:tc>
        <w:tc>
          <w:tcPr>
            <w:tcW w:w="1360" w:type="dxa"/>
            <w:tcBorders>
              <w:top w:val="nil"/>
              <w:left w:val="nil"/>
              <w:bottom w:val="single" w:sz="4" w:space="0" w:color="auto"/>
              <w:right w:val="single" w:sz="4" w:space="0" w:color="auto"/>
            </w:tcBorders>
            <w:shd w:val="clear" w:color="auto" w:fill="auto"/>
            <w:vAlign w:val="center"/>
            <w:hideMark/>
          </w:tcPr>
          <w:p w14:paraId="6FD4B5F4" w14:textId="77777777" w:rsidR="005F2121" w:rsidRPr="005F2121" w:rsidRDefault="005F2121" w:rsidP="005F2121">
            <w:pPr>
              <w:jc w:val="center"/>
              <w:rPr>
                <w:sz w:val="20"/>
                <w:szCs w:val="20"/>
              </w:rPr>
            </w:pPr>
            <w:r w:rsidRPr="005F2121">
              <w:rPr>
                <w:sz w:val="20"/>
                <w:szCs w:val="20"/>
              </w:rPr>
              <w:t>6 512,71</w:t>
            </w:r>
          </w:p>
        </w:tc>
        <w:tc>
          <w:tcPr>
            <w:tcW w:w="1420" w:type="dxa"/>
            <w:tcBorders>
              <w:top w:val="nil"/>
              <w:left w:val="nil"/>
              <w:bottom w:val="single" w:sz="4" w:space="0" w:color="auto"/>
              <w:right w:val="single" w:sz="4" w:space="0" w:color="auto"/>
            </w:tcBorders>
            <w:shd w:val="clear" w:color="auto" w:fill="auto"/>
            <w:vAlign w:val="center"/>
            <w:hideMark/>
          </w:tcPr>
          <w:p w14:paraId="4E553CDD" w14:textId="77777777" w:rsidR="005F2121" w:rsidRPr="005F2121" w:rsidRDefault="005F2121" w:rsidP="005F2121">
            <w:pPr>
              <w:jc w:val="center"/>
              <w:rPr>
                <w:sz w:val="20"/>
                <w:szCs w:val="20"/>
              </w:rPr>
            </w:pPr>
            <w:r w:rsidRPr="005F2121">
              <w:rPr>
                <w:sz w:val="20"/>
                <w:szCs w:val="20"/>
              </w:rPr>
              <w:t>35,2%</w:t>
            </w:r>
          </w:p>
        </w:tc>
      </w:tr>
      <w:tr w:rsidR="005F2121" w:rsidRPr="005F2121" w14:paraId="7A3AFA5E" w14:textId="77777777" w:rsidTr="005F2121">
        <w:trPr>
          <w:trHeight w:val="76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7F6555F3" w14:textId="77777777" w:rsidR="005F2121" w:rsidRPr="005F2121" w:rsidRDefault="005F2121" w:rsidP="005F2121">
            <w:pPr>
              <w:ind w:firstLineChars="100" w:firstLine="200"/>
              <w:rPr>
                <w:sz w:val="20"/>
                <w:szCs w:val="20"/>
              </w:rPr>
            </w:pPr>
            <w:r w:rsidRPr="005F2121">
              <w:rPr>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auto" w:fill="auto"/>
            <w:vAlign w:val="center"/>
            <w:hideMark/>
          </w:tcPr>
          <w:p w14:paraId="6D9F45EF"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124AC901" w14:textId="77777777" w:rsidR="005F2121" w:rsidRPr="005F2121" w:rsidRDefault="005F2121" w:rsidP="005F2121">
            <w:pPr>
              <w:jc w:val="center"/>
              <w:rPr>
                <w:sz w:val="20"/>
                <w:szCs w:val="20"/>
              </w:rPr>
            </w:pPr>
            <w:r w:rsidRPr="005F2121">
              <w:rPr>
                <w:sz w:val="20"/>
                <w:szCs w:val="20"/>
              </w:rPr>
              <w:t xml:space="preserve">000 0503 0000000000 600 </w:t>
            </w:r>
          </w:p>
        </w:tc>
        <w:tc>
          <w:tcPr>
            <w:tcW w:w="1620" w:type="dxa"/>
            <w:tcBorders>
              <w:top w:val="nil"/>
              <w:left w:val="nil"/>
              <w:bottom w:val="single" w:sz="4" w:space="0" w:color="auto"/>
              <w:right w:val="single" w:sz="4" w:space="0" w:color="auto"/>
            </w:tcBorders>
            <w:shd w:val="clear" w:color="auto" w:fill="auto"/>
            <w:vAlign w:val="center"/>
            <w:hideMark/>
          </w:tcPr>
          <w:p w14:paraId="5A0DE37C" w14:textId="77777777" w:rsidR="005F2121" w:rsidRPr="005F2121" w:rsidRDefault="005F2121" w:rsidP="005F2121">
            <w:pPr>
              <w:jc w:val="center"/>
              <w:rPr>
                <w:sz w:val="20"/>
                <w:szCs w:val="20"/>
              </w:rPr>
            </w:pPr>
            <w:r w:rsidRPr="005F2121">
              <w:rPr>
                <w:sz w:val="20"/>
                <w:szCs w:val="20"/>
              </w:rPr>
              <w:t>65 869,51</w:t>
            </w:r>
          </w:p>
        </w:tc>
        <w:tc>
          <w:tcPr>
            <w:tcW w:w="1360" w:type="dxa"/>
            <w:tcBorders>
              <w:top w:val="nil"/>
              <w:left w:val="nil"/>
              <w:bottom w:val="single" w:sz="4" w:space="0" w:color="auto"/>
              <w:right w:val="single" w:sz="4" w:space="0" w:color="auto"/>
            </w:tcBorders>
            <w:shd w:val="clear" w:color="auto" w:fill="auto"/>
            <w:vAlign w:val="center"/>
            <w:hideMark/>
          </w:tcPr>
          <w:p w14:paraId="61DCE7C2" w14:textId="77777777" w:rsidR="005F2121" w:rsidRPr="005F2121" w:rsidRDefault="005F2121" w:rsidP="005F2121">
            <w:pPr>
              <w:jc w:val="center"/>
              <w:rPr>
                <w:sz w:val="20"/>
                <w:szCs w:val="20"/>
              </w:rPr>
            </w:pPr>
            <w:r w:rsidRPr="005F2121">
              <w:rPr>
                <w:sz w:val="20"/>
                <w:szCs w:val="20"/>
              </w:rPr>
              <w:t>14 565,01</w:t>
            </w:r>
          </w:p>
        </w:tc>
        <w:tc>
          <w:tcPr>
            <w:tcW w:w="1420" w:type="dxa"/>
            <w:tcBorders>
              <w:top w:val="nil"/>
              <w:left w:val="nil"/>
              <w:bottom w:val="single" w:sz="4" w:space="0" w:color="auto"/>
              <w:right w:val="single" w:sz="4" w:space="0" w:color="auto"/>
            </w:tcBorders>
            <w:shd w:val="clear" w:color="auto" w:fill="auto"/>
            <w:vAlign w:val="center"/>
            <w:hideMark/>
          </w:tcPr>
          <w:p w14:paraId="72B3E3E7" w14:textId="77777777" w:rsidR="005F2121" w:rsidRPr="005F2121" w:rsidRDefault="005F2121" w:rsidP="005F2121">
            <w:pPr>
              <w:jc w:val="center"/>
              <w:rPr>
                <w:sz w:val="20"/>
                <w:szCs w:val="20"/>
              </w:rPr>
            </w:pPr>
            <w:r w:rsidRPr="005F2121">
              <w:rPr>
                <w:sz w:val="20"/>
                <w:szCs w:val="20"/>
              </w:rPr>
              <w:t>22,1%</w:t>
            </w:r>
          </w:p>
        </w:tc>
      </w:tr>
      <w:tr w:rsidR="005F2121" w:rsidRPr="005F2121" w14:paraId="6A54B64B"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43A3E641" w14:textId="77777777" w:rsidR="005F2121" w:rsidRPr="005F2121" w:rsidRDefault="005F2121" w:rsidP="005F2121">
            <w:pPr>
              <w:ind w:firstLineChars="100" w:firstLine="200"/>
              <w:rPr>
                <w:sz w:val="20"/>
                <w:szCs w:val="20"/>
              </w:rPr>
            </w:pPr>
            <w:r w:rsidRPr="005F2121">
              <w:rPr>
                <w:sz w:val="20"/>
                <w:szCs w:val="20"/>
              </w:rPr>
              <w:t>Субсидии бюджетным учреждениям</w:t>
            </w:r>
          </w:p>
        </w:tc>
        <w:tc>
          <w:tcPr>
            <w:tcW w:w="797" w:type="dxa"/>
            <w:tcBorders>
              <w:top w:val="nil"/>
              <w:left w:val="nil"/>
              <w:bottom w:val="single" w:sz="4" w:space="0" w:color="auto"/>
              <w:right w:val="single" w:sz="4" w:space="0" w:color="auto"/>
            </w:tcBorders>
            <w:shd w:val="clear" w:color="auto" w:fill="auto"/>
            <w:vAlign w:val="center"/>
            <w:hideMark/>
          </w:tcPr>
          <w:p w14:paraId="01C51A11"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0185B879" w14:textId="77777777" w:rsidR="005F2121" w:rsidRPr="005F2121" w:rsidRDefault="005F2121" w:rsidP="005F2121">
            <w:pPr>
              <w:jc w:val="center"/>
              <w:rPr>
                <w:sz w:val="20"/>
                <w:szCs w:val="20"/>
              </w:rPr>
            </w:pPr>
            <w:r w:rsidRPr="005F2121">
              <w:rPr>
                <w:sz w:val="20"/>
                <w:szCs w:val="20"/>
              </w:rPr>
              <w:t xml:space="preserve">000 0503 0000000000 610 </w:t>
            </w:r>
          </w:p>
        </w:tc>
        <w:tc>
          <w:tcPr>
            <w:tcW w:w="1620" w:type="dxa"/>
            <w:tcBorders>
              <w:top w:val="nil"/>
              <w:left w:val="nil"/>
              <w:bottom w:val="single" w:sz="4" w:space="0" w:color="auto"/>
              <w:right w:val="single" w:sz="4" w:space="0" w:color="auto"/>
            </w:tcBorders>
            <w:shd w:val="clear" w:color="auto" w:fill="auto"/>
            <w:vAlign w:val="center"/>
            <w:hideMark/>
          </w:tcPr>
          <w:p w14:paraId="0202B994" w14:textId="77777777" w:rsidR="005F2121" w:rsidRPr="005F2121" w:rsidRDefault="005F2121" w:rsidP="005F2121">
            <w:pPr>
              <w:jc w:val="center"/>
              <w:rPr>
                <w:sz w:val="20"/>
                <w:szCs w:val="20"/>
              </w:rPr>
            </w:pPr>
            <w:r w:rsidRPr="005F2121">
              <w:rPr>
                <w:sz w:val="20"/>
                <w:szCs w:val="20"/>
              </w:rPr>
              <w:t>65 869,51</w:t>
            </w:r>
          </w:p>
        </w:tc>
        <w:tc>
          <w:tcPr>
            <w:tcW w:w="1360" w:type="dxa"/>
            <w:tcBorders>
              <w:top w:val="nil"/>
              <w:left w:val="nil"/>
              <w:bottom w:val="single" w:sz="4" w:space="0" w:color="auto"/>
              <w:right w:val="single" w:sz="4" w:space="0" w:color="auto"/>
            </w:tcBorders>
            <w:shd w:val="clear" w:color="auto" w:fill="auto"/>
            <w:vAlign w:val="center"/>
            <w:hideMark/>
          </w:tcPr>
          <w:p w14:paraId="3D960F0B" w14:textId="77777777" w:rsidR="005F2121" w:rsidRPr="005F2121" w:rsidRDefault="005F2121" w:rsidP="005F2121">
            <w:pPr>
              <w:jc w:val="center"/>
              <w:rPr>
                <w:sz w:val="20"/>
                <w:szCs w:val="20"/>
              </w:rPr>
            </w:pPr>
            <w:r w:rsidRPr="005F2121">
              <w:rPr>
                <w:sz w:val="20"/>
                <w:szCs w:val="20"/>
              </w:rPr>
              <w:t>14 565,01</w:t>
            </w:r>
          </w:p>
        </w:tc>
        <w:tc>
          <w:tcPr>
            <w:tcW w:w="1420" w:type="dxa"/>
            <w:tcBorders>
              <w:top w:val="nil"/>
              <w:left w:val="nil"/>
              <w:bottom w:val="single" w:sz="4" w:space="0" w:color="auto"/>
              <w:right w:val="single" w:sz="4" w:space="0" w:color="auto"/>
            </w:tcBorders>
            <w:shd w:val="clear" w:color="auto" w:fill="auto"/>
            <w:vAlign w:val="center"/>
            <w:hideMark/>
          </w:tcPr>
          <w:p w14:paraId="40CBED20" w14:textId="77777777" w:rsidR="005F2121" w:rsidRPr="005F2121" w:rsidRDefault="005F2121" w:rsidP="005F2121">
            <w:pPr>
              <w:jc w:val="center"/>
              <w:rPr>
                <w:sz w:val="20"/>
                <w:szCs w:val="20"/>
              </w:rPr>
            </w:pPr>
            <w:r w:rsidRPr="005F2121">
              <w:rPr>
                <w:sz w:val="20"/>
                <w:szCs w:val="20"/>
              </w:rPr>
              <w:t>22,1%</w:t>
            </w:r>
          </w:p>
        </w:tc>
      </w:tr>
      <w:tr w:rsidR="005F2121" w:rsidRPr="005F2121" w14:paraId="0E7DE58D" w14:textId="77777777" w:rsidTr="005F2121">
        <w:trPr>
          <w:trHeight w:val="127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4EE25B00" w14:textId="77777777" w:rsidR="005F2121" w:rsidRPr="005F2121" w:rsidRDefault="005F2121" w:rsidP="005F2121">
            <w:pPr>
              <w:ind w:firstLineChars="100" w:firstLine="200"/>
              <w:rPr>
                <w:sz w:val="20"/>
                <w:szCs w:val="20"/>
              </w:rPr>
            </w:pPr>
            <w:r w:rsidRPr="005F2121">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7" w:type="dxa"/>
            <w:tcBorders>
              <w:top w:val="nil"/>
              <w:left w:val="nil"/>
              <w:bottom w:val="single" w:sz="4" w:space="0" w:color="auto"/>
              <w:right w:val="single" w:sz="4" w:space="0" w:color="auto"/>
            </w:tcBorders>
            <w:shd w:val="clear" w:color="auto" w:fill="auto"/>
            <w:vAlign w:val="center"/>
            <w:hideMark/>
          </w:tcPr>
          <w:p w14:paraId="5CC9DD39"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4738C5D3" w14:textId="77777777" w:rsidR="005F2121" w:rsidRPr="005F2121" w:rsidRDefault="005F2121" w:rsidP="005F2121">
            <w:pPr>
              <w:jc w:val="center"/>
              <w:rPr>
                <w:sz w:val="20"/>
                <w:szCs w:val="20"/>
              </w:rPr>
            </w:pPr>
            <w:r w:rsidRPr="005F2121">
              <w:rPr>
                <w:sz w:val="20"/>
                <w:szCs w:val="20"/>
              </w:rPr>
              <w:t xml:space="preserve">000 0503 0000000000 611 </w:t>
            </w:r>
          </w:p>
        </w:tc>
        <w:tc>
          <w:tcPr>
            <w:tcW w:w="1620" w:type="dxa"/>
            <w:tcBorders>
              <w:top w:val="nil"/>
              <w:left w:val="nil"/>
              <w:bottom w:val="single" w:sz="4" w:space="0" w:color="auto"/>
              <w:right w:val="single" w:sz="4" w:space="0" w:color="auto"/>
            </w:tcBorders>
            <w:shd w:val="clear" w:color="auto" w:fill="auto"/>
            <w:vAlign w:val="center"/>
            <w:hideMark/>
          </w:tcPr>
          <w:p w14:paraId="6809FBA1" w14:textId="77777777" w:rsidR="005F2121" w:rsidRPr="005F2121" w:rsidRDefault="005F2121" w:rsidP="005F2121">
            <w:pPr>
              <w:jc w:val="center"/>
              <w:rPr>
                <w:sz w:val="20"/>
                <w:szCs w:val="20"/>
              </w:rPr>
            </w:pPr>
            <w:r w:rsidRPr="005F2121">
              <w:rPr>
                <w:sz w:val="20"/>
                <w:szCs w:val="20"/>
              </w:rPr>
              <w:t>49 448,48</w:t>
            </w:r>
          </w:p>
        </w:tc>
        <w:tc>
          <w:tcPr>
            <w:tcW w:w="1360" w:type="dxa"/>
            <w:tcBorders>
              <w:top w:val="nil"/>
              <w:left w:val="nil"/>
              <w:bottom w:val="single" w:sz="4" w:space="0" w:color="auto"/>
              <w:right w:val="single" w:sz="4" w:space="0" w:color="auto"/>
            </w:tcBorders>
            <w:shd w:val="clear" w:color="auto" w:fill="auto"/>
            <w:vAlign w:val="center"/>
            <w:hideMark/>
          </w:tcPr>
          <w:p w14:paraId="6207305E" w14:textId="77777777" w:rsidR="005F2121" w:rsidRPr="005F2121" w:rsidRDefault="005F2121" w:rsidP="005F2121">
            <w:pPr>
              <w:jc w:val="center"/>
              <w:rPr>
                <w:sz w:val="20"/>
                <w:szCs w:val="20"/>
              </w:rPr>
            </w:pPr>
            <w:r w:rsidRPr="005F2121">
              <w:rPr>
                <w:sz w:val="20"/>
                <w:szCs w:val="20"/>
              </w:rPr>
              <w:t>13 905,01</w:t>
            </w:r>
          </w:p>
        </w:tc>
        <w:tc>
          <w:tcPr>
            <w:tcW w:w="1420" w:type="dxa"/>
            <w:tcBorders>
              <w:top w:val="nil"/>
              <w:left w:val="nil"/>
              <w:bottom w:val="single" w:sz="4" w:space="0" w:color="auto"/>
              <w:right w:val="single" w:sz="4" w:space="0" w:color="auto"/>
            </w:tcBorders>
            <w:shd w:val="clear" w:color="auto" w:fill="auto"/>
            <w:vAlign w:val="center"/>
            <w:hideMark/>
          </w:tcPr>
          <w:p w14:paraId="48D78108" w14:textId="77777777" w:rsidR="005F2121" w:rsidRPr="005F2121" w:rsidRDefault="005F2121" w:rsidP="005F2121">
            <w:pPr>
              <w:jc w:val="center"/>
              <w:rPr>
                <w:sz w:val="20"/>
                <w:szCs w:val="20"/>
              </w:rPr>
            </w:pPr>
            <w:r w:rsidRPr="005F2121">
              <w:rPr>
                <w:sz w:val="20"/>
                <w:szCs w:val="20"/>
              </w:rPr>
              <w:t>28,1%</w:t>
            </w:r>
          </w:p>
        </w:tc>
      </w:tr>
      <w:tr w:rsidR="005F2121" w:rsidRPr="005F2121" w14:paraId="70787761"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0EDC1D4E" w14:textId="77777777" w:rsidR="005F2121" w:rsidRPr="005F2121" w:rsidRDefault="005F2121" w:rsidP="005F2121">
            <w:pPr>
              <w:ind w:firstLineChars="100" w:firstLine="200"/>
              <w:rPr>
                <w:sz w:val="20"/>
                <w:szCs w:val="20"/>
              </w:rPr>
            </w:pPr>
            <w:r w:rsidRPr="005F2121">
              <w:rPr>
                <w:sz w:val="20"/>
                <w:szCs w:val="20"/>
              </w:rPr>
              <w:t>Субсидии бюджетным учреждениям на иные цели</w:t>
            </w:r>
          </w:p>
        </w:tc>
        <w:tc>
          <w:tcPr>
            <w:tcW w:w="797" w:type="dxa"/>
            <w:tcBorders>
              <w:top w:val="nil"/>
              <w:left w:val="nil"/>
              <w:bottom w:val="single" w:sz="4" w:space="0" w:color="auto"/>
              <w:right w:val="single" w:sz="4" w:space="0" w:color="auto"/>
            </w:tcBorders>
            <w:shd w:val="clear" w:color="auto" w:fill="auto"/>
            <w:vAlign w:val="center"/>
            <w:hideMark/>
          </w:tcPr>
          <w:p w14:paraId="2D5CECF7"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60FB78F9" w14:textId="77777777" w:rsidR="005F2121" w:rsidRPr="005F2121" w:rsidRDefault="005F2121" w:rsidP="005F2121">
            <w:pPr>
              <w:jc w:val="center"/>
              <w:rPr>
                <w:sz w:val="20"/>
                <w:szCs w:val="20"/>
              </w:rPr>
            </w:pPr>
            <w:r w:rsidRPr="005F2121">
              <w:rPr>
                <w:sz w:val="20"/>
                <w:szCs w:val="20"/>
              </w:rPr>
              <w:t xml:space="preserve">000 0503 0000000000 612 </w:t>
            </w:r>
          </w:p>
        </w:tc>
        <w:tc>
          <w:tcPr>
            <w:tcW w:w="1620" w:type="dxa"/>
            <w:tcBorders>
              <w:top w:val="nil"/>
              <w:left w:val="nil"/>
              <w:bottom w:val="single" w:sz="4" w:space="0" w:color="auto"/>
              <w:right w:val="single" w:sz="4" w:space="0" w:color="auto"/>
            </w:tcBorders>
            <w:shd w:val="clear" w:color="auto" w:fill="auto"/>
            <w:vAlign w:val="center"/>
            <w:hideMark/>
          </w:tcPr>
          <w:p w14:paraId="2A5CDFF8" w14:textId="77777777" w:rsidR="005F2121" w:rsidRPr="005F2121" w:rsidRDefault="005F2121" w:rsidP="005F2121">
            <w:pPr>
              <w:jc w:val="center"/>
              <w:rPr>
                <w:sz w:val="20"/>
                <w:szCs w:val="20"/>
              </w:rPr>
            </w:pPr>
            <w:r w:rsidRPr="005F2121">
              <w:rPr>
                <w:sz w:val="20"/>
                <w:szCs w:val="20"/>
              </w:rPr>
              <w:t>16 421,03</w:t>
            </w:r>
          </w:p>
        </w:tc>
        <w:tc>
          <w:tcPr>
            <w:tcW w:w="1360" w:type="dxa"/>
            <w:tcBorders>
              <w:top w:val="nil"/>
              <w:left w:val="nil"/>
              <w:bottom w:val="single" w:sz="4" w:space="0" w:color="auto"/>
              <w:right w:val="single" w:sz="4" w:space="0" w:color="auto"/>
            </w:tcBorders>
            <w:shd w:val="clear" w:color="auto" w:fill="auto"/>
            <w:vAlign w:val="center"/>
            <w:hideMark/>
          </w:tcPr>
          <w:p w14:paraId="4808FC11" w14:textId="77777777" w:rsidR="005F2121" w:rsidRPr="005F2121" w:rsidRDefault="005F2121" w:rsidP="005F2121">
            <w:pPr>
              <w:jc w:val="center"/>
              <w:rPr>
                <w:sz w:val="20"/>
                <w:szCs w:val="20"/>
              </w:rPr>
            </w:pPr>
            <w:r w:rsidRPr="005F2121">
              <w:rPr>
                <w:sz w:val="20"/>
                <w:szCs w:val="20"/>
              </w:rPr>
              <w:t>660,00</w:t>
            </w:r>
          </w:p>
        </w:tc>
        <w:tc>
          <w:tcPr>
            <w:tcW w:w="1420" w:type="dxa"/>
            <w:tcBorders>
              <w:top w:val="nil"/>
              <w:left w:val="nil"/>
              <w:bottom w:val="single" w:sz="4" w:space="0" w:color="auto"/>
              <w:right w:val="single" w:sz="4" w:space="0" w:color="auto"/>
            </w:tcBorders>
            <w:shd w:val="clear" w:color="auto" w:fill="auto"/>
            <w:vAlign w:val="center"/>
            <w:hideMark/>
          </w:tcPr>
          <w:p w14:paraId="1BBB0340" w14:textId="77777777" w:rsidR="005F2121" w:rsidRPr="005F2121" w:rsidRDefault="005F2121" w:rsidP="005F2121">
            <w:pPr>
              <w:jc w:val="center"/>
              <w:rPr>
                <w:sz w:val="20"/>
                <w:szCs w:val="20"/>
              </w:rPr>
            </w:pPr>
            <w:r w:rsidRPr="005F2121">
              <w:rPr>
                <w:sz w:val="20"/>
                <w:szCs w:val="20"/>
              </w:rPr>
              <w:t>4,0%</w:t>
            </w:r>
          </w:p>
        </w:tc>
      </w:tr>
      <w:tr w:rsidR="005F2121" w:rsidRPr="005F2121" w14:paraId="66111158"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5888A8DE" w14:textId="77777777" w:rsidR="005F2121" w:rsidRPr="005F2121" w:rsidRDefault="005F2121" w:rsidP="005F2121">
            <w:pPr>
              <w:ind w:firstLineChars="100" w:firstLine="201"/>
              <w:rPr>
                <w:b/>
                <w:bCs/>
                <w:sz w:val="20"/>
                <w:szCs w:val="20"/>
              </w:rPr>
            </w:pPr>
            <w:r w:rsidRPr="005F2121">
              <w:rPr>
                <w:b/>
                <w:bCs/>
                <w:sz w:val="20"/>
                <w:szCs w:val="20"/>
              </w:rPr>
              <w:t>Другие вопросы в области жилищно-коммунального хозяйства</w:t>
            </w:r>
          </w:p>
        </w:tc>
        <w:tc>
          <w:tcPr>
            <w:tcW w:w="797" w:type="dxa"/>
            <w:tcBorders>
              <w:top w:val="nil"/>
              <w:left w:val="nil"/>
              <w:bottom w:val="single" w:sz="4" w:space="0" w:color="auto"/>
              <w:right w:val="single" w:sz="4" w:space="0" w:color="auto"/>
            </w:tcBorders>
            <w:shd w:val="clear" w:color="auto" w:fill="auto"/>
            <w:vAlign w:val="center"/>
            <w:hideMark/>
          </w:tcPr>
          <w:p w14:paraId="0DC32465" w14:textId="77777777" w:rsidR="005F2121" w:rsidRPr="005F2121" w:rsidRDefault="005F2121" w:rsidP="005F2121">
            <w:pPr>
              <w:jc w:val="center"/>
              <w:rPr>
                <w:b/>
                <w:bCs/>
                <w:sz w:val="20"/>
                <w:szCs w:val="20"/>
              </w:rPr>
            </w:pPr>
            <w:r w:rsidRPr="005F2121">
              <w:rPr>
                <w:b/>
                <w:bCs/>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1257DEB5" w14:textId="77777777" w:rsidR="005F2121" w:rsidRPr="005F2121" w:rsidRDefault="005F2121" w:rsidP="005F2121">
            <w:pPr>
              <w:jc w:val="center"/>
              <w:rPr>
                <w:b/>
                <w:bCs/>
                <w:sz w:val="20"/>
                <w:szCs w:val="20"/>
              </w:rPr>
            </w:pPr>
            <w:r w:rsidRPr="005F2121">
              <w:rPr>
                <w:b/>
                <w:bCs/>
                <w:sz w:val="20"/>
                <w:szCs w:val="20"/>
              </w:rPr>
              <w:t xml:space="preserve">000 0505 0000000000 000 </w:t>
            </w:r>
          </w:p>
        </w:tc>
        <w:tc>
          <w:tcPr>
            <w:tcW w:w="1620" w:type="dxa"/>
            <w:tcBorders>
              <w:top w:val="nil"/>
              <w:left w:val="nil"/>
              <w:bottom w:val="single" w:sz="4" w:space="0" w:color="auto"/>
              <w:right w:val="single" w:sz="4" w:space="0" w:color="auto"/>
            </w:tcBorders>
            <w:shd w:val="clear" w:color="auto" w:fill="auto"/>
            <w:vAlign w:val="center"/>
            <w:hideMark/>
          </w:tcPr>
          <w:p w14:paraId="50077914" w14:textId="77777777" w:rsidR="005F2121" w:rsidRPr="005F2121" w:rsidRDefault="005F2121" w:rsidP="005F2121">
            <w:pPr>
              <w:jc w:val="center"/>
              <w:rPr>
                <w:b/>
                <w:bCs/>
                <w:sz w:val="20"/>
                <w:szCs w:val="20"/>
              </w:rPr>
            </w:pPr>
            <w:r w:rsidRPr="005F2121">
              <w:rPr>
                <w:b/>
                <w:bCs/>
                <w:sz w:val="20"/>
                <w:szCs w:val="20"/>
              </w:rPr>
              <w:t>23 871,34</w:t>
            </w:r>
          </w:p>
        </w:tc>
        <w:tc>
          <w:tcPr>
            <w:tcW w:w="1360" w:type="dxa"/>
            <w:tcBorders>
              <w:top w:val="nil"/>
              <w:left w:val="nil"/>
              <w:bottom w:val="single" w:sz="4" w:space="0" w:color="auto"/>
              <w:right w:val="single" w:sz="4" w:space="0" w:color="auto"/>
            </w:tcBorders>
            <w:shd w:val="clear" w:color="auto" w:fill="auto"/>
            <w:vAlign w:val="center"/>
            <w:hideMark/>
          </w:tcPr>
          <w:p w14:paraId="49BCDE5D" w14:textId="77777777" w:rsidR="005F2121" w:rsidRPr="005F2121" w:rsidRDefault="005F2121" w:rsidP="005F2121">
            <w:pPr>
              <w:jc w:val="center"/>
              <w:rPr>
                <w:b/>
                <w:bCs/>
                <w:sz w:val="20"/>
                <w:szCs w:val="20"/>
              </w:rPr>
            </w:pPr>
            <w:r w:rsidRPr="005F2121">
              <w:rPr>
                <w:b/>
                <w:bCs/>
                <w:sz w:val="20"/>
                <w:szCs w:val="20"/>
              </w:rPr>
              <w:t>2 309,47</w:t>
            </w:r>
          </w:p>
        </w:tc>
        <w:tc>
          <w:tcPr>
            <w:tcW w:w="1420" w:type="dxa"/>
            <w:tcBorders>
              <w:top w:val="nil"/>
              <w:left w:val="nil"/>
              <w:bottom w:val="single" w:sz="4" w:space="0" w:color="auto"/>
              <w:right w:val="single" w:sz="4" w:space="0" w:color="auto"/>
            </w:tcBorders>
            <w:shd w:val="clear" w:color="auto" w:fill="auto"/>
            <w:vAlign w:val="center"/>
            <w:hideMark/>
          </w:tcPr>
          <w:p w14:paraId="6DAB776A" w14:textId="77777777" w:rsidR="005F2121" w:rsidRPr="005F2121" w:rsidRDefault="005F2121" w:rsidP="005F2121">
            <w:pPr>
              <w:jc w:val="center"/>
              <w:rPr>
                <w:sz w:val="20"/>
                <w:szCs w:val="20"/>
              </w:rPr>
            </w:pPr>
            <w:r w:rsidRPr="005F2121">
              <w:rPr>
                <w:sz w:val="20"/>
                <w:szCs w:val="20"/>
              </w:rPr>
              <w:t>9,7%</w:t>
            </w:r>
          </w:p>
        </w:tc>
      </w:tr>
      <w:tr w:rsidR="005F2121" w:rsidRPr="005F2121" w14:paraId="1791D356" w14:textId="77777777" w:rsidTr="005F2121">
        <w:trPr>
          <w:trHeight w:val="127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37D35647" w14:textId="77777777" w:rsidR="005F2121" w:rsidRPr="005F2121" w:rsidRDefault="005F2121" w:rsidP="005F2121">
            <w:pPr>
              <w:ind w:firstLineChars="100" w:firstLine="200"/>
              <w:rPr>
                <w:sz w:val="20"/>
                <w:szCs w:val="20"/>
              </w:rPr>
            </w:pPr>
            <w:r w:rsidRPr="005F212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auto" w:fill="auto"/>
            <w:vAlign w:val="center"/>
            <w:hideMark/>
          </w:tcPr>
          <w:p w14:paraId="41A1BE8E"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7518227A" w14:textId="77777777" w:rsidR="005F2121" w:rsidRPr="005F2121" w:rsidRDefault="005F2121" w:rsidP="005F2121">
            <w:pPr>
              <w:jc w:val="center"/>
              <w:rPr>
                <w:sz w:val="20"/>
                <w:szCs w:val="20"/>
              </w:rPr>
            </w:pPr>
            <w:r w:rsidRPr="005F2121">
              <w:rPr>
                <w:sz w:val="20"/>
                <w:szCs w:val="20"/>
              </w:rPr>
              <w:t xml:space="preserve">000 0505 0000000000 100 </w:t>
            </w:r>
          </w:p>
        </w:tc>
        <w:tc>
          <w:tcPr>
            <w:tcW w:w="1620" w:type="dxa"/>
            <w:tcBorders>
              <w:top w:val="nil"/>
              <w:left w:val="nil"/>
              <w:bottom w:val="single" w:sz="4" w:space="0" w:color="auto"/>
              <w:right w:val="single" w:sz="4" w:space="0" w:color="auto"/>
            </w:tcBorders>
            <w:shd w:val="clear" w:color="auto" w:fill="auto"/>
            <w:vAlign w:val="center"/>
            <w:hideMark/>
          </w:tcPr>
          <w:p w14:paraId="39EF9ACE" w14:textId="77777777" w:rsidR="005F2121" w:rsidRPr="005F2121" w:rsidRDefault="005F2121" w:rsidP="005F2121">
            <w:pPr>
              <w:jc w:val="center"/>
              <w:rPr>
                <w:sz w:val="20"/>
                <w:szCs w:val="20"/>
              </w:rPr>
            </w:pPr>
            <w:r w:rsidRPr="005F2121">
              <w:rPr>
                <w:sz w:val="20"/>
                <w:szCs w:val="20"/>
              </w:rPr>
              <w:t>15 492,48</w:t>
            </w:r>
          </w:p>
        </w:tc>
        <w:tc>
          <w:tcPr>
            <w:tcW w:w="1360" w:type="dxa"/>
            <w:tcBorders>
              <w:top w:val="nil"/>
              <w:left w:val="nil"/>
              <w:bottom w:val="single" w:sz="4" w:space="0" w:color="auto"/>
              <w:right w:val="single" w:sz="4" w:space="0" w:color="auto"/>
            </w:tcBorders>
            <w:shd w:val="clear" w:color="auto" w:fill="auto"/>
            <w:vAlign w:val="center"/>
            <w:hideMark/>
          </w:tcPr>
          <w:p w14:paraId="3812ADAC" w14:textId="77777777" w:rsidR="005F2121" w:rsidRPr="005F2121" w:rsidRDefault="005F2121" w:rsidP="005F2121">
            <w:pPr>
              <w:jc w:val="center"/>
              <w:rPr>
                <w:sz w:val="20"/>
                <w:szCs w:val="20"/>
              </w:rPr>
            </w:pPr>
            <w:r w:rsidRPr="005F2121">
              <w:rPr>
                <w:sz w:val="20"/>
                <w:szCs w:val="20"/>
              </w:rPr>
              <w:t>2 205,94</w:t>
            </w:r>
          </w:p>
        </w:tc>
        <w:tc>
          <w:tcPr>
            <w:tcW w:w="1420" w:type="dxa"/>
            <w:tcBorders>
              <w:top w:val="nil"/>
              <w:left w:val="nil"/>
              <w:bottom w:val="single" w:sz="4" w:space="0" w:color="auto"/>
              <w:right w:val="single" w:sz="4" w:space="0" w:color="auto"/>
            </w:tcBorders>
            <w:shd w:val="clear" w:color="auto" w:fill="auto"/>
            <w:vAlign w:val="center"/>
            <w:hideMark/>
          </w:tcPr>
          <w:p w14:paraId="3F9D7B59" w14:textId="77777777" w:rsidR="005F2121" w:rsidRPr="005F2121" w:rsidRDefault="005F2121" w:rsidP="005F2121">
            <w:pPr>
              <w:jc w:val="center"/>
              <w:rPr>
                <w:sz w:val="20"/>
                <w:szCs w:val="20"/>
              </w:rPr>
            </w:pPr>
            <w:r w:rsidRPr="005F2121">
              <w:rPr>
                <w:sz w:val="20"/>
                <w:szCs w:val="20"/>
              </w:rPr>
              <w:t>14,2%</w:t>
            </w:r>
          </w:p>
        </w:tc>
      </w:tr>
      <w:tr w:rsidR="005F2121" w:rsidRPr="005F2121" w14:paraId="1B19563E"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50654117" w14:textId="77777777" w:rsidR="005F2121" w:rsidRPr="005F2121" w:rsidRDefault="005F2121" w:rsidP="005F2121">
            <w:pPr>
              <w:ind w:firstLineChars="100" w:firstLine="200"/>
              <w:rPr>
                <w:sz w:val="20"/>
                <w:szCs w:val="20"/>
              </w:rPr>
            </w:pPr>
            <w:r w:rsidRPr="005F2121">
              <w:rPr>
                <w:sz w:val="20"/>
                <w:szCs w:val="20"/>
              </w:rPr>
              <w:t>Расходы на выплаты персоналу казенных учреждений</w:t>
            </w:r>
          </w:p>
        </w:tc>
        <w:tc>
          <w:tcPr>
            <w:tcW w:w="797" w:type="dxa"/>
            <w:tcBorders>
              <w:top w:val="nil"/>
              <w:left w:val="nil"/>
              <w:bottom w:val="single" w:sz="4" w:space="0" w:color="auto"/>
              <w:right w:val="single" w:sz="4" w:space="0" w:color="auto"/>
            </w:tcBorders>
            <w:shd w:val="clear" w:color="auto" w:fill="auto"/>
            <w:vAlign w:val="center"/>
            <w:hideMark/>
          </w:tcPr>
          <w:p w14:paraId="577EE7B2"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3A8B776C" w14:textId="77777777" w:rsidR="005F2121" w:rsidRPr="005F2121" w:rsidRDefault="005F2121" w:rsidP="005F2121">
            <w:pPr>
              <w:jc w:val="center"/>
              <w:rPr>
                <w:sz w:val="20"/>
                <w:szCs w:val="20"/>
              </w:rPr>
            </w:pPr>
            <w:r w:rsidRPr="005F2121">
              <w:rPr>
                <w:sz w:val="20"/>
                <w:szCs w:val="20"/>
              </w:rPr>
              <w:t xml:space="preserve">000 0505 0000000000 110 </w:t>
            </w:r>
          </w:p>
        </w:tc>
        <w:tc>
          <w:tcPr>
            <w:tcW w:w="1620" w:type="dxa"/>
            <w:tcBorders>
              <w:top w:val="nil"/>
              <w:left w:val="nil"/>
              <w:bottom w:val="single" w:sz="4" w:space="0" w:color="auto"/>
              <w:right w:val="single" w:sz="4" w:space="0" w:color="auto"/>
            </w:tcBorders>
            <w:shd w:val="clear" w:color="auto" w:fill="auto"/>
            <w:vAlign w:val="center"/>
            <w:hideMark/>
          </w:tcPr>
          <w:p w14:paraId="13714952" w14:textId="77777777" w:rsidR="005F2121" w:rsidRPr="005F2121" w:rsidRDefault="005F2121" w:rsidP="005F2121">
            <w:pPr>
              <w:jc w:val="center"/>
              <w:rPr>
                <w:sz w:val="20"/>
                <w:szCs w:val="20"/>
              </w:rPr>
            </w:pPr>
            <w:r w:rsidRPr="005F2121">
              <w:rPr>
                <w:sz w:val="20"/>
                <w:szCs w:val="20"/>
              </w:rPr>
              <w:t>15 492,48</w:t>
            </w:r>
          </w:p>
        </w:tc>
        <w:tc>
          <w:tcPr>
            <w:tcW w:w="1360" w:type="dxa"/>
            <w:tcBorders>
              <w:top w:val="nil"/>
              <w:left w:val="nil"/>
              <w:bottom w:val="single" w:sz="4" w:space="0" w:color="auto"/>
              <w:right w:val="single" w:sz="4" w:space="0" w:color="auto"/>
            </w:tcBorders>
            <w:shd w:val="clear" w:color="auto" w:fill="auto"/>
            <w:vAlign w:val="center"/>
            <w:hideMark/>
          </w:tcPr>
          <w:p w14:paraId="7C169585" w14:textId="77777777" w:rsidR="005F2121" w:rsidRPr="005F2121" w:rsidRDefault="005F2121" w:rsidP="005F2121">
            <w:pPr>
              <w:jc w:val="center"/>
              <w:rPr>
                <w:sz w:val="20"/>
                <w:szCs w:val="20"/>
              </w:rPr>
            </w:pPr>
            <w:r w:rsidRPr="005F2121">
              <w:rPr>
                <w:sz w:val="20"/>
                <w:szCs w:val="20"/>
              </w:rPr>
              <w:t>2 205,94</w:t>
            </w:r>
          </w:p>
        </w:tc>
        <w:tc>
          <w:tcPr>
            <w:tcW w:w="1420" w:type="dxa"/>
            <w:tcBorders>
              <w:top w:val="nil"/>
              <w:left w:val="nil"/>
              <w:bottom w:val="single" w:sz="4" w:space="0" w:color="auto"/>
              <w:right w:val="single" w:sz="4" w:space="0" w:color="auto"/>
            </w:tcBorders>
            <w:shd w:val="clear" w:color="auto" w:fill="auto"/>
            <w:vAlign w:val="center"/>
            <w:hideMark/>
          </w:tcPr>
          <w:p w14:paraId="0972FB24" w14:textId="77777777" w:rsidR="005F2121" w:rsidRPr="005F2121" w:rsidRDefault="005F2121" w:rsidP="005F2121">
            <w:pPr>
              <w:jc w:val="center"/>
              <w:rPr>
                <w:sz w:val="20"/>
                <w:szCs w:val="20"/>
              </w:rPr>
            </w:pPr>
            <w:r w:rsidRPr="005F2121">
              <w:rPr>
                <w:sz w:val="20"/>
                <w:szCs w:val="20"/>
              </w:rPr>
              <w:t>14,2%</w:t>
            </w:r>
          </w:p>
        </w:tc>
      </w:tr>
      <w:tr w:rsidR="005F2121" w:rsidRPr="005F2121" w14:paraId="5D1842FB"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360E4AE9" w14:textId="77777777" w:rsidR="005F2121" w:rsidRPr="005F2121" w:rsidRDefault="005F2121" w:rsidP="005F2121">
            <w:pPr>
              <w:ind w:firstLineChars="100" w:firstLine="200"/>
              <w:rPr>
                <w:sz w:val="20"/>
                <w:szCs w:val="20"/>
              </w:rPr>
            </w:pPr>
            <w:r w:rsidRPr="005F2121">
              <w:rPr>
                <w:sz w:val="20"/>
                <w:szCs w:val="20"/>
              </w:rPr>
              <w:t>Фонд оплаты труда учреждений</w:t>
            </w:r>
          </w:p>
        </w:tc>
        <w:tc>
          <w:tcPr>
            <w:tcW w:w="797" w:type="dxa"/>
            <w:tcBorders>
              <w:top w:val="nil"/>
              <w:left w:val="nil"/>
              <w:bottom w:val="single" w:sz="4" w:space="0" w:color="auto"/>
              <w:right w:val="single" w:sz="4" w:space="0" w:color="auto"/>
            </w:tcBorders>
            <w:shd w:val="clear" w:color="auto" w:fill="auto"/>
            <w:vAlign w:val="center"/>
            <w:hideMark/>
          </w:tcPr>
          <w:p w14:paraId="5D5CA3EF"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4609F91E" w14:textId="77777777" w:rsidR="005F2121" w:rsidRPr="005F2121" w:rsidRDefault="005F2121" w:rsidP="005F2121">
            <w:pPr>
              <w:jc w:val="center"/>
              <w:rPr>
                <w:sz w:val="20"/>
                <w:szCs w:val="20"/>
              </w:rPr>
            </w:pPr>
            <w:r w:rsidRPr="005F2121">
              <w:rPr>
                <w:sz w:val="20"/>
                <w:szCs w:val="20"/>
              </w:rPr>
              <w:t xml:space="preserve">000 0505 0000000000 111 </w:t>
            </w:r>
          </w:p>
        </w:tc>
        <w:tc>
          <w:tcPr>
            <w:tcW w:w="1620" w:type="dxa"/>
            <w:tcBorders>
              <w:top w:val="nil"/>
              <w:left w:val="nil"/>
              <w:bottom w:val="single" w:sz="4" w:space="0" w:color="auto"/>
              <w:right w:val="single" w:sz="4" w:space="0" w:color="auto"/>
            </w:tcBorders>
            <w:shd w:val="clear" w:color="auto" w:fill="auto"/>
            <w:vAlign w:val="center"/>
            <w:hideMark/>
          </w:tcPr>
          <w:p w14:paraId="07A6BFF4" w14:textId="77777777" w:rsidR="005F2121" w:rsidRPr="005F2121" w:rsidRDefault="005F2121" w:rsidP="005F2121">
            <w:pPr>
              <w:jc w:val="center"/>
              <w:rPr>
                <w:sz w:val="20"/>
                <w:szCs w:val="20"/>
              </w:rPr>
            </w:pPr>
            <w:r w:rsidRPr="005F2121">
              <w:rPr>
                <w:sz w:val="20"/>
                <w:szCs w:val="20"/>
              </w:rPr>
              <w:t>11 785,08</w:t>
            </w:r>
          </w:p>
        </w:tc>
        <w:tc>
          <w:tcPr>
            <w:tcW w:w="1360" w:type="dxa"/>
            <w:tcBorders>
              <w:top w:val="nil"/>
              <w:left w:val="nil"/>
              <w:bottom w:val="single" w:sz="4" w:space="0" w:color="auto"/>
              <w:right w:val="single" w:sz="4" w:space="0" w:color="auto"/>
            </w:tcBorders>
            <w:shd w:val="clear" w:color="auto" w:fill="auto"/>
            <w:vAlign w:val="center"/>
            <w:hideMark/>
          </w:tcPr>
          <w:p w14:paraId="231EB521" w14:textId="77777777" w:rsidR="005F2121" w:rsidRPr="005F2121" w:rsidRDefault="005F2121" w:rsidP="005F2121">
            <w:pPr>
              <w:jc w:val="center"/>
              <w:rPr>
                <w:sz w:val="20"/>
                <w:szCs w:val="20"/>
              </w:rPr>
            </w:pPr>
            <w:r w:rsidRPr="005F2121">
              <w:rPr>
                <w:sz w:val="20"/>
                <w:szCs w:val="20"/>
              </w:rPr>
              <w:t>1 788,21</w:t>
            </w:r>
          </w:p>
        </w:tc>
        <w:tc>
          <w:tcPr>
            <w:tcW w:w="1420" w:type="dxa"/>
            <w:tcBorders>
              <w:top w:val="nil"/>
              <w:left w:val="nil"/>
              <w:bottom w:val="single" w:sz="4" w:space="0" w:color="auto"/>
              <w:right w:val="single" w:sz="4" w:space="0" w:color="auto"/>
            </w:tcBorders>
            <w:shd w:val="clear" w:color="auto" w:fill="auto"/>
            <w:vAlign w:val="center"/>
            <w:hideMark/>
          </w:tcPr>
          <w:p w14:paraId="6C178362" w14:textId="77777777" w:rsidR="005F2121" w:rsidRPr="005F2121" w:rsidRDefault="005F2121" w:rsidP="005F2121">
            <w:pPr>
              <w:jc w:val="center"/>
              <w:rPr>
                <w:sz w:val="20"/>
                <w:szCs w:val="20"/>
              </w:rPr>
            </w:pPr>
            <w:r w:rsidRPr="005F2121">
              <w:rPr>
                <w:sz w:val="20"/>
                <w:szCs w:val="20"/>
              </w:rPr>
              <w:t>15,2%</w:t>
            </w:r>
          </w:p>
        </w:tc>
      </w:tr>
      <w:tr w:rsidR="005F2121" w:rsidRPr="005F2121" w14:paraId="6BA81B39"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06CE851B" w14:textId="77777777" w:rsidR="005F2121" w:rsidRPr="005F2121" w:rsidRDefault="005F2121" w:rsidP="005F2121">
            <w:pPr>
              <w:ind w:firstLineChars="100" w:firstLine="200"/>
              <w:rPr>
                <w:sz w:val="20"/>
                <w:szCs w:val="20"/>
              </w:rPr>
            </w:pPr>
            <w:r w:rsidRPr="005F2121">
              <w:rPr>
                <w:sz w:val="20"/>
                <w:szCs w:val="20"/>
              </w:rPr>
              <w:t>Иные выплаты персоналу учреждений, за исключением фонда оплаты труда</w:t>
            </w:r>
          </w:p>
        </w:tc>
        <w:tc>
          <w:tcPr>
            <w:tcW w:w="797" w:type="dxa"/>
            <w:tcBorders>
              <w:top w:val="nil"/>
              <w:left w:val="nil"/>
              <w:bottom w:val="single" w:sz="4" w:space="0" w:color="auto"/>
              <w:right w:val="single" w:sz="4" w:space="0" w:color="auto"/>
            </w:tcBorders>
            <w:shd w:val="clear" w:color="auto" w:fill="auto"/>
            <w:vAlign w:val="center"/>
            <w:hideMark/>
          </w:tcPr>
          <w:p w14:paraId="3BD52231"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7A8D9347" w14:textId="77777777" w:rsidR="005F2121" w:rsidRPr="005F2121" w:rsidRDefault="005F2121" w:rsidP="005F2121">
            <w:pPr>
              <w:jc w:val="center"/>
              <w:rPr>
                <w:sz w:val="20"/>
                <w:szCs w:val="20"/>
              </w:rPr>
            </w:pPr>
            <w:r w:rsidRPr="005F2121">
              <w:rPr>
                <w:sz w:val="20"/>
                <w:szCs w:val="20"/>
              </w:rPr>
              <w:t xml:space="preserve">000 0505 0000000000 112 </w:t>
            </w:r>
          </w:p>
        </w:tc>
        <w:tc>
          <w:tcPr>
            <w:tcW w:w="1620" w:type="dxa"/>
            <w:tcBorders>
              <w:top w:val="nil"/>
              <w:left w:val="nil"/>
              <w:bottom w:val="single" w:sz="4" w:space="0" w:color="auto"/>
              <w:right w:val="single" w:sz="4" w:space="0" w:color="auto"/>
            </w:tcBorders>
            <w:shd w:val="clear" w:color="auto" w:fill="auto"/>
            <w:vAlign w:val="center"/>
            <w:hideMark/>
          </w:tcPr>
          <w:p w14:paraId="24581710" w14:textId="77777777" w:rsidR="005F2121" w:rsidRPr="005F2121" w:rsidRDefault="005F2121" w:rsidP="005F2121">
            <w:pPr>
              <w:jc w:val="center"/>
              <w:rPr>
                <w:sz w:val="20"/>
                <w:szCs w:val="20"/>
              </w:rPr>
            </w:pPr>
            <w:r w:rsidRPr="005F2121">
              <w:rPr>
                <w:sz w:val="20"/>
                <w:szCs w:val="20"/>
              </w:rPr>
              <w:t>148,30</w:t>
            </w:r>
          </w:p>
        </w:tc>
        <w:tc>
          <w:tcPr>
            <w:tcW w:w="1360" w:type="dxa"/>
            <w:tcBorders>
              <w:top w:val="nil"/>
              <w:left w:val="nil"/>
              <w:bottom w:val="single" w:sz="4" w:space="0" w:color="auto"/>
              <w:right w:val="single" w:sz="4" w:space="0" w:color="auto"/>
            </w:tcBorders>
            <w:shd w:val="clear" w:color="auto" w:fill="auto"/>
            <w:vAlign w:val="center"/>
            <w:hideMark/>
          </w:tcPr>
          <w:p w14:paraId="6279757C" w14:textId="77777777" w:rsidR="005F2121" w:rsidRPr="005F2121" w:rsidRDefault="005F2121" w:rsidP="005F2121">
            <w:pPr>
              <w:jc w:val="center"/>
              <w:rPr>
                <w:sz w:val="20"/>
                <w:szCs w:val="20"/>
              </w:rPr>
            </w:pPr>
            <w:r w:rsidRPr="005F2121">
              <w:rPr>
                <w:sz w:val="20"/>
                <w:szCs w:val="20"/>
              </w:rPr>
              <w:t>0,43</w:t>
            </w:r>
          </w:p>
        </w:tc>
        <w:tc>
          <w:tcPr>
            <w:tcW w:w="1420" w:type="dxa"/>
            <w:tcBorders>
              <w:top w:val="nil"/>
              <w:left w:val="nil"/>
              <w:bottom w:val="single" w:sz="4" w:space="0" w:color="auto"/>
              <w:right w:val="single" w:sz="4" w:space="0" w:color="auto"/>
            </w:tcBorders>
            <w:shd w:val="clear" w:color="auto" w:fill="auto"/>
            <w:vAlign w:val="center"/>
            <w:hideMark/>
          </w:tcPr>
          <w:p w14:paraId="689D0A7C" w14:textId="77777777" w:rsidR="005F2121" w:rsidRPr="005F2121" w:rsidRDefault="005F2121" w:rsidP="005F2121">
            <w:pPr>
              <w:jc w:val="center"/>
              <w:rPr>
                <w:sz w:val="20"/>
                <w:szCs w:val="20"/>
              </w:rPr>
            </w:pPr>
            <w:r w:rsidRPr="005F2121">
              <w:rPr>
                <w:sz w:val="20"/>
                <w:szCs w:val="20"/>
              </w:rPr>
              <w:t>0,3%</w:t>
            </w:r>
          </w:p>
        </w:tc>
      </w:tr>
      <w:tr w:rsidR="005F2121" w:rsidRPr="005F2121" w14:paraId="557B74D2" w14:textId="77777777" w:rsidTr="005F2121">
        <w:trPr>
          <w:trHeight w:val="102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2B29544B" w14:textId="77777777" w:rsidR="005F2121" w:rsidRPr="005F2121" w:rsidRDefault="005F2121" w:rsidP="005F2121">
            <w:pPr>
              <w:ind w:firstLineChars="100" w:firstLine="200"/>
              <w:rPr>
                <w:sz w:val="20"/>
                <w:szCs w:val="20"/>
              </w:rPr>
            </w:pPr>
            <w:r w:rsidRPr="005F2121">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97" w:type="dxa"/>
            <w:tcBorders>
              <w:top w:val="nil"/>
              <w:left w:val="nil"/>
              <w:bottom w:val="single" w:sz="4" w:space="0" w:color="auto"/>
              <w:right w:val="single" w:sz="4" w:space="0" w:color="auto"/>
            </w:tcBorders>
            <w:shd w:val="clear" w:color="auto" w:fill="auto"/>
            <w:vAlign w:val="center"/>
            <w:hideMark/>
          </w:tcPr>
          <w:p w14:paraId="6B937B03"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13E32405" w14:textId="77777777" w:rsidR="005F2121" w:rsidRPr="005F2121" w:rsidRDefault="005F2121" w:rsidP="005F2121">
            <w:pPr>
              <w:jc w:val="center"/>
              <w:rPr>
                <w:sz w:val="20"/>
                <w:szCs w:val="20"/>
              </w:rPr>
            </w:pPr>
            <w:r w:rsidRPr="005F2121">
              <w:rPr>
                <w:sz w:val="20"/>
                <w:szCs w:val="20"/>
              </w:rPr>
              <w:t xml:space="preserve">000 0505 0000000000 119 </w:t>
            </w:r>
          </w:p>
        </w:tc>
        <w:tc>
          <w:tcPr>
            <w:tcW w:w="1620" w:type="dxa"/>
            <w:tcBorders>
              <w:top w:val="nil"/>
              <w:left w:val="nil"/>
              <w:bottom w:val="single" w:sz="4" w:space="0" w:color="auto"/>
              <w:right w:val="single" w:sz="4" w:space="0" w:color="auto"/>
            </w:tcBorders>
            <w:shd w:val="clear" w:color="auto" w:fill="auto"/>
            <w:vAlign w:val="center"/>
            <w:hideMark/>
          </w:tcPr>
          <w:p w14:paraId="0BE98619" w14:textId="77777777" w:rsidR="005F2121" w:rsidRPr="005F2121" w:rsidRDefault="005F2121" w:rsidP="005F2121">
            <w:pPr>
              <w:jc w:val="center"/>
              <w:rPr>
                <w:sz w:val="20"/>
                <w:szCs w:val="20"/>
              </w:rPr>
            </w:pPr>
            <w:r w:rsidRPr="005F2121">
              <w:rPr>
                <w:sz w:val="20"/>
                <w:szCs w:val="20"/>
              </w:rPr>
              <w:t>3 559,10</w:t>
            </w:r>
          </w:p>
        </w:tc>
        <w:tc>
          <w:tcPr>
            <w:tcW w:w="1360" w:type="dxa"/>
            <w:tcBorders>
              <w:top w:val="nil"/>
              <w:left w:val="nil"/>
              <w:bottom w:val="single" w:sz="4" w:space="0" w:color="auto"/>
              <w:right w:val="single" w:sz="4" w:space="0" w:color="auto"/>
            </w:tcBorders>
            <w:shd w:val="clear" w:color="auto" w:fill="auto"/>
            <w:vAlign w:val="center"/>
            <w:hideMark/>
          </w:tcPr>
          <w:p w14:paraId="18CA1BFD" w14:textId="77777777" w:rsidR="005F2121" w:rsidRPr="005F2121" w:rsidRDefault="005F2121" w:rsidP="005F2121">
            <w:pPr>
              <w:jc w:val="center"/>
              <w:rPr>
                <w:sz w:val="20"/>
                <w:szCs w:val="20"/>
              </w:rPr>
            </w:pPr>
            <w:r w:rsidRPr="005F2121">
              <w:rPr>
                <w:sz w:val="20"/>
                <w:szCs w:val="20"/>
              </w:rPr>
              <w:t>417,30</w:t>
            </w:r>
          </w:p>
        </w:tc>
        <w:tc>
          <w:tcPr>
            <w:tcW w:w="1420" w:type="dxa"/>
            <w:tcBorders>
              <w:top w:val="nil"/>
              <w:left w:val="nil"/>
              <w:bottom w:val="single" w:sz="4" w:space="0" w:color="auto"/>
              <w:right w:val="single" w:sz="4" w:space="0" w:color="auto"/>
            </w:tcBorders>
            <w:shd w:val="clear" w:color="auto" w:fill="auto"/>
            <w:vAlign w:val="center"/>
            <w:hideMark/>
          </w:tcPr>
          <w:p w14:paraId="1CA08783" w14:textId="77777777" w:rsidR="005F2121" w:rsidRPr="005F2121" w:rsidRDefault="005F2121" w:rsidP="005F2121">
            <w:pPr>
              <w:jc w:val="center"/>
              <w:rPr>
                <w:sz w:val="20"/>
                <w:szCs w:val="20"/>
              </w:rPr>
            </w:pPr>
            <w:r w:rsidRPr="005F2121">
              <w:rPr>
                <w:sz w:val="20"/>
                <w:szCs w:val="20"/>
              </w:rPr>
              <w:t>11,7%</w:t>
            </w:r>
          </w:p>
        </w:tc>
      </w:tr>
      <w:tr w:rsidR="005F2121" w:rsidRPr="005F2121" w14:paraId="52F8EC2B"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7C3D7A05" w14:textId="77777777" w:rsidR="005F2121" w:rsidRPr="005F2121" w:rsidRDefault="005F2121" w:rsidP="005F2121">
            <w:pPr>
              <w:ind w:firstLineChars="100" w:firstLine="200"/>
              <w:rPr>
                <w:sz w:val="20"/>
                <w:szCs w:val="20"/>
              </w:rPr>
            </w:pPr>
            <w:r w:rsidRPr="005F2121">
              <w:rPr>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vAlign w:val="center"/>
            <w:hideMark/>
          </w:tcPr>
          <w:p w14:paraId="5D7F1AEF"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70392C3F" w14:textId="77777777" w:rsidR="005F2121" w:rsidRPr="005F2121" w:rsidRDefault="005F2121" w:rsidP="005F2121">
            <w:pPr>
              <w:jc w:val="center"/>
              <w:rPr>
                <w:sz w:val="20"/>
                <w:szCs w:val="20"/>
              </w:rPr>
            </w:pPr>
            <w:r w:rsidRPr="005F2121">
              <w:rPr>
                <w:sz w:val="20"/>
                <w:szCs w:val="20"/>
              </w:rPr>
              <w:t xml:space="preserve">000 0505 0000000000 200 </w:t>
            </w:r>
          </w:p>
        </w:tc>
        <w:tc>
          <w:tcPr>
            <w:tcW w:w="1620" w:type="dxa"/>
            <w:tcBorders>
              <w:top w:val="nil"/>
              <w:left w:val="nil"/>
              <w:bottom w:val="single" w:sz="4" w:space="0" w:color="auto"/>
              <w:right w:val="single" w:sz="4" w:space="0" w:color="auto"/>
            </w:tcBorders>
            <w:shd w:val="clear" w:color="auto" w:fill="auto"/>
            <w:vAlign w:val="center"/>
            <w:hideMark/>
          </w:tcPr>
          <w:p w14:paraId="5C635C87" w14:textId="77777777" w:rsidR="005F2121" w:rsidRPr="005F2121" w:rsidRDefault="005F2121" w:rsidP="005F2121">
            <w:pPr>
              <w:jc w:val="center"/>
              <w:rPr>
                <w:sz w:val="20"/>
                <w:szCs w:val="20"/>
              </w:rPr>
            </w:pPr>
            <w:r w:rsidRPr="005F2121">
              <w:rPr>
                <w:sz w:val="20"/>
                <w:szCs w:val="20"/>
              </w:rPr>
              <w:t>8 186,24</w:t>
            </w:r>
          </w:p>
        </w:tc>
        <w:tc>
          <w:tcPr>
            <w:tcW w:w="1360" w:type="dxa"/>
            <w:tcBorders>
              <w:top w:val="nil"/>
              <w:left w:val="nil"/>
              <w:bottom w:val="single" w:sz="4" w:space="0" w:color="auto"/>
              <w:right w:val="single" w:sz="4" w:space="0" w:color="auto"/>
            </w:tcBorders>
            <w:shd w:val="clear" w:color="auto" w:fill="auto"/>
            <w:vAlign w:val="center"/>
            <w:hideMark/>
          </w:tcPr>
          <w:p w14:paraId="6AE199C2" w14:textId="77777777" w:rsidR="005F2121" w:rsidRPr="005F2121" w:rsidRDefault="005F2121" w:rsidP="005F2121">
            <w:pPr>
              <w:jc w:val="center"/>
              <w:rPr>
                <w:sz w:val="20"/>
                <w:szCs w:val="20"/>
              </w:rPr>
            </w:pPr>
            <w:r w:rsidRPr="005F2121">
              <w:rPr>
                <w:sz w:val="20"/>
                <w:szCs w:val="20"/>
              </w:rPr>
              <w:t>76,69</w:t>
            </w:r>
          </w:p>
        </w:tc>
        <w:tc>
          <w:tcPr>
            <w:tcW w:w="1420" w:type="dxa"/>
            <w:tcBorders>
              <w:top w:val="nil"/>
              <w:left w:val="nil"/>
              <w:bottom w:val="single" w:sz="4" w:space="0" w:color="auto"/>
              <w:right w:val="single" w:sz="4" w:space="0" w:color="auto"/>
            </w:tcBorders>
            <w:shd w:val="clear" w:color="auto" w:fill="auto"/>
            <w:vAlign w:val="center"/>
            <w:hideMark/>
          </w:tcPr>
          <w:p w14:paraId="6BD484D6" w14:textId="77777777" w:rsidR="005F2121" w:rsidRPr="005F2121" w:rsidRDefault="005F2121" w:rsidP="005F2121">
            <w:pPr>
              <w:jc w:val="center"/>
              <w:rPr>
                <w:sz w:val="20"/>
                <w:szCs w:val="20"/>
              </w:rPr>
            </w:pPr>
            <w:r w:rsidRPr="005F2121">
              <w:rPr>
                <w:sz w:val="20"/>
                <w:szCs w:val="20"/>
              </w:rPr>
              <w:t>0,9%</w:t>
            </w:r>
          </w:p>
        </w:tc>
      </w:tr>
      <w:tr w:rsidR="005F2121" w:rsidRPr="005F2121" w14:paraId="5A37BADD" w14:textId="77777777" w:rsidTr="005F2121">
        <w:trPr>
          <w:trHeight w:val="76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32891326" w14:textId="77777777" w:rsidR="005F2121" w:rsidRPr="005F2121" w:rsidRDefault="005F2121" w:rsidP="005F2121">
            <w:pPr>
              <w:ind w:firstLineChars="100" w:firstLine="200"/>
              <w:rPr>
                <w:sz w:val="20"/>
                <w:szCs w:val="20"/>
              </w:rPr>
            </w:pPr>
            <w:r w:rsidRPr="005F2121">
              <w:rPr>
                <w:sz w:val="20"/>
                <w:szCs w:val="20"/>
              </w:rPr>
              <w:t>Иные закупки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vAlign w:val="center"/>
            <w:hideMark/>
          </w:tcPr>
          <w:p w14:paraId="4FB0775D"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3FE00D77" w14:textId="77777777" w:rsidR="005F2121" w:rsidRPr="005F2121" w:rsidRDefault="005F2121" w:rsidP="005F2121">
            <w:pPr>
              <w:jc w:val="center"/>
              <w:rPr>
                <w:sz w:val="20"/>
                <w:szCs w:val="20"/>
              </w:rPr>
            </w:pPr>
            <w:r w:rsidRPr="005F2121">
              <w:rPr>
                <w:sz w:val="20"/>
                <w:szCs w:val="20"/>
              </w:rPr>
              <w:t xml:space="preserve">000 0505 0000000000 240 </w:t>
            </w:r>
          </w:p>
        </w:tc>
        <w:tc>
          <w:tcPr>
            <w:tcW w:w="1620" w:type="dxa"/>
            <w:tcBorders>
              <w:top w:val="nil"/>
              <w:left w:val="nil"/>
              <w:bottom w:val="single" w:sz="4" w:space="0" w:color="auto"/>
              <w:right w:val="single" w:sz="4" w:space="0" w:color="auto"/>
            </w:tcBorders>
            <w:shd w:val="clear" w:color="auto" w:fill="auto"/>
            <w:vAlign w:val="center"/>
            <w:hideMark/>
          </w:tcPr>
          <w:p w14:paraId="1171708A" w14:textId="77777777" w:rsidR="005F2121" w:rsidRPr="005F2121" w:rsidRDefault="005F2121" w:rsidP="005F2121">
            <w:pPr>
              <w:jc w:val="center"/>
              <w:rPr>
                <w:sz w:val="20"/>
                <w:szCs w:val="20"/>
              </w:rPr>
            </w:pPr>
            <w:r w:rsidRPr="005F2121">
              <w:rPr>
                <w:sz w:val="20"/>
                <w:szCs w:val="20"/>
              </w:rPr>
              <w:t>8 186,24</w:t>
            </w:r>
          </w:p>
        </w:tc>
        <w:tc>
          <w:tcPr>
            <w:tcW w:w="1360" w:type="dxa"/>
            <w:tcBorders>
              <w:top w:val="nil"/>
              <w:left w:val="nil"/>
              <w:bottom w:val="single" w:sz="4" w:space="0" w:color="auto"/>
              <w:right w:val="single" w:sz="4" w:space="0" w:color="auto"/>
            </w:tcBorders>
            <w:shd w:val="clear" w:color="auto" w:fill="auto"/>
            <w:vAlign w:val="center"/>
            <w:hideMark/>
          </w:tcPr>
          <w:p w14:paraId="47F71D99" w14:textId="77777777" w:rsidR="005F2121" w:rsidRPr="005F2121" w:rsidRDefault="005F2121" w:rsidP="005F2121">
            <w:pPr>
              <w:jc w:val="center"/>
              <w:rPr>
                <w:sz w:val="20"/>
                <w:szCs w:val="20"/>
              </w:rPr>
            </w:pPr>
            <w:r w:rsidRPr="005F2121">
              <w:rPr>
                <w:sz w:val="20"/>
                <w:szCs w:val="20"/>
              </w:rPr>
              <w:t>76,69</w:t>
            </w:r>
          </w:p>
        </w:tc>
        <w:tc>
          <w:tcPr>
            <w:tcW w:w="1420" w:type="dxa"/>
            <w:tcBorders>
              <w:top w:val="nil"/>
              <w:left w:val="nil"/>
              <w:bottom w:val="single" w:sz="4" w:space="0" w:color="auto"/>
              <w:right w:val="single" w:sz="4" w:space="0" w:color="auto"/>
            </w:tcBorders>
            <w:shd w:val="clear" w:color="auto" w:fill="auto"/>
            <w:vAlign w:val="center"/>
            <w:hideMark/>
          </w:tcPr>
          <w:p w14:paraId="6E374AA6" w14:textId="77777777" w:rsidR="005F2121" w:rsidRPr="005F2121" w:rsidRDefault="005F2121" w:rsidP="005F2121">
            <w:pPr>
              <w:jc w:val="center"/>
              <w:rPr>
                <w:sz w:val="20"/>
                <w:szCs w:val="20"/>
              </w:rPr>
            </w:pPr>
            <w:r w:rsidRPr="005F2121">
              <w:rPr>
                <w:sz w:val="20"/>
                <w:szCs w:val="20"/>
              </w:rPr>
              <w:t>0,9%</w:t>
            </w:r>
          </w:p>
        </w:tc>
      </w:tr>
      <w:tr w:rsidR="005F2121" w:rsidRPr="005F2121" w14:paraId="1B5F1A12"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2708942B" w14:textId="77777777" w:rsidR="005F2121" w:rsidRPr="005F2121" w:rsidRDefault="005F2121" w:rsidP="005F2121">
            <w:pPr>
              <w:ind w:firstLineChars="100" w:firstLine="200"/>
              <w:rPr>
                <w:sz w:val="20"/>
                <w:szCs w:val="20"/>
              </w:rPr>
            </w:pPr>
            <w:r w:rsidRPr="005F2121">
              <w:rPr>
                <w:sz w:val="20"/>
                <w:szCs w:val="20"/>
              </w:rPr>
              <w:lastRenderedPageBreak/>
              <w:t>Прочая закупка товаров, работ и услуг</w:t>
            </w:r>
          </w:p>
        </w:tc>
        <w:tc>
          <w:tcPr>
            <w:tcW w:w="797" w:type="dxa"/>
            <w:tcBorders>
              <w:top w:val="nil"/>
              <w:left w:val="nil"/>
              <w:bottom w:val="single" w:sz="4" w:space="0" w:color="auto"/>
              <w:right w:val="single" w:sz="4" w:space="0" w:color="auto"/>
            </w:tcBorders>
            <w:shd w:val="clear" w:color="auto" w:fill="auto"/>
            <w:vAlign w:val="center"/>
            <w:hideMark/>
          </w:tcPr>
          <w:p w14:paraId="0F28EDF8"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303E0D59" w14:textId="77777777" w:rsidR="005F2121" w:rsidRPr="005F2121" w:rsidRDefault="005F2121" w:rsidP="005F2121">
            <w:pPr>
              <w:jc w:val="center"/>
              <w:rPr>
                <w:sz w:val="20"/>
                <w:szCs w:val="20"/>
              </w:rPr>
            </w:pPr>
            <w:r w:rsidRPr="005F2121">
              <w:rPr>
                <w:sz w:val="20"/>
                <w:szCs w:val="20"/>
              </w:rPr>
              <w:t xml:space="preserve">000 0505 0000000000 244 </w:t>
            </w:r>
          </w:p>
        </w:tc>
        <w:tc>
          <w:tcPr>
            <w:tcW w:w="1620" w:type="dxa"/>
            <w:tcBorders>
              <w:top w:val="nil"/>
              <w:left w:val="nil"/>
              <w:bottom w:val="single" w:sz="4" w:space="0" w:color="auto"/>
              <w:right w:val="single" w:sz="4" w:space="0" w:color="auto"/>
            </w:tcBorders>
            <w:shd w:val="clear" w:color="auto" w:fill="auto"/>
            <w:vAlign w:val="center"/>
            <w:hideMark/>
          </w:tcPr>
          <w:p w14:paraId="5792E965" w14:textId="77777777" w:rsidR="005F2121" w:rsidRPr="005F2121" w:rsidRDefault="005F2121" w:rsidP="005F2121">
            <w:pPr>
              <w:jc w:val="center"/>
              <w:rPr>
                <w:sz w:val="20"/>
                <w:szCs w:val="20"/>
              </w:rPr>
            </w:pPr>
            <w:r w:rsidRPr="005F2121">
              <w:rPr>
                <w:sz w:val="20"/>
                <w:szCs w:val="20"/>
              </w:rPr>
              <w:t>8 186,24</w:t>
            </w:r>
          </w:p>
        </w:tc>
        <w:tc>
          <w:tcPr>
            <w:tcW w:w="1360" w:type="dxa"/>
            <w:tcBorders>
              <w:top w:val="nil"/>
              <w:left w:val="nil"/>
              <w:bottom w:val="single" w:sz="4" w:space="0" w:color="auto"/>
              <w:right w:val="single" w:sz="4" w:space="0" w:color="auto"/>
            </w:tcBorders>
            <w:shd w:val="clear" w:color="auto" w:fill="auto"/>
            <w:vAlign w:val="center"/>
            <w:hideMark/>
          </w:tcPr>
          <w:p w14:paraId="3A10AE45" w14:textId="77777777" w:rsidR="005F2121" w:rsidRPr="005F2121" w:rsidRDefault="005F2121" w:rsidP="005F2121">
            <w:pPr>
              <w:jc w:val="center"/>
              <w:rPr>
                <w:sz w:val="20"/>
                <w:szCs w:val="20"/>
              </w:rPr>
            </w:pPr>
            <w:r w:rsidRPr="005F2121">
              <w:rPr>
                <w:sz w:val="20"/>
                <w:szCs w:val="20"/>
              </w:rPr>
              <w:t>76,69</w:t>
            </w:r>
          </w:p>
        </w:tc>
        <w:tc>
          <w:tcPr>
            <w:tcW w:w="1420" w:type="dxa"/>
            <w:tcBorders>
              <w:top w:val="nil"/>
              <w:left w:val="nil"/>
              <w:bottom w:val="single" w:sz="4" w:space="0" w:color="auto"/>
              <w:right w:val="single" w:sz="4" w:space="0" w:color="auto"/>
            </w:tcBorders>
            <w:shd w:val="clear" w:color="auto" w:fill="auto"/>
            <w:vAlign w:val="center"/>
            <w:hideMark/>
          </w:tcPr>
          <w:p w14:paraId="2CFA5A18" w14:textId="77777777" w:rsidR="005F2121" w:rsidRPr="005F2121" w:rsidRDefault="005F2121" w:rsidP="005F2121">
            <w:pPr>
              <w:jc w:val="center"/>
              <w:rPr>
                <w:sz w:val="20"/>
                <w:szCs w:val="20"/>
              </w:rPr>
            </w:pPr>
            <w:r w:rsidRPr="005F2121">
              <w:rPr>
                <w:sz w:val="20"/>
                <w:szCs w:val="20"/>
              </w:rPr>
              <w:t>0,9%</w:t>
            </w:r>
          </w:p>
        </w:tc>
      </w:tr>
      <w:tr w:rsidR="005F2121" w:rsidRPr="005F2121" w14:paraId="16F3BCE8" w14:textId="77777777" w:rsidTr="005F2121">
        <w:trPr>
          <w:trHeight w:val="76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2A77E5BA" w14:textId="77777777" w:rsidR="005F2121" w:rsidRPr="005F2121" w:rsidRDefault="005F2121" w:rsidP="005F2121">
            <w:pPr>
              <w:ind w:firstLineChars="100" w:firstLine="200"/>
              <w:rPr>
                <w:sz w:val="20"/>
                <w:szCs w:val="20"/>
              </w:rPr>
            </w:pPr>
            <w:r w:rsidRPr="005F2121">
              <w:rPr>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auto" w:fill="auto"/>
            <w:vAlign w:val="center"/>
            <w:hideMark/>
          </w:tcPr>
          <w:p w14:paraId="54B4EB75"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3BB9CE02" w14:textId="77777777" w:rsidR="005F2121" w:rsidRPr="005F2121" w:rsidRDefault="005F2121" w:rsidP="005F2121">
            <w:pPr>
              <w:jc w:val="center"/>
              <w:rPr>
                <w:sz w:val="20"/>
                <w:szCs w:val="20"/>
              </w:rPr>
            </w:pPr>
            <w:r w:rsidRPr="005F2121">
              <w:rPr>
                <w:sz w:val="20"/>
                <w:szCs w:val="20"/>
              </w:rPr>
              <w:t xml:space="preserve">000 0505 0000000000 600 </w:t>
            </w:r>
          </w:p>
        </w:tc>
        <w:tc>
          <w:tcPr>
            <w:tcW w:w="1620" w:type="dxa"/>
            <w:tcBorders>
              <w:top w:val="nil"/>
              <w:left w:val="nil"/>
              <w:bottom w:val="single" w:sz="4" w:space="0" w:color="auto"/>
              <w:right w:val="single" w:sz="4" w:space="0" w:color="auto"/>
            </w:tcBorders>
            <w:shd w:val="clear" w:color="auto" w:fill="auto"/>
            <w:vAlign w:val="center"/>
            <w:hideMark/>
          </w:tcPr>
          <w:p w14:paraId="6220E8C8" w14:textId="77777777" w:rsidR="005F2121" w:rsidRPr="005F2121" w:rsidRDefault="005F2121" w:rsidP="005F2121">
            <w:pPr>
              <w:jc w:val="center"/>
              <w:rPr>
                <w:sz w:val="20"/>
                <w:szCs w:val="20"/>
              </w:rPr>
            </w:pPr>
            <w:r w:rsidRPr="005F2121">
              <w:rPr>
                <w:sz w:val="20"/>
                <w:szCs w:val="20"/>
              </w:rPr>
              <w:t>74,68</w:t>
            </w:r>
          </w:p>
        </w:tc>
        <w:tc>
          <w:tcPr>
            <w:tcW w:w="1360" w:type="dxa"/>
            <w:tcBorders>
              <w:top w:val="nil"/>
              <w:left w:val="nil"/>
              <w:bottom w:val="single" w:sz="4" w:space="0" w:color="auto"/>
              <w:right w:val="single" w:sz="4" w:space="0" w:color="auto"/>
            </w:tcBorders>
            <w:shd w:val="clear" w:color="auto" w:fill="auto"/>
            <w:vAlign w:val="center"/>
            <w:hideMark/>
          </w:tcPr>
          <w:p w14:paraId="238F3A7E"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48C3B496" w14:textId="77777777" w:rsidR="005F2121" w:rsidRPr="005F2121" w:rsidRDefault="005F2121" w:rsidP="005F2121">
            <w:pPr>
              <w:jc w:val="center"/>
              <w:rPr>
                <w:sz w:val="20"/>
                <w:szCs w:val="20"/>
              </w:rPr>
            </w:pPr>
            <w:r w:rsidRPr="005F2121">
              <w:rPr>
                <w:sz w:val="20"/>
                <w:szCs w:val="20"/>
              </w:rPr>
              <w:t>0,0%</w:t>
            </w:r>
          </w:p>
        </w:tc>
      </w:tr>
      <w:tr w:rsidR="005F2121" w:rsidRPr="005F2121" w14:paraId="1C0CBBB1"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1FA2BEAA" w14:textId="77777777" w:rsidR="005F2121" w:rsidRPr="005F2121" w:rsidRDefault="005F2121" w:rsidP="005F2121">
            <w:pPr>
              <w:ind w:firstLineChars="100" w:firstLine="200"/>
              <w:rPr>
                <w:sz w:val="20"/>
                <w:szCs w:val="20"/>
              </w:rPr>
            </w:pPr>
            <w:r w:rsidRPr="005F2121">
              <w:rPr>
                <w:sz w:val="20"/>
                <w:szCs w:val="20"/>
              </w:rPr>
              <w:t>Субсидии бюджетным учреждениям</w:t>
            </w:r>
          </w:p>
        </w:tc>
        <w:tc>
          <w:tcPr>
            <w:tcW w:w="797" w:type="dxa"/>
            <w:tcBorders>
              <w:top w:val="nil"/>
              <w:left w:val="nil"/>
              <w:bottom w:val="single" w:sz="4" w:space="0" w:color="auto"/>
              <w:right w:val="single" w:sz="4" w:space="0" w:color="auto"/>
            </w:tcBorders>
            <w:shd w:val="clear" w:color="auto" w:fill="auto"/>
            <w:vAlign w:val="center"/>
            <w:hideMark/>
          </w:tcPr>
          <w:p w14:paraId="417943F1"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643059A1" w14:textId="77777777" w:rsidR="005F2121" w:rsidRPr="005F2121" w:rsidRDefault="005F2121" w:rsidP="005F2121">
            <w:pPr>
              <w:jc w:val="center"/>
              <w:rPr>
                <w:sz w:val="20"/>
                <w:szCs w:val="20"/>
              </w:rPr>
            </w:pPr>
            <w:r w:rsidRPr="005F2121">
              <w:rPr>
                <w:sz w:val="20"/>
                <w:szCs w:val="20"/>
              </w:rPr>
              <w:t xml:space="preserve">000 0505 0000000000 610 </w:t>
            </w:r>
          </w:p>
        </w:tc>
        <w:tc>
          <w:tcPr>
            <w:tcW w:w="1620" w:type="dxa"/>
            <w:tcBorders>
              <w:top w:val="nil"/>
              <w:left w:val="nil"/>
              <w:bottom w:val="single" w:sz="4" w:space="0" w:color="auto"/>
              <w:right w:val="single" w:sz="4" w:space="0" w:color="auto"/>
            </w:tcBorders>
            <w:shd w:val="clear" w:color="auto" w:fill="auto"/>
            <w:vAlign w:val="center"/>
            <w:hideMark/>
          </w:tcPr>
          <w:p w14:paraId="2DEB509A" w14:textId="77777777" w:rsidR="005F2121" w:rsidRPr="005F2121" w:rsidRDefault="005F2121" w:rsidP="005F2121">
            <w:pPr>
              <w:jc w:val="center"/>
              <w:rPr>
                <w:sz w:val="20"/>
                <w:szCs w:val="20"/>
              </w:rPr>
            </w:pPr>
            <w:r w:rsidRPr="005F2121">
              <w:rPr>
                <w:sz w:val="20"/>
                <w:szCs w:val="20"/>
              </w:rPr>
              <w:t>74,68</w:t>
            </w:r>
          </w:p>
        </w:tc>
        <w:tc>
          <w:tcPr>
            <w:tcW w:w="1360" w:type="dxa"/>
            <w:tcBorders>
              <w:top w:val="nil"/>
              <w:left w:val="nil"/>
              <w:bottom w:val="single" w:sz="4" w:space="0" w:color="auto"/>
              <w:right w:val="single" w:sz="4" w:space="0" w:color="auto"/>
            </w:tcBorders>
            <w:shd w:val="clear" w:color="auto" w:fill="auto"/>
            <w:vAlign w:val="center"/>
            <w:hideMark/>
          </w:tcPr>
          <w:p w14:paraId="377FF8FD"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437FE1F8" w14:textId="77777777" w:rsidR="005F2121" w:rsidRPr="005F2121" w:rsidRDefault="005F2121" w:rsidP="005F2121">
            <w:pPr>
              <w:jc w:val="center"/>
              <w:rPr>
                <w:sz w:val="20"/>
                <w:szCs w:val="20"/>
              </w:rPr>
            </w:pPr>
            <w:r w:rsidRPr="005F2121">
              <w:rPr>
                <w:sz w:val="20"/>
                <w:szCs w:val="20"/>
              </w:rPr>
              <w:t>0,0%</w:t>
            </w:r>
          </w:p>
        </w:tc>
      </w:tr>
      <w:tr w:rsidR="005F2121" w:rsidRPr="005F2121" w14:paraId="4EBC7965"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2F892B8D" w14:textId="77777777" w:rsidR="005F2121" w:rsidRPr="005F2121" w:rsidRDefault="005F2121" w:rsidP="005F2121">
            <w:pPr>
              <w:ind w:firstLineChars="100" w:firstLine="200"/>
              <w:rPr>
                <w:sz w:val="20"/>
                <w:szCs w:val="20"/>
              </w:rPr>
            </w:pPr>
            <w:r w:rsidRPr="005F2121">
              <w:rPr>
                <w:sz w:val="20"/>
                <w:szCs w:val="20"/>
              </w:rPr>
              <w:t>Субсидии бюджетным учреждениям на иные цели</w:t>
            </w:r>
          </w:p>
        </w:tc>
        <w:tc>
          <w:tcPr>
            <w:tcW w:w="797" w:type="dxa"/>
            <w:tcBorders>
              <w:top w:val="nil"/>
              <w:left w:val="nil"/>
              <w:bottom w:val="single" w:sz="4" w:space="0" w:color="auto"/>
              <w:right w:val="single" w:sz="4" w:space="0" w:color="auto"/>
            </w:tcBorders>
            <w:shd w:val="clear" w:color="auto" w:fill="auto"/>
            <w:vAlign w:val="center"/>
            <w:hideMark/>
          </w:tcPr>
          <w:p w14:paraId="3C58872E"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2B46CA13" w14:textId="77777777" w:rsidR="005F2121" w:rsidRPr="005F2121" w:rsidRDefault="005F2121" w:rsidP="005F2121">
            <w:pPr>
              <w:jc w:val="center"/>
              <w:rPr>
                <w:sz w:val="20"/>
                <w:szCs w:val="20"/>
              </w:rPr>
            </w:pPr>
            <w:r w:rsidRPr="005F2121">
              <w:rPr>
                <w:sz w:val="20"/>
                <w:szCs w:val="20"/>
              </w:rPr>
              <w:t xml:space="preserve">000 0505 0000000000 612 </w:t>
            </w:r>
          </w:p>
        </w:tc>
        <w:tc>
          <w:tcPr>
            <w:tcW w:w="1620" w:type="dxa"/>
            <w:tcBorders>
              <w:top w:val="nil"/>
              <w:left w:val="nil"/>
              <w:bottom w:val="single" w:sz="4" w:space="0" w:color="auto"/>
              <w:right w:val="single" w:sz="4" w:space="0" w:color="auto"/>
            </w:tcBorders>
            <w:shd w:val="clear" w:color="auto" w:fill="auto"/>
            <w:vAlign w:val="center"/>
            <w:hideMark/>
          </w:tcPr>
          <w:p w14:paraId="55C316FD" w14:textId="77777777" w:rsidR="005F2121" w:rsidRPr="005F2121" w:rsidRDefault="005F2121" w:rsidP="005F2121">
            <w:pPr>
              <w:jc w:val="center"/>
              <w:rPr>
                <w:sz w:val="20"/>
                <w:szCs w:val="20"/>
              </w:rPr>
            </w:pPr>
            <w:r w:rsidRPr="005F2121">
              <w:rPr>
                <w:sz w:val="20"/>
                <w:szCs w:val="20"/>
              </w:rPr>
              <w:t>74,68</w:t>
            </w:r>
          </w:p>
        </w:tc>
        <w:tc>
          <w:tcPr>
            <w:tcW w:w="1360" w:type="dxa"/>
            <w:tcBorders>
              <w:top w:val="nil"/>
              <w:left w:val="nil"/>
              <w:bottom w:val="single" w:sz="4" w:space="0" w:color="auto"/>
              <w:right w:val="single" w:sz="4" w:space="0" w:color="auto"/>
            </w:tcBorders>
            <w:shd w:val="clear" w:color="auto" w:fill="auto"/>
            <w:vAlign w:val="center"/>
            <w:hideMark/>
          </w:tcPr>
          <w:p w14:paraId="3855CAD1"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4E5284C6" w14:textId="77777777" w:rsidR="005F2121" w:rsidRPr="005F2121" w:rsidRDefault="005F2121" w:rsidP="005F2121">
            <w:pPr>
              <w:jc w:val="center"/>
              <w:rPr>
                <w:sz w:val="20"/>
                <w:szCs w:val="20"/>
              </w:rPr>
            </w:pPr>
            <w:r w:rsidRPr="005F2121">
              <w:rPr>
                <w:sz w:val="20"/>
                <w:szCs w:val="20"/>
              </w:rPr>
              <w:t>0,0%</w:t>
            </w:r>
          </w:p>
        </w:tc>
      </w:tr>
      <w:tr w:rsidR="005F2121" w:rsidRPr="005F2121" w14:paraId="712B94F3"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2F89ECE3" w14:textId="77777777" w:rsidR="005F2121" w:rsidRPr="005F2121" w:rsidRDefault="005F2121" w:rsidP="005F2121">
            <w:pPr>
              <w:ind w:firstLineChars="100" w:firstLine="200"/>
              <w:rPr>
                <w:sz w:val="20"/>
                <w:szCs w:val="20"/>
              </w:rPr>
            </w:pPr>
            <w:r w:rsidRPr="005F2121">
              <w:rPr>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auto" w:fill="auto"/>
            <w:vAlign w:val="center"/>
            <w:hideMark/>
          </w:tcPr>
          <w:p w14:paraId="59518818"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27DEF370" w14:textId="77777777" w:rsidR="005F2121" w:rsidRPr="005F2121" w:rsidRDefault="005F2121" w:rsidP="005F2121">
            <w:pPr>
              <w:jc w:val="center"/>
              <w:rPr>
                <w:sz w:val="20"/>
                <w:szCs w:val="20"/>
              </w:rPr>
            </w:pPr>
            <w:r w:rsidRPr="005F2121">
              <w:rPr>
                <w:sz w:val="20"/>
                <w:szCs w:val="20"/>
              </w:rPr>
              <w:t xml:space="preserve">000 0505 0000000000 800 </w:t>
            </w:r>
          </w:p>
        </w:tc>
        <w:tc>
          <w:tcPr>
            <w:tcW w:w="1620" w:type="dxa"/>
            <w:tcBorders>
              <w:top w:val="nil"/>
              <w:left w:val="nil"/>
              <w:bottom w:val="single" w:sz="4" w:space="0" w:color="auto"/>
              <w:right w:val="single" w:sz="4" w:space="0" w:color="auto"/>
            </w:tcBorders>
            <w:shd w:val="clear" w:color="auto" w:fill="auto"/>
            <w:vAlign w:val="center"/>
            <w:hideMark/>
          </w:tcPr>
          <w:p w14:paraId="2F2DC6B0" w14:textId="77777777" w:rsidR="005F2121" w:rsidRPr="005F2121" w:rsidRDefault="005F2121" w:rsidP="005F2121">
            <w:pPr>
              <w:jc w:val="center"/>
              <w:rPr>
                <w:sz w:val="20"/>
                <w:szCs w:val="20"/>
              </w:rPr>
            </w:pPr>
            <w:r w:rsidRPr="005F2121">
              <w:rPr>
                <w:sz w:val="20"/>
                <w:szCs w:val="20"/>
              </w:rPr>
              <w:t>117,94</w:t>
            </w:r>
          </w:p>
        </w:tc>
        <w:tc>
          <w:tcPr>
            <w:tcW w:w="1360" w:type="dxa"/>
            <w:tcBorders>
              <w:top w:val="nil"/>
              <w:left w:val="nil"/>
              <w:bottom w:val="single" w:sz="4" w:space="0" w:color="auto"/>
              <w:right w:val="single" w:sz="4" w:space="0" w:color="auto"/>
            </w:tcBorders>
            <w:shd w:val="clear" w:color="auto" w:fill="auto"/>
            <w:vAlign w:val="center"/>
            <w:hideMark/>
          </w:tcPr>
          <w:p w14:paraId="0A2C0DDB" w14:textId="77777777" w:rsidR="005F2121" w:rsidRPr="005F2121" w:rsidRDefault="005F2121" w:rsidP="005F2121">
            <w:pPr>
              <w:jc w:val="center"/>
              <w:rPr>
                <w:sz w:val="20"/>
                <w:szCs w:val="20"/>
              </w:rPr>
            </w:pPr>
            <w:r w:rsidRPr="005F2121">
              <w:rPr>
                <w:sz w:val="20"/>
                <w:szCs w:val="20"/>
              </w:rPr>
              <w:t>26,84</w:t>
            </w:r>
          </w:p>
        </w:tc>
        <w:tc>
          <w:tcPr>
            <w:tcW w:w="1420" w:type="dxa"/>
            <w:tcBorders>
              <w:top w:val="nil"/>
              <w:left w:val="nil"/>
              <w:bottom w:val="single" w:sz="4" w:space="0" w:color="auto"/>
              <w:right w:val="single" w:sz="4" w:space="0" w:color="auto"/>
            </w:tcBorders>
            <w:shd w:val="clear" w:color="auto" w:fill="auto"/>
            <w:vAlign w:val="center"/>
            <w:hideMark/>
          </w:tcPr>
          <w:p w14:paraId="571C3BB6" w14:textId="77777777" w:rsidR="005F2121" w:rsidRPr="005F2121" w:rsidRDefault="005F2121" w:rsidP="005F2121">
            <w:pPr>
              <w:jc w:val="center"/>
              <w:rPr>
                <w:sz w:val="20"/>
                <w:szCs w:val="20"/>
              </w:rPr>
            </w:pPr>
            <w:r w:rsidRPr="005F2121">
              <w:rPr>
                <w:sz w:val="20"/>
                <w:szCs w:val="20"/>
              </w:rPr>
              <w:t>22,8%</w:t>
            </w:r>
          </w:p>
        </w:tc>
      </w:tr>
      <w:tr w:rsidR="005F2121" w:rsidRPr="005F2121" w14:paraId="3F197C0E"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2FFE1455" w14:textId="77777777" w:rsidR="005F2121" w:rsidRPr="005F2121" w:rsidRDefault="005F2121" w:rsidP="005F2121">
            <w:pPr>
              <w:ind w:firstLineChars="100" w:firstLine="200"/>
              <w:rPr>
                <w:sz w:val="20"/>
                <w:szCs w:val="20"/>
              </w:rPr>
            </w:pPr>
            <w:r w:rsidRPr="005F2121">
              <w:rPr>
                <w:sz w:val="20"/>
                <w:szCs w:val="20"/>
              </w:rPr>
              <w:t>Уплата налогов, сборов и иных платежей</w:t>
            </w:r>
          </w:p>
        </w:tc>
        <w:tc>
          <w:tcPr>
            <w:tcW w:w="797" w:type="dxa"/>
            <w:tcBorders>
              <w:top w:val="nil"/>
              <w:left w:val="nil"/>
              <w:bottom w:val="single" w:sz="4" w:space="0" w:color="auto"/>
              <w:right w:val="single" w:sz="4" w:space="0" w:color="auto"/>
            </w:tcBorders>
            <w:shd w:val="clear" w:color="auto" w:fill="auto"/>
            <w:vAlign w:val="center"/>
            <w:hideMark/>
          </w:tcPr>
          <w:p w14:paraId="415EC3A4"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6B843E58" w14:textId="77777777" w:rsidR="005F2121" w:rsidRPr="005F2121" w:rsidRDefault="005F2121" w:rsidP="005F2121">
            <w:pPr>
              <w:jc w:val="center"/>
              <w:rPr>
                <w:sz w:val="20"/>
                <w:szCs w:val="20"/>
              </w:rPr>
            </w:pPr>
            <w:r w:rsidRPr="005F2121">
              <w:rPr>
                <w:sz w:val="20"/>
                <w:szCs w:val="20"/>
              </w:rPr>
              <w:t xml:space="preserve">000 0505 0000000000 850 </w:t>
            </w:r>
          </w:p>
        </w:tc>
        <w:tc>
          <w:tcPr>
            <w:tcW w:w="1620" w:type="dxa"/>
            <w:tcBorders>
              <w:top w:val="nil"/>
              <w:left w:val="nil"/>
              <w:bottom w:val="single" w:sz="4" w:space="0" w:color="auto"/>
              <w:right w:val="single" w:sz="4" w:space="0" w:color="auto"/>
            </w:tcBorders>
            <w:shd w:val="clear" w:color="auto" w:fill="auto"/>
            <w:vAlign w:val="center"/>
            <w:hideMark/>
          </w:tcPr>
          <w:p w14:paraId="4B58B905" w14:textId="77777777" w:rsidR="005F2121" w:rsidRPr="005F2121" w:rsidRDefault="005F2121" w:rsidP="005F2121">
            <w:pPr>
              <w:jc w:val="center"/>
              <w:rPr>
                <w:sz w:val="20"/>
                <w:szCs w:val="20"/>
              </w:rPr>
            </w:pPr>
            <w:r w:rsidRPr="005F2121">
              <w:rPr>
                <w:sz w:val="20"/>
                <w:szCs w:val="20"/>
              </w:rPr>
              <w:t>117,94</w:t>
            </w:r>
          </w:p>
        </w:tc>
        <w:tc>
          <w:tcPr>
            <w:tcW w:w="1360" w:type="dxa"/>
            <w:tcBorders>
              <w:top w:val="nil"/>
              <w:left w:val="nil"/>
              <w:bottom w:val="single" w:sz="4" w:space="0" w:color="auto"/>
              <w:right w:val="single" w:sz="4" w:space="0" w:color="auto"/>
            </w:tcBorders>
            <w:shd w:val="clear" w:color="auto" w:fill="auto"/>
            <w:vAlign w:val="center"/>
            <w:hideMark/>
          </w:tcPr>
          <w:p w14:paraId="25BEC2D2" w14:textId="77777777" w:rsidR="005F2121" w:rsidRPr="005F2121" w:rsidRDefault="005F2121" w:rsidP="005F2121">
            <w:pPr>
              <w:jc w:val="center"/>
              <w:rPr>
                <w:sz w:val="20"/>
                <w:szCs w:val="20"/>
              </w:rPr>
            </w:pPr>
            <w:r w:rsidRPr="005F2121">
              <w:rPr>
                <w:sz w:val="20"/>
                <w:szCs w:val="20"/>
              </w:rPr>
              <w:t>26,84</w:t>
            </w:r>
          </w:p>
        </w:tc>
        <w:tc>
          <w:tcPr>
            <w:tcW w:w="1420" w:type="dxa"/>
            <w:tcBorders>
              <w:top w:val="nil"/>
              <w:left w:val="nil"/>
              <w:bottom w:val="single" w:sz="4" w:space="0" w:color="auto"/>
              <w:right w:val="single" w:sz="4" w:space="0" w:color="auto"/>
            </w:tcBorders>
            <w:shd w:val="clear" w:color="auto" w:fill="auto"/>
            <w:vAlign w:val="center"/>
            <w:hideMark/>
          </w:tcPr>
          <w:p w14:paraId="2244A924" w14:textId="77777777" w:rsidR="005F2121" w:rsidRPr="005F2121" w:rsidRDefault="005F2121" w:rsidP="005F2121">
            <w:pPr>
              <w:jc w:val="center"/>
              <w:rPr>
                <w:sz w:val="20"/>
                <w:szCs w:val="20"/>
              </w:rPr>
            </w:pPr>
            <w:r w:rsidRPr="005F2121">
              <w:rPr>
                <w:sz w:val="20"/>
                <w:szCs w:val="20"/>
              </w:rPr>
              <w:t>22,8%</w:t>
            </w:r>
          </w:p>
        </w:tc>
      </w:tr>
      <w:tr w:rsidR="005F2121" w:rsidRPr="005F2121" w14:paraId="0C8CC998"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4FB904D8" w14:textId="77777777" w:rsidR="005F2121" w:rsidRPr="005F2121" w:rsidRDefault="005F2121" w:rsidP="005F2121">
            <w:pPr>
              <w:ind w:firstLineChars="100" w:firstLine="200"/>
              <w:rPr>
                <w:sz w:val="20"/>
                <w:szCs w:val="20"/>
              </w:rPr>
            </w:pPr>
            <w:r w:rsidRPr="005F2121">
              <w:rPr>
                <w:sz w:val="20"/>
                <w:szCs w:val="20"/>
              </w:rPr>
              <w:t>Уплата налога на имущество организаций и земельного налога</w:t>
            </w:r>
          </w:p>
        </w:tc>
        <w:tc>
          <w:tcPr>
            <w:tcW w:w="797" w:type="dxa"/>
            <w:tcBorders>
              <w:top w:val="nil"/>
              <w:left w:val="nil"/>
              <w:bottom w:val="single" w:sz="4" w:space="0" w:color="auto"/>
              <w:right w:val="single" w:sz="4" w:space="0" w:color="auto"/>
            </w:tcBorders>
            <w:shd w:val="clear" w:color="auto" w:fill="auto"/>
            <w:vAlign w:val="center"/>
            <w:hideMark/>
          </w:tcPr>
          <w:p w14:paraId="07FBB18E"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5DD75B51" w14:textId="77777777" w:rsidR="005F2121" w:rsidRPr="005F2121" w:rsidRDefault="005F2121" w:rsidP="005F2121">
            <w:pPr>
              <w:jc w:val="center"/>
              <w:rPr>
                <w:sz w:val="20"/>
                <w:szCs w:val="20"/>
              </w:rPr>
            </w:pPr>
            <w:r w:rsidRPr="005F2121">
              <w:rPr>
                <w:sz w:val="20"/>
                <w:szCs w:val="20"/>
              </w:rPr>
              <w:t xml:space="preserve">000 0505 0000000000 851 </w:t>
            </w:r>
          </w:p>
        </w:tc>
        <w:tc>
          <w:tcPr>
            <w:tcW w:w="1620" w:type="dxa"/>
            <w:tcBorders>
              <w:top w:val="nil"/>
              <w:left w:val="nil"/>
              <w:bottom w:val="single" w:sz="4" w:space="0" w:color="auto"/>
              <w:right w:val="single" w:sz="4" w:space="0" w:color="auto"/>
            </w:tcBorders>
            <w:shd w:val="clear" w:color="auto" w:fill="auto"/>
            <w:vAlign w:val="center"/>
            <w:hideMark/>
          </w:tcPr>
          <w:p w14:paraId="29D71E40" w14:textId="77777777" w:rsidR="005F2121" w:rsidRPr="005F2121" w:rsidRDefault="005F2121" w:rsidP="005F2121">
            <w:pPr>
              <w:jc w:val="center"/>
              <w:rPr>
                <w:sz w:val="20"/>
                <w:szCs w:val="20"/>
              </w:rPr>
            </w:pPr>
            <w:r w:rsidRPr="005F2121">
              <w:rPr>
                <w:sz w:val="20"/>
                <w:szCs w:val="20"/>
              </w:rPr>
              <w:t>76,64</w:t>
            </w:r>
          </w:p>
        </w:tc>
        <w:tc>
          <w:tcPr>
            <w:tcW w:w="1360" w:type="dxa"/>
            <w:tcBorders>
              <w:top w:val="nil"/>
              <w:left w:val="nil"/>
              <w:bottom w:val="single" w:sz="4" w:space="0" w:color="auto"/>
              <w:right w:val="single" w:sz="4" w:space="0" w:color="auto"/>
            </w:tcBorders>
            <w:shd w:val="clear" w:color="auto" w:fill="auto"/>
            <w:vAlign w:val="center"/>
            <w:hideMark/>
          </w:tcPr>
          <w:p w14:paraId="3CB03F56" w14:textId="77777777" w:rsidR="005F2121" w:rsidRPr="005F2121" w:rsidRDefault="005F2121" w:rsidP="005F2121">
            <w:pPr>
              <w:jc w:val="center"/>
              <w:rPr>
                <w:sz w:val="20"/>
                <w:szCs w:val="20"/>
              </w:rPr>
            </w:pPr>
            <w:r w:rsidRPr="005F2121">
              <w:rPr>
                <w:sz w:val="20"/>
                <w:szCs w:val="20"/>
              </w:rPr>
              <w:t>7,72</w:t>
            </w:r>
          </w:p>
        </w:tc>
        <w:tc>
          <w:tcPr>
            <w:tcW w:w="1420" w:type="dxa"/>
            <w:tcBorders>
              <w:top w:val="nil"/>
              <w:left w:val="nil"/>
              <w:bottom w:val="single" w:sz="4" w:space="0" w:color="auto"/>
              <w:right w:val="single" w:sz="4" w:space="0" w:color="auto"/>
            </w:tcBorders>
            <w:shd w:val="clear" w:color="auto" w:fill="auto"/>
            <w:vAlign w:val="center"/>
            <w:hideMark/>
          </w:tcPr>
          <w:p w14:paraId="507AA806" w14:textId="77777777" w:rsidR="005F2121" w:rsidRPr="005F2121" w:rsidRDefault="005F2121" w:rsidP="005F2121">
            <w:pPr>
              <w:jc w:val="center"/>
              <w:rPr>
                <w:sz w:val="20"/>
                <w:szCs w:val="20"/>
              </w:rPr>
            </w:pPr>
            <w:r w:rsidRPr="005F2121">
              <w:rPr>
                <w:sz w:val="20"/>
                <w:szCs w:val="20"/>
              </w:rPr>
              <w:t>10,1%</w:t>
            </w:r>
          </w:p>
        </w:tc>
      </w:tr>
      <w:tr w:rsidR="005F2121" w:rsidRPr="005F2121" w14:paraId="215B035E"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101E96C7" w14:textId="77777777" w:rsidR="005F2121" w:rsidRPr="005F2121" w:rsidRDefault="005F2121" w:rsidP="005F2121">
            <w:pPr>
              <w:ind w:firstLineChars="100" w:firstLine="200"/>
              <w:rPr>
                <w:sz w:val="20"/>
                <w:szCs w:val="20"/>
              </w:rPr>
            </w:pPr>
            <w:r w:rsidRPr="005F2121">
              <w:rPr>
                <w:sz w:val="20"/>
                <w:szCs w:val="20"/>
              </w:rPr>
              <w:t>Уплата прочих налогов, сборов</w:t>
            </w:r>
          </w:p>
        </w:tc>
        <w:tc>
          <w:tcPr>
            <w:tcW w:w="797" w:type="dxa"/>
            <w:tcBorders>
              <w:top w:val="nil"/>
              <w:left w:val="nil"/>
              <w:bottom w:val="single" w:sz="4" w:space="0" w:color="auto"/>
              <w:right w:val="single" w:sz="4" w:space="0" w:color="auto"/>
            </w:tcBorders>
            <w:shd w:val="clear" w:color="auto" w:fill="auto"/>
            <w:vAlign w:val="center"/>
            <w:hideMark/>
          </w:tcPr>
          <w:p w14:paraId="008AF982"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6E929FF4" w14:textId="77777777" w:rsidR="005F2121" w:rsidRPr="005F2121" w:rsidRDefault="005F2121" w:rsidP="005F2121">
            <w:pPr>
              <w:jc w:val="center"/>
              <w:rPr>
                <w:sz w:val="20"/>
                <w:szCs w:val="20"/>
              </w:rPr>
            </w:pPr>
            <w:r w:rsidRPr="005F2121">
              <w:rPr>
                <w:sz w:val="20"/>
                <w:szCs w:val="20"/>
              </w:rPr>
              <w:t xml:space="preserve">000 0505 0000000000 852 </w:t>
            </w:r>
          </w:p>
        </w:tc>
        <w:tc>
          <w:tcPr>
            <w:tcW w:w="1620" w:type="dxa"/>
            <w:tcBorders>
              <w:top w:val="nil"/>
              <w:left w:val="nil"/>
              <w:bottom w:val="single" w:sz="4" w:space="0" w:color="auto"/>
              <w:right w:val="single" w:sz="4" w:space="0" w:color="auto"/>
            </w:tcBorders>
            <w:shd w:val="clear" w:color="auto" w:fill="auto"/>
            <w:vAlign w:val="center"/>
            <w:hideMark/>
          </w:tcPr>
          <w:p w14:paraId="0A0F4889" w14:textId="77777777" w:rsidR="005F2121" w:rsidRPr="005F2121" w:rsidRDefault="005F2121" w:rsidP="005F2121">
            <w:pPr>
              <w:jc w:val="center"/>
              <w:rPr>
                <w:sz w:val="20"/>
                <w:szCs w:val="20"/>
              </w:rPr>
            </w:pPr>
            <w:r w:rsidRPr="005F2121">
              <w:rPr>
                <w:sz w:val="20"/>
                <w:szCs w:val="20"/>
              </w:rPr>
              <w:t>41,30</w:t>
            </w:r>
          </w:p>
        </w:tc>
        <w:tc>
          <w:tcPr>
            <w:tcW w:w="1360" w:type="dxa"/>
            <w:tcBorders>
              <w:top w:val="nil"/>
              <w:left w:val="nil"/>
              <w:bottom w:val="single" w:sz="4" w:space="0" w:color="auto"/>
              <w:right w:val="single" w:sz="4" w:space="0" w:color="auto"/>
            </w:tcBorders>
            <w:shd w:val="clear" w:color="auto" w:fill="auto"/>
            <w:vAlign w:val="center"/>
            <w:hideMark/>
          </w:tcPr>
          <w:p w14:paraId="075E5636" w14:textId="77777777" w:rsidR="005F2121" w:rsidRPr="005F2121" w:rsidRDefault="005F2121" w:rsidP="005F2121">
            <w:pPr>
              <w:jc w:val="center"/>
              <w:rPr>
                <w:sz w:val="20"/>
                <w:szCs w:val="20"/>
              </w:rPr>
            </w:pPr>
            <w:r w:rsidRPr="005F2121">
              <w:rPr>
                <w:sz w:val="20"/>
                <w:szCs w:val="20"/>
              </w:rPr>
              <w:t>19,12</w:t>
            </w:r>
          </w:p>
        </w:tc>
        <w:tc>
          <w:tcPr>
            <w:tcW w:w="1420" w:type="dxa"/>
            <w:tcBorders>
              <w:top w:val="nil"/>
              <w:left w:val="nil"/>
              <w:bottom w:val="single" w:sz="4" w:space="0" w:color="auto"/>
              <w:right w:val="single" w:sz="4" w:space="0" w:color="auto"/>
            </w:tcBorders>
            <w:shd w:val="clear" w:color="auto" w:fill="auto"/>
            <w:vAlign w:val="center"/>
            <w:hideMark/>
          </w:tcPr>
          <w:p w14:paraId="491E1010" w14:textId="77777777" w:rsidR="005F2121" w:rsidRPr="005F2121" w:rsidRDefault="005F2121" w:rsidP="005F2121">
            <w:pPr>
              <w:jc w:val="center"/>
              <w:rPr>
                <w:sz w:val="20"/>
                <w:szCs w:val="20"/>
              </w:rPr>
            </w:pPr>
            <w:r w:rsidRPr="005F2121">
              <w:rPr>
                <w:sz w:val="20"/>
                <w:szCs w:val="20"/>
              </w:rPr>
              <w:t>46,3%</w:t>
            </w:r>
          </w:p>
        </w:tc>
      </w:tr>
      <w:tr w:rsidR="005F2121" w:rsidRPr="005F2121" w14:paraId="2CB237B8"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3B9CE08D" w14:textId="77777777" w:rsidR="005F2121" w:rsidRPr="005F2121" w:rsidRDefault="005F2121" w:rsidP="005F2121">
            <w:pPr>
              <w:ind w:firstLineChars="100" w:firstLine="201"/>
              <w:rPr>
                <w:b/>
                <w:bCs/>
                <w:sz w:val="20"/>
                <w:szCs w:val="20"/>
              </w:rPr>
            </w:pPr>
            <w:r w:rsidRPr="005F2121">
              <w:rPr>
                <w:b/>
                <w:bCs/>
                <w:sz w:val="20"/>
                <w:szCs w:val="20"/>
              </w:rPr>
              <w:t>ОБРАЗОВАНИЕ</w:t>
            </w:r>
          </w:p>
        </w:tc>
        <w:tc>
          <w:tcPr>
            <w:tcW w:w="797" w:type="dxa"/>
            <w:tcBorders>
              <w:top w:val="nil"/>
              <w:left w:val="nil"/>
              <w:bottom w:val="single" w:sz="4" w:space="0" w:color="auto"/>
              <w:right w:val="single" w:sz="4" w:space="0" w:color="auto"/>
            </w:tcBorders>
            <w:shd w:val="clear" w:color="auto" w:fill="auto"/>
            <w:vAlign w:val="center"/>
            <w:hideMark/>
          </w:tcPr>
          <w:p w14:paraId="0C5F4BEE" w14:textId="77777777" w:rsidR="005F2121" w:rsidRPr="005F2121" w:rsidRDefault="005F2121" w:rsidP="005F2121">
            <w:pPr>
              <w:jc w:val="center"/>
              <w:rPr>
                <w:b/>
                <w:bCs/>
                <w:sz w:val="20"/>
                <w:szCs w:val="20"/>
              </w:rPr>
            </w:pPr>
            <w:r w:rsidRPr="005F2121">
              <w:rPr>
                <w:b/>
                <w:bCs/>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3EF0A09C" w14:textId="77777777" w:rsidR="005F2121" w:rsidRPr="005F2121" w:rsidRDefault="005F2121" w:rsidP="005F2121">
            <w:pPr>
              <w:jc w:val="center"/>
              <w:rPr>
                <w:b/>
                <w:bCs/>
                <w:sz w:val="20"/>
                <w:szCs w:val="20"/>
              </w:rPr>
            </w:pPr>
            <w:r w:rsidRPr="005F2121">
              <w:rPr>
                <w:b/>
                <w:bCs/>
                <w:sz w:val="20"/>
                <w:szCs w:val="20"/>
              </w:rPr>
              <w:t xml:space="preserve">000 0700 0000000000 000 </w:t>
            </w:r>
          </w:p>
        </w:tc>
        <w:tc>
          <w:tcPr>
            <w:tcW w:w="1620" w:type="dxa"/>
            <w:tcBorders>
              <w:top w:val="nil"/>
              <w:left w:val="nil"/>
              <w:bottom w:val="single" w:sz="4" w:space="0" w:color="auto"/>
              <w:right w:val="single" w:sz="4" w:space="0" w:color="auto"/>
            </w:tcBorders>
            <w:shd w:val="clear" w:color="auto" w:fill="auto"/>
            <w:vAlign w:val="center"/>
            <w:hideMark/>
          </w:tcPr>
          <w:p w14:paraId="304E4E86" w14:textId="77777777" w:rsidR="005F2121" w:rsidRPr="005F2121" w:rsidRDefault="005F2121" w:rsidP="005F2121">
            <w:pPr>
              <w:jc w:val="center"/>
              <w:rPr>
                <w:b/>
                <w:bCs/>
                <w:sz w:val="20"/>
                <w:szCs w:val="20"/>
              </w:rPr>
            </w:pPr>
            <w:r w:rsidRPr="005F2121">
              <w:rPr>
                <w:b/>
                <w:bCs/>
                <w:sz w:val="20"/>
                <w:szCs w:val="20"/>
              </w:rPr>
              <w:t>1 462 649,30</w:t>
            </w:r>
          </w:p>
        </w:tc>
        <w:tc>
          <w:tcPr>
            <w:tcW w:w="1360" w:type="dxa"/>
            <w:tcBorders>
              <w:top w:val="nil"/>
              <w:left w:val="nil"/>
              <w:bottom w:val="single" w:sz="4" w:space="0" w:color="auto"/>
              <w:right w:val="single" w:sz="4" w:space="0" w:color="auto"/>
            </w:tcBorders>
            <w:shd w:val="clear" w:color="auto" w:fill="auto"/>
            <w:vAlign w:val="center"/>
            <w:hideMark/>
          </w:tcPr>
          <w:p w14:paraId="472739F4" w14:textId="77777777" w:rsidR="005F2121" w:rsidRPr="005F2121" w:rsidRDefault="005F2121" w:rsidP="005F2121">
            <w:pPr>
              <w:jc w:val="center"/>
              <w:rPr>
                <w:b/>
                <w:bCs/>
                <w:sz w:val="20"/>
                <w:szCs w:val="20"/>
              </w:rPr>
            </w:pPr>
            <w:r w:rsidRPr="005F2121">
              <w:rPr>
                <w:b/>
                <w:bCs/>
                <w:sz w:val="20"/>
                <w:szCs w:val="20"/>
              </w:rPr>
              <w:t>283 104,99</w:t>
            </w:r>
          </w:p>
        </w:tc>
        <w:tc>
          <w:tcPr>
            <w:tcW w:w="1420" w:type="dxa"/>
            <w:tcBorders>
              <w:top w:val="nil"/>
              <w:left w:val="nil"/>
              <w:bottom w:val="single" w:sz="4" w:space="0" w:color="auto"/>
              <w:right w:val="single" w:sz="4" w:space="0" w:color="auto"/>
            </w:tcBorders>
            <w:shd w:val="clear" w:color="auto" w:fill="auto"/>
            <w:vAlign w:val="center"/>
            <w:hideMark/>
          </w:tcPr>
          <w:p w14:paraId="46E72639" w14:textId="77777777" w:rsidR="005F2121" w:rsidRPr="005F2121" w:rsidRDefault="005F2121" w:rsidP="005F2121">
            <w:pPr>
              <w:jc w:val="center"/>
              <w:rPr>
                <w:sz w:val="20"/>
                <w:szCs w:val="20"/>
              </w:rPr>
            </w:pPr>
            <w:r w:rsidRPr="005F2121">
              <w:rPr>
                <w:sz w:val="20"/>
                <w:szCs w:val="20"/>
              </w:rPr>
              <w:t>19,4%</w:t>
            </w:r>
          </w:p>
        </w:tc>
      </w:tr>
      <w:tr w:rsidR="005F2121" w:rsidRPr="005F2121" w14:paraId="6F612295"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4C104D9B" w14:textId="77777777" w:rsidR="005F2121" w:rsidRPr="005F2121" w:rsidRDefault="005F2121" w:rsidP="005F2121">
            <w:pPr>
              <w:ind w:firstLineChars="100" w:firstLine="201"/>
              <w:rPr>
                <w:b/>
                <w:bCs/>
                <w:sz w:val="20"/>
                <w:szCs w:val="20"/>
              </w:rPr>
            </w:pPr>
            <w:r w:rsidRPr="005F2121">
              <w:rPr>
                <w:b/>
                <w:bCs/>
                <w:sz w:val="20"/>
                <w:szCs w:val="20"/>
              </w:rPr>
              <w:t>Дошкольное образование</w:t>
            </w:r>
          </w:p>
        </w:tc>
        <w:tc>
          <w:tcPr>
            <w:tcW w:w="797" w:type="dxa"/>
            <w:tcBorders>
              <w:top w:val="nil"/>
              <w:left w:val="nil"/>
              <w:bottom w:val="single" w:sz="4" w:space="0" w:color="auto"/>
              <w:right w:val="single" w:sz="4" w:space="0" w:color="auto"/>
            </w:tcBorders>
            <w:shd w:val="clear" w:color="auto" w:fill="auto"/>
            <w:vAlign w:val="center"/>
            <w:hideMark/>
          </w:tcPr>
          <w:p w14:paraId="287E2341" w14:textId="77777777" w:rsidR="005F2121" w:rsidRPr="005F2121" w:rsidRDefault="005F2121" w:rsidP="005F2121">
            <w:pPr>
              <w:jc w:val="center"/>
              <w:rPr>
                <w:b/>
                <w:bCs/>
                <w:sz w:val="20"/>
                <w:szCs w:val="20"/>
              </w:rPr>
            </w:pPr>
            <w:r w:rsidRPr="005F2121">
              <w:rPr>
                <w:b/>
                <w:bCs/>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0A1B3654" w14:textId="77777777" w:rsidR="005F2121" w:rsidRPr="005F2121" w:rsidRDefault="005F2121" w:rsidP="005F2121">
            <w:pPr>
              <w:jc w:val="center"/>
              <w:rPr>
                <w:b/>
                <w:bCs/>
                <w:sz w:val="20"/>
                <w:szCs w:val="20"/>
              </w:rPr>
            </w:pPr>
            <w:r w:rsidRPr="005F2121">
              <w:rPr>
                <w:b/>
                <w:bCs/>
                <w:sz w:val="20"/>
                <w:szCs w:val="20"/>
              </w:rPr>
              <w:t xml:space="preserve">000 0701 0000000000 000 </w:t>
            </w:r>
          </w:p>
        </w:tc>
        <w:tc>
          <w:tcPr>
            <w:tcW w:w="1620" w:type="dxa"/>
            <w:tcBorders>
              <w:top w:val="nil"/>
              <w:left w:val="nil"/>
              <w:bottom w:val="single" w:sz="4" w:space="0" w:color="auto"/>
              <w:right w:val="single" w:sz="4" w:space="0" w:color="auto"/>
            </w:tcBorders>
            <w:shd w:val="clear" w:color="auto" w:fill="auto"/>
            <w:vAlign w:val="center"/>
            <w:hideMark/>
          </w:tcPr>
          <w:p w14:paraId="50FFF374" w14:textId="77777777" w:rsidR="005F2121" w:rsidRPr="005F2121" w:rsidRDefault="005F2121" w:rsidP="005F2121">
            <w:pPr>
              <w:jc w:val="center"/>
              <w:rPr>
                <w:b/>
                <w:bCs/>
                <w:sz w:val="20"/>
                <w:szCs w:val="20"/>
              </w:rPr>
            </w:pPr>
            <w:r w:rsidRPr="005F2121">
              <w:rPr>
                <w:b/>
                <w:bCs/>
                <w:sz w:val="20"/>
                <w:szCs w:val="20"/>
              </w:rPr>
              <w:t>332 056,49</w:t>
            </w:r>
          </w:p>
        </w:tc>
        <w:tc>
          <w:tcPr>
            <w:tcW w:w="1360" w:type="dxa"/>
            <w:tcBorders>
              <w:top w:val="nil"/>
              <w:left w:val="nil"/>
              <w:bottom w:val="single" w:sz="4" w:space="0" w:color="auto"/>
              <w:right w:val="single" w:sz="4" w:space="0" w:color="auto"/>
            </w:tcBorders>
            <w:shd w:val="clear" w:color="auto" w:fill="auto"/>
            <w:vAlign w:val="center"/>
            <w:hideMark/>
          </w:tcPr>
          <w:p w14:paraId="062B992A" w14:textId="77777777" w:rsidR="005F2121" w:rsidRPr="005F2121" w:rsidRDefault="005F2121" w:rsidP="005F2121">
            <w:pPr>
              <w:jc w:val="center"/>
              <w:rPr>
                <w:b/>
                <w:bCs/>
                <w:sz w:val="20"/>
                <w:szCs w:val="20"/>
              </w:rPr>
            </w:pPr>
            <w:r w:rsidRPr="005F2121">
              <w:rPr>
                <w:b/>
                <w:bCs/>
                <w:sz w:val="20"/>
                <w:szCs w:val="20"/>
              </w:rPr>
              <w:t>29 508,14</w:t>
            </w:r>
          </w:p>
        </w:tc>
        <w:tc>
          <w:tcPr>
            <w:tcW w:w="1420" w:type="dxa"/>
            <w:tcBorders>
              <w:top w:val="nil"/>
              <w:left w:val="nil"/>
              <w:bottom w:val="single" w:sz="4" w:space="0" w:color="auto"/>
              <w:right w:val="single" w:sz="4" w:space="0" w:color="auto"/>
            </w:tcBorders>
            <w:shd w:val="clear" w:color="auto" w:fill="auto"/>
            <w:vAlign w:val="center"/>
            <w:hideMark/>
          </w:tcPr>
          <w:p w14:paraId="519F8293" w14:textId="77777777" w:rsidR="005F2121" w:rsidRPr="005F2121" w:rsidRDefault="005F2121" w:rsidP="005F2121">
            <w:pPr>
              <w:jc w:val="center"/>
              <w:rPr>
                <w:sz w:val="20"/>
                <w:szCs w:val="20"/>
              </w:rPr>
            </w:pPr>
            <w:r w:rsidRPr="005F2121">
              <w:rPr>
                <w:sz w:val="20"/>
                <w:szCs w:val="20"/>
              </w:rPr>
              <w:t>8,9%</w:t>
            </w:r>
          </w:p>
        </w:tc>
      </w:tr>
      <w:tr w:rsidR="005F2121" w:rsidRPr="005F2121" w14:paraId="207D749C"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7C789E85" w14:textId="77777777" w:rsidR="005F2121" w:rsidRPr="005F2121" w:rsidRDefault="005F2121" w:rsidP="005F2121">
            <w:pPr>
              <w:ind w:firstLineChars="100" w:firstLine="200"/>
              <w:rPr>
                <w:sz w:val="20"/>
                <w:szCs w:val="20"/>
              </w:rPr>
            </w:pPr>
            <w:r w:rsidRPr="005F2121">
              <w:rPr>
                <w:sz w:val="20"/>
                <w:szCs w:val="20"/>
              </w:rPr>
              <w:t>Капитальные вложения в объекты государственной (муниципальной) собственности</w:t>
            </w:r>
          </w:p>
        </w:tc>
        <w:tc>
          <w:tcPr>
            <w:tcW w:w="797" w:type="dxa"/>
            <w:tcBorders>
              <w:top w:val="nil"/>
              <w:left w:val="nil"/>
              <w:bottom w:val="single" w:sz="4" w:space="0" w:color="auto"/>
              <w:right w:val="single" w:sz="4" w:space="0" w:color="auto"/>
            </w:tcBorders>
            <w:shd w:val="clear" w:color="auto" w:fill="auto"/>
            <w:vAlign w:val="center"/>
            <w:hideMark/>
          </w:tcPr>
          <w:p w14:paraId="3A663FD7"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7FABE7C1" w14:textId="77777777" w:rsidR="005F2121" w:rsidRPr="005F2121" w:rsidRDefault="005F2121" w:rsidP="005F2121">
            <w:pPr>
              <w:jc w:val="center"/>
              <w:rPr>
                <w:sz w:val="20"/>
                <w:szCs w:val="20"/>
              </w:rPr>
            </w:pPr>
            <w:r w:rsidRPr="005F2121">
              <w:rPr>
                <w:sz w:val="20"/>
                <w:szCs w:val="20"/>
              </w:rPr>
              <w:t xml:space="preserve">000 0701 0000000000 400 </w:t>
            </w:r>
          </w:p>
        </w:tc>
        <w:tc>
          <w:tcPr>
            <w:tcW w:w="1620" w:type="dxa"/>
            <w:tcBorders>
              <w:top w:val="nil"/>
              <w:left w:val="nil"/>
              <w:bottom w:val="single" w:sz="4" w:space="0" w:color="auto"/>
              <w:right w:val="single" w:sz="4" w:space="0" w:color="auto"/>
            </w:tcBorders>
            <w:shd w:val="clear" w:color="auto" w:fill="auto"/>
            <w:vAlign w:val="center"/>
            <w:hideMark/>
          </w:tcPr>
          <w:p w14:paraId="00E6D05A" w14:textId="77777777" w:rsidR="005F2121" w:rsidRPr="005F2121" w:rsidRDefault="005F2121" w:rsidP="005F2121">
            <w:pPr>
              <w:jc w:val="center"/>
              <w:rPr>
                <w:sz w:val="20"/>
                <w:szCs w:val="20"/>
              </w:rPr>
            </w:pPr>
            <w:r w:rsidRPr="005F2121">
              <w:rPr>
                <w:sz w:val="20"/>
                <w:szCs w:val="20"/>
              </w:rPr>
              <w:t>201 172,74</w:t>
            </w:r>
          </w:p>
        </w:tc>
        <w:tc>
          <w:tcPr>
            <w:tcW w:w="1360" w:type="dxa"/>
            <w:tcBorders>
              <w:top w:val="nil"/>
              <w:left w:val="nil"/>
              <w:bottom w:val="single" w:sz="4" w:space="0" w:color="auto"/>
              <w:right w:val="single" w:sz="4" w:space="0" w:color="auto"/>
            </w:tcBorders>
            <w:shd w:val="clear" w:color="auto" w:fill="auto"/>
            <w:vAlign w:val="center"/>
            <w:hideMark/>
          </w:tcPr>
          <w:p w14:paraId="31D3BC47"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22EAB062" w14:textId="77777777" w:rsidR="005F2121" w:rsidRPr="005F2121" w:rsidRDefault="005F2121" w:rsidP="005F2121">
            <w:pPr>
              <w:jc w:val="center"/>
              <w:rPr>
                <w:sz w:val="20"/>
                <w:szCs w:val="20"/>
              </w:rPr>
            </w:pPr>
            <w:r w:rsidRPr="005F2121">
              <w:rPr>
                <w:sz w:val="20"/>
                <w:szCs w:val="20"/>
              </w:rPr>
              <w:t>0,0%</w:t>
            </w:r>
          </w:p>
        </w:tc>
      </w:tr>
      <w:tr w:rsidR="005F2121" w:rsidRPr="005F2121" w14:paraId="6C15785D" w14:textId="77777777" w:rsidTr="005F2121">
        <w:trPr>
          <w:trHeight w:val="204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07EF4E11" w14:textId="77777777" w:rsidR="005F2121" w:rsidRPr="005F2121" w:rsidRDefault="005F2121" w:rsidP="005F2121">
            <w:pPr>
              <w:ind w:firstLineChars="100" w:firstLine="200"/>
              <w:rPr>
                <w:sz w:val="20"/>
                <w:szCs w:val="20"/>
              </w:rPr>
            </w:pPr>
            <w:r w:rsidRPr="005F2121">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97" w:type="dxa"/>
            <w:tcBorders>
              <w:top w:val="nil"/>
              <w:left w:val="nil"/>
              <w:bottom w:val="single" w:sz="4" w:space="0" w:color="auto"/>
              <w:right w:val="single" w:sz="4" w:space="0" w:color="auto"/>
            </w:tcBorders>
            <w:shd w:val="clear" w:color="auto" w:fill="auto"/>
            <w:vAlign w:val="center"/>
            <w:hideMark/>
          </w:tcPr>
          <w:p w14:paraId="0292A5A7"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4EE9ADBA" w14:textId="77777777" w:rsidR="005F2121" w:rsidRPr="005F2121" w:rsidRDefault="005F2121" w:rsidP="005F2121">
            <w:pPr>
              <w:jc w:val="center"/>
              <w:rPr>
                <w:sz w:val="20"/>
                <w:szCs w:val="20"/>
              </w:rPr>
            </w:pPr>
            <w:r w:rsidRPr="005F2121">
              <w:rPr>
                <w:sz w:val="20"/>
                <w:szCs w:val="20"/>
              </w:rPr>
              <w:t xml:space="preserve">000 0701 0000000000 460 </w:t>
            </w:r>
          </w:p>
        </w:tc>
        <w:tc>
          <w:tcPr>
            <w:tcW w:w="1620" w:type="dxa"/>
            <w:tcBorders>
              <w:top w:val="nil"/>
              <w:left w:val="nil"/>
              <w:bottom w:val="single" w:sz="4" w:space="0" w:color="auto"/>
              <w:right w:val="single" w:sz="4" w:space="0" w:color="auto"/>
            </w:tcBorders>
            <w:shd w:val="clear" w:color="auto" w:fill="auto"/>
            <w:vAlign w:val="center"/>
            <w:hideMark/>
          </w:tcPr>
          <w:p w14:paraId="75BAA7A7" w14:textId="77777777" w:rsidR="005F2121" w:rsidRPr="005F2121" w:rsidRDefault="005F2121" w:rsidP="005F2121">
            <w:pPr>
              <w:jc w:val="center"/>
              <w:rPr>
                <w:sz w:val="20"/>
                <w:szCs w:val="20"/>
              </w:rPr>
            </w:pPr>
            <w:r w:rsidRPr="005F2121">
              <w:rPr>
                <w:sz w:val="20"/>
                <w:szCs w:val="20"/>
              </w:rPr>
              <w:t>201 172,74</w:t>
            </w:r>
          </w:p>
        </w:tc>
        <w:tc>
          <w:tcPr>
            <w:tcW w:w="1360" w:type="dxa"/>
            <w:tcBorders>
              <w:top w:val="nil"/>
              <w:left w:val="nil"/>
              <w:bottom w:val="single" w:sz="4" w:space="0" w:color="auto"/>
              <w:right w:val="single" w:sz="4" w:space="0" w:color="auto"/>
            </w:tcBorders>
            <w:shd w:val="clear" w:color="auto" w:fill="auto"/>
            <w:vAlign w:val="center"/>
            <w:hideMark/>
          </w:tcPr>
          <w:p w14:paraId="14BE9A1F"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6F2B52D4" w14:textId="77777777" w:rsidR="005F2121" w:rsidRPr="005F2121" w:rsidRDefault="005F2121" w:rsidP="005F2121">
            <w:pPr>
              <w:jc w:val="center"/>
              <w:rPr>
                <w:sz w:val="20"/>
                <w:szCs w:val="20"/>
              </w:rPr>
            </w:pPr>
            <w:r w:rsidRPr="005F2121">
              <w:rPr>
                <w:sz w:val="20"/>
                <w:szCs w:val="20"/>
              </w:rPr>
              <w:t>0,0%</w:t>
            </w:r>
          </w:p>
        </w:tc>
      </w:tr>
      <w:tr w:rsidR="005F2121" w:rsidRPr="005F2121" w14:paraId="43C9F2AB" w14:textId="77777777" w:rsidTr="005F2121">
        <w:trPr>
          <w:trHeight w:val="102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0EB7709D" w14:textId="77777777" w:rsidR="005F2121" w:rsidRPr="005F2121" w:rsidRDefault="005F2121" w:rsidP="005F2121">
            <w:pPr>
              <w:ind w:firstLineChars="100" w:firstLine="200"/>
              <w:rPr>
                <w:sz w:val="20"/>
                <w:szCs w:val="20"/>
              </w:rPr>
            </w:pPr>
            <w:r w:rsidRPr="005F2121">
              <w:rPr>
                <w:sz w:val="20"/>
                <w:szCs w:val="20"/>
              </w:rP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797" w:type="dxa"/>
            <w:tcBorders>
              <w:top w:val="nil"/>
              <w:left w:val="nil"/>
              <w:bottom w:val="single" w:sz="4" w:space="0" w:color="auto"/>
              <w:right w:val="single" w:sz="4" w:space="0" w:color="auto"/>
            </w:tcBorders>
            <w:shd w:val="clear" w:color="auto" w:fill="auto"/>
            <w:vAlign w:val="center"/>
            <w:hideMark/>
          </w:tcPr>
          <w:p w14:paraId="2E67EF02"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6448ED80" w14:textId="77777777" w:rsidR="005F2121" w:rsidRPr="005F2121" w:rsidRDefault="005F2121" w:rsidP="005F2121">
            <w:pPr>
              <w:jc w:val="center"/>
              <w:rPr>
                <w:sz w:val="20"/>
                <w:szCs w:val="20"/>
              </w:rPr>
            </w:pPr>
            <w:r w:rsidRPr="005F2121">
              <w:rPr>
                <w:sz w:val="20"/>
                <w:szCs w:val="20"/>
              </w:rPr>
              <w:t xml:space="preserve">000 0701 0000000000 464 </w:t>
            </w:r>
          </w:p>
        </w:tc>
        <w:tc>
          <w:tcPr>
            <w:tcW w:w="1620" w:type="dxa"/>
            <w:tcBorders>
              <w:top w:val="nil"/>
              <w:left w:val="nil"/>
              <w:bottom w:val="single" w:sz="4" w:space="0" w:color="auto"/>
              <w:right w:val="single" w:sz="4" w:space="0" w:color="auto"/>
            </w:tcBorders>
            <w:shd w:val="clear" w:color="auto" w:fill="auto"/>
            <w:vAlign w:val="center"/>
            <w:hideMark/>
          </w:tcPr>
          <w:p w14:paraId="5CCC362B" w14:textId="77777777" w:rsidR="005F2121" w:rsidRPr="005F2121" w:rsidRDefault="005F2121" w:rsidP="005F2121">
            <w:pPr>
              <w:jc w:val="center"/>
              <w:rPr>
                <w:sz w:val="20"/>
                <w:szCs w:val="20"/>
              </w:rPr>
            </w:pPr>
            <w:r w:rsidRPr="005F2121">
              <w:rPr>
                <w:sz w:val="20"/>
                <w:szCs w:val="20"/>
              </w:rPr>
              <w:t>201 172,74</w:t>
            </w:r>
          </w:p>
        </w:tc>
        <w:tc>
          <w:tcPr>
            <w:tcW w:w="1360" w:type="dxa"/>
            <w:tcBorders>
              <w:top w:val="nil"/>
              <w:left w:val="nil"/>
              <w:bottom w:val="single" w:sz="4" w:space="0" w:color="auto"/>
              <w:right w:val="single" w:sz="4" w:space="0" w:color="auto"/>
            </w:tcBorders>
            <w:shd w:val="clear" w:color="auto" w:fill="auto"/>
            <w:vAlign w:val="center"/>
            <w:hideMark/>
          </w:tcPr>
          <w:p w14:paraId="2146F454"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3A17F2CA" w14:textId="77777777" w:rsidR="005F2121" w:rsidRPr="005F2121" w:rsidRDefault="005F2121" w:rsidP="005F2121">
            <w:pPr>
              <w:jc w:val="center"/>
              <w:rPr>
                <w:sz w:val="20"/>
                <w:szCs w:val="20"/>
              </w:rPr>
            </w:pPr>
            <w:r w:rsidRPr="005F2121">
              <w:rPr>
                <w:sz w:val="20"/>
                <w:szCs w:val="20"/>
              </w:rPr>
              <w:t>0,0%</w:t>
            </w:r>
          </w:p>
        </w:tc>
      </w:tr>
      <w:tr w:rsidR="005F2121" w:rsidRPr="005F2121" w14:paraId="3E6D343A" w14:textId="77777777" w:rsidTr="005F2121">
        <w:trPr>
          <w:trHeight w:val="76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356F684F" w14:textId="77777777" w:rsidR="005F2121" w:rsidRPr="005F2121" w:rsidRDefault="005F2121" w:rsidP="005F2121">
            <w:pPr>
              <w:ind w:firstLineChars="100" w:firstLine="200"/>
              <w:rPr>
                <w:sz w:val="20"/>
                <w:szCs w:val="20"/>
              </w:rPr>
            </w:pPr>
            <w:r w:rsidRPr="005F2121">
              <w:rPr>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auto" w:fill="auto"/>
            <w:vAlign w:val="center"/>
            <w:hideMark/>
          </w:tcPr>
          <w:p w14:paraId="0E015E8B"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6594A4AE" w14:textId="77777777" w:rsidR="005F2121" w:rsidRPr="005F2121" w:rsidRDefault="005F2121" w:rsidP="005F2121">
            <w:pPr>
              <w:jc w:val="center"/>
              <w:rPr>
                <w:sz w:val="20"/>
                <w:szCs w:val="20"/>
              </w:rPr>
            </w:pPr>
            <w:r w:rsidRPr="005F2121">
              <w:rPr>
                <w:sz w:val="20"/>
                <w:szCs w:val="20"/>
              </w:rPr>
              <w:t xml:space="preserve">000 0701 0000000000 600 </w:t>
            </w:r>
          </w:p>
        </w:tc>
        <w:tc>
          <w:tcPr>
            <w:tcW w:w="1620" w:type="dxa"/>
            <w:tcBorders>
              <w:top w:val="nil"/>
              <w:left w:val="nil"/>
              <w:bottom w:val="single" w:sz="4" w:space="0" w:color="auto"/>
              <w:right w:val="single" w:sz="4" w:space="0" w:color="auto"/>
            </w:tcBorders>
            <w:shd w:val="clear" w:color="auto" w:fill="auto"/>
            <w:vAlign w:val="center"/>
            <w:hideMark/>
          </w:tcPr>
          <w:p w14:paraId="127E8B2B" w14:textId="77777777" w:rsidR="005F2121" w:rsidRPr="005F2121" w:rsidRDefault="005F2121" w:rsidP="005F2121">
            <w:pPr>
              <w:jc w:val="center"/>
              <w:rPr>
                <w:sz w:val="20"/>
                <w:szCs w:val="20"/>
              </w:rPr>
            </w:pPr>
            <w:r w:rsidRPr="005F2121">
              <w:rPr>
                <w:sz w:val="20"/>
                <w:szCs w:val="20"/>
              </w:rPr>
              <w:t>130 883,75</w:t>
            </w:r>
          </w:p>
        </w:tc>
        <w:tc>
          <w:tcPr>
            <w:tcW w:w="1360" w:type="dxa"/>
            <w:tcBorders>
              <w:top w:val="nil"/>
              <w:left w:val="nil"/>
              <w:bottom w:val="single" w:sz="4" w:space="0" w:color="auto"/>
              <w:right w:val="single" w:sz="4" w:space="0" w:color="auto"/>
            </w:tcBorders>
            <w:shd w:val="clear" w:color="auto" w:fill="auto"/>
            <w:vAlign w:val="center"/>
            <w:hideMark/>
          </w:tcPr>
          <w:p w14:paraId="1BADAFF0" w14:textId="77777777" w:rsidR="005F2121" w:rsidRPr="005F2121" w:rsidRDefault="005F2121" w:rsidP="005F2121">
            <w:pPr>
              <w:jc w:val="center"/>
              <w:rPr>
                <w:sz w:val="20"/>
                <w:szCs w:val="20"/>
              </w:rPr>
            </w:pPr>
            <w:r w:rsidRPr="005F2121">
              <w:rPr>
                <w:sz w:val="20"/>
                <w:szCs w:val="20"/>
              </w:rPr>
              <w:t>29 508,14</w:t>
            </w:r>
          </w:p>
        </w:tc>
        <w:tc>
          <w:tcPr>
            <w:tcW w:w="1420" w:type="dxa"/>
            <w:tcBorders>
              <w:top w:val="nil"/>
              <w:left w:val="nil"/>
              <w:bottom w:val="single" w:sz="4" w:space="0" w:color="auto"/>
              <w:right w:val="single" w:sz="4" w:space="0" w:color="auto"/>
            </w:tcBorders>
            <w:shd w:val="clear" w:color="auto" w:fill="auto"/>
            <w:vAlign w:val="center"/>
            <w:hideMark/>
          </w:tcPr>
          <w:p w14:paraId="71435051" w14:textId="77777777" w:rsidR="005F2121" w:rsidRPr="005F2121" w:rsidRDefault="005F2121" w:rsidP="005F2121">
            <w:pPr>
              <w:jc w:val="center"/>
              <w:rPr>
                <w:sz w:val="20"/>
                <w:szCs w:val="20"/>
              </w:rPr>
            </w:pPr>
            <w:r w:rsidRPr="005F2121">
              <w:rPr>
                <w:sz w:val="20"/>
                <w:szCs w:val="20"/>
              </w:rPr>
              <w:t>22,5%</w:t>
            </w:r>
          </w:p>
        </w:tc>
      </w:tr>
      <w:tr w:rsidR="005F2121" w:rsidRPr="005F2121" w14:paraId="27E12B14"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7E797832" w14:textId="77777777" w:rsidR="005F2121" w:rsidRPr="005F2121" w:rsidRDefault="005F2121" w:rsidP="005F2121">
            <w:pPr>
              <w:ind w:firstLineChars="100" w:firstLine="200"/>
              <w:rPr>
                <w:sz w:val="20"/>
                <w:szCs w:val="20"/>
              </w:rPr>
            </w:pPr>
            <w:r w:rsidRPr="005F2121">
              <w:rPr>
                <w:sz w:val="20"/>
                <w:szCs w:val="20"/>
              </w:rPr>
              <w:t>Субсидии бюджетным учреждениям</w:t>
            </w:r>
          </w:p>
        </w:tc>
        <w:tc>
          <w:tcPr>
            <w:tcW w:w="797" w:type="dxa"/>
            <w:tcBorders>
              <w:top w:val="nil"/>
              <w:left w:val="nil"/>
              <w:bottom w:val="single" w:sz="4" w:space="0" w:color="auto"/>
              <w:right w:val="single" w:sz="4" w:space="0" w:color="auto"/>
            </w:tcBorders>
            <w:shd w:val="clear" w:color="auto" w:fill="auto"/>
            <w:vAlign w:val="center"/>
            <w:hideMark/>
          </w:tcPr>
          <w:p w14:paraId="15052248"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0100F169" w14:textId="77777777" w:rsidR="005F2121" w:rsidRPr="005F2121" w:rsidRDefault="005F2121" w:rsidP="005F2121">
            <w:pPr>
              <w:jc w:val="center"/>
              <w:rPr>
                <w:sz w:val="20"/>
                <w:szCs w:val="20"/>
              </w:rPr>
            </w:pPr>
            <w:r w:rsidRPr="005F2121">
              <w:rPr>
                <w:sz w:val="20"/>
                <w:szCs w:val="20"/>
              </w:rPr>
              <w:t xml:space="preserve">000 0701 0000000000 610 </w:t>
            </w:r>
          </w:p>
        </w:tc>
        <w:tc>
          <w:tcPr>
            <w:tcW w:w="1620" w:type="dxa"/>
            <w:tcBorders>
              <w:top w:val="nil"/>
              <w:left w:val="nil"/>
              <w:bottom w:val="single" w:sz="4" w:space="0" w:color="auto"/>
              <w:right w:val="single" w:sz="4" w:space="0" w:color="auto"/>
            </w:tcBorders>
            <w:shd w:val="clear" w:color="auto" w:fill="auto"/>
            <w:vAlign w:val="center"/>
            <w:hideMark/>
          </w:tcPr>
          <w:p w14:paraId="1C3A070A" w14:textId="77777777" w:rsidR="005F2121" w:rsidRPr="005F2121" w:rsidRDefault="005F2121" w:rsidP="005F2121">
            <w:pPr>
              <w:jc w:val="center"/>
              <w:rPr>
                <w:sz w:val="20"/>
                <w:szCs w:val="20"/>
              </w:rPr>
            </w:pPr>
            <w:r w:rsidRPr="005F2121">
              <w:rPr>
                <w:sz w:val="20"/>
                <w:szCs w:val="20"/>
              </w:rPr>
              <w:t>8 580,95</w:t>
            </w:r>
          </w:p>
        </w:tc>
        <w:tc>
          <w:tcPr>
            <w:tcW w:w="1360" w:type="dxa"/>
            <w:tcBorders>
              <w:top w:val="nil"/>
              <w:left w:val="nil"/>
              <w:bottom w:val="single" w:sz="4" w:space="0" w:color="auto"/>
              <w:right w:val="single" w:sz="4" w:space="0" w:color="auto"/>
            </w:tcBorders>
            <w:shd w:val="clear" w:color="auto" w:fill="auto"/>
            <w:vAlign w:val="center"/>
            <w:hideMark/>
          </w:tcPr>
          <w:p w14:paraId="792CBF75" w14:textId="77777777" w:rsidR="005F2121" w:rsidRPr="005F2121" w:rsidRDefault="005F2121" w:rsidP="005F2121">
            <w:pPr>
              <w:jc w:val="center"/>
              <w:rPr>
                <w:sz w:val="20"/>
                <w:szCs w:val="20"/>
              </w:rPr>
            </w:pPr>
            <w:r w:rsidRPr="005F2121">
              <w:rPr>
                <w:sz w:val="20"/>
                <w:szCs w:val="20"/>
              </w:rPr>
              <w:t>1 408,64</w:t>
            </w:r>
          </w:p>
        </w:tc>
        <w:tc>
          <w:tcPr>
            <w:tcW w:w="1420" w:type="dxa"/>
            <w:tcBorders>
              <w:top w:val="nil"/>
              <w:left w:val="nil"/>
              <w:bottom w:val="single" w:sz="4" w:space="0" w:color="auto"/>
              <w:right w:val="single" w:sz="4" w:space="0" w:color="auto"/>
            </w:tcBorders>
            <w:shd w:val="clear" w:color="auto" w:fill="auto"/>
            <w:vAlign w:val="center"/>
            <w:hideMark/>
          </w:tcPr>
          <w:p w14:paraId="44B9D304" w14:textId="77777777" w:rsidR="005F2121" w:rsidRPr="005F2121" w:rsidRDefault="005F2121" w:rsidP="005F2121">
            <w:pPr>
              <w:jc w:val="center"/>
              <w:rPr>
                <w:sz w:val="20"/>
                <w:szCs w:val="20"/>
              </w:rPr>
            </w:pPr>
            <w:r w:rsidRPr="005F2121">
              <w:rPr>
                <w:sz w:val="20"/>
                <w:szCs w:val="20"/>
              </w:rPr>
              <w:t>16,4%</w:t>
            </w:r>
          </w:p>
        </w:tc>
      </w:tr>
      <w:tr w:rsidR="005F2121" w:rsidRPr="005F2121" w14:paraId="6CBBC955" w14:textId="77777777" w:rsidTr="005F2121">
        <w:trPr>
          <w:trHeight w:val="127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043E63F4" w14:textId="77777777" w:rsidR="005F2121" w:rsidRPr="005F2121" w:rsidRDefault="005F2121" w:rsidP="005F2121">
            <w:pPr>
              <w:ind w:firstLineChars="100" w:firstLine="200"/>
              <w:rPr>
                <w:sz w:val="20"/>
                <w:szCs w:val="20"/>
              </w:rPr>
            </w:pPr>
            <w:r w:rsidRPr="005F2121">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7" w:type="dxa"/>
            <w:tcBorders>
              <w:top w:val="nil"/>
              <w:left w:val="nil"/>
              <w:bottom w:val="single" w:sz="4" w:space="0" w:color="auto"/>
              <w:right w:val="single" w:sz="4" w:space="0" w:color="auto"/>
            </w:tcBorders>
            <w:shd w:val="clear" w:color="auto" w:fill="auto"/>
            <w:vAlign w:val="center"/>
            <w:hideMark/>
          </w:tcPr>
          <w:p w14:paraId="688D3844"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0CB4847D" w14:textId="77777777" w:rsidR="005F2121" w:rsidRPr="005F2121" w:rsidRDefault="005F2121" w:rsidP="005F2121">
            <w:pPr>
              <w:jc w:val="center"/>
              <w:rPr>
                <w:sz w:val="20"/>
                <w:szCs w:val="20"/>
              </w:rPr>
            </w:pPr>
            <w:r w:rsidRPr="005F2121">
              <w:rPr>
                <w:sz w:val="20"/>
                <w:szCs w:val="20"/>
              </w:rPr>
              <w:t xml:space="preserve">000 0701 0000000000 611 </w:t>
            </w:r>
          </w:p>
        </w:tc>
        <w:tc>
          <w:tcPr>
            <w:tcW w:w="1620" w:type="dxa"/>
            <w:tcBorders>
              <w:top w:val="nil"/>
              <w:left w:val="nil"/>
              <w:bottom w:val="single" w:sz="4" w:space="0" w:color="auto"/>
              <w:right w:val="single" w:sz="4" w:space="0" w:color="auto"/>
            </w:tcBorders>
            <w:shd w:val="clear" w:color="auto" w:fill="auto"/>
            <w:vAlign w:val="center"/>
            <w:hideMark/>
          </w:tcPr>
          <w:p w14:paraId="044B6596" w14:textId="77777777" w:rsidR="005F2121" w:rsidRPr="005F2121" w:rsidRDefault="005F2121" w:rsidP="005F2121">
            <w:pPr>
              <w:jc w:val="center"/>
              <w:rPr>
                <w:sz w:val="20"/>
                <w:szCs w:val="20"/>
              </w:rPr>
            </w:pPr>
            <w:r w:rsidRPr="005F2121">
              <w:rPr>
                <w:sz w:val="20"/>
                <w:szCs w:val="20"/>
              </w:rPr>
              <w:t>5 967,11</w:t>
            </w:r>
          </w:p>
        </w:tc>
        <w:tc>
          <w:tcPr>
            <w:tcW w:w="1360" w:type="dxa"/>
            <w:tcBorders>
              <w:top w:val="nil"/>
              <w:left w:val="nil"/>
              <w:bottom w:val="single" w:sz="4" w:space="0" w:color="auto"/>
              <w:right w:val="single" w:sz="4" w:space="0" w:color="auto"/>
            </w:tcBorders>
            <w:shd w:val="clear" w:color="auto" w:fill="auto"/>
            <w:vAlign w:val="center"/>
            <w:hideMark/>
          </w:tcPr>
          <w:p w14:paraId="5B84EB7B" w14:textId="77777777" w:rsidR="005F2121" w:rsidRPr="005F2121" w:rsidRDefault="005F2121" w:rsidP="005F2121">
            <w:pPr>
              <w:jc w:val="center"/>
              <w:rPr>
                <w:sz w:val="20"/>
                <w:szCs w:val="20"/>
              </w:rPr>
            </w:pPr>
            <w:r w:rsidRPr="005F2121">
              <w:rPr>
                <w:sz w:val="20"/>
                <w:szCs w:val="20"/>
              </w:rPr>
              <w:t>1 374,24</w:t>
            </w:r>
          </w:p>
        </w:tc>
        <w:tc>
          <w:tcPr>
            <w:tcW w:w="1420" w:type="dxa"/>
            <w:tcBorders>
              <w:top w:val="nil"/>
              <w:left w:val="nil"/>
              <w:bottom w:val="single" w:sz="4" w:space="0" w:color="auto"/>
              <w:right w:val="single" w:sz="4" w:space="0" w:color="auto"/>
            </w:tcBorders>
            <w:shd w:val="clear" w:color="auto" w:fill="auto"/>
            <w:vAlign w:val="center"/>
            <w:hideMark/>
          </w:tcPr>
          <w:p w14:paraId="154AAC2C" w14:textId="77777777" w:rsidR="005F2121" w:rsidRPr="005F2121" w:rsidRDefault="005F2121" w:rsidP="005F2121">
            <w:pPr>
              <w:jc w:val="center"/>
              <w:rPr>
                <w:sz w:val="20"/>
                <w:szCs w:val="20"/>
              </w:rPr>
            </w:pPr>
            <w:r w:rsidRPr="005F2121">
              <w:rPr>
                <w:sz w:val="20"/>
                <w:szCs w:val="20"/>
              </w:rPr>
              <w:t>23,0%</w:t>
            </w:r>
          </w:p>
        </w:tc>
      </w:tr>
      <w:tr w:rsidR="005F2121" w:rsidRPr="005F2121" w14:paraId="7C73F16F"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7B27A84D" w14:textId="77777777" w:rsidR="005F2121" w:rsidRPr="005F2121" w:rsidRDefault="005F2121" w:rsidP="005F2121">
            <w:pPr>
              <w:ind w:firstLineChars="100" w:firstLine="200"/>
              <w:rPr>
                <w:sz w:val="20"/>
                <w:szCs w:val="20"/>
              </w:rPr>
            </w:pPr>
            <w:r w:rsidRPr="005F2121">
              <w:rPr>
                <w:sz w:val="20"/>
                <w:szCs w:val="20"/>
              </w:rPr>
              <w:t>Субсидии бюджетным учреждениям на иные цели</w:t>
            </w:r>
          </w:p>
        </w:tc>
        <w:tc>
          <w:tcPr>
            <w:tcW w:w="797" w:type="dxa"/>
            <w:tcBorders>
              <w:top w:val="nil"/>
              <w:left w:val="nil"/>
              <w:bottom w:val="single" w:sz="4" w:space="0" w:color="auto"/>
              <w:right w:val="single" w:sz="4" w:space="0" w:color="auto"/>
            </w:tcBorders>
            <w:shd w:val="clear" w:color="auto" w:fill="auto"/>
            <w:vAlign w:val="center"/>
            <w:hideMark/>
          </w:tcPr>
          <w:p w14:paraId="3B709DDD"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6A6505EB" w14:textId="77777777" w:rsidR="005F2121" w:rsidRPr="005F2121" w:rsidRDefault="005F2121" w:rsidP="005F2121">
            <w:pPr>
              <w:jc w:val="center"/>
              <w:rPr>
                <w:sz w:val="20"/>
                <w:szCs w:val="20"/>
              </w:rPr>
            </w:pPr>
            <w:r w:rsidRPr="005F2121">
              <w:rPr>
                <w:sz w:val="20"/>
                <w:szCs w:val="20"/>
              </w:rPr>
              <w:t xml:space="preserve">000 0701 0000000000 612 </w:t>
            </w:r>
          </w:p>
        </w:tc>
        <w:tc>
          <w:tcPr>
            <w:tcW w:w="1620" w:type="dxa"/>
            <w:tcBorders>
              <w:top w:val="nil"/>
              <w:left w:val="nil"/>
              <w:bottom w:val="single" w:sz="4" w:space="0" w:color="auto"/>
              <w:right w:val="single" w:sz="4" w:space="0" w:color="auto"/>
            </w:tcBorders>
            <w:shd w:val="clear" w:color="auto" w:fill="auto"/>
            <w:vAlign w:val="center"/>
            <w:hideMark/>
          </w:tcPr>
          <w:p w14:paraId="40A0F205" w14:textId="77777777" w:rsidR="005F2121" w:rsidRPr="005F2121" w:rsidRDefault="005F2121" w:rsidP="005F2121">
            <w:pPr>
              <w:jc w:val="center"/>
              <w:rPr>
                <w:sz w:val="20"/>
                <w:szCs w:val="20"/>
              </w:rPr>
            </w:pPr>
            <w:r w:rsidRPr="005F2121">
              <w:rPr>
                <w:sz w:val="20"/>
                <w:szCs w:val="20"/>
              </w:rPr>
              <w:t>2 613,84</w:t>
            </w:r>
          </w:p>
        </w:tc>
        <w:tc>
          <w:tcPr>
            <w:tcW w:w="1360" w:type="dxa"/>
            <w:tcBorders>
              <w:top w:val="nil"/>
              <w:left w:val="nil"/>
              <w:bottom w:val="single" w:sz="4" w:space="0" w:color="auto"/>
              <w:right w:val="single" w:sz="4" w:space="0" w:color="auto"/>
            </w:tcBorders>
            <w:shd w:val="clear" w:color="auto" w:fill="auto"/>
            <w:vAlign w:val="center"/>
            <w:hideMark/>
          </w:tcPr>
          <w:p w14:paraId="79718800" w14:textId="77777777" w:rsidR="005F2121" w:rsidRPr="005F2121" w:rsidRDefault="005F2121" w:rsidP="005F2121">
            <w:pPr>
              <w:jc w:val="center"/>
              <w:rPr>
                <w:sz w:val="20"/>
                <w:szCs w:val="20"/>
              </w:rPr>
            </w:pPr>
            <w:r w:rsidRPr="005F2121">
              <w:rPr>
                <w:sz w:val="20"/>
                <w:szCs w:val="20"/>
              </w:rPr>
              <w:t>34,40</w:t>
            </w:r>
          </w:p>
        </w:tc>
        <w:tc>
          <w:tcPr>
            <w:tcW w:w="1420" w:type="dxa"/>
            <w:tcBorders>
              <w:top w:val="nil"/>
              <w:left w:val="nil"/>
              <w:bottom w:val="single" w:sz="4" w:space="0" w:color="auto"/>
              <w:right w:val="single" w:sz="4" w:space="0" w:color="auto"/>
            </w:tcBorders>
            <w:shd w:val="clear" w:color="auto" w:fill="auto"/>
            <w:vAlign w:val="center"/>
            <w:hideMark/>
          </w:tcPr>
          <w:p w14:paraId="137B4E35" w14:textId="77777777" w:rsidR="005F2121" w:rsidRPr="005F2121" w:rsidRDefault="005F2121" w:rsidP="005F2121">
            <w:pPr>
              <w:jc w:val="center"/>
              <w:rPr>
                <w:sz w:val="20"/>
                <w:szCs w:val="20"/>
              </w:rPr>
            </w:pPr>
            <w:r w:rsidRPr="005F2121">
              <w:rPr>
                <w:sz w:val="20"/>
                <w:szCs w:val="20"/>
              </w:rPr>
              <w:t>1,3%</w:t>
            </w:r>
          </w:p>
        </w:tc>
      </w:tr>
      <w:tr w:rsidR="005F2121" w:rsidRPr="005F2121" w14:paraId="6620D77F"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070239A5" w14:textId="77777777" w:rsidR="005F2121" w:rsidRPr="005F2121" w:rsidRDefault="005F2121" w:rsidP="005F2121">
            <w:pPr>
              <w:ind w:firstLineChars="100" w:firstLine="200"/>
              <w:rPr>
                <w:sz w:val="20"/>
                <w:szCs w:val="20"/>
              </w:rPr>
            </w:pPr>
            <w:r w:rsidRPr="005F2121">
              <w:rPr>
                <w:sz w:val="20"/>
                <w:szCs w:val="20"/>
              </w:rPr>
              <w:lastRenderedPageBreak/>
              <w:t>Субсидии автономным учреждениям</w:t>
            </w:r>
          </w:p>
        </w:tc>
        <w:tc>
          <w:tcPr>
            <w:tcW w:w="797" w:type="dxa"/>
            <w:tcBorders>
              <w:top w:val="nil"/>
              <w:left w:val="nil"/>
              <w:bottom w:val="single" w:sz="4" w:space="0" w:color="auto"/>
              <w:right w:val="single" w:sz="4" w:space="0" w:color="auto"/>
            </w:tcBorders>
            <w:shd w:val="clear" w:color="auto" w:fill="auto"/>
            <w:vAlign w:val="center"/>
            <w:hideMark/>
          </w:tcPr>
          <w:p w14:paraId="7B6A2E67"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33831FDA" w14:textId="77777777" w:rsidR="005F2121" w:rsidRPr="005F2121" w:rsidRDefault="005F2121" w:rsidP="005F2121">
            <w:pPr>
              <w:jc w:val="center"/>
              <w:rPr>
                <w:sz w:val="20"/>
                <w:szCs w:val="20"/>
              </w:rPr>
            </w:pPr>
            <w:r w:rsidRPr="005F2121">
              <w:rPr>
                <w:sz w:val="20"/>
                <w:szCs w:val="20"/>
              </w:rPr>
              <w:t xml:space="preserve">000 0701 0000000000 620 </w:t>
            </w:r>
          </w:p>
        </w:tc>
        <w:tc>
          <w:tcPr>
            <w:tcW w:w="1620" w:type="dxa"/>
            <w:tcBorders>
              <w:top w:val="nil"/>
              <w:left w:val="nil"/>
              <w:bottom w:val="single" w:sz="4" w:space="0" w:color="auto"/>
              <w:right w:val="single" w:sz="4" w:space="0" w:color="auto"/>
            </w:tcBorders>
            <w:shd w:val="clear" w:color="auto" w:fill="auto"/>
            <w:vAlign w:val="center"/>
            <w:hideMark/>
          </w:tcPr>
          <w:p w14:paraId="4869C08B" w14:textId="77777777" w:rsidR="005F2121" w:rsidRPr="005F2121" w:rsidRDefault="005F2121" w:rsidP="005F2121">
            <w:pPr>
              <w:jc w:val="center"/>
              <w:rPr>
                <w:sz w:val="20"/>
                <w:szCs w:val="20"/>
              </w:rPr>
            </w:pPr>
            <w:r w:rsidRPr="005F2121">
              <w:rPr>
                <w:sz w:val="20"/>
                <w:szCs w:val="20"/>
              </w:rPr>
              <w:t>122 302,80</w:t>
            </w:r>
          </w:p>
        </w:tc>
        <w:tc>
          <w:tcPr>
            <w:tcW w:w="1360" w:type="dxa"/>
            <w:tcBorders>
              <w:top w:val="nil"/>
              <w:left w:val="nil"/>
              <w:bottom w:val="single" w:sz="4" w:space="0" w:color="auto"/>
              <w:right w:val="single" w:sz="4" w:space="0" w:color="auto"/>
            </w:tcBorders>
            <w:shd w:val="clear" w:color="auto" w:fill="auto"/>
            <w:vAlign w:val="center"/>
            <w:hideMark/>
          </w:tcPr>
          <w:p w14:paraId="1C0C5FE0" w14:textId="77777777" w:rsidR="005F2121" w:rsidRPr="005F2121" w:rsidRDefault="005F2121" w:rsidP="005F2121">
            <w:pPr>
              <w:jc w:val="center"/>
              <w:rPr>
                <w:sz w:val="20"/>
                <w:szCs w:val="20"/>
              </w:rPr>
            </w:pPr>
            <w:r w:rsidRPr="005F2121">
              <w:rPr>
                <w:sz w:val="20"/>
                <w:szCs w:val="20"/>
              </w:rPr>
              <w:t>28 099,50</w:t>
            </w:r>
          </w:p>
        </w:tc>
        <w:tc>
          <w:tcPr>
            <w:tcW w:w="1420" w:type="dxa"/>
            <w:tcBorders>
              <w:top w:val="nil"/>
              <w:left w:val="nil"/>
              <w:bottom w:val="single" w:sz="4" w:space="0" w:color="auto"/>
              <w:right w:val="single" w:sz="4" w:space="0" w:color="auto"/>
            </w:tcBorders>
            <w:shd w:val="clear" w:color="auto" w:fill="auto"/>
            <w:vAlign w:val="center"/>
            <w:hideMark/>
          </w:tcPr>
          <w:p w14:paraId="21C6E3E0" w14:textId="77777777" w:rsidR="005F2121" w:rsidRPr="005F2121" w:rsidRDefault="005F2121" w:rsidP="005F2121">
            <w:pPr>
              <w:jc w:val="center"/>
              <w:rPr>
                <w:sz w:val="20"/>
                <w:szCs w:val="20"/>
              </w:rPr>
            </w:pPr>
            <w:r w:rsidRPr="005F2121">
              <w:rPr>
                <w:sz w:val="20"/>
                <w:szCs w:val="20"/>
              </w:rPr>
              <w:t>23,0%</w:t>
            </w:r>
          </w:p>
        </w:tc>
      </w:tr>
      <w:tr w:rsidR="005F2121" w:rsidRPr="005F2121" w14:paraId="5D301CEA" w14:textId="77777777" w:rsidTr="005F2121">
        <w:trPr>
          <w:trHeight w:val="127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14F81C26" w14:textId="77777777" w:rsidR="005F2121" w:rsidRPr="005F2121" w:rsidRDefault="005F2121" w:rsidP="005F2121">
            <w:pPr>
              <w:ind w:firstLineChars="100" w:firstLine="200"/>
              <w:rPr>
                <w:sz w:val="20"/>
                <w:szCs w:val="20"/>
              </w:rPr>
            </w:pPr>
            <w:r w:rsidRPr="005F2121">
              <w:rPr>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7" w:type="dxa"/>
            <w:tcBorders>
              <w:top w:val="nil"/>
              <w:left w:val="nil"/>
              <w:bottom w:val="single" w:sz="4" w:space="0" w:color="auto"/>
              <w:right w:val="single" w:sz="4" w:space="0" w:color="auto"/>
            </w:tcBorders>
            <w:shd w:val="clear" w:color="auto" w:fill="auto"/>
            <w:vAlign w:val="center"/>
            <w:hideMark/>
          </w:tcPr>
          <w:p w14:paraId="0D5C9EB2"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3540D1AE" w14:textId="77777777" w:rsidR="005F2121" w:rsidRPr="005F2121" w:rsidRDefault="005F2121" w:rsidP="005F2121">
            <w:pPr>
              <w:jc w:val="center"/>
              <w:rPr>
                <w:sz w:val="20"/>
                <w:szCs w:val="20"/>
              </w:rPr>
            </w:pPr>
            <w:r w:rsidRPr="005F2121">
              <w:rPr>
                <w:sz w:val="20"/>
                <w:szCs w:val="20"/>
              </w:rPr>
              <w:t xml:space="preserve">000 0701 0000000000 621 </w:t>
            </w:r>
          </w:p>
        </w:tc>
        <w:tc>
          <w:tcPr>
            <w:tcW w:w="1620" w:type="dxa"/>
            <w:tcBorders>
              <w:top w:val="nil"/>
              <w:left w:val="nil"/>
              <w:bottom w:val="single" w:sz="4" w:space="0" w:color="auto"/>
              <w:right w:val="single" w:sz="4" w:space="0" w:color="auto"/>
            </w:tcBorders>
            <w:shd w:val="clear" w:color="auto" w:fill="auto"/>
            <w:vAlign w:val="center"/>
            <w:hideMark/>
          </w:tcPr>
          <w:p w14:paraId="12B8D0D6" w14:textId="77777777" w:rsidR="005F2121" w:rsidRPr="005F2121" w:rsidRDefault="005F2121" w:rsidP="005F2121">
            <w:pPr>
              <w:jc w:val="center"/>
              <w:rPr>
                <w:sz w:val="20"/>
                <w:szCs w:val="20"/>
              </w:rPr>
            </w:pPr>
            <w:r w:rsidRPr="005F2121">
              <w:rPr>
                <w:sz w:val="20"/>
                <w:szCs w:val="20"/>
              </w:rPr>
              <w:t>113 823,32</w:t>
            </w:r>
          </w:p>
        </w:tc>
        <w:tc>
          <w:tcPr>
            <w:tcW w:w="1360" w:type="dxa"/>
            <w:tcBorders>
              <w:top w:val="nil"/>
              <w:left w:val="nil"/>
              <w:bottom w:val="single" w:sz="4" w:space="0" w:color="auto"/>
              <w:right w:val="single" w:sz="4" w:space="0" w:color="auto"/>
            </w:tcBorders>
            <w:shd w:val="clear" w:color="auto" w:fill="auto"/>
            <w:vAlign w:val="center"/>
            <w:hideMark/>
          </w:tcPr>
          <w:p w14:paraId="5730664D" w14:textId="77777777" w:rsidR="005F2121" w:rsidRPr="005F2121" w:rsidRDefault="005F2121" w:rsidP="005F2121">
            <w:pPr>
              <w:jc w:val="center"/>
              <w:rPr>
                <w:sz w:val="20"/>
                <w:szCs w:val="20"/>
              </w:rPr>
            </w:pPr>
            <w:r w:rsidRPr="005F2121">
              <w:rPr>
                <w:sz w:val="20"/>
                <w:szCs w:val="20"/>
              </w:rPr>
              <w:t>27 953,23</w:t>
            </w:r>
          </w:p>
        </w:tc>
        <w:tc>
          <w:tcPr>
            <w:tcW w:w="1420" w:type="dxa"/>
            <w:tcBorders>
              <w:top w:val="nil"/>
              <w:left w:val="nil"/>
              <w:bottom w:val="single" w:sz="4" w:space="0" w:color="auto"/>
              <w:right w:val="single" w:sz="4" w:space="0" w:color="auto"/>
            </w:tcBorders>
            <w:shd w:val="clear" w:color="auto" w:fill="auto"/>
            <w:vAlign w:val="center"/>
            <w:hideMark/>
          </w:tcPr>
          <w:p w14:paraId="76D17987" w14:textId="77777777" w:rsidR="005F2121" w:rsidRPr="005F2121" w:rsidRDefault="005F2121" w:rsidP="005F2121">
            <w:pPr>
              <w:jc w:val="center"/>
              <w:rPr>
                <w:sz w:val="20"/>
                <w:szCs w:val="20"/>
              </w:rPr>
            </w:pPr>
            <w:r w:rsidRPr="005F2121">
              <w:rPr>
                <w:sz w:val="20"/>
                <w:szCs w:val="20"/>
              </w:rPr>
              <w:t>24,6%</w:t>
            </w:r>
          </w:p>
        </w:tc>
      </w:tr>
      <w:tr w:rsidR="005F2121" w:rsidRPr="005F2121" w14:paraId="6992ED70"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19D21401" w14:textId="77777777" w:rsidR="005F2121" w:rsidRPr="005F2121" w:rsidRDefault="005F2121" w:rsidP="005F2121">
            <w:pPr>
              <w:ind w:firstLineChars="100" w:firstLine="200"/>
              <w:rPr>
                <w:sz w:val="20"/>
                <w:szCs w:val="20"/>
              </w:rPr>
            </w:pPr>
            <w:r w:rsidRPr="005F2121">
              <w:rPr>
                <w:sz w:val="20"/>
                <w:szCs w:val="20"/>
              </w:rPr>
              <w:t>Субсидии автономным учреждениям на иные цели</w:t>
            </w:r>
          </w:p>
        </w:tc>
        <w:tc>
          <w:tcPr>
            <w:tcW w:w="797" w:type="dxa"/>
            <w:tcBorders>
              <w:top w:val="nil"/>
              <w:left w:val="nil"/>
              <w:bottom w:val="single" w:sz="4" w:space="0" w:color="auto"/>
              <w:right w:val="single" w:sz="4" w:space="0" w:color="auto"/>
            </w:tcBorders>
            <w:shd w:val="clear" w:color="auto" w:fill="auto"/>
            <w:vAlign w:val="center"/>
            <w:hideMark/>
          </w:tcPr>
          <w:p w14:paraId="2B56196B"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2119FA69" w14:textId="77777777" w:rsidR="005F2121" w:rsidRPr="005F2121" w:rsidRDefault="005F2121" w:rsidP="005F2121">
            <w:pPr>
              <w:jc w:val="center"/>
              <w:rPr>
                <w:sz w:val="20"/>
                <w:szCs w:val="20"/>
              </w:rPr>
            </w:pPr>
            <w:r w:rsidRPr="005F2121">
              <w:rPr>
                <w:sz w:val="20"/>
                <w:szCs w:val="20"/>
              </w:rPr>
              <w:t xml:space="preserve">000 0701 0000000000 622 </w:t>
            </w:r>
          </w:p>
        </w:tc>
        <w:tc>
          <w:tcPr>
            <w:tcW w:w="1620" w:type="dxa"/>
            <w:tcBorders>
              <w:top w:val="nil"/>
              <w:left w:val="nil"/>
              <w:bottom w:val="single" w:sz="4" w:space="0" w:color="auto"/>
              <w:right w:val="single" w:sz="4" w:space="0" w:color="auto"/>
            </w:tcBorders>
            <w:shd w:val="clear" w:color="auto" w:fill="auto"/>
            <w:vAlign w:val="center"/>
            <w:hideMark/>
          </w:tcPr>
          <w:p w14:paraId="7CA84E21" w14:textId="77777777" w:rsidR="005F2121" w:rsidRPr="005F2121" w:rsidRDefault="005F2121" w:rsidP="005F2121">
            <w:pPr>
              <w:jc w:val="center"/>
              <w:rPr>
                <w:sz w:val="20"/>
                <w:szCs w:val="20"/>
              </w:rPr>
            </w:pPr>
            <w:r w:rsidRPr="005F2121">
              <w:rPr>
                <w:sz w:val="20"/>
                <w:szCs w:val="20"/>
              </w:rPr>
              <w:t>8 479,48</w:t>
            </w:r>
          </w:p>
        </w:tc>
        <w:tc>
          <w:tcPr>
            <w:tcW w:w="1360" w:type="dxa"/>
            <w:tcBorders>
              <w:top w:val="nil"/>
              <w:left w:val="nil"/>
              <w:bottom w:val="single" w:sz="4" w:space="0" w:color="auto"/>
              <w:right w:val="single" w:sz="4" w:space="0" w:color="auto"/>
            </w:tcBorders>
            <w:shd w:val="clear" w:color="auto" w:fill="auto"/>
            <w:vAlign w:val="center"/>
            <w:hideMark/>
          </w:tcPr>
          <w:p w14:paraId="5FCA4CD6" w14:textId="77777777" w:rsidR="005F2121" w:rsidRPr="005F2121" w:rsidRDefault="005F2121" w:rsidP="005F2121">
            <w:pPr>
              <w:jc w:val="center"/>
              <w:rPr>
                <w:sz w:val="20"/>
                <w:szCs w:val="20"/>
              </w:rPr>
            </w:pPr>
            <w:r w:rsidRPr="005F2121">
              <w:rPr>
                <w:sz w:val="20"/>
                <w:szCs w:val="20"/>
              </w:rPr>
              <w:t>146,27</w:t>
            </w:r>
          </w:p>
        </w:tc>
        <w:tc>
          <w:tcPr>
            <w:tcW w:w="1420" w:type="dxa"/>
            <w:tcBorders>
              <w:top w:val="nil"/>
              <w:left w:val="nil"/>
              <w:bottom w:val="single" w:sz="4" w:space="0" w:color="auto"/>
              <w:right w:val="single" w:sz="4" w:space="0" w:color="auto"/>
            </w:tcBorders>
            <w:shd w:val="clear" w:color="auto" w:fill="auto"/>
            <w:vAlign w:val="center"/>
            <w:hideMark/>
          </w:tcPr>
          <w:p w14:paraId="6EF28987" w14:textId="77777777" w:rsidR="005F2121" w:rsidRPr="005F2121" w:rsidRDefault="005F2121" w:rsidP="005F2121">
            <w:pPr>
              <w:jc w:val="center"/>
              <w:rPr>
                <w:sz w:val="20"/>
                <w:szCs w:val="20"/>
              </w:rPr>
            </w:pPr>
            <w:r w:rsidRPr="005F2121">
              <w:rPr>
                <w:sz w:val="20"/>
                <w:szCs w:val="20"/>
              </w:rPr>
              <w:t>1,7%</w:t>
            </w:r>
          </w:p>
        </w:tc>
      </w:tr>
      <w:tr w:rsidR="005F2121" w:rsidRPr="005F2121" w14:paraId="7E3417DF"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44ABC305" w14:textId="77777777" w:rsidR="005F2121" w:rsidRPr="005F2121" w:rsidRDefault="005F2121" w:rsidP="005F2121">
            <w:pPr>
              <w:ind w:firstLineChars="100" w:firstLine="201"/>
              <w:rPr>
                <w:b/>
                <w:bCs/>
                <w:sz w:val="20"/>
                <w:szCs w:val="20"/>
              </w:rPr>
            </w:pPr>
            <w:r w:rsidRPr="005F2121">
              <w:rPr>
                <w:b/>
                <w:bCs/>
                <w:sz w:val="20"/>
                <w:szCs w:val="20"/>
              </w:rPr>
              <w:t>Общее образование</w:t>
            </w:r>
          </w:p>
        </w:tc>
        <w:tc>
          <w:tcPr>
            <w:tcW w:w="797" w:type="dxa"/>
            <w:tcBorders>
              <w:top w:val="nil"/>
              <w:left w:val="nil"/>
              <w:bottom w:val="single" w:sz="4" w:space="0" w:color="auto"/>
              <w:right w:val="single" w:sz="4" w:space="0" w:color="auto"/>
            </w:tcBorders>
            <w:shd w:val="clear" w:color="auto" w:fill="auto"/>
            <w:vAlign w:val="center"/>
            <w:hideMark/>
          </w:tcPr>
          <w:p w14:paraId="0C656EC9" w14:textId="77777777" w:rsidR="005F2121" w:rsidRPr="005F2121" w:rsidRDefault="005F2121" w:rsidP="005F2121">
            <w:pPr>
              <w:jc w:val="center"/>
              <w:rPr>
                <w:b/>
                <w:bCs/>
                <w:sz w:val="20"/>
                <w:szCs w:val="20"/>
              </w:rPr>
            </w:pPr>
            <w:r w:rsidRPr="005F2121">
              <w:rPr>
                <w:b/>
                <w:bCs/>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2A57D1F0" w14:textId="77777777" w:rsidR="005F2121" w:rsidRPr="005F2121" w:rsidRDefault="005F2121" w:rsidP="005F2121">
            <w:pPr>
              <w:jc w:val="center"/>
              <w:rPr>
                <w:b/>
                <w:bCs/>
                <w:sz w:val="20"/>
                <w:szCs w:val="20"/>
              </w:rPr>
            </w:pPr>
            <w:r w:rsidRPr="005F2121">
              <w:rPr>
                <w:b/>
                <w:bCs/>
                <w:sz w:val="20"/>
                <w:szCs w:val="20"/>
              </w:rPr>
              <w:t xml:space="preserve">000 0702 0000000000 000 </w:t>
            </w:r>
          </w:p>
        </w:tc>
        <w:tc>
          <w:tcPr>
            <w:tcW w:w="1620" w:type="dxa"/>
            <w:tcBorders>
              <w:top w:val="nil"/>
              <w:left w:val="nil"/>
              <w:bottom w:val="single" w:sz="4" w:space="0" w:color="auto"/>
              <w:right w:val="single" w:sz="4" w:space="0" w:color="auto"/>
            </w:tcBorders>
            <w:shd w:val="clear" w:color="auto" w:fill="auto"/>
            <w:vAlign w:val="center"/>
            <w:hideMark/>
          </w:tcPr>
          <w:p w14:paraId="061DB184" w14:textId="77777777" w:rsidR="005F2121" w:rsidRPr="005F2121" w:rsidRDefault="005F2121" w:rsidP="005F2121">
            <w:pPr>
              <w:jc w:val="center"/>
              <w:rPr>
                <w:b/>
                <w:bCs/>
                <w:sz w:val="20"/>
                <w:szCs w:val="20"/>
              </w:rPr>
            </w:pPr>
            <w:r w:rsidRPr="005F2121">
              <w:rPr>
                <w:b/>
                <w:bCs/>
                <w:sz w:val="20"/>
                <w:szCs w:val="20"/>
              </w:rPr>
              <w:t>1 047 293,55</w:t>
            </w:r>
          </w:p>
        </w:tc>
        <w:tc>
          <w:tcPr>
            <w:tcW w:w="1360" w:type="dxa"/>
            <w:tcBorders>
              <w:top w:val="nil"/>
              <w:left w:val="nil"/>
              <w:bottom w:val="single" w:sz="4" w:space="0" w:color="auto"/>
              <w:right w:val="single" w:sz="4" w:space="0" w:color="auto"/>
            </w:tcBorders>
            <w:shd w:val="clear" w:color="auto" w:fill="auto"/>
            <w:vAlign w:val="center"/>
            <w:hideMark/>
          </w:tcPr>
          <w:p w14:paraId="3C2FD9D0" w14:textId="77777777" w:rsidR="005F2121" w:rsidRPr="005F2121" w:rsidRDefault="005F2121" w:rsidP="005F2121">
            <w:pPr>
              <w:jc w:val="center"/>
              <w:rPr>
                <w:b/>
                <w:bCs/>
                <w:sz w:val="20"/>
                <w:szCs w:val="20"/>
              </w:rPr>
            </w:pPr>
            <w:r w:rsidRPr="005F2121">
              <w:rPr>
                <w:b/>
                <w:bCs/>
                <w:sz w:val="20"/>
                <w:szCs w:val="20"/>
              </w:rPr>
              <w:t>237 839,12</w:t>
            </w:r>
          </w:p>
        </w:tc>
        <w:tc>
          <w:tcPr>
            <w:tcW w:w="1420" w:type="dxa"/>
            <w:tcBorders>
              <w:top w:val="nil"/>
              <w:left w:val="nil"/>
              <w:bottom w:val="single" w:sz="4" w:space="0" w:color="auto"/>
              <w:right w:val="single" w:sz="4" w:space="0" w:color="auto"/>
            </w:tcBorders>
            <w:shd w:val="clear" w:color="auto" w:fill="auto"/>
            <w:vAlign w:val="center"/>
            <w:hideMark/>
          </w:tcPr>
          <w:p w14:paraId="12C3D7A2" w14:textId="77777777" w:rsidR="005F2121" w:rsidRPr="005F2121" w:rsidRDefault="005F2121" w:rsidP="005F2121">
            <w:pPr>
              <w:jc w:val="center"/>
              <w:rPr>
                <w:sz w:val="20"/>
                <w:szCs w:val="20"/>
              </w:rPr>
            </w:pPr>
            <w:r w:rsidRPr="005F2121">
              <w:rPr>
                <w:sz w:val="20"/>
                <w:szCs w:val="20"/>
              </w:rPr>
              <w:t>22,7%</w:t>
            </w:r>
          </w:p>
        </w:tc>
      </w:tr>
      <w:tr w:rsidR="005F2121" w:rsidRPr="005F2121" w14:paraId="4B263A93"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2F84C4CB" w14:textId="77777777" w:rsidR="005F2121" w:rsidRPr="005F2121" w:rsidRDefault="005F2121" w:rsidP="005F2121">
            <w:pPr>
              <w:ind w:firstLineChars="100" w:firstLine="200"/>
              <w:rPr>
                <w:sz w:val="20"/>
                <w:szCs w:val="20"/>
              </w:rPr>
            </w:pPr>
            <w:r w:rsidRPr="005F2121">
              <w:rPr>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vAlign w:val="center"/>
            <w:hideMark/>
          </w:tcPr>
          <w:p w14:paraId="137E601D"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7239ED22" w14:textId="77777777" w:rsidR="005F2121" w:rsidRPr="005F2121" w:rsidRDefault="005F2121" w:rsidP="005F2121">
            <w:pPr>
              <w:jc w:val="center"/>
              <w:rPr>
                <w:sz w:val="20"/>
                <w:szCs w:val="20"/>
              </w:rPr>
            </w:pPr>
            <w:r w:rsidRPr="005F2121">
              <w:rPr>
                <w:sz w:val="20"/>
                <w:szCs w:val="20"/>
              </w:rPr>
              <w:t xml:space="preserve">000 0702 0000000000 200 </w:t>
            </w:r>
          </w:p>
        </w:tc>
        <w:tc>
          <w:tcPr>
            <w:tcW w:w="1620" w:type="dxa"/>
            <w:tcBorders>
              <w:top w:val="nil"/>
              <w:left w:val="nil"/>
              <w:bottom w:val="single" w:sz="4" w:space="0" w:color="auto"/>
              <w:right w:val="single" w:sz="4" w:space="0" w:color="auto"/>
            </w:tcBorders>
            <w:shd w:val="clear" w:color="auto" w:fill="auto"/>
            <w:vAlign w:val="center"/>
            <w:hideMark/>
          </w:tcPr>
          <w:p w14:paraId="334B1ED3" w14:textId="77777777" w:rsidR="005F2121" w:rsidRPr="005F2121" w:rsidRDefault="005F2121" w:rsidP="005F2121">
            <w:pPr>
              <w:jc w:val="center"/>
              <w:rPr>
                <w:sz w:val="20"/>
                <w:szCs w:val="20"/>
              </w:rPr>
            </w:pPr>
            <w:r w:rsidRPr="005F2121">
              <w:rPr>
                <w:sz w:val="20"/>
                <w:szCs w:val="20"/>
              </w:rPr>
              <w:t>2 111,91</w:t>
            </w:r>
          </w:p>
        </w:tc>
        <w:tc>
          <w:tcPr>
            <w:tcW w:w="1360" w:type="dxa"/>
            <w:tcBorders>
              <w:top w:val="nil"/>
              <w:left w:val="nil"/>
              <w:bottom w:val="single" w:sz="4" w:space="0" w:color="auto"/>
              <w:right w:val="single" w:sz="4" w:space="0" w:color="auto"/>
            </w:tcBorders>
            <w:shd w:val="clear" w:color="auto" w:fill="auto"/>
            <w:vAlign w:val="center"/>
            <w:hideMark/>
          </w:tcPr>
          <w:p w14:paraId="63EA46AA"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2DA5C293" w14:textId="77777777" w:rsidR="005F2121" w:rsidRPr="005F2121" w:rsidRDefault="005F2121" w:rsidP="005F2121">
            <w:pPr>
              <w:jc w:val="center"/>
              <w:rPr>
                <w:sz w:val="20"/>
                <w:szCs w:val="20"/>
              </w:rPr>
            </w:pPr>
            <w:r w:rsidRPr="005F2121">
              <w:rPr>
                <w:sz w:val="20"/>
                <w:szCs w:val="20"/>
              </w:rPr>
              <w:t>0,0%</w:t>
            </w:r>
          </w:p>
        </w:tc>
      </w:tr>
      <w:tr w:rsidR="005F2121" w:rsidRPr="005F2121" w14:paraId="109108C3" w14:textId="77777777" w:rsidTr="005F2121">
        <w:trPr>
          <w:trHeight w:val="76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14A1E396" w14:textId="77777777" w:rsidR="005F2121" w:rsidRPr="005F2121" w:rsidRDefault="005F2121" w:rsidP="005F2121">
            <w:pPr>
              <w:ind w:firstLineChars="100" w:firstLine="200"/>
              <w:rPr>
                <w:sz w:val="20"/>
                <w:szCs w:val="20"/>
              </w:rPr>
            </w:pPr>
            <w:r w:rsidRPr="005F2121">
              <w:rPr>
                <w:sz w:val="20"/>
                <w:szCs w:val="20"/>
              </w:rPr>
              <w:t>Иные закупки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vAlign w:val="center"/>
            <w:hideMark/>
          </w:tcPr>
          <w:p w14:paraId="21A49E3A"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4356DB68" w14:textId="77777777" w:rsidR="005F2121" w:rsidRPr="005F2121" w:rsidRDefault="005F2121" w:rsidP="005F2121">
            <w:pPr>
              <w:jc w:val="center"/>
              <w:rPr>
                <w:sz w:val="20"/>
                <w:szCs w:val="20"/>
              </w:rPr>
            </w:pPr>
            <w:r w:rsidRPr="005F2121">
              <w:rPr>
                <w:sz w:val="20"/>
                <w:szCs w:val="20"/>
              </w:rPr>
              <w:t xml:space="preserve">000 0702 0000000000 240 </w:t>
            </w:r>
          </w:p>
        </w:tc>
        <w:tc>
          <w:tcPr>
            <w:tcW w:w="1620" w:type="dxa"/>
            <w:tcBorders>
              <w:top w:val="nil"/>
              <w:left w:val="nil"/>
              <w:bottom w:val="single" w:sz="4" w:space="0" w:color="auto"/>
              <w:right w:val="single" w:sz="4" w:space="0" w:color="auto"/>
            </w:tcBorders>
            <w:shd w:val="clear" w:color="auto" w:fill="auto"/>
            <w:vAlign w:val="center"/>
            <w:hideMark/>
          </w:tcPr>
          <w:p w14:paraId="762BF16E" w14:textId="77777777" w:rsidR="005F2121" w:rsidRPr="005F2121" w:rsidRDefault="005F2121" w:rsidP="005F2121">
            <w:pPr>
              <w:jc w:val="center"/>
              <w:rPr>
                <w:sz w:val="20"/>
                <w:szCs w:val="20"/>
              </w:rPr>
            </w:pPr>
            <w:r w:rsidRPr="005F2121">
              <w:rPr>
                <w:sz w:val="20"/>
                <w:szCs w:val="20"/>
              </w:rPr>
              <w:t>2 111,91</w:t>
            </w:r>
          </w:p>
        </w:tc>
        <w:tc>
          <w:tcPr>
            <w:tcW w:w="1360" w:type="dxa"/>
            <w:tcBorders>
              <w:top w:val="nil"/>
              <w:left w:val="nil"/>
              <w:bottom w:val="single" w:sz="4" w:space="0" w:color="auto"/>
              <w:right w:val="single" w:sz="4" w:space="0" w:color="auto"/>
            </w:tcBorders>
            <w:shd w:val="clear" w:color="auto" w:fill="auto"/>
            <w:vAlign w:val="center"/>
            <w:hideMark/>
          </w:tcPr>
          <w:p w14:paraId="0EDA0233"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5C930E1B" w14:textId="77777777" w:rsidR="005F2121" w:rsidRPr="005F2121" w:rsidRDefault="005F2121" w:rsidP="005F2121">
            <w:pPr>
              <w:jc w:val="center"/>
              <w:rPr>
                <w:sz w:val="20"/>
                <w:szCs w:val="20"/>
              </w:rPr>
            </w:pPr>
            <w:r w:rsidRPr="005F2121">
              <w:rPr>
                <w:sz w:val="20"/>
                <w:szCs w:val="20"/>
              </w:rPr>
              <w:t>0,0%</w:t>
            </w:r>
          </w:p>
        </w:tc>
      </w:tr>
      <w:tr w:rsidR="005F2121" w:rsidRPr="005F2121" w14:paraId="2C344191"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2709EA59" w14:textId="77777777" w:rsidR="005F2121" w:rsidRPr="005F2121" w:rsidRDefault="005F2121" w:rsidP="005F2121">
            <w:pPr>
              <w:ind w:firstLineChars="100" w:firstLine="200"/>
              <w:rPr>
                <w:sz w:val="20"/>
                <w:szCs w:val="20"/>
              </w:rPr>
            </w:pPr>
            <w:r w:rsidRPr="005F2121">
              <w:rPr>
                <w:sz w:val="20"/>
                <w:szCs w:val="20"/>
              </w:rPr>
              <w:t>Прочая закупка товаров, работ и услуг</w:t>
            </w:r>
          </w:p>
        </w:tc>
        <w:tc>
          <w:tcPr>
            <w:tcW w:w="797" w:type="dxa"/>
            <w:tcBorders>
              <w:top w:val="nil"/>
              <w:left w:val="nil"/>
              <w:bottom w:val="single" w:sz="4" w:space="0" w:color="auto"/>
              <w:right w:val="single" w:sz="4" w:space="0" w:color="auto"/>
            </w:tcBorders>
            <w:shd w:val="clear" w:color="auto" w:fill="auto"/>
            <w:vAlign w:val="center"/>
            <w:hideMark/>
          </w:tcPr>
          <w:p w14:paraId="42701313"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6098A953" w14:textId="77777777" w:rsidR="005F2121" w:rsidRPr="005F2121" w:rsidRDefault="005F2121" w:rsidP="005F2121">
            <w:pPr>
              <w:jc w:val="center"/>
              <w:rPr>
                <w:sz w:val="20"/>
                <w:szCs w:val="20"/>
              </w:rPr>
            </w:pPr>
            <w:r w:rsidRPr="005F2121">
              <w:rPr>
                <w:sz w:val="20"/>
                <w:szCs w:val="20"/>
              </w:rPr>
              <w:t xml:space="preserve">000 0702 0000000000 244 </w:t>
            </w:r>
          </w:p>
        </w:tc>
        <w:tc>
          <w:tcPr>
            <w:tcW w:w="1620" w:type="dxa"/>
            <w:tcBorders>
              <w:top w:val="nil"/>
              <w:left w:val="nil"/>
              <w:bottom w:val="single" w:sz="4" w:space="0" w:color="auto"/>
              <w:right w:val="single" w:sz="4" w:space="0" w:color="auto"/>
            </w:tcBorders>
            <w:shd w:val="clear" w:color="auto" w:fill="auto"/>
            <w:vAlign w:val="center"/>
            <w:hideMark/>
          </w:tcPr>
          <w:p w14:paraId="5BA4C4CB" w14:textId="77777777" w:rsidR="005F2121" w:rsidRPr="005F2121" w:rsidRDefault="005F2121" w:rsidP="005F2121">
            <w:pPr>
              <w:jc w:val="center"/>
              <w:rPr>
                <w:sz w:val="20"/>
                <w:szCs w:val="20"/>
              </w:rPr>
            </w:pPr>
            <w:r w:rsidRPr="005F2121">
              <w:rPr>
                <w:sz w:val="20"/>
                <w:szCs w:val="20"/>
              </w:rPr>
              <w:t>2 111,91</w:t>
            </w:r>
          </w:p>
        </w:tc>
        <w:tc>
          <w:tcPr>
            <w:tcW w:w="1360" w:type="dxa"/>
            <w:tcBorders>
              <w:top w:val="nil"/>
              <w:left w:val="nil"/>
              <w:bottom w:val="single" w:sz="4" w:space="0" w:color="auto"/>
              <w:right w:val="single" w:sz="4" w:space="0" w:color="auto"/>
            </w:tcBorders>
            <w:shd w:val="clear" w:color="auto" w:fill="auto"/>
            <w:vAlign w:val="center"/>
            <w:hideMark/>
          </w:tcPr>
          <w:p w14:paraId="5B1E924F"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3EDFD67D" w14:textId="77777777" w:rsidR="005F2121" w:rsidRPr="005F2121" w:rsidRDefault="005F2121" w:rsidP="005F2121">
            <w:pPr>
              <w:jc w:val="center"/>
              <w:rPr>
                <w:sz w:val="20"/>
                <w:szCs w:val="20"/>
              </w:rPr>
            </w:pPr>
            <w:r w:rsidRPr="005F2121">
              <w:rPr>
                <w:sz w:val="20"/>
                <w:szCs w:val="20"/>
              </w:rPr>
              <w:t>0,0%</w:t>
            </w:r>
          </w:p>
        </w:tc>
      </w:tr>
      <w:tr w:rsidR="005F2121" w:rsidRPr="005F2121" w14:paraId="54192F2C"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6BC42E71" w14:textId="77777777" w:rsidR="005F2121" w:rsidRPr="005F2121" w:rsidRDefault="005F2121" w:rsidP="005F2121">
            <w:pPr>
              <w:ind w:firstLineChars="100" w:firstLine="200"/>
              <w:rPr>
                <w:sz w:val="20"/>
                <w:szCs w:val="20"/>
              </w:rPr>
            </w:pPr>
            <w:r w:rsidRPr="005F2121">
              <w:rPr>
                <w:sz w:val="20"/>
                <w:szCs w:val="20"/>
              </w:rPr>
              <w:t>Капитальные вложения в объекты государственной (муниципальной) собственности</w:t>
            </w:r>
          </w:p>
        </w:tc>
        <w:tc>
          <w:tcPr>
            <w:tcW w:w="797" w:type="dxa"/>
            <w:tcBorders>
              <w:top w:val="nil"/>
              <w:left w:val="nil"/>
              <w:bottom w:val="single" w:sz="4" w:space="0" w:color="auto"/>
              <w:right w:val="single" w:sz="4" w:space="0" w:color="auto"/>
            </w:tcBorders>
            <w:shd w:val="clear" w:color="auto" w:fill="auto"/>
            <w:vAlign w:val="center"/>
            <w:hideMark/>
          </w:tcPr>
          <w:p w14:paraId="60368BED"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27A2EC13" w14:textId="77777777" w:rsidR="005F2121" w:rsidRPr="005F2121" w:rsidRDefault="005F2121" w:rsidP="005F2121">
            <w:pPr>
              <w:jc w:val="center"/>
              <w:rPr>
                <w:sz w:val="20"/>
                <w:szCs w:val="20"/>
              </w:rPr>
            </w:pPr>
            <w:r w:rsidRPr="005F2121">
              <w:rPr>
                <w:sz w:val="20"/>
                <w:szCs w:val="20"/>
              </w:rPr>
              <w:t xml:space="preserve">000 0702 0000000000 400 </w:t>
            </w:r>
          </w:p>
        </w:tc>
        <w:tc>
          <w:tcPr>
            <w:tcW w:w="1620" w:type="dxa"/>
            <w:tcBorders>
              <w:top w:val="nil"/>
              <w:left w:val="nil"/>
              <w:bottom w:val="single" w:sz="4" w:space="0" w:color="auto"/>
              <w:right w:val="single" w:sz="4" w:space="0" w:color="auto"/>
            </w:tcBorders>
            <w:shd w:val="clear" w:color="auto" w:fill="auto"/>
            <w:vAlign w:val="center"/>
            <w:hideMark/>
          </w:tcPr>
          <w:p w14:paraId="30475ABD" w14:textId="77777777" w:rsidR="005F2121" w:rsidRPr="005F2121" w:rsidRDefault="005F2121" w:rsidP="005F2121">
            <w:pPr>
              <w:jc w:val="center"/>
              <w:rPr>
                <w:sz w:val="20"/>
                <w:szCs w:val="20"/>
              </w:rPr>
            </w:pPr>
            <w:r w:rsidRPr="005F2121">
              <w:rPr>
                <w:sz w:val="20"/>
                <w:szCs w:val="20"/>
              </w:rPr>
              <w:t>850 824,89</w:t>
            </w:r>
          </w:p>
        </w:tc>
        <w:tc>
          <w:tcPr>
            <w:tcW w:w="1360" w:type="dxa"/>
            <w:tcBorders>
              <w:top w:val="nil"/>
              <w:left w:val="nil"/>
              <w:bottom w:val="single" w:sz="4" w:space="0" w:color="auto"/>
              <w:right w:val="single" w:sz="4" w:space="0" w:color="auto"/>
            </w:tcBorders>
            <w:shd w:val="clear" w:color="auto" w:fill="auto"/>
            <w:vAlign w:val="center"/>
            <w:hideMark/>
          </w:tcPr>
          <w:p w14:paraId="3C70C33A" w14:textId="77777777" w:rsidR="005F2121" w:rsidRPr="005F2121" w:rsidRDefault="005F2121" w:rsidP="005F2121">
            <w:pPr>
              <w:jc w:val="center"/>
              <w:rPr>
                <w:sz w:val="20"/>
                <w:szCs w:val="20"/>
              </w:rPr>
            </w:pPr>
            <w:r w:rsidRPr="005F2121">
              <w:rPr>
                <w:sz w:val="20"/>
                <w:szCs w:val="20"/>
              </w:rPr>
              <w:t>197 275,57</w:t>
            </w:r>
          </w:p>
        </w:tc>
        <w:tc>
          <w:tcPr>
            <w:tcW w:w="1420" w:type="dxa"/>
            <w:tcBorders>
              <w:top w:val="nil"/>
              <w:left w:val="nil"/>
              <w:bottom w:val="single" w:sz="4" w:space="0" w:color="auto"/>
              <w:right w:val="single" w:sz="4" w:space="0" w:color="auto"/>
            </w:tcBorders>
            <w:shd w:val="clear" w:color="auto" w:fill="auto"/>
            <w:vAlign w:val="center"/>
            <w:hideMark/>
          </w:tcPr>
          <w:p w14:paraId="4CFE553F" w14:textId="77777777" w:rsidR="005F2121" w:rsidRPr="005F2121" w:rsidRDefault="005F2121" w:rsidP="005F2121">
            <w:pPr>
              <w:jc w:val="center"/>
              <w:rPr>
                <w:sz w:val="20"/>
                <w:szCs w:val="20"/>
              </w:rPr>
            </w:pPr>
            <w:r w:rsidRPr="005F2121">
              <w:rPr>
                <w:sz w:val="20"/>
                <w:szCs w:val="20"/>
              </w:rPr>
              <w:t>23,2%</w:t>
            </w:r>
          </w:p>
        </w:tc>
      </w:tr>
      <w:tr w:rsidR="005F2121" w:rsidRPr="005F2121" w14:paraId="1696A605" w14:textId="77777777" w:rsidTr="005F2121">
        <w:trPr>
          <w:trHeight w:val="204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65338A4B" w14:textId="77777777" w:rsidR="005F2121" w:rsidRPr="005F2121" w:rsidRDefault="005F2121" w:rsidP="005F2121">
            <w:pPr>
              <w:ind w:firstLineChars="100" w:firstLine="200"/>
              <w:rPr>
                <w:sz w:val="20"/>
                <w:szCs w:val="20"/>
              </w:rPr>
            </w:pPr>
            <w:r w:rsidRPr="005F2121">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97" w:type="dxa"/>
            <w:tcBorders>
              <w:top w:val="nil"/>
              <w:left w:val="nil"/>
              <w:bottom w:val="single" w:sz="4" w:space="0" w:color="auto"/>
              <w:right w:val="single" w:sz="4" w:space="0" w:color="auto"/>
            </w:tcBorders>
            <w:shd w:val="clear" w:color="auto" w:fill="auto"/>
            <w:vAlign w:val="center"/>
            <w:hideMark/>
          </w:tcPr>
          <w:p w14:paraId="054D3AE3"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7ED8CF8F" w14:textId="77777777" w:rsidR="005F2121" w:rsidRPr="005F2121" w:rsidRDefault="005F2121" w:rsidP="005F2121">
            <w:pPr>
              <w:jc w:val="center"/>
              <w:rPr>
                <w:sz w:val="20"/>
                <w:szCs w:val="20"/>
              </w:rPr>
            </w:pPr>
            <w:r w:rsidRPr="005F2121">
              <w:rPr>
                <w:sz w:val="20"/>
                <w:szCs w:val="20"/>
              </w:rPr>
              <w:t xml:space="preserve">000 0702 0000000000 460 </w:t>
            </w:r>
          </w:p>
        </w:tc>
        <w:tc>
          <w:tcPr>
            <w:tcW w:w="1620" w:type="dxa"/>
            <w:tcBorders>
              <w:top w:val="nil"/>
              <w:left w:val="nil"/>
              <w:bottom w:val="single" w:sz="4" w:space="0" w:color="auto"/>
              <w:right w:val="single" w:sz="4" w:space="0" w:color="auto"/>
            </w:tcBorders>
            <w:shd w:val="clear" w:color="auto" w:fill="auto"/>
            <w:vAlign w:val="center"/>
            <w:hideMark/>
          </w:tcPr>
          <w:p w14:paraId="5E9F8A86" w14:textId="77777777" w:rsidR="005F2121" w:rsidRPr="005F2121" w:rsidRDefault="005F2121" w:rsidP="005F2121">
            <w:pPr>
              <w:jc w:val="center"/>
              <w:rPr>
                <w:sz w:val="20"/>
                <w:szCs w:val="20"/>
              </w:rPr>
            </w:pPr>
            <w:r w:rsidRPr="005F2121">
              <w:rPr>
                <w:sz w:val="20"/>
                <w:szCs w:val="20"/>
              </w:rPr>
              <w:t>850 824,89</w:t>
            </w:r>
          </w:p>
        </w:tc>
        <w:tc>
          <w:tcPr>
            <w:tcW w:w="1360" w:type="dxa"/>
            <w:tcBorders>
              <w:top w:val="nil"/>
              <w:left w:val="nil"/>
              <w:bottom w:val="single" w:sz="4" w:space="0" w:color="auto"/>
              <w:right w:val="single" w:sz="4" w:space="0" w:color="auto"/>
            </w:tcBorders>
            <w:shd w:val="clear" w:color="auto" w:fill="auto"/>
            <w:vAlign w:val="center"/>
            <w:hideMark/>
          </w:tcPr>
          <w:p w14:paraId="29920DF9" w14:textId="77777777" w:rsidR="005F2121" w:rsidRPr="005F2121" w:rsidRDefault="005F2121" w:rsidP="005F2121">
            <w:pPr>
              <w:jc w:val="center"/>
              <w:rPr>
                <w:sz w:val="20"/>
                <w:szCs w:val="20"/>
              </w:rPr>
            </w:pPr>
            <w:r w:rsidRPr="005F2121">
              <w:rPr>
                <w:sz w:val="20"/>
                <w:szCs w:val="20"/>
              </w:rPr>
              <w:t>197 275,57</w:t>
            </w:r>
          </w:p>
        </w:tc>
        <w:tc>
          <w:tcPr>
            <w:tcW w:w="1420" w:type="dxa"/>
            <w:tcBorders>
              <w:top w:val="nil"/>
              <w:left w:val="nil"/>
              <w:bottom w:val="single" w:sz="4" w:space="0" w:color="auto"/>
              <w:right w:val="single" w:sz="4" w:space="0" w:color="auto"/>
            </w:tcBorders>
            <w:shd w:val="clear" w:color="auto" w:fill="auto"/>
            <w:vAlign w:val="center"/>
            <w:hideMark/>
          </w:tcPr>
          <w:p w14:paraId="632ED462" w14:textId="77777777" w:rsidR="005F2121" w:rsidRPr="005F2121" w:rsidRDefault="005F2121" w:rsidP="005F2121">
            <w:pPr>
              <w:jc w:val="center"/>
              <w:rPr>
                <w:sz w:val="20"/>
                <w:szCs w:val="20"/>
              </w:rPr>
            </w:pPr>
            <w:r w:rsidRPr="005F2121">
              <w:rPr>
                <w:sz w:val="20"/>
                <w:szCs w:val="20"/>
              </w:rPr>
              <w:t>23,2%</w:t>
            </w:r>
          </w:p>
        </w:tc>
      </w:tr>
      <w:tr w:rsidR="005F2121" w:rsidRPr="005F2121" w14:paraId="15CB9F7F" w14:textId="77777777" w:rsidTr="005F2121">
        <w:trPr>
          <w:trHeight w:val="102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2C6BCF4E" w14:textId="77777777" w:rsidR="005F2121" w:rsidRPr="005F2121" w:rsidRDefault="005F2121" w:rsidP="005F2121">
            <w:pPr>
              <w:ind w:firstLineChars="100" w:firstLine="200"/>
              <w:rPr>
                <w:sz w:val="20"/>
                <w:szCs w:val="20"/>
              </w:rPr>
            </w:pPr>
            <w:r w:rsidRPr="005F2121">
              <w:rPr>
                <w:sz w:val="20"/>
                <w:szCs w:val="20"/>
              </w:rP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797" w:type="dxa"/>
            <w:tcBorders>
              <w:top w:val="nil"/>
              <w:left w:val="nil"/>
              <w:bottom w:val="single" w:sz="4" w:space="0" w:color="auto"/>
              <w:right w:val="single" w:sz="4" w:space="0" w:color="auto"/>
            </w:tcBorders>
            <w:shd w:val="clear" w:color="auto" w:fill="auto"/>
            <w:vAlign w:val="center"/>
            <w:hideMark/>
          </w:tcPr>
          <w:p w14:paraId="3EFCB3BC"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7F880950" w14:textId="77777777" w:rsidR="005F2121" w:rsidRPr="005F2121" w:rsidRDefault="005F2121" w:rsidP="005F2121">
            <w:pPr>
              <w:jc w:val="center"/>
              <w:rPr>
                <w:sz w:val="20"/>
                <w:szCs w:val="20"/>
              </w:rPr>
            </w:pPr>
            <w:r w:rsidRPr="005F2121">
              <w:rPr>
                <w:sz w:val="20"/>
                <w:szCs w:val="20"/>
              </w:rPr>
              <w:t xml:space="preserve">000 0702 0000000000 464 </w:t>
            </w:r>
          </w:p>
        </w:tc>
        <w:tc>
          <w:tcPr>
            <w:tcW w:w="1620" w:type="dxa"/>
            <w:tcBorders>
              <w:top w:val="nil"/>
              <w:left w:val="nil"/>
              <w:bottom w:val="single" w:sz="4" w:space="0" w:color="auto"/>
              <w:right w:val="single" w:sz="4" w:space="0" w:color="auto"/>
            </w:tcBorders>
            <w:shd w:val="clear" w:color="auto" w:fill="auto"/>
            <w:vAlign w:val="center"/>
            <w:hideMark/>
          </w:tcPr>
          <w:p w14:paraId="20DA2FFC" w14:textId="77777777" w:rsidR="005F2121" w:rsidRPr="005F2121" w:rsidRDefault="005F2121" w:rsidP="005F2121">
            <w:pPr>
              <w:jc w:val="center"/>
              <w:rPr>
                <w:sz w:val="20"/>
                <w:szCs w:val="20"/>
              </w:rPr>
            </w:pPr>
            <w:r w:rsidRPr="005F2121">
              <w:rPr>
                <w:sz w:val="20"/>
                <w:szCs w:val="20"/>
              </w:rPr>
              <w:t>850 824,89</w:t>
            </w:r>
          </w:p>
        </w:tc>
        <w:tc>
          <w:tcPr>
            <w:tcW w:w="1360" w:type="dxa"/>
            <w:tcBorders>
              <w:top w:val="nil"/>
              <w:left w:val="nil"/>
              <w:bottom w:val="single" w:sz="4" w:space="0" w:color="auto"/>
              <w:right w:val="single" w:sz="4" w:space="0" w:color="auto"/>
            </w:tcBorders>
            <w:shd w:val="clear" w:color="auto" w:fill="auto"/>
            <w:vAlign w:val="center"/>
            <w:hideMark/>
          </w:tcPr>
          <w:p w14:paraId="6D6F9C01" w14:textId="77777777" w:rsidR="005F2121" w:rsidRPr="005F2121" w:rsidRDefault="005F2121" w:rsidP="005F2121">
            <w:pPr>
              <w:jc w:val="center"/>
              <w:rPr>
                <w:sz w:val="20"/>
                <w:szCs w:val="20"/>
              </w:rPr>
            </w:pPr>
            <w:r w:rsidRPr="005F2121">
              <w:rPr>
                <w:sz w:val="20"/>
                <w:szCs w:val="20"/>
              </w:rPr>
              <w:t>197 275,57</w:t>
            </w:r>
          </w:p>
        </w:tc>
        <w:tc>
          <w:tcPr>
            <w:tcW w:w="1420" w:type="dxa"/>
            <w:tcBorders>
              <w:top w:val="nil"/>
              <w:left w:val="nil"/>
              <w:bottom w:val="single" w:sz="4" w:space="0" w:color="auto"/>
              <w:right w:val="single" w:sz="4" w:space="0" w:color="auto"/>
            </w:tcBorders>
            <w:shd w:val="clear" w:color="auto" w:fill="auto"/>
            <w:vAlign w:val="center"/>
            <w:hideMark/>
          </w:tcPr>
          <w:p w14:paraId="6DC0BAD0" w14:textId="77777777" w:rsidR="005F2121" w:rsidRPr="005F2121" w:rsidRDefault="005F2121" w:rsidP="005F2121">
            <w:pPr>
              <w:jc w:val="center"/>
              <w:rPr>
                <w:sz w:val="20"/>
                <w:szCs w:val="20"/>
              </w:rPr>
            </w:pPr>
            <w:r w:rsidRPr="005F2121">
              <w:rPr>
                <w:sz w:val="20"/>
                <w:szCs w:val="20"/>
              </w:rPr>
              <w:t>23,2%</w:t>
            </w:r>
          </w:p>
        </w:tc>
      </w:tr>
      <w:tr w:rsidR="005F2121" w:rsidRPr="005F2121" w14:paraId="4F90F593" w14:textId="77777777" w:rsidTr="005F2121">
        <w:trPr>
          <w:trHeight w:val="76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3FB28E33" w14:textId="77777777" w:rsidR="005F2121" w:rsidRPr="005F2121" w:rsidRDefault="005F2121" w:rsidP="005F2121">
            <w:pPr>
              <w:ind w:firstLineChars="100" w:firstLine="200"/>
              <w:rPr>
                <w:sz w:val="20"/>
                <w:szCs w:val="20"/>
              </w:rPr>
            </w:pPr>
            <w:r w:rsidRPr="005F2121">
              <w:rPr>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auto" w:fill="auto"/>
            <w:vAlign w:val="center"/>
            <w:hideMark/>
          </w:tcPr>
          <w:p w14:paraId="400603CF"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41CCE867" w14:textId="77777777" w:rsidR="005F2121" w:rsidRPr="005F2121" w:rsidRDefault="005F2121" w:rsidP="005F2121">
            <w:pPr>
              <w:jc w:val="center"/>
              <w:rPr>
                <w:sz w:val="20"/>
                <w:szCs w:val="20"/>
              </w:rPr>
            </w:pPr>
            <w:r w:rsidRPr="005F2121">
              <w:rPr>
                <w:sz w:val="20"/>
                <w:szCs w:val="20"/>
              </w:rPr>
              <w:t xml:space="preserve">000 0702 0000000000 600 </w:t>
            </w:r>
          </w:p>
        </w:tc>
        <w:tc>
          <w:tcPr>
            <w:tcW w:w="1620" w:type="dxa"/>
            <w:tcBorders>
              <w:top w:val="nil"/>
              <w:left w:val="nil"/>
              <w:bottom w:val="single" w:sz="4" w:space="0" w:color="auto"/>
              <w:right w:val="single" w:sz="4" w:space="0" w:color="auto"/>
            </w:tcBorders>
            <w:shd w:val="clear" w:color="auto" w:fill="auto"/>
            <w:vAlign w:val="center"/>
            <w:hideMark/>
          </w:tcPr>
          <w:p w14:paraId="6CFC86D7" w14:textId="77777777" w:rsidR="005F2121" w:rsidRPr="005F2121" w:rsidRDefault="005F2121" w:rsidP="005F2121">
            <w:pPr>
              <w:jc w:val="center"/>
              <w:rPr>
                <w:sz w:val="20"/>
                <w:szCs w:val="20"/>
              </w:rPr>
            </w:pPr>
            <w:r w:rsidRPr="005F2121">
              <w:rPr>
                <w:sz w:val="20"/>
                <w:szCs w:val="20"/>
              </w:rPr>
              <w:t>193 090,29</w:t>
            </w:r>
          </w:p>
        </w:tc>
        <w:tc>
          <w:tcPr>
            <w:tcW w:w="1360" w:type="dxa"/>
            <w:tcBorders>
              <w:top w:val="nil"/>
              <w:left w:val="nil"/>
              <w:bottom w:val="single" w:sz="4" w:space="0" w:color="auto"/>
              <w:right w:val="single" w:sz="4" w:space="0" w:color="auto"/>
            </w:tcBorders>
            <w:shd w:val="clear" w:color="auto" w:fill="auto"/>
            <w:vAlign w:val="center"/>
            <w:hideMark/>
          </w:tcPr>
          <w:p w14:paraId="2ECDD4A0" w14:textId="77777777" w:rsidR="005F2121" w:rsidRPr="005F2121" w:rsidRDefault="005F2121" w:rsidP="005F2121">
            <w:pPr>
              <w:jc w:val="center"/>
              <w:rPr>
                <w:sz w:val="20"/>
                <w:szCs w:val="20"/>
              </w:rPr>
            </w:pPr>
            <w:r w:rsidRPr="005F2121">
              <w:rPr>
                <w:sz w:val="20"/>
                <w:szCs w:val="20"/>
              </w:rPr>
              <w:t>40 357,58</w:t>
            </w:r>
          </w:p>
        </w:tc>
        <w:tc>
          <w:tcPr>
            <w:tcW w:w="1420" w:type="dxa"/>
            <w:tcBorders>
              <w:top w:val="nil"/>
              <w:left w:val="nil"/>
              <w:bottom w:val="single" w:sz="4" w:space="0" w:color="auto"/>
              <w:right w:val="single" w:sz="4" w:space="0" w:color="auto"/>
            </w:tcBorders>
            <w:shd w:val="clear" w:color="auto" w:fill="auto"/>
            <w:vAlign w:val="center"/>
            <w:hideMark/>
          </w:tcPr>
          <w:p w14:paraId="2962D4F8" w14:textId="77777777" w:rsidR="005F2121" w:rsidRPr="005F2121" w:rsidRDefault="005F2121" w:rsidP="005F2121">
            <w:pPr>
              <w:jc w:val="center"/>
              <w:rPr>
                <w:sz w:val="20"/>
                <w:szCs w:val="20"/>
              </w:rPr>
            </w:pPr>
            <w:r w:rsidRPr="005F2121">
              <w:rPr>
                <w:sz w:val="20"/>
                <w:szCs w:val="20"/>
              </w:rPr>
              <w:t>20,9%</w:t>
            </w:r>
          </w:p>
        </w:tc>
      </w:tr>
      <w:tr w:rsidR="005F2121" w:rsidRPr="005F2121" w14:paraId="0E1A26CC"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0729ED2F" w14:textId="77777777" w:rsidR="005F2121" w:rsidRPr="005F2121" w:rsidRDefault="005F2121" w:rsidP="005F2121">
            <w:pPr>
              <w:ind w:firstLineChars="100" w:firstLine="200"/>
              <w:rPr>
                <w:sz w:val="20"/>
                <w:szCs w:val="20"/>
              </w:rPr>
            </w:pPr>
            <w:r w:rsidRPr="005F2121">
              <w:rPr>
                <w:sz w:val="20"/>
                <w:szCs w:val="20"/>
              </w:rPr>
              <w:t>Субсидии бюджетным учреждениям</w:t>
            </w:r>
          </w:p>
        </w:tc>
        <w:tc>
          <w:tcPr>
            <w:tcW w:w="797" w:type="dxa"/>
            <w:tcBorders>
              <w:top w:val="nil"/>
              <w:left w:val="nil"/>
              <w:bottom w:val="single" w:sz="4" w:space="0" w:color="auto"/>
              <w:right w:val="single" w:sz="4" w:space="0" w:color="auto"/>
            </w:tcBorders>
            <w:shd w:val="clear" w:color="auto" w:fill="auto"/>
            <w:vAlign w:val="center"/>
            <w:hideMark/>
          </w:tcPr>
          <w:p w14:paraId="6E7CE350"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48295997" w14:textId="77777777" w:rsidR="005F2121" w:rsidRPr="005F2121" w:rsidRDefault="005F2121" w:rsidP="005F2121">
            <w:pPr>
              <w:jc w:val="center"/>
              <w:rPr>
                <w:sz w:val="20"/>
                <w:szCs w:val="20"/>
              </w:rPr>
            </w:pPr>
            <w:r w:rsidRPr="005F2121">
              <w:rPr>
                <w:sz w:val="20"/>
                <w:szCs w:val="20"/>
              </w:rPr>
              <w:t xml:space="preserve">000 0702 0000000000 610 </w:t>
            </w:r>
          </w:p>
        </w:tc>
        <w:tc>
          <w:tcPr>
            <w:tcW w:w="1620" w:type="dxa"/>
            <w:tcBorders>
              <w:top w:val="nil"/>
              <w:left w:val="nil"/>
              <w:bottom w:val="single" w:sz="4" w:space="0" w:color="auto"/>
              <w:right w:val="single" w:sz="4" w:space="0" w:color="auto"/>
            </w:tcBorders>
            <w:shd w:val="clear" w:color="auto" w:fill="auto"/>
            <w:vAlign w:val="center"/>
            <w:hideMark/>
          </w:tcPr>
          <w:p w14:paraId="755ED47D" w14:textId="77777777" w:rsidR="005F2121" w:rsidRPr="005F2121" w:rsidRDefault="005F2121" w:rsidP="005F2121">
            <w:pPr>
              <w:jc w:val="center"/>
              <w:rPr>
                <w:sz w:val="20"/>
                <w:szCs w:val="20"/>
              </w:rPr>
            </w:pPr>
            <w:r w:rsidRPr="005F2121">
              <w:rPr>
                <w:sz w:val="20"/>
                <w:szCs w:val="20"/>
              </w:rPr>
              <w:t>29 901,86</w:t>
            </w:r>
          </w:p>
        </w:tc>
        <w:tc>
          <w:tcPr>
            <w:tcW w:w="1360" w:type="dxa"/>
            <w:tcBorders>
              <w:top w:val="nil"/>
              <w:left w:val="nil"/>
              <w:bottom w:val="single" w:sz="4" w:space="0" w:color="auto"/>
              <w:right w:val="single" w:sz="4" w:space="0" w:color="auto"/>
            </w:tcBorders>
            <w:shd w:val="clear" w:color="auto" w:fill="auto"/>
            <w:vAlign w:val="center"/>
            <w:hideMark/>
          </w:tcPr>
          <w:p w14:paraId="520AA90F" w14:textId="77777777" w:rsidR="005F2121" w:rsidRPr="005F2121" w:rsidRDefault="005F2121" w:rsidP="005F2121">
            <w:pPr>
              <w:jc w:val="center"/>
              <w:rPr>
                <w:sz w:val="20"/>
                <w:szCs w:val="20"/>
              </w:rPr>
            </w:pPr>
            <w:r w:rsidRPr="005F2121">
              <w:rPr>
                <w:sz w:val="20"/>
                <w:szCs w:val="20"/>
              </w:rPr>
              <w:t>5 496,65</w:t>
            </w:r>
          </w:p>
        </w:tc>
        <w:tc>
          <w:tcPr>
            <w:tcW w:w="1420" w:type="dxa"/>
            <w:tcBorders>
              <w:top w:val="nil"/>
              <w:left w:val="nil"/>
              <w:bottom w:val="single" w:sz="4" w:space="0" w:color="auto"/>
              <w:right w:val="single" w:sz="4" w:space="0" w:color="auto"/>
            </w:tcBorders>
            <w:shd w:val="clear" w:color="auto" w:fill="auto"/>
            <w:vAlign w:val="center"/>
            <w:hideMark/>
          </w:tcPr>
          <w:p w14:paraId="7E0482C8" w14:textId="77777777" w:rsidR="005F2121" w:rsidRPr="005F2121" w:rsidRDefault="005F2121" w:rsidP="005F2121">
            <w:pPr>
              <w:jc w:val="center"/>
              <w:rPr>
                <w:sz w:val="20"/>
                <w:szCs w:val="20"/>
              </w:rPr>
            </w:pPr>
            <w:r w:rsidRPr="005F2121">
              <w:rPr>
                <w:sz w:val="20"/>
                <w:szCs w:val="20"/>
              </w:rPr>
              <w:t>18,4%</w:t>
            </w:r>
          </w:p>
        </w:tc>
      </w:tr>
      <w:tr w:rsidR="005F2121" w:rsidRPr="005F2121" w14:paraId="0318DD04" w14:textId="77777777" w:rsidTr="005F2121">
        <w:trPr>
          <w:trHeight w:val="127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1C4F2891" w14:textId="77777777" w:rsidR="005F2121" w:rsidRPr="005F2121" w:rsidRDefault="005F2121" w:rsidP="005F2121">
            <w:pPr>
              <w:ind w:firstLineChars="100" w:firstLine="200"/>
              <w:rPr>
                <w:sz w:val="20"/>
                <w:szCs w:val="20"/>
              </w:rPr>
            </w:pPr>
            <w:r w:rsidRPr="005F2121">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7" w:type="dxa"/>
            <w:tcBorders>
              <w:top w:val="nil"/>
              <w:left w:val="nil"/>
              <w:bottom w:val="single" w:sz="4" w:space="0" w:color="auto"/>
              <w:right w:val="single" w:sz="4" w:space="0" w:color="auto"/>
            </w:tcBorders>
            <w:shd w:val="clear" w:color="auto" w:fill="auto"/>
            <w:vAlign w:val="center"/>
            <w:hideMark/>
          </w:tcPr>
          <w:p w14:paraId="23D40EF4"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194E7D09" w14:textId="77777777" w:rsidR="005F2121" w:rsidRPr="005F2121" w:rsidRDefault="005F2121" w:rsidP="005F2121">
            <w:pPr>
              <w:jc w:val="center"/>
              <w:rPr>
                <w:sz w:val="20"/>
                <w:szCs w:val="20"/>
              </w:rPr>
            </w:pPr>
            <w:r w:rsidRPr="005F2121">
              <w:rPr>
                <w:sz w:val="20"/>
                <w:szCs w:val="20"/>
              </w:rPr>
              <w:t xml:space="preserve">000 0702 0000000000 611 </w:t>
            </w:r>
          </w:p>
        </w:tc>
        <w:tc>
          <w:tcPr>
            <w:tcW w:w="1620" w:type="dxa"/>
            <w:tcBorders>
              <w:top w:val="nil"/>
              <w:left w:val="nil"/>
              <w:bottom w:val="single" w:sz="4" w:space="0" w:color="auto"/>
              <w:right w:val="single" w:sz="4" w:space="0" w:color="auto"/>
            </w:tcBorders>
            <w:shd w:val="clear" w:color="auto" w:fill="auto"/>
            <w:vAlign w:val="center"/>
            <w:hideMark/>
          </w:tcPr>
          <w:p w14:paraId="731F864D" w14:textId="77777777" w:rsidR="005F2121" w:rsidRPr="005F2121" w:rsidRDefault="005F2121" w:rsidP="005F2121">
            <w:pPr>
              <w:jc w:val="center"/>
              <w:rPr>
                <w:sz w:val="20"/>
                <w:szCs w:val="20"/>
              </w:rPr>
            </w:pPr>
            <w:r w:rsidRPr="005F2121">
              <w:rPr>
                <w:sz w:val="20"/>
                <w:szCs w:val="20"/>
              </w:rPr>
              <w:t>20 307,56</w:t>
            </w:r>
          </w:p>
        </w:tc>
        <w:tc>
          <w:tcPr>
            <w:tcW w:w="1360" w:type="dxa"/>
            <w:tcBorders>
              <w:top w:val="nil"/>
              <w:left w:val="nil"/>
              <w:bottom w:val="single" w:sz="4" w:space="0" w:color="auto"/>
              <w:right w:val="single" w:sz="4" w:space="0" w:color="auto"/>
            </w:tcBorders>
            <w:shd w:val="clear" w:color="auto" w:fill="auto"/>
            <w:vAlign w:val="center"/>
            <w:hideMark/>
          </w:tcPr>
          <w:p w14:paraId="1B70357B" w14:textId="77777777" w:rsidR="005F2121" w:rsidRPr="005F2121" w:rsidRDefault="005F2121" w:rsidP="005F2121">
            <w:pPr>
              <w:jc w:val="center"/>
              <w:rPr>
                <w:sz w:val="20"/>
                <w:szCs w:val="20"/>
              </w:rPr>
            </w:pPr>
            <w:r w:rsidRPr="005F2121">
              <w:rPr>
                <w:sz w:val="20"/>
                <w:szCs w:val="20"/>
              </w:rPr>
              <w:t>4 081,92</w:t>
            </w:r>
          </w:p>
        </w:tc>
        <w:tc>
          <w:tcPr>
            <w:tcW w:w="1420" w:type="dxa"/>
            <w:tcBorders>
              <w:top w:val="nil"/>
              <w:left w:val="nil"/>
              <w:bottom w:val="single" w:sz="4" w:space="0" w:color="auto"/>
              <w:right w:val="single" w:sz="4" w:space="0" w:color="auto"/>
            </w:tcBorders>
            <w:shd w:val="clear" w:color="auto" w:fill="auto"/>
            <w:vAlign w:val="center"/>
            <w:hideMark/>
          </w:tcPr>
          <w:p w14:paraId="3AC06CC0" w14:textId="77777777" w:rsidR="005F2121" w:rsidRPr="005F2121" w:rsidRDefault="005F2121" w:rsidP="005F2121">
            <w:pPr>
              <w:jc w:val="center"/>
              <w:rPr>
                <w:sz w:val="20"/>
                <w:szCs w:val="20"/>
              </w:rPr>
            </w:pPr>
            <w:r w:rsidRPr="005F2121">
              <w:rPr>
                <w:sz w:val="20"/>
                <w:szCs w:val="20"/>
              </w:rPr>
              <w:t>20,1%</w:t>
            </w:r>
          </w:p>
        </w:tc>
      </w:tr>
      <w:tr w:rsidR="005F2121" w:rsidRPr="005F2121" w14:paraId="4CEABCFB"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6BE39F11" w14:textId="77777777" w:rsidR="005F2121" w:rsidRPr="005F2121" w:rsidRDefault="005F2121" w:rsidP="005F2121">
            <w:pPr>
              <w:ind w:firstLineChars="100" w:firstLine="200"/>
              <w:rPr>
                <w:sz w:val="20"/>
                <w:szCs w:val="20"/>
              </w:rPr>
            </w:pPr>
            <w:r w:rsidRPr="005F2121">
              <w:rPr>
                <w:sz w:val="20"/>
                <w:szCs w:val="20"/>
              </w:rPr>
              <w:t>Субсидии бюджетным учреждениям на иные цели</w:t>
            </w:r>
          </w:p>
        </w:tc>
        <w:tc>
          <w:tcPr>
            <w:tcW w:w="797" w:type="dxa"/>
            <w:tcBorders>
              <w:top w:val="nil"/>
              <w:left w:val="nil"/>
              <w:bottom w:val="single" w:sz="4" w:space="0" w:color="auto"/>
              <w:right w:val="single" w:sz="4" w:space="0" w:color="auto"/>
            </w:tcBorders>
            <w:shd w:val="clear" w:color="auto" w:fill="auto"/>
            <w:vAlign w:val="center"/>
            <w:hideMark/>
          </w:tcPr>
          <w:p w14:paraId="165A4D5C"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2156887B" w14:textId="77777777" w:rsidR="005F2121" w:rsidRPr="005F2121" w:rsidRDefault="005F2121" w:rsidP="005F2121">
            <w:pPr>
              <w:jc w:val="center"/>
              <w:rPr>
                <w:sz w:val="20"/>
                <w:szCs w:val="20"/>
              </w:rPr>
            </w:pPr>
            <w:r w:rsidRPr="005F2121">
              <w:rPr>
                <w:sz w:val="20"/>
                <w:szCs w:val="20"/>
              </w:rPr>
              <w:t xml:space="preserve">000 0702 0000000000 612 </w:t>
            </w:r>
          </w:p>
        </w:tc>
        <w:tc>
          <w:tcPr>
            <w:tcW w:w="1620" w:type="dxa"/>
            <w:tcBorders>
              <w:top w:val="nil"/>
              <w:left w:val="nil"/>
              <w:bottom w:val="single" w:sz="4" w:space="0" w:color="auto"/>
              <w:right w:val="single" w:sz="4" w:space="0" w:color="auto"/>
            </w:tcBorders>
            <w:shd w:val="clear" w:color="auto" w:fill="auto"/>
            <w:vAlign w:val="center"/>
            <w:hideMark/>
          </w:tcPr>
          <w:p w14:paraId="0FBEAA28" w14:textId="77777777" w:rsidR="005F2121" w:rsidRPr="005F2121" w:rsidRDefault="005F2121" w:rsidP="005F2121">
            <w:pPr>
              <w:jc w:val="center"/>
              <w:rPr>
                <w:sz w:val="20"/>
                <w:szCs w:val="20"/>
              </w:rPr>
            </w:pPr>
            <w:r w:rsidRPr="005F2121">
              <w:rPr>
                <w:sz w:val="20"/>
                <w:szCs w:val="20"/>
              </w:rPr>
              <w:t>9 594,30</w:t>
            </w:r>
          </w:p>
        </w:tc>
        <w:tc>
          <w:tcPr>
            <w:tcW w:w="1360" w:type="dxa"/>
            <w:tcBorders>
              <w:top w:val="nil"/>
              <w:left w:val="nil"/>
              <w:bottom w:val="single" w:sz="4" w:space="0" w:color="auto"/>
              <w:right w:val="single" w:sz="4" w:space="0" w:color="auto"/>
            </w:tcBorders>
            <w:shd w:val="clear" w:color="auto" w:fill="auto"/>
            <w:vAlign w:val="center"/>
            <w:hideMark/>
          </w:tcPr>
          <w:p w14:paraId="20928159" w14:textId="77777777" w:rsidR="005F2121" w:rsidRPr="005F2121" w:rsidRDefault="005F2121" w:rsidP="005F2121">
            <w:pPr>
              <w:jc w:val="center"/>
              <w:rPr>
                <w:sz w:val="20"/>
                <w:szCs w:val="20"/>
              </w:rPr>
            </w:pPr>
            <w:r w:rsidRPr="005F2121">
              <w:rPr>
                <w:sz w:val="20"/>
                <w:szCs w:val="20"/>
              </w:rPr>
              <w:t>1 414,73</w:t>
            </w:r>
          </w:p>
        </w:tc>
        <w:tc>
          <w:tcPr>
            <w:tcW w:w="1420" w:type="dxa"/>
            <w:tcBorders>
              <w:top w:val="nil"/>
              <w:left w:val="nil"/>
              <w:bottom w:val="single" w:sz="4" w:space="0" w:color="auto"/>
              <w:right w:val="single" w:sz="4" w:space="0" w:color="auto"/>
            </w:tcBorders>
            <w:shd w:val="clear" w:color="auto" w:fill="auto"/>
            <w:vAlign w:val="center"/>
            <w:hideMark/>
          </w:tcPr>
          <w:p w14:paraId="2F78EB61" w14:textId="77777777" w:rsidR="005F2121" w:rsidRPr="005F2121" w:rsidRDefault="005F2121" w:rsidP="005F2121">
            <w:pPr>
              <w:jc w:val="center"/>
              <w:rPr>
                <w:sz w:val="20"/>
                <w:szCs w:val="20"/>
              </w:rPr>
            </w:pPr>
            <w:r w:rsidRPr="005F2121">
              <w:rPr>
                <w:sz w:val="20"/>
                <w:szCs w:val="20"/>
              </w:rPr>
              <w:t>14,7%</w:t>
            </w:r>
          </w:p>
        </w:tc>
      </w:tr>
      <w:tr w:rsidR="005F2121" w:rsidRPr="005F2121" w14:paraId="68EC5646"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6460D3BB" w14:textId="77777777" w:rsidR="005F2121" w:rsidRPr="005F2121" w:rsidRDefault="005F2121" w:rsidP="005F2121">
            <w:pPr>
              <w:ind w:firstLineChars="100" w:firstLine="200"/>
              <w:rPr>
                <w:sz w:val="20"/>
                <w:szCs w:val="20"/>
              </w:rPr>
            </w:pPr>
            <w:r w:rsidRPr="005F2121">
              <w:rPr>
                <w:sz w:val="20"/>
                <w:szCs w:val="20"/>
              </w:rPr>
              <w:lastRenderedPageBreak/>
              <w:t>Субсидии автономным учреждениям</w:t>
            </w:r>
          </w:p>
        </w:tc>
        <w:tc>
          <w:tcPr>
            <w:tcW w:w="797" w:type="dxa"/>
            <w:tcBorders>
              <w:top w:val="nil"/>
              <w:left w:val="nil"/>
              <w:bottom w:val="single" w:sz="4" w:space="0" w:color="auto"/>
              <w:right w:val="single" w:sz="4" w:space="0" w:color="auto"/>
            </w:tcBorders>
            <w:shd w:val="clear" w:color="auto" w:fill="auto"/>
            <w:vAlign w:val="center"/>
            <w:hideMark/>
          </w:tcPr>
          <w:p w14:paraId="71A79202"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44995834" w14:textId="77777777" w:rsidR="005F2121" w:rsidRPr="005F2121" w:rsidRDefault="005F2121" w:rsidP="005F2121">
            <w:pPr>
              <w:jc w:val="center"/>
              <w:rPr>
                <w:sz w:val="20"/>
                <w:szCs w:val="20"/>
              </w:rPr>
            </w:pPr>
            <w:r w:rsidRPr="005F2121">
              <w:rPr>
                <w:sz w:val="20"/>
                <w:szCs w:val="20"/>
              </w:rPr>
              <w:t xml:space="preserve">000 0702 0000000000 620 </w:t>
            </w:r>
          </w:p>
        </w:tc>
        <w:tc>
          <w:tcPr>
            <w:tcW w:w="1620" w:type="dxa"/>
            <w:tcBorders>
              <w:top w:val="nil"/>
              <w:left w:val="nil"/>
              <w:bottom w:val="single" w:sz="4" w:space="0" w:color="auto"/>
              <w:right w:val="single" w:sz="4" w:space="0" w:color="auto"/>
            </w:tcBorders>
            <w:shd w:val="clear" w:color="auto" w:fill="auto"/>
            <w:vAlign w:val="center"/>
            <w:hideMark/>
          </w:tcPr>
          <w:p w14:paraId="49D997EF" w14:textId="77777777" w:rsidR="005F2121" w:rsidRPr="005F2121" w:rsidRDefault="005F2121" w:rsidP="005F2121">
            <w:pPr>
              <w:jc w:val="center"/>
              <w:rPr>
                <w:sz w:val="20"/>
                <w:szCs w:val="20"/>
              </w:rPr>
            </w:pPr>
            <w:r w:rsidRPr="005F2121">
              <w:rPr>
                <w:sz w:val="20"/>
                <w:szCs w:val="20"/>
              </w:rPr>
              <w:t>163 188,43</w:t>
            </w:r>
          </w:p>
        </w:tc>
        <w:tc>
          <w:tcPr>
            <w:tcW w:w="1360" w:type="dxa"/>
            <w:tcBorders>
              <w:top w:val="nil"/>
              <w:left w:val="nil"/>
              <w:bottom w:val="single" w:sz="4" w:space="0" w:color="auto"/>
              <w:right w:val="single" w:sz="4" w:space="0" w:color="auto"/>
            </w:tcBorders>
            <w:shd w:val="clear" w:color="auto" w:fill="auto"/>
            <w:vAlign w:val="center"/>
            <w:hideMark/>
          </w:tcPr>
          <w:p w14:paraId="3BA68BE2" w14:textId="77777777" w:rsidR="005F2121" w:rsidRPr="005F2121" w:rsidRDefault="005F2121" w:rsidP="005F2121">
            <w:pPr>
              <w:jc w:val="center"/>
              <w:rPr>
                <w:sz w:val="20"/>
                <w:szCs w:val="20"/>
              </w:rPr>
            </w:pPr>
            <w:r w:rsidRPr="005F2121">
              <w:rPr>
                <w:sz w:val="20"/>
                <w:szCs w:val="20"/>
              </w:rPr>
              <w:t>34 860,93</w:t>
            </w:r>
          </w:p>
        </w:tc>
        <w:tc>
          <w:tcPr>
            <w:tcW w:w="1420" w:type="dxa"/>
            <w:tcBorders>
              <w:top w:val="nil"/>
              <w:left w:val="nil"/>
              <w:bottom w:val="single" w:sz="4" w:space="0" w:color="auto"/>
              <w:right w:val="single" w:sz="4" w:space="0" w:color="auto"/>
            </w:tcBorders>
            <w:shd w:val="clear" w:color="auto" w:fill="auto"/>
            <w:vAlign w:val="center"/>
            <w:hideMark/>
          </w:tcPr>
          <w:p w14:paraId="7F5131B1" w14:textId="77777777" w:rsidR="005F2121" w:rsidRPr="005F2121" w:rsidRDefault="005F2121" w:rsidP="005F2121">
            <w:pPr>
              <w:jc w:val="center"/>
              <w:rPr>
                <w:sz w:val="20"/>
                <w:szCs w:val="20"/>
              </w:rPr>
            </w:pPr>
            <w:r w:rsidRPr="005F2121">
              <w:rPr>
                <w:sz w:val="20"/>
                <w:szCs w:val="20"/>
              </w:rPr>
              <w:t>21,4%</w:t>
            </w:r>
          </w:p>
        </w:tc>
      </w:tr>
      <w:tr w:rsidR="005F2121" w:rsidRPr="005F2121" w14:paraId="29282459" w14:textId="77777777" w:rsidTr="005F2121">
        <w:trPr>
          <w:trHeight w:val="127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4DB6A8C0" w14:textId="77777777" w:rsidR="005F2121" w:rsidRPr="005F2121" w:rsidRDefault="005F2121" w:rsidP="005F2121">
            <w:pPr>
              <w:ind w:firstLineChars="100" w:firstLine="200"/>
              <w:rPr>
                <w:sz w:val="20"/>
                <w:szCs w:val="20"/>
              </w:rPr>
            </w:pPr>
            <w:r w:rsidRPr="005F2121">
              <w:rPr>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7" w:type="dxa"/>
            <w:tcBorders>
              <w:top w:val="nil"/>
              <w:left w:val="nil"/>
              <w:bottom w:val="single" w:sz="4" w:space="0" w:color="auto"/>
              <w:right w:val="single" w:sz="4" w:space="0" w:color="auto"/>
            </w:tcBorders>
            <w:shd w:val="clear" w:color="auto" w:fill="auto"/>
            <w:vAlign w:val="center"/>
            <w:hideMark/>
          </w:tcPr>
          <w:p w14:paraId="7374A81C"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5D623C9F" w14:textId="77777777" w:rsidR="005F2121" w:rsidRPr="005F2121" w:rsidRDefault="005F2121" w:rsidP="005F2121">
            <w:pPr>
              <w:jc w:val="center"/>
              <w:rPr>
                <w:sz w:val="20"/>
                <w:szCs w:val="20"/>
              </w:rPr>
            </w:pPr>
            <w:r w:rsidRPr="005F2121">
              <w:rPr>
                <w:sz w:val="20"/>
                <w:szCs w:val="20"/>
              </w:rPr>
              <w:t xml:space="preserve">000 0702 0000000000 621 </w:t>
            </w:r>
          </w:p>
        </w:tc>
        <w:tc>
          <w:tcPr>
            <w:tcW w:w="1620" w:type="dxa"/>
            <w:tcBorders>
              <w:top w:val="nil"/>
              <w:left w:val="nil"/>
              <w:bottom w:val="single" w:sz="4" w:space="0" w:color="auto"/>
              <w:right w:val="single" w:sz="4" w:space="0" w:color="auto"/>
            </w:tcBorders>
            <w:shd w:val="clear" w:color="auto" w:fill="auto"/>
            <w:vAlign w:val="center"/>
            <w:hideMark/>
          </w:tcPr>
          <w:p w14:paraId="1CBC82BF" w14:textId="77777777" w:rsidR="005F2121" w:rsidRPr="005F2121" w:rsidRDefault="005F2121" w:rsidP="005F2121">
            <w:pPr>
              <w:jc w:val="center"/>
              <w:rPr>
                <w:sz w:val="20"/>
                <w:szCs w:val="20"/>
              </w:rPr>
            </w:pPr>
            <w:r w:rsidRPr="005F2121">
              <w:rPr>
                <w:sz w:val="20"/>
                <w:szCs w:val="20"/>
              </w:rPr>
              <w:t>118 696,65</w:t>
            </w:r>
          </w:p>
        </w:tc>
        <w:tc>
          <w:tcPr>
            <w:tcW w:w="1360" w:type="dxa"/>
            <w:tcBorders>
              <w:top w:val="nil"/>
              <w:left w:val="nil"/>
              <w:bottom w:val="single" w:sz="4" w:space="0" w:color="auto"/>
              <w:right w:val="single" w:sz="4" w:space="0" w:color="auto"/>
            </w:tcBorders>
            <w:shd w:val="clear" w:color="auto" w:fill="auto"/>
            <w:vAlign w:val="center"/>
            <w:hideMark/>
          </w:tcPr>
          <w:p w14:paraId="06F08AD8" w14:textId="77777777" w:rsidR="005F2121" w:rsidRPr="005F2121" w:rsidRDefault="005F2121" w:rsidP="005F2121">
            <w:pPr>
              <w:jc w:val="center"/>
              <w:rPr>
                <w:sz w:val="20"/>
                <w:szCs w:val="20"/>
              </w:rPr>
            </w:pPr>
            <w:r w:rsidRPr="005F2121">
              <w:rPr>
                <w:sz w:val="20"/>
                <w:szCs w:val="20"/>
              </w:rPr>
              <w:t>29 160,09</w:t>
            </w:r>
          </w:p>
        </w:tc>
        <w:tc>
          <w:tcPr>
            <w:tcW w:w="1420" w:type="dxa"/>
            <w:tcBorders>
              <w:top w:val="nil"/>
              <w:left w:val="nil"/>
              <w:bottom w:val="single" w:sz="4" w:space="0" w:color="auto"/>
              <w:right w:val="single" w:sz="4" w:space="0" w:color="auto"/>
            </w:tcBorders>
            <w:shd w:val="clear" w:color="auto" w:fill="auto"/>
            <w:vAlign w:val="center"/>
            <w:hideMark/>
          </w:tcPr>
          <w:p w14:paraId="550B2F73" w14:textId="77777777" w:rsidR="005F2121" w:rsidRPr="005F2121" w:rsidRDefault="005F2121" w:rsidP="005F2121">
            <w:pPr>
              <w:jc w:val="center"/>
              <w:rPr>
                <w:sz w:val="20"/>
                <w:szCs w:val="20"/>
              </w:rPr>
            </w:pPr>
            <w:r w:rsidRPr="005F2121">
              <w:rPr>
                <w:sz w:val="20"/>
                <w:szCs w:val="20"/>
              </w:rPr>
              <w:t>24,6%</w:t>
            </w:r>
          </w:p>
        </w:tc>
      </w:tr>
      <w:tr w:rsidR="005F2121" w:rsidRPr="005F2121" w14:paraId="0546C3C1"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04072E72" w14:textId="77777777" w:rsidR="005F2121" w:rsidRPr="005F2121" w:rsidRDefault="005F2121" w:rsidP="005F2121">
            <w:pPr>
              <w:ind w:firstLineChars="100" w:firstLine="200"/>
              <w:rPr>
                <w:sz w:val="20"/>
                <w:szCs w:val="20"/>
              </w:rPr>
            </w:pPr>
            <w:r w:rsidRPr="005F2121">
              <w:rPr>
                <w:sz w:val="20"/>
                <w:szCs w:val="20"/>
              </w:rPr>
              <w:t>Субсидии автономным учреждениям на иные цели</w:t>
            </w:r>
          </w:p>
        </w:tc>
        <w:tc>
          <w:tcPr>
            <w:tcW w:w="797" w:type="dxa"/>
            <w:tcBorders>
              <w:top w:val="nil"/>
              <w:left w:val="nil"/>
              <w:bottom w:val="single" w:sz="4" w:space="0" w:color="auto"/>
              <w:right w:val="single" w:sz="4" w:space="0" w:color="auto"/>
            </w:tcBorders>
            <w:shd w:val="clear" w:color="auto" w:fill="auto"/>
            <w:vAlign w:val="center"/>
            <w:hideMark/>
          </w:tcPr>
          <w:p w14:paraId="228D832A"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29ED9B21" w14:textId="77777777" w:rsidR="005F2121" w:rsidRPr="005F2121" w:rsidRDefault="005F2121" w:rsidP="005F2121">
            <w:pPr>
              <w:jc w:val="center"/>
              <w:rPr>
                <w:sz w:val="20"/>
                <w:szCs w:val="20"/>
              </w:rPr>
            </w:pPr>
            <w:r w:rsidRPr="005F2121">
              <w:rPr>
                <w:sz w:val="20"/>
                <w:szCs w:val="20"/>
              </w:rPr>
              <w:t xml:space="preserve">000 0702 0000000000 622 </w:t>
            </w:r>
          </w:p>
        </w:tc>
        <w:tc>
          <w:tcPr>
            <w:tcW w:w="1620" w:type="dxa"/>
            <w:tcBorders>
              <w:top w:val="nil"/>
              <w:left w:val="nil"/>
              <w:bottom w:val="single" w:sz="4" w:space="0" w:color="auto"/>
              <w:right w:val="single" w:sz="4" w:space="0" w:color="auto"/>
            </w:tcBorders>
            <w:shd w:val="clear" w:color="auto" w:fill="auto"/>
            <w:vAlign w:val="center"/>
            <w:hideMark/>
          </w:tcPr>
          <w:p w14:paraId="1B6515A9" w14:textId="77777777" w:rsidR="005F2121" w:rsidRPr="005F2121" w:rsidRDefault="005F2121" w:rsidP="005F2121">
            <w:pPr>
              <w:jc w:val="center"/>
              <w:rPr>
                <w:sz w:val="20"/>
                <w:szCs w:val="20"/>
              </w:rPr>
            </w:pPr>
            <w:r w:rsidRPr="005F2121">
              <w:rPr>
                <w:sz w:val="20"/>
                <w:szCs w:val="20"/>
              </w:rPr>
              <w:t>44 491,78</w:t>
            </w:r>
          </w:p>
        </w:tc>
        <w:tc>
          <w:tcPr>
            <w:tcW w:w="1360" w:type="dxa"/>
            <w:tcBorders>
              <w:top w:val="nil"/>
              <w:left w:val="nil"/>
              <w:bottom w:val="single" w:sz="4" w:space="0" w:color="auto"/>
              <w:right w:val="single" w:sz="4" w:space="0" w:color="auto"/>
            </w:tcBorders>
            <w:shd w:val="clear" w:color="auto" w:fill="auto"/>
            <w:vAlign w:val="center"/>
            <w:hideMark/>
          </w:tcPr>
          <w:p w14:paraId="0FFCB19D" w14:textId="77777777" w:rsidR="005F2121" w:rsidRPr="005F2121" w:rsidRDefault="005F2121" w:rsidP="005F2121">
            <w:pPr>
              <w:jc w:val="center"/>
              <w:rPr>
                <w:sz w:val="20"/>
                <w:szCs w:val="20"/>
              </w:rPr>
            </w:pPr>
            <w:r w:rsidRPr="005F2121">
              <w:rPr>
                <w:sz w:val="20"/>
                <w:szCs w:val="20"/>
              </w:rPr>
              <w:t>5 700,84</w:t>
            </w:r>
          </w:p>
        </w:tc>
        <w:tc>
          <w:tcPr>
            <w:tcW w:w="1420" w:type="dxa"/>
            <w:tcBorders>
              <w:top w:val="nil"/>
              <w:left w:val="nil"/>
              <w:bottom w:val="single" w:sz="4" w:space="0" w:color="auto"/>
              <w:right w:val="single" w:sz="4" w:space="0" w:color="auto"/>
            </w:tcBorders>
            <w:shd w:val="clear" w:color="auto" w:fill="auto"/>
            <w:vAlign w:val="center"/>
            <w:hideMark/>
          </w:tcPr>
          <w:p w14:paraId="6C3696DE" w14:textId="77777777" w:rsidR="005F2121" w:rsidRPr="005F2121" w:rsidRDefault="005F2121" w:rsidP="005F2121">
            <w:pPr>
              <w:jc w:val="center"/>
              <w:rPr>
                <w:sz w:val="20"/>
                <w:szCs w:val="20"/>
              </w:rPr>
            </w:pPr>
            <w:r w:rsidRPr="005F2121">
              <w:rPr>
                <w:sz w:val="20"/>
                <w:szCs w:val="20"/>
              </w:rPr>
              <w:t>12,8%</w:t>
            </w:r>
          </w:p>
        </w:tc>
      </w:tr>
      <w:tr w:rsidR="005F2121" w:rsidRPr="005F2121" w14:paraId="75B32A77"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06D07565" w14:textId="77777777" w:rsidR="005F2121" w:rsidRPr="005F2121" w:rsidRDefault="005F2121" w:rsidP="005F2121">
            <w:pPr>
              <w:ind w:firstLineChars="100" w:firstLine="200"/>
              <w:rPr>
                <w:sz w:val="20"/>
                <w:szCs w:val="20"/>
              </w:rPr>
            </w:pPr>
            <w:r w:rsidRPr="005F2121">
              <w:rPr>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auto" w:fill="auto"/>
            <w:vAlign w:val="center"/>
            <w:hideMark/>
          </w:tcPr>
          <w:p w14:paraId="0634529A"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2051862F" w14:textId="77777777" w:rsidR="005F2121" w:rsidRPr="005F2121" w:rsidRDefault="005F2121" w:rsidP="005F2121">
            <w:pPr>
              <w:jc w:val="center"/>
              <w:rPr>
                <w:sz w:val="20"/>
                <w:szCs w:val="20"/>
              </w:rPr>
            </w:pPr>
            <w:r w:rsidRPr="005F2121">
              <w:rPr>
                <w:sz w:val="20"/>
                <w:szCs w:val="20"/>
              </w:rPr>
              <w:t xml:space="preserve">000 0702 0000000000 800 </w:t>
            </w:r>
          </w:p>
        </w:tc>
        <w:tc>
          <w:tcPr>
            <w:tcW w:w="1620" w:type="dxa"/>
            <w:tcBorders>
              <w:top w:val="nil"/>
              <w:left w:val="nil"/>
              <w:bottom w:val="single" w:sz="4" w:space="0" w:color="auto"/>
              <w:right w:val="single" w:sz="4" w:space="0" w:color="auto"/>
            </w:tcBorders>
            <w:shd w:val="clear" w:color="auto" w:fill="auto"/>
            <w:vAlign w:val="center"/>
            <w:hideMark/>
          </w:tcPr>
          <w:p w14:paraId="7295814D" w14:textId="77777777" w:rsidR="005F2121" w:rsidRPr="005F2121" w:rsidRDefault="005F2121" w:rsidP="005F2121">
            <w:pPr>
              <w:jc w:val="center"/>
              <w:rPr>
                <w:sz w:val="20"/>
                <w:szCs w:val="20"/>
              </w:rPr>
            </w:pPr>
            <w:r w:rsidRPr="005F2121">
              <w:rPr>
                <w:sz w:val="20"/>
                <w:szCs w:val="20"/>
              </w:rPr>
              <w:t>1 266,46</w:t>
            </w:r>
          </w:p>
        </w:tc>
        <w:tc>
          <w:tcPr>
            <w:tcW w:w="1360" w:type="dxa"/>
            <w:tcBorders>
              <w:top w:val="nil"/>
              <w:left w:val="nil"/>
              <w:bottom w:val="single" w:sz="4" w:space="0" w:color="auto"/>
              <w:right w:val="single" w:sz="4" w:space="0" w:color="auto"/>
            </w:tcBorders>
            <w:shd w:val="clear" w:color="auto" w:fill="auto"/>
            <w:vAlign w:val="center"/>
            <w:hideMark/>
          </w:tcPr>
          <w:p w14:paraId="6C8E6B12" w14:textId="77777777" w:rsidR="005F2121" w:rsidRPr="005F2121" w:rsidRDefault="005F2121" w:rsidP="005F2121">
            <w:pPr>
              <w:jc w:val="center"/>
              <w:rPr>
                <w:sz w:val="20"/>
                <w:szCs w:val="20"/>
              </w:rPr>
            </w:pPr>
            <w:r w:rsidRPr="005F2121">
              <w:rPr>
                <w:sz w:val="20"/>
                <w:szCs w:val="20"/>
              </w:rPr>
              <w:t>205,97</w:t>
            </w:r>
          </w:p>
        </w:tc>
        <w:tc>
          <w:tcPr>
            <w:tcW w:w="1420" w:type="dxa"/>
            <w:tcBorders>
              <w:top w:val="nil"/>
              <w:left w:val="nil"/>
              <w:bottom w:val="single" w:sz="4" w:space="0" w:color="auto"/>
              <w:right w:val="single" w:sz="4" w:space="0" w:color="auto"/>
            </w:tcBorders>
            <w:shd w:val="clear" w:color="auto" w:fill="auto"/>
            <w:vAlign w:val="center"/>
            <w:hideMark/>
          </w:tcPr>
          <w:p w14:paraId="2EAE745F" w14:textId="77777777" w:rsidR="005F2121" w:rsidRPr="005F2121" w:rsidRDefault="005F2121" w:rsidP="005F2121">
            <w:pPr>
              <w:jc w:val="center"/>
              <w:rPr>
                <w:sz w:val="20"/>
                <w:szCs w:val="20"/>
              </w:rPr>
            </w:pPr>
            <w:r w:rsidRPr="005F2121">
              <w:rPr>
                <w:sz w:val="20"/>
                <w:szCs w:val="20"/>
              </w:rPr>
              <w:t>16,3%</w:t>
            </w:r>
          </w:p>
        </w:tc>
      </w:tr>
      <w:tr w:rsidR="005F2121" w:rsidRPr="005F2121" w14:paraId="5617E646" w14:textId="77777777" w:rsidTr="005F2121">
        <w:trPr>
          <w:trHeight w:val="102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7570FBC8" w14:textId="77777777" w:rsidR="005F2121" w:rsidRPr="005F2121" w:rsidRDefault="005F2121" w:rsidP="005F2121">
            <w:pPr>
              <w:ind w:firstLineChars="100" w:firstLine="200"/>
              <w:rPr>
                <w:sz w:val="20"/>
                <w:szCs w:val="20"/>
              </w:rPr>
            </w:pPr>
            <w:r w:rsidRPr="005F212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7" w:type="dxa"/>
            <w:tcBorders>
              <w:top w:val="nil"/>
              <w:left w:val="nil"/>
              <w:bottom w:val="single" w:sz="4" w:space="0" w:color="auto"/>
              <w:right w:val="single" w:sz="4" w:space="0" w:color="auto"/>
            </w:tcBorders>
            <w:shd w:val="clear" w:color="auto" w:fill="auto"/>
            <w:vAlign w:val="center"/>
            <w:hideMark/>
          </w:tcPr>
          <w:p w14:paraId="0A781EDF"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3D450430" w14:textId="77777777" w:rsidR="005F2121" w:rsidRPr="005F2121" w:rsidRDefault="005F2121" w:rsidP="005F2121">
            <w:pPr>
              <w:jc w:val="center"/>
              <w:rPr>
                <w:sz w:val="20"/>
                <w:szCs w:val="20"/>
              </w:rPr>
            </w:pPr>
            <w:r w:rsidRPr="005F2121">
              <w:rPr>
                <w:sz w:val="20"/>
                <w:szCs w:val="20"/>
              </w:rPr>
              <w:t xml:space="preserve">000 0702 0000000000 810 </w:t>
            </w:r>
          </w:p>
        </w:tc>
        <w:tc>
          <w:tcPr>
            <w:tcW w:w="1620" w:type="dxa"/>
            <w:tcBorders>
              <w:top w:val="nil"/>
              <w:left w:val="nil"/>
              <w:bottom w:val="single" w:sz="4" w:space="0" w:color="auto"/>
              <w:right w:val="single" w:sz="4" w:space="0" w:color="auto"/>
            </w:tcBorders>
            <w:shd w:val="clear" w:color="auto" w:fill="auto"/>
            <w:vAlign w:val="center"/>
            <w:hideMark/>
          </w:tcPr>
          <w:p w14:paraId="1BBE819A" w14:textId="77777777" w:rsidR="005F2121" w:rsidRPr="005F2121" w:rsidRDefault="005F2121" w:rsidP="005F2121">
            <w:pPr>
              <w:jc w:val="center"/>
              <w:rPr>
                <w:sz w:val="20"/>
                <w:szCs w:val="20"/>
              </w:rPr>
            </w:pPr>
            <w:r w:rsidRPr="005F2121">
              <w:rPr>
                <w:sz w:val="20"/>
                <w:szCs w:val="20"/>
              </w:rPr>
              <w:t>1 266,46</w:t>
            </w:r>
          </w:p>
        </w:tc>
        <w:tc>
          <w:tcPr>
            <w:tcW w:w="1360" w:type="dxa"/>
            <w:tcBorders>
              <w:top w:val="nil"/>
              <w:left w:val="nil"/>
              <w:bottom w:val="single" w:sz="4" w:space="0" w:color="auto"/>
              <w:right w:val="single" w:sz="4" w:space="0" w:color="auto"/>
            </w:tcBorders>
            <w:shd w:val="clear" w:color="auto" w:fill="auto"/>
            <w:vAlign w:val="center"/>
            <w:hideMark/>
          </w:tcPr>
          <w:p w14:paraId="767EB474" w14:textId="77777777" w:rsidR="005F2121" w:rsidRPr="005F2121" w:rsidRDefault="005F2121" w:rsidP="005F2121">
            <w:pPr>
              <w:jc w:val="center"/>
              <w:rPr>
                <w:sz w:val="20"/>
                <w:szCs w:val="20"/>
              </w:rPr>
            </w:pPr>
            <w:r w:rsidRPr="005F2121">
              <w:rPr>
                <w:sz w:val="20"/>
                <w:szCs w:val="20"/>
              </w:rPr>
              <w:t>205,97</w:t>
            </w:r>
          </w:p>
        </w:tc>
        <w:tc>
          <w:tcPr>
            <w:tcW w:w="1420" w:type="dxa"/>
            <w:tcBorders>
              <w:top w:val="nil"/>
              <w:left w:val="nil"/>
              <w:bottom w:val="single" w:sz="4" w:space="0" w:color="auto"/>
              <w:right w:val="single" w:sz="4" w:space="0" w:color="auto"/>
            </w:tcBorders>
            <w:shd w:val="clear" w:color="auto" w:fill="auto"/>
            <w:vAlign w:val="center"/>
            <w:hideMark/>
          </w:tcPr>
          <w:p w14:paraId="75DDB93A" w14:textId="77777777" w:rsidR="005F2121" w:rsidRPr="005F2121" w:rsidRDefault="005F2121" w:rsidP="005F2121">
            <w:pPr>
              <w:jc w:val="center"/>
              <w:rPr>
                <w:sz w:val="20"/>
                <w:szCs w:val="20"/>
              </w:rPr>
            </w:pPr>
            <w:r w:rsidRPr="005F2121">
              <w:rPr>
                <w:sz w:val="20"/>
                <w:szCs w:val="20"/>
              </w:rPr>
              <w:t>16,3%</w:t>
            </w:r>
          </w:p>
        </w:tc>
      </w:tr>
      <w:tr w:rsidR="005F2121" w:rsidRPr="005F2121" w14:paraId="2B4C1A0B" w14:textId="77777777" w:rsidTr="005F2121">
        <w:trPr>
          <w:trHeight w:val="127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6DE9DD2D" w14:textId="77777777" w:rsidR="005F2121" w:rsidRPr="005F2121" w:rsidRDefault="005F2121" w:rsidP="005F2121">
            <w:pPr>
              <w:ind w:firstLineChars="100" w:firstLine="200"/>
              <w:rPr>
                <w:sz w:val="20"/>
                <w:szCs w:val="20"/>
              </w:rPr>
            </w:pPr>
            <w:r w:rsidRPr="005F2121">
              <w:rPr>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97" w:type="dxa"/>
            <w:tcBorders>
              <w:top w:val="nil"/>
              <w:left w:val="nil"/>
              <w:bottom w:val="single" w:sz="4" w:space="0" w:color="auto"/>
              <w:right w:val="single" w:sz="4" w:space="0" w:color="auto"/>
            </w:tcBorders>
            <w:shd w:val="clear" w:color="auto" w:fill="auto"/>
            <w:vAlign w:val="center"/>
            <w:hideMark/>
          </w:tcPr>
          <w:p w14:paraId="3FD6E7B5"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3283D502" w14:textId="77777777" w:rsidR="005F2121" w:rsidRPr="005F2121" w:rsidRDefault="005F2121" w:rsidP="005F2121">
            <w:pPr>
              <w:jc w:val="center"/>
              <w:rPr>
                <w:sz w:val="20"/>
                <w:szCs w:val="20"/>
              </w:rPr>
            </w:pPr>
            <w:r w:rsidRPr="005F2121">
              <w:rPr>
                <w:sz w:val="20"/>
                <w:szCs w:val="20"/>
              </w:rPr>
              <w:t xml:space="preserve">000 0702 0000000000 811 </w:t>
            </w:r>
          </w:p>
        </w:tc>
        <w:tc>
          <w:tcPr>
            <w:tcW w:w="1620" w:type="dxa"/>
            <w:tcBorders>
              <w:top w:val="nil"/>
              <w:left w:val="nil"/>
              <w:bottom w:val="single" w:sz="4" w:space="0" w:color="auto"/>
              <w:right w:val="single" w:sz="4" w:space="0" w:color="auto"/>
            </w:tcBorders>
            <w:shd w:val="clear" w:color="auto" w:fill="auto"/>
            <w:vAlign w:val="center"/>
            <w:hideMark/>
          </w:tcPr>
          <w:p w14:paraId="068F87CB" w14:textId="77777777" w:rsidR="005F2121" w:rsidRPr="005F2121" w:rsidRDefault="005F2121" w:rsidP="005F2121">
            <w:pPr>
              <w:jc w:val="center"/>
              <w:rPr>
                <w:sz w:val="20"/>
                <w:szCs w:val="20"/>
              </w:rPr>
            </w:pPr>
            <w:r w:rsidRPr="005F2121">
              <w:rPr>
                <w:sz w:val="20"/>
                <w:szCs w:val="20"/>
              </w:rPr>
              <w:t>1 266,46</w:t>
            </w:r>
          </w:p>
        </w:tc>
        <w:tc>
          <w:tcPr>
            <w:tcW w:w="1360" w:type="dxa"/>
            <w:tcBorders>
              <w:top w:val="nil"/>
              <w:left w:val="nil"/>
              <w:bottom w:val="single" w:sz="4" w:space="0" w:color="auto"/>
              <w:right w:val="single" w:sz="4" w:space="0" w:color="auto"/>
            </w:tcBorders>
            <w:shd w:val="clear" w:color="auto" w:fill="auto"/>
            <w:vAlign w:val="center"/>
            <w:hideMark/>
          </w:tcPr>
          <w:p w14:paraId="4B5936F6" w14:textId="77777777" w:rsidR="005F2121" w:rsidRPr="005F2121" w:rsidRDefault="005F2121" w:rsidP="005F2121">
            <w:pPr>
              <w:jc w:val="center"/>
              <w:rPr>
                <w:sz w:val="20"/>
                <w:szCs w:val="20"/>
              </w:rPr>
            </w:pPr>
            <w:r w:rsidRPr="005F2121">
              <w:rPr>
                <w:sz w:val="20"/>
                <w:szCs w:val="20"/>
              </w:rPr>
              <w:t>205,97</w:t>
            </w:r>
          </w:p>
        </w:tc>
        <w:tc>
          <w:tcPr>
            <w:tcW w:w="1420" w:type="dxa"/>
            <w:tcBorders>
              <w:top w:val="nil"/>
              <w:left w:val="nil"/>
              <w:bottom w:val="single" w:sz="4" w:space="0" w:color="auto"/>
              <w:right w:val="single" w:sz="4" w:space="0" w:color="auto"/>
            </w:tcBorders>
            <w:shd w:val="clear" w:color="auto" w:fill="auto"/>
            <w:vAlign w:val="center"/>
            <w:hideMark/>
          </w:tcPr>
          <w:p w14:paraId="389E4865" w14:textId="77777777" w:rsidR="005F2121" w:rsidRPr="005F2121" w:rsidRDefault="005F2121" w:rsidP="005F2121">
            <w:pPr>
              <w:jc w:val="center"/>
              <w:rPr>
                <w:sz w:val="20"/>
                <w:szCs w:val="20"/>
              </w:rPr>
            </w:pPr>
            <w:r w:rsidRPr="005F2121">
              <w:rPr>
                <w:sz w:val="20"/>
                <w:szCs w:val="20"/>
              </w:rPr>
              <w:t>16,3%</w:t>
            </w:r>
          </w:p>
        </w:tc>
      </w:tr>
      <w:tr w:rsidR="005F2121" w:rsidRPr="005F2121" w14:paraId="65E29353"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218FD930" w14:textId="77777777" w:rsidR="005F2121" w:rsidRPr="005F2121" w:rsidRDefault="005F2121" w:rsidP="005F2121">
            <w:pPr>
              <w:ind w:firstLineChars="100" w:firstLine="201"/>
              <w:rPr>
                <w:b/>
                <w:bCs/>
                <w:sz w:val="20"/>
                <w:szCs w:val="20"/>
              </w:rPr>
            </w:pPr>
            <w:r w:rsidRPr="005F2121">
              <w:rPr>
                <w:b/>
                <w:bCs/>
                <w:sz w:val="20"/>
                <w:szCs w:val="20"/>
              </w:rPr>
              <w:t>Дополнительное образование детей</w:t>
            </w:r>
          </w:p>
        </w:tc>
        <w:tc>
          <w:tcPr>
            <w:tcW w:w="797" w:type="dxa"/>
            <w:tcBorders>
              <w:top w:val="nil"/>
              <w:left w:val="nil"/>
              <w:bottom w:val="single" w:sz="4" w:space="0" w:color="auto"/>
              <w:right w:val="single" w:sz="4" w:space="0" w:color="auto"/>
            </w:tcBorders>
            <w:shd w:val="clear" w:color="auto" w:fill="auto"/>
            <w:vAlign w:val="center"/>
            <w:hideMark/>
          </w:tcPr>
          <w:p w14:paraId="268BBAF7" w14:textId="77777777" w:rsidR="005F2121" w:rsidRPr="005F2121" w:rsidRDefault="005F2121" w:rsidP="005F2121">
            <w:pPr>
              <w:jc w:val="center"/>
              <w:rPr>
                <w:b/>
                <w:bCs/>
                <w:sz w:val="20"/>
                <w:szCs w:val="20"/>
              </w:rPr>
            </w:pPr>
            <w:r w:rsidRPr="005F2121">
              <w:rPr>
                <w:b/>
                <w:bCs/>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599055DE" w14:textId="77777777" w:rsidR="005F2121" w:rsidRPr="005F2121" w:rsidRDefault="005F2121" w:rsidP="005F2121">
            <w:pPr>
              <w:jc w:val="center"/>
              <w:rPr>
                <w:b/>
                <w:bCs/>
                <w:sz w:val="20"/>
                <w:szCs w:val="20"/>
              </w:rPr>
            </w:pPr>
            <w:r w:rsidRPr="005F2121">
              <w:rPr>
                <w:b/>
                <w:bCs/>
                <w:sz w:val="20"/>
                <w:szCs w:val="20"/>
              </w:rPr>
              <w:t xml:space="preserve">000 0703 0000000000 000 </w:t>
            </w:r>
          </w:p>
        </w:tc>
        <w:tc>
          <w:tcPr>
            <w:tcW w:w="1620" w:type="dxa"/>
            <w:tcBorders>
              <w:top w:val="nil"/>
              <w:left w:val="nil"/>
              <w:bottom w:val="single" w:sz="4" w:space="0" w:color="auto"/>
              <w:right w:val="single" w:sz="4" w:space="0" w:color="auto"/>
            </w:tcBorders>
            <w:shd w:val="clear" w:color="auto" w:fill="auto"/>
            <w:vAlign w:val="center"/>
            <w:hideMark/>
          </w:tcPr>
          <w:p w14:paraId="113B1213" w14:textId="77777777" w:rsidR="005F2121" w:rsidRPr="005F2121" w:rsidRDefault="005F2121" w:rsidP="005F2121">
            <w:pPr>
              <w:jc w:val="center"/>
              <w:rPr>
                <w:b/>
                <w:bCs/>
                <w:sz w:val="20"/>
                <w:szCs w:val="20"/>
              </w:rPr>
            </w:pPr>
            <w:r w:rsidRPr="005F2121">
              <w:rPr>
                <w:b/>
                <w:bCs/>
                <w:sz w:val="20"/>
                <w:szCs w:val="20"/>
              </w:rPr>
              <w:t>71 405,02</w:t>
            </w:r>
          </w:p>
        </w:tc>
        <w:tc>
          <w:tcPr>
            <w:tcW w:w="1360" w:type="dxa"/>
            <w:tcBorders>
              <w:top w:val="nil"/>
              <w:left w:val="nil"/>
              <w:bottom w:val="single" w:sz="4" w:space="0" w:color="auto"/>
              <w:right w:val="single" w:sz="4" w:space="0" w:color="auto"/>
            </w:tcBorders>
            <w:shd w:val="clear" w:color="auto" w:fill="auto"/>
            <w:vAlign w:val="center"/>
            <w:hideMark/>
          </w:tcPr>
          <w:p w14:paraId="22311003" w14:textId="77777777" w:rsidR="005F2121" w:rsidRPr="005F2121" w:rsidRDefault="005F2121" w:rsidP="005F2121">
            <w:pPr>
              <w:jc w:val="center"/>
              <w:rPr>
                <w:b/>
                <w:bCs/>
                <w:sz w:val="20"/>
                <w:szCs w:val="20"/>
              </w:rPr>
            </w:pPr>
            <w:r w:rsidRPr="005F2121">
              <w:rPr>
                <w:b/>
                <w:bCs/>
                <w:sz w:val="20"/>
                <w:szCs w:val="20"/>
              </w:rPr>
              <w:t>15 119,68</w:t>
            </w:r>
          </w:p>
        </w:tc>
        <w:tc>
          <w:tcPr>
            <w:tcW w:w="1420" w:type="dxa"/>
            <w:tcBorders>
              <w:top w:val="nil"/>
              <w:left w:val="nil"/>
              <w:bottom w:val="single" w:sz="4" w:space="0" w:color="auto"/>
              <w:right w:val="single" w:sz="4" w:space="0" w:color="auto"/>
            </w:tcBorders>
            <w:shd w:val="clear" w:color="auto" w:fill="auto"/>
            <w:vAlign w:val="center"/>
            <w:hideMark/>
          </w:tcPr>
          <w:p w14:paraId="4F4003E7" w14:textId="77777777" w:rsidR="005F2121" w:rsidRPr="005F2121" w:rsidRDefault="005F2121" w:rsidP="005F2121">
            <w:pPr>
              <w:jc w:val="center"/>
              <w:rPr>
                <w:sz w:val="20"/>
                <w:szCs w:val="20"/>
              </w:rPr>
            </w:pPr>
            <w:r w:rsidRPr="005F2121">
              <w:rPr>
                <w:sz w:val="20"/>
                <w:szCs w:val="20"/>
              </w:rPr>
              <w:t>21,2%</w:t>
            </w:r>
          </w:p>
        </w:tc>
      </w:tr>
      <w:tr w:rsidR="005F2121" w:rsidRPr="005F2121" w14:paraId="7552D57F" w14:textId="77777777" w:rsidTr="005F2121">
        <w:trPr>
          <w:trHeight w:val="76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403AD243" w14:textId="77777777" w:rsidR="005F2121" w:rsidRPr="005F2121" w:rsidRDefault="005F2121" w:rsidP="005F2121">
            <w:pPr>
              <w:ind w:firstLineChars="100" w:firstLine="200"/>
              <w:rPr>
                <w:sz w:val="20"/>
                <w:szCs w:val="20"/>
              </w:rPr>
            </w:pPr>
            <w:r w:rsidRPr="005F2121">
              <w:rPr>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auto" w:fill="auto"/>
            <w:vAlign w:val="center"/>
            <w:hideMark/>
          </w:tcPr>
          <w:p w14:paraId="2BA11887"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5E36B1C2" w14:textId="77777777" w:rsidR="005F2121" w:rsidRPr="005F2121" w:rsidRDefault="005F2121" w:rsidP="005F2121">
            <w:pPr>
              <w:jc w:val="center"/>
              <w:rPr>
                <w:sz w:val="20"/>
                <w:szCs w:val="20"/>
              </w:rPr>
            </w:pPr>
            <w:r w:rsidRPr="005F2121">
              <w:rPr>
                <w:sz w:val="20"/>
                <w:szCs w:val="20"/>
              </w:rPr>
              <w:t xml:space="preserve">000 0703 0000000000 600 </w:t>
            </w:r>
          </w:p>
        </w:tc>
        <w:tc>
          <w:tcPr>
            <w:tcW w:w="1620" w:type="dxa"/>
            <w:tcBorders>
              <w:top w:val="nil"/>
              <w:left w:val="nil"/>
              <w:bottom w:val="single" w:sz="4" w:space="0" w:color="auto"/>
              <w:right w:val="single" w:sz="4" w:space="0" w:color="auto"/>
            </w:tcBorders>
            <w:shd w:val="clear" w:color="auto" w:fill="auto"/>
            <w:vAlign w:val="center"/>
            <w:hideMark/>
          </w:tcPr>
          <w:p w14:paraId="734E3A96" w14:textId="77777777" w:rsidR="005F2121" w:rsidRPr="005F2121" w:rsidRDefault="005F2121" w:rsidP="005F2121">
            <w:pPr>
              <w:jc w:val="center"/>
              <w:rPr>
                <w:sz w:val="20"/>
                <w:szCs w:val="20"/>
              </w:rPr>
            </w:pPr>
            <w:r w:rsidRPr="005F2121">
              <w:rPr>
                <w:sz w:val="20"/>
                <w:szCs w:val="20"/>
              </w:rPr>
              <w:t>71 405,02</w:t>
            </w:r>
          </w:p>
        </w:tc>
        <w:tc>
          <w:tcPr>
            <w:tcW w:w="1360" w:type="dxa"/>
            <w:tcBorders>
              <w:top w:val="nil"/>
              <w:left w:val="nil"/>
              <w:bottom w:val="single" w:sz="4" w:space="0" w:color="auto"/>
              <w:right w:val="single" w:sz="4" w:space="0" w:color="auto"/>
            </w:tcBorders>
            <w:shd w:val="clear" w:color="auto" w:fill="auto"/>
            <w:vAlign w:val="center"/>
            <w:hideMark/>
          </w:tcPr>
          <w:p w14:paraId="1B2A87E7" w14:textId="77777777" w:rsidR="005F2121" w:rsidRPr="005F2121" w:rsidRDefault="005F2121" w:rsidP="005F2121">
            <w:pPr>
              <w:jc w:val="center"/>
              <w:rPr>
                <w:sz w:val="20"/>
                <w:szCs w:val="20"/>
              </w:rPr>
            </w:pPr>
            <w:r w:rsidRPr="005F2121">
              <w:rPr>
                <w:sz w:val="20"/>
                <w:szCs w:val="20"/>
              </w:rPr>
              <w:t>15 119,68</w:t>
            </w:r>
          </w:p>
        </w:tc>
        <w:tc>
          <w:tcPr>
            <w:tcW w:w="1420" w:type="dxa"/>
            <w:tcBorders>
              <w:top w:val="nil"/>
              <w:left w:val="nil"/>
              <w:bottom w:val="single" w:sz="4" w:space="0" w:color="auto"/>
              <w:right w:val="single" w:sz="4" w:space="0" w:color="auto"/>
            </w:tcBorders>
            <w:shd w:val="clear" w:color="auto" w:fill="auto"/>
            <w:vAlign w:val="center"/>
            <w:hideMark/>
          </w:tcPr>
          <w:p w14:paraId="49AC62B0" w14:textId="77777777" w:rsidR="005F2121" w:rsidRPr="005F2121" w:rsidRDefault="005F2121" w:rsidP="005F2121">
            <w:pPr>
              <w:jc w:val="center"/>
              <w:rPr>
                <w:sz w:val="20"/>
                <w:szCs w:val="20"/>
              </w:rPr>
            </w:pPr>
            <w:r w:rsidRPr="005F2121">
              <w:rPr>
                <w:sz w:val="20"/>
                <w:szCs w:val="20"/>
              </w:rPr>
              <w:t>21,2%</w:t>
            </w:r>
          </w:p>
        </w:tc>
      </w:tr>
      <w:tr w:rsidR="005F2121" w:rsidRPr="005F2121" w14:paraId="55D73A2A"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05D567FF" w14:textId="77777777" w:rsidR="005F2121" w:rsidRPr="005F2121" w:rsidRDefault="005F2121" w:rsidP="005F2121">
            <w:pPr>
              <w:ind w:firstLineChars="100" w:firstLine="200"/>
              <w:rPr>
                <w:sz w:val="20"/>
                <w:szCs w:val="20"/>
              </w:rPr>
            </w:pPr>
            <w:r w:rsidRPr="005F2121">
              <w:rPr>
                <w:sz w:val="20"/>
                <w:szCs w:val="20"/>
              </w:rPr>
              <w:t>Субсидии бюджетным учреждениям</w:t>
            </w:r>
          </w:p>
        </w:tc>
        <w:tc>
          <w:tcPr>
            <w:tcW w:w="797" w:type="dxa"/>
            <w:tcBorders>
              <w:top w:val="nil"/>
              <w:left w:val="nil"/>
              <w:bottom w:val="single" w:sz="4" w:space="0" w:color="auto"/>
              <w:right w:val="single" w:sz="4" w:space="0" w:color="auto"/>
            </w:tcBorders>
            <w:shd w:val="clear" w:color="auto" w:fill="auto"/>
            <w:vAlign w:val="center"/>
            <w:hideMark/>
          </w:tcPr>
          <w:p w14:paraId="670342AE"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0321EB06" w14:textId="77777777" w:rsidR="005F2121" w:rsidRPr="005F2121" w:rsidRDefault="005F2121" w:rsidP="005F2121">
            <w:pPr>
              <w:jc w:val="center"/>
              <w:rPr>
                <w:sz w:val="20"/>
                <w:szCs w:val="20"/>
              </w:rPr>
            </w:pPr>
            <w:r w:rsidRPr="005F2121">
              <w:rPr>
                <w:sz w:val="20"/>
                <w:szCs w:val="20"/>
              </w:rPr>
              <w:t xml:space="preserve">000 0703 0000000000 610 </w:t>
            </w:r>
          </w:p>
        </w:tc>
        <w:tc>
          <w:tcPr>
            <w:tcW w:w="1620" w:type="dxa"/>
            <w:tcBorders>
              <w:top w:val="nil"/>
              <w:left w:val="nil"/>
              <w:bottom w:val="single" w:sz="4" w:space="0" w:color="auto"/>
              <w:right w:val="single" w:sz="4" w:space="0" w:color="auto"/>
            </w:tcBorders>
            <w:shd w:val="clear" w:color="auto" w:fill="auto"/>
            <w:vAlign w:val="center"/>
            <w:hideMark/>
          </w:tcPr>
          <w:p w14:paraId="4742088A" w14:textId="77777777" w:rsidR="005F2121" w:rsidRPr="005F2121" w:rsidRDefault="005F2121" w:rsidP="005F2121">
            <w:pPr>
              <w:jc w:val="center"/>
              <w:rPr>
                <w:sz w:val="20"/>
                <w:szCs w:val="20"/>
              </w:rPr>
            </w:pPr>
            <w:r w:rsidRPr="005F2121">
              <w:rPr>
                <w:sz w:val="20"/>
                <w:szCs w:val="20"/>
              </w:rPr>
              <w:t>52 493,00</w:t>
            </w:r>
          </w:p>
        </w:tc>
        <w:tc>
          <w:tcPr>
            <w:tcW w:w="1360" w:type="dxa"/>
            <w:tcBorders>
              <w:top w:val="nil"/>
              <w:left w:val="nil"/>
              <w:bottom w:val="single" w:sz="4" w:space="0" w:color="auto"/>
              <w:right w:val="single" w:sz="4" w:space="0" w:color="auto"/>
            </w:tcBorders>
            <w:shd w:val="clear" w:color="auto" w:fill="auto"/>
            <w:vAlign w:val="center"/>
            <w:hideMark/>
          </w:tcPr>
          <w:p w14:paraId="4B4E7B4A" w14:textId="77777777" w:rsidR="005F2121" w:rsidRPr="005F2121" w:rsidRDefault="005F2121" w:rsidP="005F2121">
            <w:pPr>
              <w:jc w:val="center"/>
              <w:rPr>
                <w:sz w:val="20"/>
                <w:szCs w:val="20"/>
              </w:rPr>
            </w:pPr>
            <w:r w:rsidRPr="005F2121">
              <w:rPr>
                <w:sz w:val="20"/>
                <w:szCs w:val="20"/>
              </w:rPr>
              <w:t>10 897,37</w:t>
            </w:r>
          </w:p>
        </w:tc>
        <w:tc>
          <w:tcPr>
            <w:tcW w:w="1420" w:type="dxa"/>
            <w:tcBorders>
              <w:top w:val="nil"/>
              <w:left w:val="nil"/>
              <w:bottom w:val="single" w:sz="4" w:space="0" w:color="auto"/>
              <w:right w:val="single" w:sz="4" w:space="0" w:color="auto"/>
            </w:tcBorders>
            <w:shd w:val="clear" w:color="auto" w:fill="auto"/>
            <w:vAlign w:val="center"/>
            <w:hideMark/>
          </w:tcPr>
          <w:p w14:paraId="1CDC989B" w14:textId="77777777" w:rsidR="005F2121" w:rsidRPr="005F2121" w:rsidRDefault="005F2121" w:rsidP="005F2121">
            <w:pPr>
              <w:jc w:val="center"/>
              <w:rPr>
                <w:sz w:val="20"/>
                <w:szCs w:val="20"/>
              </w:rPr>
            </w:pPr>
            <w:r w:rsidRPr="005F2121">
              <w:rPr>
                <w:sz w:val="20"/>
                <w:szCs w:val="20"/>
              </w:rPr>
              <w:t>20,8%</w:t>
            </w:r>
          </w:p>
        </w:tc>
      </w:tr>
      <w:tr w:rsidR="005F2121" w:rsidRPr="005F2121" w14:paraId="1F67090E" w14:textId="77777777" w:rsidTr="005F2121">
        <w:trPr>
          <w:trHeight w:val="127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3CDF3E84" w14:textId="77777777" w:rsidR="005F2121" w:rsidRPr="005F2121" w:rsidRDefault="005F2121" w:rsidP="005F2121">
            <w:pPr>
              <w:ind w:firstLineChars="100" w:firstLine="200"/>
              <w:rPr>
                <w:sz w:val="20"/>
                <w:szCs w:val="20"/>
              </w:rPr>
            </w:pPr>
            <w:r w:rsidRPr="005F2121">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7" w:type="dxa"/>
            <w:tcBorders>
              <w:top w:val="nil"/>
              <w:left w:val="nil"/>
              <w:bottom w:val="single" w:sz="4" w:space="0" w:color="auto"/>
              <w:right w:val="single" w:sz="4" w:space="0" w:color="auto"/>
            </w:tcBorders>
            <w:shd w:val="clear" w:color="auto" w:fill="auto"/>
            <w:vAlign w:val="center"/>
            <w:hideMark/>
          </w:tcPr>
          <w:p w14:paraId="5B6E1EF3"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2AA637AE" w14:textId="77777777" w:rsidR="005F2121" w:rsidRPr="005F2121" w:rsidRDefault="005F2121" w:rsidP="005F2121">
            <w:pPr>
              <w:jc w:val="center"/>
              <w:rPr>
                <w:sz w:val="20"/>
                <w:szCs w:val="20"/>
              </w:rPr>
            </w:pPr>
            <w:r w:rsidRPr="005F2121">
              <w:rPr>
                <w:sz w:val="20"/>
                <w:szCs w:val="20"/>
              </w:rPr>
              <w:t xml:space="preserve">000 0703 0000000000 611 </w:t>
            </w:r>
          </w:p>
        </w:tc>
        <w:tc>
          <w:tcPr>
            <w:tcW w:w="1620" w:type="dxa"/>
            <w:tcBorders>
              <w:top w:val="nil"/>
              <w:left w:val="nil"/>
              <w:bottom w:val="single" w:sz="4" w:space="0" w:color="auto"/>
              <w:right w:val="single" w:sz="4" w:space="0" w:color="auto"/>
            </w:tcBorders>
            <w:shd w:val="clear" w:color="auto" w:fill="auto"/>
            <w:vAlign w:val="center"/>
            <w:hideMark/>
          </w:tcPr>
          <w:p w14:paraId="45B2DB2A" w14:textId="77777777" w:rsidR="005F2121" w:rsidRPr="005F2121" w:rsidRDefault="005F2121" w:rsidP="005F2121">
            <w:pPr>
              <w:jc w:val="center"/>
              <w:rPr>
                <w:sz w:val="20"/>
                <w:szCs w:val="20"/>
              </w:rPr>
            </w:pPr>
            <w:r w:rsidRPr="005F2121">
              <w:rPr>
                <w:sz w:val="20"/>
                <w:szCs w:val="20"/>
              </w:rPr>
              <w:t>32 734,19</w:t>
            </w:r>
          </w:p>
        </w:tc>
        <w:tc>
          <w:tcPr>
            <w:tcW w:w="1360" w:type="dxa"/>
            <w:tcBorders>
              <w:top w:val="nil"/>
              <w:left w:val="nil"/>
              <w:bottom w:val="single" w:sz="4" w:space="0" w:color="auto"/>
              <w:right w:val="single" w:sz="4" w:space="0" w:color="auto"/>
            </w:tcBorders>
            <w:shd w:val="clear" w:color="auto" w:fill="auto"/>
            <w:vAlign w:val="center"/>
            <w:hideMark/>
          </w:tcPr>
          <w:p w14:paraId="798EA2A3" w14:textId="77777777" w:rsidR="005F2121" w:rsidRPr="005F2121" w:rsidRDefault="005F2121" w:rsidP="005F2121">
            <w:pPr>
              <w:jc w:val="center"/>
              <w:rPr>
                <w:sz w:val="20"/>
                <w:szCs w:val="20"/>
              </w:rPr>
            </w:pPr>
            <w:r w:rsidRPr="005F2121">
              <w:rPr>
                <w:sz w:val="20"/>
                <w:szCs w:val="20"/>
              </w:rPr>
              <w:t>6 700,00</w:t>
            </w:r>
          </w:p>
        </w:tc>
        <w:tc>
          <w:tcPr>
            <w:tcW w:w="1420" w:type="dxa"/>
            <w:tcBorders>
              <w:top w:val="nil"/>
              <w:left w:val="nil"/>
              <w:bottom w:val="single" w:sz="4" w:space="0" w:color="auto"/>
              <w:right w:val="single" w:sz="4" w:space="0" w:color="auto"/>
            </w:tcBorders>
            <w:shd w:val="clear" w:color="auto" w:fill="auto"/>
            <w:vAlign w:val="center"/>
            <w:hideMark/>
          </w:tcPr>
          <w:p w14:paraId="700232E2" w14:textId="77777777" w:rsidR="005F2121" w:rsidRPr="005F2121" w:rsidRDefault="005F2121" w:rsidP="005F2121">
            <w:pPr>
              <w:jc w:val="center"/>
              <w:rPr>
                <w:sz w:val="20"/>
                <w:szCs w:val="20"/>
              </w:rPr>
            </w:pPr>
            <w:r w:rsidRPr="005F2121">
              <w:rPr>
                <w:sz w:val="20"/>
                <w:szCs w:val="20"/>
              </w:rPr>
              <w:t>20,5%</w:t>
            </w:r>
          </w:p>
        </w:tc>
      </w:tr>
      <w:tr w:rsidR="005F2121" w:rsidRPr="005F2121" w14:paraId="4962FB25"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4ED328CA" w14:textId="77777777" w:rsidR="005F2121" w:rsidRPr="005F2121" w:rsidRDefault="005F2121" w:rsidP="005F2121">
            <w:pPr>
              <w:ind w:firstLineChars="100" w:firstLine="200"/>
              <w:rPr>
                <w:sz w:val="20"/>
                <w:szCs w:val="20"/>
              </w:rPr>
            </w:pPr>
            <w:r w:rsidRPr="005F2121">
              <w:rPr>
                <w:sz w:val="20"/>
                <w:szCs w:val="20"/>
              </w:rPr>
              <w:t>Субсидии бюджетным учреждениям на иные цели</w:t>
            </w:r>
          </w:p>
        </w:tc>
        <w:tc>
          <w:tcPr>
            <w:tcW w:w="797" w:type="dxa"/>
            <w:tcBorders>
              <w:top w:val="nil"/>
              <w:left w:val="nil"/>
              <w:bottom w:val="single" w:sz="4" w:space="0" w:color="auto"/>
              <w:right w:val="single" w:sz="4" w:space="0" w:color="auto"/>
            </w:tcBorders>
            <w:shd w:val="clear" w:color="auto" w:fill="auto"/>
            <w:vAlign w:val="center"/>
            <w:hideMark/>
          </w:tcPr>
          <w:p w14:paraId="15D0AAE5"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0138E10C" w14:textId="77777777" w:rsidR="005F2121" w:rsidRPr="005F2121" w:rsidRDefault="005F2121" w:rsidP="005F2121">
            <w:pPr>
              <w:jc w:val="center"/>
              <w:rPr>
                <w:sz w:val="20"/>
                <w:szCs w:val="20"/>
              </w:rPr>
            </w:pPr>
            <w:r w:rsidRPr="005F2121">
              <w:rPr>
                <w:sz w:val="20"/>
                <w:szCs w:val="20"/>
              </w:rPr>
              <w:t xml:space="preserve">000 0703 0000000000 612 </w:t>
            </w:r>
          </w:p>
        </w:tc>
        <w:tc>
          <w:tcPr>
            <w:tcW w:w="1620" w:type="dxa"/>
            <w:tcBorders>
              <w:top w:val="nil"/>
              <w:left w:val="nil"/>
              <w:bottom w:val="single" w:sz="4" w:space="0" w:color="auto"/>
              <w:right w:val="single" w:sz="4" w:space="0" w:color="auto"/>
            </w:tcBorders>
            <w:shd w:val="clear" w:color="auto" w:fill="auto"/>
            <w:vAlign w:val="center"/>
            <w:hideMark/>
          </w:tcPr>
          <w:p w14:paraId="7E1E3244" w14:textId="77777777" w:rsidR="005F2121" w:rsidRPr="005F2121" w:rsidRDefault="005F2121" w:rsidP="005F2121">
            <w:pPr>
              <w:jc w:val="center"/>
              <w:rPr>
                <w:sz w:val="20"/>
                <w:szCs w:val="20"/>
              </w:rPr>
            </w:pPr>
            <w:r w:rsidRPr="005F2121">
              <w:rPr>
                <w:sz w:val="20"/>
                <w:szCs w:val="20"/>
              </w:rPr>
              <w:t>4 352,93</w:t>
            </w:r>
          </w:p>
        </w:tc>
        <w:tc>
          <w:tcPr>
            <w:tcW w:w="1360" w:type="dxa"/>
            <w:tcBorders>
              <w:top w:val="nil"/>
              <w:left w:val="nil"/>
              <w:bottom w:val="single" w:sz="4" w:space="0" w:color="auto"/>
              <w:right w:val="single" w:sz="4" w:space="0" w:color="auto"/>
            </w:tcBorders>
            <w:shd w:val="clear" w:color="auto" w:fill="auto"/>
            <w:vAlign w:val="center"/>
            <w:hideMark/>
          </w:tcPr>
          <w:p w14:paraId="677B61A6" w14:textId="77777777" w:rsidR="005F2121" w:rsidRPr="005F2121" w:rsidRDefault="005F2121" w:rsidP="005F2121">
            <w:pPr>
              <w:jc w:val="center"/>
              <w:rPr>
                <w:sz w:val="20"/>
                <w:szCs w:val="20"/>
              </w:rPr>
            </w:pPr>
            <w:r w:rsidRPr="005F2121">
              <w:rPr>
                <w:sz w:val="20"/>
                <w:szCs w:val="20"/>
              </w:rPr>
              <w:t>435,91</w:t>
            </w:r>
          </w:p>
        </w:tc>
        <w:tc>
          <w:tcPr>
            <w:tcW w:w="1420" w:type="dxa"/>
            <w:tcBorders>
              <w:top w:val="nil"/>
              <w:left w:val="nil"/>
              <w:bottom w:val="single" w:sz="4" w:space="0" w:color="auto"/>
              <w:right w:val="single" w:sz="4" w:space="0" w:color="auto"/>
            </w:tcBorders>
            <w:shd w:val="clear" w:color="auto" w:fill="auto"/>
            <w:vAlign w:val="center"/>
            <w:hideMark/>
          </w:tcPr>
          <w:p w14:paraId="035E07EF" w14:textId="77777777" w:rsidR="005F2121" w:rsidRPr="005F2121" w:rsidRDefault="005F2121" w:rsidP="005F2121">
            <w:pPr>
              <w:jc w:val="center"/>
              <w:rPr>
                <w:sz w:val="20"/>
                <w:szCs w:val="20"/>
              </w:rPr>
            </w:pPr>
            <w:r w:rsidRPr="005F2121">
              <w:rPr>
                <w:sz w:val="20"/>
                <w:szCs w:val="20"/>
              </w:rPr>
              <w:t>10,0%</w:t>
            </w:r>
          </w:p>
        </w:tc>
      </w:tr>
      <w:tr w:rsidR="005F2121" w:rsidRPr="005F2121" w14:paraId="0CD07D69" w14:textId="77777777" w:rsidTr="005F2121">
        <w:trPr>
          <w:trHeight w:val="153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7549916E" w14:textId="77777777" w:rsidR="005F2121" w:rsidRPr="005F2121" w:rsidRDefault="005F2121" w:rsidP="005F2121">
            <w:pPr>
              <w:ind w:firstLineChars="100" w:firstLine="200"/>
              <w:rPr>
                <w:sz w:val="20"/>
                <w:szCs w:val="20"/>
              </w:rPr>
            </w:pPr>
            <w:r w:rsidRPr="005F2121">
              <w:rPr>
                <w:sz w:val="20"/>
                <w:szCs w:val="20"/>
              </w:rPr>
              <w:t>Субсидии бюджетным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tc>
        <w:tc>
          <w:tcPr>
            <w:tcW w:w="797" w:type="dxa"/>
            <w:tcBorders>
              <w:top w:val="nil"/>
              <w:left w:val="nil"/>
              <w:bottom w:val="single" w:sz="4" w:space="0" w:color="auto"/>
              <w:right w:val="single" w:sz="4" w:space="0" w:color="auto"/>
            </w:tcBorders>
            <w:shd w:val="clear" w:color="auto" w:fill="auto"/>
            <w:vAlign w:val="center"/>
            <w:hideMark/>
          </w:tcPr>
          <w:p w14:paraId="225D24BF"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6A57698F" w14:textId="77777777" w:rsidR="005F2121" w:rsidRPr="005F2121" w:rsidRDefault="005F2121" w:rsidP="005F2121">
            <w:pPr>
              <w:jc w:val="center"/>
              <w:rPr>
                <w:sz w:val="20"/>
                <w:szCs w:val="20"/>
              </w:rPr>
            </w:pPr>
            <w:r w:rsidRPr="005F2121">
              <w:rPr>
                <w:sz w:val="20"/>
                <w:szCs w:val="20"/>
              </w:rPr>
              <w:t xml:space="preserve">000 0703 0000000000 614 </w:t>
            </w:r>
          </w:p>
        </w:tc>
        <w:tc>
          <w:tcPr>
            <w:tcW w:w="1620" w:type="dxa"/>
            <w:tcBorders>
              <w:top w:val="nil"/>
              <w:left w:val="nil"/>
              <w:bottom w:val="single" w:sz="4" w:space="0" w:color="auto"/>
              <w:right w:val="single" w:sz="4" w:space="0" w:color="auto"/>
            </w:tcBorders>
            <w:shd w:val="clear" w:color="auto" w:fill="auto"/>
            <w:vAlign w:val="center"/>
            <w:hideMark/>
          </w:tcPr>
          <w:p w14:paraId="3679794D" w14:textId="77777777" w:rsidR="005F2121" w:rsidRPr="005F2121" w:rsidRDefault="005F2121" w:rsidP="005F2121">
            <w:pPr>
              <w:jc w:val="center"/>
              <w:rPr>
                <w:sz w:val="20"/>
                <w:szCs w:val="20"/>
              </w:rPr>
            </w:pPr>
            <w:r w:rsidRPr="005F2121">
              <w:rPr>
                <w:sz w:val="20"/>
                <w:szCs w:val="20"/>
              </w:rPr>
              <w:t>15 405,88</w:t>
            </w:r>
          </w:p>
        </w:tc>
        <w:tc>
          <w:tcPr>
            <w:tcW w:w="1360" w:type="dxa"/>
            <w:tcBorders>
              <w:top w:val="nil"/>
              <w:left w:val="nil"/>
              <w:bottom w:val="single" w:sz="4" w:space="0" w:color="auto"/>
              <w:right w:val="single" w:sz="4" w:space="0" w:color="auto"/>
            </w:tcBorders>
            <w:shd w:val="clear" w:color="auto" w:fill="auto"/>
            <w:vAlign w:val="center"/>
            <w:hideMark/>
          </w:tcPr>
          <w:p w14:paraId="6D2F5D74" w14:textId="77777777" w:rsidR="005F2121" w:rsidRPr="005F2121" w:rsidRDefault="005F2121" w:rsidP="005F2121">
            <w:pPr>
              <w:jc w:val="center"/>
              <w:rPr>
                <w:sz w:val="20"/>
                <w:szCs w:val="20"/>
              </w:rPr>
            </w:pPr>
            <w:r w:rsidRPr="005F2121">
              <w:rPr>
                <w:sz w:val="20"/>
                <w:szCs w:val="20"/>
              </w:rPr>
              <w:t>3 761,46</w:t>
            </w:r>
          </w:p>
        </w:tc>
        <w:tc>
          <w:tcPr>
            <w:tcW w:w="1420" w:type="dxa"/>
            <w:tcBorders>
              <w:top w:val="nil"/>
              <w:left w:val="nil"/>
              <w:bottom w:val="single" w:sz="4" w:space="0" w:color="auto"/>
              <w:right w:val="single" w:sz="4" w:space="0" w:color="auto"/>
            </w:tcBorders>
            <w:shd w:val="clear" w:color="auto" w:fill="auto"/>
            <w:vAlign w:val="center"/>
            <w:hideMark/>
          </w:tcPr>
          <w:p w14:paraId="4D212D37" w14:textId="77777777" w:rsidR="005F2121" w:rsidRPr="005F2121" w:rsidRDefault="005F2121" w:rsidP="005F2121">
            <w:pPr>
              <w:jc w:val="center"/>
              <w:rPr>
                <w:sz w:val="20"/>
                <w:szCs w:val="20"/>
              </w:rPr>
            </w:pPr>
            <w:r w:rsidRPr="005F2121">
              <w:rPr>
                <w:sz w:val="20"/>
                <w:szCs w:val="20"/>
              </w:rPr>
              <w:t>24,4%</w:t>
            </w:r>
          </w:p>
        </w:tc>
      </w:tr>
      <w:tr w:rsidR="005F2121" w:rsidRPr="005F2121" w14:paraId="756A2D11"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3567E43C" w14:textId="77777777" w:rsidR="005F2121" w:rsidRPr="005F2121" w:rsidRDefault="005F2121" w:rsidP="005F2121">
            <w:pPr>
              <w:ind w:firstLineChars="100" w:firstLine="200"/>
              <w:rPr>
                <w:sz w:val="20"/>
                <w:szCs w:val="20"/>
              </w:rPr>
            </w:pPr>
            <w:r w:rsidRPr="005F2121">
              <w:rPr>
                <w:sz w:val="20"/>
                <w:szCs w:val="20"/>
              </w:rPr>
              <w:t>Субсидии автономным учреждениям</w:t>
            </w:r>
          </w:p>
        </w:tc>
        <w:tc>
          <w:tcPr>
            <w:tcW w:w="797" w:type="dxa"/>
            <w:tcBorders>
              <w:top w:val="nil"/>
              <w:left w:val="nil"/>
              <w:bottom w:val="single" w:sz="4" w:space="0" w:color="auto"/>
              <w:right w:val="single" w:sz="4" w:space="0" w:color="auto"/>
            </w:tcBorders>
            <w:shd w:val="clear" w:color="auto" w:fill="auto"/>
            <w:vAlign w:val="center"/>
            <w:hideMark/>
          </w:tcPr>
          <w:p w14:paraId="6DABA963"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6D8E21C4" w14:textId="77777777" w:rsidR="005F2121" w:rsidRPr="005F2121" w:rsidRDefault="005F2121" w:rsidP="005F2121">
            <w:pPr>
              <w:jc w:val="center"/>
              <w:rPr>
                <w:sz w:val="20"/>
                <w:szCs w:val="20"/>
              </w:rPr>
            </w:pPr>
            <w:r w:rsidRPr="005F2121">
              <w:rPr>
                <w:sz w:val="20"/>
                <w:szCs w:val="20"/>
              </w:rPr>
              <w:t xml:space="preserve">000 0703 0000000000 620 </w:t>
            </w:r>
          </w:p>
        </w:tc>
        <w:tc>
          <w:tcPr>
            <w:tcW w:w="1620" w:type="dxa"/>
            <w:tcBorders>
              <w:top w:val="nil"/>
              <w:left w:val="nil"/>
              <w:bottom w:val="single" w:sz="4" w:space="0" w:color="auto"/>
              <w:right w:val="single" w:sz="4" w:space="0" w:color="auto"/>
            </w:tcBorders>
            <w:shd w:val="clear" w:color="auto" w:fill="auto"/>
            <w:vAlign w:val="center"/>
            <w:hideMark/>
          </w:tcPr>
          <w:p w14:paraId="00B23E23" w14:textId="77777777" w:rsidR="005F2121" w:rsidRPr="005F2121" w:rsidRDefault="005F2121" w:rsidP="005F2121">
            <w:pPr>
              <w:jc w:val="center"/>
              <w:rPr>
                <w:sz w:val="20"/>
                <w:szCs w:val="20"/>
              </w:rPr>
            </w:pPr>
            <w:r w:rsidRPr="005F2121">
              <w:rPr>
                <w:sz w:val="20"/>
                <w:szCs w:val="20"/>
              </w:rPr>
              <w:t>18 912,02</w:t>
            </w:r>
          </w:p>
        </w:tc>
        <w:tc>
          <w:tcPr>
            <w:tcW w:w="1360" w:type="dxa"/>
            <w:tcBorders>
              <w:top w:val="nil"/>
              <w:left w:val="nil"/>
              <w:bottom w:val="single" w:sz="4" w:space="0" w:color="auto"/>
              <w:right w:val="single" w:sz="4" w:space="0" w:color="auto"/>
            </w:tcBorders>
            <w:shd w:val="clear" w:color="auto" w:fill="auto"/>
            <w:vAlign w:val="center"/>
            <w:hideMark/>
          </w:tcPr>
          <w:p w14:paraId="510687C6" w14:textId="77777777" w:rsidR="005F2121" w:rsidRPr="005F2121" w:rsidRDefault="005F2121" w:rsidP="005F2121">
            <w:pPr>
              <w:jc w:val="center"/>
              <w:rPr>
                <w:sz w:val="20"/>
                <w:szCs w:val="20"/>
              </w:rPr>
            </w:pPr>
            <w:r w:rsidRPr="005F2121">
              <w:rPr>
                <w:sz w:val="20"/>
                <w:szCs w:val="20"/>
              </w:rPr>
              <w:t>4 222,31</w:t>
            </w:r>
          </w:p>
        </w:tc>
        <w:tc>
          <w:tcPr>
            <w:tcW w:w="1420" w:type="dxa"/>
            <w:tcBorders>
              <w:top w:val="nil"/>
              <w:left w:val="nil"/>
              <w:bottom w:val="single" w:sz="4" w:space="0" w:color="auto"/>
              <w:right w:val="single" w:sz="4" w:space="0" w:color="auto"/>
            </w:tcBorders>
            <w:shd w:val="clear" w:color="auto" w:fill="auto"/>
            <w:vAlign w:val="center"/>
            <w:hideMark/>
          </w:tcPr>
          <w:p w14:paraId="0293A694" w14:textId="77777777" w:rsidR="005F2121" w:rsidRPr="005F2121" w:rsidRDefault="005F2121" w:rsidP="005F2121">
            <w:pPr>
              <w:jc w:val="center"/>
              <w:rPr>
                <w:sz w:val="20"/>
                <w:szCs w:val="20"/>
              </w:rPr>
            </w:pPr>
            <w:r w:rsidRPr="005F2121">
              <w:rPr>
                <w:sz w:val="20"/>
                <w:szCs w:val="20"/>
              </w:rPr>
              <w:t>22,3%</w:t>
            </w:r>
          </w:p>
        </w:tc>
      </w:tr>
      <w:tr w:rsidR="005F2121" w:rsidRPr="005F2121" w14:paraId="1F15D500"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054FD2F4" w14:textId="77777777" w:rsidR="005F2121" w:rsidRPr="005F2121" w:rsidRDefault="005F2121" w:rsidP="005F2121">
            <w:pPr>
              <w:ind w:firstLineChars="100" w:firstLine="200"/>
              <w:rPr>
                <w:sz w:val="20"/>
                <w:szCs w:val="20"/>
              </w:rPr>
            </w:pPr>
            <w:r w:rsidRPr="005F2121">
              <w:rPr>
                <w:sz w:val="20"/>
                <w:szCs w:val="20"/>
              </w:rPr>
              <w:t>Субсидии автономным учреждениям на иные цели</w:t>
            </w:r>
          </w:p>
        </w:tc>
        <w:tc>
          <w:tcPr>
            <w:tcW w:w="797" w:type="dxa"/>
            <w:tcBorders>
              <w:top w:val="nil"/>
              <w:left w:val="nil"/>
              <w:bottom w:val="single" w:sz="4" w:space="0" w:color="auto"/>
              <w:right w:val="single" w:sz="4" w:space="0" w:color="auto"/>
            </w:tcBorders>
            <w:shd w:val="clear" w:color="auto" w:fill="auto"/>
            <w:vAlign w:val="center"/>
            <w:hideMark/>
          </w:tcPr>
          <w:p w14:paraId="625C82BA"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120FFA3B" w14:textId="77777777" w:rsidR="005F2121" w:rsidRPr="005F2121" w:rsidRDefault="005F2121" w:rsidP="005F2121">
            <w:pPr>
              <w:jc w:val="center"/>
              <w:rPr>
                <w:sz w:val="20"/>
                <w:szCs w:val="20"/>
              </w:rPr>
            </w:pPr>
            <w:r w:rsidRPr="005F2121">
              <w:rPr>
                <w:sz w:val="20"/>
                <w:szCs w:val="20"/>
              </w:rPr>
              <w:t xml:space="preserve">000 0703 0000000000 622 </w:t>
            </w:r>
          </w:p>
        </w:tc>
        <w:tc>
          <w:tcPr>
            <w:tcW w:w="1620" w:type="dxa"/>
            <w:tcBorders>
              <w:top w:val="nil"/>
              <w:left w:val="nil"/>
              <w:bottom w:val="single" w:sz="4" w:space="0" w:color="auto"/>
              <w:right w:val="single" w:sz="4" w:space="0" w:color="auto"/>
            </w:tcBorders>
            <w:shd w:val="clear" w:color="auto" w:fill="auto"/>
            <w:vAlign w:val="center"/>
            <w:hideMark/>
          </w:tcPr>
          <w:p w14:paraId="09FF690D" w14:textId="77777777" w:rsidR="005F2121" w:rsidRPr="005F2121" w:rsidRDefault="005F2121" w:rsidP="005F2121">
            <w:pPr>
              <w:jc w:val="center"/>
              <w:rPr>
                <w:sz w:val="20"/>
                <w:szCs w:val="20"/>
              </w:rPr>
            </w:pPr>
            <w:r w:rsidRPr="005F2121">
              <w:rPr>
                <w:sz w:val="20"/>
                <w:szCs w:val="20"/>
              </w:rPr>
              <w:t>2 973,17</w:t>
            </w:r>
          </w:p>
        </w:tc>
        <w:tc>
          <w:tcPr>
            <w:tcW w:w="1360" w:type="dxa"/>
            <w:tcBorders>
              <w:top w:val="nil"/>
              <w:left w:val="nil"/>
              <w:bottom w:val="single" w:sz="4" w:space="0" w:color="auto"/>
              <w:right w:val="single" w:sz="4" w:space="0" w:color="auto"/>
            </w:tcBorders>
            <w:shd w:val="clear" w:color="auto" w:fill="auto"/>
            <w:vAlign w:val="center"/>
            <w:hideMark/>
          </w:tcPr>
          <w:p w14:paraId="266DD35E" w14:textId="77777777" w:rsidR="005F2121" w:rsidRPr="005F2121" w:rsidRDefault="005F2121" w:rsidP="005F2121">
            <w:pPr>
              <w:jc w:val="center"/>
              <w:rPr>
                <w:sz w:val="20"/>
                <w:szCs w:val="20"/>
              </w:rPr>
            </w:pPr>
            <w:r w:rsidRPr="005F2121">
              <w:rPr>
                <w:sz w:val="20"/>
                <w:szCs w:val="20"/>
              </w:rPr>
              <w:t>322,31</w:t>
            </w:r>
          </w:p>
        </w:tc>
        <w:tc>
          <w:tcPr>
            <w:tcW w:w="1420" w:type="dxa"/>
            <w:tcBorders>
              <w:top w:val="nil"/>
              <w:left w:val="nil"/>
              <w:bottom w:val="single" w:sz="4" w:space="0" w:color="auto"/>
              <w:right w:val="single" w:sz="4" w:space="0" w:color="auto"/>
            </w:tcBorders>
            <w:shd w:val="clear" w:color="auto" w:fill="auto"/>
            <w:vAlign w:val="center"/>
            <w:hideMark/>
          </w:tcPr>
          <w:p w14:paraId="5E52871A" w14:textId="77777777" w:rsidR="005F2121" w:rsidRPr="005F2121" w:rsidRDefault="005F2121" w:rsidP="005F2121">
            <w:pPr>
              <w:jc w:val="center"/>
              <w:rPr>
                <w:sz w:val="20"/>
                <w:szCs w:val="20"/>
              </w:rPr>
            </w:pPr>
            <w:r w:rsidRPr="005F2121">
              <w:rPr>
                <w:sz w:val="20"/>
                <w:szCs w:val="20"/>
              </w:rPr>
              <w:t>10,8%</w:t>
            </w:r>
          </w:p>
        </w:tc>
      </w:tr>
      <w:tr w:rsidR="005F2121" w:rsidRPr="005F2121" w14:paraId="3FF4B82E" w14:textId="77777777" w:rsidTr="005F2121">
        <w:trPr>
          <w:trHeight w:val="153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239931B3" w14:textId="77777777" w:rsidR="005F2121" w:rsidRPr="005F2121" w:rsidRDefault="005F2121" w:rsidP="005F2121">
            <w:pPr>
              <w:ind w:firstLineChars="100" w:firstLine="200"/>
              <w:rPr>
                <w:sz w:val="20"/>
                <w:szCs w:val="20"/>
              </w:rPr>
            </w:pPr>
            <w:r w:rsidRPr="005F2121">
              <w:rPr>
                <w:sz w:val="20"/>
                <w:szCs w:val="20"/>
              </w:rPr>
              <w:lastRenderedPageBreak/>
              <w:t>Субсидии автономным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tc>
        <w:tc>
          <w:tcPr>
            <w:tcW w:w="797" w:type="dxa"/>
            <w:tcBorders>
              <w:top w:val="nil"/>
              <w:left w:val="nil"/>
              <w:bottom w:val="single" w:sz="4" w:space="0" w:color="auto"/>
              <w:right w:val="single" w:sz="4" w:space="0" w:color="auto"/>
            </w:tcBorders>
            <w:shd w:val="clear" w:color="auto" w:fill="auto"/>
            <w:vAlign w:val="center"/>
            <w:hideMark/>
          </w:tcPr>
          <w:p w14:paraId="47146B8E"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756F0405" w14:textId="77777777" w:rsidR="005F2121" w:rsidRPr="005F2121" w:rsidRDefault="005F2121" w:rsidP="005F2121">
            <w:pPr>
              <w:jc w:val="center"/>
              <w:rPr>
                <w:sz w:val="20"/>
                <w:szCs w:val="20"/>
              </w:rPr>
            </w:pPr>
            <w:r w:rsidRPr="005F2121">
              <w:rPr>
                <w:sz w:val="20"/>
                <w:szCs w:val="20"/>
              </w:rPr>
              <w:t xml:space="preserve">000 0703 0000000000 624 </w:t>
            </w:r>
          </w:p>
        </w:tc>
        <w:tc>
          <w:tcPr>
            <w:tcW w:w="1620" w:type="dxa"/>
            <w:tcBorders>
              <w:top w:val="nil"/>
              <w:left w:val="nil"/>
              <w:bottom w:val="single" w:sz="4" w:space="0" w:color="auto"/>
              <w:right w:val="single" w:sz="4" w:space="0" w:color="auto"/>
            </w:tcBorders>
            <w:shd w:val="clear" w:color="auto" w:fill="auto"/>
            <w:vAlign w:val="center"/>
            <w:hideMark/>
          </w:tcPr>
          <w:p w14:paraId="3EFA2110" w14:textId="77777777" w:rsidR="005F2121" w:rsidRPr="005F2121" w:rsidRDefault="005F2121" w:rsidP="005F2121">
            <w:pPr>
              <w:jc w:val="center"/>
              <w:rPr>
                <w:sz w:val="20"/>
                <w:szCs w:val="20"/>
              </w:rPr>
            </w:pPr>
            <w:r w:rsidRPr="005F2121">
              <w:rPr>
                <w:sz w:val="20"/>
                <w:szCs w:val="20"/>
              </w:rPr>
              <w:t>15 938,85</w:t>
            </w:r>
          </w:p>
        </w:tc>
        <w:tc>
          <w:tcPr>
            <w:tcW w:w="1360" w:type="dxa"/>
            <w:tcBorders>
              <w:top w:val="nil"/>
              <w:left w:val="nil"/>
              <w:bottom w:val="single" w:sz="4" w:space="0" w:color="auto"/>
              <w:right w:val="single" w:sz="4" w:space="0" w:color="auto"/>
            </w:tcBorders>
            <w:shd w:val="clear" w:color="auto" w:fill="auto"/>
            <w:vAlign w:val="center"/>
            <w:hideMark/>
          </w:tcPr>
          <w:p w14:paraId="1CD3365C" w14:textId="77777777" w:rsidR="005F2121" w:rsidRPr="005F2121" w:rsidRDefault="005F2121" w:rsidP="005F2121">
            <w:pPr>
              <w:jc w:val="center"/>
              <w:rPr>
                <w:sz w:val="20"/>
                <w:szCs w:val="20"/>
              </w:rPr>
            </w:pPr>
            <w:r w:rsidRPr="005F2121">
              <w:rPr>
                <w:sz w:val="20"/>
                <w:szCs w:val="20"/>
              </w:rPr>
              <w:t>3 900,00</w:t>
            </w:r>
          </w:p>
        </w:tc>
        <w:tc>
          <w:tcPr>
            <w:tcW w:w="1420" w:type="dxa"/>
            <w:tcBorders>
              <w:top w:val="nil"/>
              <w:left w:val="nil"/>
              <w:bottom w:val="single" w:sz="4" w:space="0" w:color="auto"/>
              <w:right w:val="single" w:sz="4" w:space="0" w:color="auto"/>
            </w:tcBorders>
            <w:shd w:val="clear" w:color="auto" w:fill="auto"/>
            <w:vAlign w:val="center"/>
            <w:hideMark/>
          </w:tcPr>
          <w:p w14:paraId="6DD92F33" w14:textId="77777777" w:rsidR="005F2121" w:rsidRPr="005F2121" w:rsidRDefault="005F2121" w:rsidP="005F2121">
            <w:pPr>
              <w:jc w:val="center"/>
              <w:rPr>
                <w:sz w:val="20"/>
                <w:szCs w:val="20"/>
              </w:rPr>
            </w:pPr>
            <w:r w:rsidRPr="005F2121">
              <w:rPr>
                <w:sz w:val="20"/>
                <w:szCs w:val="20"/>
              </w:rPr>
              <w:t>24,5%</w:t>
            </w:r>
          </w:p>
        </w:tc>
      </w:tr>
      <w:tr w:rsidR="005F2121" w:rsidRPr="005F2121" w14:paraId="08359639"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2A4A91E8" w14:textId="77777777" w:rsidR="005F2121" w:rsidRPr="005F2121" w:rsidRDefault="005F2121" w:rsidP="005F2121">
            <w:pPr>
              <w:ind w:firstLineChars="100" w:firstLine="201"/>
              <w:rPr>
                <w:b/>
                <w:bCs/>
                <w:sz w:val="20"/>
                <w:szCs w:val="20"/>
              </w:rPr>
            </w:pPr>
            <w:r w:rsidRPr="005F2121">
              <w:rPr>
                <w:b/>
                <w:bCs/>
                <w:sz w:val="20"/>
                <w:szCs w:val="20"/>
              </w:rPr>
              <w:t>Профессиональная подготовка, переподготовка и повышение квалификации</w:t>
            </w:r>
          </w:p>
        </w:tc>
        <w:tc>
          <w:tcPr>
            <w:tcW w:w="797" w:type="dxa"/>
            <w:tcBorders>
              <w:top w:val="nil"/>
              <w:left w:val="nil"/>
              <w:bottom w:val="single" w:sz="4" w:space="0" w:color="auto"/>
              <w:right w:val="single" w:sz="4" w:space="0" w:color="auto"/>
            </w:tcBorders>
            <w:shd w:val="clear" w:color="auto" w:fill="auto"/>
            <w:vAlign w:val="center"/>
            <w:hideMark/>
          </w:tcPr>
          <w:p w14:paraId="09CC38EB" w14:textId="77777777" w:rsidR="005F2121" w:rsidRPr="005F2121" w:rsidRDefault="005F2121" w:rsidP="005F2121">
            <w:pPr>
              <w:jc w:val="center"/>
              <w:rPr>
                <w:b/>
                <w:bCs/>
                <w:sz w:val="20"/>
                <w:szCs w:val="20"/>
              </w:rPr>
            </w:pPr>
            <w:r w:rsidRPr="005F2121">
              <w:rPr>
                <w:b/>
                <w:bCs/>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7AB0355B" w14:textId="77777777" w:rsidR="005F2121" w:rsidRPr="005F2121" w:rsidRDefault="005F2121" w:rsidP="005F2121">
            <w:pPr>
              <w:jc w:val="center"/>
              <w:rPr>
                <w:b/>
                <w:bCs/>
                <w:sz w:val="20"/>
                <w:szCs w:val="20"/>
              </w:rPr>
            </w:pPr>
            <w:r w:rsidRPr="005F2121">
              <w:rPr>
                <w:b/>
                <w:bCs/>
                <w:sz w:val="20"/>
                <w:szCs w:val="20"/>
              </w:rPr>
              <w:t xml:space="preserve">000 0705 0000000000 000 </w:t>
            </w:r>
          </w:p>
        </w:tc>
        <w:tc>
          <w:tcPr>
            <w:tcW w:w="1620" w:type="dxa"/>
            <w:tcBorders>
              <w:top w:val="nil"/>
              <w:left w:val="nil"/>
              <w:bottom w:val="single" w:sz="4" w:space="0" w:color="auto"/>
              <w:right w:val="single" w:sz="4" w:space="0" w:color="auto"/>
            </w:tcBorders>
            <w:shd w:val="clear" w:color="auto" w:fill="auto"/>
            <w:vAlign w:val="center"/>
            <w:hideMark/>
          </w:tcPr>
          <w:p w14:paraId="54FBE7C8" w14:textId="77777777" w:rsidR="005F2121" w:rsidRPr="005F2121" w:rsidRDefault="005F2121" w:rsidP="005F2121">
            <w:pPr>
              <w:jc w:val="center"/>
              <w:rPr>
                <w:b/>
                <w:bCs/>
                <w:sz w:val="20"/>
                <w:szCs w:val="20"/>
              </w:rPr>
            </w:pPr>
            <w:r w:rsidRPr="005F2121">
              <w:rPr>
                <w:b/>
                <w:bCs/>
                <w:sz w:val="20"/>
                <w:szCs w:val="20"/>
              </w:rPr>
              <w:t>274,95</w:t>
            </w:r>
          </w:p>
        </w:tc>
        <w:tc>
          <w:tcPr>
            <w:tcW w:w="1360" w:type="dxa"/>
            <w:tcBorders>
              <w:top w:val="nil"/>
              <w:left w:val="nil"/>
              <w:bottom w:val="single" w:sz="4" w:space="0" w:color="auto"/>
              <w:right w:val="single" w:sz="4" w:space="0" w:color="auto"/>
            </w:tcBorders>
            <w:shd w:val="clear" w:color="auto" w:fill="auto"/>
            <w:vAlign w:val="center"/>
            <w:hideMark/>
          </w:tcPr>
          <w:p w14:paraId="5EF7CA15" w14:textId="77777777" w:rsidR="005F2121" w:rsidRPr="005F2121" w:rsidRDefault="005F2121" w:rsidP="005F2121">
            <w:pPr>
              <w:jc w:val="center"/>
              <w:rPr>
                <w:b/>
                <w:bCs/>
                <w:sz w:val="20"/>
                <w:szCs w:val="20"/>
              </w:rPr>
            </w:pPr>
            <w:r w:rsidRPr="005F2121">
              <w:rPr>
                <w:b/>
                <w:bCs/>
                <w:sz w:val="20"/>
                <w:szCs w:val="20"/>
              </w:rPr>
              <w:t>10,00</w:t>
            </w:r>
          </w:p>
        </w:tc>
        <w:tc>
          <w:tcPr>
            <w:tcW w:w="1420" w:type="dxa"/>
            <w:tcBorders>
              <w:top w:val="nil"/>
              <w:left w:val="nil"/>
              <w:bottom w:val="single" w:sz="4" w:space="0" w:color="auto"/>
              <w:right w:val="single" w:sz="4" w:space="0" w:color="auto"/>
            </w:tcBorders>
            <w:shd w:val="clear" w:color="auto" w:fill="auto"/>
            <w:vAlign w:val="center"/>
            <w:hideMark/>
          </w:tcPr>
          <w:p w14:paraId="63106D14" w14:textId="77777777" w:rsidR="005F2121" w:rsidRPr="005F2121" w:rsidRDefault="005F2121" w:rsidP="005F2121">
            <w:pPr>
              <w:jc w:val="center"/>
              <w:rPr>
                <w:sz w:val="20"/>
                <w:szCs w:val="20"/>
              </w:rPr>
            </w:pPr>
            <w:r w:rsidRPr="005F2121">
              <w:rPr>
                <w:sz w:val="20"/>
                <w:szCs w:val="20"/>
              </w:rPr>
              <w:t>3,6%</w:t>
            </w:r>
          </w:p>
        </w:tc>
      </w:tr>
      <w:tr w:rsidR="005F2121" w:rsidRPr="005F2121" w14:paraId="388C73A2" w14:textId="77777777" w:rsidTr="005F2121">
        <w:trPr>
          <w:trHeight w:val="76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0AD0C926" w14:textId="77777777" w:rsidR="005F2121" w:rsidRPr="005F2121" w:rsidRDefault="005F2121" w:rsidP="005F2121">
            <w:pPr>
              <w:ind w:firstLineChars="100" w:firstLine="200"/>
              <w:rPr>
                <w:sz w:val="20"/>
                <w:szCs w:val="20"/>
              </w:rPr>
            </w:pPr>
            <w:r w:rsidRPr="005F2121">
              <w:rPr>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auto" w:fill="auto"/>
            <w:vAlign w:val="center"/>
            <w:hideMark/>
          </w:tcPr>
          <w:p w14:paraId="06C17260"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464D8FDC" w14:textId="77777777" w:rsidR="005F2121" w:rsidRPr="005F2121" w:rsidRDefault="005F2121" w:rsidP="005F2121">
            <w:pPr>
              <w:jc w:val="center"/>
              <w:rPr>
                <w:sz w:val="20"/>
                <w:szCs w:val="20"/>
              </w:rPr>
            </w:pPr>
            <w:r w:rsidRPr="005F2121">
              <w:rPr>
                <w:sz w:val="20"/>
                <w:szCs w:val="20"/>
              </w:rPr>
              <w:t xml:space="preserve">000 0705 0000000000 600 </w:t>
            </w:r>
          </w:p>
        </w:tc>
        <w:tc>
          <w:tcPr>
            <w:tcW w:w="1620" w:type="dxa"/>
            <w:tcBorders>
              <w:top w:val="nil"/>
              <w:left w:val="nil"/>
              <w:bottom w:val="single" w:sz="4" w:space="0" w:color="auto"/>
              <w:right w:val="single" w:sz="4" w:space="0" w:color="auto"/>
            </w:tcBorders>
            <w:shd w:val="clear" w:color="auto" w:fill="auto"/>
            <w:vAlign w:val="center"/>
            <w:hideMark/>
          </w:tcPr>
          <w:p w14:paraId="2894D399" w14:textId="77777777" w:rsidR="005F2121" w:rsidRPr="005F2121" w:rsidRDefault="005F2121" w:rsidP="005F2121">
            <w:pPr>
              <w:jc w:val="center"/>
              <w:rPr>
                <w:sz w:val="20"/>
                <w:szCs w:val="20"/>
              </w:rPr>
            </w:pPr>
            <w:r w:rsidRPr="005F2121">
              <w:rPr>
                <w:sz w:val="20"/>
                <w:szCs w:val="20"/>
              </w:rPr>
              <w:t>274,95</w:t>
            </w:r>
          </w:p>
        </w:tc>
        <w:tc>
          <w:tcPr>
            <w:tcW w:w="1360" w:type="dxa"/>
            <w:tcBorders>
              <w:top w:val="nil"/>
              <w:left w:val="nil"/>
              <w:bottom w:val="single" w:sz="4" w:space="0" w:color="auto"/>
              <w:right w:val="single" w:sz="4" w:space="0" w:color="auto"/>
            </w:tcBorders>
            <w:shd w:val="clear" w:color="auto" w:fill="auto"/>
            <w:vAlign w:val="center"/>
            <w:hideMark/>
          </w:tcPr>
          <w:p w14:paraId="708664E7" w14:textId="77777777" w:rsidR="005F2121" w:rsidRPr="005F2121" w:rsidRDefault="005F2121" w:rsidP="005F2121">
            <w:pPr>
              <w:jc w:val="center"/>
              <w:rPr>
                <w:sz w:val="20"/>
                <w:szCs w:val="20"/>
              </w:rPr>
            </w:pPr>
            <w:r w:rsidRPr="005F2121">
              <w:rPr>
                <w:sz w:val="20"/>
                <w:szCs w:val="20"/>
              </w:rPr>
              <w:t>10,00</w:t>
            </w:r>
          </w:p>
        </w:tc>
        <w:tc>
          <w:tcPr>
            <w:tcW w:w="1420" w:type="dxa"/>
            <w:tcBorders>
              <w:top w:val="nil"/>
              <w:left w:val="nil"/>
              <w:bottom w:val="single" w:sz="4" w:space="0" w:color="auto"/>
              <w:right w:val="single" w:sz="4" w:space="0" w:color="auto"/>
            </w:tcBorders>
            <w:shd w:val="clear" w:color="auto" w:fill="auto"/>
            <w:vAlign w:val="center"/>
            <w:hideMark/>
          </w:tcPr>
          <w:p w14:paraId="6ED9E754" w14:textId="77777777" w:rsidR="005F2121" w:rsidRPr="005F2121" w:rsidRDefault="005F2121" w:rsidP="005F2121">
            <w:pPr>
              <w:jc w:val="center"/>
              <w:rPr>
                <w:sz w:val="20"/>
                <w:szCs w:val="20"/>
              </w:rPr>
            </w:pPr>
            <w:r w:rsidRPr="005F2121">
              <w:rPr>
                <w:sz w:val="20"/>
                <w:szCs w:val="20"/>
              </w:rPr>
              <w:t>3,6%</w:t>
            </w:r>
          </w:p>
        </w:tc>
      </w:tr>
      <w:tr w:rsidR="005F2121" w:rsidRPr="005F2121" w14:paraId="16520ADB"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7F3CD9E6" w14:textId="77777777" w:rsidR="005F2121" w:rsidRPr="005F2121" w:rsidRDefault="005F2121" w:rsidP="005F2121">
            <w:pPr>
              <w:ind w:firstLineChars="100" w:firstLine="200"/>
              <w:rPr>
                <w:sz w:val="20"/>
                <w:szCs w:val="20"/>
              </w:rPr>
            </w:pPr>
            <w:r w:rsidRPr="005F2121">
              <w:rPr>
                <w:sz w:val="20"/>
                <w:szCs w:val="20"/>
              </w:rPr>
              <w:t>Субсидии бюджетным учреждениям</w:t>
            </w:r>
          </w:p>
        </w:tc>
        <w:tc>
          <w:tcPr>
            <w:tcW w:w="797" w:type="dxa"/>
            <w:tcBorders>
              <w:top w:val="nil"/>
              <w:left w:val="nil"/>
              <w:bottom w:val="single" w:sz="4" w:space="0" w:color="auto"/>
              <w:right w:val="single" w:sz="4" w:space="0" w:color="auto"/>
            </w:tcBorders>
            <w:shd w:val="clear" w:color="auto" w:fill="auto"/>
            <w:vAlign w:val="center"/>
            <w:hideMark/>
          </w:tcPr>
          <w:p w14:paraId="5C805AC4"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4327081D" w14:textId="77777777" w:rsidR="005F2121" w:rsidRPr="005F2121" w:rsidRDefault="005F2121" w:rsidP="005F2121">
            <w:pPr>
              <w:jc w:val="center"/>
              <w:rPr>
                <w:sz w:val="20"/>
                <w:szCs w:val="20"/>
              </w:rPr>
            </w:pPr>
            <w:r w:rsidRPr="005F2121">
              <w:rPr>
                <w:sz w:val="20"/>
                <w:szCs w:val="20"/>
              </w:rPr>
              <w:t xml:space="preserve">000 0705 0000000000 610 </w:t>
            </w:r>
          </w:p>
        </w:tc>
        <w:tc>
          <w:tcPr>
            <w:tcW w:w="1620" w:type="dxa"/>
            <w:tcBorders>
              <w:top w:val="nil"/>
              <w:left w:val="nil"/>
              <w:bottom w:val="single" w:sz="4" w:space="0" w:color="auto"/>
              <w:right w:val="single" w:sz="4" w:space="0" w:color="auto"/>
            </w:tcBorders>
            <w:shd w:val="clear" w:color="auto" w:fill="auto"/>
            <w:vAlign w:val="center"/>
            <w:hideMark/>
          </w:tcPr>
          <w:p w14:paraId="4B6F247D" w14:textId="77777777" w:rsidR="005F2121" w:rsidRPr="005F2121" w:rsidRDefault="005F2121" w:rsidP="005F2121">
            <w:pPr>
              <w:jc w:val="center"/>
              <w:rPr>
                <w:sz w:val="20"/>
                <w:szCs w:val="20"/>
              </w:rPr>
            </w:pPr>
            <w:r w:rsidRPr="005F2121">
              <w:rPr>
                <w:sz w:val="20"/>
                <w:szCs w:val="20"/>
              </w:rPr>
              <w:t>160,75</w:t>
            </w:r>
          </w:p>
        </w:tc>
        <w:tc>
          <w:tcPr>
            <w:tcW w:w="1360" w:type="dxa"/>
            <w:tcBorders>
              <w:top w:val="nil"/>
              <w:left w:val="nil"/>
              <w:bottom w:val="single" w:sz="4" w:space="0" w:color="auto"/>
              <w:right w:val="single" w:sz="4" w:space="0" w:color="auto"/>
            </w:tcBorders>
            <w:shd w:val="clear" w:color="auto" w:fill="auto"/>
            <w:vAlign w:val="center"/>
            <w:hideMark/>
          </w:tcPr>
          <w:p w14:paraId="01D7B518" w14:textId="77777777" w:rsidR="005F2121" w:rsidRPr="005F2121" w:rsidRDefault="005F2121" w:rsidP="005F2121">
            <w:pPr>
              <w:jc w:val="center"/>
              <w:rPr>
                <w:sz w:val="20"/>
                <w:szCs w:val="20"/>
              </w:rPr>
            </w:pPr>
            <w:r w:rsidRPr="005F2121">
              <w:rPr>
                <w:sz w:val="20"/>
                <w:szCs w:val="20"/>
              </w:rPr>
              <w:t>10,00</w:t>
            </w:r>
          </w:p>
        </w:tc>
        <w:tc>
          <w:tcPr>
            <w:tcW w:w="1420" w:type="dxa"/>
            <w:tcBorders>
              <w:top w:val="nil"/>
              <w:left w:val="nil"/>
              <w:bottom w:val="single" w:sz="4" w:space="0" w:color="auto"/>
              <w:right w:val="single" w:sz="4" w:space="0" w:color="auto"/>
            </w:tcBorders>
            <w:shd w:val="clear" w:color="auto" w:fill="auto"/>
            <w:vAlign w:val="center"/>
            <w:hideMark/>
          </w:tcPr>
          <w:p w14:paraId="4B4AF97D" w14:textId="77777777" w:rsidR="005F2121" w:rsidRPr="005F2121" w:rsidRDefault="005F2121" w:rsidP="005F2121">
            <w:pPr>
              <w:jc w:val="center"/>
              <w:rPr>
                <w:sz w:val="20"/>
                <w:szCs w:val="20"/>
              </w:rPr>
            </w:pPr>
            <w:r w:rsidRPr="005F2121">
              <w:rPr>
                <w:sz w:val="20"/>
                <w:szCs w:val="20"/>
              </w:rPr>
              <w:t>6,2%</w:t>
            </w:r>
          </w:p>
        </w:tc>
      </w:tr>
      <w:tr w:rsidR="005F2121" w:rsidRPr="005F2121" w14:paraId="52377B54"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647720E3" w14:textId="77777777" w:rsidR="005F2121" w:rsidRPr="005F2121" w:rsidRDefault="005F2121" w:rsidP="005F2121">
            <w:pPr>
              <w:ind w:firstLineChars="100" w:firstLine="200"/>
              <w:rPr>
                <w:sz w:val="20"/>
                <w:szCs w:val="20"/>
              </w:rPr>
            </w:pPr>
            <w:r w:rsidRPr="005F2121">
              <w:rPr>
                <w:sz w:val="20"/>
                <w:szCs w:val="20"/>
              </w:rPr>
              <w:t>Субсидии бюджетным учреждениям на иные цели</w:t>
            </w:r>
          </w:p>
        </w:tc>
        <w:tc>
          <w:tcPr>
            <w:tcW w:w="797" w:type="dxa"/>
            <w:tcBorders>
              <w:top w:val="nil"/>
              <w:left w:val="nil"/>
              <w:bottom w:val="single" w:sz="4" w:space="0" w:color="auto"/>
              <w:right w:val="single" w:sz="4" w:space="0" w:color="auto"/>
            </w:tcBorders>
            <w:shd w:val="clear" w:color="auto" w:fill="auto"/>
            <w:vAlign w:val="center"/>
            <w:hideMark/>
          </w:tcPr>
          <w:p w14:paraId="4935A08C"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295CECE8" w14:textId="77777777" w:rsidR="005F2121" w:rsidRPr="005F2121" w:rsidRDefault="005F2121" w:rsidP="005F2121">
            <w:pPr>
              <w:jc w:val="center"/>
              <w:rPr>
                <w:sz w:val="20"/>
                <w:szCs w:val="20"/>
              </w:rPr>
            </w:pPr>
            <w:r w:rsidRPr="005F2121">
              <w:rPr>
                <w:sz w:val="20"/>
                <w:szCs w:val="20"/>
              </w:rPr>
              <w:t xml:space="preserve">000 0705 0000000000 612 </w:t>
            </w:r>
          </w:p>
        </w:tc>
        <w:tc>
          <w:tcPr>
            <w:tcW w:w="1620" w:type="dxa"/>
            <w:tcBorders>
              <w:top w:val="nil"/>
              <w:left w:val="nil"/>
              <w:bottom w:val="single" w:sz="4" w:space="0" w:color="auto"/>
              <w:right w:val="single" w:sz="4" w:space="0" w:color="auto"/>
            </w:tcBorders>
            <w:shd w:val="clear" w:color="auto" w:fill="auto"/>
            <w:vAlign w:val="center"/>
            <w:hideMark/>
          </w:tcPr>
          <w:p w14:paraId="6CF95626" w14:textId="77777777" w:rsidR="005F2121" w:rsidRPr="005F2121" w:rsidRDefault="005F2121" w:rsidP="005F2121">
            <w:pPr>
              <w:jc w:val="center"/>
              <w:rPr>
                <w:sz w:val="20"/>
                <w:szCs w:val="20"/>
              </w:rPr>
            </w:pPr>
            <w:r w:rsidRPr="005F2121">
              <w:rPr>
                <w:sz w:val="20"/>
                <w:szCs w:val="20"/>
              </w:rPr>
              <w:t>160,75</w:t>
            </w:r>
          </w:p>
        </w:tc>
        <w:tc>
          <w:tcPr>
            <w:tcW w:w="1360" w:type="dxa"/>
            <w:tcBorders>
              <w:top w:val="nil"/>
              <w:left w:val="nil"/>
              <w:bottom w:val="single" w:sz="4" w:space="0" w:color="auto"/>
              <w:right w:val="single" w:sz="4" w:space="0" w:color="auto"/>
            </w:tcBorders>
            <w:shd w:val="clear" w:color="auto" w:fill="auto"/>
            <w:vAlign w:val="center"/>
            <w:hideMark/>
          </w:tcPr>
          <w:p w14:paraId="346ACFCA" w14:textId="77777777" w:rsidR="005F2121" w:rsidRPr="005F2121" w:rsidRDefault="005F2121" w:rsidP="005F2121">
            <w:pPr>
              <w:jc w:val="center"/>
              <w:rPr>
                <w:sz w:val="20"/>
                <w:szCs w:val="20"/>
              </w:rPr>
            </w:pPr>
            <w:r w:rsidRPr="005F2121">
              <w:rPr>
                <w:sz w:val="20"/>
                <w:szCs w:val="20"/>
              </w:rPr>
              <w:t>10,00</w:t>
            </w:r>
          </w:p>
        </w:tc>
        <w:tc>
          <w:tcPr>
            <w:tcW w:w="1420" w:type="dxa"/>
            <w:tcBorders>
              <w:top w:val="nil"/>
              <w:left w:val="nil"/>
              <w:bottom w:val="single" w:sz="4" w:space="0" w:color="auto"/>
              <w:right w:val="single" w:sz="4" w:space="0" w:color="auto"/>
            </w:tcBorders>
            <w:shd w:val="clear" w:color="auto" w:fill="auto"/>
            <w:vAlign w:val="center"/>
            <w:hideMark/>
          </w:tcPr>
          <w:p w14:paraId="00B24616" w14:textId="77777777" w:rsidR="005F2121" w:rsidRPr="005F2121" w:rsidRDefault="005F2121" w:rsidP="005F2121">
            <w:pPr>
              <w:jc w:val="center"/>
              <w:rPr>
                <w:sz w:val="20"/>
                <w:szCs w:val="20"/>
              </w:rPr>
            </w:pPr>
            <w:r w:rsidRPr="005F2121">
              <w:rPr>
                <w:sz w:val="20"/>
                <w:szCs w:val="20"/>
              </w:rPr>
              <w:t>6,2%</w:t>
            </w:r>
          </w:p>
        </w:tc>
      </w:tr>
      <w:tr w:rsidR="005F2121" w:rsidRPr="005F2121" w14:paraId="18FC8D9A"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35832E58" w14:textId="77777777" w:rsidR="005F2121" w:rsidRPr="005F2121" w:rsidRDefault="005F2121" w:rsidP="005F2121">
            <w:pPr>
              <w:ind w:firstLineChars="100" w:firstLine="200"/>
              <w:rPr>
                <w:sz w:val="20"/>
                <w:szCs w:val="20"/>
              </w:rPr>
            </w:pPr>
            <w:r w:rsidRPr="005F2121">
              <w:rPr>
                <w:sz w:val="20"/>
                <w:szCs w:val="20"/>
              </w:rPr>
              <w:t>Субсидии автономным учреждениям</w:t>
            </w:r>
          </w:p>
        </w:tc>
        <w:tc>
          <w:tcPr>
            <w:tcW w:w="797" w:type="dxa"/>
            <w:tcBorders>
              <w:top w:val="nil"/>
              <w:left w:val="nil"/>
              <w:bottom w:val="single" w:sz="4" w:space="0" w:color="auto"/>
              <w:right w:val="single" w:sz="4" w:space="0" w:color="auto"/>
            </w:tcBorders>
            <w:shd w:val="clear" w:color="auto" w:fill="auto"/>
            <w:vAlign w:val="center"/>
            <w:hideMark/>
          </w:tcPr>
          <w:p w14:paraId="0495A955"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7C8DE0AA" w14:textId="77777777" w:rsidR="005F2121" w:rsidRPr="005F2121" w:rsidRDefault="005F2121" w:rsidP="005F2121">
            <w:pPr>
              <w:jc w:val="center"/>
              <w:rPr>
                <w:sz w:val="20"/>
                <w:szCs w:val="20"/>
              </w:rPr>
            </w:pPr>
            <w:r w:rsidRPr="005F2121">
              <w:rPr>
                <w:sz w:val="20"/>
                <w:szCs w:val="20"/>
              </w:rPr>
              <w:t xml:space="preserve">000 0705 0000000000 620 </w:t>
            </w:r>
          </w:p>
        </w:tc>
        <w:tc>
          <w:tcPr>
            <w:tcW w:w="1620" w:type="dxa"/>
            <w:tcBorders>
              <w:top w:val="nil"/>
              <w:left w:val="nil"/>
              <w:bottom w:val="single" w:sz="4" w:space="0" w:color="auto"/>
              <w:right w:val="single" w:sz="4" w:space="0" w:color="auto"/>
            </w:tcBorders>
            <w:shd w:val="clear" w:color="auto" w:fill="auto"/>
            <w:vAlign w:val="center"/>
            <w:hideMark/>
          </w:tcPr>
          <w:p w14:paraId="69F0E233" w14:textId="77777777" w:rsidR="005F2121" w:rsidRPr="005F2121" w:rsidRDefault="005F2121" w:rsidP="005F2121">
            <w:pPr>
              <w:jc w:val="center"/>
              <w:rPr>
                <w:sz w:val="20"/>
                <w:szCs w:val="20"/>
              </w:rPr>
            </w:pPr>
            <w:r w:rsidRPr="005F2121">
              <w:rPr>
                <w:sz w:val="20"/>
                <w:szCs w:val="20"/>
              </w:rPr>
              <w:t>114,20</w:t>
            </w:r>
          </w:p>
        </w:tc>
        <w:tc>
          <w:tcPr>
            <w:tcW w:w="1360" w:type="dxa"/>
            <w:tcBorders>
              <w:top w:val="nil"/>
              <w:left w:val="nil"/>
              <w:bottom w:val="single" w:sz="4" w:space="0" w:color="auto"/>
              <w:right w:val="single" w:sz="4" w:space="0" w:color="auto"/>
            </w:tcBorders>
            <w:shd w:val="clear" w:color="auto" w:fill="auto"/>
            <w:vAlign w:val="center"/>
            <w:hideMark/>
          </w:tcPr>
          <w:p w14:paraId="5922B5E3"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23A8ACDE" w14:textId="77777777" w:rsidR="005F2121" w:rsidRPr="005F2121" w:rsidRDefault="005F2121" w:rsidP="005F2121">
            <w:pPr>
              <w:jc w:val="center"/>
              <w:rPr>
                <w:sz w:val="20"/>
                <w:szCs w:val="20"/>
              </w:rPr>
            </w:pPr>
            <w:r w:rsidRPr="005F2121">
              <w:rPr>
                <w:sz w:val="20"/>
                <w:szCs w:val="20"/>
              </w:rPr>
              <w:t>0,0%</w:t>
            </w:r>
          </w:p>
        </w:tc>
      </w:tr>
      <w:tr w:rsidR="005F2121" w:rsidRPr="005F2121" w14:paraId="2F52FDA1"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2BD11554" w14:textId="77777777" w:rsidR="005F2121" w:rsidRPr="005F2121" w:rsidRDefault="005F2121" w:rsidP="005F2121">
            <w:pPr>
              <w:ind w:firstLineChars="100" w:firstLine="200"/>
              <w:rPr>
                <w:sz w:val="20"/>
                <w:szCs w:val="20"/>
              </w:rPr>
            </w:pPr>
            <w:r w:rsidRPr="005F2121">
              <w:rPr>
                <w:sz w:val="20"/>
                <w:szCs w:val="20"/>
              </w:rPr>
              <w:t>Субсидии автономным учреждениям на иные цели</w:t>
            </w:r>
          </w:p>
        </w:tc>
        <w:tc>
          <w:tcPr>
            <w:tcW w:w="797" w:type="dxa"/>
            <w:tcBorders>
              <w:top w:val="nil"/>
              <w:left w:val="nil"/>
              <w:bottom w:val="single" w:sz="4" w:space="0" w:color="auto"/>
              <w:right w:val="single" w:sz="4" w:space="0" w:color="auto"/>
            </w:tcBorders>
            <w:shd w:val="clear" w:color="auto" w:fill="auto"/>
            <w:vAlign w:val="center"/>
            <w:hideMark/>
          </w:tcPr>
          <w:p w14:paraId="0F2BFCD4"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258F052B" w14:textId="77777777" w:rsidR="005F2121" w:rsidRPr="005F2121" w:rsidRDefault="005F2121" w:rsidP="005F2121">
            <w:pPr>
              <w:jc w:val="center"/>
              <w:rPr>
                <w:sz w:val="20"/>
                <w:szCs w:val="20"/>
              </w:rPr>
            </w:pPr>
            <w:r w:rsidRPr="005F2121">
              <w:rPr>
                <w:sz w:val="20"/>
                <w:szCs w:val="20"/>
              </w:rPr>
              <w:t xml:space="preserve">000 0705 0000000000 622 </w:t>
            </w:r>
          </w:p>
        </w:tc>
        <w:tc>
          <w:tcPr>
            <w:tcW w:w="1620" w:type="dxa"/>
            <w:tcBorders>
              <w:top w:val="nil"/>
              <w:left w:val="nil"/>
              <w:bottom w:val="single" w:sz="4" w:space="0" w:color="auto"/>
              <w:right w:val="single" w:sz="4" w:space="0" w:color="auto"/>
            </w:tcBorders>
            <w:shd w:val="clear" w:color="auto" w:fill="auto"/>
            <w:vAlign w:val="center"/>
            <w:hideMark/>
          </w:tcPr>
          <w:p w14:paraId="7AC60647" w14:textId="77777777" w:rsidR="005F2121" w:rsidRPr="005F2121" w:rsidRDefault="005F2121" w:rsidP="005F2121">
            <w:pPr>
              <w:jc w:val="center"/>
              <w:rPr>
                <w:sz w:val="20"/>
                <w:szCs w:val="20"/>
              </w:rPr>
            </w:pPr>
            <w:r w:rsidRPr="005F2121">
              <w:rPr>
                <w:sz w:val="20"/>
                <w:szCs w:val="20"/>
              </w:rPr>
              <w:t>114,20</w:t>
            </w:r>
          </w:p>
        </w:tc>
        <w:tc>
          <w:tcPr>
            <w:tcW w:w="1360" w:type="dxa"/>
            <w:tcBorders>
              <w:top w:val="nil"/>
              <w:left w:val="nil"/>
              <w:bottom w:val="single" w:sz="4" w:space="0" w:color="auto"/>
              <w:right w:val="single" w:sz="4" w:space="0" w:color="auto"/>
            </w:tcBorders>
            <w:shd w:val="clear" w:color="auto" w:fill="auto"/>
            <w:vAlign w:val="center"/>
            <w:hideMark/>
          </w:tcPr>
          <w:p w14:paraId="19EBD2D2"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0703940A" w14:textId="77777777" w:rsidR="005F2121" w:rsidRPr="005F2121" w:rsidRDefault="005F2121" w:rsidP="005F2121">
            <w:pPr>
              <w:jc w:val="center"/>
              <w:rPr>
                <w:sz w:val="20"/>
                <w:szCs w:val="20"/>
              </w:rPr>
            </w:pPr>
            <w:r w:rsidRPr="005F2121">
              <w:rPr>
                <w:sz w:val="20"/>
                <w:szCs w:val="20"/>
              </w:rPr>
              <w:t>0,0%</w:t>
            </w:r>
          </w:p>
        </w:tc>
      </w:tr>
      <w:tr w:rsidR="005F2121" w:rsidRPr="005F2121" w14:paraId="6256BAE2"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1DD8D398" w14:textId="77777777" w:rsidR="005F2121" w:rsidRPr="005F2121" w:rsidRDefault="005F2121" w:rsidP="005F2121">
            <w:pPr>
              <w:ind w:firstLineChars="100" w:firstLine="201"/>
              <w:rPr>
                <w:b/>
                <w:bCs/>
                <w:sz w:val="20"/>
                <w:szCs w:val="20"/>
              </w:rPr>
            </w:pPr>
            <w:r w:rsidRPr="005F2121">
              <w:rPr>
                <w:b/>
                <w:bCs/>
                <w:sz w:val="20"/>
                <w:szCs w:val="20"/>
              </w:rPr>
              <w:t>Молодежная политика</w:t>
            </w:r>
          </w:p>
        </w:tc>
        <w:tc>
          <w:tcPr>
            <w:tcW w:w="797" w:type="dxa"/>
            <w:tcBorders>
              <w:top w:val="nil"/>
              <w:left w:val="nil"/>
              <w:bottom w:val="single" w:sz="4" w:space="0" w:color="auto"/>
              <w:right w:val="single" w:sz="4" w:space="0" w:color="auto"/>
            </w:tcBorders>
            <w:shd w:val="clear" w:color="auto" w:fill="auto"/>
            <w:vAlign w:val="center"/>
            <w:hideMark/>
          </w:tcPr>
          <w:p w14:paraId="223A3A59" w14:textId="77777777" w:rsidR="005F2121" w:rsidRPr="005F2121" w:rsidRDefault="005F2121" w:rsidP="005F2121">
            <w:pPr>
              <w:jc w:val="center"/>
              <w:rPr>
                <w:b/>
                <w:bCs/>
                <w:sz w:val="20"/>
                <w:szCs w:val="20"/>
              </w:rPr>
            </w:pPr>
            <w:r w:rsidRPr="005F2121">
              <w:rPr>
                <w:b/>
                <w:bCs/>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2EDD30CA" w14:textId="77777777" w:rsidR="005F2121" w:rsidRPr="005F2121" w:rsidRDefault="005F2121" w:rsidP="005F2121">
            <w:pPr>
              <w:jc w:val="center"/>
              <w:rPr>
                <w:b/>
                <w:bCs/>
                <w:sz w:val="20"/>
                <w:szCs w:val="20"/>
              </w:rPr>
            </w:pPr>
            <w:r w:rsidRPr="005F2121">
              <w:rPr>
                <w:b/>
                <w:bCs/>
                <w:sz w:val="20"/>
                <w:szCs w:val="20"/>
              </w:rPr>
              <w:t xml:space="preserve">000 0707 0000000000 000 </w:t>
            </w:r>
          </w:p>
        </w:tc>
        <w:tc>
          <w:tcPr>
            <w:tcW w:w="1620" w:type="dxa"/>
            <w:tcBorders>
              <w:top w:val="nil"/>
              <w:left w:val="nil"/>
              <w:bottom w:val="single" w:sz="4" w:space="0" w:color="auto"/>
              <w:right w:val="single" w:sz="4" w:space="0" w:color="auto"/>
            </w:tcBorders>
            <w:shd w:val="clear" w:color="auto" w:fill="auto"/>
            <w:vAlign w:val="center"/>
            <w:hideMark/>
          </w:tcPr>
          <w:p w14:paraId="76A581A8" w14:textId="77777777" w:rsidR="005F2121" w:rsidRPr="005F2121" w:rsidRDefault="005F2121" w:rsidP="005F2121">
            <w:pPr>
              <w:jc w:val="center"/>
              <w:rPr>
                <w:b/>
                <w:bCs/>
                <w:sz w:val="20"/>
                <w:szCs w:val="20"/>
              </w:rPr>
            </w:pPr>
            <w:r w:rsidRPr="005F2121">
              <w:rPr>
                <w:b/>
                <w:bCs/>
                <w:sz w:val="20"/>
                <w:szCs w:val="20"/>
              </w:rPr>
              <w:t>4 121,08</w:t>
            </w:r>
          </w:p>
        </w:tc>
        <w:tc>
          <w:tcPr>
            <w:tcW w:w="1360" w:type="dxa"/>
            <w:tcBorders>
              <w:top w:val="nil"/>
              <w:left w:val="nil"/>
              <w:bottom w:val="single" w:sz="4" w:space="0" w:color="auto"/>
              <w:right w:val="single" w:sz="4" w:space="0" w:color="auto"/>
            </w:tcBorders>
            <w:shd w:val="clear" w:color="auto" w:fill="auto"/>
            <w:vAlign w:val="center"/>
            <w:hideMark/>
          </w:tcPr>
          <w:p w14:paraId="466C06C9" w14:textId="77777777" w:rsidR="005F2121" w:rsidRPr="005F2121" w:rsidRDefault="005F2121" w:rsidP="005F2121">
            <w:pPr>
              <w:jc w:val="center"/>
              <w:rPr>
                <w:b/>
                <w:bCs/>
                <w:sz w:val="20"/>
                <w:szCs w:val="20"/>
              </w:rPr>
            </w:pPr>
            <w:r w:rsidRPr="005F2121">
              <w:rPr>
                <w:b/>
                <w:bCs/>
                <w:sz w:val="20"/>
                <w:szCs w:val="20"/>
              </w:rPr>
              <w:t>137,05</w:t>
            </w:r>
          </w:p>
        </w:tc>
        <w:tc>
          <w:tcPr>
            <w:tcW w:w="1420" w:type="dxa"/>
            <w:tcBorders>
              <w:top w:val="nil"/>
              <w:left w:val="nil"/>
              <w:bottom w:val="single" w:sz="4" w:space="0" w:color="auto"/>
              <w:right w:val="single" w:sz="4" w:space="0" w:color="auto"/>
            </w:tcBorders>
            <w:shd w:val="clear" w:color="auto" w:fill="auto"/>
            <w:vAlign w:val="center"/>
            <w:hideMark/>
          </w:tcPr>
          <w:p w14:paraId="394D377E" w14:textId="77777777" w:rsidR="005F2121" w:rsidRPr="005F2121" w:rsidRDefault="005F2121" w:rsidP="005F2121">
            <w:pPr>
              <w:jc w:val="center"/>
              <w:rPr>
                <w:sz w:val="20"/>
                <w:szCs w:val="20"/>
              </w:rPr>
            </w:pPr>
            <w:r w:rsidRPr="005F2121">
              <w:rPr>
                <w:sz w:val="20"/>
                <w:szCs w:val="20"/>
              </w:rPr>
              <w:t>3,3%</w:t>
            </w:r>
          </w:p>
        </w:tc>
      </w:tr>
      <w:tr w:rsidR="005F2121" w:rsidRPr="005F2121" w14:paraId="5AB16C1A" w14:textId="77777777" w:rsidTr="005F2121">
        <w:trPr>
          <w:trHeight w:val="76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344C4F56" w14:textId="77777777" w:rsidR="005F2121" w:rsidRPr="005F2121" w:rsidRDefault="005F2121" w:rsidP="005F2121">
            <w:pPr>
              <w:ind w:firstLineChars="100" w:firstLine="200"/>
              <w:rPr>
                <w:sz w:val="20"/>
                <w:szCs w:val="20"/>
              </w:rPr>
            </w:pPr>
            <w:r w:rsidRPr="005F2121">
              <w:rPr>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auto" w:fill="auto"/>
            <w:vAlign w:val="center"/>
            <w:hideMark/>
          </w:tcPr>
          <w:p w14:paraId="6E8C6AE9"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1BEE503A" w14:textId="77777777" w:rsidR="005F2121" w:rsidRPr="005F2121" w:rsidRDefault="005F2121" w:rsidP="005F2121">
            <w:pPr>
              <w:jc w:val="center"/>
              <w:rPr>
                <w:sz w:val="20"/>
                <w:szCs w:val="20"/>
              </w:rPr>
            </w:pPr>
            <w:r w:rsidRPr="005F2121">
              <w:rPr>
                <w:sz w:val="20"/>
                <w:szCs w:val="20"/>
              </w:rPr>
              <w:t xml:space="preserve">000 0707 0000000000 600 </w:t>
            </w:r>
          </w:p>
        </w:tc>
        <w:tc>
          <w:tcPr>
            <w:tcW w:w="1620" w:type="dxa"/>
            <w:tcBorders>
              <w:top w:val="nil"/>
              <w:left w:val="nil"/>
              <w:bottom w:val="single" w:sz="4" w:space="0" w:color="auto"/>
              <w:right w:val="single" w:sz="4" w:space="0" w:color="auto"/>
            </w:tcBorders>
            <w:shd w:val="clear" w:color="auto" w:fill="auto"/>
            <w:vAlign w:val="center"/>
            <w:hideMark/>
          </w:tcPr>
          <w:p w14:paraId="208883FC" w14:textId="77777777" w:rsidR="005F2121" w:rsidRPr="005F2121" w:rsidRDefault="005F2121" w:rsidP="005F2121">
            <w:pPr>
              <w:jc w:val="center"/>
              <w:rPr>
                <w:sz w:val="20"/>
                <w:szCs w:val="20"/>
              </w:rPr>
            </w:pPr>
            <w:r w:rsidRPr="005F2121">
              <w:rPr>
                <w:sz w:val="20"/>
                <w:szCs w:val="20"/>
              </w:rPr>
              <w:t>4 121,08</w:t>
            </w:r>
          </w:p>
        </w:tc>
        <w:tc>
          <w:tcPr>
            <w:tcW w:w="1360" w:type="dxa"/>
            <w:tcBorders>
              <w:top w:val="nil"/>
              <w:left w:val="nil"/>
              <w:bottom w:val="single" w:sz="4" w:space="0" w:color="auto"/>
              <w:right w:val="single" w:sz="4" w:space="0" w:color="auto"/>
            </w:tcBorders>
            <w:shd w:val="clear" w:color="auto" w:fill="auto"/>
            <w:vAlign w:val="center"/>
            <w:hideMark/>
          </w:tcPr>
          <w:p w14:paraId="303C15E4" w14:textId="77777777" w:rsidR="005F2121" w:rsidRPr="005F2121" w:rsidRDefault="005F2121" w:rsidP="005F2121">
            <w:pPr>
              <w:jc w:val="center"/>
              <w:rPr>
                <w:sz w:val="20"/>
                <w:szCs w:val="20"/>
              </w:rPr>
            </w:pPr>
            <w:r w:rsidRPr="005F2121">
              <w:rPr>
                <w:sz w:val="20"/>
                <w:szCs w:val="20"/>
              </w:rPr>
              <w:t>137,05</w:t>
            </w:r>
          </w:p>
        </w:tc>
        <w:tc>
          <w:tcPr>
            <w:tcW w:w="1420" w:type="dxa"/>
            <w:tcBorders>
              <w:top w:val="nil"/>
              <w:left w:val="nil"/>
              <w:bottom w:val="single" w:sz="4" w:space="0" w:color="auto"/>
              <w:right w:val="single" w:sz="4" w:space="0" w:color="auto"/>
            </w:tcBorders>
            <w:shd w:val="clear" w:color="auto" w:fill="auto"/>
            <w:vAlign w:val="center"/>
            <w:hideMark/>
          </w:tcPr>
          <w:p w14:paraId="0C20A047" w14:textId="77777777" w:rsidR="005F2121" w:rsidRPr="005F2121" w:rsidRDefault="005F2121" w:rsidP="005F2121">
            <w:pPr>
              <w:jc w:val="center"/>
              <w:rPr>
                <w:sz w:val="20"/>
                <w:szCs w:val="20"/>
              </w:rPr>
            </w:pPr>
            <w:r w:rsidRPr="005F2121">
              <w:rPr>
                <w:sz w:val="20"/>
                <w:szCs w:val="20"/>
              </w:rPr>
              <w:t>3,3%</w:t>
            </w:r>
          </w:p>
        </w:tc>
      </w:tr>
      <w:tr w:rsidR="005F2121" w:rsidRPr="005F2121" w14:paraId="0DAD9B87"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638D1702" w14:textId="77777777" w:rsidR="005F2121" w:rsidRPr="005F2121" w:rsidRDefault="005F2121" w:rsidP="005F2121">
            <w:pPr>
              <w:ind w:firstLineChars="100" w:firstLine="200"/>
              <w:rPr>
                <w:sz w:val="20"/>
                <w:szCs w:val="20"/>
              </w:rPr>
            </w:pPr>
            <w:r w:rsidRPr="005F2121">
              <w:rPr>
                <w:sz w:val="20"/>
                <w:szCs w:val="20"/>
              </w:rPr>
              <w:t>Субсидии бюджетным учреждениям</w:t>
            </w:r>
          </w:p>
        </w:tc>
        <w:tc>
          <w:tcPr>
            <w:tcW w:w="797" w:type="dxa"/>
            <w:tcBorders>
              <w:top w:val="nil"/>
              <w:left w:val="nil"/>
              <w:bottom w:val="single" w:sz="4" w:space="0" w:color="auto"/>
              <w:right w:val="single" w:sz="4" w:space="0" w:color="auto"/>
            </w:tcBorders>
            <w:shd w:val="clear" w:color="auto" w:fill="auto"/>
            <w:vAlign w:val="center"/>
            <w:hideMark/>
          </w:tcPr>
          <w:p w14:paraId="36B88157"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5F46C9BC" w14:textId="77777777" w:rsidR="005F2121" w:rsidRPr="005F2121" w:rsidRDefault="005F2121" w:rsidP="005F2121">
            <w:pPr>
              <w:jc w:val="center"/>
              <w:rPr>
                <w:sz w:val="20"/>
                <w:szCs w:val="20"/>
              </w:rPr>
            </w:pPr>
            <w:r w:rsidRPr="005F2121">
              <w:rPr>
                <w:sz w:val="20"/>
                <w:szCs w:val="20"/>
              </w:rPr>
              <w:t xml:space="preserve">000 0707 0000000000 610 </w:t>
            </w:r>
          </w:p>
        </w:tc>
        <w:tc>
          <w:tcPr>
            <w:tcW w:w="1620" w:type="dxa"/>
            <w:tcBorders>
              <w:top w:val="nil"/>
              <w:left w:val="nil"/>
              <w:bottom w:val="single" w:sz="4" w:space="0" w:color="auto"/>
              <w:right w:val="single" w:sz="4" w:space="0" w:color="auto"/>
            </w:tcBorders>
            <w:shd w:val="clear" w:color="auto" w:fill="auto"/>
            <w:vAlign w:val="center"/>
            <w:hideMark/>
          </w:tcPr>
          <w:p w14:paraId="39B6170D" w14:textId="77777777" w:rsidR="005F2121" w:rsidRPr="005F2121" w:rsidRDefault="005F2121" w:rsidP="005F2121">
            <w:pPr>
              <w:jc w:val="center"/>
              <w:rPr>
                <w:sz w:val="20"/>
                <w:szCs w:val="20"/>
              </w:rPr>
            </w:pPr>
            <w:r w:rsidRPr="005F2121">
              <w:rPr>
                <w:sz w:val="20"/>
                <w:szCs w:val="20"/>
              </w:rPr>
              <w:t>3 116,67</w:t>
            </w:r>
          </w:p>
        </w:tc>
        <w:tc>
          <w:tcPr>
            <w:tcW w:w="1360" w:type="dxa"/>
            <w:tcBorders>
              <w:top w:val="nil"/>
              <w:left w:val="nil"/>
              <w:bottom w:val="single" w:sz="4" w:space="0" w:color="auto"/>
              <w:right w:val="single" w:sz="4" w:space="0" w:color="auto"/>
            </w:tcBorders>
            <w:shd w:val="clear" w:color="auto" w:fill="auto"/>
            <w:vAlign w:val="center"/>
            <w:hideMark/>
          </w:tcPr>
          <w:p w14:paraId="199F1AD4" w14:textId="77777777" w:rsidR="005F2121" w:rsidRPr="005F2121" w:rsidRDefault="005F2121" w:rsidP="005F2121">
            <w:pPr>
              <w:jc w:val="center"/>
              <w:rPr>
                <w:sz w:val="20"/>
                <w:szCs w:val="20"/>
              </w:rPr>
            </w:pPr>
            <w:r w:rsidRPr="005F2121">
              <w:rPr>
                <w:sz w:val="20"/>
                <w:szCs w:val="20"/>
              </w:rPr>
              <w:t>50,00</w:t>
            </w:r>
          </w:p>
        </w:tc>
        <w:tc>
          <w:tcPr>
            <w:tcW w:w="1420" w:type="dxa"/>
            <w:tcBorders>
              <w:top w:val="nil"/>
              <w:left w:val="nil"/>
              <w:bottom w:val="single" w:sz="4" w:space="0" w:color="auto"/>
              <w:right w:val="single" w:sz="4" w:space="0" w:color="auto"/>
            </w:tcBorders>
            <w:shd w:val="clear" w:color="auto" w:fill="auto"/>
            <w:vAlign w:val="center"/>
            <w:hideMark/>
          </w:tcPr>
          <w:p w14:paraId="07D4E6F9" w14:textId="77777777" w:rsidR="005F2121" w:rsidRPr="005F2121" w:rsidRDefault="005F2121" w:rsidP="005F2121">
            <w:pPr>
              <w:jc w:val="center"/>
              <w:rPr>
                <w:sz w:val="20"/>
                <w:szCs w:val="20"/>
              </w:rPr>
            </w:pPr>
            <w:r w:rsidRPr="005F2121">
              <w:rPr>
                <w:sz w:val="20"/>
                <w:szCs w:val="20"/>
              </w:rPr>
              <w:t>1,6%</w:t>
            </w:r>
          </w:p>
        </w:tc>
      </w:tr>
      <w:tr w:rsidR="005F2121" w:rsidRPr="005F2121" w14:paraId="4F8C5D2B"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58343EF1" w14:textId="77777777" w:rsidR="005F2121" w:rsidRPr="005F2121" w:rsidRDefault="005F2121" w:rsidP="005F2121">
            <w:pPr>
              <w:ind w:firstLineChars="100" w:firstLine="200"/>
              <w:rPr>
                <w:sz w:val="20"/>
                <w:szCs w:val="20"/>
              </w:rPr>
            </w:pPr>
            <w:r w:rsidRPr="005F2121">
              <w:rPr>
                <w:sz w:val="20"/>
                <w:szCs w:val="20"/>
              </w:rPr>
              <w:t>Субсидии бюджетным учреждениям на иные цели</w:t>
            </w:r>
          </w:p>
        </w:tc>
        <w:tc>
          <w:tcPr>
            <w:tcW w:w="797" w:type="dxa"/>
            <w:tcBorders>
              <w:top w:val="nil"/>
              <w:left w:val="nil"/>
              <w:bottom w:val="single" w:sz="4" w:space="0" w:color="auto"/>
              <w:right w:val="single" w:sz="4" w:space="0" w:color="auto"/>
            </w:tcBorders>
            <w:shd w:val="clear" w:color="auto" w:fill="auto"/>
            <w:vAlign w:val="center"/>
            <w:hideMark/>
          </w:tcPr>
          <w:p w14:paraId="675F8687"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56B8E739" w14:textId="77777777" w:rsidR="005F2121" w:rsidRPr="005F2121" w:rsidRDefault="005F2121" w:rsidP="005F2121">
            <w:pPr>
              <w:jc w:val="center"/>
              <w:rPr>
                <w:sz w:val="20"/>
                <w:szCs w:val="20"/>
              </w:rPr>
            </w:pPr>
            <w:r w:rsidRPr="005F2121">
              <w:rPr>
                <w:sz w:val="20"/>
                <w:szCs w:val="20"/>
              </w:rPr>
              <w:t xml:space="preserve">000 0707 0000000000 612 </w:t>
            </w:r>
          </w:p>
        </w:tc>
        <w:tc>
          <w:tcPr>
            <w:tcW w:w="1620" w:type="dxa"/>
            <w:tcBorders>
              <w:top w:val="nil"/>
              <w:left w:val="nil"/>
              <w:bottom w:val="single" w:sz="4" w:space="0" w:color="auto"/>
              <w:right w:val="single" w:sz="4" w:space="0" w:color="auto"/>
            </w:tcBorders>
            <w:shd w:val="clear" w:color="auto" w:fill="auto"/>
            <w:vAlign w:val="center"/>
            <w:hideMark/>
          </w:tcPr>
          <w:p w14:paraId="0E8B4B0E" w14:textId="77777777" w:rsidR="005F2121" w:rsidRPr="005F2121" w:rsidRDefault="005F2121" w:rsidP="005F2121">
            <w:pPr>
              <w:jc w:val="center"/>
              <w:rPr>
                <w:sz w:val="20"/>
                <w:szCs w:val="20"/>
              </w:rPr>
            </w:pPr>
            <w:r w:rsidRPr="005F2121">
              <w:rPr>
                <w:sz w:val="20"/>
                <w:szCs w:val="20"/>
              </w:rPr>
              <w:t>3 116,67</w:t>
            </w:r>
          </w:p>
        </w:tc>
        <w:tc>
          <w:tcPr>
            <w:tcW w:w="1360" w:type="dxa"/>
            <w:tcBorders>
              <w:top w:val="nil"/>
              <w:left w:val="nil"/>
              <w:bottom w:val="single" w:sz="4" w:space="0" w:color="auto"/>
              <w:right w:val="single" w:sz="4" w:space="0" w:color="auto"/>
            </w:tcBorders>
            <w:shd w:val="clear" w:color="auto" w:fill="auto"/>
            <w:vAlign w:val="center"/>
            <w:hideMark/>
          </w:tcPr>
          <w:p w14:paraId="10CB074B" w14:textId="77777777" w:rsidR="005F2121" w:rsidRPr="005F2121" w:rsidRDefault="005F2121" w:rsidP="005F2121">
            <w:pPr>
              <w:jc w:val="center"/>
              <w:rPr>
                <w:sz w:val="20"/>
                <w:szCs w:val="20"/>
              </w:rPr>
            </w:pPr>
            <w:r w:rsidRPr="005F2121">
              <w:rPr>
                <w:sz w:val="20"/>
                <w:szCs w:val="20"/>
              </w:rPr>
              <w:t>50,00</w:t>
            </w:r>
          </w:p>
        </w:tc>
        <w:tc>
          <w:tcPr>
            <w:tcW w:w="1420" w:type="dxa"/>
            <w:tcBorders>
              <w:top w:val="nil"/>
              <w:left w:val="nil"/>
              <w:bottom w:val="single" w:sz="4" w:space="0" w:color="auto"/>
              <w:right w:val="single" w:sz="4" w:space="0" w:color="auto"/>
            </w:tcBorders>
            <w:shd w:val="clear" w:color="auto" w:fill="auto"/>
            <w:vAlign w:val="center"/>
            <w:hideMark/>
          </w:tcPr>
          <w:p w14:paraId="57E38C5B" w14:textId="77777777" w:rsidR="005F2121" w:rsidRPr="005F2121" w:rsidRDefault="005F2121" w:rsidP="005F2121">
            <w:pPr>
              <w:jc w:val="center"/>
              <w:rPr>
                <w:sz w:val="20"/>
                <w:szCs w:val="20"/>
              </w:rPr>
            </w:pPr>
            <w:r w:rsidRPr="005F2121">
              <w:rPr>
                <w:sz w:val="20"/>
                <w:szCs w:val="20"/>
              </w:rPr>
              <w:t>1,6%</w:t>
            </w:r>
          </w:p>
        </w:tc>
      </w:tr>
      <w:tr w:rsidR="005F2121" w:rsidRPr="005F2121" w14:paraId="2F5FF2E4"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56DF19DB" w14:textId="77777777" w:rsidR="005F2121" w:rsidRPr="005F2121" w:rsidRDefault="005F2121" w:rsidP="005F2121">
            <w:pPr>
              <w:ind w:firstLineChars="100" w:firstLine="200"/>
              <w:rPr>
                <w:sz w:val="20"/>
                <w:szCs w:val="20"/>
              </w:rPr>
            </w:pPr>
            <w:r w:rsidRPr="005F2121">
              <w:rPr>
                <w:sz w:val="20"/>
                <w:szCs w:val="20"/>
              </w:rPr>
              <w:t>Субсидии автономным учреждениям</w:t>
            </w:r>
          </w:p>
        </w:tc>
        <w:tc>
          <w:tcPr>
            <w:tcW w:w="797" w:type="dxa"/>
            <w:tcBorders>
              <w:top w:val="nil"/>
              <w:left w:val="nil"/>
              <w:bottom w:val="single" w:sz="4" w:space="0" w:color="auto"/>
              <w:right w:val="single" w:sz="4" w:space="0" w:color="auto"/>
            </w:tcBorders>
            <w:shd w:val="clear" w:color="auto" w:fill="auto"/>
            <w:vAlign w:val="center"/>
            <w:hideMark/>
          </w:tcPr>
          <w:p w14:paraId="47EFBB3A"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52EE83A6" w14:textId="77777777" w:rsidR="005F2121" w:rsidRPr="005F2121" w:rsidRDefault="005F2121" w:rsidP="005F2121">
            <w:pPr>
              <w:jc w:val="center"/>
              <w:rPr>
                <w:sz w:val="20"/>
                <w:szCs w:val="20"/>
              </w:rPr>
            </w:pPr>
            <w:r w:rsidRPr="005F2121">
              <w:rPr>
                <w:sz w:val="20"/>
                <w:szCs w:val="20"/>
              </w:rPr>
              <w:t xml:space="preserve">000 0707 0000000000 620 </w:t>
            </w:r>
          </w:p>
        </w:tc>
        <w:tc>
          <w:tcPr>
            <w:tcW w:w="1620" w:type="dxa"/>
            <w:tcBorders>
              <w:top w:val="nil"/>
              <w:left w:val="nil"/>
              <w:bottom w:val="single" w:sz="4" w:space="0" w:color="auto"/>
              <w:right w:val="single" w:sz="4" w:space="0" w:color="auto"/>
            </w:tcBorders>
            <w:shd w:val="clear" w:color="auto" w:fill="auto"/>
            <w:vAlign w:val="center"/>
            <w:hideMark/>
          </w:tcPr>
          <w:p w14:paraId="233D6082" w14:textId="77777777" w:rsidR="005F2121" w:rsidRPr="005F2121" w:rsidRDefault="005F2121" w:rsidP="005F2121">
            <w:pPr>
              <w:jc w:val="center"/>
              <w:rPr>
                <w:sz w:val="20"/>
                <w:szCs w:val="20"/>
              </w:rPr>
            </w:pPr>
            <w:r w:rsidRPr="005F2121">
              <w:rPr>
                <w:sz w:val="20"/>
                <w:szCs w:val="20"/>
              </w:rPr>
              <w:t>1 004,41</w:t>
            </w:r>
          </w:p>
        </w:tc>
        <w:tc>
          <w:tcPr>
            <w:tcW w:w="1360" w:type="dxa"/>
            <w:tcBorders>
              <w:top w:val="nil"/>
              <w:left w:val="nil"/>
              <w:bottom w:val="single" w:sz="4" w:space="0" w:color="auto"/>
              <w:right w:val="single" w:sz="4" w:space="0" w:color="auto"/>
            </w:tcBorders>
            <w:shd w:val="clear" w:color="auto" w:fill="auto"/>
            <w:vAlign w:val="center"/>
            <w:hideMark/>
          </w:tcPr>
          <w:p w14:paraId="04AC0F9B" w14:textId="77777777" w:rsidR="005F2121" w:rsidRPr="005F2121" w:rsidRDefault="005F2121" w:rsidP="005F2121">
            <w:pPr>
              <w:jc w:val="center"/>
              <w:rPr>
                <w:sz w:val="20"/>
                <w:szCs w:val="20"/>
              </w:rPr>
            </w:pPr>
            <w:r w:rsidRPr="005F2121">
              <w:rPr>
                <w:sz w:val="20"/>
                <w:szCs w:val="20"/>
              </w:rPr>
              <w:t>87,05</w:t>
            </w:r>
          </w:p>
        </w:tc>
        <w:tc>
          <w:tcPr>
            <w:tcW w:w="1420" w:type="dxa"/>
            <w:tcBorders>
              <w:top w:val="nil"/>
              <w:left w:val="nil"/>
              <w:bottom w:val="single" w:sz="4" w:space="0" w:color="auto"/>
              <w:right w:val="single" w:sz="4" w:space="0" w:color="auto"/>
            </w:tcBorders>
            <w:shd w:val="clear" w:color="auto" w:fill="auto"/>
            <w:vAlign w:val="center"/>
            <w:hideMark/>
          </w:tcPr>
          <w:p w14:paraId="57DF5F82" w14:textId="77777777" w:rsidR="005F2121" w:rsidRPr="005F2121" w:rsidRDefault="005F2121" w:rsidP="005F2121">
            <w:pPr>
              <w:jc w:val="center"/>
              <w:rPr>
                <w:sz w:val="20"/>
                <w:szCs w:val="20"/>
              </w:rPr>
            </w:pPr>
            <w:r w:rsidRPr="005F2121">
              <w:rPr>
                <w:sz w:val="20"/>
                <w:szCs w:val="20"/>
              </w:rPr>
              <w:t>8,7%</w:t>
            </w:r>
          </w:p>
        </w:tc>
      </w:tr>
      <w:tr w:rsidR="005F2121" w:rsidRPr="005F2121" w14:paraId="09E5F846"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0EF5E78D" w14:textId="77777777" w:rsidR="005F2121" w:rsidRPr="005F2121" w:rsidRDefault="005F2121" w:rsidP="005F2121">
            <w:pPr>
              <w:ind w:firstLineChars="100" w:firstLine="200"/>
              <w:rPr>
                <w:sz w:val="20"/>
                <w:szCs w:val="20"/>
              </w:rPr>
            </w:pPr>
            <w:r w:rsidRPr="005F2121">
              <w:rPr>
                <w:sz w:val="20"/>
                <w:szCs w:val="20"/>
              </w:rPr>
              <w:t>Субсидии автономным учреждениям на иные цели</w:t>
            </w:r>
          </w:p>
        </w:tc>
        <w:tc>
          <w:tcPr>
            <w:tcW w:w="797" w:type="dxa"/>
            <w:tcBorders>
              <w:top w:val="nil"/>
              <w:left w:val="nil"/>
              <w:bottom w:val="single" w:sz="4" w:space="0" w:color="auto"/>
              <w:right w:val="single" w:sz="4" w:space="0" w:color="auto"/>
            </w:tcBorders>
            <w:shd w:val="clear" w:color="auto" w:fill="auto"/>
            <w:vAlign w:val="center"/>
            <w:hideMark/>
          </w:tcPr>
          <w:p w14:paraId="0AC0D415"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2294E486" w14:textId="77777777" w:rsidR="005F2121" w:rsidRPr="005F2121" w:rsidRDefault="005F2121" w:rsidP="005F2121">
            <w:pPr>
              <w:jc w:val="center"/>
              <w:rPr>
                <w:sz w:val="20"/>
                <w:szCs w:val="20"/>
              </w:rPr>
            </w:pPr>
            <w:r w:rsidRPr="005F2121">
              <w:rPr>
                <w:sz w:val="20"/>
                <w:szCs w:val="20"/>
              </w:rPr>
              <w:t xml:space="preserve">000 0707 0000000000 622 </w:t>
            </w:r>
          </w:p>
        </w:tc>
        <w:tc>
          <w:tcPr>
            <w:tcW w:w="1620" w:type="dxa"/>
            <w:tcBorders>
              <w:top w:val="nil"/>
              <w:left w:val="nil"/>
              <w:bottom w:val="single" w:sz="4" w:space="0" w:color="auto"/>
              <w:right w:val="single" w:sz="4" w:space="0" w:color="auto"/>
            </w:tcBorders>
            <w:shd w:val="clear" w:color="auto" w:fill="auto"/>
            <w:vAlign w:val="center"/>
            <w:hideMark/>
          </w:tcPr>
          <w:p w14:paraId="450FB9AD" w14:textId="77777777" w:rsidR="005F2121" w:rsidRPr="005F2121" w:rsidRDefault="005F2121" w:rsidP="005F2121">
            <w:pPr>
              <w:jc w:val="center"/>
              <w:rPr>
                <w:sz w:val="20"/>
                <w:szCs w:val="20"/>
              </w:rPr>
            </w:pPr>
            <w:r w:rsidRPr="005F2121">
              <w:rPr>
                <w:sz w:val="20"/>
                <w:szCs w:val="20"/>
              </w:rPr>
              <w:t>1 004,41</w:t>
            </w:r>
          </w:p>
        </w:tc>
        <w:tc>
          <w:tcPr>
            <w:tcW w:w="1360" w:type="dxa"/>
            <w:tcBorders>
              <w:top w:val="nil"/>
              <w:left w:val="nil"/>
              <w:bottom w:val="single" w:sz="4" w:space="0" w:color="auto"/>
              <w:right w:val="single" w:sz="4" w:space="0" w:color="auto"/>
            </w:tcBorders>
            <w:shd w:val="clear" w:color="auto" w:fill="auto"/>
            <w:vAlign w:val="center"/>
            <w:hideMark/>
          </w:tcPr>
          <w:p w14:paraId="07530941" w14:textId="77777777" w:rsidR="005F2121" w:rsidRPr="005F2121" w:rsidRDefault="005F2121" w:rsidP="005F2121">
            <w:pPr>
              <w:jc w:val="center"/>
              <w:rPr>
                <w:sz w:val="20"/>
                <w:szCs w:val="20"/>
              </w:rPr>
            </w:pPr>
            <w:r w:rsidRPr="005F2121">
              <w:rPr>
                <w:sz w:val="20"/>
                <w:szCs w:val="20"/>
              </w:rPr>
              <w:t>87,05</w:t>
            </w:r>
          </w:p>
        </w:tc>
        <w:tc>
          <w:tcPr>
            <w:tcW w:w="1420" w:type="dxa"/>
            <w:tcBorders>
              <w:top w:val="nil"/>
              <w:left w:val="nil"/>
              <w:bottom w:val="single" w:sz="4" w:space="0" w:color="auto"/>
              <w:right w:val="single" w:sz="4" w:space="0" w:color="auto"/>
            </w:tcBorders>
            <w:shd w:val="clear" w:color="auto" w:fill="auto"/>
            <w:vAlign w:val="center"/>
            <w:hideMark/>
          </w:tcPr>
          <w:p w14:paraId="1796A934" w14:textId="77777777" w:rsidR="005F2121" w:rsidRPr="005F2121" w:rsidRDefault="005F2121" w:rsidP="005F2121">
            <w:pPr>
              <w:jc w:val="center"/>
              <w:rPr>
                <w:sz w:val="20"/>
                <w:szCs w:val="20"/>
              </w:rPr>
            </w:pPr>
            <w:r w:rsidRPr="005F2121">
              <w:rPr>
                <w:sz w:val="20"/>
                <w:szCs w:val="20"/>
              </w:rPr>
              <w:t>8,7%</w:t>
            </w:r>
          </w:p>
        </w:tc>
      </w:tr>
      <w:tr w:rsidR="005F2121" w:rsidRPr="005F2121" w14:paraId="29579BDE"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56725ABD" w14:textId="77777777" w:rsidR="005F2121" w:rsidRPr="005F2121" w:rsidRDefault="005F2121" w:rsidP="005F2121">
            <w:pPr>
              <w:ind w:firstLineChars="100" w:firstLine="201"/>
              <w:rPr>
                <w:b/>
                <w:bCs/>
                <w:sz w:val="20"/>
                <w:szCs w:val="20"/>
              </w:rPr>
            </w:pPr>
            <w:r w:rsidRPr="005F2121">
              <w:rPr>
                <w:b/>
                <w:bCs/>
                <w:sz w:val="20"/>
                <w:szCs w:val="20"/>
              </w:rPr>
              <w:t>Другие вопросы в области образования</w:t>
            </w:r>
          </w:p>
        </w:tc>
        <w:tc>
          <w:tcPr>
            <w:tcW w:w="797" w:type="dxa"/>
            <w:tcBorders>
              <w:top w:val="nil"/>
              <w:left w:val="nil"/>
              <w:bottom w:val="single" w:sz="4" w:space="0" w:color="auto"/>
              <w:right w:val="single" w:sz="4" w:space="0" w:color="auto"/>
            </w:tcBorders>
            <w:shd w:val="clear" w:color="auto" w:fill="auto"/>
            <w:vAlign w:val="center"/>
            <w:hideMark/>
          </w:tcPr>
          <w:p w14:paraId="7C0FDF2C" w14:textId="77777777" w:rsidR="005F2121" w:rsidRPr="005F2121" w:rsidRDefault="005F2121" w:rsidP="005F2121">
            <w:pPr>
              <w:jc w:val="center"/>
              <w:rPr>
                <w:b/>
                <w:bCs/>
                <w:sz w:val="20"/>
                <w:szCs w:val="20"/>
              </w:rPr>
            </w:pPr>
            <w:r w:rsidRPr="005F2121">
              <w:rPr>
                <w:b/>
                <w:bCs/>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07F18503" w14:textId="77777777" w:rsidR="005F2121" w:rsidRPr="005F2121" w:rsidRDefault="005F2121" w:rsidP="005F2121">
            <w:pPr>
              <w:jc w:val="center"/>
              <w:rPr>
                <w:b/>
                <w:bCs/>
                <w:sz w:val="20"/>
                <w:szCs w:val="20"/>
              </w:rPr>
            </w:pPr>
            <w:r w:rsidRPr="005F2121">
              <w:rPr>
                <w:b/>
                <w:bCs/>
                <w:sz w:val="20"/>
                <w:szCs w:val="20"/>
              </w:rPr>
              <w:t xml:space="preserve">000 0709 0000000000 000 </w:t>
            </w:r>
          </w:p>
        </w:tc>
        <w:tc>
          <w:tcPr>
            <w:tcW w:w="1620" w:type="dxa"/>
            <w:tcBorders>
              <w:top w:val="nil"/>
              <w:left w:val="nil"/>
              <w:bottom w:val="single" w:sz="4" w:space="0" w:color="auto"/>
              <w:right w:val="single" w:sz="4" w:space="0" w:color="auto"/>
            </w:tcBorders>
            <w:shd w:val="clear" w:color="auto" w:fill="auto"/>
            <w:vAlign w:val="center"/>
            <w:hideMark/>
          </w:tcPr>
          <w:p w14:paraId="57887877" w14:textId="77777777" w:rsidR="005F2121" w:rsidRPr="005F2121" w:rsidRDefault="005F2121" w:rsidP="005F2121">
            <w:pPr>
              <w:jc w:val="center"/>
              <w:rPr>
                <w:b/>
                <w:bCs/>
                <w:sz w:val="20"/>
                <w:szCs w:val="20"/>
              </w:rPr>
            </w:pPr>
            <w:r w:rsidRPr="005F2121">
              <w:rPr>
                <w:b/>
                <w:bCs/>
                <w:sz w:val="20"/>
                <w:szCs w:val="20"/>
              </w:rPr>
              <w:t>7 498,21</w:t>
            </w:r>
          </w:p>
        </w:tc>
        <w:tc>
          <w:tcPr>
            <w:tcW w:w="1360" w:type="dxa"/>
            <w:tcBorders>
              <w:top w:val="nil"/>
              <w:left w:val="nil"/>
              <w:bottom w:val="single" w:sz="4" w:space="0" w:color="auto"/>
              <w:right w:val="single" w:sz="4" w:space="0" w:color="auto"/>
            </w:tcBorders>
            <w:shd w:val="clear" w:color="auto" w:fill="auto"/>
            <w:vAlign w:val="center"/>
            <w:hideMark/>
          </w:tcPr>
          <w:p w14:paraId="298245CC" w14:textId="77777777" w:rsidR="005F2121" w:rsidRPr="005F2121" w:rsidRDefault="005F2121" w:rsidP="005F2121">
            <w:pPr>
              <w:jc w:val="center"/>
              <w:rPr>
                <w:b/>
                <w:bCs/>
                <w:sz w:val="20"/>
                <w:szCs w:val="20"/>
              </w:rPr>
            </w:pPr>
            <w:r w:rsidRPr="005F2121">
              <w:rPr>
                <w:b/>
                <w:bCs/>
                <w:sz w:val="20"/>
                <w:szCs w:val="20"/>
              </w:rPr>
              <w:t>491,00</w:t>
            </w:r>
          </w:p>
        </w:tc>
        <w:tc>
          <w:tcPr>
            <w:tcW w:w="1420" w:type="dxa"/>
            <w:tcBorders>
              <w:top w:val="nil"/>
              <w:left w:val="nil"/>
              <w:bottom w:val="single" w:sz="4" w:space="0" w:color="auto"/>
              <w:right w:val="single" w:sz="4" w:space="0" w:color="auto"/>
            </w:tcBorders>
            <w:shd w:val="clear" w:color="auto" w:fill="auto"/>
            <w:vAlign w:val="center"/>
            <w:hideMark/>
          </w:tcPr>
          <w:p w14:paraId="05BC716A" w14:textId="77777777" w:rsidR="005F2121" w:rsidRPr="005F2121" w:rsidRDefault="005F2121" w:rsidP="005F2121">
            <w:pPr>
              <w:jc w:val="center"/>
              <w:rPr>
                <w:sz w:val="20"/>
                <w:szCs w:val="20"/>
              </w:rPr>
            </w:pPr>
            <w:r w:rsidRPr="005F2121">
              <w:rPr>
                <w:sz w:val="20"/>
                <w:szCs w:val="20"/>
              </w:rPr>
              <w:t>6,5%</w:t>
            </w:r>
          </w:p>
        </w:tc>
      </w:tr>
      <w:tr w:rsidR="005F2121" w:rsidRPr="005F2121" w14:paraId="489B2462" w14:textId="77777777" w:rsidTr="005F2121">
        <w:trPr>
          <w:trHeight w:val="127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21035B82" w14:textId="77777777" w:rsidR="005F2121" w:rsidRPr="005F2121" w:rsidRDefault="005F2121" w:rsidP="005F2121">
            <w:pPr>
              <w:ind w:firstLineChars="100" w:firstLine="200"/>
              <w:rPr>
                <w:sz w:val="20"/>
                <w:szCs w:val="20"/>
              </w:rPr>
            </w:pPr>
            <w:r w:rsidRPr="005F212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auto" w:fill="auto"/>
            <w:vAlign w:val="center"/>
            <w:hideMark/>
          </w:tcPr>
          <w:p w14:paraId="18DA451F"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089A8743" w14:textId="77777777" w:rsidR="005F2121" w:rsidRPr="005F2121" w:rsidRDefault="005F2121" w:rsidP="005F2121">
            <w:pPr>
              <w:jc w:val="center"/>
              <w:rPr>
                <w:sz w:val="20"/>
                <w:szCs w:val="20"/>
              </w:rPr>
            </w:pPr>
            <w:r w:rsidRPr="005F2121">
              <w:rPr>
                <w:sz w:val="20"/>
                <w:szCs w:val="20"/>
              </w:rPr>
              <w:t xml:space="preserve">000 0709 0000000000 100 </w:t>
            </w:r>
          </w:p>
        </w:tc>
        <w:tc>
          <w:tcPr>
            <w:tcW w:w="1620" w:type="dxa"/>
            <w:tcBorders>
              <w:top w:val="nil"/>
              <w:left w:val="nil"/>
              <w:bottom w:val="single" w:sz="4" w:space="0" w:color="auto"/>
              <w:right w:val="single" w:sz="4" w:space="0" w:color="auto"/>
            </w:tcBorders>
            <w:shd w:val="clear" w:color="auto" w:fill="auto"/>
            <w:vAlign w:val="center"/>
            <w:hideMark/>
          </w:tcPr>
          <w:p w14:paraId="2B43D661" w14:textId="77777777" w:rsidR="005F2121" w:rsidRPr="005F2121" w:rsidRDefault="005F2121" w:rsidP="005F2121">
            <w:pPr>
              <w:jc w:val="center"/>
              <w:rPr>
                <w:sz w:val="20"/>
                <w:szCs w:val="20"/>
              </w:rPr>
            </w:pPr>
            <w:r w:rsidRPr="005F2121">
              <w:rPr>
                <w:sz w:val="20"/>
                <w:szCs w:val="20"/>
              </w:rPr>
              <w:t>21,14</w:t>
            </w:r>
          </w:p>
        </w:tc>
        <w:tc>
          <w:tcPr>
            <w:tcW w:w="1360" w:type="dxa"/>
            <w:tcBorders>
              <w:top w:val="nil"/>
              <w:left w:val="nil"/>
              <w:bottom w:val="single" w:sz="4" w:space="0" w:color="auto"/>
              <w:right w:val="single" w:sz="4" w:space="0" w:color="auto"/>
            </w:tcBorders>
            <w:shd w:val="clear" w:color="auto" w:fill="auto"/>
            <w:vAlign w:val="center"/>
            <w:hideMark/>
          </w:tcPr>
          <w:p w14:paraId="64841430"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3A07642F" w14:textId="77777777" w:rsidR="005F2121" w:rsidRPr="005F2121" w:rsidRDefault="005F2121" w:rsidP="005F2121">
            <w:pPr>
              <w:jc w:val="center"/>
              <w:rPr>
                <w:sz w:val="20"/>
                <w:szCs w:val="20"/>
              </w:rPr>
            </w:pPr>
            <w:r w:rsidRPr="005F2121">
              <w:rPr>
                <w:sz w:val="20"/>
                <w:szCs w:val="20"/>
              </w:rPr>
              <w:t>0,0%</w:t>
            </w:r>
          </w:p>
        </w:tc>
      </w:tr>
      <w:tr w:rsidR="005F2121" w:rsidRPr="005F2121" w14:paraId="4545781F"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02CF9E1E" w14:textId="77777777" w:rsidR="005F2121" w:rsidRPr="005F2121" w:rsidRDefault="005F2121" w:rsidP="005F2121">
            <w:pPr>
              <w:ind w:firstLineChars="100" w:firstLine="200"/>
              <w:rPr>
                <w:sz w:val="20"/>
                <w:szCs w:val="20"/>
              </w:rPr>
            </w:pPr>
            <w:r w:rsidRPr="005F2121">
              <w:rPr>
                <w:sz w:val="20"/>
                <w:szCs w:val="20"/>
              </w:rPr>
              <w:t>Расходы на выплаты персоналу государственных (муниципальных) органов</w:t>
            </w:r>
          </w:p>
        </w:tc>
        <w:tc>
          <w:tcPr>
            <w:tcW w:w="797" w:type="dxa"/>
            <w:tcBorders>
              <w:top w:val="nil"/>
              <w:left w:val="nil"/>
              <w:bottom w:val="single" w:sz="4" w:space="0" w:color="auto"/>
              <w:right w:val="single" w:sz="4" w:space="0" w:color="auto"/>
            </w:tcBorders>
            <w:shd w:val="clear" w:color="auto" w:fill="auto"/>
            <w:vAlign w:val="center"/>
            <w:hideMark/>
          </w:tcPr>
          <w:p w14:paraId="71F1A88E"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5EDC509D" w14:textId="77777777" w:rsidR="005F2121" w:rsidRPr="005F2121" w:rsidRDefault="005F2121" w:rsidP="005F2121">
            <w:pPr>
              <w:jc w:val="center"/>
              <w:rPr>
                <w:sz w:val="20"/>
                <w:szCs w:val="20"/>
              </w:rPr>
            </w:pPr>
            <w:r w:rsidRPr="005F2121">
              <w:rPr>
                <w:sz w:val="20"/>
                <w:szCs w:val="20"/>
              </w:rPr>
              <w:t xml:space="preserve">000 0709 0000000000 120 </w:t>
            </w:r>
          </w:p>
        </w:tc>
        <w:tc>
          <w:tcPr>
            <w:tcW w:w="1620" w:type="dxa"/>
            <w:tcBorders>
              <w:top w:val="nil"/>
              <w:left w:val="nil"/>
              <w:bottom w:val="single" w:sz="4" w:space="0" w:color="auto"/>
              <w:right w:val="single" w:sz="4" w:space="0" w:color="auto"/>
            </w:tcBorders>
            <w:shd w:val="clear" w:color="auto" w:fill="auto"/>
            <w:vAlign w:val="center"/>
            <w:hideMark/>
          </w:tcPr>
          <w:p w14:paraId="450D7FB6" w14:textId="77777777" w:rsidR="005F2121" w:rsidRPr="005F2121" w:rsidRDefault="005F2121" w:rsidP="005F2121">
            <w:pPr>
              <w:jc w:val="center"/>
              <w:rPr>
                <w:sz w:val="20"/>
                <w:szCs w:val="20"/>
              </w:rPr>
            </w:pPr>
            <w:r w:rsidRPr="005F2121">
              <w:rPr>
                <w:sz w:val="20"/>
                <w:szCs w:val="20"/>
              </w:rPr>
              <w:t>21,14</w:t>
            </w:r>
          </w:p>
        </w:tc>
        <w:tc>
          <w:tcPr>
            <w:tcW w:w="1360" w:type="dxa"/>
            <w:tcBorders>
              <w:top w:val="nil"/>
              <w:left w:val="nil"/>
              <w:bottom w:val="single" w:sz="4" w:space="0" w:color="auto"/>
              <w:right w:val="single" w:sz="4" w:space="0" w:color="auto"/>
            </w:tcBorders>
            <w:shd w:val="clear" w:color="auto" w:fill="auto"/>
            <w:vAlign w:val="center"/>
            <w:hideMark/>
          </w:tcPr>
          <w:p w14:paraId="31E93971"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5B4D7319" w14:textId="77777777" w:rsidR="005F2121" w:rsidRPr="005F2121" w:rsidRDefault="005F2121" w:rsidP="005F2121">
            <w:pPr>
              <w:jc w:val="center"/>
              <w:rPr>
                <w:sz w:val="20"/>
                <w:szCs w:val="20"/>
              </w:rPr>
            </w:pPr>
            <w:r w:rsidRPr="005F2121">
              <w:rPr>
                <w:sz w:val="20"/>
                <w:szCs w:val="20"/>
              </w:rPr>
              <w:t>0,0%</w:t>
            </w:r>
          </w:p>
        </w:tc>
      </w:tr>
      <w:tr w:rsidR="005F2121" w:rsidRPr="005F2121" w14:paraId="68020DED"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151E28A3" w14:textId="77777777" w:rsidR="005F2121" w:rsidRPr="005F2121" w:rsidRDefault="005F2121" w:rsidP="005F2121">
            <w:pPr>
              <w:ind w:firstLineChars="100" w:firstLine="200"/>
              <w:rPr>
                <w:sz w:val="20"/>
                <w:szCs w:val="20"/>
              </w:rPr>
            </w:pPr>
            <w:r w:rsidRPr="005F2121">
              <w:rPr>
                <w:sz w:val="20"/>
                <w:szCs w:val="20"/>
              </w:rPr>
              <w:t>Фонд оплаты труда государственных (муниципальных) органов</w:t>
            </w:r>
          </w:p>
        </w:tc>
        <w:tc>
          <w:tcPr>
            <w:tcW w:w="797" w:type="dxa"/>
            <w:tcBorders>
              <w:top w:val="nil"/>
              <w:left w:val="nil"/>
              <w:bottom w:val="single" w:sz="4" w:space="0" w:color="auto"/>
              <w:right w:val="single" w:sz="4" w:space="0" w:color="auto"/>
            </w:tcBorders>
            <w:shd w:val="clear" w:color="auto" w:fill="auto"/>
            <w:vAlign w:val="center"/>
            <w:hideMark/>
          </w:tcPr>
          <w:p w14:paraId="4109B3DB"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2C45ACB4" w14:textId="77777777" w:rsidR="005F2121" w:rsidRPr="005F2121" w:rsidRDefault="005F2121" w:rsidP="005F2121">
            <w:pPr>
              <w:jc w:val="center"/>
              <w:rPr>
                <w:sz w:val="20"/>
                <w:szCs w:val="20"/>
              </w:rPr>
            </w:pPr>
            <w:r w:rsidRPr="005F2121">
              <w:rPr>
                <w:sz w:val="20"/>
                <w:szCs w:val="20"/>
              </w:rPr>
              <w:t xml:space="preserve">000 0709 0000000000 121 </w:t>
            </w:r>
          </w:p>
        </w:tc>
        <w:tc>
          <w:tcPr>
            <w:tcW w:w="1620" w:type="dxa"/>
            <w:tcBorders>
              <w:top w:val="nil"/>
              <w:left w:val="nil"/>
              <w:bottom w:val="single" w:sz="4" w:space="0" w:color="auto"/>
              <w:right w:val="single" w:sz="4" w:space="0" w:color="auto"/>
            </w:tcBorders>
            <w:shd w:val="clear" w:color="auto" w:fill="auto"/>
            <w:vAlign w:val="center"/>
            <w:hideMark/>
          </w:tcPr>
          <w:p w14:paraId="07FF4E8F" w14:textId="77777777" w:rsidR="005F2121" w:rsidRPr="005F2121" w:rsidRDefault="005F2121" w:rsidP="005F2121">
            <w:pPr>
              <w:jc w:val="center"/>
              <w:rPr>
                <w:sz w:val="20"/>
                <w:szCs w:val="20"/>
              </w:rPr>
            </w:pPr>
            <w:r w:rsidRPr="005F2121">
              <w:rPr>
                <w:sz w:val="20"/>
                <w:szCs w:val="20"/>
              </w:rPr>
              <w:t>16,24</w:t>
            </w:r>
          </w:p>
        </w:tc>
        <w:tc>
          <w:tcPr>
            <w:tcW w:w="1360" w:type="dxa"/>
            <w:tcBorders>
              <w:top w:val="nil"/>
              <w:left w:val="nil"/>
              <w:bottom w:val="single" w:sz="4" w:space="0" w:color="auto"/>
              <w:right w:val="single" w:sz="4" w:space="0" w:color="auto"/>
            </w:tcBorders>
            <w:shd w:val="clear" w:color="auto" w:fill="auto"/>
            <w:vAlign w:val="center"/>
            <w:hideMark/>
          </w:tcPr>
          <w:p w14:paraId="68757D44"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7E53982E" w14:textId="77777777" w:rsidR="005F2121" w:rsidRPr="005F2121" w:rsidRDefault="005F2121" w:rsidP="005F2121">
            <w:pPr>
              <w:jc w:val="center"/>
              <w:rPr>
                <w:sz w:val="20"/>
                <w:szCs w:val="20"/>
              </w:rPr>
            </w:pPr>
            <w:r w:rsidRPr="005F2121">
              <w:rPr>
                <w:sz w:val="20"/>
                <w:szCs w:val="20"/>
              </w:rPr>
              <w:t>0,0%</w:t>
            </w:r>
          </w:p>
        </w:tc>
      </w:tr>
      <w:tr w:rsidR="005F2121" w:rsidRPr="005F2121" w14:paraId="4EDE6A22" w14:textId="77777777" w:rsidTr="005F2121">
        <w:trPr>
          <w:trHeight w:val="102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31DD289F" w14:textId="77777777" w:rsidR="005F2121" w:rsidRPr="005F2121" w:rsidRDefault="005F2121" w:rsidP="005F2121">
            <w:pPr>
              <w:ind w:firstLineChars="100" w:firstLine="200"/>
              <w:rPr>
                <w:sz w:val="20"/>
                <w:szCs w:val="20"/>
              </w:rPr>
            </w:pPr>
            <w:r w:rsidRPr="005F2121">
              <w:rPr>
                <w:sz w:val="20"/>
                <w:szCs w:val="20"/>
              </w:rPr>
              <w:t xml:space="preserve">Взносы по обязательному социальному страхованию на выплаты денежного содержания и иные выплаты работникам </w:t>
            </w:r>
            <w:r w:rsidRPr="005F2121">
              <w:rPr>
                <w:sz w:val="20"/>
                <w:szCs w:val="20"/>
              </w:rPr>
              <w:lastRenderedPageBreak/>
              <w:t>государственных (муниципальных) органов</w:t>
            </w:r>
          </w:p>
        </w:tc>
        <w:tc>
          <w:tcPr>
            <w:tcW w:w="797" w:type="dxa"/>
            <w:tcBorders>
              <w:top w:val="nil"/>
              <w:left w:val="nil"/>
              <w:bottom w:val="single" w:sz="4" w:space="0" w:color="auto"/>
              <w:right w:val="single" w:sz="4" w:space="0" w:color="auto"/>
            </w:tcBorders>
            <w:shd w:val="clear" w:color="auto" w:fill="auto"/>
            <w:vAlign w:val="center"/>
            <w:hideMark/>
          </w:tcPr>
          <w:p w14:paraId="0C6C2858" w14:textId="77777777" w:rsidR="005F2121" w:rsidRPr="005F2121" w:rsidRDefault="005F2121" w:rsidP="005F2121">
            <w:pPr>
              <w:jc w:val="center"/>
              <w:rPr>
                <w:sz w:val="20"/>
                <w:szCs w:val="20"/>
              </w:rPr>
            </w:pPr>
            <w:r w:rsidRPr="005F2121">
              <w:rPr>
                <w:sz w:val="20"/>
                <w:szCs w:val="20"/>
              </w:rPr>
              <w:lastRenderedPageBreak/>
              <w:t>200</w:t>
            </w:r>
          </w:p>
        </w:tc>
        <w:tc>
          <w:tcPr>
            <w:tcW w:w="1569" w:type="dxa"/>
            <w:tcBorders>
              <w:top w:val="nil"/>
              <w:left w:val="nil"/>
              <w:bottom w:val="single" w:sz="4" w:space="0" w:color="auto"/>
              <w:right w:val="single" w:sz="4" w:space="0" w:color="auto"/>
            </w:tcBorders>
            <w:shd w:val="clear" w:color="auto" w:fill="auto"/>
            <w:vAlign w:val="center"/>
            <w:hideMark/>
          </w:tcPr>
          <w:p w14:paraId="2C545D82" w14:textId="77777777" w:rsidR="005F2121" w:rsidRPr="005F2121" w:rsidRDefault="005F2121" w:rsidP="005F2121">
            <w:pPr>
              <w:jc w:val="center"/>
              <w:rPr>
                <w:sz w:val="20"/>
                <w:szCs w:val="20"/>
              </w:rPr>
            </w:pPr>
            <w:r w:rsidRPr="005F2121">
              <w:rPr>
                <w:sz w:val="20"/>
                <w:szCs w:val="20"/>
              </w:rPr>
              <w:t xml:space="preserve">000 0709 0000000000 129 </w:t>
            </w:r>
          </w:p>
        </w:tc>
        <w:tc>
          <w:tcPr>
            <w:tcW w:w="1620" w:type="dxa"/>
            <w:tcBorders>
              <w:top w:val="nil"/>
              <w:left w:val="nil"/>
              <w:bottom w:val="single" w:sz="4" w:space="0" w:color="auto"/>
              <w:right w:val="single" w:sz="4" w:space="0" w:color="auto"/>
            </w:tcBorders>
            <w:shd w:val="clear" w:color="auto" w:fill="auto"/>
            <w:vAlign w:val="center"/>
            <w:hideMark/>
          </w:tcPr>
          <w:p w14:paraId="3B941E24" w14:textId="77777777" w:rsidR="005F2121" w:rsidRPr="005F2121" w:rsidRDefault="005F2121" w:rsidP="005F2121">
            <w:pPr>
              <w:jc w:val="center"/>
              <w:rPr>
                <w:sz w:val="20"/>
                <w:szCs w:val="20"/>
              </w:rPr>
            </w:pPr>
            <w:r w:rsidRPr="005F2121">
              <w:rPr>
                <w:sz w:val="20"/>
                <w:szCs w:val="20"/>
              </w:rPr>
              <w:t>4,90</w:t>
            </w:r>
          </w:p>
        </w:tc>
        <w:tc>
          <w:tcPr>
            <w:tcW w:w="1360" w:type="dxa"/>
            <w:tcBorders>
              <w:top w:val="nil"/>
              <w:left w:val="nil"/>
              <w:bottom w:val="single" w:sz="4" w:space="0" w:color="auto"/>
              <w:right w:val="single" w:sz="4" w:space="0" w:color="auto"/>
            </w:tcBorders>
            <w:shd w:val="clear" w:color="auto" w:fill="auto"/>
            <w:vAlign w:val="center"/>
            <w:hideMark/>
          </w:tcPr>
          <w:p w14:paraId="3C5523B8"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29481F1D" w14:textId="77777777" w:rsidR="005F2121" w:rsidRPr="005F2121" w:rsidRDefault="005F2121" w:rsidP="005F2121">
            <w:pPr>
              <w:jc w:val="center"/>
              <w:rPr>
                <w:sz w:val="20"/>
                <w:szCs w:val="20"/>
              </w:rPr>
            </w:pPr>
            <w:r w:rsidRPr="005F2121">
              <w:rPr>
                <w:sz w:val="20"/>
                <w:szCs w:val="20"/>
              </w:rPr>
              <w:t>0,0%</w:t>
            </w:r>
          </w:p>
        </w:tc>
      </w:tr>
      <w:tr w:rsidR="005F2121" w:rsidRPr="005F2121" w14:paraId="7B8265A6"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459A88F2" w14:textId="77777777" w:rsidR="005F2121" w:rsidRPr="005F2121" w:rsidRDefault="005F2121" w:rsidP="005F2121">
            <w:pPr>
              <w:ind w:firstLineChars="100" w:firstLine="200"/>
              <w:rPr>
                <w:sz w:val="20"/>
                <w:szCs w:val="20"/>
              </w:rPr>
            </w:pPr>
            <w:r w:rsidRPr="005F2121">
              <w:rPr>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vAlign w:val="center"/>
            <w:hideMark/>
          </w:tcPr>
          <w:p w14:paraId="548489A6"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7BA1880F" w14:textId="77777777" w:rsidR="005F2121" w:rsidRPr="005F2121" w:rsidRDefault="005F2121" w:rsidP="005F2121">
            <w:pPr>
              <w:jc w:val="center"/>
              <w:rPr>
                <w:sz w:val="20"/>
                <w:szCs w:val="20"/>
              </w:rPr>
            </w:pPr>
            <w:r w:rsidRPr="005F2121">
              <w:rPr>
                <w:sz w:val="20"/>
                <w:szCs w:val="20"/>
              </w:rPr>
              <w:t xml:space="preserve">000 0709 0000000000 200 </w:t>
            </w:r>
          </w:p>
        </w:tc>
        <w:tc>
          <w:tcPr>
            <w:tcW w:w="1620" w:type="dxa"/>
            <w:tcBorders>
              <w:top w:val="nil"/>
              <w:left w:val="nil"/>
              <w:bottom w:val="single" w:sz="4" w:space="0" w:color="auto"/>
              <w:right w:val="single" w:sz="4" w:space="0" w:color="auto"/>
            </w:tcBorders>
            <w:shd w:val="clear" w:color="auto" w:fill="auto"/>
            <w:vAlign w:val="center"/>
            <w:hideMark/>
          </w:tcPr>
          <w:p w14:paraId="7EED90B8" w14:textId="77777777" w:rsidR="005F2121" w:rsidRPr="005F2121" w:rsidRDefault="005F2121" w:rsidP="005F2121">
            <w:pPr>
              <w:jc w:val="center"/>
              <w:rPr>
                <w:sz w:val="20"/>
                <w:szCs w:val="20"/>
              </w:rPr>
            </w:pPr>
            <w:r w:rsidRPr="005F2121">
              <w:rPr>
                <w:sz w:val="20"/>
                <w:szCs w:val="20"/>
              </w:rPr>
              <w:t>511,85</w:t>
            </w:r>
          </w:p>
        </w:tc>
        <w:tc>
          <w:tcPr>
            <w:tcW w:w="1360" w:type="dxa"/>
            <w:tcBorders>
              <w:top w:val="nil"/>
              <w:left w:val="nil"/>
              <w:bottom w:val="single" w:sz="4" w:space="0" w:color="auto"/>
              <w:right w:val="single" w:sz="4" w:space="0" w:color="auto"/>
            </w:tcBorders>
            <w:shd w:val="clear" w:color="auto" w:fill="auto"/>
            <w:vAlign w:val="center"/>
            <w:hideMark/>
          </w:tcPr>
          <w:p w14:paraId="7AD5EAFC"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7BA4C765" w14:textId="77777777" w:rsidR="005F2121" w:rsidRPr="005F2121" w:rsidRDefault="005F2121" w:rsidP="005F2121">
            <w:pPr>
              <w:jc w:val="center"/>
              <w:rPr>
                <w:sz w:val="20"/>
                <w:szCs w:val="20"/>
              </w:rPr>
            </w:pPr>
            <w:r w:rsidRPr="005F2121">
              <w:rPr>
                <w:sz w:val="20"/>
                <w:szCs w:val="20"/>
              </w:rPr>
              <w:t>0,0%</w:t>
            </w:r>
          </w:p>
        </w:tc>
      </w:tr>
      <w:tr w:rsidR="005F2121" w:rsidRPr="005F2121" w14:paraId="4C11FB9A" w14:textId="77777777" w:rsidTr="005F2121">
        <w:trPr>
          <w:trHeight w:val="76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54828A2A" w14:textId="77777777" w:rsidR="005F2121" w:rsidRPr="005F2121" w:rsidRDefault="005F2121" w:rsidP="005F2121">
            <w:pPr>
              <w:ind w:firstLineChars="100" w:firstLine="200"/>
              <w:rPr>
                <w:sz w:val="20"/>
                <w:szCs w:val="20"/>
              </w:rPr>
            </w:pPr>
            <w:r w:rsidRPr="005F2121">
              <w:rPr>
                <w:sz w:val="20"/>
                <w:szCs w:val="20"/>
              </w:rPr>
              <w:t>Иные закупки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vAlign w:val="center"/>
            <w:hideMark/>
          </w:tcPr>
          <w:p w14:paraId="2EFB46A6"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78D21C87" w14:textId="77777777" w:rsidR="005F2121" w:rsidRPr="005F2121" w:rsidRDefault="005F2121" w:rsidP="005F2121">
            <w:pPr>
              <w:jc w:val="center"/>
              <w:rPr>
                <w:sz w:val="20"/>
                <w:szCs w:val="20"/>
              </w:rPr>
            </w:pPr>
            <w:r w:rsidRPr="005F2121">
              <w:rPr>
                <w:sz w:val="20"/>
                <w:szCs w:val="20"/>
              </w:rPr>
              <w:t xml:space="preserve">000 0709 0000000000 240 </w:t>
            </w:r>
          </w:p>
        </w:tc>
        <w:tc>
          <w:tcPr>
            <w:tcW w:w="1620" w:type="dxa"/>
            <w:tcBorders>
              <w:top w:val="nil"/>
              <w:left w:val="nil"/>
              <w:bottom w:val="single" w:sz="4" w:space="0" w:color="auto"/>
              <w:right w:val="single" w:sz="4" w:space="0" w:color="auto"/>
            </w:tcBorders>
            <w:shd w:val="clear" w:color="auto" w:fill="auto"/>
            <w:vAlign w:val="center"/>
            <w:hideMark/>
          </w:tcPr>
          <w:p w14:paraId="2F9D5929" w14:textId="77777777" w:rsidR="005F2121" w:rsidRPr="005F2121" w:rsidRDefault="005F2121" w:rsidP="005F2121">
            <w:pPr>
              <w:jc w:val="center"/>
              <w:rPr>
                <w:sz w:val="20"/>
                <w:szCs w:val="20"/>
              </w:rPr>
            </w:pPr>
            <w:r w:rsidRPr="005F2121">
              <w:rPr>
                <w:sz w:val="20"/>
                <w:szCs w:val="20"/>
              </w:rPr>
              <w:t>511,85</w:t>
            </w:r>
          </w:p>
        </w:tc>
        <w:tc>
          <w:tcPr>
            <w:tcW w:w="1360" w:type="dxa"/>
            <w:tcBorders>
              <w:top w:val="nil"/>
              <w:left w:val="nil"/>
              <w:bottom w:val="single" w:sz="4" w:space="0" w:color="auto"/>
              <w:right w:val="single" w:sz="4" w:space="0" w:color="auto"/>
            </w:tcBorders>
            <w:shd w:val="clear" w:color="auto" w:fill="auto"/>
            <w:vAlign w:val="center"/>
            <w:hideMark/>
          </w:tcPr>
          <w:p w14:paraId="427245F2"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34F23CC4" w14:textId="77777777" w:rsidR="005F2121" w:rsidRPr="005F2121" w:rsidRDefault="005F2121" w:rsidP="005F2121">
            <w:pPr>
              <w:jc w:val="center"/>
              <w:rPr>
                <w:sz w:val="20"/>
                <w:szCs w:val="20"/>
              </w:rPr>
            </w:pPr>
            <w:r w:rsidRPr="005F2121">
              <w:rPr>
                <w:sz w:val="20"/>
                <w:szCs w:val="20"/>
              </w:rPr>
              <w:t>0,0%</w:t>
            </w:r>
          </w:p>
        </w:tc>
      </w:tr>
      <w:tr w:rsidR="005F2121" w:rsidRPr="005F2121" w14:paraId="6C0849E3"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68EE18F6" w14:textId="77777777" w:rsidR="005F2121" w:rsidRPr="005F2121" w:rsidRDefault="005F2121" w:rsidP="005F2121">
            <w:pPr>
              <w:ind w:firstLineChars="100" w:firstLine="200"/>
              <w:rPr>
                <w:sz w:val="20"/>
                <w:szCs w:val="20"/>
              </w:rPr>
            </w:pPr>
            <w:r w:rsidRPr="005F2121">
              <w:rPr>
                <w:sz w:val="20"/>
                <w:szCs w:val="20"/>
              </w:rPr>
              <w:t>Прочая закупка товаров, работ и услуг</w:t>
            </w:r>
          </w:p>
        </w:tc>
        <w:tc>
          <w:tcPr>
            <w:tcW w:w="797" w:type="dxa"/>
            <w:tcBorders>
              <w:top w:val="nil"/>
              <w:left w:val="nil"/>
              <w:bottom w:val="single" w:sz="4" w:space="0" w:color="auto"/>
              <w:right w:val="single" w:sz="4" w:space="0" w:color="auto"/>
            </w:tcBorders>
            <w:shd w:val="clear" w:color="auto" w:fill="auto"/>
            <w:vAlign w:val="center"/>
            <w:hideMark/>
          </w:tcPr>
          <w:p w14:paraId="1140834A"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72F97343" w14:textId="77777777" w:rsidR="005F2121" w:rsidRPr="005F2121" w:rsidRDefault="005F2121" w:rsidP="005F2121">
            <w:pPr>
              <w:jc w:val="center"/>
              <w:rPr>
                <w:sz w:val="20"/>
                <w:szCs w:val="20"/>
              </w:rPr>
            </w:pPr>
            <w:r w:rsidRPr="005F2121">
              <w:rPr>
                <w:sz w:val="20"/>
                <w:szCs w:val="20"/>
              </w:rPr>
              <w:t xml:space="preserve">000 0709 0000000000 244 </w:t>
            </w:r>
          </w:p>
        </w:tc>
        <w:tc>
          <w:tcPr>
            <w:tcW w:w="1620" w:type="dxa"/>
            <w:tcBorders>
              <w:top w:val="nil"/>
              <w:left w:val="nil"/>
              <w:bottom w:val="single" w:sz="4" w:space="0" w:color="auto"/>
              <w:right w:val="single" w:sz="4" w:space="0" w:color="auto"/>
            </w:tcBorders>
            <w:shd w:val="clear" w:color="auto" w:fill="auto"/>
            <w:vAlign w:val="center"/>
            <w:hideMark/>
          </w:tcPr>
          <w:p w14:paraId="66C7D92F" w14:textId="77777777" w:rsidR="005F2121" w:rsidRPr="005F2121" w:rsidRDefault="005F2121" w:rsidP="005F2121">
            <w:pPr>
              <w:jc w:val="center"/>
              <w:rPr>
                <w:sz w:val="20"/>
                <w:szCs w:val="20"/>
              </w:rPr>
            </w:pPr>
            <w:r w:rsidRPr="005F2121">
              <w:rPr>
                <w:sz w:val="20"/>
                <w:szCs w:val="20"/>
              </w:rPr>
              <w:t>511,85</w:t>
            </w:r>
          </w:p>
        </w:tc>
        <w:tc>
          <w:tcPr>
            <w:tcW w:w="1360" w:type="dxa"/>
            <w:tcBorders>
              <w:top w:val="nil"/>
              <w:left w:val="nil"/>
              <w:bottom w:val="single" w:sz="4" w:space="0" w:color="auto"/>
              <w:right w:val="single" w:sz="4" w:space="0" w:color="auto"/>
            </w:tcBorders>
            <w:shd w:val="clear" w:color="auto" w:fill="auto"/>
            <w:vAlign w:val="center"/>
            <w:hideMark/>
          </w:tcPr>
          <w:p w14:paraId="1BE3C60E"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0C31C2BB" w14:textId="77777777" w:rsidR="005F2121" w:rsidRPr="005F2121" w:rsidRDefault="005F2121" w:rsidP="005F2121">
            <w:pPr>
              <w:jc w:val="center"/>
              <w:rPr>
                <w:sz w:val="20"/>
                <w:szCs w:val="20"/>
              </w:rPr>
            </w:pPr>
            <w:r w:rsidRPr="005F2121">
              <w:rPr>
                <w:sz w:val="20"/>
                <w:szCs w:val="20"/>
              </w:rPr>
              <w:t>0,0%</w:t>
            </w:r>
          </w:p>
        </w:tc>
      </w:tr>
      <w:tr w:rsidR="005F2121" w:rsidRPr="005F2121" w14:paraId="4B24F6C3"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15076E06" w14:textId="77777777" w:rsidR="005F2121" w:rsidRPr="005F2121" w:rsidRDefault="005F2121" w:rsidP="005F2121">
            <w:pPr>
              <w:ind w:firstLineChars="100" w:firstLine="200"/>
              <w:rPr>
                <w:sz w:val="20"/>
                <w:szCs w:val="20"/>
              </w:rPr>
            </w:pPr>
            <w:r w:rsidRPr="005F2121">
              <w:rPr>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auto" w:fill="auto"/>
            <w:vAlign w:val="center"/>
            <w:hideMark/>
          </w:tcPr>
          <w:p w14:paraId="591486AA"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037F013A" w14:textId="77777777" w:rsidR="005F2121" w:rsidRPr="005F2121" w:rsidRDefault="005F2121" w:rsidP="005F2121">
            <w:pPr>
              <w:jc w:val="center"/>
              <w:rPr>
                <w:sz w:val="20"/>
                <w:szCs w:val="20"/>
              </w:rPr>
            </w:pPr>
            <w:r w:rsidRPr="005F2121">
              <w:rPr>
                <w:sz w:val="20"/>
                <w:szCs w:val="20"/>
              </w:rPr>
              <w:t xml:space="preserve">000 0709 0000000000 300 </w:t>
            </w:r>
          </w:p>
        </w:tc>
        <w:tc>
          <w:tcPr>
            <w:tcW w:w="1620" w:type="dxa"/>
            <w:tcBorders>
              <w:top w:val="nil"/>
              <w:left w:val="nil"/>
              <w:bottom w:val="single" w:sz="4" w:space="0" w:color="auto"/>
              <w:right w:val="single" w:sz="4" w:space="0" w:color="auto"/>
            </w:tcBorders>
            <w:shd w:val="clear" w:color="auto" w:fill="auto"/>
            <w:vAlign w:val="center"/>
            <w:hideMark/>
          </w:tcPr>
          <w:p w14:paraId="3A5EBCE7" w14:textId="77777777" w:rsidR="005F2121" w:rsidRPr="005F2121" w:rsidRDefault="005F2121" w:rsidP="005F2121">
            <w:pPr>
              <w:jc w:val="center"/>
              <w:rPr>
                <w:sz w:val="20"/>
                <w:szCs w:val="20"/>
              </w:rPr>
            </w:pPr>
            <w:r w:rsidRPr="005F2121">
              <w:rPr>
                <w:sz w:val="20"/>
                <w:szCs w:val="20"/>
              </w:rPr>
              <w:t>2 580,80</w:t>
            </w:r>
          </w:p>
        </w:tc>
        <w:tc>
          <w:tcPr>
            <w:tcW w:w="1360" w:type="dxa"/>
            <w:tcBorders>
              <w:top w:val="nil"/>
              <w:left w:val="nil"/>
              <w:bottom w:val="single" w:sz="4" w:space="0" w:color="auto"/>
              <w:right w:val="single" w:sz="4" w:space="0" w:color="auto"/>
            </w:tcBorders>
            <w:shd w:val="clear" w:color="auto" w:fill="auto"/>
            <w:vAlign w:val="center"/>
            <w:hideMark/>
          </w:tcPr>
          <w:p w14:paraId="5F81B18C" w14:textId="77777777" w:rsidR="005F2121" w:rsidRPr="005F2121" w:rsidRDefault="005F2121" w:rsidP="005F2121">
            <w:pPr>
              <w:jc w:val="center"/>
              <w:rPr>
                <w:sz w:val="20"/>
                <w:szCs w:val="20"/>
              </w:rPr>
            </w:pPr>
            <w:r w:rsidRPr="005F2121">
              <w:rPr>
                <w:sz w:val="20"/>
                <w:szCs w:val="20"/>
              </w:rPr>
              <w:t>491,00</w:t>
            </w:r>
          </w:p>
        </w:tc>
        <w:tc>
          <w:tcPr>
            <w:tcW w:w="1420" w:type="dxa"/>
            <w:tcBorders>
              <w:top w:val="nil"/>
              <w:left w:val="nil"/>
              <w:bottom w:val="single" w:sz="4" w:space="0" w:color="auto"/>
              <w:right w:val="single" w:sz="4" w:space="0" w:color="auto"/>
            </w:tcBorders>
            <w:shd w:val="clear" w:color="auto" w:fill="auto"/>
            <w:vAlign w:val="center"/>
            <w:hideMark/>
          </w:tcPr>
          <w:p w14:paraId="0D853A94" w14:textId="77777777" w:rsidR="005F2121" w:rsidRPr="005F2121" w:rsidRDefault="005F2121" w:rsidP="005F2121">
            <w:pPr>
              <w:jc w:val="center"/>
              <w:rPr>
                <w:sz w:val="20"/>
                <w:szCs w:val="20"/>
              </w:rPr>
            </w:pPr>
            <w:r w:rsidRPr="005F2121">
              <w:rPr>
                <w:sz w:val="20"/>
                <w:szCs w:val="20"/>
              </w:rPr>
              <w:t>19,0%</w:t>
            </w:r>
          </w:p>
        </w:tc>
      </w:tr>
      <w:tr w:rsidR="005F2121" w:rsidRPr="005F2121" w14:paraId="3FE902E1"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641B7D1D" w14:textId="77777777" w:rsidR="005F2121" w:rsidRPr="005F2121" w:rsidRDefault="005F2121" w:rsidP="005F2121">
            <w:pPr>
              <w:ind w:firstLineChars="100" w:firstLine="200"/>
              <w:rPr>
                <w:sz w:val="20"/>
                <w:szCs w:val="20"/>
              </w:rPr>
            </w:pPr>
            <w:r w:rsidRPr="005F2121">
              <w:rPr>
                <w:sz w:val="20"/>
                <w:szCs w:val="20"/>
              </w:rPr>
              <w:t>Социальные выплаты гражданам, кроме публичных нормативных социальных выплат</w:t>
            </w:r>
          </w:p>
        </w:tc>
        <w:tc>
          <w:tcPr>
            <w:tcW w:w="797" w:type="dxa"/>
            <w:tcBorders>
              <w:top w:val="nil"/>
              <w:left w:val="nil"/>
              <w:bottom w:val="single" w:sz="4" w:space="0" w:color="auto"/>
              <w:right w:val="single" w:sz="4" w:space="0" w:color="auto"/>
            </w:tcBorders>
            <w:shd w:val="clear" w:color="auto" w:fill="auto"/>
            <w:vAlign w:val="center"/>
            <w:hideMark/>
          </w:tcPr>
          <w:p w14:paraId="0D9BBF6B"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2B0B2558" w14:textId="77777777" w:rsidR="005F2121" w:rsidRPr="005F2121" w:rsidRDefault="005F2121" w:rsidP="005F2121">
            <w:pPr>
              <w:jc w:val="center"/>
              <w:rPr>
                <w:sz w:val="20"/>
                <w:szCs w:val="20"/>
              </w:rPr>
            </w:pPr>
            <w:r w:rsidRPr="005F2121">
              <w:rPr>
                <w:sz w:val="20"/>
                <w:szCs w:val="20"/>
              </w:rPr>
              <w:t xml:space="preserve">000 0709 0000000000 320 </w:t>
            </w:r>
          </w:p>
        </w:tc>
        <w:tc>
          <w:tcPr>
            <w:tcW w:w="1620" w:type="dxa"/>
            <w:tcBorders>
              <w:top w:val="nil"/>
              <w:left w:val="nil"/>
              <w:bottom w:val="single" w:sz="4" w:space="0" w:color="auto"/>
              <w:right w:val="single" w:sz="4" w:space="0" w:color="auto"/>
            </w:tcBorders>
            <w:shd w:val="clear" w:color="auto" w:fill="auto"/>
            <w:vAlign w:val="center"/>
            <w:hideMark/>
          </w:tcPr>
          <w:p w14:paraId="65A460A8" w14:textId="77777777" w:rsidR="005F2121" w:rsidRPr="005F2121" w:rsidRDefault="005F2121" w:rsidP="005F2121">
            <w:pPr>
              <w:jc w:val="center"/>
              <w:rPr>
                <w:sz w:val="20"/>
                <w:szCs w:val="20"/>
              </w:rPr>
            </w:pPr>
            <w:r w:rsidRPr="005F2121">
              <w:rPr>
                <w:sz w:val="20"/>
                <w:szCs w:val="20"/>
              </w:rPr>
              <w:t>1 894,80</w:t>
            </w:r>
          </w:p>
        </w:tc>
        <w:tc>
          <w:tcPr>
            <w:tcW w:w="1360" w:type="dxa"/>
            <w:tcBorders>
              <w:top w:val="nil"/>
              <w:left w:val="nil"/>
              <w:bottom w:val="single" w:sz="4" w:space="0" w:color="auto"/>
              <w:right w:val="single" w:sz="4" w:space="0" w:color="auto"/>
            </w:tcBorders>
            <w:shd w:val="clear" w:color="auto" w:fill="auto"/>
            <w:vAlign w:val="center"/>
            <w:hideMark/>
          </w:tcPr>
          <w:p w14:paraId="6E1CF601" w14:textId="77777777" w:rsidR="005F2121" w:rsidRPr="005F2121" w:rsidRDefault="005F2121" w:rsidP="005F2121">
            <w:pPr>
              <w:jc w:val="center"/>
              <w:rPr>
                <w:sz w:val="20"/>
                <w:szCs w:val="20"/>
              </w:rPr>
            </w:pPr>
            <w:r w:rsidRPr="005F2121">
              <w:rPr>
                <w:sz w:val="20"/>
                <w:szCs w:val="20"/>
              </w:rPr>
              <w:t>105,00</w:t>
            </w:r>
          </w:p>
        </w:tc>
        <w:tc>
          <w:tcPr>
            <w:tcW w:w="1420" w:type="dxa"/>
            <w:tcBorders>
              <w:top w:val="nil"/>
              <w:left w:val="nil"/>
              <w:bottom w:val="single" w:sz="4" w:space="0" w:color="auto"/>
              <w:right w:val="single" w:sz="4" w:space="0" w:color="auto"/>
            </w:tcBorders>
            <w:shd w:val="clear" w:color="auto" w:fill="auto"/>
            <w:vAlign w:val="center"/>
            <w:hideMark/>
          </w:tcPr>
          <w:p w14:paraId="6816708F" w14:textId="77777777" w:rsidR="005F2121" w:rsidRPr="005F2121" w:rsidRDefault="005F2121" w:rsidP="005F2121">
            <w:pPr>
              <w:jc w:val="center"/>
              <w:rPr>
                <w:sz w:val="20"/>
                <w:szCs w:val="20"/>
              </w:rPr>
            </w:pPr>
            <w:r w:rsidRPr="005F2121">
              <w:rPr>
                <w:sz w:val="20"/>
                <w:szCs w:val="20"/>
              </w:rPr>
              <w:t>5,5%</w:t>
            </w:r>
          </w:p>
        </w:tc>
      </w:tr>
      <w:tr w:rsidR="005F2121" w:rsidRPr="005F2121" w14:paraId="2093CF99" w14:textId="77777777" w:rsidTr="005F2121">
        <w:trPr>
          <w:trHeight w:val="76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69203EEA" w14:textId="77777777" w:rsidR="005F2121" w:rsidRPr="005F2121" w:rsidRDefault="005F2121" w:rsidP="005F2121">
            <w:pPr>
              <w:ind w:firstLineChars="100" w:firstLine="200"/>
              <w:rPr>
                <w:sz w:val="20"/>
                <w:szCs w:val="20"/>
              </w:rPr>
            </w:pPr>
            <w:r w:rsidRPr="005F2121">
              <w:rPr>
                <w:sz w:val="20"/>
                <w:szCs w:val="20"/>
              </w:rPr>
              <w:t>Пособия, компенсации и иные социальные выплаты гражданам, кроме публичных нормативных обязательств</w:t>
            </w:r>
          </w:p>
        </w:tc>
        <w:tc>
          <w:tcPr>
            <w:tcW w:w="797" w:type="dxa"/>
            <w:tcBorders>
              <w:top w:val="nil"/>
              <w:left w:val="nil"/>
              <w:bottom w:val="single" w:sz="4" w:space="0" w:color="auto"/>
              <w:right w:val="single" w:sz="4" w:space="0" w:color="auto"/>
            </w:tcBorders>
            <w:shd w:val="clear" w:color="auto" w:fill="auto"/>
            <w:vAlign w:val="center"/>
            <w:hideMark/>
          </w:tcPr>
          <w:p w14:paraId="151A744C"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32EC408E" w14:textId="77777777" w:rsidR="005F2121" w:rsidRPr="005F2121" w:rsidRDefault="005F2121" w:rsidP="005F2121">
            <w:pPr>
              <w:jc w:val="center"/>
              <w:rPr>
                <w:sz w:val="20"/>
                <w:szCs w:val="20"/>
              </w:rPr>
            </w:pPr>
            <w:r w:rsidRPr="005F2121">
              <w:rPr>
                <w:sz w:val="20"/>
                <w:szCs w:val="20"/>
              </w:rPr>
              <w:t xml:space="preserve">000 0709 0000000000 321 </w:t>
            </w:r>
          </w:p>
        </w:tc>
        <w:tc>
          <w:tcPr>
            <w:tcW w:w="1620" w:type="dxa"/>
            <w:tcBorders>
              <w:top w:val="nil"/>
              <w:left w:val="nil"/>
              <w:bottom w:val="single" w:sz="4" w:space="0" w:color="auto"/>
              <w:right w:val="single" w:sz="4" w:space="0" w:color="auto"/>
            </w:tcBorders>
            <w:shd w:val="clear" w:color="auto" w:fill="auto"/>
            <w:vAlign w:val="center"/>
            <w:hideMark/>
          </w:tcPr>
          <w:p w14:paraId="2C75633A" w14:textId="77777777" w:rsidR="005F2121" w:rsidRPr="005F2121" w:rsidRDefault="005F2121" w:rsidP="005F2121">
            <w:pPr>
              <w:jc w:val="center"/>
              <w:rPr>
                <w:sz w:val="20"/>
                <w:szCs w:val="20"/>
              </w:rPr>
            </w:pPr>
            <w:r w:rsidRPr="005F2121">
              <w:rPr>
                <w:sz w:val="20"/>
                <w:szCs w:val="20"/>
              </w:rPr>
              <w:t>996,00</w:t>
            </w:r>
          </w:p>
        </w:tc>
        <w:tc>
          <w:tcPr>
            <w:tcW w:w="1360" w:type="dxa"/>
            <w:tcBorders>
              <w:top w:val="nil"/>
              <w:left w:val="nil"/>
              <w:bottom w:val="single" w:sz="4" w:space="0" w:color="auto"/>
              <w:right w:val="single" w:sz="4" w:space="0" w:color="auto"/>
            </w:tcBorders>
            <w:shd w:val="clear" w:color="auto" w:fill="auto"/>
            <w:vAlign w:val="center"/>
            <w:hideMark/>
          </w:tcPr>
          <w:p w14:paraId="2E6C612B" w14:textId="77777777" w:rsidR="005F2121" w:rsidRPr="005F2121" w:rsidRDefault="005F2121" w:rsidP="005F2121">
            <w:pPr>
              <w:jc w:val="center"/>
              <w:rPr>
                <w:sz w:val="20"/>
                <w:szCs w:val="20"/>
              </w:rPr>
            </w:pPr>
            <w:r w:rsidRPr="005F2121">
              <w:rPr>
                <w:sz w:val="20"/>
                <w:szCs w:val="20"/>
              </w:rPr>
              <w:t>105,00</w:t>
            </w:r>
          </w:p>
        </w:tc>
        <w:tc>
          <w:tcPr>
            <w:tcW w:w="1420" w:type="dxa"/>
            <w:tcBorders>
              <w:top w:val="nil"/>
              <w:left w:val="nil"/>
              <w:bottom w:val="single" w:sz="4" w:space="0" w:color="auto"/>
              <w:right w:val="single" w:sz="4" w:space="0" w:color="auto"/>
            </w:tcBorders>
            <w:shd w:val="clear" w:color="auto" w:fill="auto"/>
            <w:vAlign w:val="center"/>
            <w:hideMark/>
          </w:tcPr>
          <w:p w14:paraId="0ED871D6" w14:textId="77777777" w:rsidR="005F2121" w:rsidRPr="005F2121" w:rsidRDefault="005F2121" w:rsidP="005F2121">
            <w:pPr>
              <w:jc w:val="center"/>
              <w:rPr>
                <w:sz w:val="20"/>
                <w:szCs w:val="20"/>
              </w:rPr>
            </w:pPr>
            <w:r w:rsidRPr="005F2121">
              <w:rPr>
                <w:sz w:val="20"/>
                <w:szCs w:val="20"/>
              </w:rPr>
              <w:t>10,5%</w:t>
            </w:r>
          </w:p>
        </w:tc>
      </w:tr>
      <w:tr w:rsidR="005F2121" w:rsidRPr="005F2121" w14:paraId="74CDEF8F"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618FE48A" w14:textId="77777777" w:rsidR="005F2121" w:rsidRPr="005F2121" w:rsidRDefault="005F2121" w:rsidP="005F2121">
            <w:pPr>
              <w:ind w:firstLineChars="100" w:firstLine="200"/>
              <w:rPr>
                <w:sz w:val="20"/>
                <w:szCs w:val="20"/>
              </w:rPr>
            </w:pPr>
            <w:r w:rsidRPr="005F2121">
              <w:rPr>
                <w:sz w:val="20"/>
                <w:szCs w:val="20"/>
              </w:rPr>
              <w:t>Приобретение товаров, работ и услуг в пользу граждан в целях их социального обеспечения</w:t>
            </w:r>
          </w:p>
        </w:tc>
        <w:tc>
          <w:tcPr>
            <w:tcW w:w="797" w:type="dxa"/>
            <w:tcBorders>
              <w:top w:val="nil"/>
              <w:left w:val="nil"/>
              <w:bottom w:val="single" w:sz="4" w:space="0" w:color="auto"/>
              <w:right w:val="single" w:sz="4" w:space="0" w:color="auto"/>
            </w:tcBorders>
            <w:shd w:val="clear" w:color="auto" w:fill="auto"/>
            <w:vAlign w:val="center"/>
            <w:hideMark/>
          </w:tcPr>
          <w:p w14:paraId="683F78AB"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66051F98" w14:textId="77777777" w:rsidR="005F2121" w:rsidRPr="005F2121" w:rsidRDefault="005F2121" w:rsidP="005F2121">
            <w:pPr>
              <w:jc w:val="center"/>
              <w:rPr>
                <w:sz w:val="20"/>
                <w:szCs w:val="20"/>
              </w:rPr>
            </w:pPr>
            <w:r w:rsidRPr="005F2121">
              <w:rPr>
                <w:sz w:val="20"/>
                <w:szCs w:val="20"/>
              </w:rPr>
              <w:t xml:space="preserve">000 0709 0000000000 323 </w:t>
            </w:r>
          </w:p>
        </w:tc>
        <w:tc>
          <w:tcPr>
            <w:tcW w:w="1620" w:type="dxa"/>
            <w:tcBorders>
              <w:top w:val="nil"/>
              <w:left w:val="nil"/>
              <w:bottom w:val="single" w:sz="4" w:space="0" w:color="auto"/>
              <w:right w:val="single" w:sz="4" w:space="0" w:color="auto"/>
            </w:tcBorders>
            <w:shd w:val="clear" w:color="auto" w:fill="auto"/>
            <w:vAlign w:val="center"/>
            <w:hideMark/>
          </w:tcPr>
          <w:p w14:paraId="6D9A0480" w14:textId="77777777" w:rsidR="005F2121" w:rsidRPr="005F2121" w:rsidRDefault="005F2121" w:rsidP="005F2121">
            <w:pPr>
              <w:jc w:val="center"/>
              <w:rPr>
                <w:sz w:val="20"/>
                <w:szCs w:val="20"/>
              </w:rPr>
            </w:pPr>
            <w:r w:rsidRPr="005F2121">
              <w:rPr>
                <w:sz w:val="20"/>
                <w:szCs w:val="20"/>
              </w:rPr>
              <w:t>898,80</w:t>
            </w:r>
          </w:p>
        </w:tc>
        <w:tc>
          <w:tcPr>
            <w:tcW w:w="1360" w:type="dxa"/>
            <w:tcBorders>
              <w:top w:val="nil"/>
              <w:left w:val="nil"/>
              <w:bottom w:val="single" w:sz="4" w:space="0" w:color="auto"/>
              <w:right w:val="single" w:sz="4" w:space="0" w:color="auto"/>
            </w:tcBorders>
            <w:shd w:val="clear" w:color="auto" w:fill="auto"/>
            <w:vAlign w:val="center"/>
            <w:hideMark/>
          </w:tcPr>
          <w:p w14:paraId="48AB8D1F"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7851CA61" w14:textId="77777777" w:rsidR="005F2121" w:rsidRPr="005F2121" w:rsidRDefault="005F2121" w:rsidP="005F2121">
            <w:pPr>
              <w:jc w:val="center"/>
              <w:rPr>
                <w:sz w:val="20"/>
                <w:szCs w:val="20"/>
              </w:rPr>
            </w:pPr>
            <w:r w:rsidRPr="005F2121">
              <w:rPr>
                <w:sz w:val="20"/>
                <w:szCs w:val="20"/>
              </w:rPr>
              <w:t>0,0%</w:t>
            </w:r>
          </w:p>
        </w:tc>
      </w:tr>
      <w:tr w:rsidR="005F2121" w:rsidRPr="005F2121" w14:paraId="2AEA46AA"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1B6C38C3" w14:textId="77777777" w:rsidR="005F2121" w:rsidRPr="005F2121" w:rsidRDefault="005F2121" w:rsidP="005F2121">
            <w:pPr>
              <w:ind w:firstLineChars="100" w:firstLine="200"/>
              <w:rPr>
                <w:sz w:val="20"/>
                <w:szCs w:val="20"/>
              </w:rPr>
            </w:pPr>
            <w:r w:rsidRPr="005F2121">
              <w:rPr>
                <w:sz w:val="20"/>
                <w:szCs w:val="20"/>
              </w:rPr>
              <w:t>Премии и гранты</w:t>
            </w:r>
          </w:p>
        </w:tc>
        <w:tc>
          <w:tcPr>
            <w:tcW w:w="797" w:type="dxa"/>
            <w:tcBorders>
              <w:top w:val="nil"/>
              <w:left w:val="nil"/>
              <w:bottom w:val="single" w:sz="4" w:space="0" w:color="auto"/>
              <w:right w:val="single" w:sz="4" w:space="0" w:color="auto"/>
            </w:tcBorders>
            <w:shd w:val="clear" w:color="auto" w:fill="auto"/>
            <w:vAlign w:val="center"/>
            <w:hideMark/>
          </w:tcPr>
          <w:p w14:paraId="21CA5567"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6A3B0B9C" w14:textId="77777777" w:rsidR="005F2121" w:rsidRPr="005F2121" w:rsidRDefault="005F2121" w:rsidP="005F2121">
            <w:pPr>
              <w:jc w:val="center"/>
              <w:rPr>
                <w:sz w:val="20"/>
                <w:szCs w:val="20"/>
              </w:rPr>
            </w:pPr>
            <w:r w:rsidRPr="005F2121">
              <w:rPr>
                <w:sz w:val="20"/>
                <w:szCs w:val="20"/>
              </w:rPr>
              <w:t xml:space="preserve">000 0709 0000000000 350 </w:t>
            </w:r>
          </w:p>
        </w:tc>
        <w:tc>
          <w:tcPr>
            <w:tcW w:w="1620" w:type="dxa"/>
            <w:tcBorders>
              <w:top w:val="nil"/>
              <w:left w:val="nil"/>
              <w:bottom w:val="single" w:sz="4" w:space="0" w:color="auto"/>
              <w:right w:val="single" w:sz="4" w:space="0" w:color="auto"/>
            </w:tcBorders>
            <w:shd w:val="clear" w:color="auto" w:fill="auto"/>
            <w:vAlign w:val="center"/>
            <w:hideMark/>
          </w:tcPr>
          <w:p w14:paraId="76394C8A" w14:textId="77777777" w:rsidR="005F2121" w:rsidRPr="005F2121" w:rsidRDefault="005F2121" w:rsidP="005F2121">
            <w:pPr>
              <w:jc w:val="center"/>
              <w:rPr>
                <w:sz w:val="20"/>
                <w:szCs w:val="20"/>
              </w:rPr>
            </w:pPr>
            <w:r w:rsidRPr="005F2121">
              <w:rPr>
                <w:sz w:val="20"/>
                <w:szCs w:val="20"/>
              </w:rPr>
              <w:t>686,00</w:t>
            </w:r>
          </w:p>
        </w:tc>
        <w:tc>
          <w:tcPr>
            <w:tcW w:w="1360" w:type="dxa"/>
            <w:tcBorders>
              <w:top w:val="nil"/>
              <w:left w:val="nil"/>
              <w:bottom w:val="single" w:sz="4" w:space="0" w:color="auto"/>
              <w:right w:val="single" w:sz="4" w:space="0" w:color="auto"/>
            </w:tcBorders>
            <w:shd w:val="clear" w:color="auto" w:fill="auto"/>
            <w:vAlign w:val="center"/>
            <w:hideMark/>
          </w:tcPr>
          <w:p w14:paraId="0F3A476B" w14:textId="77777777" w:rsidR="005F2121" w:rsidRPr="005F2121" w:rsidRDefault="005F2121" w:rsidP="005F2121">
            <w:pPr>
              <w:jc w:val="center"/>
              <w:rPr>
                <w:sz w:val="20"/>
                <w:szCs w:val="20"/>
              </w:rPr>
            </w:pPr>
            <w:r w:rsidRPr="005F2121">
              <w:rPr>
                <w:sz w:val="20"/>
                <w:szCs w:val="20"/>
              </w:rPr>
              <w:t>386,00</w:t>
            </w:r>
          </w:p>
        </w:tc>
        <w:tc>
          <w:tcPr>
            <w:tcW w:w="1420" w:type="dxa"/>
            <w:tcBorders>
              <w:top w:val="nil"/>
              <w:left w:val="nil"/>
              <w:bottom w:val="single" w:sz="4" w:space="0" w:color="auto"/>
              <w:right w:val="single" w:sz="4" w:space="0" w:color="auto"/>
            </w:tcBorders>
            <w:shd w:val="clear" w:color="auto" w:fill="auto"/>
            <w:vAlign w:val="center"/>
            <w:hideMark/>
          </w:tcPr>
          <w:p w14:paraId="49D27BF5" w14:textId="77777777" w:rsidR="005F2121" w:rsidRPr="005F2121" w:rsidRDefault="005F2121" w:rsidP="005F2121">
            <w:pPr>
              <w:jc w:val="center"/>
              <w:rPr>
                <w:sz w:val="20"/>
                <w:szCs w:val="20"/>
              </w:rPr>
            </w:pPr>
            <w:r w:rsidRPr="005F2121">
              <w:rPr>
                <w:sz w:val="20"/>
                <w:szCs w:val="20"/>
              </w:rPr>
              <w:t>56,3%</w:t>
            </w:r>
          </w:p>
        </w:tc>
      </w:tr>
      <w:tr w:rsidR="005F2121" w:rsidRPr="005F2121" w14:paraId="5B7069FF" w14:textId="77777777" w:rsidTr="005F2121">
        <w:trPr>
          <w:trHeight w:val="76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78A5A75E" w14:textId="77777777" w:rsidR="005F2121" w:rsidRPr="005F2121" w:rsidRDefault="005F2121" w:rsidP="005F2121">
            <w:pPr>
              <w:ind w:firstLineChars="100" w:firstLine="200"/>
              <w:rPr>
                <w:sz w:val="20"/>
                <w:szCs w:val="20"/>
              </w:rPr>
            </w:pPr>
            <w:r w:rsidRPr="005F2121">
              <w:rPr>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auto" w:fill="auto"/>
            <w:vAlign w:val="center"/>
            <w:hideMark/>
          </w:tcPr>
          <w:p w14:paraId="0612C986"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19C9BD46" w14:textId="77777777" w:rsidR="005F2121" w:rsidRPr="005F2121" w:rsidRDefault="005F2121" w:rsidP="005F2121">
            <w:pPr>
              <w:jc w:val="center"/>
              <w:rPr>
                <w:sz w:val="20"/>
                <w:szCs w:val="20"/>
              </w:rPr>
            </w:pPr>
            <w:r w:rsidRPr="005F2121">
              <w:rPr>
                <w:sz w:val="20"/>
                <w:szCs w:val="20"/>
              </w:rPr>
              <w:t xml:space="preserve">000 0709 0000000000 600 </w:t>
            </w:r>
          </w:p>
        </w:tc>
        <w:tc>
          <w:tcPr>
            <w:tcW w:w="1620" w:type="dxa"/>
            <w:tcBorders>
              <w:top w:val="nil"/>
              <w:left w:val="nil"/>
              <w:bottom w:val="single" w:sz="4" w:space="0" w:color="auto"/>
              <w:right w:val="single" w:sz="4" w:space="0" w:color="auto"/>
            </w:tcBorders>
            <w:shd w:val="clear" w:color="auto" w:fill="auto"/>
            <w:vAlign w:val="center"/>
            <w:hideMark/>
          </w:tcPr>
          <w:p w14:paraId="6B6EE49E" w14:textId="77777777" w:rsidR="005F2121" w:rsidRPr="005F2121" w:rsidRDefault="005F2121" w:rsidP="005F2121">
            <w:pPr>
              <w:jc w:val="center"/>
              <w:rPr>
                <w:sz w:val="20"/>
                <w:szCs w:val="20"/>
              </w:rPr>
            </w:pPr>
            <w:r w:rsidRPr="005F2121">
              <w:rPr>
                <w:sz w:val="20"/>
                <w:szCs w:val="20"/>
              </w:rPr>
              <w:t>4 384,42</w:t>
            </w:r>
          </w:p>
        </w:tc>
        <w:tc>
          <w:tcPr>
            <w:tcW w:w="1360" w:type="dxa"/>
            <w:tcBorders>
              <w:top w:val="nil"/>
              <w:left w:val="nil"/>
              <w:bottom w:val="single" w:sz="4" w:space="0" w:color="auto"/>
              <w:right w:val="single" w:sz="4" w:space="0" w:color="auto"/>
            </w:tcBorders>
            <w:shd w:val="clear" w:color="auto" w:fill="auto"/>
            <w:vAlign w:val="center"/>
            <w:hideMark/>
          </w:tcPr>
          <w:p w14:paraId="18457876"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3C2B1278" w14:textId="77777777" w:rsidR="005F2121" w:rsidRPr="005F2121" w:rsidRDefault="005F2121" w:rsidP="005F2121">
            <w:pPr>
              <w:jc w:val="center"/>
              <w:rPr>
                <w:sz w:val="20"/>
                <w:szCs w:val="20"/>
              </w:rPr>
            </w:pPr>
            <w:r w:rsidRPr="005F2121">
              <w:rPr>
                <w:sz w:val="20"/>
                <w:szCs w:val="20"/>
              </w:rPr>
              <w:t>0,0%</w:t>
            </w:r>
          </w:p>
        </w:tc>
      </w:tr>
      <w:tr w:rsidR="005F2121" w:rsidRPr="005F2121" w14:paraId="5241AEFE"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029F44C4" w14:textId="77777777" w:rsidR="005F2121" w:rsidRPr="005F2121" w:rsidRDefault="005F2121" w:rsidP="005F2121">
            <w:pPr>
              <w:ind w:firstLineChars="100" w:firstLine="200"/>
              <w:rPr>
                <w:sz w:val="20"/>
                <w:szCs w:val="20"/>
              </w:rPr>
            </w:pPr>
            <w:r w:rsidRPr="005F2121">
              <w:rPr>
                <w:sz w:val="20"/>
                <w:szCs w:val="20"/>
              </w:rPr>
              <w:t>Субсидии бюджетным учреждениям</w:t>
            </w:r>
          </w:p>
        </w:tc>
        <w:tc>
          <w:tcPr>
            <w:tcW w:w="797" w:type="dxa"/>
            <w:tcBorders>
              <w:top w:val="nil"/>
              <w:left w:val="nil"/>
              <w:bottom w:val="single" w:sz="4" w:space="0" w:color="auto"/>
              <w:right w:val="single" w:sz="4" w:space="0" w:color="auto"/>
            </w:tcBorders>
            <w:shd w:val="clear" w:color="auto" w:fill="auto"/>
            <w:vAlign w:val="center"/>
            <w:hideMark/>
          </w:tcPr>
          <w:p w14:paraId="331DC09C"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1772FD5D" w14:textId="77777777" w:rsidR="005F2121" w:rsidRPr="005F2121" w:rsidRDefault="005F2121" w:rsidP="005F2121">
            <w:pPr>
              <w:jc w:val="center"/>
              <w:rPr>
                <w:sz w:val="20"/>
                <w:szCs w:val="20"/>
              </w:rPr>
            </w:pPr>
            <w:r w:rsidRPr="005F2121">
              <w:rPr>
                <w:sz w:val="20"/>
                <w:szCs w:val="20"/>
              </w:rPr>
              <w:t xml:space="preserve">000 0709 0000000000 610 </w:t>
            </w:r>
          </w:p>
        </w:tc>
        <w:tc>
          <w:tcPr>
            <w:tcW w:w="1620" w:type="dxa"/>
            <w:tcBorders>
              <w:top w:val="nil"/>
              <w:left w:val="nil"/>
              <w:bottom w:val="single" w:sz="4" w:space="0" w:color="auto"/>
              <w:right w:val="single" w:sz="4" w:space="0" w:color="auto"/>
            </w:tcBorders>
            <w:shd w:val="clear" w:color="auto" w:fill="auto"/>
            <w:vAlign w:val="center"/>
            <w:hideMark/>
          </w:tcPr>
          <w:p w14:paraId="316E975A" w14:textId="77777777" w:rsidR="005F2121" w:rsidRPr="005F2121" w:rsidRDefault="005F2121" w:rsidP="005F2121">
            <w:pPr>
              <w:jc w:val="center"/>
              <w:rPr>
                <w:sz w:val="20"/>
                <w:szCs w:val="20"/>
              </w:rPr>
            </w:pPr>
            <w:r w:rsidRPr="005F2121">
              <w:rPr>
                <w:sz w:val="20"/>
                <w:szCs w:val="20"/>
              </w:rPr>
              <w:t>1 673,73</w:t>
            </w:r>
          </w:p>
        </w:tc>
        <w:tc>
          <w:tcPr>
            <w:tcW w:w="1360" w:type="dxa"/>
            <w:tcBorders>
              <w:top w:val="nil"/>
              <w:left w:val="nil"/>
              <w:bottom w:val="single" w:sz="4" w:space="0" w:color="auto"/>
              <w:right w:val="single" w:sz="4" w:space="0" w:color="auto"/>
            </w:tcBorders>
            <w:shd w:val="clear" w:color="auto" w:fill="auto"/>
            <w:vAlign w:val="center"/>
            <w:hideMark/>
          </w:tcPr>
          <w:p w14:paraId="7AB124DE"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78E05C4B" w14:textId="77777777" w:rsidR="005F2121" w:rsidRPr="005F2121" w:rsidRDefault="005F2121" w:rsidP="005F2121">
            <w:pPr>
              <w:jc w:val="center"/>
              <w:rPr>
                <w:sz w:val="20"/>
                <w:szCs w:val="20"/>
              </w:rPr>
            </w:pPr>
            <w:r w:rsidRPr="005F2121">
              <w:rPr>
                <w:sz w:val="20"/>
                <w:szCs w:val="20"/>
              </w:rPr>
              <w:t>0,0%</w:t>
            </w:r>
          </w:p>
        </w:tc>
      </w:tr>
      <w:tr w:rsidR="005F2121" w:rsidRPr="005F2121" w14:paraId="32069D82"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3CE328F4" w14:textId="77777777" w:rsidR="005F2121" w:rsidRPr="005F2121" w:rsidRDefault="005F2121" w:rsidP="005F2121">
            <w:pPr>
              <w:ind w:firstLineChars="100" w:firstLine="200"/>
              <w:rPr>
                <w:sz w:val="20"/>
                <w:szCs w:val="20"/>
              </w:rPr>
            </w:pPr>
            <w:r w:rsidRPr="005F2121">
              <w:rPr>
                <w:sz w:val="20"/>
                <w:szCs w:val="20"/>
              </w:rPr>
              <w:t>Субсидии бюджетным учреждениям на иные цели</w:t>
            </w:r>
          </w:p>
        </w:tc>
        <w:tc>
          <w:tcPr>
            <w:tcW w:w="797" w:type="dxa"/>
            <w:tcBorders>
              <w:top w:val="nil"/>
              <w:left w:val="nil"/>
              <w:bottom w:val="single" w:sz="4" w:space="0" w:color="auto"/>
              <w:right w:val="single" w:sz="4" w:space="0" w:color="auto"/>
            </w:tcBorders>
            <w:shd w:val="clear" w:color="auto" w:fill="auto"/>
            <w:vAlign w:val="center"/>
            <w:hideMark/>
          </w:tcPr>
          <w:p w14:paraId="71A6FAF2"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2DF5FBBE" w14:textId="77777777" w:rsidR="005F2121" w:rsidRPr="005F2121" w:rsidRDefault="005F2121" w:rsidP="005F2121">
            <w:pPr>
              <w:jc w:val="center"/>
              <w:rPr>
                <w:sz w:val="20"/>
                <w:szCs w:val="20"/>
              </w:rPr>
            </w:pPr>
            <w:r w:rsidRPr="005F2121">
              <w:rPr>
                <w:sz w:val="20"/>
                <w:szCs w:val="20"/>
              </w:rPr>
              <w:t xml:space="preserve">000 0709 0000000000 612 </w:t>
            </w:r>
          </w:p>
        </w:tc>
        <w:tc>
          <w:tcPr>
            <w:tcW w:w="1620" w:type="dxa"/>
            <w:tcBorders>
              <w:top w:val="nil"/>
              <w:left w:val="nil"/>
              <w:bottom w:val="single" w:sz="4" w:space="0" w:color="auto"/>
              <w:right w:val="single" w:sz="4" w:space="0" w:color="auto"/>
            </w:tcBorders>
            <w:shd w:val="clear" w:color="auto" w:fill="auto"/>
            <w:vAlign w:val="center"/>
            <w:hideMark/>
          </w:tcPr>
          <w:p w14:paraId="50C77C2B" w14:textId="77777777" w:rsidR="005F2121" w:rsidRPr="005F2121" w:rsidRDefault="005F2121" w:rsidP="005F2121">
            <w:pPr>
              <w:jc w:val="center"/>
              <w:rPr>
                <w:sz w:val="20"/>
                <w:szCs w:val="20"/>
              </w:rPr>
            </w:pPr>
            <w:r w:rsidRPr="005F2121">
              <w:rPr>
                <w:sz w:val="20"/>
                <w:szCs w:val="20"/>
              </w:rPr>
              <w:t>1 673,73</w:t>
            </w:r>
          </w:p>
        </w:tc>
        <w:tc>
          <w:tcPr>
            <w:tcW w:w="1360" w:type="dxa"/>
            <w:tcBorders>
              <w:top w:val="nil"/>
              <w:left w:val="nil"/>
              <w:bottom w:val="single" w:sz="4" w:space="0" w:color="auto"/>
              <w:right w:val="single" w:sz="4" w:space="0" w:color="auto"/>
            </w:tcBorders>
            <w:shd w:val="clear" w:color="auto" w:fill="auto"/>
            <w:vAlign w:val="center"/>
            <w:hideMark/>
          </w:tcPr>
          <w:p w14:paraId="0FF356CA"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05553CB5" w14:textId="77777777" w:rsidR="005F2121" w:rsidRPr="005F2121" w:rsidRDefault="005F2121" w:rsidP="005F2121">
            <w:pPr>
              <w:jc w:val="center"/>
              <w:rPr>
                <w:sz w:val="20"/>
                <w:szCs w:val="20"/>
              </w:rPr>
            </w:pPr>
            <w:r w:rsidRPr="005F2121">
              <w:rPr>
                <w:sz w:val="20"/>
                <w:szCs w:val="20"/>
              </w:rPr>
              <w:t>0,0%</w:t>
            </w:r>
          </w:p>
        </w:tc>
      </w:tr>
      <w:tr w:rsidR="005F2121" w:rsidRPr="005F2121" w14:paraId="51B5E903"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42D54F15" w14:textId="77777777" w:rsidR="005F2121" w:rsidRPr="005F2121" w:rsidRDefault="005F2121" w:rsidP="005F2121">
            <w:pPr>
              <w:ind w:firstLineChars="100" w:firstLine="200"/>
              <w:rPr>
                <w:sz w:val="20"/>
                <w:szCs w:val="20"/>
              </w:rPr>
            </w:pPr>
            <w:r w:rsidRPr="005F2121">
              <w:rPr>
                <w:sz w:val="20"/>
                <w:szCs w:val="20"/>
              </w:rPr>
              <w:t>Субсидии автономным учреждениям</w:t>
            </w:r>
          </w:p>
        </w:tc>
        <w:tc>
          <w:tcPr>
            <w:tcW w:w="797" w:type="dxa"/>
            <w:tcBorders>
              <w:top w:val="nil"/>
              <w:left w:val="nil"/>
              <w:bottom w:val="single" w:sz="4" w:space="0" w:color="auto"/>
              <w:right w:val="single" w:sz="4" w:space="0" w:color="auto"/>
            </w:tcBorders>
            <w:shd w:val="clear" w:color="auto" w:fill="auto"/>
            <w:vAlign w:val="center"/>
            <w:hideMark/>
          </w:tcPr>
          <w:p w14:paraId="0C479DB7"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327A3B17" w14:textId="77777777" w:rsidR="005F2121" w:rsidRPr="005F2121" w:rsidRDefault="005F2121" w:rsidP="005F2121">
            <w:pPr>
              <w:jc w:val="center"/>
              <w:rPr>
                <w:sz w:val="20"/>
                <w:szCs w:val="20"/>
              </w:rPr>
            </w:pPr>
            <w:r w:rsidRPr="005F2121">
              <w:rPr>
                <w:sz w:val="20"/>
                <w:szCs w:val="20"/>
              </w:rPr>
              <w:t xml:space="preserve">000 0709 0000000000 620 </w:t>
            </w:r>
          </w:p>
        </w:tc>
        <w:tc>
          <w:tcPr>
            <w:tcW w:w="1620" w:type="dxa"/>
            <w:tcBorders>
              <w:top w:val="nil"/>
              <w:left w:val="nil"/>
              <w:bottom w:val="single" w:sz="4" w:space="0" w:color="auto"/>
              <w:right w:val="single" w:sz="4" w:space="0" w:color="auto"/>
            </w:tcBorders>
            <w:shd w:val="clear" w:color="auto" w:fill="auto"/>
            <w:vAlign w:val="center"/>
            <w:hideMark/>
          </w:tcPr>
          <w:p w14:paraId="1639B162" w14:textId="77777777" w:rsidR="005F2121" w:rsidRPr="005F2121" w:rsidRDefault="005F2121" w:rsidP="005F2121">
            <w:pPr>
              <w:jc w:val="center"/>
              <w:rPr>
                <w:sz w:val="20"/>
                <w:szCs w:val="20"/>
              </w:rPr>
            </w:pPr>
            <w:r w:rsidRPr="005F2121">
              <w:rPr>
                <w:sz w:val="20"/>
                <w:szCs w:val="20"/>
              </w:rPr>
              <w:t>2 710,69</w:t>
            </w:r>
          </w:p>
        </w:tc>
        <w:tc>
          <w:tcPr>
            <w:tcW w:w="1360" w:type="dxa"/>
            <w:tcBorders>
              <w:top w:val="nil"/>
              <w:left w:val="nil"/>
              <w:bottom w:val="single" w:sz="4" w:space="0" w:color="auto"/>
              <w:right w:val="single" w:sz="4" w:space="0" w:color="auto"/>
            </w:tcBorders>
            <w:shd w:val="clear" w:color="auto" w:fill="auto"/>
            <w:vAlign w:val="center"/>
            <w:hideMark/>
          </w:tcPr>
          <w:p w14:paraId="3E56AFC7"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1EA24175" w14:textId="77777777" w:rsidR="005F2121" w:rsidRPr="005F2121" w:rsidRDefault="005F2121" w:rsidP="005F2121">
            <w:pPr>
              <w:jc w:val="center"/>
              <w:rPr>
                <w:sz w:val="20"/>
                <w:szCs w:val="20"/>
              </w:rPr>
            </w:pPr>
            <w:r w:rsidRPr="005F2121">
              <w:rPr>
                <w:sz w:val="20"/>
                <w:szCs w:val="20"/>
              </w:rPr>
              <w:t>0,0%</w:t>
            </w:r>
          </w:p>
        </w:tc>
      </w:tr>
      <w:tr w:rsidR="005F2121" w:rsidRPr="005F2121" w14:paraId="1B6AFC8B"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4AB90B2E" w14:textId="77777777" w:rsidR="005F2121" w:rsidRPr="005F2121" w:rsidRDefault="005F2121" w:rsidP="005F2121">
            <w:pPr>
              <w:ind w:firstLineChars="100" w:firstLine="200"/>
              <w:rPr>
                <w:sz w:val="20"/>
                <w:szCs w:val="20"/>
              </w:rPr>
            </w:pPr>
            <w:r w:rsidRPr="005F2121">
              <w:rPr>
                <w:sz w:val="20"/>
                <w:szCs w:val="20"/>
              </w:rPr>
              <w:t>Субсидии автономным учреждениям на иные цели</w:t>
            </w:r>
          </w:p>
        </w:tc>
        <w:tc>
          <w:tcPr>
            <w:tcW w:w="797" w:type="dxa"/>
            <w:tcBorders>
              <w:top w:val="nil"/>
              <w:left w:val="nil"/>
              <w:bottom w:val="single" w:sz="4" w:space="0" w:color="auto"/>
              <w:right w:val="single" w:sz="4" w:space="0" w:color="auto"/>
            </w:tcBorders>
            <w:shd w:val="clear" w:color="auto" w:fill="auto"/>
            <w:vAlign w:val="center"/>
            <w:hideMark/>
          </w:tcPr>
          <w:p w14:paraId="37EEBD8D"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5CEA9BE5" w14:textId="77777777" w:rsidR="005F2121" w:rsidRPr="005F2121" w:rsidRDefault="005F2121" w:rsidP="005F2121">
            <w:pPr>
              <w:jc w:val="center"/>
              <w:rPr>
                <w:sz w:val="20"/>
                <w:szCs w:val="20"/>
              </w:rPr>
            </w:pPr>
            <w:r w:rsidRPr="005F2121">
              <w:rPr>
                <w:sz w:val="20"/>
                <w:szCs w:val="20"/>
              </w:rPr>
              <w:t xml:space="preserve">000 0709 0000000000 622 </w:t>
            </w:r>
          </w:p>
        </w:tc>
        <w:tc>
          <w:tcPr>
            <w:tcW w:w="1620" w:type="dxa"/>
            <w:tcBorders>
              <w:top w:val="nil"/>
              <w:left w:val="nil"/>
              <w:bottom w:val="single" w:sz="4" w:space="0" w:color="auto"/>
              <w:right w:val="single" w:sz="4" w:space="0" w:color="auto"/>
            </w:tcBorders>
            <w:shd w:val="clear" w:color="auto" w:fill="auto"/>
            <w:vAlign w:val="center"/>
            <w:hideMark/>
          </w:tcPr>
          <w:p w14:paraId="2F6B7995" w14:textId="77777777" w:rsidR="005F2121" w:rsidRPr="005F2121" w:rsidRDefault="005F2121" w:rsidP="005F2121">
            <w:pPr>
              <w:jc w:val="center"/>
              <w:rPr>
                <w:sz w:val="20"/>
                <w:szCs w:val="20"/>
              </w:rPr>
            </w:pPr>
            <w:r w:rsidRPr="005F2121">
              <w:rPr>
                <w:sz w:val="20"/>
                <w:szCs w:val="20"/>
              </w:rPr>
              <w:t>2 710,69</w:t>
            </w:r>
          </w:p>
        </w:tc>
        <w:tc>
          <w:tcPr>
            <w:tcW w:w="1360" w:type="dxa"/>
            <w:tcBorders>
              <w:top w:val="nil"/>
              <w:left w:val="nil"/>
              <w:bottom w:val="single" w:sz="4" w:space="0" w:color="auto"/>
              <w:right w:val="single" w:sz="4" w:space="0" w:color="auto"/>
            </w:tcBorders>
            <w:shd w:val="clear" w:color="auto" w:fill="auto"/>
            <w:vAlign w:val="center"/>
            <w:hideMark/>
          </w:tcPr>
          <w:p w14:paraId="4924175B"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08A0C9D1" w14:textId="77777777" w:rsidR="005F2121" w:rsidRPr="005F2121" w:rsidRDefault="005F2121" w:rsidP="005F2121">
            <w:pPr>
              <w:jc w:val="center"/>
              <w:rPr>
                <w:sz w:val="20"/>
                <w:szCs w:val="20"/>
              </w:rPr>
            </w:pPr>
            <w:r w:rsidRPr="005F2121">
              <w:rPr>
                <w:sz w:val="20"/>
                <w:szCs w:val="20"/>
              </w:rPr>
              <w:t>0,0%</w:t>
            </w:r>
          </w:p>
        </w:tc>
      </w:tr>
      <w:tr w:rsidR="005F2121" w:rsidRPr="005F2121" w14:paraId="196BEA07"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72671B03" w14:textId="77777777" w:rsidR="005F2121" w:rsidRPr="005F2121" w:rsidRDefault="005F2121" w:rsidP="005F2121">
            <w:pPr>
              <w:ind w:firstLineChars="100" w:firstLine="201"/>
              <w:rPr>
                <w:b/>
                <w:bCs/>
                <w:sz w:val="20"/>
                <w:szCs w:val="20"/>
              </w:rPr>
            </w:pPr>
            <w:r w:rsidRPr="005F2121">
              <w:rPr>
                <w:b/>
                <w:bCs/>
                <w:sz w:val="20"/>
                <w:szCs w:val="20"/>
              </w:rPr>
              <w:t>КУЛЬТУРА, КИНЕМАТОГРАФИЯ</w:t>
            </w:r>
          </w:p>
        </w:tc>
        <w:tc>
          <w:tcPr>
            <w:tcW w:w="797" w:type="dxa"/>
            <w:tcBorders>
              <w:top w:val="nil"/>
              <w:left w:val="nil"/>
              <w:bottom w:val="single" w:sz="4" w:space="0" w:color="auto"/>
              <w:right w:val="single" w:sz="4" w:space="0" w:color="auto"/>
            </w:tcBorders>
            <w:shd w:val="clear" w:color="auto" w:fill="auto"/>
            <w:vAlign w:val="center"/>
            <w:hideMark/>
          </w:tcPr>
          <w:p w14:paraId="78843CF8" w14:textId="77777777" w:rsidR="005F2121" w:rsidRPr="005F2121" w:rsidRDefault="005F2121" w:rsidP="005F2121">
            <w:pPr>
              <w:jc w:val="center"/>
              <w:rPr>
                <w:b/>
                <w:bCs/>
                <w:sz w:val="20"/>
                <w:szCs w:val="20"/>
              </w:rPr>
            </w:pPr>
            <w:r w:rsidRPr="005F2121">
              <w:rPr>
                <w:b/>
                <w:bCs/>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0423F21B" w14:textId="77777777" w:rsidR="005F2121" w:rsidRPr="005F2121" w:rsidRDefault="005F2121" w:rsidP="005F2121">
            <w:pPr>
              <w:jc w:val="center"/>
              <w:rPr>
                <w:b/>
                <w:bCs/>
                <w:sz w:val="20"/>
                <w:szCs w:val="20"/>
              </w:rPr>
            </w:pPr>
            <w:r w:rsidRPr="005F2121">
              <w:rPr>
                <w:b/>
                <w:bCs/>
                <w:sz w:val="20"/>
                <w:szCs w:val="20"/>
              </w:rPr>
              <w:t xml:space="preserve">000 0800 0000000000 000 </w:t>
            </w:r>
          </w:p>
        </w:tc>
        <w:tc>
          <w:tcPr>
            <w:tcW w:w="1620" w:type="dxa"/>
            <w:tcBorders>
              <w:top w:val="nil"/>
              <w:left w:val="nil"/>
              <w:bottom w:val="single" w:sz="4" w:space="0" w:color="auto"/>
              <w:right w:val="single" w:sz="4" w:space="0" w:color="auto"/>
            </w:tcBorders>
            <w:shd w:val="clear" w:color="auto" w:fill="auto"/>
            <w:vAlign w:val="center"/>
            <w:hideMark/>
          </w:tcPr>
          <w:p w14:paraId="720B9A98" w14:textId="77777777" w:rsidR="005F2121" w:rsidRPr="005F2121" w:rsidRDefault="005F2121" w:rsidP="005F2121">
            <w:pPr>
              <w:jc w:val="center"/>
              <w:rPr>
                <w:b/>
                <w:bCs/>
                <w:sz w:val="20"/>
                <w:szCs w:val="20"/>
              </w:rPr>
            </w:pPr>
            <w:r w:rsidRPr="005F2121">
              <w:rPr>
                <w:b/>
                <w:bCs/>
                <w:sz w:val="20"/>
                <w:szCs w:val="20"/>
              </w:rPr>
              <w:t>18 892,52</w:t>
            </w:r>
          </w:p>
        </w:tc>
        <w:tc>
          <w:tcPr>
            <w:tcW w:w="1360" w:type="dxa"/>
            <w:tcBorders>
              <w:top w:val="nil"/>
              <w:left w:val="nil"/>
              <w:bottom w:val="single" w:sz="4" w:space="0" w:color="auto"/>
              <w:right w:val="single" w:sz="4" w:space="0" w:color="auto"/>
            </w:tcBorders>
            <w:shd w:val="clear" w:color="auto" w:fill="auto"/>
            <w:vAlign w:val="center"/>
            <w:hideMark/>
          </w:tcPr>
          <w:p w14:paraId="4236C08A" w14:textId="77777777" w:rsidR="005F2121" w:rsidRPr="005F2121" w:rsidRDefault="005F2121" w:rsidP="005F2121">
            <w:pPr>
              <w:jc w:val="center"/>
              <w:rPr>
                <w:b/>
                <w:bCs/>
                <w:sz w:val="20"/>
                <w:szCs w:val="20"/>
              </w:rPr>
            </w:pPr>
            <w:r w:rsidRPr="005F2121">
              <w:rPr>
                <w:b/>
                <w:bCs/>
                <w:sz w:val="20"/>
                <w:szCs w:val="20"/>
              </w:rPr>
              <w:t>4 295,77</w:t>
            </w:r>
          </w:p>
        </w:tc>
        <w:tc>
          <w:tcPr>
            <w:tcW w:w="1420" w:type="dxa"/>
            <w:tcBorders>
              <w:top w:val="nil"/>
              <w:left w:val="nil"/>
              <w:bottom w:val="single" w:sz="4" w:space="0" w:color="auto"/>
              <w:right w:val="single" w:sz="4" w:space="0" w:color="auto"/>
            </w:tcBorders>
            <w:shd w:val="clear" w:color="auto" w:fill="auto"/>
            <w:vAlign w:val="center"/>
            <w:hideMark/>
          </w:tcPr>
          <w:p w14:paraId="498549C5" w14:textId="77777777" w:rsidR="005F2121" w:rsidRPr="005F2121" w:rsidRDefault="005F2121" w:rsidP="005F2121">
            <w:pPr>
              <w:jc w:val="center"/>
              <w:rPr>
                <w:sz w:val="20"/>
                <w:szCs w:val="20"/>
              </w:rPr>
            </w:pPr>
            <w:r w:rsidRPr="005F2121">
              <w:rPr>
                <w:sz w:val="20"/>
                <w:szCs w:val="20"/>
              </w:rPr>
              <w:t>22,7%</w:t>
            </w:r>
          </w:p>
        </w:tc>
      </w:tr>
      <w:tr w:rsidR="005F2121" w:rsidRPr="005F2121" w14:paraId="14DDAB2C"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5BFDD1C1" w14:textId="77777777" w:rsidR="005F2121" w:rsidRPr="005F2121" w:rsidRDefault="005F2121" w:rsidP="005F2121">
            <w:pPr>
              <w:ind w:firstLineChars="100" w:firstLine="201"/>
              <w:rPr>
                <w:b/>
                <w:bCs/>
                <w:sz w:val="20"/>
                <w:szCs w:val="20"/>
              </w:rPr>
            </w:pPr>
            <w:r w:rsidRPr="005F2121">
              <w:rPr>
                <w:b/>
                <w:bCs/>
                <w:sz w:val="20"/>
                <w:szCs w:val="20"/>
              </w:rPr>
              <w:t>Культура</w:t>
            </w:r>
          </w:p>
        </w:tc>
        <w:tc>
          <w:tcPr>
            <w:tcW w:w="797" w:type="dxa"/>
            <w:tcBorders>
              <w:top w:val="nil"/>
              <w:left w:val="nil"/>
              <w:bottom w:val="single" w:sz="4" w:space="0" w:color="auto"/>
              <w:right w:val="single" w:sz="4" w:space="0" w:color="auto"/>
            </w:tcBorders>
            <w:shd w:val="clear" w:color="auto" w:fill="auto"/>
            <w:vAlign w:val="center"/>
            <w:hideMark/>
          </w:tcPr>
          <w:p w14:paraId="3364B055" w14:textId="77777777" w:rsidR="005F2121" w:rsidRPr="005F2121" w:rsidRDefault="005F2121" w:rsidP="005F2121">
            <w:pPr>
              <w:jc w:val="center"/>
              <w:rPr>
                <w:b/>
                <w:bCs/>
                <w:sz w:val="20"/>
                <w:szCs w:val="20"/>
              </w:rPr>
            </w:pPr>
            <w:r w:rsidRPr="005F2121">
              <w:rPr>
                <w:b/>
                <w:bCs/>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38CD70D7" w14:textId="77777777" w:rsidR="005F2121" w:rsidRPr="005F2121" w:rsidRDefault="005F2121" w:rsidP="005F2121">
            <w:pPr>
              <w:jc w:val="center"/>
              <w:rPr>
                <w:b/>
                <w:bCs/>
                <w:sz w:val="20"/>
                <w:szCs w:val="20"/>
              </w:rPr>
            </w:pPr>
            <w:r w:rsidRPr="005F2121">
              <w:rPr>
                <w:b/>
                <w:bCs/>
                <w:sz w:val="20"/>
                <w:szCs w:val="20"/>
              </w:rPr>
              <w:t xml:space="preserve">000 0801 0000000000 000 </w:t>
            </w:r>
          </w:p>
        </w:tc>
        <w:tc>
          <w:tcPr>
            <w:tcW w:w="1620" w:type="dxa"/>
            <w:tcBorders>
              <w:top w:val="nil"/>
              <w:left w:val="nil"/>
              <w:bottom w:val="single" w:sz="4" w:space="0" w:color="auto"/>
              <w:right w:val="single" w:sz="4" w:space="0" w:color="auto"/>
            </w:tcBorders>
            <w:shd w:val="clear" w:color="auto" w:fill="auto"/>
            <w:vAlign w:val="center"/>
            <w:hideMark/>
          </w:tcPr>
          <w:p w14:paraId="3C6EB847" w14:textId="77777777" w:rsidR="005F2121" w:rsidRPr="005F2121" w:rsidRDefault="005F2121" w:rsidP="005F2121">
            <w:pPr>
              <w:jc w:val="center"/>
              <w:rPr>
                <w:b/>
                <w:bCs/>
                <w:sz w:val="20"/>
                <w:szCs w:val="20"/>
              </w:rPr>
            </w:pPr>
            <w:r w:rsidRPr="005F2121">
              <w:rPr>
                <w:b/>
                <w:bCs/>
                <w:sz w:val="20"/>
                <w:szCs w:val="20"/>
              </w:rPr>
              <w:t>18 892,52</w:t>
            </w:r>
          </w:p>
        </w:tc>
        <w:tc>
          <w:tcPr>
            <w:tcW w:w="1360" w:type="dxa"/>
            <w:tcBorders>
              <w:top w:val="nil"/>
              <w:left w:val="nil"/>
              <w:bottom w:val="single" w:sz="4" w:space="0" w:color="auto"/>
              <w:right w:val="single" w:sz="4" w:space="0" w:color="auto"/>
            </w:tcBorders>
            <w:shd w:val="clear" w:color="auto" w:fill="auto"/>
            <w:vAlign w:val="center"/>
            <w:hideMark/>
          </w:tcPr>
          <w:p w14:paraId="7EA06344" w14:textId="77777777" w:rsidR="005F2121" w:rsidRPr="005F2121" w:rsidRDefault="005F2121" w:rsidP="005F2121">
            <w:pPr>
              <w:jc w:val="center"/>
              <w:rPr>
                <w:b/>
                <w:bCs/>
                <w:sz w:val="20"/>
                <w:szCs w:val="20"/>
              </w:rPr>
            </w:pPr>
            <w:r w:rsidRPr="005F2121">
              <w:rPr>
                <w:b/>
                <w:bCs/>
                <w:sz w:val="20"/>
                <w:szCs w:val="20"/>
              </w:rPr>
              <w:t>4 295,77</w:t>
            </w:r>
          </w:p>
        </w:tc>
        <w:tc>
          <w:tcPr>
            <w:tcW w:w="1420" w:type="dxa"/>
            <w:tcBorders>
              <w:top w:val="nil"/>
              <w:left w:val="nil"/>
              <w:bottom w:val="single" w:sz="4" w:space="0" w:color="auto"/>
              <w:right w:val="single" w:sz="4" w:space="0" w:color="auto"/>
            </w:tcBorders>
            <w:shd w:val="clear" w:color="auto" w:fill="auto"/>
            <w:vAlign w:val="center"/>
            <w:hideMark/>
          </w:tcPr>
          <w:p w14:paraId="6A0D21FC" w14:textId="77777777" w:rsidR="005F2121" w:rsidRPr="005F2121" w:rsidRDefault="005F2121" w:rsidP="005F2121">
            <w:pPr>
              <w:jc w:val="center"/>
              <w:rPr>
                <w:sz w:val="20"/>
                <w:szCs w:val="20"/>
              </w:rPr>
            </w:pPr>
            <w:r w:rsidRPr="005F2121">
              <w:rPr>
                <w:sz w:val="20"/>
                <w:szCs w:val="20"/>
              </w:rPr>
              <w:t>22,7%</w:t>
            </w:r>
          </w:p>
        </w:tc>
      </w:tr>
      <w:tr w:rsidR="005F2121" w:rsidRPr="005F2121" w14:paraId="2CF9B34E"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16FC7CAC" w14:textId="77777777" w:rsidR="005F2121" w:rsidRPr="005F2121" w:rsidRDefault="005F2121" w:rsidP="005F2121">
            <w:pPr>
              <w:ind w:firstLineChars="100" w:firstLine="200"/>
              <w:rPr>
                <w:sz w:val="20"/>
                <w:szCs w:val="20"/>
              </w:rPr>
            </w:pPr>
            <w:r w:rsidRPr="005F2121">
              <w:rPr>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vAlign w:val="center"/>
            <w:hideMark/>
          </w:tcPr>
          <w:p w14:paraId="6F47831C"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257DC4F5" w14:textId="77777777" w:rsidR="005F2121" w:rsidRPr="005F2121" w:rsidRDefault="005F2121" w:rsidP="005F2121">
            <w:pPr>
              <w:jc w:val="center"/>
              <w:rPr>
                <w:sz w:val="20"/>
                <w:szCs w:val="20"/>
              </w:rPr>
            </w:pPr>
            <w:r w:rsidRPr="005F2121">
              <w:rPr>
                <w:sz w:val="20"/>
                <w:szCs w:val="20"/>
              </w:rPr>
              <w:t xml:space="preserve">000 0801 0000000000 200 </w:t>
            </w:r>
          </w:p>
        </w:tc>
        <w:tc>
          <w:tcPr>
            <w:tcW w:w="1620" w:type="dxa"/>
            <w:tcBorders>
              <w:top w:val="nil"/>
              <w:left w:val="nil"/>
              <w:bottom w:val="single" w:sz="4" w:space="0" w:color="auto"/>
              <w:right w:val="single" w:sz="4" w:space="0" w:color="auto"/>
            </w:tcBorders>
            <w:shd w:val="clear" w:color="auto" w:fill="auto"/>
            <w:vAlign w:val="center"/>
            <w:hideMark/>
          </w:tcPr>
          <w:p w14:paraId="64F9A12D" w14:textId="77777777" w:rsidR="005F2121" w:rsidRPr="005F2121" w:rsidRDefault="005F2121" w:rsidP="005F2121">
            <w:pPr>
              <w:jc w:val="center"/>
              <w:rPr>
                <w:sz w:val="20"/>
                <w:szCs w:val="20"/>
              </w:rPr>
            </w:pPr>
            <w:r w:rsidRPr="005F2121">
              <w:rPr>
                <w:sz w:val="20"/>
                <w:szCs w:val="20"/>
              </w:rPr>
              <w:t>691,90</w:t>
            </w:r>
          </w:p>
        </w:tc>
        <w:tc>
          <w:tcPr>
            <w:tcW w:w="1360" w:type="dxa"/>
            <w:tcBorders>
              <w:top w:val="nil"/>
              <w:left w:val="nil"/>
              <w:bottom w:val="single" w:sz="4" w:space="0" w:color="auto"/>
              <w:right w:val="single" w:sz="4" w:space="0" w:color="auto"/>
            </w:tcBorders>
            <w:shd w:val="clear" w:color="auto" w:fill="auto"/>
            <w:vAlign w:val="center"/>
            <w:hideMark/>
          </w:tcPr>
          <w:p w14:paraId="57A921B3"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0E7EAE84" w14:textId="77777777" w:rsidR="005F2121" w:rsidRPr="005F2121" w:rsidRDefault="005F2121" w:rsidP="005F2121">
            <w:pPr>
              <w:jc w:val="center"/>
              <w:rPr>
                <w:sz w:val="20"/>
                <w:szCs w:val="20"/>
              </w:rPr>
            </w:pPr>
            <w:r w:rsidRPr="005F2121">
              <w:rPr>
                <w:sz w:val="20"/>
                <w:szCs w:val="20"/>
              </w:rPr>
              <w:t>0,0%</w:t>
            </w:r>
          </w:p>
        </w:tc>
      </w:tr>
      <w:tr w:rsidR="005F2121" w:rsidRPr="005F2121" w14:paraId="39AB370E" w14:textId="77777777" w:rsidTr="005F2121">
        <w:trPr>
          <w:trHeight w:val="76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02607767" w14:textId="77777777" w:rsidR="005F2121" w:rsidRPr="005F2121" w:rsidRDefault="005F2121" w:rsidP="005F2121">
            <w:pPr>
              <w:ind w:firstLineChars="100" w:firstLine="200"/>
              <w:rPr>
                <w:sz w:val="20"/>
                <w:szCs w:val="20"/>
              </w:rPr>
            </w:pPr>
            <w:r w:rsidRPr="005F2121">
              <w:rPr>
                <w:sz w:val="20"/>
                <w:szCs w:val="20"/>
              </w:rPr>
              <w:t>Иные закупки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vAlign w:val="center"/>
            <w:hideMark/>
          </w:tcPr>
          <w:p w14:paraId="49D16982"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01C977D3" w14:textId="77777777" w:rsidR="005F2121" w:rsidRPr="005F2121" w:rsidRDefault="005F2121" w:rsidP="005F2121">
            <w:pPr>
              <w:jc w:val="center"/>
              <w:rPr>
                <w:sz w:val="20"/>
                <w:szCs w:val="20"/>
              </w:rPr>
            </w:pPr>
            <w:r w:rsidRPr="005F2121">
              <w:rPr>
                <w:sz w:val="20"/>
                <w:szCs w:val="20"/>
              </w:rPr>
              <w:t xml:space="preserve">000 0801 0000000000 240 </w:t>
            </w:r>
          </w:p>
        </w:tc>
        <w:tc>
          <w:tcPr>
            <w:tcW w:w="1620" w:type="dxa"/>
            <w:tcBorders>
              <w:top w:val="nil"/>
              <w:left w:val="nil"/>
              <w:bottom w:val="single" w:sz="4" w:space="0" w:color="auto"/>
              <w:right w:val="single" w:sz="4" w:space="0" w:color="auto"/>
            </w:tcBorders>
            <w:shd w:val="clear" w:color="auto" w:fill="auto"/>
            <w:vAlign w:val="center"/>
            <w:hideMark/>
          </w:tcPr>
          <w:p w14:paraId="29068ABB" w14:textId="77777777" w:rsidR="005F2121" w:rsidRPr="005F2121" w:rsidRDefault="005F2121" w:rsidP="005F2121">
            <w:pPr>
              <w:jc w:val="center"/>
              <w:rPr>
                <w:sz w:val="20"/>
                <w:szCs w:val="20"/>
              </w:rPr>
            </w:pPr>
            <w:r w:rsidRPr="005F2121">
              <w:rPr>
                <w:sz w:val="20"/>
                <w:szCs w:val="20"/>
              </w:rPr>
              <w:t>691,90</w:t>
            </w:r>
          </w:p>
        </w:tc>
        <w:tc>
          <w:tcPr>
            <w:tcW w:w="1360" w:type="dxa"/>
            <w:tcBorders>
              <w:top w:val="nil"/>
              <w:left w:val="nil"/>
              <w:bottom w:val="single" w:sz="4" w:space="0" w:color="auto"/>
              <w:right w:val="single" w:sz="4" w:space="0" w:color="auto"/>
            </w:tcBorders>
            <w:shd w:val="clear" w:color="auto" w:fill="auto"/>
            <w:vAlign w:val="center"/>
            <w:hideMark/>
          </w:tcPr>
          <w:p w14:paraId="7B0500CC"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09FC934A" w14:textId="77777777" w:rsidR="005F2121" w:rsidRPr="005F2121" w:rsidRDefault="005F2121" w:rsidP="005F2121">
            <w:pPr>
              <w:jc w:val="center"/>
              <w:rPr>
                <w:sz w:val="20"/>
                <w:szCs w:val="20"/>
              </w:rPr>
            </w:pPr>
            <w:r w:rsidRPr="005F2121">
              <w:rPr>
                <w:sz w:val="20"/>
                <w:szCs w:val="20"/>
              </w:rPr>
              <w:t>0,0%</w:t>
            </w:r>
          </w:p>
        </w:tc>
      </w:tr>
      <w:tr w:rsidR="005F2121" w:rsidRPr="005F2121" w14:paraId="227ECB7B"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786BDE43" w14:textId="77777777" w:rsidR="005F2121" w:rsidRPr="005F2121" w:rsidRDefault="005F2121" w:rsidP="005F2121">
            <w:pPr>
              <w:ind w:firstLineChars="100" w:firstLine="200"/>
              <w:rPr>
                <w:sz w:val="20"/>
                <w:szCs w:val="20"/>
              </w:rPr>
            </w:pPr>
            <w:r w:rsidRPr="005F2121">
              <w:rPr>
                <w:sz w:val="20"/>
                <w:szCs w:val="20"/>
              </w:rPr>
              <w:t>Прочая закупка товаров, работ и услуг</w:t>
            </w:r>
          </w:p>
        </w:tc>
        <w:tc>
          <w:tcPr>
            <w:tcW w:w="797" w:type="dxa"/>
            <w:tcBorders>
              <w:top w:val="nil"/>
              <w:left w:val="nil"/>
              <w:bottom w:val="single" w:sz="4" w:space="0" w:color="auto"/>
              <w:right w:val="single" w:sz="4" w:space="0" w:color="auto"/>
            </w:tcBorders>
            <w:shd w:val="clear" w:color="auto" w:fill="auto"/>
            <w:vAlign w:val="center"/>
            <w:hideMark/>
          </w:tcPr>
          <w:p w14:paraId="5D3AA9CC"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2E90E1E2" w14:textId="77777777" w:rsidR="005F2121" w:rsidRPr="005F2121" w:rsidRDefault="005F2121" w:rsidP="005F2121">
            <w:pPr>
              <w:jc w:val="center"/>
              <w:rPr>
                <w:sz w:val="20"/>
                <w:szCs w:val="20"/>
              </w:rPr>
            </w:pPr>
            <w:r w:rsidRPr="005F2121">
              <w:rPr>
                <w:sz w:val="20"/>
                <w:szCs w:val="20"/>
              </w:rPr>
              <w:t xml:space="preserve">000 0801 0000000000 244 </w:t>
            </w:r>
          </w:p>
        </w:tc>
        <w:tc>
          <w:tcPr>
            <w:tcW w:w="1620" w:type="dxa"/>
            <w:tcBorders>
              <w:top w:val="nil"/>
              <w:left w:val="nil"/>
              <w:bottom w:val="single" w:sz="4" w:space="0" w:color="auto"/>
              <w:right w:val="single" w:sz="4" w:space="0" w:color="auto"/>
            </w:tcBorders>
            <w:shd w:val="clear" w:color="auto" w:fill="auto"/>
            <w:vAlign w:val="center"/>
            <w:hideMark/>
          </w:tcPr>
          <w:p w14:paraId="07366EBA" w14:textId="77777777" w:rsidR="005F2121" w:rsidRPr="005F2121" w:rsidRDefault="005F2121" w:rsidP="005F2121">
            <w:pPr>
              <w:jc w:val="center"/>
              <w:rPr>
                <w:sz w:val="20"/>
                <w:szCs w:val="20"/>
              </w:rPr>
            </w:pPr>
            <w:r w:rsidRPr="005F2121">
              <w:rPr>
                <w:sz w:val="20"/>
                <w:szCs w:val="20"/>
              </w:rPr>
              <w:t>691,90</w:t>
            </w:r>
          </w:p>
        </w:tc>
        <w:tc>
          <w:tcPr>
            <w:tcW w:w="1360" w:type="dxa"/>
            <w:tcBorders>
              <w:top w:val="nil"/>
              <w:left w:val="nil"/>
              <w:bottom w:val="single" w:sz="4" w:space="0" w:color="auto"/>
              <w:right w:val="single" w:sz="4" w:space="0" w:color="auto"/>
            </w:tcBorders>
            <w:shd w:val="clear" w:color="auto" w:fill="auto"/>
            <w:vAlign w:val="center"/>
            <w:hideMark/>
          </w:tcPr>
          <w:p w14:paraId="4E427DF5"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67E6F62B" w14:textId="77777777" w:rsidR="005F2121" w:rsidRPr="005F2121" w:rsidRDefault="005F2121" w:rsidP="005F2121">
            <w:pPr>
              <w:jc w:val="center"/>
              <w:rPr>
                <w:sz w:val="20"/>
                <w:szCs w:val="20"/>
              </w:rPr>
            </w:pPr>
            <w:r w:rsidRPr="005F2121">
              <w:rPr>
                <w:sz w:val="20"/>
                <w:szCs w:val="20"/>
              </w:rPr>
              <w:t>0,0%</w:t>
            </w:r>
          </w:p>
        </w:tc>
      </w:tr>
      <w:tr w:rsidR="005F2121" w:rsidRPr="005F2121" w14:paraId="0A0FE06B" w14:textId="77777777" w:rsidTr="005F2121">
        <w:trPr>
          <w:trHeight w:val="76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7550EAD2" w14:textId="77777777" w:rsidR="005F2121" w:rsidRPr="005F2121" w:rsidRDefault="005F2121" w:rsidP="005F2121">
            <w:pPr>
              <w:ind w:firstLineChars="100" w:firstLine="200"/>
              <w:rPr>
                <w:sz w:val="20"/>
                <w:szCs w:val="20"/>
              </w:rPr>
            </w:pPr>
            <w:r w:rsidRPr="005F2121">
              <w:rPr>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auto" w:fill="auto"/>
            <w:vAlign w:val="center"/>
            <w:hideMark/>
          </w:tcPr>
          <w:p w14:paraId="3C4D82E2"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04A2F70A" w14:textId="77777777" w:rsidR="005F2121" w:rsidRPr="005F2121" w:rsidRDefault="005F2121" w:rsidP="005F2121">
            <w:pPr>
              <w:jc w:val="center"/>
              <w:rPr>
                <w:sz w:val="20"/>
                <w:szCs w:val="20"/>
              </w:rPr>
            </w:pPr>
            <w:r w:rsidRPr="005F2121">
              <w:rPr>
                <w:sz w:val="20"/>
                <w:szCs w:val="20"/>
              </w:rPr>
              <w:t xml:space="preserve">000 0801 0000000000 600 </w:t>
            </w:r>
          </w:p>
        </w:tc>
        <w:tc>
          <w:tcPr>
            <w:tcW w:w="1620" w:type="dxa"/>
            <w:tcBorders>
              <w:top w:val="nil"/>
              <w:left w:val="nil"/>
              <w:bottom w:val="single" w:sz="4" w:space="0" w:color="auto"/>
              <w:right w:val="single" w:sz="4" w:space="0" w:color="auto"/>
            </w:tcBorders>
            <w:shd w:val="clear" w:color="auto" w:fill="auto"/>
            <w:vAlign w:val="center"/>
            <w:hideMark/>
          </w:tcPr>
          <w:p w14:paraId="7AEBF36D" w14:textId="77777777" w:rsidR="005F2121" w:rsidRPr="005F2121" w:rsidRDefault="005F2121" w:rsidP="005F2121">
            <w:pPr>
              <w:jc w:val="center"/>
              <w:rPr>
                <w:sz w:val="20"/>
                <w:szCs w:val="20"/>
              </w:rPr>
            </w:pPr>
            <w:r w:rsidRPr="005F2121">
              <w:rPr>
                <w:sz w:val="20"/>
                <w:szCs w:val="20"/>
              </w:rPr>
              <w:t>18 200,62</w:t>
            </w:r>
          </w:p>
        </w:tc>
        <w:tc>
          <w:tcPr>
            <w:tcW w:w="1360" w:type="dxa"/>
            <w:tcBorders>
              <w:top w:val="nil"/>
              <w:left w:val="nil"/>
              <w:bottom w:val="single" w:sz="4" w:space="0" w:color="auto"/>
              <w:right w:val="single" w:sz="4" w:space="0" w:color="auto"/>
            </w:tcBorders>
            <w:shd w:val="clear" w:color="auto" w:fill="auto"/>
            <w:vAlign w:val="center"/>
            <w:hideMark/>
          </w:tcPr>
          <w:p w14:paraId="48E690A9" w14:textId="77777777" w:rsidR="005F2121" w:rsidRPr="005F2121" w:rsidRDefault="005F2121" w:rsidP="005F2121">
            <w:pPr>
              <w:jc w:val="center"/>
              <w:rPr>
                <w:sz w:val="20"/>
                <w:szCs w:val="20"/>
              </w:rPr>
            </w:pPr>
            <w:r w:rsidRPr="005F2121">
              <w:rPr>
                <w:sz w:val="20"/>
                <w:szCs w:val="20"/>
              </w:rPr>
              <w:t>4 295,77</w:t>
            </w:r>
          </w:p>
        </w:tc>
        <w:tc>
          <w:tcPr>
            <w:tcW w:w="1420" w:type="dxa"/>
            <w:tcBorders>
              <w:top w:val="nil"/>
              <w:left w:val="nil"/>
              <w:bottom w:val="single" w:sz="4" w:space="0" w:color="auto"/>
              <w:right w:val="single" w:sz="4" w:space="0" w:color="auto"/>
            </w:tcBorders>
            <w:shd w:val="clear" w:color="auto" w:fill="auto"/>
            <w:vAlign w:val="center"/>
            <w:hideMark/>
          </w:tcPr>
          <w:p w14:paraId="50488B2B" w14:textId="77777777" w:rsidR="005F2121" w:rsidRPr="005F2121" w:rsidRDefault="005F2121" w:rsidP="005F2121">
            <w:pPr>
              <w:jc w:val="center"/>
              <w:rPr>
                <w:sz w:val="20"/>
                <w:szCs w:val="20"/>
              </w:rPr>
            </w:pPr>
            <w:r w:rsidRPr="005F2121">
              <w:rPr>
                <w:sz w:val="20"/>
                <w:szCs w:val="20"/>
              </w:rPr>
              <w:t>23,6%</w:t>
            </w:r>
          </w:p>
        </w:tc>
      </w:tr>
      <w:tr w:rsidR="005F2121" w:rsidRPr="005F2121" w14:paraId="19F36DC3"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1E211CA6" w14:textId="77777777" w:rsidR="005F2121" w:rsidRPr="005F2121" w:rsidRDefault="005F2121" w:rsidP="005F2121">
            <w:pPr>
              <w:ind w:firstLineChars="100" w:firstLine="200"/>
              <w:rPr>
                <w:sz w:val="20"/>
                <w:szCs w:val="20"/>
              </w:rPr>
            </w:pPr>
            <w:r w:rsidRPr="005F2121">
              <w:rPr>
                <w:sz w:val="20"/>
                <w:szCs w:val="20"/>
              </w:rPr>
              <w:t xml:space="preserve">Субсидии бюджетным </w:t>
            </w:r>
            <w:r w:rsidRPr="005F2121">
              <w:rPr>
                <w:sz w:val="20"/>
                <w:szCs w:val="20"/>
              </w:rPr>
              <w:lastRenderedPageBreak/>
              <w:t>учреждениям</w:t>
            </w:r>
          </w:p>
        </w:tc>
        <w:tc>
          <w:tcPr>
            <w:tcW w:w="797" w:type="dxa"/>
            <w:tcBorders>
              <w:top w:val="nil"/>
              <w:left w:val="nil"/>
              <w:bottom w:val="single" w:sz="4" w:space="0" w:color="auto"/>
              <w:right w:val="single" w:sz="4" w:space="0" w:color="auto"/>
            </w:tcBorders>
            <w:shd w:val="clear" w:color="auto" w:fill="auto"/>
            <w:vAlign w:val="center"/>
            <w:hideMark/>
          </w:tcPr>
          <w:p w14:paraId="7754D37C" w14:textId="77777777" w:rsidR="005F2121" w:rsidRPr="005F2121" w:rsidRDefault="005F2121" w:rsidP="005F2121">
            <w:pPr>
              <w:jc w:val="center"/>
              <w:rPr>
                <w:sz w:val="20"/>
                <w:szCs w:val="20"/>
              </w:rPr>
            </w:pPr>
            <w:r w:rsidRPr="005F2121">
              <w:rPr>
                <w:sz w:val="20"/>
                <w:szCs w:val="20"/>
              </w:rPr>
              <w:lastRenderedPageBreak/>
              <w:t>200</w:t>
            </w:r>
          </w:p>
        </w:tc>
        <w:tc>
          <w:tcPr>
            <w:tcW w:w="1569" w:type="dxa"/>
            <w:tcBorders>
              <w:top w:val="nil"/>
              <w:left w:val="nil"/>
              <w:bottom w:val="single" w:sz="4" w:space="0" w:color="auto"/>
              <w:right w:val="single" w:sz="4" w:space="0" w:color="auto"/>
            </w:tcBorders>
            <w:shd w:val="clear" w:color="auto" w:fill="auto"/>
            <w:vAlign w:val="center"/>
            <w:hideMark/>
          </w:tcPr>
          <w:p w14:paraId="0C422B52" w14:textId="77777777" w:rsidR="005F2121" w:rsidRPr="005F2121" w:rsidRDefault="005F2121" w:rsidP="005F2121">
            <w:pPr>
              <w:jc w:val="center"/>
              <w:rPr>
                <w:sz w:val="20"/>
                <w:szCs w:val="20"/>
              </w:rPr>
            </w:pPr>
            <w:r w:rsidRPr="005F2121">
              <w:rPr>
                <w:sz w:val="20"/>
                <w:szCs w:val="20"/>
              </w:rPr>
              <w:t xml:space="preserve">000 0801 </w:t>
            </w:r>
            <w:r w:rsidRPr="005F2121">
              <w:rPr>
                <w:sz w:val="20"/>
                <w:szCs w:val="20"/>
              </w:rPr>
              <w:lastRenderedPageBreak/>
              <w:t xml:space="preserve">0000000000 610 </w:t>
            </w:r>
          </w:p>
        </w:tc>
        <w:tc>
          <w:tcPr>
            <w:tcW w:w="1620" w:type="dxa"/>
            <w:tcBorders>
              <w:top w:val="nil"/>
              <w:left w:val="nil"/>
              <w:bottom w:val="single" w:sz="4" w:space="0" w:color="auto"/>
              <w:right w:val="single" w:sz="4" w:space="0" w:color="auto"/>
            </w:tcBorders>
            <w:shd w:val="clear" w:color="auto" w:fill="auto"/>
            <w:vAlign w:val="center"/>
            <w:hideMark/>
          </w:tcPr>
          <w:p w14:paraId="61849239" w14:textId="77777777" w:rsidR="005F2121" w:rsidRPr="005F2121" w:rsidRDefault="005F2121" w:rsidP="005F2121">
            <w:pPr>
              <w:jc w:val="center"/>
              <w:rPr>
                <w:sz w:val="20"/>
                <w:szCs w:val="20"/>
              </w:rPr>
            </w:pPr>
            <w:r w:rsidRPr="005F2121">
              <w:rPr>
                <w:sz w:val="20"/>
                <w:szCs w:val="20"/>
              </w:rPr>
              <w:lastRenderedPageBreak/>
              <w:t>16 993,58</w:t>
            </w:r>
          </w:p>
        </w:tc>
        <w:tc>
          <w:tcPr>
            <w:tcW w:w="1360" w:type="dxa"/>
            <w:tcBorders>
              <w:top w:val="nil"/>
              <w:left w:val="nil"/>
              <w:bottom w:val="single" w:sz="4" w:space="0" w:color="auto"/>
              <w:right w:val="single" w:sz="4" w:space="0" w:color="auto"/>
            </w:tcBorders>
            <w:shd w:val="clear" w:color="auto" w:fill="auto"/>
            <w:vAlign w:val="center"/>
            <w:hideMark/>
          </w:tcPr>
          <w:p w14:paraId="35EA7FB5" w14:textId="77777777" w:rsidR="005F2121" w:rsidRPr="005F2121" w:rsidRDefault="005F2121" w:rsidP="005F2121">
            <w:pPr>
              <w:jc w:val="center"/>
              <w:rPr>
                <w:sz w:val="20"/>
                <w:szCs w:val="20"/>
              </w:rPr>
            </w:pPr>
            <w:r w:rsidRPr="005F2121">
              <w:rPr>
                <w:sz w:val="20"/>
                <w:szCs w:val="20"/>
              </w:rPr>
              <w:t>4 112,47</w:t>
            </w:r>
          </w:p>
        </w:tc>
        <w:tc>
          <w:tcPr>
            <w:tcW w:w="1420" w:type="dxa"/>
            <w:tcBorders>
              <w:top w:val="nil"/>
              <w:left w:val="nil"/>
              <w:bottom w:val="single" w:sz="4" w:space="0" w:color="auto"/>
              <w:right w:val="single" w:sz="4" w:space="0" w:color="auto"/>
            </w:tcBorders>
            <w:shd w:val="clear" w:color="auto" w:fill="auto"/>
            <w:vAlign w:val="center"/>
            <w:hideMark/>
          </w:tcPr>
          <w:p w14:paraId="003204EB" w14:textId="77777777" w:rsidR="005F2121" w:rsidRPr="005F2121" w:rsidRDefault="005F2121" w:rsidP="005F2121">
            <w:pPr>
              <w:jc w:val="center"/>
              <w:rPr>
                <w:sz w:val="20"/>
                <w:szCs w:val="20"/>
              </w:rPr>
            </w:pPr>
            <w:r w:rsidRPr="005F2121">
              <w:rPr>
                <w:sz w:val="20"/>
                <w:szCs w:val="20"/>
              </w:rPr>
              <w:t>24,2%</w:t>
            </w:r>
          </w:p>
        </w:tc>
      </w:tr>
      <w:tr w:rsidR="005F2121" w:rsidRPr="005F2121" w14:paraId="581C2B0E" w14:textId="77777777" w:rsidTr="005F2121">
        <w:trPr>
          <w:trHeight w:val="127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2AC682C5" w14:textId="77777777" w:rsidR="005F2121" w:rsidRPr="005F2121" w:rsidRDefault="005F2121" w:rsidP="005F2121">
            <w:pPr>
              <w:ind w:firstLineChars="100" w:firstLine="200"/>
              <w:rPr>
                <w:sz w:val="20"/>
                <w:szCs w:val="20"/>
              </w:rPr>
            </w:pPr>
            <w:r w:rsidRPr="005F2121">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7" w:type="dxa"/>
            <w:tcBorders>
              <w:top w:val="nil"/>
              <w:left w:val="nil"/>
              <w:bottom w:val="single" w:sz="4" w:space="0" w:color="auto"/>
              <w:right w:val="single" w:sz="4" w:space="0" w:color="auto"/>
            </w:tcBorders>
            <w:shd w:val="clear" w:color="auto" w:fill="auto"/>
            <w:vAlign w:val="center"/>
            <w:hideMark/>
          </w:tcPr>
          <w:p w14:paraId="1C9398DD"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655C2568" w14:textId="77777777" w:rsidR="005F2121" w:rsidRPr="005F2121" w:rsidRDefault="005F2121" w:rsidP="005F2121">
            <w:pPr>
              <w:jc w:val="center"/>
              <w:rPr>
                <w:sz w:val="20"/>
                <w:szCs w:val="20"/>
              </w:rPr>
            </w:pPr>
            <w:r w:rsidRPr="005F2121">
              <w:rPr>
                <w:sz w:val="20"/>
                <w:szCs w:val="20"/>
              </w:rPr>
              <w:t xml:space="preserve">000 0801 0000000000 611 </w:t>
            </w:r>
          </w:p>
        </w:tc>
        <w:tc>
          <w:tcPr>
            <w:tcW w:w="1620" w:type="dxa"/>
            <w:tcBorders>
              <w:top w:val="nil"/>
              <w:left w:val="nil"/>
              <w:bottom w:val="single" w:sz="4" w:space="0" w:color="auto"/>
              <w:right w:val="single" w:sz="4" w:space="0" w:color="auto"/>
            </w:tcBorders>
            <w:shd w:val="clear" w:color="auto" w:fill="auto"/>
            <w:vAlign w:val="center"/>
            <w:hideMark/>
          </w:tcPr>
          <w:p w14:paraId="1B13FFCB" w14:textId="77777777" w:rsidR="005F2121" w:rsidRPr="005F2121" w:rsidRDefault="005F2121" w:rsidP="005F2121">
            <w:pPr>
              <w:jc w:val="center"/>
              <w:rPr>
                <w:sz w:val="20"/>
                <w:szCs w:val="20"/>
              </w:rPr>
            </w:pPr>
            <w:r w:rsidRPr="005F2121">
              <w:rPr>
                <w:sz w:val="20"/>
                <w:szCs w:val="20"/>
              </w:rPr>
              <w:t>11 194,49</w:t>
            </w:r>
          </w:p>
        </w:tc>
        <w:tc>
          <w:tcPr>
            <w:tcW w:w="1360" w:type="dxa"/>
            <w:tcBorders>
              <w:top w:val="nil"/>
              <w:left w:val="nil"/>
              <w:bottom w:val="single" w:sz="4" w:space="0" w:color="auto"/>
              <w:right w:val="single" w:sz="4" w:space="0" w:color="auto"/>
            </w:tcBorders>
            <w:shd w:val="clear" w:color="auto" w:fill="auto"/>
            <w:vAlign w:val="center"/>
            <w:hideMark/>
          </w:tcPr>
          <w:p w14:paraId="6948CFA2" w14:textId="77777777" w:rsidR="005F2121" w:rsidRPr="005F2121" w:rsidRDefault="005F2121" w:rsidP="005F2121">
            <w:pPr>
              <w:jc w:val="center"/>
              <w:rPr>
                <w:sz w:val="20"/>
                <w:szCs w:val="20"/>
              </w:rPr>
            </w:pPr>
            <w:r w:rsidRPr="005F2121">
              <w:rPr>
                <w:sz w:val="20"/>
                <w:szCs w:val="20"/>
              </w:rPr>
              <w:t>2 798,61</w:t>
            </w:r>
          </w:p>
        </w:tc>
        <w:tc>
          <w:tcPr>
            <w:tcW w:w="1420" w:type="dxa"/>
            <w:tcBorders>
              <w:top w:val="nil"/>
              <w:left w:val="nil"/>
              <w:bottom w:val="single" w:sz="4" w:space="0" w:color="auto"/>
              <w:right w:val="single" w:sz="4" w:space="0" w:color="auto"/>
            </w:tcBorders>
            <w:shd w:val="clear" w:color="auto" w:fill="auto"/>
            <w:vAlign w:val="center"/>
            <w:hideMark/>
          </w:tcPr>
          <w:p w14:paraId="29525F3B" w14:textId="77777777" w:rsidR="005F2121" w:rsidRPr="005F2121" w:rsidRDefault="005F2121" w:rsidP="005F2121">
            <w:pPr>
              <w:jc w:val="center"/>
              <w:rPr>
                <w:sz w:val="20"/>
                <w:szCs w:val="20"/>
              </w:rPr>
            </w:pPr>
            <w:r w:rsidRPr="005F2121">
              <w:rPr>
                <w:sz w:val="20"/>
                <w:szCs w:val="20"/>
              </w:rPr>
              <w:t>25,0%</w:t>
            </w:r>
          </w:p>
        </w:tc>
      </w:tr>
      <w:tr w:rsidR="005F2121" w:rsidRPr="005F2121" w14:paraId="10DCDB7B"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4BACA302" w14:textId="77777777" w:rsidR="005F2121" w:rsidRPr="005F2121" w:rsidRDefault="005F2121" w:rsidP="005F2121">
            <w:pPr>
              <w:ind w:firstLineChars="100" w:firstLine="200"/>
              <w:rPr>
                <w:sz w:val="20"/>
                <w:szCs w:val="20"/>
              </w:rPr>
            </w:pPr>
            <w:r w:rsidRPr="005F2121">
              <w:rPr>
                <w:sz w:val="20"/>
                <w:szCs w:val="20"/>
              </w:rPr>
              <w:t>Субсидии бюджетным учреждениям на иные цели</w:t>
            </w:r>
          </w:p>
        </w:tc>
        <w:tc>
          <w:tcPr>
            <w:tcW w:w="797" w:type="dxa"/>
            <w:tcBorders>
              <w:top w:val="nil"/>
              <w:left w:val="nil"/>
              <w:bottom w:val="single" w:sz="4" w:space="0" w:color="auto"/>
              <w:right w:val="single" w:sz="4" w:space="0" w:color="auto"/>
            </w:tcBorders>
            <w:shd w:val="clear" w:color="auto" w:fill="auto"/>
            <w:vAlign w:val="center"/>
            <w:hideMark/>
          </w:tcPr>
          <w:p w14:paraId="38F66549"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5F986807" w14:textId="77777777" w:rsidR="005F2121" w:rsidRPr="005F2121" w:rsidRDefault="005F2121" w:rsidP="005F2121">
            <w:pPr>
              <w:jc w:val="center"/>
              <w:rPr>
                <w:sz w:val="20"/>
                <w:szCs w:val="20"/>
              </w:rPr>
            </w:pPr>
            <w:r w:rsidRPr="005F2121">
              <w:rPr>
                <w:sz w:val="20"/>
                <w:szCs w:val="20"/>
              </w:rPr>
              <w:t xml:space="preserve">000 0801 0000000000 612 </w:t>
            </w:r>
          </w:p>
        </w:tc>
        <w:tc>
          <w:tcPr>
            <w:tcW w:w="1620" w:type="dxa"/>
            <w:tcBorders>
              <w:top w:val="nil"/>
              <w:left w:val="nil"/>
              <w:bottom w:val="single" w:sz="4" w:space="0" w:color="auto"/>
              <w:right w:val="single" w:sz="4" w:space="0" w:color="auto"/>
            </w:tcBorders>
            <w:shd w:val="clear" w:color="auto" w:fill="auto"/>
            <w:vAlign w:val="center"/>
            <w:hideMark/>
          </w:tcPr>
          <w:p w14:paraId="74DBAB75" w14:textId="77777777" w:rsidR="005F2121" w:rsidRPr="005F2121" w:rsidRDefault="005F2121" w:rsidP="005F2121">
            <w:pPr>
              <w:jc w:val="center"/>
              <w:rPr>
                <w:sz w:val="20"/>
                <w:szCs w:val="20"/>
              </w:rPr>
            </w:pPr>
            <w:r w:rsidRPr="005F2121">
              <w:rPr>
                <w:sz w:val="20"/>
                <w:szCs w:val="20"/>
              </w:rPr>
              <w:t>5 799,09</w:t>
            </w:r>
          </w:p>
        </w:tc>
        <w:tc>
          <w:tcPr>
            <w:tcW w:w="1360" w:type="dxa"/>
            <w:tcBorders>
              <w:top w:val="nil"/>
              <w:left w:val="nil"/>
              <w:bottom w:val="single" w:sz="4" w:space="0" w:color="auto"/>
              <w:right w:val="single" w:sz="4" w:space="0" w:color="auto"/>
            </w:tcBorders>
            <w:shd w:val="clear" w:color="auto" w:fill="auto"/>
            <w:vAlign w:val="center"/>
            <w:hideMark/>
          </w:tcPr>
          <w:p w14:paraId="2A4D9C52" w14:textId="77777777" w:rsidR="005F2121" w:rsidRPr="005F2121" w:rsidRDefault="005F2121" w:rsidP="005F2121">
            <w:pPr>
              <w:jc w:val="center"/>
              <w:rPr>
                <w:sz w:val="20"/>
                <w:szCs w:val="20"/>
              </w:rPr>
            </w:pPr>
            <w:r w:rsidRPr="005F2121">
              <w:rPr>
                <w:sz w:val="20"/>
                <w:szCs w:val="20"/>
              </w:rPr>
              <w:t>1 313,86</w:t>
            </w:r>
          </w:p>
        </w:tc>
        <w:tc>
          <w:tcPr>
            <w:tcW w:w="1420" w:type="dxa"/>
            <w:tcBorders>
              <w:top w:val="nil"/>
              <w:left w:val="nil"/>
              <w:bottom w:val="single" w:sz="4" w:space="0" w:color="auto"/>
              <w:right w:val="single" w:sz="4" w:space="0" w:color="auto"/>
            </w:tcBorders>
            <w:shd w:val="clear" w:color="auto" w:fill="auto"/>
            <w:vAlign w:val="center"/>
            <w:hideMark/>
          </w:tcPr>
          <w:p w14:paraId="7E72B028" w14:textId="77777777" w:rsidR="005F2121" w:rsidRPr="005F2121" w:rsidRDefault="005F2121" w:rsidP="005F2121">
            <w:pPr>
              <w:jc w:val="center"/>
              <w:rPr>
                <w:sz w:val="20"/>
                <w:szCs w:val="20"/>
              </w:rPr>
            </w:pPr>
            <w:r w:rsidRPr="005F2121">
              <w:rPr>
                <w:sz w:val="20"/>
                <w:szCs w:val="20"/>
              </w:rPr>
              <w:t>22,7%</w:t>
            </w:r>
          </w:p>
        </w:tc>
      </w:tr>
      <w:tr w:rsidR="005F2121" w:rsidRPr="005F2121" w14:paraId="7F2B8DC4"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03DCB55C" w14:textId="77777777" w:rsidR="005F2121" w:rsidRPr="005F2121" w:rsidRDefault="005F2121" w:rsidP="005F2121">
            <w:pPr>
              <w:ind w:firstLineChars="100" w:firstLine="200"/>
              <w:rPr>
                <w:sz w:val="20"/>
                <w:szCs w:val="20"/>
              </w:rPr>
            </w:pPr>
            <w:r w:rsidRPr="005F2121">
              <w:rPr>
                <w:sz w:val="20"/>
                <w:szCs w:val="20"/>
              </w:rPr>
              <w:t>Субсидии автономным учреждениям</w:t>
            </w:r>
          </w:p>
        </w:tc>
        <w:tc>
          <w:tcPr>
            <w:tcW w:w="797" w:type="dxa"/>
            <w:tcBorders>
              <w:top w:val="nil"/>
              <w:left w:val="nil"/>
              <w:bottom w:val="single" w:sz="4" w:space="0" w:color="auto"/>
              <w:right w:val="single" w:sz="4" w:space="0" w:color="auto"/>
            </w:tcBorders>
            <w:shd w:val="clear" w:color="auto" w:fill="auto"/>
            <w:vAlign w:val="center"/>
            <w:hideMark/>
          </w:tcPr>
          <w:p w14:paraId="45263C53"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66E514F1" w14:textId="77777777" w:rsidR="005F2121" w:rsidRPr="005F2121" w:rsidRDefault="005F2121" w:rsidP="005F2121">
            <w:pPr>
              <w:jc w:val="center"/>
              <w:rPr>
                <w:sz w:val="20"/>
                <w:szCs w:val="20"/>
              </w:rPr>
            </w:pPr>
            <w:r w:rsidRPr="005F2121">
              <w:rPr>
                <w:sz w:val="20"/>
                <w:szCs w:val="20"/>
              </w:rPr>
              <w:t xml:space="preserve">000 0801 0000000000 620 </w:t>
            </w:r>
          </w:p>
        </w:tc>
        <w:tc>
          <w:tcPr>
            <w:tcW w:w="1620" w:type="dxa"/>
            <w:tcBorders>
              <w:top w:val="nil"/>
              <w:left w:val="nil"/>
              <w:bottom w:val="single" w:sz="4" w:space="0" w:color="auto"/>
              <w:right w:val="single" w:sz="4" w:space="0" w:color="auto"/>
            </w:tcBorders>
            <w:shd w:val="clear" w:color="auto" w:fill="auto"/>
            <w:vAlign w:val="center"/>
            <w:hideMark/>
          </w:tcPr>
          <w:p w14:paraId="7D6144C1" w14:textId="77777777" w:rsidR="005F2121" w:rsidRPr="005F2121" w:rsidRDefault="005F2121" w:rsidP="005F2121">
            <w:pPr>
              <w:jc w:val="center"/>
              <w:rPr>
                <w:sz w:val="20"/>
                <w:szCs w:val="20"/>
              </w:rPr>
            </w:pPr>
            <w:r w:rsidRPr="005F2121">
              <w:rPr>
                <w:sz w:val="20"/>
                <w:szCs w:val="20"/>
              </w:rPr>
              <w:t>1 207,04</w:t>
            </w:r>
          </w:p>
        </w:tc>
        <w:tc>
          <w:tcPr>
            <w:tcW w:w="1360" w:type="dxa"/>
            <w:tcBorders>
              <w:top w:val="nil"/>
              <w:left w:val="nil"/>
              <w:bottom w:val="single" w:sz="4" w:space="0" w:color="auto"/>
              <w:right w:val="single" w:sz="4" w:space="0" w:color="auto"/>
            </w:tcBorders>
            <w:shd w:val="clear" w:color="auto" w:fill="auto"/>
            <w:vAlign w:val="center"/>
            <w:hideMark/>
          </w:tcPr>
          <w:p w14:paraId="17978CD6" w14:textId="77777777" w:rsidR="005F2121" w:rsidRPr="005F2121" w:rsidRDefault="005F2121" w:rsidP="005F2121">
            <w:pPr>
              <w:jc w:val="center"/>
              <w:rPr>
                <w:sz w:val="20"/>
                <w:szCs w:val="20"/>
              </w:rPr>
            </w:pPr>
            <w:r w:rsidRPr="005F2121">
              <w:rPr>
                <w:sz w:val="20"/>
                <w:szCs w:val="20"/>
              </w:rPr>
              <w:t>183,30</w:t>
            </w:r>
          </w:p>
        </w:tc>
        <w:tc>
          <w:tcPr>
            <w:tcW w:w="1420" w:type="dxa"/>
            <w:tcBorders>
              <w:top w:val="nil"/>
              <w:left w:val="nil"/>
              <w:bottom w:val="single" w:sz="4" w:space="0" w:color="auto"/>
              <w:right w:val="single" w:sz="4" w:space="0" w:color="auto"/>
            </w:tcBorders>
            <w:shd w:val="clear" w:color="auto" w:fill="auto"/>
            <w:vAlign w:val="center"/>
            <w:hideMark/>
          </w:tcPr>
          <w:p w14:paraId="2C02B6CC" w14:textId="77777777" w:rsidR="005F2121" w:rsidRPr="005F2121" w:rsidRDefault="005F2121" w:rsidP="005F2121">
            <w:pPr>
              <w:jc w:val="center"/>
              <w:rPr>
                <w:sz w:val="20"/>
                <w:szCs w:val="20"/>
              </w:rPr>
            </w:pPr>
            <w:r w:rsidRPr="005F2121">
              <w:rPr>
                <w:sz w:val="20"/>
                <w:szCs w:val="20"/>
              </w:rPr>
              <w:t>15,2%</w:t>
            </w:r>
          </w:p>
        </w:tc>
      </w:tr>
      <w:tr w:rsidR="005F2121" w:rsidRPr="005F2121" w14:paraId="591A3166"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44EA9A5B" w14:textId="77777777" w:rsidR="005F2121" w:rsidRPr="005F2121" w:rsidRDefault="005F2121" w:rsidP="005F2121">
            <w:pPr>
              <w:ind w:firstLineChars="100" w:firstLine="200"/>
              <w:rPr>
                <w:sz w:val="20"/>
                <w:szCs w:val="20"/>
              </w:rPr>
            </w:pPr>
            <w:r w:rsidRPr="005F2121">
              <w:rPr>
                <w:sz w:val="20"/>
                <w:szCs w:val="20"/>
              </w:rPr>
              <w:t>Субсидии автономным учреждениям на иные цели</w:t>
            </w:r>
          </w:p>
        </w:tc>
        <w:tc>
          <w:tcPr>
            <w:tcW w:w="797" w:type="dxa"/>
            <w:tcBorders>
              <w:top w:val="nil"/>
              <w:left w:val="nil"/>
              <w:bottom w:val="single" w:sz="4" w:space="0" w:color="auto"/>
              <w:right w:val="single" w:sz="4" w:space="0" w:color="auto"/>
            </w:tcBorders>
            <w:shd w:val="clear" w:color="auto" w:fill="auto"/>
            <w:vAlign w:val="center"/>
            <w:hideMark/>
          </w:tcPr>
          <w:p w14:paraId="77305C2A"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154C9F90" w14:textId="77777777" w:rsidR="005F2121" w:rsidRPr="005F2121" w:rsidRDefault="005F2121" w:rsidP="005F2121">
            <w:pPr>
              <w:jc w:val="center"/>
              <w:rPr>
                <w:sz w:val="20"/>
                <w:szCs w:val="20"/>
              </w:rPr>
            </w:pPr>
            <w:r w:rsidRPr="005F2121">
              <w:rPr>
                <w:sz w:val="20"/>
                <w:szCs w:val="20"/>
              </w:rPr>
              <w:t xml:space="preserve">000 0801 0000000000 622 </w:t>
            </w:r>
          </w:p>
        </w:tc>
        <w:tc>
          <w:tcPr>
            <w:tcW w:w="1620" w:type="dxa"/>
            <w:tcBorders>
              <w:top w:val="nil"/>
              <w:left w:val="nil"/>
              <w:bottom w:val="single" w:sz="4" w:space="0" w:color="auto"/>
              <w:right w:val="single" w:sz="4" w:space="0" w:color="auto"/>
            </w:tcBorders>
            <w:shd w:val="clear" w:color="auto" w:fill="auto"/>
            <w:vAlign w:val="center"/>
            <w:hideMark/>
          </w:tcPr>
          <w:p w14:paraId="379204CB" w14:textId="77777777" w:rsidR="005F2121" w:rsidRPr="005F2121" w:rsidRDefault="005F2121" w:rsidP="005F2121">
            <w:pPr>
              <w:jc w:val="center"/>
              <w:rPr>
                <w:sz w:val="20"/>
                <w:szCs w:val="20"/>
              </w:rPr>
            </w:pPr>
            <w:r w:rsidRPr="005F2121">
              <w:rPr>
                <w:sz w:val="20"/>
                <w:szCs w:val="20"/>
              </w:rPr>
              <w:t>1 207,04</w:t>
            </w:r>
          </w:p>
        </w:tc>
        <w:tc>
          <w:tcPr>
            <w:tcW w:w="1360" w:type="dxa"/>
            <w:tcBorders>
              <w:top w:val="nil"/>
              <w:left w:val="nil"/>
              <w:bottom w:val="single" w:sz="4" w:space="0" w:color="auto"/>
              <w:right w:val="single" w:sz="4" w:space="0" w:color="auto"/>
            </w:tcBorders>
            <w:shd w:val="clear" w:color="auto" w:fill="auto"/>
            <w:vAlign w:val="center"/>
            <w:hideMark/>
          </w:tcPr>
          <w:p w14:paraId="77CEC366" w14:textId="77777777" w:rsidR="005F2121" w:rsidRPr="005F2121" w:rsidRDefault="005F2121" w:rsidP="005F2121">
            <w:pPr>
              <w:jc w:val="center"/>
              <w:rPr>
                <w:sz w:val="20"/>
                <w:szCs w:val="20"/>
              </w:rPr>
            </w:pPr>
            <w:r w:rsidRPr="005F2121">
              <w:rPr>
                <w:sz w:val="20"/>
                <w:szCs w:val="20"/>
              </w:rPr>
              <w:t>183,30</w:t>
            </w:r>
          </w:p>
        </w:tc>
        <w:tc>
          <w:tcPr>
            <w:tcW w:w="1420" w:type="dxa"/>
            <w:tcBorders>
              <w:top w:val="nil"/>
              <w:left w:val="nil"/>
              <w:bottom w:val="single" w:sz="4" w:space="0" w:color="auto"/>
              <w:right w:val="single" w:sz="4" w:space="0" w:color="auto"/>
            </w:tcBorders>
            <w:shd w:val="clear" w:color="auto" w:fill="auto"/>
            <w:vAlign w:val="center"/>
            <w:hideMark/>
          </w:tcPr>
          <w:p w14:paraId="522B1039" w14:textId="77777777" w:rsidR="005F2121" w:rsidRPr="005F2121" w:rsidRDefault="005F2121" w:rsidP="005F2121">
            <w:pPr>
              <w:jc w:val="center"/>
              <w:rPr>
                <w:sz w:val="20"/>
                <w:szCs w:val="20"/>
              </w:rPr>
            </w:pPr>
            <w:r w:rsidRPr="005F2121">
              <w:rPr>
                <w:sz w:val="20"/>
                <w:szCs w:val="20"/>
              </w:rPr>
              <w:t>15,2%</w:t>
            </w:r>
          </w:p>
        </w:tc>
      </w:tr>
      <w:tr w:rsidR="005F2121" w:rsidRPr="005F2121" w14:paraId="2753F29A"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5CE5F5F6" w14:textId="77777777" w:rsidR="005F2121" w:rsidRPr="005F2121" w:rsidRDefault="005F2121" w:rsidP="005F2121">
            <w:pPr>
              <w:ind w:firstLineChars="100" w:firstLine="201"/>
              <w:rPr>
                <w:b/>
                <w:bCs/>
                <w:sz w:val="20"/>
                <w:szCs w:val="20"/>
              </w:rPr>
            </w:pPr>
            <w:r w:rsidRPr="005F2121">
              <w:rPr>
                <w:b/>
                <w:bCs/>
                <w:sz w:val="20"/>
                <w:szCs w:val="20"/>
              </w:rPr>
              <w:t>СОЦИАЛЬНАЯ ПОЛИТИКА</w:t>
            </w:r>
          </w:p>
        </w:tc>
        <w:tc>
          <w:tcPr>
            <w:tcW w:w="797" w:type="dxa"/>
            <w:tcBorders>
              <w:top w:val="nil"/>
              <w:left w:val="nil"/>
              <w:bottom w:val="single" w:sz="4" w:space="0" w:color="auto"/>
              <w:right w:val="single" w:sz="4" w:space="0" w:color="auto"/>
            </w:tcBorders>
            <w:shd w:val="clear" w:color="auto" w:fill="auto"/>
            <w:vAlign w:val="center"/>
            <w:hideMark/>
          </w:tcPr>
          <w:p w14:paraId="7D19CB62" w14:textId="77777777" w:rsidR="005F2121" w:rsidRPr="005F2121" w:rsidRDefault="005F2121" w:rsidP="005F2121">
            <w:pPr>
              <w:jc w:val="center"/>
              <w:rPr>
                <w:b/>
                <w:bCs/>
                <w:sz w:val="20"/>
                <w:szCs w:val="20"/>
              </w:rPr>
            </w:pPr>
            <w:r w:rsidRPr="005F2121">
              <w:rPr>
                <w:b/>
                <w:bCs/>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619C79D1" w14:textId="77777777" w:rsidR="005F2121" w:rsidRPr="005F2121" w:rsidRDefault="005F2121" w:rsidP="005F2121">
            <w:pPr>
              <w:jc w:val="center"/>
              <w:rPr>
                <w:b/>
                <w:bCs/>
                <w:sz w:val="20"/>
                <w:szCs w:val="20"/>
              </w:rPr>
            </w:pPr>
            <w:r w:rsidRPr="005F2121">
              <w:rPr>
                <w:b/>
                <w:bCs/>
                <w:sz w:val="20"/>
                <w:szCs w:val="20"/>
              </w:rPr>
              <w:t xml:space="preserve">000 1000 0000000000 000 </w:t>
            </w:r>
          </w:p>
        </w:tc>
        <w:tc>
          <w:tcPr>
            <w:tcW w:w="1620" w:type="dxa"/>
            <w:tcBorders>
              <w:top w:val="nil"/>
              <w:left w:val="nil"/>
              <w:bottom w:val="single" w:sz="4" w:space="0" w:color="auto"/>
              <w:right w:val="single" w:sz="4" w:space="0" w:color="auto"/>
            </w:tcBorders>
            <w:shd w:val="clear" w:color="auto" w:fill="auto"/>
            <w:vAlign w:val="center"/>
            <w:hideMark/>
          </w:tcPr>
          <w:p w14:paraId="4AFA33A5" w14:textId="77777777" w:rsidR="005F2121" w:rsidRPr="005F2121" w:rsidRDefault="005F2121" w:rsidP="005F2121">
            <w:pPr>
              <w:jc w:val="center"/>
              <w:rPr>
                <w:b/>
                <w:bCs/>
                <w:sz w:val="20"/>
                <w:szCs w:val="20"/>
              </w:rPr>
            </w:pPr>
            <w:r w:rsidRPr="005F2121">
              <w:rPr>
                <w:b/>
                <w:bCs/>
                <w:sz w:val="20"/>
                <w:szCs w:val="20"/>
              </w:rPr>
              <w:t>30 558,75</w:t>
            </w:r>
          </w:p>
        </w:tc>
        <w:tc>
          <w:tcPr>
            <w:tcW w:w="1360" w:type="dxa"/>
            <w:tcBorders>
              <w:top w:val="nil"/>
              <w:left w:val="nil"/>
              <w:bottom w:val="single" w:sz="4" w:space="0" w:color="auto"/>
              <w:right w:val="single" w:sz="4" w:space="0" w:color="auto"/>
            </w:tcBorders>
            <w:shd w:val="clear" w:color="auto" w:fill="auto"/>
            <w:vAlign w:val="center"/>
            <w:hideMark/>
          </w:tcPr>
          <w:p w14:paraId="7B9C3048" w14:textId="77777777" w:rsidR="005F2121" w:rsidRPr="005F2121" w:rsidRDefault="005F2121" w:rsidP="005F2121">
            <w:pPr>
              <w:jc w:val="center"/>
              <w:rPr>
                <w:b/>
                <w:bCs/>
                <w:sz w:val="20"/>
                <w:szCs w:val="20"/>
              </w:rPr>
            </w:pPr>
            <w:r w:rsidRPr="005F2121">
              <w:rPr>
                <w:b/>
                <w:bCs/>
                <w:sz w:val="20"/>
                <w:szCs w:val="20"/>
              </w:rPr>
              <w:t>5 851,94</w:t>
            </w:r>
          </w:p>
        </w:tc>
        <w:tc>
          <w:tcPr>
            <w:tcW w:w="1420" w:type="dxa"/>
            <w:tcBorders>
              <w:top w:val="nil"/>
              <w:left w:val="nil"/>
              <w:bottom w:val="single" w:sz="4" w:space="0" w:color="auto"/>
              <w:right w:val="single" w:sz="4" w:space="0" w:color="auto"/>
            </w:tcBorders>
            <w:shd w:val="clear" w:color="auto" w:fill="auto"/>
            <w:vAlign w:val="center"/>
            <w:hideMark/>
          </w:tcPr>
          <w:p w14:paraId="31F53736" w14:textId="77777777" w:rsidR="005F2121" w:rsidRPr="005F2121" w:rsidRDefault="005F2121" w:rsidP="005F2121">
            <w:pPr>
              <w:jc w:val="center"/>
              <w:rPr>
                <w:sz w:val="20"/>
                <w:szCs w:val="20"/>
              </w:rPr>
            </w:pPr>
            <w:r w:rsidRPr="005F2121">
              <w:rPr>
                <w:sz w:val="20"/>
                <w:szCs w:val="20"/>
              </w:rPr>
              <w:t>19,1%</w:t>
            </w:r>
          </w:p>
        </w:tc>
      </w:tr>
      <w:tr w:rsidR="005F2121" w:rsidRPr="005F2121" w14:paraId="7C5011B2"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5A8ECB92" w14:textId="77777777" w:rsidR="005F2121" w:rsidRPr="005F2121" w:rsidRDefault="005F2121" w:rsidP="005F2121">
            <w:pPr>
              <w:ind w:firstLineChars="100" w:firstLine="201"/>
              <w:rPr>
                <w:b/>
                <w:bCs/>
                <w:sz w:val="20"/>
                <w:szCs w:val="20"/>
              </w:rPr>
            </w:pPr>
            <w:r w:rsidRPr="005F2121">
              <w:rPr>
                <w:b/>
                <w:bCs/>
                <w:sz w:val="20"/>
                <w:szCs w:val="20"/>
              </w:rPr>
              <w:t>Пенсионное обеспечение</w:t>
            </w:r>
          </w:p>
        </w:tc>
        <w:tc>
          <w:tcPr>
            <w:tcW w:w="797" w:type="dxa"/>
            <w:tcBorders>
              <w:top w:val="nil"/>
              <w:left w:val="nil"/>
              <w:bottom w:val="single" w:sz="4" w:space="0" w:color="auto"/>
              <w:right w:val="single" w:sz="4" w:space="0" w:color="auto"/>
            </w:tcBorders>
            <w:shd w:val="clear" w:color="auto" w:fill="auto"/>
            <w:vAlign w:val="center"/>
            <w:hideMark/>
          </w:tcPr>
          <w:p w14:paraId="332480C6" w14:textId="77777777" w:rsidR="005F2121" w:rsidRPr="005F2121" w:rsidRDefault="005F2121" w:rsidP="005F2121">
            <w:pPr>
              <w:jc w:val="center"/>
              <w:rPr>
                <w:b/>
                <w:bCs/>
                <w:sz w:val="20"/>
                <w:szCs w:val="20"/>
              </w:rPr>
            </w:pPr>
            <w:r w:rsidRPr="005F2121">
              <w:rPr>
                <w:b/>
                <w:bCs/>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1A6CF284" w14:textId="77777777" w:rsidR="005F2121" w:rsidRPr="005F2121" w:rsidRDefault="005F2121" w:rsidP="005F2121">
            <w:pPr>
              <w:jc w:val="center"/>
              <w:rPr>
                <w:b/>
                <w:bCs/>
                <w:sz w:val="20"/>
                <w:szCs w:val="20"/>
              </w:rPr>
            </w:pPr>
            <w:r w:rsidRPr="005F2121">
              <w:rPr>
                <w:b/>
                <w:bCs/>
                <w:sz w:val="20"/>
                <w:szCs w:val="20"/>
              </w:rPr>
              <w:t xml:space="preserve">000 1001 0000000000 000 </w:t>
            </w:r>
          </w:p>
        </w:tc>
        <w:tc>
          <w:tcPr>
            <w:tcW w:w="1620" w:type="dxa"/>
            <w:tcBorders>
              <w:top w:val="nil"/>
              <w:left w:val="nil"/>
              <w:bottom w:val="single" w:sz="4" w:space="0" w:color="auto"/>
              <w:right w:val="single" w:sz="4" w:space="0" w:color="auto"/>
            </w:tcBorders>
            <w:shd w:val="clear" w:color="auto" w:fill="auto"/>
            <w:vAlign w:val="center"/>
            <w:hideMark/>
          </w:tcPr>
          <w:p w14:paraId="60A06979" w14:textId="77777777" w:rsidR="005F2121" w:rsidRPr="005F2121" w:rsidRDefault="005F2121" w:rsidP="005F2121">
            <w:pPr>
              <w:jc w:val="center"/>
              <w:rPr>
                <w:b/>
                <w:bCs/>
                <w:sz w:val="20"/>
                <w:szCs w:val="20"/>
              </w:rPr>
            </w:pPr>
            <w:r w:rsidRPr="005F2121">
              <w:rPr>
                <w:b/>
                <w:bCs/>
                <w:sz w:val="20"/>
                <w:szCs w:val="20"/>
              </w:rPr>
              <w:t>662,16</w:t>
            </w:r>
          </w:p>
        </w:tc>
        <w:tc>
          <w:tcPr>
            <w:tcW w:w="1360" w:type="dxa"/>
            <w:tcBorders>
              <w:top w:val="nil"/>
              <w:left w:val="nil"/>
              <w:bottom w:val="single" w:sz="4" w:space="0" w:color="auto"/>
              <w:right w:val="single" w:sz="4" w:space="0" w:color="auto"/>
            </w:tcBorders>
            <w:shd w:val="clear" w:color="auto" w:fill="auto"/>
            <w:vAlign w:val="center"/>
            <w:hideMark/>
          </w:tcPr>
          <w:p w14:paraId="04FB37A7" w14:textId="77777777" w:rsidR="005F2121" w:rsidRPr="005F2121" w:rsidRDefault="005F2121" w:rsidP="005F2121">
            <w:pPr>
              <w:jc w:val="center"/>
              <w:rPr>
                <w:b/>
                <w:bCs/>
                <w:sz w:val="20"/>
                <w:szCs w:val="20"/>
              </w:rPr>
            </w:pPr>
            <w:r w:rsidRPr="005F2121">
              <w:rPr>
                <w:b/>
                <w:bCs/>
                <w:sz w:val="20"/>
                <w:szCs w:val="20"/>
              </w:rPr>
              <w:t>165,54</w:t>
            </w:r>
          </w:p>
        </w:tc>
        <w:tc>
          <w:tcPr>
            <w:tcW w:w="1420" w:type="dxa"/>
            <w:tcBorders>
              <w:top w:val="nil"/>
              <w:left w:val="nil"/>
              <w:bottom w:val="single" w:sz="4" w:space="0" w:color="auto"/>
              <w:right w:val="single" w:sz="4" w:space="0" w:color="auto"/>
            </w:tcBorders>
            <w:shd w:val="clear" w:color="auto" w:fill="auto"/>
            <w:vAlign w:val="center"/>
            <w:hideMark/>
          </w:tcPr>
          <w:p w14:paraId="3492BC56" w14:textId="77777777" w:rsidR="005F2121" w:rsidRPr="005F2121" w:rsidRDefault="005F2121" w:rsidP="005F2121">
            <w:pPr>
              <w:jc w:val="center"/>
              <w:rPr>
                <w:sz w:val="20"/>
                <w:szCs w:val="20"/>
              </w:rPr>
            </w:pPr>
            <w:r w:rsidRPr="005F2121">
              <w:rPr>
                <w:sz w:val="20"/>
                <w:szCs w:val="20"/>
              </w:rPr>
              <w:t>25,0%</w:t>
            </w:r>
          </w:p>
        </w:tc>
      </w:tr>
      <w:tr w:rsidR="005F2121" w:rsidRPr="005F2121" w14:paraId="273F5832"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26C3CD6E" w14:textId="77777777" w:rsidR="005F2121" w:rsidRPr="005F2121" w:rsidRDefault="005F2121" w:rsidP="005F2121">
            <w:pPr>
              <w:ind w:firstLineChars="100" w:firstLine="200"/>
              <w:rPr>
                <w:sz w:val="20"/>
                <w:szCs w:val="20"/>
              </w:rPr>
            </w:pPr>
            <w:r w:rsidRPr="005F2121">
              <w:rPr>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auto" w:fill="auto"/>
            <w:vAlign w:val="center"/>
            <w:hideMark/>
          </w:tcPr>
          <w:p w14:paraId="40ACC0DD"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3E6FB833" w14:textId="77777777" w:rsidR="005F2121" w:rsidRPr="005F2121" w:rsidRDefault="005F2121" w:rsidP="005F2121">
            <w:pPr>
              <w:jc w:val="center"/>
              <w:rPr>
                <w:sz w:val="20"/>
                <w:szCs w:val="20"/>
              </w:rPr>
            </w:pPr>
            <w:r w:rsidRPr="005F2121">
              <w:rPr>
                <w:sz w:val="20"/>
                <w:szCs w:val="20"/>
              </w:rPr>
              <w:t xml:space="preserve">000 1001 0000000000 300 </w:t>
            </w:r>
          </w:p>
        </w:tc>
        <w:tc>
          <w:tcPr>
            <w:tcW w:w="1620" w:type="dxa"/>
            <w:tcBorders>
              <w:top w:val="nil"/>
              <w:left w:val="nil"/>
              <w:bottom w:val="single" w:sz="4" w:space="0" w:color="auto"/>
              <w:right w:val="single" w:sz="4" w:space="0" w:color="auto"/>
            </w:tcBorders>
            <w:shd w:val="clear" w:color="auto" w:fill="auto"/>
            <w:vAlign w:val="center"/>
            <w:hideMark/>
          </w:tcPr>
          <w:p w14:paraId="5EFA552A" w14:textId="77777777" w:rsidR="005F2121" w:rsidRPr="005F2121" w:rsidRDefault="005F2121" w:rsidP="005F2121">
            <w:pPr>
              <w:jc w:val="center"/>
              <w:rPr>
                <w:sz w:val="20"/>
                <w:szCs w:val="20"/>
              </w:rPr>
            </w:pPr>
            <w:r w:rsidRPr="005F2121">
              <w:rPr>
                <w:sz w:val="20"/>
                <w:szCs w:val="20"/>
              </w:rPr>
              <w:t>662,16</w:t>
            </w:r>
          </w:p>
        </w:tc>
        <w:tc>
          <w:tcPr>
            <w:tcW w:w="1360" w:type="dxa"/>
            <w:tcBorders>
              <w:top w:val="nil"/>
              <w:left w:val="nil"/>
              <w:bottom w:val="single" w:sz="4" w:space="0" w:color="auto"/>
              <w:right w:val="single" w:sz="4" w:space="0" w:color="auto"/>
            </w:tcBorders>
            <w:shd w:val="clear" w:color="auto" w:fill="auto"/>
            <w:vAlign w:val="center"/>
            <w:hideMark/>
          </w:tcPr>
          <w:p w14:paraId="44A227E4" w14:textId="77777777" w:rsidR="005F2121" w:rsidRPr="005F2121" w:rsidRDefault="005F2121" w:rsidP="005F2121">
            <w:pPr>
              <w:jc w:val="center"/>
              <w:rPr>
                <w:sz w:val="20"/>
                <w:szCs w:val="20"/>
              </w:rPr>
            </w:pPr>
            <w:r w:rsidRPr="005F2121">
              <w:rPr>
                <w:sz w:val="20"/>
                <w:szCs w:val="20"/>
              </w:rPr>
              <w:t>165,54</w:t>
            </w:r>
          </w:p>
        </w:tc>
        <w:tc>
          <w:tcPr>
            <w:tcW w:w="1420" w:type="dxa"/>
            <w:tcBorders>
              <w:top w:val="nil"/>
              <w:left w:val="nil"/>
              <w:bottom w:val="single" w:sz="4" w:space="0" w:color="auto"/>
              <w:right w:val="single" w:sz="4" w:space="0" w:color="auto"/>
            </w:tcBorders>
            <w:shd w:val="clear" w:color="auto" w:fill="auto"/>
            <w:vAlign w:val="center"/>
            <w:hideMark/>
          </w:tcPr>
          <w:p w14:paraId="1BE1246E" w14:textId="77777777" w:rsidR="005F2121" w:rsidRPr="005F2121" w:rsidRDefault="005F2121" w:rsidP="005F2121">
            <w:pPr>
              <w:jc w:val="center"/>
              <w:rPr>
                <w:sz w:val="20"/>
                <w:szCs w:val="20"/>
              </w:rPr>
            </w:pPr>
            <w:r w:rsidRPr="005F2121">
              <w:rPr>
                <w:sz w:val="20"/>
                <w:szCs w:val="20"/>
              </w:rPr>
              <w:t>25,0%</w:t>
            </w:r>
          </w:p>
        </w:tc>
      </w:tr>
      <w:tr w:rsidR="005F2121" w:rsidRPr="005F2121" w14:paraId="77E94129"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44272D89" w14:textId="77777777" w:rsidR="005F2121" w:rsidRPr="005F2121" w:rsidRDefault="005F2121" w:rsidP="005F2121">
            <w:pPr>
              <w:ind w:firstLineChars="100" w:firstLine="200"/>
              <w:rPr>
                <w:sz w:val="20"/>
                <w:szCs w:val="20"/>
              </w:rPr>
            </w:pPr>
            <w:r w:rsidRPr="005F2121">
              <w:rPr>
                <w:sz w:val="20"/>
                <w:szCs w:val="20"/>
              </w:rPr>
              <w:t>Публичные нормативные социальные выплаты гражданам</w:t>
            </w:r>
          </w:p>
        </w:tc>
        <w:tc>
          <w:tcPr>
            <w:tcW w:w="797" w:type="dxa"/>
            <w:tcBorders>
              <w:top w:val="nil"/>
              <w:left w:val="nil"/>
              <w:bottom w:val="single" w:sz="4" w:space="0" w:color="auto"/>
              <w:right w:val="single" w:sz="4" w:space="0" w:color="auto"/>
            </w:tcBorders>
            <w:shd w:val="clear" w:color="auto" w:fill="auto"/>
            <w:vAlign w:val="center"/>
            <w:hideMark/>
          </w:tcPr>
          <w:p w14:paraId="2E0AC387"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6DFBD4F4" w14:textId="77777777" w:rsidR="005F2121" w:rsidRPr="005F2121" w:rsidRDefault="005F2121" w:rsidP="005F2121">
            <w:pPr>
              <w:jc w:val="center"/>
              <w:rPr>
                <w:sz w:val="20"/>
                <w:szCs w:val="20"/>
              </w:rPr>
            </w:pPr>
            <w:r w:rsidRPr="005F2121">
              <w:rPr>
                <w:sz w:val="20"/>
                <w:szCs w:val="20"/>
              </w:rPr>
              <w:t xml:space="preserve">000 1001 0000000000 310 </w:t>
            </w:r>
          </w:p>
        </w:tc>
        <w:tc>
          <w:tcPr>
            <w:tcW w:w="1620" w:type="dxa"/>
            <w:tcBorders>
              <w:top w:val="nil"/>
              <w:left w:val="nil"/>
              <w:bottom w:val="single" w:sz="4" w:space="0" w:color="auto"/>
              <w:right w:val="single" w:sz="4" w:space="0" w:color="auto"/>
            </w:tcBorders>
            <w:shd w:val="clear" w:color="auto" w:fill="auto"/>
            <w:vAlign w:val="center"/>
            <w:hideMark/>
          </w:tcPr>
          <w:p w14:paraId="71257658" w14:textId="77777777" w:rsidR="005F2121" w:rsidRPr="005F2121" w:rsidRDefault="005F2121" w:rsidP="005F2121">
            <w:pPr>
              <w:jc w:val="center"/>
              <w:rPr>
                <w:sz w:val="20"/>
                <w:szCs w:val="20"/>
              </w:rPr>
            </w:pPr>
            <w:r w:rsidRPr="005F2121">
              <w:rPr>
                <w:sz w:val="20"/>
                <w:szCs w:val="20"/>
              </w:rPr>
              <w:t>662,16</w:t>
            </w:r>
          </w:p>
        </w:tc>
        <w:tc>
          <w:tcPr>
            <w:tcW w:w="1360" w:type="dxa"/>
            <w:tcBorders>
              <w:top w:val="nil"/>
              <w:left w:val="nil"/>
              <w:bottom w:val="single" w:sz="4" w:space="0" w:color="auto"/>
              <w:right w:val="single" w:sz="4" w:space="0" w:color="auto"/>
            </w:tcBorders>
            <w:shd w:val="clear" w:color="auto" w:fill="auto"/>
            <w:vAlign w:val="center"/>
            <w:hideMark/>
          </w:tcPr>
          <w:p w14:paraId="453A08C7" w14:textId="77777777" w:rsidR="005F2121" w:rsidRPr="005F2121" w:rsidRDefault="005F2121" w:rsidP="005F2121">
            <w:pPr>
              <w:jc w:val="center"/>
              <w:rPr>
                <w:sz w:val="20"/>
                <w:szCs w:val="20"/>
              </w:rPr>
            </w:pPr>
            <w:r w:rsidRPr="005F2121">
              <w:rPr>
                <w:sz w:val="20"/>
                <w:szCs w:val="20"/>
              </w:rPr>
              <w:t>165,54</w:t>
            </w:r>
          </w:p>
        </w:tc>
        <w:tc>
          <w:tcPr>
            <w:tcW w:w="1420" w:type="dxa"/>
            <w:tcBorders>
              <w:top w:val="nil"/>
              <w:left w:val="nil"/>
              <w:bottom w:val="single" w:sz="4" w:space="0" w:color="auto"/>
              <w:right w:val="single" w:sz="4" w:space="0" w:color="auto"/>
            </w:tcBorders>
            <w:shd w:val="clear" w:color="auto" w:fill="auto"/>
            <w:vAlign w:val="center"/>
            <w:hideMark/>
          </w:tcPr>
          <w:p w14:paraId="5E6F890B" w14:textId="77777777" w:rsidR="005F2121" w:rsidRPr="005F2121" w:rsidRDefault="005F2121" w:rsidP="005F2121">
            <w:pPr>
              <w:jc w:val="center"/>
              <w:rPr>
                <w:sz w:val="20"/>
                <w:szCs w:val="20"/>
              </w:rPr>
            </w:pPr>
            <w:r w:rsidRPr="005F2121">
              <w:rPr>
                <w:sz w:val="20"/>
                <w:szCs w:val="20"/>
              </w:rPr>
              <w:t>25,0%</w:t>
            </w:r>
          </w:p>
        </w:tc>
      </w:tr>
      <w:tr w:rsidR="005F2121" w:rsidRPr="005F2121" w14:paraId="47B706B6"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4A75BDC0" w14:textId="77777777" w:rsidR="005F2121" w:rsidRPr="005F2121" w:rsidRDefault="005F2121" w:rsidP="005F2121">
            <w:pPr>
              <w:ind w:firstLineChars="100" w:firstLine="200"/>
              <w:rPr>
                <w:sz w:val="20"/>
                <w:szCs w:val="20"/>
              </w:rPr>
            </w:pPr>
            <w:r w:rsidRPr="005F2121">
              <w:rPr>
                <w:sz w:val="20"/>
                <w:szCs w:val="20"/>
              </w:rPr>
              <w:t>Иные пенсии, социальные доплаты к пенсиям</w:t>
            </w:r>
          </w:p>
        </w:tc>
        <w:tc>
          <w:tcPr>
            <w:tcW w:w="797" w:type="dxa"/>
            <w:tcBorders>
              <w:top w:val="nil"/>
              <w:left w:val="nil"/>
              <w:bottom w:val="single" w:sz="4" w:space="0" w:color="auto"/>
              <w:right w:val="single" w:sz="4" w:space="0" w:color="auto"/>
            </w:tcBorders>
            <w:shd w:val="clear" w:color="auto" w:fill="auto"/>
            <w:vAlign w:val="center"/>
            <w:hideMark/>
          </w:tcPr>
          <w:p w14:paraId="21FD5255"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0E4C49B8" w14:textId="77777777" w:rsidR="005F2121" w:rsidRPr="005F2121" w:rsidRDefault="005F2121" w:rsidP="005F2121">
            <w:pPr>
              <w:jc w:val="center"/>
              <w:rPr>
                <w:sz w:val="20"/>
                <w:szCs w:val="20"/>
              </w:rPr>
            </w:pPr>
            <w:r w:rsidRPr="005F2121">
              <w:rPr>
                <w:sz w:val="20"/>
                <w:szCs w:val="20"/>
              </w:rPr>
              <w:t xml:space="preserve">000 1001 0000000000 312 </w:t>
            </w:r>
          </w:p>
        </w:tc>
        <w:tc>
          <w:tcPr>
            <w:tcW w:w="1620" w:type="dxa"/>
            <w:tcBorders>
              <w:top w:val="nil"/>
              <w:left w:val="nil"/>
              <w:bottom w:val="single" w:sz="4" w:space="0" w:color="auto"/>
              <w:right w:val="single" w:sz="4" w:space="0" w:color="auto"/>
            </w:tcBorders>
            <w:shd w:val="clear" w:color="auto" w:fill="auto"/>
            <w:vAlign w:val="center"/>
            <w:hideMark/>
          </w:tcPr>
          <w:p w14:paraId="1FB4CC39" w14:textId="77777777" w:rsidR="005F2121" w:rsidRPr="005F2121" w:rsidRDefault="005F2121" w:rsidP="005F2121">
            <w:pPr>
              <w:jc w:val="center"/>
              <w:rPr>
                <w:sz w:val="20"/>
                <w:szCs w:val="20"/>
              </w:rPr>
            </w:pPr>
            <w:r w:rsidRPr="005F2121">
              <w:rPr>
                <w:sz w:val="20"/>
                <w:szCs w:val="20"/>
              </w:rPr>
              <w:t>662,16</w:t>
            </w:r>
          </w:p>
        </w:tc>
        <w:tc>
          <w:tcPr>
            <w:tcW w:w="1360" w:type="dxa"/>
            <w:tcBorders>
              <w:top w:val="nil"/>
              <w:left w:val="nil"/>
              <w:bottom w:val="single" w:sz="4" w:space="0" w:color="auto"/>
              <w:right w:val="single" w:sz="4" w:space="0" w:color="auto"/>
            </w:tcBorders>
            <w:shd w:val="clear" w:color="auto" w:fill="auto"/>
            <w:vAlign w:val="center"/>
            <w:hideMark/>
          </w:tcPr>
          <w:p w14:paraId="760B58E8" w14:textId="77777777" w:rsidR="005F2121" w:rsidRPr="005F2121" w:rsidRDefault="005F2121" w:rsidP="005F2121">
            <w:pPr>
              <w:jc w:val="center"/>
              <w:rPr>
                <w:sz w:val="20"/>
                <w:szCs w:val="20"/>
              </w:rPr>
            </w:pPr>
            <w:r w:rsidRPr="005F2121">
              <w:rPr>
                <w:sz w:val="20"/>
                <w:szCs w:val="20"/>
              </w:rPr>
              <w:t>165,54</w:t>
            </w:r>
          </w:p>
        </w:tc>
        <w:tc>
          <w:tcPr>
            <w:tcW w:w="1420" w:type="dxa"/>
            <w:tcBorders>
              <w:top w:val="nil"/>
              <w:left w:val="nil"/>
              <w:bottom w:val="single" w:sz="4" w:space="0" w:color="auto"/>
              <w:right w:val="single" w:sz="4" w:space="0" w:color="auto"/>
            </w:tcBorders>
            <w:shd w:val="clear" w:color="auto" w:fill="auto"/>
            <w:vAlign w:val="center"/>
            <w:hideMark/>
          </w:tcPr>
          <w:p w14:paraId="2C5EB0F2" w14:textId="77777777" w:rsidR="005F2121" w:rsidRPr="005F2121" w:rsidRDefault="005F2121" w:rsidP="005F2121">
            <w:pPr>
              <w:jc w:val="center"/>
              <w:rPr>
                <w:sz w:val="20"/>
                <w:szCs w:val="20"/>
              </w:rPr>
            </w:pPr>
            <w:r w:rsidRPr="005F2121">
              <w:rPr>
                <w:sz w:val="20"/>
                <w:szCs w:val="20"/>
              </w:rPr>
              <w:t>25,0%</w:t>
            </w:r>
          </w:p>
        </w:tc>
      </w:tr>
      <w:tr w:rsidR="005F2121" w:rsidRPr="005F2121" w14:paraId="6137C85B"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538942F1" w14:textId="77777777" w:rsidR="005F2121" w:rsidRPr="005F2121" w:rsidRDefault="005F2121" w:rsidP="005F2121">
            <w:pPr>
              <w:ind w:firstLineChars="100" w:firstLine="201"/>
              <w:rPr>
                <w:b/>
                <w:bCs/>
                <w:sz w:val="20"/>
                <w:szCs w:val="20"/>
              </w:rPr>
            </w:pPr>
            <w:r w:rsidRPr="005F2121">
              <w:rPr>
                <w:b/>
                <w:bCs/>
                <w:sz w:val="20"/>
                <w:szCs w:val="20"/>
              </w:rPr>
              <w:t>Социальное обслуживание населения</w:t>
            </w:r>
          </w:p>
        </w:tc>
        <w:tc>
          <w:tcPr>
            <w:tcW w:w="797" w:type="dxa"/>
            <w:tcBorders>
              <w:top w:val="nil"/>
              <w:left w:val="nil"/>
              <w:bottom w:val="single" w:sz="4" w:space="0" w:color="auto"/>
              <w:right w:val="single" w:sz="4" w:space="0" w:color="auto"/>
            </w:tcBorders>
            <w:shd w:val="clear" w:color="auto" w:fill="auto"/>
            <w:vAlign w:val="center"/>
            <w:hideMark/>
          </w:tcPr>
          <w:p w14:paraId="53D9F4B0" w14:textId="77777777" w:rsidR="005F2121" w:rsidRPr="005F2121" w:rsidRDefault="005F2121" w:rsidP="005F2121">
            <w:pPr>
              <w:jc w:val="center"/>
              <w:rPr>
                <w:b/>
                <w:bCs/>
                <w:sz w:val="20"/>
                <w:szCs w:val="20"/>
              </w:rPr>
            </w:pPr>
            <w:r w:rsidRPr="005F2121">
              <w:rPr>
                <w:b/>
                <w:bCs/>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6B8CD54F" w14:textId="77777777" w:rsidR="005F2121" w:rsidRPr="005F2121" w:rsidRDefault="005F2121" w:rsidP="005F2121">
            <w:pPr>
              <w:jc w:val="center"/>
              <w:rPr>
                <w:b/>
                <w:bCs/>
                <w:sz w:val="20"/>
                <w:szCs w:val="20"/>
              </w:rPr>
            </w:pPr>
            <w:r w:rsidRPr="005F2121">
              <w:rPr>
                <w:b/>
                <w:bCs/>
                <w:sz w:val="20"/>
                <w:szCs w:val="20"/>
              </w:rPr>
              <w:t xml:space="preserve">000 1002 0000000000 000 </w:t>
            </w:r>
          </w:p>
        </w:tc>
        <w:tc>
          <w:tcPr>
            <w:tcW w:w="1620" w:type="dxa"/>
            <w:tcBorders>
              <w:top w:val="nil"/>
              <w:left w:val="nil"/>
              <w:bottom w:val="single" w:sz="4" w:space="0" w:color="auto"/>
              <w:right w:val="single" w:sz="4" w:space="0" w:color="auto"/>
            </w:tcBorders>
            <w:shd w:val="clear" w:color="auto" w:fill="auto"/>
            <w:vAlign w:val="center"/>
            <w:hideMark/>
          </w:tcPr>
          <w:p w14:paraId="14E01B95" w14:textId="77777777" w:rsidR="005F2121" w:rsidRPr="005F2121" w:rsidRDefault="005F2121" w:rsidP="005F2121">
            <w:pPr>
              <w:jc w:val="center"/>
              <w:rPr>
                <w:b/>
                <w:bCs/>
                <w:sz w:val="20"/>
                <w:szCs w:val="20"/>
              </w:rPr>
            </w:pPr>
            <w:r w:rsidRPr="005F2121">
              <w:rPr>
                <w:b/>
                <w:bCs/>
                <w:sz w:val="20"/>
                <w:szCs w:val="20"/>
              </w:rPr>
              <w:t>5 526,65</w:t>
            </w:r>
          </w:p>
        </w:tc>
        <w:tc>
          <w:tcPr>
            <w:tcW w:w="1360" w:type="dxa"/>
            <w:tcBorders>
              <w:top w:val="nil"/>
              <w:left w:val="nil"/>
              <w:bottom w:val="single" w:sz="4" w:space="0" w:color="auto"/>
              <w:right w:val="single" w:sz="4" w:space="0" w:color="auto"/>
            </w:tcBorders>
            <w:shd w:val="clear" w:color="auto" w:fill="auto"/>
            <w:vAlign w:val="center"/>
            <w:hideMark/>
          </w:tcPr>
          <w:p w14:paraId="748EDB8C" w14:textId="77777777" w:rsidR="005F2121" w:rsidRPr="005F2121" w:rsidRDefault="005F2121" w:rsidP="005F2121">
            <w:pPr>
              <w:jc w:val="center"/>
              <w:rPr>
                <w:b/>
                <w:bCs/>
                <w:sz w:val="20"/>
                <w:szCs w:val="20"/>
              </w:rPr>
            </w:pPr>
            <w:r w:rsidRPr="005F2121">
              <w:rPr>
                <w:b/>
                <w:bCs/>
                <w:sz w:val="20"/>
                <w:szCs w:val="20"/>
              </w:rPr>
              <w:t>1 381,67</w:t>
            </w:r>
          </w:p>
        </w:tc>
        <w:tc>
          <w:tcPr>
            <w:tcW w:w="1420" w:type="dxa"/>
            <w:tcBorders>
              <w:top w:val="nil"/>
              <w:left w:val="nil"/>
              <w:bottom w:val="single" w:sz="4" w:space="0" w:color="auto"/>
              <w:right w:val="single" w:sz="4" w:space="0" w:color="auto"/>
            </w:tcBorders>
            <w:shd w:val="clear" w:color="auto" w:fill="auto"/>
            <w:vAlign w:val="center"/>
            <w:hideMark/>
          </w:tcPr>
          <w:p w14:paraId="27898172" w14:textId="77777777" w:rsidR="005F2121" w:rsidRPr="005F2121" w:rsidRDefault="005F2121" w:rsidP="005F2121">
            <w:pPr>
              <w:jc w:val="center"/>
              <w:rPr>
                <w:sz w:val="20"/>
                <w:szCs w:val="20"/>
              </w:rPr>
            </w:pPr>
            <w:r w:rsidRPr="005F2121">
              <w:rPr>
                <w:sz w:val="20"/>
                <w:szCs w:val="20"/>
              </w:rPr>
              <w:t>25,0%</w:t>
            </w:r>
          </w:p>
        </w:tc>
      </w:tr>
      <w:tr w:rsidR="005F2121" w:rsidRPr="005F2121" w14:paraId="55DCDDCF" w14:textId="77777777" w:rsidTr="005F2121">
        <w:trPr>
          <w:trHeight w:val="76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340E3203" w14:textId="77777777" w:rsidR="005F2121" w:rsidRPr="005F2121" w:rsidRDefault="005F2121" w:rsidP="005F2121">
            <w:pPr>
              <w:ind w:firstLineChars="100" w:firstLine="200"/>
              <w:rPr>
                <w:sz w:val="20"/>
                <w:szCs w:val="20"/>
              </w:rPr>
            </w:pPr>
            <w:r w:rsidRPr="005F2121">
              <w:rPr>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auto" w:fill="auto"/>
            <w:vAlign w:val="center"/>
            <w:hideMark/>
          </w:tcPr>
          <w:p w14:paraId="1FA16699"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0DE9B654" w14:textId="77777777" w:rsidR="005F2121" w:rsidRPr="005F2121" w:rsidRDefault="005F2121" w:rsidP="005F2121">
            <w:pPr>
              <w:jc w:val="center"/>
              <w:rPr>
                <w:sz w:val="20"/>
                <w:szCs w:val="20"/>
              </w:rPr>
            </w:pPr>
            <w:r w:rsidRPr="005F2121">
              <w:rPr>
                <w:sz w:val="20"/>
                <w:szCs w:val="20"/>
              </w:rPr>
              <w:t xml:space="preserve">000 1002 0000000000 600 </w:t>
            </w:r>
          </w:p>
        </w:tc>
        <w:tc>
          <w:tcPr>
            <w:tcW w:w="1620" w:type="dxa"/>
            <w:tcBorders>
              <w:top w:val="nil"/>
              <w:left w:val="nil"/>
              <w:bottom w:val="single" w:sz="4" w:space="0" w:color="auto"/>
              <w:right w:val="single" w:sz="4" w:space="0" w:color="auto"/>
            </w:tcBorders>
            <w:shd w:val="clear" w:color="auto" w:fill="auto"/>
            <w:vAlign w:val="center"/>
            <w:hideMark/>
          </w:tcPr>
          <w:p w14:paraId="5A047793" w14:textId="77777777" w:rsidR="005F2121" w:rsidRPr="005F2121" w:rsidRDefault="005F2121" w:rsidP="005F2121">
            <w:pPr>
              <w:jc w:val="center"/>
              <w:rPr>
                <w:sz w:val="20"/>
                <w:szCs w:val="20"/>
              </w:rPr>
            </w:pPr>
            <w:r w:rsidRPr="005F2121">
              <w:rPr>
                <w:sz w:val="20"/>
                <w:szCs w:val="20"/>
              </w:rPr>
              <w:t>5 526,65</w:t>
            </w:r>
          </w:p>
        </w:tc>
        <w:tc>
          <w:tcPr>
            <w:tcW w:w="1360" w:type="dxa"/>
            <w:tcBorders>
              <w:top w:val="nil"/>
              <w:left w:val="nil"/>
              <w:bottom w:val="single" w:sz="4" w:space="0" w:color="auto"/>
              <w:right w:val="single" w:sz="4" w:space="0" w:color="auto"/>
            </w:tcBorders>
            <w:shd w:val="clear" w:color="auto" w:fill="auto"/>
            <w:vAlign w:val="center"/>
            <w:hideMark/>
          </w:tcPr>
          <w:p w14:paraId="786C320B" w14:textId="77777777" w:rsidR="005F2121" w:rsidRPr="005F2121" w:rsidRDefault="005F2121" w:rsidP="005F2121">
            <w:pPr>
              <w:jc w:val="center"/>
              <w:rPr>
                <w:sz w:val="20"/>
                <w:szCs w:val="20"/>
              </w:rPr>
            </w:pPr>
            <w:r w:rsidRPr="005F2121">
              <w:rPr>
                <w:sz w:val="20"/>
                <w:szCs w:val="20"/>
              </w:rPr>
              <w:t>1 381,67</w:t>
            </w:r>
          </w:p>
        </w:tc>
        <w:tc>
          <w:tcPr>
            <w:tcW w:w="1420" w:type="dxa"/>
            <w:tcBorders>
              <w:top w:val="nil"/>
              <w:left w:val="nil"/>
              <w:bottom w:val="single" w:sz="4" w:space="0" w:color="auto"/>
              <w:right w:val="single" w:sz="4" w:space="0" w:color="auto"/>
            </w:tcBorders>
            <w:shd w:val="clear" w:color="auto" w:fill="auto"/>
            <w:vAlign w:val="center"/>
            <w:hideMark/>
          </w:tcPr>
          <w:p w14:paraId="69C8C28F" w14:textId="77777777" w:rsidR="005F2121" w:rsidRPr="005F2121" w:rsidRDefault="005F2121" w:rsidP="005F2121">
            <w:pPr>
              <w:jc w:val="center"/>
              <w:rPr>
                <w:sz w:val="20"/>
                <w:szCs w:val="20"/>
              </w:rPr>
            </w:pPr>
            <w:r w:rsidRPr="005F2121">
              <w:rPr>
                <w:sz w:val="20"/>
                <w:szCs w:val="20"/>
              </w:rPr>
              <w:t>25,0%</w:t>
            </w:r>
          </w:p>
        </w:tc>
      </w:tr>
      <w:tr w:rsidR="005F2121" w:rsidRPr="005F2121" w14:paraId="5B06741B"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153643B1" w14:textId="77777777" w:rsidR="005F2121" w:rsidRPr="005F2121" w:rsidRDefault="005F2121" w:rsidP="005F2121">
            <w:pPr>
              <w:ind w:firstLineChars="100" w:firstLine="200"/>
              <w:rPr>
                <w:sz w:val="20"/>
                <w:szCs w:val="20"/>
              </w:rPr>
            </w:pPr>
            <w:r w:rsidRPr="005F2121">
              <w:rPr>
                <w:sz w:val="20"/>
                <w:szCs w:val="20"/>
              </w:rPr>
              <w:t>Субсидии бюджетным учреждениям</w:t>
            </w:r>
          </w:p>
        </w:tc>
        <w:tc>
          <w:tcPr>
            <w:tcW w:w="797" w:type="dxa"/>
            <w:tcBorders>
              <w:top w:val="nil"/>
              <w:left w:val="nil"/>
              <w:bottom w:val="single" w:sz="4" w:space="0" w:color="auto"/>
              <w:right w:val="single" w:sz="4" w:space="0" w:color="auto"/>
            </w:tcBorders>
            <w:shd w:val="clear" w:color="auto" w:fill="auto"/>
            <w:vAlign w:val="center"/>
            <w:hideMark/>
          </w:tcPr>
          <w:p w14:paraId="5DCF8995"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7DDE0060" w14:textId="77777777" w:rsidR="005F2121" w:rsidRPr="005F2121" w:rsidRDefault="005F2121" w:rsidP="005F2121">
            <w:pPr>
              <w:jc w:val="center"/>
              <w:rPr>
                <w:sz w:val="20"/>
                <w:szCs w:val="20"/>
              </w:rPr>
            </w:pPr>
            <w:r w:rsidRPr="005F2121">
              <w:rPr>
                <w:sz w:val="20"/>
                <w:szCs w:val="20"/>
              </w:rPr>
              <w:t xml:space="preserve">000 1002 0000000000 610 </w:t>
            </w:r>
          </w:p>
        </w:tc>
        <w:tc>
          <w:tcPr>
            <w:tcW w:w="1620" w:type="dxa"/>
            <w:tcBorders>
              <w:top w:val="nil"/>
              <w:left w:val="nil"/>
              <w:bottom w:val="single" w:sz="4" w:space="0" w:color="auto"/>
              <w:right w:val="single" w:sz="4" w:space="0" w:color="auto"/>
            </w:tcBorders>
            <w:shd w:val="clear" w:color="auto" w:fill="auto"/>
            <w:vAlign w:val="center"/>
            <w:hideMark/>
          </w:tcPr>
          <w:p w14:paraId="48C16E9E" w14:textId="77777777" w:rsidR="005F2121" w:rsidRPr="005F2121" w:rsidRDefault="005F2121" w:rsidP="005F2121">
            <w:pPr>
              <w:jc w:val="center"/>
              <w:rPr>
                <w:sz w:val="20"/>
                <w:szCs w:val="20"/>
              </w:rPr>
            </w:pPr>
            <w:r w:rsidRPr="005F2121">
              <w:rPr>
                <w:sz w:val="20"/>
                <w:szCs w:val="20"/>
              </w:rPr>
              <w:t>5 526,65</w:t>
            </w:r>
          </w:p>
        </w:tc>
        <w:tc>
          <w:tcPr>
            <w:tcW w:w="1360" w:type="dxa"/>
            <w:tcBorders>
              <w:top w:val="nil"/>
              <w:left w:val="nil"/>
              <w:bottom w:val="single" w:sz="4" w:space="0" w:color="auto"/>
              <w:right w:val="single" w:sz="4" w:space="0" w:color="auto"/>
            </w:tcBorders>
            <w:shd w:val="clear" w:color="auto" w:fill="auto"/>
            <w:vAlign w:val="center"/>
            <w:hideMark/>
          </w:tcPr>
          <w:p w14:paraId="3FBD7419" w14:textId="77777777" w:rsidR="005F2121" w:rsidRPr="005F2121" w:rsidRDefault="005F2121" w:rsidP="005F2121">
            <w:pPr>
              <w:jc w:val="center"/>
              <w:rPr>
                <w:sz w:val="20"/>
                <w:szCs w:val="20"/>
              </w:rPr>
            </w:pPr>
            <w:r w:rsidRPr="005F2121">
              <w:rPr>
                <w:sz w:val="20"/>
                <w:szCs w:val="20"/>
              </w:rPr>
              <w:t>1 381,67</w:t>
            </w:r>
          </w:p>
        </w:tc>
        <w:tc>
          <w:tcPr>
            <w:tcW w:w="1420" w:type="dxa"/>
            <w:tcBorders>
              <w:top w:val="nil"/>
              <w:left w:val="nil"/>
              <w:bottom w:val="single" w:sz="4" w:space="0" w:color="auto"/>
              <w:right w:val="single" w:sz="4" w:space="0" w:color="auto"/>
            </w:tcBorders>
            <w:shd w:val="clear" w:color="auto" w:fill="auto"/>
            <w:vAlign w:val="center"/>
            <w:hideMark/>
          </w:tcPr>
          <w:p w14:paraId="621BAE9C" w14:textId="77777777" w:rsidR="005F2121" w:rsidRPr="005F2121" w:rsidRDefault="005F2121" w:rsidP="005F2121">
            <w:pPr>
              <w:jc w:val="center"/>
              <w:rPr>
                <w:sz w:val="20"/>
                <w:szCs w:val="20"/>
              </w:rPr>
            </w:pPr>
            <w:r w:rsidRPr="005F2121">
              <w:rPr>
                <w:sz w:val="20"/>
                <w:szCs w:val="20"/>
              </w:rPr>
              <w:t>25,0%</w:t>
            </w:r>
          </w:p>
        </w:tc>
      </w:tr>
      <w:tr w:rsidR="005F2121" w:rsidRPr="005F2121" w14:paraId="1DA04177" w14:textId="77777777" w:rsidTr="005F2121">
        <w:trPr>
          <w:trHeight w:val="127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21A11D0E" w14:textId="77777777" w:rsidR="005F2121" w:rsidRPr="005F2121" w:rsidRDefault="005F2121" w:rsidP="005F2121">
            <w:pPr>
              <w:ind w:firstLineChars="100" w:firstLine="200"/>
              <w:rPr>
                <w:sz w:val="20"/>
                <w:szCs w:val="20"/>
              </w:rPr>
            </w:pPr>
            <w:r w:rsidRPr="005F2121">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7" w:type="dxa"/>
            <w:tcBorders>
              <w:top w:val="nil"/>
              <w:left w:val="nil"/>
              <w:bottom w:val="single" w:sz="4" w:space="0" w:color="auto"/>
              <w:right w:val="single" w:sz="4" w:space="0" w:color="auto"/>
            </w:tcBorders>
            <w:shd w:val="clear" w:color="auto" w:fill="auto"/>
            <w:vAlign w:val="center"/>
            <w:hideMark/>
          </w:tcPr>
          <w:p w14:paraId="3CE4757B"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237BCFE5" w14:textId="77777777" w:rsidR="005F2121" w:rsidRPr="005F2121" w:rsidRDefault="005F2121" w:rsidP="005F2121">
            <w:pPr>
              <w:jc w:val="center"/>
              <w:rPr>
                <w:sz w:val="20"/>
                <w:szCs w:val="20"/>
              </w:rPr>
            </w:pPr>
            <w:r w:rsidRPr="005F2121">
              <w:rPr>
                <w:sz w:val="20"/>
                <w:szCs w:val="20"/>
              </w:rPr>
              <w:t xml:space="preserve">000 1002 0000000000 611 </w:t>
            </w:r>
          </w:p>
        </w:tc>
        <w:tc>
          <w:tcPr>
            <w:tcW w:w="1620" w:type="dxa"/>
            <w:tcBorders>
              <w:top w:val="nil"/>
              <w:left w:val="nil"/>
              <w:bottom w:val="single" w:sz="4" w:space="0" w:color="auto"/>
              <w:right w:val="single" w:sz="4" w:space="0" w:color="auto"/>
            </w:tcBorders>
            <w:shd w:val="clear" w:color="auto" w:fill="auto"/>
            <w:vAlign w:val="center"/>
            <w:hideMark/>
          </w:tcPr>
          <w:p w14:paraId="5FE3405B" w14:textId="77777777" w:rsidR="005F2121" w:rsidRPr="005F2121" w:rsidRDefault="005F2121" w:rsidP="005F2121">
            <w:pPr>
              <w:jc w:val="center"/>
              <w:rPr>
                <w:sz w:val="20"/>
                <w:szCs w:val="20"/>
              </w:rPr>
            </w:pPr>
            <w:r w:rsidRPr="005F2121">
              <w:rPr>
                <w:sz w:val="20"/>
                <w:szCs w:val="20"/>
              </w:rPr>
              <w:t>5 526,65</w:t>
            </w:r>
          </w:p>
        </w:tc>
        <w:tc>
          <w:tcPr>
            <w:tcW w:w="1360" w:type="dxa"/>
            <w:tcBorders>
              <w:top w:val="nil"/>
              <w:left w:val="nil"/>
              <w:bottom w:val="single" w:sz="4" w:space="0" w:color="auto"/>
              <w:right w:val="single" w:sz="4" w:space="0" w:color="auto"/>
            </w:tcBorders>
            <w:shd w:val="clear" w:color="auto" w:fill="auto"/>
            <w:vAlign w:val="center"/>
            <w:hideMark/>
          </w:tcPr>
          <w:p w14:paraId="2C28DDCB" w14:textId="77777777" w:rsidR="005F2121" w:rsidRPr="005F2121" w:rsidRDefault="005F2121" w:rsidP="005F2121">
            <w:pPr>
              <w:jc w:val="center"/>
              <w:rPr>
                <w:sz w:val="20"/>
                <w:szCs w:val="20"/>
              </w:rPr>
            </w:pPr>
            <w:r w:rsidRPr="005F2121">
              <w:rPr>
                <w:sz w:val="20"/>
                <w:szCs w:val="20"/>
              </w:rPr>
              <w:t>1 381,67</w:t>
            </w:r>
          </w:p>
        </w:tc>
        <w:tc>
          <w:tcPr>
            <w:tcW w:w="1420" w:type="dxa"/>
            <w:tcBorders>
              <w:top w:val="nil"/>
              <w:left w:val="nil"/>
              <w:bottom w:val="single" w:sz="4" w:space="0" w:color="auto"/>
              <w:right w:val="single" w:sz="4" w:space="0" w:color="auto"/>
            </w:tcBorders>
            <w:shd w:val="clear" w:color="auto" w:fill="auto"/>
            <w:vAlign w:val="center"/>
            <w:hideMark/>
          </w:tcPr>
          <w:p w14:paraId="36D17C74" w14:textId="77777777" w:rsidR="005F2121" w:rsidRPr="005F2121" w:rsidRDefault="005F2121" w:rsidP="005F2121">
            <w:pPr>
              <w:jc w:val="center"/>
              <w:rPr>
                <w:sz w:val="20"/>
                <w:szCs w:val="20"/>
              </w:rPr>
            </w:pPr>
            <w:r w:rsidRPr="005F2121">
              <w:rPr>
                <w:sz w:val="20"/>
                <w:szCs w:val="20"/>
              </w:rPr>
              <w:t>25,0%</w:t>
            </w:r>
          </w:p>
        </w:tc>
      </w:tr>
      <w:tr w:rsidR="005F2121" w:rsidRPr="005F2121" w14:paraId="6C78C5AF"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27FC251C" w14:textId="77777777" w:rsidR="005F2121" w:rsidRPr="005F2121" w:rsidRDefault="005F2121" w:rsidP="005F2121">
            <w:pPr>
              <w:ind w:firstLineChars="100" w:firstLine="201"/>
              <w:rPr>
                <w:b/>
                <w:bCs/>
                <w:sz w:val="20"/>
                <w:szCs w:val="20"/>
              </w:rPr>
            </w:pPr>
            <w:r w:rsidRPr="005F2121">
              <w:rPr>
                <w:b/>
                <w:bCs/>
                <w:sz w:val="20"/>
                <w:szCs w:val="20"/>
              </w:rPr>
              <w:t>Социальное обеспечение населения</w:t>
            </w:r>
          </w:p>
        </w:tc>
        <w:tc>
          <w:tcPr>
            <w:tcW w:w="797" w:type="dxa"/>
            <w:tcBorders>
              <w:top w:val="nil"/>
              <w:left w:val="nil"/>
              <w:bottom w:val="single" w:sz="4" w:space="0" w:color="auto"/>
              <w:right w:val="single" w:sz="4" w:space="0" w:color="auto"/>
            </w:tcBorders>
            <w:shd w:val="clear" w:color="auto" w:fill="auto"/>
            <w:vAlign w:val="center"/>
            <w:hideMark/>
          </w:tcPr>
          <w:p w14:paraId="0F286377" w14:textId="77777777" w:rsidR="005F2121" w:rsidRPr="005F2121" w:rsidRDefault="005F2121" w:rsidP="005F2121">
            <w:pPr>
              <w:jc w:val="center"/>
              <w:rPr>
                <w:b/>
                <w:bCs/>
                <w:sz w:val="20"/>
                <w:szCs w:val="20"/>
              </w:rPr>
            </w:pPr>
            <w:r w:rsidRPr="005F2121">
              <w:rPr>
                <w:b/>
                <w:bCs/>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1B7C79DD" w14:textId="77777777" w:rsidR="005F2121" w:rsidRPr="005F2121" w:rsidRDefault="005F2121" w:rsidP="005F2121">
            <w:pPr>
              <w:jc w:val="center"/>
              <w:rPr>
                <w:b/>
                <w:bCs/>
                <w:sz w:val="20"/>
                <w:szCs w:val="20"/>
              </w:rPr>
            </w:pPr>
            <w:r w:rsidRPr="005F2121">
              <w:rPr>
                <w:b/>
                <w:bCs/>
                <w:sz w:val="20"/>
                <w:szCs w:val="20"/>
              </w:rPr>
              <w:t xml:space="preserve">000 1003 0000000000 000 </w:t>
            </w:r>
          </w:p>
        </w:tc>
        <w:tc>
          <w:tcPr>
            <w:tcW w:w="1620" w:type="dxa"/>
            <w:tcBorders>
              <w:top w:val="nil"/>
              <w:left w:val="nil"/>
              <w:bottom w:val="single" w:sz="4" w:space="0" w:color="auto"/>
              <w:right w:val="single" w:sz="4" w:space="0" w:color="auto"/>
            </w:tcBorders>
            <w:shd w:val="clear" w:color="auto" w:fill="auto"/>
            <w:vAlign w:val="center"/>
            <w:hideMark/>
          </w:tcPr>
          <w:p w14:paraId="115BDE84" w14:textId="77777777" w:rsidR="005F2121" w:rsidRPr="005F2121" w:rsidRDefault="005F2121" w:rsidP="005F2121">
            <w:pPr>
              <w:jc w:val="center"/>
              <w:rPr>
                <w:b/>
                <w:bCs/>
                <w:sz w:val="20"/>
                <w:szCs w:val="20"/>
              </w:rPr>
            </w:pPr>
            <w:r w:rsidRPr="005F2121">
              <w:rPr>
                <w:b/>
                <w:bCs/>
                <w:sz w:val="20"/>
                <w:szCs w:val="20"/>
              </w:rPr>
              <w:t>4 954,52</w:t>
            </w:r>
          </w:p>
        </w:tc>
        <w:tc>
          <w:tcPr>
            <w:tcW w:w="1360" w:type="dxa"/>
            <w:tcBorders>
              <w:top w:val="nil"/>
              <w:left w:val="nil"/>
              <w:bottom w:val="single" w:sz="4" w:space="0" w:color="auto"/>
              <w:right w:val="single" w:sz="4" w:space="0" w:color="auto"/>
            </w:tcBorders>
            <w:shd w:val="clear" w:color="auto" w:fill="auto"/>
            <w:vAlign w:val="center"/>
            <w:hideMark/>
          </w:tcPr>
          <w:p w14:paraId="0C742F85" w14:textId="77777777" w:rsidR="005F2121" w:rsidRPr="005F2121" w:rsidRDefault="005F2121" w:rsidP="005F2121">
            <w:pPr>
              <w:jc w:val="center"/>
              <w:rPr>
                <w:b/>
                <w:bCs/>
                <w:sz w:val="20"/>
                <w:szCs w:val="20"/>
              </w:rPr>
            </w:pPr>
            <w:r w:rsidRPr="005F2121">
              <w:rPr>
                <w:b/>
                <w:bCs/>
                <w:sz w:val="20"/>
                <w:szCs w:val="20"/>
              </w:rPr>
              <w:t>1 011,46</w:t>
            </w:r>
          </w:p>
        </w:tc>
        <w:tc>
          <w:tcPr>
            <w:tcW w:w="1420" w:type="dxa"/>
            <w:tcBorders>
              <w:top w:val="nil"/>
              <w:left w:val="nil"/>
              <w:bottom w:val="single" w:sz="4" w:space="0" w:color="auto"/>
              <w:right w:val="single" w:sz="4" w:space="0" w:color="auto"/>
            </w:tcBorders>
            <w:shd w:val="clear" w:color="auto" w:fill="auto"/>
            <w:vAlign w:val="center"/>
            <w:hideMark/>
          </w:tcPr>
          <w:p w14:paraId="604FB251" w14:textId="77777777" w:rsidR="005F2121" w:rsidRPr="005F2121" w:rsidRDefault="005F2121" w:rsidP="005F2121">
            <w:pPr>
              <w:jc w:val="center"/>
              <w:rPr>
                <w:sz w:val="20"/>
                <w:szCs w:val="20"/>
              </w:rPr>
            </w:pPr>
            <w:r w:rsidRPr="005F2121">
              <w:rPr>
                <w:sz w:val="20"/>
                <w:szCs w:val="20"/>
              </w:rPr>
              <w:t>20,4%</w:t>
            </w:r>
          </w:p>
        </w:tc>
      </w:tr>
      <w:tr w:rsidR="005F2121" w:rsidRPr="005F2121" w14:paraId="6F7DCBE9"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7044B8DE" w14:textId="77777777" w:rsidR="005F2121" w:rsidRPr="005F2121" w:rsidRDefault="005F2121" w:rsidP="005F2121">
            <w:pPr>
              <w:ind w:firstLineChars="100" w:firstLine="200"/>
              <w:rPr>
                <w:sz w:val="20"/>
                <w:szCs w:val="20"/>
              </w:rPr>
            </w:pPr>
            <w:r w:rsidRPr="005F2121">
              <w:rPr>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vAlign w:val="center"/>
            <w:hideMark/>
          </w:tcPr>
          <w:p w14:paraId="177504E0"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7F48D253" w14:textId="77777777" w:rsidR="005F2121" w:rsidRPr="005F2121" w:rsidRDefault="005F2121" w:rsidP="005F2121">
            <w:pPr>
              <w:jc w:val="center"/>
              <w:rPr>
                <w:sz w:val="20"/>
                <w:szCs w:val="20"/>
              </w:rPr>
            </w:pPr>
            <w:r w:rsidRPr="005F2121">
              <w:rPr>
                <w:sz w:val="20"/>
                <w:szCs w:val="20"/>
              </w:rPr>
              <w:t xml:space="preserve">000 1003 0000000000 200 </w:t>
            </w:r>
          </w:p>
        </w:tc>
        <w:tc>
          <w:tcPr>
            <w:tcW w:w="1620" w:type="dxa"/>
            <w:tcBorders>
              <w:top w:val="nil"/>
              <w:left w:val="nil"/>
              <w:bottom w:val="single" w:sz="4" w:space="0" w:color="auto"/>
              <w:right w:val="single" w:sz="4" w:space="0" w:color="auto"/>
            </w:tcBorders>
            <w:shd w:val="clear" w:color="auto" w:fill="auto"/>
            <w:vAlign w:val="center"/>
            <w:hideMark/>
          </w:tcPr>
          <w:p w14:paraId="27B9A8E6" w14:textId="77777777" w:rsidR="005F2121" w:rsidRPr="005F2121" w:rsidRDefault="005F2121" w:rsidP="005F2121">
            <w:pPr>
              <w:jc w:val="center"/>
              <w:rPr>
                <w:sz w:val="20"/>
                <w:szCs w:val="20"/>
              </w:rPr>
            </w:pPr>
            <w:r w:rsidRPr="005F2121">
              <w:rPr>
                <w:sz w:val="20"/>
                <w:szCs w:val="20"/>
              </w:rPr>
              <w:t>128,00</w:t>
            </w:r>
          </w:p>
        </w:tc>
        <w:tc>
          <w:tcPr>
            <w:tcW w:w="1360" w:type="dxa"/>
            <w:tcBorders>
              <w:top w:val="nil"/>
              <w:left w:val="nil"/>
              <w:bottom w:val="single" w:sz="4" w:space="0" w:color="auto"/>
              <w:right w:val="single" w:sz="4" w:space="0" w:color="auto"/>
            </w:tcBorders>
            <w:shd w:val="clear" w:color="auto" w:fill="auto"/>
            <w:vAlign w:val="center"/>
            <w:hideMark/>
          </w:tcPr>
          <w:p w14:paraId="18914504"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18116C8B" w14:textId="77777777" w:rsidR="005F2121" w:rsidRPr="005F2121" w:rsidRDefault="005F2121" w:rsidP="005F2121">
            <w:pPr>
              <w:jc w:val="center"/>
              <w:rPr>
                <w:sz w:val="20"/>
                <w:szCs w:val="20"/>
              </w:rPr>
            </w:pPr>
            <w:r w:rsidRPr="005F2121">
              <w:rPr>
                <w:sz w:val="20"/>
                <w:szCs w:val="20"/>
              </w:rPr>
              <w:t>0,0%</w:t>
            </w:r>
          </w:p>
        </w:tc>
      </w:tr>
      <w:tr w:rsidR="005F2121" w:rsidRPr="005F2121" w14:paraId="47515216" w14:textId="77777777" w:rsidTr="005F2121">
        <w:trPr>
          <w:trHeight w:val="76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4804AB6C" w14:textId="77777777" w:rsidR="005F2121" w:rsidRPr="005F2121" w:rsidRDefault="005F2121" w:rsidP="005F2121">
            <w:pPr>
              <w:ind w:firstLineChars="100" w:firstLine="200"/>
              <w:rPr>
                <w:sz w:val="20"/>
                <w:szCs w:val="20"/>
              </w:rPr>
            </w:pPr>
            <w:r w:rsidRPr="005F2121">
              <w:rPr>
                <w:sz w:val="20"/>
                <w:szCs w:val="20"/>
              </w:rPr>
              <w:t>Иные закупки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vAlign w:val="center"/>
            <w:hideMark/>
          </w:tcPr>
          <w:p w14:paraId="763118C9"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5490CCF5" w14:textId="77777777" w:rsidR="005F2121" w:rsidRPr="005F2121" w:rsidRDefault="005F2121" w:rsidP="005F2121">
            <w:pPr>
              <w:jc w:val="center"/>
              <w:rPr>
                <w:sz w:val="20"/>
                <w:szCs w:val="20"/>
              </w:rPr>
            </w:pPr>
            <w:r w:rsidRPr="005F2121">
              <w:rPr>
                <w:sz w:val="20"/>
                <w:szCs w:val="20"/>
              </w:rPr>
              <w:t xml:space="preserve">000 1003 0000000000 240 </w:t>
            </w:r>
          </w:p>
        </w:tc>
        <w:tc>
          <w:tcPr>
            <w:tcW w:w="1620" w:type="dxa"/>
            <w:tcBorders>
              <w:top w:val="nil"/>
              <w:left w:val="nil"/>
              <w:bottom w:val="single" w:sz="4" w:space="0" w:color="auto"/>
              <w:right w:val="single" w:sz="4" w:space="0" w:color="auto"/>
            </w:tcBorders>
            <w:shd w:val="clear" w:color="auto" w:fill="auto"/>
            <w:vAlign w:val="center"/>
            <w:hideMark/>
          </w:tcPr>
          <w:p w14:paraId="5213A93F" w14:textId="77777777" w:rsidR="005F2121" w:rsidRPr="005F2121" w:rsidRDefault="005F2121" w:rsidP="005F2121">
            <w:pPr>
              <w:jc w:val="center"/>
              <w:rPr>
                <w:sz w:val="20"/>
                <w:szCs w:val="20"/>
              </w:rPr>
            </w:pPr>
            <w:r w:rsidRPr="005F2121">
              <w:rPr>
                <w:sz w:val="20"/>
                <w:szCs w:val="20"/>
              </w:rPr>
              <w:t>128,00</w:t>
            </w:r>
          </w:p>
        </w:tc>
        <w:tc>
          <w:tcPr>
            <w:tcW w:w="1360" w:type="dxa"/>
            <w:tcBorders>
              <w:top w:val="nil"/>
              <w:left w:val="nil"/>
              <w:bottom w:val="single" w:sz="4" w:space="0" w:color="auto"/>
              <w:right w:val="single" w:sz="4" w:space="0" w:color="auto"/>
            </w:tcBorders>
            <w:shd w:val="clear" w:color="auto" w:fill="auto"/>
            <w:vAlign w:val="center"/>
            <w:hideMark/>
          </w:tcPr>
          <w:p w14:paraId="5750B259"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4DD6DFB7" w14:textId="77777777" w:rsidR="005F2121" w:rsidRPr="005F2121" w:rsidRDefault="005F2121" w:rsidP="005F2121">
            <w:pPr>
              <w:jc w:val="center"/>
              <w:rPr>
                <w:sz w:val="20"/>
                <w:szCs w:val="20"/>
              </w:rPr>
            </w:pPr>
            <w:r w:rsidRPr="005F2121">
              <w:rPr>
                <w:sz w:val="20"/>
                <w:szCs w:val="20"/>
              </w:rPr>
              <w:t>0,0%</w:t>
            </w:r>
          </w:p>
        </w:tc>
      </w:tr>
      <w:tr w:rsidR="005F2121" w:rsidRPr="005F2121" w14:paraId="62658722"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15C6F155" w14:textId="77777777" w:rsidR="005F2121" w:rsidRPr="005F2121" w:rsidRDefault="005F2121" w:rsidP="005F2121">
            <w:pPr>
              <w:ind w:firstLineChars="100" w:firstLine="200"/>
              <w:rPr>
                <w:sz w:val="20"/>
                <w:szCs w:val="20"/>
              </w:rPr>
            </w:pPr>
            <w:r w:rsidRPr="005F2121">
              <w:rPr>
                <w:sz w:val="20"/>
                <w:szCs w:val="20"/>
              </w:rPr>
              <w:t>Прочая закупка товаров, работ и услуг</w:t>
            </w:r>
          </w:p>
        </w:tc>
        <w:tc>
          <w:tcPr>
            <w:tcW w:w="797" w:type="dxa"/>
            <w:tcBorders>
              <w:top w:val="nil"/>
              <w:left w:val="nil"/>
              <w:bottom w:val="single" w:sz="4" w:space="0" w:color="auto"/>
              <w:right w:val="single" w:sz="4" w:space="0" w:color="auto"/>
            </w:tcBorders>
            <w:shd w:val="clear" w:color="auto" w:fill="auto"/>
            <w:vAlign w:val="center"/>
            <w:hideMark/>
          </w:tcPr>
          <w:p w14:paraId="0C250D78"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048261EE" w14:textId="77777777" w:rsidR="005F2121" w:rsidRPr="005F2121" w:rsidRDefault="005F2121" w:rsidP="005F2121">
            <w:pPr>
              <w:jc w:val="center"/>
              <w:rPr>
                <w:sz w:val="20"/>
                <w:szCs w:val="20"/>
              </w:rPr>
            </w:pPr>
            <w:r w:rsidRPr="005F2121">
              <w:rPr>
                <w:sz w:val="20"/>
                <w:szCs w:val="20"/>
              </w:rPr>
              <w:t xml:space="preserve">000 1003 0000000000 244 </w:t>
            </w:r>
          </w:p>
        </w:tc>
        <w:tc>
          <w:tcPr>
            <w:tcW w:w="1620" w:type="dxa"/>
            <w:tcBorders>
              <w:top w:val="nil"/>
              <w:left w:val="nil"/>
              <w:bottom w:val="single" w:sz="4" w:space="0" w:color="auto"/>
              <w:right w:val="single" w:sz="4" w:space="0" w:color="auto"/>
            </w:tcBorders>
            <w:shd w:val="clear" w:color="auto" w:fill="auto"/>
            <w:vAlign w:val="center"/>
            <w:hideMark/>
          </w:tcPr>
          <w:p w14:paraId="18F396D1" w14:textId="77777777" w:rsidR="005F2121" w:rsidRPr="005F2121" w:rsidRDefault="005F2121" w:rsidP="005F2121">
            <w:pPr>
              <w:jc w:val="center"/>
              <w:rPr>
                <w:sz w:val="20"/>
                <w:szCs w:val="20"/>
              </w:rPr>
            </w:pPr>
            <w:r w:rsidRPr="005F2121">
              <w:rPr>
                <w:sz w:val="20"/>
                <w:szCs w:val="20"/>
              </w:rPr>
              <w:t>128,00</w:t>
            </w:r>
          </w:p>
        </w:tc>
        <w:tc>
          <w:tcPr>
            <w:tcW w:w="1360" w:type="dxa"/>
            <w:tcBorders>
              <w:top w:val="nil"/>
              <w:left w:val="nil"/>
              <w:bottom w:val="single" w:sz="4" w:space="0" w:color="auto"/>
              <w:right w:val="single" w:sz="4" w:space="0" w:color="auto"/>
            </w:tcBorders>
            <w:shd w:val="clear" w:color="auto" w:fill="auto"/>
            <w:vAlign w:val="center"/>
            <w:hideMark/>
          </w:tcPr>
          <w:p w14:paraId="53EDA1F9"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5E6BA353" w14:textId="77777777" w:rsidR="005F2121" w:rsidRPr="005F2121" w:rsidRDefault="005F2121" w:rsidP="005F2121">
            <w:pPr>
              <w:jc w:val="center"/>
              <w:rPr>
                <w:sz w:val="20"/>
                <w:szCs w:val="20"/>
              </w:rPr>
            </w:pPr>
            <w:r w:rsidRPr="005F2121">
              <w:rPr>
                <w:sz w:val="20"/>
                <w:szCs w:val="20"/>
              </w:rPr>
              <w:t>0,0%</w:t>
            </w:r>
          </w:p>
        </w:tc>
      </w:tr>
      <w:tr w:rsidR="005F2121" w:rsidRPr="005F2121" w14:paraId="7DB85F4D"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6BFE1757" w14:textId="77777777" w:rsidR="005F2121" w:rsidRPr="005F2121" w:rsidRDefault="005F2121" w:rsidP="005F2121">
            <w:pPr>
              <w:ind w:firstLineChars="100" w:firstLine="200"/>
              <w:rPr>
                <w:sz w:val="20"/>
                <w:szCs w:val="20"/>
              </w:rPr>
            </w:pPr>
            <w:r w:rsidRPr="005F2121">
              <w:rPr>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auto" w:fill="auto"/>
            <w:vAlign w:val="center"/>
            <w:hideMark/>
          </w:tcPr>
          <w:p w14:paraId="0DD24557"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56BAE143" w14:textId="77777777" w:rsidR="005F2121" w:rsidRPr="005F2121" w:rsidRDefault="005F2121" w:rsidP="005F2121">
            <w:pPr>
              <w:jc w:val="center"/>
              <w:rPr>
                <w:sz w:val="20"/>
                <w:szCs w:val="20"/>
              </w:rPr>
            </w:pPr>
            <w:r w:rsidRPr="005F2121">
              <w:rPr>
                <w:sz w:val="20"/>
                <w:szCs w:val="20"/>
              </w:rPr>
              <w:t xml:space="preserve">000 1003 0000000000 300 </w:t>
            </w:r>
          </w:p>
        </w:tc>
        <w:tc>
          <w:tcPr>
            <w:tcW w:w="1620" w:type="dxa"/>
            <w:tcBorders>
              <w:top w:val="nil"/>
              <w:left w:val="nil"/>
              <w:bottom w:val="single" w:sz="4" w:space="0" w:color="auto"/>
              <w:right w:val="single" w:sz="4" w:space="0" w:color="auto"/>
            </w:tcBorders>
            <w:shd w:val="clear" w:color="auto" w:fill="auto"/>
            <w:vAlign w:val="center"/>
            <w:hideMark/>
          </w:tcPr>
          <w:p w14:paraId="5A60AC31" w14:textId="77777777" w:rsidR="005F2121" w:rsidRPr="005F2121" w:rsidRDefault="005F2121" w:rsidP="005F2121">
            <w:pPr>
              <w:jc w:val="center"/>
              <w:rPr>
                <w:sz w:val="20"/>
                <w:szCs w:val="20"/>
              </w:rPr>
            </w:pPr>
            <w:r w:rsidRPr="005F2121">
              <w:rPr>
                <w:sz w:val="20"/>
                <w:szCs w:val="20"/>
              </w:rPr>
              <w:t>2 702,00</w:t>
            </w:r>
          </w:p>
        </w:tc>
        <w:tc>
          <w:tcPr>
            <w:tcW w:w="1360" w:type="dxa"/>
            <w:tcBorders>
              <w:top w:val="nil"/>
              <w:left w:val="nil"/>
              <w:bottom w:val="single" w:sz="4" w:space="0" w:color="auto"/>
              <w:right w:val="single" w:sz="4" w:space="0" w:color="auto"/>
            </w:tcBorders>
            <w:shd w:val="clear" w:color="auto" w:fill="auto"/>
            <w:vAlign w:val="center"/>
            <w:hideMark/>
          </w:tcPr>
          <w:p w14:paraId="49BAC05F" w14:textId="77777777" w:rsidR="005F2121" w:rsidRPr="005F2121" w:rsidRDefault="005F2121" w:rsidP="005F2121">
            <w:pPr>
              <w:jc w:val="center"/>
              <w:rPr>
                <w:sz w:val="20"/>
                <w:szCs w:val="20"/>
              </w:rPr>
            </w:pPr>
            <w:r w:rsidRPr="005F2121">
              <w:rPr>
                <w:sz w:val="20"/>
                <w:szCs w:val="20"/>
              </w:rPr>
              <w:t>780,58</w:t>
            </w:r>
          </w:p>
        </w:tc>
        <w:tc>
          <w:tcPr>
            <w:tcW w:w="1420" w:type="dxa"/>
            <w:tcBorders>
              <w:top w:val="nil"/>
              <w:left w:val="nil"/>
              <w:bottom w:val="single" w:sz="4" w:space="0" w:color="auto"/>
              <w:right w:val="single" w:sz="4" w:space="0" w:color="auto"/>
            </w:tcBorders>
            <w:shd w:val="clear" w:color="auto" w:fill="auto"/>
            <w:vAlign w:val="center"/>
            <w:hideMark/>
          </w:tcPr>
          <w:p w14:paraId="1C72DDEC" w14:textId="77777777" w:rsidR="005F2121" w:rsidRPr="005F2121" w:rsidRDefault="005F2121" w:rsidP="005F2121">
            <w:pPr>
              <w:jc w:val="center"/>
              <w:rPr>
                <w:sz w:val="20"/>
                <w:szCs w:val="20"/>
              </w:rPr>
            </w:pPr>
            <w:r w:rsidRPr="005F2121">
              <w:rPr>
                <w:sz w:val="20"/>
                <w:szCs w:val="20"/>
              </w:rPr>
              <w:t>28,9%</w:t>
            </w:r>
          </w:p>
        </w:tc>
      </w:tr>
      <w:tr w:rsidR="005F2121" w:rsidRPr="005F2121" w14:paraId="4FDCBE08"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252D127F" w14:textId="77777777" w:rsidR="005F2121" w:rsidRPr="005F2121" w:rsidRDefault="005F2121" w:rsidP="005F2121">
            <w:pPr>
              <w:ind w:firstLineChars="100" w:firstLine="200"/>
              <w:rPr>
                <w:sz w:val="20"/>
                <w:szCs w:val="20"/>
              </w:rPr>
            </w:pPr>
            <w:r w:rsidRPr="005F2121">
              <w:rPr>
                <w:sz w:val="20"/>
                <w:szCs w:val="20"/>
              </w:rPr>
              <w:t>Социальные выплаты гражданам, кроме публичных нормативных социальных выплат</w:t>
            </w:r>
          </w:p>
        </w:tc>
        <w:tc>
          <w:tcPr>
            <w:tcW w:w="797" w:type="dxa"/>
            <w:tcBorders>
              <w:top w:val="nil"/>
              <w:left w:val="nil"/>
              <w:bottom w:val="single" w:sz="4" w:space="0" w:color="auto"/>
              <w:right w:val="single" w:sz="4" w:space="0" w:color="auto"/>
            </w:tcBorders>
            <w:shd w:val="clear" w:color="auto" w:fill="auto"/>
            <w:vAlign w:val="center"/>
            <w:hideMark/>
          </w:tcPr>
          <w:p w14:paraId="4D2B5FFD"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140E3C30" w14:textId="77777777" w:rsidR="005F2121" w:rsidRPr="005F2121" w:rsidRDefault="005F2121" w:rsidP="005F2121">
            <w:pPr>
              <w:jc w:val="center"/>
              <w:rPr>
                <w:sz w:val="20"/>
                <w:szCs w:val="20"/>
              </w:rPr>
            </w:pPr>
            <w:r w:rsidRPr="005F2121">
              <w:rPr>
                <w:sz w:val="20"/>
                <w:szCs w:val="20"/>
              </w:rPr>
              <w:t xml:space="preserve">000 1003 0000000000 320 </w:t>
            </w:r>
          </w:p>
        </w:tc>
        <w:tc>
          <w:tcPr>
            <w:tcW w:w="1620" w:type="dxa"/>
            <w:tcBorders>
              <w:top w:val="nil"/>
              <w:left w:val="nil"/>
              <w:bottom w:val="single" w:sz="4" w:space="0" w:color="auto"/>
              <w:right w:val="single" w:sz="4" w:space="0" w:color="auto"/>
            </w:tcBorders>
            <w:shd w:val="clear" w:color="auto" w:fill="auto"/>
            <w:vAlign w:val="center"/>
            <w:hideMark/>
          </w:tcPr>
          <w:p w14:paraId="0127B7A9" w14:textId="77777777" w:rsidR="005F2121" w:rsidRPr="005F2121" w:rsidRDefault="005F2121" w:rsidP="005F2121">
            <w:pPr>
              <w:jc w:val="center"/>
              <w:rPr>
                <w:sz w:val="20"/>
                <w:szCs w:val="20"/>
              </w:rPr>
            </w:pPr>
            <w:r w:rsidRPr="005F2121">
              <w:rPr>
                <w:sz w:val="20"/>
                <w:szCs w:val="20"/>
              </w:rPr>
              <w:t>2 702,00</w:t>
            </w:r>
          </w:p>
        </w:tc>
        <w:tc>
          <w:tcPr>
            <w:tcW w:w="1360" w:type="dxa"/>
            <w:tcBorders>
              <w:top w:val="nil"/>
              <w:left w:val="nil"/>
              <w:bottom w:val="single" w:sz="4" w:space="0" w:color="auto"/>
              <w:right w:val="single" w:sz="4" w:space="0" w:color="auto"/>
            </w:tcBorders>
            <w:shd w:val="clear" w:color="auto" w:fill="auto"/>
            <w:vAlign w:val="center"/>
            <w:hideMark/>
          </w:tcPr>
          <w:p w14:paraId="6BBD870A" w14:textId="77777777" w:rsidR="005F2121" w:rsidRPr="005F2121" w:rsidRDefault="005F2121" w:rsidP="005F2121">
            <w:pPr>
              <w:jc w:val="center"/>
              <w:rPr>
                <w:sz w:val="20"/>
                <w:szCs w:val="20"/>
              </w:rPr>
            </w:pPr>
            <w:r w:rsidRPr="005F2121">
              <w:rPr>
                <w:sz w:val="20"/>
                <w:szCs w:val="20"/>
              </w:rPr>
              <w:t>780,58</w:t>
            </w:r>
          </w:p>
        </w:tc>
        <w:tc>
          <w:tcPr>
            <w:tcW w:w="1420" w:type="dxa"/>
            <w:tcBorders>
              <w:top w:val="nil"/>
              <w:left w:val="nil"/>
              <w:bottom w:val="single" w:sz="4" w:space="0" w:color="auto"/>
              <w:right w:val="single" w:sz="4" w:space="0" w:color="auto"/>
            </w:tcBorders>
            <w:shd w:val="clear" w:color="auto" w:fill="auto"/>
            <w:vAlign w:val="center"/>
            <w:hideMark/>
          </w:tcPr>
          <w:p w14:paraId="60F270C2" w14:textId="77777777" w:rsidR="005F2121" w:rsidRPr="005F2121" w:rsidRDefault="005F2121" w:rsidP="005F2121">
            <w:pPr>
              <w:jc w:val="center"/>
              <w:rPr>
                <w:sz w:val="20"/>
                <w:szCs w:val="20"/>
              </w:rPr>
            </w:pPr>
            <w:r w:rsidRPr="005F2121">
              <w:rPr>
                <w:sz w:val="20"/>
                <w:szCs w:val="20"/>
              </w:rPr>
              <w:t>28,9%</w:t>
            </w:r>
          </w:p>
        </w:tc>
      </w:tr>
      <w:tr w:rsidR="005F2121" w:rsidRPr="005F2121" w14:paraId="14EC96DB" w14:textId="77777777" w:rsidTr="005F2121">
        <w:trPr>
          <w:trHeight w:val="76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627326E6" w14:textId="77777777" w:rsidR="005F2121" w:rsidRPr="005F2121" w:rsidRDefault="005F2121" w:rsidP="005F2121">
            <w:pPr>
              <w:ind w:firstLineChars="100" w:firstLine="200"/>
              <w:rPr>
                <w:sz w:val="20"/>
                <w:szCs w:val="20"/>
              </w:rPr>
            </w:pPr>
            <w:r w:rsidRPr="005F2121">
              <w:rPr>
                <w:sz w:val="20"/>
                <w:szCs w:val="20"/>
              </w:rPr>
              <w:t xml:space="preserve">Пособия, компенсации и иные социальные выплаты гражданам, кроме публичных </w:t>
            </w:r>
            <w:r w:rsidRPr="005F2121">
              <w:rPr>
                <w:sz w:val="20"/>
                <w:szCs w:val="20"/>
              </w:rPr>
              <w:lastRenderedPageBreak/>
              <w:t>нормативных обязательств</w:t>
            </w:r>
          </w:p>
        </w:tc>
        <w:tc>
          <w:tcPr>
            <w:tcW w:w="797" w:type="dxa"/>
            <w:tcBorders>
              <w:top w:val="nil"/>
              <w:left w:val="nil"/>
              <w:bottom w:val="single" w:sz="4" w:space="0" w:color="auto"/>
              <w:right w:val="single" w:sz="4" w:space="0" w:color="auto"/>
            </w:tcBorders>
            <w:shd w:val="clear" w:color="auto" w:fill="auto"/>
            <w:vAlign w:val="center"/>
            <w:hideMark/>
          </w:tcPr>
          <w:p w14:paraId="76A83844" w14:textId="77777777" w:rsidR="005F2121" w:rsidRPr="005F2121" w:rsidRDefault="005F2121" w:rsidP="005F2121">
            <w:pPr>
              <w:jc w:val="center"/>
              <w:rPr>
                <w:sz w:val="20"/>
                <w:szCs w:val="20"/>
              </w:rPr>
            </w:pPr>
            <w:r w:rsidRPr="005F2121">
              <w:rPr>
                <w:sz w:val="20"/>
                <w:szCs w:val="20"/>
              </w:rPr>
              <w:lastRenderedPageBreak/>
              <w:t>200</w:t>
            </w:r>
          </w:p>
        </w:tc>
        <w:tc>
          <w:tcPr>
            <w:tcW w:w="1569" w:type="dxa"/>
            <w:tcBorders>
              <w:top w:val="nil"/>
              <w:left w:val="nil"/>
              <w:bottom w:val="single" w:sz="4" w:space="0" w:color="auto"/>
              <w:right w:val="single" w:sz="4" w:space="0" w:color="auto"/>
            </w:tcBorders>
            <w:shd w:val="clear" w:color="auto" w:fill="auto"/>
            <w:vAlign w:val="center"/>
            <w:hideMark/>
          </w:tcPr>
          <w:p w14:paraId="2E838C6E" w14:textId="77777777" w:rsidR="005F2121" w:rsidRPr="005F2121" w:rsidRDefault="005F2121" w:rsidP="005F2121">
            <w:pPr>
              <w:jc w:val="center"/>
              <w:rPr>
                <w:sz w:val="20"/>
                <w:szCs w:val="20"/>
              </w:rPr>
            </w:pPr>
            <w:r w:rsidRPr="005F2121">
              <w:rPr>
                <w:sz w:val="20"/>
                <w:szCs w:val="20"/>
              </w:rPr>
              <w:t xml:space="preserve">000 1003 0000000000 321 </w:t>
            </w:r>
          </w:p>
        </w:tc>
        <w:tc>
          <w:tcPr>
            <w:tcW w:w="1620" w:type="dxa"/>
            <w:tcBorders>
              <w:top w:val="nil"/>
              <w:left w:val="nil"/>
              <w:bottom w:val="single" w:sz="4" w:space="0" w:color="auto"/>
              <w:right w:val="single" w:sz="4" w:space="0" w:color="auto"/>
            </w:tcBorders>
            <w:shd w:val="clear" w:color="auto" w:fill="auto"/>
            <w:vAlign w:val="center"/>
            <w:hideMark/>
          </w:tcPr>
          <w:p w14:paraId="07AF1807" w14:textId="77777777" w:rsidR="005F2121" w:rsidRPr="005F2121" w:rsidRDefault="005F2121" w:rsidP="005F2121">
            <w:pPr>
              <w:jc w:val="center"/>
              <w:rPr>
                <w:sz w:val="20"/>
                <w:szCs w:val="20"/>
              </w:rPr>
            </w:pPr>
            <w:r w:rsidRPr="005F2121">
              <w:rPr>
                <w:sz w:val="20"/>
                <w:szCs w:val="20"/>
              </w:rPr>
              <w:t>660,00</w:t>
            </w:r>
          </w:p>
        </w:tc>
        <w:tc>
          <w:tcPr>
            <w:tcW w:w="1360" w:type="dxa"/>
            <w:tcBorders>
              <w:top w:val="nil"/>
              <w:left w:val="nil"/>
              <w:bottom w:val="single" w:sz="4" w:space="0" w:color="auto"/>
              <w:right w:val="single" w:sz="4" w:space="0" w:color="auto"/>
            </w:tcBorders>
            <w:shd w:val="clear" w:color="auto" w:fill="auto"/>
            <w:vAlign w:val="center"/>
            <w:hideMark/>
          </w:tcPr>
          <w:p w14:paraId="633983A1" w14:textId="77777777" w:rsidR="005F2121" w:rsidRPr="005F2121" w:rsidRDefault="005F2121" w:rsidP="005F2121">
            <w:pPr>
              <w:jc w:val="center"/>
              <w:rPr>
                <w:sz w:val="20"/>
                <w:szCs w:val="20"/>
              </w:rPr>
            </w:pPr>
            <w:r w:rsidRPr="005F2121">
              <w:rPr>
                <w:sz w:val="20"/>
                <w:szCs w:val="20"/>
              </w:rPr>
              <w:t>15,00</w:t>
            </w:r>
          </w:p>
        </w:tc>
        <w:tc>
          <w:tcPr>
            <w:tcW w:w="1420" w:type="dxa"/>
            <w:tcBorders>
              <w:top w:val="nil"/>
              <w:left w:val="nil"/>
              <w:bottom w:val="single" w:sz="4" w:space="0" w:color="auto"/>
              <w:right w:val="single" w:sz="4" w:space="0" w:color="auto"/>
            </w:tcBorders>
            <w:shd w:val="clear" w:color="auto" w:fill="auto"/>
            <w:vAlign w:val="center"/>
            <w:hideMark/>
          </w:tcPr>
          <w:p w14:paraId="307BB572" w14:textId="77777777" w:rsidR="005F2121" w:rsidRPr="005F2121" w:rsidRDefault="005F2121" w:rsidP="005F2121">
            <w:pPr>
              <w:jc w:val="center"/>
              <w:rPr>
                <w:sz w:val="20"/>
                <w:szCs w:val="20"/>
              </w:rPr>
            </w:pPr>
            <w:r w:rsidRPr="005F2121">
              <w:rPr>
                <w:sz w:val="20"/>
                <w:szCs w:val="20"/>
              </w:rPr>
              <w:t>2,3%</w:t>
            </w:r>
          </w:p>
        </w:tc>
      </w:tr>
      <w:tr w:rsidR="005F2121" w:rsidRPr="005F2121" w14:paraId="3F7CB4F5"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53640B20" w14:textId="77777777" w:rsidR="005F2121" w:rsidRPr="005F2121" w:rsidRDefault="005F2121" w:rsidP="005F2121">
            <w:pPr>
              <w:ind w:firstLineChars="100" w:firstLine="200"/>
              <w:rPr>
                <w:sz w:val="20"/>
                <w:szCs w:val="20"/>
              </w:rPr>
            </w:pPr>
            <w:r w:rsidRPr="005F2121">
              <w:rPr>
                <w:sz w:val="20"/>
                <w:szCs w:val="20"/>
              </w:rPr>
              <w:t>Приобретение товаров, работ и услуг в пользу граждан в целях их социального обеспечения</w:t>
            </w:r>
          </w:p>
        </w:tc>
        <w:tc>
          <w:tcPr>
            <w:tcW w:w="797" w:type="dxa"/>
            <w:tcBorders>
              <w:top w:val="nil"/>
              <w:left w:val="nil"/>
              <w:bottom w:val="single" w:sz="4" w:space="0" w:color="auto"/>
              <w:right w:val="single" w:sz="4" w:space="0" w:color="auto"/>
            </w:tcBorders>
            <w:shd w:val="clear" w:color="auto" w:fill="auto"/>
            <w:vAlign w:val="center"/>
            <w:hideMark/>
          </w:tcPr>
          <w:p w14:paraId="400BB3F9"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1C044022" w14:textId="77777777" w:rsidR="005F2121" w:rsidRPr="005F2121" w:rsidRDefault="005F2121" w:rsidP="005F2121">
            <w:pPr>
              <w:jc w:val="center"/>
              <w:rPr>
                <w:sz w:val="20"/>
                <w:szCs w:val="20"/>
              </w:rPr>
            </w:pPr>
            <w:r w:rsidRPr="005F2121">
              <w:rPr>
                <w:sz w:val="20"/>
                <w:szCs w:val="20"/>
              </w:rPr>
              <w:t xml:space="preserve">000 1003 0000000000 323 </w:t>
            </w:r>
          </w:p>
        </w:tc>
        <w:tc>
          <w:tcPr>
            <w:tcW w:w="1620" w:type="dxa"/>
            <w:tcBorders>
              <w:top w:val="nil"/>
              <w:left w:val="nil"/>
              <w:bottom w:val="single" w:sz="4" w:space="0" w:color="auto"/>
              <w:right w:val="single" w:sz="4" w:space="0" w:color="auto"/>
            </w:tcBorders>
            <w:shd w:val="clear" w:color="auto" w:fill="auto"/>
            <w:vAlign w:val="center"/>
            <w:hideMark/>
          </w:tcPr>
          <w:p w14:paraId="6A1D28AC" w14:textId="77777777" w:rsidR="005F2121" w:rsidRPr="005F2121" w:rsidRDefault="005F2121" w:rsidP="005F2121">
            <w:pPr>
              <w:jc w:val="center"/>
              <w:rPr>
                <w:sz w:val="20"/>
                <w:szCs w:val="20"/>
              </w:rPr>
            </w:pPr>
            <w:r w:rsidRPr="005F2121">
              <w:rPr>
                <w:sz w:val="20"/>
                <w:szCs w:val="20"/>
              </w:rPr>
              <w:t>2 042,00</w:t>
            </w:r>
          </w:p>
        </w:tc>
        <w:tc>
          <w:tcPr>
            <w:tcW w:w="1360" w:type="dxa"/>
            <w:tcBorders>
              <w:top w:val="nil"/>
              <w:left w:val="nil"/>
              <w:bottom w:val="single" w:sz="4" w:space="0" w:color="auto"/>
              <w:right w:val="single" w:sz="4" w:space="0" w:color="auto"/>
            </w:tcBorders>
            <w:shd w:val="clear" w:color="auto" w:fill="auto"/>
            <w:vAlign w:val="center"/>
            <w:hideMark/>
          </w:tcPr>
          <w:p w14:paraId="7BAE43E5" w14:textId="77777777" w:rsidR="005F2121" w:rsidRPr="005F2121" w:rsidRDefault="005F2121" w:rsidP="005F2121">
            <w:pPr>
              <w:jc w:val="center"/>
              <w:rPr>
                <w:sz w:val="20"/>
                <w:szCs w:val="20"/>
              </w:rPr>
            </w:pPr>
            <w:r w:rsidRPr="005F2121">
              <w:rPr>
                <w:sz w:val="20"/>
                <w:szCs w:val="20"/>
              </w:rPr>
              <w:t>765,58</w:t>
            </w:r>
          </w:p>
        </w:tc>
        <w:tc>
          <w:tcPr>
            <w:tcW w:w="1420" w:type="dxa"/>
            <w:tcBorders>
              <w:top w:val="nil"/>
              <w:left w:val="nil"/>
              <w:bottom w:val="single" w:sz="4" w:space="0" w:color="auto"/>
              <w:right w:val="single" w:sz="4" w:space="0" w:color="auto"/>
            </w:tcBorders>
            <w:shd w:val="clear" w:color="auto" w:fill="auto"/>
            <w:vAlign w:val="center"/>
            <w:hideMark/>
          </w:tcPr>
          <w:p w14:paraId="676F9A3B" w14:textId="77777777" w:rsidR="005F2121" w:rsidRPr="005F2121" w:rsidRDefault="005F2121" w:rsidP="005F2121">
            <w:pPr>
              <w:jc w:val="center"/>
              <w:rPr>
                <w:sz w:val="20"/>
                <w:szCs w:val="20"/>
              </w:rPr>
            </w:pPr>
            <w:r w:rsidRPr="005F2121">
              <w:rPr>
                <w:sz w:val="20"/>
                <w:szCs w:val="20"/>
              </w:rPr>
              <w:t>37,5%</w:t>
            </w:r>
          </w:p>
        </w:tc>
      </w:tr>
      <w:tr w:rsidR="005F2121" w:rsidRPr="005F2121" w14:paraId="10FF9601" w14:textId="77777777" w:rsidTr="005F2121">
        <w:trPr>
          <w:trHeight w:val="76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2E36E795" w14:textId="77777777" w:rsidR="005F2121" w:rsidRPr="005F2121" w:rsidRDefault="005F2121" w:rsidP="005F2121">
            <w:pPr>
              <w:ind w:firstLineChars="100" w:firstLine="200"/>
              <w:rPr>
                <w:sz w:val="20"/>
                <w:szCs w:val="20"/>
              </w:rPr>
            </w:pPr>
            <w:r w:rsidRPr="005F2121">
              <w:rPr>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auto" w:fill="auto"/>
            <w:vAlign w:val="center"/>
            <w:hideMark/>
          </w:tcPr>
          <w:p w14:paraId="0B5F0B09"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58370BD2" w14:textId="77777777" w:rsidR="005F2121" w:rsidRPr="005F2121" w:rsidRDefault="005F2121" w:rsidP="005F2121">
            <w:pPr>
              <w:jc w:val="center"/>
              <w:rPr>
                <w:sz w:val="20"/>
                <w:szCs w:val="20"/>
              </w:rPr>
            </w:pPr>
            <w:r w:rsidRPr="005F2121">
              <w:rPr>
                <w:sz w:val="20"/>
                <w:szCs w:val="20"/>
              </w:rPr>
              <w:t xml:space="preserve">000 1003 0000000000 600 </w:t>
            </w:r>
          </w:p>
        </w:tc>
        <w:tc>
          <w:tcPr>
            <w:tcW w:w="1620" w:type="dxa"/>
            <w:tcBorders>
              <w:top w:val="nil"/>
              <w:left w:val="nil"/>
              <w:bottom w:val="single" w:sz="4" w:space="0" w:color="auto"/>
              <w:right w:val="single" w:sz="4" w:space="0" w:color="auto"/>
            </w:tcBorders>
            <w:shd w:val="clear" w:color="auto" w:fill="auto"/>
            <w:vAlign w:val="center"/>
            <w:hideMark/>
          </w:tcPr>
          <w:p w14:paraId="52CD4FEE" w14:textId="77777777" w:rsidR="005F2121" w:rsidRPr="005F2121" w:rsidRDefault="005F2121" w:rsidP="005F2121">
            <w:pPr>
              <w:jc w:val="center"/>
              <w:rPr>
                <w:sz w:val="20"/>
                <w:szCs w:val="20"/>
              </w:rPr>
            </w:pPr>
            <w:r w:rsidRPr="005F2121">
              <w:rPr>
                <w:sz w:val="20"/>
                <w:szCs w:val="20"/>
              </w:rPr>
              <w:t>2 019,52</w:t>
            </w:r>
          </w:p>
        </w:tc>
        <w:tc>
          <w:tcPr>
            <w:tcW w:w="1360" w:type="dxa"/>
            <w:tcBorders>
              <w:top w:val="nil"/>
              <w:left w:val="nil"/>
              <w:bottom w:val="single" w:sz="4" w:space="0" w:color="auto"/>
              <w:right w:val="single" w:sz="4" w:space="0" w:color="auto"/>
            </w:tcBorders>
            <w:shd w:val="clear" w:color="auto" w:fill="auto"/>
            <w:vAlign w:val="center"/>
            <w:hideMark/>
          </w:tcPr>
          <w:p w14:paraId="298032BB" w14:textId="77777777" w:rsidR="005F2121" w:rsidRPr="005F2121" w:rsidRDefault="005F2121" w:rsidP="005F2121">
            <w:pPr>
              <w:jc w:val="center"/>
              <w:rPr>
                <w:sz w:val="20"/>
                <w:szCs w:val="20"/>
              </w:rPr>
            </w:pPr>
            <w:r w:rsidRPr="005F2121">
              <w:rPr>
                <w:sz w:val="20"/>
                <w:szCs w:val="20"/>
              </w:rPr>
              <w:t>230,88</w:t>
            </w:r>
          </w:p>
        </w:tc>
        <w:tc>
          <w:tcPr>
            <w:tcW w:w="1420" w:type="dxa"/>
            <w:tcBorders>
              <w:top w:val="nil"/>
              <w:left w:val="nil"/>
              <w:bottom w:val="single" w:sz="4" w:space="0" w:color="auto"/>
              <w:right w:val="single" w:sz="4" w:space="0" w:color="auto"/>
            </w:tcBorders>
            <w:shd w:val="clear" w:color="auto" w:fill="auto"/>
            <w:vAlign w:val="center"/>
            <w:hideMark/>
          </w:tcPr>
          <w:p w14:paraId="3626FE89" w14:textId="77777777" w:rsidR="005F2121" w:rsidRPr="005F2121" w:rsidRDefault="005F2121" w:rsidP="005F2121">
            <w:pPr>
              <w:jc w:val="center"/>
              <w:rPr>
                <w:sz w:val="20"/>
                <w:szCs w:val="20"/>
              </w:rPr>
            </w:pPr>
            <w:r w:rsidRPr="005F2121">
              <w:rPr>
                <w:sz w:val="20"/>
                <w:szCs w:val="20"/>
              </w:rPr>
              <w:t>11,4%</w:t>
            </w:r>
          </w:p>
        </w:tc>
      </w:tr>
      <w:tr w:rsidR="005F2121" w:rsidRPr="005F2121" w14:paraId="063E546D"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382A5BBC" w14:textId="77777777" w:rsidR="005F2121" w:rsidRPr="005F2121" w:rsidRDefault="005F2121" w:rsidP="005F2121">
            <w:pPr>
              <w:ind w:firstLineChars="100" w:firstLine="200"/>
              <w:rPr>
                <w:sz w:val="20"/>
                <w:szCs w:val="20"/>
              </w:rPr>
            </w:pPr>
            <w:r w:rsidRPr="005F2121">
              <w:rPr>
                <w:sz w:val="20"/>
                <w:szCs w:val="20"/>
              </w:rPr>
              <w:t>Субсидии бюджетным учреждениям</w:t>
            </w:r>
          </w:p>
        </w:tc>
        <w:tc>
          <w:tcPr>
            <w:tcW w:w="797" w:type="dxa"/>
            <w:tcBorders>
              <w:top w:val="nil"/>
              <w:left w:val="nil"/>
              <w:bottom w:val="single" w:sz="4" w:space="0" w:color="auto"/>
              <w:right w:val="single" w:sz="4" w:space="0" w:color="auto"/>
            </w:tcBorders>
            <w:shd w:val="clear" w:color="auto" w:fill="auto"/>
            <w:vAlign w:val="center"/>
            <w:hideMark/>
          </w:tcPr>
          <w:p w14:paraId="4C0E1E0D"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54A3C1FF" w14:textId="77777777" w:rsidR="005F2121" w:rsidRPr="005F2121" w:rsidRDefault="005F2121" w:rsidP="005F2121">
            <w:pPr>
              <w:jc w:val="center"/>
              <w:rPr>
                <w:sz w:val="20"/>
                <w:szCs w:val="20"/>
              </w:rPr>
            </w:pPr>
            <w:r w:rsidRPr="005F2121">
              <w:rPr>
                <w:sz w:val="20"/>
                <w:szCs w:val="20"/>
              </w:rPr>
              <w:t xml:space="preserve">000 1003 0000000000 610 </w:t>
            </w:r>
          </w:p>
        </w:tc>
        <w:tc>
          <w:tcPr>
            <w:tcW w:w="1620" w:type="dxa"/>
            <w:tcBorders>
              <w:top w:val="nil"/>
              <w:left w:val="nil"/>
              <w:bottom w:val="single" w:sz="4" w:space="0" w:color="auto"/>
              <w:right w:val="single" w:sz="4" w:space="0" w:color="auto"/>
            </w:tcBorders>
            <w:shd w:val="clear" w:color="auto" w:fill="auto"/>
            <w:vAlign w:val="center"/>
            <w:hideMark/>
          </w:tcPr>
          <w:p w14:paraId="29563558" w14:textId="77777777" w:rsidR="005F2121" w:rsidRPr="005F2121" w:rsidRDefault="005F2121" w:rsidP="005F2121">
            <w:pPr>
              <w:jc w:val="center"/>
              <w:rPr>
                <w:sz w:val="20"/>
                <w:szCs w:val="20"/>
              </w:rPr>
            </w:pPr>
            <w:r w:rsidRPr="005F2121">
              <w:rPr>
                <w:sz w:val="20"/>
                <w:szCs w:val="20"/>
              </w:rPr>
              <w:t>316,82</w:t>
            </w:r>
          </w:p>
        </w:tc>
        <w:tc>
          <w:tcPr>
            <w:tcW w:w="1360" w:type="dxa"/>
            <w:tcBorders>
              <w:top w:val="nil"/>
              <w:left w:val="nil"/>
              <w:bottom w:val="single" w:sz="4" w:space="0" w:color="auto"/>
              <w:right w:val="single" w:sz="4" w:space="0" w:color="auto"/>
            </w:tcBorders>
            <w:shd w:val="clear" w:color="auto" w:fill="auto"/>
            <w:vAlign w:val="center"/>
            <w:hideMark/>
          </w:tcPr>
          <w:p w14:paraId="6B494569" w14:textId="77777777" w:rsidR="005F2121" w:rsidRPr="005F2121" w:rsidRDefault="005F2121" w:rsidP="005F2121">
            <w:pPr>
              <w:jc w:val="center"/>
              <w:rPr>
                <w:sz w:val="20"/>
                <w:szCs w:val="20"/>
              </w:rPr>
            </w:pPr>
            <w:r w:rsidRPr="005F2121">
              <w:rPr>
                <w:sz w:val="20"/>
                <w:szCs w:val="20"/>
              </w:rPr>
              <w:t>52,96</w:t>
            </w:r>
          </w:p>
        </w:tc>
        <w:tc>
          <w:tcPr>
            <w:tcW w:w="1420" w:type="dxa"/>
            <w:tcBorders>
              <w:top w:val="nil"/>
              <w:left w:val="nil"/>
              <w:bottom w:val="single" w:sz="4" w:space="0" w:color="auto"/>
              <w:right w:val="single" w:sz="4" w:space="0" w:color="auto"/>
            </w:tcBorders>
            <w:shd w:val="clear" w:color="auto" w:fill="auto"/>
            <w:vAlign w:val="center"/>
            <w:hideMark/>
          </w:tcPr>
          <w:p w14:paraId="74F8C22E" w14:textId="77777777" w:rsidR="005F2121" w:rsidRPr="005F2121" w:rsidRDefault="005F2121" w:rsidP="005F2121">
            <w:pPr>
              <w:jc w:val="center"/>
              <w:rPr>
                <w:sz w:val="20"/>
                <w:szCs w:val="20"/>
              </w:rPr>
            </w:pPr>
            <w:r w:rsidRPr="005F2121">
              <w:rPr>
                <w:sz w:val="20"/>
                <w:szCs w:val="20"/>
              </w:rPr>
              <w:t>16,7%</w:t>
            </w:r>
          </w:p>
        </w:tc>
      </w:tr>
      <w:tr w:rsidR="005F2121" w:rsidRPr="005F2121" w14:paraId="7D4CD3D1"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20399ADD" w14:textId="77777777" w:rsidR="005F2121" w:rsidRPr="005F2121" w:rsidRDefault="005F2121" w:rsidP="005F2121">
            <w:pPr>
              <w:ind w:firstLineChars="100" w:firstLine="200"/>
              <w:rPr>
                <w:sz w:val="20"/>
                <w:szCs w:val="20"/>
              </w:rPr>
            </w:pPr>
            <w:r w:rsidRPr="005F2121">
              <w:rPr>
                <w:sz w:val="20"/>
                <w:szCs w:val="20"/>
              </w:rPr>
              <w:t>Субсидии бюджетным учреждениям на иные цели</w:t>
            </w:r>
          </w:p>
        </w:tc>
        <w:tc>
          <w:tcPr>
            <w:tcW w:w="797" w:type="dxa"/>
            <w:tcBorders>
              <w:top w:val="nil"/>
              <w:left w:val="nil"/>
              <w:bottom w:val="single" w:sz="4" w:space="0" w:color="auto"/>
              <w:right w:val="single" w:sz="4" w:space="0" w:color="auto"/>
            </w:tcBorders>
            <w:shd w:val="clear" w:color="auto" w:fill="auto"/>
            <w:vAlign w:val="center"/>
            <w:hideMark/>
          </w:tcPr>
          <w:p w14:paraId="5CF6CBC7"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02F473AE" w14:textId="77777777" w:rsidR="005F2121" w:rsidRPr="005F2121" w:rsidRDefault="005F2121" w:rsidP="005F2121">
            <w:pPr>
              <w:jc w:val="center"/>
              <w:rPr>
                <w:sz w:val="20"/>
                <w:szCs w:val="20"/>
              </w:rPr>
            </w:pPr>
            <w:r w:rsidRPr="005F2121">
              <w:rPr>
                <w:sz w:val="20"/>
                <w:szCs w:val="20"/>
              </w:rPr>
              <w:t xml:space="preserve">000 1003 0000000000 612 </w:t>
            </w:r>
          </w:p>
        </w:tc>
        <w:tc>
          <w:tcPr>
            <w:tcW w:w="1620" w:type="dxa"/>
            <w:tcBorders>
              <w:top w:val="nil"/>
              <w:left w:val="nil"/>
              <w:bottom w:val="single" w:sz="4" w:space="0" w:color="auto"/>
              <w:right w:val="single" w:sz="4" w:space="0" w:color="auto"/>
            </w:tcBorders>
            <w:shd w:val="clear" w:color="auto" w:fill="auto"/>
            <w:vAlign w:val="center"/>
            <w:hideMark/>
          </w:tcPr>
          <w:p w14:paraId="77067A47" w14:textId="77777777" w:rsidR="005F2121" w:rsidRPr="005F2121" w:rsidRDefault="005F2121" w:rsidP="005F2121">
            <w:pPr>
              <w:jc w:val="center"/>
              <w:rPr>
                <w:sz w:val="20"/>
                <w:szCs w:val="20"/>
              </w:rPr>
            </w:pPr>
            <w:r w:rsidRPr="005F2121">
              <w:rPr>
                <w:sz w:val="20"/>
                <w:szCs w:val="20"/>
              </w:rPr>
              <w:t>316,82</w:t>
            </w:r>
          </w:p>
        </w:tc>
        <w:tc>
          <w:tcPr>
            <w:tcW w:w="1360" w:type="dxa"/>
            <w:tcBorders>
              <w:top w:val="nil"/>
              <w:left w:val="nil"/>
              <w:bottom w:val="single" w:sz="4" w:space="0" w:color="auto"/>
              <w:right w:val="single" w:sz="4" w:space="0" w:color="auto"/>
            </w:tcBorders>
            <w:shd w:val="clear" w:color="auto" w:fill="auto"/>
            <w:vAlign w:val="center"/>
            <w:hideMark/>
          </w:tcPr>
          <w:p w14:paraId="4E8DEC1B" w14:textId="77777777" w:rsidR="005F2121" w:rsidRPr="005F2121" w:rsidRDefault="005F2121" w:rsidP="005F2121">
            <w:pPr>
              <w:jc w:val="center"/>
              <w:rPr>
                <w:sz w:val="20"/>
                <w:szCs w:val="20"/>
              </w:rPr>
            </w:pPr>
            <w:r w:rsidRPr="005F2121">
              <w:rPr>
                <w:sz w:val="20"/>
                <w:szCs w:val="20"/>
              </w:rPr>
              <w:t>52,96</w:t>
            </w:r>
          </w:p>
        </w:tc>
        <w:tc>
          <w:tcPr>
            <w:tcW w:w="1420" w:type="dxa"/>
            <w:tcBorders>
              <w:top w:val="nil"/>
              <w:left w:val="nil"/>
              <w:bottom w:val="single" w:sz="4" w:space="0" w:color="auto"/>
              <w:right w:val="single" w:sz="4" w:space="0" w:color="auto"/>
            </w:tcBorders>
            <w:shd w:val="clear" w:color="auto" w:fill="auto"/>
            <w:vAlign w:val="center"/>
            <w:hideMark/>
          </w:tcPr>
          <w:p w14:paraId="35A7B162" w14:textId="77777777" w:rsidR="005F2121" w:rsidRPr="005F2121" w:rsidRDefault="005F2121" w:rsidP="005F2121">
            <w:pPr>
              <w:jc w:val="center"/>
              <w:rPr>
                <w:sz w:val="20"/>
                <w:szCs w:val="20"/>
              </w:rPr>
            </w:pPr>
            <w:r w:rsidRPr="005F2121">
              <w:rPr>
                <w:sz w:val="20"/>
                <w:szCs w:val="20"/>
              </w:rPr>
              <w:t>16,7%</w:t>
            </w:r>
          </w:p>
        </w:tc>
      </w:tr>
      <w:tr w:rsidR="005F2121" w:rsidRPr="005F2121" w14:paraId="2E2C4246"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0766E341" w14:textId="77777777" w:rsidR="005F2121" w:rsidRPr="005F2121" w:rsidRDefault="005F2121" w:rsidP="005F2121">
            <w:pPr>
              <w:ind w:firstLineChars="100" w:firstLine="200"/>
              <w:rPr>
                <w:sz w:val="20"/>
                <w:szCs w:val="20"/>
              </w:rPr>
            </w:pPr>
            <w:r w:rsidRPr="005F2121">
              <w:rPr>
                <w:sz w:val="20"/>
                <w:szCs w:val="20"/>
              </w:rPr>
              <w:t>Субсидии автономным учреждениям</w:t>
            </w:r>
          </w:p>
        </w:tc>
        <w:tc>
          <w:tcPr>
            <w:tcW w:w="797" w:type="dxa"/>
            <w:tcBorders>
              <w:top w:val="nil"/>
              <w:left w:val="nil"/>
              <w:bottom w:val="single" w:sz="4" w:space="0" w:color="auto"/>
              <w:right w:val="single" w:sz="4" w:space="0" w:color="auto"/>
            </w:tcBorders>
            <w:shd w:val="clear" w:color="auto" w:fill="auto"/>
            <w:vAlign w:val="center"/>
            <w:hideMark/>
          </w:tcPr>
          <w:p w14:paraId="1128DE80"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67EC9C94" w14:textId="77777777" w:rsidR="005F2121" w:rsidRPr="005F2121" w:rsidRDefault="005F2121" w:rsidP="005F2121">
            <w:pPr>
              <w:jc w:val="center"/>
              <w:rPr>
                <w:sz w:val="20"/>
                <w:szCs w:val="20"/>
              </w:rPr>
            </w:pPr>
            <w:r w:rsidRPr="005F2121">
              <w:rPr>
                <w:sz w:val="20"/>
                <w:szCs w:val="20"/>
              </w:rPr>
              <w:t xml:space="preserve">000 1003 0000000000 620 </w:t>
            </w:r>
          </w:p>
        </w:tc>
        <w:tc>
          <w:tcPr>
            <w:tcW w:w="1620" w:type="dxa"/>
            <w:tcBorders>
              <w:top w:val="nil"/>
              <w:left w:val="nil"/>
              <w:bottom w:val="single" w:sz="4" w:space="0" w:color="auto"/>
              <w:right w:val="single" w:sz="4" w:space="0" w:color="auto"/>
            </w:tcBorders>
            <w:shd w:val="clear" w:color="auto" w:fill="auto"/>
            <w:vAlign w:val="center"/>
            <w:hideMark/>
          </w:tcPr>
          <w:p w14:paraId="7B3FCFED" w14:textId="77777777" w:rsidR="005F2121" w:rsidRPr="005F2121" w:rsidRDefault="005F2121" w:rsidP="005F2121">
            <w:pPr>
              <w:jc w:val="center"/>
              <w:rPr>
                <w:sz w:val="20"/>
                <w:szCs w:val="20"/>
              </w:rPr>
            </w:pPr>
            <w:r w:rsidRPr="005F2121">
              <w:rPr>
                <w:sz w:val="20"/>
                <w:szCs w:val="20"/>
              </w:rPr>
              <w:t>1 683,70</w:t>
            </w:r>
          </w:p>
        </w:tc>
        <w:tc>
          <w:tcPr>
            <w:tcW w:w="1360" w:type="dxa"/>
            <w:tcBorders>
              <w:top w:val="nil"/>
              <w:left w:val="nil"/>
              <w:bottom w:val="single" w:sz="4" w:space="0" w:color="auto"/>
              <w:right w:val="single" w:sz="4" w:space="0" w:color="auto"/>
            </w:tcBorders>
            <w:shd w:val="clear" w:color="auto" w:fill="auto"/>
            <w:vAlign w:val="center"/>
            <w:hideMark/>
          </w:tcPr>
          <w:p w14:paraId="5A18A218" w14:textId="77777777" w:rsidR="005F2121" w:rsidRPr="005F2121" w:rsidRDefault="005F2121" w:rsidP="005F2121">
            <w:pPr>
              <w:jc w:val="center"/>
              <w:rPr>
                <w:sz w:val="20"/>
                <w:szCs w:val="20"/>
              </w:rPr>
            </w:pPr>
            <w:r w:rsidRPr="005F2121">
              <w:rPr>
                <w:sz w:val="20"/>
                <w:szCs w:val="20"/>
              </w:rPr>
              <w:t>177,92</w:t>
            </w:r>
          </w:p>
        </w:tc>
        <w:tc>
          <w:tcPr>
            <w:tcW w:w="1420" w:type="dxa"/>
            <w:tcBorders>
              <w:top w:val="nil"/>
              <w:left w:val="nil"/>
              <w:bottom w:val="single" w:sz="4" w:space="0" w:color="auto"/>
              <w:right w:val="single" w:sz="4" w:space="0" w:color="auto"/>
            </w:tcBorders>
            <w:shd w:val="clear" w:color="auto" w:fill="auto"/>
            <w:vAlign w:val="center"/>
            <w:hideMark/>
          </w:tcPr>
          <w:p w14:paraId="7E0F5B3E" w14:textId="77777777" w:rsidR="005F2121" w:rsidRPr="005F2121" w:rsidRDefault="005F2121" w:rsidP="005F2121">
            <w:pPr>
              <w:jc w:val="center"/>
              <w:rPr>
                <w:sz w:val="20"/>
                <w:szCs w:val="20"/>
              </w:rPr>
            </w:pPr>
            <w:r w:rsidRPr="005F2121">
              <w:rPr>
                <w:sz w:val="20"/>
                <w:szCs w:val="20"/>
              </w:rPr>
              <w:t>10,6%</w:t>
            </w:r>
          </w:p>
        </w:tc>
      </w:tr>
      <w:tr w:rsidR="005F2121" w:rsidRPr="005F2121" w14:paraId="3784B1C8"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72F74EDE" w14:textId="77777777" w:rsidR="005F2121" w:rsidRPr="005F2121" w:rsidRDefault="005F2121" w:rsidP="005F2121">
            <w:pPr>
              <w:ind w:firstLineChars="100" w:firstLine="200"/>
              <w:rPr>
                <w:sz w:val="20"/>
                <w:szCs w:val="20"/>
              </w:rPr>
            </w:pPr>
            <w:r w:rsidRPr="005F2121">
              <w:rPr>
                <w:sz w:val="20"/>
                <w:szCs w:val="20"/>
              </w:rPr>
              <w:t>Субсидии автономным учреждениям на иные цели</w:t>
            </w:r>
          </w:p>
        </w:tc>
        <w:tc>
          <w:tcPr>
            <w:tcW w:w="797" w:type="dxa"/>
            <w:tcBorders>
              <w:top w:val="nil"/>
              <w:left w:val="nil"/>
              <w:bottom w:val="single" w:sz="4" w:space="0" w:color="auto"/>
              <w:right w:val="single" w:sz="4" w:space="0" w:color="auto"/>
            </w:tcBorders>
            <w:shd w:val="clear" w:color="auto" w:fill="auto"/>
            <w:vAlign w:val="center"/>
            <w:hideMark/>
          </w:tcPr>
          <w:p w14:paraId="149999E1"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63B110B2" w14:textId="77777777" w:rsidR="005F2121" w:rsidRPr="005F2121" w:rsidRDefault="005F2121" w:rsidP="005F2121">
            <w:pPr>
              <w:jc w:val="center"/>
              <w:rPr>
                <w:sz w:val="20"/>
                <w:szCs w:val="20"/>
              </w:rPr>
            </w:pPr>
            <w:r w:rsidRPr="005F2121">
              <w:rPr>
                <w:sz w:val="20"/>
                <w:szCs w:val="20"/>
              </w:rPr>
              <w:t xml:space="preserve">000 1003 0000000000 622 </w:t>
            </w:r>
          </w:p>
        </w:tc>
        <w:tc>
          <w:tcPr>
            <w:tcW w:w="1620" w:type="dxa"/>
            <w:tcBorders>
              <w:top w:val="nil"/>
              <w:left w:val="nil"/>
              <w:bottom w:val="single" w:sz="4" w:space="0" w:color="auto"/>
              <w:right w:val="single" w:sz="4" w:space="0" w:color="auto"/>
            </w:tcBorders>
            <w:shd w:val="clear" w:color="auto" w:fill="auto"/>
            <w:vAlign w:val="center"/>
            <w:hideMark/>
          </w:tcPr>
          <w:p w14:paraId="1ADA7334" w14:textId="77777777" w:rsidR="005F2121" w:rsidRPr="005F2121" w:rsidRDefault="005F2121" w:rsidP="005F2121">
            <w:pPr>
              <w:jc w:val="center"/>
              <w:rPr>
                <w:sz w:val="20"/>
                <w:szCs w:val="20"/>
              </w:rPr>
            </w:pPr>
            <w:r w:rsidRPr="005F2121">
              <w:rPr>
                <w:sz w:val="20"/>
                <w:szCs w:val="20"/>
              </w:rPr>
              <w:t>1 683,70</w:t>
            </w:r>
          </w:p>
        </w:tc>
        <w:tc>
          <w:tcPr>
            <w:tcW w:w="1360" w:type="dxa"/>
            <w:tcBorders>
              <w:top w:val="nil"/>
              <w:left w:val="nil"/>
              <w:bottom w:val="single" w:sz="4" w:space="0" w:color="auto"/>
              <w:right w:val="single" w:sz="4" w:space="0" w:color="auto"/>
            </w:tcBorders>
            <w:shd w:val="clear" w:color="auto" w:fill="auto"/>
            <w:vAlign w:val="center"/>
            <w:hideMark/>
          </w:tcPr>
          <w:p w14:paraId="49825301" w14:textId="77777777" w:rsidR="005F2121" w:rsidRPr="005F2121" w:rsidRDefault="005F2121" w:rsidP="005F2121">
            <w:pPr>
              <w:jc w:val="center"/>
              <w:rPr>
                <w:sz w:val="20"/>
                <w:szCs w:val="20"/>
              </w:rPr>
            </w:pPr>
            <w:r w:rsidRPr="005F2121">
              <w:rPr>
                <w:sz w:val="20"/>
                <w:szCs w:val="20"/>
              </w:rPr>
              <w:t>177,92</w:t>
            </w:r>
          </w:p>
        </w:tc>
        <w:tc>
          <w:tcPr>
            <w:tcW w:w="1420" w:type="dxa"/>
            <w:tcBorders>
              <w:top w:val="nil"/>
              <w:left w:val="nil"/>
              <w:bottom w:val="single" w:sz="4" w:space="0" w:color="auto"/>
              <w:right w:val="single" w:sz="4" w:space="0" w:color="auto"/>
            </w:tcBorders>
            <w:shd w:val="clear" w:color="auto" w:fill="auto"/>
            <w:vAlign w:val="center"/>
            <w:hideMark/>
          </w:tcPr>
          <w:p w14:paraId="27B72149" w14:textId="77777777" w:rsidR="005F2121" w:rsidRPr="005F2121" w:rsidRDefault="005F2121" w:rsidP="005F2121">
            <w:pPr>
              <w:jc w:val="center"/>
              <w:rPr>
                <w:sz w:val="20"/>
                <w:szCs w:val="20"/>
              </w:rPr>
            </w:pPr>
            <w:r w:rsidRPr="005F2121">
              <w:rPr>
                <w:sz w:val="20"/>
                <w:szCs w:val="20"/>
              </w:rPr>
              <w:t>10,6%</w:t>
            </w:r>
          </w:p>
        </w:tc>
      </w:tr>
      <w:tr w:rsidR="005F2121" w:rsidRPr="005F2121" w14:paraId="63A489AB" w14:textId="77777777" w:rsidTr="005F2121">
        <w:trPr>
          <w:trHeight w:val="102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78A50B56" w14:textId="77777777" w:rsidR="005F2121" w:rsidRPr="005F2121" w:rsidRDefault="005F2121" w:rsidP="005F2121">
            <w:pPr>
              <w:ind w:firstLineChars="100" w:firstLine="200"/>
              <w:rPr>
                <w:sz w:val="20"/>
                <w:szCs w:val="20"/>
              </w:rPr>
            </w:pPr>
            <w:r w:rsidRPr="005F2121">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7" w:type="dxa"/>
            <w:tcBorders>
              <w:top w:val="nil"/>
              <w:left w:val="nil"/>
              <w:bottom w:val="single" w:sz="4" w:space="0" w:color="auto"/>
              <w:right w:val="single" w:sz="4" w:space="0" w:color="auto"/>
            </w:tcBorders>
            <w:shd w:val="clear" w:color="auto" w:fill="auto"/>
            <w:vAlign w:val="center"/>
            <w:hideMark/>
          </w:tcPr>
          <w:p w14:paraId="6EB0DF98"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127EC614" w14:textId="77777777" w:rsidR="005F2121" w:rsidRPr="005F2121" w:rsidRDefault="005F2121" w:rsidP="005F2121">
            <w:pPr>
              <w:jc w:val="center"/>
              <w:rPr>
                <w:sz w:val="20"/>
                <w:szCs w:val="20"/>
              </w:rPr>
            </w:pPr>
            <w:r w:rsidRPr="005F2121">
              <w:rPr>
                <w:sz w:val="20"/>
                <w:szCs w:val="20"/>
              </w:rPr>
              <w:t xml:space="preserve">000 1003 0000000000 630 </w:t>
            </w:r>
          </w:p>
        </w:tc>
        <w:tc>
          <w:tcPr>
            <w:tcW w:w="1620" w:type="dxa"/>
            <w:tcBorders>
              <w:top w:val="nil"/>
              <w:left w:val="nil"/>
              <w:bottom w:val="single" w:sz="4" w:space="0" w:color="auto"/>
              <w:right w:val="single" w:sz="4" w:space="0" w:color="auto"/>
            </w:tcBorders>
            <w:shd w:val="clear" w:color="auto" w:fill="auto"/>
            <w:vAlign w:val="center"/>
            <w:hideMark/>
          </w:tcPr>
          <w:p w14:paraId="2481AA7C" w14:textId="77777777" w:rsidR="005F2121" w:rsidRPr="005F2121" w:rsidRDefault="005F2121" w:rsidP="005F2121">
            <w:pPr>
              <w:jc w:val="center"/>
              <w:rPr>
                <w:sz w:val="20"/>
                <w:szCs w:val="20"/>
              </w:rPr>
            </w:pPr>
            <w:r w:rsidRPr="005F2121">
              <w:rPr>
                <w:sz w:val="20"/>
                <w:szCs w:val="20"/>
              </w:rPr>
              <w:t>19,00</w:t>
            </w:r>
          </w:p>
        </w:tc>
        <w:tc>
          <w:tcPr>
            <w:tcW w:w="1360" w:type="dxa"/>
            <w:tcBorders>
              <w:top w:val="nil"/>
              <w:left w:val="nil"/>
              <w:bottom w:val="single" w:sz="4" w:space="0" w:color="auto"/>
              <w:right w:val="single" w:sz="4" w:space="0" w:color="auto"/>
            </w:tcBorders>
            <w:shd w:val="clear" w:color="auto" w:fill="auto"/>
            <w:vAlign w:val="center"/>
            <w:hideMark/>
          </w:tcPr>
          <w:p w14:paraId="1D7619E3"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56CBCDD7" w14:textId="77777777" w:rsidR="005F2121" w:rsidRPr="005F2121" w:rsidRDefault="005F2121" w:rsidP="005F2121">
            <w:pPr>
              <w:jc w:val="center"/>
              <w:rPr>
                <w:sz w:val="20"/>
                <w:szCs w:val="20"/>
              </w:rPr>
            </w:pPr>
            <w:r w:rsidRPr="005F2121">
              <w:rPr>
                <w:sz w:val="20"/>
                <w:szCs w:val="20"/>
              </w:rPr>
              <w:t>0,0%</w:t>
            </w:r>
          </w:p>
        </w:tc>
      </w:tr>
      <w:tr w:rsidR="005F2121" w:rsidRPr="005F2121" w14:paraId="68D29958" w14:textId="77777777" w:rsidTr="005F2121">
        <w:trPr>
          <w:trHeight w:val="76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3A4259C9" w14:textId="77777777" w:rsidR="005F2121" w:rsidRPr="005F2121" w:rsidRDefault="005F2121" w:rsidP="005F2121">
            <w:pPr>
              <w:ind w:firstLineChars="100" w:firstLine="200"/>
              <w:rPr>
                <w:sz w:val="20"/>
                <w:szCs w:val="20"/>
              </w:rPr>
            </w:pPr>
            <w:r w:rsidRPr="005F2121">
              <w:rPr>
                <w:sz w:val="20"/>
                <w:szCs w:val="20"/>
              </w:rPr>
              <w:t>Субсидии на возмещение недополученных доходов и (или) возмещение фактически понесенных затрат</w:t>
            </w:r>
          </w:p>
        </w:tc>
        <w:tc>
          <w:tcPr>
            <w:tcW w:w="797" w:type="dxa"/>
            <w:tcBorders>
              <w:top w:val="nil"/>
              <w:left w:val="nil"/>
              <w:bottom w:val="single" w:sz="4" w:space="0" w:color="auto"/>
              <w:right w:val="single" w:sz="4" w:space="0" w:color="auto"/>
            </w:tcBorders>
            <w:shd w:val="clear" w:color="auto" w:fill="auto"/>
            <w:vAlign w:val="center"/>
            <w:hideMark/>
          </w:tcPr>
          <w:p w14:paraId="1E7B46BE"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7A55AEE0" w14:textId="77777777" w:rsidR="005F2121" w:rsidRPr="005F2121" w:rsidRDefault="005F2121" w:rsidP="005F2121">
            <w:pPr>
              <w:jc w:val="center"/>
              <w:rPr>
                <w:sz w:val="20"/>
                <w:szCs w:val="20"/>
              </w:rPr>
            </w:pPr>
            <w:r w:rsidRPr="005F2121">
              <w:rPr>
                <w:sz w:val="20"/>
                <w:szCs w:val="20"/>
              </w:rPr>
              <w:t xml:space="preserve">000 1003 0000000000 631 </w:t>
            </w:r>
          </w:p>
        </w:tc>
        <w:tc>
          <w:tcPr>
            <w:tcW w:w="1620" w:type="dxa"/>
            <w:tcBorders>
              <w:top w:val="nil"/>
              <w:left w:val="nil"/>
              <w:bottom w:val="single" w:sz="4" w:space="0" w:color="auto"/>
              <w:right w:val="single" w:sz="4" w:space="0" w:color="auto"/>
            </w:tcBorders>
            <w:shd w:val="clear" w:color="auto" w:fill="auto"/>
            <w:vAlign w:val="center"/>
            <w:hideMark/>
          </w:tcPr>
          <w:p w14:paraId="4422CEFF" w14:textId="77777777" w:rsidR="005F2121" w:rsidRPr="005F2121" w:rsidRDefault="005F2121" w:rsidP="005F2121">
            <w:pPr>
              <w:jc w:val="center"/>
              <w:rPr>
                <w:sz w:val="20"/>
                <w:szCs w:val="20"/>
              </w:rPr>
            </w:pPr>
            <w:r w:rsidRPr="005F2121">
              <w:rPr>
                <w:sz w:val="20"/>
                <w:szCs w:val="20"/>
              </w:rPr>
              <w:t>19,00</w:t>
            </w:r>
          </w:p>
        </w:tc>
        <w:tc>
          <w:tcPr>
            <w:tcW w:w="1360" w:type="dxa"/>
            <w:tcBorders>
              <w:top w:val="nil"/>
              <w:left w:val="nil"/>
              <w:bottom w:val="single" w:sz="4" w:space="0" w:color="auto"/>
              <w:right w:val="single" w:sz="4" w:space="0" w:color="auto"/>
            </w:tcBorders>
            <w:shd w:val="clear" w:color="auto" w:fill="auto"/>
            <w:vAlign w:val="center"/>
            <w:hideMark/>
          </w:tcPr>
          <w:p w14:paraId="066BDDCA"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732836FE" w14:textId="77777777" w:rsidR="005F2121" w:rsidRPr="005F2121" w:rsidRDefault="005F2121" w:rsidP="005F2121">
            <w:pPr>
              <w:jc w:val="center"/>
              <w:rPr>
                <w:sz w:val="20"/>
                <w:szCs w:val="20"/>
              </w:rPr>
            </w:pPr>
            <w:r w:rsidRPr="005F2121">
              <w:rPr>
                <w:sz w:val="20"/>
                <w:szCs w:val="20"/>
              </w:rPr>
              <w:t>0,0%</w:t>
            </w:r>
          </w:p>
        </w:tc>
      </w:tr>
      <w:tr w:rsidR="005F2121" w:rsidRPr="005F2121" w14:paraId="09E06742"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7251B489" w14:textId="77777777" w:rsidR="005F2121" w:rsidRPr="005F2121" w:rsidRDefault="005F2121" w:rsidP="005F2121">
            <w:pPr>
              <w:ind w:firstLineChars="100" w:firstLine="200"/>
              <w:rPr>
                <w:sz w:val="20"/>
                <w:szCs w:val="20"/>
              </w:rPr>
            </w:pPr>
            <w:r w:rsidRPr="005F2121">
              <w:rPr>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auto" w:fill="auto"/>
            <w:vAlign w:val="center"/>
            <w:hideMark/>
          </w:tcPr>
          <w:p w14:paraId="4387D75E"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4D5E04B1" w14:textId="77777777" w:rsidR="005F2121" w:rsidRPr="005F2121" w:rsidRDefault="005F2121" w:rsidP="005F2121">
            <w:pPr>
              <w:jc w:val="center"/>
              <w:rPr>
                <w:sz w:val="20"/>
                <w:szCs w:val="20"/>
              </w:rPr>
            </w:pPr>
            <w:r w:rsidRPr="005F2121">
              <w:rPr>
                <w:sz w:val="20"/>
                <w:szCs w:val="20"/>
              </w:rPr>
              <w:t xml:space="preserve">000 1003 0000000000 800 </w:t>
            </w:r>
          </w:p>
        </w:tc>
        <w:tc>
          <w:tcPr>
            <w:tcW w:w="1620" w:type="dxa"/>
            <w:tcBorders>
              <w:top w:val="nil"/>
              <w:left w:val="nil"/>
              <w:bottom w:val="single" w:sz="4" w:space="0" w:color="auto"/>
              <w:right w:val="single" w:sz="4" w:space="0" w:color="auto"/>
            </w:tcBorders>
            <w:shd w:val="clear" w:color="auto" w:fill="auto"/>
            <w:vAlign w:val="center"/>
            <w:hideMark/>
          </w:tcPr>
          <w:p w14:paraId="2AE6E872" w14:textId="77777777" w:rsidR="005F2121" w:rsidRPr="005F2121" w:rsidRDefault="005F2121" w:rsidP="005F2121">
            <w:pPr>
              <w:jc w:val="center"/>
              <w:rPr>
                <w:sz w:val="20"/>
                <w:szCs w:val="20"/>
              </w:rPr>
            </w:pPr>
            <w:r w:rsidRPr="005F2121">
              <w:rPr>
                <w:sz w:val="20"/>
                <w:szCs w:val="20"/>
              </w:rPr>
              <w:t>105,00</w:t>
            </w:r>
          </w:p>
        </w:tc>
        <w:tc>
          <w:tcPr>
            <w:tcW w:w="1360" w:type="dxa"/>
            <w:tcBorders>
              <w:top w:val="nil"/>
              <w:left w:val="nil"/>
              <w:bottom w:val="single" w:sz="4" w:space="0" w:color="auto"/>
              <w:right w:val="single" w:sz="4" w:space="0" w:color="auto"/>
            </w:tcBorders>
            <w:shd w:val="clear" w:color="auto" w:fill="auto"/>
            <w:vAlign w:val="center"/>
            <w:hideMark/>
          </w:tcPr>
          <w:p w14:paraId="777037B3"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2715C983" w14:textId="77777777" w:rsidR="005F2121" w:rsidRPr="005F2121" w:rsidRDefault="005F2121" w:rsidP="005F2121">
            <w:pPr>
              <w:jc w:val="center"/>
              <w:rPr>
                <w:sz w:val="20"/>
                <w:szCs w:val="20"/>
              </w:rPr>
            </w:pPr>
            <w:r w:rsidRPr="005F2121">
              <w:rPr>
                <w:sz w:val="20"/>
                <w:szCs w:val="20"/>
              </w:rPr>
              <w:t>0,0%</w:t>
            </w:r>
          </w:p>
        </w:tc>
      </w:tr>
      <w:tr w:rsidR="005F2121" w:rsidRPr="005F2121" w14:paraId="7BAA5974" w14:textId="77777777" w:rsidTr="005F2121">
        <w:trPr>
          <w:trHeight w:val="102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00E5F917" w14:textId="77777777" w:rsidR="005F2121" w:rsidRPr="005F2121" w:rsidRDefault="005F2121" w:rsidP="005F2121">
            <w:pPr>
              <w:ind w:firstLineChars="100" w:firstLine="200"/>
              <w:rPr>
                <w:sz w:val="20"/>
                <w:szCs w:val="20"/>
              </w:rPr>
            </w:pPr>
            <w:r w:rsidRPr="005F212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7" w:type="dxa"/>
            <w:tcBorders>
              <w:top w:val="nil"/>
              <w:left w:val="nil"/>
              <w:bottom w:val="single" w:sz="4" w:space="0" w:color="auto"/>
              <w:right w:val="single" w:sz="4" w:space="0" w:color="auto"/>
            </w:tcBorders>
            <w:shd w:val="clear" w:color="auto" w:fill="auto"/>
            <w:vAlign w:val="center"/>
            <w:hideMark/>
          </w:tcPr>
          <w:p w14:paraId="11919DFB"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1A66699F" w14:textId="77777777" w:rsidR="005F2121" w:rsidRPr="005F2121" w:rsidRDefault="005F2121" w:rsidP="005F2121">
            <w:pPr>
              <w:jc w:val="center"/>
              <w:rPr>
                <w:sz w:val="20"/>
                <w:szCs w:val="20"/>
              </w:rPr>
            </w:pPr>
            <w:r w:rsidRPr="005F2121">
              <w:rPr>
                <w:sz w:val="20"/>
                <w:szCs w:val="20"/>
              </w:rPr>
              <w:t xml:space="preserve">000 1003 0000000000 810 </w:t>
            </w:r>
          </w:p>
        </w:tc>
        <w:tc>
          <w:tcPr>
            <w:tcW w:w="1620" w:type="dxa"/>
            <w:tcBorders>
              <w:top w:val="nil"/>
              <w:left w:val="nil"/>
              <w:bottom w:val="single" w:sz="4" w:space="0" w:color="auto"/>
              <w:right w:val="single" w:sz="4" w:space="0" w:color="auto"/>
            </w:tcBorders>
            <w:shd w:val="clear" w:color="auto" w:fill="auto"/>
            <w:vAlign w:val="center"/>
            <w:hideMark/>
          </w:tcPr>
          <w:p w14:paraId="65EECA05" w14:textId="77777777" w:rsidR="005F2121" w:rsidRPr="005F2121" w:rsidRDefault="005F2121" w:rsidP="005F2121">
            <w:pPr>
              <w:jc w:val="center"/>
              <w:rPr>
                <w:sz w:val="20"/>
                <w:szCs w:val="20"/>
              </w:rPr>
            </w:pPr>
            <w:r w:rsidRPr="005F2121">
              <w:rPr>
                <w:sz w:val="20"/>
                <w:szCs w:val="20"/>
              </w:rPr>
              <w:t>105,00</w:t>
            </w:r>
          </w:p>
        </w:tc>
        <w:tc>
          <w:tcPr>
            <w:tcW w:w="1360" w:type="dxa"/>
            <w:tcBorders>
              <w:top w:val="nil"/>
              <w:left w:val="nil"/>
              <w:bottom w:val="single" w:sz="4" w:space="0" w:color="auto"/>
              <w:right w:val="single" w:sz="4" w:space="0" w:color="auto"/>
            </w:tcBorders>
            <w:shd w:val="clear" w:color="auto" w:fill="auto"/>
            <w:vAlign w:val="center"/>
            <w:hideMark/>
          </w:tcPr>
          <w:p w14:paraId="14C90E6E"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003B3D46" w14:textId="77777777" w:rsidR="005F2121" w:rsidRPr="005F2121" w:rsidRDefault="005F2121" w:rsidP="005F2121">
            <w:pPr>
              <w:jc w:val="center"/>
              <w:rPr>
                <w:sz w:val="20"/>
                <w:szCs w:val="20"/>
              </w:rPr>
            </w:pPr>
            <w:r w:rsidRPr="005F2121">
              <w:rPr>
                <w:sz w:val="20"/>
                <w:szCs w:val="20"/>
              </w:rPr>
              <w:t>0,0%</w:t>
            </w:r>
          </w:p>
        </w:tc>
      </w:tr>
      <w:tr w:rsidR="005F2121" w:rsidRPr="005F2121" w14:paraId="36FC45F0" w14:textId="77777777" w:rsidTr="005F2121">
        <w:trPr>
          <w:trHeight w:val="127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5136ABBB" w14:textId="77777777" w:rsidR="005F2121" w:rsidRPr="005F2121" w:rsidRDefault="005F2121" w:rsidP="005F2121">
            <w:pPr>
              <w:ind w:firstLineChars="100" w:firstLine="200"/>
              <w:rPr>
                <w:sz w:val="20"/>
                <w:szCs w:val="20"/>
              </w:rPr>
            </w:pPr>
            <w:r w:rsidRPr="005F2121">
              <w:rPr>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97" w:type="dxa"/>
            <w:tcBorders>
              <w:top w:val="nil"/>
              <w:left w:val="nil"/>
              <w:bottom w:val="single" w:sz="4" w:space="0" w:color="auto"/>
              <w:right w:val="single" w:sz="4" w:space="0" w:color="auto"/>
            </w:tcBorders>
            <w:shd w:val="clear" w:color="auto" w:fill="auto"/>
            <w:vAlign w:val="center"/>
            <w:hideMark/>
          </w:tcPr>
          <w:p w14:paraId="3966FF13"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3F544316" w14:textId="77777777" w:rsidR="005F2121" w:rsidRPr="005F2121" w:rsidRDefault="005F2121" w:rsidP="005F2121">
            <w:pPr>
              <w:jc w:val="center"/>
              <w:rPr>
                <w:sz w:val="20"/>
                <w:szCs w:val="20"/>
              </w:rPr>
            </w:pPr>
            <w:r w:rsidRPr="005F2121">
              <w:rPr>
                <w:sz w:val="20"/>
                <w:szCs w:val="20"/>
              </w:rPr>
              <w:t xml:space="preserve">000 1003 0000000000 811 </w:t>
            </w:r>
          </w:p>
        </w:tc>
        <w:tc>
          <w:tcPr>
            <w:tcW w:w="1620" w:type="dxa"/>
            <w:tcBorders>
              <w:top w:val="nil"/>
              <w:left w:val="nil"/>
              <w:bottom w:val="single" w:sz="4" w:space="0" w:color="auto"/>
              <w:right w:val="single" w:sz="4" w:space="0" w:color="auto"/>
            </w:tcBorders>
            <w:shd w:val="clear" w:color="auto" w:fill="auto"/>
            <w:vAlign w:val="center"/>
            <w:hideMark/>
          </w:tcPr>
          <w:p w14:paraId="1E9E6BE6" w14:textId="77777777" w:rsidR="005F2121" w:rsidRPr="005F2121" w:rsidRDefault="005F2121" w:rsidP="005F2121">
            <w:pPr>
              <w:jc w:val="center"/>
              <w:rPr>
                <w:sz w:val="20"/>
                <w:szCs w:val="20"/>
              </w:rPr>
            </w:pPr>
            <w:r w:rsidRPr="005F2121">
              <w:rPr>
                <w:sz w:val="20"/>
                <w:szCs w:val="20"/>
              </w:rPr>
              <w:t>105,00</w:t>
            </w:r>
          </w:p>
        </w:tc>
        <w:tc>
          <w:tcPr>
            <w:tcW w:w="1360" w:type="dxa"/>
            <w:tcBorders>
              <w:top w:val="nil"/>
              <w:left w:val="nil"/>
              <w:bottom w:val="single" w:sz="4" w:space="0" w:color="auto"/>
              <w:right w:val="single" w:sz="4" w:space="0" w:color="auto"/>
            </w:tcBorders>
            <w:shd w:val="clear" w:color="auto" w:fill="auto"/>
            <w:vAlign w:val="center"/>
            <w:hideMark/>
          </w:tcPr>
          <w:p w14:paraId="3E9E2647"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542F55D2" w14:textId="77777777" w:rsidR="005F2121" w:rsidRPr="005F2121" w:rsidRDefault="005F2121" w:rsidP="005F2121">
            <w:pPr>
              <w:jc w:val="center"/>
              <w:rPr>
                <w:sz w:val="20"/>
                <w:szCs w:val="20"/>
              </w:rPr>
            </w:pPr>
            <w:r w:rsidRPr="005F2121">
              <w:rPr>
                <w:sz w:val="20"/>
                <w:szCs w:val="20"/>
              </w:rPr>
              <w:t>0,0%</w:t>
            </w:r>
          </w:p>
        </w:tc>
      </w:tr>
      <w:tr w:rsidR="005F2121" w:rsidRPr="005F2121" w14:paraId="224619D0"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0713CA34" w14:textId="77777777" w:rsidR="005F2121" w:rsidRPr="005F2121" w:rsidRDefault="005F2121" w:rsidP="005F2121">
            <w:pPr>
              <w:ind w:firstLineChars="100" w:firstLine="201"/>
              <w:rPr>
                <w:b/>
                <w:bCs/>
                <w:sz w:val="20"/>
                <w:szCs w:val="20"/>
              </w:rPr>
            </w:pPr>
            <w:r w:rsidRPr="005F2121">
              <w:rPr>
                <w:b/>
                <w:bCs/>
                <w:sz w:val="20"/>
                <w:szCs w:val="20"/>
              </w:rPr>
              <w:t>Охрана семьи и детства</w:t>
            </w:r>
          </w:p>
        </w:tc>
        <w:tc>
          <w:tcPr>
            <w:tcW w:w="797" w:type="dxa"/>
            <w:tcBorders>
              <w:top w:val="nil"/>
              <w:left w:val="nil"/>
              <w:bottom w:val="single" w:sz="4" w:space="0" w:color="auto"/>
              <w:right w:val="single" w:sz="4" w:space="0" w:color="auto"/>
            </w:tcBorders>
            <w:shd w:val="clear" w:color="auto" w:fill="auto"/>
            <w:vAlign w:val="center"/>
            <w:hideMark/>
          </w:tcPr>
          <w:p w14:paraId="1D40E158" w14:textId="77777777" w:rsidR="005F2121" w:rsidRPr="005F2121" w:rsidRDefault="005F2121" w:rsidP="005F2121">
            <w:pPr>
              <w:jc w:val="center"/>
              <w:rPr>
                <w:b/>
                <w:bCs/>
                <w:sz w:val="20"/>
                <w:szCs w:val="20"/>
              </w:rPr>
            </w:pPr>
            <w:r w:rsidRPr="005F2121">
              <w:rPr>
                <w:b/>
                <w:bCs/>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5D11A623" w14:textId="77777777" w:rsidR="005F2121" w:rsidRPr="005F2121" w:rsidRDefault="005F2121" w:rsidP="005F2121">
            <w:pPr>
              <w:jc w:val="center"/>
              <w:rPr>
                <w:b/>
                <w:bCs/>
                <w:sz w:val="20"/>
                <w:szCs w:val="20"/>
              </w:rPr>
            </w:pPr>
            <w:r w:rsidRPr="005F2121">
              <w:rPr>
                <w:b/>
                <w:bCs/>
                <w:sz w:val="20"/>
                <w:szCs w:val="20"/>
              </w:rPr>
              <w:t xml:space="preserve">000 1004 0000000000 000 </w:t>
            </w:r>
          </w:p>
        </w:tc>
        <w:tc>
          <w:tcPr>
            <w:tcW w:w="1620" w:type="dxa"/>
            <w:tcBorders>
              <w:top w:val="nil"/>
              <w:left w:val="nil"/>
              <w:bottom w:val="single" w:sz="4" w:space="0" w:color="auto"/>
              <w:right w:val="single" w:sz="4" w:space="0" w:color="auto"/>
            </w:tcBorders>
            <w:shd w:val="clear" w:color="auto" w:fill="auto"/>
            <w:vAlign w:val="center"/>
            <w:hideMark/>
          </w:tcPr>
          <w:p w14:paraId="091F7D43" w14:textId="77777777" w:rsidR="005F2121" w:rsidRPr="005F2121" w:rsidRDefault="005F2121" w:rsidP="005F2121">
            <w:pPr>
              <w:jc w:val="center"/>
              <w:rPr>
                <w:b/>
                <w:bCs/>
                <w:sz w:val="20"/>
                <w:szCs w:val="20"/>
              </w:rPr>
            </w:pPr>
            <w:r w:rsidRPr="005F2121">
              <w:rPr>
                <w:b/>
                <w:bCs/>
                <w:sz w:val="20"/>
                <w:szCs w:val="20"/>
              </w:rPr>
              <w:t>10 220,28</w:t>
            </w:r>
          </w:p>
        </w:tc>
        <w:tc>
          <w:tcPr>
            <w:tcW w:w="1360" w:type="dxa"/>
            <w:tcBorders>
              <w:top w:val="nil"/>
              <w:left w:val="nil"/>
              <w:bottom w:val="single" w:sz="4" w:space="0" w:color="auto"/>
              <w:right w:val="single" w:sz="4" w:space="0" w:color="auto"/>
            </w:tcBorders>
            <w:shd w:val="clear" w:color="auto" w:fill="auto"/>
            <w:vAlign w:val="center"/>
            <w:hideMark/>
          </w:tcPr>
          <w:p w14:paraId="18152013" w14:textId="77777777" w:rsidR="005F2121" w:rsidRPr="005F2121" w:rsidRDefault="005F2121" w:rsidP="005F2121">
            <w:pPr>
              <w:jc w:val="center"/>
              <w:rPr>
                <w:b/>
                <w:bCs/>
                <w:sz w:val="20"/>
                <w:szCs w:val="20"/>
              </w:rPr>
            </w:pPr>
            <w:r w:rsidRPr="005F2121">
              <w:rPr>
                <w:b/>
                <w:bCs/>
                <w:sz w:val="20"/>
                <w:szCs w:val="20"/>
              </w:rPr>
              <w:t>2 100,00</w:t>
            </w:r>
          </w:p>
        </w:tc>
        <w:tc>
          <w:tcPr>
            <w:tcW w:w="1420" w:type="dxa"/>
            <w:tcBorders>
              <w:top w:val="nil"/>
              <w:left w:val="nil"/>
              <w:bottom w:val="single" w:sz="4" w:space="0" w:color="auto"/>
              <w:right w:val="single" w:sz="4" w:space="0" w:color="auto"/>
            </w:tcBorders>
            <w:shd w:val="clear" w:color="auto" w:fill="auto"/>
            <w:vAlign w:val="center"/>
            <w:hideMark/>
          </w:tcPr>
          <w:p w14:paraId="7D7C3D3C" w14:textId="77777777" w:rsidR="005F2121" w:rsidRPr="005F2121" w:rsidRDefault="005F2121" w:rsidP="005F2121">
            <w:pPr>
              <w:jc w:val="center"/>
              <w:rPr>
                <w:sz w:val="20"/>
                <w:szCs w:val="20"/>
              </w:rPr>
            </w:pPr>
            <w:r w:rsidRPr="005F2121">
              <w:rPr>
                <w:sz w:val="20"/>
                <w:szCs w:val="20"/>
              </w:rPr>
              <w:t>20,5%</w:t>
            </w:r>
          </w:p>
        </w:tc>
      </w:tr>
      <w:tr w:rsidR="005F2121" w:rsidRPr="005F2121" w14:paraId="3D49ECD5"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76591381" w14:textId="77777777" w:rsidR="005F2121" w:rsidRPr="005F2121" w:rsidRDefault="005F2121" w:rsidP="005F2121">
            <w:pPr>
              <w:ind w:firstLineChars="100" w:firstLine="200"/>
              <w:rPr>
                <w:sz w:val="20"/>
                <w:szCs w:val="20"/>
              </w:rPr>
            </w:pPr>
            <w:r w:rsidRPr="005F2121">
              <w:rPr>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vAlign w:val="center"/>
            <w:hideMark/>
          </w:tcPr>
          <w:p w14:paraId="524E3EFD"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1ED344F5" w14:textId="77777777" w:rsidR="005F2121" w:rsidRPr="005F2121" w:rsidRDefault="005F2121" w:rsidP="005F2121">
            <w:pPr>
              <w:jc w:val="center"/>
              <w:rPr>
                <w:sz w:val="20"/>
                <w:szCs w:val="20"/>
              </w:rPr>
            </w:pPr>
            <w:r w:rsidRPr="005F2121">
              <w:rPr>
                <w:sz w:val="20"/>
                <w:szCs w:val="20"/>
              </w:rPr>
              <w:t xml:space="preserve">000 1004 0000000000 200 </w:t>
            </w:r>
          </w:p>
        </w:tc>
        <w:tc>
          <w:tcPr>
            <w:tcW w:w="1620" w:type="dxa"/>
            <w:tcBorders>
              <w:top w:val="nil"/>
              <w:left w:val="nil"/>
              <w:bottom w:val="single" w:sz="4" w:space="0" w:color="auto"/>
              <w:right w:val="single" w:sz="4" w:space="0" w:color="auto"/>
            </w:tcBorders>
            <w:shd w:val="clear" w:color="auto" w:fill="auto"/>
            <w:vAlign w:val="center"/>
            <w:hideMark/>
          </w:tcPr>
          <w:p w14:paraId="2A0924B3" w14:textId="77777777" w:rsidR="005F2121" w:rsidRPr="005F2121" w:rsidRDefault="005F2121" w:rsidP="005F2121">
            <w:pPr>
              <w:jc w:val="center"/>
              <w:rPr>
                <w:sz w:val="20"/>
                <w:szCs w:val="20"/>
              </w:rPr>
            </w:pPr>
            <w:r w:rsidRPr="005F2121">
              <w:rPr>
                <w:sz w:val="20"/>
                <w:szCs w:val="20"/>
              </w:rPr>
              <w:t>150,00</w:t>
            </w:r>
          </w:p>
        </w:tc>
        <w:tc>
          <w:tcPr>
            <w:tcW w:w="1360" w:type="dxa"/>
            <w:tcBorders>
              <w:top w:val="nil"/>
              <w:left w:val="nil"/>
              <w:bottom w:val="single" w:sz="4" w:space="0" w:color="auto"/>
              <w:right w:val="single" w:sz="4" w:space="0" w:color="auto"/>
            </w:tcBorders>
            <w:shd w:val="clear" w:color="auto" w:fill="auto"/>
            <w:vAlign w:val="center"/>
            <w:hideMark/>
          </w:tcPr>
          <w:p w14:paraId="3BD1BB9F"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78179F5F" w14:textId="77777777" w:rsidR="005F2121" w:rsidRPr="005F2121" w:rsidRDefault="005F2121" w:rsidP="005F2121">
            <w:pPr>
              <w:jc w:val="center"/>
              <w:rPr>
                <w:sz w:val="20"/>
                <w:szCs w:val="20"/>
              </w:rPr>
            </w:pPr>
            <w:r w:rsidRPr="005F2121">
              <w:rPr>
                <w:sz w:val="20"/>
                <w:szCs w:val="20"/>
              </w:rPr>
              <w:t>0,0%</w:t>
            </w:r>
          </w:p>
        </w:tc>
      </w:tr>
      <w:tr w:rsidR="005F2121" w:rsidRPr="005F2121" w14:paraId="79122819" w14:textId="77777777" w:rsidTr="005F2121">
        <w:trPr>
          <w:trHeight w:val="76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580F81D1" w14:textId="77777777" w:rsidR="005F2121" w:rsidRPr="005F2121" w:rsidRDefault="005F2121" w:rsidP="005F2121">
            <w:pPr>
              <w:ind w:firstLineChars="100" w:firstLine="200"/>
              <w:rPr>
                <w:sz w:val="20"/>
                <w:szCs w:val="20"/>
              </w:rPr>
            </w:pPr>
            <w:r w:rsidRPr="005F2121">
              <w:rPr>
                <w:sz w:val="20"/>
                <w:szCs w:val="20"/>
              </w:rPr>
              <w:t>Иные закупки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vAlign w:val="center"/>
            <w:hideMark/>
          </w:tcPr>
          <w:p w14:paraId="65F411FB"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5F62A8F7" w14:textId="77777777" w:rsidR="005F2121" w:rsidRPr="005F2121" w:rsidRDefault="005F2121" w:rsidP="005F2121">
            <w:pPr>
              <w:jc w:val="center"/>
              <w:rPr>
                <w:sz w:val="20"/>
                <w:szCs w:val="20"/>
              </w:rPr>
            </w:pPr>
            <w:r w:rsidRPr="005F2121">
              <w:rPr>
                <w:sz w:val="20"/>
                <w:szCs w:val="20"/>
              </w:rPr>
              <w:t xml:space="preserve">000 1004 0000000000 240 </w:t>
            </w:r>
          </w:p>
        </w:tc>
        <w:tc>
          <w:tcPr>
            <w:tcW w:w="1620" w:type="dxa"/>
            <w:tcBorders>
              <w:top w:val="nil"/>
              <w:left w:val="nil"/>
              <w:bottom w:val="single" w:sz="4" w:space="0" w:color="auto"/>
              <w:right w:val="single" w:sz="4" w:space="0" w:color="auto"/>
            </w:tcBorders>
            <w:shd w:val="clear" w:color="auto" w:fill="auto"/>
            <w:vAlign w:val="center"/>
            <w:hideMark/>
          </w:tcPr>
          <w:p w14:paraId="66F90350" w14:textId="77777777" w:rsidR="005F2121" w:rsidRPr="005F2121" w:rsidRDefault="005F2121" w:rsidP="005F2121">
            <w:pPr>
              <w:jc w:val="center"/>
              <w:rPr>
                <w:sz w:val="20"/>
                <w:szCs w:val="20"/>
              </w:rPr>
            </w:pPr>
            <w:r w:rsidRPr="005F2121">
              <w:rPr>
                <w:sz w:val="20"/>
                <w:szCs w:val="20"/>
              </w:rPr>
              <w:t>150,00</w:t>
            </w:r>
          </w:p>
        </w:tc>
        <w:tc>
          <w:tcPr>
            <w:tcW w:w="1360" w:type="dxa"/>
            <w:tcBorders>
              <w:top w:val="nil"/>
              <w:left w:val="nil"/>
              <w:bottom w:val="single" w:sz="4" w:space="0" w:color="auto"/>
              <w:right w:val="single" w:sz="4" w:space="0" w:color="auto"/>
            </w:tcBorders>
            <w:shd w:val="clear" w:color="auto" w:fill="auto"/>
            <w:vAlign w:val="center"/>
            <w:hideMark/>
          </w:tcPr>
          <w:p w14:paraId="7A01105E"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15DDCD1A" w14:textId="77777777" w:rsidR="005F2121" w:rsidRPr="005F2121" w:rsidRDefault="005F2121" w:rsidP="005F2121">
            <w:pPr>
              <w:jc w:val="center"/>
              <w:rPr>
                <w:sz w:val="20"/>
                <w:szCs w:val="20"/>
              </w:rPr>
            </w:pPr>
            <w:r w:rsidRPr="005F2121">
              <w:rPr>
                <w:sz w:val="20"/>
                <w:szCs w:val="20"/>
              </w:rPr>
              <w:t>0,0%</w:t>
            </w:r>
          </w:p>
        </w:tc>
      </w:tr>
      <w:tr w:rsidR="005F2121" w:rsidRPr="005F2121" w14:paraId="67265AB5"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48993620" w14:textId="77777777" w:rsidR="005F2121" w:rsidRPr="005F2121" w:rsidRDefault="005F2121" w:rsidP="005F2121">
            <w:pPr>
              <w:ind w:firstLineChars="100" w:firstLine="200"/>
              <w:rPr>
                <w:sz w:val="20"/>
                <w:szCs w:val="20"/>
              </w:rPr>
            </w:pPr>
            <w:r w:rsidRPr="005F2121">
              <w:rPr>
                <w:sz w:val="20"/>
                <w:szCs w:val="20"/>
              </w:rPr>
              <w:t>Прочая закупка товаров, работ и услуг</w:t>
            </w:r>
          </w:p>
        </w:tc>
        <w:tc>
          <w:tcPr>
            <w:tcW w:w="797" w:type="dxa"/>
            <w:tcBorders>
              <w:top w:val="nil"/>
              <w:left w:val="nil"/>
              <w:bottom w:val="single" w:sz="4" w:space="0" w:color="auto"/>
              <w:right w:val="single" w:sz="4" w:space="0" w:color="auto"/>
            </w:tcBorders>
            <w:shd w:val="clear" w:color="auto" w:fill="auto"/>
            <w:vAlign w:val="center"/>
            <w:hideMark/>
          </w:tcPr>
          <w:p w14:paraId="38BE4AF5"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774E70F7" w14:textId="77777777" w:rsidR="005F2121" w:rsidRPr="005F2121" w:rsidRDefault="005F2121" w:rsidP="005F2121">
            <w:pPr>
              <w:jc w:val="center"/>
              <w:rPr>
                <w:sz w:val="20"/>
                <w:szCs w:val="20"/>
              </w:rPr>
            </w:pPr>
            <w:r w:rsidRPr="005F2121">
              <w:rPr>
                <w:sz w:val="20"/>
                <w:szCs w:val="20"/>
              </w:rPr>
              <w:t xml:space="preserve">000 1004 0000000000 244 </w:t>
            </w:r>
          </w:p>
        </w:tc>
        <w:tc>
          <w:tcPr>
            <w:tcW w:w="1620" w:type="dxa"/>
            <w:tcBorders>
              <w:top w:val="nil"/>
              <w:left w:val="nil"/>
              <w:bottom w:val="single" w:sz="4" w:space="0" w:color="auto"/>
              <w:right w:val="single" w:sz="4" w:space="0" w:color="auto"/>
            </w:tcBorders>
            <w:shd w:val="clear" w:color="auto" w:fill="auto"/>
            <w:vAlign w:val="center"/>
            <w:hideMark/>
          </w:tcPr>
          <w:p w14:paraId="1750BD60" w14:textId="77777777" w:rsidR="005F2121" w:rsidRPr="005F2121" w:rsidRDefault="005F2121" w:rsidP="005F2121">
            <w:pPr>
              <w:jc w:val="center"/>
              <w:rPr>
                <w:sz w:val="20"/>
                <w:szCs w:val="20"/>
              </w:rPr>
            </w:pPr>
            <w:r w:rsidRPr="005F2121">
              <w:rPr>
                <w:sz w:val="20"/>
                <w:szCs w:val="20"/>
              </w:rPr>
              <w:t>150,00</w:t>
            </w:r>
          </w:p>
        </w:tc>
        <w:tc>
          <w:tcPr>
            <w:tcW w:w="1360" w:type="dxa"/>
            <w:tcBorders>
              <w:top w:val="nil"/>
              <w:left w:val="nil"/>
              <w:bottom w:val="single" w:sz="4" w:space="0" w:color="auto"/>
              <w:right w:val="single" w:sz="4" w:space="0" w:color="auto"/>
            </w:tcBorders>
            <w:shd w:val="clear" w:color="auto" w:fill="auto"/>
            <w:vAlign w:val="center"/>
            <w:hideMark/>
          </w:tcPr>
          <w:p w14:paraId="0F7DD947"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6A05449E" w14:textId="77777777" w:rsidR="005F2121" w:rsidRPr="005F2121" w:rsidRDefault="005F2121" w:rsidP="005F2121">
            <w:pPr>
              <w:jc w:val="center"/>
              <w:rPr>
                <w:sz w:val="20"/>
                <w:szCs w:val="20"/>
              </w:rPr>
            </w:pPr>
            <w:r w:rsidRPr="005F2121">
              <w:rPr>
                <w:sz w:val="20"/>
                <w:szCs w:val="20"/>
              </w:rPr>
              <w:t>0,0%</w:t>
            </w:r>
          </w:p>
        </w:tc>
      </w:tr>
      <w:tr w:rsidR="005F2121" w:rsidRPr="005F2121" w14:paraId="25929031"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4572AE84" w14:textId="77777777" w:rsidR="005F2121" w:rsidRPr="005F2121" w:rsidRDefault="005F2121" w:rsidP="005F2121">
            <w:pPr>
              <w:ind w:firstLineChars="100" w:firstLine="200"/>
              <w:rPr>
                <w:sz w:val="20"/>
                <w:szCs w:val="20"/>
              </w:rPr>
            </w:pPr>
            <w:r w:rsidRPr="005F2121">
              <w:rPr>
                <w:sz w:val="20"/>
                <w:szCs w:val="20"/>
              </w:rPr>
              <w:t>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auto" w:fill="auto"/>
            <w:vAlign w:val="center"/>
            <w:hideMark/>
          </w:tcPr>
          <w:p w14:paraId="5B9DD2D8"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50AEA0F4" w14:textId="77777777" w:rsidR="005F2121" w:rsidRPr="005F2121" w:rsidRDefault="005F2121" w:rsidP="005F2121">
            <w:pPr>
              <w:jc w:val="center"/>
              <w:rPr>
                <w:sz w:val="20"/>
                <w:szCs w:val="20"/>
              </w:rPr>
            </w:pPr>
            <w:r w:rsidRPr="005F2121">
              <w:rPr>
                <w:sz w:val="20"/>
                <w:szCs w:val="20"/>
              </w:rPr>
              <w:t xml:space="preserve">000 1004 0000000000 300 </w:t>
            </w:r>
          </w:p>
        </w:tc>
        <w:tc>
          <w:tcPr>
            <w:tcW w:w="1620" w:type="dxa"/>
            <w:tcBorders>
              <w:top w:val="nil"/>
              <w:left w:val="nil"/>
              <w:bottom w:val="single" w:sz="4" w:space="0" w:color="auto"/>
              <w:right w:val="single" w:sz="4" w:space="0" w:color="auto"/>
            </w:tcBorders>
            <w:shd w:val="clear" w:color="auto" w:fill="auto"/>
            <w:vAlign w:val="center"/>
            <w:hideMark/>
          </w:tcPr>
          <w:p w14:paraId="56618D7A" w14:textId="77777777" w:rsidR="005F2121" w:rsidRPr="005F2121" w:rsidRDefault="005F2121" w:rsidP="005F2121">
            <w:pPr>
              <w:jc w:val="center"/>
              <w:rPr>
                <w:sz w:val="20"/>
                <w:szCs w:val="20"/>
              </w:rPr>
            </w:pPr>
            <w:r w:rsidRPr="005F2121">
              <w:rPr>
                <w:sz w:val="20"/>
                <w:szCs w:val="20"/>
              </w:rPr>
              <w:t>8 381,64</w:t>
            </w:r>
          </w:p>
        </w:tc>
        <w:tc>
          <w:tcPr>
            <w:tcW w:w="1360" w:type="dxa"/>
            <w:tcBorders>
              <w:top w:val="nil"/>
              <w:left w:val="nil"/>
              <w:bottom w:val="single" w:sz="4" w:space="0" w:color="auto"/>
              <w:right w:val="single" w:sz="4" w:space="0" w:color="auto"/>
            </w:tcBorders>
            <w:shd w:val="clear" w:color="auto" w:fill="auto"/>
            <w:vAlign w:val="center"/>
            <w:hideMark/>
          </w:tcPr>
          <w:p w14:paraId="777D5D2E" w14:textId="77777777" w:rsidR="005F2121" w:rsidRPr="005F2121" w:rsidRDefault="005F2121" w:rsidP="005F2121">
            <w:pPr>
              <w:jc w:val="center"/>
              <w:rPr>
                <w:sz w:val="20"/>
                <w:szCs w:val="20"/>
              </w:rPr>
            </w:pPr>
            <w:r w:rsidRPr="005F2121">
              <w:rPr>
                <w:sz w:val="20"/>
                <w:szCs w:val="20"/>
              </w:rPr>
              <w:t>1 853,79</w:t>
            </w:r>
          </w:p>
        </w:tc>
        <w:tc>
          <w:tcPr>
            <w:tcW w:w="1420" w:type="dxa"/>
            <w:tcBorders>
              <w:top w:val="nil"/>
              <w:left w:val="nil"/>
              <w:bottom w:val="single" w:sz="4" w:space="0" w:color="auto"/>
              <w:right w:val="single" w:sz="4" w:space="0" w:color="auto"/>
            </w:tcBorders>
            <w:shd w:val="clear" w:color="auto" w:fill="auto"/>
            <w:vAlign w:val="center"/>
            <w:hideMark/>
          </w:tcPr>
          <w:p w14:paraId="1F6CA214" w14:textId="77777777" w:rsidR="005F2121" w:rsidRPr="005F2121" w:rsidRDefault="005F2121" w:rsidP="005F2121">
            <w:pPr>
              <w:jc w:val="center"/>
              <w:rPr>
                <w:sz w:val="20"/>
                <w:szCs w:val="20"/>
              </w:rPr>
            </w:pPr>
            <w:r w:rsidRPr="005F2121">
              <w:rPr>
                <w:sz w:val="20"/>
                <w:szCs w:val="20"/>
              </w:rPr>
              <w:t>22,1%</w:t>
            </w:r>
          </w:p>
        </w:tc>
      </w:tr>
      <w:tr w:rsidR="005F2121" w:rsidRPr="005F2121" w14:paraId="66B99BB4"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02B260C0" w14:textId="77777777" w:rsidR="005F2121" w:rsidRPr="005F2121" w:rsidRDefault="005F2121" w:rsidP="005F2121">
            <w:pPr>
              <w:ind w:firstLineChars="100" w:firstLine="200"/>
              <w:rPr>
                <w:sz w:val="20"/>
                <w:szCs w:val="20"/>
              </w:rPr>
            </w:pPr>
            <w:r w:rsidRPr="005F2121">
              <w:rPr>
                <w:sz w:val="20"/>
                <w:szCs w:val="20"/>
              </w:rPr>
              <w:t xml:space="preserve">Социальные выплаты гражданам, кроме публичных </w:t>
            </w:r>
            <w:r w:rsidRPr="005F2121">
              <w:rPr>
                <w:sz w:val="20"/>
                <w:szCs w:val="20"/>
              </w:rPr>
              <w:lastRenderedPageBreak/>
              <w:t>нормативных социальных выплат</w:t>
            </w:r>
          </w:p>
        </w:tc>
        <w:tc>
          <w:tcPr>
            <w:tcW w:w="797" w:type="dxa"/>
            <w:tcBorders>
              <w:top w:val="nil"/>
              <w:left w:val="nil"/>
              <w:bottom w:val="single" w:sz="4" w:space="0" w:color="auto"/>
              <w:right w:val="single" w:sz="4" w:space="0" w:color="auto"/>
            </w:tcBorders>
            <w:shd w:val="clear" w:color="auto" w:fill="auto"/>
            <w:vAlign w:val="center"/>
            <w:hideMark/>
          </w:tcPr>
          <w:p w14:paraId="10365B07" w14:textId="77777777" w:rsidR="005F2121" w:rsidRPr="005F2121" w:rsidRDefault="005F2121" w:rsidP="005F2121">
            <w:pPr>
              <w:jc w:val="center"/>
              <w:rPr>
                <w:sz w:val="20"/>
                <w:szCs w:val="20"/>
              </w:rPr>
            </w:pPr>
            <w:r w:rsidRPr="005F2121">
              <w:rPr>
                <w:sz w:val="20"/>
                <w:szCs w:val="20"/>
              </w:rPr>
              <w:lastRenderedPageBreak/>
              <w:t>200</w:t>
            </w:r>
          </w:p>
        </w:tc>
        <w:tc>
          <w:tcPr>
            <w:tcW w:w="1569" w:type="dxa"/>
            <w:tcBorders>
              <w:top w:val="nil"/>
              <w:left w:val="nil"/>
              <w:bottom w:val="single" w:sz="4" w:space="0" w:color="auto"/>
              <w:right w:val="single" w:sz="4" w:space="0" w:color="auto"/>
            </w:tcBorders>
            <w:shd w:val="clear" w:color="auto" w:fill="auto"/>
            <w:vAlign w:val="center"/>
            <w:hideMark/>
          </w:tcPr>
          <w:p w14:paraId="104ED4A5" w14:textId="77777777" w:rsidR="005F2121" w:rsidRPr="005F2121" w:rsidRDefault="005F2121" w:rsidP="005F2121">
            <w:pPr>
              <w:jc w:val="center"/>
              <w:rPr>
                <w:sz w:val="20"/>
                <w:szCs w:val="20"/>
              </w:rPr>
            </w:pPr>
            <w:r w:rsidRPr="005F2121">
              <w:rPr>
                <w:sz w:val="20"/>
                <w:szCs w:val="20"/>
              </w:rPr>
              <w:t xml:space="preserve">000 1004 0000000000 320 </w:t>
            </w:r>
          </w:p>
        </w:tc>
        <w:tc>
          <w:tcPr>
            <w:tcW w:w="1620" w:type="dxa"/>
            <w:tcBorders>
              <w:top w:val="nil"/>
              <w:left w:val="nil"/>
              <w:bottom w:val="single" w:sz="4" w:space="0" w:color="auto"/>
              <w:right w:val="single" w:sz="4" w:space="0" w:color="auto"/>
            </w:tcBorders>
            <w:shd w:val="clear" w:color="auto" w:fill="auto"/>
            <w:vAlign w:val="center"/>
            <w:hideMark/>
          </w:tcPr>
          <w:p w14:paraId="3B4071CB" w14:textId="77777777" w:rsidR="005F2121" w:rsidRPr="005F2121" w:rsidRDefault="005F2121" w:rsidP="005F2121">
            <w:pPr>
              <w:jc w:val="center"/>
              <w:rPr>
                <w:sz w:val="20"/>
                <w:szCs w:val="20"/>
              </w:rPr>
            </w:pPr>
            <w:r w:rsidRPr="005F2121">
              <w:rPr>
                <w:sz w:val="20"/>
                <w:szCs w:val="20"/>
              </w:rPr>
              <w:t>8 381,64</w:t>
            </w:r>
          </w:p>
        </w:tc>
        <w:tc>
          <w:tcPr>
            <w:tcW w:w="1360" w:type="dxa"/>
            <w:tcBorders>
              <w:top w:val="nil"/>
              <w:left w:val="nil"/>
              <w:bottom w:val="single" w:sz="4" w:space="0" w:color="auto"/>
              <w:right w:val="single" w:sz="4" w:space="0" w:color="auto"/>
            </w:tcBorders>
            <w:shd w:val="clear" w:color="auto" w:fill="auto"/>
            <w:vAlign w:val="center"/>
            <w:hideMark/>
          </w:tcPr>
          <w:p w14:paraId="325A46E6" w14:textId="77777777" w:rsidR="005F2121" w:rsidRPr="005F2121" w:rsidRDefault="005F2121" w:rsidP="005F2121">
            <w:pPr>
              <w:jc w:val="center"/>
              <w:rPr>
                <w:sz w:val="20"/>
                <w:szCs w:val="20"/>
              </w:rPr>
            </w:pPr>
            <w:r w:rsidRPr="005F2121">
              <w:rPr>
                <w:sz w:val="20"/>
                <w:szCs w:val="20"/>
              </w:rPr>
              <w:t>1 853,79</w:t>
            </w:r>
          </w:p>
        </w:tc>
        <w:tc>
          <w:tcPr>
            <w:tcW w:w="1420" w:type="dxa"/>
            <w:tcBorders>
              <w:top w:val="nil"/>
              <w:left w:val="nil"/>
              <w:bottom w:val="single" w:sz="4" w:space="0" w:color="auto"/>
              <w:right w:val="single" w:sz="4" w:space="0" w:color="auto"/>
            </w:tcBorders>
            <w:shd w:val="clear" w:color="auto" w:fill="auto"/>
            <w:vAlign w:val="center"/>
            <w:hideMark/>
          </w:tcPr>
          <w:p w14:paraId="4C5EAA57" w14:textId="77777777" w:rsidR="005F2121" w:rsidRPr="005F2121" w:rsidRDefault="005F2121" w:rsidP="005F2121">
            <w:pPr>
              <w:jc w:val="center"/>
              <w:rPr>
                <w:sz w:val="20"/>
                <w:szCs w:val="20"/>
              </w:rPr>
            </w:pPr>
            <w:r w:rsidRPr="005F2121">
              <w:rPr>
                <w:sz w:val="20"/>
                <w:szCs w:val="20"/>
              </w:rPr>
              <w:t>22,1%</w:t>
            </w:r>
          </w:p>
        </w:tc>
      </w:tr>
      <w:tr w:rsidR="005F2121" w:rsidRPr="005F2121" w14:paraId="74E3F51F" w14:textId="77777777" w:rsidTr="005F2121">
        <w:trPr>
          <w:trHeight w:val="76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799728E5" w14:textId="77777777" w:rsidR="005F2121" w:rsidRPr="005F2121" w:rsidRDefault="005F2121" w:rsidP="005F2121">
            <w:pPr>
              <w:ind w:firstLineChars="100" w:firstLine="200"/>
              <w:rPr>
                <w:sz w:val="20"/>
                <w:szCs w:val="20"/>
              </w:rPr>
            </w:pPr>
            <w:r w:rsidRPr="005F2121">
              <w:rPr>
                <w:sz w:val="20"/>
                <w:szCs w:val="20"/>
              </w:rPr>
              <w:t>Пособия, компенсации и иные социальные выплаты гражданам, кроме публичных нормативных обязательств</w:t>
            </w:r>
          </w:p>
        </w:tc>
        <w:tc>
          <w:tcPr>
            <w:tcW w:w="797" w:type="dxa"/>
            <w:tcBorders>
              <w:top w:val="nil"/>
              <w:left w:val="nil"/>
              <w:bottom w:val="single" w:sz="4" w:space="0" w:color="auto"/>
              <w:right w:val="single" w:sz="4" w:space="0" w:color="auto"/>
            </w:tcBorders>
            <w:shd w:val="clear" w:color="auto" w:fill="auto"/>
            <w:vAlign w:val="center"/>
            <w:hideMark/>
          </w:tcPr>
          <w:p w14:paraId="3708D799"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6943CC8A" w14:textId="77777777" w:rsidR="005F2121" w:rsidRPr="005F2121" w:rsidRDefault="005F2121" w:rsidP="005F2121">
            <w:pPr>
              <w:jc w:val="center"/>
              <w:rPr>
                <w:sz w:val="20"/>
                <w:szCs w:val="20"/>
              </w:rPr>
            </w:pPr>
            <w:r w:rsidRPr="005F2121">
              <w:rPr>
                <w:sz w:val="20"/>
                <w:szCs w:val="20"/>
              </w:rPr>
              <w:t xml:space="preserve">000 1004 0000000000 321 </w:t>
            </w:r>
          </w:p>
        </w:tc>
        <w:tc>
          <w:tcPr>
            <w:tcW w:w="1620" w:type="dxa"/>
            <w:tcBorders>
              <w:top w:val="nil"/>
              <w:left w:val="nil"/>
              <w:bottom w:val="single" w:sz="4" w:space="0" w:color="auto"/>
              <w:right w:val="single" w:sz="4" w:space="0" w:color="auto"/>
            </w:tcBorders>
            <w:shd w:val="clear" w:color="auto" w:fill="auto"/>
            <w:vAlign w:val="center"/>
            <w:hideMark/>
          </w:tcPr>
          <w:p w14:paraId="690AC0AB" w14:textId="77777777" w:rsidR="005F2121" w:rsidRPr="005F2121" w:rsidRDefault="005F2121" w:rsidP="005F2121">
            <w:pPr>
              <w:jc w:val="center"/>
              <w:rPr>
                <w:sz w:val="20"/>
                <w:szCs w:val="20"/>
              </w:rPr>
            </w:pPr>
            <w:r w:rsidRPr="005F2121">
              <w:rPr>
                <w:sz w:val="20"/>
                <w:szCs w:val="20"/>
              </w:rPr>
              <w:t>766,00</w:t>
            </w:r>
          </w:p>
        </w:tc>
        <w:tc>
          <w:tcPr>
            <w:tcW w:w="1360" w:type="dxa"/>
            <w:tcBorders>
              <w:top w:val="nil"/>
              <w:left w:val="nil"/>
              <w:bottom w:val="single" w:sz="4" w:space="0" w:color="auto"/>
              <w:right w:val="single" w:sz="4" w:space="0" w:color="auto"/>
            </w:tcBorders>
            <w:shd w:val="clear" w:color="auto" w:fill="auto"/>
            <w:vAlign w:val="center"/>
            <w:hideMark/>
          </w:tcPr>
          <w:p w14:paraId="5C8E4798" w14:textId="77777777" w:rsidR="005F2121" w:rsidRPr="005F2121" w:rsidRDefault="005F2121" w:rsidP="005F2121">
            <w:pPr>
              <w:jc w:val="center"/>
              <w:rPr>
                <w:sz w:val="20"/>
                <w:szCs w:val="20"/>
              </w:rPr>
            </w:pPr>
            <w:r w:rsidRPr="005F2121">
              <w:rPr>
                <w:sz w:val="20"/>
                <w:szCs w:val="20"/>
              </w:rPr>
              <w:t>47,00</w:t>
            </w:r>
          </w:p>
        </w:tc>
        <w:tc>
          <w:tcPr>
            <w:tcW w:w="1420" w:type="dxa"/>
            <w:tcBorders>
              <w:top w:val="nil"/>
              <w:left w:val="nil"/>
              <w:bottom w:val="single" w:sz="4" w:space="0" w:color="auto"/>
              <w:right w:val="single" w:sz="4" w:space="0" w:color="auto"/>
            </w:tcBorders>
            <w:shd w:val="clear" w:color="auto" w:fill="auto"/>
            <w:vAlign w:val="center"/>
            <w:hideMark/>
          </w:tcPr>
          <w:p w14:paraId="595D8C80" w14:textId="77777777" w:rsidR="005F2121" w:rsidRPr="005F2121" w:rsidRDefault="005F2121" w:rsidP="005F2121">
            <w:pPr>
              <w:jc w:val="center"/>
              <w:rPr>
                <w:sz w:val="20"/>
                <w:szCs w:val="20"/>
              </w:rPr>
            </w:pPr>
            <w:r w:rsidRPr="005F2121">
              <w:rPr>
                <w:sz w:val="20"/>
                <w:szCs w:val="20"/>
              </w:rPr>
              <w:t>6,1%</w:t>
            </w:r>
          </w:p>
        </w:tc>
      </w:tr>
      <w:tr w:rsidR="005F2121" w:rsidRPr="005F2121" w14:paraId="1D1C9622"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683F924E" w14:textId="77777777" w:rsidR="005F2121" w:rsidRPr="005F2121" w:rsidRDefault="005F2121" w:rsidP="005F2121">
            <w:pPr>
              <w:ind w:firstLineChars="100" w:firstLine="200"/>
              <w:rPr>
                <w:sz w:val="20"/>
                <w:szCs w:val="20"/>
              </w:rPr>
            </w:pPr>
            <w:r w:rsidRPr="005F2121">
              <w:rPr>
                <w:sz w:val="20"/>
                <w:szCs w:val="20"/>
              </w:rPr>
              <w:t>Субсидии гражданам на приобретение жилья</w:t>
            </w:r>
          </w:p>
        </w:tc>
        <w:tc>
          <w:tcPr>
            <w:tcW w:w="797" w:type="dxa"/>
            <w:tcBorders>
              <w:top w:val="nil"/>
              <w:left w:val="nil"/>
              <w:bottom w:val="single" w:sz="4" w:space="0" w:color="auto"/>
              <w:right w:val="single" w:sz="4" w:space="0" w:color="auto"/>
            </w:tcBorders>
            <w:shd w:val="clear" w:color="auto" w:fill="auto"/>
            <w:vAlign w:val="center"/>
            <w:hideMark/>
          </w:tcPr>
          <w:p w14:paraId="69DCB7D7"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53859676" w14:textId="77777777" w:rsidR="005F2121" w:rsidRPr="005F2121" w:rsidRDefault="005F2121" w:rsidP="005F2121">
            <w:pPr>
              <w:jc w:val="center"/>
              <w:rPr>
                <w:sz w:val="20"/>
                <w:szCs w:val="20"/>
              </w:rPr>
            </w:pPr>
            <w:r w:rsidRPr="005F2121">
              <w:rPr>
                <w:sz w:val="20"/>
                <w:szCs w:val="20"/>
              </w:rPr>
              <w:t xml:space="preserve">000 1004 0000000000 322 </w:t>
            </w:r>
          </w:p>
        </w:tc>
        <w:tc>
          <w:tcPr>
            <w:tcW w:w="1620" w:type="dxa"/>
            <w:tcBorders>
              <w:top w:val="nil"/>
              <w:left w:val="nil"/>
              <w:bottom w:val="single" w:sz="4" w:space="0" w:color="auto"/>
              <w:right w:val="single" w:sz="4" w:space="0" w:color="auto"/>
            </w:tcBorders>
            <w:shd w:val="clear" w:color="auto" w:fill="auto"/>
            <w:vAlign w:val="center"/>
            <w:hideMark/>
          </w:tcPr>
          <w:p w14:paraId="46EA0129" w14:textId="77777777" w:rsidR="005F2121" w:rsidRPr="005F2121" w:rsidRDefault="005F2121" w:rsidP="005F2121">
            <w:pPr>
              <w:jc w:val="center"/>
              <w:rPr>
                <w:sz w:val="20"/>
                <w:szCs w:val="20"/>
              </w:rPr>
            </w:pPr>
            <w:r w:rsidRPr="005F2121">
              <w:rPr>
                <w:sz w:val="20"/>
                <w:szCs w:val="20"/>
              </w:rPr>
              <w:t>6 085,64</w:t>
            </w:r>
          </w:p>
        </w:tc>
        <w:tc>
          <w:tcPr>
            <w:tcW w:w="1360" w:type="dxa"/>
            <w:tcBorders>
              <w:top w:val="nil"/>
              <w:left w:val="nil"/>
              <w:bottom w:val="single" w:sz="4" w:space="0" w:color="auto"/>
              <w:right w:val="single" w:sz="4" w:space="0" w:color="auto"/>
            </w:tcBorders>
            <w:shd w:val="clear" w:color="auto" w:fill="auto"/>
            <w:vAlign w:val="center"/>
            <w:hideMark/>
          </w:tcPr>
          <w:p w14:paraId="1A3B6900" w14:textId="77777777" w:rsidR="005F2121" w:rsidRPr="005F2121" w:rsidRDefault="005F2121" w:rsidP="005F2121">
            <w:pPr>
              <w:jc w:val="center"/>
              <w:rPr>
                <w:sz w:val="20"/>
                <w:szCs w:val="20"/>
              </w:rPr>
            </w:pPr>
            <w:r w:rsidRPr="005F2121">
              <w:rPr>
                <w:sz w:val="20"/>
                <w:szCs w:val="20"/>
              </w:rPr>
              <w:t>1 803,19</w:t>
            </w:r>
          </w:p>
        </w:tc>
        <w:tc>
          <w:tcPr>
            <w:tcW w:w="1420" w:type="dxa"/>
            <w:tcBorders>
              <w:top w:val="nil"/>
              <w:left w:val="nil"/>
              <w:bottom w:val="single" w:sz="4" w:space="0" w:color="auto"/>
              <w:right w:val="single" w:sz="4" w:space="0" w:color="auto"/>
            </w:tcBorders>
            <w:shd w:val="clear" w:color="auto" w:fill="auto"/>
            <w:vAlign w:val="center"/>
            <w:hideMark/>
          </w:tcPr>
          <w:p w14:paraId="7437D613" w14:textId="77777777" w:rsidR="005F2121" w:rsidRPr="005F2121" w:rsidRDefault="005F2121" w:rsidP="005F2121">
            <w:pPr>
              <w:jc w:val="center"/>
              <w:rPr>
                <w:sz w:val="20"/>
                <w:szCs w:val="20"/>
              </w:rPr>
            </w:pPr>
            <w:r w:rsidRPr="005F2121">
              <w:rPr>
                <w:sz w:val="20"/>
                <w:szCs w:val="20"/>
              </w:rPr>
              <w:t>29,6%</w:t>
            </w:r>
          </w:p>
        </w:tc>
      </w:tr>
      <w:tr w:rsidR="005F2121" w:rsidRPr="005F2121" w14:paraId="27559EDF"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6CB85A4F" w14:textId="77777777" w:rsidR="005F2121" w:rsidRPr="005F2121" w:rsidRDefault="005F2121" w:rsidP="005F2121">
            <w:pPr>
              <w:ind w:firstLineChars="100" w:firstLine="200"/>
              <w:rPr>
                <w:sz w:val="20"/>
                <w:szCs w:val="20"/>
              </w:rPr>
            </w:pPr>
            <w:r w:rsidRPr="005F2121">
              <w:rPr>
                <w:sz w:val="20"/>
                <w:szCs w:val="20"/>
              </w:rPr>
              <w:t>Приобретение товаров, работ и услуг в пользу граждан в целях их социального обеспечения</w:t>
            </w:r>
          </w:p>
        </w:tc>
        <w:tc>
          <w:tcPr>
            <w:tcW w:w="797" w:type="dxa"/>
            <w:tcBorders>
              <w:top w:val="nil"/>
              <w:left w:val="nil"/>
              <w:bottom w:val="single" w:sz="4" w:space="0" w:color="auto"/>
              <w:right w:val="single" w:sz="4" w:space="0" w:color="auto"/>
            </w:tcBorders>
            <w:shd w:val="clear" w:color="auto" w:fill="auto"/>
            <w:vAlign w:val="center"/>
            <w:hideMark/>
          </w:tcPr>
          <w:p w14:paraId="776D7F3C"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3EB7086C" w14:textId="77777777" w:rsidR="005F2121" w:rsidRPr="005F2121" w:rsidRDefault="005F2121" w:rsidP="005F2121">
            <w:pPr>
              <w:jc w:val="center"/>
              <w:rPr>
                <w:sz w:val="20"/>
                <w:szCs w:val="20"/>
              </w:rPr>
            </w:pPr>
            <w:r w:rsidRPr="005F2121">
              <w:rPr>
                <w:sz w:val="20"/>
                <w:szCs w:val="20"/>
              </w:rPr>
              <w:t xml:space="preserve">000 1004 0000000000 323 </w:t>
            </w:r>
          </w:p>
        </w:tc>
        <w:tc>
          <w:tcPr>
            <w:tcW w:w="1620" w:type="dxa"/>
            <w:tcBorders>
              <w:top w:val="nil"/>
              <w:left w:val="nil"/>
              <w:bottom w:val="single" w:sz="4" w:space="0" w:color="auto"/>
              <w:right w:val="single" w:sz="4" w:space="0" w:color="auto"/>
            </w:tcBorders>
            <w:shd w:val="clear" w:color="auto" w:fill="auto"/>
            <w:vAlign w:val="center"/>
            <w:hideMark/>
          </w:tcPr>
          <w:p w14:paraId="0ECAF92B" w14:textId="77777777" w:rsidR="005F2121" w:rsidRPr="005F2121" w:rsidRDefault="005F2121" w:rsidP="005F2121">
            <w:pPr>
              <w:jc w:val="center"/>
              <w:rPr>
                <w:sz w:val="20"/>
                <w:szCs w:val="20"/>
              </w:rPr>
            </w:pPr>
            <w:r w:rsidRPr="005F2121">
              <w:rPr>
                <w:sz w:val="20"/>
                <w:szCs w:val="20"/>
              </w:rPr>
              <w:t>1 530,00</w:t>
            </w:r>
          </w:p>
        </w:tc>
        <w:tc>
          <w:tcPr>
            <w:tcW w:w="1360" w:type="dxa"/>
            <w:tcBorders>
              <w:top w:val="nil"/>
              <w:left w:val="nil"/>
              <w:bottom w:val="single" w:sz="4" w:space="0" w:color="auto"/>
              <w:right w:val="single" w:sz="4" w:space="0" w:color="auto"/>
            </w:tcBorders>
            <w:shd w:val="clear" w:color="auto" w:fill="auto"/>
            <w:vAlign w:val="center"/>
            <w:hideMark/>
          </w:tcPr>
          <w:p w14:paraId="1BC5A99C" w14:textId="77777777" w:rsidR="005F2121" w:rsidRPr="005F2121" w:rsidRDefault="005F2121" w:rsidP="005F2121">
            <w:pPr>
              <w:jc w:val="center"/>
              <w:rPr>
                <w:sz w:val="20"/>
                <w:szCs w:val="20"/>
              </w:rPr>
            </w:pPr>
            <w:r w:rsidRPr="005F2121">
              <w:rPr>
                <w:sz w:val="20"/>
                <w:szCs w:val="20"/>
              </w:rPr>
              <w:t>3,60</w:t>
            </w:r>
          </w:p>
        </w:tc>
        <w:tc>
          <w:tcPr>
            <w:tcW w:w="1420" w:type="dxa"/>
            <w:tcBorders>
              <w:top w:val="nil"/>
              <w:left w:val="nil"/>
              <w:bottom w:val="single" w:sz="4" w:space="0" w:color="auto"/>
              <w:right w:val="single" w:sz="4" w:space="0" w:color="auto"/>
            </w:tcBorders>
            <w:shd w:val="clear" w:color="auto" w:fill="auto"/>
            <w:vAlign w:val="center"/>
            <w:hideMark/>
          </w:tcPr>
          <w:p w14:paraId="090887FD" w14:textId="77777777" w:rsidR="005F2121" w:rsidRPr="005F2121" w:rsidRDefault="005F2121" w:rsidP="005F2121">
            <w:pPr>
              <w:jc w:val="center"/>
              <w:rPr>
                <w:sz w:val="20"/>
                <w:szCs w:val="20"/>
              </w:rPr>
            </w:pPr>
            <w:r w:rsidRPr="005F2121">
              <w:rPr>
                <w:sz w:val="20"/>
                <w:szCs w:val="20"/>
              </w:rPr>
              <w:t>0,2%</w:t>
            </w:r>
          </w:p>
        </w:tc>
      </w:tr>
      <w:tr w:rsidR="005F2121" w:rsidRPr="005F2121" w14:paraId="52A9A12A" w14:textId="77777777" w:rsidTr="005F2121">
        <w:trPr>
          <w:trHeight w:val="76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1ABCA010" w14:textId="77777777" w:rsidR="005F2121" w:rsidRPr="005F2121" w:rsidRDefault="005F2121" w:rsidP="005F2121">
            <w:pPr>
              <w:ind w:firstLineChars="100" w:firstLine="200"/>
              <w:rPr>
                <w:sz w:val="20"/>
                <w:szCs w:val="20"/>
              </w:rPr>
            </w:pPr>
            <w:r w:rsidRPr="005F2121">
              <w:rPr>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auto" w:fill="auto"/>
            <w:vAlign w:val="center"/>
            <w:hideMark/>
          </w:tcPr>
          <w:p w14:paraId="5155517D"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512413C8" w14:textId="77777777" w:rsidR="005F2121" w:rsidRPr="005F2121" w:rsidRDefault="005F2121" w:rsidP="005F2121">
            <w:pPr>
              <w:jc w:val="center"/>
              <w:rPr>
                <w:sz w:val="20"/>
                <w:szCs w:val="20"/>
              </w:rPr>
            </w:pPr>
            <w:r w:rsidRPr="005F2121">
              <w:rPr>
                <w:sz w:val="20"/>
                <w:szCs w:val="20"/>
              </w:rPr>
              <w:t xml:space="preserve">000 1004 0000000000 600 </w:t>
            </w:r>
          </w:p>
        </w:tc>
        <w:tc>
          <w:tcPr>
            <w:tcW w:w="1620" w:type="dxa"/>
            <w:tcBorders>
              <w:top w:val="nil"/>
              <w:left w:val="nil"/>
              <w:bottom w:val="single" w:sz="4" w:space="0" w:color="auto"/>
              <w:right w:val="single" w:sz="4" w:space="0" w:color="auto"/>
            </w:tcBorders>
            <w:shd w:val="clear" w:color="auto" w:fill="auto"/>
            <w:vAlign w:val="center"/>
            <w:hideMark/>
          </w:tcPr>
          <w:p w14:paraId="7017C4A8" w14:textId="77777777" w:rsidR="005F2121" w:rsidRPr="005F2121" w:rsidRDefault="005F2121" w:rsidP="005F2121">
            <w:pPr>
              <w:jc w:val="center"/>
              <w:rPr>
                <w:sz w:val="20"/>
                <w:szCs w:val="20"/>
              </w:rPr>
            </w:pPr>
            <w:r w:rsidRPr="005F2121">
              <w:rPr>
                <w:sz w:val="20"/>
                <w:szCs w:val="20"/>
              </w:rPr>
              <w:t>1 688,64</w:t>
            </w:r>
          </w:p>
        </w:tc>
        <w:tc>
          <w:tcPr>
            <w:tcW w:w="1360" w:type="dxa"/>
            <w:tcBorders>
              <w:top w:val="nil"/>
              <w:left w:val="nil"/>
              <w:bottom w:val="single" w:sz="4" w:space="0" w:color="auto"/>
              <w:right w:val="single" w:sz="4" w:space="0" w:color="auto"/>
            </w:tcBorders>
            <w:shd w:val="clear" w:color="auto" w:fill="auto"/>
            <w:vAlign w:val="center"/>
            <w:hideMark/>
          </w:tcPr>
          <w:p w14:paraId="5AE05B8A" w14:textId="77777777" w:rsidR="005F2121" w:rsidRPr="005F2121" w:rsidRDefault="005F2121" w:rsidP="005F2121">
            <w:pPr>
              <w:jc w:val="center"/>
              <w:rPr>
                <w:sz w:val="20"/>
                <w:szCs w:val="20"/>
              </w:rPr>
            </w:pPr>
            <w:r w:rsidRPr="005F2121">
              <w:rPr>
                <w:sz w:val="20"/>
                <w:szCs w:val="20"/>
              </w:rPr>
              <w:t>246,21</w:t>
            </w:r>
          </w:p>
        </w:tc>
        <w:tc>
          <w:tcPr>
            <w:tcW w:w="1420" w:type="dxa"/>
            <w:tcBorders>
              <w:top w:val="nil"/>
              <w:left w:val="nil"/>
              <w:bottom w:val="single" w:sz="4" w:space="0" w:color="auto"/>
              <w:right w:val="single" w:sz="4" w:space="0" w:color="auto"/>
            </w:tcBorders>
            <w:shd w:val="clear" w:color="auto" w:fill="auto"/>
            <w:vAlign w:val="center"/>
            <w:hideMark/>
          </w:tcPr>
          <w:p w14:paraId="6C24965F" w14:textId="77777777" w:rsidR="005F2121" w:rsidRPr="005F2121" w:rsidRDefault="005F2121" w:rsidP="005F2121">
            <w:pPr>
              <w:jc w:val="center"/>
              <w:rPr>
                <w:sz w:val="20"/>
                <w:szCs w:val="20"/>
              </w:rPr>
            </w:pPr>
            <w:r w:rsidRPr="005F2121">
              <w:rPr>
                <w:sz w:val="20"/>
                <w:szCs w:val="20"/>
              </w:rPr>
              <w:t>14,6%</w:t>
            </w:r>
          </w:p>
        </w:tc>
      </w:tr>
      <w:tr w:rsidR="005F2121" w:rsidRPr="005F2121" w14:paraId="274600D2"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50989C67" w14:textId="77777777" w:rsidR="005F2121" w:rsidRPr="005F2121" w:rsidRDefault="005F2121" w:rsidP="005F2121">
            <w:pPr>
              <w:ind w:firstLineChars="100" w:firstLine="200"/>
              <w:rPr>
                <w:sz w:val="20"/>
                <w:szCs w:val="20"/>
              </w:rPr>
            </w:pPr>
            <w:r w:rsidRPr="005F2121">
              <w:rPr>
                <w:sz w:val="20"/>
                <w:szCs w:val="20"/>
              </w:rPr>
              <w:t>Субсидии бюджетным учреждениям</w:t>
            </w:r>
          </w:p>
        </w:tc>
        <w:tc>
          <w:tcPr>
            <w:tcW w:w="797" w:type="dxa"/>
            <w:tcBorders>
              <w:top w:val="nil"/>
              <w:left w:val="nil"/>
              <w:bottom w:val="single" w:sz="4" w:space="0" w:color="auto"/>
              <w:right w:val="single" w:sz="4" w:space="0" w:color="auto"/>
            </w:tcBorders>
            <w:shd w:val="clear" w:color="auto" w:fill="auto"/>
            <w:vAlign w:val="center"/>
            <w:hideMark/>
          </w:tcPr>
          <w:p w14:paraId="09B4F496"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7E17D7CF" w14:textId="77777777" w:rsidR="005F2121" w:rsidRPr="005F2121" w:rsidRDefault="005F2121" w:rsidP="005F2121">
            <w:pPr>
              <w:jc w:val="center"/>
              <w:rPr>
                <w:sz w:val="20"/>
                <w:szCs w:val="20"/>
              </w:rPr>
            </w:pPr>
            <w:r w:rsidRPr="005F2121">
              <w:rPr>
                <w:sz w:val="20"/>
                <w:szCs w:val="20"/>
              </w:rPr>
              <w:t xml:space="preserve">000 1004 0000000000 610 </w:t>
            </w:r>
          </w:p>
        </w:tc>
        <w:tc>
          <w:tcPr>
            <w:tcW w:w="1620" w:type="dxa"/>
            <w:tcBorders>
              <w:top w:val="nil"/>
              <w:left w:val="nil"/>
              <w:bottom w:val="single" w:sz="4" w:space="0" w:color="auto"/>
              <w:right w:val="single" w:sz="4" w:space="0" w:color="auto"/>
            </w:tcBorders>
            <w:shd w:val="clear" w:color="auto" w:fill="auto"/>
            <w:vAlign w:val="center"/>
            <w:hideMark/>
          </w:tcPr>
          <w:p w14:paraId="73BF1EAD" w14:textId="77777777" w:rsidR="005F2121" w:rsidRPr="005F2121" w:rsidRDefault="005F2121" w:rsidP="005F2121">
            <w:pPr>
              <w:jc w:val="center"/>
              <w:rPr>
                <w:sz w:val="20"/>
                <w:szCs w:val="20"/>
              </w:rPr>
            </w:pPr>
            <w:r w:rsidRPr="005F2121">
              <w:rPr>
                <w:sz w:val="20"/>
                <w:szCs w:val="20"/>
              </w:rPr>
              <w:t>189,50</w:t>
            </w:r>
          </w:p>
        </w:tc>
        <w:tc>
          <w:tcPr>
            <w:tcW w:w="1360" w:type="dxa"/>
            <w:tcBorders>
              <w:top w:val="nil"/>
              <w:left w:val="nil"/>
              <w:bottom w:val="single" w:sz="4" w:space="0" w:color="auto"/>
              <w:right w:val="single" w:sz="4" w:space="0" w:color="auto"/>
            </w:tcBorders>
            <w:shd w:val="clear" w:color="auto" w:fill="auto"/>
            <w:vAlign w:val="center"/>
            <w:hideMark/>
          </w:tcPr>
          <w:p w14:paraId="0608C411"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19568556" w14:textId="77777777" w:rsidR="005F2121" w:rsidRPr="005F2121" w:rsidRDefault="005F2121" w:rsidP="005F2121">
            <w:pPr>
              <w:jc w:val="center"/>
              <w:rPr>
                <w:sz w:val="20"/>
                <w:szCs w:val="20"/>
              </w:rPr>
            </w:pPr>
            <w:r w:rsidRPr="005F2121">
              <w:rPr>
                <w:sz w:val="20"/>
                <w:szCs w:val="20"/>
              </w:rPr>
              <w:t>0,0%</w:t>
            </w:r>
          </w:p>
        </w:tc>
      </w:tr>
      <w:tr w:rsidR="005F2121" w:rsidRPr="005F2121" w14:paraId="32B140BE"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439A4431" w14:textId="77777777" w:rsidR="005F2121" w:rsidRPr="005F2121" w:rsidRDefault="005F2121" w:rsidP="005F2121">
            <w:pPr>
              <w:ind w:firstLineChars="100" w:firstLine="200"/>
              <w:rPr>
                <w:sz w:val="20"/>
                <w:szCs w:val="20"/>
              </w:rPr>
            </w:pPr>
            <w:r w:rsidRPr="005F2121">
              <w:rPr>
                <w:sz w:val="20"/>
                <w:szCs w:val="20"/>
              </w:rPr>
              <w:t>Субсидии бюджетным учреждениям на иные цели</w:t>
            </w:r>
          </w:p>
        </w:tc>
        <w:tc>
          <w:tcPr>
            <w:tcW w:w="797" w:type="dxa"/>
            <w:tcBorders>
              <w:top w:val="nil"/>
              <w:left w:val="nil"/>
              <w:bottom w:val="single" w:sz="4" w:space="0" w:color="auto"/>
              <w:right w:val="single" w:sz="4" w:space="0" w:color="auto"/>
            </w:tcBorders>
            <w:shd w:val="clear" w:color="auto" w:fill="auto"/>
            <w:vAlign w:val="center"/>
            <w:hideMark/>
          </w:tcPr>
          <w:p w14:paraId="1036E5B8"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2517761F" w14:textId="77777777" w:rsidR="005F2121" w:rsidRPr="005F2121" w:rsidRDefault="005F2121" w:rsidP="005F2121">
            <w:pPr>
              <w:jc w:val="center"/>
              <w:rPr>
                <w:sz w:val="20"/>
                <w:szCs w:val="20"/>
              </w:rPr>
            </w:pPr>
            <w:r w:rsidRPr="005F2121">
              <w:rPr>
                <w:sz w:val="20"/>
                <w:szCs w:val="20"/>
              </w:rPr>
              <w:t xml:space="preserve">000 1004 0000000000 612 </w:t>
            </w:r>
          </w:p>
        </w:tc>
        <w:tc>
          <w:tcPr>
            <w:tcW w:w="1620" w:type="dxa"/>
            <w:tcBorders>
              <w:top w:val="nil"/>
              <w:left w:val="nil"/>
              <w:bottom w:val="single" w:sz="4" w:space="0" w:color="auto"/>
              <w:right w:val="single" w:sz="4" w:space="0" w:color="auto"/>
            </w:tcBorders>
            <w:shd w:val="clear" w:color="auto" w:fill="auto"/>
            <w:vAlign w:val="center"/>
            <w:hideMark/>
          </w:tcPr>
          <w:p w14:paraId="101B5889" w14:textId="77777777" w:rsidR="005F2121" w:rsidRPr="005F2121" w:rsidRDefault="005F2121" w:rsidP="005F2121">
            <w:pPr>
              <w:jc w:val="center"/>
              <w:rPr>
                <w:sz w:val="20"/>
                <w:szCs w:val="20"/>
              </w:rPr>
            </w:pPr>
            <w:r w:rsidRPr="005F2121">
              <w:rPr>
                <w:sz w:val="20"/>
                <w:szCs w:val="20"/>
              </w:rPr>
              <w:t>189,50</w:t>
            </w:r>
          </w:p>
        </w:tc>
        <w:tc>
          <w:tcPr>
            <w:tcW w:w="1360" w:type="dxa"/>
            <w:tcBorders>
              <w:top w:val="nil"/>
              <w:left w:val="nil"/>
              <w:bottom w:val="single" w:sz="4" w:space="0" w:color="auto"/>
              <w:right w:val="single" w:sz="4" w:space="0" w:color="auto"/>
            </w:tcBorders>
            <w:shd w:val="clear" w:color="auto" w:fill="auto"/>
            <w:vAlign w:val="center"/>
            <w:hideMark/>
          </w:tcPr>
          <w:p w14:paraId="04202803"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60AB9CF5" w14:textId="77777777" w:rsidR="005F2121" w:rsidRPr="005F2121" w:rsidRDefault="005F2121" w:rsidP="005F2121">
            <w:pPr>
              <w:jc w:val="center"/>
              <w:rPr>
                <w:sz w:val="20"/>
                <w:szCs w:val="20"/>
              </w:rPr>
            </w:pPr>
            <w:r w:rsidRPr="005F2121">
              <w:rPr>
                <w:sz w:val="20"/>
                <w:szCs w:val="20"/>
              </w:rPr>
              <w:t>0,0%</w:t>
            </w:r>
          </w:p>
        </w:tc>
      </w:tr>
      <w:tr w:rsidR="005F2121" w:rsidRPr="005F2121" w14:paraId="2C451DE0"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550D756A" w14:textId="77777777" w:rsidR="005F2121" w:rsidRPr="005F2121" w:rsidRDefault="005F2121" w:rsidP="005F2121">
            <w:pPr>
              <w:ind w:firstLineChars="100" w:firstLine="200"/>
              <w:rPr>
                <w:sz w:val="20"/>
                <w:szCs w:val="20"/>
              </w:rPr>
            </w:pPr>
            <w:r w:rsidRPr="005F2121">
              <w:rPr>
                <w:sz w:val="20"/>
                <w:szCs w:val="20"/>
              </w:rPr>
              <w:t>Субсидии автономным учреждениям</w:t>
            </w:r>
          </w:p>
        </w:tc>
        <w:tc>
          <w:tcPr>
            <w:tcW w:w="797" w:type="dxa"/>
            <w:tcBorders>
              <w:top w:val="nil"/>
              <w:left w:val="nil"/>
              <w:bottom w:val="single" w:sz="4" w:space="0" w:color="auto"/>
              <w:right w:val="single" w:sz="4" w:space="0" w:color="auto"/>
            </w:tcBorders>
            <w:shd w:val="clear" w:color="auto" w:fill="auto"/>
            <w:vAlign w:val="center"/>
            <w:hideMark/>
          </w:tcPr>
          <w:p w14:paraId="005E4CC9"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3CB4765D" w14:textId="77777777" w:rsidR="005F2121" w:rsidRPr="005F2121" w:rsidRDefault="005F2121" w:rsidP="005F2121">
            <w:pPr>
              <w:jc w:val="center"/>
              <w:rPr>
                <w:sz w:val="20"/>
                <w:szCs w:val="20"/>
              </w:rPr>
            </w:pPr>
            <w:r w:rsidRPr="005F2121">
              <w:rPr>
                <w:sz w:val="20"/>
                <w:szCs w:val="20"/>
              </w:rPr>
              <w:t xml:space="preserve">000 1004 0000000000 620 </w:t>
            </w:r>
          </w:p>
        </w:tc>
        <w:tc>
          <w:tcPr>
            <w:tcW w:w="1620" w:type="dxa"/>
            <w:tcBorders>
              <w:top w:val="nil"/>
              <w:left w:val="nil"/>
              <w:bottom w:val="single" w:sz="4" w:space="0" w:color="auto"/>
              <w:right w:val="single" w:sz="4" w:space="0" w:color="auto"/>
            </w:tcBorders>
            <w:shd w:val="clear" w:color="auto" w:fill="auto"/>
            <w:vAlign w:val="center"/>
            <w:hideMark/>
          </w:tcPr>
          <w:p w14:paraId="722DA23A" w14:textId="77777777" w:rsidR="005F2121" w:rsidRPr="005F2121" w:rsidRDefault="005F2121" w:rsidP="005F2121">
            <w:pPr>
              <w:jc w:val="center"/>
              <w:rPr>
                <w:sz w:val="20"/>
                <w:szCs w:val="20"/>
              </w:rPr>
            </w:pPr>
            <w:r w:rsidRPr="005F2121">
              <w:rPr>
                <w:sz w:val="20"/>
                <w:szCs w:val="20"/>
              </w:rPr>
              <w:t>1 499,14</w:t>
            </w:r>
          </w:p>
        </w:tc>
        <w:tc>
          <w:tcPr>
            <w:tcW w:w="1360" w:type="dxa"/>
            <w:tcBorders>
              <w:top w:val="nil"/>
              <w:left w:val="nil"/>
              <w:bottom w:val="single" w:sz="4" w:space="0" w:color="auto"/>
              <w:right w:val="single" w:sz="4" w:space="0" w:color="auto"/>
            </w:tcBorders>
            <w:shd w:val="clear" w:color="auto" w:fill="auto"/>
            <w:vAlign w:val="center"/>
            <w:hideMark/>
          </w:tcPr>
          <w:p w14:paraId="5BB58E7E" w14:textId="77777777" w:rsidR="005F2121" w:rsidRPr="005F2121" w:rsidRDefault="005F2121" w:rsidP="005F2121">
            <w:pPr>
              <w:jc w:val="center"/>
              <w:rPr>
                <w:sz w:val="20"/>
                <w:szCs w:val="20"/>
              </w:rPr>
            </w:pPr>
            <w:r w:rsidRPr="005F2121">
              <w:rPr>
                <w:sz w:val="20"/>
                <w:szCs w:val="20"/>
              </w:rPr>
              <w:t>246,21</w:t>
            </w:r>
          </w:p>
        </w:tc>
        <w:tc>
          <w:tcPr>
            <w:tcW w:w="1420" w:type="dxa"/>
            <w:tcBorders>
              <w:top w:val="nil"/>
              <w:left w:val="nil"/>
              <w:bottom w:val="single" w:sz="4" w:space="0" w:color="auto"/>
              <w:right w:val="single" w:sz="4" w:space="0" w:color="auto"/>
            </w:tcBorders>
            <w:shd w:val="clear" w:color="auto" w:fill="auto"/>
            <w:vAlign w:val="center"/>
            <w:hideMark/>
          </w:tcPr>
          <w:p w14:paraId="5F2868B0" w14:textId="77777777" w:rsidR="005F2121" w:rsidRPr="005F2121" w:rsidRDefault="005F2121" w:rsidP="005F2121">
            <w:pPr>
              <w:jc w:val="center"/>
              <w:rPr>
                <w:sz w:val="20"/>
                <w:szCs w:val="20"/>
              </w:rPr>
            </w:pPr>
            <w:r w:rsidRPr="005F2121">
              <w:rPr>
                <w:sz w:val="20"/>
                <w:szCs w:val="20"/>
              </w:rPr>
              <w:t>16,4%</w:t>
            </w:r>
          </w:p>
        </w:tc>
      </w:tr>
      <w:tr w:rsidR="005F2121" w:rsidRPr="005F2121" w14:paraId="7D9C20E5"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7297F077" w14:textId="77777777" w:rsidR="005F2121" w:rsidRPr="005F2121" w:rsidRDefault="005F2121" w:rsidP="005F2121">
            <w:pPr>
              <w:ind w:firstLineChars="100" w:firstLine="200"/>
              <w:rPr>
                <w:sz w:val="20"/>
                <w:szCs w:val="20"/>
              </w:rPr>
            </w:pPr>
            <w:r w:rsidRPr="005F2121">
              <w:rPr>
                <w:sz w:val="20"/>
                <w:szCs w:val="20"/>
              </w:rPr>
              <w:t>Субсидии автономным учреждениям на иные цели</w:t>
            </w:r>
          </w:p>
        </w:tc>
        <w:tc>
          <w:tcPr>
            <w:tcW w:w="797" w:type="dxa"/>
            <w:tcBorders>
              <w:top w:val="nil"/>
              <w:left w:val="nil"/>
              <w:bottom w:val="single" w:sz="4" w:space="0" w:color="auto"/>
              <w:right w:val="single" w:sz="4" w:space="0" w:color="auto"/>
            </w:tcBorders>
            <w:shd w:val="clear" w:color="auto" w:fill="auto"/>
            <w:vAlign w:val="center"/>
            <w:hideMark/>
          </w:tcPr>
          <w:p w14:paraId="49F0FA1E"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3CB83886" w14:textId="77777777" w:rsidR="005F2121" w:rsidRPr="005F2121" w:rsidRDefault="005F2121" w:rsidP="005F2121">
            <w:pPr>
              <w:jc w:val="center"/>
              <w:rPr>
                <w:sz w:val="20"/>
                <w:szCs w:val="20"/>
              </w:rPr>
            </w:pPr>
            <w:r w:rsidRPr="005F2121">
              <w:rPr>
                <w:sz w:val="20"/>
                <w:szCs w:val="20"/>
              </w:rPr>
              <w:t xml:space="preserve">000 1004 0000000000 622 </w:t>
            </w:r>
          </w:p>
        </w:tc>
        <w:tc>
          <w:tcPr>
            <w:tcW w:w="1620" w:type="dxa"/>
            <w:tcBorders>
              <w:top w:val="nil"/>
              <w:left w:val="nil"/>
              <w:bottom w:val="single" w:sz="4" w:space="0" w:color="auto"/>
              <w:right w:val="single" w:sz="4" w:space="0" w:color="auto"/>
            </w:tcBorders>
            <w:shd w:val="clear" w:color="auto" w:fill="auto"/>
            <w:vAlign w:val="center"/>
            <w:hideMark/>
          </w:tcPr>
          <w:p w14:paraId="025D4E8A" w14:textId="77777777" w:rsidR="005F2121" w:rsidRPr="005F2121" w:rsidRDefault="005F2121" w:rsidP="005F2121">
            <w:pPr>
              <w:jc w:val="center"/>
              <w:rPr>
                <w:sz w:val="20"/>
                <w:szCs w:val="20"/>
              </w:rPr>
            </w:pPr>
            <w:r w:rsidRPr="005F2121">
              <w:rPr>
                <w:sz w:val="20"/>
                <w:szCs w:val="20"/>
              </w:rPr>
              <w:t>1 499,14</w:t>
            </w:r>
          </w:p>
        </w:tc>
        <w:tc>
          <w:tcPr>
            <w:tcW w:w="1360" w:type="dxa"/>
            <w:tcBorders>
              <w:top w:val="nil"/>
              <w:left w:val="nil"/>
              <w:bottom w:val="single" w:sz="4" w:space="0" w:color="auto"/>
              <w:right w:val="single" w:sz="4" w:space="0" w:color="auto"/>
            </w:tcBorders>
            <w:shd w:val="clear" w:color="auto" w:fill="auto"/>
            <w:vAlign w:val="center"/>
            <w:hideMark/>
          </w:tcPr>
          <w:p w14:paraId="509AC026" w14:textId="77777777" w:rsidR="005F2121" w:rsidRPr="005F2121" w:rsidRDefault="005F2121" w:rsidP="005F2121">
            <w:pPr>
              <w:jc w:val="center"/>
              <w:rPr>
                <w:sz w:val="20"/>
                <w:szCs w:val="20"/>
              </w:rPr>
            </w:pPr>
            <w:r w:rsidRPr="005F2121">
              <w:rPr>
                <w:sz w:val="20"/>
                <w:szCs w:val="20"/>
              </w:rPr>
              <w:t>246,21</w:t>
            </w:r>
          </w:p>
        </w:tc>
        <w:tc>
          <w:tcPr>
            <w:tcW w:w="1420" w:type="dxa"/>
            <w:tcBorders>
              <w:top w:val="nil"/>
              <w:left w:val="nil"/>
              <w:bottom w:val="single" w:sz="4" w:space="0" w:color="auto"/>
              <w:right w:val="single" w:sz="4" w:space="0" w:color="auto"/>
            </w:tcBorders>
            <w:shd w:val="clear" w:color="auto" w:fill="auto"/>
            <w:vAlign w:val="center"/>
            <w:hideMark/>
          </w:tcPr>
          <w:p w14:paraId="5BCA5E9A" w14:textId="77777777" w:rsidR="005F2121" w:rsidRPr="005F2121" w:rsidRDefault="005F2121" w:rsidP="005F2121">
            <w:pPr>
              <w:jc w:val="center"/>
              <w:rPr>
                <w:sz w:val="20"/>
                <w:szCs w:val="20"/>
              </w:rPr>
            </w:pPr>
            <w:r w:rsidRPr="005F2121">
              <w:rPr>
                <w:sz w:val="20"/>
                <w:szCs w:val="20"/>
              </w:rPr>
              <w:t>16,4%</w:t>
            </w:r>
          </w:p>
        </w:tc>
      </w:tr>
      <w:tr w:rsidR="005F2121" w:rsidRPr="005F2121" w14:paraId="7F764C57"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69A6E10F" w14:textId="77777777" w:rsidR="005F2121" w:rsidRPr="005F2121" w:rsidRDefault="005F2121" w:rsidP="005F2121">
            <w:pPr>
              <w:ind w:firstLineChars="100" w:firstLine="201"/>
              <w:rPr>
                <w:b/>
                <w:bCs/>
                <w:sz w:val="20"/>
                <w:szCs w:val="20"/>
              </w:rPr>
            </w:pPr>
            <w:r w:rsidRPr="005F2121">
              <w:rPr>
                <w:b/>
                <w:bCs/>
                <w:sz w:val="20"/>
                <w:szCs w:val="20"/>
              </w:rPr>
              <w:t>Другие вопросы в области социальной политики</w:t>
            </w:r>
          </w:p>
        </w:tc>
        <w:tc>
          <w:tcPr>
            <w:tcW w:w="797" w:type="dxa"/>
            <w:tcBorders>
              <w:top w:val="nil"/>
              <w:left w:val="nil"/>
              <w:bottom w:val="single" w:sz="4" w:space="0" w:color="auto"/>
              <w:right w:val="single" w:sz="4" w:space="0" w:color="auto"/>
            </w:tcBorders>
            <w:shd w:val="clear" w:color="auto" w:fill="auto"/>
            <w:vAlign w:val="center"/>
            <w:hideMark/>
          </w:tcPr>
          <w:p w14:paraId="4214DDA2" w14:textId="77777777" w:rsidR="005F2121" w:rsidRPr="005F2121" w:rsidRDefault="005F2121" w:rsidP="005F2121">
            <w:pPr>
              <w:jc w:val="center"/>
              <w:rPr>
                <w:b/>
                <w:bCs/>
                <w:sz w:val="20"/>
                <w:szCs w:val="20"/>
              </w:rPr>
            </w:pPr>
            <w:r w:rsidRPr="005F2121">
              <w:rPr>
                <w:b/>
                <w:bCs/>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358759E2" w14:textId="77777777" w:rsidR="005F2121" w:rsidRPr="005F2121" w:rsidRDefault="005F2121" w:rsidP="005F2121">
            <w:pPr>
              <w:jc w:val="center"/>
              <w:rPr>
                <w:b/>
                <w:bCs/>
                <w:sz w:val="20"/>
                <w:szCs w:val="20"/>
              </w:rPr>
            </w:pPr>
            <w:r w:rsidRPr="005F2121">
              <w:rPr>
                <w:b/>
                <w:bCs/>
                <w:sz w:val="20"/>
                <w:szCs w:val="20"/>
              </w:rPr>
              <w:t xml:space="preserve">000 1006 0000000000 000 </w:t>
            </w:r>
          </w:p>
        </w:tc>
        <w:tc>
          <w:tcPr>
            <w:tcW w:w="1620" w:type="dxa"/>
            <w:tcBorders>
              <w:top w:val="nil"/>
              <w:left w:val="nil"/>
              <w:bottom w:val="single" w:sz="4" w:space="0" w:color="auto"/>
              <w:right w:val="single" w:sz="4" w:space="0" w:color="auto"/>
            </w:tcBorders>
            <w:shd w:val="clear" w:color="auto" w:fill="auto"/>
            <w:vAlign w:val="center"/>
            <w:hideMark/>
          </w:tcPr>
          <w:p w14:paraId="248FF843" w14:textId="77777777" w:rsidR="005F2121" w:rsidRPr="005F2121" w:rsidRDefault="005F2121" w:rsidP="005F2121">
            <w:pPr>
              <w:jc w:val="center"/>
              <w:rPr>
                <w:b/>
                <w:bCs/>
                <w:sz w:val="20"/>
                <w:szCs w:val="20"/>
              </w:rPr>
            </w:pPr>
            <w:r w:rsidRPr="005F2121">
              <w:rPr>
                <w:b/>
                <w:bCs/>
                <w:sz w:val="20"/>
                <w:szCs w:val="20"/>
              </w:rPr>
              <w:t>9 195,14</w:t>
            </w:r>
          </w:p>
        </w:tc>
        <w:tc>
          <w:tcPr>
            <w:tcW w:w="1360" w:type="dxa"/>
            <w:tcBorders>
              <w:top w:val="nil"/>
              <w:left w:val="nil"/>
              <w:bottom w:val="single" w:sz="4" w:space="0" w:color="auto"/>
              <w:right w:val="single" w:sz="4" w:space="0" w:color="auto"/>
            </w:tcBorders>
            <w:shd w:val="clear" w:color="auto" w:fill="auto"/>
            <w:vAlign w:val="center"/>
            <w:hideMark/>
          </w:tcPr>
          <w:p w14:paraId="4233EEEB" w14:textId="77777777" w:rsidR="005F2121" w:rsidRPr="005F2121" w:rsidRDefault="005F2121" w:rsidP="005F2121">
            <w:pPr>
              <w:jc w:val="center"/>
              <w:rPr>
                <w:b/>
                <w:bCs/>
                <w:sz w:val="20"/>
                <w:szCs w:val="20"/>
              </w:rPr>
            </w:pPr>
            <w:r w:rsidRPr="005F2121">
              <w:rPr>
                <w:b/>
                <w:bCs/>
                <w:sz w:val="20"/>
                <w:szCs w:val="20"/>
              </w:rPr>
              <w:t>1 193,27</w:t>
            </w:r>
          </w:p>
        </w:tc>
        <w:tc>
          <w:tcPr>
            <w:tcW w:w="1420" w:type="dxa"/>
            <w:tcBorders>
              <w:top w:val="nil"/>
              <w:left w:val="nil"/>
              <w:bottom w:val="single" w:sz="4" w:space="0" w:color="auto"/>
              <w:right w:val="single" w:sz="4" w:space="0" w:color="auto"/>
            </w:tcBorders>
            <w:shd w:val="clear" w:color="auto" w:fill="auto"/>
            <w:vAlign w:val="center"/>
            <w:hideMark/>
          </w:tcPr>
          <w:p w14:paraId="5D617946" w14:textId="77777777" w:rsidR="005F2121" w:rsidRPr="005F2121" w:rsidRDefault="005F2121" w:rsidP="005F2121">
            <w:pPr>
              <w:jc w:val="center"/>
              <w:rPr>
                <w:sz w:val="20"/>
                <w:szCs w:val="20"/>
              </w:rPr>
            </w:pPr>
            <w:r w:rsidRPr="005F2121">
              <w:rPr>
                <w:sz w:val="20"/>
                <w:szCs w:val="20"/>
              </w:rPr>
              <w:t>13,0%</w:t>
            </w:r>
          </w:p>
        </w:tc>
      </w:tr>
      <w:tr w:rsidR="005F2121" w:rsidRPr="005F2121" w14:paraId="1D10D178" w14:textId="77777777" w:rsidTr="005F2121">
        <w:trPr>
          <w:trHeight w:val="127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785BA49B" w14:textId="77777777" w:rsidR="005F2121" w:rsidRPr="005F2121" w:rsidRDefault="005F2121" w:rsidP="005F2121">
            <w:pPr>
              <w:ind w:firstLineChars="100" w:firstLine="200"/>
              <w:rPr>
                <w:sz w:val="20"/>
                <w:szCs w:val="20"/>
              </w:rPr>
            </w:pPr>
            <w:r w:rsidRPr="005F212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auto" w:fill="auto"/>
            <w:vAlign w:val="center"/>
            <w:hideMark/>
          </w:tcPr>
          <w:p w14:paraId="6EC6CA03"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5B40D118" w14:textId="77777777" w:rsidR="005F2121" w:rsidRPr="005F2121" w:rsidRDefault="005F2121" w:rsidP="005F2121">
            <w:pPr>
              <w:jc w:val="center"/>
              <w:rPr>
                <w:sz w:val="20"/>
                <w:szCs w:val="20"/>
              </w:rPr>
            </w:pPr>
            <w:r w:rsidRPr="005F2121">
              <w:rPr>
                <w:sz w:val="20"/>
                <w:szCs w:val="20"/>
              </w:rPr>
              <w:t xml:space="preserve">000 1006 0000000000 100 </w:t>
            </w:r>
          </w:p>
        </w:tc>
        <w:tc>
          <w:tcPr>
            <w:tcW w:w="1620" w:type="dxa"/>
            <w:tcBorders>
              <w:top w:val="nil"/>
              <w:left w:val="nil"/>
              <w:bottom w:val="single" w:sz="4" w:space="0" w:color="auto"/>
              <w:right w:val="single" w:sz="4" w:space="0" w:color="auto"/>
            </w:tcBorders>
            <w:shd w:val="clear" w:color="auto" w:fill="auto"/>
            <w:vAlign w:val="center"/>
            <w:hideMark/>
          </w:tcPr>
          <w:p w14:paraId="60A2773C" w14:textId="77777777" w:rsidR="005F2121" w:rsidRPr="005F2121" w:rsidRDefault="005F2121" w:rsidP="005F2121">
            <w:pPr>
              <w:jc w:val="center"/>
              <w:rPr>
                <w:sz w:val="20"/>
                <w:szCs w:val="20"/>
              </w:rPr>
            </w:pPr>
            <w:r w:rsidRPr="005F2121">
              <w:rPr>
                <w:sz w:val="20"/>
                <w:szCs w:val="20"/>
              </w:rPr>
              <w:t>8 074,28</w:t>
            </w:r>
          </w:p>
        </w:tc>
        <w:tc>
          <w:tcPr>
            <w:tcW w:w="1360" w:type="dxa"/>
            <w:tcBorders>
              <w:top w:val="nil"/>
              <w:left w:val="nil"/>
              <w:bottom w:val="single" w:sz="4" w:space="0" w:color="auto"/>
              <w:right w:val="single" w:sz="4" w:space="0" w:color="auto"/>
            </w:tcBorders>
            <w:shd w:val="clear" w:color="auto" w:fill="auto"/>
            <w:vAlign w:val="center"/>
            <w:hideMark/>
          </w:tcPr>
          <w:p w14:paraId="53C519C1" w14:textId="77777777" w:rsidR="005F2121" w:rsidRPr="005F2121" w:rsidRDefault="005F2121" w:rsidP="005F2121">
            <w:pPr>
              <w:jc w:val="center"/>
              <w:rPr>
                <w:sz w:val="20"/>
                <w:szCs w:val="20"/>
              </w:rPr>
            </w:pPr>
            <w:r w:rsidRPr="005F2121">
              <w:rPr>
                <w:sz w:val="20"/>
                <w:szCs w:val="20"/>
              </w:rPr>
              <w:t>1 134,42</w:t>
            </w:r>
          </w:p>
        </w:tc>
        <w:tc>
          <w:tcPr>
            <w:tcW w:w="1420" w:type="dxa"/>
            <w:tcBorders>
              <w:top w:val="nil"/>
              <w:left w:val="nil"/>
              <w:bottom w:val="single" w:sz="4" w:space="0" w:color="auto"/>
              <w:right w:val="single" w:sz="4" w:space="0" w:color="auto"/>
            </w:tcBorders>
            <w:shd w:val="clear" w:color="auto" w:fill="auto"/>
            <w:vAlign w:val="center"/>
            <w:hideMark/>
          </w:tcPr>
          <w:p w14:paraId="4B79DC9A" w14:textId="77777777" w:rsidR="005F2121" w:rsidRPr="005F2121" w:rsidRDefault="005F2121" w:rsidP="005F2121">
            <w:pPr>
              <w:jc w:val="center"/>
              <w:rPr>
                <w:sz w:val="20"/>
                <w:szCs w:val="20"/>
              </w:rPr>
            </w:pPr>
            <w:r w:rsidRPr="005F2121">
              <w:rPr>
                <w:sz w:val="20"/>
                <w:szCs w:val="20"/>
              </w:rPr>
              <w:t>14,0%</w:t>
            </w:r>
          </w:p>
        </w:tc>
      </w:tr>
      <w:tr w:rsidR="005F2121" w:rsidRPr="005F2121" w14:paraId="793B176D"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2940B40C" w14:textId="77777777" w:rsidR="005F2121" w:rsidRPr="005F2121" w:rsidRDefault="005F2121" w:rsidP="005F2121">
            <w:pPr>
              <w:ind w:firstLineChars="100" w:firstLine="200"/>
              <w:rPr>
                <w:sz w:val="20"/>
                <w:szCs w:val="20"/>
              </w:rPr>
            </w:pPr>
            <w:r w:rsidRPr="005F2121">
              <w:rPr>
                <w:sz w:val="20"/>
                <w:szCs w:val="20"/>
              </w:rPr>
              <w:t>Расходы на выплаты персоналу государственных (муниципальных) органов</w:t>
            </w:r>
          </w:p>
        </w:tc>
        <w:tc>
          <w:tcPr>
            <w:tcW w:w="797" w:type="dxa"/>
            <w:tcBorders>
              <w:top w:val="nil"/>
              <w:left w:val="nil"/>
              <w:bottom w:val="single" w:sz="4" w:space="0" w:color="auto"/>
              <w:right w:val="single" w:sz="4" w:space="0" w:color="auto"/>
            </w:tcBorders>
            <w:shd w:val="clear" w:color="auto" w:fill="auto"/>
            <w:vAlign w:val="center"/>
            <w:hideMark/>
          </w:tcPr>
          <w:p w14:paraId="324806D4"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103ABE06" w14:textId="77777777" w:rsidR="005F2121" w:rsidRPr="005F2121" w:rsidRDefault="005F2121" w:rsidP="005F2121">
            <w:pPr>
              <w:jc w:val="center"/>
              <w:rPr>
                <w:sz w:val="20"/>
                <w:szCs w:val="20"/>
              </w:rPr>
            </w:pPr>
            <w:r w:rsidRPr="005F2121">
              <w:rPr>
                <w:sz w:val="20"/>
                <w:szCs w:val="20"/>
              </w:rPr>
              <w:t xml:space="preserve">000 1006 0000000000 120 </w:t>
            </w:r>
          </w:p>
        </w:tc>
        <w:tc>
          <w:tcPr>
            <w:tcW w:w="1620" w:type="dxa"/>
            <w:tcBorders>
              <w:top w:val="nil"/>
              <w:left w:val="nil"/>
              <w:bottom w:val="single" w:sz="4" w:space="0" w:color="auto"/>
              <w:right w:val="single" w:sz="4" w:space="0" w:color="auto"/>
            </w:tcBorders>
            <w:shd w:val="clear" w:color="auto" w:fill="auto"/>
            <w:vAlign w:val="center"/>
            <w:hideMark/>
          </w:tcPr>
          <w:p w14:paraId="389898D6" w14:textId="77777777" w:rsidR="005F2121" w:rsidRPr="005F2121" w:rsidRDefault="005F2121" w:rsidP="005F2121">
            <w:pPr>
              <w:jc w:val="center"/>
              <w:rPr>
                <w:sz w:val="20"/>
                <w:szCs w:val="20"/>
              </w:rPr>
            </w:pPr>
            <w:r w:rsidRPr="005F2121">
              <w:rPr>
                <w:sz w:val="20"/>
                <w:szCs w:val="20"/>
              </w:rPr>
              <w:t>8 074,28</w:t>
            </w:r>
          </w:p>
        </w:tc>
        <w:tc>
          <w:tcPr>
            <w:tcW w:w="1360" w:type="dxa"/>
            <w:tcBorders>
              <w:top w:val="nil"/>
              <w:left w:val="nil"/>
              <w:bottom w:val="single" w:sz="4" w:space="0" w:color="auto"/>
              <w:right w:val="single" w:sz="4" w:space="0" w:color="auto"/>
            </w:tcBorders>
            <w:shd w:val="clear" w:color="auto" w:fill="auto"/>
            <w:vAlign w:val="center"/>
            <w:hideMark/>
          </w:tcPr>
          <w:p w14:paraId="512C2D79" w14:textId="77777777" w:rsidR="005F2121" w:rsidRPr="005F2121" w:rsidRDefault="005F2121" w:rsidP="005F2121">
            <w:pPr>
              <w:jc w:val="center"/>
              <w:rPr>
                <w:sz w:val="20"/>
                <w:szCs w:val="20"/>
              </w:rPr>
            </w:pPr>
            <w:r w:rsidRPr="005F2121">
              <w:rPr>
                <w:sz w:val="20"/>
                <w:szCs w:val="20"/>
              </w:rPr>
              <w:t>1 134,42</w:t>
            </w:r>
          </w:p>
        </w:tc>
        <w:tc>
          <w:tcPr>
            <w:tcW w:w="1420" w:type="dxa"/>
            <w:tcBorders>
              <w:top w:val="nil"/>
              <w:left w:val="nil"/>
              <w:bottom w:val="single" w:sz="4" w:space="0" w:color="auto"/>
              <w:right w:val="single" w:sz="4" w:space="0" w:color="auto"/>
            </w:tcBorders>
            <w:shd w:val="clear" w:color="auto" w:fill="auto"/>
            <w:vAlign w:val="center"/>
            <w:hideMark/>
          </w:tcPr>
          <w:p w14:paraId="26D94BBB" w14:textId="77777777" w:rsidR="005F2121" w:rsidRPr="005F2121" w:rsidRDefault="005F2121" w:rsidP="005F2121">
            <w:pPr>
              <w:jc w:val="center"/>
              <w:rPr>
                <w:sz w:val="20"/>
                <w:szCs w:val="20"/>
              </w:rPr>
            </w:pPr>
            <w:r w:rsidRPr="005F2121">
              <w:rPr>
                <w:sz w:val="20"/>
                <w:szCs w:val="20"/>
              </w:rPr>
              <w:t>14,0%</w:t>
            </w:r>
          </w:p>
        </w:tc>
      </w:tr>
      <w:tr w:rsidR="005F2121" w:rsidRPr="005F2121" w14:paraId="6DE9728D"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6AFEB046" w14:textId="77777777" w:rsidR="005F2121" w:rsidRPr="005F2121" w:rsidRDefault="005F2121" w:rsidP="005F2121">
            <w:pPr>
              <w:ind w:firstLineChars="100" w:firstLine="200"/>
              <w:rPr>
                <w:sz w:val="20"/>
                <w:szCs w:val="20"/>
              </w:rPr>
            </w:pPr>
            <w:r w:rsidRPr="005F2121">
              <w:rPr>
                <w:sz w:val="20"/>
                <w:szCs w:val="20"/>
              </w:rPr>
              <w:t>Фонд оплаты труда государственных (муниципальных) органов</w:t>
            </w:r>
          </w:p>
        </w:tc>
        <w:tc>
          <w:tcPr>
            <w:tcW w:w="797" w:type="dxa"/>
            <w:tcBorders>
              <w:top w:val="nil"/>
              <w:left w:val="nil"/>
              <w:bottom w:val="single" w:sz="4" w:space="0" w:color="auto"/>
              <w:right w:val="single" w:sz="4" w:space="0" w:color="auto"/>
            </w:tcBorders>
            <w:shd w:val="clear" w:color="auto" w:fill="auto"/>
            <w:vAlign w:val="center"/>
            <w:hideMark/>
          </w:tcPr>
          <w:p w14:paraId="47BD5B0D"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465AD1AC" w14:textId="77777777" w:rsidR="005F2121" w:rsidRPr="005F2121" w:rsidRDefault="005F2121" w:rsidP="005F2121">
            <w:pPr>
              <w:jc w:val="center"/>
              <w:rPr>
                <w:sz w:val="20"/>
                <w:szCs w:val="20"/>
              </w:rPr>
            </w:pPr>
            <w:r w:rsidRPr="005F2121">
              <w:rPr>
                <w:sz w:val="20"/>
                <w:szCs w:val="20"/>
              </w:rPr>
              <w:t xml:space="preserve">000 1006 0000000000 121 </w:t>
            </w:r>
          </w:p>
        </w:tc>
        <w:tc>
          <w:tcPr>
            <w:tcW w:w="1620" w:type="dxa"/>
            <w:tcBorders>
              <w:top w:val="nil"/>
              <w:left w:val="nil"/>
              <w:bottom w:val="single" w:sz="4" w:space="0" w:color="auto"/>
              <w:right w:val="single" w:sz="4" w:space="0" w:color="auto"/>
            </w:tcBorders>
            <w:shd w:val="clear" w:color="auto" w:fill="auto"/>
            <w:vAlign w:val="center"/>
            <w:hideMark/>
          </w:tcPr>
          <w:p w14:paraId="252A860F" w14:textId="77777777" w:rsidR="005F2121" w:rsidRPr="005F2121" w:rsidRDefault="005F2121" w:rsidP="005F2121">
            <w:pPr>
              <w:jc w:val="center"/>
              <w:rPr>
                <w:sz w:val="20"/>
                <w:szCs w:val="20"/>
              </w:rPr>
            </w:pPr>
            <w:r w:rsidRPr="005F2121">
              <w:rPr>
                <w:sz w:val="20"/>
                <w:szCs w:val="20"/>
              </w:rPr>
              <w:t>6 201,44</w:t>
            </w:r>
          </w:p>
        </w:tc>
        <w:tc>
          <w:tcPr>
            <w:tcW w:w="1360" w:type="dxa"/>
            <w:tcBorders>
              <w:top w:val="nil"/>
              <w:left w:val="nil"/>
              <w:bottom w:val="single" w:sz="4" w:space="0" w:color="auto"/>
              <w:right w:val="single" w:sz="4" w:space="0" w:color="auto"/>
            </w:tcBorders>
            <w:shd w:val="clear" w:color="auto" w:fill="auto"/>
            <w:vAlign w:val="center"/>
            <w:hideMark/>
          </w:tcPr>
          <w:p w14:paraId="6B65A75E" w14:textId="77777777" w:rsidR="005F2121" w:rsidRPr="005F2121" w:rsidRDefault="005F2121" w:rsidP="005F2121">
            <w:pPr>
              <w:jc w:val="center"/>
              <w:rPr>
                <w:sz w:val="20"/>
                <w:szCs w:val="20"/>
              </w:rPr>
            </w:pPr>
            <w:r w:rsidRPr="005F2121">
              <w:rPr>
                <w:sz w:val="20"/>
                <w:szCs w:val="20"/>
              </w:rPr>
              <w:t>903,95</w:t>
            </w:r>
          </w:p>
        </w:tc>
        <w:tc>
          <w:tcPr>
            <w:tcW w:w="1420" w:type="dxa"/>
            <w:tcBorders>
              <w:top w:val="nil"/>
              <w:left w:val="nil"/>
              <w:bottom w:val="single" w:sz="4" w:space="0" w:color="auto"/>
              <w:right w:val="single" w:sz="4" w:space="0" w:color="auto"/>
            </w:tcBorders>
            <w:shd w:val="clear" w:color="auto" w:fill="auto"/>
            <w:vAlign w:val="center"/>
            <w:hideMark/>
          </w:tcPr>
          <w:p w14:paraId="35D2AAA6" w14:textId="77777777" w:rsidR="005F2121" w:rsidRPr="005F2121" w:rsidRDefault="005F2121" w:rsidP="005F2121">
            <w:pPr>
              <w:jc w:val="center"/>
              <w:rPr>
                <w:sz w:val="20"/>
                <w:szCs w:val="20"/>
              </w:rPr>
            </w:pPr>
            <w:r w:rsidRPr="005F2121">
              <w:rPr>
                <w:sz w:val="20"/>
                <w:szCs w:val="20"/>
              </w:rPr>
              <w:t>14,6%</w:t>
            </w:r>
          </w:p>
        </w:tc>
      </w:tr>
      <w:tr w:rsidR="005F2121" w:rsidRPr="005F2121" w14:paraId="73DCD718" w14:textId="77777777" w:rsidTr="005F2121">
        <w:trPr>
          <w:trHeight w:val="102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2FDC79AB" w14:textId="77777777" w:rsidR="005F2121" w:rsidRPr="005F2121" w:rsidRDefault="005F2121" w:rsidP="005F2121">
            <w:pPr>
              <w:ind w:firstLineChars="100" w:firstLine="200"/>
              <w:rPr>
                <w:sz w:val="20"/>
                <w:szCs w:val="20"/>
              </w:rPr>
            </w:pPr>
            <w:r w:rsidRPr="005F2121">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7" w:type="dxa"/>
            <w:tcBorders>
              <w:top w:val="nil"/>
              <w:left w:val="nil"/>
              <w:bottom w:val="single" w:sz="4" w:space="0" w:color="auto"/>
              <w:right w:val="single" w:sz="4" w:space="0" w:color="auto"/>
            </w:tcBorders>
            <w:shd w:val="clear" w:color="auto" w:fill="auto"/>
            <w:vAlign w:val="center"/>
            <w:hideMark/>
          </w:tcPr>
          <w:p w14:paraId="38346512"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4D16361C" w14:textId="77777777" w:rsidR="005F2121" w:rsidRPr="005F2121" w:rsidRDefault="005F2121" w:rsidP="005F2121">
            <w:pPr>
              <w:jc w:val="center"/>
              <w:rPr>
                <w:sz w:val="20"/>
                <w:szCs w:val="20"/>
              </w:rPr>
            </w:pPr>
            <w:r w:rsidRPr="005F2121">
              <w:rPr>
                <w:sz w:val="20"/>
                <w:szCs w:val="20"/>
              </w:rPr>
              <w:t xml:space="preserve">000 1006 0000000000 129 </w:t>
            </w:r>
          </w:p>
        </w:tc>
        <w:tc>
          <w:tcPr>
            <w:tcW w:w="1620" w:type="dxa"/>
            <w:tcBorders>
              <w:top w:val="nil"/>
              <w:left w:val="nil"/>
              <w:bottom w:val="single" w:sz="4" w:space="0" w:color="auto"/>
              <w:right w:val="single" w:sz="4" w:space="0" w:color="auto"/>
            </w:tcBorders>
            <w:shd w:val="clear" w:color="auto" w:fill="auto"/>
            <w:vAlign w:val="center"/>
            <w:hideMark/>
          </w:tcPr>
          <w:p w14:paraId="6826B074" w14:textId="77777777" w:rsidR="005F2121" w:rsidRPr="005F2121" w:rsidRDefault="005F2121" w:rsidP="005F2121">
            <w:pPr>
              <w:jc w:val="center"/>
              <w:rPr>
                <w:sz w:val="20"/>
                <w:szCs w:val="20"/>
              </w:rPr>
            </w:pPr>
            <w:r w:rsidRPr="005F2121">
              <w:rPr>
                <w:sz w:val="20"/>
                <w:szCs w:val="20"/>
              </w:rPr>
              <w:t>1 872,84</w:t>
            </w:r>
          </w:p>
        </w:tc>
        <w:tc>
          <w:tcPr>
            <w:tcW w:w="1360" w:type="dxa"/>
            <w:tcBorders>
              <w:top w:val="nil"/>
              <w:left w:val="nil"/>
              <w:bottom w:val="single" w:sz="4" w:space="0" w:color="auto"/>
              <w:right w:val="single" w:sz="4" w:space="0" w:color="auto"/>
            </w:tcBorders>
            <w:shd w:val="clear" w:color="auto" w:fill="auto"/>
            <w:vAlign w:val="center"/>
            <w:hideMark/>
          </w:tcPr>
          <w:p w14:paraId="2F4C3BA4" w14:textId="77777777" w:rsidR="005F2121" w:rsidRPr="005F2121" w:rsidRDefault="005F2121" w:rsidP="005F2121">
            <w:pPr>
              <w:jc w:val="center"/>
              <w:rPr>
                <w:sz w:val="20"/>
                <w:szCs w:val="20"/>
              </w:rPr>
            </w:pPr>
            <w:r w:rsidRPr="005F2121">
              <w:rPr>
                <w:sz w:val="20"/>
                <w:szCs w:val="20"/>
              </w:rPr>
              <w:t>230,47</w:t>
            </w:r>
          </w:p>
        </w:tc>
        <w:tc>
          <w:tcPr>
            <w:tcW w:w="1420" w:type="dxa"/>
            <w:tcBorders>
              <w:top w:val="nil"/>
              <w:left w:val="nil"/>
              <w:bottom w:val="single" w:sz="4" w:space="0" w:color="auto"/>
              <w:right w:val="single" w:sz="4" w:space="0" w:color="auto"/>
            </w:tcBorders>
            <w:shd w:val="clear" w:color="auto" w:fill="auto"/>
            <w:vAlign w:val="center"/>
            <w:hideMark/>
          </w:tcPr>
          <w:p w14:paraId="1A98D2D4" w14:textId="77777777" w:rsidR="005F2121" w:rsidRPr="005F2121" w:rsidRDefault="005F2121" w:rsidP="005F2121">
            <w:pPr>
              <w:jc w:val="center"/>
              <w:rPr>
                <w:sz w:val="20"/>
                <w:szCs w:val="20"/>
              </w:rPr>
            </w:pPr>
            <w:r w:rsidRPr="005F2121">
              <w:rPr>
                <w:sz w:val="20"/>
                <w:szCs w:val="20"/>
              </w:rPr>
              <w:t>12,3%</w:t>
            </w:r>
          </w:p>
        </w:tc>
      </w:tr>
      <w:tr w:rsidR="005F2121" w:rsidRPr="005F2121" w14:paraId="58F1BFBD"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7A34A9E1" w14:textId="77777777" w:rsidR="005F2121" w:rsidRPr="005F2121" w:rsidRDefault="005F2121" w:rsidP="005F2121">
            <w:pPr>
              <w:ind w:firstLineChars="100" w:firstLine="200"/>
              <w:rPr>
                <w:sz w:val="20"/>
                <w:szCs w:val="20"/>
              </w:rPr>
            </w:pPr>
            <w:r w:rsidRPr="005F2121">
              <w:rPr>
                <w:sz w:val="20"/>
                <w:szCs w:val="20"/>
              </w:rPr>
              <w:t>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vAlign w:val="center"/>
            <w:hideMark/>
          </w:tcPr>
          <w:p w14:paraId="516607CF"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52467FC4" w14:textId="77777777" w:rsidR="005F2121" w:rsidRPr="005F2121" w:rsidRDefault="005F2121" w:rsidP="005F2121">
            <w:pPr>
              <w:jc w:val="center"/>
              <w:rPr>
                <w:sz w:val="20"/>
                <w:szCs w:val="20"/>
              </w:rPr>
            </w:pPr>
            <w:r w:rsidRPr="005F2121">
              <w:rPr>
                <w:sz w:val="20"/>
                <w:szCs w:val="20"/>
              </w:rPr>
              <w:t xml:space="preserve">000 1006 0000000000 200 </w:t>
            </w:r>
          </w:p>
        </w:tc>
        <w:tc>
          <w:tcPr>
            <w:tcW w:w="1620" w:type="dxa"/>
            <w:tcBorders>
              <w:top w:val="nil"/>
              <w:left w:val="nil"/>
              <w:bottom w:val="single" w:sz="4" w:space="0" w:color="auto"/>
              <w:right w:val="single" w:sz="4" w:space="0" w:color="auto"/>
            </w:tcBorders>
            <w:shd w:val="clear" w:color="auto" w:fill="auto"/>
            <w:vAlign w:val="center"/>
            <w:hideMark/>
          </w:tcPr>
          <w:p w14:paraId="75A06DCC" w14:textId="77777777" w:rsidR="005F2121" w:rsidRPr="005F2121" w:rsidRDefault="005F2121" w:rsidP="005F2121">
            <w:pPr>
              <w:jc w:val="center"/>
              <w:rPr>
                <w:sz w:val="20"/>
                <w:szCs w:val="20"/>
              </w:rPr>
            </w:pPr>
            <w:r w:rsidRPr="005F2121">
              <w:rPr>
                <w:sz w:val="20"/>
                <w:szCs w:val="20"/>
              </w:rPr>
              <w:t>564,76</w:t>
            </w:r>
          </w:p>
        </w:tc>
        <w:tc>
          <w:tcPr>
            <w:tcW w:w="1360" w:type="dxa"/>
            <w:tcBorders>
              <w:top w:val="nil"/>
              <w:left w:val="nil"/>
              <w:bottom w:val="single" w:sz="4" w:space="0" w:color="auto"/>
              <w:right w:val="single" w:sz="4" w:space="0" w:color="auto"/>
            </w:tcBorders>
            <w:shd w:val="clear" w:color="auto" w:fill="auto"/>
            <w:vAlign w:val="center"/>
            <w:hideMark/>
          </w:tcPr>
          <w:p w14:paraId="26A12505" w14:textId="77777777" w:rsidR="005F2121" w:rsidRPr="005F2121" w:rsidRDefault="005F2121" w:rsidP="005F2121">
            <w:pPr>
              <w:jc w:val="center"/>
              <w:rPr>
                <w:sz w:val="20"/>
                <w:szCs w:val="20"/>
              </w:rPr>
            </w:pPr>
            <w:r w:rsidRPr="005F2121">
              <w:rPr>
                <w:sz w:val="20"/>
                <w:szCs w:val="20"/>
              </w:rPr>
              <w:t>58,85</w:t>
            </w:r>
          </w:p>
        </w:tc>
        <w:tc>
          <w:tcPr>
            <w:tcW w:w="1420" w:type="dxa"/>
            <w:tcBorders>
              <w:top w:val="nil"/>
              <w:left w:val="nil"/>
              <w:bottom w:val="single" w:sz="4" w:space="0" w:color="auto"/>
              <w:right w:val="single" w:sz="4" w:space="0" w:color="auto"/>
            </w:tcBorders>
            <w:shd w:val="clear" w:color="auto" w:fill="auto"/>
            <w:vAlign w:val="center"/>
            <w:hideMark/>
          </w:tcPr>
          <w:p w14:paraId="0F15F8AD" w14:textId="77777777" w:rsidR="005F2121" w:rsidRPr="005F2121" w:rsidRDefault="005F2121" w:rsidP="005F2121">
            <w:pPr>
              <w:jc w:val="center"/>
              <w:rPr>
                <w:sz w:val="20"/>
                <w:szCs w:val="20"/>
              </w:rPr>
            </w:pPr>
            <w:r w:rsidRPr="005F2121">
              <w:rPr>
                <w:sz w:val="20"/>
                <w:szCs w:val="20"/>
              </w:rPr>
              <w:t>10,4%</w:t>
            </w:r>
          </w:p>
        </w:tc>
      </w:tr>
      <w:tr w:rsidR="005F2121" w:rsidRPr="005F2121" w14:paraId="3FF43521" w14:textId="77777777" w:rsidTr="005F2121">
        <w:trPr>
          <w:trHeight w:val="76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4D55AD05" w14:textId="77777777" w:rsidR="005F2121" w:rsidRPr="005F2121" w:rsidRDefault="005F2121" w:rsidP="005F2121">
            <w:pPr>
              <w:ind w:firstLineChars="100" w:firstLine="200"/>
              <w:rPr>
                <w:sz w:val="20"/>
                <w:szCs w:val="20"/>
              </w:rPr>
            </w:pPr>
            <w:r w:rsidRPr="005F2121">
              <w:rPr>
                <w:sz w:val="20"/>
                <w:szCs w:val="20"/>
              </w:rPr>
              <w:t>Иные закупки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vAlign w:val="center"/>
            <w:hideMark/>
          </w:tcPr>
          <w:p w14:paraId="6ADB8037"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01D2B14D" w14:textId="77777777" w:rsidR="005F2121" w:rsidRPr="005F2121" w:rsidRDefault="005F2121" w:rsidP="005F2121">
            <w:pPr>
              <w:jc w:val="center"/>
              <w:rPr>
                <w:sz w:val="20"/>
                <w:szCs w:val="20"/>
              </w:rPr>
            </w:pPr>
            <w:r w:rsidRPr="005F2121">
              <w:rPr>
                <w:sz w:val="20"/>
                <w:szCs w:val="20"/>
              </w:rPr>
              <w:t xml:space="preserve">000 1006 0000000000 240 </w:t>
            </w:r>
          </w:p>
        </w:tc>
        <w:tc>
          <w:tcPr>
            <w:tcW w:w="1620" w:type="dxa"/>
            <w:tcBorders>
              <w:top w:val="nil"/>
              <w:left w:val="nil"/>
              <w:bottom w:val="single" w:sz="4" w:space="0" w:color="auto"/>
              <w:right w:val="single" w:sz="4" w:space="0" w:color="auto"/>
            </w:tcBorders>
            <w:shd w:val="clear" w:color="auto" w:fill="auto"/>
            <w:vAlign w:val="center"/>
            <w:hideMark/>
          </w:tcPr>
          <w:p w14:paraId="0AE87912" w14:textId="77777777" w:rsidR="005F2121" w:rsidRPr="005F2121" w:rsidRDefault="005F2121" w:rsidP="005F2121">
            <w:pPr>
              <w:jc w:val="center"/>
              <w:rPr>
                <w:sz w:val="20"/>
                <w:szCs w:val="20"/>
              </w:rPr>
            </w:pPr>
            <w:r w:rsidRPr="005F2121">
              <w:rPr>
                <w:sz w:val="20"/>
                <w:szCs w:val="20"/>
              </w:rPr>
              <w:t>564,76</w:t>
            </w:r>
          </w:p>
        </w:tc>
        <w:tc>
          <w:tcPr>
            <w:tcW w:w="1360" w:type="dxa"/>
            <w:tcBorders>
              <w:top w:val="nil"/>
              <w:left w:val="nil"/>
              <w:bottom w:val="single" w:sz="4" w:space="0" w:color="auto"/>
              <w:right w:val="single" w:sz="4" w:space="0" w:color="auto"/>
            </w:tcBorders>
            <w:shd w:val="clear" w:color="auto" w:fill="auto"/>
            <w:vAlign w:val="center"/>
            <w:hideMark/>
          </w:tcPr>
          <w:p w14:paraId="13794D75" w14:textId="77777777" w:rsidR="005F2121" w:rsidRPr="005F2121" w:rsidRDefault="005F2121" w:rsidP="005F2121">
            <w:pPr>
              <w:jc w:val="center"/>
              <w:rPr>
                <w:sz w:val="20"/>
                <w:szCs w:val="20"/>
              </w:rPr>
            </w:pPr>
            <w:r w:rsidRPr="005F2121">
              <w:rPr>
                <w:sz w:val="20"/>
                <w:szCs w:val="20"/>
              </w:rPr>
              <w:t>58,85</w:t>
            </w:r>
          </w:p>
        </w:tc>
        <w:tc>
          <w:tcPr>
            <w:tcW w:w="1420" w:type="dxa"/>
            <w:tcBorders>
              <w:top w:val="nil"/>
              <w:left w:val="nil"/>
              <w:bottom w:val="single" w:sz="4" w:space="0" w:color="auto"/>
              <w:right w:val="single" w:sz="4" w:space="0" w:color="auto"/>
            </w:tcBorders>
            <w:shd w:val="clear" w:color="auto" w:fill="auto"/>
            <w:vAlign w:val="center"/>
            <w:hideMark/>
          </w:tcPr>
          <w:p w14:paraId="2F9D4887" w14:textId="77777777" w:rsidR="005F2121" w:rsidRPr="005F2121" w:rsidRDefault="005F2121" w:rsidP="005F2121">
            <w:pPr>
              <w:jc w:val="center"/>
              <w:rPr>
                <w:sz w:val="20"/>
                <w:szCs w:val="20"/>
              </w:rPr>
            </w:pPr>
            <w:r w:rsidRPr="005F2121">
              <w:rPr>
                <w:sz w:val="20"/>
                <w:szCs w:val="20"/>
              </w:rPr>
              <w:t>10,4%</w:t>
            </w:r>
          </w:p>
        </w:tc>
      </w:tr>
      <w:tr w:rsidR="005F2121" w:rsidRPr="005F2121" w14:paraId="261FA1DC"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16A6F929" w14:textId="77777777" w:rsidR="005F2121" w:rsidRPr="005F2121" w:rsidRDefault="005F2121" w:rsidP="005F2121">
            <w:pPr>
              <w:ind w:firstLineChars="100" w:firstLine="200"/>
              <w:rPr>
                <w:sz w:val="20"/>
                <w:szCs w:val="20"/>
              </w:rPr>
            </w:pPr>
            <w:r w:rsidRPr="005F2121">
              <w:rPr>
                <w:sz w:val="20"/>
                <w:szCs w:val="20"/>
              </w:rPr>
              <w:t>Прочая закупка товаров, работ и услуг</w:t>
            </w:r>
          </w:p>
        </w:tc>
        <w:tc>
          <w:tcPr>
            <w:tcW w:w="797" w:type="dxa"/>
            <w:tcBorders>
              <w:top w:val="nil"/>
              <w:left w:val="nil"/>
              <w:bottom w:val="single" w:sz="4" w:space="0" w:color="auto"/>
              <w:right w:val="single" w:sz="4" w:space="0" w:color="auto"/>
            </w:tcBorders>
            <w:shd w:val="clear" w:color="auto" w:fill="auto"/>
            <w:vAlign w:val="center"/>
            <w:hideMark/>
          </w:tcPr>
          <w:p w14:paraId="1EB164AD"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166FFEF7" w14:textId="77777777" w:rsidR="005F2121" w:rsidRPr="005F2121" w:rsidRDefault="005F2121" w:rsidP="005F2121">
            <w:pPr>
              <w:jc w:val="center"/>
              <w:rPr>
                <w:sz w:val="20"/>
                <w:szCs w:val="20"/>
              </w:rPr>
            </w:pPr>
            <w:r w:rsidRPr="005F2121">
              <w:rPr>
                <w:sz w:val="20"/>
                <w:szCs w:val="20"/>
              </w:rPr>
              <w:t xml:space="preserve">000 1006 0000000000 244 </w:t>
            </w:r>
          </w:p>
        </w:tc>
        <w:tc>
          <w:tcPr>
            <w:tcW w:w="1620" w:type="dxa"/>
            <w:tcBorders>
              <w:top w:val="nil"/>
              <w:left w:val="nil"/>
              <w:bottom w:val="single" w:sz="4" w:space="0" w:color="auto"/>
              <w:right w:val="single" w:sz="4" w:space="0" w:color="auto"/>
            </w:tcBorders>
            <w:shd w:val="clear" w:color="auto" w:fill="auto"/>
            <w:vAlign w:val="center"/>
            <w:hideMark/>
          </w:tcPr>
          <w:p w14:paraId="61951375" w14:textId="77777777" w:rsidR="005F2121" w:rsidRPr="005F2121" w:rsidRDefault="005F2121" w:rsidP="005F2121">
            <w:pPr>
              <w:jc w:val="center"/>
              <w:rPr>
                <w:sz w:val="20"/>
                <w:szCs w:val="20"/>
              </w:rPr>
            </w:pPr>
            <w:r w:rsidRPr="005F2121">
              <w:rPr>
                <w:sz w:val="20"/>
                <w:szCs w:val="20"/>
              </w:rPr>
              <w:t>564,76</w:t>
            </w:r>
          </w:p>
        </w:tc>
        <w:tc>
          <w:tcPr>
            <w:tcW w:w="1360" w:type="dxa"/>
            <w:tcBorders>
              <w:top w:val="nil"/>
              <w:left w:val="nil"/>
              <w:bottom w:val="single" w:sz="4" w:space="0" w:color="auto"/>
              <w:right w:val="single" w:sz="4" w:space="0" w:color="auto"/>
            </w:tcBorders>
            <w:shd w:val="clear" w:color="auto" w:fill="auto"/>
            <w:vAlign w:val="center"/>
            <w:hideMark/>
          </w:tcPr>
          <w:p w14:paraId="2F186584" w14:textId="77777777" w:rsidR="005F2121" w:rsidRPr="005F2121" w:rsidRDefault="005F2121" w:rsidP="005F2121">
            <w:pPr>
              <w:jc w:val="center"/>
              <w:rPr>
                <w:sz w:val="20"/>
                <w:szCs w:val="20"/>
              </w:rPr>
            </w:pPr>
            <w:r w:rsidRPr="005F2121">
              <w:rPr>
                <w:sz w:val="20"/>
                <w:szCs w:val="20"/>
              </w:rPr>
              <w:t>58,85</w:t>
            </w:r>
          </w:p>
        </w:tc>
        <w:tc>
          <w:tcPr>
            <w:tcW w:w="1420" w:type="dxa"/>
            <w:tcBorders>
              <w:top w:val="nil"/>
              <w:left w:val="nil"/>
              <w:bottom w:val="single" w:sz="4" w:space="0" w:color="auto"/>
              <w:right w:val="single" w:sz="4" w:space="0" w:color="auto"/>
            </w:tcBorders>
            <w:shd w:val="clear" w:color="auto" w:fill="auto"/>
            <w:vAlign w:val="center"/>
            <w:hideMark/>
          </w:tcPr>
          <w:p w14:paraId="55FB5603" w14:textId="77777777" w:rsidR="005F2121" w:rsidRPr="005F2121" w:rsidRDefault="005F2121" w:rsidP="005F2121">
            <w:pPr>
              <w:jc w:val="center"/>
              <w:rPr>
                <w:sz w:val="20"/>
                <w:szCs w:val="20"/>
              </w:rPr>
            </w:pPr>
            <w:r w:rsidRPr="005F2121">
              <w:rPr>
                <w:sz w:val="20"/>
                <w:szCs w:val="20"/>
              </w:rPr>
              <w:t>10,4%</w:t>
            </w:r>
          </w:p>
        </w:tc>
      </w:tr>
      <w:tr w:rsidR="005F2121" w:rsidRPr="005F2121" w14:paraId="0422CE68" w14:textId="77777777" w:rsidTr="005F2121">
        <w:trPr>
          <w:trHeight w:val="76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26913690" w14:textId="77777777" w:rsidR="005F2121" w:rsidRPr="005F2121" w:rsidRDefault="005F2121" w:rsidP="005F2121">
            <w:pPr>
              <w:ind w:firstLineChars="100" w:firstLine="200"/>
              <w:rPr>
                <w:sz w:val="20"/>
                <w:szCs w:val="20"/>
              </w:rPr>
            </w:pPr>
            <w:r w:rsidRPr="005F2121">
              <w:rPr>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auto" w:fill="auto"/>
            <w:vAlign w:val="center"/>
            <w:hideMark/>
          </w:tcPr>
          <w:p w14:paraId="2BE6EA49"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54B6C04B" w14:textId="77777777" w:rsidR="005F2121" w:rsidRPr="005F2121" w:rsidRDefault="005F2121" w:rsidP="005F2121">
            <w:pPr>
              <w:jc w:val="center"/>
              <w:rPr>
                <w:sz w:val="20"/>
                <w:szCs w:val="20"/>
              </w:rPr>
            </w:pPr>
            <w:r w:rsidRPr="005F2121">
              <w:rPr>
                <w:sz w:val="20"/>
                <w:szCs w:val="20"/>
              </w:rPr>
              <w:t xml:space="preserve">000 1006 0000000000 600 </w:t>
            </w:r>
          </w:p>
        </w:tc>
        <w:tc>
          <w:tcPr>
            <w:tcW w:w="1620" w:type="dxa"/>
            <w:tcBorders>
              <w:top w:val="nil"/>
              <w:left w:val="nil"/>
              <w:bottom w:val="single" w:sz="4" w:space="0" w:color="auto"/>
              <w:right w:val="single" w:sz="4" w:space="0" w:color="auto"/>
            </w:tcBorders>
            <w:shd w:val="clear" w:color="auto" w:fill="auto"/>
            <w:vAlign w:val="center"/>
            <w:hideMark/>
          </w:tcPr>
          <w:p w14:paraId="01FBEBEB" w14:textId="77777777" w:rsidR="005F2121" w:rsidRPr="005F2121" w:rsidRDefault="005F2121" w:rsidP="005F2121">
            <w:pPr>
              <w:jc w:val="center"/>
              <w:rPr>
                <w:sz w:val="20"/>
                <w:szCs w:val="20"/>
              </w:rPr>
            </w:pPr>
            <w:r w:rsidRPr="005F2121">
              <w:rPr>
                <w:sz w:val="20"/>
                <w:szCs w:val="20"/>
              </w:rPr>
              <w:t>556,10</w:t>
            </w:r>
          </w:p>
        </w:tc>
        <w:tc>
          <w:tcPr>
            <w:tcW w:w="1360" w:type="dxa"/>
            <w:tcBorders>
              <w:top w:val="nil"/>
              <w:left w:val="nil"/>
              <w:bottom w:val="single" w:sz="4" w:space="0" w:color="auto"/>
              <w:right w:val="single" w:sz="4" w:space="0" w:color="auto"/>
            </w:tcBorders>
            <w:shd w:val="clear" w:color="auto" w:fill="auto"/>
            <w:vAlign w:val="center"/>
            <w:hideMark/>
          </w:tcPr>
          <w:p w14:paraId="389654B6"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7A3CA8C0" w14:textId="77777777" w:rsidR="005F2121" w:rsidRPr="005F2121" w:rsidRDefault="005F2121" w:rsidP="005F2121">
            <w:pPr>
              <w:jc w:val="center"/>
              <w:rPr>
                <w:sz w:val="20"/>
                <w:szCs w:val="20"/>
              </w:rPr>
            </w:pPr>
            <w:r w:rsidRPr="005F2121">
              <w:rPr>
                <w:sz w:val="20"/>
                <w:szCs w:val="20"/>
              </w:rPr>
              <w:t>0,0%</w:t>
            </w:r>
          </w:p>
        </w:tc>
      </w:tr>
      <w:tr w:rsidR="005F2121" w:rsidRPr="005F2121" w14:paraId="39CC2C1E"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46551A9D" w14:textId="77777777" w:rsidR="005F2121" w:rsidRPr="005F2121" w:rsidRDefault="005F2121" w:rsidP="005F2121">
            <w:pPr>
              <w:ind w:firstLineChars="100" w:firstLine="200"/>
              <w:rPr>
                <w:sz w:val="20"/>
                <w:szCs w:val="20"/>
              </w:rPr>
            </w:pPr>
            <w:r w:rsidRPr="005F2121">
              <w:rPr>
                <w:sz w:val="20"/>
                <w:szCs w:val="20"/>
              </w:rPr>
              <w:lastRenderedPageBreak/>
              <w:t>Субсидии бюджетным учреждениям</w:t>
            </w:r>
          </w:p>
        </w:tc>
        <w:tc>
          <w:tcPr>
            <w:tcW w:w="797" w:type="dxa"/>
            <w:tcBorders>
              <w:top w:val="nil"/>
              <w:left w:val="nil"/>
              <w:bottom w:val="single" w:sz="4" w:space="0" w:color="auto"/>
              <w:right w:val="single" w:sz="4" w:space="0" w:color="auto"/>
            </w:tcBorders>
            <w:shd w:val="clear" w:color="auto" w:fill="auto"/>
            <w:vAlign w:val="center"/>
            <w:hideMark/>
          </w:tcPr>
          <w:p w14:paraId="49EAC0AB"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4DEE2C79" w14:textId="77777777" w:rsidR="005F2121" w:rsidRPr="005F2121" w:rsidRDefault="005F2121" w:rsidP="005F2121">
            <w:pPr>
              <w:jc w:val="center"/>
              <w:rPr>
                <w:sz w:val="20"/>
                <w:szCs w:val="20"/>
              </w:rPr>
            </w:pPr>
            <w:r w:rsidRPr="005F2121">
              <w:rPr>
                <w:sz w:val="20"/>
                <w:szCs w:val="20"/>
              </w:rPr>
              <w:t xml:space="preserve">000 1006 0000000000 610 </w:t>
            </w:r>
          </w:p>
        </w:tc>
        <w:tc>
          <w:tcPr>
            <w:tcW w:w="1620" w:type="dxa"/>
            <w:tcBorders>
              <w:top w:val="nil"/>
              <w:left w:val="nil"/>
              <w:bottom w:val="single" w:sz="4" w:space="0" w:color="auto"/>
              <w:right w:val="single" w:sz="4" w:space="0" w:color="auto"/>
            </w:tcBorders>
            <w:shd w:val="clear" w:color="auto" w:fill="auto"/>
            <w:vAlign w:val="center"/>
            <w:hideMark/>
          </w:tcPr>
          <w:p w14:paraId="452CFB51" w14:textId="77777777" w:rsidR="005F2121" w:rsidRPr="005F2121" w:rsidRDefault="005F2121" w:rsidP="005F2121">
            <w:pPr>
              <w:jc w:val="center"/>
              <w:rPr>
                <w:sz w:val="20"/>
                <w:szCs w:val="20"/>
              </w:rPr>
            </w:pPr>
            <w:r w:rsidRPr="005F2121">
              <w:rPr>
                <w:sz w:val="20"/>
                <w:szCs w:val="20"/>
              </w:rPr>
              <w:t>556,10</w:t>
            </w:r>
          </w:p>
        </w:tc>
        <w:tc>
          <w:tcPr>
            <w:tcW w:w="1360" w:type="dxa"/>
            <w:tcBorders>
              <w:top w:val="nil"/>
              <w:left w:val="nil"/>
              <w:bottom w:val="single" w:sz="4" w:space="0" w:color="auto"/>
              <w:right w:val="single" w:sz="4" w:space="0" w:color="auto"/>
            </w:tcBorders>
            <w:shd w:val="clear" w:color="auto" w:fill="auto"/>
            <w:vAlign w:val="center"/>
            <w:hideMark/>
          </w:tcPr>
          <w:p w14:paraId="69B238B3"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753628E7" w14:textId="77777777" w:rsidR="005F2121" w:rsidRPr="005F2121" w:rsidRDefault="005F2121" w:rsidP="005F2121">
            <w:pPr>
              <w:jc w:val="center"/>
              <w:rPr>
                <w:sz w:val="20"/>
                <w:szCs w:val="20"/>
              </w:rPr>
            </w:pPr>
            <w:r w:rsidRPr="005F2121">
              <w:rPr>
                <w:sz w:val="20"/>
                <w:szCs w:val="20"/>
              </w:rPr>
              <w:t>0,0%</w:t>
            </w:r>
          </w:p>
        </w:tc>
      </w:tr>
      <w:tr w:rsidR="005F2121" w:rsidRPr="005F2121" w14:paraId="1139F928"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68C53AA9" w14:textId="77777777" w:rsidR="005F2121" w:rsidRPr="005F2121" w:rsidRDefault="005F2121" w:rsidP="005F2121">
            <w:pPr>
              <w:ind w:firstLineChars="100" w:firstLine="200"/>
              <w:rPr>
                <w:sz w:val="20"/>
                <w:szCs w:val="20"/>
              </w:rPr>
            </w:pPr>
            <w:r w:rsidRPr="005F2121">
              <w:rPr>
                <w:sz w:val="20"/>
                <w:szCs w:val="20"/>
              </w:rPr>
              <w:t>Субсидии бюджетным учреждениям на иные цели</w:t>
            </w:r>
          </w:p>
        </w:tc>
        <w:tc>
          <w:tcPr>
            <w:tcW w:w="797" w:type="dxa"/>
            <w:tcBorders>
              <w:top w:val="nil"/>
              <w:left w:val="nil"/>
              <w:bottom w:val="single" w:sz="4" w:space="0" w:color="auto"/>
              <w:right w:val="single" w:sz="4" w:space="0" w:color="auto"/>
            </w:tcBorders>
            <w:shd w:val="clear" w:color="auto" w:fill="auto"/>
            <w:vAlign w:val="center"/>
            <w:hideMark/>
          </w:tcPr>
          <w:p w14:paraId="71685556"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4A9EAC51" w14:textId="77777777" w:rsidR="005F2121" w:rsidRPr="005F2121" w:rsidRDefault="005F2121" w:rsidP="005F2121">
            <w:pPr>
              <w:jc w:val="center"/>
              <w:rPr>
                <w:sz w:val="20"/>
                <w:szCs w:val="20"/>
              </w:rPr>
            </w:pPr>
            <w:r w:rsidRPr="005F2121">
              <w:rPr>
                <w:sz w:val="20"/>
                <w:szCs w:val="20"/>
              </w:rPr>
              <w:t xml:space="preserve">000 1006 0000000000 612 </w:t>
            </w:r>
          </w:p>
        </w:tc>
        <w:tc>
          <w:tcPr>
            <w:tcW w:w="1620" w:type="dxa"/>
            <w:tcBorders>
              <w:top w:val="nil"/>
              <w:left w:val="nil"/>
              <w:bottom w:val="single" w:sz="4" w:space="0" w:color="auto"/>
              <w:right w:val="single" w:sz="4" w:space="0" w:color="auto"/>
            </w:tcBorders>
            <w:shd w:val="clear" w:color="auto" w:fill="auto"/>
            <w:vAlign w:val="center"/>
            <w:hideMark/>
          </w:tcPr>
          <w:p w14:paraId="444584CE" w14:textId="77777777" w:rsidR="005F2121" w:rsidRPr="005F2121" w:rsidRDefault="005F2121" w:rsidP="005F2121">
            <w:pPr>
              <w:jc w:val="center"/>
              <w:rPr>
                <w:sz w:val="20"/>
                <w:szCs w:val="20"/>
              </w:rPr>
            </w:pPr>
            <w:r w:rsidRPr="005F2121">
              <w:rPr>
                <w:sz w:val="20"/>
                <w:szCs w:val="20"/>
              </w:rPr>
              <w:t>556,10</w:t>
            </w:r>
          </w:p>
        </w:tc>
        <w:tc>
          <w:tcPr>
            <w:tcW w:w="1360" w:type="dxa"/>
            <w:tcBorders>
              <w:top w:val="nil"/>
              <w:left w:val="nil"/>
              <w:bottom w:val="single" w:sz="4" w:space="0" w:color="auto"/>
              <w:right w:val="single" w:sz="4" w:space="0" w:color="auto"/>
            </w:tcBorders>
            <w:shd w:val="clear" w:color="auto" w:fill="auto"/>
            <w:vAlign w:val="center"/>
            <w:hideMark/>
          </w:tcPr>
          <w:p w14:paraId="3A04A376"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5EFFAA6D" w14:textId="77777777" w:rsidR="005F2121" w:rsidRPr="005F2121" w:rsidRDefault="005F2121" w:rsidP="005F2121">
            <w:pPr>
              <w:jc w:val="center"/>
              <w:rPr>
                <w:sz w:val="20"/>
                <w:szCs w:val="20"/>
              </w:rPr>
            </w:pPr>
            <w:r w:rsidRPr="005F2121">
              <w:rPr>
                <w:sz w:val="20"/>
                <w:szCs w:val="20"/>
              </w:rPr>
              <w:t>0,0%</w:t>
            </w:r>
          </w:p>
        </w:tc>
      </w:tr>
      <w:tr w:rsidR="005F2121" w:rsidRPr="005F2121" w14:paraId="00811EAD"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78183A09" w14:textId="77777777" w:rsidR="005F2121" w:rsidRPr="005F2121" w:rsidRDefault="005F2121" w:rsidP="005F2121">
            <w:pPr>
              <w:ind w:firstLineChars="100" w:firstLine="201"/>
              <w:rPr>
                <w:b/>
                <w:bCs/>
                <w:sz w:val="20"/>
                <w:szCs w:val="20"/>
              </w:rPr>
            </w:pPr>
            <w:r w:rsidRPr="005F2121">
              <w:rPr>
                <w:b/>
                <w:bCs/>
                <w:sz w:val="20"/>
                <w:szCs w:val="20"/>
              </w:rPr>
              <w:t>ФИЗИЧЕСКАЯ КУЛЬТУРА И СПОРТ</w:t>
            </w:r>
          </w:p>
        </w:tc>
        <w:tc>
          <w:tcPr>
            <w:tcW w:w="797" w:type="dxa"/>
            <w:tcBorders>
              <w:top w:val="nil"/>
              <w:left w:val="nil"/>
              <w:bottom w:val="single" w:sz="4" w:space="0" w:color="auto"/>
              <w:right w:val="single" w:sz="4" w:space="0" w:color="auto"/>
            </w:tcBorders>
            <w:shd w:val="clear" w:color="auto" w:fill="auto"/>
            <w:vAlign w:val="center"/>
            <w:hideMark/>
          </w:tcPr>
          <w:p w14:paraId="5477688C" w14:textId="77777777" w:rsidR="005F2121" w:rsidRPr="005F2121" w:rsidRDefault="005F2121" w:rsidP="005F2121">
            <w:pPr>
              <w:jc w:val="center"/>
              <w:rPr>
                <w:b/>
                <w:bCs/>
                <w:sz w:val="20"/>
                <w:szCs w:val="20"/>
              </w:rPr>
            </w:pPr>
            <w:r w:rsidRPr="005F2121">
              <w:rPr>
                <w:b/>
                <w:bCs/>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03F2B7AD" w14:textId="77777777" w:rsidR="005F2121" w:rsidRPr="005F2121" w:rsidRDefault="005F2121" w:rsidP="005F2121">
            <w:pPr>
              <w:jc w:val="center"/>
              <w:rPr>
                <w:b/>
                <w:bCs/>
                <w:sz w:val="20"/>
                <w:szCs w:val="20"/>
              </w:rPr>
            </w:pPr>
            <w:r w:rsidRPr="005F2121">
              <w:rPr>
                <w:b/>
                <w:bCs/>
                <w:sz w:val="20"/>
                <w:szCs w:val="20"/>
              </w:rPr>
              <w:t xml:space="preserve">000 1100 0000000000 000 </w:t>
            </w:r>
          </w:p>
        </w:tc>
        <w:tc>
          <w:tcPr>
            <w:tcW w:w="1620" w:type="dxa"/>
            <w:tcBorders>
              <w:top w:val="nil"/>
              <w:left w:val="nil"/>
              <w:bottom w:val="single" w:sz="4" w:space="0" w:color="auto"/>
              <w:right w:val="single" w:sz="4" w:space="0" w:color="auto"/>
            </w:tcBorders>
            <w:shd w:val="clear" w:color="auto" w:fill="auto"/>
            <w:vAlign w:val="center"/>
            <w:hideMark/>
          </w:tcPr>
          <w:p w14:paraId="117D2225" w14:textId="77777777" w:rsidR="005F2121" w:rsidRPr="005F2121" w:rsidRDefault="005F2121" w:rsidP="005F2121">
            <w:pPr>
              <w:jc w:val="center"/>
              <w:rPr>
                <w:b/>
                <w:bCs/>
                <w:sz w:val="20"/>
                <w:szCs w:val="20"/>
              </w:rPr>
            </w:pPr>
            <w:r w:rsidRPr="005F2121">
              <w:rPr>
                <w:b/>
                <w:bCs/>
                <w:sz w:val="20"/>
                <w:szCs w:val="20"/>
              </w:rPr>
              <w:t>59 981,36</w:t>
            </w:r>
          </w:p>
        </w:tc>
        <w:tc>
          <w:tcPr>
            <w:tcW w:w="1360" w:type="dxa"/>
            <w:tcBorders>
              <w:top w:val="nil"/>
              <w:left w:val="nil"/>
              <w:bottom w:val="single" w:sz="4" w:space="0" w:color="auto"/>
              <w:right w:val="single" w:sz="4" w:space="0" w:color="auto"/>
            </w:tcBorders>
            <w:shd w:val="clear" w:color="auto" w:fill="auto"/>
            <w:vAlign w:val="center"/>
            <w:hideMark/>
          </w:tcPr>
          <w:p w14:paraId="0893A50F" w14:textId="77777777" w:rsidR="005F2121" w:rsidRPr="005F2121" w:rsidRDefault="005F2121" w:rsidP="005F2121">
            <w:pPr>
              <w:jc w:val="center"/>
              <w:rPr>
                <w:b/>
                <w:bCs/>
                <w:sz w:val="20"/>
                <w:szCs w:val="20"/>
              </w:rPr>
            </w:pPr>
            <w:r w:rsidRPr="005F2121">
              <w:rPr>
                <w:b/>
                <w:bCs/>
                <w:sz w:val="20"/>
                <w:szCs w:val="20"/>
              </w:rPr>
              <w:t>5 584,65</w:t>
            </w:r>
          </w:p>
        </w:tc>
        <w:tc>
          <w:tcPr>
            <w:tcW w:w="1420" w:type="dxa"/>
            <w:tcBorders>
              <w:top w:val="nil"/>
              <w:left w:val="nil"/>
              <w:bottom w:val="single" w:sz="4" w:space="0" w:color="auto"/>
              <w:right w:val="single" w:sz="4" w:space="0" w:color="auto"/>
            </w:tcBorders>
            <w:shd w:val="clear" w:color="auto" w:fill="auto"/>
            <w:vAlign w:val="center"/>
            <w:hideMark/>
          </w:tcPr>
          <w:p w14:paraId="232FEC18" w14:textId="77777777" w:rsidR="005F2121" w:rsidRPr="005F2121" w:rsidRDefault="005F2121" w:rsidP="005F2121">
            <w:pPr>
              <w:jc w:val="center"/>
              <w:rPr>
                <w:sz w:val="20"/>
                <w:szCs w:val="20"/>
              </w:rPr>
            </w:pPr>
            <w:r w:rsidRPr="005F2121">
              <w:rPr>
                <w:sz w:val="20"/>
                <w:szCs w:val="20"/>
              </w:rPr>
              <w:t>9,3%</w:t>
            </w:r>
          </w:p>
        </w:tc>
      </w:tr>
      <w:tr w:rsidR="005F2121" w:rsidRPr="005F2121" w14:paraId="4ACE52A2"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74829109" w14:textId="77777777" w:rsidR="005F2121" w:rsidRPr="005F2121" w:rsidRDefault="005F2121" w:rsidP="005F2121">
            <w:pPr>
              <w:ind w:firstLineChars="100" w:firstLine="201"/>
              <w:rPr>
                <w:b/>
                <w:bCs/>
                <w:sz w:val="20"/>
                <w:szCs w:val="20"/>
              </w:rPr>
            </w:pPr>
            <w:r w:rsidRPr="005F2121">
              <w:rPr>
                <w:b/>
                <w:bCs/>
                <w:sz w:val="20"/>
                <w:szCs w:val="20"/>
              </w:rPr>
              <w:t>Физическая культура</w:t>
            </w:r>
          </w:p>
        </w:tc>
        <w:tc>
          <w:tcPr>
            <w:tcW w:w="797" w:type="dxa"/>
            <w:tcBorders>
              <w:top w:val="nil"/>
              <w:left w:val="nil"/>
              <w:bottom w:val="single" w:sz="4" w:space="0" w:color="auto"/>
              <w:right w:val="single" w:sz="4" w:space="0" w:color="auto"/>
            </w:tcBorders>
            <w:shd w:val="clear" w:color="auto" w:fill="auto"/>
            <w:vAlign w:val="center"/>
            <w:hideMark/>
          </w:tcPr>
          <w:p w14:paraId="5002FD55" w14:textId="77777777" w:rsidR="005F2121" w:rsidRPr="005F2121" w:rsidRDefault="005F2121" w:rsidP="005F2121">
            <w:pPr>
              <w:jc w:val="center"/>
              <w:rPr>
                <w:b/>
                <w:bCs/>
                <w:sz w:val="20"/>
                <w:szCs w:val="20"/>
              </w:rPr>
            </w:pPr>
            <w:r w:rsidRPr="005F2121">
              <w:rPr>
                <w:b/>
                <w:bCs/>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1DBD7D06" w14:textId="77777777" w:rsidR="005F2121" w:rsidRPr="005F2121" w:rsidRDefault="005F2121" w:rsidP="005F2121">
            <w:pPr>
              <w:jc w:val="center"/>
              <w:rPr>
                <w:b/>
                <w:bCs/>
                <w:sz w:val="20"/>
                <w:szCs w:val="20"/>
              </w:rPr>
            </w:pPr>
            <w:r w:rsidRPr="005F2121">
              <w:rPr>
                <w:b/>
                <w:bCs/>
                <w:sz w:val="20"/>
                <w:szCs w:val="20"/>
              </w:rPr>
              <w:t xml:space="preserve">000 1101 0000000000 000 </w:t>
            </w:r>
          </w:p>
        </w:tc>
        <w:tc>
          <w:tcPr>
            <w:tcW w:w="1620" w:type="dxa"/>
            <w:tcBorders>
              <w:top w:val="nil"/>
              <w:left w:val="nil"/>
              <w:bottom w:val="single" w:sz="4" w:space="0" w:color="auto"/>
              <w:right w:val="single" w:sz="4" w:space="0" w:color="auto"/>
            </w:tcBorders>
            <w:shd w:val="clear" w:color="auto" w:fill="auto"/>
            <w:vAlign w:val="center"/>
            <w:hideMark/>
          </w:tcPr>
          <w:p w14:paraId="09720C2D" w14:textId="77777777" w:rsidR="005F2121" w:rsidRPr="005F2121" w:rsidRDefault="005F2121" w:rsidP="005F2121">
            <w:pPr>
              <w:jc w:val="center"/>
              <w:rPr>
                <w:b/>
                <w:bCs/>
                <w:sz w:val="20"/>
                <w:szCs w:val="20"/>
              </w:rPr>
            </w:pPr>
            <w:r w:rsidRPr="005F2121">
              <w:rPr>
                <w:b/>
                <w:bCs/>
                <w:sz w:val="20"/>
                <w:szCs w:val="20"/>
              </w:rPr>
              <w:t>40 612,43</w:t>
            </w:r>
          </w:p>
        </w:tc>
        <w:tc>
          <w:tcPr>
            <w:tcW w:w="1360" w:type="dxa"/>
            <w:tcBorders>
              <w:top w:val="nil"/>
              <w:left w:val="nil"/>
              <w:bottom w:val="single" w:sz="4" w:space="0" w:color="auto"/>
              <w:right w:val="single" w:sz="4" w:space="0" w:color="auto"/>
            </w:tcBorders>
            <w:shd w:val="clear" w:color="auto" w:fill="auto"/>
            <w:vAlign w:val="center"/>
            <w:hideMark/>
          </w:tcPr>
          <w:p w14:paraId="7749C847" w14:textId="77777777" w:rsidR="005F2121" w:rsidRPr="005F2121" w:rsidRDefault="005F2121" w:rsidP="005F2121">
            <w:pPr>
              <w:jc w:val="center"/>
              <w:rPr>
                <w:b/>
                <w:bCs/>
                <w:sz w:val="20"/>
                <w:szCs w:val="20"/>
              </w:rPr>
            </w:pPr>
            <w:r w:rsidRPr="005F2121">
              <w:rPr>
                <w:b/>
                <w:bCs/>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649532E4" w14:textId="77777777" w:rsidR="005F2121" w:rsidRPr="005F2121" w:rsidRDefault="005F2121" w:rsidP="005F2121">
            <w:pPr>
              <w:jc w:val="center"/>
              <w:rPr>
                <w:sz w:val="20"/>
                <w:szCs w:val="20"/>
              </w:rPr>
            </w:pPr>
            <w:r w:rsidRPr="005F2121">
              <w:rPr>
                <w:sz w:val="20"/>
                <w:szCs w:val="20"/>
              </w:rPr>
              <w:t>0,0%</w:t>
            </w:r>
          </w:p>
        </w:tc>
      </w:tr>
      <w:tr w:rsidR="005F2121" w:rsidRPr="005F2121" w14:paraId="1325019A"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6844E9B7" w14:textId="77777777" w:rsidR="005F2121" w:rsidRPr="005F2121" w:rsidRDefault="005F2121" w:rsidP="005F2121">
            <w:pPr>
              <w:ind w:firstLineChars="100" w:firstLine="200"/>
              <w:rPr>
                <w:sz w:val="20"/>
                <w:szCs w:val="20"/>
              </w:rPr>
            </w:pPr>
            <w:r w:rsidRPr="005F2121">
              <w:rPr>
                <w:sz w:val="20"/>
                <w:szCs w:val="20"/>
              </w:rPr>
              <w:t>Иные бюджетные ассигнования</w:t>
            </w:r>
          </w:p>
        </w:tc>
        <w:tc>
          <w:tcPr>
            <w:tcW w:w="797" w:type="dxa"/>
            <w:tcBorders>
              <w:top w:val="nil"/>
              <w:left w:val="nil"/>
              <w:bottom w:val="single" w:sz="4" w:space="0" w:color="auto"/>
              <w:right w:val="single" w:sz="4" w:space="0" w:color="auto"/>
            </w:tcBorders>
            <w:shd w:val="clear" w:color="auto" w:fill="auto"/>
            <w:vAlign w:val="center"/>
            <w:hideMark/>
          </w:tcPr>
          <w:p w14:paraId="36C6FBA8"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0AB11E45" w14:textId="77777777" w:rsidR="005F2121" w:rsidRPr="005F2121" w:rsidRDefault="005F2121" w:rsidP="005F2121">
            <w:pPr>
              <w:jc w:val="center"/>
              <w:rPr>
                <w:sz w:val="20"/>
                <w:szCs w:val="20"/>
              </w:rPr>
            </w:pPr>
            <w:r w:rsidRPr="005F2121">
              <w:rPr>
                <w:sz w:val="20"/>
                <w:szCs w:val="20"/>
              </w:rPr>
              <w:t xml:space="preserve">000 1101 0000000000 800 </w:t>
            </w:r>
          </w:p>
        </w:tc>
        <w:tc>
          <w:tcPr>
            <w:tcW w:w="1620" w:type="dxa"/>
            <w:tcBorders>
              <w:top w:val="nil"/>
              <w:left w:val="nil"/>
              <w:bottom w:val="single" w:sz="4" w:space="0" w:color="auto"/>
              <w:right w:val="single" w:sz="4" w:space="0" w:color="auto"/>
            </w:tcBorders>
            <w:shd w:val="clear" w:color="auto" w:fill="auto"/>
            <w:vAlign w:val="center"/>
            <w:hideMark/>
          </w:tcPr>
          <w:p w14:paraId="47E3066C" w14:textId="77777777" w:rsidR="005F2121" w:rsidRPr="005F2121" w:rsidRDefault="005F2121" w:rsidP="005F2121">
            <w:pPr>
              <w:jc w:val="center"/>
              <w:rPr>
                <w:sz w:val="20"/>
                <w:szCs w:val="20"/>
              </w:rPr>
            </w:pPr>
            <w:r w:rsidRPr="005F2121">
              <w:rPr>
                <w:sz w:val="20"/>
                <w:szCs w:val="20"/>
              </w:rPr>
              <w:t>40 612,43</w:t>
            </w:r>
          </w:p>
        </w:tc>
        <w:tc>
          <w:tcPr>
            <w:tcW w:w="1360" w:type="dxa"/>
            <w:tcBorders>
              <w:top w:val="nil"/>
              <w:left w:val="nil"/>
              <w:bottom w:val="single" w:sz="4" w:space="0" w:color="auto"/>
              <w:right w:val="single" w:sz="4" w:space="0" w:color="auto"/>
            </w:tcBorders>
            <w:shd w:val="clear" w:color="auto" w:fill="auto"/>
            <w:vAlign w:val="center"/>
            <w:hideMark/>
          </w:tcPr>
          <w:p w14:paraId="6B7A3067"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499FD115" w14:textId="77777777" w:rsidR="005F2121" w:rsidRPr="005F2121" w:rsidRDefault="005F2121" w:rsidP="005F2121">
            <w:pPr>
              <w:jc w:val="center"/>
              <w:rPr>
                <w:sz w:val="20"/>
                <w:szCs w:val="20"/>
              </w:rPr>
            </w:pPr>
            <w:r w:rsidRPr="005F2121">
              <w:rPr>
                <w:sz w:val="20"/>
                <w:szCs w:val="20"/>
              </w:rPr>
              <w:t>0,0%</w:t>
            </w:r>
          </w:p>
        </w:tc>
      </w:tr>
      <w:tr w:rsidR="005F2121" w:rsidRPr="005F2121" w14:paraId="74351790" w14:textId="77777777" w:rsidTr="005F2121">
        <w:trPr>
          <w:trHeight w:val="102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0DBB24CD" w14:textId="77777777" w:rsidR="005F2121" w:rsidRPr="005F2121" w:rsidRDefault="005F2121" w:rsidP="005F2121">
            <w:pPr>
              <w:ind w:firstLineChars="100" w:firstLine="200"/>
              <w:rPr>
                <w:sz w:val="20"/>
                <w:szCs w:val="20"/>
              </w:rPr>
            </w:pPr>
            <w:r w:rsidRPr="005F212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7" w:type="dxa"/>
            <w:tcBorders>
              <w:top w:val="nil"/>
              <w:left w:val="nil"/>
              <w:bottom w:val="single" w:sz="4" w:space="0" w:color="auto"/>
              <w:right w:val="single" w:sz="4" w:space="0" w:color="auto"/>
            </w:tcBorders>
            <w:shd w:val="clear" w:color="auto" w:fill="auto"/>
            <w:vAlign w:val="center"/>
            <w:hideMark/>
          </w:tcPr>
          <w:p w14:paraId="5F7F7442"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379BF320" w14:textId="77777777" w:rsidR="005F2121" w:rsidRPr="005F2121" w:rsidRDefault="005F2121" w:rsidP="005F2121">
            <w:pPr>
              <w:jc w:val="center"/>
              <w:rPr>
                <w:sz w:val="20"/>
                <w:szCs w:val="20"/>
              </w:rPr>
            </w:pPr>
            <w:r w:rsidRPr="005F2121">
              <w:rPr>
                <w:sz w:val="20"/>
                <w:szCs w:val="20"/>
              </w:rPr>
              <w:t xml:space="preserve">000 1101 0000000000 810 </w:t>
            </w:r>
          </w:p>
        </w:tc>
        <w:tc>
          <w:tcPr>
            <w:tcW w:w="1620" w:type="dxa"/>
            <w:tcBorders>
              <w:top w:val="nil"/>
              <w:left w:val="nil"/>
              <w:bottom w:val="single" w:sz="4" w:space="0" w:color="auto"/>
              <w:right w:val="single" w:sz="4" w:space="0" w:color="auto"/>
            </w:tcBorders>
            <w:shd w:val="clear" w:color="auto" w:fill="auto"/>
            <w:vAlign w:val="center"/>
            <w:hideMark/>
          </w:tcPr>
          <w:p w14:paraId="74CAE2B8" w14:textId="77777777" w:rsidR="005F2121" w:rsidRPr="005F2121" w:rsidRDefault="005F2121" w:rsidP="005F2121">
            <w:pPr>
              <w:jc w:val="center"/>
              <w:rPr>
                <w:sz w:val="20"/>
                <w:szCs w:val="20"/>
              </w:rPr>
            </w:pPr>
            <w:r w:rsidRPr="005F2121">
              <w:rPr>
                <w:sz w:val="20"/>
                <w:szCs w:val="20"/>
              </w:rPr>
              <w:t>40 612,43</w:t>
            </w:r>
          </w:p>
        </w:tc>
        <w:tc>
          <w:tcPr>
            <w:tcW w:w="1360" w:type="dxa"/>
            <w:tcBorders>
              <w:top w:val="nil"/>
              <w:left w:val="nil"/>
              <w:bottom w:val="single" w:sz="4" w:space="0" w:color="auto"/>
              <w:right w:val="single" w:sz="4" w:space="0" w:color="auto"/>
            </w:tcBorders>
            <w:shd w:val="clear" w:color="auto" w:fill="auto"/>
            <w:vAlign w:val="center"/>
            <w:hideMark/>
          </w:tcPr>
          <w:p w14:paraId="2668B3B7"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19C34B86" w14:textId="77777777" w:rsidR="005F2121" w:rsidRPr="005F2121" w:rsidRDefault="005F2121" w:rsidP="005F2121">
            <w:pPr>
              <w:jc w:val="center"/>
              <w:rPr>
                <w:sz w:val="20"/>
                <w:szCs w:val="20"/>
              </w:rPr>
            </w:pPr>
            <w:r w:rsidRPr="005F2121">
              <w:rPr>
                <w:sz w:val="20"/>
                <w:szCs w:val="20"/>
              </w:rPr>
              <w:t>0,0%</w:t>
            </w:r>
          </w:p>
        </w:tc>
      </w:tr>
      <w:tr w:rsidR="005F2121" w:rsidRPr="005F2121" w14:paraId="3A4E4CC1" w14:textId="77777777" w:rsidTr="005F2121">
        <w:trPr>
          <w:trHeight w:val="127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33D5DEE2" w14:textId="77777777" w:rsidR="005F2121" w:rsidRPr="005F2121" w:rsidRDefault="005F2121" w:rsidP="005F2121">
            <w:pPr>
              <w:ind w:firstLineChars="100" w:firstLine="200"/>
              <w:rPr>
                <w:sz w:val="20"/>
                <w:szCs w:val="20"/>
              </w:rPr>
            </w:pPr>
            <w:r w:rsidRPr="005F2121">
              <w:rPr>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97" w:type="dxa"/>
            <w:tcBorders>
              <w:top w:val="nil"/>
              <w:left w:val="nil"/>
              <w:bottom w:val="single" w:sz="4" w:space="0" w:color="auto"/>
              <w:right w:val="single" w:sz="4" w:space="0" w:color="auto"/>
            </w:tcBorders>
            <w:shd w:val="clear" w:color="auto" w:fill="auto"/>
            <w:vAlign w:val="center"/>
            <w:hideMark/>
          </w:tcPr>
          <w:p w14:paraId="2ED44969"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21111BA9" w14:textId="77777777" w:rsidR="005F2121" w:rsidRPr="005F2121" w:rsidRDefault="005F2121" w:rsidP="005F2121">
            <w:pPr>
              <w:jc w:val="center"/>
              <w:rPr>
                <w:sz w:val="20"/>
                <w:szCs w:val="20"/>
              </w:rPr>
            </w:pPr>
            <w:r w:rsidRPr="005F2121">
              <w:rPr>
                <w:sz w:val="20"/>
                <w:szCs w:val="20"/>
              </w:rPr>
              <w:t xml:space="preserve">000 1101 0000000000 811 </w:t>
            </w:r>
          </w:p>
        </w:tc>
        <w:tc>
          <w:tcPr>
            <w:tcW w:w="1620" w:type="dxa"/>
            <w:tcBorders>
              <w:top w:val="nil"/>
              <w:left w:val="nil"/>
              <w:bottom w:val="single" w:sz="4" w:space="0" w:color="auto"/>
              <w:right w:val="single" w:sz="4" w:space="0" w:color="auto"/>
            </w:tcBorders>
            <w:shd w:val="clear" w:color="auto" w:fill="auto"/>
            <w:vAlign w:val="center"/>
            <w:hideMark/>
          </w:tcPr>
          <w:p w14:paraId="285EE60E" w14:textId="77777777" w:rsidR="005F2121" w:rsidRPr="005F2121" w:rsidRDefault="005F2121" w:rsidP="005F2121">
            <w:pPr>
              <w:jc w:val="center"/>
              <w:rPr>
                <w:sz w:val="20"/>
                <w:szCs w:val="20"/>
              </w:rPr>
            </w:pPr>
            <w:r w:rsidRPr="005F2121">
              <w:rPr>
                <w:sz w:val="20"/>
                <w:szCs w:val="20"/>
              </w:rPr>
              <w:t>40 612,43</w:t>
            </w:r>
          </w:p>
        </w:tc>
        <w:tc>
          <w:tcPr>
            <w:tcW w:w="1360" w:type="dxa"/>
            <w:tcBorders>
              <w:top w:val="nil"/>
              <w:left w:val="nil"/>
              <w:bottom w:val="single" w:sz="4" w:space="0" w:color="auto"/>
              <w:right w:val="single" w:sz="4" w:space="0" w:color="auto"/>
            </w:tcBorders>
            <w:shd w:val="clear" w:color="auto" w:fill="auto"/>
            <w:vAlign w:val="center"/>
            <w:hideMark/>
          </w:tcPr>
          <w:p w14:paraId="5BAC81BF"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03FA745A" w14:textId="77777777" w:rsidR="005F2121" w:rsidRPr="005F2121" w:rsidRDefault="005F2121" w:rsidP="005F2121">
            <w:pPr>
              <w:jc w:val="center"/>
              <w:rPr>
                <w:sz w:val="20"/>
                <w:szCs w:val="20"/>
              </w:rPr>
            </w:pPr>
            <w:r w:rsidRPr="005F2121">
              <w:rPr>
                <w:sz w:val="20"/>
                <w:szCs w:val="20"/>
              </w:rPr>
              <w:t>0,0%</w:t>
            </w:r>
          </w:p>
        </w:tc>
      </w:tr>
      <w:tr w:rsidR="005F2121" w:rsidRPr="005F2121" w14:paraId="6C9319D4"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68E35A75" w14:textId="77777777" w:rsidR="005F2121" w:rsidRPr="005F2121" w:rsidRDefault="005F2121" w:rsidP="005F2121">
            <w:pPr>
              <w:ind w:firstLineChars="100" w:firstLine="201"/>
              <w:rPr>
                <w:b/>
                <w:bCs/>
                <w:sz w:val="20"/>
                <w:szCs w:val="20"/>
              </w:rPr>
            </w:pPr>
            <w:r w:rsidRPr="005F2121">
              <w:rPr>
                <w:b/>
                <w:bCs/>
                <w:sz w:val="20"/>
                <w:szCs w:val="20"/>
              </w:rPr>
              <w:t>Массовый спорт</w:t>
            </w:r>
          </w:p>
        </w:tc>
        <w:tc>
          <w:tcPr>
            <w:tcW w:w="797" w:type="dxa"/>
            <w:tcBorders>
              <w:top w:val="nil"/>
              <w:left w:val="nil"/>
              <w:bottom w:val="single" w:sz="4" w:space="0" w:color="auto"/>
              <w:right w:val="single" w:sz="4" w:space="0" w:color="auto"/>
            </w:tcBorders>
            <w:shd w:val="clear" w:color="auto" w:fill="auto"/>
            <w:vAlign w:val="center"/>
            <w:hideMark/>
          </w:tcPr>
          <w:p w14:paraId="75122C3E" w14:textId="77777777" w:rsidR="005F2121" w:rsidRPr="005F2121" w:rsidRDefault="005F2121" w:rsidP="005F2121">
            <w:pPr>
              <w:jc w:val="center"/>
              <w:rPr>
                <w:b/>
                <w:bCs/>
                <w:sz w:val="20"/>
                <w:szCs w:val="20"/>
              </w:rPr>
            </w:pPr>
            <w:r w:rsidRPr="005F2121">
              <w:rPr>
                <w:b/>
                <w:bCs/>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55383C62" w14:textId="77777777" w:rsidR="005F2121" w:rsidRPr="005F2121" w:rsidRDefault="005F2121" w:rsidP="005F2121">
            <w:pPr>
              <w:jc w:val="center"/>
              <w:rPr>
                <w:b/>
                <w:bCs/>
                <w:sz w:val="20"/>
                <w:szCs w:val="20"/>
              </w:rPr>
            </w:pPr>
            <w:r w:rsidRPr="005F2121">
              <w:rPr>
                <w:b/>
                <w:bCs/>
                <w:sz w:val="20"/>
                <w:szCs w:val="20"/>
              </w:rPr>
              <w:t xml:space="preserve">000 1102 0000000000 000 </w:t>
            </w:r>
          </w:p>
        </w:tc>
        <w:tc>
          <w:tcPr>
            <w:tcW w:w="1620" w:type="dxa"/>
            <w:tcBorders>
              <w:top w:val="nil"/>
              <w:left w:val="nil"/>
              <w:bottom w:val="single" w:sz="4" w:space="0" w:color="auto"/>
              <w:right w:val="single" w:sz="4" w:space="0" w:color="auto"/>
            </w:tcBorders>
            <w:shd w:val="clear" w:color="auto" w:fill="auto"/>
            <w:vAlign w:val="center"/>
            <w:hideMark/>
          </w:tcPr>
          <w:p w14:paraId="69717129" w14:textId="77777777" w:rsidR="005F2121" w:rsidRPr="005F2121" w:rsidRDefault="005F2121" w:rsidP="005F2121">
            <w:pPr>
              <w:jc w:val="center"/>
              <w:rPr>
                <w:b/>
                <w:bCs/>
                <w:sz w:val="20"/>
                <w:szCs w:val="20"/>
              </w:rPr>
            </w:pPr>
            <w:r w:rsidRPr="005F2121">
              <w:rPr>
                <w:b/>
                <w:bCs/>
                <w:sz w:val="20"/>
                <w:szCs w:val="20"/>
              </w:rPr>
              <w:t>19 368,93</w:t>
            </w:r>
          </w:p>
        </w:tc>
        <w:tc>
          <w:tcPr>
            <w:tcW w:w="1360" w:type="dxa"/>
            <w:tcBorders>
              <w:top w:val="nil"/>
              <w:left w:val="nil"/>
              <w:bottom w:val="single" w:sz="4" w:space="0" w:color="auto"/>
              <w:right w:val="single" w:sz="4" w:space="0" w:color="auto"/>
            </w:tcBorders>
            <w:shd w:val="clear" w:color="auto" w:fill="auto"/>
            <w:vAlign w:val="center"/>
            <w:hideMark/>
          </w:tcPr>
          <w:p w14:paraId="400F31DF" w14:textId="77777777" w:rsidR="005F2121" w:rsidRPr="005F2121" w:rsidRDefault="005F2121" w:rsidP="005F2121">
            <w:pPr>
              <w:jc w:val="center"/>
              <w:rPr>
                <w:b/>
                <w:bCs/>
                <w:sz w:val="20"/>
                <w:szCs w:val="20"/>
              </w:rPr>
            </w:pPr>
            <w:r w:rsidRPr="005F2121">
              <w:rPr>
                <w:b/>
                <w:bCs/>
                <w:sz w:val="20"/>
                <w:szCs w:val="20"/>
              </w:rPr>
              <w:t>5 584,65</w:t>
            </w:r>
          </w:p>
        </w:tc>
        <w:tc>
          <w:tcPr>
            <w:tcW w:w="1420" w:type="dxa"/>
            <w:tcBorders>
              <w:top w:val="nil"/>
              <w:left w:val="nil"/>
              <w:bottom w:val="single" w:sz="4" w:space="0" w:color="auto"/>
              <w:right w:val="single" w:sz="4" w:space="0" w:color="auto"/>
            </w:tcBorders>
            <w:shd w:val="clear" w:color="auto" w:fill="auto"/>
            <w:vAlign w:val="center"/>
            <w:hideMark/>
          </w:tcPr>
          <w:p w14:paraId="21F91B25" w14:textId="77777777" w:rsidR="005F2121" w:rsidRPr="005F2121" w:rsidRDefault="005F2121" w:rsidP="005F2121">
            <w:pPr>
              <w:jc w:val="center"/>
              <w:rPr>
                <w:sz w:val="20"/>
                <w:szCs w:val="20"/>
              </w:rPr>
            </w:pPr>
            <w:r w:rsidRPr="005F2121">
              <w:rPr>
                <w:sz w:val="20"/>
                <w:szCs w:val="20"/>
              </w:rPr>
              <w:t>28,8%</w:t>
            </w:r>
          </w:p>
        </w:tc>
      </w:tr>
      <w:tr w:rsidR="005F2121" w:rsidRPr="005F2121" w14:paraId="22EE8071" w14:textId="77777777" w:rsidTr="005F2121">
        <w:trPr>
          <w:trHeight w:val="127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6252CD7A" w14:textId="77777777" w:rsidR="005F2121" w:rsidRPr="005F2121" w:rsidRDefault="005F2121" w:rsidP="005F2121">
            <w:pPr>
              <w:ind w:firstLineChars="100" w:firstLine="200"/>
              <w:rPr>
                <w:sz w:val="20"/>
                <w:szCs w:val="20"/>
              </w:rPr>
            </w:pPr>
            <w:r w:rsidRPr="005F212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auto" w:fill="auto"/>
            <w:vAlign w:val="center"/>
            <w:hideMark/>
          </w:tcPr>
          <w:p w14:paraId="1DA1BE14"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6105C94C" w14:textId="77777777" w:rsidR="005F2121" w:rsidRPr="005F2121" w:rsidRDefault="005F2121" w:rsidP="005F2121">
            <w:pPr>
              <w:jc w:val="center"/>
              <w:rPr>
                <w:sz w:val="20"/>
                <w:szCs w:val="20"/>
              </w:rPr>
            </w:pPr>
            <w:r w:rsidRPr="005F2121">
              <w:rPr>
                <w:sz w:val="20"/>
                <w:szCs w:val="20"/>
              </w:rPr>
              <w:t xml:space="preserve">000 1102 0000000000 100 </w:t>
            </w:r>
          </w:p>
        </w:tc>
        <w:tc>
          <w:tcPr>
            <w:tcW w:w="1620" w:type="dxa"/>
            <w:tcBorders>
              <w:top w:val="nil"/>
              <w:left w:val="nil"/>
              <w:bottom w:val="single" w:sz="4" w:space="0" w:color="auto"/>
              <w:right w:val="single" w:sz="4" w:space="0" w:color="auto"/>
            </w:tcBorders>
            <w:shd w:val="clear" w:color="auto" w:fill="auto"/>
            <w:vAlign w:val="center"/>
            <w:hideMark/>
          </w:tcPr>
          <w:p w14:paraId="3608661D" w14:textId="77777777" w:rsidR="005F2121" w:rsidRPr="005F2121" w:rsidRDefault="005F2121" w:rsidP="005F2121">
            <w:pPr>
              <w:jc w:val="center"/>
              <w:rPr>
                <w:sz w:val="20"/>
                <w:szCs w:val="20"/>
              </w:rPr>
            </w:pPr>
            <w:r w:rsidRPr="005F2121">
              <w:rPr>
                <w:sz w:val="20"/>
                <w:szCs w:val="20"/>
              </w:rPr>
              <w:t>676,00</w:t>
            </w:r>
          </w:p>
        </w:tc>
        <w:tc>
          <w:tcPr>
            <w:tcW w:w="1360" w:type="dxa"/>
            <w:tcBorders>
              <w:top w:val="nil"/>
              <w:left w:val="nil"/>
              <w:bottom w:val="single" w:sz="4" w:space="0" w:color="auto"/>
              <w:right w:val="single" w:sz="4" w:space="0" w:color="auto"/>
            </w:tcBorders>
            <w:shd w:val="clear" w:color="auto" w:fill="auto"/>
            <w:vAlign w:val="center"/>
            <w:hideMark/>
          </w:tcPr>
          <w:p w14:paraId="7B4249E3" w14:textId="77777777" w:rsidR="005F2121" w:rsidRPr="005F2121" w:rsidRDefault="005F2121" w:rsidP="005F2121">
            <w:pPr>
              <w:jc w:val="center"/>
              <w:rPr>
                <w:sz w:val="20"/>
                <w:szCs w:val="20"/>
              </w:rPr>
            </w:pPr>
            <w:r w:rsidRPr="005F2121">
              <w:rPr>
                <w:sz w:val="20"/>
                <w:szCs w:val="20"/>
              </w:rPr>
              <w:t>4,80</w:t>
            </w:r>
          </w:p>
        </w:tc>
        <w:tc>
          <w:tcPr>
            <w:tcW w:w="1420" w:type="dxa"/>
            <w:tcBorders>
              <w:top w:val="nil"/>
              <w:left w:val="nil"/>
              <w:bottom w:val="single" w:sz="4" w:space="0" w:color="auto"/>
              <w:right w:val="single" w:sz="4" w:space="0" w:color="auto"/>
            </w:tcBorders>
            <w:shd w:val="clear" w:color="auto" w:fill="auto"/>
            <w:vAlign w:val="center"/>
            <w:hideMark/>
          </w:tcPr>
          <w:p w14:paraId="39198420" w14:textId="77777777" w:rsidR="005F2121" w:rsidRPr="005F2121" w:rsidRDefault="005F2121" w:rsidP="005F2121">
            <w:pPr>
              <w:jc w:val="center"/>
              <w:rPr>
                <w:sz w:val="20"/>
                <w:szCs w:val="20"/>
              </w:rPr>
            </w:pPr>
            <w:r w:rsidRPr="005F2121">
              <w:rPr>
                <w:sz w:val="20"/>
                <w:szCs w:val="20"/>
              </w:rPr>
              <w:t>0,7%</w:t>
            </w:r>
          </w:p>
        </w:tc>
      </w:tr>
      <w:tr w:rsidR="005F2121" w:rsidRPr="005F2121" w14:paraId="34EAE0ED"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32C22719" w14:textId="77777777" w:rsidR="005F2121" w:rsidRPr="005F2121" w:rsidRDefault="005F2121" w:rsidP="005F2121">
            <w:pPr>
              <w:ind w:firstLineChars="100" w:firstLine="200"/>
              <w:rPr>
                <w:sz w:val="20"/>
                <w:szCs w:val="20"/>
              </w:rPr>
            </w:pPr>
            <w:r w:rsidRPr="005F2121">
              <w:rPr>
                <w:sz w:val="20"/>
                <w:szCs w:val="20"/>
              </w:rPr>
              <w:t>Расходы на выплаты персоналу казенных учреждений</w:t>
            </w:r>
          </w:p>
        </w:tc>
        <w:tc>
          <w:tcPr>
            <w:tcW w:w="797" w:type="dxa"/>
            <w:tcBorders>
              <w:top w:val="nil"/>
              <w:left w:val="nil"/>
              <w:bottom w:val="single" w:sz="4" w:space="0" w:color="auto"/>
              <w:right w:val="single" w:sz="4" w:space="0" w:color="auto"/>
            </w:tcBorders>
            <w:shd w:val="clear" w:color="auto" w:fill="auto"/>
            <w:vAlign w:val="center"/>
            <w:hideMark/>
          </w:tcPr>
          <w:p w14:paraId="5D62BED3"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303F8F34" w14:textId="77777777" w:rsidR="005F2121" w:rsidRPr="005F2121" w:rsidRDefault="005F2121" w:rsidP="005F2121">
            <w:pPr>
              <w:jc w:val="center"/>
              <w:rPr>
                <w:sz w:val="20"/>
                <w:szCs w:val="20"/>
              </w:rPr>
            </w:pPr>
            <w:r w:rsidRPr="005F2121">
              <w:rPr>
                <w:sz w:val="20"/>
                <w:szCs w:val="20"/>
              </w:rPr>
              <w:t xml:space="preserve">000 1102 0000000000 110 </w:t>
            </w:r>
          </w:p>
        </w:tc>
        <w:tc>
          <w:tcPr>
            <w:tcW w:w="1620" w:type="dxa"/>
            <w:tcBorders>
              <w:top w:val="nil"/>
              <w:left w:val="nil"/>
              <w:bottom w:val="single" w:sz="4" w:space="0" w:color="auto"/>
              <w:right w:val="single" w:sz="4" w:space="0" w:color="auto"/>
            </w:tcBorders>
            <w:shd w:val="clear" w:color="auto" w:fill="auto"/>
            <w:vAlign w:val="center"/>
            <w:hideMark/>
          </w:tcPr>
          <w:p w14:paraId="11657C9C" w14:textId="77777777" w:rsidR="005F2121" w:rsidRPr="005F2121" w:rsidRDefault="005F2121" w:rsidP="005F2121">
            <w:pPr>
              <w:jc w:val="center"/>
              <w:rPr>
                <w:sz w:val="20"/>
                <w:szCs w:val="20"/>
              </w:rPr>
            </w:pPr>
            <w:r w:rsidRPr="005F2121">
              <w:rPr>
                <w:sz w:val="20"/>
                <w:szCs w:val="20"/>
              </w:rPr>
              <w:t>676,00</w:t>
            </w:r>
          </w:p>
        </w:tc>
        <w:tc>
          <w:tcPr>
            <w:tcW w:w="1360" w:type="dxa"/>
            <w:tcBorders>
              <w:top w:val="nil"/>
              <w:left w:val="nil"/>
              <w:bottom w:val="single" w:sz="4" w:space="0" w:color="auto"/>
              <w:right w:val="single" w:sz="4" w:space="0" w:color="auto"/>
            </w:tcBorders>
            <w:shd w:val="clear" w:color="auto" w:fill="auto"/>
            <w:vAlign w:val="center"/>
            <w:hideMark/>
          </w:tcPr>
          <w:p w14:paraId="7D6A216B" w14:textId="77777777" w:rsidR="005F2121" w:rsidRPr="005F2121" w:rsidRDefault="005F2121" w:rsidP="005F2121">
            <w:pPr>
              <w:jc w:val="center"/>
              <w:rPr>
                <w:sz w:val="20"/>
                <w:szCs w:val="20"/>
              </w:rPr>
            </w:pPr>
            <w:r w:rsidRPr="005F2121">
              <w:rPr>
                <w:sz w:val="20"/>
                <w:szCs w:val="20"/>
              </w:rPr>
              <w:t>4,80</w:t>
            </w:r>
          </w:p>
        </w:tc>
        <w:tc>
          <w:tcPr>
            <w:tcW w:w="1420" w:type="dxa"/>
            <w:tcBorders>
              <w:top w:val="nil"/>
              <w:left w:val="nil"/>
              <w:bottom w:val="single" w:sz="4" w:space="0" w:color="auto"/>
              <w:right w:val="single" w:sz="4" w:space="0" w:color="auto"/>
            </w:tcBorders>
            <w:shd w:val="clear" w:color="auto" w:fill="auto"/>
            <w:vAlign w:val="center"/>
            <w:hideMark/>
          </w:tcPr>
          <w:p w14:paraId="6B910147" w14:textId="77777777" w:rsidR="005F2121" w:rsidRPr="005F2121" w:rsidRDefault="005F2121" w:rsidP="005F2121">
            <w:pPr>
              <w:jc w:val="center"/>
              <w:rPr>
                <w:sz w:val="20"/>
                <w:szCs w:val="20"/>
              </w:rPr>
            </w:pPr>
            <w:r w:rsidRPr="005F2121">
              <w:rPr>
                <w:sz w:val="20"/>
                <w:szCs w:val="20"/>
              </w:rPr>
              <w:t>0,7%</w:t>
            </w:r>
          </w:p>
        </w:tc>
      </w:tr>
      <w:tr w:rsidR="005F2121" w:rsidRPr="005F2121" w14:paraId="09E59865"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31C3BFBC" w14:textId="77777777" w:rsidR="005F2121" w:rsidRPr="005F2121" w:rsidRDefault="005F2121" w:rsidP="005F2121">
            <w:pPr>
              <w:ind w:firstLineChars="100" w:firstLine="200"/>
              <w:rPr>
                <w:sz w:val="20"/>
                <w:szCs w:val="20"/>
              </w:rPr>
            </w:pPr>
            <w:r w:rsidRPr="005F2121">
              <w:rPr>
                <w:sz w:val="20"/>
                <w:szCs w:val="20"/>
              </w:rPr>
              <w:t>Иные выплаты учреждений привлекаемым лицам</w:t>
            </w:r>
          </w:p>
        </w:tc>
        <w:tc>
          <w:tcPr>
            <w:tcW w:w="797" w:type="dxa"/>
            <w:tcBorders>
              <w:top w:val="nil"/>
              <w:left w:val="nil"/>
              <w:bottom w:val="single" w:sz="4" w:space="0" w:color="auto"/>
              <w:right w:val="single" w:sz="4" w:space="0" w:color="auto"/>
            </w:tcBorders>
            <w:shd w:val="clear" w:color="auto" w:fill="auto"/>
            <w:vAlign w:val="center"/>
            <w:hideMark/>
          </w:tcPr>
          <w:p w14:paraId="3D9F6EC2"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2868CBB0" w14:textId="77777777" w:rsidR="005F2121" w:rsidRPr="005F2121" w:rsidRDefault="005F2121" w:rsidP="005F2121">
            <w:pPr>
              <w:jc w:val="center"/>
              <w:rPr>
                <w:sz w:val="20"/>
                <w:szCs w:val="20"/>
              </w:rPr>
            </w:pPr>
            <w:r w:rsidRPr="005F2121">
              <w:rPr>
                <w:sz w:val="20"/>
                <w:szCs w:val="20"/>
              </w:rPr>
              <w:t xml:space="preserve">000 1102 0000000000 113 </w:t>
            </w:r>
          </w:p>
        </w:tc>
        <w:tc>
          <w:tcPr>
            <w:tcW w:w="1620" w:type="dxa"/>
            <w:tcBorders>
              <w:top w:val="nil"/>
              <w:left w:val="nil"/>
              <w:bottom w:val="single" w:sz="4" w:space="0" w:color="auto"/>
              <w:right w:val="single" w:sz="4" w:space="0" w:color="auto"/>
            </w:tcBorders>
            <w:shd w:val="clear" w:color="auto" w:fill="auto"/>
            <w:vAlign w:val="center"/>
            <w:hideMark/>
          </w:tcPr>
          <w:p w14:paraId="575AF627" w14:textId="77777777" w:rsidR="005F2121" w:rsidRPr="005F2121" w:rsidRDefault="005F2121" w:rsidP="005F2121">
            <w:pPr>
              <w:jc w:val="center"/>
              <w:rPr>
                <w:sz w:val="20"/>
                <w:szCs w:val="20"/>
              </w:rPr>
            </w:pPr>
            <w:r w:rsidRPr="005F2121">
              <w:rPr>
                <w:sz w:val="20"/>
                <w:szCs w:val="20"/>
              </w:rPr>
              <w:t>676,00</w:t>
            </w:r>
          </w:p>
        </w:tc>
        <w:tc>
          <w:tcPr>
            <w:tcW w:w="1360" w:type="dxa"/>
            <w:tcBorders>
              <w:top w:val="nil"/>
              <w:left w:val="nil"/>
              <w:bottom w:val="single" w:sz="4" w:space="0" w:color="auto"/>
              <w:right w:val="single" w:sz="4" w:space="0" w:color="auto"/>
            </w:tcBorders>
            <w:shd w:val="clear" w:color="auto" w:fill="auto"/>
            <w:vAlign w:val="center"/>
            <w:hideMark/>
          </w:tcPr>
          <w:p w14:paraId="57A2207D" w14:textId="77777777" w:rsidR="005F2121" w:rsidRPr="005F2121" w:rsidRDefault="005F2121" w:rsidP="005F2121">
            <w:pPr>
              <w:jc w:val="center"/>
              <w:rPr>
                <w:sz w:val="20"/>
                <w:szCs w:val="20"/>
              </w:rPr>
            </w:pPr>
            <w:r w:rsidRPr="005F2121">
              <w:rPr>
                <w:sz w:val="20"/>
                <w:szCs w:val="20"/>
              </w:rPr>
              <w:t>4,80</w:t>
            </w:r>
          </w:p>
        </w:tc>
        <w:tc>
          <w:tcPr>
            <w:tcW w:w="1420" w:type="dxa"/>
            <w:tcBorders>
              <w:top w:val="nil"/>
              <w:left w:val="nil"/>
              <w:bottom w:val="single" w:sz="4" w:space="0" w:color="auto"/>
              <w:right w:val="single" w:sz="4" w:space="0" w:color="auto"/>
            </w:tcBorders>
            <w:shd w:val="clear" w:color="auto" w:fill="auto"/>
            <w:vAlign w:val="center"/>
            <w:hideMark/>
          </w:tcPr>
          <w:p w14:paraId="01C551F3" w14:textId="77777777" w:rsidR="005F2121" w:rsidRPr="005F2121" w:rsidRDefault="005F2121" w:rsidP="005F2121">
            <w:pPr>
              <w:jc w:val="center"/>
              <w:rPr>
                <w:sz w:val="20"/>
                <w:szCs w:val="20"/>
              </w:rPr>
            </w:pPr>
            <w:r w:rsidRPr="005F2121">
              <w:rPr>
                <w:sz w:val="20"/>
                <w:szCs w:val="20"/>
              </w:rPr>
              <w:t>0,7%</w:t>
            </w:r>
          </w:p>
        </w:tc>
      </w:tr>
      <w:tr w:rsidR="005F2121" w:rsidRPr="005F2121" w14:paraId="2D543165" w14:textId="77777777" w:rsidTr="005F2121">
        <w:trPr>
          <w:trHeight w:val="76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48140840" w14:textId="77777777" w:rsidR="005F2121" w:rsidRPr="005F2121" w:rsidRDefault="005F2121" w:rsidP="005F2121">
            <w:pPr>
              <w:ind w:firstLineChars="100" w:firstLine="200"/>
              <w:rPr>
                <w:sz w:val="20"/>
                <w:szCs w:val="20"/>
              </w:rPr>
            </w:pPr>
            <w:r w:rsidRPr="005F2121">
              <w:rPr>
                <w:sz w:val="20"/>
                <w:szCs w:val="20"/>
              </w:rPr>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auto" w:fill="auto"/>
            <w:vAlign w:val="center"/>
            <w:hideMark/>
          </w:tcPr>
          <w:p w14:paraId="438D5A81"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20D5DA8F" w14:textId="77777777" w:rsidR="005F2121" w:rsidRPr="005F2121" w:rsidRDefault="005F2121" w:rsidP="005F2121">
            <w:pPr>
              <w:jc w:val="center"/>
              <w:rPr>
                <w:sz w:val="20"/>
                <w:szCs w:val="20"/>
              </w:rPr>
            </w:pPr>
            <w:r w:rsidRPr="005F2121">
              <w:rPr>
                <w:sz w:val="20"/>
                <w:szCs w:val="20"/>
              </w:rPr>
              <w:t xml:space="preserve">000 1102 0000000000 600 </w:t>
            </w:r>
          </w:p>
        </w:tc>
        <w:tc>
          <w:tcPr>
            <w:tcW w:w="1620" w:type="dxa"/>
            <w:tcBorders>
              <w:top w:val="nil"/>
              <w:left w:val="nil"/>
              <w:bottom w:val="single" w:sz="4" w:space="0" w:color="auto"/>
              <w:right w:val="single" w:sz="4" w:space="0" w:color="auto"/>
            </w:tcBorders>
            <w:shd w:val="clear" w:color="auto" w:fill="auto"/>
            <w:vAlign w:val="center"/>
            <w:hideMark/>
          </w:tcPr>
          <w:p w14:paraId="472E75AB" w14:textId="77777777" w:rsidR="005F2121" w:rsidRPr="005F2121" w:rsidRDefault="005F2121" w:rsidP="005F2121">
            <w:pPr>
              <w:jc w:val="center"/>
              <w:rPr>
                <w:sz w:val="20"/>
                <w:szCs w:val="20"/>
              </w:rPr>
            </w:pPr>
            <w:r w:rsidRPr="005F2121">
              <w:rPr>
                <w:sz w:val="20"/>
                <w:szCs w:val="20"/>
              </w:rPr>
              <w:t>18 692,93</w:t>
            </w:r>
          </w:p>
        </w:tc>
        <w:tc>
          <w:tcPr>
            <w:tcW w:w="1360" w:type="dxa"/>
            <w:tcBorders>
              <w:top w:val="nil"/>
              <w:left w:val="nil"/>
              <w:bottom w:val="single" w:sz="4" w:space="0" w:color="auto"/>
              <w:right w:val="single" w:sz="4" w:space="0" w:color="auto"/>
            </w:tcBorders>
            <w:shd w:val="clear" w:color="auto" w:fill="auto"/>
            <w:vAlign w:val="center"/>
            <w:hideMark/>
          </w:tcPr>
          <w:p w14:paraId="5C64F32B" w14:textId="77777777" w:rsidR="005F2121" w:rsidRPr="005F2121" w:rsidRDefault="005F2121" w:rsidP="005F2121">
            <w:pPr>
              <w:jc w:val="center"/>
              <w:rPr>
                <w:sz w:val="20"/>
                <w:szCs w:val="20"/>
              </w:rPr>
            </w:pPr>
            <w:r w:rsidRPr="005F2121">
              <w:rPr>
                <w:sz w:val="20"/>
                <w:szCs w:val="20"/>
              </w:rPr>
              <w:t>5 579,85</w:t>
            </w:r>
          </w:p>
        </w:tc>
        <w:tc>
          <w:tcPr>
            <w:tcW w:w="1420" w:type="dxa"/>
            <w:tcBorders>
              <w:top w:val="nil"/>
              <w:left w:val="nil"/>
              <w:bottom w:val="single" w:sz="4" w:space="0" w:color="auto"/>
              <w:right w:val="single" w:sz="4" w:space="0" w:color="auto"/>
            </w:tcBorders>
            <w:shd w:val="clear" w:color="auto" w:fill="auto"/>
            <w:vAlign w:val="center"/>
            <w:hideMark/>
          </w:tcPr>
          <w:p w14:paraId="27D18E7E" w14:textId="77777777" w:rsidR="005F2121" w:rsidRPr="005F2121" w:rsidRDefault="005F2121" w:rsidP="005F2121">
            <w:pPr>
              <w:jc w:val="center"/>
              <w:rPr>
                <w:sz w:val="20"/>
                <w:szCs w:val="20"/>
              </w:rPr>
            </w:pPr>
            <w:r w:rsidRPr="005F2121">
              <w:rPr>
                <w:sz w:val="20"/>
                <w:szCs w:val="20"/>
              </w:rPr>
              <w:t>29,9%</w:t>
            </w:r>
          </w:p>
        </w:tc>
      </w:tr>
      <w:tr w:rsidR="005F2121" w:rsidRPr="005F2121" w14:paraId="7635DD6C"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11F7BD52" w14:textId="77777777" w:rsidR="005F2121" w:rsidRPr="005F2121" w:rsidRDefault="005F2121" w:rsidP="005F2121">
            <w:pPr>
              <w:ind w:firstLineChars="100" w:firstLine="200"/>
              <w:rPr>
                <w:sz w:val="20"/>
                <w:szCs w:val="20"/>
              </w:rPr>
            </w:pPr>
            <w:r w:rsidRPr="005F2121">
              <w:rPr>
                <w:sz w:val="20"/>
                <w:szCs w:val="20"/>
              </w:rPr>
              <w:t>Субсидии автономным учреждениям</w:t>
            </w:r>
          </w:p>
        </w:tc>
        <w:tc>
          <w:tcPr>
            <w:tcW w:w="797" w:type="dxa"/>
            <w:tcBorders>
              <w:top w:val="nil"/>
              <w:left w:val="nil"/>
              <w:bottom w:val="single" w:sz="4" w:space="0" w:color="auto"/>
              <w:right w:val="single" w:sz="4" w:space="0" w:color="auto"/>
            </w:tcBorders>
            <w:shd w:val="clear" w:color="auto" w:fill="auto"/>
            <w:vAlign w:val="center"/>
            <w:hideMark/>
          </w:tcPr>
          <w:p w14:paraId="6826AD28"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2ECDC47A" w14:textId="77777777" w:rsidR="005F2121" w:rsidRPr="005F2121" w:rsidRDefault="005F2121" w:rsidP="005F2121">
            <w:pPr>
              <w:jc w:val="center"/>
              <w:rPr>
                <w:sz w:val="20"/>
                <w:szCs w:val="20"/>
              </w:rPr>
            </w:pPr>
            <w:r w:rsidRPr="005F2121">
              <w:rPr>
                <w:sz w:val="20"/>
                <w:szCs w:val="20"/>
              </w:rPr>
              <w:t xml:space="preserve">000 1102 0000000000 620 </w:t>
            </w:r>
          </w:p>
        </w:tc>
        <w:tc>
          <w:tcPr>
            <w:tcW w:w="1620" w:type="dxa"/>
            <w:tcBorders>
              <w:top w:val="nil"/>
              <w:left w:val="nil"/>
              <w:bottom w:val="single" w:sz="4" w:space="0" w:color="auto"/>
              <w:right w:val="single" w:sz="4" w:space="0" w:color="auto"/>
            </w:tcBorders>
            <w:shd w:val="clear" w:color="auto" w:fill="auto"/>
            <w:vAlign w:val="center"/>
            <w:hideMark/>
          </w:tcPr>
          <w:p w14:paraId="26F75A35" w14:textId="77777777" w:rsidR="005F2121" w:rsidRPr="005F2121" w:rsidRDefault="005F2121" w:rsidP="005F2121">
            <w:pPr>
              <w:jc w:val="center"/>
              <w:rPr>
                <w:sz w:val="20"/>
                <w:szCs w:val="20"/>
              </w:rPr>
            </w:pPr>
            <w:r w:rsidRPr="005F2121">
              <w:rPr>
                <w:sz w:val="20"/>
                <w:szCs w:val="20"/>
              </w:rPr>
              <w:t>18 692,93</w:t>
            </w:r>
          </w:p>
        </w:tc>
        <w:tc>
          <w:tcPr>
            <w:tcW w:w="1360" w:type="dxa"/>
            <w:tcBorders>
              <w:top w:val="nil"/>
              <w:left w:val="nil"/>
              <w:bottom w:val="single" w:sz="4" w:space="0" w:color="auto"/>
              <w:right w:val="single" w:sz="4" w:space="0" w:color="auto"/>
            </w:tcBorders>
            <w:shd w:val="clear" w:color="auto" w:fill="auto"/>
            <w:vAlign w:val="center"/>
            <w:hideMark/>
          </w:tcPr>
          <w:p w14:paraId="7A4C6D94" w14:textId="77777777" w:rsidR="005F2121" w:rsidRPr="005F2121" w:rsidRDefault="005F2121" w:rsidP="005F2121">
            <w:pPr>
              <w:jc w:val="center"/>
              <w:rPr>
                <w:sz w:val="20"/>
                <w:szCs w:val="20"/>
              </w:rPr>
            </w:pPr>
            <w:r w:rsidRPr="005F2121">
              <w:rPr>
                <w:sz w:val="20"/>
                <w:szCs w:val="20"/>
              </w:rPr>
              <w:t>5 579,85</w:t>
            </w:r>
          </w:p>
        </w:tc>
        <w:tc>
          <w:tcPr>
            <w:tcW w:w="1420" w:type="dxa"/>
            <w:tcBorders>
              <w:top w:val="nil"/>
              <w:left w:val="nil"/>
              <w:bottom w:val="single" w:sz="4" w:space="0" w:color="auto"/>
              <w:right w:val="single" w:sz="4" w:space="0" w:color="auto"/>
            </w:tcBorders>
            <w:shd w:val="clear" w:color="auto" w:fill="auto"/>
            <w:vAlign w:val="center"/>
            <w:hideMark/>
          </w:tcPr>
          <w:p w14:paraId="6114CE29" w14:textId="77777777" w:rsidR="005F2121" w:rsidRPr="005F2121" w:rsidRDefault="005F2121" w:rsidP="005F2121">
            <w:pPr>
              <w:jc w:val="center"/>
              <w:rPr>
                <w:sz w:val="20"/>
                <w:szCs w:val="20"/>
              </w:rPr>
            </w:pPr>
            <w:r w:rsidRPr="005F2121">
              <w:rPr>
                <w:sz w:val="20"/>
                <w:szCs w:val="20"/>
              </w:rPr>
              <w:t>29,9%</w:t>
            </w:r>
          </w:p>
        </w:tc>
      </w:tr>
      <w:tr w:rsidR="005F2121" w:rsidRPr="005F2121" w14:paraId="36E785CC" w14:textId="77777777" w:rsidTr="005F2121">
        <w:trPr>
          <w:trHeight w:val="127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0B7C72F8" w14:textId="77777777" w:rsidR="005F2121" w:rsidRPr="005F2121" w:rsidRDefault="005F2121" w:rsidP="005F2121">
            <w:pPr>
              <w:ind w:firstLineChars="100" w:firstLine="200"/>
              <w:rPr>
                <w:sz w:val="20"/>
                <w:szCs w:val="20"/>
              </w:rPr>
            </w:pPr>
            <w:r w:rsidRPr="005F2121">
              <w:rPr>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7" w:type="dxa"/>
            <w:tcBorders>
              <w:top w:val="nil"/>
              <w:left w:val="nil"/>
              <w:bottom w:val="single" w:sz="4" w:space="0" w:color="auto"/>
              <w:right w:val="single" w:sz="4" w:space="0" w:color="auto"/>
            </w:tcBorders>
            <w:shd w:val="clear" w:color="auto" w:fill="auto"/>
            <w:vAlign w:val="center"/>
            <w:hideMark/>
          </w:tcPr>
          <w:p w14:paraId="40535BF3"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58FB5A88" w14:textId="77777777" w:rsidR="005F2121" w:rsidRPr="005F2121" w:rsidRDefault="005F2121" w:rsidP="005F2121">
            <w:pPr>
              <w:jc w:val="center"/>
              <w:rPr>
                <w:sz w:val="20"/>
                <w:szCs w:val="20"/>
              </w:rPr>
            </w:pPr>
            <w:r w:rsidRPr="005F2121">
              <w:rPr>
                <w:sz w:val="20"/>
                <w:szCs w:val="20"/>
              </w:rPr>
              <w:t xml:space="preserve">000 1102 0000000000 621 </w:t>
            </w:r>
          </w:p>
        </w:tc>
        <w:tc>
          <w:tcPr>
            <w:tcW w:w="1620" w:type="dxa"/>
            <w:tcBorders>
              <w:top w:val="nil"/>
              <w:left w:val="nil"/>
              <w:bottom w:val="single" w:sz="4" w:space="0" w:color="auto"/>
              <w:right w:val="single" w:sz="4" w:space="0" w:color="auto"/>
            </w:tcBorders>
            <w:shd w:val="clear" w:color="auto" w:fill="auto"/>
            <w:vAlign w:val="center"/>
            <w:hideMark/>
          </w:tcPr>
          <w:p w14:paraId="3DCD0AC4" w14:textId="77777777" w:rsidR="005F2121" w:rsidRPr="005F2121" w:rsidRDefault="005F2121" w:rsidP="005F2121">
            <w:pPr>
              <w:jc w:val="center"/>
              <w:rPr>
                <w:sz w:val="20"/>
                <w:szCs w:val="20"/>
              </w:rPr>
            </w:pPr>
            <w:r w:rsidRPr="005F2121">
              <w:rPr>
                <w:sz w:val="20"/>
                <w:szCs w:val="20"/>
              </w:rPr>
              <w:t>9 835,25</w:t>
            </w:r>
          </w:p>
        </w:tc>
        <w:tc>
          <w:tcPr>
            <w:tcW w:w="1360" w:type="dxa"/>
            <w:tcBorders>
              <w:top w:val="nil"/>
              <w:left w:val="nil"/>
              <w:bottom w:val="single" w:sz="4" w:space="0" w:color="auto"/>
              <w:right w:val="single" w:sz="4" w:space="0" w:color="auto"/>
            </w:tcBorders>
            <w:shd w:val="clear" w:color="auto" w:fill="auto"/>
            <w:vAlign w:val="center"/>
            <w:hideMark/>
          </w:tcPr>
          <w:p w14:paraId="7E22E89A" w14:textId="77777777" w:rsidR="005F2121" w:rsidRPr="005F2121" w:rsidRDefault="005F2121" w:rsidP="005F2121">
            <w:pPr>
              <w:jc w:val="center"/>
              <w:rPr>
                <w:sz w:val="20"/>
                <w:szCs w:val="20"/>
              </w:rPr>
            </w:pPr>
            <w:r w:rsidRPr="005F2121">
              <w:rPr>
                <w:sz w:val="20"/>
                <w:szCs w:val="20"/>
              </w:rPr>
              <w:t>2 458,80</w:t>
            </w:r>
          </w:p>
        </w:tc>
        <w:tc>
          <w:tcPr>
            <w:tcW w:w="1420" w:type="dxa"/>
            <w:tcBorders>
              <w:top w:val="nil"/>
              <w:left w:val="nil"/>
              <w:bottom w:val="single" w:sz="4" w:space="0" w:color="auto"/>
              <w:right w:val="single" w:sz="4" w:space="0" w:color="auto"/>
            </w:tcBorders>
            <w:shd w:val="clear" w:color="auto" w:fill="auto"/>
            <w:vAlign w:val="center"/>
            <w:hideMark/>
          </w:tcPr>
          <w:p w14:paraId="1C424F43" w14:textId="77777777" w:rsidR="005F2121" w:rsidRPr="005F2121" w:rsidRDefault="005F2121" w:rsidP="005F2121">
            <w:pPr>
              <w:jc w:val="center"/>
              <w:rPr>
                <w:sz w:val="20"/>
                <w:szCs w:val="20"/>
              </w:rPr>
            </w:pPr>
            <w:r w:rsidRPr="005F2121">
              <w:rPr>
                <w:sz w:val="20"/>
                <w:szCs w:val="20"/>
              </w:rPr>
              <w:t>25,0%</w:t>
            </w:r>
          </w:p>
        </w:tc>
      </w:tr>
      <w:tr w:rsidR="005F2121" w:rsidRPr="005F2121" w14:paraId="4805C742"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6B04AF62" w14:textId="77777777" w:rsidR="005F2121" w:rsidRPr="005F2121" w:rsidRDefault="005F2121" w:rsidP="005F2121">
            <w:pPr>
              <w:ind w:firstLineChars="100" w:firstLine="200"/>
              <w:rPr>
                <w:sz w:val="20"/>
                <w:szCs w:val="20"/>
              </w:rPr>
            </w:pPr>
            <w:r w:rsidRPr="005F2121">
              <w:rPr>
                <w:sz w:val="20"/>
                <w:szCs w:val="20"/>
              </w:rPr>
              <w:t>Субсидии автономным учреждениям на иные цели</w:t>
            </w:r>
          </w:p>
        </w:tc>
        <w:tc>
          <w:tcPr>
            <w:tcW w:w="797" w:type="dxa"/>
            <w:tcBorders>
              <w:top w:val="nil"/>
              <w:left w:val="nil"/>
              <w:bottom w:val="single" w:sz="4" w:space="0" w:color="auto"/>
              <w:right w:val="single" w:sz="4" w:space="0" w:color="auto"/>
            </w:tcBorders>
            <w:shd w:val="clear" w:color="auto" w:fill="auto"/>
            <w:vAlign w:val="center"/>
            <w:hideMark/>
          </w:tcPr>
          <w:p w14:paraId="2DC93F5C"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1C907089" w14:textId="77777777" w:rsidR="005F2121" w:rsidRPr="005F2121" w:rsidRDefault="005F2121" w:rsidP="005F2121">
            <w:pPr>
              <w:jc w:val="center"/>
              <w:rPr>
                <w:sz w:val="20"/>
                <w:szCs w:val="20"/>
              </w:rPr>
            </w:pPr>
            <w:r w:rsidRPr="005F2121">
              <w:rPr>
                <w:sz w:val="20"/>
                <w:szCs w:val="20"/>
              </w:rPr>
              <w:t xml:space="preserve">000 1102 0000000000 622 </w:t>
            </w:r>
          </w:p>
        </w:tc>
        <w:tc>
          <w:tcPr>
            <w:tcW w:w="1620" w:type="dxa"/>
            <w:tcBorders>
              <w:top w:val="nil"/>
              <w:left w:val="nil"/>
              <w:bottom w:val="single" w:sz="4" w:space="0" w:color="auto"/>
              <w:right w:val="single" w:sz="4" w:space="0" w:color="auto"/>
            </w:tcBorders>
            <w:shd w:val="clear" w:color="auto" w:fill="auto"/>
            <w:vAlign w:val="center"/>
            <w:hideMark/>
          </w:tcPr>
          <w:p w14:paraId="6C39EF84" w14:textId="77777777" w:rsidR="005F2121" w:rsidRPr="005F2121" w:rsidRDefault="005F2121" w:rsidP="005F2121">
            <w:pPr>
              <w:jc w:val="center"/>
              <w:rPr>
                <w:sz w:val="20"/>
                <w:szCs w:val="20"/>
              </w:rPr>
            </w:pPr>
            <w:r w:rsidRPr="005F2121">
              <w:rPr>
                <w:sz w:val="20"/>
                <w:szCs w:val="20"/>
              </w:rPr>
              <w:t>8 857,68</w:t>
            </w:r>
          </w:p>
        </w:tc>
        <w:tc>
          <w:tcPr>
            <w:tcW w:w="1360" w:type="dxa"/>
            <w:tcBorders>
              <w:top w:val="nil"/>
              <w:left w:val="nil"/>
              <w:bottom w:val="single" w:sz="4" w:space="0" w:color="auto"/>
              <w:right w:val="single" w:sz="4" w:space="0" w:color="auto"/>
            </w:tcBorders>
            <w:shd w:val="clear" w:color="auto" w:fill="auto"/>
            <w:vAlign w:val="center"/>
            <w:hideMark/>
          </w:tcPr>
          <w:p w14:paraId="05A67A31" w14:textId="77777777" w:rsidR="005F2121" w:rsidRPr="005F2121" w:rsidRDefault="005F2121" w:rsidP="005F2121">
            <w:pPr>
              <w:jc w:val="center"/>
              <w:rPr>
                <w:sz w:val="20"/>
                <w:szCs w:val="20"/>
              </w:rPr>
            </w:pPr>
            <w:r w:rsidRPr="005F2121">
              <w:rPr>
                <w:sz w:val="20"/>
                <w:szCs w:val="20"/>
              </w:rPr>
              <w:t>3 121,05</w:t>
            </w:r>
          </w:p>
        </w:tc>
        <w:tc>
          <w:tcPr>
            <w:tcW w:w="1420" w:type="dxa"/>
            <w:tcBorders>
              <w:top w:val="nil"/>
              <w:left w:val="nil"/>
              <w:bottom w:val="single" w:sz="4" w:space="0" w:color="auto"/>
              <w:right w:val="single" w:sz="4" w:space="0" w:color="auto"/>
            </w:tcBorders>
            <w:shd w:val="clear" w:color="auto" w:fill="auto"/>
            <w:vAlign w:val="center"/>
            <w:hideMark/>
          </w:tcPr>
          <w:p w14:paraId="5EAA582E" w14:textId="77777777" w:rsidR="005F2121" w:rsidRPr="005F2121" w:rsidRDefault="005F2121" w:rsidP="005F2121">
            <w:pPr>
              <w:jc w:val="center"/>
              <w:rPr>
                <w:sz w:val="20"/>
                <w:szCs w:val="20"/>
              </w:rPr>
            </w:pPr>
            <w:r w:rsidRPr="005F2121">
              <w:rPr>
                <w:sz w:val="20"/>
                <w:szCs w:val="20"/>
              </w:rPr>
              <w:t>35,2%</w:t>
            </w:r>
          </w:p>
        </w:tc>
      </w:tr>
      <w:tr w:rsidR="005F2121" w:rsidRPr="005F2121" w14:paraId="43E54BD3"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20BA140F" w14:textId="77777777" w:rsidR="005F2121" w:rsidRPr="005F2121" w:rsidRDefault="005F2121" w:rsidP="005F2121">
            <w:pPr>
              <w:ind w:firstLineChars="100" w:firstLine="201"/>
              <w:rPr>
                <w:b/>
                <w:bCs/>
                <w:sz w:val="20"/>
                <w:szCs w:val="20"/>
              </w:rPr>
            </w:pPr>
            <w:r w:rsidRPr="005F2121">
              <w:rPr>
                <w:b/>
                <w:bCs/>
                <w:sz w:val="20"/>
                <w:szCs w:val="20"/>
              </w:rPr>
              <w:t>СРЕДСТВА МАССОВОЙ ИНФОРМАЦИИ</w:t>
            </w:r>
          </w:p>
        </w:tc>
        <w:tc>
          <w:tcPr>
            <w:tcW w:w="797" w:type="dxa"/>
            <w:tcBorders>
              <w:top w:val="nil"/>
              <w:left w:val="nil"/>
              <w:bottom w:val="single" w:sz="4" w:space="0" w:color="auto"/>
              <w:right w:val="single" w:sz="4" w:space="0" w:color="auto"/>
            </w:tcBorders>
            <w:shd w:val="clear" w:color="auto" w:fill="auto"/>
            <w:vAlign w:val="center"/>
            <w:hideMark/>
          </w:tcPr>
          <w:p w14:paraId="1DA03833" w14:textId="77777777" w:rsidR="005F2121" w:rsidRPr="005F2121" w:rsidRDefault="005F2121" w:rsidP="005F2121">
            <w:pPr>
              <w:jc w:val="center"/>
              <w:rPr>
                <w:b/>
                <w:bCs/>
                <w:sz w:val="20"/>
                <w:szCs w:val="20"/>
              </w:rPr>
            </w:pPr>
            <w:r w:rsidRPr="005F2121">
              <w:rPr>
                <w:b/>
                <w:bCs/>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2698D193" w14:textId="77777777" w:rsidR="005F2121" w:rsidRPr="005F2121" w:rsidRDefault="005F2121" w:rsidP="005F2121">
            <w:pPr>
              <w:jc w:val="center"/>
              <w:rPr>
                <w:b/>
                <w:bCs/>
                <w:sz w:val="20"/>
                <w:szCs w:val="20"/>
              </w:rPr>
            </w:pPr>
            <w:r w:rsidRPr="005F2121">
              <w:rPr>
                <w:b/>
                <w:bCs/>
                <w:sz w:val="20"/>
                <w:szCs w:val="20"/>
              </w:rPr>
              <w:t xml:space="preserve">000 1200 0000000000 000 </w:t>
            </w:r>
          </w:p>
        </w:tc>
        <w:tc>
          <w:tcPr>
            <w:tcW w:w="1620" w:type="dxa"/>
            <w:tcBorders>
              <w:top w:val="nil"/>
              <w:left w:val="nil"/>
              <w:bottom w:val="single" w:sz="4" w:space="0" w:color="auto"/>
              <w:right w:val="single" w:sz="4" w:space="0" w:color="auto"/>
            </w:tcBorders>
            <w:shd w:val="clear" w:color="auto" w:fill="auto"/>
            <w:vAlign w:val="center"/>
            <w:hideMark/>
          </w:tcPr>
          <w:p w14:paraId="4FACAE19" w14:textId="77777777" w:rsidR="005F2121" w:rsidRPr="005F2121" w:rsidRDefault="005F2121" w:rsidP="005F2121">
            <w:pPr>
              <w:jc w:val="center"/>
              <w:rPr>
                <w:b/>
                <w:bCs/>
                <w:sz w:val="20"/>
                <w:szCs w:val="20"/>
              </w:rPr>
            </w:pPr>
            <w:r w:rsidRPr="005F2121">
              <w:rPr>
                <w:b/>
                <w:bCs/>
                <w:sz w:val="20"/>
                <w:szCs w:val="20"/>
              </w:rPr>
              <w:t>11 144,45</w:t>
            </w:r>
          </w:p>
        </w:tc>
        <w:tc>
          <w:tcPr>
            <w:tcW w:w="1360" w:type="dxa"/>
            <w:tcBorders>
              <w:top w:val="nil"/>
              <w:left w:val="nil"/>
              <w:bottom w:val="single" w:sz="4" w:space="0" w:color="auto"/>
              <w:right w:val="single" w:sz="4" w:space="0" w:color="auto"/>
            </w:tcBorders>
            <w:shd w:val="clear" w:color="auto" w:fill="auto"/>
            <w:vAlign w:val="center"/>
            <w:hideMark/>
          </w:tcPr>
          <w:p w14:paraId="2E9FC9AD" w14:textId="77777777" w:rsidR="005F2121" w:rsidRPr="005F2121" w:rsidRDefault="005F2121" w:rsidP="005F2121">
            <w:pPr>
              <w:jc w:val="center"/>
              <w:rPr>
                <w:b/>
                <w:bCs/>
                <w:sz w:val="20"/>
                <w:szCs w:val="20"/>
              </w:rPr>
            </w:pPr>
            <w:r w:rsidRPr="005F2121">
              <w:rPr>
                <w:b/>
                <w:bCs/>
                <w:sz w:val="20"/>
                <w:szCs w:val="20"/>
              </w:rPr>
              <w:t>2 479,86</w:t>
            </w:r>
          </w:p>
        </w:tc>
        <w:tc>
          <w:tcPr>
            <w:tcW w:w="1420" w:type="dxa"/>
            <w:tcBorders>
              <w:top w:val="nil"/>
              <w:left w:val="nil"/>
              <w:bottom w:val="single" w:sz="4" w:space="0" w:color="auto"/>
              <w:right w:val="single" w:sz="4" w:space="0" w:color="auto"/>
            </w:tcBorders>
            <w:shd w:val="clear" w:color="auto" w:fill="auto"/>
            <w:vAlign w:val="center"/>
            <w:hideMark/>
          </w:tcPr>
          <w:p w14:paraId="4308CE76" w14:textId="77777777" w:rsidR="005F2121" w:rsidRPr="005F2121" w:rsidRDefault="005F2121" w:rsidP="005F2121">
            <w:pPr>
              <w:jc w:val="center"/>
              <w:rPr>
                <w:sz w:val="20"/>
                <w:szCs w:val="20"/>
              </w:rPr>
            </w:pPr>
            <w:r w:rsidRPr="005F2121">
              <w:rPr>
                <w:sz w:val="20"/>
                <w:szCs w:val="20"/>
              </w:rPr>
              <w:t>22,3%</w:t>
            </w:r>
          </w:p>
        </w:tc>
      </w:tr>
      <w:tr w:rsidR="005F2121" w:rsidRPr="005F2121" w14:paraId="28125460"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4E9AB804" w14:textId="77777777" w:rsidR="005F2121" w:rsidRPr="005F2121" w:rsidRDefault="005F2121" w:rsidP="005F2121">
            <w:pPr>
              <w:ind w:firstLineChars="100" w:firstLine="201"/>
              <w:rPr>
                <w:b/>
                <w:bCs/>
                <w:sz w:val="20"/>
                <w:szCs w:val="20"/>
              </w:rPr>
            </w:pPr>
            <w:r w:rsidRPr="005F2121">
              <w:rPr>
                <w:b/>
                <w:bCs/>
                <w:sz w:val="20"/>
                <w:szCs w:val="20"/>
              </w:rPr>
              <w:t>Периодическая печать и издательства</w:t>
            </w:r>
          </w:p>
        </w:tc>
        <w:tc>
          <w:tcPr>
            <w:tcW w:w="797" w:type="dxa"/>
            <w:tcBorders>
              <w:top w:val="nil"/>
              <w:left w:val="nil"/>
              <w:bottom w:val="single" w:sz="4" w:space="0" w:color="auto"/>
              <w:right w:val="single" w:sz="4" w:space="0" w:color="auto"/>
            </w:tcBorders>
            <w:shd w:val="clear" w:color="auto" w:fill="auto"/>
            <w:vAlign w:val="center"/>
            <w:hideMark/>
          </w:tcPr>
          <w:p w14:paraId="20924D8B" w14:textId="77777777" w:rsidR="005F2121" w:rsidRPr="005F2121" w:rsidRDefault="005F2121" w:rsidP="005F2121">
            <w:pPr>
              <w:jc w:val="center"/>
              <w:rPr>
                <w:b/>
                <w:bCs/>
                <w:sz w:val="20"/>
                <w:szCs w:val="20"/>
              </w:rPr>
            </w:pPr>
            <w:r w:rsidRPr="005F2121">
              <w:rPr>
                <w:b/>
                <w:bCs/>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27B58A0A" w14:textId="77777777" w:rsidR="005F2121" w:rsidRPr="005F2121" w:rsidRDefault="005F2121" w:rsidP="005F2121">
            <w:pPr>
              <w:jc w:val="center"/>
              <w:rPr>
                <w:b/>
                <w:bCs/>
                <w:sz w:val="20"/>
                <w:szCs w:val="20"/>
              </w:rPr>
            </w:pPr>
            <w:r w:rsidRPr="005F2121">
              <w:rPr>
                <w:b/>
                <w:bCs/>
                <w:sz w:val="20"/>
                <w:szCs w:val="20"/>
              </w:rPr>
              <w:t xml:space="preserve">000 1202 0000000000 000 </w:t>
            </w:r>
          </w:p>
        </w:tc>
        <w:tc>
          <w:tcPr>
            <w:tcW w:w="1620" w:type="dxa"/>
            <w:tcBorders>
              <w:top w:val="nil"/>
              <w:left w:val="nil"/>
              <w:bottom w:val="single" w:sz="4" w:space="0" w:color="auto"/>
              <w:right w:val="single" w:sz="4" w:space="0" w:color="auto"/>
            </w:tcBorders>
            <w:shd w:val="clear" w:color="auto" w:fill="auto"/>
            <w:vAlign w:val="center"/>
            <w:hideMark/>
          </w:tcPr>
          <w:p w14:paraId="7A7D727A" w14:textId="77777777" w:rsidR="005F2121" w:rsidRPr="005F2121" w:rsidRDefault="005F2121" w:rsidP="005F2121">
            <w:pPr>
              <w:jc w:val="center"/>
              <w:rPr>
                <w:b/>
                <w:bCs/>
                <w:sz w:val="20"/>
                <w:szCs w:val="20"/>
              </w:rPr>
            </w:pPr>
            <w:r w:rsidRPr="005F2121">
              <w:rPr>
                <w:b/>
                <w:bCs/>
                <w:sz w:val="20"/>
                <w:szCs w:val="20"/>
              </w:rPr>
              <w:t>11 144,45</w:t>
            </w:r>
          </w:p>
        </w:tc>
        <w:tc>
          <w:tcPr>
            <w:tcW w:w="1360" w:type="dxa"/>
            <w:tcBorders>
              <w:top w:val="nil"/>
              <w:left w:val="nil"/>
              <w:bottom w:val="single" w:sz="4" w:space="0" w:color="auto"/>
              <w:right w:val="single" w:sz="4" w:space="0" w:color="auto"/>
            </w:tcBorders>
            <w:shd w:val="clear" w:color="auto" w:fill="auto"/>
            <w:vAlign w:val="center"/>
            <w:hideMark/>
          </w:tcPr>
          <w:p w14:paraId="399DB226" w14:textId="77777777" w:rsidR="005F2121" w:rsidRPr="005F2121" w:rsidRDefault="005F2121" w:rsidP="005F2121">
            <w:pPr>
              <w:jc w:val="center"/>
              <w:rPr>
                <w:b/>
                <w:bCs/>
                <w:sz w:val="20"/>
                <w:szCs w:val="20"/>
              </w:rPr>
            </w:pPr>
            <w:r w:rsidRPr="005F2121">
              <w:rPr>
                <w:b/>
                <w:bCs/>
                <w:sz w:val="20"/>
                <w:szCs w:val="20"/>
              </w:rPr>
              <w:t>2 479,86</w:t>
            </w:r>
          </w:p>
        </w:tc>
        <w:tc>
          <w:tcPr>
            <w:tcW w:w="1420" w:type="dxa"/>
            <w:tcBorders>
              <w:top w:val="nil"/>
              <w:left w:val="nil"/>
              <w:bottom w:val="single" w:sz="4" w:space="0" w:color="auto"/>
              <w:right w:val="single" w:sz="4" w:space="0" w:color="auto"/>
            </w:tcBorders>
            <w:shd w:val="clear" w:color="auto" w:fill="auto"/>
            <w:vAlign w:val="center"/>
            <w:hideMark/>
          </w:tcPr>
          <w:p w14:paraId="71C83125" w14:textId="77777777" w:rsidR="005F2121" w:rsidRPr="005F2121" w:rsidRDefault="005F2121" w:rsidP="005F2121">
            <w:pPr>
              <w:jc w:val="center"/>
              <w:rPr>
                <w:sz w:val="20"/>
                <w:szCs w:val="20"/>
              </w:rPr>
            </w:pPr>
            <w:r w:rsidRPr="005F2121">
              <w:rPr>
                <w:sz w:val="20"/>
                <w:szCs w:val="20"/>
              </w:rPr>
              <w:t>22,3%</w:t>
            </w:r>
          </w:p>
        </w:tc>
      </w:tr>
      <w:tr w:rsidR="005F2121" w:rsidRPr="005F2121" w14:paraId="4BF85DA3" w14:textId="77777777" w:rsidTr="005F2121">
        <w:trPr>
          <w:trHeight w:val="76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623BAB22" w14:textId="77777777" w:rsidR="005F2121" w:rsidRPr="005F2121" w:rsidRDefault="005F2121" w:rsidP="005F2121">
            <w:pPr>
              <w:ind w:firstLineChars="100" w:firstLine="200"/>
              <w:rPr>
                <w:sz w:val="20"/>
                <w:szCs w:val="20"/>
              </w:rPr>
            </w:pPr>
            <w:r w:rsidRPr="005F2121">
              <w:rPr>
                <w:sz w:val="20"/>
                <w:szCs w:val="20"/>
              </w:rPr>
              <w:lastRenderedPageBreak/>
              <w:t>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auto" w:fill="auto"/>
            <w:vAlign w:val="center"/>
            <w:hideMark/>
          </w:tcPr>
          <w:p w14:paraId="26212366"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6057D70B" w14:textId="77777777" w:rsidR="005F2121" w:rsidRPr="005F2121" w:rsidRDefault="005F2121" w:rsidP="005F2121">
            <w:pPr>
              <w:jc w:val="center"/>
              <w:rPr>
                <w:sz w:val="20"/>
                <w:szCs w:val="20"/>
              </w:rPr>
            </w:pPr>
            <w:r w:rsidRPr="005F2121">
              <w:rPr>
                <w:sz w:val="20"/>
                <w:szCs w:val="20"/>
              </w:rPr>
              <w:t xml:space="preserve">000 1202 0000000000 600 </w:t>
            </w:r>
          </w:p>
        </w:tc>
        <w:tc>
          <w:tcPr>
            <w:tcW w:w="1620" w:type="dxa"/>
            <w:tcBorders>
              <w:top w:val="nil"/>
              <w:left w:val="nil"/>
              <w:bottom w:val="single" w:sz="4" w:space="0" w:color="auto"/>
              <w:right w:val="single" w:sz="4" w:space="0" w:color="auto"/>
            </w:tcBorders>
            <w:shd w:val="clear" w:color="auto" w:fill="auto"/>
            <w:vAlign w:val="center"/>
            <w:hideMark/>
          </w:tcPr>
          <w:p w14:paraId="24E1BCC8" w14:textId="77777777" w:rsidR="005F2121" w:rsidRPr="005F2121" w:rsidRDefault="005F2121" w:rsidP="005F2121">
            <w:pPr>
              <w:jc w:val="center"/>
              <w:rPr>
                <w:sz w:val="20"/>
                <w:szCs w:val="20"/>
              </w:rPr>
            </w:pPr>
            <w:r w:rsidRPr="005F2121">
              <w:rPr>
                <w:sz w:val="20"/>
                <w:szCs w:val="20"/>
              </w:rPr>
              <w:t>11 144,45</w:t>
            </w:r>
          </w:p>
        </w:tc>
        <w:tc>
          <w:tcPr>
            <w:tcW w:w="1360" w:type="dxa"/>
            <w:tcBorders>
              <w:top w:val="nil"/>
              <w:left w:val="nil"/>
              <w:bottom w:val="single" w:sz="4" w:space="0" w:color="auto"/>
              <w:right w:val="single" w:sz="4" w:space="0" w:color="auto"/>
            </w:tcBorders>
            <w:shd w:val="clear" w:color="auto" w:fill="auto"/>
            <w:vAlign w:val="center"/>
            <w:hideMark/>
          </w:tcPr>
          <w:p w14:paraId="0313FAD5" w14:textId="77777777" w:rsidR="005F2121" w:rsidRPr="005F2121" w:rsidRDefault="005F2121" w:rsidP="005F2121">
            <w:pPr>
              <w:jc w:val="center"/>
              <w:rPr>
                <w:sz w:val="20"/>
                <w:szCs w:val="20"/>
              </w:rPr>
            </w:pPr>
            <w:r w:rsidRPr="005F2121">
              <w:rPr>
                <w:sz w:val="20"/>
                <w:szCs w:val="20"/>
              </w:rPr>
              <w:t>2 479,86</w:t>
            </w:r>
          </w:p>
        </w:tc>
        <w:tc>
          <w:tcPr>
            <w:tcW w:w="1420" w:type="dxa"/>
            <w:tcBorders>
              <w:top w:val="nil"/>
              <w:left w:val="nil"/>
              <w:bottom w:val="single" w:sz="4" w:space="0" w:color="auto"/>
              <w:right w:val="single" w:sz="4" w:space="0" w:color="auto"/>
            </w:tcBorders>
            <w:shd w:val="clear" w:color="auto" w:fill="auto"/>
            <w:vAlign w:val="center"/>
            <w:hideMark/>
          </w:tcPr>
          <w:p w14:paraId="308A7D5E" w14:textId="77777777" w:rsidR="005F2121" w:rsidRPr="005F2121" w:rsidRDefault="005F2121" w:rsidP="005F2121">
            <w:pPr>
              <w:jc w:val="center"/>
              <w:rPr>
                <w:sz w:val="20"/>
                <w:szCs w:val="20"/>
              </w:rPr>
            </w:pPr>
            <w:r w:rsidRPr="005F2121">
              <w:rPr>
                <w:sz w:val="20"/>
                <w:szCs w:val="20"/>
              </w:rPr>
              <w:t>22,3%</w:t>
            </w:r>
          </w:p>
        </w:tc>
      </w:tr>
      <w:tr w:rsidR="005F2121" w:rsidRPr="005F2121" w14:paraId="03F6BDAF"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122D0292" w14:textId="77777777" w:rsidR="005F2121" w:rsidRPr="005F2121" w:rsidRDefault="005F2121" w:rsidP="005F2121">
            <w:pPr>
              <w:ind w:firstLineChars="100" w:firstLine="200"/>
              <w:rPr>
                <w:sz w:val="20"/>
                <w:szCs w:val="20"/>
              </w:rPr>
            </w:pPr>
            <w:r w:rsidRPr="005F2121">
              <w:rPr>
                <w:sz w:val="20"/>
                <w:szCs w:val="20"/>
              </w:rPr>
              <w:t>Субсидии бюджетным учреждениям</w:t>
            </w:r>
          </w:p>
        </w:tc>
        <w:tc>
          <w:tcPr>
            <w:tcW w:w="797" w:type="dxa"/>
            <w:tcBorders>
              <w:top w:val="nil"/>
              <w:left w:val="nil"/>
              <w:bottom w:val="single" w:sz="4" w:space="0" w:color="auto"/>
              <w:right w:val="single" w:sz="4" w:space="0" w:color="auto"/>
            </w:tcBorders>
            <w:shd w:val="clear" w:color="auto" w:fill="auto"/>
            <w:vAlign w:val="center"/>
            <w:hideMark/>
          </w:tcPr>
          <w:p w14:paraId="63C85209"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1700098D" w14:textId="77777777" w:rsidR="005F2121" w:rsidRPr="005F2121" w:rsidRDefault="005F2121" w:rsidP="005F2121">
            <w:pPr>
              <w:jc w:val="center"/>
              <w:rPr>
                <w:sz w:val="20"/>
                <w:szCs w:val="20"/>
              </w:rPr>
            </w:pPr>
            <w:r w:rsidRPr="005F2121">
              <w:rPr>
                <w:sz w:val="20"/>
                <w:szCs w:val="20"/>
              </w:rPr>
              <w:t xml:space="preserve">000 1202 0000000000 610 </w:t>
            </w:r>
          </w:p>
        </w:tc>
        <w:tc>
          <w:tcPr>
            <w:tcW w:w="1620" w:type="dxa"/>
            <w:tcBorders>
              <w:top w:val="nil"/>
              <w:left w:val="nil"/>
              <w:bottom w:val="single" w:sz="4" w:space="0" w:color="auto"/>
              <w:right w:val="single" w:sz="4" w:space="0" w:color="auto"/>
            </w:tcBorders>
            <w:shd w:val="clear" w:color="auto" w:fill="auto"/>
            <w:vAlign w:val="center"/>
            <w:hideMark/>
          </w:tcPr>
          <w:p w14:paraId="777B175F" w14:textId="77777777" w:rsidR="005F2121" w:rsidRPr="005F2121" w:rsidRDefault="005F2121" w:rsidP="005F2121">
            <w:pPr>
              <w:jc w:val="center"/>
              <w:rPr>
                <w:sz w:val="20"/>
                <w:szCs w:val="20"/>
              </w:rPr>
            </w:pPr>
            <w:r w:rsidRPr="005F2121">
              <w:rPr>
                <w:sz w:val="20"/>
                <w:szCs w:val="20"/>
              </w:rPr>
              <w:t>11 144,45</w:t>
            </w:r>
          </w:p>
        </w:tc>
        <w:tc>
          <w:tcPr>
            <w:tcW w:w="1360" w:type="dxa"/>
            <w:tcBorders>
              <w:top w:val="nil"/>
              <w:left w:val="nil"/>
              <w:bottom w:val="single" w:sz="4" w:space="0" w:color="auto"/>
              <w:right w:val="single" w:sz="4" w:space="0" w:color="auto"/>
            </w:tcBorders>
            <w:shd w:val="clear" w:color="auto" w:fill="auto"/>
            <w:vAlign w:val="center"/>
            <w:hideMark/>
          </w:tcPr>
          <w:p w14:paraId="483C9DB5" w14:textId="77777777" w:rsidR="005F2121" w:rsidRPr="005F2121" w:rsidRDefault="005F2121" w:rsidP="005F2121">
            <w:pPr>
              <w:jc w:val="center"/>
              <w:rPr>
                <w:sz w:val="20"/>
                <w:szCs w:val="20"/>
              </w:rPr>
            </w:pPr>
            <w:r w:rsidRPr="005F2121">
              <w:rPr>
                <w:sz w:val="20"/>
                <w:szCs w:val="20"/>
              </w:rPr>
              <w:t>2 479,86</w:t>
            </w:r>
          </w:p>
        </w:tc>
        <w:tc>
          <w:tcPr>
            <w:tcW w:w="1420" w:type="dxa"/>
            <w:tcBorders>
              <w:top w:val="nil"/>
              <w:left w:val="nil"/>
              <w:bottom w:val="single" w:sz="4" w:space="0" w:color="auto"/>
              <w:right w:val="single" w:sz="4" w:space="0" w:color="auto"/>
            </w:tcBorders>
            <w:shd w:val="clear" w:color="auto" w:fill="auto"/>
            <w:vAlign w:val="center"/>
            <w:hideMark/>
          </w:tcPr>
          <w:p w14:paraId="587B0EE1" w14:textId="77777777" w:rsidR="005F2121" w:rsidRPr="005F2121" w:rsidRDefault="005F2121" w:rsidP="005F2121">
            <w:pPr>
              <w:jc w:val="center"/>
              <w:rPr>
                <w:sz w:val="20"/>
                <w:szCs w:val="20"/>
              </w:rPr>
            </w:pPr>
            <w:r w:rsidRPr="005F2121">
              <w:rPr>
                <w:sz w:val="20"/>
                <w:szCs w:val="20"/>
              </w:rPr>
              <w:t>22,3%</w:t>
            </w:r>
          </w:p>
        </w:tc>
      </w:tr>
      <w:tr w:rsidR="005F2121" w:rsidRPr="005F2121" w14:paraId="247FB0A5" w14:textId="77777777" w:rsidTr="005F2121">
        <w:trPr>
          <w:trHeight w:val="127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2BD7A44A" w14:textId="77777777" w:rsidR="005F2121" w:rsidRPr="005F2121" w:rsidRDefault="005F2121" w:rsidP="005F2121">
            <w:pPr>
              <w:ind w:firstLineChars="100" w:firstLine="200"/>
              <w:rPr>
                <w:sz w:val="20"/>
                <w:szCs w:val="20"/>
              </w:rPr>
            </w:pPr>
            <w:r w:rsidRPr="005F2121">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7" w:type="dxa"/>
            <w:tcBorders>
              <w:top w:val="nil"/>
              <w:left w:val="nil"/>
              <w:bottom w:val="single" w:sz="4" w:space="0" w:color="auto"/>
              <w:right w:val="single" w:sz="4" w:space="0" w:color="auto"/>
            </w:tcBorders>
            <w:shd w:val="clear" w:color="auto" w:fill="auto"/>
            <w:vAlign w:val="center"/>
            <w:hideMark/>
          </w:tcPr>
          <w:p w14:paraId="0AC669D3"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78D68D4E" w14:textId="77777777" w:rsidR="005F2121" w:rsidRPr="005F2121" w:rsidRDefault="005F2121" w:rsidP="005F2121">
            <w:pPr>
              <w:jc w:val="center"/>
              <w:rPr>
                <w:sz w:val="20"/>
                <w:szCs w:val="20"/>
              </w:rPr>
            </w:pPr>
            <w:r w:rsidRPr="005F2121">
              <w:rPr>
                <w:sz w:val="20"/>
                <w:szCs w:val="20"/>
              </w:rPr>
              <w:t xml:space="preserve">000 1202 0000000000 611 </w:t>
            </w:r>
          </w:p>
        </w:tc>
        <w:tc>
          <w:tcPr>
            <w:tcW w:w="1620" w:type="dxa"/>
            <w:tcBorders>
              <w:top w:val="nil"/>
              <w:left w:val="nil"/>
              <w:bottom w:val="single" w:sz="4" w:space="0" w:color="auto"/>
              <w:right w:val="single" w:sz="4" w:space="0" w:color="auto"/>
            </w:tcBorders>
            <w:shd w:val="clear" w:color="auto" w:fill="auto"/>
            <w:vAlign w:val="center"/>
            <w:hideMark/>
          </w:tcPr>
          <w:p w14:paraId="59F7D861" w14:textId="77777777" w:rsidR="005F2121" w:rsidRPr="005F2121" w:rsidRDefault="005F2121" w:rsidP="005F2121">
            <w:pPr>
              <w:jc w:val="center"/>
              <w:rPr>
                <w:sz w:val="20"/>
                <w:szCs w:val="20"/>
              </w:rPr>
            </w:pPr>
            <w:r w:rsidRPr="005F2121">
              <w:rPr>
                <w:sz w:val="20"/>
                <w:szCs w:val="20"/>
              </w:rPr>
              <w:t>9 919,45</w:t>
            </w:r>
          </w:p>
        </w:tc>
        <w:tc>
          <w:tcPr>
            <w:tcW w:w="1360" w:type="dxa"/>
            <w:tcBorders>
              <w:top w:val="nil"/>
              <w:left w:val="nil"/>
              <w:bottom w:val="single" w:sz="4" w:space="0" w:color="auto"/>
              <w:right w:val="single" w:sz="4" w:space="0" w:color="auto"/>
            </w:tcBorders>
            <w:shd w:val="clear" w:color="auto" w:fill="auto"/>
            <w:vAlign w:val="center"/>
            <w:hideMark/>
          </w:tcPr>
          <w:p w14:paraId="1434E293" w14:textId="77777777" w:rsidR="005F2121" w:rsidRPr="005F2121" w:rsidRDefault="005F2121" w:rsidP="005F2121">
            <w:pPr>
              <w:jc w:val="center"/>
              <w:rPr>
                <w:sz w:val="20"/>
                <w:szCs w:val="20"/>
              </w:rPr>
            </w:pPr>
            <w:r w:rsidRPr="005F2121">
              <w:rPr>
                <w:sz w:val="20"/>
                <w:szCs w:val="20"/>
              </w:rPr>
              <w:t>2 479,86</w:t>
            </w:r>
          </w:p>
        </w:tc>
        <w:tc>
          <w:tcPr>
            <w:tcW w:w="1420" w:type="dxa"/>
            <w:tcBorders>
              <w:top w:val="nil"/>
              <w:left w:val="nil"/>
              <w:bottom w:val="single" w:sz="4" w:space="0" w:color="auto"/>
              <w:right w:val="single" w:sz="4" w:space="0" w:color="auto"/>
            </w:tcBorders>
            <w:shd w:val="clear" w:color="auto" w:fill="auto"/>
            <w:vAlign w:val="center"/>
            <w:hideMark/>
          </w:tcPr>
          <w:p w14:paraId="4BE4D301" w14:textId="77777777" w:rsidR="005F2121" w:rsidRPr="005F2121" w:rsidRDefault="005F2121" w:rsidP="005F2121">
            <w:pPr>
              <w:jc w:val="center"/>
              <w:rPr>
                <w:sz w:val="20"/>
                <w:szCs w:val="20"/>
              </w:rPr>
            </w:pPr>
            <w:r w:rsidRPr="005F2121">
              <w:rPr>
                <w:sz w:val="20"/>
                <w:szCs w:val="20"/>
              </w:rPr>
              <w:t>25,0%</w:t>
            </w:r>
          </w:p>
        </w:tc>
      </w:tr>
      <w:tr w:rsidR="005F2121" w:rsidRPr="005F2121" w14:paraId="1CB90CFC" w14:textId="77777777" w:rsidTr="005F212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51A87744" w14:textId="77777777" w:rsidR="005F2121" w:rsidRPr="005F2121" w:rsidRDefault="005F2121" w:rsidP="005F2121">
            <w:pPr>
              <w:ind w:firstLineChars="100" w:firstLine="200"/>
              <w:rPr>
                <w:sz w:val="20"/>
                <w:szCs w:val="20"/>
              </w:rPr>
            </w:pPr>
            <w:r w:rsidRPr="005F2121">
              <w:rPr>
                <w:sz w:val="20"/>
                <w:szCs w:val="20"/>
              </w:rPr>
              <w:t>Субсидии бюджетным учреждениям на иные цели</w:t>
            </w:r>
          </w:p>
        </w:tc>
        <w:tc>
          <w:tcPr>
            <w:tcW w:w="797" w:type="dxa"/>
            <w:tcBorders>
              <w:top w:val="nil"/>
              <w:left w:val="nil"/>
              <w:bottom w:val="single" w:sz="4" w:space="0" w:color="auto"/>
              <w:right w:val="single" w:sz="4" w:space="0" w:color="auto"/>
            </w:tcBorders>
            <w:shd w:val="clear" w:color="auto" w:fill="auto"/>
            <w:vAlign w:val="center"/>
            <w:hideMark/>
          </w:tcPr>
          <w:p w14:paraId="46F456ED" w14:textId="77777777" w:rsidR="005F2121" w:rsidRPr="005F2121" w:rsidRDefault="005F2121" w:rsidP="005F2121">
            <w:pPr>
              <w:jc w:val="center"/>
              <w:rPr>
                <w:sz w:val="20"/>
                <w:szCs w:val="20"/>
              </w:rPr>
            </w:pPr>
            <w:r w:rsidRPr="005F2121">
              <w:rPr>
                <w:sz w:val="20"/>
                <w:szCs w:val="20"/>
              </w:rPr>
              <w:t>200</w:t>
            </w:r>
          </w:p>
        </w:tc>
        <w:tc>
          <w:tcPr>
            <w:tcW w:w="1569" w:type="dxa"/>
            <w:tcBorders>
              <w:top w:val="nil"/>
              <w:left w:val="nil"/>
              <w:bottom w:val="single" w:sz="4" w:space="0" w:color="auto"/>
              <w:right w:val="single" w:sz="4" w:space="0" w:color="auto"/>
            </w:tcBorders>
            <w:shd w:val="clear" w:color="auto" w:fill="auto"/>
            <w:vAlign w:val="center"/>
            <w:hideMark/>
          </w:tcPr>
          <w:p w14:paraId="26B7992B" w14:textId="77777777" w:rsidR="005F2121" w:rsidRPr="005F2121" w:rsidRDefault="005F2121" w:rsidP="005F2121">
            <w:pPr>
              <w:jc w:val="center"/>
              <w:rPr>
                <w:sz w:val="20"/>
                <w:szCs w:val="20"/>
              </w:rPr>
            </w:pPr>
            <w:r w:rsidRPr="005F2121">
              <w:rPr>
                <w:sz w:val="20"/>
                <w:szCs w:val="20"/>
              </w:rPr>
              <w:t xml:space="preserve">000 1202 0000000000 612 </w:t>
            </w:r>
          </w:p>
        </w:tc>
        <w:tc>
          <w:tcPr>
            <w:tcW w:w="1620" w:type="dxa"/>
            <w:tcBorders>
              <w:top w:val="nil"/>
              <w:left w:val="nil"/>
              <w:bottom w:val="single" w:sz="4" w:space="0" w:color="auto"/>
              <w:right w:val="single" w:sz="4" w:space="0" w:color="auto"/>
            </w:tcBorders>
            <w:shd w:val="clear" w:color="auto" w:fill="auto"/>
            <w:vAlign w:val="center"/>
            <w:hideMark/>
          </w:tcPr>
          <w:p w14:paraId="6C7BBCA4" w14:textId="77777777" w:rsidR="005F2121" w:rsidRPr="005F2121" w:rsidRDefault="005F2121" w:rsidP="005F2121">
            <w:pPr>
              <w:jc w:val="center"/>
              <w:rPr>
                <w:sz w:val="20"/>
                <w:szCs w:val="20"/>
              </w:rPr>
            </w:pPr>
            <w:r w:rsidRPr="005F2121">
              <w:rPr>
                <w:sz w:val="20"/>
                <w:szCs w:val="20"/>
              </w:rPr>
              <w:t>1 225,00</w:t>
            </w:r>
          </w:p>
        </w:tc>
        <w:tc>
          <w:tcPr>
            <w:tcW w:w="1360" w:type="dxa"/>
            <w:tcBorders>
              <w:top w:val="nil"/>
              <w:left w:val="nil"/>
              <w:bottom w:val="single" w:sz="4" w:space="0" w:color="auto"/>
              <w:right w:val="single" w:sz="4" w:space="0" w:color="auto"/>
            </w:tcBorders>
            <w:shd w:val="clear" w:color="auto" w:fill="auto"/>
            <w:vAlign w:val="center"/>
            <w:hideMark/>
          </w:tcPr>
          <w:p w14:paraId="6200DE5B" w14:textId="77777777" w:rsidR="005F2121" w:rsidRPr="005F2121" w:rsidRDefault="005F2121" w:rsidP="005F2121">
            <w:pPr>
              <w:jc w:val="center"/>
              <w:rPr>
                <w:sz w:val="20"/>
                <w:szCs w:val="20"/>
              </w:rPr>
            </w:pPr>
            <w:r w:rsidRPr="005F2121">
              <w:rPr>
                <w:sz w:val="20"/>
                <w:szCs w:val="20"/>
              </w:rPr>
              <w:t>0,00</w:t>
            </w:r>
          </w:p>
        </w:tc>
        <w:tc>
          <w:tcPr>
            <w:tcW w:w="1420" w:type="dxa"/>
            <w:tcBorders>
              <w:top w:val="nil"/>
              <w:left w:val="nil"/>
              <w:bottom w:val="single" w:sz="4" w:space="0" w:color="auto"/>
              <w:right w:val="single" w:sz="4" w:space="0" w:color="auto"/>
            </w:tcBorders>
            <w:shd w:val="clear" w:color="auto" w:fill="auto"/>
            <w:vAlign w:val="center"/>
            <w:hideMark/>
          </w:tcPr>
          <w:p w14:paraId="565F2FC9" w14:textId="77777777" w:rsidR="005F2121" w:rsidRPr="005F2121" w:rsidRDefault="005F2121" w:rsidP="005F2121">
            <w:pPr>
              <w:jc w:val="center"/>
              <w:rPr>
                <w:sz w:val="20"/>
                <w:szCs w:val="20"/>
              </w:rPr>
            </w:pPr>
            <w:r w:rsidRPr="005F2121">
              <w:rPr>
                <w:sz w:val="20"/>
                <w:szCs w:val="20"/>
              </w:rPr>
              <w:t>0,0%</w:t>
            </w:r>
          </w:p>
        </w:tc>
      </w:tr>
      <w:tr w:rsidR="005F2121" w:rsidRPr="005F2121" w14:paraId="54365A8C" w14:textId="77777777" w:rsidTr="005F2121">
        <w:trPr>
          <w:trHeight w:val="285"/>
        </w:trPr>
        <w:tc>
          <w:tcPr>
            <w:tcW w:w="3021" w:type="dxa"/>
            <w:tcBorders>
              <w:top w:val="nil"/>
              <w:left w:val="single" w:sz="4" w:space="0" w:color="auto"/>
              <w:bottom w:val="single" w:sz="4" w:space="0" w:color="auto"/>
              <w:right w:val="single" w:sz="4" w:space="0" w:color="auto"/>
            </w:tcBorders>
            <w:shd w:val="clear" w:color="000000" w:fill="FFFFFF"/>
            <w:vAlign w:val="center"/>
            <w:hideMark/>
          </w:tcPr>
          <w:p w14:paraId="0233E6A8" w14:textId="77777777" w:rsidR="005F2121" w:rsidRPr="005F2121" w:rsidRDefault="005F2121" w:rsidP="005F2121">
            <w:pPr>
              <w:rPr>
                <w:sz w:val="20"/>
                <w:szCs w:val="20"/>
              </w:rPr>
            </w:pPr>
            <w:r w:rsidRPr="005F2121">
              <w:rPr>
                <w:sz w:val="20"/>
                <w:szCs w:val="20"/>
              </w:rPr>
              <w:t> </w:t>
            </w:r>
          </w:p>
        </w:tc>
        <w:tc>
          <w:tcPr>
            <w:tcW w:w="797" w:type="dxa"/>
            <w:tcBorders>
              <w:top w:val="nil"/>
              <w:left w:val="nil"/>
              <w:bottom w:val="single" w:sz="4" w:space="0" w:color="auto"/>
              <w:right w:val="single" w:sz="4" w:space="0" w:color="auto"/>
            </w:tcBorders>
            <w:shd w:val="clear" w:color="000000" w:fill="FFFFFF"/>
            <w:noWrap/>
            <w:vAlign w:val="center"/>
            <w:hideMark/>
          </w:tcPr>
          <w:p w14:paraId="1C247CF8" w14:textId="77777777" w:rsidR="005F2121" w:rsidRPr="005F2121" w:rsidRDefault="005F2121" w:rsidP="005F2121">
            <w:pPr>
              <w:jc w:val="center"/>
              <w:rPr>
                <w:sz w:val="20"/>
                <w:szCs w:val="20"/>
              </w:rPr>
            </w:pPr>
            <w:r w:rsidRPr="005F2121">
              <w:rPr>
                <w:sz w:val="20"/>
                <w:szCs w:val="20"/>
              </w:rPr>
              <w:t> </w:t>
            </w:r>
          </w:p>
        </w:tc>
        <w:tc>
          <w:tcPr>
            <w:tcW w:w="1569" w:type="dxa"/>
            <w:tcBorders>
              <w:top w:val="nil"/>
              <w:left w:val="nil"/>
              <w:bottom w:val="single" w:sz="4" w:space="0" w:color="auto"/>
              <w:right w:val="single" w:sz="4" w:space="0" w:color="auto"/>
            </w:tcBorders>
            <w:shd w:val="clear" w:color="000000" w:fill="FFFFFF"/>
            <w:noWrap/>
            <w:vAlign w:val="center"/>
            <w:hideMark/>
          </w:tcPr>
          <w:p w14:paraId="3EDB09F1" w14:textId="77777777" w:rsidR="005F2121" w:rsidRPr="005F2121" w:rsidRDefault="005F2121" w:rsidP="005F2121">
            <w:pPr>
              <w:jc w:val="center"/>
              <w:rPr>
                <w:sz w:val="20"/>
                <w:szCs w:val="20"/>
              </w:rPr>
            </w:pPr>
            <w:r w:rsidRPr="005F2121">
              <w:rPr>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41936D8" w14:textId="77777777" w:rsidR="005F2121" w:rsidRPr="005F2121" w:rsidRDefault="005F2121" w:rsidP="005F2121">
            <w:pPr>
              <w:jc w:val="center"/>
              <w:rPr>
                <w:sz w:val="20"/>
                <w:szCs w:val="20"/>
              </w:rPr>
            </w:pPr>
            <w:r w:rsidRPr="005F2121">
              <w:rPr>
                <w:sz w:val="20"/>
                <w:szCs w:val="20"/>
              </w:rPr>
              <w:t> </w:t>
            </w:r>
          </w:p>
        </w:tc>
        <w:tc>
          <w:tcPr>
            <w:tcW w:w="1360" w:type="dxa"/>
            <w:tcBorders>
              <w:top w:val="nil"/>
              <w:left w:val="nil"/>
              <w:bottom w:val="single" w:sz="4" w:space="0" w:color="auto"/>
              <w:right w:val="single" w:sz="4" w:space="0" w:color="auto"/>
            </w:tcBorders>
            <w:shd w:val="clear" w:color="000000" w:fill="FFFFFF"/>
            <w:noWrap/>
            <w:vAlign w:val="center"/>
            <w:hideMark/>
          </w:tcPr>
          <w:p w14:paraId="0659E393" w14:textId="77777777" w:rsidR="005F2121" w:rsidRPr="005F2121" w:rsidRDefault="005F2121" w:rsidP="005F2121">
            <w:pPr>
              <w:jc w:val="center"/>
              <w:rPr>
                <w:sz w:val="20"/>
                <w:szCs w:val="20"/>
              </w:rPr>
            </w:pPr>
            <w:r w:rsidRPr="005F2121">
              <w:rPr>
                <w:sz w:val="20"/>
                <w:szCs w:val="20"/>
              </w:rPr>
              <w:t> </w:t>
            </w:r>
          </w:p>
        </w:tc>
        <w:tc>
          <w:tcPr>
            <w:tcW w:w="1420" w:type="dxa"/>
            <w:tcBorders>
              <w:top w:val="nil"/>
              <w:left w:val="nil"/>
              <w:bottom w:val="single" w:sz="4" w:space="0" w:color="auto"/>
              <w:right w:val="single" w:sz="4" w:space="0" w:color="auto"/>
            </w:tcBorders>
            <w:shd w:val="clear" w:color="000000" w:fill="FFFFFF"/>
            <w:noWrap/>
            <w:vAlign w:val="center"/>
            <w:hideMark/>
          </w:tcPr>
          <w:p w14:paraId="417C2F7B" w14:textId="77777777" w:rsidR="005F2121" w:rsidRPr="005F2121" w:rsidRDefault="005F2121" w:rsidP="005F2121">
            <w:pPr>
              <w:jc w:val="center"/>
              <w:rPr>
                <w:sz w:val="20"/>
                <w:szCs w:val="20"/>
              </w:rPr>
            </w:pPr>
            <w:r w:rsidRPr="005F2121">
              <w:rPr>
                <w:sz w:val="20"/>
                <w:szCs w:val="20"/>
              </w:rPr>
              <w:t> </w:t>
            </w:r>
          </w:p>
        </w:tc>
      </w:tr>
      <w:tr w:rsidR="005F2121" w:rsidRPr="005F2121" w14:paraId="4E65152E" w14:textId="77777777" w:rsidTr="005F212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14:paraId="443C9708" w14:textId="77777777" w:rsidR="005F2121" w:rsidRPr="005F2121" w:rsidRDefault="005F2121" w:rsidP="005F2121">
            <w:pPr>
              <w:rPr>
                <w:sz w:val="20"/>
                <w:szCs w:val="20"/>
              </w:rPr>
            </w:pPr>
            <w:r w:rsidRPr="005F2121">
              <w:rPr>
                <w:sz w:val="20"/>
                <w:szCs w:val="20"/>
              </w:rPr>
              <w:t>Результат исполнения бюджета</w:t>
            </w:r>
            <w:r w:rsidRPr="005F2121">
              <w:rPr>
                <w:sz w:val="20"/>
                <w:szCs w:val="20"/>
              </w:rPr>
              <w:br/>
              <w:t>(дефицит/профицит)</w:t>
            </w:r>
          </w:p>
        </w:tc>
        <w:tc>
          <w:tcPr>
            <w:tcW w:w="797" w:type="dxa"/>
            <w:tcBorders>
              <w:top w:val="nil"/>
              <w:left w:val="nil"/>
              <w:bottom w:val="single" w:sz="4" w:space="0" w:color="auto"/>
              <w:right w:val="single" w:sz="4" w:space="0" w:color="auto"/>
            </w:tcBorders>
            <w:shd w:val="clear" w:color="auto" w:fill="auto"/>
            <w:noWrap/>
            <w:vAlign w:val="center"/>
            <w:hideMark/>
          </w:tcPr>
          <w:p w14:paraId="637AF681" w14:textId="77777777" w:rsidR="005F2121" w:rsidRPr="005F2121" w:rsidRDefault="005F2121" w:rsidP="005F2121">
            <w:pPr>
              <w:jc w:val="center"/>
              <w:rPr>
                <w:sz w:val="20"/>
                <w:szCs w:val="20"/>
              </w:rPr>
            </w:pPr>
            <w:r w:rsidRPr="005F2121">
              <w:rPr>
                <w:sz w:val="20"/>
                <w:szCs w:val="20"/>
              </w:rPr>
              <w:t>450</w:t>
            </w:r>
          </w:p>
        </w:tc>
        <w:tc>
          <w:tcPr>
            <w:tcW w:w="1569" w:type="dxa"/>
            <w:tcBorders>
              <w:top w:val="nil"/>
              <w:left w:val="nil"/>
              <w:bottom w:val="single" w:sz="4" w:space="0" w:color="auto"/>
              <w:right w:val="single" w:sz="4" w:space="0" w:color="auto"/>
            </w:tcBorders>
            <w:shd w:val="clear" w:color="auto" w:fill="auto"/>
            <w:noWrap/>
            <w:vAlign w:val="center"/>
            <w:hideMark/>
          </w:tcPr>
          <w:p w14:paraId="7F4FA294" w14:textId="77777777" w:rsidR="005F2121" w:rsidRPr="005F2121" w:rsidRDefault="005F2121" w:rsidP="005F2121">
            <w:pPr>
              <w:jc w:val="center"/>
              <w:rPr>
                <w:sz w:val="20"/>
                <w:szCs w:val="20"/>
              </w:rPr>
            </w:pPr>
            <w:r w:rsidRPr="005F2121">
              <w:rPr>
                <w:sz w:val="20"/>
                <w:szCs w:val="20"/>
              </w:rPr>
              <w:t>X</w:t>
            </w:r>
          </w:p>
        </w:tc>
        <w:tc>
          <w:tcPr>
            <w:tcW w:w="1620" w:type="dxa"/>
            <w:tcBorders>
              <w:top w:val="nil"/>
              <w:left w:val="nil"/>
              <w:bottom w:val="single" w:sz="4" w:space="0" w:color="auto"/>
              <w:right w:val="single" w:sz="4" w:space="0" w:color="auto"/>
            </w:tcBorders>
            <w:shd w:val="clear" w:color="auto" w:fill="auto"/>
            <w:noWrap/>
            <w:vAlign w:val="center"/>
            <w:hideMark/>
          </w:tcPr>
          <w:p w14:paraId="2D1D014D" w14:textId="77777777" w:rsidR="005F2121" w:rsidRPr="005F2121" w:rsidRDefault="005F2121" w:rsidP="005F2121">
            <w:pPr>
              <w:jc w:val="center"/>
              <w:rPr>
                <w:sz w:val="20"/>
                <w:szCs w:val="20"/>
              </w:rPr>
            </w:pPr>
            <w:r w:rsidRPr="005F2121">
              <w:rPr>
                <w:sz w:val="20"/>
                <w:szCs w:val="20"/>
              </w:rPr>
              <w:t>-126 501,36</w:t>
            </w:r>
          </w:p>
        </w:tc>
        <w:tc>
          <w:tcPr>
            <w:tcW w:w="1360" w:type="dxa"/>
            <w:tcBorders>
              <w:top w:val="nil"/>
              <w:left w:val="nil"/>
              <w:bottom w:val="single" w:sz="4" w:space="0" w:color="auto"/>
              <w:right w:val="single" w:sz="4" w:space="0" w:color="auto"/>
            </w:tcBorders>
            <w:shd w:val="clear" w:color="auto" w:fill="auto"/>
            <w:noWrap/>
            <w:vAlign w:val="center"/>
            <w:hideMark/>
          </w:tcPr>
          <w:p w14:paraId="4CC7B26D" w14:textId="77777777" w:rsidR="005F2121" w:rsidRPr="005F2121" w:rsidRDefault="005F2121" w:rsidP="005F2121">
            <w:pPr>
              <w:jc w:val="center"/>
              <w:rPr>
                <w:sz w:val="20"/>
                <w:szCs w:val="20"/>
              </w:rPr>
            </w:pPr>
            <w:r w:rsidRPr="005F2121">
              <w:rPr>
                <w:sz w:val="20"/>
                <w:szCs w:val="20"/>
              </w:rPr>
              <w:t>-29 178,78</w:t>
            </w:r>
          </w:p>
        </w:tc>
        <w:tc>
          <w:tcPr>
            <w:tcW w:w="1420" w:type="dxa"/>
            <w:tcBorders>
              <w:top w:val="nil"/>
              <w:left w:val="nil"/>
              <w:bottom w:val="single" w:sz="4" w:space="0" w:color="auto"/>
              <w:right w:val="single" w:sz="4" w:space="0" w:color="auto"/>
            </w:tcBorders>
            <w:shd w:val="clear" w:color="auto" w:fill="auto"/>
            <w:noWrap/>
            <w:vAlign w:val="center"/>
            <w:hideMark/>
          </w:tcPr>
          <w:p w14:paraId="2414D611" w14:textId="77777777" w:rsidR="005F2121" w:rsidRPr="005F2121" w:rsidRDefault="005F2121" w:rsidP="005F2121">
            <w:pPr>
              <w:jc w:val="center"/>
              <w:rPr>
                <w:sz w:val="20"/>
                <w:szCs w:val="20"/>
              </w:rPr>
            </w:pPr>
            <w:r w:rsidRPr="005F2121">
              <w:rPr>
                <w:sz w:val="20"/>
                <w:szCs w:val="20"/>
              </w:rPr>
              <w:t> </w:t>
            </w:r>
          </w:p>
        </w:tc>
      </w:tr>
    </w:tbl>
    <w:p w14:paraId="6539D67E" w14:textId="77777777" w:rsidR="005F2121" w:rsidRDefault="005F2121" w:rsidP="009F1D25">
      <w:pPr>
        <w:rPr>
          <w:sz w:val="28"/>
          <w:szCs w:val="28"/>
        </w:rPr>
      </w:pPr>
    </w:p>
    <w:p w14:paraId="27FF0F7D" w14:textId="77777777" w:rsidR="005F2121" w:rsidRDefault="005F2121" w:rsidP="009F1D25">
      <w:pPr>
        <w:rPr>
          <w:sz w:val="28"/>
          <w:szCs w:val="28"/>
        </w:rPr>
      </w:pPr>
    </w:p>
    <w:p w14:paraId="0ACFBEC3" w14:textId="77777777" w:rsidR="005F2121" w:rsidRDefault="005F2121" w:rsidP="009F1D25">
      <w:pPr>
        <w:rPr>
          <w:sz w:val="28"/>
          <w:szCs w:val="28"/>
        </w:rPr>
      </w:pPr>
    </w:p>
    <w:tbl>
      <w:tblPr>
        <w:tblW w:w="9686" w:type="dxa"/>
        <w:tblInd w:w="108" w:type="dxa"/>
        <w:tblLook w:val="04A0" w:firstRow="1" w:lastRow="0" w:firstColumn="1" w:lastColumn="0" w:noHBand="0" w:noVBand="1"/>
      </w:tblPr>
      <w:tblGrid>
        <w:gridCol w:w="2552"/>
        <w:gridCol w:w="709"/>
        <w:gridCol w:w="1286"/>
        <w:gridCol w:w="729"/>
        <w:gridCol w:w="19"/>
        <w:gridCol w:w="1441"/>
        <w:gridCol w:w="19"/>
        <w:gridCol w:w="1441"/>
        <w:gridCol w:w="19"/>
        <w:gridCol w:w="1441"/>
        <w:gridCol w:w="19"/>
        <w:gridCol w:w="11"/>
      </w:tblGrid>
      <w:tr w:rsidR="005F2121" w:rsidRPr="005F2121" w14:paraId="2FE9A2D5" w14:textId="77777777" w:rsidTr="005F2121">
        <w:trPr>
          <w:trHeight w:val="300"/>
        </w:trPr>
        <w:tc>
          <w:tcPr>
            <w:tcW w:w="9686" w:type="dxa"/>
            <w:gridSpan w:val="12"/>
            <w:tcBorders>
              <w:top w:val="nil"/>
              <w:left w:val="nil"/>
              <w:bottom w:val="nil"/>
              <w:right w:val="nil"/>
            </w:tcBorders>
            <w:shd w:val="clear" w:color="000000" w:fill="FFFFFF"/>
            <w:noWrap/>
            <w:vAlign w:val="bottom"/>
            <w:hideMark/>
          </w:tcPr>
          <w:p w14:paraId="2A30DF0C" w14:textId="77777777" w:rsidR="005F2121" w:rsidRPr="005F2121" w:rsidRDefault="005F2121" w:rsidP="005F2121">
            <w:pPr>
              <w:rPr>
                <w:b/>
                <w:bCs/>
                <w:sz w:val="22"/>
                <w:szCs w:val="22"/>
              </w:rPr>
            </w:pPr>
            <w:r w:rsidRPr="005F2121">
              <w:rPr>
                <w:b/>
                <w:bCs/>
                <w:sz w:val="22"/>
                <w:szCs w:val="22"/>
              </w:rPr>
              <w:t>3. Расходы бюджета в разрезе муниципальных программ и непрогрммных направлений деятельности</w:t>
            </w:r>
          </w:p>
        </w:tc>
      </w:tr>
      <w:tr w:rsidR="005F2121" w:rsidRPr="005F2121" w14:paraId="14E0E437" w14:textId="77777777" w:rsidTr="005F2121">
        <w:trPr>
          <w:trHeight w:val="255"/>
        </w:trPr>
        <w:tc>
          <w:tcPr>
            <w:tcW w:w="9686" w:type="dxa"/>
            <w:gridSpan w:val="12"/>
            <w:tcBorders>
              <w:top w:val="nil"/>
              <w:left w:val="nil"/>
              <w:bottom w:val="nil"/>
              <w:right w:val="nil"/>
            </w:tcBorders>
            <w:shd w:val="clear" w:color="auto" w:fill="auto"/>
            <w:noWrap/>
            <w:vAlign w:val="bottom"/>
            <w:hideMark/>
          </w:tcPr>
          <w:p w14:paraId="31188631" w14:textId="77777777" w:rsidR="005F2121" w:rsidRPr="005F2121" w:rsidRDefault="005F2121" w:rsidP="005F2121">
            <w:pPr>
              <w:jc w:val="right"/>
              <w:rPr>
                <w:color w:val="000000"/>
                <w:sz w:val="20"/>
                <w:szCs w:val="20"/>
              </w:rPr>
            </w:pPr>
            <w:r w:rsidRPr="005F2121">
              <w:rPr>
                <w:color w:val="000000"/>
                <w:sz w:val="20"/>
                <w:szCs w:val="20"/>
              </w:rPr>
              <w:t>Единица измерения: тыс. руб.</w:t>
            </w:r>
          </w:p>
        </w:tc>
      </w:tr>
      <w:tr w:rsidR="005F2121" w:rsidRPr="005F2121" w14:paraId="36508C3C" w14:textId="77777777" w:rsidTr="005F2121">
        <w:trPr>
          <w:gridAfter w:val="2"/>
          <w:wAfter w:w="30" w:type="dxa"/>
          <w:trHeight w:val="765"/>
        </w:trPr>
        <w:tc>
          <w:tcPr>
            <w:tcW w:w="255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29FC05D" w14:textId="77777777" w:rsidR="005F2121" w:rsidRPr="005F2121" w:rsidRDefault="005F2121" w:rsidP="005F2121">
            <w:pPr>
              <w:jc w:val="center"/>
              <w:rPr>
                <w:color w:val="000000"/>
                <w:sz w:val="20"/>
                <w:szCs w:val="20"/>
              </w:rPr>
            </w:pPr>
            <w:r w:rsidRPr="005F2121">
              <w:rPr>
                <w:color w:val="000000"/>
                <w:sz w:val="20"/>
                <w:szCs w:val="20"/>
              </w:rPr>
              <w:t>Наименование показателя</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14:paraId="15A373F9" w14:textId="77777777" w:rsidR="005F2121" w:rsidRPr="005F2121" w:rsidRDefault="005F2121" w:rsidP="005F2121">
            <w:pPr>
              <w:jc w:val="center"/>
              <w:rPr>
                <w:color w:val="000000"/>
                <w:sz w:val="20"/>
                <w:szCs w:val="20"/>
              </w:rPr>
            </w:pPr>
            <w:r w:rsidRPr="005F2121">
              <w:rPr>
                <w:color w:val="000000"/>
                <w:sz w:val="20"/>
                <w:szCs w:val="20"/>
              </w:rPr>
              <w:t>Разд.</w:t>
            </w:r>
          </w:p>
        </w:tc>
        <w:tc>
          <w:tcPr>
            <w:tcW w:w="1286" w:type="dxa"/>
            <w:tcBorders>
              <w:top w:val="single" w:sz="4" w:space="0" w:color="000000"/>
              <w:left w:val="nil"/>
              <w:bottom w:val="single" w:sz="4" w:space="0" w:color="000000"/>
              <w:right w:val="single" w:sz="4" w:space="0" w:color="000000"/>
            </w:tcBorders>
            <w:shd w:val="clear" w:color="auto" w:fill="auto"/>
            <w:vAlign w:val="center"/>
            <w:hideMark/>
          </w:tcPr>
          <w:p w14:paraId="3AA4D62C" w14:textId="77777777" w:rsidR="005F2121" w:rsidRPr="005F2121" w:rsidRDefault="005F2121" w:rsidP="005F2121">
            <w:pPr>
              <w:jc w:val="center"/>
              <w:rPr>
                <w:color w:val="000000"/>
                <w:sz w:val="20"/>
                <w:szCs w:val="20"/>
              </w:rPr>
            </w:pPr>
            <w:r w:rsidRPr="005F2121">
              <w:rPr>
                <w:color w:val="000000"/>
                <w:sz w:val="20"/>
                <w:szCs w:val="20"/>
              </w:rPr>
              <w:t>Ц.ст.</w:t>
            </w:r>
          </w:p>
        </w:tc>
        <w:tc>
          <w:tcPr>
            <w:tcW w:w="729" w:type="dxa"/>
            <w:tcBorders>
              <w:top w:val="single" w:sz="4" w:space="0" w:color="000000"/>
              <w:left w:val="nil"/>
              <w:bottom w:val="single" w:sz="4" w:space="0" w:color="000000"/>
              <w:right w:val="single" w:sz="4" w:space="0" w:color="000000"/>
            </w:tcBorders>
            <w:shd w:val="clear" w:color="auto" w:fill="auto"/>
            <w:vAlign w:val="center"/>
            <w:hideMark/>
          </w:tcPr>
          <w:p w14:paraId="60B93118" w14:textId="77777777" w:rsidR="005F2121" w:rsidRPr="005F2121" w:rsidRDefault="005F2121" w:rsidP="005F2121">
            <w:pPr>
              <w:jc w:val="center"/>
              <w:rPr>
                <w:color w:val="000000"/>
                <w:sz w:val="20"/>
                <w:szCs w:val="20"/>
              </w:rPr>
            </w:pPr>
            <w:r w:rsidRPr="005F2121">
              <w:rPr>
                <w:color w:val="000000"/>
                <w:sz w:val="20"/>
                <w:szCs w:val="20"/>
              </w:rPr>
              <w:t>Расх.</w:t>
            </w:r>
          </w:p>
        </w:tc>
        <w:tc>
          <w:tcPr>
            <w:tcW w:w="1460" w:type="dxa"/>
            <w:gridSpan w:val="2"/>
            <w:tcBorders>
              <w:top w:val="single" w:sz="4" w:space="0" w:color="000000"/>
              <w:left w:val="nil"/>
              <w:bottom w:val="single" w:sz="4" w:space="0" w:color="000000"/>
              <w:right w:val="single" w:sz="4" w:space="0" w:color="000000"/>
            </w:tcBorders>
            <w:shd w:val="clear" w:color="auto" w:fill="auto"/>
            <w:vAlign w:val="center"/>
            <w:hideMark/>
          </w:tcPr>
          <w:p w14:paraId="3B9D6120" w14:textId="77777777" w:rsidR="005F2121" w:rsidRPr="005F2121" w:rsidRDefault="005F2121" w:rsidP="005F2121">
            <w:pPr>
              <w:jc w:val="center"/>
              <w:rPr>
                <w:color w:val="000000"/>
                <w:sz w:val="20"/>
                <w:szCs w:val="20"/>
              </w:rPr>
            </w:pPr>
            <w:r w:rsidRPr="005F2121">
              <w:rPr>
                <w:color w:val="000000"/>
                <w:sz w:val="20"/>
                <w:szCs w:val="20"/>
              </w:rPr>
              <w:t>назначено</w:t>
            </w:r>
          </w:p>
        </w:tc>
        <w:tc>
          <w:tcPr>
            <w:tcW w:w="1460" w:type="dxa"/>
            <w:gridSpan w:val="2"/>
            <w:tcBorders>
              <w:top w:val="single" w:sz="4" w:space="0" w:color="000000"/>
              <w:left w:val="nil"/>
              <w:bottom w:val="single" w:sz="4" w:space="0" w:color="000000"/>
              <w:right w:val="single" w:sz="4" w:space="0" w:color="000000"/>
            </w:tcBorders>
            <w:shd w:val="clear" w:color="auto" w:fill="auto"/>
            <w:vAlign w:val="center"/>
            <w:hideMark/>
          </w:tcPr>
          <w:p w14:paraId="1FA3E8AF" w14:textId="77777777" w:rsidR="005F2121" w:rsidRPr="005F2121" w:rsidRDefault="005F2121" w:rsidP="005F2121">
            <w:pPr>
              <w:jc w:val="center"/>
              <w:rPr>
                <w:color w:val="000000"/>
                <w:sz w:val="20"/>
                <w:szCs w:val="20"/>
              </w:rPr>
            </w:pPr>
            <w:r w:rsidRPr="005F2121">
              <w:rPr>
                <w:color w:val="000000"/>
                <w:sz w:val="20"/>
                <w:szCs w:val="20"/>
              </w:rPr>
              <w:t>исполнено</w:t>
            </w:r>
          </w:p>
        </w:tc>
        <w:tc>
          <w:tcPr>
            <w:tcW w:w="1460" w:type="dxa"/>
            <w:gridSpan w:val="2"/>
            <w:tcBorders>
              <w:top w:val="single" w:sz="4" w:space="0" w:color="000000"/>
              <w:left w:val="nil"/>
              <w:bottom w:val="single" w:sz="4" w:space="0" w:color="000000"/>
              <w:right w:val="single" w:sz="4" w:space="0" w:color="000000"/>
            </w:tcBorders>
            <w:shd w:val="clear" w:color="auto" w:fill="auto"/>
            <w:vAlign w:val="center"/>
            <w:hideMark/>
          </w:tcPr>
          <w:p w14:paraId="6E22562A" w14:textId="77777777" w:rsidR="005F2121" w:rsidRPr="005F2121" w:rsidRDefault="005F2121" w:rsidP="005F2121">
            <w:pPr>
              <w:jc w:val="center"/>
              <w:rPr>
                <w:color w:val="000000"/>
                <w:sz w:val="20"/>
                <w:szCs w:val="20"/>
              </w:rPr>
            </w:pPr>
            <w:r w:rsidRPr="005F2121">
              <w:rPr>
                <w:color w:val="000000"/>
                <w:sz w:val="20"/>
                <w:szCs w:val="20"/>
              </w:rPr>
              <w:t>результат исполнения (%)</w:t>
            </w:r>
          </w:p>
        </w:tc>
      </w:tr>
      <w:tr w:rsidR="005F2121" w:rsidRPr="005F2121" w14:paraId="241FFE28"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4B20A0C1" w14:textId="77777777" w:rsidR="005F2121" w:rsidRPr="005F2121" w:rsidRDefault="005F2121" w:rsidP="005F2121">
            <w:pPr>
              <w:rPr>
                <w:b/>
                <w:bCs/>
                <w:color w:val="000000"/>
                <w:sz w:val="20"/>
                <w:szCs w:val="20"/>
              </w:rPr>
            </w:pPr>
            <w:r w:rsidRPr="005F2121">
              <w:rPr>
                <w:b/>
                <w:bCs/>
                <w:color w:val="000000"/>
                <w:sz w:val="20"/>
                <w:szCs w:val="20"/>
              </w:rPr>
              <w:t xml:space="preserve">    Муниципальная программа "Развитие образования"</w:t>
            </w:r>
          </w:p>
        </w:tc>
        <w:tc>
          <w:tcPr>
            <w:tcW w:w="709" w:type="dxa"/>
            <w:tcBorders>
              <w:top w:val="nil"/>
              <w:left w:val="nil"/>
              <w:bottom w:val="single" w:sz="4" w:space="0" w:color="000000"/>
              <w:right w:val="single" w:sz="4" w:space="0" w:color="000000"/>
            </w:tcBorders>
            <w:shd w:val="clear" w:color="auto" w:fill="auto"/>
            <w:noWrap/>
            <w:hideMark/>
          </w:tcPr>
          <w:p w14:paraId="3DC3E67A" w14:textId="77777777" w:rsidR="005F2121" w:rsidRPr="005F2121" w:rsidRDefault="005F2121" w:rsidP="005F2121">
            <w:pPr>
              <w:jc w:val="center"/>
              <w:rPr>
                <w:b/>
                <w:bCs/>
                <w:color w:val="000000"/>
                <w:sz w:val="20"/>
                <w:szCs w:val="20"/>
              </w:rPr>
            </w:pPr>
            <w:r w:rsidRPr="005F2121">
              <w:rPr>
                <w:b/>
                <w:bCs/>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1F6DB269" w14:textId="77777777" w:rsidR="005F2121" w:rsidRPr="005F2121" w:rsidRDefault="005F2121" w:rsidP="005F2121">
            <w:pPr>
              <w:jc w:val="center"/>
              <w:rPr>
                <w:b/>
                <w:bCs/>
                <w:color w:val="000000"/>
                <w:sz w:val="20"/>
                <w:szCs w:val="20"/>
              </w:rPr>
            </w:pPr>
            <w:r w:rsidRPr="005F2121">
              <w:rPr>
                <w:b/>
                <w:bCs/>
                <w:color w:val="000000"/>
                <w:sz w:val="20"/>
                <w:szCs w:val="20"/>
              </w:rPr>
              <w:t>0100000000</w:t>
            </w:r>
          </w:p>
        </w:tc>
        <w:tc>
          <w:tcPr>
            <w:tcW w:w="729" w:type="dxa"/>
            <w:tcBorders>
              <w:top w:val="nil"/>
              <w:left w:val="nil"/>
              <w:bottom w:val="single" w:sz="4" w:space="0" w:color="000000"/>
              <w:right w:val="single" w:sz="4" w:space="0" w:color="000000"/>
            </w:tcBorders>
            <w:shd w:val="clear" w:color="auto" w:fill="auto"/>
            <w:noWrap/>
            <w:hideMark/>
          </w:tcPr>
          <w:p w14:paraId="4E6222B0" w14:textId="77777777" w:rsidR="005F2121" w:rsidRPr="005F2121" w:rsidRDefault="005F2121" w:rsidP="005F2121">
            <w:pPr>
              <w:jc w:val="center"/>
              <w:rPr>
                <w:b/>
                <w:bCs/>
                <w:color w:val="000000"/>
                <w:sz w:val="20"/>
                <w:szCs w:val="20"/>
              </w:rPr>
            </w:pPr>
            <w:r w:rsidRPr="005F2121">
              <w:rPr>
                <w:b/>
                <w:bCs/>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25D98AC9" w14:textId="77777777" w:rsidR="005F2121" w:rsidRPr="005F2121" w:rsidRDefault="005F2121" w:rsidP="005F2121">
            <w:pPr>
              <w:jc w:val="center"/>
              <w:rPr>
                <w:b/>
                <w:bCs/>
                <w:color w:val="000000"/>
                <w:sz w:val="20"/>
                <w:szCs w:val="20"/>
              </w:rPr>
            </w:pPr>
            <w:r w:rsidRPr="005F2121">
              <w:rPr>
                <w:b/>
                <w:bCs/>
                <w:color w:val="000000"/>
                <w:sz w:val="20"/>
                <w:szCs w:val="20"/>
              </w:rPr>
              <w:t>1 420 450,87</w:t>
            </w:r>
          </w:p>
        </w:tc>
        <w:tc>
          <w:tcPr>
            <w:tcW w:w="1460" w:type="dxa"/>
            <w:gridSpan w:val="2"/>
            <w:tcBorders>
              <w:top w:val="nil"/>
              <w:left w:val="nil"/>
              <w:bottom w:val="single" w:sz="4" w:space="0" w:color="000000"/>
              <w:right w:val="single" w:sz="4" w:space="0" w:color="000000"/>
            </w:tcBorders>
            <w:shd w:val="clear" w:color="auto" w:fill="auto"/>
            <w:noWrap/>
            <w:hideMark/>
          </w:tcPr>
          <w:p w14:paraId="25AE1A7C" w14:textId="77777777" w:rsidR="005F2121" w:rsidRPr="005F2121" w:rsidRDefault="005F2121" w:rsidP="005F2121">
            <w:pPr>
              <w:jc w:val="center"/>
              <w:rPr>
                <w:b/>
                <w:bCs/>
                <w:color w:val="000000"/>
                <w:sz w:val="20"/>
                <w:szCs w:val="20"/>
              </w:rPr>
            </w:pPr>
            <w:r w:rsidRPr="005F2121">
              <w:rPr>
                <w:b/>
                <w:bCs/>
                <w:color w:val="000000"/>
                <w:sz w:val="20"/>
                <w:szCs w:val="20"/>
              </w:rPr>
              <w:t>275 842,57</w:t>
            </w:r>
          </w:p>
        </w:tc>
        <w:tc>
          <w:tcPr>
            <w:tcW w:w="1460" w:type="dxa"/>
            <w:gridSpan w:val="2"/>
            <w:tcBorders>
              <w:top w:val="nil"/>
              <w:left w:val="nil"/>
              <w:bottom w:val="single" w:sz="4" w:space="0" w:color="000000"/>
              <w:right w:val="single" w:sz="4" w:space="0" w:color="000000"/>
            </w:tcBorders>
            <w:shd w:val="clear" w:color="auto" w:fill="auto"/>
            <w:noWrap/>
            <w:hideMark/>
          </w:tcPr>
          <w:p w14:paraId="233ADC3E" w14:textId="77777777" w:rsidR="005F2121" w:rsidRPr="005F2121" w:rsidRDefault="005F2121" w:rsidP="005F2121">
            <w:pPr>
              <w:jc w:val="center"/>
              <w:rPr>
                <w:b/>
                <w:bCs/>
                <w:color w:val="000000"/>
                <w:sz w:val="20"/>
                <w:szCs w:val="20"/>
              </w:rPr>
            </w:pPr>
            <w:r w:rsidRPr="005F2121">
              <w:rPr>
                <w:b/>
                <w:bCs/>
                <w:color w:val="000000"/>
                <w:sz w:val="20"/>
                <w:szCs w:val="20"/>
              </w:rPr>
              <w:t>19,4%</w:t>
            </w:r>
          </w:p>
        </w:tc>
      </w:tr>
      <w:tr w:rsidR="005F2121" w:rsidRPr="005F2121" w14:paraId="17F6EBDB"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7A6610E1" w14:textId="77777777" w:rsidR="005F2121" w:rsidRPr="005F2121" w:rsidRDefault="005F2121" w:rsidP="005F2121">
            <w:pPr>
              <w:outlineLvl w:val="1"/>
              <w:rPr>
                <w:color w:val="000000"/>
                <w:sz w:val="20"/>
                <w:szCs w:val="20"/>
              </w:rPr>
            </w:pPr>
            <w:r w:rsidRPr="005F2121">
              <w:rPr>
                <w:color w:val="000000"/>
                <w:sz w:val="20"/>
                <w:szCs w:val="20"/>
              </w:rPr>
              <w:t xml:space="preserve">        Основное мероприятие "Организация предоставления общедоступного, бесплатного дошкольного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14:paraId="38A28B77"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4ECD144B" w14:textId="77777777" w:rsidR="005F2121" w:rsidRPr="005F2121" w:rsidRDefault="005F2121" w:rsidP="005F2121">
            <w:pPr>
              <w:jc w:val="center"/>
              <w:outlineLvl w:val="1"/>
              <w:rPr>
                <w:color w:val="000000"/>
                <w:sz w:val="20"/>
                <w:szCs w:val="20"/>
              </w:rPr>
            </w:pPr>
            <w:r w:rsidRPr="005F2121">
              <w:rPr>
                <w:color w:val="000000"/>
                <w:sz w:val="20"/>
                <w:szCs w:val="20"/>
              </w:rPr>
              <w:t>0100100000</w:t>
            </w:r>
          </w:p>
        </w:tc>
        <w:tc>
          <w:tcPr>
            <w:tcW w:w="729" w:type="dxa"/>
            <w:tcBorders>
              <w:top w:val="nil"/>
              <w:left w:val="nil"/>
              <w:bottom w:val="single" w:sz="4" w:space="0" w:color="000000"/>
              <w:right w:val="single" w:sz="4" w:space="0" w:color="000000"/>
            </w:tcBorders>
            <w:shd w:val="clear" w:color="auto" w:fill="auto"/>
            <w:noWrap/>
            <w:hideMark/>
          </w:tcPr>
          <w:p w14:paraId="2C9066B3"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3AC0B89F" w14:textId="77777777" w:rsidR="005F2121" w:rsidRPr="005F2121" w:rsidRDefault="005F2121" w:rsidP="005F2121">
            <w:pPr>
              <w:jc w:val="center"/>
              <w:outlineLvl w:val="1"/>
              <w:rPr>
                <w:color w:val="000000"/>
                <w:sz w:val="20"/>
                <w:szCs w:val="20"/>
              </w:rPr>
            </w:pPr>
            <w:r w:rsidRPr="005F2121">
              <w:rPr>
                <w:color w:val="000000"/>
                <w:sz w:val="20"/>
                <w:szCs w:val="20"/>
              </w:rPr>
              <w:t>331 570,41</w:t>
            </w:r>
          </w:p>
        </w:tc>
        <w:tc>
          <w:tcPr>
            <w:tcW w:w="1460" w:type="dxa"/>
            <w:gridSpan w:val="2"/>
            <w:tcBorders>
              <w:top w:val="nil"/>
              <w:left w:val="nil"/>
              <w:bottom w:val="single" w:sz="4" w:space="0" w:color="000000"/>
              <w:right w:val="single" w:sz="4" w:space="0" w:color="000000"/>
            </w:tcBorders>
            <w:shd w:val="clear" w:color="auto" w:fill="auto"/>
            <w:noWrap/>
            <w:hideMark/>
          </w:tcPr>
          <w:p w14:paraId="0E776C34" w14:textId="77777777" w:rsidR="005F2121" w:rsidRPr="005F2121" w:rsidRDefault="005F2121" w:rsidP="005F2121">
            <w:pPr>
              <w:jc w:val="center"/>
              <w:outlineLvl w:val="1"/>
              <w:rPr>
                <w:color w:val="000000"/>
                <w:sz w:val="20"/>
                <w:szCs w:val="20"/>
              </w:rPr>
            </w:pPr>
            <w:r w:rsidRPr="005F2121">
              <w:rPr>
                <w:color w:val="000000"/>
                <w:sz w:val="20"/>
                <w:szCs w:val="20"/>
              </w:rPr>
              <w:t>29 508,14</w:t>
            </w:r>
          </w:p>
        </w:tc>
        <w:tc>
          <w:tcPr>
            <w:tcW w:w="1460" w:type="dxa"/>
            <w:gridSpan w:val="2"/>
            <w:tcBorders>
              <w:top w:val="nil"/>
              <w:left w:val="nil"/>
              <w:bottom w:val="single" w:sz="4" w:space="0" w:color="000000"/>
              <w:right w:val="single" w:sz="4" w:space="0" w:color="000000"/>
            </w:tcBorders>
            <w:shd w:val="clear" w:color="auto" w:fill="auto"/>
            <w:noWrap/>
            <w:hideMark/>
          </w:tcPr>
          <w:p w14:paraId="167EC276" w14:textId="77777777" w:rsidR="005F2121" w:rsidRPr="005F2121" w:rsidRDefault="005F2121" w:rsidP="005F2121">
            <w:pPr>
              <w:jc w:val="center"/>
              <w:outlineLvl w:val="1"/>
              <w:rPr>
                <w:color w:val="000000"/>
                <w:sz w:val="20"/>
                <w:szCs w:val="20"/>
              </w:rPr>
            </w:pPr>
            <w:r w:rsidRPr="005F2121">
              <w:rPr>
                <w:color w:val="000000"/>
                <w:sz w:val="20"/>
                <w:szCs w:val="20"/>
              </w:rPr>
              <w:t>8,9%</w:t>
            </w:r>
          </w:p>
        </w:tc>
      </w:tr>
      <w:tr w:rsidR="005F2121" w:rsidRPr="005F2121" w14:paraId="3FEB67EB" w14:textId="77777777" w:rsidTr="005F2121">
        <w:trPr>
          <w:gridAfter w:val="2"/>
          <w:wAfter w:w="30" w:type="dxa"/>
          <w:trHeight w:val="2550"/>
        </w:trPr>
        <w:tc>
          <w:tcPr>
            <w:tcW w:w="2552" w:type="dxa"/>
            <w:tcBorders>
              <w:top w:val="nil"/>
              <w:left w:val="single" w:sz="4" w:space="0" w:color="000000"/>
              <w:bottom w:val="single" w:sz="4" w:space="0" w:color="000000"/>
              <w:right w:val="single" w:sz="4" w:space="0" w:color="000000"/>
            </w:tcBorders>
            <w:shd w:val="clear" w:color="000000" w:fill="FFFFFF"/>
            <w:hideMark/>
          </w:tcPr>
          <w:p w14:paraId="76C2F2DE" w14:textId="77777777" w:rsidR="005F2121" w:rsidRPr="005F2121" w:rsidRDefault="005F2121" w:rsidP="005F2121">
            <w:pPr>
              <w:outlineLvl w:val="2"/>
              <w:rPr>
                <w:color w:val="000000"/>
                <w:sz w:val="20"/>
                <w:szCs w:val="20"/>
              </w:rPr>
            </w:pPr>
            <w:r w:rsidRPr="005F2121">
              <w:rPr>
                <w:color w:val="000000"/>
                <w:sz w:val="20"/>
                <w:szCs w:val="20"/>
              </w:rPr>
              <w:t xml:space="preserve">          Обеспечение присмотра и ухода за детьми военнослужащих и других участников специальной военной операции, осваивающими образовательные программы дошкольного образования в муниципальных организациях, осуществляющих образовательную деятельность на территории Калининградской области, за счет средств резервного фонда Правительства Калининградской области</w:t>
            </w:r>
          </w:p>
        </w:tc>
        <w:tc>
          <w:tcPr>
            <w:tcW w:w="709" w:type="dxa"/>
            <w:tcBorders>
              <w:top w:val="nil"/>
              <w:left w:val="nil"/>
              <w:bottom w:val="single" w:sz="4" w:space="0" w:color="000000"/>
              <w:right w:val="single" w:sz="4" w:space="0" w:color="000000"/>
            </w:tcBorders>
            <w:shd w:val="clear" w:color="auto" w:fill="auto"/>
            <w:noWrap/>
            <w:hideMark/>
          </w:tcPr>
          <w:p w14:paraId="2FEC2556"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1161234B" w14:textId="77777777" w:rsidR="005F2121" w:rsidRPr="005F2121" w:rsidRDefault="005F2121" w:rsidP="005F2121">
            <w:pPr>
              <w:jc w:val="center"/>
              <w:outlineLvl w:val="2"/>
              <w:rPr>
                <w:color w:val="000000"/>
                <w:sz w:val="20"/>
                <w:szCs w:val="20"/>
              </w:rPr>
            </w:pPr>
            <w:r w:rsidRPr="005F2121">
              <w:rPr>
                <w:color w:val="000000"/>
                <w:sz w:val="20"/>
                <w:szCs w:val="20"/>
              </w:rPr>
              <w:t>0100121Ф08</w:t>
            </w:r>
          </w:p>
        </w:tc>
        <w:tc>
          <w:tcPr>
            <w:tcW w:w="729" w:type="dxa"/>
            <w:tcBorders>
              <w:top w:val="nil"/>
              <w:left w:val="nil"/>
              <w:bottom w:val="single" w:sz="4" w:space="0" w:color="000000"/>
              <w:right w:val="single" w:sz="4" w:space="0" w:color="000000"/>
            </w:tcBorders>
            <w:shd w:val="clear" w:color="auto" w:fill="auto"/>
            <w:noWrap/>
            <w:hideMark/>
          </w:tcPr>
          <w:p w14:paraId="5693BFEC"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7D36AC1A" w14:textId="77777777" w:rsidR="005F2121" w:rsidRPr="005F2121" w:rsidRDefault="005F2121" w:rsidP="005F2121">
            <w:pPr>
              <w:jc w:val="center"/>
              <w:outlineLvl w:val="2"/>
              <w:rPr>
                <w:color w:val="000000"/>
                <w:sz w:val="20"/>
                <w:szCs w:val="20"/>
              </w:rPr>
            </w:pPr>
            <w:r w:rsidRPr="005F2121">
              <w:rPr>
                <w:color w:val="000000"/>
                <w:sz w:val="20"/>
                <w:szCs w:val="20"/>
              </w:rPr>
              <w:t>220,50</w:t>
            </w:r>
          </w:p>
        </w:tc>
        <w:tc>
          <w:tcPr>
            <w:tcW w:w="1460" w:type="dxa"/>
            <w:gridSpan w:val="2"/>
            <w:tcBorders>
              <w:top w:val="nil"/>
              <w:left w:val="nil"/>
              <w:bottom w:val="single" w:sz="4" w:space="0" w:color="000000"/>
              <w:right w:val="single" w:sz="4" w:space="0" w:color="000000"/>
            </w:tcBorders>
            <w:shd w:val="clear" w:color="auto" w:fill="auto"/>
            <w:noWrap/>
            <w:hideMark/>
          </w:tcPr>
          <w:p w14:paraId="35756CD0"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74DC3BB4"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47ABE90D"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44FE8234" w14:textId="77777777" w:rsidR="005F2121" w:rsidRPr="005F2121" w:rsidRDefault="005F2121" w:rsidP="005F2121">
            <w:pPr>
              <w:outlineLvl w:val="3"/>
              <w:rPr>
                <w:color w:val="000000"/>
                <w:sz w:val="20"/>
                <w:szCs w:val="20"/>
              </w:rPr>
            </w:pPr>
            <w:r w:rsidRPr="005F2121">
              <w:rPr>
                <w:color w:val="000000"/>
                <w:sz w:val="20"/>
                <w:szCs w:val="20"/>
              </w:rPr>
              <w:t xml:space="preserve">            Дошкольное образование</w:t>
            </w:r>
          </w:p>
        </w:tc>
        <w:tc>
          <w:tcPr>
            <w:tcW w:w="709" w:type="dxa"/>
            <w:tcBorders>
              <w:top w:val="nil"/>
              <w:left w:val="nil"/>
              <w:bottom w:val="single" w:sz="4" w:space="0" w:color="000000"/>
              <w:right w:val="single" w:sz="4" w:space="0" w:color="000000"/>
            </w:tcBorders>
            <w:shd w:val="clear" w:color="auto" w:fill="auto"/>
            <w:noWrap/>
            <w:hideMark/>
          </w:tcPr>
          <w:p w14:paraId="72D5EAF1" w14:textId="77777777" w:rsidR="005F2121" w:rsidRPr="005F2121" w:rsidRDefault="005F2121" w:rsidP="005F2121">
            <w:pPr>
              <w:jc w:val="center"/>
              <w:outlineLvl w:val="3"/>
              <w:rPr>
                <w:color w:val="000000"/>
                <w:sz w:val="20"/>
                <w:szCs w:val="20"/>
              </w:rPr>
            </w:pPr>
            <w:r w:rsidRPr="005F2121">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14:paraId="13A30887" w14:textId="77777777" w:rsidR="005F2121" w:rsidRPr="005F2121" w:rsidRDefault="005F2121" w:rsidP="005F2121">
            <w:pPr>
              <w:jc w:val="center"/>
              <w:outlineLvl w:val="3"/>
              <w:rPr>
                <w:color w:val="000000"/>
                <w:sz w:val="20"/>
                <w:szCs w:val="20"/>
              </w:rPr>
            </w:pPr>
            <w:r w:rsidRPr="005F2121">
              <w:rPr>
                <w:color w:val="000000"/>
                <w:sz w:val="20"/>
                <w:szCs w:val="20"/>
              </w:rPr>
              <w:t>0100121Ф08</w:t>
            </w:r>
          </w:p>
        </w:tc>
        <w:tc>
          <w:tcPr>
            <w:tcW w:w="729" w:type="dxa"/>
            <w:tcBorders>
              <w:top w:val="nil"/>
              <w:left w:val="nil"/>
              <w:bottom w:val="single" w:sz="4" w:space="0" w:color="000000"/>
              <w:right w:val="single" w:sz="4" w:space="0" w:color="000000"/>
            </w:tcBorders>
            <w:shd w:val="clear" w:color="auto" w:fill="auto"/>
            <w:noWrap/>
            <w:hideMark/>
          </w:tcPr>
          <w:p w14:paraId="708AE8F3"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1C179E2D" w14:textId="77777777" w:rsidR="005F2121" w:rsidRPr="005F2121" w:rsidRDefault="005F2121" w:rsidP="005F2121">
            <w:pPr>
              <w:jc w:val="center"/>
              <w:outlineLvl w:val="3"/>
              <w:rPr>
                <w:color w:val="000000"/>
                <w:sz w:val="20"/>
                <w:szCs w:val="20"/>
              </w:rPr>
            </w:pPr>
            <w:r w:rsidRPr="005F2121">
              <w:rPr>
                <w:color w:val="000000"/>
                <w:sz w:val="20"/>
                <w:szCs w:val="20"/>
              </w:rPr>
              <w:t>220,50</w:t>
            </w:r>
          </w:p>
        </w:tc>
        <w:tc>
          <w:tcPr>
            <w:tcW w:w="1460" w:type="dxa"/>
            <w:gridSpan w:val="2"/>
            <w:tcBorders>
              <w:top w:val="nil"/>
              <w:left w:val="nil"/>
              <w:bottom w:val="single" w:sz="4" w:space="0" w:color="000000"/>
              <w:right w:val="single" w:sz="4" w:space="0" w:color="000000"/>
            </w:tcBorders>
            <w:shd w:val="clear" w:color="auto" w:fill="auto"/>
            <w:noWrap/>
            <w:hideMark/>
          </w:tcPr>
          <w:p w14:paraId="511BED67"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376F6614"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22F83B4D"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2918851F" w14:textId="77777777" w:rsidR="005F2121" w:rsidRPr="005F2121" w:rsidRDefault="005F2121" w:rsidP="005F2121">
            <w:pPr>
              <w:outlineLvl w:val="4"/>
              <w:rPr>
                <w:color w:val="000000"/>
                <w:sz w:val="20"/>
                <w:szCs w:val="20"/>
              </w:rPr>
            </w:pPr>
            <w:r w:rsidRPr="005F2121">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2CB7B13B" w14:textId="77777777" w:rsidR="005F2121" w:rsidRPr="005F2121" w:rsidRDefault="005F2121" w:rsidP="005F2121">
            <w:pPr>
              <w:jc w:val="center"/>
              <w:outlineLvl w:val="4"/>
              <w:rPr>
                <w:color w:val="000000"/>
                <w:sz w:val="20"/>
                <w:szCs w:val="20"/>
              </w:rPr>
            </w:pPr>
            <w:r w:rsidRPr="005F2121">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14:paraId="1E16FC67" w14:textId="77777777" w:rsidR="005F2121" w:rsidRPr="005F2121" w:rsidRDefault="005F2121" w:rsidP="005F2121">
            <w:pPr>
              <w:jc w:val="center"/>
              <w:outlineLvl w:val="4"/>
              <w:rPr>
                <w:color w:val="000000"/>
                <w:sz w:val="20"/>
                <w:szCs w:val="20"/>
              </w:rPr>
            </w:pPr>
            <w:r w:rsidRPr="005F2121">
              <w:rPr>
                <w:color w:val="000000"/>
                <w:sz w:val="20"/>
                <w:szCs w:val="20"/>
              </w:rPr>
              <w:t>0100121Ф08</w:t>
            </w:r>
          </w:p>
        </w:tc>
        <w:tc>
          <w:tcPr>
            <w:tcW w:w="729" w:type="dxa"/>
            <w:tcBorders>
              <w:top w:val="nil"/>
              <w:left w:val="nil"/>
              <w:bottom w:val="single" w:sz="4" w:space="0" w:color="000000"/>
              <w:right w:val="single" w:sz="4" w:space="0" w:color="000000"/>
            </w:tcBorders>
            <w:shd w:val="clear" w:color="auto" w:fill="auto"/>
            <w:noWrap/>
            <w:hideMark/>
          </w:tcPr>
          <w:p w14:paraId="72DDB855"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3EF58892" w14:textId="77777777" w:rsidR="005F2121" w:rsidRPr="005F2121" w:rsidRDefault="005F2121" w:rsidP="005F2121">
            <w:pPr>
              <w:jc w:val="center"/>
              <w:outlineLvl w:val="4"/>
              <w:rPr>
                <w:color w:val="000000"/>
                <w:sz w:val="20"/>
                <w:szCs w:val="20"/>
              </w:rPr>
            </w:pPr>
            <w:r w:rsidRPr="005F2121">
              <w:rPr>
                <w:color w:val="000000"/>
                <w:sz w:val="20"/>
                <w:szCs w:val="20"/>
              </w:rPr>
              <w:t>220,50</w:t>
            </w:r>
          </w:p>
        </w:tc>
        <w:tc>
          <w:tcPr>
            <w:tcW w:w="1460" w:type="dxa"/>
            <w:gridSpan w:val="2"/>
            <w:tcBorders>
              <w:top w:val="nil"/>
              <w:left w:val="nil"/>
              <w:bottom w:val="single" w:sz="4" w:space="0" w:color="000000"/>
              <w:right w:val="single" w:sz="4" w:space="0" w:color="000000"/>
            </w:tcBorders>
            <w:shd w:val="clear" w:color="auto" w:fill="auto"/>
            <w:noWrap/>
            <w:hideMark/>
          </w:tcPr>
          <w:p w14:paraId="6C850DE5"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4773079F"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1C829E00" w14:textId="77777777" w:rsidTr="005F2121">
        <w:trPr>
          <w:gridAfter w:val="2"/>
          <w:wAfter w:w="30" w:type="dxa"/>
          <w:trHeight w:val="3060"/>
        </w:trPr>
        <w:tc>
          <w:tcPr>
            <w:tcW w:w="2552" w:type="dxa"/>
            <w:tcBorders>
              <w:top w:val="nil"/>
              <w:left w:val="single" w:sz="4" w:space="0" w:color="000000"/>
              <w:bottom w:val="single" w:sz="4" w:space="0" w:color="000000"/>
              <w:right w:val="single" w:sz="4" w:space="0" w:color="000000"/>
            </w:tcBorders>
            <w:shd w:val="clear" w:color="000000" w:fill="FFFFFF"/>
            <w:hideMark/>
          </w:tcPr>
          <w:p w14:paraId="2807B8F7" w14:textId="77777777" w:rsidR="005F2121" w:rsidRPr="005F2121" w:rsidRDefault="005F2121" w:rsidP="005F2121">
            <w:pPr>
              <w:outlineLvl w:val="2"/>
              <w:rPr>
                <w:color w:val="000000"/>
                <w:sz w:val="20"/>
                <w:szCs w:val="20"/>
              </w:rPr>
            </w:pPr>
            <w:r w:rsidRPr="005F2121">
              <w:rPr>
                <w:color w:val="000000"/>
                <w:sz w:val="20"/>
                <w:szCs w:val="20"/>
              </w:rPr>
              <w:t xml:space="preserve">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09" w:type="dxa"/>
            <w:tcBorders>
              <w:top w:val="nil"/>
              <w:left w:val="nil"/>
              <w:bottom w:val="single" w:sz="4" w:space="0" w:color="000000"/>
              <w:right w:val="single" w:sz="4" w:space="0" w:color="000000"/>
            </w:tcBorders>
            <w:shd w:val="clear" w:color="auto" w:fill="auto"/>
            <w:noWrap/>
            <w:hideMark/>
          </w:tcPr>
          <w:p w14:paraId="4B4F93DA"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46E7EDE8" w14:textId="77777777" w:rsidR="005F2121" w:rsidRPr="005F2121" w:rsidRDefault="005F2121" w:rsidP="005F2121">
            <w:pPr>
              <w:jc w:val="center"/>
              <w:outlineLvl w:val="2"/>
              <w:rPr>
                <w:color w:val="000000"/>
                <w:sz w:val="20"/>
                <w:szCs w:val="20"/>
              </w:rPr>
            </w:pPr>
            <w:r w:rsidRPr="005F2121">
              <w:rPr>
                <w:color w:val="000000"/>
                <w:sz w:val="20"/>
                <w:szCs w:val="20"/>
              </w:rPr>
              <w:t>0100170620</w:t>
            </w:r>
          </w:p>
        </w:tc>
        <w:tc>
          <w:tcPr>
            <w:tcW w:w="729" w:type="dxa"/>
            <w:tcBorders>
              <w:top w:val="nil"/>
              <w:left w:val="nil"/>
              <w:bottom w:val="single" w:sz="4" w:space="0" w:color="000000"/>
              <w:right w:val="single" w:sz="4" w:space="0" w:color="000000"/>
            </w:tcBorders>
            <w:shd w:val="clear" w:color="auto" w:fill="auto"/>
            <w:noWrap/>
            <w:hideMark/>
          </w:tcPr>
          <w:p w14:paraId="4A9EC3B5"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47C6DC35" w14:textId="77777777" w:rsidR="005F2121" w:rsidRPr="005F2121" w:rsidRDefault="005F2121" w:rsidP="005F2121">
            <w:pPr>
              <w:jc w:val="center"/>
              <w:outlineLvl w:val="2"/>
              <w:rPr>
                <w:color w:val="000000"/>
                <w:sz w:val="20"/>
                <w:szCs w:val="20"/>
              </w:rPr>
            </w:pPr>
            <w:r w:rsidRPr="005F2121">
              <w:rPr>
                <w:color w:val="000000"/>
                <w:sz w:val="20"/>
                <w:szCs w:val="20"/>
              </w:rPr>
              <w:t>79 305,54</w:t>
            </w:r>
          </w:p>
        </w:tc>
        <w:tc>
          <w:tcPr>
            <w:tcW w:w="1460" w:type="dxa"/>
            <w:gridSpan w:val="2"/>
            <w:tcBorders>
              <w:top w:val="nil"/>
              <w:left w:val="nil"/>
              <w:bottom w:val="single" w:sz="4" w:space="0" w:color="000000"/>
              <w:right w:val="single" w:sz="4" w:space="0" w:color="000000"/>
            </w:tcBorders>
            <w:shd w:val="clear" w:color="auto" w:fill="auto"/>
            <w:noWrap/>
            <w:hideMark/>
          </w:tcPr>
          <w:p w14:paraId="32FAB4D9" w14:textId="77777777" w:rsidR="005F2121" w:rsidRPr="005F2121" w:rsidRDefault="005F2121" w:rsidP="005F2121">
            <w:pPr>
              <w:jc w:val="center"/>
              <w:outlineLvl w:val="2"/>
              <w:rPr>
                <w:color w:val="000000"/>
                <w:sz w:val="20"/>
                <w:szCs w:val="20"/>
              </w:rPr>
            </w:pPr>
            <w:r w:rsidRPr="005F2121">
              <w:rPr>
                <w:color w:val="000000"/>
                <w:sz w:val="20"/>
                <w:szCs w:val="20"/>
              </w:rPr>
              <w:t>18 882,47</w:t>
            </w:r>
          </w:p>
        </w:tc>
        <w:tc>
          <w:tcPr>
            <w:tcW w:w="1460" w:type="dxa"/>
            <w:gridSpan w:val="2"/>
            <w:tcBorders>
              <w:top w:val="nil"/>
              <w:left w:val="nil"/>
              <w:bottom w:val="single" w:sz="4" w:space="0" w:color="000000"/>
              <w:right w:val="single" w:sz="4" w:space="0" w:color="000000"/>
            </w:tcBorders>
            <w:shd w:val="clear" w:color="auto" w:fill="auto"/>
            <w:noWrap/>
            <w:hideMark/>
          </w:tcPr>
          <w:p w14:paraId="56F8A945" w14:textId="77777777" w:rsidR="005F2121" w:rsidRPr="005F2121" w:rsidRDefault="005F2121" w:rsidP="005F2121">
            <w:pPr>
              <w:jc w:val="center"/>
              <w:outlineLvl w:val="2"/>
              <w:rPr>
                <w:color w:val="000000"/>
                <w:sz w:val="20"/>
                <w:szCs w:val="20"/>
              </w:rPr>
            </w:pPr>
            <w:r w:rsidRPr="005F2121">
              <w:rPr>
                <w:color w:val="000000"/>
                <w:sz w:val="20"/>
                <w:szCs w:val="20"/>
              </w:rPr>
              <w:t>23,8%</w:t>
            </w:r>
          </w:p>
        </w:tc>
      </w:tr>
      <w:tr w:rsidR="005F2121" w:rsidRPr="005F2121" w14:paraId="07829D5F"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59F428FC" w14:textId="77777777" w:rsidR="005F2121" w:rsidRPr="005F2121" w:rsidRDefault="005F2121" w:rsidP="005F2121">
            <w:pPr>
              <w:outlineLvl w:val="3"/>
              <w:rPr>
                <w:color w:val="000000"/>
                <w:sz w:val="20"/>
                <w:szCs w:val="20"/>
              </w:rPr>
            </w:pPr>
            <w:r w:rsidRPr="005F2121">
              <w:rPr>
                <w:color w:val="000000"/>
                <w:sz w:val="20"/>
                <w:szCs w:val="20"/>
              </w:rPr>
              <w:t xml:space="preserve">            Дошкольное образование</w:t>
            </w:r>
          </w:p>
        </w:tc>
        <w:tc>
          <w:tcPr>
            <w:tcW w:w="709" w:type="dxa"/>
            <w:tcBorders>
              <w:top w:val="nil"/>
              <w:left w:val="nil"/>
              <w:bottom w:val="single" w:sz="4" w:space="0" w:color="000000"/>
              <w:right w:val="single" w:sz="4" w:space="0" w:color="000000"/>
            </w:tcBorders>
            <w:shd w:val="clear" w:color="auto" w:fill="auto"/>
            <w:noWrap/>
            <w:hideMark/>
          </w:tcPr>
          <w:p w14:paraId="06D5343A" w14:textId="77777777" w:rsidR="005F2121" w:rsidRPr="005F2121" w:rsidRDefault="005F2121" w:rsidP="005F2121">
            <w:pPr>
              <w:jc w:val="center"/>
              <w:outlineLvl w:val="3"/>
              <w:rPr>
                <w:color w:val="000000"/>
                <w:sz w:val="20"/>
                <w:szCs w:val="20"/>
              </w:rPr>
            </w:pPr>
            <w:r w:rsidRPr="005F2121">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14:paraId="3C413F08" w14:textId="77777777" w:rsidR="005F2121" w:rsidRPr="005F2121" w:rsidRDefault="005F2121" w:rsidP="005F2121">
            <w:pPr>
              <w:jc w:val="center"/>
              <w:outlineLvl w:val="3"/>
              <w:rPr>
                <w:color w:val="000000"/>
                <w:sz w:val="20"/>
                <w:szCs w:val="20"/>
              </w:rPr>
            </w:pPr>
            <w:r w:rsidRPr="005F2121">
              <w:rPr>
                <w:color w:val="000000"/>
                <w:sz w:val="20"/>
                <w:szCs w:val="20"/>
              </w:rPr>
              <w:t>0100170620</w:t>
            </w:r>
          </w:p>
        </w:tc>
        <w:tc>
          <w:tcPr>
            <w:tcW w:w="729" w:type="dxa"/>
            <w:tcBorders>
              <w:top w:val="nil"/>
              <w:left w:val="nil"/>
              <w:bottom w:val="single" w:sz="4" w:space="0" w:color="000000"/>
              <w:right w:val="single" w:sz="4" w:space="0" w:color="000000"/>
            </w:tcBorders>
            <w:shd w:val="clear" w:color="auto" w:fill="auto"/>
            <w:noWrap/>
            <w:hideMark/>
          </w:tcPr>
          <w:p w14:paraId="2E1BE4F5"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7F2B56AE" w14:textId="77777777" w:rsidR="005F2121" w:rsidRPr="005F2121" w:rsidRDefault="005F2121" w:rsidP="005F2121">
            <w:pPr>
              <w:jc w:val="center"/>
              <w:outlineLvl w:val="3"/>
              <w:rPr>
                <w:color w:val="000000"/>
                <w:sz w:val="20"/>
                <w:szCs w:val="20"/>
              </w:rPr>
            </w:pPr>
            <w:r w:rsidRPr="005F2121">
              <w:rPr>
                <w:color w:val="000000"/>
                <w:sz w:val="20"/>
                <w:szCs w:val="20"/>
              </w:rPr>
              <w:t>79 305,54</w:t>
            </w:r>
          </w:p>
        </w:tc>
        <w:tc>
          <w:tcPr>
            <w:tcW w:w="1460" w:type="dxa"/>
            <w:gridSpan w:val="2"/>
            <w:tcBorders>
              <w:top w:val="nil"/>
              <w:left w:val="nil"/>
              <w:bottom w:val="single" w:sz="4" w:space="0" w:color="000000"/>
              <w:right w:val="single" w:sz="4" w:space="0" w:color="000000"/>
            </w:tcBorders>
            <w:shd w:val="clear" w:color="auto" w:fill="auto"/>
            <w:noWrap/>
            <w:hideMark/>
          </w:tcPr>
          <w:p w14:paraId="3CA93C95" w14:textId="77777777" w:rsidR="005F2121" w:rsidRPr="005F2121" w:rsidRDefault="005F2121" w:rsidP="005F2121">
            <w:pPr>
              <w:jc w:val="center"/>
              <w:outlineLvl w:val="3"/>
              <w:rPr>
                <w:color w:val="000000"/>
                <w:sz w:val="20"/>
                <w:szCs w:val="20"/>
              </w:rPr>
            </w:pPr>
            <w:r w:rsidRPr="005F2121">
              <w:rPr>
                <w:color w:val="000000"/>
                <w:sz w:val="20"/>
                <w:szCs w:val="20"/>
              </w:rPr>
              <w:t>18 882,47</w:t>
            </w:r>
          </w:p>
        </w:tc>
        <w:tc>
          <w:tcPr>
            <w:tcW w:w="1460" w:type="dxa"/>
            <w:gridSpan w:val="2"/>
            <w:tcBorders>
              <w:top w:val="nil"/>
              <w:left w:val="nil"/>
              <w:bottom w:val="single" w:sz="4" w:space="0" w:color="000000"/>
              <w:right w:val="single" w:sz="4" w:space="0" w:color="000000"/>
            </w:tcBorders>
            <w:shd w:val="clear" w:color="auto" w:fill="auto"/>
            <w:noWrap/>
            <w:hideMark/>
          </w:tcPr>
          <w:p w14:paraId="43860535" w14:textId="77777777" w:rsidR="005F2121" w:rsidRPr="005F2121" w:rsidRDefault="005F2121" w:rsidP="005F2121">
            <w:pPr>
              <w:jc w:val="center"/>
              <w:outlineLvl w:val="3"/>
              <w:rPr>
                <w:color w:val="000000"/>
                <w:sz w:val="20"/>
                <w:szCs w:val="20"/>
              </w:rPr>
            </w:pPr>
            <w:r w:rsidRPr="005F2121">
              <w:rPr>
                <w:color w:val="000000"/>
                <w:sz w:val="20"/>
                <w:szCs w:val="20"/>
              </w:rPr>
              <w:t>23,8%</w:t>
            </w:r>
          </w:p>
        </w:tc>
      </w:tr>
      <w:tr w:rsidR="005F2121" w:rsidRPr="005F2121" w14:paraId="25667228"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38DBF431"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6933DBDB" w14:textId="77777777" w:rsidR="005F2121" w:rsidRPr="005F2121" w:rsidRDefault="005F2121" w:rsidP="005F2121">
            <w:pPr>
              <w:jc w:val="center"/>
              <w:outlineLvl w:val="4"/>
              <w:rPr>
                <w:color w:val="000000"/>
                <w:sz w:val="20"/>
                <w:szCs w:val="20"/>
              </w:rPr>
            </w:pPr>
            <w:r w:rsidRPr="005F2121">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14:paraId="05865B85" w14:textId="77777777" w:rsidR="005F2121" w:rsidRPr="005F2121" w:rsidRDefault="005F2121" w:rsidP="005F2121">
            <w:pPr>
              <w:jc w:val="center"/>
              <w:outlineLvl w:val="4"/>
              <w:rPr>
                <w:color w:val="000000"/>
                <w:sz w:val="20"/>
                <w:szCs w:val="20"/>
              </w:rPr>
            </w:pPr>
            <w:r w:rsidRPr="005F2121">
              <w:rPr>
                <w:color w:val="000000"/>
                <w:sz w:val="20"/>
                <w:szCs w:val="20"/>
              </w:rPr>
              <w:t>0100170620</w:t>
            </w:r>
          </w:p>
        </w:tc>
        <w:tc>
          <w:tcPr>
            <w:tcW w:w="729" w:type="dxa"/>
            <w:tcBorders>
              <w:top w:val="nil"/>
              <w:left w:val="nil"/>
              <w:bottom w:val="single" w:sz="4" w:space="0" w:color="000000"/>
              <w:right w:val="single" w:sz="4" w:space="0" w:color="000000"/>
            </w:tcBorders>
            <w:shd w:val="clear" w:color="auto" w:fill="auto"/>
            <w:noWrap/>
            <w:hideMark/>
          </w:tcPr>
          <w:p w14:paraId="0E71B391"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3B0288A2" w14:textId="77777777" w:rsidR="005F2121" w:rsidRPr="005F2121" w:rsidRDefault="005F2121" w:rsidP="005F2121">
            <w:pPr>
              <w:jc w:val="center"/>
              <w:outlineLvl w:val="4"/>
              <w:rPr>
                <w:color w:val="000000"/>
                <w:sz w:val="20"/>
                <w:szCs w:val="20"/>
              </w:rPr>
            </w:pPr>
            <w:r w:rsidRPr="005F2121">
              <w:rPr>
                <w:color w:val="000000"/>
                <w:sz w:val="20"/>
                <w:szCs w:val="20"/>
              </w:rPr>
              <w:t>79 305,54</w:t>
            </w:r>
          </w:p>
        </w:tc>
        <w:tc>
          <w:tcPr>
            <w:tcW w:w="1460" w:type="dxa"/>
            <w:gridSpan w:val="2"/>
            <w:tcBorders>
              <w:top w:val="nil"/>
              <w:left w:val="nil"/>
              <w:bottom w:val="single" w:sz="4" w:space="0" w:color="000000"/>
              <w:right w:val="single" w:sz="4" w:space="0" w:color="000000"/>
            </w:tcBorders>
            <w:shd w:val="clear" w:color="auto" w:fill="auto"/>
            <w:noWrap/>
            <w:hideMark/>
          </w:tcPr>
          <w:p w14:paraId="6B408936" w14:textId="77777777" w:rsidR="005F2121" w:rsidRPr="005F2121" w:rsidRDefault="005F2121" w:rsidP="005F2121">
            <w:pPr>
              <w:jc w:val="center"/>
              <w:outlineLvl w:val="4"/>
              <w:rPr>
                <w:color w:val="000000"/>
                <w:sz w:val="20"/>
                <w:szCs w:val="20"/>
              </w:rPr>
            </w:pPr>
            <w:r w:rsidRPr="005F2121">
              <w:rPr>
                <w:color w:val="000000"/>
                <w:sz w:val="20"/>
                <w:szCs w:val="20"/>
              </w:rPr>
              <w:t>18 882,47</w:t>
            </w:r>
          </w:p>
        </w:tc>
        <w:tc>
          <w:tcPr>
            <w:tcW w:w="1460" w:type="dxa"/>
            <w:gridSpan w:val="2"/>
            <w:tcBorders>
              <w:top w:val="nil"/>
              <w:left w:val="nil"/>
              <w:bottom w:val="single" w:sz="4" w:space="0" w:color="000000"/>
              <w:right w:val="single" w:sz="4" w:space="0" w:color="000000"/>
            </w:tcBorders>
            <w:shd w:val="clear" w:color="auto" w:fill="auto"/>
            <w:noWrap/>
            <w:hideMark/>
          </w:tcPr>
          <w:p w14:paraId="25DCDF12" w14:textId="77777777" w:rsidR="005F2121" w:rsidRPr="005F2121" w:rsidRDefault="005F2121" w:rsidP="005F2121">
            <w:pPr>
              <w:jc w:val="center"/>
              <w:outlineLvl w:val="4"/>
              <w:rPr>
                <w:color w:val="000000"/>
                <w:sz w:val="20"/>
                <w:szCs w:val="20"/>
              </w:rPr>
            </w:pPr>
            <w:r w:rsidRPr="005F2121">
              <w:rPr>
                <w:color w:val="000000"/>
                <w:sz w:val="20"/>
                <w:szCs w:val="20"/>
              </w:rPr>
              <w:t>23,8%</w:t>
            </w:r>
          </w:p>
        </w:tc>
      </w:tr>
      <w:tr w:rsidR="005F2121" w:rsidRPr="005F2121" w14:paraId="76B7B36C"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66364058" w14:textId="77777777" w:rsidR="005F2121" w:rsidRPr="005F2121" w:rsidRDefault="005F2121" w:rsidP="005F2121">
            <w:pPr>
              <w:outlineLvl w:val="2"/>
              <w:rPr>
                <w:color w:val="000000"/>
                <w:sz w:val="20"/>
                <w:szCs w:val="20"/>
              </w:rPr>
            </w:pPr>
            <w:r w:rsidRPr="005F2121">
              <w:rPr>
                <w:color w:val="000000"/>
                <w:sz w:val="20"/>
                <w:szCs w:val="20"/>
              </w:rPr>
              <w:t xml:space="preserve">          Реализация основных образовательных программ дошкольного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14:paraId="4A4F6BAD"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63E2A16A" w14:textId="77777777" w:rsidR="005F2121" w:rsidRPr="005F2121" w:rsidRDefault="005F2121" w:rsidP="005F2121">
            <w:pPr>
              <w:jc w:val="center"/>
              <w:outlineLvl w:val="2"/>
              <w:rPr>
                <w:color w:val="000000"/>
                <w:sz w:val="20"/>
                <w:szCs w:val="20"/>
              </w:rPr>
            </w:pPr>
            <w:r w:rsidRPr="005F2121">
              <w:rPr>
                <w:color w:val="000000"/>
                <w:sz w:val="20"/>
                <w:szCs w:val="20"/>
              </w:rPr>
              <w:t>0100187110</w:t>
            </w:r>
          </w:p>
        </w:tc>
        <w:tc>
          <w:tcPr>
            <w:tcW w:w="729" w:type="dxa"/>
            <w:tcBorders>
              <w:top w:val="nil"/>
              <w:left w:val="nil"/>
              <w:bottom w:val="single" w:sz="4" w:space="0" w:color="000000"/>
              <w:right w:val="single" w:sz="4" w:space="0" w:color="000000"/>
            </w:tcBorders>
            <w:shd w:val="clear" w:color="auto" w:fill="auto"/>
            <w:noWrap/>
            <w:hideMark/>
          </w:tcPr>
          <w:p w14:paraId="085749FC"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17BE004C" w14:textId="77777777" w:rsidR="005F2121" w:rsidRPr="005F2121" w:rsidRDefault="005F2121" w:rsidP="005F2121">
            <w:pPr>
              <w:jc w:val="center"/>
              <w:outlineLvl w:val="2"/>
              <w:rPr>
                <w:color w:val="000000"/>
                <w:sz w:val="20"/>
                <w:szCs w:val="20"/>
              </w:rPr>
            </w:pPr>
            <w:r w:rsidRPr="005F2121">
              <w:rPr>
                <w:color w:val="000000"/>
                <w:sz w:val="20"/>
                <w:szCs w:val="20"/>
              </w:rPr>
              <w:t>40 484,89</w:t>
            </w:r>
          </w:p>
        </w:tc>
        <w:tc>
          <w:tcPr>
            <w:tcW w:w="1460" w:type="dxa"/>
            <w:gridSpan w:val="2"/>
            <w:tcBorders>
              <w:top w:val="nil"/>
              <w:left w:val="nil"/>
              <w:bottom w:val="single" w:sz="4" w:space="0" w:color="000000"/>
              <w:right w:val="single" w:sz="4" w:space="0" w:color="000000"/>
            </w:tcBorders>
            <w:shd w:val="clear" w:color="auto" w:fill="auto"/>
            <w:noWrap/>
            <w:hideMark/>
          </w:tcPr>
          <w:p w14:paraId="6F1E1C7A" w14:textId="77777777" w:rsidR="005F2121" w:rsidRPr="005F2121" w:rsidRDefault="005F2121" w:rsidP="005F2121">
            <w:pPr>
              <w:jc w:val="center"/>
              <w:outlineLvl w:val="2"/>
              <w:rPr>
                <w:color w:val="000000"/>
                <w:sz w:val="20"/>
                <w:szCs w:val="20"/>
              </w:rPr>
            </w:pPr>
            <w:r w:rsidRPr="005F2121">
              <w:rPr>
                <w:color w:val="000000"/>
                <w:sz w:val="20"/>
                <w:szCs w:val="20"/>
              </w:rPr>
              <w:t>10 445,00</w:t>
            </w:r>
          </w:p>
        </w:tc>
        <w:tc>
          <w:tcPr>
            <w:tcW w:w="1460" w:type="dxa"/>
            <w:gridSpan w:val="2"/>
            <w:tcBorders>
              <w:top w:val="nil"/>
              <w:left w:val="nil"/>
              <w:bottom w:val="single" w:sz="4" w:space="0" w:color="000000"/>
              <w:right w:val="single" w:sz="4" w:space="0" w:color="000000"/>
            </w:tcBorders>
            <w:shd w:val="clear" w:color="auto" w:fill="auto"/>
            <w:noWrap/>
            <w:hideMark/>
          </w:tcPr>
          <w:p w14:paraId="71376F5A" w14:textId="77777777" w:rsidR="005F2121" w:rsidRPr="005F2121" w:rsidRDefault="005F2121" w:rsidP="005F2121">
            <w:pPr>
              <w:jc w:val="center"/>
              <w:outlineLvl w:val="2"/>
              <w:rPr>
                <w:color w:val="000000"/>
                <w:sz w:val="20"/>
                <w:szCs w:val="20"/>
              </w:rPr>
            </w:pPr>
            <w:r w:rsidRPr="005F2121">
              <w:rPr>
                <w:color w:val="000000"/>
                <w:sz w:val="20"/>
                <w:szCs w:val="20"/>
              </w:rPr>
              <w:t>25,8%</w:t>
            </w:r>
          </w:p>
        </w:tc>
      </w:tr>
      <w:tr w:rsidR="005F2121" w:rsidRPr="005F2121" w14:paraId="2AA7816C"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006B2D73" w14:textId="77777777" w:rsidR="005F2121" w:rsidRPr="005F2121" w:rsidRDefault="005F2121" w:rsidP="005F2121">
            <w:pPr>
              <w:outlineLvl w:val="3"/>
              <w:rPr>
                <w:color w:val="000000"/>
                <w:sz w:val="20"/>
                <w:szCs w:val="20"/>
              </w:rPr>
            </w:pPr>
            <w:r w:rsidRPr="005F2121">
              <w:rPr>
                <w:color w:val="000000"/>
                <w:sz w:val="20"/>
                <w:szCs w:val="20"/>
              </w:rPr>
              <w:t xml:space="preserve">            Дошкольное образование</w:t>
            </w:r>
          </w:p>
        </w:tc>
        <w:tc>
          <w:tcPr>
            <w:tcW w:w="709" w:type="dxa"/>
            <w:tcBorders>
              <w:top w:val="nil"/>
              <w:left w:val="nil"/>
              <w:bottom w:val="single" w:sz="4" w:space="0" w:color="000000"/>
              <w:right w:val="single" w:sz="4" w:space="0" w:color="000000"/>
            </w:tcBorders>
            <w:shd w:val="clear" w:color="auto" w:fill="auto"/>
            <w:noWrap/>
            <w:hideMark/>
          </w:tcPr>
          <w:p w14:paraId="2ABB47F4" w14:textId="77777777" w:rsidR="005F2121" w:rsidRPr="005F2121" w:rsidRDefault="005F2121" w:rsidP="005F2121">
            <w:pPr>
              <w:jc w:val="center"/>
              <w:outlineLvl w:val="3"/>
              <w:rPr>
                <w:color w:val="000000"/>
                <w:sz w:val="20"/>
                <w:szCs w:val="20"/>
              </w:rPr>
            </w:pPr>
            <w:r w:rsidRPr="005F2121">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14:paraId="6DC437CD" w14:textId="77777777" w:rsidR="005F2121" w:rsidRPr="005F2121" w:rsidRDefault="005F2121" w:rsidP="005F2121">
            <w:pPr>
              <w:jc w:val="center"/>
              <w:outlineLvl w:val="3"/>
              <w:rPr>
                <w:color w:val="000000"/>
                <w:sz w:val="20"/>
                <w:szCs w:val="20"/>
              </w:rPr>
            </w:pPr>
            <w:r w:rsidRPr="005F2121">
              <w:rPr>
                <w:color w:val="000000"/>
                <w:sz w:val="20"/>
                <w:szCs w:val="20"/>
              </w:rPr>
              <w:t>0100187110</w:t>
            </w:r>
          </w:p>
        </w:tc>
        <w:tc>
          <w:tcPr>
            <w:tcW w:w="729" w:type="dxa"/>
            <w:tcBorders>
              <w:top w:val="nil"/>
              <w:left w:val="nil"/>
              <w:bottom w:val="single" w:sz="4" w:space="0" w:color="000000"/>
              <w:right w:val="single" w:sz="4" w:space="0" w:color="000000"/>
            </w:tcBorders>
            <w:shd w:val="clear" w:color="auto" w:fill="auto"/>
            <w:noWrap/>
            <w:hideMark/>
          </w:tcPr>
          <w:p w14:paraId="1B9DA8DA"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0A636853" w14:textId="77777777" w:rsidR="005F2121" w:rsidRPr="005F2121" w:rsidRDefault="005F2121" w:rsidP="005F2121">
            <w:pPr>
              <w:jc w:val="center"/>
              <w:outlineLvl w:val="3"/>
              <w:rPr>
                <w:color w:val="000000"/>
                <w:sz w:val="20"/>
                <w:szCs w:val="20"/>
              </w:rPr>
            </w:pPr>
            <w:r w:rsidRPr="005F2121">
              <w:rPr>
                <w:color w:val="000000"/>
                <w:sz w:val="20"/>
                <w:szCs w:val="20"/>
              </w:rPr>
              <w:t>40 484,89</w:t>
            </w:r>
          </w:p>
        </w:tc>
        <w:tc>
          <w:tcPr>
            <w:tcW w:w="1460" w:type="dxa"/>
            <w:gridSpan w:val="2"/>
            <w:tcBorders>
              <w:top w:val="nil"/>
              <w:left w:val="nil"/>
              <w:bottom w:val="single" w:sz="4" w:space="0" w:color="000000"/>
              <w:right w:val="single" w:sz="4" w:space="0" w:color="000000"/>
            </w:tcBorders>
            <w:shd w:val="clear" w:color="auto" w:fill="auto"/>
            <w:noWrap/>
            <w:hideMark/>
          </w:tcPr>
          <w:p w14:paraId="22A5E350" w14:textId="77777777" w:rsidR="005F2121" w:rsidRPr="005F2121" w:rsidRDefault="005F2121" w:rsidP="005F2121">
            <w:pPr>
              <w:jc w:val="center"/>
              <w:outlineLvl w:val="3"/>
              <w:rPr>
                <w:color w:val="000000"/>
                <w:sz w:val="20"/>
                <w:szCs w:val="20"/>
              </w:rPr>
            </w:pPr>
            <w:r w:rsidRPr="005F2121">
              <w:rPr>
                <w:color w:val="000000"/>
                <w:sz w:val="20"/>
                <w:szCs w:val="20"/>
              </w:rPr>
              <w:t>10 445,00</w:t>
            </w:r>
          </w:p>
        </w:tc>
        <w:tc>
          <w:tcPr>
            <w:tcW w:w="1460" w:type="dxa"/>
            <w:gridSpan w:val="2"/>
            <w:tcBorders>
              <w:top w:val="nil"/>
              <w:left w:val="nil"/>
              <w:bottom w:val="single" w:sz="4" w:space="0" w:color="000000"/>
              <w:right w:val="single" w:sz="4" w:space="0" w:color="000000"/>
            </w:tcBorders>
            <w:shd w:val="clear" w:color="auto" w:fill="auto"/>
            <w:noWrap/>
            <w:hideMark/>
          </w:tcPr>
          <w:p w14:paraId="510E3F84" w14:textId="77777777" w:rsidR="005F2121" w:rsidRPr="005F2121" w:rsidRDefault="005F2121" w:rsidP="005F2121">
            <w:pPr>
              <w:jc w:val="center"/>
              <w:outlineLvl w:val="3"/>
              <w:rPr>
                <w:color w:val="000000"/>
                <w:sz w:val="20"/>
                <w:szCs w:val="20"/>
              </w:rPr>
            </w:pPr>
            <w:r w:rsidRPr="005F2121">
              <w:rPr>
                <w:color w:val="000000"/>
                <w:sz w:val="20"/>
                <w:szCs w:val="20"/>
              </w:rPr>
              <w:t>25,8%</w:t>
            </w:r>
          </w:p>
        </w:tc>
      </w:tr>
      <w:tr w:rsidR="005F2121" w:rsidRPr="005F2121" w14:paraId="174D8B57"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771CD73C"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287A122F" w14:textId="77777777" w:rsidR="005F2121" w:rsidRPr="005F2121" w:rsidRDefault="005F2121" w:rsidP="005F2121">
            <w:pPr>
              <w:jc w:val="center"/>
              <w:outlineLvl w:val="4"/>
              <w:rPr>
                <w:color w:val="000000"/>
                <w:sz w:val="20"/>
                <w:szCs w:val="20"/>
              </w:rPr>
            </w:pPr>
            <w:r w:rsidRPr="005F2121">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14:paraId="6E185270" w14:textId="77777777" w:rsidR="005F2121" w:rsidRPr="005F2121" w:rsidRDefault="005F2121" w:rsidP="005F2121">
            <w:pPr>
              <w:jc w:val="center"/>
              <w:outlineLvl w:val="4"/>
              <w:rPr>
                <w:color w:val="000000"/>
                <w:sz w:val="20"/>
                <w:szCs w:val="20"/>
              </w:rPr>
            </w:pPr>
            <w:r w:rsidRPr="005F2121">
              <w:rPr>
                <w:color w:val="000000"/>
                <w:sz w:val="20"/>
                <w:szCs w:val="20"/>
              </w:rPr>
              <w:t>0100187110</w:t>
            </w:r>
          </w:p>
        </w:tc>
        <w:tc>
          <w:tcPr>
            <w:tcW w:w="729" w:type="dxa"/>
            <w:tcBorders>
              <w:top w:val="nil"/>
              <w:left w:val="nil"/>
              <w:bottom w:val="single" w:sz="4" w:space="0" w:color="000000"/>
              <w:right w:val="single" w:sz="4" w:space="0" w:color="000000"/>
            </w:tcBorders>
            <w:shd w:val="clear" w:color="auto" w:fill="auto"/>
            <w:noWrap/>
            <w:hideMark/>
          </w:tcPr>
          <w:p w14:paraId="361F89D3"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72F7364C" w14:textId="77777777" w:rsidR="005F2121" w:rsidRPr="005F2121" w:rsidRDefault="005F2121" w:rsidP="005F2121">
            <w:pPr>
              <w:jc w:val="center"/>
              <w:outlineLvl w:val="4"/>
              <w:rPr>
                <w:color w:val="000000"/>
                <w:sz w:val="20"/>
                <w:szCs w:val="20"/>
              </w:rPr>
            </w:pPr>
            <w:r w:rsidRPr="005F2121">
              <w:rPr>
                <w:color w:val="000000"/>
                <w:sz w:val="20"/>
                <w:szCs w:val="20"/>
              </w:rPr>
              <w:t>40 484,89</w:t>
            </w:r>
          </w:p>
        </w:tc>
        <w:tc>
          <w:tcPr>
            <w:tcW w:w="1460" w:type="dxa"/>
            <w:gridSpan w:val="2"/>
            <w:tcBorders>
              <w:top w:val="nil"/>
              <w:left w:val="nil"/>
              <w:bottom w:val="single" w:sz="4" w:space="0" w:color="000000"/>
              <w:right w:val="single" w:sz="4" w:space="0" w:color="000000"/>
            </w:tcBorders>
            <w:shd w:val="clear" w:color="auto" w:fill="auto"/>
            <w:noWrap/>
            <w:hideMark/>
          </w:tcPr>
          <w:p w14:paraId="10EAE8DD" w14:textId="77777777" w:rsidR="005F2121" w:rsidRPr="005F2121" w:rsidRDefault="005F2121" w:rsidP="005F2121">
            <w:pPr>
              <w:jc w:val="center"/>
              <w:outlineLvl w:val="4"/>
              <w:rPr>
                <w:color w:val="000000"/>
                <w:sz w:val="20"/>
                <w:szCs w:val="20"/>
              </w:rPr>
            </w:pPr>
            <w:r w:rsidRPr="005F2121">
              <w:rPr>
                <w:color w:val="000000"/>
                <w:sz w:val="20"/>
                <w:szCs w:val="20"/>
              </w:rPr>
              <w:t>10 445,00</w:t>
            </w:r>
          </w:p>
        </w:tc>
        <w:tc>
          <w:tcPr>
            <w:tcW w:w="1460" w:type="dxa"/>
            <w:gridSpan w:val="2"/>
            <w:tcBorders>
              <w:top w:val="nil"/>
              <w:left w:val="nil"/>
              <w:bottom w:val="single" w:sz="4" w:space="0" w:color="000000"/>
              <w:right w:val="single" w:sz="4" w:space="0" w:color="000000"/>
            </w:tcBorders>
            <w:shd w:val="clear" w:color="auto" w:fill="auto"/>
            <w:noWrap/>
            <w:hideMark/>
          </w:tcPr>
          <w:p w14:paraId="1EF42574" w14:textId="77777777" w:rsidR="005F2121" w:rsidRPr="005F2121" w:rsidRDefault="005F2121" w:rsidP="005F2121">
            <w:pPr>
              <w:jc w:val="center"/>
              <w:outlineLvl w:val="4"/>
              <w:rPr>
                <w:color w:val="000000"/>
                <w:sz w:val="20"/>
                <w:szCs w:val="20"/>
              </w:rPr>
            </w:pPr>
            <w:r w:rsidRPr="005F2121">
              <w:rPr>
                <w:color w:val="000000"/>
                <w:sz w:val="20"/>
                <w:szCs w:val="20"/>
              </w:rPr>
              <w:t>25,8%</w:t>
            </w:r>
          </w:p>
        </w:tc>
      </w:tr>
      <w:tr w:rsidR="005F2121" w:rsidRPr="005F2121" w14:paraId="5B72B4F2"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14E744ED" w14:textId="77777777" w:rsidR="005F2121" w:rsidRPr="005F2121" w:rsidRDefault="005F2121" w:rsidP="005F2121">
            <w:pPr>
              <w:outlineLvl w:val="2"/>
              <w:rPr>
                <w:color w:val="000000"/>
                <w:sz w:val="20"/>
                <w:szCs w:val="20"/>
              </w:rPr>
            </w:pPr>
            <w:r w:rsidRPr="005F2121">
              <w:rPr>
                <w:color w:val="000000"/>
                <w:sz w:val="20"/>
                <w:szCs w:val="20"/>
              </w:rPr>
              <w:t xml:space="preserve">          Материально-техническое обеспечение и оснащенность учреждений дошкольного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14:paraId="074BF40B"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07DE0977" w14:textId="77777777" w:rsidR="005F2121" w:rsidRPr="005F2121" w:rsidRDefault="005F2121" w:rsidP="005F2121">
            <w:pPr>
              <w:jc w:val="center"/>
              <w:outlineLvl w:val="2"/>
              <w:rPr>
                <w:color w:val="000000"/>
                <w:sz w:val="20"/>
                <w:szCs w:val="20"/>
              </w:rPr>
            </w:pPr>
            <w:r w:rsidRPr="005F2121">
              <w:rPr>
                <w:color w:val="000000"/>
                <w:sz w:val="20"/>
                <w:szCs w:val="20"/>
              </w:rPr>
              <w:t>0100187120</w:t>
            </w:r>
          </w:p>
        </w:tc>
        <w:tc>
          <w:tcPr>
            <w:tcW w:w="729" w:type="dxa"/>
            <w:tcBorders>
              <w:top w:val="nil"/>
              <w:left w:val="nil"/>
              <w:bottom w:val="single" w:sz="4" w:space="0" w:color="000000"/>
              <w:right w:val="single" w:sz="4" w:space="0" w:color="000000"/>
            </w:tcBorders>
            <w:shd w:val="clear" w:color="auto" w:fill="auto"/>
            <w:noWrap/>
            <w:hideMark/>
          </w:tcPr>
          <w:p w14:paraId="6C1DC7EF"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4D8C1462" w14:textId="77777777" w:rsidR="005F2121" w:rsidRPr="005F2121" w:rsidRDefault="005F2121" w:rsidP="005F2121">
            <w:pPr>
              <w:jc w:val="center"/>
              <w:outlineLvl w:val="2"/>
              <w:rPr>
                <w:color w:val="000000"/>
                <w:sz w:val="20"/>
                <w:szCs w:val="20"/>
              </w:rPr>
            </w:pPr>
            <w:r w:rsidRPr="005F2121">
              <w:rPr>
                <w:color w:val="000000"/>
                <w:sz w:val="20"/>
                <w:szCs w:val="20"/>
              </w:rPr>
              <w:t>8 690,28</w:t>
            </w:r>
          </w:p>
        </w:tc>
        <w:tc>
          <w:tcPr>
            <w:tcW w:w="1460" w:type="dxa"/>
            <w:gridSpan w:val="2"/>
            <w:tcBorders>
              <w:top w:val="nil"/>
              <w:left w:val="nil"/>
              <w:bottom w:val="single" w:sz="4" w:space="0" w:color="000000"/>
              <w:right w:val="single" w:sz="4" w:space="0" w:color="000000"/>
            </w:tcBorders>
            <w:shd w:val="clear" w:color="auto" w:fill="auto"/>
            <w:noWrap/>
            <w:hideMark/>
          </w:tcPr>
          <w:p w14:paraId="11F6D77C" w14:textId="77777777" w:rsidR="005F2121" w:rsidRPr="005F2121" w:rsidRDefault="005F2121" w:rsidP="005F2121">
            <w:pPr>
              <w:jc w:val="center"/>
              <w:outlineLvl w:val="2"/>
              <w:rPr>
                <w:color w:val="000000"/>
                <w:sz w:val="20"/>
                <w:szCs w:val="20"/>
              </w:rPr>
            </w:pPr>
            <w:r w:rsidRPr="005F2121">
              <w:rPr>
                <w:color w:val="000000"/>
                <w:sz w:val="20"/>
                <w:szCs w:val="20"/>
              </w:rPr>
              <w:t>76,24</w:t>
            </w:r>
          </w:p>
        </w:tc>
        <w:tc>
          <w:tcPr>
            <w:tcW w:w="1460" w:type="dxa"/>
            <w:gridSpan w:val="2"/>
            <w:tcBorders>
              <w:top w:val="nil"/>
              <w:left w:val="nil"/>
              <w:bottom w:val="single" w:sz="4" w:space="0" w:color="000000"/>
              <w:right w:val="single" w:sz="4" w:space="0" w:color="000000"/>
            </w:tcBorders>
            <w:shd w:val="clear" w:color="auto" w:fill="auto"/>
            <w:noWrap/>
            <w:hideMark/>
          </w:tcPr>
          <w:p w14:paraId="45B56865" w14:textId="77777777" w:rsidR="005F2121" w:rsidRPr="005F2121" w:rsidRDefault="005F2121" w:rsidP="005F2121">
            <w:pPr>
              <w:jc w:val="center"/>
              <w:outlineLvl w:val="2"/>
              <w:rPr>
                <w:color w:val="000000"/>
                <w:sz w:val="20"/>
                <w:szCs w:val="20"/>
              </w:rPr>
            </w:pPr>
            <w:r w:rsidRPr="005F2121">
              <w:rPr>
                <w:color w:val="000000"/>
                <w:sz w:val="20"/>
                <w:szCs w:val="20"/>
              </w:rPr>
              <w:t>0,9%</w:t>
            </w:r>
          </w:p>
        </w:tc>
      </w:tr>
      <w:tr w:rsidR="005F2121" w:rsidRPr="005F2121" w14:paraId="4A24B836"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5A9481FA" w14:textId="77777777" w:rsidR="005F2121" w:rsidRPr="005F2121" w:rsidRDefault="005F2121" w:rsidP="005F2121">
            <w:pPr>
              <w:outlineLvl w:val="3"/>
              <w:rPr>
                <w:color w:val="000000"/>
                <w:sz w:val="20"/>
                <w:szCs w:val="20"/>
              </w:rPr>
            </w:pPr>
            <w:r w:rsidRPr="005F2121">
              <w:rPr>
                <w:color w:val="000000"/>
                <w:sz w:val="20"/>
                <w:szCs w:val="20"/>
              </w:rPr>
              <w:t xml:space="preserve">            Дошкольное образование</w:t>
            </w:r>
          </w:p>
        </w:tc>
        <w:tc>
          <w:tcPr>
            <w:tcW w:w="709" w:type="dxa"/>
            <w:tcBorders>
              <w:top w:val="nil"/>
              <w:left w:val="nil"/>
              <w:bottom w:val="single" w:sz="4" w:space="0" w:color="000000"/>
              <w:right w:val="single" w:sz="4" w:space="0" w:color="000000"/>
            </w:tcBorders>
            <w:shd w:val="clear" w:color="auto" w:fill="auto"/>
            <w:noWrap/>
            <w:hideMark/>
          </w:tcPr>
          <w:p w14:paraId="0E4B3A67" w14:textId="77777777" w:rsidR="005F2121" w:rsidRPr="005F2121" w:rsidRDefault="005F2121" w:rsidP="005F2121">
            <w:pPr>
              <w:jc w:val="center"/>
              <w:outlineLvl w:val="3"/>
              <w:rPr>
                <w:color w:val="000000"/>
                <w:sz w:val="20"/>
                <w:szCs w:val="20"/>
              </w:rPr>
            </w:pPr>
            <w:r w:rsidRPr="005F2121">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14:paraId="770C2814" w14:textId="77777777" w:rsidR="005F2121" w:rsidRPr="005F2121" w:rsidRDefault="005F2121" w:rsidP="005F2121">
            <w:pPr>
              <w:jc w:val="center"/>
              <w:outlineLvl w:val="3"/>
              <w:rPr>
                <w:color w:val="000000"/>
                <w:sz w:val="20"/>
                <w:szCs w:val="20"/>
              </w:rPr>
            </w:pPr>
            <w:r w:rsidRPr="005F2121">
              <w:rPr>
                <w:color w:val="000000"/>
                <w:sz w:val="20"/>
                <w:szCs w:val="20"/>
              </w:rPr>
              <w:t>0100187120</w:t>
            </w:r>
          </w:p>
        </w:tc>
        <w:tc>
          <w:tcPr>
            <w:tcW w:w="729" w:type="dxa"/>
            <w:tcBorders>
              <w:top w:val="nil"/>
              <w:left w:val="nil"/>
              <w:bottom w:val="single" w:sz="4" w:space="0" w:color="000000"/>
              <w:right w:val="single" w:sz="4" w:space="0" w:color="000000"/>
            </w:tcBorders>
            <w:shd w:val="clear" w:color="auto" w:fill="auto"/>
            <w:noWrap/>
            <w:hideMark/>
          </w:tcPr>
          <w:p w14:paraId="286A7CFB"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18496A73" w14:textId="77777777" w:rsidR="005F2121" w:rsidRPr="005F2121" w:rsidRDefault="005F2121" w:rsidP="005F2121">
            <w:pPr>
              <w:jc w:val="center"/>
              <w:outlineLvl w:val="3"/>
              <w:rPr>
                <w:color w:val="000000"/>
                <w:sz w:val="20"/>
                <w:szCs w:val="20"/>
              </w:rPr>
            </w:pPr>
            <w:r w:rsidRPr="005F2121">
              <w:rPr>
                <w:color w:val="000000"/>
                <w:sz w:val="20"/>
                <w:szCs w:val="20"/>
              </w:rPr>
              <w:t>8 690,28</w:t>
            </w:r>
          </w:p>
        </w:tc>
        <w:tc>
          <w:tcPr>
            <w:tcW w:w="1460" w:type="dxa"/>
            <w:gridSpan w:val="2"/>
            <w:tcBorders>
              <w:top w:val="nil"/>
              <w:left w:val="nil"/>
              <w:bottom w:val="single" w:sz="4" w:space="0" w:color="000000"/>
              <w:right w:val="single" w:sz="4" w:space="0" w:color="000000"/>
            </w:tcBorders>
            <w:shd w:val="clear" w:color="auto" w:fill="auto"/>
            <w:noWrap/>
            <w:hideMark/>
          </w:tcPr>
          <w:p w14:paraId="53857945" w14:textId="77777777" w:rsidR="005F2121" w:rsidRPr="005F2121" w:rsidRDefault="005F2121" w:rsidP="005F2121">
            <w:pPr>
              <w:jc w:val="center"/>
              <w:outlineLvl w:val="3"/>
              <w:rPr>
                <w:color w:val="000000"/>
                <w:sz w:val="20"/>
                <w:szCs w:val="20"/>
              </w:rPr>
            </w:pPr>
            <w:r w:rsidRPr="005F2121">
              <w:rPr>
                <w:color w:val="000000"/>
                <w:sz w:val="20"/>
                <w:szCs w:val="20"/>
              </w:rPr>
              <w:t>76,24</w:t>
            </w:r>
          </w:p>
        </w:tc>
        <w:tc>
          <w:tcPr>
            <w:tcW w:w="1460" w:type="dxa"/>
            <w:gridSpan w:val="2"/>
            <w:tcBorders>
              <w:top w:val="nil"/>
              <w:left w:val="nil"/>
              <w:bottom w:val="single" w:sz="4" w:space="0" w:color="000000"/>
              <w:right w:val="single" w:sz="4" w:space="0" w:color="000000"/>
            </w:tcBorders>
            <w:shd w:val="clear" w:color="auto" w:fill="auto"/>
            <w:noWrap/>
            <w:hideMark/>
          </w:tcPr>
          <w:p w14:paraId="428A2E73" w14:textId="77777777" w:rsidR="005F2121" w:rsidRPr="005F2121" w:rsidRDefault="005F2121" w:rsidP="005F2121">
            <w:pPr>
              <w:jc w:val="center"/>
              <w:outlineLvl w:val="3"/>
              <w:rPr>
                <w:color w:val="000000"/>
                <w:sz w:val="20"/>
                <w:szCs w:val="20"/>
              </w:rPr>
            </w:pPr>
            <w:r w:rsidRPr="005F2121">
              <w:rPr>
                <w:color w:val="000000"/>
                <w:sz w:val="20"/>
                <w:szCs w:val="20"/>
              </w:rPr>
              <w:t>0,9%</w:t>
            </w:r>
          </w:p>
        </w:tc>
      </w:tr>
      <w:tr w:rsidR="005F2121" w:rsidRPr="005F2121" w14:paraId="7852CB5F"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7DBBBF90"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26B0F040" w14:textId="77777777" w:rsidR="005F2121" w:rsidRPr="005F2121" w:rsidRDefault="005F2121" w:rsidP="005F2121">
            <w:pPr>
              <w:jc w:val="center"/>
              <w:outlineLvl w:val="4"/>
              <w:rPr>
                <w:color w:val="000000"/>
                <w:sz w:val="20"/>
                <w:szCs w:val="20"/>
              </w:rPr>
            </w:pPr>
            <w:r w:rsidRPr="005F2121">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14:paraId="6CFD8151" w14:textId="77777777" w:rsidR="005F2121" w:rsidRPr="005F2121" w:rsidRDefault="005F2121" w:rsidP="005F2121">
            <w:pPr>
              <w:jc w:val="center"/>
              <w:outlineLvl w:val="4"/>
              <w:rPr>
                <w:color w:val="000000"/>
                <w:sz w:val="20"/>
                <w:szCs w:val="20"/>
              </w:rPr>
            </w:pPr>
            <w:r w:rsidRPr="005F2121">
              <w:rPr>
                <w:color w:val="000000"/>
                <w:sz w:val="20"/>
                <w:szCs w:val="20"/>
              </w:rPr>
              <w:t>0100187120</w:t>
            </w:r>
          </w:p>
        </w:tc>
        <w:tc>
          <w:tcPr>
            <w:tcW w:w="729" w:type="dxa"/>
            <w:tcBorders>
              <w:top w:val="nil"/>
              <w:left w:val="nil"/>
              <w:bottom w:val="single" w:sz="4" w:space="0" w:color="000000"/>
              <w:right w:val="single" w:sz="4" w:space="0" w:color="000000"/>
            </w:tcBorders>
            <w:shd w:val="clear" w:color="auto" w:fill="auto"/>
            <w:noWrap/>
            <w:hideMark/>
          </w:tcPr>
          <w:p w14:paraId="5456F7DC"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276FA171" w14:textId="77777777" w:rsidR="005F2121" w:rsidRPr="005F2121" w:rsidRDefault="005F2121" w:rsidP="005F2121">
            <w:pPr>
              <w:jc w:val="center"/>
              <w:outlineLvl w:val="4"/>
              <w:rPr>
                <w:color w:val="000000"/>
                <w:sz w:val="20"/>
                <w:szCs w:val="20"/>
              </w:rPr>
            </w:pPr>
            <w:r w:rsidRPr="005F2121">
              <w:rPr>
                <w:color w:val="000000"/>
                <w:sz w:val="20"/>
                <w:szCs w:val="20"/>
              </w:rPr>
              <w:t>8 690,28</w:t>
            </w:r>
          </w:p>
        </w:tc>
        <w:tc>
          <w:tcPr>
            <w:tcW w:w="1460" w:type="dxa"/>
            <w:gridSpan w:val="2"/>
            <w:tcBorders>
              <w:top w:val="nil"/>
              <w:left w:val="nil"/>
              <w:bottom w:val="single" w:sz="4" w:space="0" w:color="000000"/>
              <w:right w:val="single" w:sz="4" w:space="0" w:color="000000"/>
            </w:tcBorders>
            <w:shd w:val="clear" w:color="auto" w:fill="auto"/>
            <w:noWrap/>
            <w:hideMark/>
          </w:tcPr>
          <w:p w14:paraId="009142D2" w14:textId="77777777" w:rsidR="005F2121" w:rsidRPr="005F2121" w:rsidRDefault="005F2121" w:rsidP="005F2121">
            <w:pPr>
              <w:jc w:val="center"/>
              <w:outlineLvl w:val="4"/>
              <w:rPr>
                <w:color w:val="000000"/>
                <w:sz w:val="20"/>
                <w:szCs w:val="20"/>
              </w:rPr>
            </w:pPr>
            <w:r w:rsidRPr="005F2121">
              <w:rPr>
                <w:color w:val="000000"/>
                <w:sz w:val="20"/>
                <w:szCs w:val="20"/>
              </w:rPr>
              <w:t>76,24</w:t>
            </w:r>
          </w:p>
        </w:tc>
        <w:tc>
          <w:tcPr>
            <w:tcW w:w="1460" w:type="dxa"/>
            <w:gridSpan w:val="2"/>
            <w:tcBorders>
              <w:top w:val="nil"/>
              <w:left w:val="nil"/>
              <w:bottom w:val="single" w:sz="4" w:space="0" w:color="000000"/>
              <w:right w:val="single" w:sz="4" w:space="0" w:color="000000"/>
            </w:tcBorders>
            <w:shd w:val="clear" w:color="auto" w:fill="auto"/>
            <w:noWrap/>
            <w:hideMark/>
          </w:tcPr>
          <w:p w14:paraId="5FBD32CD" w14:textId="77777777" w:rsidR="005F2121" w:rsidRPr="005F2121" w:rsidRDefault="005F2121" w:rsidP="005F2121">
            <w:pPr>
              <w:jc w:val="center"/>
              <w:outlineLvl w:val="4"/>
              <w:rPr>
                <w:color w:val="000000"/>
                <w:sz w:val="20"/>
                <w:szCs w:val="20"/>
              </w:rPr>
            </w:pPr>
            <w:r w:rsidRPr="005F2121">
              <w:rPr>
                <w:color w:val="000000"/>
                <w:sz w:val="20"/>
                <w:szCs w:val="20"/>
              </w:rPr>
              <w:t>0,9%</w:t>
            </w:r>
          </w:p>
        </w:tc>
      </w:tr>
      <w:tr w:rsidR="005F2121" w:rsidRPr="005F2121" w14:paraId="0E157957" w14:textId="77777777" w:rsidTr="005F2121">
        <w:trPr>
          <w:gridAfter w:val="2"/>
          <w:wAfter w:w="30" w:type="dxa"/>
          <w:trHeight w:val="1785"/>
        </w:trPr>
        <w:tc>
          <w:tcPr>
            <w:tcW w:w="2552" w:type="dxa"/>
            <w:tcBorders>
              <w:top w:val="nil"/>
              <w:left w:val="single" w:sz="4" w:space="0" w:color="000000"/>
              <w:bottom w:val="single" w:sz="4" w:space="0" w:color="000000"/>
              <w:right w:val="single" w:sz="4" w:space="0" w:color="000000"/>
            </w:tcBorders>
            <w:shd w:val="clear" w:color="000000" w:fill="FFFFFF"/>
            <w:hideMark/>
          </w:tcPr>
          <w:p w14:paraId="1B50EC35" w14:textId="77777777" w:rsidR="005F2121" w:rsidRPr="005F2121" w:rsidRDefault="005F2121" w:rsidP="005F2121">
            <w:pPr>
              <w:outlineLvl w:val="2"/>
              <w:rPr>
                <w:color w:val="000000"/>
                <w:sz w:val="20"/>
                <w:szCs w:val="20"/>
              </w:rPr>
            </w:pPr>
            <w:r w:rsidRPr="005F2121">
              <w:rPr>
                <w:color w:val="000000"/>
                <w:sz w:val="20"/>
                <w:szCs w:val="20"/>
              </w:rPr>
              <w:lastRenderedPageBreak/>
              <w:t xml:space="preserve">          Мероприятия по обеспечению присмотра и ухода за детьми, осваивающими образовательные программы дошкольного образования в организациях, осуществляющих образовательную деятельность, в части обеспечения питанием всех категорий воспитанников доплата с местного бюджета</w:t>
            </w:r>
          </w:p>
        </w:tc>
        <w:tc>
          <w:tcPr>
            <w:tcW w:w="709" w:type="dxa"/>
            <w:tcBorders>
              <w:top w:val="nil"/>
              <w:left w:val="nil"/>
              <w:bottom w:val="single" w:sz="4" w:space="0" w:color="000000"/>
              <w:right w:val="single" w:sz="4" w:space="0" w:color="000000"/>
            </w:tcBorders>
            <w:shd w:val="clear" w:color="auto" w:fill="auto"/>
            <w:noWrap/>
            <w:hideMark/>
          </w:tcPr>
          <w:p w14:paraId="0A8267ED"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47D9AB31" w14:textId="77777777" w:rsidR="005F2121" w:rsidRPr="005F2121" w:rsidRDefault="005F2121" w:rsidP="005F2121">
            <w:pPr>
              <w:jc w:val="center"/>
              <w:outlineLvl w:val="2"/>
              <w:rPr>
                <w:color w:val="000000"/>
                <w:sz w:val="20"/>
                <w:szCs w:val="20"/>
              </w:rPr>
            </w:pPr>
            <w:r w:rsidRPr="005F2121">
              <w:rPr>
                <w:color w:val="000000"/>
                <w:sz w:val="20"/>
                <w:szCs w:val="20"/>
              </w:rPr>
              <w:t>0100187130</w:t>
            </w:r>
          </w:p>
        </w:tc>
        <w:tc>
          <w:tcPr>
            <w:tcW w:w="729" w:type="dxa"/>
            <w:tcBorders>
              <w:top w:val="nil"/>
              <w:left w:val="nil"/>
              <w:bottom w:val="single" w:sz="4" w:space="0" w:color="000000"/>
              <w:right w:val="single" w:sz="4" w:space="0" w:color="000000"/>
            </w:tcBorders>
            <w:shd w:val="clear" w:color="auto" w:fill="auto"/>
            <w:noWrap/>
            <w:hideMark/>
          </w:tcPr>
          <w:p w14:paraId="04894435"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210A4AB8" w14:textId="77777777" w:rsidR="005F2121" w:rsidRPr="005F2121" w:rsidRDefault="005F2121" w:rsidP="005F2121">
            <w:pPr>
              <w:jc w:val="center"/>
              <w:outlineLvl w:val="2"/>
              <w:rPr>
                <w:color w:val="000000"/>
                <w:sz w:val="20"/>
                <w:szCs w:val="20"/>
              </w:rPr>
            </w:pPr>
            <w:r w:rsidRPr="005F2121">
              <w:rPr>
                <w:color w:val="000000"/>
                <w:sz w:val="20"/>
                <w:szCs w:val="20"/>
              </w:rPr>
              <w:t>1 696,46</w:t>
            </w:r>
          </w:p>
        </w:tc>
        <w:tc>
          <w:tcPr>
            <w:tcW w:w="1460" w:type="dxa"/>
            <w:gridSpan w:val="2"/>
            <w:tcBorders>
              <w:top w:val="nil"/>
              <w:left w:val="nil"/>
              <w:bottom w:val="single" w:sz="4" w:space="0" w:color="000000"/>
              <w:right w:val="single" w:sz="4" w:space="0" w:color="000000"/>
            </w:tcBorders>
            <w:shd w:val="clear" w:color="auto" w:fill="auto"/>
            <w:noWrap/>
            <w:hideMark/>
          </w:tcPr>
          <w:p w14:paraId="22E147CB" w14:textId="77777777" w:rsidR="005F2121" w:rsidRPr="005F2121" w:rsidRDefault="005F2121" w:rsidP="005F2121">
            <w:pPr>
              <w:jc w:val="center"/>
              <w:outlineLvl w:val="2"/>
              <w:rPr>
                <w:color w:val="000000"/>
                <w:sz w:val="20"/>
                <w:szCs w:val="20"/>
              </w:rPr>
            </w:pPr>
            <w:r w:rsidRPr="005F2121">
              <w:rPr>
                <w:color w:val="000000"/>
                <w:sz w:val="20"/>
                <w:szCs w:val="20"/>
              </w:rPr>
              <w:t>104,43</w:t>
            </w:r>
          </w:p>
        </w:tc>
        <w:tc>
          <w:tcPr>
            <w:tcW w:w="1460" w:type="dxa"/>
            <w:gridSpan w:val="2"/>
            <w:tcBorders>
              <w:top w:val="nil"/>
              <w:left w:val="nil"/>
              <w:bottom w:val="single" w:sz="4" w:space="0" w:color="000000"/>
              <w:right w:val="single" w:sz="4" w:space="0" w:color="000000"/>
            </w:tcBorders>
            <w:shd w:val="clear" w:color="auto" w:fill="auto"/>
            <w:noWrap/>
            <w:hideMark/>
          </w:tcPr>
          <w:p w14:paraId="378BED25" w14:textId="77777777" w:rsidR="005F2121" w:rsidRPr="005F2121" w:rsidRDefault="005F2121" w:rsidP="005F2121">
            <w:pPr>
              <w:jc w:val="center"/>
              <w:outlineLvl w:val="2"/>
              <w:rPr>
                <w:color w:val="000000"/>
                <w:sz w:val="20"/>
                <w:szCs w:val="20"/>
              </w:rPr>
            </w:pPr>
            <w:r w:rsidRPr="005F2121">
              <w:rPr>
                <w:color w:val="000000"/>
                <w:sz w:val="20"/>
                <w:szCs w:val="20"/>
              </w:rPr>
              <w:t>6,2%</w:t>
            </w:r>
          </w:p>
        </w:tc>
      </w:tr>
      <w:tr w:rsidR="005F2121" w:rsidRPr="005F2121" w14:paraId="0EE35C39"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68DCAA5D" w14:textId="77777777" w:rsidR="005F2121" w:rsidRPr="005F2121" w:rsidRDefault="005F2121" w:rsidP="005F2121">
            <w:pPr>
              <w:outlineLvl w:val="3"/>
              <w:rPr>
                <w:color w:val="000000"/>
                <w:sz w:val="20"/>
                <w:szCs w:val="20"/>
              </w:rPr>
            </w:pPr>
            <w:r w:rsidRPr="005F2121">
              <w:rPr>
                <w:color w:val="000000"/>
                <w:sz w:val="20"/>
                <w:szCs w:val="20"/>
              </w:rPr>
              <w:t xml:space="preserve">            Дошкольное образование</w:t>
            </w:r>
          </w:p>
        </w:tc>
        <w:tc>
          <w:tcPr>
            <w:tcW w:w="709" w:type="dxa"/>
            <w:tcBorders>
              <w:top w:val="nil"/>
              <w:left w:val="nil"/>
              <w:bottom w:val="single" w:sz="4" w:space="0" w:color="000000"/>
              <w:right w:val="single" w:sz="4" w:space="0" w:color="000000"/>
            </w:tcBorders>
            <w:shd w:val="clear" w:color="auto" w:fill="auto"/>
            <w:noWrap/>
            <w:hideMark/>
          </w:tcPr>
          <w:p w14:paraId="74808E9E" w14:textId="77777777" w:rsidR="005F2121" w:rsidRPr="005F2121" w:rsidRDefault="005F2121" w:rsidP="005F2121">
            <w:pPr>
              <w:jc w:val="center"/>
              <w:outlineLvl w:val="3"/>
              <w:rPr>
                <w:color w:val="000000"/>
                <w:sz w:val="20"/>
                <w:szCs w:val="20"/>
              </w:rPr>
            </w:pPr>
            <w:r w:rsidRPr="005F2121">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14:paraId="02EC45A1" w14:textId="77777777" w:rsidR="005F2121" w:rsidRPr="005F2121" w:rsidRDefault="005F2121" w:rsidP="005F2121">
            <w:pPr>
              <w:jc w:val="center"/>
              <w:outlineLvl w:val="3"/>
              <w:rPr>
                <w:color w:val="000000"/>
                <w:sz w:val="20"/>
                <w:szCs w:val="20"/>
              </w:rPr>
            </w:pPr>
            <w:r w:rsidRPr="005F2121">
              <w:rPr>
                <w:color w:val="000000"/>
                <w:sz w:val="20"/>
                <w:szCs w:val="20"/>
              </w:rPr>
              <w:t>0100187130</w:t>
            </w:r>
          </w:p>
        </w:tc>
        <w:tc>
          <w:tcPr>
            <w:tcW w:w="729" w:type="dxa"/>
            <w:tcBorders>
              <w:top w:val="nil"/>
              <w:left w:val="nil"/>
              <w:bottom w:val="single" w:sz="4" w:space="0" w:color="000000"/>
              <w:right w:val="single" w:sz="4" w:space="0" w:color="000000"/>
            </w:tcBorders>
            <w:shd w:val="clear" w:color="auto" w:fill="auto"/>
            <w:noWrap/>
            <w:hideMark/>
          </w:tcPr>
          <w:p w14:paraId="3D37D947"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22973D95" w14:textId="77777777" w:rsidR="005F2121" w:rsidRPr="005F2121" w:rsidRDefault="005F2121" w:rsidP="005F2121">
            <w:pPr>
              <w:jc w:val="center"/>
              <w:outlineLvl w:val="3"/>
              <w:rPr>
                <w:color w:val="000000"/>
                <w:sz w:val="20"/>
                <w:szCs w:val="20"/>
              </w:rPr>
            </w:pPr>
            <w:r w:rsidRPr="005F2121">
              <w:rPr>
                <w:color w:val="000000"/>
                <w:sz w:val="20"/>
                <w:szCs w:val="20"/>
              </w:rPr>
              <w:t>1 696,46</w:t>
            </w:r>
          </w:p>
        </w:tc>
        <w:tc>
          <w:tcPr>
            <w:tcW w:w="1460" w:type="dxa"/>
            <w:gridSpan w:val="2"/>
            <w:tcBorders>
              <w:top w:val="nil"/>
              <w:left w:val="nil"/>
              <w:bottom w:val="single" w:sz="4" w:space="0" w:color="000000"/>
              <w:right w:val="single" w:sz="4" w:space="0" w:color="000000"/>
            </w:tcBorders>
            <w:shd w:val="clear" w:color="auto" w:fill="auto"/>
            <w:noWrap/>
            <w:hideMark/>
          </w:tcPr>
          <w:p w14:paraId="1F223DDF" w14:textId="77777777" w:rsidR="005F2121" w:rsidRPr="005F2121" w:rsidRDefault="005F2121" w:rsidP="005F2121">
            <w:pPr>
              <w:jc w:val="center"/>
              <w:outlineLvl w:val="3"/>
              <w:rPr>
                <w:color w:val="000000"/>
                <w:sz w:val="20"/>
                <w:szCs w:val="20"/>
              </w:rPr>
            </w:pPr>
            <w:r w:rsidRPr="005F2121">
              <w:rPr>
                <w:color w:val="000000"/>
                <w:sz w:val="20"/>
                <w:szCs w:val="20"/>
              </w:rPr>
              <w:t>104,43</w:t>
            </w:r>
          </w:p>
        </w:tc>
        <w:tc>
          <w:tcPr>
            <w:tcW w:w="1460" w:type="dxa"/>
            <w:gridSpan w:val="2"/>
            <w:tcBorders>
              <w:top w:val="nil"/>
              <w:left w:val="nil"/>
              <w:bottom w:val="single" w:sz="4" w:space="0" w:color="000000"/>
              <w:right w:val="single" w:sz="4" w:space="0" w:color="000000"/>
            </w:tcBorders>
            <w:shd w:val="clear" w:color="auto" w:fill="auto"/>
            <w:noWrap/>
            <w:hideMark/>
          </w:tcPr>
          <w:p w14:paraId="7FAC4516" w14:textId="77777777" w:rsidR="005F2121" w:rsidRPr="005F2121" w:rsidRDefault="005F2121" w:rsidP="005F2121">
            <w:pPr>
              <w:jc w:val="center"/>
              <w:outlineLvl w:val="3"/>
              <w:rPr>
                <w:color w:val="000000"/>
                <w:sz w:val="20"/>
                <w:szCs w:val="20"/>
              </w:rPr>
            </w:pPr>
            <w:r w:rsidRPr="005F2121">
              <w:rPr>
                <w:color w:val="000000"/>
                <w:sz w:val="20"/>
                <w:szCs w:val="20"/>
              </w:rPr>
              <w:t>6,2%</w:t>
            </w:r>
          </w:p>
        </w:tc>
      </w:tr>
      <w:tr w:rsidR="005F2121" w:rsidRPr="005F2121" w14:paraId="6F743F6B"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4355BAAB"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4AE7024B" w14:textId="77777777" w:rsidR="005F2121" w:rsidRPr="005F2121" w:rsidRDefault="005F2121" w:rsidP="005F2121">
            <w:pPr>
              <w:jc w:val="center"/>
              <w:outlineLvl w:val="4"/>
              <w:rPr>
                <w:color w:val="000000"/>
                <w:sz w:val="20"/>
                <w:szCs w:val="20"/>
              </w:rPr>
            </w:pPr>
            <w:r w:rsidRPr="005F2121">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14:paraId="1B4FDEBA" w14:textId="77777777" w:rsidR="005F2121" w:rsidRPr="005F2121" w:rsidRDefault="005F2121" w:rsidP="005F2121">
            <w:pPr>
              <w:jc w:val="center"/>
              <w:outlineLvl w:val="4"/>
              <w:rPr>
                <w:color w:val="000000"/>
                <w:sz w:val="20"/>
                <w:szCs w:val="20"/>
              </w:rPr>
            </w:pPr>
            <w:r w:rsidRPr="005F2121">
              <w:rPr>
                <w:color w:val="000000"/>
                <w:sz w:val="20"/>
                <w:szCs w:val="20"/>
              </w:rPr>
              <w:t>0100187130</w:t>
            </w:r>
          </w:p>
        </w:tc>
        <w:tc>
          <w:tcPr>
            <w:tcW w:w="729" w:type="dxa"/>
            <w:tcBorders>
              <w:top w:val="nil"/>
              <w:left w:val="nil"/>
              <w:bottom w:val="single" w:sz="4" w:space="0" w:color="000000"/>
              <w:right w:val="single" w:sz="4" w:space="0" w:color="000000"/>
            </w:tcBorders>
            <w:shd w:val="clear" w:color="auto" w:fill="auto"/>
            <w:noWrap/>
            <w:hideMark/>
          </w:tcPr>
          <w:p w14:paraId="62203320"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08563D40" w14:textId="77777777" w:rsidR="005F2121" w:rsidRPr="005F2121" w:rsidRDefault="005F2121" w:rsidP="005F2121">
            <w:pPr>
              <w:jc w:val="center"/>
              <w:outlineLvl w:val="4"/>
              <w:rPr>
                <w:color w:val="000000"/>
                <w:sz w:val="20"/>
                <w:szCs w:val="20"/>
              </w:rPr>
            </w:pPr>
            <w:r w:rsidRPr="005F2121">
              <w:rPr>
                <w:color w:val="000000"/>
                <w:sz w:val="20"/>
                <w:szCs w:val="20"/>
              </w:rPr>
              <w:t>1 696,46</w:t>
            </w:r>
          </w:p>
        </w:tc>
        <w:tc>
          <w:tcPr>
            <w:tcW w:w="1460" w:type="dxa"/>
            <w:gridSpan w:val="2"/>
            <w:tcBorders>
              <w:top w:val="nil"/>
              <w:left w:val="nil"/>
              <w:bottom w:val="single" w:sz="4" w:space="0" w:color="000000"/>
              <w:right w:val="single" w:sz="4" w:space="0" w:color="000000"/>
            </w:tcBorders>
            <w:shd w:val="clear" w:color="auto" w:fill="auto"/>
            <w:noWrap/>
            <w:hideMark/>
          </w:tcPr>
          <w:p w14:paraId="6F7885EE" w14:textId="77777777" w:rsidR="005F2121" w:rsidRPr="005F2121" w:rsidRDefault="005F2121" w:rsidP="005F2121">
            <w:pPr>
              <w:jc w:val="center"/>
              <w:outlineLvl w:val="4"/>
              <w:rPr>
                <w:color w:val="000000"/>
                <w:sz w:val="20"/>
                <w:szCs w:val="20"/>
              </w:rPr>
            </w:pPr>
            <w:r w:rsidRPr="005F2121">
              <w:rPr>
                <w:color w:val="000000"/>
                <w:sz w:val="20"/>
                <w:szCs w:val="20"/>
              </w:rPr>
              <w:t>104,43</w:t>
            </w:r>
          </w:p>
        </w:tc>
        <w:tc>
          <w:tcPr>
            <w:tcW w:w="1460" w:type="dxa"/>
            <w:gridSpan w:val="2"/>
            <w:tcBorders>
              <w:top w:val="nil"/>
              <w:left w:val="nil"/>
              <w:bottom w:val="single" w:sz="4" w:space="0" w:color="000000"/>
              <w:right w:val="single" w:sz="4" w:space="0" w:color="000000"/>
            </w:tcBorders>
            <w:shd w:val="clear" w:color="auto" w:fill="auto"/>
            <w:noWrap/>
            <w:hideMark/>
          </w:tcPr>
          <w:p w14:paraId="7DB6F8D0" w14:textId="77777777" w:rsidR="005F2121" w:rsidRPr="005F2121" w:rsidRDefault="005F2121" w:rsidP="005F2121">
            <w:pPr>
              <w:jc w:val="center"/>
              <w:outlineLvl w:val="4"/>
              <w:rPr>
                <w:color w:val="000000"/>
                <w:sz w:val="20"/>
                <w:szCs w:val="20"/>
              </w:rPr>
            </w:pPr>
            <w:r w:rsidRPr="005F2121">
              <w:rPr>
                <w:color w:val="000000"/>
                <w:sz w:val="20"/>
                <w:szCs w:val="20"/>
              </w:rPr>
              <w:t>6,2%</w:t>
            </w:r>
          </w:p>
        </w:tc>
      </w:tr>
      <w:tr w:rsidR="005F2121" w:rsidRPr="005F2121" w14:paraId="2B931F7F" w14:textId="77777777" w:rsidTr="005F2121">
        <w:trPr>
          <w:gridAfter w:val="2"/>
          <w:wAfter w:w="30" w:type="dxa"/>
          <w:trHeight w:val="1275"/>
        </w:trPr>
        <w:tc>
          <w:tcPr>
            <w:tcW w:w="2552" w:type="dxa"/>
            <w:tcBorders>
              <w:top w:val="nil"/>
              <w:left w:val="single" w:sz="4" w:space="0" w:color="000000"/>
              <w:bottom w:val="single" w:sz="4" w:space="0" w:color="000000"/>
              <w:right w:val="single" w:sz="4" w:space="0" w:color="000000"/>
            </w:tcBorders>
            <w:shd w:val="clear" w:color="000000" w:fill="FFFFFF"/>
            <w:hideMark/>
          </w:tcPr>
          <w:p w14:paraId="59B1CF73" w14:textId="77777777" w:rsidR="005F2121" w:rsidRPr="005F2121" w:rsidRDefault="005F2121" w:rsidP="005F2121">
            <w:pPr>
              <w:outlineLvl w:val="2"/>
              <w:rPr>
                <w:color w:val="000000"/>
                <w:sz w:val="20"/>
                <w:szCs w:val="20"/>
              </w:rPr>
            </w:pPr>
            <w:r w:rsidRPr="005F2121">
              <w:rPr>
                <w:color w:val="000000"/>
                <w:sz w:val="20"/>
                <w:szCs w:val="20"/>
              </w:rPr>
              <w:t xml:space="preserve">          Субсидии на осуществление капитальных вложений в объекты муниципальной собственности (Строительство дошкольного учреждения на 80 мест в пос. Донское Светлогорского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14:paraId="1570580E"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11EECC6F" w14:textId="77777777" w:rsidR="005F2121" w:rsidRPr="005F2121" w:rsidRDefault="005F2121" w:rsidP="005F2121">
            <w:pPr>
              <w:jc w:val="center"/>
              <w:outlineLvl w:val="2"/>
              <w:rPr>
                <w:color w:val="000000"/>
                <w:sz w:val="20"/>
                <w:szCs w:val="20"/>
              </w:rPr>
            </w:pPr>
            <w:r w:rsidRPr="005F2121">
              <w:rPr>
                <w:color w:val="000000"/>
                <w:sz w:val="20"/>
                <w:szCs w:val="20"/>
              </w:rPr>
              <w:t>01001S4091</w:t>
            </w:r>
          </w:p>
        </w:tc>
        <w:tc>
          <w:tcPr>
            <w:tcW w:w="729" w:type="dxa"/>
            <w:tcBorders>
              <w:top w:val="nil"/>
              <w:left w:val="nil"/>
              <w:bottom w:val="single" w:sz="4" w:space="0" w:color="000000"/>
              <w:right w:val="single" w:sz="4" w:space="0" w:color="000000"/>
            </w:tcBorders>
            <w:shd w:val="clear" w:color="auto" w:fill="auto"/>
            <w:noWrap/>
            <w:hideMark/>
          </w:tcPr>
          <w:p w14:paraId="11256C69"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63BCA074" w14:textId="77777777" w:rsidR="005F2121" w:rsidRPr="005F2121" w:rsidRDefault="005F2121" w:rsidP="005F2121">
            <w:pPr>
              <w:jc w:val="center"/>
              <w:outlineLvl w:val="2"/>
              <w:rPr>
                <w:color w:val="000000"/>
                <w:sz w:val="20"/>
                <w:szCs w:val="20"/>
              </w:rPr>
            </w:pPr>
            <w:r w:rsidRPr="005F2121">
              <w:rPr>
                <w:color w:val="000000"/>
                <w:sz w:val="20"/>
                <w:szCs w:val="20"/>
              </w:rPr>
              <w:t>138 739,82</w:t>
            </w:r>
          </w:p>
        </w:tc>
        <w:tc>
          <w:tcPr>
            <w:tcW w:w="1460" w:type="dxa"/>
            <w:gridSpan w:val="2"/>
            <w:tcBorders>
              <w:top w:val="nil"/>
              <w:left w:val="nil"/>
              <w:bottom w:val="single" w:sz="4" w:space="0" w:color="000000"/>
              <w:right w:val="single" w:sz="4" w:space="0" w:color="000000"/>
            </w:tcBorders>
            <w:shd w:val="clear" w:color="auto" w:fill="auto"/>
            <w:noWrap/>
            <w:hideMark/>
          </w:tcPr>
          <w:p w14:paraId="566477B4"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67510E01"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44A73A43"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462C0A87" w14:textId="77777777" w:rsidR="005F2121" w:rsidRPr="005F2121" w:rsidRDefault="005F2121" w:rsidP="005F2121">
            <w:pPr>
              <w:outlineLvl w:val="3"/>
              <w:rPr>
                <w:color w:val="000000"/>
                <w:sz w:val="20"/>
                <w:szCs w:val="20"/>
              </w:rPr>
            </w:pPr>
            <w:r w:rsidRPr="005F2121">
              <w:rPr>
                <w:color w:val="000000"/>
                <w:sz w:val="20"/>
                <w:szCs w:val="20"/>
              </w:rPr>
              <w:t xml:space="preserve">            Дошкольное образование</w:t>
            </w:r>
          </w:p>
        </w:tc>
        <w:tc>
          <w:tcPr>
            <w:tcW w:w="709" w:type="dxa"/>
            <w:tcBorders>
              <w:top w:val="nil"/>
              <w:left w:val="nil"/>
              <w:bottom w:val="single" w:sz="4" w:space="0" w:color="000000"/>
              <w:right w:val="single" w:sz="4" w:space="0" w:color="000000"/>
            </w:tcBorders>
            <w:shd w:val="clear" w:color="auto" w:fill="auto"/>
            <w:noWrap/>
            <w:hideMark/>
          </w:tcPr>
          <w:p w14:paraId="229CAA25" w14:textId="77777777" w:rsidR="005F2121" w:rsidRPr="005F2121" w:rsidRDefault="005F2121" w:rsidP="005F2121">
            <w:pPr>
              <w:jc w:val="center"/>
              <w:outlineLvl w:val="3"/>
              <w:rPr>
                <w:color w:val="000000"/>
                <w:sz w:val="20"/>
                <w:szCs w:val="20"/>
              </w:rPr>
            </w:pPr>
            <w:r w:rsidRPr="005F2121">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14:paraId="6F3823C2" w14:textId="77777777" w:rsidR="005F2121" w:rsidRPr="005F2121" w:rsidRDefault="005F2121" w:rsidP="005F2121">
            <w:pPr>
              <w:jc w:val="center"/>
              <w:outlineLvl w:val="3"/>
              <w:rPr>
                <w:color w:val="000000"/>
                <w:sz w:val="20"/>
                <w:szCs w:val="20"/>
              </w:rPr>
            </w:pPr>
            <w:r w:rsidRPr="005F2121">
              <w:rPr>
                <w:color w:val="000000"/>
                <w:sz w:val="20"/>
                <w:szCs w:val="20"/>
              </w:rPr>
              <w:t>01001S4091</w:t>
            </w:r>
          </w:p>
        </w:tc>
        <w:tc>
          <w:tcPr>
            <w:tcW w:w="729" w:type="dxa"/>
            <w:tcBorders>
              <w:top w:val="nil"/>
              <w:left w:val="nil"/>
              <w:bottom w:val="single" w:sz="4" w:space="0" w:color="000000"/>
              <w:right w:val="single" w:sz="4" w:space="0" w:color="000000"/>
            </w:tcBorders>
            <w:shd w:val="clear" w:color="auto" w:fill="auto"/>
            <w:noWrap/>
            <w:hideMark/>
          </w:tcPr>
          <w:p w14:paraId="57C0ACE8"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15B61B9F" w14:textId="77777777" w:rsidR="005F2121" w:rsidRPr="005F2121" w:rsidRDefault="005F2121" w:rsidP="005F2121">
            <w:pPr>
              <w:jc w:val="center"/>
              <w:outlineLvl w:val="3"/>
              <w:rPr>
                <w:color w:val="000000"/>
                <w:sz w:val="20"/>
                <w:szCs w:val="20"/>
              </w:rPr>
            </w:pPr>
            <w:r w:rsidRPr="005F2121">
              <w:rPr>
                <w:color w:val="000000"/>
                <w:sz w:val="20"/>
                <w:szCs w:val="20"/>
              </w:rPr>
              <w:t>138 739,82</w:t>
            </w:r>
          </w:p>
        </w:tc>
        <w:tc>
          <w:tcPr>
            <w:tcW w:w="1460" w:type="dxa"/>
            <w:gridSpan w:val="2"/>
            <w:tcBorders>
              <w:top w:val="nil"/>
              <w:left w:val="nil"/>
              <w:bottom w:val="single" w:sz="4" w:space="0" w:color="000000"/>
              <w:right w:val="single" w:sz="4" w:space="0" w:color="000000"/>
            </w:tcBorders>
            <w:shd w:val="clear" w:color="auto" w:fill="auto"/>
            <w:noWrap/>
            <w:hideMark/>
          </w:tcPr>
          <w:p w14:paraId="064E665A"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08B93808"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109C086B"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5E72EE63" w14:textId="77777777" w:rsidR="005F2121" w:rsidRPr="005F2121" w:rsidRDefault="005F2121" w:rsidP="005F2121">
            <w:pPr>
              <w:outlineLvl w:val="4"/>
              <w:rPr>
                <w:color w:val="000000"/>
                <w:sz w:val="20"/>
                <w:szCs w:val="20"/>
              </w:rPr>
            </w:pPr>
            <w:r w:rsidRPr="005F2121">
              <w:rPr>
                <w:color w:val="000000"/>
                <w:sz w:val="20"/>
                <w:szCs w:val="20"/>
              </w:rPr>
              <w:t xml:space="preserve">              Капитальные вложения в объекты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14:paraId="7A3021D4" w14:textId="77777777" w:rsidR="005F2121" w:rsidRPr="005F2121" w:rsidRDefault="005F2121" w:rsidP="005F2121">
            <w:pPr>
              <w:jc w:val="center"/>
              <w:outlineLvl w:val="4"/>
              <w:rPr>
                <w:color w:val="000000"/>
                <w:sz w:val="20"/>
                <w:szCs w:val="20"/>
              </w:rPr>
            </w:pPr>
            <w:r w:rsidRPr="005F2121">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14:paraId="238EC85D" w14:textId="77777777" w:rsidR="005F2121" w:rsidRPr="005F2121" w:rsidRDefault="005F2121" w:rsidP="005F2121">
            <w:pPr>
              <w:jc w:val="center"/>
              <w:outlineLvl w:val="4"/>
              <w:rPr>
                <w:color w:val="000000"/>
                <w:sz w:val="20"/>
                <w:szCs w:val="20"/>
              </w:rPr>
            </w:pPr>
            <w:r w:rsidRPr="005F2121">
              <w:rPr>
                <w:color w:val="000000"/>
                <w:sz w:val="20"/>
                <w:szCs w:val="20"/>
              </w:rPr>
              <w:t>01001S4091</w:t>
            </w:r>
          </w:p>
        </w:tc>
        <w:tc>
          <w:tcPr>
            <w:tcW w:w="729" w:type="dxa"/>
            <w:tcBorders>
              <w:top w:val="nil"/>
              <w:left w:val="nil"/>
              <w:bottom w:val="single" w:sz="4" w:space="0" w:color="000000"/>
              <w:right w:val="single" w:sz="4" w:space="0" w:color="000000"/>
            </w:tcBorders>
            <w:shd w:val="clear" w:color="auto" w:fill="auto"/>
            <w:noWrap/>
            <w:hideMark/>
          </w:tcPr>
          <w:p w14:paraId="37A9657D" w14:textId="77777777" w:rsidR="005F2121" w:rsidRPr="005F2121" w:rsidRDefault="005F2121" w:rsidP="005F2121">
            <w:pPr>
              <w:jc w:val="center"/>
              <w:outlineLvl w:val="4"/>
              <w:rPr>
                <w:color w:val="000000"/>
                <w:sz w:val="20"/>
                <w:szCs w:val="20"/>
              </w:rPr>
            </w:pPr>
            <w:r w:rsidRPr="005F2121">
              <w:rPr>
                <w:color w:val="000000"/>
                <w:sz w:val="20"/>
                <w:szCs w:val="20"/>
              </w:rPr>
              <w:t>400</w:t>
            </w:r>
          </w:p>
        </w:tc>
        <w:tc>
          <w:tcPr>
            <w:tcW w:w="1460" w:type="dxa"/>
            <w:gridSpan w:val="2"/>
            <w:tcBorders>
              <w:top w:val="nil"/>
              <w:left w:val="nil"/>
              <w:bottom w:val="single" w:sz="4" w:space="0" w:color="000000"/>
              <w:right w:val="single" w:sz="4" w:space="0" w:color="000000"/>
            </w:tcBorders>
            <w:shd w:val="clear" w:color="auto" w:fill="auto"/>
            <w:noWrap/>
            <w:hideMark/>
          </w:tcPr>
          <w:p w14:paraId="78A72DBF" w14:textId="77777777" w:rsidR="005F2121" w:rsidRPr="005F2121" w:rsidRDefault="005F2121" w:rsidP="005F2121">
            <w:pPr>
              <w:jc w:val="center"/>
              <w:outlineLvl w:val="4"/>
              <w:rPr>
                <w:color w:val="000000"/>
                <w:sz w:val="20"/>
                <w:szCs w:val="20"/>
              </w:rPr>
            </w:pPr>
            <w:r w:rsidRPr="005F2121">
              <w:rPr>
                <w:color w:val="000000"/>
                <w:sz w:val="20"/>
                <w:szCs w:val="20"/>
              </w:rPr>
              <w:t>138 739,82</w:t>
            </w:r>
          </w:p>
        </w:tc>
        <w:tc>
          <w:tcPr>
            <w:tcW w:w="1460" w:type="dxa"/>
            <w:gridSpan w:val="2"/>
            <w:tcBorders>
              <w:top w:val="nil"/>
              <w:left w:val="nil"/>
              <w:bottom w:val="single" w:sz="4" w:space="0" w:color="000000"/>
              <w:right w:val="single" w:sz="4" w:space="0" w:color="000000"/>
            </w:tcBorders>
            <w:shd w:val="clear" w:color="auto" w:fill="auto"/>
            <w:noWrap/>
            <w:hideMark/>
          </w:tcPr>
          <w:p w14:paraId="4092E136"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5DD6B2F3"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49759F92" w14:textId="77777777" w:rsidTr="005F2121">
        <w:trPr>
          <w:gridAfter w:val="2"/>
          <w:wAfter w:w="30" w:type="dxa"/>
          <w:trHeight w:val="1530"/>
        </w:trPr>
        <w:tc>
          <w:tcPr>
            <w:tcW w:w="2552" w:type="dxa"/>
            <w:tcBorders>
              <w:top w:val="nil"/>
              <w:left w:val="single" w:sz="4" w:space="0" w:color="000000"/>
              <w:bottom w:val="single" w:sz="4" w:space="0" w:color="000000"/>
              <w:right w:val="single" w:sz="4" w:space="0" w:color="000000"/>
            </w:tcBorders>
            <w:shd w:val="clear" w:color="000000" w:fill="FFFFFF"/>
            <w:hideMark/>
          </w:tcPr>
          <w:p w14:paraId="4CFBB92D" w14:textId="77777777" w:rsidR="005F2121" w:rsidRPr="005F2121" w:rsidRDefault="005F2121" w:rsidP="005F2121">
            <w:pPr>
              <w:outlineLvl w:val="2"/>
              <w:rPr>
                <w:color w:val="000000"/>
                <w:sz w:val="20"/>
                <w:szCs w:val="20"/>
              </w:rPr>
            </w:pPr>
            <w:r w:rsidRPr="005F2121">
              <w:rPr>
                <w:color w:val="000000"/>
                <w:sz w:val="20"/>
                <w:szCs w:val="20"/>
              </w:rPr>
              <w:t xml:space="preserve">          Субсидии на осуществление капитальных вложений в объекты муниципальной собственности (Строительство дошкольного учреждения на 80 мест в пос. Донское Светлогорского городского округа) за счет остатков прошлых лет</w:t>
            </w:r>
          </w:p>
        </w:tc>
        <w:tc>
          <w:tcPr>
            <w:tcW w:w="709" w:type="dxa"/>
            <w:tcBorders>
              <w:top w:val="nil"/>
              <w:left w:val="nil"/>
              <w:bottom w:val="single" w:sz="4" w:space="0" w:color="000000"/>
              <w:right w:val="single" w:sz="4" w:space="0" w:color="000000"/>
            </w:tcBorders>
            <w:shd w:val="clear" w:color="auto" w:fill="auto"/>
            <w:noWrap/>
            <w:hideMark/>
          </w:tcPr>
          <w:p w14:paraId="6FFBD80C"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2B9C495C" w14:textId="77777777" w:rsidR="005F2121" w:rsidRPr="005F2121" w:rsidRDefault="005F2121" w:rsidP="005F2121">
            <w:pPr>
              <w:jc w:val="center"/>
              <w:outlineLvl w:val="2"/>
              <w:rPr>
                <w:color w:val="000000"/>
                <w:sz w:val="20"/>
                <w:szCs w:val="20"/>
              </w:rPr>
            </w:pPr>
            <w:r w:rsidRPr="005F2121">
              <w:rPr>
                <w:color w:val="000000"/>
                <w:sz w:val="20"/>
                <w:szCs w:val="20"/>
              </w:rPr>
              <w:t>01001S4Ц91</w:t>
            </w:r>
          </w:p>
        </w:tc>
        <w:tc>
          <w:tcPr>
            <w:tcW w:w="729" w:type="dxa"/>
            <w:tcBorders>
              <w:top w:val="nil"/>
              <w:left w:val="nil"/>
              <w:bottom w:val="single" w:sz="4" w:space="0" w:color="000000"/>
              <w:right w:val="single" w:sz="4" w:space="0" w:color="000000"/>
            </w:tcBorders>
            <w:shd w:val="clear" w:color="auto" w:fill="auto"/>
            <w:noWrap/>
            <w:hideMark/>
          </w:tcPr>
          <w:p w14:paraId="25B711C9"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7B320ACE" w14:textId="77777777" w:rsidR="005F2121" w:rsidRPr="005F2121" w:rsidRDefault="005F2121" w:rsidP="005F2121">
            <w:pPr>
              <w:jc w:val="center"/>
              <w:outlineLvl w:val="2"/>
              <w:rPr>
                <w:color w:val="000000"/>
                <w:sz w:val="20"/>
                <w:szCs w:val="20"/>
              </w:rPr>
            </w:pPr>
            <w:r w:rsidRPr="005F2121">
              <w:rPr>
                <w:color w:val="000000"/>
                <w:sz w:val="20"/>
                <w:szCs w:val="20"/>
              </w:rPr>
              <w:t>62 432,92</w:t>
            </w:r>
          </w:p>
        </w:tc>
        <w:tc>
          <w:tcPr>
            <w:tcW w:w="1460" w:type="dxa"/>
            <w:gridSpan w:val="2"/>
            <w:tcBorders>
              <w:top w:val="nil"/>
              <w:left w:val="nil"/>
              <w:bottom w:val="single" w:sz="4" w:space="0" w:color="000000"/>
              <w:right w:val="single" w:sz="4" w:space="0" w:color="000000"/>
            </w:tcBorders>
            <w:shd w:val="clear" w:color="auto" w:fill="auto"/>
            <w:noWrap/>
            <w:hideMark/>
          </w:tcPr>
          <w:p w14:paraId="49D58948"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20006028"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0E8DC118"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407770FE" w14:textId="77777777" w:rsidR="005F2121" w:rsidRPr="005F2121" w:rsidRDefault="005F2121" w:rsidP="005F2121">
            <w:pPr>
              <w:outlineLvl w:val="3"/>
              <w:rPr>
                <w:color w:val="000000"/>
                <w:sz w:val="20"/>
                <w:szCs w:val="20"/>
              </w:rPr>
            </w:pPr>
            <w:r w:rsidRPr="005F2121">
              <w:rPr>
                <w:color w:val="000000"/>
                <w:sz w:val="20"/>
                <w:szCs w:val="20"/>
              </w:rPr>
              <w:t xml:space="preserve">            Дошкольное образование</w:t>
            </w:r>
          </w:p>
        </w:tc>
        <w:tc>
          <w:tcPr>
            <w:tcW w:w="709" w:type="dxa"/>
            <w:tcBorders>
              <w:top w:val="nil"/>
              <w:left w:val="nil"/>
              <w:bottom w:val="single" w:sz="4" w:space="0" w:color="000000"/>
              <w:right w:val="single" w:sz="4" w:space="0" w:color="000000"/>
            </w:tcBorders>
            <w:shd w:val="clear" w:color="auto" w:fill="auto"/>
            <w:noWrap/>
            <w:hideMark/>
          </w:tcPr>
          <w:p w14:paraId="413688A8" w14:textId="77777777" w:rsidR="005F2121" w:rsidRPr="005F2121" w:rsidRDefault="005F2121" w:rsidP="005F2121">
            <w:pPr>
              <w:jc w:val="center"/>
              <w:outlineLvl w:val="3"/>
              <w:rPr>
                <w:color w:val="000000"/>
                <w:sz w:val="20"/>
                <w:szCs w:val="20"/>
              </w:rPr>
            </w:pPr>
            <w:r w:rsidRPr="005F2121">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14:paraId="64255A57" w14:textId="77777777" w:rsidR="005F2121" w:rsidRPr="005F2121" w:rsidRDefault="005F2121" w:rsidP="005F2121">
            <w:pPr>
              <w:jc w:val="center"/>
              <w:outlineLvl w:val="3"/>
              <w:rPr>
                <w:color w:val="000000"/>
                <w:sz w:val="20"/>
                <w:szCs w:val="20"/>
              </w:rPr>
            </w:pPr>
            <w:r w:rsidRPr="005F2121">
              <w:rPr>
                <w:color w:val="000000"/>
                <w:sz w:val="20"/>
                <w:szCs w:val="20"/>
              </w:rPr>
              <w:t>01001S4Ц91</w:t>
            </w:r>
          </w:p>
        </w:tc>
        <w:tc>
          <w:tcPr>
            <w:tcW w:w="729" w:type="dxa"/>
            <w:tcBorders>
              <w:top w:val="nil"/>
              <w:left w:val="nil"/>
              <w:bottom w:val="single" w:sz="4" w:space="0" w:color="000000"/>
              <w:right w:val="single" w:sz="4" w:space="0" w:color="000000"/>
            </w:tcBorders>
            <w:shd w:val="clear" w:color="auto" w:fill="auto"/>
            <w:noWrap/>
            <w:hideMark/>
          </w:tcPr>
          <w:p w14:paraId="0807961F"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2616E6ED" w14:textId="77777777" w:rsidR="005F2121" w:rsidRPr="005F2121" w:rsidRDefault="005F2121" w:rsidP="005F2121">
            <w:pPr>
              <w:jc w:val="center"/>
              <w:outlineLvl w:val="3"/>
              <w:rPr>
                <w:color w:val="000000"/>
                <w:sz w:val="20"/>
                <w:szCs w:val="20"/>
              </w:rPr>
            </w:pPr>
            <w:r w:rsidRPr="005F2121">
              <w:rPr>
                <w:color w:val="000000"/>
                <w:sz w:val="20"/>
                <w:szCs w:val="20"/>
              </w:rPr>
              <w:t>62 432,92</w:t>
            </w:r>
          </w:p>
        </w:tc>
        <w:tc>
          <w:tcPr>
            <w:tcW w:w="1460" w:type="dxa"/>
            <w:gridSpan w:val="2"/>
            <w:tcBorders>
              <w:top w:val="nil"/>
              <w:left w:val="nil"/>
              <w:bottom w:val="single" w:sz="4" w:space="0" w:color="000000"/>
              <w:right w:val="single" w:sz="4" w:space="0" w:color="000000"/>
            </w:tcBorders>
            <w:shd w:val="clear" w:color="auto" w:fill="auto"/>
            <w:noWrap/>
            <w:hideMark/>
          </w:tcPr>
          <w:p w14:paraId="57A5C666"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0DB908A8"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46A8C779"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6F3561B3" w14:textId="77777777" w:rsidR="005F2121" w:rsidRPr="005F2121" w:rsidRDefault="005F2121" w:rsidP="005F2121">
            <w:pPr>
              <w:outlineLvl w:val="4"/>
              <w:rPr>
                <w:color w:val="000000"/>
                <w:sz w:val="20"/>
                <w:szCs w:val="20"/>
              </w:rPr>
            </w:pPr>
            <w:r w:rsidRPr="005F2121">
              <w:rPr>
                <w:color w:val="000000"/>
                <w:sz w:val="20"/>
                <w:szCs w:val="20"/>
              </w:rPr>
              <w:t xml:space="preserve">              Капитальные вложения в объекты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14:paraId="6DF201C4" w14:textId="77777777" w:rsidR="005F2121" w:rsidRPr="005F2121" w:rsidRDefault="005F2121" w:rsidP="005F2121">
            <w:pPr>
              <w:jc w:val="center"/>
              <w:outlineLvl w:val="4"/>
              <w:rPr>
                <w:color w:val="000000"/>
                <w:sz w:val="20"/>
                <w:szCs w:val="20"/>
              </w:rPr>
            </w:pPr>
            <w:r w:rsidRPr="005F2121">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14:paraId="783AB236" w14:textId="77777777" w:rsidR="005F2121" w:rsidRPr="005F2121" w:rsidRDefault="005F2121" w:rsidP="005F2121">
            <w:pPr>
              <w:jc w:val="center"/>
              <w:outlineLvl w:val="4"/>
              <w:rPr>
                <w:color w:val="000000"/>
                <w:sz w:val="20"/>
                <w:szCs w:val="20"/>
              </w:rPr>
            </w:pPr>
            <w:r w:rsidRPr="005F2121">
              <w:rPr>
                <w:color w:val="000000"/>
                <w:sz w:val="20"/>
                <w:szCs w:val="20"/>
              </w:rPr>
              <w:t>01001S4Ц91</w:t>
            </w:r>
          </w:p>
        </w:tc>
        <w:tc>
          <w:tcPr>
            <w:tcW w:w="729" w:type="dxa"/>
            <w:tcBorders>
              <w:top w:val="nil"/>
              <w:left w:val="nil"/>
              <w:bottom w:val="single" w:sz="4" w:space="0" w:color="000000"/>
              <w:right w:val="single" w:sz="4" w:space="0" w:color="000000"/>
            </w:tcBorders>
            <w:shd w:val="clear" w:color="auto" w:fill="auto"/>
            <w:noWrap/>
            <w:hideMark/>
          </w:tcPr>
          <w:p w14:paraId="7ED3C51D" w14:textId="77777777" w:rsidR="005F2121" w:rsidRPr="005F2121" w:rsidRDefault="005F2121" w:rsidP="005F2121">
            <w:pPr>
              <w:jc w:val="center"/>
              <w:outlineLvl w:val="4"/>
              <w:rPr>
                <w:color w:val="000000"/>
                <w:sz w:val="20"/>
                <w:szCs w:val="20"/>
              </w:rPr>
            </w:pPr>
            <w:r w:rsidRPr="005F2121">
              <w:rPr>
                <w:color w:val="000000"/>
                <w:sz w:val="20"/>
                <w:szCs w:val="20"/>
              </w:rPr>
              <w:t>400</w:t>
            </w:r>
          </w:p>
        </w:tc>
        <w:tc>
          <w:tcPr>
            <w:tcW w:w="1460" w:type="dxa"/>
            <w:gridSpan w:val="2"/>
            <w:tcBorders>
              <w:top w:val="nil"/>
              <w:left w:val="nil"/>
              <w:bottom w:val="single" w:sz="4" w:space="0" w:color="000000"/>
              <w:right w:val="single" w:sz="4" w:space="0" w:color="000000"/>
            </w:tcBorders>
            <w:shd w:val="clear" w:color="auto" w:fill="auto"/>
            <w:noWrap/>
            <w:hideMark/>
          </w:tcPr>
          <w:p w14:paraId="1D3DE159" w14:textId="77777777" w:rsidR="005F2121" w:rsidRPr="005F2121" w:rsidRDefault="005F2121" w:rsidP="005F2121">
            <w:pPr>
              <w:jc w:val="center"/>
              <w:outlineLvl w:val="4"/>
              <w:rPr>
                <w:color w:val="000000"/>
                <w:sz w:val="20"/>
                <w:szCs w:val="20"/>
              </w:rPr>
            </w:pPr>
            <w:r w:rsidRPr="005F2121">
              <w:rPr>
                <w:color w:val="000000"/>
                <w:sz w:val="20"/>
                <w:szCs w:val="20"/>
              </w:rPr>
              <w:t>62 432,92</w:t>
            </w:r>
          </w:p>
        </w:tc>
        <w:tc>
          <w:tcPr>
            <w:tcW w:w="1460" w:type="dxa"/>
            <w:gridSpan w:val="2"/>
            <w:tcBorders>
              <w:top w:val="nil"/>
              <w:left w:val="nil"/>
              <w:bottom w:val="single" w:sz="4" w:space="0" w:color="000000"/>
              <w:right w:val="single" w:sz="4" w:space="0" w:color="000000"/>
            </w:tcBorders>
            <w:shd w:val="clear" w:color="auto" w:fill="auto"/>
            <w:noWrap/>
            <w:hideMark/>
          </w:tcPr>
          <w:p w14:paraId="69FAD7E4"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57392762"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4CD89824" w14:textId="77777777" w:rsidTr="005F2121">
        <w:trPr>
          <w:gridAfter w:val="2"/>
          <w:wAfter w:w="30" w:type="dxa"/>
          <w:trHeight w:val="1530"/>
        </w:trPr>
        <w:tc>
          <w:tcPr>
            <w:tcW w:w="2552" w:type="dxa"/>
            <w:tcBorders>
              <w:top w:val="nil"/>
              <w:left w:val="single" w:sz="4" w:space="0" w:color="000000"/>
              <w:bottom w:val="single" w:sz="4" w:space="0" w:color="000000"/>
              <w:right w:val="single" w:sz="4" w:space="0" w:color="000000"/>
            </w:tcBorders>
            <w:shd w:val="clear" w:color="000000" w:fill="FFFFFF"/>
            <w:hideMark/>
          </w:tcPr>
          <w:p w14:paraId="53F943DF" w14:textId="77777777" w:rsidR="005F2121" w:rsidRPr="005F2121" w:rsidRDefault="005F2121" w:rsidP="005F2121">
            <w:pPr>
              <w:outlineLvl w:val="1"/>
              <w:rPr>
                <w:color w:val="000000"/>
                <w:sz w:val="20"/>
                <w:szCs w:val="20"/>
              </w:rPr>
            </w:pPr>
            <w:r w:rsidRPr="005F2121">
              <w:rPr>
                <w:color w:val="000000"/>
                <w:sz w:val="20"/>
                <w:szCs w:val="20"/>
              </w:rPr>
              <w:lastRenderedPageBreak/>
              <w:t xml:space="preserve">        Основное мероприятие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tc>
        <w:tc>
          <w:tcPr>
            <w:tcW w:w="709" w:type="dxa"/>
            <w:tcBorders>
              <w:top w:val="nil"/>
              <w:left w:val="nil"/>
              <w:bottom w:val="single" w:sz="4" w:space="0" w:color="000000"/>
              <w:right w:val="single" w:sz="4" w:space="0" w:color="000000"/>
            </w:tcBorders>
            <w:shd w:val="clear" w:color="auto" w:fill="auto"/>
            <w:noWrap/>
            <w:hideMark/>
          </w:tcPr>
          <w:p w14:paraId="1CADB6D4"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4F4B9D4F" w14:textId="77777777" w:rsidR="005F2121" w:rsidRPr="005F2121" w:rsidRDefault="005F2121" w:rsidP="005F2121">
            <w:pPr>
              <w:jc w:val="center"/>
              <w:outlineLvl w:val="1"/>
              <w:rPr>
                <w:color w:val="000000"/>
                <w:sz w:val="20"/>
                <w:szCs w:val="20"/>
              </w:rPr>
            </w:pPr>
            <w:r w:rsidRPr="005F2121">
              <w:rPr>
                <w:color w:val="000000"/>
                <w:sz w:val="20"/>
                <w:szCs w:val="20"/>
              </w:rPr>
              <w:t>0100200000</w:t>
            </w:r>
          </w:p>
        </w:tc>
        <w:tc>
          <w:tcPr>
            <w:tcW w:w="729" w:type="dxa"/>
            <w:tcBorders>
              <w:top w:val="nil"/>
              <w:left w:val="nil"/>
              <w:bottom w:val="single" w:sz="4" w:space="0" w:color="000000"/>
              <w:right w:val="single" w:sz="4" w:space="0" w:color="000000"/>
            </w:tcBorders>
            <w:shd w:val="clear" w:color="auto" w:fill="auto"/>
            <w:noWrap/>
            <w:hideMark/>
          </w:tcPr>
          <w:p w14:paraId="22DEC5AE"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57525FDA" w14:textId="77777777" w:rsidR="005F2121" w:rsidRPr="005F2121" w:rsidRDefault="005F2121" w:rsidP="005F2121">
            <w:pPr>
              <w:jc w:val="center"/>
              <w:outlineLvl w:val="1"/>
              <w:rPr>
                <w:color w:val="000000"/>
                <w:sz w:val="20"/>
                <w:szCs w:val="20"/>
              </w:rPr>
            </w:pPr>
            <w:r w:rsidRPr="005F2121">
              <w:rPr>
                <w:color w:val="000000"/>
                <w:sz w:val="20"/>
                <w:szCs w:val="20"/>
              </w:rPr>
              <w:t>193 170,52</w:t>
            </w:r>
          </w:p>
        </w:tc>
        <w:tc>
          <w:tcPr>
            <w:tcW w:w="1460" w:type="dxa"/>
            <w:gridSpan w:val="2"/>
            <w:tcBorders>
              <w:top w:val="nil"/>
              <w:left w:val="nil"/>
              <w:bottom w:val="single" w:sz="4" w:space="0" w:color="000000"/>
              <w:right w:val="single" w:sz="4" w:space="0" w:color="000000"/>
            </w:tcBorders>
            <w:shd w:val="clear" w:color="auto" w:fill="auto"/>
            <w:noWrap/>
            <w:hideMark/>
          </w:tcPr>
          <w:p w14:paraId="0E341E84" w14:textId="77777777" w:rsidR="005F2121" w:rsidRPr="005F2121" w:rsidRDefault="005F2121" w:rsidP="005F2121">
            <w:pPr>
              <w:jc w:val="center"/>
              <w:outlineLvl w:val="1"/>
              <w:rPr>
                <w:color w:val="000000"/>
                <w:sz w:val="20"/>
                <w:szCs w:val="20"/>
              </w:rPr>
            </w:pPr>
            <w:r w:rsidRPr="005F2121">
              <w:rPr>
                <w:color w:val="000000"/>
                <w:sz w:val="20"/>
                <w:szCs w:val="20"/>
              </w:rPr>
              <w:t>40 382,81</w:t>
            </w:r>
          </w:p>
        </w:tc>
        <w:tc>
          <w:tcPr>
            <w:tcW w:w="1460" w:type="dxa"/>
            <w:gridSpan w:val="2"/>
            <w:tcBorders>
              <w:top w:val="nil"/>
              <w:left w:val="nil"/>
              <w:bottom w:val="single" w:sz="4" w:space="0" w:color="000000"/>
              <w:right w:val="single" w:sz="4" w:space="0" w:color="000000"/>
            </w:tcBorders>
            <w:shd w:val="clear" w:color="auto" w:fill="auto"/>
            <w:noWrap/>
            <w:hideMark/>
          </w:tcPr>
          <w:p w14:paraId="00836C26" w14:textId="77777777" w:rsidR="005F2121" w:rsidRPr="005F2121" w:rsidRDefault="005F2121" w:rsidP="005F2121">
            <w:pPr>
              <w:jc w:val="center"/>
              <w:outlineLvl w:val="1"/>
              <w:rPr>
                <w:color w:val="000000"/>
                <w:sz w:val="20"/>
                <w:szCs w:val="20"/>
              </w:rPr>
            </w:pPr>
            <w:r w:rsidRPr="005F2121">
              <w:rPr>
                <w:color w:val="000000"/>
                <w:sz w:val="20"/>
                <w:szCs w:val="20"/>
              </w:rPr>
              <w:t>20,9%</w:t>
            </w:r>
          </w:p>
        </w:tc>
      </w:tr>
      <w:tr w:rsidR="005F2121" w:rsidRPr="005F2121" w14:paraId="47864701" w14:textId="77777777" w:rsidTr="005F2121">
        <w:trPr>
          <w:gridAfter w:val="2"/>
          <w:wAfter w:w="30" w:type="dxa"/>
          <w:trHeight w:val="2295"/>
        </w:trPr>
        <w:tc>
          <w:tcPr>
            <w:tcW w:w="2552" w:type="dxa"/>
            <w:tcBorders>
              <w:top w:val="nil"/>
              <w:left w:val="single" w:sz="4" w:space="0" w:color="000000"/>
              <w:bottom w:val="single" w:sz="4" w:space="0" w:color="000000"/>
              <w:right w:val="single" w:sz="4" w:space="0" w:color="000000"/>
            </w:tcBorders>
            <w:shd w:val="clear" w:color="000000" w:fill="FFFFFF"/>
            <w:hideMark/>
          </w:tcPr>
          <w:p w14:paraId="2C51689C" w14:textId="77777777" w:rsidR="005F2121" w:rsidRPr="005F2121" w:rsidRDefault="005F2121" w:rsidP="005F2121">
            <w:pPr>
              <w:outlineLvl w:val="2"/>
              <w:rPr>
                <w:color w:val="000000"/>
                <w:sz w:val="20"/>
                <w:szCs w:val="20"/>
              </w:rPr>
            </w:pPr>
            <w:r w:rsidRPr="005F2121">
              <w:rPr>
                <w:color w:val="000000"/>
                <w:sz w:val="20"/>
                <w:szCs w:val="20"/>
              </w:rPr>
              <w:t xml:space="preserve">          Предоставление бесплатного горячего питания детям военнослужащих и других участников специальной военной операции, обучающимся по программам основного общего и среднего общего образования в муниципальных общеобразовательных организациях Калининградской области, за счет средств резервного фонда Правительства Калининградской области</w:t>
            </w:r>
          </w:p>
        </w:tc>
        <w:tc>
          <w:tcPr>
            <w:tcW w:w="709" w:type="dxa"/>
            <w:tcBorders>
              <w:top w:val="nil"/>
              <w:left w:val="nil"/>
              <w:bottom w:val="single" w:sz="4" w:space="0" w:color="000000"/>
              <w:right w:val="single" w:sz="4" w:space="0" w:color="000000"/>
            </w:tcBorders>
            <w:shd w:val="clear" w:color="auto" w:fill="auto"/>
            <w:noWrap/>
            <w:hideMark/>
          </w:tcPr>
          <w:p w14:paraId="4A26EB35"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521A357B" w14:textId="77777777" w:rsidR="005F2121" w:rsidRPr="005F2121" w:rsidRDefault="005F2121" w:rsidP="005F2121">
            <w:pPr>
              <w:jc w:val="center"/>
              <w:outlineLvl w:val="2"/>
              <w:rPr>
                <w:color w:val="000000"/>
                <w:sz w:val="20"/>
                <w:szCs w:val="20"/>
              </w:rPr>
            </w:pPr>
            <w:r w:rsidRPr="005F2121">
              <w:rPr>
                <w:color w:val="000000"/>
                <w:sz w:val="20"/>
                <w:szCs w:val="20"/>
              </w:rPr>
              <w:t>0100221Ф05</w:t>
            </w:r>
          </w:p>
        </w:tc>
        <w:tc>
          <w:tcPr>
            <w:tcW w:w="729" w:type="dxa"/>
            <w:tcBorders>
              <w:top w:val="nil"/>
              <w:left w:val="nil"/>
              <w:bottom w:val="single" w:sz="4" w:space="0" w:color="000000"/>
              <w:right w:val="single" w:sz="4" w:space="0" w:color="000000"/>
            </w:tcBorders>
            <w:shd w:val="clear" w:color="auto" w:fill="auto"/>
            <w:noWrap/>
            <w:hideMark/>
          </w:tcPr>
          <w:p w14:paraId="528298BB"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772A3118" w14:textId="77777777" w:rsidR="005F2121" w:rsidRPr="005F2121" w:rsidRDefault="005F2121" w:rsidP="005F2121">
            <w:pPr>
              <w:jc w:val="center"/>
              <w:outlineLvl w:val="2"/>
              <w:rPr>
                <w:color w:val="000000"/>
                <w:sz w:val="20"/>
                <w:szCs w:val="20"/>
              </w:rPr>
            </w:pPr>
            <w:r w:rsidRPr="005F2121">
              <w:rPr>
                <w:color w:val="000000"/>
                <w:sz w:val="20"/>
                <w:szCs w:val="20"/>
              </w:rPr>
              <w:t>64,46</w:t>
            </w:r>
          </w:p>
        </w:tc>
        <w:tc>
          <w:tcPr>
            <w:tcW w:w="1460" w:type="dxa"/>
            <w:gridSpan w:val="2"/>
            <w:tcBorders>
              <w:top w:val="nil"/>
              <w:left w:val="nil"/>
              <w:bottom w:val="single" w:sz="4" w:space="0" w:color="000000"/>
              <w:right w:val="single" w:sz="4" w:space="0" w:color="000000"/>
            </w:tcBorders>
            <w:shd w:val="clear" w:color="auto" w:fill="auto"/>
            <w:noWrap/>
            <w:hideMark/>
          </w:tcPr>
          <w:p w14:paraId="28AA6CE4"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2D203461"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3F0D7234"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055EBC12" w14:textId="77777777" w:rsidR="005F2121" w:rsidRPr="005F2121" w:rsidRDefault="005F2121" w:rsidP="005F2121">
            <w:pPr>
              <w:outlineLvl w:val="3"/>
              <w:rPr>
                <w:color w:val="000000"/>
                <w:sz w:val="20"/>
                <w:szCs w:val="20"/>
              </w:rPr>
            </w:pPr>
            <w:r w:rsidRPr="005F2121">
              <w:rPr>
                <w:color w:val="000000"/>
                <w:sz w:val="20"/>
                <w:szCs w:val="20"/>
              </w:rPr>
              <w:t xml:space="preserve">            Общее образование</w:t>
            </w:r>
          </w:p>
        </w:tc>
        <w:tc>
          <w:tcPr>
            <w:tcW w:w="709" w:type="dxa"/>
            <w:tcBorders>
              <w:top w:val="nil"/>
              <w:left w:val="nil"/>
              <w:bottom w:val="single" w:sz="4" w:space="0" w:color="000000"/>
              <w:right w:val="single" w:sz="4" w:space="0" w:color="000000"/>
            </w:tcBorders>
            <w:shd w:val="clear" w:color="auto" w:fill="auto"/>
            <w:noWrap/>
            <w:hideMark/>
          </w:tcPr>
          <w:p w14:paraId="1E61B5B0" w14:textId="77777777" w:rsidR="005F2121" w:rsidRPr="005F2121" w:rsidRDefault="005F2121" w:rsidP="005F2121">
            <w:pPr>
              <w:jc w:val="center"/>
              <w:outlineLvl w:val="3"/>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2583EECA" w14:textId="77777777" w:rsidR="005F2121" w:rsidRPr="005F2121" w:rsidRDefault="005F2121" w:rsidP="005F2121">
            <w:pPr>
              <w:jc w:val="center"/>
              <w:outlineLvl w:val="3"/>
              <w:rPr>
                <w:color w:val="000000"/>
                <w:sz w:val="20"/>
                <w:szCs w:val="20"/>
              </w:rPr>
            </w:pPr>
            <w:r w:rsidRPr="005F2121">
              <w:rPr>
                <w:color w:val="000000"/>
                <w:sz w:val="20"/>
                <w:szCs w:val="20"/>
              </w:rPr>
              <w:t>0100221Ф05</w:t>
            </w:r>
          </w:p>
        </w:tc>
        <w:tc>
          <w:tcPr>
            <w:tcW w:w="729" w:type="dxa"/>
            <w:tcBorders>
              <w:top w:val="nil"/>
              <w:left w:val="nil"/>
              <w:bottom w:val="single" w:sz="4" w:space="0" w:color="000000"/>
              <w:right w:val="single" w:sz="4" w:space="0" w:color="000000"/>
            </w:tcBorders>
            <w:shd w:val="clear" w:color="auto" w:fill="auto"/>
            <w:noWrap/>
            <w:hideMark/>
          </w:tcPr>
          <w:p w14:paraId="516C8AA8"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4C102F9D" w14:textId="77777777" w:rsidR="005F2121" w:rsidRPr="005F2121" w:rsidRDefault="005F2121" w:rsidP="005F2121">
            <w:pPr>
              <w:jc w:val="center"/>
              <w:outlineLvl w:val="3"/>
              <w:rPr>
                <w:color w:val="000000"/>
                <w:sz w:val="20"/>
                <w:szCs w:val="20"/>
              </w:rPr>
            </w:pPr>
            <w:r w:rsidRPr="005F2121">
              <w:rPr>
                <w:color w:val="000000"/>
                <w:sz w:val="20"/>
                <w:szCs w:val="20"/>
              </w:rPr>
              <w:t>64,46</w:t>
            </w:r>
          </w:p>
        </w:tc>
        <w:tc>
          <w:tcPr>
            <w:tcW w:w="1460" w:type="dxa"/>
            <w:gridSpan w:val="2"/>
            <w:tcBorders>
              <w:top w:val="nil"/>
              <w:left w:val="nil"/>
              <w:bottom w:val="single" w:sz="4" w:space="0" w:color="000000"/>
              <w:right w:val="single" w:sz="4" w:space="0" w:color="000000"/>
            </w:tcBorders>
            <w:shd w:val="clear" w:color="auto" w:fill="auto"/>
            <w:noWrap/>
            <w:hideMark/>
          </w:tcPr>
          <w:p w14:paraId="23FF790C"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1AD38120"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2A7C69E6"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01E31CF8"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00DB150A" w14:textId="77777777" w:rsidR="005F2121" w:rsidRPr="005F2121" w:rsidRDefault="005F2121" w:rsidP="005F2121">
            <w:pPr>
              <w:jc w:val="center"/>
              <w:outlineLvl w:val="4"/>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6FC2C3EC" w14:textId="77777777" w:rsidR="005F2121" w:rsidRPr="005F2121" w:rsidRDefault="005F2121" w:rsidP="005F2121">
            <w:pPr>
              <w:jc w:val="center"/>
              <w:outlineLvl w:val="4"/>
              <w:rPr>
                <w:color w:val="000000"/>
                <w:sz w:val="20"/>
                <w:szCs w:val="20"/>
              </w:rPr>
            </w:pPr>
            <w:r w:rsidRPr="005F2121">
              <w:rPr>
                <w:color w:val="000000"/>
                <w:sz w:val="20"/>
                <w:szCs w:val="20"/>
              </w:rPr>
              <w:t>0100221Ф05</w:t>
            </w:r>
          </w:p>
        </w:tc>
        <w:tc>
          <w:tcPr>
            <w:tcW w:w="729" w:type="dxa"/>
            <w:tcBorders>
              <w:top w:val="nil"/>
              <w:left w:val="nil"/>
              <w:bottom w:val="single" w:sz="4" w:space="0" w:color="000000"/>
              <w:right w:val="single" w:sz="4" w:space="0" w:color="000000"/>
            </w:tcBorders>
            <w:shd w:val="clear" w:color="auto" w:fill="auto"/>
            <w:noWrap/>
            <w:hideMark/>
          </w:tcPr>
          <w:p w14:paraId="1DE33AC7"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3152A94E" w14:textId="77777777" w:rsidR="005F2121" w:rsidRPr="005F2121" w:rsidRDefault="005F2121" w:rsidP="005F2121">
            <w:pPr>
              <w:jc w:val="center"/>
              <w:outlineLvl w:val="4"/>
              <w:rPr>
                <w:color w:val="000000"/>
                <w:sz w:val="20"/>
                <w:szCs w:val="20"/>
              </w:rPr>
            </w:pPr>
            <w:r w:rsidRPr="005F2121">
              <w:rPr>
                <w:color w:val="000000"/>
                <w:sz w:val="20"/>
                <w:szCs w:val="20"/>
              </w:rPr>
              <w:t>64,46</w:t>
            </w:r>
          </w:p>
        </w:tc>
        <w:tc>
          <w:tcPr>
            <w:tcW w:w="1460" w:type="dxa"/>
            <w:gridSpan w:val="2"/>
            <w:tcBorders>
              <w:top w:val="nil"/>
              <w:left w:val="nil"/>
              <w:bottom w:val="single" w:sz="4" w:space="0" w:color="000000"/>
              <w:right w:val="single" w:sz="4" w:space="0" w:color="000000"/>
            </w:tcBorders>
            <w:shd w:val="clear" w:color="auto" w:fill="auto"/>
            <w:noWrap/>
            <w:hideMark/>
          </w:tcPr>
          <w:p w14:paraId="4B35D3FA"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6B11F1F6"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1330A0FB" w14:textId="77777777" w:rsidTr="005F2121">
        <w:trPr>
          <w:gridAfter w:val="2"/>
          <w:wAfter w:w="30" w:type="dxa"/>
          <w:trHeight w:val="1275"/>
        </w:trPr>
        <w:tc>
          <w:tcPr>
            <w:tcW w:w="2552" w:type="dxa"/>
            <w:tcBorders>
              <w:top w:val="nil"/>
              <w:left w:val="single" w:sz="4" w:space="0" w:color="000000"/>
              <w:bottom w:val="single" w:sz="4" w:space="0" w:color="000000"/>
              <w:right w:val="single" w:sz="4" w:space="0" w:color="000000"/>
            </w:tcBorders>
            <w:shd w:val="clear" w:color="000000" w:fill="FFFFFF"/>
            <w:hideMark/>
          </w:tcPr>
          <w:p w14:paraId="01F75607" w14:textId="77777777" w:rsidR="005F2121" w:rsidRPr="005F2121" w:rsidRDefault="005F2121" w:rsidP="005F2121">
            <w:pPr>
              <w:outlineLvl w:val="2"/>
              <w:rPr>
                <w:color w:val="000000"/>
                <w:sz w:val="20"/>
                <w:szCs w:val="20"/>
              </w:rPr>
            </w:pPr>
            <w:r w:rsidRPr="005F2121">
              <w:rPr>
                <w:color w:val="000000"/>
                <w:sz w:val="20"/>
                <w:szCs w:val="20"/>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9" w:type="dxa"/>
            <w:tcBorders>
              <w:top w:val="nil"/>
              <w:left w:val="nil"/>
              <w:bottom w:val="single" w:sz="4" w:space="0" w:color="000000"/>
              <w:right w:val="single" w:sz="4" w:space="0" w:color="000000"/>
            </w:tcBorders>
            <w:shd w:val="clear" w:color="auto" w:fill="auto"/>
            <w:noWrap/>
            <w:hideMark/>
          </w:tcPr>
          <w:p w14:paraId="08AC0A3C"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4B116269" w14:textId="77777777" w:rsidR="005F2121" w:rsidRPr="005F2121" w:rsidRDefault="005F2121" w:rsidP="005F2121">
            <w:pPr>
              <w:jc w:val="center"/>
              <w:outlineLvl w:val="2"/>
              <w:rPr>
                <w:color w:val="000000"/>
                <w:sz w:val="20"/>
                <w:szCs w:val="20"/>
              </w:rPr>
            </w:pPr>
            <w:r w:rsidRPr="005F2121">
              <w:rPr>
                <w:color w:val="000000"/>
                <w:sz w:val="20"/>
                <w:szCs w:val="20"/>
              </w:rPr>
              <w:t>0100253030</w:t>
            </w:r>
          </w:p>
        </w:tc>
        <w:tc>
          <w:tcPr>
            <w:tcW w:w="729" w:type="dxa"/>
            <w:tcBorders>
              <w:top w:val="nil"/>
              <w:left w:val="nil"/>
              <w:bottom w:val="single" w:sz="4" w:space="0" w:color="000000"/>
              <w:right w:val="single" w:sz="4" w:space="0" w:color="000000"/>
            </w:tcBorders>
            <w:shd w:val="clear" w:color="auto" w:fill="auto"/>
            <w:noWrap/>
            <w:hideMark/>
          </w:tcPr>
          <w:p w14:paraId="74F932F8"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17254709" w14:textId="77777777" w:rsidR="005F2121" w:rsidRPr="005F2121" w:rsidRDefault="005F2121" w:rsidP="005F2121">
            <w:pPr>
              <w:jc w:val="center"/>
              <w:outlineLvl w:val="2"/>
              <w:rPr>
                <w:color w:val="000000"/>
                <w:sz w:val="20"/>
                <w:szCs w:val="20"/>
              </w:rPr>
            </w:pPr>
            <w:r w:rsidRPr="005F2121">
              <w:rPr>
                <w:color w:val="000000"/>
                <w:sz w:val="20"/>
                <w:szCs w:val="20"/>
              </w:rPr>
              <w:t>5 702,76</w:t>
            </w:r>
          </w:p>
        </w:tc>
        <w:tc>
          <w:tcPr>
            <w:tcW w:w="1460" w:type="dxa"/>
            <w:gridSpan w:val="2"/>
            <w:tcBorders>
              <w:top w:val="nil"/>
              <w:left w:val="nil"/>
              <w:bottom w:val="single" w:sz="4" w:space="0" w:color="000000"/>
              <w:right w:val="single" w:sz="4" w:space="0" w:color="000000"/>
            </w:tcBorders>
            <w:shd w:val="clear" w:color="auto" w:fill="auto"/>
            <w:noWrap/>
            <w:hideMark/>
          </w:tcPr>
          <w:p w14:paraId="0C22F053" w14:textId="77777777" w:rsidR="005F2121" w:rsidRPr="005F2121" w:rsidRDefault="005F2121" w:rsidP="005F2121">
            <w:pPr>
              <w:jc w:val="center"/>
              <w:outlineLvl w:val="2"/>
              <w:rPr>
                <w:color w:val="000000"/>
                <w:sz w:val="20"/>
                <w:szCs w:val="20"/>
              </w:rPr>
            </w:pPr>
            <w:r w:rsidRPr="005F2121">
              <w:rPr>
                <w:color w:val="000000"/>
                <w:sz w:val="20"/>
                <w:szCs w:val="20"/>
              </w:rPr>
              <w:t>886,40</w:t>
            </w:r>
          </w:p>
        </w:tc>
        <w:tc>
          <w:tcPr>
            <w:tcW w:w="1460" w:type="dxa"/>
            <w:gridSpan w:val="2"/>
            <w:tcBorders>
              <w:top w:val="nil"/>
              <w:left w:val="nil"/>
              <w:bottom w:val="single" w:sz="4" w:space="0" w:color="000000"/>
              <w:right w:val="single" w:sz="4" w:space="0" w:color="000000"/>
            </w:tcBorders>
            <w:shd w:val="clear" w:color="auto" w:fill="auto"/>
            <w:noWrap/>
            <w:hideMark/>
          </w:tcPr>
          <w:p w14:paraId="336A61A4" w14:textId="77777777" w:rsidR="005F2121" w:rsidRPr="005F2121" w:rsidRDefault="005F2121" w:rsidP="005F2121">
            <w:pPr>
              <w:jc w:val="center"/>
              <w:outlineLvl w:val="2"/>
              <w:rPr>
                <w:color w:val="000000"/>
                <w:sz w:val="20"/>
                <w:szCs w:val="20"/>
              </w:rPr>
            </w:pPr>
            <w:r w:rsidRPr="005F2121">
              <w:rPr>
                <w:color w:val="000000"/>
                <w:sz w:val="20"/>
                <w:szCs w:val="20"/>
              </w:rPr>
              <w:t>15,5%</w:t>
            </w:r>
          </w:p>
        </w:tc>
      </w:tr>
      <w:tr w:rsidR="005F2121" w:rsidRPr="005F2121" w14:paraId="45EA1F31"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4B9C6CD6" w14:textId="77777777" w:rsidR="005F2121" w:rsidRPr="005F2121" w:rsidRDefault="005F2121" w:rsidP="005F2121">
            <w:pPr>
              <w:outlineLvl w:val="3"/>
              <w:rPr>
                <w:color w:val="000000"/>
                <w:sz w:val="20"/>
                <w:szCs w:val="20"/>
              </w:rPr>
            </w:pPr>
            <w:r w:rsidRPr="005F2121">
              <w:rPr>
                <w:color w:val="000000"/>
                <w:sz w:val="20"/>
                <w:szCs w:val="20"/>
              </w:rPr>
              <w:t xml:space="preserve">            Общее образование</w:t>
            </w:r>
          </w:p>
        </w:tc>
        <w:tc>
          <w:tcPr>
            <w:tcW w:w="709" w:type="dxa"/>
            <w:tcBorders>
              <w:top w:val="nil"/>
              <w:left w:val="nil"/>
              <w:bottom w:val="single" w:sz="4" w:space="0" w:color="000000"/>
              <w:right w:val="single" w:sz="4" w:space="0" w:color="000000"/>
            </w:tcBorders>
            <w:shd w:val="clear" w:color="auto" w:fill="auto"/>
            <w:noWrap/>
            <w:hideMark/>
          </w:tcPr>
          <w:p w14:paraId="4B083BA9" w14:textId="77777777" w:rsidR="005F2121" w:rsidRPr="005F2121" w:rsidRDefault="005F2121" w:rsidP="005F2121">
            <w:pPr>
              <w:jc w:val="center"/>
              <w:outlineLvl w:val="3"/>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15E5AE25" w14:textId="77777777" w:rsidR="005F2121" w:rsidRPr="005F2121" w:rsidRDefault="005F2121" w:rsidP="005F2121">
            <w:pPr>
              <w:jc w:val="center"/>
              <w:outlineLvl w:val="3"/>
              <w:rPr>
                <w:color w:val="000000"/>
                <w:sz w:val="20"/>
                <w:szCs w:val="20"/>
              </w:rPr>
            </w:pPr>
            <w:r w:rsidRPr="005F2121">
              <w:rPr>
                <w:color w:val="000000"/>
                <w:sz w:val="20"/>
                <w:szCs w:val="20"/>
              </w:rPr>
              <w:t>0100253030</w:t>
            </w:r>
          </w:p>
        </w:tc>
        <w:tc>
          <w:tcPr>
            <w:tcW w:w="729" w:type="dxa"/>
            <w:tcBorders>
              <w:top w:val="nil"/>
              <w:left w:val="nil"/>
              <w:bottom w:val="single" w:sz="4" w:space="0" w:color="000000"/>
              <w:right w:val="single" w:sz="4" w:space="0" w:color="000000"/>
            </w:tcBorders>
            <w:shd w:val="clear" w:color="auto" w:fill="auto"/>
            <w:noWrap/>
            <w:hideMark/>
          </w:tcPr>
          <w:p w14:paraId="27567C90"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3BF55FDA" w14:textId="77777777" w:rsidR="005F2121" w:rsidRPr="005F2121" w:rsidRDefault="005F2121" w:rsidP="005F2121">
            <w:pPr>
              <w:jc w:val="center"/>
              <w:outlineLvl w:val="3"/>
              <w:rPr>
                <w:color w:val="000000"/>
                <w:sz w:val="20"/>
                <w:szCs w:val="20"/>
              </w:rPr>
            </w:pPr>
            <w:r w:rsidRPr="005F2121">
              <w:rPr>
                <w:color w:val="000000"/>
                <w:sz w:val="20"/>
                <w:szCs w:val="20"/>
              </w:rPr>
              <w:t>5 702,76</w:t>
            </w:r>
          </w:p>
        </w:tc>
        <w:tc>
          <w:tcPr>
            <w:tcW w:w="1460" w:type="dxa"/>
            <w:gridSpan w:val="2"/>
            <w:tcBorders>
              <w:top w:val="nil"/>
              <w:left w:val="nil"/>
              <w:bottom w:val="single" w:sz="4" w:space="0" w:color="000000"/>
              <w:right w:val="single" w:sz="4" w:space="0" w:color="000000"/>
            </w:tcBorders>
            <w:shd w:val="clear" w:color="auto" w:fill="auto"/>
            <w:noWrap/>
            <w:hideMark/>
          </w:tcPr>
          <w:p w14:paraId="4F6B093C" w14:textId="77777777" w:rsidR="005F2121" w:rsidRPr="005F2121" w:rsidRDefault="005F2121" w:rsidP="005F2121">
            <w:pPr>
              <w:jc w:val="center"/>
              <w:outlineLvl w:val="3"/>
              <w:rPr>
                <w:color w:val="000000"/>
                <w:sz w:val="20"/>
                <w:szCs w:val="20"/>
              </w:rPr>
            </w:pPr>
            <w:r w:rsidRPr="005F2121">
              <w:rPr>
                <w:color w:val="000000"/>
                <w:sz w:val="20"/>
                <w:szCs w:val="20"/>
              </w:rPr>
              <w:t>886,40</w:t>
            </w:r>
          </w:p>
        </w:tc>
        <w:tc>
          <w:tcPr>
            <w:tcW w:w="1460" w:type="dxa"/>
            <w:gridSpan w:val="2"/>
            <w:tcBorders>
              <w:top w:val="nil"/>
              <w:left w:val="nil"/>
              <w:bottom w:val="single" w:sz="4" w:space="0" w:color="000000"/>
              <w:right w:val="single" w:sz="4" w:space="0" w:color="000000"/>
            </w:tcBorders>
            <w:shd w:val="clear" w:color="auto" w:fill="auto"/>
            <w:noWrap/>
            <w:hideMark/>
          </w:tcPr>
          <w:p w14:paraId="584E10DF" w14:textId="77777777" w:rsidR="005F2121" w:rsidRPr="005F2121" w:rsidRDefault="005F2121" w:rsidP="005F2121">
            <w:pPr>
              <w:jc w:val="center"/>
              <w:outlineLvl w:val="3"/>
              <w:rPr>
                <w:color w:val="000000"/>
                <w:sz w:val="20"/>
                <w:szCs w:val="20"/>
              </w:rPr>
            </w:pPr>
            <w:r w:rsidRPr="005F2121">
              <w:rPr>
                <w:color w:val="000000"/>
                <w:sz w:val="20"/>
                <w:szCs w:val="20"/>
              </w:rPr>
              <w:t>15,5%</w:t>
            </w:r>
          </w:p>
        </w:tc>
      </w:tr>
      <w:tr w:rsidR="005F2121" w:rsidRPr="005F2121" w14:paraId="2FB7B1A1"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41BB6F05"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4E9EF2F3" w14:textId="77777777" w:rsidR="005F2121" w:rsidRPr="005F2121" w:rsidRDefault="005F2121" w:rsidP="005F2121">
            <w:pPr>
              <w:jc w:val="center"/>
              <w:outlineLvl w:val="4"/>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42DB2FD7" w14:textId="77777777" w:rsidR="005F2121" w:rsidRPr="005F2121" w:rsidRDefault="005F2121" w:rsidP="005F2121">
            <w:pPr>
              <w:jc w:val="center"/>
              <w:outlineLvl w:val="4"/>
              <w:rPr>
                <w:color w:val="000000"/>
                <w:sz w:val="20"/>
                <w:szCs w:val="20"/>
              </w:rPr>
            </w:pPr>
            <w:r w:rsidRPr="005F2121">
              <w:rPr>
                <w:color w:val="000000"/>
                <w:sz w:val="20"/>
                <w:szCs w:val="20"/>
              </w:rPr>
              <w:t>0100253030</w:t>
            </w:r>
          </w:p>
        </w:tc>
        <w:tc>
          <w:tcPr>
            <w:tcW w:w="729" w:type="dxa"/>
            <w:tcBorders>
              <w:top w:val="nil"/>
              <w:left w:val="nil"/>
              <w:bottom w:val="single" w:sz="4" w:space="0" w:color="000000"/>
              <w:right w:val="single" w:sz="4" w:space="0" w:color="000000"/>
            </w:tcBorders>
            <w:shd w:val="clear" w:color="auto" w:fill="auto"/>
            <w:noWrap/>
            <w:hideMark/>
          </w:tcPr>
          <w:p w14:paraId="6DC72398"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0BAD6BEB" w14:textId="77777777" w:rsidR="005F2121" w:rsidRPr="005F2121" w:rsidRDefault="005F2121" w:rsidP="005F2121">
            <w:pPr>
              <w:jc w:val="center"/>
              <w:outlineLvl w:val="4"/>
              <w:rPr>
                <w:color w:val="000000"/>
                <w:sz w:val="20"/>
                <w:szCs w:val="20"/>
              </w:rPr>
            </w:pPr>
            <w:r w:rsidRPr="005F2121">
              <w:rPr>
                <w:color w:val="000000"/>
                <w:sz w:val="20"/>
                <w:szCs w:val="20"/>
              </w:rPr>
              <w:t>5 702,76</w:t>
            </w:r>
          </w:p>
        </w:tc>
        <w:tc>
          <w:tcPr>
            <w:tcW w:w="1460" w:type="dxa"/>
            <w:gridSpan w:val="2"/>
            <w:tcBorders>
              <w:top w:val="nil"/>
              <w:left w:val="nil"/>
              <w:bottom w:val="single" w:sz="4" w:space="0" w:color="000000"/>
              <w:right w:val="single" w:sz="4" w:space="0" w:color="000000"/>
            </w:tcBorders>
            <w:shd w:val="clear" w:color="auto" w:fill="auto"/>
            <w:noWrap/>
            <w:hideMark/>
          </w:tcPr>
          <w:p w14:paraId="1711C6DA" w14:textId="77777777" w:rsidR="005F2121" w:rsidRPr="005F2121" w:rsidRDefault="005F2121" w:rsidP="005F2121">
            <w:pPr>
              <w:jc w:val="center"/>
              <w:outlineLvl w:val="4"/>
              <w:rPr>
                <w:color w:val="000000"/>
                <w:sz w:val="20"/>
                <w:szCs w:val="20"/>
              </w:rPr>
            </w:pPr>
            <w:r w:rsidRPr="005F2121">
              <w:rPr>
                <w:color w:val="000000"/>
                <w:sz w:val="20"/>
                <w:szCs w:val="20"/>
              </w:rPr>
              <w:t>886,40</w:t>
            </w:r>
          </w:p>
        </w:tc>
        <w:tc>
          <w:tcPr>
            <w:tcW w:w="1460" w:type="dxa"/>
            <w:gridSpan w:val="2"/>
            <w:tcBorders>
              <w:top w:val="nil"/>
              <w:left w:val="nil"/>
              <w:bottom w:val="single" w:sz="4" w:space="0" w:color="000000"/>
              <w:right w:val="single" w:sz="4" w:space="0" w:color="000000"/>
            </w:tcBorders>
            <w:shd w:val="clear" w:color="auto" w:fill="auto"/>
            <w:noWrap/>
            <w:hideMark/>
          </w:tcPr>
          <w:p w14:paraId="200660AE" w14:textId="77777777" w:rsidR="005F2121" w:rsidRPr="005F2121" w:rsidRDefault="005F2121" w:rsidP="005F2121">
            <w:pPr>
              <w:jc w:val="center"/>
              <w:outlineLvl w:val="4"/>
              <w:rPr>
                <w:color w:val="000000"/>
                <w:sz w:val="20"/>
                <w:szCs w:val="20"/>
              </w:rPr>
            </w:pPr>
            <w:r w:rsidRPr="005F2121">
              <w:rPr>
                <w:color w:val="000000"/>
                <w:sz w:val="20"/>
                <w:szCs w:val="20"/>
              </w:rPr>
              <w:t>15,5%</w:t>
            </w:r>
          </w:p>
        </w:tc>
      </w:tr>
      <w:tr w:rsidR="005F2121" w:rsidRPr="005F2121" w14:paraId="0D5A2799" w14:textId="77777777" w:rsidTr="005F2121">
        <w:trPr>
          <w:gridAfter w:val="2"/>
          <w:wAfter w:w="30" w:type="dxa"/>
          <w:trHeight w:val="1020"/>
        </w:trPr>
        <w:tc>
          <w:tcPr>
            <w:tcW w:w="2552" w:type="dxa"/>
            <w:tcBorders>
              <w:top w:val="nil"/>
              <w:left w:val="single" w:sz="4" w:space="0" w:color="000000"/>
              <w:bottom w:val="single" w:sz="4" w:space="0" w:color="000000"/>
              <w:right w:val="single" w:sz="4" w:space="0" w:color="000000"/>
            </w:tcBorders>
            <w:shd w:val="clear" w:color="000000" w:fill="FFFFFF"/>
            <w:hideMark/>
          </w:tcPr>
          <w:p w14:paraId="35262CBB" w14:textId="77777777" w:rsidR="005F2121" w:rsidRPr="005F2121" w:rsidRDefault="005F2121" w:rsidP="005F2121">
            <w:pPr>
              <w:outlineLvl w:val="2"/>
              <w:rPr>
                <w:color w:val="000000"/>
                <w:sz w:val="20"/>
                <w:szCs w:val="20"/>
              </w:rPr>
            </w:pPr>
            <w:r w:rsidRPr="005F2121">
              <w:rPr>
                <w:color w:val="000000"/>
                <w:sz w:val="20"/>
                <w:szCs w:val="20"/>
              </w:rPr>
              <w:t xml:space="preserve">          Обеспечение бесплатным питанием отдельных категорий обучающихся в муниципальных общеобразовательных организациях</w:t>
            </w:r>
          </w:p>
        </w:tc>
        <w:tc>
          <w:tcPr>
            <w:tcW w:w="709" w:type="dxa"/>
            <w:tcBorders>
              <w:top w:val="nil"/>
              <w:left w:val="nil"/>
              <w:bottom w:val="single" w:sz="4" w:space="0" w:color="000000"/>
              <w:right w:val="single" w:sz="4" w:space="0" w:color="000000"/>
            </w:tcBorders>
            <w:shd w:val="clear" w:color="auto" w:fill="auto"/>
            <w:noWrap/>
            <w:hideMark/>
          </w:tcPr>
          <w:p w14:paraId="148EC11A"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4392BAA4" w14:textId="77777777" w:rsidR="005F2121" w:rsidRPr="005F2121" w:rsidRDefault="005F2121" w:rsidP="005F2121">
            <w:pPr>
              <w:jc w:val="center"/>
              <w:outlineLvl w:val="2"/>
              <w:rPr>
                <w:color w:val="000000"/>
                <w:sz w:val="20"/>
                <w:szCs w:val="20"/>
              </w:rPr>
            </w:pPr>
            <w:r w:rsidRPr="005F2121">
              <w:rPr>
                <w:color w:val="000000"/>
                <w:sz w:val="20"/>
                <w:szCs w:val="20"/>
              </w:rPr>
              <w:t>0100270160</w:t>
            </w:r>
          </w:p>
        </w:tc>
        <w:tc>
          <w:tcPr>
            <w:tcW w:w="729" w:type="dxa"/>
            <w:tcBorders>
              <w:top w:val="nil"/>
              <w:left w:val="nil"/>
              <w:bottom w:val="single" w:sz="4" w:space="0" w:color="000000"/>
              <w:right w:val="single" w:sz="4" w:space="0" w:color="000000"/>
            </w:tcBorders>
            <w:shd w:val="clear" w:color="auto" w:fill="auto"/>
            <w:noWrap/>
            <w:hideMark/>
          </w:tcPr>
          <w:p w14:paraId="6F0F0842"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2EBCAE49" w14:textId="77777777" w:rsidR="005F2121" w:rsidRPr="005F2121" w:rsidRDefault="005F2121" w:rsidP="005F2121">
            <w:pPr>
              <w:jc w:val="center"/>
              <w:outlineLvl w:val="2"/>
              <w:rPr>
                <w:color w:val="000000"/>
                <w:sz w:val="20"/>
                <w:szCs w:val="20"/>
              </w:rPr>
            </w:pPr>
            <w:r w:rsidRPr="005F2121">
              <w:rPr>
                <w:color w:val="000000"/>
                <w:sz w:val="20"/>
                <w:szCs w:val="20"/>
              </w:rPr>
              <w:t>1 135,92</w:t>
            </w:r>
          </w:p>
        </w:tc>
        <w:tc>
          <w:tcPr>
            <w:tcW w:w="1460" w:type="dxa"/>
            <w:gridSpan w:val="2"/>
            <w:tcBorders>
              <w:top w:val="nil"/>
              <w:left w:val="nil"/>
              <w:bottom w:val="single" w:sz="4" w:space="0" w:color="000000"/>
              <w:right w:val="single" w:sz="4" w:space="0" w:color="000000"/>
            </w:tcBorders>
            <w:shd w:val="clear" w:color="auto" w:fill="auto"/>
            <w:noWrap/>
            <w:hideMark/>
          </w:tcPr>
          <w:p w14:paraId="1776E5FD" w14:textId="77777777" w:rsidR="005F2121" w:rsidRPr="005F2121" w:rsidRDefault="005F2121" w:rsidP="005F2121">
            <w:pPr>
              <w:jc w:val="center"/>
              <w:outlineLvl w:val="2"/>
              <w:rPr>
                <w:color w:val="000000"/>
                <w:sz w:val="20"/>
                <w:szCs w:val="20"/>
              </w:rPr>
            </w:pPr>
            <w:r w:rsidRPr="005F2121">
              <w:rPr>
                <w:color w:val="000000"/>
                <w:sz w:val="20"/>
                <w:szCs w:val="20"/>
              </w:rPr>
              <w:t>203,48</w:t>
            </w:r>
          </w:p>
        </w:tc>
        <w:tc>
          <w:tcPr>
            <w:tcW w:w="1460" w:type="dxa"/>
            <w:gridSpan w:val="2"/>
            <w:tcBorders>
              <w:top w:val="nil"/>
              <w:left w:val="nil"/>
              <w:bottom w:val="single" w:sz="4" w:space="0" w:color="000000"/>
              <w:right w:val="single" w:sz="4" w:space="0" w:color="000000"/>
            </w:tcBorders>
            <w:shd w:val="clear" w:color="auto" w:fill="auto"/>
            <w:noWrap/>
            <w:hideMark/>
          </w:tcPr>
          <w:p w14:paraId="4761C89E" w14:textId="77777777" w:rsidR="005F2121" w:rsidRPr="005F2121" w:rsidRDefault="005F2121" w:rsidP="005F2121">
            <w:pPr>
              <w:jc w:val="center"/>
              <w:outlineLvl w:val="2"/>
              <w:rPr>
                <w:color w:val="000000"/>
                <w:sz w:val="20"/>
                <w:szCs w:val="20"/>
              </w:rPr>
            </w:pPr>
            <w:r w:rsidRPr="005F2121">
              <w:rPr>
                <w:color w:val="000000"/>
                <w:sz w:val="20"/>
                <w:szCs w:val="20"/>
              </w:rPr>
              <w:t>17,9%</w:t>
            </w:r>
          </w:p>
        </w:tc>
      </w:tr>
      <w:tr w:rsidR="005F2121" w:rsidRPr="005F2121" w14:paraId="05CF626A"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56ADD606" w14:textId="77777777" w:rsidR="005F2121" w:rsidRPr="005F2121" w:rsidRDefault="005F2121" w:rsidP="005F2121">
            <w:pPr>
              <w:outlineLvl w:val="3"/>
              <w:rPr>
                <w:color w:val="000000"/>
                <w:sz w:val="20"/>
                <w:szCs w:val="20"/>
              </w:rPr>
            </w:pPr>
            <w:r w:rsidRPr="005F2121">
              <w:rPr>
                <w:color w:val="000000"/>
                <w:sz w:val="20"/>
                <w:szCs w:val="20"/>
              </w:rPr>
              <w:t xml:space="preserve">            Общее образование</w:t>
            </w:r>
          </w:p>
        </w:tc>
        <w:tc>
          <w:tcPr>
            <w:tcW w:w="709" w:type="dxa"/>
            <w:tcBorders>
              <w:top w:val="nil"/>
              <w:left w:val="nil"/>
              <w:bottom w:val="single" w:sz="4" w:space="0" w:color="000000"/>
              <w:right w:val="single" w:sz="4" w:space="0" w:color="000000"/>
            </w:tcBorders>
            <w:shd w:val="clear" w:color="auto" w:fill="auto"/>
            <w:noWrap/>
            <w:hideMark/>
          </w:tcPr>
          <w:p w14:paraId="65F87BEB" w14:textId="77777777" w:rsidR="005F2121" w:rsidRPr="005F2121" w:rsidRDefault="005F2121" w:rsidP="005F2121">
            <w:pPr>
              <w:jc w:val="center"/>
              <w:outlineLvl w:val="3"/>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08B6DB1D" w14:textId="77777777" w:rsidR="005F2121" w:rsidRPr="005F2121" w:rsidRDefault="005F2121" w:rsidP="005F2121">
            <w:pPr>
              <w:jc w:val="center"/>
              <w:outlineLvl w:val="3"/>
              <w:rPr>
                <w:color w:val="000000"/>
                <w:sz w:val="20"/>
                <w:szCs w:val="20"/>
              </w:rPr>
            </w:pPr>
            <w:r w:rsidRPr="005F2121">
              <w:rPr>
                <w:color w:val="000000"/>
                <w:sz w:val="20"/>
                <w:szCs w:val="20"/>
              </w:rPr>
              <w:t>0100270160</w:t>
            </w:r>
          </w:p>
        </w:tc>
        <w:tc>
          <w:tcPr>
            <w:tcW w:w="729" w:type="dxa"/>
            <w:tcBorders>
              <w:top w:val="nil"/>
              <w:left w:val="nil"/>
              <w:bottom w:val="single" w:sz="4" w:space="0" w:color="000000"/>
              <w:right w:val="single" w:sz="4" w:space="0" w:color="000000"/>
            </w:tcBorders>
            <w:shd w:val="clear" w:color="auto" w:fill="auto"/>
            <w:noWrap/>
            <w:hideMark/>
          </w:tcPr>
          <w:p w14:paraId="6A009ADC"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3441D405" w14:textId="77777777" w:rsidR="005F2121" w:rsidRPr="005F2121" w:rsidRDefault="005F2121" w:rsidP="005F2121">
            <w:pPr>
              <w:jc w:val="center"/>
              <w:outlineLvl w:val="3"/>
              <w:rPr>
                <w:color w:val="000000"/>
                <w:sz w:val="20"/>
                <w:szCs w:val="20"/>
              </w:rPr>
            </w:pPr>
            <w:r w:rsidRPr="005F2121">
              <w:rPr>
                <w:color w:val="000000"/>
                <w:sz w:val="20"/>
                <w:szCs w:val="20"/>
              </w:rPr>
              <w:t>1 135,92</w:t>
            </w:r>
          </w:p>
        </w:tc>
        <w:tc>
          <w:tcPr>
            <w:tcW w:w="1460" w:type="dxa"/>
            <w:gridSpan w:val="2"/>
            <w:tcBorders>
              <w:top w:val="nil"/>
              <w:left w:val="nil"/>
              <w:bottom w:val="single" w:sz="4" w:space="0" w:color="000000"/>
              <w:right w:val="single" w:sz="4" w:space="0" w:color="000000"/>
            </w:tcBorders>
            <w:shd w:val="clear" w:color="auto" w:fill="auto"/>
            <w:noWrap/>
            <w:hideMark/>
          </w:tcPr>
          <w:p w14:paraId="5C6FA572" w14:textId="77777777" w:rsidR="005F2121" w:rsidRPr="005F2121" w:rsidRDefault="005F2121" w:rsidP="005F2121">
            <w:pPr>
              <w:jc w:val="center"/>
              <w:outlineLvl w:val="3"/>
              <w:rPr>
                <w:color w:val="000000"/>
                <w:sz w:val="20"/>
                <w:szCs w:val="20"/>
              </w:rPr>
            </w:pPr>
            <w:r w:rsidRPr="005F2121">
              <w:rPr>
                <w:color w:val="000000"/>
                <w:sz w:val="20"/>
                <w:szCs w:val="20"/>
              </w:rPr>
              <w:t>203,48</w:t>
            </w:r>
          </w:p>
        </w:tc>
        <w:tc>
          <w:tcPr>
            <w:tcW w:w="1460" w:type="dxa"/>
            <w:gridSpan w:val="2"/>
            <w:tcBorders>
              <w:top w:val="nil"/>
              <w:left w:val="nil"/>
              <w:bottom w:val="single" w:sz="4" w:space="0" w:color="000000"/>
              <w:right w:val="single" w:sz="4" w:space="0" w:color="000000"/>
            </w:tcBorders>
            <w:shd w:val="clear" w:color="auto" w:fill="auto"/>
            <w:noWrap/>
            <w:hideMark/>
          </w:tcPr>
          <w:p w14:paraId="422AFA41" w14:textId="77777777" w:rsidR="005F2121" w:rsidRPr="005F2121" w:rsidRDefault="005F2121" w:rsidP="005F2121">
            <w:pPr>
              <w:jc w:val="center"/>
              <w:outlineLvl w:val="3"/>
              <w:rPr>
                <w:color w:val="000000"/>
                <w:sz w:val="20"/>
                <w:szCs w:val="20"/>
              </w:rPr>
            </w:pPr>
            <w:r w:rsidRPr="005F2121">
              <w:rPr>
                <w:color w:val="000000"/>
                <w:sz w:val="20"/>
                <w:szCs w:val="20"/>
              </w:rPr>
              <w:t>17,9%</w:t>
            </w:r>
          </w:p>
        </w:tc>
      </w:tr>
      <w:tr w:rsidR="005F2121" w:rsidRPr="005F2121" w14:paraId="28B4AFA9"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7FFF24F7"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7A3A1B3A" w14:textId="77777777" w:rsidR="005F2121" w:rsidRPr="005F2121" w:rsidRDefault="005F2121" w:rsidP="005F2121">
            <w:pPr>
              <w:jc w:val="center"/>
              <w:outlineLvl w:val="4"/>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223377E2" w14:textId="77777777" w:rsidR="005F2121" w:rsidRPr="005F2121" w:rsidRDefault="005F2121" w:rsidP="005F2121">
            <w:pPr>
              <w:jc w:val="center"/>
              <w:outlineLvl w:val="4"/>
              <w:rPr>
                <w:color w:val="000000"/>
                <w:sz w:val="20"/>
                <w:szCs w:val="20"/>
              </w:rPr>
            </w:pPr>
            <w:r w:rsidRPr="005F2121">
              <w:rPr>
                <w:color w:val="000000"/>
                <w:sz w:val="20"/>
                <w:szCs w:val="20"/>
              </w:rPr>
              <w:t>0100270160</w:t>
            </w:r>
          </w:p>
        </w:tc>
        <w:tc>
          <w:tcPr>
            <w:tcW w:w="729" w:type="dxa"/>
            <w:tcBorders>
              <w:top w:val="nil"/>
              <w:left w:val="nil"/>
              <w:bottom w:val="single" w:sz="4" w:space="0" w:color="000000"/>
              <w:right w:val="single" w:sz="4" w:space="0" w:color="000000"/>
            </w:tcBorders>
            <w:shd w:val="clear" w:color="auto" w:fill="auto"/>
            <w:noWrap/>
            <w:hideMark/>
          </w:tcPr>
          <w:p w14:paraId="2B8ADDAA"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09667DF4" w14:textId="77777777" w:rsidR="005F2121" w:rsidRPr="005F2121" w:rsidRDefault="005F2121" w:rsidP="005F2121">
            <w:pPr>
              <w:jc w:val="center"/>
              <w:outlineLvl w:val="4"/>
              <w:rPr>
                <w:color w:val="000000"/>
                <w:sz w:val="20"/>
                <w:szCs w:val="20"/>
              </w:rPr>
            </w:pPr>
            <w:r w:rsidRPr="005F2121">
              <w:rPr>
                <w:color w:val="000000"/>
                <w:sz w:val="20"/>
                <w:szCs w:val="20"/>
              </w:rPr>
              <w:t>1 135,92</w:t>
            </w:r>
          </w:p>
        </w:tc>
        <w:tc>
          <w:tcPr>
            <w:tcW w:w="1460" w:type="dxa"/>
            <w:gridSpan w:val="2"/>
            <w:tcBorders>
              <w:top w:val="nil"/>
              <w:left w:val="nil"/>
              <w:bottom w:val="single" w:sz="4" w:space="0" w:color="000000"/>
              <w:right w:val="single" w:sz="4" w:space="0" w:color="000000"/>
            </w:tcBorders>
            <w:shd w:val="clear" w:color="auto" w:fill="auto"/>
            <w:noWrap/>
            <w:hideMark/>
          </w:tcPr>
          <w:p w14:paraId="3BFAC026" w14:textId="77777777" w:rsidR="005F2121" w:rsidRPr="005F2121" w:rsidRDefault="005F2121" w:rsidP="005F2121">
            <w:pPr>
              <w:jc w:val="center"/>
              <w:outlineLvl w:val="4"/>
              <w:rPr>
                <w:color w:val="000000"/>
                <w:sz w:val="20"/>
                <w:szCs w:val="20"/>
              </w:rPr>
            </w:pPr>
            <w:r w:rsidRPr="005F2121">
              <w:rPr>
                <w:color w:val="000000"/>
                <w:sz w:val="20"/>
                <w:szCs w:val="20"/>
              </w:rPr>
              <w:t>203,48</w:t>
            </w:r>
          </w:p>
        </w:tc>
        <w:tc>
          <w:tcPr>
            <w:tcW w:w="1460" w:type="dxa"/>
            <w:gridSpan w:val="2"/>
            <w:tcBorders>
              <w:top w:val="nil"/>
              <w:left w:val="nil"/>
              <w:bottom w:val="single" w:sz="4" w:space="0" w:color="000000"/>
              <w:right w:val="single" w:sz="4" w:space="0" w:color="000000"/>
            </w:tcBorders>
            <w:shd w:val="clear" w:color="auto" w:fill="auto"/>
            <w:noWrap/>
            <w:hideMark/>
          </w:tcPr>
          <w:p w14:paraId="1DAA48B9" w14:textId="77777777" w:rsidR="005F2121" w:rsidRPr="005F2121" w:rsidRDefault="005F2121" w:rsidP="005F2121">
            <w:pPr>
              <w:jc w:val="center"/>
              <w:outlineLvl w:val="4"/>
              <w:rPr>
                <w:color w:val="000000"/>
                <w:sz w:val="20"/>
                <w:szCs w:val="20"/>
              </w:rPr>
            </w:pPr>
            <w:r w:rsidRPr="005F2121">
              <w:rPr>
                <w:color w:val="000000"/>
                <w:sz w:val="20"/>
                <w:szCs w:val="20"/>
              </w:rPr>
              <w:t>17,9%</w:t>
            </w:r>
          </w:p>
        </w:tc>
      </w:tr>
      <w:tr w:rsidR="005F2121" w:rsidRPr="005F2121" w14:paraId="098CF593" w14:textId="77777777" w:rsidTr="005F2121">
        <w:trPr>
          <w:gridAfter w:val="2"/>
          <w:wAfter w:w="30" w:type="dxa"/>
          <w:trHeight w:val="3060"/>
        </w:trPr>
        <w:tc>
          <w:tcPr>
            <w:tcW w:w="2552" w:type="dxa"/>
            <w:tcBorders>
              <w:top w:val="nil"/>
              <w:left w:val="single" w:sz="4" w:space="0" w:color="000000"/>
              <w:bottom w:val="single" w:sz="4" w:space="0" w:color="000000"/>
              <w:right w:val="single" w:sz="4" w:space="0" w:color="000000"/>
            </w:tcBorders>
            <w:shd w:val="clear" w:color="000000" w:fill="FFFFFF"/>
            <w:hideMark/>
          </w:tcPr>
          <w:p w14:paraId="36C3A0B1" w14:textId="77777777" w:rsidR="005F2121" w:rsidRPr="005F2121" w:rsidRDefault="005F2121" w:rsidP="005F2121">
            <w:pPr>
              <w:outlineLvl w:val="2"/>
              <w:rPr>
                <w:color w:val="000000"/>
                <w:sz w:val="20"/>
                <w:szCs w:val="20"/>
              </w:rPr>
            </w:pPr>
            <w:r w:rsidRPr="005F2121">
              <w:rPr>
                <w:color w:val="000000"/>
                <w:sz w:val="20"/>
                <w:szCs w:val="20"/>
              </w:rPr>
              <w:lastRenderedPageBreak/>
              <w:t xml:space="preserve">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09" w:type="dxa"/>
            <w:tcBorders>
              <w:top w:val="nil"/>
              <w:left w:val="nil"/>
              <w:bottom w:val="single" w:sz="4" w:space="0" w:color="000000"/>
              <w:right w:val="single" w:sz="4" w:space="0" w:color="000000"/>
            </w:tcBorders>
            <w:shd w:val="clear" w:color="auto" w:fill="auto"/>
            <w:noWrap/>
            <w:hideMark/>
          </w:tcPr>
          <w:p w14:paraId="09F865EB"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196AA404" w14:textId="77777777" w:rsidR="005F2121" w:rsidRPr="005F2121" w:rsidRDefault="005F2121" w:rsidP="005F2121">
            <w:pPr>
              <w:jc w:val="center"/>
              <w:outlineLvl w:val="2"/>
              <w:rPr>
                <w:color w:val="000000"/>
                <w:sz w:val="20"/>
                <w:szCs w:val="20"/>
              </w:rPr>
            </w:pPr>
            <w:r w:rsidRPr="005F2121">
              <w:rPr>
                <w:color w:val="000000"/>
                <w:sz w:val="20"/>
                <w:szCs w:val="20"/>
              </w:rPr>
              <w:t>0100270620</w:t>
            </w:r>
          </w:p>
        </w:tc>
        <w:tc>
          <w:tcPr>
            <w:tcW w:w="729" w:type="dxa"/>
            <w:tcBorders>
              <w:top w:val="nil"/>
              <w:left w:val="nil"/>
              <w:bottom w:val="single" w:sz="4" w:space="0" w:color="000000"/>
              <w:right w:val="single" w:sz="4" w:space="0" w:color="000000"/>
            </w:tcBorders>
            <w:shd w:val="clear" w:color="auto" w:fill="auto"/>
            <w:noWrap/>
            <w:hideMark/>
          </w:tcPr>
          <w:p w14:paraId="2B22F769"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777A3555" w14:textId="77777777" w:rsidR="005F2121" w:rsidRPr="005F2121" w:rsidRDefault="005F2121" w:rsidP="005F2121">
            <w:pPr>
              <w:jc w:val="center"/>
              <w:outlineLvl w:val="2"/>
              <w:rPr>
                <w:color w:val="000000"/>
                <w:sz w:val="20"/>
                <w:szCs w:val="20"/>
              </w:rPr>
            </w:pPr>
            <w:r w:rsidRPr="005F2121">
              <w:rPr>
                <w:color w:val="000000"/>
                <w:sz w:val="20"/>
                <w:szCs w:val="20"/>
              </w:rPr>
              <w:t>117 062,97</w:t>
            </w:r>
          </w:p>
        </w:tc>
        <w:tc>
          <w:tcPr>
            <w:tcW w:w="1460" w:type="dxa"/>
            <w:gridSpan w:val="2"/>
            <w:tcBorders>
              <w:top w:val="nil"/>
              <w:left w:val="nil"/>
              <w:bottom w:val="single" w:sz="4" w:space="0" w:color="000000"/>
              <w:right w:val="single" w:sz="4" w:space="0" w:color="000000"/>
            </w:tcBorders>
            <w:shd w:val="clear" w:color="auto" w:fill="auto"/>
            <w:noWrap/>
            <w:hideMark/>
          </w:tcPr>
          <w:p w14:paraId="265CF4F1" w14:textId="77777777" w:rsidR="005F2121" w:rsidRPr="005F2121" w:rsidRDefault="005F2121" w:rsidP="005F2121">
            <w:pPr>
              <w:jc w:val="center"/>
              <w:outlineLvl w:val="2"/>
              <w:rPr>
                <w:color w:val="000000"/>
                <w:sz w:val="20"/>
                <w:szCs w:val="20"/>
              </w:rPr>
            </w:pPr>
            <w:r w:rsidRPr="005F2121">
              <w:rPr>
                <w:color w:val="000000"/>
                <w:sz w:val="20"/>
                <w:szCs w:val="20"/>
              </w:rPr>
              <w:t>27 756,70</w:t>
            </w:r>
          </w:p>
        </w:tc>
        <w:tc>
          <w:tcPr>
            <w:tcW w:w="1460" w:type="dxa"/>
            <w:gridSpan w:val="2"/>
            <w:tcBorders>
              <w:top w:val="nil"/>
              <w:left w:val="nil"/>
              <w:bottom w:val="single" w:sz="4" w:space="0" w:color="000000"/>
              <w:right w:val="single" w:sz="4" w:space="0" w:color="000000"/>
            </w:tcBorders>
            <w:shd w:val="clear" w:color="auto" w:fill="auto"/>
            <w:noWrap/>
            <w:hideMark/>
          </w:tcPr>
          <w:p w14:paraId="572D8D27" w14:textId="77777777" w:rsidR="005F2121" w:rsidRPr="005F2121" w:rsidRDefault="005F2121" w:rsidP="005F2121">
            <w:pPr>
              <w:jc w:val="center"/>
              <w:outlineLvl w:val="2"/>
              <w:rPr>
                <w:color w:val="000000"/>
                <w:sz w:val="20"/>
                <w:szCs w:val="20"/>
              </w:rPr>
            </w:pPr>
            <w:r w:rsidRPr="005F2121">
              <w:rPr>
                <w:color w:val="000000"/>
                <w:sz w:val="20"/>
                <w:szCs w:val="20"/>
              </w:rPr>
              <w:t>23,7%</w:t>
            </w:r>
          </w:p>
        </w:tc>
      </w:tr>
      <w:tr w:rsidR="005F2121" w:rsidRPr="005F2121" w14:paraId="4A3E2F5C"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7FB5CB29" w14:textId="77777777" w:rsidR="005F2121" w:rsidRPr="005F2121" w:rsidRDefault="005F2121" w:rsidP="005F2121">
            <w:pPr>
              <w:outlineLvl w:val="3"/>
              <w:rPr>
                <w:color w:val="000000"/>
                <w:sz w:val="20"/>
                <w:szCs w:val="20"/>
              </w:rPr>
            </w:pPr>
            <w:r w:rsidRPr="005F2121">
              <w:rPr>
                <w:color w:val="000000"/>
                <w:sz w:val="20"/>
                <w:szCs w:val="20"/>
              </w:rPr>
              <w:t xml:space="preserve">            Общее образование</w:t>
            </w:r>
          </w:p>
        </w:tc>
        <w:tc>
          <w:tcPr>
            <w:tcW w:w="709" w:type="dxa"/>
            <w:tcBorders>
              <w:top w:val="nil"/>
              <w:left w:val="nil"/>
              <w:bottom w:val="single" w:sz="4" w:space="0" w:color="000000"/>
              <w:right w:val="single" w:sz="4" w:space="0" w:color="000000"/>
            </w:tcBorders>
            <w:shd w:val="clear" w:color="auto" w:fill="auto"/>
            <w:noWrap/>
            <w:hideMark/>
          </w:tcPr>
          <w:p w14:paraId="7C3FDE06" w14:textId="77777777" w:rsidR="005F2121" w:rsidRPr="005F2121" w:rsidRDefault="005F2121" w:rsidP="005F2121">
            <w:pPr>
              <w:jc w:val="center"/>
              <w:outlineLvl w:val="3"/>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39358F61" w14:textId="77777777" w:rsidR="005F2121" w:rsidRPr="005F2121" w:rsidRDefault="005F2121" w:rsidP="005F2121">
            <w:pPr>
              <w:jc w:val="center"/>
              <w:outlineLvl w:val="3"/>
              <w:rPr>
                <w:color w:val="000000"/>
                <w:sz w:val="20"/>
                <w:szCs w:val="20"/>
              </w:rPr>
            </w:pPr>
            <w:r w:rsidRPr="005F2121">
              <w:rPr>
                <w:color w:val="000000"/>
                <w:sz w:val="20"/>
                <w:szCs w:val="20"/>
              </w:rPr>
              <w:t>0100270620</w:t>
            </w:r>
          </w:p>
        </w:tc>
        <w:tc>
          <w:tcPr>
            <w:tcW w:w="729" w:type="dxa"/>
            <w:tcBorders>
              <w:top w:val="nil"/>
              <w:left w:val="nil"/>
              <w:bottom w:val="single" w:sz="4" w:space="0" w:color="000000"/>
              <w:right w:val="single" w:sz="4" w:space="0" w:color="000000"/>
            </w:tcBorders>
            <w:shd w:val="clear" w:color="auto" w:fill="auto"/>
            <w:noWrap/>
            <w:hideMark/>
          </w:tcPr>
          <w:p w14:paraId="56CA582D"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2BA58B51" w14:textId="77777777" w:rsidR="005F2121" w:rsidRPr="005F2121" w:rsidRDefault="005F2121" w:rsidP="005F2121">
            <w:pPr>
              <w:jc w:val="center"/>
              <w:outlineLvl w:val="3"/>
              <w:rPr>
                <w:color w:val="000000"/>
                <w:sz w:val="20"/>
                <w:szCs w:val="20"/>
              </w:rPr>
            </w:pPr>
            <w:r w:rsidRPr="005F2121">
              <w:rPr>
                <w:color w:val="000000"/>
                <w:sz w:val="20"/>
                <w:szCs w:val="20"/>
              </w:rPr>
              <w:t>117 062,97</w:t>
            </w:r>
          </w:p>
        </w:tc>
        <w:tc>
          <w:tcPr>
            <w:tcW w:w="1460" w:type="dxa"/>
            <w:gridSpan w:val="2"/>
            <w:tcBorders>
              <w:top w:val="nil"/>
              <w:left w:val="nil"/>
              <w:bottom w:val="single" w:sz="4" w:space="0" w:color="000000"/>
              <w:right w:val="single" w:sz="4" w:space="0" w:color="000000"/>
            </w:tcBorders>
            <w:shd w:val="clear" w:color="auto" w:fill="auto"/>
            <w:noWrap/>
            <w:hideMark/>
          </w:tcPr>
          <w:p w14:paraId="08DE7B85" w14:textId="77777777" w:rsidR="005F2121" w:rsidRPr="005F2121" w:rsidRDefault="005F2121" w:rsidP="005F2121">
            <w:pPr>
              <w:jc w:val="center"/>
              <w:outlineLvl w:val="3"/>
              <w:rPr>
                <w:color w:val="000000"/>
                <w:sz w:val="20"/>
                <w:szCs w:val="20"/>
              </w:rPr>
            </w:pPr>
            <w:r w:rsidRPr="005F2121">
              <w:rPr>
                <w:color w:val="000000"/>
                <w:sz w:val="20"/>
                <w:szCs w:val="20"/>
              </w:rPr>
              <w:t>27 756,70</w:t>
            </w:r>
          </w:p>
        </w:tc>
        <w:tc>
          <w:tcPr>
            <w:tcW w:w="1460" w:type="dxa"/>
            <w:gridSpan w:val="2"/>
            <w:tcBorders>
              <w:top w:val="nil"/>
              <w:left w:val="nil"/>
              <w:bottom w:val="single" w:sz="4" w:space="0" w:color="000000"/>
              <w:right w:val="single" w:sz="4" w:space="0" w:color="000000"/>
            </w:tcBorders>
            <w:shd w:val="clear" w:color="auto" w:fill="auto"/>
            <w:noWrap/>
            <w:hideMark/>
          </w:tcPr>
          <w:p w14:paraId="5A354FAB" w14:textId="77777777" w:rsidR="005F2121" w:rsidRPr="005F2121" w:rsidRDefault="005F2121" w:rsidP="005F2121">
            <w:pPr>
              <w:jc w:val="center"/>
              <w:outlineLvl w:val="3"/>
              <w:rPr>
                <w:color w:val="000000"/>
                <w:sz w:val="20"/>
                <w:szCs w:val="20"/>
              </w:rPr>
            </w:pPr>
            <w:r w:rsidRPr="005F2121">
              <w:rPr>
                <w:color w:val="000000"/>
                <w:sz w:val="20"/>
                <w:szCs w:val="20"/>
              </w:rPr>
              <w:t>23,7%</w:t>
            </w:r>
          </w:p>
        </w:tc>
      </w:tr>
      <w:tr w:rsidR="005F2121" w:rsidRPr="005F2121" w14:paraId="0C3754AB"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4EABA6E6"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2A2EB486" w14:textId="77777777" w:rsidR="005F2121" w:rsidRPr="005F2121" w:rsidRDefault="005F2121" w:rsidP="005F2121">
            <w:pPr>
              <w:jc w:val="center"/>
              <w:outlineLvl w:val="4"/>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5CD052E4" w14:textId="77777777" w:rsidR="005F2121" w:rsidRPr="005F2121" w:rsidRDefault="005F2121" w:rsidP="005F2121">
            <w:pPr>
              <w:jc w:val="center"/>
              <w:outlineLvl w:val="4"/>
              <w:rPr>
                <w:color w:val="000000"/>
                <w:sz w:val="20"/>
                <w:szCs w:val="20"/>
              </w:rPr>
            </w:pPr>
            <w:r w:rsidRPr="005F2121">
              <w:rPr>
                <w:color w:val="000000"/>
                <w:sz w:val="20"/>
                <w:szCs w:val="20"/>
              </w:rPr>
              <w:t>0100270620</w:t>
            </w:r>
          </w:p>
        </w:tc>
        <w:tc>
          <w:tcPr>
            <w:tcW w:w="729" w:type="dxa"/>
            <w:tcBorders>
              <w:top w:val="nil"/>
              <w:left w:val="nil"/>
              <w:bottom w:val="single" w:sz="4" w:space="0" w:color="000000"/>
              <w:right w:val="single" w:sz="4" w:space="0" w:color="000000"/>
            </w:tcBorders>
            <w:shd w:val="clear" w:color="auto" w:fill="auto"/>
            <w:noWrap/>
            <w:hideMark/>
          </w:tcPr>
          <w:p w14:paraId="3F08E958"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53EC99C1" w14:textId="77777777" w:rsidR="005F2121" w:rsidRPr="005F2121" w:rsidRDefault="005F2121" w:rsidP="005F2121">
            <w:pPr>
              <w:jc w:val="center"/>
              <w:outlineLvl w:val="4"/>
              <w:rPr>
                <w:color w:val="000000"/>
                <w:sz w:val="20"/>
                <w:szCs w:val="20"/>
              </w:rPr>
            </w:pPr>
            <w:r w:rsidRPr="005F2121">
              <w:rPr>
                <w:color w:val="000000"/>
                <w:sz w:val="20"/>
                <w:szCs w:val="20"/>
              </w:rPr>
              <w:t>117 062,97</w:t>
            </w:r>
          </w:p>
        </w:tc>
        <w:tc>
          <w:tcPr>
            <w:tcW w:w="1460" w:type="dxa"/>
            <w:gridSpan w:val="2"/>
            <w:tcBorders>
              <w:top w:val="nil"/>
              <w:left w:val="nil"/>
              <w:bottom w:val="single" w:sz="4" w:space="0" w:color="000000"/>
              <w:right w:val="single" w:sz="4" w:space="0" w:color="000000"/>
            </w:tcBorders>
            <w:shd w:val="clear" w:color="auto" w:fill="auto"/>
            <w:noWrap/>
            <w:hideMark/>
          </w:tcPr>
          <w:p w14:paraId="36D35136" w14:textId="77777777" w:rsidR="005F2121" w:rsidRPr="005F2121" w:rsidRDefault="005F2121" w:rsidP="005F2121">
            <w:pPr>
              <w:jc w:val="center"/>
              <w:outlineLvl w:val="4"/>
              <w:rPr>
                <w:color w:val="000000"/>
                <w:sz w:val="20"/>
                <w:szCs w:val="20"/>
              </w:rPr>
            </w:pPr>
            <w:r w:rsidRPr="005F2121">
              <w:rPr>
                <w:color w:val="000000"/>
                <w:sz w:val="20"/>
                <w:szCs w:val="20"/>
              </w:rPr>
              <w:t>27 756,70</w:t>
            </w:r>
          </w:p>
        </w:tc>
        <w:tc>
          <w:tcPr>
            <w:tcW w:w="1460" w:type="dxa"/>
            <w:gridSpan w:val="2"/>
            <w:tcBorders>
              <w:top w:val="nil"/>
              <w:left w:val="nil"/>
              <w:bottom w:val="single" w:sz="4" w:space="0" w:color="000000"/>
              <w:right w:val="single" w:sz="4" w:space="0" w:color="000000"/>
            </w:tcBorders>
            <w:shd w:val="clear" w:color="auto" w:fill="auto"/>
            <w:noWrap/>
            <w:hideMark/>
          </w:tcPr>
          <w:p w14:paraId="63DF651F" w14:textId="77777777" w:rsidR="005F2121" w:rsidRPr="005F2121" w:rsidRDefault="005F2121" w:rsidP="005F2121">
            <w:pPr>
              <w:jc w:val="center"/>
              <w:outlineLvl w:val="4"/>
              <w:rPr>
                <w:color w:val="000000"/>
                <w:sz w:val="20"/>
                <w:szCs w:val="20"/>
              </w:rPr>
            </w:pPr>
            <w:r w:rsidRPr="005F2121">
              <w:rPr>
                <w:color w:val="000000"/>
                <w:sz w:val="20"/>
                <w:szCs w:val="20"/>
              </w:rPr>
              <w:t>23,7%</w:t>
            </w:r>
          </w:p>
        </w:tc>
      </w:tr>
      <w:tr w:rsidR="005F2121" w:rsidRPr="005F2121" w14:paraId="5A02ECE4" w14:textId="77777777" w:rsidTr="005F2121">
        <w:trPr>
          <w:gridAfter w:val="2"/>
          <w:wAfter w:w="30" w:type="dxa"/>
          <w:trHeight w:val="1020"/>
        </w:trPr>
        <w:tc>
          <w:tcPr>
            <w:tcW w:w="2552" w:type="dxa"/>
            <w:tcBorders>
              <w:top w:val="nil"/>
              <w:left w:val="single" w:sz="4" w:space="0" w:color="000000"/>
              <w:bottom w:val="single" w:sz="4" w:space="0" w:color="000000"/>
              <w:right w:val="single" w:sz="4" w:space="0" w:color="000000"/>
            </w:tcBorders>
            <w:shd w:val="clear" w:color="000000" w:fill="FFFFFF"/>
            <w:hideMark/>
          </w:tcPr>
          <w:p w14:paraId="41B7E802" w14:textId="77777777" w:rsidR="005F2121" w:rsidRPr="005F2121" w:rsidRDefault="005F2121" w:rsidP="005F2121">
            <w:pPr>
              <w:outlineLvl w:val="2"/>
              <w:rPr>
                <w:color w:val="000000"/>
                <w:sz w:val="20"/>
                <w:szCs w:val="20"/>
              </w:rPr>
            </w:pPr>
            <w:r w:rsidRPr="005F2121">
              <w:rPr>
                <w:color w:val="000000"/>
                <w:sz w:val="20"/>
                <w:szCs w:val="20"/>
              </w:rPr>
              <w:t xml:space="preserve">          Иные межбюджетные трансферты на стимулирование трудоустройства молодых специалистов в муниципальные общеобразовательные организации</w:t>
            </w:r>
          </w:p>
        </w:tc>
        <w:tc>
          <w:tcPr>
            <w:tcW w:w="709" w:type="dxa"/>
            <w:tcBorders>
              <w:top w:val="nil"/>
              <w:left w:val="nil"/>
              <w:bottom w:val="single" w:sz="4" w:space="0" w:color="000000"/>
              <w:right w:val="single" w:sz="4" w:space="0" w:color="000000"/>
            </w:tcBorders>
            <w:shd w:val="clear" w:color="auto" w:fill="auto"/>
            <w:noWrap/>
            <w:hideMark/>
          </w:tcPr>
          <w:p w14:paraId="474C5DEE"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57BC5F0F" w14:textId="77777777" w:rsidR="005F2121" w:rsidRPr="005F2121" w:rsidRDefault="005F2121" w:rsidP="005F2121">
            <w:pPr>
              <w:jc w:val="center"/>
              <w:outlineLvl w:val="2"/>
              <w:rPr>
                <w:color w:val="000000"/>
                <w:sz w:val="20"/>
                <w:szCs w:val="20"/>
              </w:rPr>
            </w:pPr>
            <w:r w:rsidRPr="005F2121">
              <w:rPr>
                <w:color w:val="000000"/>
                <w:sz w:val="20"/>
                <w:szCs w:val="20"/>
              </w:rPr>
              <w:t>0100274060</w:t>
            </w:r>
          </w:p>
        </w:tc>
        <w:tc>
          <w:tcPr>
            <w:tcW w:w="729" w:type="dxa"/>
            <w:tcBorders>
              <w:top w:val="nil"/>
              <w:left w:val="nil"/>
              <w:bottom w:val="single" w:sz="4" w:space="0" w:color="000000"/>
              <w:right w:val="single" w:sz="4" w:space="0" w:color="000000"/>
            </w:tcBorders>
            <w:shd w:val="clear" w:color="auto" w:fill="auto"/>
            <w:noWrap/>
            <w:hideMark/>
          </w:tcPr>
          <w:p w14:paraId="709795FE"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02621F6C" w14:textId="77777777" w:rsidR="005F2121" w:rsidRPr="005F2121" w:rsidRDefault="005F2121" w:rsidP="005F2121">
            <w:pPr>
              <w:jc w:val="center"/>
              <w:outlineLvl w:val="2"/>
              <w:rPr>
                <w:color w:val="000000"/>
                <w:sz w:val="20"/>
                <w:szCs w:val="20"/>
              </w:rPr>
            </w:pPr>
            <w:r w:rsidRPr="005F2121">
              <w:rPr>
                <w:color w:val="000000"/>
                <w:sz w:val="20"/>
                <w:szCs w:val="20"/>
              </w:rPr>
              <w:t>200,00</w:t>
            </w:r>
          </w:p>
        </w:tc>
        <w:tc>
          <w:tcPr>
            <w:tcW w:w="1460" w:type="dxa"/>
            <w:gridSpan w:val="2"/>
            <w:tcBorders>
              <w:top w:val="nil"/>
              <w:left w:val="nil"/>
              <w:bottom w:val="single" w:sz="4" w:space="0" w:color="000000"/>
              <w:right w:val="single" w:sz="4" w:space="0" w:color="000000"/>
            </w:tcBorders>
            <w:shd w:val="clear" w:color="auto" w:fill="auto"/>
            <w:noWrap/>
            <w:hideMark/>
          </w:tcPr>
          <w:p w14:paraId="095C2650"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2F3687C2"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4C5761C8"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3D46C61A" w14:textId="77777777" w:rsidR="005F2121" w:rsidRPr="005F2121" w:rsidRDefault="005F2121" w:rsidP="005F2121">
            <w:pPr>
              <w:outlineLvl w:val="3"/>
              <w:rPr>
                <w:color w:val="000000"/>
                <w:sz w:val="20"/>
                <w:szCs w:val="20"/>
              </w:rPr>
            </w:pPr>
            <w:r w:rsidRPr="005F2121">
              <w:rPr>
                <w:color w:val="000000"/>
                <w:sz w:val="20"/>
                <w:szCs w:val="20"/>
              </w:rPr>
              <w:t xml:space="preserve">            Общее образование</w:t>
            </w:r>
          </w:p>
        </w:tc>
        <w:tc>
          <w:tcPr>
            <w:tcW w:w="709" w:type="dxa"/>
            <w:tcBorders>
              <w:top w:val="nil"/>
              <w:left w:val="nil"/>
              <w:bottom w:val="single" w:sz="4" w:space="0" w:color="000000"/>
              <w:right w:val="single" w:sz="4" w:space="0" w:color="000000"/>
            </w:tcBorders>
            <w:shd w:val="clear" w:color="auto" w:fill="auto"/>
            <w:noWrap/>
            <w:hideMark/>
          </w:tcPr>
          <w:p w14:paraId="5F2A9861" w14:textId="77777777" w:rsidR="005F2121" w:rsidRPr="005F2121" w:rsidRDefault="005F2121" w:rsidP="005F2121">
            <w:pPr>
              <w:jc w:val="center"/>
              <w:outlineLvl w:val="3"/>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00249F47" w14:textId="77777777" w:rsidR="005F2121" w:rsidRPr="005F2121" w:rsidRDefault="005F2121" w:rsidP="005F2121">
            <w:pPr>
              <w:jc w:val="center"/>
              <w:outlineLvl w:val="3"/>
              <w:rPr>
                <w:color w:val="000000"/>
                <w:sz w:val="20"/>
                <w:szCs w:val="20"/>
              </w:rPr>
            </w:pPr>
            <w:r w:rsidRPr="005F2121">
              <w:rPr>
                <w:color w:val="000000"/>
                <w:sz w:val="20"/>
                <w:szCs w:val="20"/>
              </w:rPr>
              <w:t>0100274060</w:t>
            </w:r>
          </w:p>
        </w:tc>
        <w:tc>
          <w:tcPr>
            <w:tcW w:w="729" w:type="dxa"/>
            <w:tcBorders>
              <w:top w:val="nil"/>
              <w:left w:val="nil"/>
              <w:bottom w:val="single" w:sz="4" w:space="0" w:color="000000"/>
              <w:right w:val="single" w:sz="4" w:space="0" w:color="000000"/>
            </w:tcBorders>
            <w:shd w:val="clear" w:color="auto" w:fill="auto"/>
            <w:noWrap/>
            <w:hideMark/>
          </w:tcPr>
          <w:p w14:paraId="17FF18B3"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30633D75" w14:textId="77777777" w:rsidR="005F2121" w:rsidRPr="005F2121" w:rsidRDefault="005F2121" w:rsidP="005F2121">
            <w:pPr>
              <w:jc w:val="center"/>
              <w:outlineLvl w:val="3"/>
              <w:rPr>
                <w:color w:val="000000"/>
                <w:sz w:val="20"/>
                <w:szCs w:val="20"/>
              </w:rPr>
            </w:pPr>
            <w:r w:rsidRPr="005F2121">
              <w:rPr>
                <w:color w:val="000000"/>
                <w:sz w:val="20"/>
                <w:szCs w:val="20"/>
              </w:rPr>
              <w:t>200,00</w:t>
            </w:r>
          </w:p>
        </w:tc>
        <w:tc>
          <w:tcPr>
            <w:tcW w:w="1460" w:type="dxa"/>
            <w:gridSpan w:val="2"/>
            <w:tcBorders>
              <w:top w:val="nil"/>
              <w:left w:val="nil"/>
              <w:bottom w:val="single" w:sz="4" w:space="0" w:color="000000"/>
              <w:right w:val="single" w:sz="4" w:space="0" w:color="000000"/>
            </w:tcBorders>
            <w:shd w:val="clear" w:color="auto" w:fill="auto"/>
            <w:noWrap/>
            <w:hideMark/>
          </w:tcPr>
          <w:p w14:paraId="6A397CB6"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3A7241E9"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74CF4A99"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4F4F2333"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2A064ACC" w14:textId="77777777" w:rsidR="005F2121" w:rsidRPr="005F2121" w:rsidRDefault="005F2121" w:rsidP="005F2121">
            <w:pPr>
              <w:jc w:val="center"/>
              <w:outlineLvl w:val="4"/>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4E7043D5" w14:textId="77777777" w:rsidR="005F2121" w:rsidRPr="005F2121" w:rsidRDefault="005F2121" w:rsidP="005F2121">
            <w:pPr>
              <w:jc w:val="center"/>
              <w:outlineLvl w:val="4"/>
              <w:rPr>
                <w:color w:val="000000"/>
                <w:sz w:val="20"/>
                <w:szCs w:val="20"/>
              </w:rPr>
            </w:pPr>
            <w:r w:rsidRPr="005F2121">
              <w:rPr>
                <w:color w:val="000000"/>
                <w:sz w:val="20"/>
                <w:szCs w:val="20"/>
              </w:rPr>
              <w:t>0100274060</w:t>
            </w:r>
          </w:p>
        </w:tc>
        <w:tc>
          <w:tcPr>
            <w:tcW w:w="729" w:type="dxa"/>
            <w:tcBorders>
              <w:top w:val="nil"/>
              <w:left w:val="nil"/>
              <w:bottom w:val="single" w:sz="4" w:space="0" w:color="000000"/>
              <w:right w:val="single" w:sz="4" w:space="0" w:color="000000"/>
            </w:tcBorders>
            <w:shd w:val="clear" w:color="auto" w:fill="auto"/>
            <w:noWrap/>
            <w:hideMark/>
          </w:tcPr>
          <w:p w14:paraId="43E72669"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15B9506E" w14:textId="77777777" w:rsidR="005F2121" w:rsidRPr="005F2121" w:rsidRDefault="005F2121" w:rsidP="005F2121">
            <w:pPr>
              <w:jc w:val="center"/>
              <w:outlineLvl w:val="4"/>
              <w:rPr>
                <w:color w:val="000000"/>
                <w:sz w:val="20"/>
                <w:szCs w:val="20"/>
              </w:rPr>
            </w:pPr>
            <w:r w:rsidRPr="005F2121">
              <w:rPr>
                <w:color w:val="000000"/>
                <w:sz w:val="20"/>
                <w:szCs w:val="20"/>
              </w:rPr>
              <w:t>200,00</w:t>
            </w:r>
          </w:p>
        </w:tc>
        <w:tc>
          <w:tcPr>
            <w:tcW w:w="1460" w:type="dxa"/>
            <w:gridSpan w:val="2"/>
            <w:tcBorders>
              <w:top w:val="nil"/>
              <w:left w:val="nil"/>
              <w:bottom w:val="single" w:sz="4" w:space="0" w:color="000000"/>
              <w:right w:val="single" w:sz="4" w:space="0" w:color="000000"/>
            </w:tcBorders>
            <w:shd w:val="clear" w:color="auto" w:fill="auto"/>
            <w:noWrap/>
            <w:hideMark/>
          </w:tcPr>
          <w:p w14:paraId="014F4DFA"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5A6F2445"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663B0C4C" w14:textId="77777777" w:rsidTr="005F2121">
        <w:trPr>
          <w:gridAfter w:val="2"/>
          <w:wAfter w:w="30" w:type="dxa"/>
          <w:trHeight w:val="1020"/>
        </w:trPr>
        <w:tc>
          <w:tcPr>
            <w:tcW w:w="2552" w:type="dxa"/>
            <w:tcBorders>
              <w:top w:val="nil"/>
              <w:left w:val="single" w:sz="4" w:space="0" w:color="000000"/>
              <w:bottom w:val="single" w:sz="4" w:space="0" w:color="000000"/>
              <w:right w:val="single" w:sz="4" w:space="0" w:color="000000"/>
            </w:tcBorders>
            <w:shd w:val="clear" w:color="000000" w:fill="FFFFFF"/>
            <w:hideMark/>
          </w:tcPr>
          <w:p w14:paraId="4F6DCB96" w14:textId="77777777" w:rsidR="005F2121" w:rsidRPr="005F2121" w:rsidRDefault="005F2121" w:rsidP="005F2121">
            <w:pPr>
              <w:outlineLvl w:val="2"/>
              <w:rPr>
                <w:color w:val="000000"/>
                <w:sz w:val="20"/>
                <w:szCs w:val="20"/>
              </w:rPr>
            </w:pPr>
            <w:r w:rsidRPr="005F2121">
              <w:rPr>
                <w:color w:val="000000"/>
                <w:sz w:val="20"/>
                <w:szCs w:val="20"/>
              </w:rPr>
              <w:t xml:space="preserve">          Стимулирование целевого обучения в рамках соответствующей предметной области для муниципальных общеобразовательных организаций</w:t>
            </w:r>
          </w:p>
        </w:tc>
        <w:tc>
          <w:tcPr>
            <w:tcW w:w="709" w:type="dxa"/>
            <w:tcBorders>
              <w:top w:val="nil"/>
              <w:left w:val="nil"/>
              <w:bottom w:val="single" w:sz="4" w:space="0" w:color="000000"/>
              <w:right w:val="single" w:sz="4" w:space="0" w:color="000000"/>
            </w:tcBorders>
            <w:shd w:val="clear" w:color="auto" w:fill="auto"/>
            <w:noWrap/>
            <w:hideMark/>
          </w:tcPr>
          <w:p w14:paraId="42282B02"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1A06CCB0" w14:textId="77777777" w:rsidR="005F2121" w:rsidRPr="005F2121" w:rsidRDefault="005F2121" w:rsidP="005F2121">
            <w:pPr>
              <w:jc w:val="center"/>
              <w:outlineLvl w:val="2"/>
              <w:rPr>
                <w:color w:val="000000"/>
                <w:sz w:val="20"/>
                <w:szCs w:val="20"/>
              </w:rPr>
            </w:pPr>
            <w:r w:rsidRPr="005F2121">
              <w:rPr>
                <w:color w:val="000000"/>
                <w:sz w:val="20"/>
                <w:szCs w:val="20"/>
              </w:rPr>
              <w:t>0100274070</w:t>
            </w:r>
          </w:p>
        </w:tc>
        <w:tc>
          <w:tcPr>
            <w:tcW w:w="729" w:type="dxa"/>
            <w:tcBorders>
              <w:top w:val="nil"/>
              <w:left w:val="nil"/>
              <w:bottom w:val="single" w:sz="4" w:space="0" w:color="000000"/>
              <w:right w:val="single" w:sz="4" w:space="0" w:color="000000"/>
            </w:tcBorders>
            <w:shd w:val="clear" w:color="auto" w:fill="auto"/>
            <w:noWrap/>
            <w:hideMark/>
          </w:tcPr>
          <w:p w14:paraId="11E73111"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6D520455" w14:textId="77777777" w:rsidR="005F2121" w:rsidRPr="005F2121" w:rsidRDefault="005F2121" w:rsidP="005F2121">
            <w:pPr>
              <w:jc w:val="center"/>
              <w:outlineLvl w:val="2"/>
              <w:rPr>
                <w:color w:val="000000"/>
                <w:sz w:val="20"/>
                <w:szCs w:val="20"/>
              </w:rPr>
            </w:pPr>
            <w:r w:rsidRPr="005F2121">
              <w:rPr>
                <w:color w:val="000000"/>
                <w:sz w:val="20"/>
                <w:szCs w:val="20"/>
              </w:rPr>
              <w:t>249,60</w:t>
            </w:r>
          </w:p>
        </w:tc>
        <w:tc>
          <w:tcPr>
            <w:tcW w:w="1460" w:type="dxa"/>
            <w:gridSpan w:val="2"/>
            <w:tcBorders>
              <w:top w:val="nil"/>
              <w:left w:val="nil"/>
              <w:bottom w:val="single" w:sz="4" w:space="0" w:color="000000"/>
              <w:right w:val="single" w:sz="4" w:space="0" w:color="000000"/>
            </w:tcBorders>
            <w:shd w:val="clear" w:color="auto" w:fill="auto"/>
            <w:noWrap/>
            <w:hideMark/>
          </w:tcPr>
          <w:p w14:paraId="7E7D22B1"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21A8DD35"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71E9FCB7"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0253BBD8" w14:textId="77777777" w:rsidR="005F2121" w:rsidRPr="005F2121" w:rsidRDefault="005F2121" w:rsidP="005F2121">
            <w:pPr>
              <w:outlineLvl w:val="3"/>
              <w:rPr>
                <w:color w:val="000000"/>
                <w:sz w:val="20"/>
                <w:szCs w:val="20"/>
              </w:rPr>
            </w:pPr>
            <w:r w:rsidRPr="005F2121">
              <w:rPr>
                <w:color w:val="000000"/>
                <w:sz w:val="20"/>
                <w:szCs w:val="20"/>
              </w:rPr>
              <w:t xml:space="preserve">            Общее образование</w:t>
            </w:r>
          </w:p>
        </w:tc>
        <w:tc>
          <w:tcPr>
            <w:tcW w:w="709" w:type="dxa"/>
            <w:tcBorders>
              <w:top w:val="nil"/>
              <w:left w:val="nil"/>
              <w:bottom w:val="single" w:sz="4" w:space="0" w:color="000000"/>
              <w:right w:val="single" w:sz="4" w:space="0" w:color="000000"/>
            </w:tcBorders>
            <w:shd w:val="clear" w:color="auto" w:fill="auto"/>
            <w:noWrap/>
            <w:hideMark/>
          </w:tcPr>
          <w:p w14:paraId="615A0716" w14:textId="77777777" w:rsidR="005F2121" w:rsidRPr="005F2121" w:rsidRDefault="005F2121" w:rsidP="005F2121">
            <w:pPr>
              <w:jc w:val="center"/>
              <w:outlineLvl w:val="3"/>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55CECAFC" w14:textId="77777777" w:rsidR="005F2121" w:rsidRPr="005F2121" w:rsidRDefault="005F2121" w:rsidP="005F2121">
            <w:pPr>
              <w:jc w:val="center"/>
              <w:outlineLvl w:val="3"/>
              <w:rPr>
                <w:color w:val="000000"/>
                <w:sz w:val="20"/>
                <w:szCs w:val="20"/>
              </w:rPr>
            </w:pPr>
            <w:r w:rsidRPr="005F2121">
              <w:rPr>
                <w:color w:val="000000"/>
                <w:sz w:val="20"/>
                <w:szCs w:val="20"/>
              </w:rPr>
              <w:t>0100274070</w:t>
            </w:r>
          </w:p>
        </w:tc>
        <w:tc>
          <w:tcPr>
            <w:tcW w:w="729" w:type="dxa"/>
            <w:tcBorders>
              <w:top w:val="nil"/>
              <w:left w:val="nil"/>
              <w:bottom w:val="single" w:sz="4" w:space="0" w:color="000000"/>
              <w:right w:val="single" w:sz="4" w:space="0" w:color="000000"/>
            </w:tcBorders>
            <w:shd w:val="clear" w:color="auto" w:fill="auto"/>
            <w:noWrap/>
            <w:hideMark/>
          </w:tcPr>
          <w:p w14:paraId="794DF6EA"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3F067940" w14:textId="77777777" w:rsidR="005F2121" w:rsidRPr="005F2121" w:rsidRDefault="005F2121" w:rsidP="005F2121">
            <w:pPr>
              <w:jc w:val="center"/>
              <w:outlineLvl w:val="3"/>
              <w:rPr>
                <w:color w:val="000000"/>
                <w:sz w:val="20"/>
                <w:szCs w:val="20"/>
              </w:rPr>
            </w:pPr>
            <w:r w:rsidRPr="005F2121">
              <w:rPr>
                <w:color w:val="000000"/>
                <w:sz w:val="20"/>
                <w:szCs w:val="20"/>
              </w:rPr>
              <w:t>249,60</w:t>
            </w:r>
          </w:p>
        </w:tc>
        <w:tc>
          <w:tcPr>
            <w:tcW w:w="1460" w:type="dxa"/>
            <w:gridSpan w:val="2"/>
            <w:tcBorders>
              <w:top w:val="nil"/>
              <w:left w:val="nil"/>
              <w:bottom w:val="single" w:sz="4" w:space="0" w:color="000000"/>
              <w:right w:val="single" w:sz="4" w:space="0" w:color="000000"/>
            </w:tcBorders>
            <w:shd w:val="clear" w:color="auto" w:fill="auto"/>
            <w:noWrap/>
            <w:hideMark/>
          </w:tcPr>
          <w:p w14:paraId="76666B08"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5225097E"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3F9971FC"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3890DF6F"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28D86EFB" w14:textId="77777777" w:rsidR="005F2121" w:rsidRPr="005F2121" w:rsidRDefault="005F2121" w:rsidP="005F2121">
            <w:pPr>
              <w:jc w:val="center"/>
              <w:outlineLvl w:val="4"/>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12265BDE" w14:textId="77777777" w:rsidR="005F2121" w:rsidRPr="005F2121" w:rsidRDefault="005F2121" w:rsidP="005F2121">
            <w:pPr>
              <w:jc w:val="center"/>
              <w:outlineLvl w:val="4"/>
              <w:rPr>
                <w:color w:val="000000"/>
                <w:sz w:val="20"/>
                <w:szCs w:val="20"/>
              </w:rPr>
            </w:pPr>
            <w:r w:rsidRPr="005F2121">
              <w:rPr>
                <w:color w:val="000000"/>
                <w:sz w:val="20"/>
                <w:szCs w:val="20"/>
              </w:rPr>
              <w:t>0100274070</w:t>
            </w:r>
          </w:p>
        </w:tc>
        <w:tc>
          <w:tcPr>
            <w:tcW w:w="729" w:type="dxa"/>
            <w:tcBorders>
              <w:top w:val="nil"/>
              <w:left w:val="nil"/>
              <w:bottom w:val="single" w:sz="4" w:space="0" w:color="000000"/>
              <w:right w:val="single" w:sz="4" w:space="0" w:color="000000"/>
            </w:tcBorders>
            <w:shd w:val="clear" w:color="auto" w:fill="auto"/>
            <w:noWrap/>
            <w:hideMark/>
          </w:tcPr>
          <w:p w14:paraId="649F0E77"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44FADB9F" w14:textId="77777777" w:rsidR="005F2121" w:rsidRPr="005F2121" w:rsidRDefault="005F2121" w:rsidP="005F2121">
            <w:pPr>
              <w:jc w:val="center"/>
              <w:outlineLvl w:val="4"/>
              <w:rPr>
                <w:color w:val="000000"/>
                <w:sz w:val="20"/>
                <w:szCs w:val="20"/>
              </w:rPr>
            </w:pPr>
            <w:r w:rsidRPr="005F2121">
              <w:rPr>
                <w:color w:val="000000"/>
                <w:sz w:val="20"/>
                <w:szCs w:val="20"/>
              </w:rPr>
              <w:t>249,60</w:t>
            </w:r>
          </w:p>
        </w:tc>
        <w:tc>
          <w:tcPr>
            <w:tcW w:w="1460" w:type="dxa"/>
            <w:gridSpan w:val="2"/>
            <w:tcBorders>
              <w:top w:val="nil"/>
              <w:left w:val="nil"/>
              <w:bottom w:val="single" w:sz="4" w:space="0" w:color="000000"/>
              <w:right w:val="single" w:sz="4" w:space="0" w:color="000000"/>
            </w:tcBorders>
            <w:shd w:val="clear" w:color="auto" w:fill="auto"/>
            <w:noWrap/>
            <w:hideMark/>
          </w:tcPr>
          <w:p w14:paraId="66C84E48"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2D701319"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1376A45C" w14:textId="77777777" w:rsidTr="005F2121">
        <w:trPr>
          <w:gridAfter w:val="2"/>
          <w:wAfter w:w="30" w:type="dxa"/>
          <w:trHeight w:val="1275"/>
        </w:trPr>
        <w:tc>
          <w:tcPr>
            <w:tcW w:w="2552" w:type="dxa"/>
            <w:tcBorders>
              <w:top w:val="nil"/>
              <w:left w:val="single" w:sz="4" w:space="0" w:color="000000"/>
              <w:bottom w:val="single" w:sz="4" w:space="0" w:color="000000"/>
              <w:right w:val="single" w:sz="4" w:space="0" w:color="000000"/>
            </w:tcBorders>
            <w:shd w:val="clear" w:color="000000" w:fill="FFFFFF"/>
            <w:hideMark/>
          </w:tcPr>
          <w:p w14:paraId="7CB6AA75" w14:textId="77777777" w:rsidR="005F2121" w:rsidRPr="005F2121" w:rsidRDefault="005F2121" w:rsidP="005F2121">
            <w:pPr>
              <w:outlineLvl w:val="2"/>
              <w:rPr>
                <w:color w:val="000000"/>
                <w:sz w:val="20"/>
                <w:szCs w:val="20"/>
              </w:rPr>
            </w:pPr>
            <w:r w:rsidRPr="005F2121">
              <w:rPr>
                <w:color w:val="000000"/>
                <w:sz w:val="20"/>
                <w:szCs w:val="20"/>
              </w:rPr>
              <w:lastRenderedPageBreak/>
              <w:t xml:space="preserve">          Закупка учебников, допущенных к использованию при реализации программ основного общего и среднего общего образования для муниципальных общеобразовательных организаций</w:t>
            </w:r>
          </w:p>
        </w:tc>
        <w:tc>
          <w:tcPr>
            <w:tcW w:w="709" w:type="dxa"/>
            <w:tcBorders>
              <w:top w:val="nil"/>
              <w:left w:val="nil"/>
              <w:bottom w:val="single" w:sz="4" w:space="0" w:color="000000"/>
              <w:right w:val="single" w:sz="4" w:space="0" w:color="000000"/>
            </w:tcBorders>
            <w:shd w:val="clear" w:color="auto" w:fill="auto"/>
            <w:noWrap/>
            <w:hideMark/>
          </w:tcPr>
          <w:p w14:paraId="06B64983"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1A2ED593" w14:textId="77777777" w:rsidR="005F2121" w:rsidRPr="005F2121" w:rsidRDefault="005F2121" w:rsidP="005F2121">
            <w:pPr>
              <w:jc w:val="center"/>
              <w:outlineLvl w:val="2"/>
              <w:rPr>
                <w:color w:val="000000"/>
                <w:sz w:val="20"/>
                <w:szCs w:val="20"/>
              </w:rPr>
            </w:pPr>
            <w:r w:rsidRPr="005F2121">
              <w:rPr>
                <w:color w:val="000000"/>
                <w:sz w:val="20"/>
                <w:szCs w:val="20"/>
              </w:rPr>
              <w:t>0100274120</w:t>
            </w:r>
          </w:p>
        </w:tc>
        <w:tc>
          <w:tcPr>
            <w:tcW w:w="729" w:type="dxa"/>
            <w:tcBorders>
              <w:top w:val="nil"/>
              <w:left w:val="nil"/>
              <w:bottom w:val="single" w:sz="4" w:space="0" w:color="000000"/>
              <w:right w:val="single" w:sz="4" w:space="0" w:color="000000"/>
            </w:tcBorders>
            <w:shd w:val="clear" w:color="auto" w:fill="auto"/>
            <w:noWrap/>
            <w:hideMark/>
          </w:tcPr>
          <w:p w14:paraId="11C4179C"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2ACA7FC9" w14:textId="77777777" w:rsidR="005F2121" w:rsidRPr="005F2121" w:rsidRDefault="005F2121" w:rsidP="005F2121">
            <w:pPr>
              <w:jc w:val="center"/>
              <w:outlineLvl w:val="2"/>
              <w:rPr>
                <w:color w:val="000000"/>
                <w:sz w:val="20"/>
                <w:szCs w:val="20"/>
              </w:rPr>
            </w:pPr>
            <w:r w:rsidRPr="005F2121">
              <w:rPr>
                <w:color w:val="000000"/>
                <w:sz w:val="20"/>
                <w:szCs w:val="20"/>
              </w:rPr>
              <w:t>1 426,63</w:t>
            </w:r>
          </w:p>
        </w:tc>
        <w:tc>
          <w:tcPr>
            <w:tcW w:w="1460" w:type="dxa"/>
            <w:gridSpan w:val="2"/>
            <w:tcBorders>
              <w:top w:val="nil"/>
              <w:left w:val="nil"/>
              <w:bottom w:val="single" w:sz="4" w:space="0" w:color="000000"/>
              <w:right w:val="single" w:sz="4" w:space="0" w:color="000000"/>
            </w:tcBorders>
            <w:shd w:val="clear" w:color="auto" w:fill="auto"/>
            <w:noWrap/>
            <w:hideMark/>
          </w:tcPr>
          <w:p w14:paraId="3594F9C4"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2F3EB370"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029A5A5B"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498C1AA3" w14:textId="77777777" w:rsidR="005F2121" w:rsidRPr="005F2121" w:rsidRDefault="005F2121" w:rsidP="005F2121">
            <w:pPr>
              <w:outlineLvl w:val="3"/>
              <w:rPr>
                <w:color w:val="000000"/>
                <w:sz w:val="20"/>
                <w:szCs w:val="20"/>
              </w:rPr>
            </w:pPr>
            <w:r w:rsidRPr="005F2121">
              <w:rPr>
                <w:color w:val="000000"/>
                <w:sz w:val="20"/>
                <w:szCs w:val="20"/>
              </w:rPr>
              <w:t xml:space="preserve">            Общее образование</w:t>
            </w:r>
          </w:p>
        </w:tc>
        <w:tc>
          <w:tcPr>
            <w:tcW w:w="709" w:type="dxa"/>
            <w:tcBorders>
              <w:top w:val="nil"/>
              <w:left w:val="nil"/>
              <w:bottom w:val="single" w:sz="4" w:space="0" w:color="000000"/>
              <w:right w:val="single" w:sz="4" w:space="0" w:color="000000"/>
            </w:tcBorders>
            <w:shd w:val="clear" w:color="auto" w:fill="auto"/>
            <w:noWrap/>
            <w:hideMark/>
          </w:tcPr>
          <w:p w14:paraId="1EE6C86B" w14:textId="77777777" w:rsidR="005F2121" w:rsidRPr="005F2121" w:rsidRDefault="005F2121" w:rsidP="005F2121">
            <w:pPr>
              <w:jc w:val="center"/>
              <w:outlineLvl w:val="3"/>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16A36540" w14:textId="77777777" w:rsidR="005F2121" w:rsidRPr="005F2121" w:rsidRDefault="005F2121" w:rsidP="005F2121">
            <w:pPr>
              <w:jc w:val="center"/>
              <w:outlineLvl w:val="3"/>
              <w:rPr>
                <w:color w:val="000000"/>
                <w:sz w:val="20"/>
                <w:szCs w:val="20"/>
              </w:rPr>
            </w:pPr>
            <w:r w:rsidRPr="005F2121">
              <w:rPr>
                <w:color w:val="000000"/>
                <w:sz w:val="20"/>
                <w:szCs w:val="20"/>
              </w:rPr>
              <w:t>0100274120</w:t>
            </w:r>
          </w:p>
        </w:tc>
        <w:tc>
          <w:tcPr>
            <w:tcW w:w="729" w:type="dxa"/>
            <w:tcBorders>
              <w:top w:val="nil"/>
              <w:left w:val="nil"/>
              <w:bottom w:val="single" w:sz="4" w:space="0" w:color="000000"/>
              <w:right w:val="single" w:sz="4" w:space="0" w:color="000000"/>
            </w:tcBorders>
            <w:shd w:val="clear" w:color="auto" w:fill="auto"/>
            <w:noWrap/>
            <w:hideMark/>
          </w:tcPr>
          <w:p w14:paraId="156FFA74"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03E80272" w14:textId="77777777" w:rsidR="005F2121" w:rsidRPr="005F2121" w:rsidRDefault="005F2121" w:rsidP="005F2121">
            <w:pPr>
              <w:jc w:val="center"/>
              <w:outlineLvl w:val="3"/>
              <w:rPr>
                <w:color w:val="000000"/>
                <w:sz w:val="20"/>
                <w:szCs w:val="20"/>
              </w:rPr>
            </w:pPr>
            <w:r w:rsidRPr="005F2121">
              <w:rPr>
                <w:color w:val="000000"/>
                <w:sz w:val="20"/>
                <w:szCs w:val="20"/>
              </w:rPr>
              <w:t>1 426,63</w:t>
            </w:r>
          </w:p>
        </w:tc>
        <w:tc>
          <w:tcPr>
            <w:tcW w:w="1460" w:type="dxa"/>
            <w:gridSpan w:val="2"/>
            <w:tcBorders>
              <w:top w:val="nil"/>
              <w:left w:val="nil"/>
              <w:bottom w:val="single" w:sz="4" w:space="0" w:color="000000"/>
              <w:right w:val="single" w:sz="4" w:space="0" w:color="000000"/>
            </w:tcBorders>
            <w:shd w:val="clear" w:color="auto" w:fill="auto"/>
            <w:noWrap/>
            <w:hideMark/>
          </w:tcPr>
          <w:p w14:paraId="76B27BC5"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384322C9"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04EEAF19"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768906A8"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01D164AE" w14:textId="77777777" w:rsidR="005F2121" w:rsidRPr="005F2121" w:rsidRDefault="005F2121" w:rsidP="005F2121">
            <w:pPr>
              <w:jc w:val="center"/>
              <w:outlineLvl w:val="4"/>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5910252D" w14:textId="77777777" w:rsidR="005F2121" w:rsidRPr="005F2121" w:rsidRDefault="005F2121" w:rsidP="005F2121">
            <w:pPr>
              <w:jc w:val="center"/>
              <w:outlineLvl w:val="4"/>
              <w:rPr>
                <w:color w:val="000000"/>
                <w:sz w:val="20"/>
                <w:szCs w:val="20"/>
              </w:rPr>
            </w:pPr>
            <w:r w:rsidRPr="005F2121">
              <w:rPr>
                <w:color w:val="000000"/>
                <w:sz w:val="20"/>
                <w:szCs w:val="20"/>
              </w:rPr>
              <w:t>0100274120</w:t>
            </w:r>
          </w:p>
        </w:tc>
        <w:tc>
          <w:tcPr>
            <w:tcW w:w="729" w:type="dxa"/>
            <w:tcBorders>
              <w:top w:val="nil"/>
              <w:left w:val="nil"/>
              <w:bottom w:val="single" w:sz="4" w:space="0" w:color="000000"/>
              <w:right w:val="single" w:sz="4" w:space="0" w:color="000000"/>
            </w:tcBorders>
            <w:shd w:val="clear" w:color="auto" w:fill="auto"/>
            <w:noWrap/>
            <w:hideMark/>
          </w:tcPr>
          <w:p w14:paraId="5B6F1181"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4EFF70C2" w14:textId="77777777" w:rsidR="005F2121" w:rsidRPr="005F2121" w:rsidRDefault="005F2121" w:rsidP="005F2121">
            <w:pPr>
              <w:jc w:val="center"/>
              <w:outlineLvl w:val="4"/>
              <w:rPr>
                <w:color w:val="000000"/>
                <w:sz w:val="20"/>
                <w:szCs w:val="20"/>
              </w:rPr>
            </w:pPr>
            <w:r w:rsidRPr="005F2121">
              <w:rPr>
                <w:color w:val="000000"/>
                <w:sz w:val="20"/>
                <w:szCs w:val="20"/>
              </w:rPr>
              <w:t>1 426,63</w:t>
            </w:r>
          </w:p>
        </w:tc>
        <w:tc>
          <w:tcPr>
            <w:tcW w:w="1460" w:type="dxa"/>
            <w:gridSpan w:val="2"/>
            <w:tcBorders>
              <w:top w:val="nil"/>
              <w:left w:val="nil"/>
              <w:bottom w:val="single" w:sz="4" w:space="0" w:color="000000"/>
              <w:right w:val="single" w:sz="4" w:space="0" w:color="000000"/>
            </w:tcBorders>
            <w:shd w:val="clear" w:color="auto" w:fill="auto"/>
            <w:noWrap/>
            <w:hideMark/>
          </w:tcPr>
          <w:p w14:paraId="389595B9"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5D9DAC7A"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52D59263"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53BFFF56" w14:textId="77777777" w:rsidR="005F2121" w:rsidRPr="005F2121" w:rsidRDefault="005F2121" w:rsidP="005F2121">
            <w:pPr>
              <w:outlineLvl w:val="2"/>
              <w:rPr>
                <w:color w:val="000000"/>
                <w:sz w:val="20"/>
                <w:szCs w:val="20"/>
              </w:rPr>
            </w:pPr>
            <w:r w:rsidRPr="005F2121">
              <w:rPr>
                <w:color w:val="000000"/>
                <w:sz w:val="20"/>
                <w:szCs w:val="20"/>
              </w:rPr>
              <w:t xml:space="preserve">          Реализация основных общеобразовательных программ общего образования</w:t>
            </w:r>
          </w:p>
        </w:tc>
        <w:tc>
          <w:tcPr>
            <w:tcW w:w="709" w:type="dxa"/>
            <w:tcBorders>
              <w:top w:val="nil"/>
              <w:left w:val="nil"/>
              <w:bottom w:val="single" w:sz="4" w:space="0" w:color="000000"/>
              <w:right w:val="single" w:sz="4" w:space="0" w:color="000000"/>
            </w:tcBorders>
            <w:shd w:val="clear" w:color="auto" w:fill="auto"/>
            <w:noWrap/>
            <w:hideMark/>
          </w:tcPr>
          <w:p w14:paraId="07B37B5C"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0B90283B" w14:textId="77777777" w:rsidR="005F2121" w:rsidRPr="005F2121" w:rsidRDefault="005F2121" w:rsidP="005F2121">
            <w:pPr>
              <w:jc w:val="center"/>
              <w:outlineLvl w:val="2"/>
              <w:rPr>
                <w:color w:val="000000"/>
                <w:sz w:val="20"/>
                <w:szCs w:val="20"/>
              </w:rPr>
            </w:pPr>
            <w:r w:rsidRPr="005F2121">
              <w:rPr>
                <w:color w:val="000000"/>
                <w:sz w:val="20"/>
                <w:szCs w:val="20"/>
              </w:rPr>
              <w:t>0100287210</w:t>
            </w:r>
          </w:p>
        </w:tc>
        <w:tc>
          <w:tcPr>
            <w:tcW w:w="729" w:type="dxa"/>
            <w:tcBorders>
              <w:top w:val="nil"/>
              <w:left w:val="nil"/>
              <w:bottom w:val="single" w:sz="4" w:space="0" w:color="000000"/>
              <w:right w:val="single" w:sz="4" w:space="0" w:color="000000"/>
            </w:tcBorders>
            <w:shd w:val="clear" w:color="auto" w:fill="auto"/>
            <w:noWrap/>
            <w:hideMark/>
          </w:tcPr>
          <w:p w14:paraId="34640E91"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7D8F8DD0" w14:textId="77777777" w:rsidR="005F2121" w:rsidRPr="005F2121" w:rsidRDefault="005F2121" w:rsidP="005F2121">
            <w:pPr>
              <w:jc w:val="center"/>
              <w:outlineLvl w:val="2"/>
              <w:rPr>
                <w:color w:val="000000"/>
                <w:sz w:val="20"/>
                <w:szCs w:val="20"/>
              </w:rPr>
            </w:pPr>
            <w:r w:rsidRPr="005F2121">
              <w:rPr>
                <w:color w:val="000000"/>
                <w:sz w:val="20"/>
                <w:szCs w:val="20"/>
              </w:rPr>
              <w:t>21 941,24</w:t>
            </w:r>
          </w:p>
        </w:tc>
        <w:tc>
          <w:tcPr>
            <w:tcW w:w="1460" w:type="dxa"/>
            <w:gridSpan w:val="2"/>
            <w:tcBorders>
              <w:top w:val="nil"/>
              <w:left w:val="nil"/>
              <w:bottom w:val="single" w:sz="4" w:space="0" w:color="000000"/>
              <w:right w:val="single" w:sz="4" w:space="0" w:color="000000"/>
            </w:tcBorders>
            <w:shd w:val="clear" w:color="auto" w:fill="auto"/>
            <w:noWrap/>
            <w:hideMark/>
          </w:tcPr>
          <w:p w14:paraId="07406D29" w14:textId="77777777" w:rsidR="005F2121" w:rsidRPr="005F2121" w:rsidRDefault="005F2121" w:rsidP="005F2121">
            <w:pPr>
              <w:jc w:val="center"/>
              <w:outlineLvl w:val="2"/>
              <w:rPr>
                <w:color w:val="000000"/>
                <w:sz w:val="20"/>
                <w:szCs w:val="20"/>
              </w:rPr>
            </w:pPr>
            <w:r w:rsidRPr="005F2121">
              <w:rPr>
                <w:color w:val="000000"/>
                <w:sz w:val="20"/>
                <w:szCs w:val="20"/>
              </w:rPr>
              <w:t>5 485,31</w:t>
            </w:r>
          </w:p>
        </w:tc>
        <w:tc>
          <w:tcPr>
            <w:tcW w:w="1460" w:type="dxa"/>
            <w:gridSpan w:val="2"/>
            <w:tcBorders>
              <w:top w:val="nil"/>
              <w:left w:val="nil"/>
              <w:bottom w:val="single" w:sz="4" w:space="0" w:color="000000"/>
              <w:right w:val="single" w:sz="4" w:space="0" w:color="000000"/>
            </w:tcBorders>
            <w:shd w:val="clear" w:color="auto" w:fill="auto"/>
            <w:noWrap/>
            <w:hideMark/>
          </w:tcPr>
          <w:p w14:paraId="4DA87677" w14:textId="77777777" w:rsidR="005F2121" w:rsidRPr="005F2121" w:rsidRDefault="005F2121" w:rsidP="005F2121">
            <w:pPr>
              <w:jc w:val="center"/>
              <w:outlineLvl w:val="2"/>
              <w:rPr>
                <w:color w:val="000000"/>
                <w:sz w:val="20"/>
                <w:szCs w:val="20"/>
              </w:rPr>
            </w:pPr>
            <w:r w:rsidRPr="005F2121">
              <w:rPr>
                <w:color w:val="000000"/>
                <w:sz w:val="20"/>
                <w:szCs w:val="20"/>
              </w:rPr>
              <w:t>25,0%</w:t>
            </w:r>
          </w:p>
        </w:tc>
      </w:tr>
      <w:tr w:rsidR="005F2121" w:rsidRPr="005F2121" w14:paraId="30656864"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665DD407" w14:textId="77777777" w:rsidR="005F2121" w:rsidRPr="005F2121" w:rsidRDefault="005F2121" w:rsidP="005F2121">
            <w:pPr>
              <w:outlineLvl w:val="3"/>
              <w:rPr>
                <w:color w:val="000000"/>
                <w:sz w:val="20"/>
                <w:szCs w:val="20"/>
              </w:rPr>
            </w:pPr>
            <w:r w:rsidRPr="005F2121">
              <w:rPr>
                <w:color w:val="000000"/>
                <w:sz w:val="20"/>
                <w:szCs w:val="20"/>
              </w:rPr>
              <w:t xml:space="preserve">            Общее образование</w:t>
            </w:r>
          </w:p>
        </w:tc>
        <w:tc>
          <w:tcPr>
            <w:tcW w:w="709" w:type="dxa"/>
            <w:tcBorders>
              <w:top w:val="nil"/>
              <w:left w:val="nil"/>
              <w:bottom w:val="single" w:sz="4" w:space="0" w:color="000000"/>
              <w:right w:val="single" w:sz="4" w:space="0" w:color="000000"/>
            </w:tcBorders>
            <w:shd w:val="clear" w:color="auto" w:fill="auto"/>
            <w:noWrap/>
            <w:hideMark/>
          </w:tcPr>
          <w:p w14:paraId="389BF83F" w14:textId="77777777" w:rsidR="005F2121" w:rsidRPr="005F2121" w:rsidRDefault="005F2121" w:rsidP="005F2121">
            <w:pPr>
              <w:jc w:val="center"/>
              <w:outlineLvl w:val="3"/>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528F4B59" w14:textId="77777777" w:rsidR="005F2121" w:rsidRPr="005F2121" w:rsidRDefault="005F2121" w:rsidP="005F2121">
            <w:pPr>
              <w:jc w:val="center"/>
              <w:outlineLvl w:val="3"/>
              <w:rPr>
                <w:color w:val="000000"/>
                <w:sz w:val="20"/>
                <w:szCs w:val="20"/>
              </w:rPr>
            </w:pPr>
            <w:r w:rsidRPr="005F2121">
              <w:rPr>
                <w:color w:val="000000"/>
                <w:sz w:val="20"/>
                <w:szCs w:val="20"/>
              </w:rPr>
              <w:t>0100287210</w:t>
            </w:r>
          </w:p>
        </w:tc>
        <w:tc>
          <w:tcPr>
            <w:tcW w:w="729" w:type="dxa"/>
            <w:tcBorders>
              <w:top w:val="nil"/>
              <w:left w:val="nil"/>
              <w:bottom w:val="single" w:sz="4" w:space="0" w:color="000000"/>
              <w:right w:val="single" w:sz="4" w:space="0" w:color="000000"/>
            </w:tcBorders>
            <w:shd w:val="clear" w:color="auto" w:fill="auto"/>
            <w:noWrap/>
            <w:hideMark/>
          </w:tcPr>
          <w:p w14:paraId="5E4A7397"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69415506" w14:textId="77777777" w:rsidR="005F2121" w:rsidRPr="005F2121" w:rsidRDefault="005F2121" w:rsidP="005F2121">
            <w:pPr>
              <w:jc w:val="center"/>
              <w:outlineLvl w:val="3"/>
              <w:rPr>
                <w:color w:val="000000"/>
                <w:sz w:val="20"/>
                <w:szCs w:val="20"/>
              </w:rPr>
            </w:pPr>
            <w:r w:rsidRPr="005F2121">
              <w:rPr>
                <w:color w:val="000000"/>
                <w:sz w:val="20"/>
                <w:szCs w:val="20"/>
              </w:rPr>
              <w:t>21 941,24</w:t>
            </w:r>
          </w:p>
        </w:tc>
        <w:tc>
          <w:tcPr>
            <w:tcW w:w="1460" w:type="dxa"/>
            <w:gridSpan w:val="2"/>
            <w:tcBorders>
              <w:top w:val="nil"/>
              <w:left w:val="nil"/>
              <w:bottom w:val="single" w:sz="4" w:space="0" w:color="000000"/>
              <w:right w:val="single" w:sz="4" w:space="0" w:color="000000"/>
            </w:tcBorders>
            <w:shd w:val="clear" w:color="auto" w:fill="auto"/>
            <w:noWrap/>
            <w:hideMark/>
          </w:tcPr>
          <w:p w14:paraId="0A67B9F9" w14:textId="77777777" w:rsidR="005F2121" w:rsidRPr="005F2121" w:rsidRDefault="005F2121" w:rsidP="005F2121">
            <w:pPr>
              <w:jc w:val="center"/>
              <w:outlineLvl w:val="3"/>
              <w:rPr>
                <w:color w:val="000000"/>
                <w:sz w:val="20"/>
                <w:szCs w:val="20"/>
              </w:rPr>
            </w:pPr>
            <w:r w:rsidRPr="005F2121">
              <w:rPr>
                <w:color w:val="000000"/>
                <w:sz w:val="20"/>
                <w:szCs w:val="20"/>
              </w:rPr>
              <w:t>5 485,31</w:t>
            </w:r>
          </w:p>
        </w:tc>
        <w:tc>
          <w:tcPr>
            <w:tcW w:w="1460" w:type="dxa"/>
            <w:gridSpan w:val="2"/>
            <w:tcBorders>
              <w:top w:val="nil"/>
              <w:left w:val="nil"/>
              <w:bottom w:val="single" w:sz="4" w:space="0" w:color="000000"/>
              <w:right w:val="single" w:sz="4" w:space="0" w:color="000000"/>
            </w:tcBorders>
            <w:shd w:val="clear" w:color="auto" w:fill="auto"/>
            <w:noWrap/>
            <w:hideMark/>
          </w:tcPr>
          <w:p w14:paraId="4856436C" w14:textId="77777777" w:rsidR="005F2121" w:rsidRPr="005F2121" w:rsidRDefault="005F2121" w:rsidP="005F2121">
            <w:pPr>
              <w:jc w:val="center"/>
              <w:outlineLvl w:val="3"/>
              <w:rPr>
                <w:color w:val="000000"/>
                <w:sz w:val="20"/>
                <w:szCs w:val="20"/>
              </w:rPr>
            </w:pPr>
            <w:r w:rsidRPr="005F2121">
              <w:rPr>
                <w:color w:val="000000"/>
                <w:sz w:val="20"/>
                <w:szCs w:val="20"/>
              </w:rPr>
              <w:t>25,0%</w:t>
            </w:r>
          </w:p>
        </w:tc>
      </w:tr>
      <w:tr w:rsidR="005F2121" w:rsidRPr="005F2121" w14:paraId="31577C57"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3D629C38"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0B0FECA9" w14:textId="77777777" w:rsidR="005F2121" w:rsidRPr="005F2121" w:rsidRDefault="005F2121" w:rsidP="005F2121">
            <w:pPr>
              <w:jc w:val="center"/>
              <w:outlineLvl w:val="4"/>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7CF6BA7A" w14:textId="77777777" w:rsidR="005F2121" w:rsidRPr="005F2121" w:rsidRDefault="005F2121" w:rsidP="005F2121">
            <w:pPr>
              <w:jc w:val="center"/>
              <w:outlineLvl w:val="4"/>
              <w:rPr>
                <w:color w:val="000000"/>
                <w:sz w:val="20"/>
                <w:szCs w:val="20"/>
              </w:rPr>
            </w:pPr>
            <w:r w:rsidRPr="005F2121">
              <w:rPr>
                <w:color w:val="000000"/>
                <w:sz w:val="20"/>
                <w:szCs w:val="20"/>
              </w:rPr>
              <w:t>0100287210</w:t>
            </w:r>
          </w:p>
        </w:tc>
        <w:tc>
          <w:tcPr>
            <w:tcW w:w="729" w:type="dxa"/>
            <w:tcBorders>
              <w:top w:val="nil"/>
              <w:left w:val="nil"/>
              <w:bottom w:val="single" w:sz="4" w:space="0" w:color="000000"/>
              <w:right w:val="single" w:sz="4" w:space="0" w:color="000000"/>
            </w:tcBorders>
            <w:shd w:val="clear" w:color="auto" w:fill="auto"/>
            <w:noWrap/>
            <w:hideMark/>
          </w:tcPr>
          <w:p w14:paraId="205CC52C"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2204DD5D" w14:textId="77777777" w:rsidR="005F2121" w:rsidRPr="005F2121" w:rsidRDefault="005F2121" w:rsidP="005F2121">
            <w:pPr>
              <w:jc w:val="center"/>
              <w:outlineLvl w:val="4"/>
              <w:rPr>
                <w:color w:val="000000"/>
                <w:sz w:val="20"/>
                <w:szCs w:val="20"/>
              </w:rPr>
            </w:pPr>
            <w:r w:rsidRPr="005F2121">
              <w:rPr>
                <w:color w:val="000000"/>
                <w:sz w:val="20"/>
                <w:szCs w:val="20"/>
              </w:rPr>
              <w:t>21 941,24</w:t>
            </w:r>
          </w:p>
        </w:tc>
        <w:tc>
          <w:tcPr>
            <w:tcW w:w="1460" w:type="dxa"/>
            <w:gridSpan w:val="2"/>
            <w:tcBorders>
              <w:top w:val="nil"/>
              <w:left w:val="nil"/>
              <w:bottom w:val="single" w:sz="4" w:space="0" w:color="000000"/>
              <w:right w:val="single" w:sz="4" w:space="0" w:color="000000"/>
            </w:tcBorders>
            <w:shd w:val="clear" w:color="auto" w:fill="auto"/>
            <w:noWrap/>
            <w:hideMark/>
          </w:tcPr>
          <w:p w14:paraId="2FACEAFD" w14:textId="77777777" w:rsidR="005F2121" w:rsidRPr="005F2121" w:rsidRDefault="005F2121" w:rsidP="005F2121">
            <w:pPr>
              <w:jc w:val="center"/>
              <w:outlineLvl w:val="4"/>
              <w:rPr>
                <w:color w:val="000000"/>
                <w:sz w:val="20"/>
                <w:szCs w:val="20"/>
              </w:rPr>
            </w:pPr>
            <w:r w:rsidRPr="005F2121">
              <w:rPr>
                <w:color w:val="000000"/>
                <w:sz w:val="20"/>
                <w:szCs w:val="20"/>
              </w:rPr>
              <w:t>5 485,31</w:t>
            </w:r>
          </w:p>
        </w:tc>
        <w:tc>
          <w:tcPr>
            <w:tcW w:w="1460" w:type="dxa"/>
            <w:gridSpan w:val="2"/>
            <w:tcBorders>
              <w:top w:val="nil"/>
              <w:left w:val="nil"/>
              <w:bottom w:val="single" w:sz="4" w:space="0" w:color="000000"/>
              <w:right w:val="single" w:sz="4" w:space="0" w:color="000000"/>
            </w:tcBorders>
            <w:shd w:val="clear" w:color="auto" w:fill="auto"/>
            <w:noWrap/>
            <w:hideMark/>
          </w:tcPr>
          <w:p w14:paraId="17BFBA37" w14:textId="77777777" w:rsidR="005F2121" w:rsidRPr="005F2121" w:rsidRDefault="005F2121" w:rsidP="005F2121">
            <w:pPr>
              <w:jc w:val="center"/>
              <w:outlineLvl w:val="4"/>
              <w:rPr>
                <w:color w:val="000000"/>
                <w:sz w:val="20"/>
                <w:szCs w:val="20"/>
              </w:rPr>
            </w:pPr>
            <w:r w:rsidRPr="005F2121">
              <w:rPr>
                <w:color w:val="000000"/>
                <w:sz w:val="20"/>
                <w:szCs w:val="20"/>
              </w:rPr>
              <w:t>25,0%</w:t>
            </w:r>
          </w:p>
        </w:tc>
      </w:tr>
      <w:tr w:rsidR="005F2121" w:rsidRPr="005F2121" w14:paraId="2132EDD4"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0449DD77" w14:textId="77777777" w:rsidR="005F2121" w:rsidRPr="005F2121" w:rsidRDefault="005F2121" w:rsidP="005F2121">
            <w:pPr>
              <w:outlineLvl w:val="2"/>
              <w:rPr>
                <w:color w:val="000000"/>
                <w:sz w:val="20"/>
                <w:szCs w:val="20"/>
              </w:rPr>
            </w:pPr>
            <w:r w:rsidRPr="005F2121">
              <w:rPr>
                <w:color w:val="000000"/>
                <w:sz w:val="20"/>
                <w:szCs w:val="20"/>
              </w:rPr>
              <w:t xml:space="preserve">          Материально-техническое обеспечение и оснащенность общеобразовательных учреждений</w:t>
            </w:r>
          </w:p>
        </w:tc>
        <w:tc>
          <w:tcPr>
            <w:tcW w:w="709" w:type="dxa"/>
            <w:tcBorders>
              <w:top w:val="nil"/>
              <w:left w:val="nil"/>
              <w:bottom w:val="single" w:sz="4" w:space="0" w:color="000000"/>
              <w:right w:val="single" w:sz="4" w:space="0" w:color="000000"/>
            </w:tcBorders>
            <w:shd w:val="clear" w:color="auto" w:fill="auto"/>
            <w:noWrap/>
            <w:hideMark/>
          </w:tcPr>
          <w:p w14:paraId="20C1D920"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47B3719F" w14:textId="77777777" w:rsidR="005F2121" w:rsidRPr="005F2121" w:rsidRDefault="005F2121" w:rsidP="005F2121">
            <w:pPr>
              <w:jc w:val="center"/>
              <w:outlineLvl w:val="2"/>
              <w:rPr>
                <w:color w:val="000000"/>
                <w:sz w:val="20"/>
                <w:szCs w:val="20"/>
              </w:rPr>
            </w:pPr>
            <w:r w:rsidRPr="005F2121">
              <w:rPr>
                <w:color w:val="000000"/>
                <w:sz w:val="20"/>
                <w:szCs w:val="20"/>
              </w:rPr>
              <w:t>0100287220</w:t>
            </w:r>
          </w:p>
        </w:tc>
        <w:tc>
          <w:tcPr>
            <w:tcW w:w="729" w:type="dxa"/>
            <w:tcBorders>
              <w:top w:val="nil"/>
              <w:left w:val="nil"/>
              <w:bottom w:val="single" w:sz="4" w:space="0" w:color="000000"/>
              <w:right w:val="single" w:sz="4" w:space="0" w:color="000000"/>
            </w:tcBorders>
            <w:shd w:val="clear" w:color="auto" w:fill="auto"/>
            <w:noWrap/>
            <w:hideMark/>
          </w:tcPr>
          <w:p w14:paraId="4A1AC82A"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007DC037" w14:textId="77777777" w:rsidR="005F2121" w:rsidRPr="005F2121" w:rsidRDefault="005F2121" w:rsidP="005F2121">
            <w:pPr>
              <w:jc w:val="center"/>
              <w:outlineLvl w:val="2"/>
              <w:rPr>
                <w:color w:val="000000"/>
                <w:sz w:val="20"/>
                <w:szCs w:val="20"/>
              </w:rPr>
            </w:pPr>
            <w:r w:rsidRPr="005F2121">
              <w:rPr>
                <w:color w:val="000000"/>
                <w:sz w:val="20"/>
                <w:szCs w:val="20"/>
              </w:rPr>
              <w:t>18 345,74</w:t>
            </w:r>
          </w:p>
        </w:tc>
        <w:tc>
          <w:tcPr>
            <w:tcW w:w="1460" w:type="dxa"/>
            <w:gridSpan w:val="2"/>
            <w:tcBorders>
              <w:top w:val="nil"/>
              <w:left w:val="nil"/>
              <w:bottom w:val="single" w:sz="4" w:space="0" w:color="000000"/>
              <w:right w:val="single" w:sz="4" w:space="0" w:color="000000"/>
            </w:tcBorders>
            <w:shd w:val="clear" w:color="auto" w:fill="auto"/>
            <w:noWrap/>
            <w:hideMark/>
          </w:tcPr>
          <w:p w14:paraId="73439FFF" w14:textId="77777777" w:rsidR="005F2121" w:rsidRPr="005F2121" w:rsidRDefault="005F2121" w:rsidP="005F2121">
            <w:pPr>
              <w:jc w:val="center"/>
              <w:outlineLvl w:val="2"/>
              <w:rPr>
                <w:color w:val="000000"/>
                <w:sz w:val="20"/>
                <w:szCs w:val="20"/>
              </w:rPr>
            </w:pPr>
            <w:r w:rsidRPr="005F2121">
              <w:rPr>
                <w:color w:val="000000"/>
                <w:sz w:val="20"/>
                <w:szCs w:val="20"/>
              </w:rPr>
              <w:t>908,81</w:t>
            </w:r>
          </w:p>
        </w:tc>
        <w:tc>
          <w:tcPr>
            <w:tcW w:w="1460" w:type="dxa"/>
            <w:gridSpan w:val="2"/>
            <w:tcBorders>
              <w:top w:val="nil"/>
              <w:left w:val="nil"/>
              <w:bottom w:val="single" w:sz="4" w:space="0" w:color="000000"/>
              <w:right w:val="single" w:sz="4" w:space="0" w:color="000000"/>
            </w:tcBorders>
            <w:shd w:val="clear" w:color="auto" w:fill="auto"/>
            <w:noWrap/>
            <w:hideMark/>
          </w:tcPr>
          <w:p w14:paraId="045DE550" w14:textId="77777777" w:rsidR="005F2121" w:rsidRPr="005F2121" w:rsidRDefault="005F2121" w:rsidP="005F2121">
            <w:pPr>
              <w:jc w:val="center"/>
              <w:outlineLvl w:val="2"/>
              <w:rPr>
                <w:color w:val="000000"/>
                <w:sz w:val="20"/>
                <w:szCs w:val="20"/>
              </w:rPr>
            </w:pPr>
            <w:r w:rsidRPr="005F2121">
              <w:rPr>
                <w:color w:val="000000"/>
                <w:sz w:val="20"/>
                <w:szCs w:val="20"/>
              </w:rPr>
              <w:t>5,0%</w:t>
            </w:r>
          </w:p>
        </w:tc>
      </w:tr>
      <w:tr w:rsidR="005F2121" w:rsidRPr="005F2121" w14:paraId="77D4430E"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39DAA799" w14:textId="77777777" w:rsidR="005F2121" w:rsidRPr="005F2121" w:rsidRDefault="005F2121" w:rsidP="005F2121">
            <w:pPr>
              <w:outlineLvl w:val="3"/>
              <w:rPr>
                <w:color w:val="000000"/>
                <w:sz w:val="20"/>
                <w:szCs w:val="20"/>
              </w:rPr>
            </w:pPr>
            <w:r w:rsidRPr="005F2121">
              <w:rPr>
                <w:color w:val="000000"/>
                <w:sz w:val="20"/>
                <w:szCs w:val="20"/>
              </w:rPr>
              <w:t xml:space="preserve">            Общее образование</w:t>
            </w:r>
          </w:p>
        </w:tc>
        <w:tc>
          <w:tcPr>
            <w:tcW w:w="709" w:type="dxa"/>
            <w:tcBorders>
              <w:top w:val="nil"/>
              <w:left w:val="nil"/>
              <w:bottom w:val="single" w:sz="4" w:space="0" w:color="000000"/>
              <w:right w:val="single" w:sz="4" w:space="0" w:color="000000"/>
            </w:tcBorders>
            <w:shd w:val="clear" w:color="auto" w:fill="auto"/>
            <w:noWrap/>
            <w:hideMark/>
          </w:tcPr>
          <w:p w14:paraId="145C5A4C" w14:textId="77777777" w:rsidR="005F2121" w:rsidRPr="005F2121" w:rsidRDefault="005F2121" w:rsidP="005F2121">
            <w:pPr>
              <w:jc w:val="center"/>
              <w:outlineLvl w:val="3"/>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3600D48D" w14:textId="77777777" w:rsidR="005F2121" w:rsidRPr="005F2121" w:rsidRDefault="005F2121" w:rsidP="005F2121">
            <w:pPr>
              <w:jc w:val="center"/>
              <w:outlineLvl w:val="3"/>
              <w:rPr>
                <w:color w:val="000000"/>
                <w:sz w:val="20"/>
                <w:szCs w:val="20"/>
              </w:rPr>
            </w:pPr>
            <w:r w:rsidRPr="005F2121">
              <w:rPr>
                <w:color w:val="000000"/>
                <w:sz w:val="20"/>
                <w:szCs w:val="20"/>
              </w:rPr>
              <w:t>0100287220</w:t>
            </w:r>
          </w:p>
        </w:tc>
        <w:tc>
          <w:tcPr>
            <w:tcW w:w="729" w:type="dxa"/>
            <w:tcBorders>
              <w:top w:val="nil"/>
              <w:left w:val="nil"/>
              <w:bottom w:val="single" w:sz="4" w:space="0" w:color="000000"/>
              <w:right w:val="single" w:sz="4" w:space="0" w:color="000000"/>
            </w:tcBorders>
            <w:shd w:val="clear" w:color="auto" w:fill="auto"/>
            <w:noWrap/>
            <w:hideMark/>
          </w:tcPr>
          <w:p w14:paraId="58E6EEE0"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2E66F66C" w14:textId="77777777" w:rsidR="005F2121" w:rsidRPr="005F2121" w:rsidRDefault="005F2121" w:rsidP="005F2121">
            <w:pPr>
              <w:jc w:val="center"/>
              <w:outlineLvl w:val="3"/>
              <w:rPr>
                <w:color w:val="000000"/>
                <w:sz w:val="20"/>
                <w:szCs w:val="20"/>
              </w:rPr>
            </w:pPr>
            <w:r w:rsidRPr="005F2121">
              <w:rPr>
                <w:color w:val="000000"/>
                <w:sz w:val="20"/>
                <w:szCs w:val="20"/>
              </w:rPr>
              <w:t>18 345,74</w:t>
            </w:r>
          </w:p>
        </w:tc>
        <w:tc>
          <w:tcPr>
            <w:tcW w:w="1460" w:type="dxa"/>
            <w:gridSpan w:val="2"/>
            <w:tcBorders>
              <w:top w:val="nil"/>
              <w:left w:val="nil"/>
              <w:bottom w:val="single" w:sz="4" w:space="0" w:color="000000"/>
              <w:right w:val="single" w:sz="4" w:space="0" w:color="000000"/>
            </w:tcBorders>
            <w:shd w:val="clear" w:color="auto" w:fill="auto"/>
            <w:noWrap/>
            <w:hideMark/>
          </w:tcPr>
          <w:p w14:paraId="3F08480E" w14:textId="77777777" w:rsidR="005F2121" w:rsidRPr="005F2121" w:rsidRDefault="005F2121" w:rsidP="005F2121">
            <w:pPr>
              <w:jc w:val="center"/>
              <w:outlineLvl w:val="3"/>
              <w:rPr>
                <w:color w:val="000000"/>
                <w:sz w:val="20"/>
                <w:szCs w:val="20"/>
              </w:rPr>
            </w:pPr>
            <w:r w:rsidRPr="005F2121">
              <w:rPr>
                <w:color w:val="000000"/>
                <w:sz w:val="20"/>
                <w:szCs w:val="20"/>
              </w:rPr>
              <w:t>908,81</w:t>
            </w:r>
          </w:p>
        </w:tc>
        <w:tc>
          <w:tcPr>
            <w:tcW w:w="1460" w:type="dxa"/>
            <w:gridSpan w:val="2"/>
            <w:tcBorders>
              <w:top w:val="nil"/>
              <w:left w:val="nil"/>
              <w:bottom w:val="single" w:sz="4" w:space="0" w:color="000000"/>
              <w:right w:val="single" w:sz="4" w:space="0" w:color="000000"/>
            </w:tcBorders>
            <w:shd w:val="clear" w:color="auto" w:fill="auto"/>
            <w:noWrap/>
            <w:hideMark/>
          </w:tcPr>
          <w:p w14:paraId="3BC10B1E" w14:textId="77777777" w:rsidR="005F2121" w:rsidRPr="005F2121" w:rsidRDefault="005F2121" w:rsidP="005F2121">
            <w:pPr>
              <w:jc w:val="center"/>
              <w:outlineLvl w:val="3"/>
              <w:rPr>
                <w:color w:val="000000"/>
                <w:sz w:val="20"/>
                <w:szCs w:val="20"/>
              </w:rPr>
            </w:pPr>
            <w:r w:rsidRPr="005F2121">
              <w:rPr>
                <w:color w:val="000000"/>
                <w:sz w:val="20"/>
                <w:szCs w:val="20"/>
              </w:rPr>
              <w:t>5,0%</w:t>
            </w:r>
          </w:p>
        </w:tc>
      </w:tr>
      <w:tr w:rsidR="005F2121" w:rsidRPr="005F2121" w14:paraId="1795D923"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251D6307"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736CCF98" w14:textId="77777777" w:rsidR="005F2121" w:rsidRPr="005F2121" w:rsidRDefault="005F2121" w:rsidP="005F2121">
            <w:pPr>
              <w:jc w:val="center"/>
              <w:outlineLvl w:val="4"/>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3064E212" w14:textId="77777777" w:rsidR="005F2121" w:rsidRPr="005F2121" w:rsidRDefault="005F2121" w:rsidP="005F2121">
            <w:pPr>
              <w:jc w:val="center"/>
              <w:outlineLvl w:val="4"/>
              <w:rPr>
                <w:color w:val="000000"/>
                <w:sz w:val="20"/>
                <w:szCs w:val="20"/>
              </w:rPr>
            </w:pPr>
            <w:r w:rsidRPr="005F2121">
              <w:rPr>
                <w:color w:val="000000"/>
                <w:sz w:val="20"/>
                <w:szCs w:val="20"/>
              </w:rPr>
              <w:t>0100287220</w:t>
            </w:r>
          </w:p>
        </w:tc>
        <w:tc>
          <w:tcPr>
            <w:tcW w:w="729" w:type="dxa"/>
            <w:tcBorders>
              <w:top w:val="nil"/>
              <w:left w:val="nil"/>
              <w:bottom w:val="single" w:sz="4" w:space="0" w:color="000000"/>
              <w:right w:val="single" w:sz="4" w:space="0" w:color="000000"/>
            </w:tcBorders>
            <w:shd w:val="clear" w:color="auto" w:fill="auto"/>
            <w:noWrap/>
            <w:hideMark/>
          </w:tcPr>
          <w:p w14:paraId="29419D17"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553438F2" w14:textId="77777777" w:rsidR="005F2121" w:rsidRPr="005F2121" w:rsidRDefault="005F2121" w:rsidP="005F2121">
            <w:pPr>
              <w:jc w:val="center"/>
              <w:outlineLvl w:val="4"/>
              <w:rPr>
                <w:color w:val="000000"/>
                <w:sz w:val="20"/>
                <w:szCs w:val="20"/>
              </w:rPr>
            </w:pPr>
            <w:r w:rsidRPr="005F2121">
              <w:rPr>
                <w:color w:val="000000"/>
                <w:sz w:val="20"/>
                <w:szCs w:val="20"/>
              </w:rPr>
              <w:t>18 345,74</w:t>
            </w:r>
          </w:p>
        </w:tc>
        <w:tc>
          <w:tcPr>
            <w:tcW w:w="1460" w:type="dxa"/>
            <w:gridSpan w:val="2"/>
            <w:tcBorders>
              <w:top w:val="nil"/>
              <w:left w:val="nil"/>
              <w:bottom w:val="single" w:sz="4" w:space="0" w:color="000000"/>
              <w:right w:val="single" w:sz="4" w:space="0" w:color="000000"/>
            </w:tcBorders>
            <w:shd w:val="clear" w:color="auto" w:fill="auto"/>
            <w:noWrap/>
            <w:hideMark/>
          </w:tcPr>
          <w:p w14:paraId="4F798197" w14:textId="77777777" w:rsidR="005F2121" w:rsidRPr="005F2121" w:rsidRDefault="005F2121" w:rsidP="005F2121">
            <w:pPr>
              <w:jc w:val="center"/>
              <w:outlineLvl w:val="4"/>
              <w:rPr>
                <w:color w:val="000000"/>
                <w:sz w:val="20"/>
                <w:szCs w:val="20"/>
              </w:rPr>
            </w:pPr>
            <w:r w:rsidRPr="005F2121">
              <w:rPr>
                <w:color w:val="000000"/>
                <w:sz w:val="20"/>
                <w:szCs w:val="20"/>
              </w:rPr>
              <w:t>908,81</w:t>
            </w:r>
          </w:p>
        </w:tc>
        <w:tc>
          <w:tcPr>
            <w:tcW w:w="1460" w:type="dxa"/>
            <w:gridSpan w:val="2"/>
            <w:tcBorders>
              <w:top w:val="nil"/>
              <w:left w:val="nil"/>
              <w:bottom w:val="single" w:sz="4" w:space="0" w:color="000000"/>
              <w:right w:val="single" w:sz="4" w:space="0" w:color="000000"/>
            </w:tcBorders>
            <w:shd w:val="clear" w:color="auto" w:fill="auto"/>
            <w:noWrap/>
            <w:hideMark/>
          </w:tcPr>
          <w:p w14:paraId="036D6A5B" w14:textId="77777777" w:rsidR="005F2121" w:rsidRPr="005F2121" w:rsidRDefault="005F2121" w:rsidP="005F2121">
            <w:pPr>
              <w:jc w:val="center"/>
              <w:outlineLvl w:val="4"/>
              <w:rPr>
                <w:color w:val="000000"/>
                <w:sz w:val="20"/>
                <w:szCs w:val="20"/>
              </w:rPr>
            </w:pPr>
            <w:r w:rsidRPr="005F2121">
              <w:rPr>
                <w:color w:val="000000"/>
                <w:sz w:val="20"/>
                <w:szCs w:val="20"/>
              </w:rPr>
              <w:t>5,0%</w:t>
            </w:r>
          </w:p>
        </w:tc>
      </w:tr>
      <w:tr w:rsidR="005F2121" w:rsidRPr="005F2121" w14:paraId="538698D6"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6AB7D068" w14:textId="77777777" w:rsidR="005F2121" w:rsidRPr="005F2121" w:rsidRDefault="005F2121" w:rsidP="005F2121">
            <w:pPr>
              <w:outlineLvl w:val="2"/>
              <w:rPr>
                <w:color w:val="000000"/>
                <w:sz w:val="20"/>
                <w:szCs w:val="20"/>
              </w:rPr>
            </w:pPr>
            <w:r w:rsidRPr="005F2121">
              <w:rPr>
                <w:color w:val="000000"/>
                <w:sz w:val="20"/>
                <w:szCs w:val="20"/>
              </w:rPr>
              <w:t xml:space="preserve">          Организация питания обучающихся в муниципальных общеобразовательных организациях</w:t>
            </w:r>
          </w:p>
        </w:tc>
        <w:tc>
          <w:tcPr>
            <w:tcW w:w="709" w:type="dxa"/>
            <w:tcBorders>
              <w:top w:val="nil"/>
              <w:left w:val="nil"/>
              <w:bottom w:val="single" w:sz="4" w:space="0" w:color="000000"/>
              <w:right w:val="single" w:sz="4" w:space="0" w:color="000000"/>
            </w:tcBorders>
            <w:shd w:val="clear" w:color="auto" w:fill="auto"/>
            <w:noWrap/>
            <w:hideMark/>
          </w:tcPr>
          <w:p w14:paraId="28C30491"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5C92FFE6" w14:textId="77777777" w:rsidR="005F2121" w:rsidRPr="005F2121" w:rsidRDefault="005F2121" w:rsidP="005F2121">
            <w:pPr>
              <w:jc w:val="center"/>
              <w:outlineLvl w:val="2"/>
              <w:rPr>
                <w:color w:val="000000"/>
                <w:sz w:val="20"/>
                <w:szCs w:val="20"/>
              </w:rPr>
            </w:pPr>
            <w:r w:rsidRPr="005F2121">
              <w:rPr>
                <w:color w:val="000000"/>
                <w:sz w:val="20"/>
                <w:szCs w:val="20"/>
              </w:rPr>
              <w:t>0100287230</w:t>
            </w:r>
          </w:p>
        </w:tc>
        <w:tc>
          <w:tcPr>
            <w:tcW w:w="729" w:type="dxa"/>
            <w:tcBorders>
              <w:top w:val="nil"/>
              <w:left w:val="nil"/>
              <w:bottom w:val="single" w:sz="4" w:space="0" w:color="000000"/>
              <w:right w:val="single" w:sz="4" w:space="0" w:color="000000"/>
            </w:tcBorders>
            <w:shd w:val="clear" w:color="auto" w:fill="auto"/>
            <w:noWrap/>
            <w:hideMark/>
          </w:tcPr>
          <w:p w14:paraId="0E6FF080"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776A1F16" w14:textId="77777777" w:rsidR="005F2121" w:rsidRPr="005F2121" w:rsidRDefault="005F2121" w:rsidP="005F2121">
            <w:pPr>
              <w:jc w:val="center"/>
              <w:outlineLvl w:val="2"/>
              <w:rPr>
                <w:color w:val="000000"/>
                <w:sz w:val="20"/>
                <w:szCs w:val="20"/>
              </w:rPr>
            </w:pPr>
            <w:r w:rsidRPr="005F2121">
              <w:rPr>
                <w:color w:val="000000"/>
                <w:sz w:val="20"/>
                <w:szCs w:val="20"/>
              </w:rPr>
              <w:t>4 021,75</w:t>
            </w:r>
          </w:p>
        </w:tc>
        <w:tc>
          <w:tcPr>
            <w:tcW w:w="1460" w:type="dxa"/>
            <w:gridSpan w:val="2"/>
            <w:tcBorders>
              <w:top w:val="nil"/>
              <w:left w:val="nil"/>
              <w:bottom w:val="single" w:sz="4" w:space="0" w:color="000000"/>
              <w:right w:val="single" w:sz="4" w:space="0" w:color="000000"/>
            </w:tcBorders>
            <w:shd w:val="clear" w:color="auto" w:fill="auto"/>
            <w:noWrap/>
            <w:hideMark/>
          </w:tcPr>
          <w:p w14:paraId="3D377EDC" w14:textId="77777777" w:rsidR="005F2121" w:rsidRPr="005F2121" w:rsidRDefault="005F2121" w:rsidP="005F2121">
            <w:pPr>
              <w:jc w:val="center"/>
              <w:outlineLvl w:val="2"/>
              <w:rPr>
                <w:color w:val="000000"/>
                <w:sz w:val="20"/>
                <w:szCs w:val="20"/>
              </w:rPr>
            </w:pPr>
            <w:r w:rsidRPr="005F2121">
              <w:rPr>
                <w:color w:val="000000"/>
                <w:sz w:val="20"/>
                <w:szCs w:val="20"/>
              </w:rPr>
              <w:t>634,63</w:t>
            </w:r>
          </w:p>
        </w:tc>
        <w:tc>
          <w:tcPr>
            <w:tcW w:w="1460" w:type="dxa"/>
            <w:gridSpan w:val="2"/>
            <w:tcBorders>
              <w:top w:val="nil"/>
              <w:left w:val="nil"/>
              <w:bottom w:val="single" w:sz="4" w:space="0" w:color="000000"/>
              <w:right w:val="single" w:sz="4" w:space="0" w:color="000000"/>
            </w:tcBorders>
            <w:shd w:val="clear" w:color="auto" w:fill="auto"/>
            <w:noWrap/>
            <w:hideMark/>
          </w:tcPr>
          <w:p w14:paraId="150A9F1B" w14:textId="77777777" w:rsidR="005F2121" w:rsidRPr="005F2121" w:rsidRDefault="005F2121" w:rsidP="005F2121">
            <w:pPr>
              <w:jc w:val="center"/>
              <w:outlineLvl w:val="2"/>
              <w:rPr>
                <w:color w:val="000000"/>
                <w:sz w:val="20"/>
                <w:szCs w:val="20"/>
              </w:rPr>
            </w:pPr>
            <w:r w:rsidRPr="005F2121">
              <w:rPr>
                <w:color w:val="000000"/>
                <w:sz w:val="20"/>
                <w:szCs w:val="20"/>
              </w:rPr>
              <w:t>15,8%</w:t>
            </w:r>
          </w:p>
        </w:tc>
      </w:tr>
      <w:tr w:rsidR="005F2121" w:rsidRPr="005F2121" w14:paraId="42A3BCB3"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6DA23543" w14:textId="77777777" w:rsidR="005F2121" w:rsidRPr="005F2121" w:rsidRDefault="005F2121" w:rsidP="005F2121">
            <w:pPr>
              <w:outlineLvl w:val="3"/>
              <w:rPr>
                <w:color w:val="000000"/>
                <w:sz w:val="20"/>
                <w:szCs w:val="20"/>
              </w:rPr>
            </w:pPr>
            <w:r w:rsidRPr="005F2121">
              <w:rPr>
                <w:color w:val="000000"/>
                <w:sz w:val="20"/>
                <w:szCs w:val="20"/>
              </w:rPr>
              <w:t xml:space="preserve">            Общее образование</w:t>
            </w:r>
          </w:p>
        </w:tc>
        <w:tc>
          <w:tcPr>
            <w:tcW w:w="709" w:type="dxa"/>
            <w:tcBorders>
              <w:top w:val="nil"/>
              <w:left w:val="nil"/>
              <w:bottom w:val="single" w:sz="4" w:space="0" w:color="000000"/>
              <w:right w:val="single" w:sz="4" w:space="0" w:color="000000"/>
            </w:tcBorders>
            <w:shd w:val="clear" w:color="auto" w:fill="auto"/>
            <w:noWrap/>
            <w:hideMark/>
          </w:tcPr>
          <w:p w14:paraId="02E23E49" w14:textId="77777777" w:rsidR="005F2121" w:rsidRPr="005F2121" w:rsidRDefault="005F2121" w:rsidP="005F2121">
            <w:pPr>
              <w:jc w:val="center"/>
              <w:outlineLvl w:val="3"/>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3C7C1C36" w14:textId="77777777" w:rsidR="005F2121" w:rsidRPr="005F2121" w:rsidRDefault="005F2121" w:rsidP="005F2121">
            <w:pPr>
              <w:jc w:val="center"/>
              <w:outlineLvl w:val="3"/>
              <w:rPr>
                <w:color w:val="000000"/>
                <w:sz w:val="20"/>
                <w:szCs w:val="20"/>
              </w:rPr>
            </w:pPr>
            <w:r w:rsidRPr="005F2121">
              <w:rPr>
                <w:color w:val="000000"/>
                <w:sz w:val="20"/>
                <w:szCs w:val="20"/>
              </w:rPr>
              <w:t>0100287230</w:t>
            </w:r>
          </w:p>
        </w:tc>
        <w:tc>
          <w:tcPr>
            <w:tcW w:w="729" w:type="dxa"/>
            <w:tcBorders>
              <w:top w:val="nil"/>
              <w:left w:val="nil"/>
              <w:bottom w:val="single" w:sz="4" w:space="0" w:color="000000"/>
              <w:right w:val="single" w:sz="4" w:space="0" w:color="000000"/>
            </w:tcBorders>
            <w:shd w:val="clear" w:color="auto" w:fill="auto"/>
            <w:noWrap/>
            <w:hideMark/>
          </w:tcPr>
          <w:p w14:paraId="0053051C"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0BF7C437" w14:textId="77777777" w:rsidR="005F2121" w:rsidRPr="005F2121" w:rsidRDefault="005F2121" w:rsidP="005F2121">
            <w:pPr>
              <w:jc w:val="center"/>
              <w:outlineLvl w:val="3"/>
              <w:rPr>
                <w:color w:val="000000"/>
                <w:sz w:val="20"/>
                <w:szCs w:val="20"/>
              </w:rPr>
            </w:pPr>
            <w:r w:rsidRPr="005F2121">
              <w:rPr>
                <w:color w:val="000000"/>
                <w:sz w:val="20"/>
                <w:szCs w:val="20"/>
              </w:rPr>
              <w:t>4 021,75</w:t>
            </w:r>
          </w:p>
        </w:tc>
        <w:tc>
          <w:tcPr>
            <w:tcW w:w="1460" w:type="dxa"/>
            <w:gridSpan w:val="2"/>
            <w:tcBorders>
              <w:top w:val="nil"/>
              <w:left w:val="nil"/>
              <w:bottom w:val="single" w:sz="4" w:space="0" w:color="000000"/>
              <w:right w:val="single" w:sz="4" w:space="0" w:color="000000"/>
            </w:tcBorders>
            <w:shd w:val="clear" w:color="auto" w:fill="auto"/>
            <w:noWrap/>
            <w:hideMark/>
          </w:tcPr>
          <w:p w14:paraId="3B2F1892" w14:textId="77777777" w:rsidR="005F2121" w:rsidRPr="005F2121" w:rsidRDefault="005F2121" w:rsidP="005F2121">
            <w:pPr>
              <w:jc w:val="center"/>
              <w:outlineLvl w:val="3"/>
              <w:rPr>
                <w:color w:val="000000"/>
                <w:sz w:val="20"/>
                <w:szCs w:val="20"/>
              </w:rPr>
            </w:pPr>
            <w:r w:rsidRPr="005F2121">
              <w:rPr>
                <w:color w:val="000000"/>
                <w:sz w:val="20"/>
                <w:szCs w:val="20"/>
              </w:rPr>
              <w:t>634,63</w:t>
            </w:r>
          </w:p>
        </w:tc>
        <w:tc>
          <w:tcPr>
            <w:tcW w:w="1460" w:type="dxa"/>
            <w:gridSpan w:val="2"/>
            <w:tcBorders>
              <w:top w:val="nil"/>
              <w:left w:val="nil"/>
              <w:bottom w:val="single" w:sz="4" w:space="0" w:color="000000"/>
              <w:right w:val="single" w:sz="4" w:space="0" w:color="000000"/>
            </w:tcBorders>
            <w:shd w:val="clear" w:color="auto" w:fill="auto"/>
            <w:noWrap/>
            <w:hideMark/>
          </w:tcPr>
          <w:p w14:paraId="18CE6FCD" w14:textId="77777777" w:rsidR="005F2121" w:rsidRPr="005F2121" w:rsidRDefault="005F2121" w:rsidP="005F2121">
            <w:pPr>
              <w:jc w:val="center"/>
              <w:outlineLvl w:val="3"/>
              <w:rPr>
                <w:color w:val="000000"/>
                <w:sz w:val="20"/>
                <w:szCs w:val="20"/>
              </w:rPr>
            </w:pPr>
            <w:r w:rsidRPr="005F2121">
              <w:rPr>
                <w:color w:val="000000"/>
                <w:sz w:val="20"/>
                <w:szCs w:val="20"/>
              </w:rPr>
              <w:t>15,8%</w:t>
            </w:r>
          </w:p>
        </w:tc>
      </w:tr>
      <w:tr w:rsidR="005F2121" w:rsidRPr="005F2121" w14:paraId="78074583"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1E8B05D5"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566B77F2" w14:textId="77777777" w:rsidR="005F2121" w:rsidRPr="005F2121" w:rsidRDefault="005F2121" w:rsidP="005F2121">
            <w:pPr>
              <w:jc w:val="center"/>
              <w:outlineLvl w:val="4"/>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73E56843" w14:textId="77777777" w:rsidR="005F2121" w:rsidRPr="005F2121" w:rsidRDefault="005F2121" w:rsidP="005F2121">
            <w:pPr>
              <w:jc w:val="center"/>
              <w:outlineLvl w:val="4"/>
              <w:rPr>
                <w:color w:val="000000"/>
                <w:sz w:val="20"/>
                <w:szCs w:val="20"/>
              </w:rPr>
            </w:pPr>
            <w:r w:rsidRPr="005F2121">
              <w:rPr>
                <w:color w:val="000000"/>
                <w:sz w:val="20"/>
                <w:szCs w:val="20"/>
              </w:rPr>
              <w:t>0100287230</w:t>
            </w:r>
          </w:p>
        </w:tc>
        <w:tc>
          <w:tcPr>
            <w:tcW w:w="729" w:type="dxa"/>
            <w:tcBorders>
              <w:top w:val="nil"/>
              <w:left w:val="nil"/>
              <w:bottom w:val="single" w:sz="4" w:space="0" w:color="000000"/>
              <w:right w:val="single" w:sz="4" w:space="0" w:color="000000"/>
            </w:tcBorders>
            <w:shd w:val="clear" w:color="auto" w:fill="auto"/>
            <w:noWrap/>
            <w:hideMark/>
          </w:tcPr>
          <w:p w14:paraId="42DDBB04"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4F5C58DA" w14:textId="77777777" w:rsidR="005F2121" w:rsidRPr="005F2121" w:rsidRDefault="005F2121" w:rsidP="005F2121">
            <w:pPr>
              <w:jc w:val="center"/>
              <w:outlineLvl w:val="4"/>
              <w:rPr>
                <w:color w:val="000000"/>
                <w:sz w:val="20"/>
                <w:szCs w:val="20"/>
              </w:rPr>
            </w:pPr>
            <w:r w:rsidRPr="005F2121">
              <w:rPr>
                <w:color w:val="000000"/>
                <w:sz w:val="20"/>
                <w:szCs w:val="20"/>
              </w:rPr>
              <w:t>4 021,75</w:t>
            </w:r>
          </w:p>
        </w:tc>
        <w:tc>
          <w:tcPr>
            <w:tcW w:w="1460" w:type="dxa"/>
            <w:gridSpan w:val="2"/>
            <w:tcBorders>
              <w:top w:val="nil"/>
              <w:left w:val="nil"/>
              <w:bottom w:val="single" w:sz="4" w:space="0" w:color="000000"/>
              <w:right w:val="single" w:sz="4" w:space="0" w:color="000000"/>
            </w:tcBorders>
            <w:shd w:val="clear" w:color="auto" w:fill="auto"/>
            <w:noWrap/>
            <w:hideMark/>
          </w:tcPr>
          <w:p w14:paraId="24C97937" w14:textId="77777777" w:rsidR="005F2121" w:rsidRPr="005F2121" w:rsidRDefault="005F2121" w:rsidP="005F2121">
            <w:pPr>
              <w:jc w:val="center"/>
              <w:outlineLvl w:val="4"/>
              <w:rPr>
                <w:color w:val="000000"/>
                <w:sz w:val="20"/>
                <w:szCs w:val="20"/>
              </w:rPr>
            </w:pPr>
            <w:r w:rsidRPr="005F2121">
              <w:rPr>
                <w:color w:val="000000"/>
                <w:sz w:val="20"/>
                <w:szCs w:val="20"/>
              </w:rPr>
              <w:t>634,63</w:t>
            </w:r>
          </w:p>
        </w:tc>
        <w:tc>
          <w:tcPr>
            <w:tcW w:w="1460" w:type="dxa"/>
            <w:gridSpan w:val="2"/>
            <w:tcBorders>
              <w:top w:val="nil"/>
              <w:left w:val="nil"/>
              <w:bottom w:val="single" w:sz="4" w:space="0" w:color="000000"/>
              <w:right w:val="single" w:sz="4" w:space="0" w:color="000000"/>
            </w:tcBorders>
            <w:shd w:val="clear" w:color="auto" w:fill="auto"/>
            <w:noWrap/>
            <w:hideMark/>
          </w:tcPr>
          <w:p w14:paraId="603BFA89" w14:textId="77777777" w:rsidR="005F2121" w:rsidRPr="005F2121" w:rsidRDefault="005F2121" w:rsidP="005F2121">
            <w:pPr>
              <w:jc w:val="center"/>
              <w:outlineLvl w:val="4"/>
              <w:rPr>
                <w:color w:val="000000"/>
                <w:sz w:val="20"/>
                <w:szCs w:val="20"/>
              </w:rPr>
            </w:pPr>
            <w:r w:rsidRPr="005F2121">
              <w:rPr>
                <w:color w:val="000000"/>
                <w:sz w:val="20"/>
                <w:szCs w:val="20"/>
              </w:rPr>
              <w:t>15,8%</w:t>
            </w:r>
          </w:p>
        </w:tc>
      </w:tr>
      <w:tr w:rsidR="005F2121" w:rsidRPr="005F2121" w14:paraId="0D29235F" w14:textId="77777777" w:rsidTr="005F2121">
        <w:trPr>
          <w:gridAfter w:val="2"/>
          <w:wAfter w:w="30" w:type="dxa"/>
          <w:trHeight w:val="1020"/>
        </w:trPr>
        <w:tc>
          <w:tcPr>
            <w:tcW w:w="2552" w:type="dxa"/>
            <w:tcBorders>
              <w:top w:val="nil"/>
              <w:left w:val="single" w:sz="4" w:space="0" w:color="000000"/>
              <w:bottom w:val="single" w:sz="4" w:space="0" w:color="000000"/>
              <w:right w:val="single" w:sz="4" w:space="0" w:color="000000"/>
            </w:tcBorders>
            <w:shd w:val="clear" w:color="000000" w:fill="FFFFFF"/>
            <w:hideMark/>
          </w:tcPr>
          <w:p w14:paraId="4A02BA6F" w14:textId="77777777" w:rsidR="005F2121" w:rsidRPr="005F2121" w:rsidRDefault="005F2121" w:rsidP="005F2121">
            <w:pPr>
              <w:outlineLvl w:val="2"/>
              <w:rPr>
                <w:color w:val="000000"/>
                <w:sz w:val="20"/>
                <w:szCs w:val="20"/>
              </w:rPr>
            </w:pPr>
            <w:r w:rsidRPr="005F2121">
              <w:rPr>
                <w:color w:val="000000"/>
                <w:sz w:val="20"/>
                <w:szCs w:val="20"/>
              </w:rPr>
              <w:t xml:space="preserve">          Обеспечение бесплатной перевозки обучающихся к муниципальным общеобразовательным учреждениям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14:paraId="65B71A4D"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3C78DDFB" w14:textId="77777777" w:rsidR="005F2121" w:rsidRPr="005F2121" w:rsidRDefault="005F2121" w:rsidP="005F2121">
            <w:pPr>
              <w:jc w:val="center"/>
              <w:outlineLvl w:val="2"/>
              <w:rPr>
                <w:color w:val="000000"/>
                <w:sz w:val="20"/>
                <w:szCs w:val="20"/>
              </w:rPr>
            </w:pPr>
            <w:r w:rsidRPr="005F2121">
              <w:rPr>
                <w:color w:val="000000"/>
                <w:sz w:val="20"/>
                <w:szCs w:val="20"/>
              </w:rPr>
              <w:t>0100287240</w:t>
            </w:r>
          </w:p>
        </w:tc>
        <w:tc>
          <w:tcPr>
            <w:tcW w:w="729" w:type="dxa"/>
            <w:tcBorders>
              <w:top w:val="nil"/>
              <w:left w:val="nil"/>
              <w:bottom w:val="single" w:sz="4" w:space="0" w:color="000000"/>
              <w:right w:val="single" w:sz="4" w:space="0" w:color="000000"/>
            </w:tcBorders>
            <w:shd w:val="clear" w:color="auto" w:fill="auto"/>
            <w:noWrap/>
            <w:hideMark/>
          </w:tcPr>
          <w:p w14:paraId="03E8B024"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10BA1346" w14:textId="77777777" w:rsidR="005F2121" w:rsidRPr="005F2121" w:rsidRDefault="005F2121" w:rsidP="005F2121">
            <w:pPr>
              <w:jc w:val="center"/>
              <w:outlineLvl w:val="2"/>
              <w:rPr>
                <w:color w:val="000000"/>
                <w:sz w:val="20"/>
                <w:szCs w:val="20"/>
              </w:rPr>
            </w:pPr>
            <w:r w:rsidRPr="005F2121">
              <w:rPr>
                <w:color w:val="000000"/>
                <w:sz w:val="20"/>
                <w:szCs w:val="20"/>
              </w:rPr>
              <w:t>6 434,44</w:t>
            </w:r>
          </w:p>
        </w:tc>
        <w:tc>
          <w:tcPr>
            <w:tcW w:w="1460" w:type="dxa"/>
            <w:gridSpan w:val="2"/>
            <w:tcBorders>
              <w:top w:val="nil"/>
              <w:left w:val="nil"/>
              <w:bottom w:val="single" w:sz="4" w:space="0" w:color="000000"/>
              <w:right w:val="single" w:sz="4" w:space="0" w:color="000000"/>
            </w:tcBorders>
            <w:shd w:val="clear" w:color="auto" w:fill="auto"/>
            <w:noWrap/>
            <w:hideMark/>
          </w:tcPr>
          <w:p w14:paraId="4D820EC4" w14:textId="77777777" w:rsidR="005F2121" w:rsidRPr="005F2121" w:rsidRDefault="005F2121" w:rsidP="005F2121">
            <w:pPr>
              <w:jc w:val="center"/>
              <w:outlineLvl w:val="2"/>
              <w:rPr>
                <w:color w:val="000000"/>
                <w:sz w:val="20"/>
                <w:szCs w:val="20"/>
              </w:rPr>
            </w:pPr>
            <w:r w:rsidRPr="005F2121">
              <w:rPr>
                <w:color w:val="000000"/>
                <w:sz w:val="20"/>
                <w:szCs w:val="20"/>
              </w:rPr>
              <w:t>1 036,48</w:t>
            </w:r>
          </w:p>
        </w:tc>
        <w:tc>
          <w:tcPr>
            <w:tcW w:w="1460" w:type="dxa"/>
            <w:gridSpan w:val="2"/>
            <w:tcBorders>
              <w:top w:val="nil"/>
              <w:left w:val="nil"/>
              <w:bottom w:val="single" w:sz="4" w:space="0" w:color="000000"/>
              <w:right w:val="single" w:sz="4" w:space="0" w:color="000000"/>
            </w:tcBorders>
            <w:shd w:val="clear" w:color="auto" w:fill="auto"/>
            <w:noWrap/>
            <w:hideMark/>
          </w:tcPr>
          <w:p w14:paraId="117D40BC" w14:textId="77777777" w:rsidR="005F2121" w:rsidRPr="005F2121" w:rsidRDefault="005F2121" w:rsidP="005F2121">
            <w:pPr>
              <w:jc w:val="center"/>
              <w:outlineLvl w:val="2"/>
              <w:rPr>
                <w:color w:val="000000"/>
                <w:sz w:val="20"/>
                <w:szCs w:val="20"/>
              </w:rPr>
            </w:pPr>
            <w:r w:rsidRPr="005F2121">
              <w:rPr>
                <w:color w:val="000000"/>
                <w:sz w:val="20"/>
                <w:szCs w:val="20"/>
              </w:rPr>
              <w:t>16,1%</w:t>
            </w:r>
          </w:p>
        </w:tc>
      </w:tr>
      <w:tr w:rsidR="005F2121" w:rsidRPr="005F2121" w14:paraId="475E2926"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7E3EBA64" w14:textId="77777777" w:rsidR="005F2121" w:rsidRPr="005F2121" w:rsidRDefault="005F2121" w:rsidP="005F2121">
            <w:pPr>
              <w:outlineLvl w:val="3"/>
              <w:rPr>
                <w:color w:val="000000"/>
                <w:sz w:val="20"/>
                <w:szCs w:val="20"/>
              </w:rPr>
            </w:pPr>
            <w:r w:rsidRPr="005F2121">
              <w:rPr>
                <w:color w:val="000000"/>
                <w:sz w:val="20"/>
                <w:szCs w:val="20"/>
              </w:rPr>
              <w:t xml:space="preserve">            Общее образование</w:t>
            </w:r>
          </w:p>
        </w:tc>
        <w:tc>
          <w:tcPr>
            <w:tcW w:w="709" w:type="dxa"/>
            <w:tcBorders>
              <w:top w:val="nil"/>
              <w:left w:val="nil"/>
              <w:bottom w:val="single" w:sz="4" w:space="0" w:color="000000"/>
              <w:right w:val="single" w:sz="4" w:space="0" w:color="000000"/>
            </w:tcBorders>
            <w:shd w:val="clear" w:color="auto" w:fill="auto"/>
            <w:noWrap/>
            <w:hideMark/>
          </w:tcPr>
          <w:p w14:paraId="47818816" w14:textId="77777777" w:rsidR="005F2121" w:rsidRPr="005F2121" w:rsidRDefault="005F2121" w:rsidP="005F2121">
            <w:pPr>
              <w:jc w:val="center"/>
              <w:outlineLvl w:val="3"/>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4F4E9446" w14:textId="77777777" w:rsidR="005F2121" w:rsidRPr="005F2121" w:rsidRDefault="005F2121" w:rsidP="005F2121">
            <w:pPr>
              <w:jc w:val="center"/>
              <w:outlineLvl w:val="3"/>
              <w:rPr>
                <w:color w:val="000000"/>
                <w:sz w:val="20"/>
                <w:szCs w:val="20"/>
              </w:rPr>
            </w:pPr>
            <w:r w:rsidRPr="005F2121">
              <w:rPr>
                <w:color w:val="000000"/>
                <w:sz w:val="20"/>
                <w:szCs w:val="20"/>
              </w:rPr>
              <w:t>0100287240</w:t>
            </w:r>
          </w:p>
        </w:tc>
        <w:tc>
          <w:tcPr>
            <w:tcW w:w="729" w:type="dxa"/>
            <w:tcBorders>
              <w:top w:val="nil"/>
              <w:left w:val="nil"/>
              <w:bottom w:val="single" w:sz="4" w:space="0" w:color="000000"/>
              <w:right w:val="single" w:sz="4" w:space="0" w:color="000000"/>
            </w:tcBorders>
            <w:shd w:val="clear" w:color="auto" w:fill="auto"/>
            <w:noWrap/>
            <w:hideMark/>
          </w:tcPr>
          <w:p w14:paraId="149B2AEF"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1FCABCB6" w14:textId="77777777" w:rsidR="005F2121" w:rsidRPr="005F2121" w:rsidRDefault="005F2121" w:rsidP="005F2121">
            <w:pPr>
              <w:jc w:val="center"/>
              <w:outlineLvl w:val="3"/>
              <w:rPr>
                <w:color w:val="000000"/>
                <w:sz w:val="20"/>
                <w:szCs w:val="20"/>
              </w:rPr>
            </w:pPr>
            <w:r w:rsidRPr="005F2121">
              <w:rPr>
                <w:color w:val="000000"/>
                <w:sz w:val="20"/>
                <w:szCs w:val="20"/>
              </w:rPr>
              <w:t>6 434,44</w:t>
            </w:r>
          </w:p>
        </w:tc>
        <w:tc>
          <w:tcPr>
            <w:tcW w:w="1460" w:type="dxa"/>
            <w:gridSpan w:val="2"/>
            <w:tcBorders>
              <w:top w:val="nil"/>
              <w:left w:val="nil"/>
              <w:bottom w:val="single" w:sz="4" w:space="0" w:color="000000"/>
              <w:right w:val="single" w:sz="4" w:space="0" w:color="000000"/>
            </w:tcBorders>
            <w:shd w:val="clear" w:color="auto" w:fill="auto"/>
            <w:noWrap/>
            <w:hideMark/>
          </w:tcPr>
          <w:p w14:paraId="3FB65A33" w14:textId="77777777" w:rsidR="005F2121" w:rsidRPr="005F2121" w:rsidRDefault="005F2121" w:rsidP="005F2121">
            <w:pPr>
              <w:jc w:val="center"/>
              <w:outlineLvl w:val="3"/>
              <w:rPr>
                <w:color w:val="000000"/>
                <w:sz w:val="20"/>
                <w:szCs w:val="20"/>
              </w:rPr>
            </w:pPr>
            <w:r w:rsidRPr="005F2121">
              <w:rPr>
                <w:color w:val="000000"/>
                <w:sz w:val="20"/>
                <w:szCs w:val="20"/>
              </w:rPr>
              <w:t>1 036,48</w:t>
            </w:r>
          </w:p>
        </w:tc>
        <w:tc>
          <w:tcPr>
            <w:tcW w:w="1460" w:type="dxa"/>
            <w:gridSpan w:val="2"/>
            <w:tcBorders>
              <w:top w:val="nil"/>
              <w:left w:val="nil"/>
              <w:bottom w:val="single" w:sz="4" w:space="0" w:color="000000"/>
              <w:right w:val="single" w:sz="4" w:space="0" w:color="000000"/>
            </w:tcBorders>
            <w:shd w:val="clear" w:color="auto" w:fill="auto"/>
            <w:noWrap/>
            <w:hideMark/>
          </w:tcPr>
          <w:p w14:paraId="51AF2653" w14:textId="77777777" w:rsidR="005F2121" w:rsidRPr="005F2121" w:rsidRDefault="005F2121" w:rsidP="005F2121">
            <w:pPr>
              <w:jc w:val="center"/>
              <w:outlineLvl w:val="3"/>
              <w:rPr>
                <w:color w:val="000000"/>
                <w:sz w:val="20"/>
                <w:szCs w:val="20"/>
              </w:rPr>
            </w:pPr>
            <w:r w:rsidRPr="005F2121">
              <w:rPr>
                <w:color w:val="000000"/>
                <w:sz w:val="20"/>
                <w:szCs w:val="20"/>
              </w:rPr>
              <w:t>16,1%</w:t>
            </w:r>
          </w:p>
        </w:tc>
      </w:tr>
      <w:tr w:rsidR="005F2121" w:rsidRPr="005F2121" w14:paraId="684CD4EE"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025D7F55"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w:t>
            </w:r>
            <w:r w:rsidRPr="005F2121">
              <w:rPr>
                <w:color w:val="000000"/>
                <w:sz w:val="20"/>
                <w:szCs w:val="20"/>
              </w:rPr>
              <w:lastRenderedPageBreak/>
              <w:t>организациям</w:t>
            </w:r>
          </w:p>
        </w:tc>
        <w:tc>
          <w:tcPr>
            <w:tcW w:w="709" w:type="dxa"/>
            <w:tcBorders>
              <w:top w:val="nil"/>
              <w:left w:val="nil"/>
              <w:bottom w:val="single" w:sz="4" w:space="0" w:color="000000"/>
              <w:right w:val="single" w:sz="4" w:space="0" w:color="000000"/>
            </w:tcBorders>
            <w:shd w:val="clear" w:color="auto" w:fill="auto"/>
            <w:noWrap/>
            <w:hideMark/>
          </w:tcPr>
          <w:p w14:paraId="57EAA244" w14:textId="77777777" w:rsidR="005F2121" w:rsidRPr="005F2121" w:rsidRDefault="005F2121" w:rsidP="005F2121">
            <w:pPr>
              <w:jc w:val="center"/>
              <w:outlineLvl w:val="4"/>
              <w:rPr>
                <w:color w:val="000000"/>
                <w:sz w:val="20"/>
                <w:szCs w:val="20"/>
              </w:rPr>
            </w:pPr>
            <w:r w:rsidRPr="005F2121">
              <w:rPr>
                <w:color w:val="000000"/>
                <w:sz w:val="20"/>
                <w:szCs w:val="20"/>
              </w:rPr>
              <w:lastRenderedPageBreak/>
              <w:t>0702</w:t>
            </w:r>
          </w:p>
        </w:tc>
        <w:tc>
          <w:tcPr>
            <w:tcW w:w="1286" w:type="dxa"/>
            <w:tcBorders>
              <w:top w:val="nil"/>
              <w:left w:val="nil"/>
              <w:bottom w:val="single" w:sz="4" w:space="0" w:color="000000"/>
              <w:right w:val="single" w:sz="4" w:space="0" w:color="000000"/>
            </w:tcBorders>
            <w:shd w:val="clear" w:color="auto" w:fill="auto"/>
            <w:noWrap/>
            <w:hideMark/>
          </w:tcPr>
          <w:p w14:paraId="5F5FE1FF" w14:textId="77777777" w:rsidR="005F2121" w:rsidRPr="005F2121" w:rsidRDefault="005F2121" w:rsidP="005F2121">
            <w:pPr>
              <w:jc w:val="center"/>
              <w:outlineLvl w:val="4"/>
              <w:rPr>
                <w:color w:val="000000"/>
                <w:sz w:val="20"/>
                <w:szCs w:val="20"/>
              </w:rPr>
            </w:pPr>
            <w:r w:rsidRPr="005F2121">
              <w:rPr>
                <w:color w:val="000000"/>
                <w:sz w:val="20"/>
                <w:szCs w:val="20"/>
              </w:rPr>
              <w:t>0100287240</w:t>
            </w:r>
          </w:p>
        </w:tc>
        <w:tc>
          <w:tcPr>
            <w:tcW w:w="729" w:type="dxa"/>
            <w:tcBorders>
              <w:top w:val="nil"/>
              <w:left w:val="nil"/>
              <w:bottom w:val="single" w:sz="4" w:space="0" w:color="000000"/>
              <w:right w:val="single" w:sz="4" w:space="0" w:color="000000"/>
            </w:tcBorders>
            <w:shd w:val="clear" w:color="auto" w:fill="auto"/>
            <w:noWrap/>
            <w:hideMark/>
          </w:tcPr>
          <w:p w14:paraId="7C6DD591"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1CA70507" w14:textId="77777777" w:rsidR="005F2121" w:rsidRPr="005F2121" w:rsidRDefault="005F2121" w:rsidP="005F2121">
            <w:pPr>
              <w:jc w:val="center"/>
              <w:outlineLvl w:val="4"/>
              <w:rPr>
                <w:color w:val="000000"/>
                <w:sz w:val="20"/>
                <w:szCs w:val="20"/>
              </w:rPr>
            </w:pPr>
            <w:r w:rsidRPr="005F2121">
              <w:rPr>
                <w:color w:val="000000"/>
                <w:sz w:val="20"/>
                <w:szCs w:val="20"/>
              </w:rPr>
              <w:t>6 434,44</w:t>
            </w:r>
          </w:p>
        </w:tc>
        <w:tc>
          <w:tcPr>
            <w:tcW w:w="1460" w:type="dxa"/>
            <w:gridSpan w:val="2"/>
            <w:tcBorders>
              <w:top w:val="nil"/>
              <w:left w:val="nil"/>
              <w:bottom w:val="single" w:sz="4" w:space="0" w:color="000000"/>
              <w:right w:val="single" w:sz="4" w:space="0" w:color="000000"/>
            </w:tcBorders>
            <w:shd w:val="clear" w:color="auto" w:fill="auto"/>
            <w:noWrap/>
            <w:hideMark/>
          </w:tcPr>
          <w:p w14:paraId="4E78A001" w14:textId="77777777" w:rsidR="005F2121" w:rsidRPr="005F2121" w:rsidRDefault="005F2121" w:rsidP="005F2121">
            <w:pPr>
              <w:jc w:val="center"/>
              <w:outlineLvl w:val="4"/>
              <w:rPr>
                <w:color w:val="000000"/>
                <w:sz w:val="20"/>
                <w:szCs w:val="20"/>
              </w:rPr>
            </w:pPr>
            <w:r w:rsidRPr="005F2121">
              <w:rPr>
                <w:color w:val="000000"/>
                <w:sz w:val="20"/>
                <w:szCs w:val="20"/>
              </w:rPr>
              <w:t>1 036,48</w:t>
            </w:r>
          </w:p>
        </w:tc>
        <w:tc>
          <w:tcPr>
            <w:tcW w:w="1460" w:type="dxa"/>
            <w:gridSpan w:val="2"/>
            <w:tcBorders>
              <w:top w:val="nil"/>
              <w:left w:val="nil"/>
              <w:bottom w:val="single" w:sz="4" w:space="0" w:color="000000"/>
              <w:right w:val="single" w:sz="4" w:space="0" w:color="000000"/>
            </w:tcBorders>
            <w:shd w:val="clear" w:color="auto" w:fill="auto"/>
            <w:noWrap/>
            <w:hideMark/>
          </w:tcPr>
          <w:p w14:paraId="049F24A1" w14:textId="77777777" w:rsidR="005F2121" w:rsidRPr="005F2121" w:rsidRDefault="005F2121" w:rsidP="005F2121">
            <w:pPr>
              <w:jc w:val="center"/>
              <w:outlineLvl w:val="4"/>
              <w:rPr>
                <w:color w:val="000000"/>
                <w:sz w:val="20"/>
                <w:szCs w:val="20"/>
              </w:rPr>
            </w:pPr>
            <w:r w:rsidRPr="005F2121">
              <w:rPr>
                <w:color w:val="000000"/>
                <w:sz w:val="20"/>
                <w:szCs w:val="20"/>
              </w:rPr>
              <w:t>16,1%</w:t>
            </w:r>
          </w:p>
        </w:tc>
      </w:tr>
      <w:tr w:rsidR="005F2121" w:rsidRPr="005F2121" w14:paraId="5C67CCDF"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6691A140" w14:textId="77777777" w:rsidR="005F2121" w:rsidRPr="005F2121" w:rsidRDefault="005F2121" w:rsidP="005F2121">
            <w:pPr>
              <w:outlineLvl w:val="2"/>
              <w:rPr>
                <w:color w:val="000000"/>
                <w:sz w:val="20"/>
                <w:szCs w:val="20"/>
              </w:rPr>
            </w:pPr>
            <w:r w:rsidRPr="005F2121">
              <w:rPr>
                <w:color w:val="000000"/>
                <w:sz w:val="20"/>
                <w:szCs w:val="20"/>
              </w:rPr>
              <w:t xml:space="preserve">          Стимулирование целевого обучения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14:paraId="7BE3F893"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73C427EB" w14:textId="77777777" w:rsidR="005F2121" w:rsidRPr="005F2121" w:rsidRDefault="005F2121" w:rsidP="005F2121">
            <w:pPr>
              <w:jc w:val="center"/>
              <w:outlineLvl w:val="2"/>
              <w:rPr>
                <w:color w:val="000000"/>
                <w:sz w:val="20"/>
                <w:szCs w:val="20"/>
              </w:rPr>
            </w:pPr>
            <w:r w:rsidRPr="005F2121">
              <w:rPr>
                <w:color w:val="000000"/>
                <w:sz w:val="20"/>
                <w:szCs w:val="20"/>
              </w:rPr>
              <w:t>0100287250</w:t>
            </w:r>
          </w:p>
        </w:tc>
        <w:tc>
          <w:tcPr>
            <w:tcW w:w="729" w:type="dxa"/>
            <w:tcBorders>
              <w:top w:val="nil"/>
              <w:left w:val="nil"/>
              <w:bottom w:val="single" w:sz="4" w:space="0" w:color="000000"/>
              <w:right w:val="single" w:sz="4" w:space="0" w:color="000000"/>
            </w:tcBorders>
            <w:shd w:val="clear" w:color="auto" w:fill="auto"/>
            <w:noWrap/>
            <w:hideMark/>
          </w:tcPr>
          <w:p w14:paraId="473C60C6"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72597640" w14:textId="77777777" w:rsidR="005F2121" w:rsidRPr="005F2121" w:rsidRDefault="005F2121" w:rsidP="005F2121">
            <w:pPr>
              <w:jc w:val="center"/>
              <w:outlineLvl w:val="2"/>
              <w:rPr>
                <w:color w:val="000000"/>
                <w:sz w:val="20"/>
                <w:szCs w:val="20"/>
              </w:rPr>
            </w:pPr>
            <w:r w:rsidRPr="005F2121">
              <w:rPr>
                <w:color w:val="000000"/>
                <w:sz w:val="20"/>
                <w:szCs w:val="20"/>
              </w:rPr>
              <w:t>20,00</w:t>
            </w:r>
          </w:p>
        </w:tc>
        <w:tc>
          <w:tcPr>
            <w:tcW w:w="1460" w:type="dxa"/>
            <w:gridSpan w:val="2"/>
            <w:tcBorders>
              <w:top w:val="nil"/>
              <w:left w:val="nil"/>
              <w:bottom w:val="single" w:sz="4" w:space="0" w:color="000000"/>
              <w:right w:val="single" w:sz="4" w:space="0" w:color="000000"/>
            </w:tcBorders>
            <w:shd w:val="clear" w:color="auto" w:fill="auto"/>
            <w:noWrap/>
            <w:hideMark/>
          </w:tcPr>
          <w:p w14:paraId="6D1A6BC9"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29A5E5A6"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020F3860"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152B705D" w14:textId="77777777" w:rsidR="005F2121" w:rsidRPr="005F2121" w:rsidRDefault="005F2121" w:rsidP="005F2121">
            <w:pPr>
              <w:outlineLvl w:val="3"/>
              <w:rPr>
                <w:color w:val="000000"/>
                <w:sz w:val="20"/>
                <w:szCs w:val="20"/>
              </w:rPr>
            </w:pPr>
            <w:r w:rsidRPr="005F2121">
              <w:rPr>
                <w:color w:val="000000"/>
                <w:sz w:val="20"/>
                <w:szCs w:val="20"/>
              </w:rPr>
              <w:t xml:space="preserve">            Общее образование</w:t>
            </w:r>
          </w:p>
        </w:tc>
        <w:tc>
          <w:tcPr>
            <w:tcW w:w="709" w:type="dxa"/>
            <w:tcBorders>
              <w:top w:val="nil"/>
              <w:left w:val="nil"/>
              <w:bottom w:val="single" w:sz="4" w:space="0" w:color="000000"/>
              <w:right w:val="single" w:sz="4" w:space="0" w:color="000000"/>
            </w:tcBorders>
            <w:shd w:val="clear" w:color="auto" w:fill="auto"/>
            <w:noWrap/>
            <w:hideMark/>
          </w:tcPr>
          <w:p w14:paraId="3E826219" w14:textId="77777777" w:rsidR="005F2121" w:rsidRPr="005F2121" w:rsidRDefault="005F2121" w:rsidP="005F2121">
            <w:pPr>
              <w:jc w:val="center"/>
              <w:outlineLvl w:val="3"/>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2AFA2968" w14:textId="77777777" w:rsidR="005F2121" w:rsidRPr="005F2121" w:rsidRDefault="005F2121" w:rsidP="005F2121">
            <w:pPr>
              <w:jc w:val="center"/>
              <w:outlineLvl w:val="3"/>
              <w:rPr>
                <w:color w:val="000000"/>
                <w:sz w:val="20"/>
                <w:szCs w:val="20"/>
              </w:rPr>
            </w:pPr>
            <w:r w:rsidRPr="005F2121">
              <w:rPr>
                <w:color w:val="000000"/>
                <w:sz w:val="20"/>
                <w:szCs w:val="20"/>
              </w:rPr>
              <w:t>0100287250</w:t>
            </w:r>
          </w:p>
        </w:tc>
        <w:tc>
          <w:tcPr>
            <w:tcW w:w="729" w:type="dxa"/>
            <w:tcBorders>
              <w:top w:val="nil"/>
              <w:left w:val="nil"/>
              <w:bottom w:val="single" w:sz="4" w:space="0" w:color="000000"/>
              <w:right w:val="single" w:sz="4" w:space="0" w:color="000000"/>
            </w:tcBorders>
            <w:shd w:val="clear" w:color="auto" w:fill="auto"/>
            <w:noWrap/>
            <w:hideMark/>
          </w:tcPr>
          <w:p w14:paraId="5A1349D4"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31043C0F" w14:textId="77777777" w:rsidR="005F2121" w:rsidRPr="005F2121" w:rsidRDefault="005F2121" w:rsidP="005F2121">
            <w:pPr>
              <w:jc w:val="center"/>
              <w:outlineLvl w:val="3"/>
              <w:rPr>
                <w:color w:val="000000"/>
                <w:sz w:val="20"/>
                <w:szCs w:val="20"/>
              </w:rPr>
            </w:pPr>
            <w:r w:rsidRPr="005F2121">
              <w:rPr>
                <w:color w:val="000000"/>
                <w:sz w:val="20"/>
                <w:szCs w:val="20"/>
              </w:rPr>
              <w:t>20,00</w:t>
            </w:r>
          </w:p>
        </w:tc>
        <w:tc>
          <w:tcPr>
            <w:tcW w:w="1460" w:type="dxa"/>
            <w:gridSpan w:val="2"/>
            <w:tcBorders>
              <w:top w:val="nil"/>
              <w:left w:val="nil"/>
              <w:bottom w:val="single" w:sz="4" w:space="0" w:color="000000"/>
              <w:right w:val="single" w:sz="4" w:space="0" w:color="000000"/>
            </w:tcBorders>
            <w:shd w:val="clear" w:color="auto" w:fill="auto"/>
            <w:noWrap/>
            <w:hideMark/>
          </w:tcPr>
          <w:p w14:paraId="0A80D076"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0AC9FD83"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4FF628D5"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1CF26DAE"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1B666589" w14:textId="77777777" w:rsidR="005F2121" w:rsidRPr="005F2121" w:rsidRDefault="005F2121" w:rsidP="005F2121">
            <w:pPr>
              <w:jc w:val="center"/>
              <w:outlineLvl w:val="4"/>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42520186" w14:textId="77777777" w:rsidR="005F2121" w:rsidRPr="005F2121" w:rsidRDefault="005F2121" w:rsidP="005F2121">
            <w:pPr>
              <w:jc w:val="center"/>
              <w:outlineLvl w:val="4"/>
              <w:rPr>
                <w:color w:val="000000"/>
                <w:sz w:val="20"/>
                <w:szCs w:val="20"/>
              </w:rPr>
            </w:pPr>
            <w:r w:rsidRPr="005F2121">
              <w:rPr>
                <w:color w:val="000000"/>
                <w:sz w:val="20"/>
                <w:szCs w:val="20"/>
              </w:rPr>
              <w:t>0100287250</w:t>
            </w:r>
          </w:p>
        </w:tc>
        <w:tc>
          <w:tcPr>
            <w:tcW w:w="729" w:type="dxa"/>
            <w:tcBorders>
              <w:top w:val="nil"/>
              <w:left w:val="nil"/>
              <w:bottom w:val="single" w:sz="4" w:space="0" w:color="000000"/>
              <w:right w:val="single" w:sz="4" w:space="0" w:color="000000"/>
            </w:tcBorders>
            <w:shd w:val="clear" w:color="auto" w:fill="auto"/>
            <w:noWrap/>
            <w:hideMark/>
          </w:tcPr>
          <w:p w14:paraId="5F1159D4"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37B0064A" w14:textId="77777777" w:rsidR="005F2121" w:rsidRPr="005F2121" w:rsidRDefault="005F2121" w:rsidP="005F2121">
            <w:pPr>
              <w:jc w:val="center"/>
              <w:outlineLvl w:val="4"/>
              <w:rPr>
                <w:color w:val="000000"/>
                <w:sz w:val="20"/>
                <w:szCs w:val="20"/>
              </w:rPr>
            </w:pPr>
            <w:r w:rsidRPr="005F2121">
              <w:rPr>
                <w:color w:val="000000"/>
                <w:sz w:val="20"/>
                <w:szCs w:val="20"/>
              </w:rPr>
              <w:t>20,00</w:t>
            </w:r>
          </w:p>
        </w:tc>
        <w:tc>
          <w:tcPr>
            <w:tcW w:w="1460" w:type="dxa"/>
            <w:gridSpan w:val="2"/>
            <w:tcBorders>
              <w:top w:val="nil"/>
              <w:left w:val="nil"/>
              <w:bottom w:val="single" w:sz="4" w:space="0" w:color="000000"/>
              <w:right w:val="single" w:sz="4" w:space="0" w:color="000000"/>
            </w:tcBorders>
            <w:shd w:val="clear" w:color="auto" w:fill="auto"/>
            <w:noWrap/>
            <w:hideMark/>
          </w:tcPr>
          <w:p w14:paraId="76EE0A6A"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251273EE"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41512CD9" w14:textId="77777777" w:rsidTr="005F2121">
        <w:trPr>
          <w:gridAfter w:val="2"/>
          <w:wAfter w:w="30" w:type="dxa"/>
          <w:trHeight w:val="1020"/>
        </w:trPr>
        <w:tc>
          <w:tcPr>
            <w:tcW w:w="2552" w:type="dxa"/>
            <w:tcBorders>
              <w:top w:val="nil"/>
              <w:left w:val="single" w:sz="4" w:space="0" w:color="000000"/>
              <w:bottom w:val="single" w:sz="4" w:space="0" w:color="000000"/>
              <w:right w:val="single" w:sz="4" w:space="0" w:color="000000"/>
            </w:tcBorders>
            <w:shd w:val="clear" w:color="000000" w:fill="FFFFFF"/>
            <w:hideMark/>
          </w:tcPr>
          <w:p w14:paraId="31895623" w14:textId="77777777" w:rsidR="005F2121" w:rsidRPr="005F2121" w:rsidRDefault="005F2121" w:rsidP="005F2121">
            <w:pPr>
              <w:outlineLvl w:val="2"/>
              <w:rPr>
                <w:color w:val="000000"/>
                <w:sz w:val="20"/>
                <w:szCs w:val="20"/>
              </w:rPr>
            </w:pPr>
            <w:r w:rsidRPr="005F2121">
              <w:rPr>
                <w:color w:val="000000"/>
                <w:sz w:val="20"/>
                <w:szCs w:val="20"/>
              </w:rPr>
              <w:t xml:space="preserve">          Организация и обеспечение бесплатным горячим питанием обучающихся, получающих начальное общее образование в муниципальных образовательных организациях</w:t>
            </w:r>
          </w:p>
        </w:tc>
        <w:tc>
          <w:tcPr>
            <w:tcW w:w="709" w:type="dxa"/>
            <w:tcBorders>
              <w:top w:val="nil"/>
              <w:left w:val="nil"/>
              <w:bottom w:val="single" w:sz="4" w:space="0" w:color="000000"/>
              <w:right w:val="single" w:sz="4" w:space="0" w:color="000000"/>
            </w:tcBorders>
            <w:shd w:val="clear" w:color="auto" w:fill="auto"/>
            <w:noWrap/>
            <w:hideMark/>
          </w:tcPr>
          <w:p w14:paraId="7CBA3F9F"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1027BED6" w14:textId="77777777" w:rsidR="005F2121" w:rsidRPr="005F2121" w:rsidRDefault="005F2121" w:rsidP="005F2121">
            <w:pPr>
              <w:jc w:val="center"/>
              <w:outlineLvl w:val="2"/>
              <w:rPr>
                <w:color w:val="000000"/>
                <w:sz w:val="20"/>
                <w:szCs w:val="20"/>
              </w:rPr>
            </w:pPr>
            <w:r w:rsidRPr="005F2121">
              <w:rPr>
                <w:color w:val="000000"/>
                <w:sz w:val="20"/>
                <w:szCs w:val="20"/>
              </w:rPr>
              <w:t>01002L3040</w:t>
            </w:r>
          </w:p>
        </w:tc>
        <w:tc>
          <w:tcPr>
            <w:tcW w:w="729" w:type="dxa"/>
            <w:tcBorders>
              <w:top w:val="nil"/>
              <w:left w:val="nil"/>
              <w:bottom w:val="single" w:sz="4" w:space="0" w:color="000000"/>
              <w:right w:val="single" w:sz="4" w:space="0" w:color="000000"/>
            </w:tcBorders>
            <w:shd w:val="clear" w:color="auto" w:fill="auto"/>
            <w:noWrap/>
            <w:hideMark/>
          </w:tcPr>
          <w:p w14:paraId="5FD0C5D2"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6741FE53" w14:textId="77777777" w:rsidR="005F2121" w:rsidRPr="005F2121" w:rsidRDefault="005F2121" w:rsidP="005F2121">
            <w:pPr>
              <w:jc w:val="center"/>
              <w:outlineLvl w:val="2"/>
              <w:rPr>
                <w:color w:val="000000"/>
                <w:sz w:val="20"/>
                <w:szCs w:val="20"/>
              </w:rPr>
            </w:pPr>
            <w:r w:rsidRPr="005F2121">
              <w:rPr>
                <w:color w:val="000000"/>
                <w:sz w:val="20"/>
                <w:szCs w:val="20"/>
              </w:rPr>
              <w:t>10 958,58</w:t>
            </w:r>
          </w:p>
        </w:tc>
        <w:tc>
          <w:tcPr>
            <w:tcW w:w="1460" w:type="dxa"/>
            <w:gridSpan w:val="2"/>
            <w:tcBorders>
              <w:top w:val="nil"/>
              <w:left w:val="nil"/>
              <w:bottom w:val="single" w:sz="4" w:space="0" w:color="000000"/>
              <w:right w:val="single" w:sz="4" w:space="0" w:color="000000"/>
            </w:tcBorders>
            <w:shd w:val="clear" w:color="auto" w:fill="auto"/>
            <w:noWrap/>
            <w:hideMark/>
          </w:tcPr>
          <w:p w14:paraId="69C6ABB6" w14:textId="77777777" w:rsidR="005F2121" w:rsidRPr="005F2121" w:rsidRDefault="005F2121" w:rsidP="005F2121">
            <w:pPr>
              <w:jc w:val="center"/>
              <w:outlineLvl w:val="2"/>
              <w:rPr>
                <w:color w:val="000000"/>
                <w:sz w:val="20"/>
                <w:szCs w:val="20"/>
              </w:rPr>
            </w:pPr>
            <w:r w:rsidRPr="005F2121">
              <w:rPr>
                <w:color w:val="000000"/>
                <w:sz w:val="20"/>
                <w:szCs w:val="20"/>
              </w:rPr>
              <w:t>2 098,87</w:t>
            </w:r>
          </w:p>
        </w:tc>
        <w:tc>
          <w:tcPr>
            <w:tcW w:w="1460" w:type="dxa"/>
            <w:gridSpan w:val="2"/>
            <w:tcBorders>
              <w:top w:val="nil"/>
              <w:left w:val="nil"/>
              <w:bottom w:val="single" w:sz="4" w:space="0" w:color="000000"/>
              <w:right w:val="single" w:sz="4" w:space="0" w:color="000000"/>
            </w:tcBorders>
            <w:shd w:val="clear" w:color="auto" w:fill="auto"/>
            <w:noWrap/>
            <w:hideMark/>
          </w:tcPr>
          <w:p w14:paraId="05B66519" w14:textId="77777777" w:rsidR="005F2121" w:rsidRPr="005F2121" w:rsidRDefault="005F2121" w:rsidP="005F2121">
            <w:pPr>
              <w:jc w:val="center"/>
              <w:outlineLvl w:val="2"/>
              <w:rPr>
                <w:color w:val="000000"/>
                <w:sz w:val="20"/>
                <w:szCs w:val="20"/>
              </w:rPr>
            </w:pPr>
            <w:r w:rsidRPr="005F2121">
              <w:rPr>
                <w:color w:val="000000"/>
                <w:sz w:val="20"/>
                <w:szCs w:val="20"/>
              </w:rPr>
              <w:t>19,2%</w:t>
            </w:r>
          </w:p>
        </w:tc>
      </w:tr>
      <w:tr w:rsidR="005F2121" w:rsidRPr="005F2121" w14:paraId="4F58CBF1"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62326695" w14:textId="77777777" w:rsidR="005F2121" w:rsidRPr="005F2121" w:rsidRDefault="005F2121" w:rsidP="005F2121">
            <w:pPr>
              <w:outlineLvl w:val="3"/>
              <w:rPr>
                <w:color w:val="000000"/>
                <w:sz w:val="20"/>
                <w:szCs w:val="20"/>
              </w:rPr>
            </w:pPr>
            <w:r w:rsidRPr="005F2121">
              <w:rPr>
                <w:color w:val="000000"/>
                <w:sz w:val="20"/>
                <w:szCs w:val="20"/>
              </w:rPr>
              <w:t xml:space="preserve">            Общее образование</w:t>
            </w:r>
          </w:p>
        </w:tc>
        <w:tc>
          <w:tcPr>
            <w:tcW w:w="709" w:type="dxa"/>
            <w:tcBorders>
              <w:top w:val="nil"/>
              <w:left w:val="nil"/>
              <w:bottom w:val="single" w:sz="4" w:space="0" w:color="000000"/>
              <w:right w:val="single" w:sz="4" w:space="0" w:color="000000"/>
            </w:tcBorders>
            <w:shd w:val="clear" w:color="auto" w:fill="auto"/>
            <w:noWrap/>
            <w:hideMark/>
          </w:tcPr>
          <w:p w14:paraId="42965598" w14:textId="77777777" w:rsidR="005F2121" w:rsidRPr="005F2121" w:rsidRDefault="005F2121" w:rsidP="005F2121">
            <w:pPr>
              <w:jc w:val="center"/>
              <w:outlineLvl w:val="3"/>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1C5E7E8A" w14:textId="77777777" w:rsidR="005F2121" w:rsidRPr="005F2121" w:rsidRDefault="005F2121" w:rsidP="005F2121">
            <w:pPr>
              <w:jc w:val="center"/>
              <w:outlineLvl w:val="3"/>
              <w:rPr>
                <w:color w:val="000000"/>
                <w:sz w:val="20"/>
                <w:szCs w:val="20"/>
              </w:rPr>
            </w:pPr>
            <w:r w:rsidRPr="005F2121">
              <w:rPr>
                <w:color w:val="000000"/>
                <w:sz w:val="20"/>
                <w:szCs w:val="20"/>
              </w:rPr>
              <w:t>01002L3040</w:t>
            </w:r>
          </w:p>
        </w:tc>
        <w:tc>
          <w:tcPr>
            <w:tcW w:w="729" w:type="dxa"/>
            <w:tcBorders>
              <w:top w:val="nil"/>
              <w:left w:val="nil"/>
              <w:bottom w:val="single" w:sz="4" w:space="0" w:color="000000"/>
              <w:right w:val="single" w:sz="4" w:space="0" w:color="000000"/>
            </w:tcBorders>
            <w:shd w:val="clear" w:color="auto" w:fill="auto"/>
            <w:noWrap/>
            <w:hideMark/>
          </w:tcPr>
          <w:p w14:paraId="70293132"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77514CC9" w14:textId="77777777" w:rsidR="005F2121" w:rsidRPr="005F2121" w:rsidRDefault="005F2121" w:rsidP="005F2121">
            <w:pPr>
              <w:jc w:val="center"/>
              <w:outlineLvl w:val="3"/>
              <w:rPr>
                <w:color w:val="000000"/>
                <w:sz w:val="20"/>
                <w:szCs w:val="20"/>
              </w:rPr>
            </w:pPr>
            <w:r w:rsidRPr="005F2121">
              <w:rPr>
                <w:color w:val="000000"/>
                <w:sz w:val="20"/>
                <w:szCs w:val="20"/>
              </w:rPr>
              <w:t>10 958,58</w:t>
            </w:r>
          </w:p>
        </w:tc>
        <w:tc>
          <w:tcPr>
            <w:tcW w:w="1460" w:type="dxa"/>
            <w:gridSpan w:val="2"/>
            <w:tcBorders>
              <w:top w:val="nil"/>
              <w:left w:val="nil"/>
              <w:bottom w:val="single" w:sz="4" w:space="0" w:color="000000"/>
              <w:right w:val="single" w:sz="4" w:space="0" w:color="000000"/>
            </w:tcBorders>
            <w:shd w:val="clear" w:color="auto" w:fill="auto"/>
            <w:noWrap/>
            <w:hideMark/>
          </w:tcPr>
          <w:p w14:paraId="04FBC484" w14:textId="77777777" w:rsidR="005F2121" w:rsidRPr="005F2121" w:rsidRDefault="005F2121" w:rsidP="005F2121">
            <w:pPr>
              <w:jc w:val="center"/>
              <w:outlineLvl w:val="3"/>
              <w:rPr>
                <w:color w:val="000000"/>
                <w:sz w:val="20"/>
                <w:szCs w:val="20"/>
              </w:rPr>
            </w:pPr>
            <w:r w:rsidRPr="005F2121">
              <w:rPr>
                <w:color w:val="000000"/>
                <w:sz w:val="20"/>
                <w:szCs w:val="20"/>
              </w:rPr>
              <w:t>2 098,87</w:t>
            </w:r>
          </w:p>
        </w:tc>
        <w:tc>
          <w:tcPr>
            <w:tcW w:w="1460" w:type="dxa"/>
            <w:gridSpan w:val="2"/>
            <w:tcBorders>
              <w:top w:val="nil"/>
              <w:left w:val="nil"/>
              <w:bottom w:val="single" w:sz="4" w:space="0" w:color="000000"/>
              <w:right w:val="single" w:sz="4" w:space="0" w:color="000000"/>
            </w:tcBorders>
            <w:shd w:val="clear" w:color="auto" w:fill="auto"/>
            <w:noWrap/>
            <w:hideMark/>
          </w:tcPr>
          <w:p w14:paraId="49AEBB6B" w14:textId="77777777" w:rsidR="005F2121" w:rsidRPr="005F2121" w:rsidRDefault="005F2121" w:rsidP="005F2121">
            <w:pPr>
              <w:jc w:val="center"/>
              <w:outlineLvl w:val="3"/>
              <w:rPr>
                <w:color w:val="000000"/>
                <w:sz w:val="20"/>
                <w:szCs w:val="20"/>
              </w:rPr>
            </w:pPr>
            <w:r w:rsidRPr="005F2121">
              <w:rPr>
                <w:color w:val="000000"/>
                <w:sz w:val="20"/>
                <w:szCs w:val="20"/>
              </w:rPr>
              <w:t>19,2%</w:t>
            </w:r>
          </w:p>
        </w:tc>
      </w:tr>
      <w:tr w:rsidR="005F2121" w:rsidRPr="005F2121" w14:paraId="642D1973"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1C94AEC0"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0F00B932" w14:textId="77777777" w:rsidR="005F2121" w:rsidRPr="005F2121" w:rsidRDefault="005F2121" w:rsidP="005F2121">
            <w:pPr>
              <w:jc w:val="center"/>
              <w:outlineLvl w:val="4"/>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29CD648B" w14:textId="77777777" w:rsidR="005F2121" w:rsidRPr="005F2121" w:rsidRDefault="005F2121" w:rsidP="005F2121">
            <w:pPr>
              <w:jc w:val="center"/>
              <w:outlineLvl w:val="4"/>
              <w:rPr>
                <w:color w:val="000000"/>
                <w:sz w:val="20"/>
                <w:szCs w:val="20"/>
              </w:rPr>
            </w:pPr>
            <w:r w:rsidRPr="005F2121">
              <w:rPr>
                <w:color w:val="000000"/>
                <w:sz w:val="20"/>
                <w:szCs w:val="20"/>
              </w:rPr>
              <w:t>01002L3040</w:t>
            </w:r>
          </w:p>
        </w:tc>
        <w:tc>
          <w:tcPr>
            <w:tcW w:w="729" w:type="dxa"/>
            <w:tcBorders>
              <w:top w:val="nil"/>
              <w:left w:val="nil"/>
              <w:bottom w:val="single" w:sz="4" w:space="0" w:color="000000"/>
              <w:right w:val="single" w:sz="4" w:space="0" w:color="000000"/>
            </w:tcBorders>
            <w:shd w:val="clear" w:color="auto" w:fill="auto"/>
            <w:noWrap/>
            <w:hideMark/>
          </w:tcPr>
          <w:p w14:paraId="4796F6DF"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0589A2B4" w14:textId="77777777" w:rsidR="005F2121" w:rsidRPr="005F2121" w:rsidRDefault="005F2121" w:rsidP="005F2121">
            <w:pPr>
              <w:jc w:val="center"/>
              <w:outlineLvl w:val="4"/>
              <w:rPr>
                <w:color w:val="000000"/>
                <w:sz w:val="20"/>
                <w:szCs w:val="20"/>
              </w:rPr>
            </w:pPr>
            <w:r w:rsidRPr="005F2121">
              <w:rPr>
                <w:color w:val="000000"/>
                <w:sz w:val="20"/>
                <w:szCs w:val="20"/>
              </w:rPr>
              <w:t>10 958,58</w:t>
            </w:r>
          </w:p>
        </w:tc>
        <w:tc>
          <w:tcPr>
            <w:tcW w:w="1460" w:type="dxa"/>
            <w:gridSpan w:val="2"/>
            <w:tcBorders>
              <w:top w:val="nil"/>
              <w:left w:val="nil"/>
              <w:bottom w:val="single" w:sz="4" w:space="0" w:color="000000"/>
              <w:right w:val="single" w:sz="4" w:space="0" w:color="000000"/>
            </w:tcBorders>
            <w:shd w:val="clear" w:color="auto" w:fill="auto"/>
            <w:noWrap/>
            <w:hideMark/>
          </w:tcPr>
          <w:p w14:paraId="0C339721" w14:textId="77777777" w:rsidR="005F2121" w:rsidRPr="005F2121" w:rsidRDefault="005F2121" w:rsidP="005F2121">
            <w:pPr>
              <w:jc w:val="center"/>
              <w:outlineLvl w:val="4"/>
              <w:rPr>
                <w:color w:val="000000"/>
                <w:sz w:val="20"/>
                <w:szCs w:val="20"/>
              </w:rPr>
            </w:pPr>
            <w:r w:rsidRPr="005F2121">
              <w:rPr>
                <w:color w:val="000000"/>
                <w:sz w:val="20"/>
                <w:szCs w:val="20"/>
              </w:rPr>
              <w:t>2 098,87</w:t>
            </w:r>
          </w:p>
        </w:tc>
        <w:tc>
          <w:tcPr>
            <w:tcW w:w="1460" w:type="dxa"/>
            <w:gridSpan w:val="2"/>
            <w:tcBorders>
              <w:top w:val="nil"/>
              <w:left w:val="nil"/>
              <w:bottom w:val="single" w:sz="4" w:space="0" w:color="000000"/>
              <w:right w:val="single" w:sz="4" w:space="0" w:color="000000"/>
            </w:tcBorders>
            <w:shd w:val="clear" w:color="auto" w:fill="auto"/>
            <w:noWrap/>
            <w:hideMark/>
          </w:tcPr>
          <w:p w14:paraId="32398842" w14:textId="77777777" w:rsidR="005F2121" w:rsidRPr="005F2121" w:rsidRDefault="005F2121" w:rsidP="005F2121">
            <w:pPr>
              <w:jc w:val="center"/>
              <w:outlineLvl w:val="4"/>
              <w:rPr>
                <w:color w:val="000000"/>
                <w:sz w:val="20"/>
                <w:szCs w:val="20"/>
              </w:rPr>
            </w:pPr>
            <w:r w:rsidRPr="005F2121">
              <w:rPr>
                <w:color w:val="000000"/>
                <w:sz w:val="20"/>
                <w:szCs w:val="20"/>
              </w:rPr>
              <w:t>19,2%</w:t>
            </w:r>
          </w:p>
        </w:tc>
      </w:tr>
      <w:tr w:rsidR="005F2121" w:rsidRPr="005F2121" w14:paraId="4720C83A"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313649F0" w14:textId="77777777" w:rsidR="005F2121" w:rsidRPr="005F2121" w:rsidRDefault="005F2121" w:rsidP="005F2121">
            <w:pPr>
              <w:outlineLvl w:val="2"/>
              <w:rPr>
                <w:color w:val="000000"/>
                <w:sz w:val="20"/>
                <w:szCs w:val="20"/>
              </w:rPr>
            </w:pPr>
            <w:r w:rsidRPr="005F2121">
              <w:rPr>
                <w:color w:val="000000"/>
                <w:sz w:val="20"/>
                <w:szCs w:val="20"/>
              </w:rPr>
              <w:t xml:space="preserve">          Обеспечение бесплатной перевозки обучающихся к муниципальным общеобразовательным учреждениям</w:t>
            </w:r>
          </w:p>
        </w:tc>
        <w:tc>
          <w:tcPr>
            <w:tcW w:w="709" w:type="dxa"/>
            <w:tcBorders>
              <w:top w:val="nil"/>
              <w:left w:val="nil"/>
              <w:bottom w:val="single" w:sz="4" w:space="0" w:color="000000"/>
              <w:right w:val="single" w:sz="4" w:space="0" w:color="000000"/>
            </w:tcBorders>
            <w:shd w:val="clear" w:color="auto" w:fill="auto"/>
            <w:noWrap/>
            <w:hideMark/>
          </w:tcPr>
          <w:p w14:paraId="0ABF4B04"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67AD8F39" w14:textId="77777777" w:rsidR="005F2121" w:rsidRPr="005F2121" w:rsidRDefault="005F2121" w:rsidP="005F2121">
            <w:pPr>
              <w:jc w:val="center"/>
              <w:outlineLvl w:val="2"/>
              <w:rPr>
                <w:color w:val="000000"/>
                <w:sz w:val="20"/>
                <w:szCs w:val="20"/>
              </w:rPr>
            </w:pPr>
            <w:r w:rsidRPr="005F2121">
              <w:rPr>
                <w:color w:val="000000"/>
                <w:sz w:val="20"/>
                <w:szCs w:val="20"/>
              </w:rPr>
              <w:t>01002S1010</w:t>
            </w:r>
          </w:p>
        </w:tc>
        <w:tc>
          <w:tcPr>
            <w:tcW w:w="729" w:type="dxa"/>
            <w:tcBorders>
              <w:top w:val="nil"/>
              <w:left w:val="nil"/>
              <w:bottom w:val="single" w:sz="4" w:space="0" w:color="000000"/>
              <w:right w:val="single" w:sz="4" w:space="0" w:color="000000"/>
            </w:tcBorders>
            <w:shd w:val="clear" w:color="auto" w:fill="auto"/>
            <w:noWrap/>
            <w:hideMark/>
          </w:tcPr>
          <w:p w14:paraId="085C7572"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5E1253EE" w14:textId="77777777" w:rsidR="005F2121" w:rsidRPr="005F2121" w:rsidRDefault="005F2121" w:rsidP="005F2121">
            <w:pPr>
              <w:jc w:val="center"/>
              <w:outlineLvl w:val="2"/>
              <w:rPr>
                <w:color w:val="000000"/>
                <w:sz w:val="20"/>
                <w:szCs w:val="20"/>
              </w:rPr>
            </w:pPr>
            <w:r w:rsidRPr="005F2121">
              <w:rPr>
                <w:color w:val="000000"/>
                <w:sz w:val="20"/>
                <w:szCs w:val="20"/>
              </w:rPr>
              <w:t>1 266,46</w:t>
            </w:r>
          </w:p>
        </w:tc>
        <w:tc>
          <w:tcPr>
            <w:tcW w:w="1460" w:type="dxa"/>
            <w:gridSpan w:val="2"/>
            <w:tcBorders>
              <w:top w:val="nil"/>
              <w:left w:val="nil"/>
              <w:bottom w:val="single" w:sz="4" w:space="0" w:color="000000"/>
              <w:right w:val="single" w:sz="4" w:space="0" w:color="000000"/>
            </w:tcBorders>
            <w:shd w:val="clear" w:color="auto" w:fill="auto"/>
            <w:noWrap/>
            <w:hideMark/>
          </w:tcPr>
          <w:p w14:paraId="002AB02D" w14:textId="77777777" w:rsidR="005F2121" w:rsidRPr="005F2121" w:rsidRDefault="005F2121" w:rsidP="005F2121">
            <w:pPr>
              <w:jc w:val="center"/>
              <w:outlineLvl w:val="2"/>
              <w:rPr>
                <w:color w:val="000000"/>
                <w:sz w:val="20"/>
                <w:szCs w:val="20"/>
              </w:rPr>
            </w:pPr>
            <w:r w:rsidRPr="005F2121">
              <w:rPr>
                <w:color w:val="000000"/>
                <w:sz w:val="20"/>
                <w:szCs w:val="20"/>
              </w:rPr>
              <w:t>205,97</w:t>
            </w:r>
          </w:p>
        </w:tc>
        <w:tc>
          <w:tcPr>
            <w:tcW w:w="1460" w:type="dxa"/>
            <w:gridSpan w:val="2"/>
            <w:tcBorders>
              <w:top w:val="nil"/>
              <w:left w:val="nil"/>
              <w:bottom w:val="single" w:sz="4" w:space="0" w:color="000000"/>
              <w:right w:val="single" w:sz="4" w:space="0" w:color="000000"/>
            </w:tcBorders>
            <w:shd w:val="clear" w:color="auto" w:fill="auto"/>
            <w:noWrap/>
            <w:hideMark/>
          </w:tcPr>
          <w:p w14:paraId="00B5523E" w14:textId="77777777" w:rsidR="005F2121" w:rsidRPr="005F2121" w:rsidRDefault="005F2121" w:rsidP="005F2121">
            <w:pPr>
              <w:jc w:val="center"/>
              <w:outlineLvl w:val="2"/>
              <w:rPr>
                <w:color w:val="000000"/>
                <w:sz w:val="20"/>
                <w:szCs w:val="20"/>
              </w:rPr>
            </w:pPr>
            <w:r w:rsidRPr="005F2121">
              <w:rPr>
                <w:color w:val="000000"/>
                <w:sz w:val="20"/>
                <w:szCs w:val="20"/>
              </w:rPr>
              <w:t>16,3%</w:t>
            </w:r>
          </w:p>
        </w:tc>
      </w:tr>
      <w:tr w:rsidR="005F2121" w:rsidRPr="005F2121" w14:paraId="5E6DEA54"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4FAE27A8" w14:textId="77777777" w:rsidR="005F2121" w:rsidRPr="005F2121" w:rsidRDefault="005F2121" w:rsidP="005F2121">
            <w:pPr>
              <w:outlineLvl w:val="3"/>
              <w:rPr>
                <w:color w:val="000000"/>
                <w:sz w:val="20"/>
                <w:szCs w:val="20"/>
              </w:rPr>
            </w:pPr>
            <w:r w:rsidRPr="005F2121">
              <w:rPr>
                <w:color w:val="000000"/>
                <w:sz w:val="20"/>
                <w:szCs w:val="20"/>
              </w:rPr>
              <w:t xml:space="preserve">            Общее образование</w:t>
            </w:r>
          </w:p>
        </w:tc>
        <w:tc>
          <w:tcPr>
            <w:tcW w:w="709" w:type="dxa"/>
            <w:tcBorders>
              <w:top w:val="nil"/>
              <w:left w:val="nil"/>
              <w:bottom w:val="single" w:sz="4" w:space="0" w:color="000000"/>
              <w:right w:val="single" w:sz="4" w:space="0" w:color="000000"/>
            </w:tcBorders>
            <w:shd w:val="clear" w:color="auto" w:fill="auto"/>
            <w:noWrap/>
            <w:hideMark/>
          </w:tcPr>
          <w:p w14:paraId="67343B3C" w14:textId="77777777" w:rsidR="005F2121" w:rsidRPr="005F2121" w:rsidRDefault="005F2121" w:rsidP="005F2121">
            <w:pPr>
              <w:jc w:val="center"/>
              <w:outlineLvl w:val="3"/>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59D15984" w14:textId="77777777" w:rsidR="005F2121" w:rsidRPr="005F2121" w:rsidRDefault="005F2121" w:rsidP="005F2121">
            <w:pPr>
              <w:jc w:val="center"/>
              <w:outlineLvl w:val="3"/>
              <w:rPr>
                <w:color w:val="000000"/>
                <w:sz w:val="20"/>
                <w:szCs w:val="20"/>
              </w:rPr>
            </w:pPr>
            <w:r w:rsidRPr="005F2121">
              <w:rPr>
                <w:color w:val="000000"/>
                <w:sz w:val="20"/>
                <w:szCs w:val="20"/>
              </w:rPr>
              <w:t>01002S1010</w:t>
            </w:r>
          </w:p>
        </w:tc>
        <w:tc>
          <w:tcPr>
            <w:tcW w:w="729" w:type="dxa"/>
            <w:tcBorders>
              <w:top w:val="nil"/>
              <w:left w:val="nil"/>
              <w:bottom w:val="single" w:sz="4" w:space="0" w:color="000000"/>
              <w:right w:val="single" w:sz="4" w:space="0" w:color="000000"/>
            </w:tcBorders>
            <w:shd w:val="clear" w:color="auto" w:fill="auto"/>
            <w:noWrap/>
            <w:hideMark/>
          </w:tcPr>
          <w:p w14:paraId="4F640C4C"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4C38964D" w14:textId="77777777" w:rsidR="005F2121" w:rsidRPr="005F2121" w:rsidRDefault="005F2121" w:rsidP="005F2121">
            <w:pPr>
              <w:jc w:val="center"/>
              <w:outlineLvl w:val="3"/>
              <w:rPr>
                <w:color w:val="000000"/>
                <w:sz w:val="20"/>
                <w:szCs w:val="20"/>
              </w:rPr>
            </w:pPr>
            <w:r w:rsidRPr="005F2121">
              <w:rPr>
                <w:color w:val="000000"/>
                <w:sz w:val="20"/>
                <w:szCs w:val="20"/>
              </w:rPr>
              <w:t>1 266,46</w:t>
            </w:r>
          </w:p>
        </w:tc>
        <w:tc>
          <w:tcPr>
            <w:tcW w:w="1460" w:type="dxa"/>
            <w:gridSpan w:val="2"/>
            <w:tcBorders>
              <w:top w:val="nil"/>
              <w:left w:val="nil"/>
              <w:bottom w:val="single" w:sz="4" w:space="0" w:color="000000"/>
              <w:right w:val="single" w:sz="4" w:space="0" w:color="000000"/>
            </w:tcBorders>
            <w:shd w:val="clear" w:color="auto" w:fill="auto"/>
            <w:noWrap/>
            <w:hideMark/>
          </w:tcPr>
          <w:p w14:paraId="31EAE7E2" w14:textId="77777777" w:rsidR="005F2121" w:rsidRPr="005F2121" w:rsidRDefault="005F2121" w:rsidP="005F2121">
            <w:pPr>
              <w:jc w:val="center"/>
              <w:outlineLvl w:val="3"/>
              <w:rPr>
                <w:color w:val="000000"/>
                <w:sz w:val="20"/>
                <w:szCs w:val="20"/>
              </w:rPr>
            </w:pPr>
            <w:r w:rsidRPr="005F2121">
              <w:rPr>
                <w:color w:val="000000"/>
                <w:sz w:val="20"/>
                <w:szCs w:val="20"/>
              </w:rPr>
              <w:t>205,97</w:t>
            </w:r>
          </w:p>
        </w:tc>
        <w:tc>
          <w:tcPr>
            <w:tcW w:w="1460" w:type="dxa"/>
            <w:gridSpan w:val="2"/>
            <w:tcBorders>
              <w:top w:val="nil"/>
              <w:left w:val="nil"/>
              <w:bottom w:val="single" w:sz="4" w:space="0" w:color="000000"/>
              <w:right w:val="single" w:sz="4" w:space="0" w:color="000000"/>
            </w:tcBorders>
            <w:shd w:val="clear" w:color="auto" w:fill="auto"/>
            <w:noWrap/>
            <w:hideMark/>
          </w:tcPr>
          <w:p w14:paraId="1BCE8FC3" w14:textId="77777777" w:rsidR="005F2121" w:rsidRPr="005F2121" w:rsidRDefault="005F2121" w:rsidP="005F2121">
            <w:pPr>
              <w:jc w:val="center"/>
              <w:outlineLvl w:val="3"/>
              <w:rPr>
                <w:color w:val="000000"/>
                <w:sz w:val="20"/>
                <w:szCs w:val="20"/>
              </w:rPr>
            </w:pPr>
            <w:r w:rsidRPr="005F2121">
              <w:rPr>
                <w:color w:val="000000"/>
                <w:sz w:val="20"/>
                <w:szCs w:val="20"/>
              </w:rPr>
              <w:t>16,3%</w:t>
            </w:r>
          </w:p>
        </w:tc>
      </w:tr>
      <w:tr w:rsidR="005F2121" w:rsidRPr="005F2121" w14:paraId="751182A5"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39C38516" w14:textId="77777777" w:rsidR="005F2121" w:rsidRPr="005F2121" w:rsidRDefault="005F2121" w:rsidP="005F2121">
            <w:pPr>
              <w:outlineLvl w:val="4"/>
              <w:rPr>
                <w:color w:val="000000"/>
                <w:sz w:val="20"/>
                <w:szCs w:val="20"/>
              </w:rPr>
            </w:pPr>
            <w:r w:rsidRPr="005F2121">
              <w:rPr>
                <w:color w:val="000000"/>
                <w:sz w:val="20"/>
                <w:szCs w:val="20"/>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14:paraId="1CD57E67" w14:textId="77777777" w:rsidR="005F2121" w:rsidRPr="005F2121" w:rsidRDefault="005F2121" w:rsidP="005F2121">
            <w:pPr>
              <w:jc w:val="center"/>
              <w:outlineLvl w:val="4"/>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455EEDFD" w14:textId="77777777" w:rsidR="005F2121" w:rsidRPr="005F2121" w:rsidRDefault="005F2121" w:rsidP="005F2121">
            <w:pPr>
              <w:jc w:val="center"/>
              <w:outlineLvl w:val="4"/>
              <w:rPr>
                <w:color w:val="000000"/>
                <w:sz w:val="20"/>
                <w:szCs w:val="20"/>
              </w:rPr>
            </w:pPr>
            <w:r w:rsidRPr="005F2121">
              <w:rPr>
                <w:color w:val="000000"/>
                <w:sz w:val="20"/>
                <w:szCs w:val="20"/>
              </w:rPr>
              <w:t>01002S1010</w:t>
            </w:r>
          </w:p>
        </w:tc>
        <w:tc>
          <w:tcPr>
            <w:tcW w:w="729" w:type="dxa"/>
            <w:tcBorders>
              <w:top w:val="nil"/>
              <w:left w:val="nil"/>
              <w:bottom w:val="single" w:sz="4" w:space="0" w:color="000000"/>
              <w:right w:val="single" w:sz="4" w:space="0" w:color="000000"/>
            </w:tcBorders>
            <w:shd w:val="clear" w:color="auto" w:fill="auto"/>
            <w:noWrap/>
            <w:hideMark/>
          </w:tcPr>
          <w:p w14:paraId="65DCE211" w14:textId="77777777" w:rsidR="005F2121" w:rsidRPr="005F2121" w:rsidRDefault="005F2121" w:rsidP="005F2121">
            <w:pPr>
              <w:jc w:val="center"/>
              <w:outlineLvl w:val="4"/>
              <w:rPr>
                <w:color w:val="000000"/>
                <w:sz w:val="20"/>
                <w:szCs w:val="20"/>
              </w:rPr>
            </w:pPr>
            <w:r w:rsidRPr="005F2121">
              <w:rPr>
                <w:color w:val="000000"/>
                <w:sz w:val="20"/>
                <w:szCs w:val="20"/>
              </w:rPr>
              <w:t>800</w:t>
            </w:r>
          </w:p>
        </w:tc>
        <w:tc>
          <w:tcPr>
            <w:tcW w:w="1460" w:type="dxa"/>
            <w:gridSpan w:val="2"/>
            <w:tcBorders>
              <w:top w:val="nil"/>
              <w:left w:val="nil"/>
              <w:bottom w:val="single" w:sz="4" w:space="0" w:color="000000"/>
              <w:right w:val="single" w:sz="4" w:space="0" w:color="000000"/>
            </w:tcBorders>
            <w:shd w:val="clear" w:color="auto" w:fill="auto"/>
            <w:noWrap/>
            <w:hideMark/>
          </w:tcPr>
          <w:p w14:paraId="65D99A3D" w14:textId="77777777" w:rsidR="005F2121" w:rsidRPr="005F2121" w:rsidRDefault="005F2121" w:rsidP="005F2121">
            <w:pPr>
              <w:jc w:val="center"/>
              <w:outlineLvl w:val="4"/>
              <w:rPr>
                <w:color w:val="000000"/>
                <w:sz w:val="20"/>
                <w:szCs w:val="20"/>
              </w:rPr>
            </w:pPr>
            <w:r w:rsidRPr="005F2121">
              <w:rPr>
                <w:color w:val="000000"/>
                <w:sz w:val="20"/>
                <w:szCs w:val="20"/>
              </w:rPr>
              <w:t>1 266,46</w:t>
            </w:r>
          </w:p>
        </w:tc>
        <w:tc>
          <w:tcPr>
            <w:tcW w:w="1460" w:type="dxa"/>
            <w:gridSpan w:val="2"/>
            <w:tcBorders>
              <w:top w:val="nil"/>
              <w:left w:val="nil"/>
              <w:bottom w:val="single" w:sz="4" w:space="0" w:color="000000"/>
              <w:right w:val="single" w:sz="4" w:space="0" w:color="000000"/>
            </w:tcBorders>
            <w:shd w:val="clear" w:color="auto" w:fill="auto"/>
            <w:noWrap/>
            <w:hideMark/>
          </w:tcPr>
          <w:p w14:paraId="67FEFDDC" w14:textId="77777777" w:rsidR="005F2121" w:rsidRPr="005F2121" w:rsidRDefault="005F2121" w:rsidP="005F2121">
            <w:pPr>
              <w:jc w:val="center"/>
              <w:outlineLvl w:val="4"/>
              <w:rPr>
                <w:color w:val="000000"/>
                <w:sz w:val="20"/>
                <w:szCs w:val="20"/>
              </w:rPr>
            </w:pPr>
            <w:r w:rsidRPr="005F2121">
              <w:rPr>
                <w:color w:val="000000"/>
                <w:sz w:val="20"/>
                <w:szCs w:val="20"/>
              </w:rPr>
              <w:t>205,97</w:t>
            </w:r>
          </w:p>
        </w:tc>
        <w:tc>
          <w:tcPr>
            <w:tcW w:w="1460" w:type="dxa"/>
            <w:gridSpan w:val="2"/>
            <w:tcBorders>
              <w:top w:val="nil"/>
              <w:left w:val="nil"/>
              <w:bottom w:val="single" w:sz="4" w:space="0" w:color="000000"/>
              <w:right w:val="single" w:sz="4" w:space="0" w:color="000000"/>
            </w:tcBorders>
            <w:shd w:val="clear" w:color="auto" w:fill="auto"/>
            <w:noWrap/>
            <w:hideMark/>
          </w:tcPr>
          <w:p w14:paraId="3C5DC9BF" w14:textId="77777777" w:rsidR="005F2121" w:rsidRPr="005F2121" w:rsidRDefault="005F2121" w:rsidP="005F2121">
            <w:pPr>
              <w:jc w:val="center"/>
              <w:outlineLvl w:val="4"/>
              <w:rPr>
                <w:color w:val="000000"/>
                <w:sz w:val="20"/>
                <w:szCs w:val="20"/>
              </w:rPr>
            </w:pPr>
            <w:r w:rsidRPr="005F2121">
              <w:rPr>
                <w:color w:val="000000"/>
                <w:sz w:val="20"/>
                <w:szCs w:val="20"/>
              </w:rPr>
              <w:t>16,3%</w:t>
            </w:r>
          </w:p>
        </w:tc>
      </w:tr>
      <w:tr w:rsidR="005F2121" w:rsidRPr="005F2121" w14:paraId="5133CD21" w14:textId="77777777" w:rsidTr="005F2121">
        <w:trPr>
          <w:gridAfter w:val="2"/>
          <w:wAfter w:w="30" w:type="dxa"/>
          <w:trHeight w:val="1275"/>
        </w:trPr>
        <w:tc>
          <w:tcPr>
            <w:tcW w:w="2552" w:type="dxa"/>
            <w:tcBorders>
              <w:top w:val="nil"/>
              <w:left w:val="single" w:sz="4" w:space="0" w:color="000000"/>
              <w:bottom w:val="single" w:sz="4" w:space="0" w:color="000000"/>
              <w:right w:val="single" w:sz="4" w:space="0" w:color="000000"/>
            </w:tcBorders>
            <w:shd w:val="clear" w:color="000000" w:fill="FFFFFF"/>
            <w:hideMark/>
          </w:tcPr>
          <w:p w14:paraId="3BCDE11D" w14:textId="77777777" w:rsidR="005F2121" w:rsidRPr="005F2121" w:rsidRDefault="005F2121" w:rsidP="005F2121">
            <w:pPr>
              <w:outlineLvl w:val="2"/>
              <w:rPr>
                <w:color w:val="000000"/>
                <w:sz w:val="20"/>
                <w:szCs w:val="20"/>
              </w:rPr>
            </w:pPr>
            <w:r w:rsidRPr="005F2121">
              <w:rPr>
                <w:color w:val="000000"/>
                <w:sz w:val="20"/>
                <w:szCs w:val="20"/>
              </w:rPr>
              <w:t xml:space="preserve">          Улучшение условий предоставления образования и обеспечение безопасности обучающихся в муниципальных образовательных организациях Калининградской области</w:t>
            </w:r>
          </w:p>
        </w:tc>
        <w:tc>
          <w:tcPr>
            <w:tcW w:w="709" w:type="dxa"/>
            <w:tcBorders>
              <w:top w:val="nil"/>
              <w:left w:val="nil"/>
              <w:bottom w:val="single" w:sz="4" w:space="0" w:color="000000"/>
              <w:right w:val="single" w:sz="4" w:space="0" w:color="000000"/>
            </w:tcBorders>
            <w:shd w:val="clear" w:color="auto" w:fill="auto"/>
            <w:noWrap/>
            <w:hideMark/>
          </w:tcPr>
          <w:p w14:paraId="6441E209"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4E895E91" w14:textId="77777777" w:rsidR="005F2121" w:rsidRPr="005F2121" w:rsidRDefault="005F2121" w:rsidP="005F2121">
            <w:pPr>
              <w:jc w:val="center"/>
              <w:outlineLvl w:val="2"/>
              <w:rPr>
                <w:color w:val="000000"/>
                <w:sz w:val="20"/>
                <w:szCs w:val="20"/>
              </w:rPr>
            </w:pPr>
            <w:r w:rsidRPr="005F2121">
              <w:rPr>
                <w:color w:val="000000"/>
                <w:sz w:val="20"/>
                <w:szCs w:val="20"/>
              </w:rPr>
              <w:t>01002S1130</w:t>
            </w:r>
          </w:p>
        </w:tc>
        <w:tc>
          <w:tcPr>
            <w:tcW w:w="729" w:type="dxa"/>
            <w:tcBorders>
              <w:top w:val="nil"/>
              <w:left w:val="nil"/>
              <w:bottom w:val="single" w:sz="4" w:space="0" w:color="000000"/>
              <w:right w:val="single" w:sz="4" w:space="0" w:color="000000"/>
            </w:tcBorders>
            <w:shd w:val="clear" w:color="auto" w:fill="auto"/>
            <w:noWrap/>
            <w:hideMark/>
          </w:tcPr>
          <w:p w14:paraId="06FDBEB7"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4F8A2462" w14:textId="77777777" w:rsidR="005F2121" w:rsidRPr="005F2121" w:rsidRDefault="005F2121" w:rsidP="005F2121">
            <w:pPr>
              <w:jc w:val="center"/>
              <w:outlineLvl w:val="2"/>
              <w:rPr>
                <w:color w:val="000000"/>
                <w:sz w:val="20"/>
                <w:szCs w:val="20"/>
              </w:rPr>
            </w:pPr>
            <w:r w:rsidRPr="005F2121">
              <w:rPr>
                <w:color w:val="000000"/>
                <w:sz w:val="20"/>
                <w:szCs w:val="20"/>
              </w:rPr>
              <w:t>1 699,29</w:t>
            </w:r>
          </w:p>
        </w:tc>
        <w:tc>
          <w:tcPr>
            <w:tcW w:w="1460" w:type="dxa"/>
            <w:gridSpan w:val="2"/>
            <w:tcBorders>
              <w:top w:val="nil"/>
              <w:left w:val="nil"/>
              <w:bottom w:val="single" w:sz="4" w:space="0" w:color="000000"/>
              <w:right w:val="single" w:sz="4" w:space="0" w:color="000000"/>
            </w:tcBorders>
            <w:shd w:val="clear" w:color="auto" w:fill="auto"/>
            <w:noWrap/>
            <w:hideMark/>
          </w:tcPr>
          <w:p w14:paraId="01A29C65" w14:textId="77777777" w:rsidR="005F2121" w:rsidRPr="005F2121" w:rsidRDefault="005F2121" w:rsidP="005F2121">
            <w:pPr>
              <w:jc w:val="center"/>
              <w:outlineLvl w:val="2"/>
              <w:rPr>
                <w:color w:val="000000"/>
                <w:sz w:val="20"/>
                <w:szCs w:val="20"/>
              </w:rPr>
            </w:pPr>
            <w:r w:rsidRPr="005F2121">
              <w:rPr>
                <w:color w:val="000000"/>
                <w:sz w:val="20"/>
                <w:szCs w:val="20"/>
              </w:rPr>
              <w:t>754,79</w:t>
            </w:r>
          </w:p>
        </w:tc>
        <w:tc>
          <w:tcPr>
            <w:tcW w:w="1460" w:type="dxa"/>
            <w:gridSpan w:val="2"/>
            <w:tcBorders>
              <w:top w:val="nil"/>
              <w:left w:val="nil"/>
              <w:bottom w:val="single" w:sz="4" w:space="0" w:color="000000"/>
              <w:right w:val="single" w:sz="4" w:space="0" w:color="000000"/>
            </w:tcBorders>
            <w:shd w:val="clear" w:color="auto" w:fill="auto"/>
            <w:noWrap/>
            <w:hideMark/>
          </w:tcPr>
          <w:p w14:paraId="56568B88" w14:textId="77777777" w:rsidR="005F2121" w:rsidRPr="005F2121" w:rsidRDefault="005F2121" w:rsidP="005F2121">
            <w:pPr>
              <w:jc w:val="center"/>
              <w:outlineLvl w:val="2"/>
              <w:rPr>
                <w:color w:val="000000"/>
                <w:sz w:val="20"/>
                <w:szCs w:val="20"/>
              </w:rPr>
            </w:pPr>
            <w:r w:rsidRPr="005F2121">
              <w:rPr>
                <w:color w:val="000000"/>
                <w:sz w:val="20"/>
                <w:szCs w:val="20"/>
              </w:rPr>
              <w:t>44,4%</w:t>
            </w:r>
          </w:p>
        </w:tc>
      </w:tr>
      <w:tr w:rsidR="005F2121" w:rsidRPr="005F2121" w14:paraId="5D6F9C55"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4B513F6F" w14:textId="77777777" w:rsidR="005F2121" w:rsidRPr="005F2121" w:rsidRDefault="005F2121" w:rsidP="005F2121">
            <w:pPr>
              <w:outlineLvl w:val="3"/>
              <w:rPr>
                <w:color w:val="000000"/>
                <w:sz w:val="20"/>
                <w:szCs w:val="20"/>
              </w:rPr>
            </w:pPr>
            <w:r w:rsidRPr="005F2121">
              <w:rPr>
                <w:color w:val="000000"/>
                <w:sz w:val="20"/>
                <w:szCs w:val="20"/>
              </w:rPr>
              <w:t xml:space="preserve">            Общее образование</w:t>
            </w:r>
          </w:p>
        </w:tc>
        <w:tc>
          <w:tcPr>
            <w:tcW w:w="709" w:type="dxa"/>
            <w:tcBorders>
              <w:top w:val="nil"/>
              <w:left w:val="nil"/>
              <w:bottom w:val="single" w:sz="4" w:space="0" w:color="000000"/>
              <w:right w:val="single" w:sz="4" w:space="0" w:color="000000"/>
            </w:tcBorders>
            <w:shd w:val="clear" w:color="auto" w:fill="auto"/>
            <w:noWrap/>
            <w:hideMark/>
          </w:tcPr>
          <w:p w14:paraId="06FB5401" w14:textId="77777777" w:rsidR="005F2121" w:rsidRPr="005F2121" w:rsidRDefault="005F2121" w:rsidP="005F2121">
            <w:pPr>
              <w:jc w:val="center"/>
              <w:outlineLvl w:val="3"/>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72D25332" w14:textId="77777777" w:rsidR="005F2121" w:rsidRPr="005F2121" w:rsidRDefault="005F2121" w:rsidP="005F2121">
            <w:pPr>
              <w:jc w:val="center"/>
              <w:outlineLvl w:val="3"/>
              <w:rPr>
                <w:color w:val="000000"/>
                <w:sz w:val="20"/>
                <w:szCs w:val="20"/>
              </w:rPr>
            </w:pPr>
            <w:r w:rsidRPr="005F2121">
              <w:rPr>
                <w:color w:val="000000"/>
                <w:sz w:val="20"/>
                <w:szCs w:val="20"/>
              </w:rPr>
              <w:t>01002S1130</w:t>
            </w:r>
          </w:p>
        </w:tc>
        <w:tc>
          <w:tcPr>
            <w:tcW w:w="729" w:type="dxa"/>
            <w:tcBorders>
              <w:top w:val="nil"/>
              <w:left w:val="nil"/>
              <w:bottom w:val="single" w:sz="4" w:space="0" w:color="000000"/>
              <w:right w:val="single" w:sz="4" w:space="0" w:color="000000"/>
            </w:tcBorders>
            <w:shd w:val="clear" w:color="auto" w:fill="auto"/>
            <w:noWrap/>
            <w:hideMark/>
          </w:tcPr>
          <w:p w14:paraId="09CEA525"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57A23935" w14:textId="77777777" w:rsidR="005F2121" w:rsidRPr="005F2121" w:rsidRDefault="005F2121" w:rsidP="005F2121">
            <w:pPr>
              <w:jc w:val="center"/>
              <w:outlineLvl w:val="3"/>
              <w:rPr>
                <w:color w:val="000000"/>
                <w:sz w:val="20"/>
                <w:szCs w:val="20"/>
              </w:rPr>
            </w:pPr>
            <w:r w:rsidRPr="005F2121">
              <w:rPr>
                <w:color w:val="000000"/>
                <w:sz w:val="20"/>
                <w:szCs w:val="20"/>
              </w:rPr>
              <w:t>1 699,29</w:t>
            </w:r>
          </w:p>
        </w:tc>
        <w:tc>
          <w:tcPr>
            <w:tcW w:w="1460" w:type="dxa"/>
            <w:gridSpan w:val="2"/>
            <w:tcBorders>
              <w:top w:val="nil"/>
              <w:left w:val="nil"/>
              <w:bottom w:val="single" w:sz="4" w:space="0" w:color="000000"/>
              <w:right w:val="single" w:sz="4" w:space="0" w:color="000000"/>
            </w:tcBorders>
            <w:shd w:val="clear" w:color="auto" w:fill="auto"/>
            <w:noWrap/>
            <w:hideMark/>
          </w:tcPr>
          <w:p w14:paraId="05798C03" w14:textId="77777777" w:rsidR="005F2121" w:rsidRPr="005F2121" w:rsidRDefault="005F2121" w:rsidP="005F2121">
            <w:pPr>
              <w:jc w:val="center"/>
              <w:outlineLvl w:val="3"/>
              <w:rPr>
                <w:color w:val="000000"/>
                <w:sz w:val="20"/>
                <w:szCs w:val="20"/>
              </w:rPr>
            </w:pPr>
            <w:r w:rsidRPr="005F2121">
              <w:rPr>
                <w:color w:val="000000"/>
                <w:sz w:val="20"/>
                <w:szCs w:val="20"/>
              </w:rPr>
              <w:t>754,79</w:t>
            </w:r>
          </w:p>
        </w:tc>
        <w:tc>
          <w:tcPr>
            <w:tcW w:w="1460" w:type="dxa"/>
            <w:gridSpan w:val="2"/>
            <w:tcBorders>
              <w:top w:val="nil"/>
              <w:left w:val="nil"/>
              <w:bottom w:val="single" w:sz="4" w:space="0" w:color="000000"/>
              <w:right w:val="single" w:sz="4" w:space="0" w:color="000000"/>
            </w:tcBorders>
            <w:shd w:val="clear" w:color="auto" w:fill="auto"/>
            <w:noWrap/>
            <w:hideMark/>
          </w:tcPr>
          <w:p w14:paraId="22FCF5D4" w14:textId="77777777" w:rsidR="005F2121" w:rsidRPr="005F2121" w:rsidRDefault="005F2121" w:rsidP="005F2121">
            <w:pPr>
              <w:jc w:val="center"/>
              <w:outlineLvl w:val="3"/>
              <w:rPr>
                <w:color w:val="000000"/>
                <w:sz w:val="20"/>
                <w:szCs w:val="20"/>
              </w:rPr>
            </w:pPr>
            <w:r w:rsidRPr="005F2121">
              <w:rPr>
                <w:color w:val="000000"/>
                <w:sz w:val="20"/>
                <w:szCs w:val="20"/>
              </w:rPr>
              <w:t>44,4%</w:t>
            </w:r>
          </w:p>
        </w:tc>
      </w:tr>
      <w:tr w:rsidR="005F2121" w:rsidRPr="005F2121" w14:paraId="7F33E4BA"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1DCD4C50"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67F54DF6" w14:textId="77777777" w:rsidR="005F2121" w:rsidRPr="005F2121" w:rsidRDefault="005F2121" w:rsidP="005F2121">
            <w:pPr>
              <w:jc w:val="center"/>
              <w:outlineLvl w:val="4"/>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48BCB959" w14:textId="77777777" w:rsidR="005F2121" w:rsidRPr="005F2121" w:rsidRDefault="005F2121" w:rsidP="005F2121">
            <w:pPr>
              <w:jc w:val="center"/>
              <w:outlineLvl w:val="4"/>
              <w:rPr>
                <w:color w:val="000000"/>
                <w:sz w:val="20"/>
                <w:szCs w:val="20"/>
              </w:rPr>
            </w:pPr>
            <w:r w:rsidRPr="005F2121">
              <w:rPr>
                <w:color w:val="000000"/>
                <w:sz w:val="20"/>
                <w:szCs w:val="20"/>
              </w:rPr>
              <w:t>01002S1130</w:t>
            </w:r>
          </w:p>
        </w:tc>
        <w:tc>
          <w:tcPr>
            <w:tcW w:w="729" w:type="dxa"/>
            <w:tcBorders>
              <w:top w:val="nil"/>
              <w:left w:val="nil"/>
              <w:bottom w:val="single" w:sz="4" w:space="0" w:color="000000"/>
              <w:right w:val="single" w:sz="4" w:space="0" w:color="000000"/>
            </w:tcBorders>
            <w:shd w:val="clear" w:color="auto" w:fill="auto"/>
            <w:noWrap/>
            <w:hideMark/>
          </w:tcPr>
          <w:p w14:paraId="0B1F6327"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4E2B7E26" w14:textId="77777777" w:rsidR="005F2121" w:rsidRPr="005F2121" w:rsidRDefault="005F2121" w:rsidP="005F2121">
            <w:pPr>
              <w:jc w:val="center"/>
              <w:outlineLvl w:val="4"/>
              <w:rPr>
                <w:color w:val="000000"/>
                <w:sz w:val="20"/>
                <w:szCs w:val="20"/>
              </w:rPr>
            </w:pPr>
            <w:r w:rsidRPr="005F2121">
              <w:rPr>
                <w:color w:val="000000"/>
                <w:sz w:val="20"/>
                <w:szCs w:val="20"/>
              </w:rPr>
              <w:t>1 699,29</w:t>
            </w:r>
          </w:p>
        </w:tc>
        <w:tc>
          <w:tcPr>
            <w:tcW w:w="1460" w:type="dxa"/>
            <w:gridSpan w:val="2"/>
            <w:tcBorders>
              <w:top w:val="nil"/>
              <w:left w:val="nil"/>
              <w:bottom w:val="single" w:sz="4" w:space="0" w:color="000000"/>
              <w:right w:val="single" w:sz="4" w:space="0" w:color="000000"/>
            </w:tcBorders>
            <w:shd w:val="clear" w:color="auto" w:fill="auto"/>
            <w:noWrap/>
            <w:hideMark/>
          </w:tcPr>
          <w:p w14:paraId="75934D5F" w14:textId="77777777" w:rsidR="005F2121" w:rsidRPr="005F2121" w:rsidRDefault="005F2121" w:rsidP="005F2121">
            <w:pPr>
              <w:jc w:val="center"/>
              <w:outlineLvl w:val="4"/>
              <w:rPr>
                <w:color w:val="000000"/>
                <w:sz w:val="20"/>
                <w:szCs w:val="20"/>
              </w:rPr>
            </w:pPr>
            <w:r w:rsidRPr="005F2121">
              <w:rPr>
                <w:color w:val="000000"/>
                <w:sz w:val="20"/>
                <w:szCs w:val="20"/>
              </w:rPr>
              <w:t>754,79</w:t>
            </w:r>
          </w:p>
        </w:tc>
        <w:tc>
          <w:tcPr>
            <w:tcW w:w="1460" w:type="dxa"/>
            <w:gridSpan w:val="2"/>
            <w:tcBorders>
              <w:top w:val="nil"/>
              <w:left w:val="nil"/>
              <w:bottom w:val="single" w:sz="4" w:space="0" w:color="000000"/>
              <w:right w:val="single" w:sz="4" w:space="0" w:color="000000"/>
            </w:tcBorders>
            <w:shd w:val="clear" w:color="auto" w:fill="auto"/>
            <w:noWrap/>
            <w:hideMark/>
          </w:tcPr>
          <w:p w14:paraId="2F0C1FFC" w14:textId="77777777" w:rsidR="005F2121" w:rsidRPr="005F2121" w:rsidRDefault="005F2121" w:rsidP="005F2121">
            <w:pPr>
              <w:jc w:val="center"/>
              <w:outlineLvl w:val="4"/>
              <w:rPr>
                <w:color w:val="000000"/>
                <w:sz w:val="20"/>
                <w:szCs w:val="20"/>
              </w:rPr>
            </w:pPr>
            <w:r w:rsidRPr="005F2121">
              <w:rPr>
                <w:color w:val="000000"/>
                <w:sz w:val="20"/>
                <w:szCs w:val="20"/>
              </w:rPr>
              <w:t>44,4%</w:t>
            </w:r>
          </w:p>
        </w:tc>
      </w:tr>
      <w:tr w:rsidR="005F2121" w:rsidRPr="005F2121" w14:paraId="37757AF6" w14:textId="77777777" w:rsidTr="005F2121">
        <w:trPr>
          <w:gridAfter w:val="2"/>
          <w:wAfter w:w="30" w:type="dxa"/>
          <w:trHeight w:val="1020"/>
        </w:trPr>
        <w:tc>
          <w:tcPr>
            <w:tcW w:w="2552" w:type="dxa"/>
            <w:tcBorders>
              <w:top w:val="nil"/>
              <w:left w:val="single" w:sz="4" w:space="0" w:color="000000"/>
              <w:bottom w:val="single" w:sz="4" w:space="0" w:color="000000"/>
              <w:right w:val="single" w:sz="4" w:space="0" w:color="000000"/>
            </w:tcBorders>
            <w:shd w:val="clear" w:color="000000" w:fill="FFFFFF"/>
            <w:hideMark/>
          </w:tcPr>
          <w:p w14:paraId="04DAC024" w14:textId="77777777" w:rsidR="005F2121" w:rsidRPr="005F2121" w:rsidRDefault="005F2121" w:rsidP="005F2121">
            <w:pPr>
              <w:outlineLvl w:val="2"/>
              <w:rPr>
                <w:color w:val="000000"/>
                <w:sz w:val="20"/>
                <w:szCs w:val="20"/>
              </w:rPr>
            </w:pPr>
            <w:r w:rsidRPr="005F2121">
              <w:rPr>
                <w:color w:val="000000"/>
                <w:sz w:val="20"/>
                <w:szCs w:val="20"/>
              </w:rPr>
              <w:t xml:space="preserve">          Организация и обеспечение бесплатным горячим питанием обучающихся, получающих начальное общее образование в муниципальных образовательных организациях</w:t>
            </w:r>
          </w:p>
        </w:tc>
        <w:tc>
          <w:tcPr>
            <w:tcW w:w="709" w:type="dxa"/>
            <w:tcBorders>
              <w:top w:val="nil"/>
              <w:left w:val="nil"/>
              <w:bottom w:val="single" w:sz="4" w:space="0" w:color="000000"/>
              <w:right w:val="single" w:sz="4" w:space="0" w:color="000000"/>
            </w:tcBorders>
            <w:shd w:val="clear" w:color="auto" w:fill="auto"/>
            <w:noWrap/>
            <w:hideMark/>
          </w:tcPr>
          <w:p w14:paraId="5709CF43"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2E61214C" w14:textId="77777777" w:rsidR="005F2121" w:rsidRPr="005F2121" w:rsidRDefault="005F2121" w:rsidP="005F2121">
            <w:pPr>
              <w:jc w:val="center"/>
              <w:outlineLvl w:val="2"/>
              <w:rPr>
                <w:color w:val="000000"/>
                <w:sz w:val="20"/>
                <w:szCs w:val="20"/>
              </w:rPr>
            </w:pPr>
            <w:r w:rsidRPr="005F2121">
              <w:rPr>
                <w:color w:val="000000"/>
                <w:sz w:val="20"/>
                <w:szCs w:val="20"/>
              </w:rPr>
              <w:t>01002S1160</w:t>
            </w:r>
          </w:p>
        </w:tc>
        <w:tc>
          <w:tcPr>
            <w:tcW w:w="729" w:type="dxa"/>
            <w:tcBorders>
              <w:top w:val="nil"/>
              <w:left w:val="nil"/>
              <w:bottom w:val="single" w:sz="4" w:space="0" w:color="000000"/>
              <w:right w:val="single" w:sz="4" w:space="0" w:color="000000"/>
            </w:tcBorders>
            <w:shd w:val="clear" w:color="auto" w:fill="auto"/>
            <w:noWrap/>
            <w:hideMark/>
          </w:tcPr>
          <w:p w14:paraId="5F471FEC"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46A08D3B" w14:textId="77777777" w:rsidR="005F2121" w:rsidRPr="005F2121" w:rsidRDefault="005F2121" w:rsidP="005F2121">
            <w:pPr>
              <w:jc w:val="center"/>
              <w:outlineLvl w:val="2"/>
              <w:rPr>
                <w:color w:val="000000"/>
                <w:sz w:val="20"/>
                <w:szCs w:val="20"/>
              </w:rPr>
            </w:pPr>
            <w:r w:rsidRPr="005F2121">
              <w:rPr>
                <w:color w:val="000000"/>
                <w:sz w:val="20"/>
                <w:szCs w:val="20"/>
              </w:rPr>
              <w:t>794,35</w:t>
            </w:r>
          </w:p>
        </w:tc>
        <w:tc>
          <w:tcPr>
            <w:tcW w:w="1460" w:type="dxa"/>
            <w:gridSpan w:val="2"/>
            <w:tcBorders>
              <w:top w:val="nil"/>
              <w:left w:val="nil"/>
              <w:bottom w:val="single" w:sz="4" w:space="0" w:color="000000"/>
              <w:right w:val="single" w:sz="4" w:space="0" w:color="000000"/>
            </w:tcBorders>
            <w:shd w:val="clear" w:color="auto" w:fill="auto"/>
            <w:noWrap/>
            <w:hideMark/>
          </w:tcPr>
          <w:p w14:paraId="1856EAE0" w14:textId="77777777" w:rsidR="005F2121" w:rsidRPr="005F2121" w:rsidRDefault="005F2121" w:rsidP="005F2121">
            <w:pPr>
              <w:jc w:val="center"/>
              <w:outlineLvl w:val="2"/>
              <w:rPr>
                <w:color w:val="000000"/>
                <w:sz w:val="20"/>
                <w:szCs w:val="20"/>
              </w:rPr>
            </w:pPr>
            <w:r w:rsidRPr="005F2121">
              <w:rPr>
                <w:color w:val="000000"/>
                <w:sz w:val="20"/>
                <w:szCs w:val="20"/>
              </w:rPr>
              <w:t>131,85</w:t>
            </w:r>
          </w:p>
        </w:tc>
        <w:tc>
          <w:tcPr>
            <w:tcW w:w="1460" w:type="dxa"/>
            <w:gridSpan w:val="2"/>
            <w:tcBorders>
              <w:top w:val="nil"/>
              <w:left w:val="nil"/>
              <w:bottom w:val="single" w:sz="4" w:space="0" w:color="000000"/>
              <w:right w:val="single" w:sz="4" w:space="0" w:color="000000"/>
            </w:tcBorders>
            <w:shd w:val="clear" w:color="auto" w:fill="auto"/>
            <w:noWrap/>
            <w:hideMark/>
          </w:tcPr>
          <w:p w14:paraId="597D5011" w14:textId="77777777" w:rsidR="005F2121" w:rsidRPr="005F2121" w:rsidRDefault="005F2121" w:rsidP="005F2121">
            <w:pPr>
              <w:jc w:val="center"/>
              <w:outlineLvl w:val="2"/>
              <w:rPr>
                <w:color w:val="000000"/>
                <w:sz w:val="20"/>
                <w:szCs w:val="20"/>
              </w:rPr>
            </w:pPr>
            <w:r w:rsidRPr="005F2121">
              <w:rPr>
                <w:color w:val="000000"/>
                <w:sz w:val="20"/>
                <w:szCs w:val="20"/>
              </w:rPr>
              <w:t>16,6%</w:t>
            </w:r>
          </w:p>
        </w:tc>
      </w:tr>
      <w:tr w:rsidR="005F2121" w:rsidRPr="005F2121" w14:paraId="3C936419"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30FB0097" w14:textId="77777777" w:rsidR="005F2121" w:rsidRPr="005F2121" w:rsidRDefault="005F2121" w:rsidP="005F2121">
            <w:pPr>
              <w:outlineLvl w:val="3"/>
              <w:rPr>
                <w:color w:val="000000"/>
                <w:sz w:val="20"/>
                <w:szCs w:val="20"/>
              </w:rPr>
            </w:pPr>
            <w:r w:rsidRPr="005F2121">
              <w:rPr>
                <w:color w:val="000000"/>
                <w:sz w:val="20"/>
                <w:szCs w:val="20"/>
              </w:rPr>
              <w:lastRenderedPageBreak/>
              <w:t xml:space="preserve">            Общее образование</w:t>
            </w:r>
          </w:p>
        </w:tc>
        <w:tc>
          <w:tcPr>
            <w:tcW w:w="709" w:type="dxa"/>
            <w:tcBorders>
              <w:top w:val="nil"/>
              <w:left w:val="nil"/>
              <w:bottom w:val="single" w:sz="4" w:space="0" w:color="000000"/>
              <w:right w:val="single" w:sz="4" w:space="0" w:color="000000"/>
            </w:tcBorders>
            <w:shd w:val="clear" w:color="auto" w:fill="auto"/>
            <w:noWrap/>
            <w:hideMark/>
          </w:tcPr>
          <w:p w14:paraId="285276CD" w14:textId="77777777" w:rsidR="005F2121" w:rsidRPr="005F2121" w:rsidRDefault="005F2121" w:rsidP="005F2121">
            <w:pPr>
              <w:jc w:val="center"/>
              <w:outlineLvl w:val="3"/>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7EA4570F" w14:textId="77777777" w:rsidR="005F2121" w:rsidRPr="005F2121" w:rsidRDefault="005F2121" w:rsidP="005F2121">
            <w:pPr>
              <w:jc w:val="center"/>
              <w:outlineLvl w:val="3"/>
              <w:rPr>
                <w:color w:val="000000"/>
                <w:sz w:val="20"/>
                <w:szCs w:val="20"/>
              </w:rPr>
            </w:pPr>
            <w:r w:rsidRPr="005F2121">
              <w:rPr>
                <w:color w:val="000000"/>
                <w:sz w:val="20"/>
                <w:szCs w:val="20"/>
              </w:rPr>
              <w:t>01002S1160</w:t>
            </w:r>
          </w:p>
        </w:tc>
        <w:tc>
          <w:tcPr>
            <w:tcW w:w="729" w:type="dxa"/>
            <w:tcBorders>
              <w:top w:val="nil"/>
              <w:left w:val="nil"/>
              <w:bottom w:val="single" w:sz="4" w:space="0" w:color="000000"/>
              <w:right w:val="single" w:sz="4" w:space="0" w:color="000000"/>
            </w:tcBorders>
            <w:shd w:val="clear" w:color="auto" w:fill="auto"/>
            <w:noWrap/>
            <w:hideMark/>
          </w:tcPr>
          <w:p w14:paraId="01ACCA52"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5CDA669B" w14:textId="77777777" w:rsidR="005F2121" w:rsidRPr="005F2121" w:rsidRDefault="005F2121" w:rsidP="005F2121">
            <w:pPr>
              <w:jc w:val="center"/>
              <w:outlineLvl w:val="3"/>
              <w:rPr>
                <w:color w:val="000000"/>
                <w:sz w:val="20"/>
                <w:szCs w:val="20"/>
              </w:rPr>
            </w:pPr>
            <w:r w:rsidRPr="005F2121">
              <w:rPr>
                <w:color w:val="000000"/>
                <w:sz w:val="20"/>
                <w:szCs w:val="20"/>
              </w:rPr>
              <w:t>794,35</w:t>
            </w:r>
          </w:p>
        </w:tc>
        <w:tc>
          <w:tcPr>
            <w:tcW w:w="1460" w:type="dxa"/>
            <w:gridSpan w:val="2"/>
            <w:tcBorders>
              <w:top w:val="nil"/>
              <w:left w:val="nil"/>
              <w:bottom w:val="single" w:sz="4" w:space="0" w:color="000000"/>
              <w:right w:val="single" w:sz="4" w:space="0" w:color="000000"/>
            </w:tcBorders>
            <w:shd w:val="clear" w:color="auto" w:fill="auto"/>
            <w:noWrap/>
            <w:hideMark/>
          </w:tcPr>
          <w:p w14:paraId="419F38B4" w14:textId="77777777" w:rsidR="005F2121" w:rsidRPr="005F2121" w:rsidRDefault="005F2121" w:rsidP="005F2121">
            <w:pPr>
              <w:jc w:val="center"/>
              <w:outlineLvl w:val="3"/>
              <w:rPr>
                <w:color w:val="000000"/>
                <w:sz w:val="20"/>
                <w:szCs w:val="20"/>
              </w:rPr>
            </w:pPr>
            <w:r w:rsidRPr="005F2121">
              <w:rPr>
                <w:color w:val="000000"/>
                <w:sz w:val="20"/>
                <w:szCs w:val="20"/>
              </w:rPr>
              <w:t>131,85</w:t>
            </w:r>
          </w:p>
        </w:tc>
        <w:tc>
          <w:tcPr>
            <w:tcW w:w="1460" w:type="dxa"/>
            <w:gridSpan w:val="2"/>
            <w:tcBorders>
              <w:top w:val="nil"/>
              <w:left w:val="nil"/>
              <w:bottom w:val="single" w:sz="4" w:space="0" w:color="000000"/>
              <w:right w:val="single" w:sz="4" w:space="0" w:color="000000"/>
            </w:tcBorders>
            <w:shd w:val="clear" w:color="auto" w:fill="auto"/>
            <w:noWrap/>
            <w:hideMark/>
          </w:tcPr>
          <w:p w14:paraId="144F2D8E" w14:textId="77777777" w:rsidR="005F2121" w:rsidRPr="005F2121" w:rsidRDefault="005F2121" w:rsidP="005F2121">
            <w:pPr>
              <w:jc w:val="center"/>
              <w:outlineLvl w:val="3"/>
              <w:rPr>
                <w:color w:val="000000"/>
                <w:sz w:val="20"/>
                <w:szCs w:val="20"/>
              </w:rPr>
            </w:pPr>
            <w:r w:rsidRPr="005F2121">
              <w:rPr>
                <w:color w:val="000000"/>
                <w:sz w:val="20"/>
                <w:szCs w:val="20"/>
              </w:rPr>
              <w:t>16,6%</w:t>
            </w:r>
          </w:p>
        </w:tc>
      </w:tr>
      <w:tr w:rsidR="005F2121" w:rsidRPr="005F2121" w14:paraId="1384E806"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7D73DFCE"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615DE209" w14:textId="77777777" w:rsidR="005F2121" w:rsidRPr="005F2121" w:rsidRDefault="005F2121" w:rsidP="005F2121">
            <w:pPr>
              <w:jc w:val="center"/>
              <w:outlineLvl w:val="4"/>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69B56B61" w14:textId="77777777" w:rsidR="005F2121" w:rsidRPr="005F2121" w:rsidRDefault="005F2121" w:rsidP="005F2121">
            <w:pPr>
              <w:jc w:val="center"/>
              <w:outlineLvl w:val="4"/>
              <w:rPr>
                <w:color w:val="000000"/>
                <w:sz w:val="20"/>
                <w:szCs w:val="20"/>
              </w:rPr>
            </w:pPr>
            <w:r w:rsidRPr="005F2121">
              <w:rPr>
                <w:color w:val="000000"/>
                <w:sz w:val="20"/>
                <w:szCs w:val="20"/>
              </w:rPr>
              <w:t>01002S1160</w:t>
            </w:r>
          </w:p>
        </w:tc>
        <w:tc>
          <w:tcPr>
            <w:tcW w:w="729" w:type="dxa"/>
            <w:tcBorders>
              <w:top w:val="nil"/>
              <w:left w:val="nil"/>
              <w:bottom w:val="single" w:sz="4" w:space="0" w:color="000000"/>
              <w:right w:val="single" w:sz="4" w:space="0" w:color="000000"/>
            </w:tcBorders>
            <w:shd w:val="clear" w:color="auto" w:fill="auto"/>
            <w:noWrap/>
            <w:hideMark/>
          </w:tcPr>
          <w:p w14:paraId="6FE54898"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4A1EDFB0" w14:textId="77777777" w:rsidR="005F2121" w:rsidRPr="005F2121" w:rsidRDefault="005F2121" w:rsidP="005F2121">
            <w:pPr>
              <w:jc w:val="center"/>
              <w:outlineLvl w:val="4"/>
              <w:rPr>
                <w:color w:val="000000"/>
                <w:sz w:val="20"/>
                <w:szCs w:val="20"/>
              </w:rPr>
            </w:pPr>
            <w:r w:rsidRPr="005F2121">
              <w:rPr>
                <w:color w:val="000000"/>
                <w:sz w:val="20"/>
                <w:szCs w:val="20"/>
              </w:rPr>
              <w:t>794,35</w:t>
            </w:r>
          </w:p>
        </w:tc>
        <w:tc>
          <w:tcPr>
            <w:tcW w:w="1460" w:type="dxa"/>
            <w:gridSpan w:val="2"/>
            <w:tcBorders>
              <w:top w:val="nil"/>
              <w:left w:val="nil"/>
              <w:bottom w:val="single" w:sz="4" w:space="0" w:color="000000"/>
              <w:right w:val="single" w:sz="4" w:space="0" w:color="000000"/>
            </w:tcBorders>
            <w:shd w:val="clear" w:color="auto" w:fill="auto"/>
            <w:noWrap/>
            <w:hideMark/>
          </w:tcPr>
          <w:p w14:paraId="1D782F24" w14:textId="77777777" w:rsidR="005F2121" w:rsidRPr="005F2121" w:rsidRDefault="005F2121" w:rsidP="005F2121">
            <w:pPr>
              <w:jc w:val="center"/>
              <w:outlineLvl w:val="4"/>
              <w:rPr>
                <w:color w:val="000000"/>
                <w:sz w:val="20"/>
                <w:szCs w:val="20"/>
              </w:rPr>
            </w:pPr>
            <w:r w:rsidRPr="005F2121">
              <w:rPr>
                <w:color w:val="000000"/>
                <w:sz w:val="20"/>
                <w:szCs w:val="20"/>
              </w:rPr>
              <w:t>131,85</w:t>
            </w:r>
          </w:p>
        </w:tc>
        <w:tc>
          <w:tcPr>
            <w:tcW w:w="1460" w:type="dxa"/>
            <w:gridSpan w:val="2"/>
            <w:tcBorders>
              <w:top w:val="nil"/>
              <w:left w:val="nil"/>
              <w:bottom w:val="single" w:sz="4" w:space="0" w:color="000000"/>
              <w:right w:val="single" w:sz="4" w:space="0" w:color="000000"/>
            </w:tcBorders>
            <w:shd w:val="clear" w:color="auto" w:fill="auto"/>
            <w:noWrap/>
            <w:hideMark/>
          </w:tcPr>
          <w:p w14:paraId="26B54781" w14:textId="77777777" w:rsidR="005F2121" w:rsidRPr="005F2121" w:rsidRDefault="005F2121" w:rsidP="005F2121">
            <w:pPr>
              <w:jc w:val="center"/>
              <w:outlineLvl w:val="4"/>
              <w:rPr>
                <w:color w:val="000000"/>
                <w:sz w:val="20"/>
                <w:szCs w:val="20"/>
              </w:rPr>
            </w:pPr>
            <w:r w:rsidRPr="005F2121">
              <w:rPr>
                <w:color w:val="000000"/>
                <w:sz w:val="20"/>
                <w:szCs w:val="20"/>
              </w:rPr>
              <w:t>16,6%</w:t>
            </w:r>
          </w:p>
        </w:tc>
      </w:tr>
      <w:tr w:rsidR="005F2121" w:rsidRPr="005F2121" w14:paraId="5C52F09D" w14:textId="77777777" w:rsidTr="005F2121">
        <w:trPr>
          <w:gridAfter w:val="2"/>
          <w:wAfter w:w="30" w:type="dxa"/>
          <w:trHeight w:val="1275"/>
        </w:trPr>
        <w:tc>
          <w:tcPr>
            <w:tcW w:w="2552" w:type="dxa"/>
            <w:tcBorders>
              <w:top w:val="nil"/>
              <w:left w:val="single" w:sz="4" w:space="0" w:color="000000"/>
              <w:bottom w:val="single" w:sz="4" w:space="0" w:color="000000"/>
              <w:right w:val="single" w:sz="4" w:space="0" w:color="000000"/>
            </w:tcBorders>
            <w:shd w:val="clear" w:color="000000" w:fill="FFFFFF"/>
            <w:hideMark/>
          </w:tcPr>
          <w:p w14:paraId="6CC5DE95" w14:textId="77777777" w:rsidR="005F2121" w:rsidRPr="005F2121" w:rsidRDefault="005F2121" w:rsidP="005F2121">
            <w:pPr>
              <w:outlineLvl w:val="2"/>
              <w:rPr>
                <w:color w:val="000000"/>
                <w:sz w:val="20"/>
                <w:szCs w:val="20"/>
              </w:rPr>
            </w:pPr>
            <w:r w:rsidRPr="005F2121">
              <w:rPr>
                <w:color w:val="000000"/>
                <w:sz w:val="20"/>
                <w:szCs w:val="20"/>
              </w:rPr>
              <w:t xml:space="preserve">          Организация и обеспечение бесплатным питанием обучающихся с ограниченными возможностями здоровья, получающих основное и среднее общее образование в муниципальных образовательных организациях</w:t>
            </w:r>
          </w:p>
        </w:tc>
        <w:tc>
          <w:tcPr>
            <w:tcW w:w="709" w:type="dxa"/>
            <w:tcBorders>
              <w:top w:val="nil"/>
              <w:left w:val="nil"/>
              <w:bottom w:val="single" w:sz="4" w:space="0" w:color="000000"/>
              <w:right w:val="single" w:sz="4" w:space="0" w:color="000000"/>
            </w:tcBorders>
            <w:shd w:val="clear" w:color="auto" w:fill="auto"/>
            <w:noWrap/>
            <w:hideMark/>
          </w:tcPr>
          <w:p w14:paraId="7DF8E101"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4FDCCC56" w14:textId="77777777" w:rsidR="005F2121" w:rsidRPr="005F2121" w:rsidRDefault="005F2121" w:rsidP="005F2121">
            <w:pPr>
              <w:jc w:val="center"/>
              <w:outlineLvl w:val="2"/>
              <w:rPr>
                <w:color w:val="000000"/>
                <w:sz w:val="20"/>
                <w:szCs w:val="20"/>
              </w:rPr>
            </w:pPr>
            <w:r w:rsidRPr="005F2121">
              <w:rPr>
                <w:color w:val="000000"/>
                <w:sz w:val="20"/>
                <w:szCs w:val="20"/>
              </w:rPr>
              <w:t>01002S1430</w:t>
            </w:r>
          </w:p>
        </w:tc>
        <w:tc>
          <w:tcPr>
            <w:tcW w:w="729" w:type="dxa"/>
            <w:tcBorders>
              <w:top w:val="nil"/>
              <w:left w:val="nil"/>
              <w:bottom w:val="single" w:sz="4" w:space="0" w:color="000000"/>
              <w:right w:val="single" w:sz="4" w:space="0" w:color="000000"/>
            </w:tcBorders>
            <w:shd w:val="clear" w:color="auto" w:fill="auto"/>
            <w:noWrap/>
            <w:hideMark/>
          </w:tcPr>
          <w:p w14:paraId="6497EB83"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3332EC7D" w14:textId="77777777" w:rsidR="005F2121" w:rsidRPr="005F2121" w:rsidRDefault="005F2121" w:rsidP="005F2121">
            <w:pPr>
              <w:jc w:val="center"/>
              <w:outlineLvl w:val="2"/>
              <w:rPr>
                <w:color w:val="000000"/>
                <w:sz w:val="20"/>
                <w:szCs w:val="20"/>
              </w:rPr>
            </w:pPr>
            <w:r w:rsidRPr="005F2121">
              <w:rPr>
                <w:color w:val="000000"/>
                <w:sz w:val="20"/>
                <w:szCs w:val="20"/>
              </w:rPr>
              <w:t>1 846,33</w:t>
            </w:r>
          </w:p>
        </w:tc>
        <w:tc>
          <w:tcPr>
            <w:tcW w:w="1460" w:type="dxa"/>
            <w:gridSpan w:val="2"/>
            <w:tcBorders>
              <w:top w:val="nil"/>
              <w:left w:val="nil"/>
              <w:bottom w:val="single" w:sz="4" w:space="0" w:color="000000"/>
              <w:right w:val="single" w:sz="4" w:space="0" w:color="000000"/>
            </w:tcBorders>
            <w:shd w:val="clear" w:color="auto" w:fill="auto"/>
            <w:noWrap/>
            <w:hideMark/>
          </w:tcPr>
          <w:p w14:paraId="43A74077" w14:textId="77777777" w:rsidR="005F2121" w:rsidRPr="005F2121" w:rsidRDefault="005F2121" w:rsidP="005F2121">
            <w:pPr>
              <w:jc w:val="center"/>
              <w:outlineLvl w:val="2"/>
              <w:rPr>
                <w:color w:val="000000"/>
                <w:sz w:val="20"/>
                <w:szCs w:val="20"/>
              </w:rPr>
            </w:pPr>
            <w:r w:rsidRPr="005F2121">
              <w:rPr>
                <w:color w:val="000000"/>
                <w:sz w:val="20"/>
                <w:szCs w:val="20"/>
              </w:rPr>
              <w:t>279,52</w:t>
            </w:r>
          </w:p>
        </w:tc>
        <w:tc>
          <w:tcPr>
            <w:tcW w:w="1460" w:type="dxa"/>
            <w:gridSpan w:val="2"/>
            <w:tcBorders>
              <w:top w:val="nil"/>
              <w:left w:val="nil"/>
              <w:bottom w:val="single" w:sz="4" w:space="0" w:color="000000"/>
              <w:right w:val="single" w:sz="4" w:space="0" w:color="000000"/>
            </w:tcBorders>
            <w:shd w:val="clear" w:color="auto" w:fill="auto"/>
            <w:noWrap/>
            <w:hideMark/>
          </w:tcPr>
          <w:p w14:paraId="0260F2E5" w14:textId="77777777" w:rsidR="005F2121" w:rsidRPr="005F2121" w:rsidRDefault="005F2121" w:rsidP="005F2121">
            <w:pPr>
              <w:jc w:val="center"/>
              <w:outlineLvl w:val="2"/>
              <w:rPr>
                <w:color w:val="000000"/>
                <w:sz w:val="20"/>
                <w:szCs w:val="20"/>
              </w:rPr>
            </w:pPr>
            <w:r w:rsidRPr="005F2121">
              <w:rPr>
                <w:color w:val="000000"/>
                <w:sz w:val="20"/>
                <w:szCs w:val="20"/>
              </w:rPr>
              <w:t>15,1%</w:t>
            </w:r>
          </w:p>
        </w:tc>
      </w:tr>
      <w:tr w:rsidR="005F2121" w:rsidRPr="005F2121" w14:paraId="08956E61"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74E5A46E" w14:textId="77777777" w:rsidR="005F2121" w:rsidRPr="005F2121" w:rsidRDefault="005F2121" w:rsidP="005F2121">
            <w:pPr>
              <w:outlineLvl w:val="3"/>
              <w:rPr>
                <w:color w:val="000000"/>
                <w:sz w:val="20"/>
                <w:szCs w:val="20"/>
              </w:rPr>
            </w:pPr>
            <w:r w:rsidRPr="005F2121">
              <w:rPr>
                <w:color w:val="000000"/>
                <w:sz w:val="20"/>
                <w:szCs w:val="20"/>
              </w:rPr>
              <w:t xml:space="preserve">            Общее образование</w:t>
            </w:r>
          </w:p>
        </w:tc>
        <w:tc>
          <w:tcPr>
            <w:tcW w:w="709" w:type="dxa"/>
            <w:tcBorders>
              <w:top w:val="nil"/>
              <w:left w:val="nil"/>
              <w:bottom w:val="single" w:sz="4" w:space="0" w:color="000000"/>
              <w:right w:val="single" w:sz="4" w:space="0" w:color="000000"/>
            </w:tcBorders>
            <w:shd w:val="clear" w:color="auto" w:fill="auto"/>
            <w:noWrap/>
            <w:hideMark/>
          </w:tcPr>
          <w:p w14:paraId="28E2084C" w14:textId="77777777" w:rsidR="005F2121" w:rsidRPr="005F2121" w:rsidRDefault="005F2121" w:rsidP="005F2121">
            <w:pPr>
              <w:jc w:val="center"/>
              <w:outlineLvl w:val="3"/>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02651AAA" w14:textId="77777777" w:rsidR="005F2121" w:rsidRPr="005F2121" w:rsidRDefault="005F2121" w:rsidP="005F2121">
            <w:pPr>
              <w:jc w:val="center"/>
              <w:outlineLvl w:val="3"/>
              <w:rPr>
                <w:color w:val="000000"/>
                <w:sz w:val="20"/>
                <w:szCs w:val="20"/>
              </w:rPr>
            </w:pPr>
            <w:r w:rsidRPr="005F2121">
              <w:rPr>
                <w:color w:val="000000"/>
                <w:sz w:val="20"/>
                <w:szCs w:val="20"/>
              </w:rPr>
              <w:t>01002S1430</w:t>
            </w:r>
          </w:p>
        </w:tc>
        <w:tc>
          <w:tcPr>
            <w:tcW w:w="729" w:type="dxa"/>
            <w:tcBorders>
              <w:top w:val="nil"/>
              <w:left w:val="nil"/>
              <w:bottom w:val="single" w:sz="4" w:space="0" w:color="000000"/>
              <w:right w:val="single" w:sz="4" w:space="0" w:color="000000"/>
            </w:tcBorders>
            <w:shd w:val="clear" w:color="auto" w:fill="auto"/>
            <w:noWrap/>
            <w:hideMark/>
          </w:tcPr>
          <w:p w14:paraId="7BBC9112"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0C164AEB" w14:textId="77777777" w:rsidR="005F2121" w:rsidRPr="005F2121" w:rsidRDefault="005F2121" w:rsidP="005F2121">
            <w:pPr>
              <w:jc w:val="center"/>
              <w:outlineLvl w:val="3"/>
              <w:rPr>
                <w:color w:val="000000"/>
                <w:sz w:val="20"/>
                <w:szCs w:val="20"/>
              </w:rPr>
            </w:pPr>
            <w:r w:rsidRPr="005F2121">
              <w:rPr>
                <w:color w:val="000000"/>
                <w:sz w:val="20"/>
                <w:szCs w:val="20"/>
              </w:rPr>
              <w:t>1 846,33</w:t>
            </w:r>
          </w:p>
        </w:tc>
        <w:tc>
          <w:tcPr>
            <w:tcW w:w="1460" w:type="dxa"/>
            <w:gridSpan w:val="2"/>
            <w:tcBorders>
              <w:top w:val="nil"/>
              <w:left w:val="nil"/>
              <w:bottom w:val="single" w:sz="4" w:space="0" w:color="000000"/>
              <w:right w:val="single" w:sz="4" w:space="0" w:color="000000"/>
            </w:tcBorders>
            <w:shd w:val="clear" w:color="auto" w:fill="auto"/>
            <w:noWrap/>
            <w:hideMark/>
          </w:tcPr>
          <w:p w14:paraId="4E44C8A6" w14:textId="77777777" w:rsidR="005F2121" w:rsidRPr="005F2121" w:rsidRDefault="005F2121" w:rsidP="005F2121">
            <w:pPr>
              <w:jc w:val="center"/>
              <w:outlineLvl w:val="3"/>
              <w:rPr>
                <w:color w:val="000000"/>
                <w:sz w:val="20"/>
                <w:szCs w:val="20"/>
              </w:rPr>
            </w:pPr>
            <w:r w:rsidRPr="005F2121">
              <w:rPr>
                <w:color w:val="000000"/>
                <w:sz w:val="20"/>
                <w:szCs w:val="20"/>
              </w:rPr>
              <w:t>279,52</w:t>
            </w:r>
          </w:p>
        </w:tc>
        <w:tc>
          <w:tcPr>
            <w:tcW w:w="1460" w:type="dxa"/>
            <w:gridSpan w:val="2"/>
            <w:tcBorders>
              <w:top w:val="nil"/>
              <w:left w:val="nil"/>
              <w:bottom w:val="single" w:sz="4" w:space="0" w:color="000000"/>
              <w:right w:val="single" w:sz="4" w:space="0" w:color="000000"/>
            </w:tcBorders>
            <w:shd w:val="clear" w:color="auto" w:fill="auto"/>
            <w:noWrap/>
            <w:hideMark/>
          </w:tcPr>
          <w:p w14:paraId="3FD279BF" w14:textId="77777777" w:rsidR="005F2121" w:rsidRPr="005F2121" w:rsidRDefault="005F2121" w:rsidP="005F2121">
            <w:pPr>
              <w:jc w:val="center"/>
              <w:outlineLvl w:val="3"/>
              <w:rPr>
                <w:color w:val="000000"/>
                <w:sz w:val="20"/>
                <w:szCs w:val="20"/>
              </w:rPr>
            </w:pPr>
            <w:r w:rsidRPr="005F2121">
              <w:rPr>
                <w:color w:val="000000"/>
                <w:sz w:val="20"/>
                <w:szCs w:val="20"/>
              </w:rPr>
              <w:t>15,1%</w:t>
            </w:r>
          </w:p>
        </w:tc>
      </w:tr>
      <w:tr w:rsidR="005F2121" w:rsidRPr="005F2121" w14:paraId="71E9D27E"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67B8387B"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215BBE32" w14:textId="77777777" w:rsidR="005F2121" w:rsidRPr="005F2121" w:rsidRDefault="005F2121" w:rsidP="005F2121">
            <w:pPr>
              <w:jc w:val="center"/>
              <w:outlineLvl w:val="4"/>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579C5323" w14:textId="77777777" w:rsidR="005F2121" w:rsidRPr="005F2121" w:rsidRDefault="005F2121" w:rsidP="005F2121">
            <w:pPr>
              <w:jc w:val="center"/>
              <w:outlineLvl w:val="4"/>
              <w:rPr>
                <w:color w:val="000000"/>
                <w:sz w:val="20"/>
                <w:szCs w:val="20"/>
              </w:rPr>
            </w:pPr>
            <w:r w:rsidRPr="005F2121">
              <w:rPr>
                <w:color w:val="000000"/>
                <w:sz w:val="20"/>
                <w:szCs w:val="20"/>
              </w:rPr>
              <w:t>01002S1430</w:t>
            </w:r>
          </w:p>
        </w:tc>
        <w:tc>
          <w:tcPr>
            <w:tcW w:w="729" w:type="dxa"/>
            <w:tcBorders>
              <w:top w:val="nil"/>
              <w:left w:val="nil"/>
              <w:bottom w:val="single" w:sz="4" w:space="0" w:color="000000"/>
              <w:right w:val="single" w:sz="4" w:space="0" w:color="000000"/>
            </w:tcBorders>
            <w:shd w:val="clear" w:color="auto" w:fill="auto"/>
            <w:noWrap/>
            <w:hideMark/>
          </w:tcPr>
          <w:p w14:paraId="232E50CA"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42DE1E83" w14:textId="77777777" w:rsidR="005F2121" w:rsidRPr="005F2121" w:rsidRDefault="005F2121" w:rsidP="005F2121">
            <w:pPr>
              <w:jc w:val="center"/>
              <w:outlineLvl w:val="4"/>
              <w:rPr>
                <w:color w:val="000000"/>
                <w:sz w:val="20"/>
                <w:szCs w:val="20"/>
              </w:rPr>
            </w:pPr>
            <w:r w:rsidRPr="005F2121">
              <w:rPr>
                <w:color w:val="000000"/>
                <w:sz w:val="20"/>
                <w:szCs w:val="20"/>
              </w:rPr>
              <w:t>1 846,33</w:t>
            </w:r>
          </w:p>
        </w:tc>
        <w:tc>
          <w:tcPr>
            <w:tcW w:w="1460" w:type="dxa"/>
            <w:gridSpan w:val="2"/>
            <w:tcBorders>
              <w:top w:val="nil"/>
              <w:left w:val="nil"/>
              <w:bottom w:val="single" w:sz="4" w:space="0" w:color="000000"/>
              <w:right w:val="single" w:sz="4" w:space="0" w:color="000000"/>
            </w:tcBorders>
            <w:shd w:val="clear" w:color="auto" w:fill="auto"/>
            <w:noWrap/>
            <w:hideMark/>
          </w:tcPr>
          <w:p w14:paraId="5E456C38" w14:textId="77777777" w:rsidR="005F2121" w:rsidRPr="005F2121" w:rsidRDefault="005F2121" w:rsidP="005F2121">
            <w:pPr>
              <w:jc w:val="center"/>
              <w:outlineLvl w:val="4"/>
              <w:rPr>
                <w:color w:val="000000"/>
                <w:sz w:val="20"/>
                <w:szCs w:val="20"/>
              </w:rPr>
            </w:pPr>
            <w:r w:rsidRPr="005F2121">
              <w:rPr>
                <w:color w:val="000000"/>
                <w:sz w:val="20"/>
                <w:szCs w:val="20"/>
              </w:rPr>
              <w:t>279,52</w:t>
            </w:r>
          </w:p>
        </w:tc>
        <w:tc>
          <w:tcPr>
            <w:tcW w:w="1460" w:type="dxa"/>
            <w:gridSpan w:val="2"/>
            <w:tcBorders>
              <w:top w:val="nil"/>
              <w:left w:val="nil"/>
              <w:bottom w:val="single" w:sz="4" w:space="0" w:color="000000"/>
              <w:right w:val="single" w:sz="4" w:space="0" w:color="000000"/>
            </w:tcBorders>
            <w:shd w:val="clear" w:color="auto" w:fill="auto"/>
            <w:noWrap/>
            <w:hideMark/>
          </w:tcPr>
          <w:p w14:paraId="28557803" w14:textId="77777777" w:rsidR="005F2121" w:rsidRPr="005F2121" w:rsidRDefault="005F2121" w:rsidP="005F2121">
            <w:pPr>
              <w:jc w:val="center"/>
              <w:outlineLvl w:val="4"/>
              <w:rPr>
                <w:color w:val="000000"/>
                <w:sz w:val="20"/>
                <w:szCs w:val="20"/>
              </w:rPr>
            </w:pPr>
            <w:r w:rsidRPr="005F2121">
              <w:rPr>
                <w:color w:val="000000"/>
                <w:sz w:val="20"/>
                <w:szCs w:val="20"/>
              </w:rPr>
              <w:t>15,1%</w:t>
            </w:r>
          </w:p>
        </w:tc>
      </w:tr>
      <w:tr w:rsidR="005F2121" w:rsidRPr="005F2121" w14:paraId="7B53BAC7"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323D2FF3" w14:textId="77777777" w:rsidR="005F2121" w:rsidRPr="005F2121" w:rsidRDefault="005F2121" w:rsidP="005F2121">
            <w:pPr>
              <w:outlineLvl w:val="1"/>
              <w:rPr>
                <w:color w:val="000000"/>
                <w:sz w:val="20"/>
                <w:szCs w:val="20"/>
              </w:rPr>
            </w:pPr>
            <w:r w:rsidRPr="005F2121">
              <w:rPr>
                <w:color w:val="000000"/>
                <w:sz w:val="20"/>
                <w:szCs w:val="20"/>
              </w:rPr>
              <w:t xml:space="preserve">        Основное мероприятие "Организация предоставления дополнительного образования детей в образовательных организациях"</w:t>
            </w:r>
          </w:p>
        </w:tc>
        <w:tc>
          <w:tcPr>
            <w:tcW w:w="709" w:type="dxa"/>
            <w:tcBorders>
              <w:top w:val="nil"/>
              <w:left w:val="nil"/>
              <w:bottom w:val="single" w:sz="4" w:space="0" w:color="000000"/>
              <w:right w:val="single" w:sz="4" w:space="0" w:color="000000"/>
            </w:tcBorders>
            <w:shd w:val="clear" w:color="auto" w:fill="auto"/>
            <w:noWrap/>
            <w:hideMark/>
          </w:tcPr>
          <w:p w14:paraId="706540A3"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776D925D" w14:textId="77777777" w:rsidR="005F2121" w:rsidRPr="005F2121" w:rsidRDefault="005F2121" w:rsidP="005F2121">
            <w:pPr>
              <w:jc w:val="center"/>
              <w:outlineLvl w:val="1"/>
              <w:rPr>
                <w:color w:val="000000"/>
                <w:sz w:val="20"/>
                <w:szCs w:val="20"/>
              </w:rPr>
            </w:pPr>
            <w:r w:rsidRPr="005F2121">
              <w:rPr>
                <w:color w:val="000000"/>
                <w:sz w:val="20"/>
                <w:szCs w:val="20"/>
              </w:rPr>
              <w:t>0100300000</w:t>
            </w:r>
          </w:p>
        </w:tc>
        <w:tc>
          <w:tcPr>
            <w:tcW w:w="729" w:type="dxa"/>
            <w:tcBorders>
              <w:top w:val="nil"/>
              <w:left w:val="nil"/>
              <w:bottom w:val="single" w:sz="4" w:space="0" w:color="000000"/>
              <w:right w:val="single" w:sz="4" w:space="0" w:color="000000"/>
            </w:tcBorders>
            <w:shd w:val="clear" w:color="auto" w:fill="auto"/>
            <w:noWrap/>
            <w:hideMark/>
          </w:tcPr>
          <w:p w14:paraId="41950261"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0C89222D" w14:textId="77777777" w:rsidR="005F2121" w:rsidRPr="005F2121" w:rsidRDefault="005F2121" w:rsidP="005F2121">
            <w:pPr>
              <w:jc w:val="center"/>
              <w:outlineLvl w:val="1"/>
              <w:rPr>
                <w:color w:val="000000"/>
                <w:sz w:val="20"/>
                <w:szCs w:val="20"/>
              </w:rPr>
            </w:pPr>
            <w:r w:rsidRPr="005F2121">
              <w:rPr>
                <w:color w:val="000000"/>
                <w:sz w:val="20"/>
                <w:szCs w:val="20"/>
              </w:rPr>
              <w:t>34 928,10</w:t>
            </w:r>
          </w:p>
        </w:tc>
        <w:tc>
          <w:tcPr>
            <w:tcW w:w="1460" w:type="dxa"/>
            <w:gridSpan w:val="2"/>
            <w:tcBorders>
              <w:top w:val="nil"/>
              <w:left w:val="nil"/>
              <w:bottom w:val="single" w:sz="4" w:space="0" w:color="000000"/>
              <w:right w:val="single" w:sz="4" w:space="0" w:color="000000"/>
            </w:tcBorders>
            <w:shd w:val="clear" w:color="auto" w:fill="auto"/>
            <w:noWrap/>
            <w:hideMark/>
          </w:tcPr>
          <w:p w14:paraId="03F0D126" w14:textId="77777777" w:rsidR="005F2121" w:rsidRPr="005F2121" w:rsidRDefault="005F2121" w:rsidP="005F2121">
            <w:pPr>
              <w:jc w:val="center"/>
              <w:outlineLvl w:val="1"/>
              <w:rPr>
                <w:color w:val="000000"/>
                <w:sz w:val="20"/>
                <w:szCs w:val="20"/>
              </w:rPr>
            </w:pPr>
            <w:r w:rsidRPr="005F2121">
              <w:rPr>
                <w:color w:val="000000"/>
                <w:sz w:val="20"/>
                <w:szCs w:val="20"/>
              </w:rPr>
              <w:t>8 004,29</w:t>
            </w:r>
          </w:p>
        </w:tc>
        <w:tc>
          <w:tcPr>
            <w:tcW w:w="1460" w:type="dxa"/>
            <w:gridSpan w:val="2"/>
            <w:tcBorders>
              <w:top w:val="nil"/>
              <w:left w:val="nil"/>
              <w:bottom w:val="single" w:sz="4" w:space="0" w:color="000000"/>
              <w:right w:val="single" w:sz="4" w:space="0" w:color="000000"/>
            </w:tcBorders>
            <w:shd w:val="clear" w:color="auto" w:fill="auto"/>
            <w:noWrap/>
            <w:hideMark/>
          </w:tcPr>
          <w:p w14:paraId="48944624" w14:textId="77777777" w:rsidR="005F2121" w:rsidRPr="005F2121" w:rsidRDefault="005F2121" w:rsidP="005F2121">
            <w:pPr>
              <w:jc w:val="center"/>
              <w:outlineLvl w:val="1"/>
              <w:rPr>
                <w:color w:val="000000"/>
                <w:sz w:val="20"/>
                <w:szCs w:val="20"/>
              </w:rPr>
            </w:pPr>
            <w:r w:rsidRPr="005F2121">
              <w:rPr>
                <w:color w:val="000000"/>
                <w:sz w:val="20"/>
                <w:szCs w:val="20"/>
              </w:rPr>
              <w:t>22,9%</w:t>
            </w:r>
          </w:p>
        </w:tc>
      </w:tr>
      <w:tr w:rsidR="005F2121" w:rsidRPr="005F2121" w14:paraId="407A9CF8"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56314D1E" w14:textId="77777777" w:rsidR="005F2121" w:rsidRPr="005F2121" w:rsidRDefault="005F2121" w:rsidP="005F2121">
            <w:pPr>
              <w:outlineLvl w:val="2"/>
              <w:rPr>
                <w:color w:val="000000"/>
                <w:sz w:val="20"/>
                <w:szCs w:val="20"/>
              </w:rPr>
            </w:pPr>
            <w:r w:rsidRPr="005F2121">
              <w:rPr>
                <w:color w:val="000000"/>
                <w:sz w:val="20"/>
                <w:szCs w:val="20"/>
              </w:rPr>
              <w:t xml:space="preserve">          Реализация дополнительных общеразвивающих программ</w:t>
            </w:r>
          </w:p>
        </w:tc>
        <w:tc>
          <w:tcPr>
            <w:tcW w:w="709" w:type="dxa"/>
            <w:tcBorders>
              <w:top w:val="nil"/>
              <w:left w:val="nil"/>
              <w:bottom w:val="single" w:sz="4" w:space="0" w:color="000000"/>
              <w:right w:val="single" w:sz="4" w:space="0" w:color="000000"/>
            </w:tcBorders>
            <w:shd w:val="clear" w:color="auto" w:fill="auto"/>
            <w:noWrap/>
            <w:hideMark/>
          </w:tcPr>
          <w:p w14:paraId="3C68563C"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09C10993" w14:textId="77777777" w:rsidR="005F2121" w:rsidRPr="005F2121" w:rsidRDefault="005F2121" w:rsidP="005F2121">
            <w:pPr>
              <w:jc w:val="center"/>
              <w:outlineLvl w:val="2"/>
              <w:rPr>
                <w:color w:val="000000"/>
                <w:sz w:val="20"/>
                <w:szCs w:val="20"/>
              </w:rPr>
            </w:pPr>
            <w:r w:rsidRPr="005F2121">
              <w:rPr>
                <w:color w:val="000000"/>
                <w:sz w:val="20"/>
                <w:szCs w:val="20"/>
              </w:rPr>
              <w:t>0100387310</w:t>
            </w:r>
          </w:p>
        </w:tc>
        <w:tc>
          <w:tcPr>
            <w:tcW w:w="729" w:type="dxa"/>
            <w:tcBorders>
              <w:top w:val="nil"/>
              <w:left w:val="nil"/>
              <w:bottom w:val="single" w:sz="4" w:space="0" w:color="000000"/>
              <w:right w:val="single" w:sz="4" w:space="0" w:color="000000"/>
            </w:tcBorders>
            <w:shd w:val="clear" w:color="auto" w:fill="auto"/>
            <w:noWrap/>
            <w:hideMark/>
          </w:tcPr>
          <w:p w14:paraId="4D9914B5"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04BC4876" w14:textId="77777777" w:rsidR="005F2121" w:rsidRPr="005F2121" w:rsidRDefault="005F2121" w:rsidP="005F2121">
            <w:pPr>
              <w:jc w:val="center"/>
              <w:outlineLvl w:val="2"/>
              <w:rPr>
                <w:color w:val="000000"/>
                <w:sz w:val="20"/>
                <w:szCs w:val="20"/>
              </w:rPr>
            </w:pPr>
            <w:r w:rsidRPr="005F2121">
              <w:rPr>
                <w:color w:val="000000"/>
                <w:sz w:val="20"/>
                <w:szCs w:val="20"/>
              </w:rPr>
              <w:t>30 984,73</w:t>
            </w:r>
          </w:p>
        </w:tc>
        <w:tc>
          <w:tcPr>
            <w:tcW w:w="1460" w:type="dxa"/>
            <w:gridSpan w:val="2"/>
            <w:tcBorders>
              <w:top w:val="nil"/>
              <w:left w:val="nil"/>
              <w:bottom w:val="single" w:sz="4" w:space="0" w:color="000000"/>
              <w:right w:val="single" w:sz="4" w:space="0" w:color="000000"/>
            </w:tcBorders>
            <w:shd w:val="clear" w:color="auto" w:fill="auto"/>
            <w:noWrap/>
            <w:hideMark/>
          </w:tcPr>
          <w:p w14:paraId="46348F23" w14:textId="77777777" w:rsidR="005F2121" w:rsidRPr="005F2121" w:rsidRDefault="005F2121" w:rsidP="005F2121">
            <w:pPr>
              <w:jc w:val="center"/>
              <w:outlineLvl w:val="2"/>
              <w:rPr>
                <w:color w:val="000000"/>
                <w:sz w:val="20"/>
                <w:szCs w:val="20"/>
              </w:rPr>
            </w:pPr>
            <w:r w:rsidRPr="005F2121">
              <w:rPr>
                <w:color w:val="000000"/>
                <w:sz w:val="20"/>
                <w:szCs w:val="20"/>
              </w:rPr>
              <w:t>7 661,46</w:t>
            </w:r>
          </w:p>
        </w:tc>
        <w:tc>
          <w:tcPr>
            <w:tcW w:w="1460" w:type="dxa"/>
            <w:gridSpan w:val="2"/>
            <w:tcBorders>
              <w:top w:val="nil"/>
              <w:left w:val="nil"/>
              <w:bottom w:val="single" w:sz="4" w:space="0" w:color="000000"/>
              <w:right w:val="single" w:sz="4" w:space="0" w:color="000000"/>
            </w:tcBorders>
            <w:shd w:val="clear" w:color="auto" w:fill="auto"/>
            <w:noWrap/>
            <w:hideMark/>
          </w:tcPr>
          <w:p w14:paraId="69641B5D" w14:textId="77777777" w:rsidR="005F2121" w:rsidRPr="005F2121" w:rsidRDefault="005F2121" w:rsidP="005F2121">
            <w:pPr>
              <w:jc w:val="center"/>
              <w:outlineLvl w:val="2"/>
              <w:rPr>
                <w:color w:val="000000"/>
                <w:sz w:val="20"/>
                <w:szCs w:val="20"/>
              </w:rPr>
            </w:pPr>
            <w:r w:rsidRPr="005F2121">
              <w:rPr>
                <w:color w:val="000000"/>
                <w:sz w:val="20"/>
                <w:szCs w:val="20"/>
              </w:rPr>
              <w:t>24,7%</w:t>
            </w:r>
          </w:p>
        </w:tc>
      </w:tr>
      <w:tr w:rsidR="005F2121" w:rsidRPr="005F2121" w14:paraId="5F6C3A27"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3AE4BC4C" w14:textId="77777777" w:rsidR="005F2121" w:rsidRPr="005F2121" w:rsidRDefault="005F2121" w:rsidP="005F2121">
            <w:pPr>
              <w:outlineLvl w:val="3"/>
              <w:rPr>
                <w:color w:val="000000"/>
                <w:sz w:val="20"/>
                <w:szCs w:val="20"/>
              </w:rPr>
            </w:pPr>
            <w:r w:rsidRPr="005F2121">
              <w:rPr>
                <w:color w:val="000000"/>
                <w:sz w:val="20"/>
                <w:szCs w:val="20"/>
              </w:rPr>
              <w:t xml:space="preserve">            Дополнительное образование детей</w:t>
            </w:r>
          </w:p>
        </w:tc>
        <w:tc>
          <w:tcPr>
            <w:tcW w:w="709" w:type="dxa"/>
            <w:tcBorders>
              <w:top w:val="nil"/>
              <w:left w:val="nil"/>
              <w:bottom w:val="single" w:sz="4" w:space="0" w:color="000000"/>
              <w:right w:val="single" w:sz="4" w:space="0" w:color="000000"/>
            </w:tcBorders>
            <w:shd w:val="clear" w:color="auto" w:fill="auto"/>
            <w:noWrap/>
            <w:hideMark/>
          </w:tcPr>
          <w:p w14:paraId="74188028" w14:textId="77777777" w:rsidR="005F2121" w:rsidRPr="005F2121" w:rsidRDefault="005F2121" w:rsidP="005F2121">
            <w:pPr>
              <w:jc w:val="center"/>
              <w:outlineLvl w:val="3"/>
              <w:rPr>
                <w:color w:val="000000"/>
                <w:sz w:val="20"/>
                <w:szCs w:val="20"/>
              </w:rPr>
            </w:pPr>
            <w:r w:rsidRPr="005F2121">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14:paraId="6AF9627C" w14:textId="77777777" w:rsidR="005F2121" w:rsidRPr="005F2121" w:rsidRDefault="005F2121" w:rsidP="005F2121">
            <w:pPr>
              <w:jc w:val="center"/>
              <w:outlineLvl w:val="3"/>
              <w:rPr>
                <w:color w:val="000000"/>
                <w:sz w:val="20"/>
                <w:szCs w:val="20"/>
              </w:rPr>
            </w:pPr>
            <w:r w:rsidRPr="005F2121">
              <w:rPr>
                <w:color w:val="000000"/>
                <w:sz w:val="20"/>
                <w:szCs w:val="20"/>
              </w:rPr>
              <w:t>0100387310</w:t>
            </w:r>
          </w:p>
        </w:tc>
        <w:tc>
          <w:tcPr>
            <w:tcW w:w="729" w:type="dxa"/>
            <w:tcBorders>
              <w:top w:val="nil"/>
              <w:left w:val="nil"/>
              <w:bottom w:val="single" w:sz="4" w:space="0" w:color="000000"/>
              <w:right w:val="single" w:sz="4" w:space="0" w:color="000000"/>
            </w:tcBorders>
            <w:shd w:val="clear" w:color="auto" w:fill="auto"/>
            <w:noWrap/>
            <w:hideMark/>
          </w:tcPr>
          <w:p w14:paraId="7C4414DF"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5AE1A985" w14:textId="77777777" w:rsidR="005F2121" w:rsidRPr="005F2121" w:rsidRDefault="005F2121" w:rsidP="005F2121">
            <w:pPr>
              <w:jc w:val="center"/>
              <w:outlineLvl w:val="3"/>
              <w:rPr>
                <w:color w:val="000000"/>
                <w:sz w:val="20"/>
                <w:szCs w:val="20"/>
              </w:rPr>
            </w:pPr>
            <w:r w:rsidRPr="005F2121">
              <w:rPr>
                <w:color w:val="000000"/>
                <w:sz w:val="20"/>
                <w:szCs w:val="20"/>
              </w:rPr>
              <w:t>30 984,73</w:t>
            </w:r>
          </w:p>
        </w:tc>
        <w:tc>
          <w:tcPr>
            <w:tcW w:w="1460" w:type="dxa"/>
            <w:gridSpan w:val="2"/>
            <w:tcBorders>
              <w:top w:val="nil"/>
              <w:left w:val="nil"/>
              <w:bottom w:val="single" w:sz="4" w:space="0" w:color="000000"/>
              <w:right w:val="single" w:sz="4" w:space="0" w:color="000000"/>
            </w:tcBorders>
            <w:shd w:val="clear" w:color="auto" w:fill="auto"/>
            <w:noWrap/>
            <w:hideMark/>
          </w:tcPr>
          <w:p w14:paraId="1E312C8F" w14:textId="77777777" w:rsidR="005F2121" w:rsidRPr="005F2121" w:rsidRDefault="005F2121" w:rsidP="005F2121">
            <w:pPr>
              <w:jc w:val="center"/>
              <w:outlineLvl w:val="3"/>
              <w:rPr>
                <w:color w:val="000000"/>
                <w:sz w:val="20"/>
                <w:szCs w:val="20"/>
              </w:rPr>
            </w:pPr>
            <w:r w:rsidRPr="005F2121">
              <w:rPr>
                <w:color w:val="000000"/>
                <w:sz w:val="20"/>
                <w:szCs w:val="20"/>
              </w:rPr>
              <w:t>7 661,46</w:t>
            </w:r>
          </w:p>
        </w:tc>
        <w:tc>
          <w:tcPr>
            <w:tcW w:w="1460" w:type="dxa"/>
            <w:gridSpan w:val="2"/>
            <w:tcBorders>
              <w:top w:val="nil"/>
              <w:left w:val="nil"/>
              <w:bottom w:val="single" w:sz="4" w:space="0" w:color="000000"/>
              <w:right w:val="single" w:sz="4" w:space="0" w:color="000000"/>
            </w:tcBorders>
            <w:shd w:val="clear" w:color="auto" w:fill="auto"/>
            <w:noWrap/>
            <w:hideMark/>
          </w:tcPr>
          <w:p w14:paraId="5F872A3C" w14:textId="77777777" w:rsidR="005F2121" w:rsidRPr="005F2121" w:rsidRDefault="005F2121" w:rsidP="005F2121">
            <w:pPr>
              <w:jc w:val="center"/>
              <w:outlineLvl w:val="3"/>
              <w:rPr>
                <w:color w:val="000000"/>
                <w:sz w:val="20"/>
                <w:szCs w:val="20"/>
              </w:rPr>
            </w:pPr>
            <w:r w:rsidRPr="005F2121">
              <w:rPr>
                <w:color w:val="000000"/>
                <w:sz w:val="20"/>
                <w:szCs w:val="20"/>
              </w:rPr>
              <w:t>24,7%</w:t>
            </w:r>
          </w:p>
        </w:tc>
      </w:tr>
      <w:tr w:rsidR="005F2121" w:rsidRPr="005F2121" w14:paraId="1AD10032"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55FFDBC2"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539E8967" w14:textId="77777777" w:rsidR="005F2121" w:rsidRPr="005F2121" w:rsidRDefault="005F2121" w:rsidP="005F2121">
            <w:pPr>
              <w:jc w:val="center"/>
              <w:outlineLvl w:val="4"/>
              <w:rPr>
                <w:color w:val="000000"/>
                <w:sz w:val="20"/>
                <w:szCs w:val="20"/>
              </w:rPr>
            </w:pPr>
            <w:r w:rsidRPr="005F2121">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14:paraId="040A0BCA" w14:textId="77777777" w:rsidR="005F2121" w:rsidRPr="005F2121" w:rsidRDefault="005F2121" w:rsidP="005F2121">
            <w:pPr>
              <w:jc w:val="center"/>
              <w:outlineLvl w:val="4"/>
              <w:rPr>
                <w:color w:val="000000"/>
                <w:sz w:val="20"/>
                <w:szCs w:val="20"/>
              </w:rPr>
            </w:pPr>
            <w:r w:rsidRPr="005F2121">
              <w:rPr>
                <w:color w:val="000000"/>
                <w:sz w:val="20"/>
                <w:szCs w:val="20"/>
              </w:rPr>
              <w:t>0100387310</w:t>
            </w:r>
          </w:p>
        </w:tc>
        <w:tc>
          <w:tcPr>
            <w:tcW w:w="729" w:type="dxa"/>
            <w:tcBorders>
              <w:top w:val="nil"/>
              <w:left w:val="nil"/>
              <w:bottom w:val="single" w:sz="4" w:space="0" w:color="000000"/>
              <w:right w:val="single" w:sz="4" w:space="0" w:color="000000"/>
            </w:tcBorders>
            <w:shd w:val="clear" w:color="auto" w:fill="auto"/>
            <w:noWrap/>
            <w:hideMark/>
          </w:tcPr>
          <w:p w14:paraId="1072EFEB"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246AD24E" w14:textId="77777777" w:rsidR="005F2121" w:rsidRPr="005F2121" w:rsidRDefault="005F2121" w:rsidP="005F2121">
            <w:pPr>
              <w:jc w:val="center"/>
              <w:outlineLvl w:val="4"/>
              <w:rPr>
                <w:color w:val="000000"/>
                <w:sz w:val="20"/>
                <w:szCs w:val="20"/>
              </w:rPr>
            </w:pPr>
            <w:r w:rsidRPr="005F2121">
              <w:rPr>
                <w:color w:val="000000"/>
                <w:sz w:val="20"/>
                <w:szCs w:val="20"/>
              </w:rPr>
              <w:t>30 984,73</w:t>
            </w:r>
          </w:p>
        </w:tc>
        <w:tc>
          <w:tcPr>
            <w:tcW w:w="1460" w:type="dxa"/>
            <w:gridSpan w:val="2"/>
            <w:tcBorders>
              <w:top w:val="nil"/>
              <w:left w:val="nil"/>
              <w:bottom w:val="single" w:sz="4" w:space="0" w:color="000000"/>
              <w:right w:val="single" w:sz="4" w:space="0" w:color="000000"/>
            </w:tcBorders>
            <w:shd w:val="clear" w:color="auto" w:fill="auto"/>
            <w:noWrap/>
            <w:hideMark/>
          </w:tcPr>
          <w:p w14:paraId="3112BC33" w14:textId="77777777" w:rsidR="005F2121" w:rsidRPr="005F2121" w:rsidRDefault="005F2121" w:rsidP="005F2121">
            <w:pPr>
              <w:jc w:val="center"/>
              <w:outlineLvl w:val="4"/>
              <w:rPr>
                <w:color w:val="000000"/>
                <w:sz w:val="20"/>
                <w:szCs w:val="20"/>
              </w:rPr>
            </w:pPr>
            <w:r w:rsidRPr="005F2121">
              <w:rPr>
                <w:color w:val="000000"/>
                <w:sz w:val="20"/>
                <w:szCs w:val="20"/>
              </w:rPr>
              <w:t>7 661,46</w:t>
            </w:r>
          </w:p>
        </w:tc>
        <w:tc>
          <w:tcPr>
            <w:tcW w:w="1460" w:type="dxa"/>
            <w:gridSpan w:val="2"/>
            <w:tcBorders>
              <w:top w:val="nil"/>
              <w:left w:val="nil"/>
              <w:bottom w:val="single" w:sz="4" w:space="0" w:color="000000"/>
              <w:right w:val="single" w:sz="4" w:space="0" w:color="000000"/>
            </w:tcBorders>
            <w:shd w:val="clear" w:color="auto" w:fill="auto"/>
            <w:noWrap/>
            <w:hideMark/>
          </w:tcPr>
          <w:p w14:paraId="36CABD68" w14:textId="77777777" w:rsidR="005F2121" w:rsidRPr="005F2121" w:rsidRDefault="005F2121" w:rsidP="005F2121">
            <w:pPr>
              <w:jc w:val="center"/>
              <w:outlineLvl w:val="4"/>
              <w:rPr>
                <w:color w:val="000000"/>
                <w:sz w:val="20"/>
                <w:szCs w:val="20"/>
              </w:rPr>
            </w:pPr>
            <w:r w:rsidRPr="005F2121">
              <w:rPr>
                <w:color w:val="000000"/>
                <w:sz w:val="20"/>
                <w:szCs w:val="20"/>
              </w:rPr>
              <w:t>24,7%</w:t>
            </w:r>
          </w:p>
        </w:tc>
      </w:tr>
      <w:tr w:rsidR="005F2121" w:rsidRPr="005F2121" w14:paraId="04050285"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5F014798" w14:textId="77777777" w:rsidR="005F2121" w:rsidRPr="005F2121" w:rsidRDefault="005F2121" w:rsidP="005F2121">
            <w:pPr>
              <w:outlineLvl w:val="2"/>
              <w:rPr>
                <w:color w:val="000000"/>
                <w:sz w:val="20"/>
                <w:szCs w:val="20"/>
              </w:rPr>
            </w:pPr>
            <w:r w:rsidRPr="005F2121">
              <w:rPr>
                <w:color w:val="000000"/>
                <w:sz w:val="20"/>
                <w:szCs w:val="20"/>
              </w:rPr>
              <w:t xml:space="preserve">          Материально-техническое обеспечение и оснащенность учреждений дополнительного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14:paraId="4F246C5B"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435DCC9B" w14:textId="77777777" w:rsidR="005F2121" w:rsidRPr="005F2121" w:rsidRDefault="005F2121" w:rsidP="005F2121">
            <w:pPr>
              <w:jc w:val="center"/>
              <w:outlineLvl w:val="2"/>
              <w:rPr>
                <w:color w:val="000000"/>
                <w:sz w:val="20"/>
                <w:szCs w:val="20"/>
              </w:rPr>
            </w:pPr>
            <w:r w:rsidRPr="005F2121">
              <w:rPr>
                <w:color w:val="000000"/>
                <w:sz w:val="20"/>
                <w:szCs w:val="20"/>
              </w:rPr>
              <w:t>0100387320</w:t>
            </w:r>
          </w:p>
        </w:tc>
        <w:tc>
          <w:tcPr>
            <w:tcW w:w="729" w:type="dxa"/>
            <w:tcBorders>
              <w:top w:val="nil"/>
              <w:left w:val="nil"/>
              <w:bottom w:val="single" w:sz="4" w:space="0" w:color="000000"/>
              <w:right w:val="single" w:sz="4" w:space="0" w:color="000000"/>
            </w:tcBorders>
            <w:shd w:val="clear" w:color="auto" w:fill="auto"/>
            <w:noWrap/>
            <w:hideMark/>
          </w:tcPr>
          <w:p w14:paraId="007F1F38"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27DD50B5" w14:textId="77777777" w:rsidR="005F2121" w:rsidRPr="005F2121" w:rsidRDefault="005F2121" w:rsidP="005F2121">
            <w:pPr>
              <w:jc w:val="center"/>
              <w:outlineLvl w:val="2"/>
              <w:rPr>
                <w:color w:val="000000"/>
                <w:sz w:val="20"/>
                <w:szCs w:val="20"/>
              </w:rPr>
            </w:pPr>
            <w:r w:rsidRPr="005F2121">
              <w:rPr>
                <w:color w:val="000000"/>
                <w:sz w:val="20"/>
                <w:szCs w:val="20"/>
              </w:rPr>
              <w:t>656,70</w:t>
            </w:r>
          </w:p>
        </w:tc>
        <w:tc>
          <w:tcPr>
            <w:tcW w:w="1460" w:type="dxa"/>
            <w:gridSpan w:val="2"/>
            <w:tcBorders>
              <w:top w:val="nil"/>
              <w:left w:val="nil"/>
              <w:bottom w:val="single" w:sz="4" w:space="0" w:color="000000"/>
              <w:right w:val="single" w:sz="4" w:space="0" w:color="000000"/>
            </w:tcBorders>
            <w:shd w:val="clear" w:color="auto" w:fill="auto"/>
            <w:noWrap/>
            <w:hideMark/>
          </w:tcPr>
          <w:p w14:paraId="706DED6B"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443A1A05"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002F55E6"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4F3E4D7B" w14:textId="77777777" w:rsidR="005F2121" w:rsidRPr="005F2121" w:rsidRDefault="005F2121" w:rsidP="005F2121">
            <w:pPr>
              <w:outlineLvl w:val="3"/>
              <w:rPr>
                <w:color w:val="000000"/>
                <w:sz w:val="20"/>
                <w:szCs w:val="20"/>
              </w:rPr>
            </w:pPr>
            <w:r w:rsidRPr="005F2121">
              <w:rPr>
                <w:color w:val="000000"/>
                <w:sz w:val="20"/>
                <w:szCs w:val="20"/>
              </w:rPr>
              <w:t xml:space="preserve">            Дополнительное образование детей</w:t>
            </w:r>
          </w:p>
        </w:tc>
        <w:tc>
          <w:tcPr>
            <w:tcW w:w="709" w:type="dxa"/>
            <w:tcBorders>
              <w:top w:val="nil"/>
              <w:left w:val="nil"/>
              <w:bottom w:val="single" w:sz="4" w:space="0" w:color="000000"/>
              <w:right w:val="single" w:sz="4" w:space="0" w:color="000000"/>
            </w:tcBorders>
            <w:shd w:val="clear" w:color="auto" w:fill="auto"/>
            <w:noWrap/>
            <w:hideMark/>
          </w:tcPr>
          <w:p w14:paraId="242F451F" w14:textId="77777777" w:rsidR="005F2121" w:rsidRPr="005F2121" w:rsidRDefault="005F2121" w:rsidP="005F2121">
            <w:pPr>
              <w:jc w:val="center"/>
              <w:outlineLvl w:val="3"/>
              <w:rPr>
                <w:color w:val="000000"/>
                <w:sz w:val="20"/>
                <w:szCs w:val="20"/>
              </w:rPr>
            </w:pPr>
            <w:r w:rsidRPr="005F2121">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14:paraId="447B7D25" w14:textId="77777777" w:rsidR="005F2121" w:rsidRPr="005F2121" w:rsidRDefault="005F2121" w:rsidP="005F2121">
            <w:pPr>
              <w:jc w:val="center"/>
              <w:outlineLvl w:val="3"/>
              <w:rPr>
                <w:color w:val="000000"/>
                <w:sz w:val="20"/>
                <w:szCs w:val="20"/>
              </w:rPr>
            </w:pPr>
            <w:r w:rsidRPr="005F2121">
              <w:rPr>
                <w:color w:val="000000"/>
                <w:sz w:val="20"/>
                <w:szCs w:val="20"/>
              </w:rPr>
              <w:t>0100387320</w:t>
            </w:r>
          </w:p>
        </w:tc>
        <w:tc>
          <w:tcPr>
            <w:tcW w:w="729" w:type="dxa"/>
            <w:tcBorders>
              <w:top w:val="nil"/>
              <w:left w:val="nil"/>
              <w:bottom w:val="single" w:sz="4" w:space="0" w:color="000000"/>
              <w:right w:val="single" w:sz="4" w:space="0" w:color="000000"/>
            </w:tcBorders>
            <w:shd w:val="clear" w:color="auto" w:fill="auto"/>
            <w:noWrap/>
            <w:hideMark/>
          </w:tcPr>
          <w:p w14:paraId="507CC7D6"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5E0B3CF3" w14:textId="77777777" w:rsidR="005F2121" w:rsidRPr="005F2121" w:rsidRDefault="005F2121" w:rsidP="005F2121">
            <w:pPr>
              <w:jc w:val="center"/>
              <w:outlineLvl w:val="3"/>
              <w:rPr>
                <w:color w:val="000000"/>
                <w:sz w:val="20"/>
                <w:szCs w:val="20"/>
              </w:rPr>
            </w:pPr>
            <w:r w:rsidRPr="005F2121">
              <w:rPr>
                <w:color w:val="000000"/>
                <w:sz w:val="20"/>
                <w:szCs w:val="20"/>
              </w:rPr>
              <w:t>656,70</w:t>
            </w:r>
          </w:p>
        </w:tc>
        <w:tc>
          <w:tcPr>
            <w:tcW w:w="1460" w:type="dxa"/>
            <w:gridSpan w:val="2"/>
            <w:tcBorders>
              <w:top w:val="nil"/>
              <w:left w:val="nil"/>
              <w:bottom w:val="single" w:sz="4" w:space="0" w:color="000000"/>
              <w:right w:val="single" w:sz="4" w:space="0" w:color="000000"/>
            </w:tcBorders>
            <w:shd w:val="clear" w:color="auto" w:fill="auto"/>
            <w:noWrap/>
            <w:hideMark/>
          </w:tcPr>
          <w:p w14:paraId="702E18CE"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337A9192"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60A0FFB0"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32FF1373"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7E99F3C6" w14:textId="77777777" w:rsidR="005F2121" w:rsidRPr="005F2121" w:rsidRDefault="005F2121" w:rsidP="005F2121">
            <w:pPr>
              <w:jc w:val="center"/>
              <w:outlineLvl w:val="4"/>
              <w:rPr>
                <w:color w:val="000000"/>
                <w:sz w:val="20"/>
                <w:szCs w:val="20"/>
              </w:rPr>
            </w:pPr>
            <w:r w:rsidRPr="005F2121">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14:paraId="7329E8B7" w14:textId="77777777" w:rsidR="005F2121" w:rsidRPr="005F2121" w:rsidRDefault="005F2121" w:rsidP="005F2121">
            <w:pPr>
              <w:jc w:val="center"/>
              <w:outlineLvl w:val="4"/>
              <w:rPr>
                <w:color w:val="000000"/>
                <w:sz w:val="20"/>
                <w:szCs w:val="20"/>
              </w:rPr>
            </w:pPr>
            <w:r w:rsidRPr="005F2121">
              <w:rPr>
                <w:color w:val="000000"/>
                <w:sz w:val="20"/>
                <w:szCs w:val="20"/>
              </w:rPr>
              <w:t>0100387320</w:t>
            </w:r>
          </w:p>
        </w:tc>
        <w:tc>
          <w:tcPr>
            <w:tcW w:w="729" w:type="dxa"/>
            <w:tcBorders>
              <w:top w:val="nil"/>
              <w:left w:val="nil"/>
              <w:bottom w:val="single" w:sz="4" w:space="0" w:color="000000"/>
              <w:right w:val="single" w:sz="4" w:space="0" w:color="000000"/>
            </w:tcBorders>
            <w:shd w:val="clear" w:color="auto" w:fill="auto"/>
            <w:noWrap/>
            <w:hideMark/>
          </w:tcPr>
          <w:p w14:paraId="29D1A300"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6A670DD7" w14:textId="77777777" w:rsidR="005F2121" w:rsidRPr="005F2121" w:rsidRDefault="005F2121" w:rsidP="005F2121">
            <w:pPr>
              <w:jc w:val="center"/>
              <w:outlineLvl w:val="4"/>
              <w:rPr>
                <w:color w:val="000000"/>
                <w:sz w:val="20"/>
                <w:szCs w:val="20"/>
              </w:rPr>
            </w:pPr>
            <w:r w:rsidRPr="005F2121">
              <w:rPr>
                <w:color w:val="000000"/>
                <w:sz w:val="20"/>
                <w:szCs w:val="20"/>
              </w:rPr>
              <w:t>656,70</w:t>
            </w:r>
          </w:p>
        </w:tc>
        <w:tc>
          <w:tcPr>
            <w:tcW w:w="1460" w:type="dxa"/>
            <w:gridSpan w:val="2"/>
            <w:tcBorders>
              <w:top w:val="nil"/>
              <w:left w:val="nil"/>
              <w:bottom w:val="single" w:sz="4" w:space="0" w:color="000000"/>
              <w:right w:val="single" w:sz="4" w:space="0" w:color="000000"/>
            </w:tcBorders>
            <w:shd w:val="clear" w:color="auto" w:fill="auto"/>
            <w:noWrap/>
            <w:hideMark/>
          </w:tcPr>
          <w:p w14:paraId="0E8ADEF4"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0097F50F"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01D8EA5F" w14:textId="77777777" w:rsidTr="005F2121">
        <w:trPr>
          <w:gridAfter w:val="2"/>
          <w:wAfter w:w="30" w:type="dxa"/>
          <w:trHeight w:val="2295"/>
        </w:trPr>
        <w:tc>
          <w:tcPr>
            <w:tcW w:w="2552" w:type="dxa"/>
            <w:tcBorders>
              <w:top w:val="nil"/>
              <w:left w:val="single" w:sz="4" w:space="0" w:color="000000"/>
              <w:bottom w:val="single" w:sz="4" w:space="0" w:color="000000"/>
              <w:right w:val="single" w:sz="4" w:space="0" w:color="000000"/>
            </w:tcBorders>
            <w:shd w:val="clear" w:color="000000" w:fill="FFFFFF"/>
            <w:hideMark/>
          </w:tcPr>
          <w:p w14:paraId="1B7DE878" w14:textId="77777777" w:rsidR="005F2121" w:rsidRPr="005F2121" w:rsidRDefault="005F2121" w:rsidP="005F2121">
            <w:pPr>
              <w:outlineLvl w:val="2"/>
              <w:rPr>
                <w:color w:val="000000"/>
                <w:sz w:val="20"/>
                <w:szCs w:val="20"/>
              </w:rPr>
            </w:pPr>
            <w:r w:rsidRPr="005F2121">
              <w:rPr>
                <w:color w:val="000000"/>
                <w:sz w:val="20"/>
                <w:szCs w:val="20"/>
              </w:rPr>
              <w:lastRenderedPageBreak/>
              <w:t xml:space="preserve">          Реализация дополнительных общеобразовательных общеразвивающих программ по четырем направленностям (художественная, социально-гуманитарная (иностранные языки), техническая и физкультурно-спортивная) для обучающихся, получающих начальное общее образование в муниципальных общеобразовательных организациях</w:t>
            </w:r>
          </w:p>
        </w:tc>
        <w:tc>
          <w:tcPr>
            <w:tcW w:w="709" w:type="dxa"/>
            <w:tcBorders>
              <w:top w:val="nil"/>
              <w:left w:val="nil"/>
              <w:bottom w:val="single" w:sz="4" w:space="0" w:color="000000"/>
              <w:right w:val="single" w:sz="4" w:space="0" w:color="000000"/>
            </w:tcBorders>
            <w:shd w:val="clear" w:color="auto" w:fill="auto"/>
            <w:noWrap/>
            <w:hideMark/>
          </w:tcPr>
          <w:p w14:paraId="484C0741"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27BF2347" w14:textId="77777777" w:rsidR="005F2121" w:rsidRPr="005F2121" w:rsidRDefault="005F2121" w:rsidP="005F2121">
            <w:pPr>
              <w:jc w:val="center"/>
              <w:outlineLvl w:val="2"/>
              <w:rPr>
                <w:color w:val="000000"/>
                <w:sz w:val="20"/>
                <w:szCs w:val="20"/>
              </w:rPr>
            </w:pPr>
            <w:r w:rsidRPr="005F2121">
              <w:rPr>
                <w:color w:val="000000"/>
                <w:sz w:val="20"/>
                <w:szCs w:val="20"/>
              </w:rPr>
              <w:t>01003S1360</w:t>
            </w:r>
          </w:p>
        </w:tc>
        <w:tc>
          <w:tcPr>
            <w:tcW w:w="729" w:type="dxa"/>
            <w:tcBorders>
              <w:top w:val="nil"/>
              <w:left w:val="nil"/>
              <w:bottom w:val="single" w:sz="4" w:space="0" w:color="000000"/>
              <w:right w:val="single" w:sz="4" w:space="0" w:color="000000"/>
            </w:tcBorders>
            <w:shd w:val="clear" w:color="auto" w:fill="auto"/>
            <w:noWrap/>
            <w:hideMark/>
          </w:tcPr>
          <w:p w14:paraId="6AB92C63"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5CE8CABF" w14:textId="77777777" w:rsidR="005F2121" w:rsidRPr="005F2121" w:rsidRDefault="005F2121" w:rsidP="005F2121">
            <w:pPr>
              <w:jc w:val="center"/>
              <w:outlineLvl w:val="2"/>
              <w:rPr>
                <w:color w:val="000000"/>
                <w:sz w:val="20"/>
                <w:szCs w:val="20"/>
              </w:rPr>
            </w:pPr>
            <w:r w:rsidRPr="005F2121">
              <w:rPr>
                <w:color w:val="000000"/>
                <w:sz w:val="20"/>
                <w:szCs w:val="20"/>
              </w:rPr>
              <w:t>2 926,67</w:t>
            </w:r>
          </w:p>
        </w:tc>
        <w:tc>
          <w:tcPr>
            <w:tcW w:w="1460" w:type="dxa"/>
            <w:gridSpan w:val="2"/>
            <w:tcBorders>
              <w:top w:val="nil"/>
              <w:left w:val="nil"/>
              <w:bottom w:val="single" w:sz="4" w:space="0" w:color="000000"/>
              <w:right w:val="single" w:sz="4" w:space="0" w:color="000000"/>
            </w:tcBorders>
            <w:shd w:val="clear" w:color="auto" w:fill="auto"/>
            <w:noWrap/>
            <w:hideMark/>
          </w:tcPr>
          <w:p w14:paraId="69B6FA18" w14:textId="77777777" w:rsidR="005F2121" w:rsidRPr="005F2121" w:rsidRDefault="005F2121" w:rsidP="005F2121">
            <w:pPr>
              <w:jc w:val="center"/>
              <w:outlineLvl w:val="2"/>
              <w:rPr>
                <w:color w:val="000000"/>
                <w:sz w:val="20"/>
                <w:szCs w:val="20"/>
              </w:rPr>
            </w:pPr>
            <w:r w:rsidRPr="005F2121">
              <w:rPr>
                <w:color w:val="000000"/>
                <w:sz w:val="20"/>
                <w:szCs w:val="20"/>
              </w:rPr>
              <w:t>342,83</w:t>
            </w:r>
          </w:p>
        </w:tc>
        <w:tc>
          <w:tcPr>
            <w:tcW w:w="1460" w:type="dxa"/>
            <w:gridSpan w:val="2"/>
            <w:tcBorders>
              <w:top w:val="nil"/>
              <w:left w:val="nil"/>
              <w:bottom w:val="single" w:sz="4" w:space="0" w:color="000000"/>
              <w:right w:val="single" w:sz="4" w:space="0" w:color="000000"/>
            </w:tcBorders>
            <w:shd w:val="clear" w:color="auto" w:fill="auto"/>
            <w:noWrap/>
            <w:hideMark/>
          </w:tcPr>
          <w:p w14:paraId="2BA55C76" w14:textId="77777777" w:rsidR="005F2121" w:rsidRPr="005F2121" w:rsidRDefault="005F2121" w:rsidP="005F2121">
            <w:pPr>
              <w:jc w:val="center"/>
              <w:outlineLvl w:val="2"/>
              <w:rPr>
                <w:color w:val="000000"/>
                <w:sz w:val="20"/>
                <w:szCs w:val="20"/>
              </w:rPr>
            </w:pPr>
            <w:r w:rsidRPr="005F2121">
              <w:rPr>
                <w:color w:val="000000"/>
                <w:sz w:val="20"/>
                <w:szCs w:val="20"/>
              </w:rPr>
              <w:t>11,7%</w:t>
            </w:r>
          </w:p>
        </w:tc>
      </w:tr>
      <w:tr w:rsidR="005F2121" w:rsidRPr="005F2121" w14:paraId="5470BE6F"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79A3E745" w14:textId="77777777" w:rsidR="005F2121" w:rsidRPr="005F2121" w:rsidRDefault="005F2121" w:rsidP="005F2121">
            <w:pPr>
              <w:outlineLvl w:val="3"/>
              <w:rPr>
                <w:color w:val="000000"/>
                <w:sz w:val="20"/>
                <w:szCs w:val="20"/>
              </w:rPr>
            </w:pPr>
            <w:r w:rsidRPr="005F2121">
              <w:rPr>
                <w:color w:val="000000"/>
                <w:sz w:val="20"/>
                <w:szCs w:val="20"/>
              </w:rPr>
              <w:t xml:space="preserve">            Дополнительное образование детей</w:t>
            </w:r>
          </w:p>
        </w:tc>
        <w:tc>
          <w:tcPr>
            <w:tcW w:w="709" w:type="dxa"/>
            <w:tcBorders>
              <w:top w:val="nil"/>
              <w:left w:val="nil"/>
              <w:bottom w:val="single" w:sz="4" w:space="0" w:color="000000"/>
              <w:right w:val="single" w:sz="4" w:space="0" w:color="000000"/>
            </w:tcBorders>
            <w:shd w:val="clear" w:color="auto" w:fill="auto"/>
            <w:noWrap/>
            <w:hideMark/>
          </w:tcPr>
          <w:p w14:paraId="1FEC3B15" w14:textId="77777777" w:rsidR="005F2121" w:rsidRPr="005F2121" w:rsidRDefault="005F2121" w:rsidP="005F2121">
            <w:pPr>
              <w:jc w:val="center"/>
              <w:outlineLvl w:val="3"/>
              <w:rPr>
                <w:color w:val="000000"/>
                <w:sz w:val="20"/>
                <w:szCs w:val="20"/>
              </w:rPr>
            </w:pPr>
            <w:r w:rsidRPr="005F2121">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14:paraId="44A34628" w14:textId="77777777" w:rsidR="005F2121" w:rsidRPr="005F2121" w:rsidRDefault="005F2121" w:rsidP="005F2121">
            <w:pPr>
              <w:jc w:val="center"/>
              <w:outlineLvl w:val="3"/>
              <w:rPr>
                <w:color w:val="000000"/>
                <w:sz w:val="20"/>
                <w:szCs w:val="20"/>
              </w:rPr>
            </w:pPr>
            <w:r w:rsidRPr="005F2121">
              <w:rPr>
                <w:color w:val="000000"/>
                <w:sz w:val="20"/>
                <w:szCs w:val="20"/>
              </w:rPr>
              <w:t>01003S1360</w:t>
            </w:r>
          </w:p>
        </w:tc>
        <w:tc>
          <w:tcPr>
            <w:tcW w:w="729" w:type="dxa"/>
            <w:tcBorders>
              <w:top w:val="nil"/>
              <w:left w:val="nil"/>
              <w:bottom w:val="single" w:sz="4" w:space="0" w:color="000000"/>
              <w:right w:val="single" w:sz="4" w:space="0" w:color="000000"/>
            </w:tcBorders>
            <w:shd w:val="clear" w:color="auto" w:fill="auto"/>
            <w:noWrap/>
            <w:hideMark/>
          </w:tcPr>
          <w:p w14:paraId="46C748D8"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664257EA" w14:textId="77777777" w:rsidR="005F2121" w:rsidRPr="005F2121" w:rsidRDefault="005F2121" w:rsidP="005F2121">
            <w:pPr>
              <w:jc w:val="center"/>
              <w:outlineLvl w:val="3"/>
              <w:rPr>
                <w:color w:val="000000"/>
                <w:sz w:val="20"/>
                <w:szCs w:val="20"/>
              </w:rPr>
            </w:pPr>
            <w:r w:rsidRPr="005F2121">
              <w:rPr>
                <w:color w:val="000000"/>
                <w:sz w:val="20"/>
                <w:szCs w:val="20"/>
              </w:rPr>
              <w:t>2 926,67</w:t>
            </w:r>
          </w:p>
        </w:tc>
        <w:tc>
          <w:tcPr>
            <w:tcW w:w="1460" w:type="dxa"/>
            <w:gridSpan w:val="2"/>
            <w:tcBorders>
              <w:top w:val="nil"/>
              <w:left w:val="nil"/>
              <w:bottom w:val="single" w:sz="4" w:space="0" w:color="000000"/>
              <w:right w:val="single" w:sz="4" w:space="0" w:color="000000"/>
            </w:tcBorders>
            <w:shd w:val="clear" w:color="auto" w:fill="auto"/>
            <w:noWrap/>
            <w:hideMark/>
          </w:tcPr>
          <w:p w14:paraId="1A3396DC" w14:textId="77777777" w:rsidR="005F2121" w:rsidRPr="005F2121" w:rsidRDefault="005F2121" w:rsidP="005F2121">
            <w:pPr>
              <w:jc w:val="center"/>
              <w:outlineLvl w:val="3"/>
              <w:rPr>
                <w:color w:val="000000"/>
                <w:sz w:val="20"/>
                <w:szCs w:val="20"/>
              </w:rPr>
            </w:pPr>
            <w:r w:rsidRPr="005F2121">
              <w:rPr>
                <w:color w:val="000000"/>
                <w:sz w:val="20"/>
                <w:szCs w:val="20"/>
              </w:rPr>
              <w:t>342,83</w:t>
            </w:r>
          </w:p>
        </w:tc>
        <w:tc>
          <w:tcPr>
            <w:tcW w:w="1460" w:type="dxa"/>
            <w:gridSpan w:val="2"/>
            <w:tcBorders>
              <w:top w:val="nil"/>
              <w:left w:val="nil"/>
              <w:bottom w:val="single" w:sz="4" w:space="0" w:color="000000"/>
              <w:right w:val="single" w:sz="4" w:space="0" w:color="000000"/>
            </w:tcBorders>
            <w:shd w:val="clear" w:color="auto" w:fill="auto"/>
            <w:noWrap/>
            <w:hideMark/>
          </w:tcPr>
          <w:p w14:paraId="482F2A26" w14:textId="77777777" w:rsidR="005F2121" w:rsidRPr="005F2121" w:rsidRDefault="005F2121" w:rsidP="005F2121">
            <w:pPr>
              <w:jc w:val="center"/>
              <w:outlineLvl w:val="3"/>
              <w:rPr>
                <w:color w:val="000000"/>
                <w:sz w:val="20"/>
                <w:szCs w:val="20"/>
              </w:rPr>
            </w:pPr>
            <w:r w:rsidRPr="005F2121">
              <w:rPr>
                <w:color w:val="000000"/>
                <w:sz w:val="20"/>
                <w:szCs w:val="20"/>
              </w:rPr>
              <w:t>11,7%</w:t>
            </w:r>
          </w:p>
        </w:tc>
      </w:tr>
      <w:tr w:rsidR="005F2121" w:rsidRPr="005F2121" w14:paraId="5E32183C"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04467EDF"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1F7DDC9F" w14:textId="77777777" w:rsidR="005F2121" w:rsidRPr="005F2121" w:rsidRDefault="005F2121" w:rsidP="005F2121">
            <w:pPr>
              <w:jc w:val="center"/>
              <w:outlineLvl w:val="4"/>
              <w:rPr>
                <w:color w:val="000000"/>
                <w:sz w:val="20"/>
                <w:szCs w:val="20"/>
              </w:rPr>
            </w:pPr>
            <w:r w:rsidRPr="005F2121">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14:paraId="3A858EA9" w14:textId="77777777" w:rsidR="005F2121" w:rsidRPr="005F2121" w:rsidRDefault="005F2121" w:rsidP="005F2121">
            <w:pPr>
              <w:jc w:val="center"/>
              <w:outlineLvl w:val="4"/>
              <w:rPr>
                <w:color w:val="000000"/>
                <w:sz w:val="20"/>
                <w:szCs w:val="20"/>
              </w:rPr>
            </w:pPr>
            <w:r w:rsidRPr="005F2121">
              <w:rPr>
                <w:color w:val="000000"/>
                <w:sz w:val="20"/>
                <w:szCs w:val="20"/>
              </w:rPr>
              <w:t>01003S1360</w:t>
            </w:r>
          </w:p>
        </w:tc>
        <w:tc>
          <w:tcPr>
            <w:tcW w:w="729" w:type="dxa"/>
            <w:tcBorders>
              <w:top w:val="nil"/>
              <w:left w:val="nil"/>
              <w:bottom w:val="single" w:sz="4" w:space="0" w:color="000000"/>
              <w:right w:val="single" w:sz="4" w:space="0" w:color="000000"/>
            </w:tcBorders>
            <w:shd w:val="clear" w:color="auto" w:fill="auto"/>
            <w:noWrap/>
            <w:hideMark/>
          </w:tcPr>
          <w:p w14:paraId="30BECD80"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22DE74C1" w14:textId="77777777" w:rsidR="005F2121" w:rsidRPr="005F2121" w:rsidRDefault="005F2121" w:rsidP="005F2121">
            <w:pPr>
              <w:jc w:val="center"/>
              <w:outlineLvl w:val="4"/>
              <w:rPr>
                <w:color w:val="000000"/>
                <w:sz w:val="20"/>
                <w:szCs w:val="20"/>
              </w:rPr>
            </w:pPr>
            <w:r w:rsidRPr="005F2121">
              <w:rPr>
                <w:color w:val="000000"/>
                <w:sz w:val="20"/>
                <w:szCs w:val="20"/>
              </w:rPr>
              <w:t>2 926,67</w:t>
            </w:r>
          </w:p>
        </w:tc>
        <w:tc>
          <w:tcPr>
            <w:tcW w:w="1460" w:type="dxa"/>
            <w:gridSpan w:val="2"/>
            <w:tcBorders>
              <w:top w:val="nil"/>
              <w:left w:val="nil"/>
              <w:bottom w:val="single" w:sz="4" w:space="0" w:color="000000"/>
              <w:right w:val="single" w:sz="4" w:space="0" w:color="000000"/>
            </w:tcBorders>
            <w:shd w:val="clear" w:color="auto" w:fill="auto"/>
            <w:noWrap/>
            <w:hideMark/>
          </w:tcPr>
          <w:p w14:paraId="4B31CE01" w14:textId="77777777" w:rsidR="005F2121" w:rsidRPr="005F2121" w:rsidRDefault="005F2121" w:rsidP="005F2121">
            <w:pPr>
              <w:jc w:val="center"/>
              <w:outlineLvl w:val="4"/>
              <w:rPr>
                <w:color w:val="000000"/>
                <w:sz w:val="20"/>
                <w:szCs w:val="20"/>
              </w:rPr>
            </w:pPr>
            <w:r w:rsidRPr="005F2121">
              <w:rPr>
                <w:color w:val="000000"/>
                <w:sz w:val="20"/>
                <w:szCs w:val="20"/>
              </w:rPr>
              <w:t>342,83</w:t>
            </w:r>
          </w:p>
        </w:tc>
        <w:tc>
          <w:tcPr>
            <w:tcW w:w="1460" w:type="dxa"/>
            <w:gridSpan w:val="2"/>
            <w:tcBorders>
              <w:top w:val="nil"/>
              <w:left w:val="nil"/>
              <w:bottom w:val="single" w:sz="4" w:space="0" w:color="000000"/>
              <w:right w:val="single" w:sz="4" w:space="0" w:color="000000"/>
            </w:tcBorders>
            <w:shd w:val="clear" w:color="auto" w:fill="auto"/>
            <w:noWrap/>
            <w:hideMark/>
          </w:tcPr>
          <w:p w14:paraId="50B8D78D" w14:textId="77777777" w:rsidR="005F2121" w:rsidRPr="005F2121" w:rsidRDefault="005F2121" w:rsidP="005F2121">
            <w:pPr>
              <w:jc w:val="center"/>
              <w:outlineLvl w:val="4"/>
              <w:rPr>
                <w:color w:val="000000"/>
                <w:sz w:val="20"/>
                <w:szCs w:val="20"/>
              </w:rPr>
            </w:pPr>
            <w:r w:rsidRPr="005F2121">
              <w:rPr>
                <w:color w:val="000000"/>
                <w:sz w:val="20"/>
                <w:szCs w:val="20"/>
              </w:rPr>
              <w:t>11,7%</w:t>
            </w:r>
          </w:p>
        </w:tc>
      </w:tr>
      <w:tr w:rsidR="005F2121" w:rsidRPr="005F2121" w14:paraId="4C3E2CA0" w14:textId="77777777" w:rsidTr="005F2121">
        <w:trPr>
          <w:gridAfter w:val="2"/>
          <w:wAfter w:w="30" w:type="dxa"/>
          <w:trHeight w:val="1020"/>
        </w:trPr>
        <w:tc>
          <w:tcPr>
            <w:tcW w:w="2552" w:type="dxa"/>
            <w:tcBorders>
              <w:top w:val="nil"/>
              <w:left w:val="single" w:sz="4" w:space="0" w:color="000000"/>
              <w:bottom w:val="single" w:sz="4" w:space="0" w:color="000000"/>
              <w:right w:val="single" w:sz="4" w:space="0" w:color="000000"/>
            </w:tcBorders>
            <w:shd w:val="clear" w:color="000000" w:fill="FFFFFF"/>
            <w:hideMark/>
          </w:tcPr>
          <w:p w14:paraId="42D891BC" w14:textId="77777777" w:rsidR="005F2121" w:rsidRPr="005F2121" w:rsidRDefault="005F2121" w:rsidP="005F2121">
            <w:pPr>
              <w:outlineLvl w:val="2"/>
              <w:rPr>
                <w:color w:val="000000"/>
                <w:sz w:val="20"/>
                <w:szCs w:val="20"/>
              </w:rPr>
            </w:pPr>
            <w:r w:rsidRPr="005F2121">
              <w:rPr>
                <w:color w:val="000000"/>
                <w:sz w:val="20"/>
                <w:szCs w:val="20"/>
              </w:rPr>
              <w:t xml:space="preserve">          Cофинансирование расходов, возникающих при реализации персонифицированного финансирования дополнительного образования детей</w:t>
            </w:r>
          </w:p>
        </w:tc>
        <w:tc>
          <w:tcPr>
            <w:tcW w:w="709" w:type="dxa"/>
            <w:tcBorders>
              <w:top w:val="nil"/>
              <w:left w:val="nil"/>
              <w:bottom w:val="single" w:sz="4" w:space="0" w:color="000000"/>
              <w:right w:val="single" w:sz="4" w:space="0" w:color="000000"/>
            </w:tcBorders>
            <w:shd w:val="clear" w:color="auto" w:fill="auto"/>
            <w:noWrap/>
            <w:hideMark/>
          </w:tcPr>
          <w:p w14:paraId="095BAE45"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1D393FCC" w14:textId="77777777" w:rsidR="005F2121" w:rsidRPr="005F2121" w:rsidRDefault="005F2121" w:rsidP="005F2121">
            <w:pPr>
              <w:jc w:val="center"/>
              <w:outlineLvl w:val="2"/>
              <w:rPr>
                <w:color w:val="000000"/>
                <w:sz w:val="20"/>
                <w:szCs w:val="20"/>
              </w:rPr>
            </w:pPr>
            <w:r w:rsidRPr="005F2121">
              <w:rPr>
                <w:color w:val="000000"/>
                <w:sz w:val="20"/>
                <w:szCs w:val="20"/>
              </w:rPr>
              <w:t>01003S1370</w:t>
            </w:r>
          </w:p>
        </w:tc>
        <w:tc>
          <w:tcPr>
            <w:tcW w:w="729" w:type="dxa"/>
            <w:tcBorders>
              <w:top w:val="nil"/>
              <w:left w:val="nil"/>
              <w:bottom w:val="single" w:sz="4" w:space="0" w:color="000000"/>
              <w:right w:val="single" w:sz="4" w:space="0" w:color="000000"/>
            </w:tcBorders>
            <w:shd w:val="clear" w:color="auto" w:fill="auto"/>
            <w:noWrap/>
            <w:hideMark/>
          </w:tcPr>
          <w:p w14:paraId="38512776"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1C63B61B" w14:textId="77777777" w:rsidR="005F2121" w:rsidRPr="005F2121" w:rsidRDefault="005F2121" w:rsidP="005F2121">
            <w:pPr>
              <w:jc w:val="center"/>
              <w:outlineLvl w:val="2"/>
              <w:rPr>
                <w:color w:val="000000"/>
                <w:sz w:val="20"/>
                <w:szCs w:val="20"/>
              </w:rPr>
            </w:pPr>
            <w:r w:rsidRPr="005F2121">
              <w:rPr>
                <w:color w:val="000000"/>
                <w:sz w:val="20"/>
                <w:szCs w:val="20"/>
              </w:rPr>
              <w:t>360,00</w:t>
            </w:r>
          </w:p>
        </w:tc>
        <w:tc>
          <w:tcPr>
            <w:tcW w:w="1460" w:type="dxa"/>
            <w:gridSpan w:val="2"/>
            <w:tcBorders>
              <w:top w:val="nil"/>
              <w:left w:val="nil"/>
              <w:bottom w:val="single" w:sz="4" w:space="0" w:color="000000"/>
              <w:right w:val="single" w:sz="4" w:space="0" w:color="000000"/>
            </w:tcBorders>
            <w:shd w:val="clear" w:color="auto" w:fill="auto"/>
            <w:noWrap/>
            <w:hideMark/>
          </w:tcPr>
          <w:p w14:paraId="384DF44A"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21A1837E"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728B15A9"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0842C447" w14:textId="77777777" w:rsidR="005F2121" w:rsidRPr="005F2121" w:rsidRDefault="005F2121" w:rsidP="005F2121">
            <w:pPr>
              <w:outlineLvl w:val="3"/>
              <w:rPr>
                <w:color w:val="000000"/>
                <w:sz w:val="20"/>
                <w:szCs w:val="20"/>
              </w:rPr>
            </w:pPr>
            <w:r w:rsidRPr="005F2121">
              <w:rPr>
                <w:color w:val="000000"/>
                <w:sz w:val="20"/>
                <w:szCs w:val="20"/>
              </w:rPr>
              <w:t xml:space="preserve">            Дополнительное образование детей</w:t>
            </w:r>
          </w:p>
        </w:tc>
        <w:tc>
          <w:tcPr>
            <w:tcW w:w="709" w:type="dxa"/>
            <w:tcBorders>
              <w:top w:val="nil"/>
              <w:left w:val="nil"/>
              <w:bottom w:val="single" w:sz="4" w:space="0" w:color="000000"/>
              <w:right w:val="single" w:sz="4" w:space="0" w:color="000000"/>
            </w:tcBorders>
            <w:shd w:val="clear" w:color="auto" w:fill="auto"/>
            <w:noWrap/>
            <w:hideMark/>
          </w:tcPr>
          <w:p w14:paraId="04709C95" w14:textId="77777777" w:rsidR="005F2121" w:rsidRPr="005F2121" w:rsidRDefault="005F2121" w:rsidP="005F2121">
            <w:pPr>
              <w:jc w:val="center"/>
              <w:outlineLvl w:val="3"/>
              <w:rPr>
                <w:color w:val="000000"/>
                <w:sz w:val="20"/>
                <w:szCs w:val="20"/>
              </w:rPr>
            </w:pPr>
            <w:r w:rsidRPr="005F2121">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14:paraId="6F33A9DD" w14:textId="77777777" w:rsidR="005F2121" w:rsidRPr="005F2121" w:rsidRDefault="005F2121" w:rsidP="005F2121">
            <w:pPr>
              <w:jc w:val="center"/>
              <w:outlineLvl w:val="3"/>
              <w:rPr>
                <w:color w:val="000000"/>
                <w:sz w:val="20"/>
                <w:szCs w:val="20"/>
              </w:rPr>
            </w:pPr>
            <w:r w:rsidRPr="005F2121">
              <w:rPr>
                <w:color w:val="000000"/>
                <w:sz w:val="20"/>
                <w:szCs w:val="20"/>
              </w:rPr>
              <w:t>01003S1370</w:t>
            </w:r>
          </w:p>
        </w:tc>
        <w:tc>
          <w:tcPr>
            <w:tcW w:w="729" w:type="dxa"/>
            <w:tcBorders>
              <w:top w:val="nil"/>
              <w:left w:val="nil"/>
              <w:bottom w:val="single" w:sz="4" w:space="0" w:color="000000"/>
              <w:right w:val="single" w:sz="4" w:space="0" w:color="000000"/>
            </w:tcBorders>
            <w:shd w:val="clear" w:color="auto" w:fill="auto"/>
            <w:noWrap/>
            <w:hideMark/>
          </w:tcPr>
          <w:p w14:paraId="2C0863CB"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58E93AC9" w14:textId="77777777" w:rsidR="005F2121" w:rsidRPr="005F2121" w:rsidRDefault="005F2121" w:rsidP="005F2121">
            <w:pPr>
              <w:jc w:val="center"/>
              <w:outlineLvl w:val="3"/>
              <w:rPr>
                <w:color w:val="000000"/>
                <w:sz w:val="20"/>
                <w:szCs w:val="20"/>
              </w:rPr>
            </w:pPr>
            <w:r w:rsidRPr="005F2121">
              <w:rPr>
                <w:color w:val="000000"/>
                <w:sz w:val="20"/>
                <w:szCs w:val="20"/>
              </w:rPr>
              <w:t>360,00</w:t>
            </w:r>
          </w:p>
        </w:tc>
        <w:tc>
          <w:tcPr>
            <w:tcW w:w="1460" w:type="dxa"/>
            <w:gridSpan w:val="2"/>
            <w:tcBorders>
              <w:top w:val="nil"/>
              <w:left w:val="nil"/>
              <w:bottom w:val="single" w:sz="4" w:space="0" w:color="000000"/>
              <w:right w:val="single" w:sz="4" w:space="0" w:color="000000"/>
            </w:tcBorders>
            <w:shd w:val="clear" w:color="auto" w:fill="auto"/>
            <w:noWrap/>
            <w:hideMark/>
          </w:tcPr>
          <w:p w14:paraId="06811B46"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21FFEF46"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4CC3264F"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5CCAEE4D"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7024EE31" w14:textId="77777777" w:rsidR="005F2121" w:rsidRPr="005F2121" w:rsidRDefault="005F2121" w:rsidP="005F2121">
            <w:pPr>
              <w:jc w:val="center"/>
              <w:outlineLvl w:val="4"/>
              <w:rPr>
                <w:color w:val="000000"/>
                <w:sz w:val="20"/>
                <w:szCs w:val="20"/>
              </w:rPr>
            </w:pPr>
            <w:r w:rsidRPr="005F2121">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14:paraId="53D2AF0F" w14:textId="77777777" w:rsidR="005F2121" w:rsidRPr="005F2121" w:rsidRDefault="005F2121" w:rsidP="005F2121">
            <w:pPr>
              <w:jc w:val="center"/>
              <w:outlineLvl w:val="4"/>
              <w:rPr>
                <w:color w:val="000000"/>
                <w:sz w:val="20"/>
                <w:szCs w:val="20"/>
              </w:rPr>
            </w:pPr>
            <w:r w:rsidRPr="005F2121">
              <w:rPr>
                <w:color w:val="000000"/>
                <w:sz w:val="20"/>
                <w:szCs w:val="20"/>
              </w:rPr>
              <w:t>01003S1370</w:t>
            </w:r>
          </w:p>
        </w:tc>
        <w:tc>
          <w:tcPr>
            <w:tcW w:w="729" w:type="dxa"/>
            <w:tcBorders>
              <w:top w:val="nil"/>
              <w:left w:val="nil"/>
              <w:bottom w:val="single" w:sz="4" w:space="0" w:color="000000"/>
              <w:right w:val="single" w:sz="4" w:space="0" w:color="000000"/>
            </w:tcBorders>
            <w:shd w:val="clear" w:color="auto" w:fill="auto"/>
            <w:noWrap/>
            <w:hideMark/>
          </w:tcPr>
          <w:p w14:paraId="5492A398"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189AF38F" w14:textId="77777777" w:rsidR="005F2121" w:rsidRPr="005F2121" w:rsidRDefault="005F2121" w:rsidP="005F2121">
            <w:pPr>
              <w:jc w:val="center"/>
              <w:outlineLvl w:val="4"/>
              <w:rPr>
                <w:color w:val="000000"/>
                <w:sz w:val="20"/>
                <w:szCs w:val="20"/>
              </w:rPr>
            </w:pPr>
            <w:r w:rsidRPr="005F2121">
              <w:rPr>
                <w:color w:val="000000"/>
                <w:sz w:val="20"/>
                <w:szCs w:val="20"/>
              </w:rPr>
              <w:t>360,00</w:t>
            </w:r>
          </w:p>
        </w:tc>
        <w:tc>
          <w:tcPr>
            <w:tcW w:w="1460" w:type="dxa"/>
            <w:gridSpan w:val="2"/>
            <w:tcBorders>
              <w:top w:val="nil"/>
              <w:left w:val="nil"/>
              <w:bottom w:val="single" w:sz="4" w:space="0" w:color="000000"/>
              <w:right w:val="single" w:sz="4" w:space="0" w:color="000000"/>
            </w:tcBorders>
            <w:shd w:val="clear" w:color="auto" w:fill="auto"/>
            <w:noWrap/>
            <w:hideMark/>
          </w:tcPr>
          <w:p w14:paraId="0B7E79A9"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0E0E1187"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7CDBD0DC"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75A17C5D" w14:textId="77777777" w:rsidR="005F2121" w:rsidRPr="005F2121" w:rsidRDefault="005F2121" w:rsidP="005F2121">
            <w:pPr>
              <w:outlineLvl w:val="1"/>
              <w:rPr>
                <w:color w:val="000000"/>
                <w:sz w:val="20"/>
                <w:szCs w:val="20"/>
              </w:rPr>
            </w:pPr>
            <w:r w:rsidRPr="005F2121">
              <w:rPr>
                <w:color w:val="000000"/>
                <w:sz w:val="20"/>
                <w:szCs w:val="20"/>
              </w:rPr>
              <w:t xml:space="preserve">        Основное мероприятие "Организация отдыха и оздоровления детей и подростков"</w:t>
            </w:r>
          </w:p>
        </w:tc>
        <w:tc>
          <w:tcPr>
            <w:tcW w:w="709" w:type="dxa"/>
            <w:tcBorders>
              <w:top w:val="nil"/>
              <w:left w:val="nil"/>
              <w:bottom w:val="single" w:sz="4" w:space="0" w:color="000000"/>
              <w:right w:val="single" w:sz="4" w:space="0" w:color="000000"/>
            </w:tcBorders>
            <w:shd w:val="clear" w:color="auto" w:fill="auto"/>
            <w:noWrap/>
            <w:hideMark/>
          </w:tcPr>
          <w:p w14:paraId="4F2CE98E"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0908CA7A" w14:textId="77777777" w:rsidR="005F2121" w:rsidRPr="005F2121" w:rsidRDefault="005F2121" w:rsidP="005F2121">
            <w:pPr>
              <w:jc w:val="center"/>
              <w:outlineLvl w:val="1"/>
              <w:rPr>
                <w:color w:val="000000"/>
                <w:sz w:val="20"/>
                <w:szCs w:val="20"/>
              </w:rPr>
            </w:pPr>
            <w:r w:rsidRPr="005F2121">
              <w:rPr>
                <w:color w:val="000000"/>
                <w:sz w:val="20"/>
                <w:szCs w:val="20"/>
              </w:rPr>
              <w:t>0100400000</w:t>
            </w:r>
          </w:p>
        </w:tc>
        <w:tc>
          <w:tcPr>
            <w:tcW w:w="729" w:type="dxa"/>
            <w:tcBorders>
              <w:top w:val="nil"/>
              <w:left w:val="nil"/>
              <w:bottom w:val="single" w:sz="4" w:space="0" w:color="000000"/>
              <w:right w:val="single" w:sz="4" w:space="0" w:color="000000"/>
            </w:tcBorders>
            <w:shd w:val="clear" w:color="auto" w:fill="auto"/>
            <w:noWrap/>
            <w:hideMark/>
          </w:tcPr>
          <w:p w14:paraId="314C4E4A"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5764278D" w14:textId="77777777" w:rsidR="005F2121" w:rsidRPr="005F2121" w:rsidRDefault="005F2121" w:rsidP="005F2121">
            <w:pPr>
              <w:jc w:val="center"/>
              <w:outlineLvl w:val="1"/>
              <w:rPr>
                <w:color w:val="000000"/>
                <w:sz w:val="20"/>
                <w:szCs w:val="20"/>
              </w:rPr>
            </w:pPr>
            <w:r w:rsidRPr="005F2121">
              <w:rPr>
                <w:color w:val="000000"/>
                <w:sz w:val="20"/>
                <w:szCs w:val="20"/>
              </w:rPr>
              <w:t>4 405,56</w:t>
            </w:r>
          </w:p>
        </w:tc>
        <w:tc>
          <w:tcPr>
            <w:tcW w:w="1460" w:type="dxa"/>
            <w:gridSpan w:val="2"/>
            <w:tcBorders>
              <w:top w:val="nil"/>
              <w:left w:val="nil"/>
              <w:bottom w:val="single" w:sz="4" w:space="0" w:color="000000"/>
              <w:right w:val="single" w:sz="4" w:space="0" w:color="000000"/>
            </w:tcBorders>
            <w:shd w:val="clear" w:color="auto" w:fill="auto"/>
            <w:noWrap/>
            <w:hideMark/>
          </w:tcPr>
          <w:p w14:paraId="384E2EAE" w14:textId="77777777" w:rsidR="005F2121" w:rsidRPr="005F2121" w:rsidRDefault="005F2121" w:rsidP="005F2121">
            <w:pPr>
              <w:jc w:val="center"/>
              <w:outlineLvl w:val="1"/>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2A61969D" w14:textId="77777777" w:rsidR="005F2121" w:rsidRPr="005F2121" w:rsidRDefault="005F2121" w:rsidP="005F2121">
            <w:pPr>
              <w:jc w:val="center"/>
              <w:outlineLvl w:val="1"/>
              <w:rPr>
                <w:color w:val="000000"/>
                <w:sz w:val="20"/>
                <w:szCs w:val="20"/>
              </w:rPr>
            </w:pPr>
            <w:r w:rsidRPr="005F2121">
              <w:rPr>
                <w:color w:val="000000"/>
                <w:sz w:val="20"/>
                <w:szCs w:val="20"/>
              </w:rPr>
              <w:t>0,0%</w:t>
            </w:r>
          </w:p>
        </w:tc>
      </w:tr>
      <w:tr w:rsidR="005F2121" w:rsidRPr="005F2121" w14:paraId="4377D369" w14:textId="77777777" w:rsidTr="005F2121">
        <w:trPr>
          <w:gridAfter w:val="2"/>
          <w:wAfter w:w="30" w:type="dxa"/>
          <w:trHeight w:val="1020"/>
        </w:trPr>
        <w:tc>
          <w:tcPr>
            <w:tcW w:w="2552" w:type="dxa"/>
            <w:tcBorders>
              <w:top w:val="nil"/>
              <w:left w:val="single" w:sz="4" w:space="0" w:color="000000"/>
              <w:bottom w:val="single" w:sz="4" w:space="0" w:color="000000"/>
              <w:right w:val="single" w:sz="4" w:space="0" w:color="000000"/>
            </w:tcBorders>
            <w:shd w:val="clear" w:color="000000" w:fill="FFFFFF"/>
            <w:hideMark/>
          </w:tcPr>
          <w:p w14:paraId="17E8813C" w14:textId="77777777" w:rsidR="005F2121" w:rsidRPr="005F2121" w:rsidRDefault="005F2121" w:rsidP="005F2121">
            <w:pPr>
              <w:outlineLvl w:val="2"/>
              <w:rPr>
                <w:color w:val="000000"/>
                <w:sz w:val="20"/>
                <w:szCs w:val="20"/>
              </w:rPr>
            </w:pPr>
            <w:r w:rsidRPr="005F2121">
              <w:rPr>
                <w:color w:val="000000"/>
                <w:sz w:val="20"/>
                <w:szCs w:val="20"/>
              </w:rPr>
              <w:t xml:space="preserve">          Обеспечение питанием и страхованием жизни и здоровья детей в возрасте от 6 до 18 лет в муниципальных лагерях с дневным пребыванием</w:t>
            </w:r>
          </w:p>
        </w:tc>
        <w:tc>
          <w:tcPr>
            <w:tcW w:w="709" w:type="dxa"/>
            <w:tcBorders>
              <w:top w:val="nil"/>
              <w:left w:val="nil"/>
              <w:bottom w:val="single" w:sz="4" w:space="0" w:color="000000"/>
              <w:right w:val="single" w:sz="4" w:space="0" w:color="000000"/>
            </w:tcBorders>
            <w:shd w:val="clear" w:color="auto" w:fill="auto"/>
            <w:noWrap/>
            <w:hideMark/>
          </w:tcPr>
          <w:p w14:paraId="4DB29145"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567BDFED" w14:textId="77777777" w:rsidR="005F2121" w:rsidRPr="005F2121" w:rsidRDefault="005F2121" w:rsidP="005F2121">
            <w:pPr>
              <w:jc w:val="center"/>
              <w:outlineLvl w:val="2"/>
              <w:rPr>
                <w:color w:val="000000"/>
                <w:sz w:val="20"/>
                <w:szCs w:val="20"/>
              </w:rPr>
            </w:pPr>
            <w:r w:rsidRPr="005F2121">
              <w:rPr>
                <w:color w:val="000000"/>
                <w:sz w:val="20"/>
                <w:szCs w:val="20"/>
              </w:rPr>
              <w:t>0100470130</w:t>
            </w:r>
          </w:p>
        </w:tc>
        <w:tc>
          <w:tcPr>
            <w:tcW w:w="729" w:type="dxa"/>
            <w:tcBorders>
              <w:top w:val="nil"/>
              <w:left w:val="nil"/>
              <w:bottom w:val="single" w:sz="4" w:space="0" w:color="000000"/>
              <w:right w:val="single" w:sz="4" w:space="0" w:color="000000"/>
            </w:tcBorders>
            <w:shd w:val="clear" w:color="auto" w:fill="auto"/>
            <w:noWrap/>
            <w:hideMark/>
          </w:tcPr>
          <w:p w14:paraId="694A7B76"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696F3B13" w14:textId="77777777" w:rsidR="005F2121" w:rsidRPr="005F2121" w:rsidRDefault="005F2121" w:rsidP="005F2121">
            <w:pPr>
              <w:jc w:val="center"/>
              <w:outlineLvl w:val="2"/>
              <w:rPr>
                <w:color w:val="000000"/>
                <w:sz w:val="20"/>
                <w:szCs w:val="20"/>
              </w:rPr>
            </w:pPr>
            <w:r w:rsidRPr="005F2121">
              <w:rPr>
                <w:color w:val="000000"/>
                <w:sz w:val="20"/>
                <w:szCs w:val="20"/>
              </w:rPr>
              <w:t>2 561,45</w:t>
            </w:r>
          </w:p>
        </w:tc>
        <w:tc>
          <w:tcPr>
            <w:tcW w:w="1460" w:type="dxa"/>
            <w:gridSpan w:val="2"/>
            <w:tcBorders>
              <w:top w:val="nil"/>
              <w:left w:val="nil"/>
              <w:bottom w:val="single" w:sz="4" w:space="0" w:color="000000"/>
              <w:right w:val="single" w:sz="4" w:space="0" w:color="000000"/>
            </w:tcBorders>
            <w:shd w:val="clear" w:color="auto" w:fill="auto"/>
            <w:noWrap/>
            <w:hideMark/>
          </w:tcPr>
          <w:p w14:paraId="6B3A469B"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35B38811"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67BB5662"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66F637D0" w14:textId="77777777" w:rsidR="005F2121" w:rsidRPr="005F2121" w:rsidRDefault="005F2121" w:rsidP="005F2121">
            <w:pPr>
              <w:outlineLvl w:val="3"/>
              <w:rPr>
                <w:color w:val="000000"/>
                <w:sz w:val="20"/>
                <w:szCs w:val="20"/>
              </w:rPr>
            </w:pPr>
            <w:r w:rsidRPr="005F2121">
              <w:rPr>
                <w:color w:val="000000"/>
                <w:sz w:val="20"/>
                <w:szCs w:val="20"/>
              </w:rPr>
              <w:t xml:space="preserve">            Другие вопросы в области образования</w:t>
            </w:r>
          </w:p>
        </w:tc>
        <w:tc>
          <w:tcPr>
            <w:tcW w:w="709" w:type="dxa"/>
            <w:tcBorders>
              <w:top w:val="nil"/>
              <w:left w:val="nil"/>
              <w:bottom w:val="single" w:sz="4" w:space="0" w:color="000000"/>
              <w:right w:val="single" w:sz="4" w:space="0" w:color="000000"/>
            </w:tcBorders>
            <w:shd w:val="clear" w:color="auto" w:fill="auto"/>
            <w:noWrap/>
            <w:hideMark/>
          </w:tcPr>
          <w:p w14:paraId="0EC80A25" w14:textId="77777777" w:rsidR="005F2121" w:rsidRPr="005F2121" w:rsidRDefault="005F2121" w:rsidP="005F2121">
            <w:pPr>
              <w:jc w:val="center"/>
              <w:outlineLvl w:val="3"/>
              <w:rPr>
                <w:color w:val="000000"/>
                <w:sz w:val="20"/>
                <w:szCs w:val="20"/>
              </w:rPr>
            </w:pPr>
            <w:r w:rsidRPr="005F2121">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14:paraId="2B39F047" w14:textId="77777777" w:rsidR="005F2121" w:rsidRPr="005F2121" w:rsidRDefault="005F2121" w:rsidP="005F2121">
            <w:pPr>
              <w:jc w:val="center"/>
              <w:outlineLvl w:val="3"/>
              <w:rPr>
                <w:color w:val="000000"/>
                <w:sz w:val="20"/>
                <w:szCs w:val="20"/>
              </w:rPr>
            </w:pPr>
            <w:r w:rsidRPr="005F2121">
              <w:rPr>
                <w:color w:val="000000"/>
                <w:sz w:val="20"/>
                <w:szCs w:val="20"/>
              </w:rPr>
              <w:t>0100470130</w:t>
            </w:r>
          </w:p>
        </w:tc>
        <w:tc>
          <w:tcPr>
            <w:tcW w:w="729" w:type="dxa"/>
            <w:tcBorders>
              <w:top w:val="nil"/>
              <w:left w:val="nil"/>
              <w:bottom w:val="single" w:sz="4" w:space="0" w:color="000000"/>
              <w:right w:val="single" w:sz="4" w:space="0" w:color="000000"/>
            </w:tcBorders>
            <w:shd w:val="clear" w:color="auto" w:fill="auto"/>
            <w:noWrap/>
            <w:hideMark/>
          </w:tcPr>
          <w:p w14:paraId="68C3AE87"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360B6FF9" w14:textId="77777777" w:rsidR="005F2121" w:rsidRPr="005F2121" w:rsidRDefault="005F2121" w:rsidP="005F2121">
            <w:pPr>
              <w:jc w:val="center"/>
              <w:outlineLvl w:val="3"/>
              <w:rPr>
                <w:color w:val="000000"/>
                <w:sz w:val="20"/>
                <w:szCs w:val="20"/>
              </w:rPr>
            </w:pPr>
            <w:r w:rsidRPr="005F2121">
              <w:rPr>
                <w:color w:val="000000"/>
                <w:sz w:val="20"/>
                <w:szCs w:val="20"/>
              </w:rPr>
              <w:t>2 561,45</w:t>
            </w:r>
          </w:p>
        </w:tc>
        <w:tc>
          <w:tcPr>
            <w:tcW w:w="1460" w:type="dxa"/>
            <w:gridSpan w:val="2"/>
            <w:tcBorders>
              <w:top w:val="nil"/>
              <w:left w:val="nil"/>
              <w:bottom w:val="single" w:sz="4" w:space="0" w:color="000000"/>
              <w:right w:val="single" w:sz="4" w:space="0" w:color="000000"/>
            </w:tcBorders>
            <w:shd w:val="clear" w:color="auto" w:fill="auto"/>
            <w:noWrap/>
            <w:hideMark/>
          </w:tcPr>
          <w:p w14:paraId="6FD371C1"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1DBFF233"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1E9027F0" w14:textId="77777777" w:rsidTr="005F2121">
        <w:trPr>
          <w:gridAfter w:val="2"/>
          <w:wAfter w:w="30" w:type="dxa"/>
          <w:trHeight w:val="1530"/>
        </w:trPr>
        <w:tc>
          <w:tcPr>
            <w:tcW w:w="2552" w:type="dxa"/>
            <w:tcBorders>
              <w:top w:val="nil"/>
              <w:left w:val="single" w:sz="4" w:space="0" w:color="000000"/>
              <w:bottom w:val="single" w:sz="4" w:space="0" w:color="000000"/>
              <w:right w:val="single" w:sz="4" w:space="0" w:color="000000"/>
            </w:tcBorders>
            <w:shd w:val="clear" w:color="000000" w:fill="FFFFFF"/>
            <w:hideMark/>
          </w:tcPr>
          <w:p w14:paraId="18EDCEDC" w14:textId="77777777" w:rsidR="005F2121" w:rsidRPr="005F2121" w:rsidRDefault="005F2121" w:rsidP="005F2121">
            <w:pPr>
              <w:outlineLvl w:val="4"/>
              <w:rPr>
                <w:color w:val="000000"/>
                <w:sz w:val="20"/>
                <w:szCs w:val="20"/>
              </w:rPr>
            </w:pPr>
            <w:r w:rsidRPr="005F2121">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14:paraId="76259EEB" w14:textId="77777777" w:rsidR="005F2121" w:rsidRPr="005F2121" w:rsidRDefault="005F2121" w:rsidP="005F2121">
            <w:pPr>
              <w:jc w:val="center"/>
              <w:outlineLvl w:val="4"/>
              <w:rPr>
                <w:color w:val="000000"/>
                <w:sz w:val="20"/>
                <w:szCs w:val="20"/>
              </w:rPr>
            </w:pPr>
            <w:r w:rsidRPr="005F2121">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14:paraId="1C4E84C6" w14:textId="77777777" w:rsidR="005F2121" w:rsidRPr="005F2121" w:rsidRDefault="005F2121" w:rsidP="005F2121">
            <w:pPr>
              <w:jc w:val="center"/>
              <w:outlineLvl w:val="4"/>
              <w:rPr>
                <w:color w:val="000000"/>
                <w:sz w:val="20"/>
                <w:szCs w:val="20"/>
              </w:rPr>
            </w:pPr>
            <w:r w:rsidRPr="005F2121">
              <w:rPr>
                <w:color w:val="000000"/>
                <w:sz w:val="20"/>
                <w:szCs w:val="20"/>
              </w:rPr>
              <w:t>0100470130</w:t>
            </w:r>
          </w:p>
        </w:tc>
        <w:tc>
          <w:tcPr>
            <w:tcW w:w="729" w:type="dxa"/>
            <w:tcBorders>
              <w:top w:val="nil"/>
              <w:left w:val="nil"/>
              <w:bottom w:val="single" w:sz="4" w:space="0" w:color="000000"/>
              <w:right w:val="single" w:sz="4" w:space="0" w:color="000000"/>
            </w:tcBorders>
            <w:shd w:val="clear" w:color="auto" w:fill="auto"/>
            <w:noWrap/>
            <w:hideMark/>
          </w:tcPr>
          <w:p w14:paraId="0B486CE2" w14:textId="77777777" w:rsidR="005F2121" w:rsidRPr="005F2121" w:rsidRDefault="005F2121" w:rsidP="005F2121">
            <w:pPr>
              <w:jc w:val="center"/>
              <w:outlineLvl w:val="4"/>
              <w:rPr>
                <w:color w:val="000000"/>
                <w:sz w:val="20"/>
                <w:szCs w:val="20"/>
              </w:rPr>
            </w:pPr>
            <w:r w:rsidRPr="005F2121">
              <w:rPr>
                <w:color w:val="000000"/>
                <w:sz w:val="20"/>
                <w:szCs w:val="20"/>
              </w:rPr>
              <w:t>100</w:t>
            </w:r>
          </w:p>
        </w:tc>
        <w:tc>
          <w:tcPr>
            <w:tcW w:w="1460" w:type="dxa"/>
            <w:gridSpan w:val="2"/>
            <w:tcBorders>
              <w:top w:val="nil"/>
              <w:left w:val="nil"/>
              <w:bottom w:val="single" w:sz="4" w:space="0" w:color="000000"/>
              <w:right w:val="single" w:sz="4" w:space="0" w:color="000000"/>
            </w:tcBorders>
            <w:shd w:val="clear" w:color="auto" w:fill="auto"/>
            <w:noWrap/>
            <w:hideMark/>
          </w:tcPr>
          <w:p w14:paraId="7485E27B" w14:textId="77777777" w:rsidR="005F2121" w:rsidRPr="005F2121" w:rsidRDefault="005F2121" w:rsidP="005F2121">
            <w:pPr>
              <w:jc w:val="center"/>
              <w:outlineLvl w:val="4"/>
              <w:rPr>
                <w:color w:val="000000"/>
                <w:sz w:val="20"/>
                <w:szCs w:val="20"/>
              </w:rPr>
            </w:pPr>
            <w:r w:rsidRPr="005F2121">
              <w:rPr>
                <w:color w:val="000000"/>
                <w:sz w:val="20"/>
                <w:szCs w:val="20"/>
              </w:rPr>
              <w:t>21,14</w:t>
            </w:r>
          </w:p>
        </w:tc>
        <w:tc>
          <w:tcPr>
            <w:tcW w:w="1460" w:type="dxa"/>
            <w:gridSpan w:val="2"/>
            <w:tcBorders>
              <w:top w:val="nil"/>
              <w:left w:val="nil"/>
              <w:bottom w:val="single" w:sz="4" w:space="0" w:color="000000"/>
              <w:right w:val="single" w:sz="4" w:space="0" w:color="000000"/>
            </w:tcBorders>
            <w:shd w:val="clear" w:color="auto" w:fill="auto"/>
            <w:noWrap/>
            <w:hideMark/>
          </w:tcPr>
          <w:p w14:paraId="4F4E745B"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0FD2A1A6"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2A7771BC"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1B58D25E" w14:textId="77777777" w:rsidR="005F2121" w:rsidRPr="005F2121" w:rsidRDefault="005F2121" w:rsidP="005F2121">
            <w:pPr>
              <w:outlineLvl w:val="4"/>
              <w:rPr>
                <w:color w:val="000000"/>
                <w:sz w:val="20"/>
                <w:szCs w:val="20"/>
              </w:rPr>
            </w:pPr>
            <w:r w:rsidRPr="005F2121">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398B321F" w14:textId="77777777" w:rsidR="005F2121" w:rsidRPr="005F2121" w:rsidRDefault="005F2121" w:rsidP="005F2121">
            <w:pPr>
              <w:jc w:val="center"/>
              <w:outlineLvl w:val="4"/>
              <w:rPr>
                <w:color w:val="000000"/>
                <w:sz w:val="20"/>
                <w:szCs w:val="20"/>
              </w:rPr>
            </w:pPr>
            <w:r w:rsidRPr="005F2121">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14:paraId="2C0E9E2A" w14:textId="77777777" w:rsidR="005F2121" w:rsidRPr="005F2121" w:rsidRDefault="005F2121" w:rsidP="005F2121">
            <w:pPr>
              <w:jc w:val="center"/>
              <w:outlineLvl w:val="4"/>
              <w:rPr>
                <w:color w:val="000000"/>
                <w:sz w:val="20"/>
                <w:szCs w:val="20"/>
              </w:rPr>
            </w:pPr>
            <w:r w:rsidRPr="005F2121">
              <w:rPr>
                <w:color w:val="000000"/>
                <w:sz w:val="20"/>
                <w:szCs w:val="20"/>
              </w:rPr>
              <w:t>0100470130</w:t>
            </w:r>
          </w:p>
        </w:tc>
        <w:tc>
          <w:tcPr>
            <w:tcW w:w="729" w:type="dxa"/>
            <w:tcBorders>
              <w:top w:val="nil"/>
              <w:left w:val="nil"/>
              <w:bottom w:val="single" w:sz="4" w:space="0" w:color="000000"/>
              <w:right w:val="single" w:sz="4" w:space="0" w:color="000000"/>
            </w:tcBorders>
            <w:shd w:val="clear" w:color="auto" w:fill="auto"/>
            <w:noWrap/>
            <w:hideMark/>
          </w:tcPr>
          <w:p w14:paraId="47D66F00"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086D2041" w14:textId="77777777" w:rsidR="005F2121" w:rsidRPr="005F2121" w:rsidRDefault="005F2121" w:rsidP="005F2121">
            <w:pPr>
              <w:jc w:val="center"/>
              <w:outlineLvl w:val="4"/>
              <w:rPr>
                <w:color w:val="000000"/>
                <w:sz w:val="20"/>
                <w:szCs w:val="20"/>
              </w:rPr>
            </w:pPr>
            <w:r w:rsidRPr="005F2121">
              <w:rPr>
                <w:color w:val="000000"/>
                <w:sz w:val="20"/>
                <w:szCs w:val="20"/>
              </w:rPr>
              <w:t>2 540,31</w:t>
            </w:r>
          </w:p>
        </w:tc>
        <w:tc>
          <w:tcPr>
            <w:tcW w:w="1460" w:type="dxa"/>
            <w:gridSpan w:val="2"/>
            <w:tcBorders>
              <w:top w:val="nil"/>
              <w:left w:val="nil"/>
              <w:bottom w:val="single" w:sz="4" w:space="0" w:color="000000"/>
              <w:right w:val="single" w:sz="4" w:space="0" w:color="000000"/>
            </w:tcBorders>
            <w:shd w:val="clear" w:color="auto" w:fill="auto"/>
            <w:noWrap/>
            <w:hideMark/>
          </w:tcPr>
          <w:p w14:paraId="5D7B1B81"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56DAFF0D"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64E535DE"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4353153C" w14:textId="77777777" w:rsidR="005F2121" w:rsidRPr="005F2121" w:rsidRDefault="005F2121" w:rsidP="005F2121">
            <w:pPr>
              <w:outlineLvl w:val="2"/>
              <w:rPr>
                <w:color w:val="000000"/>
                <w:sz w:val="20"/>
                <w:szCs w:val="20"/>
              </w:rPr>
            </w:pPr>
            <w:r w:rsidRPr="005F2121">
              <w:rPr>
                <w:color w:val="000000"/>
                <w:sz w:val="20"/>
                <w:szCs w:val="20"/>
              </w:rPr>
              <w:t xml:space="preserve">          Организация отдыха и оздоровления детей на базе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14:paraId="656273C3"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0CFFFF4C" w14:textId="77777777" w:rsidR="005F2121" w:rsidRPr="005F2121" w:rsidRDefault="005F2121" w:rsidP="005F2121">
            <w:pPr>
              <w:jc w:val="center"/>
              <w:outlineLvl w:val="2"/>
              <w:rPr>
                <w:color w:val="000000"/>
                <w:sz w:val="20"/>
                <w:szCs w:val="20"/>
              </w:rPr>
            </w:pPr>
            <w:r w:rsidRPr="005F2121">
              <w:rPr>
                <w:color w:val="000000"/>
                <w:sz w:val="20"/>
                <w:szCs w:val="20"/>
              </w:rPr>
              <w:t>0100487450</w:t>
            </w:r>
          </w:p>
        </w:tc>
        <w:tc>
          <w:tcPr>
            <w:tcW w:w="729" w:type="dxa"/>
            <w:tcBorders>
              <w:top w:val="nil"/>
              <w:left w:val="nil"/>
              <w:bottom w:val="single" w:sz="4" w:space="0" w:color="000000"/>
              <w:right w:val="single" w:sz="4" w:space="0" w:color="000000"/>
            </w:tcBorders>
            <w:shd w:val="clear" w:color="auto" w:fill="auto"/>
            <w:noWrap/>
            <w:hideMark/>
          </w:tcPr>
          <w:p w14:paraId="53F1B8F6"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7B51919A" w14:textId="77777777" w:rsidR="005F2121" w:rsidRPr="005F2121" w:rsidRDefault="005F2121" w:rsidP="005F2121">
            <w:pPr>
              <w:jc w:val="center"/>
              <w:outlineLvl w:val="2"/>
              <w:rPr>
                <w:color w:val="000000"/>
                <w:sz w:val="20"/>
                <w:szCs w:val="20"/>
              </w:rPr>
            </w:pPr>
            <w:r w:rsidRPr="005F2121">
              <w:rPr>
                <w:color w:val="000000"/>
                <w:sz w:val="20"/>
                <w:szCs w:val="20"/>
              </w:rPr>
              <w:t>1 844,11</w:t>
            </w:r>
          </w:p>
        </w:tc>
        <w:tc>
          <w:tcPr>
            <w:tcW w:w="1460" w:type="dxa"/>
            <w:gridSpan w:val="2"/>
            <w:tcBorders>
              <w:top w:val="nil"/>
              <w:left w:val="nil"/>
              <w:bottom w:val="single" w:sz="4" w:space="0" w:color="000000"/>
              <w:right w:val="single" w:sz="4" w:space="0" w:color="000000"/>
            </w:tcBorders>
            <w:shd w:val="clear" w:color="auto" w:fill="auto"/>
            <w:noWrap/>
            <w:hideMark/>
          </w:tcPr>
          <w:p w14:paraId="034BB1CB"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09F05B24"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777889D5"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4850628D" w14:textId="77777777" w:rsidR="005F2121" w:rsidRPr="005F2121" w:rsidRDefault="005F2121" w:rsidP="005F2121">
            <w:pPr>
              <w:outlineLvl w:val="3"/>
              <w:rPr>
                <w:color w:val="000000"/>
                <w:sz w:val="20"/>
                <w:szCs w:val="20"/>
              </w:rPr>
            </w:pPr>
            <w:r w:rsidRPr="005F2121">
              <w:rPr>
                <w:color w:val="000000"/>
                <w:sz w:val="20"/>
                <w:szCs w:val="20"/>
              </w:rPr>
              <w:t xml:space="preserve">            Другие вопросы в области образования</w:t>
            </w:r>
          </w:p>
        </w:tc>
        <w:tc>
          <w:tcPr>
            <w:tcW w:w="709" w:type="dxa"/>
            <w:tcBorders>
              <w:top w:val="nil"/>
              <w:left w:val="nil"/>
              <w:bottom w:val="single" w:sz="4" w:space="0" w:color="000000"/>
              <w:right w:val="single" w:sz="4" w:space="0" w:color="000000"/>
            </w:tcBorders>
            <w:shd w:val="clear" w:color="auto" w:fill="auto"/>
            <w:noWrap/>
            <w:hideMark/>
          </w:tcPr>
          <w:p w14:paraId="4EE18EC4" w14:textId="77777777" w:rsidR="005F2121" w:rsidRPr="005F2121" w:rsidRDefault="005F2121" w:rsidP="005F2121">
            <w:pPr>
              <w:jc w:val="center"/>
              <w:outlineLvl w:val="3"/>
              <w:rPr>
                <w:color w:val="000000"/>
                <w:sz w:val="20"/>
                <w:szCs w:val="20"/>
              </w:rPr>
            </w:pPr>
            <w:r w:rsidRPr="005F2121">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14:paraId="3E2EE359" w14:textId="77777777" w:rsidR="005F2121" w:rsidRPr="005F2121" w:rsidRDefault="005F2121" w:rsidP="005F2121">
            <w:pPr>
              <w:jc w:val="center"/>
              <w:outlineLvl w:val="3"/>
              <w:rPr>
                <w:color w:val="000000"/>
                <w:sz w:val="20"/>
                <w:szCs w:val="20"/>
              </w:rPr>
            </w:pPr>
            <w:r w:rsidRPr="005F2121">
              <w:rPr>
                <w:color w:val="000000"/>
                <w:sz w:val="20"/>
                <w:szCs w:val="20"/>
              </w:rPr>
              <w:t>0100487450</w:t>
            </w:r>
          </w:p>
        </w:tc>
        <w:tc>
          <w:tcPr>
            <w:tcW w:w="729" w:type="dxa"/>
            <w:tcBorders>
              <w:top w:val="nil"/>
              <w:left w:val="nil"/>
              <w:bottom w:val="single" w:sz="4" w:space="0" w:color="000000"/>
              <w:right w:val="single" w:sz="4" w:space="0" w:color="000000"/>
            </w:tcBorders>
            <w:shd w:val="clear" w:color="auto" w:fill="auto"/>
            <w:noWrap/>
            <w:hideMark/>
          </w:tcPr>
          <w:p w14:paraId="27D4A79F"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242F53E2" w14:textId="77777777" w:rsidR="005F2121" w:rsidRPr="005F2121" w:rsidRDefault="005F2121" w:rsidP="005F2121">
            <w:pPr>
              <w:jc w:val="center"/>
              <w:outlineLvl w:val="3"/>
              <w:rPr>
                <w:color w:val="000000"/>
                <w:sz w:val="20"/>
                <w:szCs w:val="20"/>
              </w:rPr>
            </w:pPr>
            <w:r w:rsidRPr="005F2121">
              <w:rPr>
                <w:color w:val="000000"/>
                <w:sz w:val="20"/>
                <w:szCs w:val="20"/>
              </w:rPr>
              <w:t>1 844,11</w:t>
            </w:r>
          </w:p>
        </w:tc>
        <w:tc>
          <w:tcPr>
            <w:tcW w:w="1460" w:type="dxa"/>
            <w:gridSpan w:val="2"/>
            <w:tcBorders>
              <w:top w:val="nil"/>
              <w:left w:val="nil"/>
              <w:bottom w:val="single" w:sz="4" w:space="0" w:color="000000"/>
              <w:right w:val="single" w:sz="4" w:space="0" w:color="000000"/>
            </w:tcBorders>
            <w:shd w:val="clear" w:color="auto" w:fill="auto"/>
            <w:noWrap/>
            <w:hideMark/>
          </w:tcPr>
          <w:p w14:paraId="46B1C5C4"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2CFCC0AD"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64E9AC9E"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664C9A2D"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23C39C79" w14:textId="77777777" w:rsidR="005F2121" w:rsidRPr="005F2121" w:rsidRDefault="005F2121" w:rsidP="005F2121">
            <w:pPr>
              <w:jc w:val="center"/>
              <w:outlineLvl w:val="4"/>
              <w:rPr>
                <w:color w:val="000000"/>
                <w:sz w:val="20"/>
                <w:szCs w:val="20"/>
              </w:rPr>
            </w:pPr>
            <w:r w:rsidRPr="005F2121">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14:paraId="2256858E" w14:textId="77777777" w:rsidR="005F2121" w:rsidRPr="005F2121" w:rsidRDefault="005F2121" w:rsidP="005F2121">
            <w:pPr>
              <w:jc w:val="center"/>
              <w:outlineLvl w:val="4"/>
              <w:rPr>
                <w:color w:val="000000"/>
                <w:sz w:val="20"/>
                <w:szCs w:val="20"/>
              </w:rPr>
            </w:pPr>
            <w:r w:rsidRPr="005F2121">
              <w:rPr>
                <w:color w:val="000000"/>
                <w:sz w:val="20"/>
                <w:szCs w:val="20"/>
              </w:rPr>
              <w:t>0100487450</w:t>
            </w:r>
          </w:p>
        </w:tc>
        <w:tc>
          <w:tcPr>
            <w:tcW w:w="729" w:type="dxa"/>
            <w:tcBorders>
              <w:top w:val="nil"/>
              <w:left w:val="nil"/>
              <w:bottom w:val="single" w:sz="4" w:space="0" w:color="000000"/>
              <w:right w:val="single" w:sz="4" w:space="0" w:color="000000"/>
            </w:tcBorders>
            <w:shd w:val="clear" w:color="auto" w:fill="auto"/>
            <w:noWrap/>
            <w:hideMark/>
          </w:tcPr>
          <w:p w14:paraId="6C4E69E1"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1740E004" w14:textId="77777777" w:rsidR="005F2121" w:rsidRPr="005F2121" w:rsidRDefault="005F2121" w:rsidP="005F2121">
            <w:pPr>
              <w:jc w:val="center"/>
              <w:outlineLvl w:val="4"/>
              <w:rPr>
                <w:color w:val="000000"/>
                <w:sz w:val="20"/>
                <w:szCs w:val="20"/>
              </w:rPr>
            </w:pPr>
            <w:r w:rsidRPr="005F2121">
              <w:rPr>
                <w:color w:val="000000"/>
                <w:sz w:val="20"/>
                <w:szCs w:val="20"/>
              </w:rPr>
              <w:t>1 844,11</w:t>
            </w:r>
          </w:p>
        </w:tc>
        <w:tc>
          <w:tcPr>
            <w:tcW w:w="1460" w:type="dxa"/>
            <w:gridSpan w:val="2"/>
            <w:tcBorders>
              <w:top w:val="nil"/>
              <w:left w:val="nil"/>
              <w:bottom w:val="single" w:sz="4" w:space="0" w:color="000000"/>
              <w:right w:val="single" w:sz="4" w:space="0" w:color="000000"/>
            </w:tcBorders>
            <w:shd w:val="clear" w:color="auto" w:fill="auto"/>
            <w:noWrap/>
            <w:hideMark/>
          </w:tcPr>
          <w:p w14:paraId="2EDEB5EC"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30F5E89D"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7286F577"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73902494" w14:textId="77777777" w:rsidR="005F2121" w:rsidRPr="005F2121" w:rsidRDefault="005F2121" w:rsidP="005F2121">
            <w:pPr>
              <w:outlineLvl w:val="1"/>
              <w:rPr>
                <w:color w:val="000000"/>
                <w:sz w:val="20"/>
                <w:szCs w:val="20"/>
              </w:rPr>
            </w:pPr>
            <w:r w:rsidRPr="005F2121">
              <w:rPr>
                <w:color w:val="000000"/>
                <w:sz w:val="20"/>
                <w:szCs w:val="20"/>
              </w:rPr>
              <w:t xml:space="preserve">        Основное мероприятие "Прочие мероприятия в сфере образования"</w:t>
            </w:r>
          </w:p>
        </w:tc>
        <w:tc>
          <w:tcPr>
            <w:tcW w:w="709" w:type="dxa"/>
            <w:tcBorders>
              <w:top w:val="nil"/>
              <w:left w:val="nil"/>
              <w:bottom w:val="single" w:sz="4" w:space="0" w:color="000000"/>
              <w:right w:val="single" w:sz="4" w:space="0" w:color="000000"/>
            </w:tcBorders>
            <w:shd w:val="clear" w:color="auto" w:fill="auto"/>
            <w:noWrap/>
            <w:hideMark/>
          </w:tcPr>
          <w:p w14:paraId="7BD83347"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30343231" w14:textId="77777777" w:rsidR="005F2121" w:rsidRPr="005F2121" w:rsidRDefault="005F2121" w:rsidP="005F2121">
            <w:pPr>
              <w:jc w:val="center"/>
              <w:outlineLvl w:val="1"/>
              <w:rPr>
                <w:color w:val="000000"/>
                <w:sz w:val="20"/>
                <w:szCs w:val="20"/>
              </w:rPr>
            </w:pPr>
            <w:r w:rsidRPr="005F2121">
              <w:rPr>
                <w:color w:val="000000"/>
                <w:sz w:val="20"/>
                <w:szCs w:val="20"/>
              </w:rPr>
              <w:t>0100500000</w:t>
            </w:r>
          </w:p>
        </w:tc>
        <w:tc>
          <w:tcPr>
            <w:tcW w:w="729" w:type="dxa"/>
            <w:tcBorders>
              <w:top w:val="nil"/>
              <w:left w:val="nil"/>
              <w:bottom w:val="single" w:sz="4" w:space="0" w:color="000000"/>
              <w:right w:val="single" w:sz="4" w:space="0" w:color="000000"/>
            </w:tcBorders>
            <w:shd w:val="clear" w:color="auto" w:fill="auto"/>
            <w:noWrap/>
            <w:hideMark/>
          </w:tcPr>
          <w:p w14:paraId="5D763DF7"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1C342777" w14:textId="77777777" w:rsidR="005F2121" w:rsidRPr="005F2121" w:rsidRDefault="005F2121" w:rsidP="005F2121">
            <w:pPr>
              <w:jc w:val="center"/>
              <w:outlineLvl w:val="1"/>
              <w:rPr>
                <w:color w:val="000000"/>
                <w:sz w:val="20"/>
                <w:szCs w:val="20"/>
              </w:rPr>
            </w:pPr>
            <w:r w:rsidRPr="005F2121">
              <w:rPr>
                <w:color w:val="000000"/>
                <w:sz w:val="20"/>
                <w:szCs w:val="20"/>
              </w:rPr>
              <w:t>2 422,00</w:t>
            </w:r>
          </w:p>
        </w:tc>
        <w:tc>
          <w:tcPr>
            <w:tcW w:w="1460" w:type="dxa"/>
            <w:gridSpan w:val="2"/>
            <w:tcBorders>
              <w:top w:val="nil"/>
              <w:left w:val="nil"/>
              <w:bottom w:val="single" w:sz="4" w:space="0" w:color="000000"/>
              <w:right w:val="single" w:sz="4" w:space="0" w:color="000000"/>
            </w:tcBorders>
            <w:shd w:val="clear" w:color="auto" w:fill="auto"/>
            <w:noWrap/>
            <w:hideMark/>
          </w:tcPr>
          <w:p w14:paraId="17DAC7F1" w14:textId="77777777" w:rsidR="005F2121" w:rsidRPr="005F2121" w:rsidRDefault="005F2121" w:rsidP="005F2121">
            <w:pPr>
              <w:jc w:val="center"/>
              <w:outlineLvl w:val="1"/>
              <w:rPr>
                <w:color w:val="000000"/>
                <w:sz w:val="20"/>
                <w:szCs w:val="20"/>
              </w:rPr>
            </w:pPr>
            <w:r w:rsidRPr="005F2121">
              <w:rPr>
                <w:color w:val="000000"/>
                <w:sz w:val="20"/>
                <w:szCs w:val="20"/>
              </w:rPr>
              <w:t>491,00</w:t>
            </w:r>
          </w:p>
        </w:tc>
        <w:tc>
          <w:tcPr>
            <w:tcW w:w="1460" w:type="dxa"/>
            <w:gridSpan w:val="2"/>
            <w:tcBorders>
              <w:top w:val="nil"/>
              <w:left w:val="nil"/>
              <w:bottom w:val="single" w:sz="4" w:space="0" w:color="000000"/>
              <w:right w:val="single" w:sz="4" w:space="0" w:color="000000"/>
            </w:tcBorders>
            <w:shd w:val="clear" w:color="auto" w:fill="auto"/>
            <w:noWrap/>
            <w:hideMark/>
          </w:tcPr>
          <w:p w14:paraId="3F351582" w14:textId="77777777" w:rsidR="005F2121" w:rsidRPr="005F2121" w:rsidRDefault="005F2121" w:rsidP="005F2121">
            <w:pPr>
              <w:jc w:val="center"/>
              <w:outlineLvl w:val="1"/>
              <w:rPr>
                <w:color w:val="000000"/>
                <w:sz w:val="20"/>
                <w:szCs w:val="20"/>
              </w:rPr>
            </w:pPr>
            <w:r w:rsidRPr="005F2121">
              <w:rPr>
                <w:color w:val="000000"/>
                <w:sz w:val="20"/>
                <w:szCs w:val="20"/>
              </w:rPr>
              <w:t>20,3%</w:t>
            </w:r>
          </w:p>
        </w:tc>
      </w:tr>
      <w:tr w:rsidR="005F2121" w:rsidRPr="005F2121" w14:paraId="22B52F0B"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3E83BCE2" w14:textId="77777777" w:rsidR="005F2121" w:rsidRPr="005F2121" w:rsidRDefault="005F2121" w:rsidP="005F2121">
            <w:pPr>
              <w:outlineLvl w:val="2"/>
              <w:rPr>
                <w:color w:val="000000"/>
                <w:sz w:val="20"/>
                <w:szCs w:val="20"/>
              </w:rPr>
            </w:pPr>
            <w:r w:rsidRPr="005F2121">
              <w:rPr>
                <w:color w:val="000000"/>
                <w:sz w:val="20"/>
                <w:szCs w:val="20"/>
              </w:rPr>
              <w:t xml:space="preserve">          Повышение профессионального уровня педагогических работников</w:t>
            </w:r>
          </w:p>
        </w:tc>
        <w:tc>
          <w:tcPr>
            <w:tcW w:w="709" w:type="dxa"/>
            <w:tcBorders>
              <w:top w:val="nil"/>
              <w:left w:val="nil"/>
              <w:bottom w:val="single" w:sz="4" w:space="0" w:color="000000"/>
              <w:right w:val="single" w:sz="4" w:space="0" w:color="000000"/>
            </w:tcBorders>
            <w:shd w:val="clear" w:color="auto" w:fill="auto"/>
            <w:noWrap/>
            <w:hideMark/>
          </w:tcPr>
          <w:p w14:paraId="5EF1FE3F"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04B3900E" w14:textId="77777777" w:rsidR="005F2121" w:rsidRPr="005F2121" w:rsidRDefault="005F2121" w:rsidP="005F2121">
            <w:pPr>
              <w:jc w:val="center"/>
              <w:outlineLvl w:val="2"/>
              <w:rPr>
                <w:color w:val="000000"/>
                <w:sz w:val="20"/>
                <w:szCs w:val="20"/>
              </w:rPr>
            </w:pPr>
            <w:r w:rsidRPr="005F2121">
              <w:rPr>
                <w:color w:val="000000"/>
                <w:sz w:val="20"/>
                <w:szCs w:val="20"/>
              </w:rPr>
              <w:t>0100587550</w:t>
            </w:r>
          </w:p>
        </w:tc>
        <w:tc>
          <w:tcPr>
            <w:tcW w:w="729" w:type="dxa"/>
            <w:tcBorders>
              <w:top w:val="nil"/>
              <w:left w:val="nil"/>
              <w:bottom w:val="single" w:sz="4" w:space="0" w:color="000000"/>
              <w:right w:val="single" w:sz="4" w:space="0" w:color="000000"/>
            </w:tcBorders>
            <w:shd w:val="clear" w:color="auto" w:fill="auto"/>
            <w:noWrap/>
            <w:hideMark/>
          </w:tcPr>
          <w:p w14:paraId="77AA2267"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54F6C7E5" w14:textId="77777777" w:rsidR="005F2121" w:rsidRPr="005F2121" w:rsidRDefault="005F2121" w:rsidP="005F2121">
            <w:pPr>
              <w:jc w:val="center"/>
              <w:outlineLvl w:val="2"/>
              <w:rPr>
                <w:color w:val="000000"/>
                <w:sz w:val="20"/>
                <w:szCs w:val="20"/>
              </w:rPr>
            </w:pPr>
            <w:r w:rsidRPr="005F2121">
              <w:rPr>
                <w:color w:val="000000"/>
                <w:sz w:val="20"/>
                <w:szCs w:val="20"/>
              </w:rPr>
              <w:t>150,95</w:t>
            </w:r>
          </w:p>
        </w:tc>
        <w:tc>
          <w:tcPr>
            <w:tcW w:w="1460" w:type="dxa"/>
            <w:gridSpan w:val="2"/>
            <w:tcBorders>
              <w:top w:val="nil"/>
              <w:left w:val="nil"/>
              <w:bottom w:val="single" w:sz="4" w:space="0" w:color="000000"/>
              <w:right w:val="single" w:sz="4" w:space="0" w:color="000000"/>
            </w:tcBorders>
            <w:shd w:val="clear" w:color="auto" w:fill="auto"/>
            <w:noWrap/>
            <w:hideMark/>
          </w:tcPr>
          <w:p w14:paraId="1A5F8D69"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5EC0BA3A"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619B3E54"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1BDA8906" w14:textId="77777777" w:rsidR="005F2121" w:rsidRPr="005F2121" w:rsidRDefault="005F2121" w:rsidP="005F2121">
            <w:pPr>
              <w:outlineLvl w:val="3"/>
              <w:rPr>
                <w:color w:val="000000"/>
                <w:sz w:val="20"/>
                <w:szCs w:val="20"/>
              </w:rPr>
            </w:pPr>
            <w:r w:rsidRPr="005F2121">
              <w:rPr>
                <w:color w:val="000000"/>
                <w:sz w:val="20"/>
                <w:szCs w:val="20"/>
              </w:rPr>
              <w:t xml:space="preserve">            Профессиональная подготовка, переподготовка и повышение квалификации</w:t>
            </w:r>
          </w:p>
        </w:tc>
        <w:tc>
          <w:tcPr>
            <w:tcW w:w="709" w:type="dxa"/>
            <w:tcBorders>
              <w:top w:val="nil"/>
              <w:left w:val="nil"/>
              <w:bottom w:val="single" w:sz="4" w:space="0" w:color="000000"/>
              <w:right w:val="single" w:sz="4" w:space="0" w:color="000000"/>
            </w:tcBorders>
            <w:shd w:val="clear" w:color="auto" w:fill="auto"/>
            <w:noWrap/>
            <w:hideMark/>
          </w:tcPr>
          <w:p w14:paraId="29C75E5B" w14:textId="77777777" w:rsidR="005F2121" w:rsidRPr="005F2121" w:rsidRDefault="005F2121" w:rsidP="005F2121">
            <w:pPr>
              <w:jc w:val="center"/>
              <w:outlineLvl w:val="3"/>
              <w:rPr>
                <w:color w:val="000000"/>
                <w:sz w:val="20"/>
                <w:szCs w:val="20"/>
              </w:rPr>
            </w:pPr>
            <w:r w:rsidRPr="005F2121">
              <w:rPr>
                <w:color w:val="000000"/>
                <w:sz w:val="20"/>
                <w:szCs w:val="20"/>
              </w:rPr>
              <w:t>0705</w:t>
            </w:r>
          </w:p>
        </w:tc>
        <w:tc>
          <w:tcPr>
            <w:tcW w:w="1286" w:type="dxa"/>
            <w:tcBorders>
              <w:top w:val="nil"/>
              <w:left w:val="nil"/>
              <w:bottom w:val="single" w:sz="4" w:space="0" w:color="000000"/>
              <w:right w:val="single" w:sz="4" w:space="0" w:color="000000"/>
            </w:tcBorders>
            <w:shd w:val="clear" w:color="auto" w:fill="auto"/>
            <w:noWrap/>
            <w:hideMark/>
          </w:tcPr>
          <w:p w14:paraId="607BA538" w14:textId="77777777" w:rsidR="005F2121" w:rsidRPr="005F2121" w:rsidRDefault="005F2121" w:rsidP="005F2121">
            <w:pPr>
              <w:jc w:val="center"/>
              <w:outlineLvl w:val="3"/>
              <w:rPr>
                <w:color w:val="000000"/>
                <w:sz w:val="20"/>
                <w:szCs w:val="20"/>
              </w:rPr>
            </w:pPr>
            <w:r w:rsidRPr="005F2121">
              <w:rPr>
                <w:color w:val="000000"/>
                <w:sz w:val="20"/>
                <w:szCs w:val="20"/>
              </w:rPr>
              <w:t>0100587550</w:t>
            </w:r>
          </w:p>
        </w:tc>
        <w:tc>
          <w:tcPr>
            <w:tcW w:w="729" w:type="dxa"/>
            <w:tcBorders>
              <w:top w:val="nil"/>
              <w:left w:val="nil"/>
              <w:bottom w:val="single" w:sz="4" w:space="0" w:color="000000"/>
              <w:right w:val="single" w:sz="4" w:space="0" w:color="000000"/>
            </w:tcBorders>
            <w:shd w:val="clear" w:color="auto" w:fill="auto"/>
            <w:noWrap/>
            <w:hideMark/>
          </w:tcPr>
          <w:p w14:paraId="027E3F39"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404C1412" w14:textId="77777777" w:rsidR="005F2121" w:rsidRPr="005F2121" w:rsidRDefault="005F2121" w:rsidP="005F2121">
            <w:pPr>
              <w:jc w:val="center"/>
              <w:outlineLvl w:val="3"/>
              <w:rPr>
                <w:color w:val="000000"/>
                <w:sz w:val="20"/>
                <w:szCs w:val="20"/>
              </w:rPr>
            </w:pPr>
            <w:r w:rsidRPr="005F2121">
              <w:rPr>
                <w:color w:val="000000"/>
                <w:sz w:val="20"/>
                <w:szCs w:val="20"/>
              </w:rPr>
              <w:t>150,95</w:t>
            </w:r>
          </w:p>
        </w:tc>
        <w:tc>
          <w:tcPr>
            <w:tcW w:w="1460" w:type="dxa"/>
            <w:gridSpan w:val="2"/>
            <w:tcBorders>
              <w:top w:val="nil"/>
              <w:left w:val="nil"/>
              <w:bottom w:val="single" w:sz="4" w:space="0" w:color="000000"/>
              <w:right w:val="single" w:sz="4" w:space="0" w:color="000000"/>
            </w:tcBorders>
            <w:shd w:val="clear" w:color="auto" w:fill="auto"/>
            <w:noWrap/>
            <w:hideMark/>
          </w:tcPr>
          <w:p w14:paraId="41AAD061"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510901EA"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00AD0B94"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1BB311EE"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3FC3A324" w14:textId="77777777" w:rsidR="005F2121" w:rsidRPr="005F2121" w:rsidRDefault="005F2121" w:rsidP="005F2121">
            <w:pPr>
              <w:jc w:val="center"/>
              <w:outlineLvl w:val="4"/>
              <w:rPr>
                <w:color w:val="000000"/>
                <w:sz w:val="20"/>
                <w:szCs w:val="20"/>
              </w:rPr>
            </w:pPr>
            <w:r w:rsidRPr="005F2121">
              <w:rPr>
                <w:color w:val="000000"/>
                <w:sz w:val="20"/>
                <w:szCs w:val="20"/>
              </w:rPr>
              <w:t>0705</w:t>
            </w:r>
          </w:p>
        </w:tc>
        <w:tc>
          <w:tcPr>
            <w:tcW w:w="1286" w:type="dxa"/>
            <w:tcBorders>
              <w:top w:val="nil"/>
              <w:left w:val="nil"/>
              <w:bottom w:val="single" w:sz="4" w:space="0" w:color="000000"/>
              <w:right w:val="single" w:sz="4" w:space="0" w:color="000000"/>
            </w:tcBorders>
            <w:shd w:val="clear" w:color="auto" w:fill="auto"/>
            <w:noWrap/>
            <w:hideMark/>
          </w:tcPr>
          <w:p w14:paraId="4F566116" w14:textId="77777777" w:rsidR="005F2121" w:rsidRPr="005F2121" w:rsidRDefault="005F2121" w:rsidP="005F2121">
            <w:pPr>
              <w:jc w:val="center"/>
              <w:outlineLvl w:val="4"/>
              <w:rPr>
                <w:color w:val="000000"/>
                <w:sz w:val="20"/>
                <w:szCs w:val="20"/>
              </w:rPr>
            </w:pPr>
            <w:r w:rsidRPr="005F2121">
              <w:rPr>
                <w:color w:val="000000"/>
                <w:sz w:val="20"/>
                <w:szCs w:val="20"/>
              </w:rPr>
              <w:t>0100587550</w:t>
            </w:r>
          </w:p>
        </w:tc>
        <w:tc>
          <w:tcPr>
            <w:tcW w:w="729" w:type="dxa"/>
            <w:tcBorders>
              <w:top w:val="nil"/>
              <w:left w:val="nil"/>
              <w:bottom w:val="single" w:sz="4" w:space="0" w:color="000000"/>
              <w:right w:val="single" w:sz="4" w:space="0" w:color="000000"/>
            </w:tcBorders>
            <w:shd w:val="clear" w:color="auto" w:fill="auto"/>
            <w:noWrap/>
            <w:hideMark/>
          </w:tcPr>
          <w:p w14:paraId="3FD76DFF"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46A3A3C8" w14:textId="77777777" w:rsidR="005F2121" w:rsidRPr="005F2121" w:rsidRDefault="005F2121" w:rsidP="005F2121">
            <w:pPr>
              <w:jc w:val="center"/>
              <w:outlineLvl w:val="4"/>
              <w:rPr>
                <w:color w:val="000000"/>
                <w:sz w:val="20"/>
                <w:szCs w:val="20"/>
              </w:rPr>
            </w:pPr>
            <w:r w:rsidRPr="005F2121">
              <w:rPr>
                <w:color w:val="000000"/>
                <w:sz w:val="20"/>
                <w:szCs w:val="20"/>
              </w:rPr>
              <w:t>150,95</w:t>
            </w:r>
          </w:p>
        </w:tc>
        <w:tc>
          <w:tcPr>
            <w:tcW w:w="1460" w:type="dxa"/>
            <w:gridSpan w:val="2"/>
            <w:tcBorders>
              <w:top w:val="nil"/>
              <w:left w:val="nil"/>
              <w:bottom w:val="single" w:sz="4" w:space="0" w:color="000000"/>
              <w:right w:val="single" w:sz="4" w:space="0" w:color="000000"/>
            </w:tcBorders>
            <w:shd w:val="clear" w:color="auto" w:fill="auto"/>
            <w:noWrap/>
            <w:hideMark/>
          </w:tcPr>
          <w:p w14:paraId="0ECF08D3"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37923FF9"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28D6920F" w14:textId="77777777" w:rsidTr="005F2121">
        <w:trPr>
          <w:gridAfter w:val="2"/>
          <w:wAfter w:w="30" w:type="dxa"/>
          <w:trHeight w:val="1275"/>
        </w:trPr>
        <w:tc>
          <w:tcPr>
            <w:tcW w:w="2552" w:type="dxa"/>
            <w:tcBorders>
              <w:top w:val="nil"/>
              <w:left w:val="single" w:sz="4" w:space="0" w:color="000000"/>
              <w:bottom w:val="single" w:sz="4" w:space="0" w:color="000000"/>
              <w:right w:val="single" w:sz="4" w:space="0" w:color="000000"/>
            </w:tcBorders>
            <w:shd w:val="clear" w:color="000000" w:fill="FFFFFF"/>
            <w:hideMark/>
          </w:tcPr>
          <w:p w14:paraId="09A1D142" w14:textId="77777777" w:rsidR="005F2121" w:rsidRPr="005F2121" w:rsidRDefault="005F2121" w:rsidP="005F2121">
            <w:pPr>
              <w:outlineLvl w:val="2"/>
              <w:rPr>
                <w:color w:val="000000"/>
                <w:sz w:val="20"/>
                <w:szCs w:val="20"/>
              </w:rPr>
            </w:pPr>
            <w:r w:rsidRPr="005F2121">
              <w:rPr>
                <w:color w:val="000000"/>
                <w:sz w:val="20"/>
                <w:szCs w:val="20"/>
              </w:rPr>
              <w:t xml:space="preserve">          Мероприятия, связанные с предоставлением денежной компенсации за наем (поднаем), аренду жилого помещения педагогическим работникам муниципальных общеобразовательных учреждений</w:t>
            </w:r>
          </w:p>
        </w:tc>
        <w:tc>
          <w:tcPr>
            <w:tcW w:w="709" w:type="dxa"/>
            <w:tcBorders>
              <w:top w:val="nil"/>
              <w:left w:val="nil"/>
              <w:bottom w:val="single" w:sz="4" w:space="0" w:color="000000"/>
              <w:right w:val="single" w:sz="4" w:space="0" w:color="000000"/>
            </w:tcBorders>
            <w:shd w:val="clear" w:color="auto" w:fill="auto"/>
            <w:noWrap/>
            <w:hideMark/>
          </w:tcPr>
          <w:p w14:paraId="1FE59610"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45BAB4EC" w14:textId="77777777" w:rsidR="005F2121" w:rsidRPr="005F2121" w:rsidRDefault="005F2121" w:rsidP="005F2121">
            <w:pPr>
              <w:jc w:val="center"/>
              <w:outlineLvl w:val="2"/>
              <w:rPr>
                <w:color w:val="000000"/>
                <w:sz w:val="20"/>
                <w:szCs w:val="20"/>
              </w:rPr>
            </w:pPr>
            <w:r w:rsidRPr="005F2121">
              <w:rPr>
                <w:color w:val="000000"/>
                <w:sz w:val="20"/>
                <w:szCs w:val="20"/>
              </w:rPr>
              <w:t>0100587560</w:t>
            </w:r>
          </w:p>
        </w:tc>
        <w:tc>
          <w:tcPr>
            <w:tcW w:w="729" w:type="dxa"/>
            <w:tcBorders>
              <w:top w:val="nil"/>
              <w:left w:val="nil"/>
              <w:bottom w:val="single" w:sz="4" w:space="0" w:color="000000"/>
              <w:right w:val="single" w:sz="4" w:space="0" w:color="000000"/>
            </w:tcBorders>
            <w:shd w:val="clear" w:color="auto" w:fill="auto"/>
            <w:noWrap/>
            <w:hideMark/>
          </w:tcPr>
          <w:p w14:paraId="26BBA068"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07058FB3" w14:textId="77777777" w:rsidR="005F2121" w:rsidRPr="005F2121" w:rsidRDefault="005F2121" w:rsidP="005F2121">
            <w:pPr>
              <w:jc w:val="center"/>
              <w:outlineLvl w:val="2"/>
              <w:rPr>
                <w:color w:val="000000"/>
                <w:sz w:val="20"/>
                <w:szCs w:val="20"/>
              </w:rPr>
            </w:pPr>
            <w:r w:rsidRPr="005F2121">
              <w:rPr>
                <w:color w:val="000000"/>
                <w:sz w:val="20"/>
                <w:szCs w:val="20"/>
              </w:rPr>
              <w:t>996,00</w:t>
            </w:r>
          </w:p>
        </w:tc>
        <w:tc>
          <w:tcPr>
            <w:tcW w:w="1460" w:type="dxa"/>
            <w:gridSpan w:val="2"/>
            <w:tcBorders>
              <w:top w:val="nil"/>
              <w:left w:val="nil"/>
              <w:bottom w:val="single" w:sz="4" w:space="0" w:color="000000"/>
              <w:right w:val="single" w:sz="4" w:space="0" w:color="000000"/>
            </w:tcBorders>
            <w:shd w:val="clear" w:color="auto" w:fill="auto"/>
            <w:noWrap/>
            <w:hideMark/>
          </w:tcPr>
          <w:p w14:paraId="7B66784D" w14:textId="77777777" w:rsidR="005F2121" w:rsidRPr="005F2121" w:rsidRDefault="005F2121" w:rsidP="005F2121">
            <w:pPr>
              <w:jc w:val="center"/>
              <w:outlineLvl w:val="2"/>
              <w:rPr>
                <w:color w:val="000000"/>
                <w:sz w:val="20"/>
                <w:szCs w:val="20"/>
              </w:rPr>
            </w:pPr>
            <w:r w:rsidRPr="005F2121">
              <w:rPr>
                <w:color w:val="000000"/>
                <w:sz w:val="20"/>
                <w:szCs w:val="20"/>
              </w:rPr>
              <w:t>105,00</w:t>
            </w:r>
          </w:p>
        </w:tc>
        <w:tc>
          <w:tcPr>
            <w:tcW w:w="1460" w:type="dxa"/>
            <w:gridSpan w:val="2"/>
            <w:tcBorders>
              <w:top w:val="nil"/>
              <w:left w:val="nil"/>
              <w:bottom w:val="single" w:sz="4" w:space="0" w:color="000000"/>
              <w:right w:val="single" w:sz="4" w:space="0" w:color="000000"/>
            </w:tcBorders>
            <w:shd w:val="clear" w:color="auto" w:fill="auto"/>
            <w:noWrap/>
            <w:hideMark/>
          </w:tcPr>
          <w:p w14:paraId="25221D9B" w14:textId="77777777" w:rsidR="005F2121" w:rsidRPr="005F2121" w:rsidRDefault="005F2121" w:rsidP="005F2121">
            <w:pPr>
              <w:jc w:val="center"/>
              <w:outlineLvl w:val="2"/>
              <w:rPr>
                <w:color w:val="000000"/>
                <w:sz w:val="20"/>
                <w:szCs w:val="20"/>
              </w:rPr>
            </w:pPr>
            <w:r w:rsidRPr="005F2121">
              <w:rPr>
                <w:color w:val="000000"/>
                <w:sz w:val="20"/>
                <w:szCs w:val="20"/>
              </w:rPr>
              <w:t>10,5%</w:t>
            </w:r>
          </w:p>
        </w:tc>
      </w:tr>
      <w:tr w:rsidR="005F2121" w:rsidRPr="005F2121" w14:paraId="581CCF3E"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4AAE1F9E" w14:textId="77777777" w:rsidR="005F2121" w:rsidRPr="005F2121" w:rsidRDefault="005F2121" w:rsidP="005F2121">
            <w:pPr>
              <w:outlineLvl w:val="3"/>
              <w:rPr>
                <w:color w:val="000000"/>
                <w:sz w:val="20"/>
                <w:szCs w:val="20"/>
              </w:rPr>
            </w:pPr>
            <w:r w:rsidRPr="005F2121">
              <w:rPr>
                <w:color w:val="000000"/>
                <w:sz w:val="20"/>
                <w:szCs w:val="20"/>
              </w:rPr>
              <w:t xml:space="preserve">            Другие вопросы в области образования</w:t>
            </w:r>
          </w:p>
        </w:tc>
        <w:tc>
          <w:tcPr>
            <w:tcW w:w="709" w:type="dxa"/>
            <w:tcBorders>
              <w:top w:val="nil"/>
              <w:left w:val="nil"/>
              <w:bottom w:val="single" w:sz="4" w:space="0" w:color="000000"/>
              <w:right w:val="single" w:sz="4" w:space="0" w:color="000000"/>
            </w:tcBorders>
            <w:shd w:val="clear" w:color="auto" w:fill="auto"/>
            <w:noWrap/>
            <w:hideMark/>
          </w:tcPr>
          <w:p w14:paraId="14FFC5E5" w14:textId="77777777" w:rsidR="005F2121" w:rsidRPr="005F2121" w:rsidRDefault="005F2121" w:rsidP="005F2121">
            <w:pPr>
              <w:jc w:val="center"/>
              <w:outlineLvl w:val="3"/>
              <w:rPr>
                <w:color w:val="000000"/>
                <w:sz w:val="20"/>
                <w:szCs w:val="20"/>
              </w:rPr>
            </w:pPr>
            <w:r w:rsidRPr="005F2121">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14:paraId="33579F56" w14:textId="77777777" w:rsidR="005F2121" w:rsidRPr="005F2121" w:rsidRDefault="005F2121" w:rsidP="005F2121">
            <w:pPr>
              <w:jc w:val="center"/>
              <w:outlineLvl w:val="3"/>
              <w:rPr>
                <w:color w:val="000000"/>
                <w:sz w:val="20"/>
                <w:szCs w:val="20"/>
              </w:rPr>
            </w:pPr>
            <w:r w:rsidRPr="005F2121">
              <w:rPr>
                <w:color w:val="000000"/>
                <w:sz w:val="20"/>
                <w:szCs w:val="20"/>
              </w:rPr>
              <w:t>0100587560</w:t>
            </w:r>
          </w:p>
        </w:tc>
        <w:tc>
          <w:tcPr>
            <w:tcW w:w="729" w:type="dxa"/>
            <w:tcBorders>
              <w:top w:val="nil"/>
              <w:left w:val="nil"/>
              <w:bottom w:val="single" w:sz="4" w:space="0" w:color="000000"/>
              <w:right w:val="single" w:sz="4" w:space="0" w:color="000000"/>
            </w:tcBorders>
            <w:shd w:val="clear" w:color="auto" w:fill="auto"/>
            <w:noWrap/>
            <w:hideMark/>
          </w:tcPr>
          <w:p w14:paraId="4388621C"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6228AB08" w14:textId="77777777" w:rsidR="005F2121" w:rsidRPr="005F2121" w:rsidRDefault="005F2121" w:rsidP="005F2121">
            <w:pPr>
              <w:jc w:val="center"/>
              <w:outlineLvl w:val="3"/>
              <w:rPr>
                <w:color w:val="000000"/>
                <w:sz w:val="20"/>
                <w:szCs w:val="20"/>
              </w:rPr>
            </w:pPr>
            <w:r w:rsidRPr="005F2121">
              <w:rPr>
                <w:color w:val="000000"/>
                <w:sz w:val="20"/>
                <w:szCs w:val="20"/>
              </w:rPr>
              <w:t>996,00</w:t>
            </w:r>
          </w:p>
        </w:tc>
        <w:tc>
          <w:tcPr>
            <w:tcW w:w="1460" w:type="dxa"/>
            <w:gridSpan w:val="2"/>
            <w:tcBorders>
              <w:top w:val="nil"/>
              <w:left w:val="nil"/>
              <w:bottom w:val="single" w:sz="4" w:space="0" w:color="000000"/>
              <w:right w:val="single" w:sz="4" w:space="0" w:color="000000"/>
            </w:tcBorders>
            <w:shd w:val="clear" w:color="auto" w:fill="auto"/>
            <w:noWrap/>
            <w:hideMark/>
          </w:tcPr>
          <w:p w14:paraId="4D362A19" w14:textId="77777777" w:rsidR="005F2121" w:rsidRPr="005F2121" w:rsidRDefault="005F2121" w:rsidP="005F2121">
            <w:pPr>
              <w:jc w:val="center"/>
              <w:outlineLvl w:val="3"/>
              <w:rPr>
                <w:color w:val="000000"/>
                <w:sz w:val="20"/>
                <w:szCs w:val="20"/>
              </w:rPr>
            </w:pPr>
            <w:r w:rsidRPr="005F2121">
              <w:rPr>
                <w:color w:val="000000"/>
                <w:sz w:val="20"/>
                <w:szCs w:val="20"/>
              </w:rPr>
              <w:t>105,00</w:t>
            </w:r>
          </w:p>
        </w:tc>
        <w:tc>
          <w:tcPr>
            <w:tcW w:w="1460" w:type="dxa"/>
            <w:gridSpan w:val="2"/>
            <w:tcBorders>
              <w:top w:val="nil"/>
              <w:left w:val="nil"/>
              <w:bottom w:val="single" w:sz="4" w:space="0" w:color="000000"/>
              <w:right w:val="single" w:sz="4" w:space="0" w:color="000000"/>
            </w:tcBorders>
            <w:shd w:val="clear" w:color="auto" w:fill="auto"/>
            <w:noWrap/>
            <w:hideMark/>
          </w:tcPr>
          <w:p w14:paraId="31F9D2E8" w14:textId="77777777" w:rsidR="005F2121" w:rsidRPr="005F2121" w:rsidRDefault="005F2121" w:rsidP="005F2121">
            <w:pPr>
              <w:jc w:val="center"/>
              <w:outlineLvl w:val="3"/>
              <w:rPr>
                <w:color w:val="000000"/>
                <w:sz w:val="20"/>
                <w:szCs w:val="20"/>
              </w:rPr>
            </w:pPr>
            <w:r w:rsidRPr="005F2121">
              <w:rPr>
                <w:color w:val="000000"/>
                <w:sz w:val="20"/>
                <w:szCs w:val="20"/>
              </w:rPr>
              <w:t>10,5%</w:t>
            </w:r>
          </w:p>
        </w:tc>
      </w:tr>
      <w:tr w:rsidR="005F2121" w:rsidRPr="005F2121" w14:paraId="175FE30B"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644769DE" w14:textId="77777777" w:rsidR="005F2121" w:rsidRPr="005F2121" w:rsidRDefault="005F2121" w:rsidP="005F2121">
            <w:pPr>
              <w:outlineLvl w:val="4"/>
              <w:rPr>
                <w:color w:val="000000"/>
                <w:sz w:val="20"/>
                <w:szCs w:val="20"/>
              </w:rPr>
            </w:pPr>
            <w:r w:rsidRPr="005F2121">
              <w:rPr>
                <w:color w:val="000000"/>
                <w:sz w:val="20"/>
                <w:szCs w:val="20"/>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14:paraId="22B55C84" w14:textId="77777777" w:rsidR="005F2121" w:rsidRPr="005F2121" w:rsidRDefault="005F2121" w:rsidP="005F2121">
            <w:pPr>
              <w:jc w:val="center"/>
              <w:outlineLvl w:val="4"/>
              <w:rPr>
                <w:color w:val="000000"/>
                <w:sz w:val="20"/>
                <w:szCs w:val="20"/>
              </w:rPr>
            </w:pPr>
            <w:r w:rsidRPr="005F2121">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14:paraId="22AAF8E4" w14:textId="77777777" w:rsidR="005F2121" w:rsidRPr="005F2121" w:rsidRDefault="005F2121" w:rsidP="005F2121">
            <w:pPr>
              <w:jc w:val="center"/>
              <w:outlineLvl w:val="4"/>
              <w:rPr>
                <w:color w:val="000000"/>
                <w:sz w:val="20"/>
                <w:szCs w:val="20"/>
              </w:rPr>
            </w:pPr>
            <w:r w:rsidRPr="005F2121">
              <w:rPr>
                <w:color w:val="000000"/>
                <w:sz w:val="20"/>
                <w:szCs w:val="20"/>
              </w:rPr>
              <w:t>0100587560</w:t>
            </w:r>
          </w:p>
        </w:tc>
        <w:tc>
          <w:tcPr>
            <w:tcW w:w="729" w:type="dxa"/>
            <w:tcBorders>
              <w:top w:val="nil"/>
              <w:left w:val="nil"/>
              <w:bottom w:val="single" w:sz="4" w:space="0" w:color="000000"/>
              <w:right w:val="single" w:sz="4" w:space="0" w:color="000000"/>
            </w:tcBorders>
            <w:shd w:val="clear" w:color="auto" w:fill="auto"/>
            <w:noWrap/>
            <w:hideMark/>
          </w:tcPr>
          <w:p w14:paraId="141AFA81" w14:textId="77777777" w:rsidR="005F2121" w:rsidRPr="005F2121" w:rsidRDefault="005F2121" w:rsidP="005F2121">
            <w:pPr>
              <w:jc w:val="center"/>
              <w:outlineLvl w:val="4"/>
              <w:rPr>
                <w:color w:val="000000"/>
                <w:sz w:val="20"/>
                <w:szCs w:val="20"/>
              </w:rPr>
            </w:pPr>
            <w:r w:rsidRPr="005F2121">
              <w:rPr>
                <w:color w:val="000000"/>
                <w:sz w:val="20"/>
                <w:szCs w:val="20"/>
              </w:rPr>
              <w:t>300</w:t>
            </w:r>
          </w:p>
        </w:tc>
        <w:tc>
          <w:tcPr>
            <w:tcW w:w="1460" w:type="dxa"/>
            <w:gridSpan w:val="2"/>
            <w:tcBorders>
              <w:top w:val="nil"/>
              <w:left w:val="nil"/>
              <w:bottom w:val="single" w:sz="4" w:space="0" w:color="000000"/>
              <w:right w:val="single" w:sz="4" w:space="0" w:color="000000"/>
            </w:tcBorders>
            <w:shd w:val="clear" w:color="auto" w:fill="auto"/>
            <w:noWrap/>
            <w:hideMark/>
          </w:tcPr>
          <w:p w14:paraId="6A08D8C3" w14:textId="77777777" w:rsidR="005F2121" w:rsidRPr="005F2121" w:rsidRDefault="005F2121" w:rsidP="005F2121">
            <w:pPr>
              <w:jc w:val="center"/>
              <w:outlineLvl w:val="4"/>
              <w:rPr>
                <w:color w:val="000000"/>
                <w:sz w:val="20"/>
                <w:szCs w:val="20"/>
              </w:rPr>
            </w:pPr>
            <w:r w:rsidRPr="005F2121">
              <w:rPr>
                <w:color w:val="000000"/>
                <w:sz w:val="20"/>
                <w:szCs w:val="20"/>
              </w:rPr>
              <w:t>996,00</w:t>
            </w:r>
          </w:p>
        </w:tc>
        <w:tc>
          <w:tcPr>
            <w:tcW w:w="1460" w:type="dxa"/>
            <w:gridSpan w:val="2"/>
            <w:tcBorders>
              <w:top w:val="nil"/>
              <w:left w:val="nil"/>
              <w:bottom w:val="single" w:sz="4" w:space="0" w:color="000000"/>
              <w:right w:val="single" w:sz="4" w:space="0" w:color="000000"/>
            </w:tcBorders>
            <w:shd w:val="clear" w:color="auto" w:fill="auto"/>
            <w:noWrap/>
            <w:hideMark/>
          </w:tcPr>
          <w:p w14:paraId="7070AFFE" w14:textId="77777777" w:rsidR="005F2121" w:rsidRPr="005F2121" w:rsidRDefault="005F2121" w:rsidP="005F2121">
            <w:pPr>
              <w:jc w:val="center"/>
              <w:outlineLvl w:val="4"/>
              <w:rPr>
                <w:color w:val="000000"/>
                <w:sz w:val="20"/>
                <w:szCs w:val="20"/>
              </w:rPr>
            </w:pPr>
            <w:r w:rsidRPr="005F2121">
              <w:rPr>
                <w:color w:val="000000"/>
                <w:sz w:val="20"/>
                <w:szCs w:val="20"/>
              </w:rPr>
              <w:t>105,00</w:t>
            </w:r>
          </w:p>
        </w:tc>
        <w:tc>
          <w:tcPr>
            <w:tcW w:w="1460" w:type="dxa"/>
            <w:gridSpan w:val="2"/>
            <w:tcBorders>
              <w:top w:val="nil"/>
              <w:left w:val="nil"/>
              <w:bottom w:val="single" w:sz="4" w:space="0" w:color="000000"/>
              <w:right w:val="single" w:sz="4" w:space="0" w:color="000000"/>
            </w:tcBorders>
            <w:shd w:val="clear" w:color="auto" w:fill="auto"/>
            <w:noWrap/>
            <w:hideMark/>
          </w:tcPr>
          <w:p w14:paraId="2E1C867B" w14:textId="77777777" w:rsidR="005F2121" w:rsidRPr="005F2121" w:rsidRDefault="005F2121" w:rsidP="005F2121">
            <w:pPr>
              <w:jc w:val="center"/>
              <w:outlineLvl w:val="4"/>
              <w:rPr>
                <w:color w:val="000000"/>
                <w:sz w:val="20"/>
                <w:szCs w:val="20"/>
              </w:rPr>
            </w:pPr>
            <w:r w:rsidRPr="005F2121">
              <w:rPr>
                <w:color w:val="000000"/>
                <w:sz w:val="20"/>
                <w:szCs w:val="20"/>
              </w:rPr>
              <w:t>10,5%</w:t>
            </w:r>
          </w:p>
        </w:tc>
      </w:tr>
      <w:tr w:rsidR="005F2121" w:rsidRPr="005F2121" w14:paraId="49A27B43"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5495E5FA" w14:textId="77777777" w:rsidR="005F2121" w:rsidRPr="005F2121" w:rsidRDefault="005F2121" w:rsidP="005F2121">
            <w:pPr>
              <w:outlineLvl w:val="2"/>
              <w:rPr>
                <w:color w:val="000000"/>
                <w:sz w:val="20"/>
                <w:szCs w:val="20"/>
              </w:rPr>
            </w:pPr>
            <w:r w:rsidRPr="005F2121">
              <w:rPr>
                <w:color w:val="000000"/>
                <w:sz w:val="20"/>
                <w:szCs w:val="20"/>
              </w:rPr>
              <w:t xml:space="preserve">          Стипендия для одаренных детей и молодежи</w:t>
            </w:r>
          </w:p>
        </w:tc>
        <w:tc>
          <w:tcPr>
            <w:tcW w:w="709" w:type="dxa"/>
            <w:tcBorders>
              <w:top w:val="nil"/>
              <w:left w:val="nil"/>
              <w:bottom w:val="single" w:sz="4" w:space="0" w:color="000000"/>
              <w:right w:val="single" w:sz="4" w:space="0" w:color="000000"/>
            </w:tcBorders>
            <w:shd w:val="clear" w:color="auto" w:fill="auto"/>
            <w:noWrap/>
            <w:hideMark/>
          </w:tcPr>
          <w:p w14:paraId="15A47E84"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6296477F" w14:textId="77777777" w:rsidR="005F2121" w:rsidRPr="005F2121" w:rsidRDefault="005F2121" w:rsidP="005F2121">
            <w:pPr>
              <w:jc w:val="center"/>
              <w:outlineLvl w:val="2"/>
              <w:rPr>
                <w:color w:val="000000"/>
                <w:sz w:val="20"/>
                <w:szCs w:val="20"/>
              </w:rPr>
            </w:pPr>
            <w:r w:rsidRPr="005F2121">
              <w:rPr>
                <w:color w:val="000000"/>
                <w:sz w:val="20"/>
                <w:szCs w:val="20"/>
              </w:rPr>
              <w:t>0100587570</w:t>
            </w:r>
          </w:p>
        </w:tc>
        <w:tc>
          <w:tcPr>
            <w:tcW w:w="729" w:type="dxa"/>
            <w:tcBorders>
              <w:top w:val="nil"/>
              <w:left w:val="nil"/>
              <w:bottom w:val="single" w:sz="4" w:space="0" w:color="000000"/>
              <w:right w:val="single" w:sz="4" w:space="0" w:color="000000"/>
            </w:tcBorders>
            <w:shd w:val="clear" w:color="auto" w:fill="auto"/>
            <w:noWrap/>
            <w:hideMark/>
          </w:tcPr>
          <w:p w14:paraId="3A41C028"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0775A363" w14:textId="77777777" w:rsidR="005F2121" w:rsidRPr="005F2121" w:rsidRDefault="005F2121" w:rsidP="005F2121">
            <w:pPr>
              <w:jc w:val="center"/>
              <w:outlineLvl w:val="2"/>
              <w:rPr>
                <w:color w:val="000000"/>
                <w:sz w:val="20"/>
                <w:szCs w:val="20"/>
              </w:rPr>
            </w:pPr>
            <w:r w:rsidRPr="005F2121">
              <w:rPr>
                <w:color w:val="000000"/>
                <w:sz w:val="20"/>
                <w:szCs w:val="20"/>
              </w:rPr>
              <w:t>540,00</w:t>
            </w:r>
          </w:p>
        </w:tc>
        <w:tc>
          <w:tcPr>
            <w:tcW w:w="1460" w:type="dxa"/>
            <w:gridSpan w:val="2"/>
            <w:tcBorders>
              <w:top w:val="nil"/>
              <w:left w:val="nil"/>
              <w:bottom w:val="single" w:sz="4" w:space="0" w:color="000000"/>
              <w:right w:val="single" w:sz="4" w:space="0" w:color="000000"/>
            </w:tcBorders>
            <w:shd w:val="clear" w:color="auto" w:fill="auto"/>
            <w:noWrap/>
            <w:hideMark/>
          </w:tcPr>
          <w:p w14:paraId="4709D32C" w14:textId="77777777" w:rsidR="005F2121" w:rsidRPr="005F2121" w:rsidRDefault="005F2121" w:rsidP="005F2121">
            <w:pPr>
              <w:jc w:val="center"/>
              <w:outlineLvl w:val="2"/>
              <w:rPr>
                <w:color w:val="000000"/>
                <w:sz w:val="20"/>
                <w:szCs w:val="20"/>
              </w:rPr>
            </w:pPr>
            <w:r w:rsidRPr="005F2121">
              <w:rPr>
                <w:color w:val="000000"/>
                <w:sz w:val="20"/>
                <w:szCs w:val="20"/>
              </w:rPr>
              <w:t>270,00</w:t>
            </w:r>
          </w:p>
        </w:tc>
        <w:tc>
          <w:tcPr>
            <w:tcW w:w="1460" w:type="dxa"/>
            <w:gridSpan w:val="2"/>
            <w:tcBorders>
              <w:top w:val="nil"/>
              <w:left w:val="nil"/>
              <w:bottom w:val="single" w:sz="4" w:space="0" w:color="000000"/>
              <w:right w:val="single" w:sz="4" w:space="0" w:color="000000"/>
            </w:tcBorders>
            <w:shd w:val="clear" w:color="auto" w:fill="auto"/>
            <w:noWrap/>
            <w:hideMark/>
          </w:tcPr>
          <w:p w14:paraId="5EF72064" w14:textId="77777777" w:rsidR="005F2121" w:rsidRPr="005F2121" w:rsidRDefault="005F2121" w:rsidP="005F2121">
            <w:pPr>
              <w:jc w:val="center"/>
              <w:outlineLvl w:val="2"/>
              <w:rPr>
                <w:color w:val="000000"/>
                <w:sz w:val="20"/>
                <w:szCs w:val="20"/>
              </w:rPr>
            </w:pPr>
            <w:r w:rsidRPr="005F2121">
              <w:rPr>
                <w:color w:val="000000"/>
                <w:sz w:val="20"/>
                <w:szCs w:val="20"/>
              </w:rPr>
              <w:t>50,0%</w:t>
            </w:r>
          </w:p>
        </w:tc>
      </w:tr>
      <w:tr w:rsidR="005F2121" w:rsidRPr="005F2121" w14:paraId="5BF1AAA0"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795F987F" w14:textId="77777777" w:rsidR="005F2121" w:rsidRPr="005F2121" w:rsidRDefault="005F2121" w:rsidP="005F2121">
            <w:pPr>
              <w:outlineLvl w:val="3"/>
              <w:rPr>
                <w:color w:val="000000"/>
                <w:sz w:val="20"/>
                <w:szCs w:val="20"/>
              </w:rPr>
            </w:pPr>
            <w:r w:rsidRPr="005F2121">
              <w:rPr>
                <w:color w:val="000000"/>
                <w:sz w:val="20"/>
                <w:szCs w:val="20"/>
              </w:rPr>
              <w:t xml:space="preserve">            Другие вопросы в области образования</w:t>
            </w:r>
          </w:p>
        </w:tc>
        <w:tc>
          <w:tcPr>
            <w:tcW w:w="709" w:type="dxa"/>
            <w:tcBorders>
              <w:top w:val="nil"/>
              <w:left w:val="nil"/>
              <w:bottom w:val="single" w:sz="4" w:space="0" w:color="000000"/>
              <w:right w:val="single" w:sz="4" w:space="0" w:color="000000"/>
            </w:tcBorders>
            <w:shd w:val="clear" w:color="auto" w:fill="auto"/>
            <w:noWrap/>
            <w:hideMark/>
          </w:tcPr>
          <w:p w14:paraId="636A3433" w14:textId="77777777" w:rsidR="005F2121" w:rsidRPr="005F2121" w:rsidRDefault="005F2121" w:rsidP="005F2121">
            <w:pPr>
              <w:jc w:val="center"/>
              <w:outlineLvl w:val="3"/>
              <w:rPr>
                <w:color w:val="000000"/>
                <w:sz w:val="20"/>
                <w:szCs w:val="20"/>
              </w:rPr>
            </w:pPr>
            <w:r w:rsidRPr="005F2121">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14:paraId="7C61704D" w14:textId="77777777" w:rsidR="005F2121" w:rsidRPr="005F2121" w:rsidRDefault="005F2121" w:rsidP="005F2121">
            <w:pPr>
              <w:jc w:val="center"/>
              <w:outlineLvl w:val="3"/>
              <w:rPr>
                <w:color w:val="000000"/>
                <w:sz w:val="20"/>
                <w:szCs w:val="20"/>
              </w:rPr>
            </w:pPr>
            <w:r w:rsidRPr="005F2121">
              <w:rPr>
                <w:color w:val="000000"/>
                <w:sz w:val="20"/>
                <w:szCs w:val="20"/>
              </w:rPr>
              <w:t>0100587570</w:t>
            </w:r>
          </w:p>
        </w:tc>
        <w:tc>
          <w:tcPr>
            <w:tcW w:w="729" w:type="dxa"/>
            <w:tcBorders>
              <w:top w:val="nil"/>
              <w:left w:val="nil"/>
              <w:bottom w:val="single" w:sz="4" w:space="0" w:color="000000"/>
              <w:right w:val="single" w:sz="4" w:space="0" w:color="000000"/>
            </w:tcBorders>
            <w:shd w:val="clear" w:color="auto" w:fill="auto"/>
            <w:noWrap/>
            <w:hideMark/>
          </w:tcPr>
          <w:p w14:paraId="411E29C4"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3D351E58" w14:textId="77777777" w:rsidR="005F2121" w:rsidRPr="005F2121" w:rsidRDefault="005F2121" w:rsidP="005F2121">
            <w:pPr>
              <w:jc w:val="center"/>
              <w:outlineLvl w:val="3"/>
              <w:rPr>
                <w:color w:val="000000"/>
                <w:sz w:val="20"/>
                <w:szCs w:val="20"/>
              </w:rPr>
            </w:pPr>
            <w:r w:rsidRPr="005F2121">
              <w:rPr>
                <w:color w:val="000000"/>
                <w:sz w:val="20"/>
                <w:szCs w:val="20"/>
              </w:rPr>
              <w:t>540,00</w:t>
            </w:r>
          </w:p>
        </w:tc>
        <w:tc>
          <w:tcPr>
            <w:tcW w:w="1460" w:type="dxa"/>
            <w:gridSpan w:val="2"/>
            <w:tcBorders>
              <w:top w:val="nil"/>
              <w:left w:val="nil"/>
              <w:bottom w:val="single" w:sz="4" w:space="0" w:color="000000"/>
              <w:right w:val="single" w:sz="4" w:space="0" w:color="000000"/>
            </w:tcBorders>
            <w:shd w:val="clear" w:color="auto" w:fill="auto"/>
            <w:noWrap/>
            <w:hideMark/>
          </w:tcPr>
          <w:p w14:paraId="39D9DD27" w14:textId="77777777" w:rsidR="005F2121" w:rsidRPr="005F2121" w:rsidRDefault="005F2121" w:rsidP="005F2121">
            <w:pPr>
              <w:jc w:val="center"/>
              <w:outlineLvl w:val="3"/>
              <w:rPr>
                <w:color w:val="000000"/>
                <w:sz w:val="20"/>
                <w:szCs w:val="20"/>
              </w:rPr>
            </w:pPr>
            <w:r w:rsidRPr="005F2121">
              <w:rPr>
                <w:color w:val="000000"/>
                <w:sz w:val="20"/>
                <w:szCs w:val="20"/>
              </w:rPr>
              <w:t>270,00</w:t>
            </w:r>
          </w:p>
        </w:tc>
        <w:tc>
          <w:tcPr>
            <w:tcW w:w="1460" w:type="dxa"/>
            <w:gridSpan w:val="2"/>
            <w:tcBorders>
              <w:top w:val="nil"/>
              <w:left w:val="nil"/>
              <w:bottom w:val="single" w:sz="4" w:space="0" w:color="000000"/>
              <w:right w:val="single" w:sz="4" w:space="0" w:color="000000"/>
            </w:tcBorders>
            <w:shd w:val="clear" w:color="auto" w:fill="auto"/>
            <w:noWrap/>
            <w:hideMark/>
          </w:tcPr>
          <w:p w14:paraId="7605EA12" w14:textId="77777777" w:rsidR="005F2121" w:rsidRPr="005F2121" w:rsidRDefault="005F2121" w:rsidP="005F2121">
            <w:pPr>
              <w:jc w:val="center"/>
              <w:outlineLvl w:val="3"/>
              <w:rPr>
                <w:color w:val="000000"/>
                <w:sz w:val="20"/>
                <w:szCs w:val="20"/>
              </w:rPr>
            </w:pPr>
            <w:r w:rsidRPr="005F2121">
              <w:rPr>
                <w:color w:val="000000"/>
                <w:sz w:val="20"/>
                <w:szCs w:val="20"/>
              </w:rPr>
              <w:t>50,0%</w:t>
            </w:r>
          </w:p>
        </w:tc>
      </w:tr>
      <w:tr w:rsidR="005F2121" w:rsidRPr="005F2121" w14:paraId="309E9149"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612BA027" w14:textId="77777777" w:rsidR="005F2121" w:rsidRPr="005F2121" w:rsidRDefault="005F2121" w:rsidP="005F2121">
            <w:pPr>
              <w:outlineLvl w:val="4"/>
              <w:rPr>
                <w:color w:val="000000"/>
                <w:sz w:val="20"/>
                <w:szCs w:val="20"/>
              </w:rPr>
            </w:pPr>
            <w:r w:rsidRPr="005F2121">
              <w:rPr>
                <w:color w:val="000000"/>
                <w:sz w:val="20"/>
                <w:szCs w:val="20"/>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14:paraId="61ABE4D0" w14:textId="77777777" w:rsidR="005F2121" w:rsidRPr="005F2121" w:rsidRDefault="005F2121" w:rsidP="005F2121">
            <w:pPr>
              <w:jc w:val="center"/>
              <w:outlineLvl w:val="4"/>
              <w:rPr>
                <w:color w:val="000000"/>
                <w:sz w:val="20"/>
                <w:szCs w:val="20"/>
              </w:rPr>
            </w:pPr>
            <w:r w:rsidRPr="005F2121">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14:paraId="1A75E7F1" w14:textId="77777777" w:rsidR="005F2121" w:rsidRPr="005F2121" w:rsidRDefault="005F2121" w:rsidP="005F2121">
            <w:pPr>
              <w:jc w:val="center"/>
              <w:outlineLvl w:val="4"/>
              <w:rPr>
                <w:color w:val="000000"/>
                <w:sz w:val="20"/>
                <w:szCs w:val="20"/>
              </w:rPr>
            </w:pPr>
            <w:r w:rsidRPr="005F2121">
              <w:rPr>
                <w:color w:val="000000"/>
                <w:sz w:val="20"/>
                <w:szCs w:val="20"/>
              </w:rPr>
              <w:t>0100587570</w:t>
            </w:r>
          </w:p>
        </w:tc>
        <w:tc>
          <w:tcPr>
            <w:tcW w:w="729" w:type="dxa"/>
            <w:tcBorders>
              <w:top w:val="nil"/>
              <w:left w:val="nil"/>
              <w:bottom w:val="single" w:sz="4" w:space="0" w:color="000000"/>
              <w:right w:val="single" w:sz="4" w:space="0" w:color="000000"/>
            </w:tcBorders>
            <w:shd w:val="clear" w:color="auto" w:fill="auto"/>
            <w:noWrap/>
            <w:hideMark/>
          </w:tcPr>
          <w:p w14:paraId="384FBD00" w14:textId="77777777" w:rsidR="005F2121" w:rsidRPr="005F2121" w:rsidRDefault="005F2121" w:rsidP="005F2121">
            <w:pPr>
              <w:jc w:val="center"/>
              <w:outlineLvl w:val="4"/>
              <w:rPr>
                <w:color w:val="000000"/>
                <w:sz w:val="20"/>
                <w:szCs w:val="20"/>
              </w:rPr>
            </w:pPr>
            <w:r w:rsidRPr="005F2121">
              <w:rPr>
                <w:color w:val="000000"/>
                <w:sz w:val="20"/>
                <w:szCs w:val="20"/>
              </w:rPr>
              <w:t>300</w:t>
            </w:r>
          </w:p>
        </w:tc>
        <w:tc>
          <w:tcPr>
            <w:tcW w:w="1460" w:type="dxa"/>
            <w:gridSpan w:val="2"/>
            <w:tcBorders>
              <w:top w:val="nil"/>
              <w:left w:val="nil"/>
              <w:bottom w:val="single" w:sz="4" w:space="0" w:color="000000"/>
              <w:right w:val="single" w:sz="4" w:space="0" w:color="000000"/>
            </w:tcBorders>
            <w:shd w:val="clear" w:color="auto" w:fill="auto"/>
            <w:noWrap/>
            <w:hideMark/>
          </w:tcPr>
          <w:p w14:paraId="66128888" w14:textId="77777777" w:rsidR="005F2121" w:rsidRPr="005F2121" w:rsidRDefault="005F2121" w:rsidP="005F2121">
            <w:pPr>
              <w:jc w:val="center"/>
              <w:outlineLvl w:val="4"/>
              <w:rPr>
                <w:color w:val="000000"/>
                <w:sz w:val="20"/>
                <w:szCs w:val="20"/>
              </w:rPr>
            </w:pPr>
            <w:r w:rsidRPr="005F2121">
              <w:rPr>
                <w:color w:val="000000"/>
                <w:sz w:val="20"/>
                <w:szCs w:val="20"/>
              </w:rPr>
              <w:t>540,00</w:t>
            </w:r>
          </w:p>
        </w:tc>
        <w:tc>
          <w:tcPr>
            <w:tcW w:w="1460" w:type="dxa"/>
            <w:gridSpan w:val="2"/>
            <w:tcBorders>
              <w:top w:val="nil"/>
              <w:left w:val="nil"/>
              <w:bottom w:val="single" w:sz="4" w:space="0" w:color="000000"/>
              <w:right w:val="single" w:sz="4" w:space="0" w:color="000000"/>
            </w:tcBorders>
            <w:shd w:val="clear" w:color="auto" w:fill="auto"/>
            <w:noWrap/>
            <w:hideMark/>
          </w:tcPr>
          <w:p w14:paraId="700CB9F2" w14:textId="77777777" w:rsidR="005F2121" w:rsidRPr="005F2121" w:rsidRDefault="005F2121" w:rsidP="005F2121">
            <w:pPr>
              <w:jc w:val="center"/>
              <w:outlineLvl w:val="4"/>
              <w:rPr>
                <w:color w:val="000000"/>
                <w:sz w:val="20"/>
                <w:szCs w:val="20"/>
              </w:rPr>
            </w:pPr>
            <w:r w:rsidRPr="005F2121">
              <w:rPr>
                <w:color w:val="000000"/>
                <w:sz w:val="20"/>
                <w:szCs w:val="20"/>
              </w:rPr>
              <w:t>270,00</w:t>
            </w:r>
          </w:p>
        </w:tc>
        <w:tc>
          <w:tcPr>
            <w:tcW w:w="1460" w:type="dxa"/>
            <w:gridSpan w:val="2"/>
            <w:tcBorders>
              <w:top w:val="nil"/>
              <w:left w:val="nil"/>
              <w:bottom w:val="single" w:sz="4" w:space="0" w:color="000000"/>
              <w:right w:val="single" w:sz="4" w:space="0" w:color="000000"/>
            </w:tcBorders>
            <w:shd w:val="clear" w:color="auto" w:fill="auto"/>
            <w:noWrap/>
            <w:hideMark/>
          </w:tcPr>
          <w:p w14:paraId="33467260" w14:textId="77777777" w:rsidR="005F2121" w:rsidRPr="005F2121" w:rsidRDefault="005F2121" w:rsidP="005F2121">
            <w:pPr>
              <w:jc w:val="center"/>
              <w:outlineLvl w:val="4"/>
              <w:rPr>
                <w:color w:val="000000"/>
                <w:sz w:val="20"/>
                <w:szCs w:val="20"/>
              </w:rPr>
            </w:pPr>
            <w:r w:rsidRPr="005F2121">
              <w:rPr>
                <w:color w:val="000000"/>
                <w:sz w:val="20"/>
                <w:szCs w:val="20"/>
              </w:rPr>
              <w:t>50,0%</w:t>
            </w:r>
          </w:p>
        </w:tc>
      </w:tr>
      <w:tr w:rsidR="005F2121" w:rsidRPr="005F2121" w14:paraId="45524B56"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4E387124" w14:textId="77777777" w:rsidR="005F2121" w:rsidRPr="005F2121" w:rsidRDefault="005F2121" w:rsidP="005F2121">
            <w:pPr>
              <w:outlineLvl w:val="2"/>
              <w:rPr>
                <w:color w:val="000000"/>
                <w:sz w:val="20"/>
                <w:szCs w:val="20"/>
              </w:rPr>
            </w:pPr>
            <w:r w:rsidRPr="005F2121">
              <w:rPr>
                <w:color w:val="000000"/>
                <w:sz w:val="20"/>
                <w:szCs w:val="20"/>
              </w:rPr>
              <w:t xml:space="preserve">          Проведение мероприятий на муниципальном уровне</w:t>
            </w:r>
          </w:p>
        </w:tc>
        <w:tc>
          <w:tcPr>
            <w:tcW w:w="709" w:type="dxa"/>
            <w:tcBorders>
              <w:top w:val="nil"/>
              <w:left w:val="nil"/>
              <w:bottom w:val="single" w:sz="4" w:space="0" w:color="000000"/>
              <w:right w:val="single" w:sz="4" w:space="0" w:color="000000"/>
            </w:tcBorders>
            <w:shd w:val="clear" w:color="auto" w:fill="auto"/>
            <w:noWrap/>
            <w:hideMark/>
          </w:tcPr>
          <w:p w14:paraId="665940D3"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0918DB30" w14:textId="77777777" w:rsidR="005F2121" w:rsidRPr="005F2121" w:rsidRDefault="005F2121" w:rsidP="005F2121">
            <w:pPr>
              <w:jc w:val="center"/>
              <w:outlineLvl w:val="2"/>
              <w:rPr>
                <w:color w:val="000000"/>
                <w:sz w:val="20"/>
                <w:szCs w:val="20"/>
              </w:rPr>
            </w:pPr>
            <w:r w:rsidRPr="005F2121">
              <w:rPr>
                <w:color w:val="000000"/>
                <w:sz w:val="20"/>
                <w:szCs w:val="20"/>
              </w:rPr>
              <w:t>0100587580</w:t>
            </w:r>
          </w:p>
        </w:tc>
        <w:tc>
          <w:tcPr>
            <w:tcW w:w="729" w:type="dxa"/>
            <w:tcBorders>
              <w:top w:val="nil"/>
              <w:left w:val="nil"/>
              <w:bottom w:val="single" w:sz="4" w:space="0" w:color="000000"/>
              <w:right w:val="single" w:sz="4" w:space="0" w:color="000000"/>
            </w:tcBorders>
            <w:shd w:val="clear" w:color="auto" w:fill="auto"/>
            <w:noWrap/>
            <w:hideMark/>
          </w:tcPr>
          <w:p w14:paraId="199D6F92"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47CDF12E" w14:textId="77777777" w:rsidR="005F2121" w:rsidRPr="005F2121" w:rsidRDefault="005F2121" w:rsidP="005F2121">
            <w:pPr>
              <w:jc w:val="center"/>
              <w:outlineLvl w:val="2"/>
              <w:rPr>
                <w:color w:val="000000"/>
                <w:sz w:val="20"/>
                <w:szCs w:val="20"/>
              </w:rPr>
            </w:pPr>
            <w:r w:rsidRPr="005F2121">
              <w:rPr>
                <w:color w:val="000000"/>
                <w:sz w:val="20"/>
                <w:szCs w:val="20"/>
              </w:rPr>
              <w:t>657,85</w:t>
            </w:r>
          </w:p>
        </w:tc>
        <w:tc>
          <w:tcPr>
            <w:tcW w:w="1460" w:type="dxa"/>
            <w:gridSpan w:val="2"/>
            <w:tcBorders>
              <w:top w:val="nil"/>
              <w:left w:val="nil"/>
              <w:bottom w:val="single" w:sz="4" w:space="0" w:color="000000"/>
              <w:right w:val="single" w:sz="4" w:space="0" w:color="000000"/>
            </w:tcBorders>
            <w:shd w:val="clear" w:color="auto" w:fill="auto"/>
            <w:noWrap/>
            <w:hideMark/>
          </w:tcPr>
          <w:p w14:paraId="42AA53F1" w14:textId="77777777" w:rsidR="005F2121" w:rsidRPr="005F2121" w:rsidRDefault="005F2121" w:rsidP="005F2121">
            <w:pPr>
              <w:jc w:val="center"/>
              <w:outlineLvl w:val="2"/>
              <w:rPr>
                <w:color w:val="000000"/>
                <w:sz w:val="20"/>
                <w:szCs w:val="20"/>
              </w:rPr>
            </w:pPr>
            <w:r w:rsidRPr="005F2121">
              <w:rPr>
                <w:color w:val="000000"/>
                <w:sz w:val="20"/>
                <w:szCs w:val="20"/>
              </w:rPr>
              <w:t>116,00</w:t>
            </w:r>
          </w:p>
        </w:tc>
        <w:tc>
          <w:tcPr>
            <w:tcW w:w="1460" w:type="dxa"/>
            <w:gridSpan w:val="2"/>
            <w:tcBorders>
              <w:top w:val="nil"/>
              <w:left w:val="nil"/>
              <w:bottom w:val="single" w:sz="4" w:space="0" w:color="000000"/>
              <w:right w:val="single" w:sz="4" w:space="0" w:color="000000"/>
            </w:tcBorders>
            <w:shd w:val="clear" w:color="auto" w:fill="auto"/>
            <w:noWrap/>
            <w:hideMark/>
          </w:tcPr>
          <w:p w14:paraId="1B63236A" w14:textId="77777777" w:rsidR="005F2121" w:rsidRPr="005F2121" w:rsidRDefault="005F2121" w:rsidP="005F2121">
            <w:pPr>
              <w:jc w:val="center"/>
              <w:outlineLvl w:val="2"/>
              <w:rPr>
                <w:color w:val="000000"/>
                <w:sz w:val="20"/>
                <w:szCs w:val="20"/>
              </w:rPr>
            </w:pPr>
            <w:r w:rsidRPr="005F2121">
              <w:rPr>
                <w:color w:val="000000"/>
                <w:sz w:val="20"/>
                <w:szCs w:val="20"/>
              </w:rPr>
              <w:t>17,6%</w:t>
            </w:r>
          </w:p>
        </w:tc>
      </w:tr>
      <w:tr w:rsidR="005F2121" w:rsidRPr="005F2121" w14:paraId="25D4A37B"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0120F411" w14:textId="77777777" w:rsidR="005F2121" w:rsidRPr="005F2121" w:rsidRDefault="005F2121" w:rsidP="005F2121">
            <w:pPr>
              <w:outlineLvl w:val="3"/>
              <w:rPr>
                <w:color w:val="000000"/>
                <w:sz w:val="20"/>
                <w:szCs w:val="20"/>
              </w:rPr>
            </w:pPr>
            <w:r w:rsidRPr="005F2121">
              <w:rPr>
                <w:color w:val="000000"/>
                <w:sz w:val="20"/>
                <w:szCs w:val="20"/>
              </w:rPr>
              <w:t xml:space="preserve">            Другие вопросы в области образования</w:t>
            </w:r>
          </w:p>
        </w:tc>
        <w:tc>
          <w:tcPr>
            <w:tcW w:w="709" w:type="dxa"/>
            <w:tcBorders>
              <w:top w:val="nil"/>
              <w:left w:val="nil"/>
              <w:bottom w:val="single" w:sz="4" w:space="0" w:color="000000"/>
              <w:right w:val="single" w:sz="4" w:space="0" w:color="000000"/>
            </w:tcBorders>
            <w:shd w:val="clear" w:color="auto" w:fill="auto"/>
            <w:noWrap/>
            <w:hideMark/>
          </w:tcPr>
          <w:p w14:paraId="683FF123" w14:textId="77777777" w:rsidR="005F2121" w:rsidRPr="005F2121" w:rsidRDefault="005F2121" w:rsidP="005F2121">
            <w:pPr>
              <w:jc w:val="center"/>
              <w:outlineLvl w:val="3"/>
              <w:rPr>
                <w:color w:val="000000"/>
                <w:sz w:val="20"/>
                <w:szCs w:val="20"/>
              </w:rPr>
            </w:pPr>
            <w:r w:rsidRPr="005F2121">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14:paraId="7812B80F" w14:textId="77777777" w:rsidR="005F2121" w:rsidRPr="005F2121" w:rsidRDefault="005F2121" w:rsidP="005F2121">
            <w:pPr>
              <w:jc w:val="center"/>
              <w:outlineLvl w:val="3"/>
              <w:rPr>
                <w:color w:val="000000"/>
                <w:sz w:val="20"/>
                <w:szCs w:val="20"/>
              </w:rPr>
            </w:pPr>
            <w:r w:rsidRPr="005F2121">
              <w:rPr>
                <w:color w:val="000000"/>
                <w:sz w:val="20"/>
                <w:szCs w:val="20"/>
              </w:rPr>
              <w:t>0100587580</w:t>
            </w:r>
          </w:p>
        </w:tc>
        <w:tc>
          <w:tcPr>
            <w:tcW w:w="729" w:type="dxa"/>
            <w:tcBorders>
              <w:top w:val="nil"/>
              <w:left w:val="nil"/>
              <w:bottom w:val="single" w:sz="4" w:space="0" w:color="000000"/>
              <w:right w:val="single" w:sz="4" w:space="0" w:color="000000"/>
            </w:tcBorders>
            <w:shd w:val="clear" w:color="auto" w:fill="auto"/>
            <w:noWrap/>
            <w:hideMark/>
          </w:tcPr>
          <w:p w14:paraId="012C15C8"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134C56BA" w14:textId="77777777" w:rsidR="005F2121" w:rsidRPr="005F2121" w:rsidRDefault="005F2121" w:rsidP="005F2121">
            <w:pPr>
              <w:jc w:val="center"/>
              <w:outlineLvl w:val="3"/>
              <w:rPr>
                <w:color w:val="000000"/>
                <w:sz w:val="20"/>
                <w:szCs w:val="20"/>
              </w:rPr>
            </w:pPr>
            <w:r w:rsidRPr="005F2121">
              <w:rPr>
                <w:color w:val="000000"/>
                <w:sz w:val="20"/>
                <w:szCs w:val="20"/>
              </w:rPr>
              <w:t>657,85</w:t>
            </w:r>
          </w:p>
        </w:tc>
        <w:tc>
          <w:tcPr>
            <w:tcW w:w="1460" w:type="dxa"/>
            <w:gridSpan w:val="2"/>
            <w:tcBorders>
              <w:top w:val="nil"/>
              <w:left w:val="nil"/>
              <w:bottom w:val="single" w:sz="4" w:space="0" w:color="000000"/>
              <w:right w:val="single" w:sz="4" w:space="0" w:color="000000"/>
            </w:tcBorders>
            <w:shd w:val="clear" w:color="auto" w:fill="auto"/>
            <w:noWrap/>
            <w:hideMark/>
          </w:tcPr>
          <w:p w14:paraId="72A7D278" w14:textId="77777777" w:rsidR="005F2121" w:rsidRPr="005F2121" w:rsidRDefault="005F2121" w:rsidP="005F2121">
            <w:pPr>
              <w:jc w:val="center"/>
              <w:outlineLvl w:val="3"/>
              <w:rPr>
                <w:color w:val="000000"/>
                <w:sz w:val="20"/>
                <w:szCs w:val="20"/>
              </w:rPr>
            </w:pPr>
            <w:r w:rsidRPr="005F2121">
              <w:rPr>
                <w:color w:val="000000"/>
                <w:sz w:val="20"/>
                <w:szCs w:val="20"/>
              </w:rPr>
              <w:t>116,00</w:t>
            </w:r>
          </w:p>
        </w:tc>
        <w:tc>
          <w:tcPr>
            <w:tcW w:w="1460" w:type="dxa"/>
            <w:gridSpan w:val="2"/>
            <w:tcBorders>
              <w:top w:val="nil"/>
              <w:left w:val="nil"/>
              <w:bottom w:val="single" w:sz="4" w:space="0" w:color="000000"/>
              <w:right w:val="single" w:sz="4" w:space="0" w:color="000000"/>
            </w:tcBorders>
            <w:shd w:val="clear" w:color="auto" w:fill="auto"/>
            <w:noWrap/>
            <w:hideMark/>
          </w:tcPr>
          <w:p w14:paraId="2B423414" w14:textId="77777777" w:rsidR="005F2121" w:rsidRPr="005F2121" w:rsidRDefault="005F2121" w:rsidP="005F2121">
            <w:pPr>
              <w:jc w:val="center"/>
              <w:outlineLvl w:val="3"/>
              <w:rPr>
                <w:color w:val="000000"/>
                <w:sz w:val="20"/>
                <w:szCs w:val="20"/>
              </w:rPr>
            </w:pPr>
            <w:r w:rsidRPr="005F2121">
              <w:rPr>
                <w:color w:val="000000"/>
                <w:sz w:val="20"/>
                <w:szCs w:val="20"/>
              </w:rPr>
              <w:t>17,6%</w:t>
            </w:r>
          </w:p>
        </w:tc>
      </w:tr>
      <w:tr w:rsidR="005F2121" w:rsidRPr="005F2121" w14:paraId="647BE68E"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699072B5" w14:textId="77777777" w:rsidR="005F2121" w:rsidRPr="005F2121" w:rsidRDefault="005F2121" w:rsidP="005F2121">
            <w:pPr>
              <w:outlineLvl w:val="4"/>
              <w:rPr>
                <w:color w:val="000000"/>
                <w:sz w:val="20"/>
                <w:szCs w:val="20"/>
              </w:rPr>
            </w:pPr>
            <w:r w:rsidRPr="005F2121">
              <w:rPr>
                <w:color w:val="000000"/>
                <w:sz w:val="20"/>
                <w:szCs w:val="20"/>
              </w:rPr>
              <w:lastRenderedPageBreak/>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14:paraId="658D7F77" w14:textId="77777777" w:rsidR="005F2121" w:rsidRPr="005F2121" w:rsidRDefault="005F2121" w:rsidP="005F2121">
            <w:pPr>
              <w:jc w:val="center"/>
              <w:outlineLvl w:val="4"/>
              <w:rPr>
                <w:color w:val="000000"/>
                <w:sz w:val="20"/>
                <w:szCs w:val="20"/>
              </w:rPr>
            </w:pPr>
            <w:r w:rsidRPr="005F2121">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14:paraId="005FDFC9" w14:textId="77777777" w:rsidR="005F2121" w:rsidRPr="005F2121" w:rsidRDefault="005F2121" w:rsidP="005F2121">
            <w:pPr>
              <w:jc w:val="center"/>
              <w:outlineLvl w:val="4"/>
              <w:rPr>
                <w:color w:val="000000"/>
                <w:sz w:val="20"/>
                <w:szCs w:val="20"/>
              </w:rPr>
            </w:pPr>
            <w:r w:rsidRPr="005F2121">
              <w:rPr>
                <w:color w:val="000000"/>
                <w:sz w:val="20"/>
                <w:szCs w:val="20"/>
              </w:rPr>
              <w:t>0100587580</w:t>
            </w:r>
          </w:p>
        </w:tc>
        <w:tc>
          <w:tcPr>
            <w:tcW w:w="729" w:type="dxa"/>
            <w:tcBorders>
              <w:top w:val="nil"/>
              <w:left w:val="nil"/>
              <w:bottom w:val="single" w:sz="4" w:space="0" w:color="000000"/>
              <w:right w:val="single" w:sz="4" w:space="0" w:color="000000"/>
            </w:tcBorders>
            <w:shd w:val="clear" w:color="auto" w:fill="auto"/>
            <w:noWrap/>
            <w:hideMark/>
          </w:tcPr>
          <w:p w14:paraId="7918D68B" w14:textId="77777777" w:rsidR="005F2121" w:rsidRPr="005F2121" w:rsidRDefault="005F2121" w:rsidP="005F2121">
            <w:pPr>
              <w:jc w:val="center"/>
              <w:outlineLvl w:val="4"/>
              <w:rPr>
                <w:color w:val="000000"/>
                <w:sz w:val="20"/>
                <w:szCs w:val="20"/>
              </w:rPr>
            </w:pPr>
            <w:r w:rsidRPr="005F2121">
              <w:rPr>
                <w:color w:val="000000"/>
                <w:sz w:val="20"/>
                <w:szCs w:val="20"/>
              </w:rPr>
              <w:t>200</w:t>
            </w:r>
          </w:p>
        </w:tc>
        <w:tc>
          <w:tcPr>
            <w:tcW w:w="1460" w:type="dxa"/>
            <w:gridSpan w:val="2"/>
            <w:tcBorders>
              <w:top w:val="nil"/>
              <w:left w:val="nil"/>
              <w:bottom w:val="single" w:sz="4" w:space="0" w:color="000000"/>
              <w:right w:val="single" w:sz="4" w:space="0" w:color="000000"/>
            </w:tcBorders>
            <w:shd w:val="clear" w:color="auto" w:fill="auto"/>
            <w:noWrap/>
            <w:hideMark/>
          </w:tcPr>
          <w:p w14:paraId="48EB7900" w14:textId="77777777" w:rsidR="005F2121" w:rsidRPr="005F2121" w:rsidRDefault="005F2121" w:rsidP="005F2121">
            <w:pPr>
              <w:jc w:val="center"/>
              <w:outlineLvl w:val="4"/>
              <w:rPr>
                <w:color w:val="000000"/>
                <w:sz w:val="20"/>
                <w:szCs w:val="20"/>
              </w:rPr>
            </w:pPr>
            <w:r w:rsidRPr="005F2121">
              <w:rPr>
                <w:color w:val="000000"/>
                <w:sz w:val="20"/>
                <w:szCs w:val="20"/>
              </w:rPr>
              <w:t>511,85</w:t>
            </w:r>
          </w:p>
        </w:tc>
        <w:tc>
          <w:tcPr>
            <w:tcW w:w="1460" w:type="dxa"/>
            <w:gridSpan w:val="2"/>
            <w:tcBorders>
              <w:top w:val="nil"/>
              <w:left w:val="nil"/>
              <w:bottom w:val="single" w:sz="4" w:space="0" w:color="000000"/>
              <w:right w:val="single" w:sz="4" w:space="0" w:color="000000"/>
            </w:tcBorders>
            <w:shd w:val="clear" w:color="auto" w:fill="auto"/>
            <w:noWrap/>
            <w:hideMark/>
          </w:tcPr>
          <w:p w14:paraId="0C8DC973"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3675E917"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144804A1"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0048AF34" w14:textId="77777777" w:rsidR="005F2121" w:rsidRPr="005F2121" w:rsidRDefault="005F2121" w:rsidP="005F2121">
            <w:pPr>
              <w:outlineLvl w:val="4"/>
              <w:rPr>
                <w:color w:val="000000"/>
                <w:sz w:val="20"/>
                <w:szCs w:val="20"/>
              </w:rPr>
            </w:pPr>
            <w:r w:rsidRPr="005F2121">
              <w:rPr>
                <w:color w:val="000000"/>
                <w:sz w:val="20"/>
                <w:szCs w:val="20"/>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14:paraId="7F761AA7" w14:textId="77777777" w:rsidR="005F2121" w:rsidRPr="005F2121" w:rsidRDefault="005F2121" w:rsidP="005F2121">
            <w:pPr>
              <w:jc w:val="center"/>
              <w:outlineLvl w:val="4"/>
              <w:rPr>
                <w:color w:val="000000"/>
                <w:sz w:val="20"/>
                <w:szCs w:val="20"/>
              </w:rPr>
            </w:pPr>
            <w:r w:rsidRPr="005F2121">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14:paraId="70E984C8" w14:textId="77777777" w:rsidR="005F2121" w:rsidRPr="005F2121" w:rsidRDefault="005F2121" w:rsidP="005F2121">
            <w:pPr>
              <w:jc w:val="center"/>
              <w:outlineLvl w:val="4"/>
              <w:rPr>
                <w:color w:val="000000"/>
                <w:sz w:val="20"/>
                <w:szCs w:val="20"/>
              </w:rPr>
            </w:pPr>
            <w:r w:rsidRPr="005F2121">
              <w:rPr>
                <w:color w:val="000000"/>
                <w:sz w:val="20"/>
                <w:szCs w:val="20"/>
              </w:rPr>
              <w:t>0100587580</w:t>
            </w:r>
          </w:p>
        </w:tc>
        <w:tc>
          <w:tcPr>
            <w:tcW w:w="729" w:type="dxa"/>
            <w:tcBorders>
              <w:top w:val="nil"/>
              <w:left w:val="nil"/>
              <w:bottom w:val="single" w:sz="4" w:space="0" w:color="000000"/>
              <w:right w:val="single" w:sz="4" w:space="0" w:color="000000"/>
            </w:tcBorders>
            <w:shd w:val="clear" w:color="auto" w:fill="auto"/>
            <w:noWrap/>
            <w:hideMark/>
          </w:tcPr>
          <w:p w14:paraId="4997EE82" w14:textId="77777777" w:rsidR="005F2121" w:rsidRPr="005F2121" w:rsidRDefault="005F2121" w:rsidP="005F2121">
            <w:pPr>
              <w:jc w:val="center"/>
              <w:outlineLvl w:val="4"/>
              <w:rPr>
                <w:color w:val="000000"/>
                <w:sz w:val="20"/>
                <w:szCs w:val="20"/>
              </w:rPr>
            </w:pPr>
            <w:r w:rsidRPr="005F2121">
              <w:rPr>
                <w:color w:val="000000"/>
                <w:sz w:val="20"/>
                <w:szCs w:val="20"/>
              </w:rPr>
              <w:t>300</w:t>
            </w:r>
          </w:p>
        </w:tc>
        <w:tc>
          <w:tcPr>
            <w:tcW w:w="1460" w:type="dxa"/>
            <w:gridSpan w:val="2"/>
            <w:tcBorders>
              <w:top w:val="nil"/>
              <w:left w:val="nil"/>
              <w:bottom w:val="single" w:sz="4" w:space="0" w:color="000000"/>
              <w:right w:val="single" w:sz="4" w:space="0" w:color="000000"/>
            </w:tcBorders>
            <w:shd w:val="clear" w:color="auto" w:fill="auto"/>
            <w:noWrap/>
            <w:hideMark/>
          </w:tcPr>
          <w:p w14:paraId="64A5C2D2" w14:textId="77777777" w:rsidR="005F2121" w:rsidRPr="005F2121" w:rsidRDefault="005F2121" w:rsidP="005F2121">
            <w:pPr>
              <w:jc w:val="center"/>
              <w:outlineLvl w:val="4"/>
              <w:rPr>
                <w:color w:val="000000"/>
                <w:sz w:val="20"/>
                <w:szCs w:val="20"/>
              </w:rPr>
            </w:pPr>
            <w:r w:rsidRPr="005F2121">
              <w:rPr>
                <w:color w:val="000000"/>
                <w:sz w:val="20"/>
                <w:szCs w:val="20"/>
              </w:rPr>
              <w:t>146,00</w:t>
            </w:r>
          </w:p>
        </w:tc>
        <w:tc>
          <w:tcPr>
            <w:tcW w:w="1460" w:type="dxa"/>
            <w:gridSpan w:val="2"/>
            <w:tcBorders>
              <w:top w:val="nil"/>
              <w:left w:val="nil"/>
              <w:bottom w:val="single" w:sz="4" w:space="0" w:color="000000"/>
              <w:right w:val="single" w:sz="4" w:space="0" w:color="000000"/>
            </w:tcBorders>
            <w:shd w:val="clear" w:color="auto" w:fill="auto"/>
            <w:noWrap/>
            <w:hideMark/>
          </w:tcPr>
          <w:p w14:paraId="462FEB13" w14:textId="77777777" w:rsidR="005F2121" w:rsidRPr="005F2121" w:rsidRDefault="005F2121" w:rsidP="005F2121">
            <w:pPr>
              <w:jc w:val="center"/>
              <w:outlineLvl w:val="4"/>
              <w:rPr>
                <w:color w:val="000000"/>
                <w:sz w:val="20"/>
                <w:szCs w:val="20"/>
              </w:rPr>
            </w:pPr>
            <w:r w:rsidRPr="005F2121">
              <w:rPr>
                <w:color w:val="000000"/>
                <w:sz w:val="20"/>
                <w:szCs w:val="20"/>
              </w:rPr>
              <w:t>116,00</w:t>
            </w:r>
          </w:p>
        </w:tc>
        <w:tc>
          <w:tcPr>
            <w:tcW w:w="1460" w:type="dxa"/>
            <w:gridSpan w:val="2"/>
            <w:tcBorders>
              <w:top w:val="nil"/>
              <w:left w:val="nil"/>
              <w:bottom w:val="single" w:sz="4" w:space="0" w:color="000000"/>
              <w:right w:val="single" w:sz="4" w:space="0" w:color="000000"/>
            </w:tcBorders>
            <w:shd w:val="clear" w:color="auto" w:fill="auto"/>
            <w:noWrap/>
            <w:hideMark/>
          </w:tcPr>
          <w:p w14:paraId="375A0A40" w14:textId="77777777" w:rsidR="005F2121" w:rsidRPr="005F2121" w:rsidRDefault="005F2121" w:rsidP="005F2121">
            <w:pPr>
              <w:jc w:val="center"/>
              <w:outlineLvl w:val="4"/>
              <w:rPr>
                <w:color w:val="000000"/>
                <w:sz w:val="20"/>
                <w:szCs w:val="20"/>
              </w:rPr>
            </w:pPr>
            <w:r w:rsidRPr="005F2121">
              <w:rPr>
                <w:color w:val="000000"/>
                <w:sz w:val="20"/>
                <w:szCs w:val="20"/>
              </w:rPr>
              <w:t>79,5%</w:t>
            </w:r>
          </w:p>
        </w:tc>
      </w:tr>
      <w:tr w:rsidR="005F2121" w:rsidRPr="005F2121" w14:paraId="0D6FEEE9"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29E663FD" w14:textId="77777777" w:rsidR="005F2121" w:rsidRPr="005F2121" w:rsidRDefault="005F2121" w:rsidP="005F2121">
            <w:pPr>
              <w:outlineLvl w:val="2"/>
              <w:rPr>
                <w:color w:val="000000"/>
                <w:sz w:val="20"/>
                <w:szCs w:val="20"/>
              </w:rPr>
            </w:pPr>
            <w:r w:rsidRPr="005F2121">
              <w:rPr>
                <w:color w:val="000000"/>
                <w:sz w:val="20"/>
                <w:szCs w:val="20"/>
              </w:rPr>
              <w:t xml:space="preserve">          Участие обучающихся в городских и всероссийских мероприятиях</w:t>
            </w:r>
          </w:p>
        </w:tc>
        <w:tc>
          <w:tcPr>
            <w:tcW w:w="709" w:type="dxa"/>
            <w:tcBorders>
              <w:top w:val="nil"/>
              <w:left w:val="nil"/>
              <w:bottom w:val="single" w:sz="4" w:space="0" w:color="000000"/>
              <w:right w:val="single" w:sz="4" w:space="0" w:color="000000"/>
            </w:tcBorders>
            <w:shd w:val="clear" w:color="auto" w:fill="auto"/>
            <w:noWrap/>
            <w:hideMark/>
          </w:tcPr>
          <w:p w14:paraId="0696B00A"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5DEC1BEA" w14:textId="77777777" w:rsidR="005F2121" w:rsidRPr="005F2121" w:rsidRDefault="005F2121" w:rsidP="005F2121">
            <w:pPr>
              <w:jc w:val="center"/>
              <w:outlineLvl w:val="2"/>
              <w:rPr>
                <w:color w:val="000000"/>
                <w:sz w:val="20"/>
                <w:szCs w:val="20"/>
              </w:rPr>
            </w:pPr>
            <w:r w:rsidRPr="005F2121">
              <w:rPr>
                <w:color w:val="000000"/>
                <w:sz w:val="20"/>
                <w:szCs w:val="20"/>
              </w:rPr>
              <w:t>0100587590</w:t>
            </w:r>
          </w:p>
        </w:tc>
        <w:tc>
          <w:tcPr>
            <w:tcW w:w="729" w:type="dxa"/>
            <w:tcBorders>
              <w:top w:val="nil"/>
              <w:left w:val="nil"/>
              <w:bottom w:val="single" w:sz="4" w:space="0" w:color="000000"/>
              <w:right w:val="single" w:sz="4" w:space="0" w:color="000000"/>
            </w:tcBorders>
            <w:shd w:val="clear" w:color="auto" w:fill="auto"/>
            <w:noWrap/>
            <w:hideMark/>
          </w:tcPr>
          <w:p w14:paraId="45F7C742"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4DA4145B" w14:textId="77777777" w:rsidR="005F2121" w:rsidRPr="005F2121" w:rsidRDefault="005F2121" w:rsidP="005F2121">
            <w:pPr>
              <w:jc w:val="center"/>
              <w:outlineLvl w:val="2"/>
              <w:rPr>
                <w:color w:val="000000"/>
                <w:sz w:val="20"/>
                <w:szCs w:val="20"/>
              </w:rPr>
            </w:pPr>
            <w:r w:rsidRPr="005F2121">
              <w:rPr>
                <w:color w:val="000000"/>
                <w:sz w:val="20"/>
                <w:szCs w:val="20"/>
              </w:rPr>
              <w:t>77,20</w:t>
            </w:r>
          </w:p>
        </w:tc>
        <w:tc>
          <w:tcPr>
            <w:tcW w:w="1460" w:type="dxa"/>
            <w:gridSpan w:val="2"/>
            <w:tcBorders>
              <w:top w:val="nil"/>
              <w:left w:val="nil"/>
              <w:bottom w:val="single" w:sz="4" w:space="0" w:color="000000"/>
              <w:right w:val="single" w:sz="4" w:space="0" w:color="000000"/>
            </w:tcBorders>
            <w:shd w:val="clear" w:color="auto" w:fill="auto"/>
            <w:noWrap/>
            <w:hideMark/>
          </w:tcPr>
          <w:p w14:paraId="2AADB7AF"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656C7922"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68E5F76A"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1A2D2728" w14:textId="77777777" w:rsidR="005F2121" w:rsidRPr="005F2121" w:rsidRDefault="005F2121" w:rsidP="005F2121">
            <w:pPr>
              <w:outlineLvl w:val="3"/>
              <w:rPr>
                <w:color w:val="000000"/>
                <w:sz w:val="20"/>
                <w:szCs w:val="20"/>
              </w:rPr>
            </w:pPr>
            <w:r w:rsidRPr="005F2121">
              <w:rPr>
                <w:color w:val="000000"/>
                <w:sz w:val="20"/>
                <w:szCs w:val="20"/>
              </w:rPr>
              <w:t xml:space="preserve">            Общее образование</w:t>
            </w:r>
          </w:p>
        </w:tc>
        <w:tc>
          <w:tcPr>
            <w:tcW w:w="709" w:type="dxa"/>
            <w:tcBorders>
              <w:top w:val="nil"/>
              <w:left w:val="nil"/>
              <w:bottom w:val="single" w:sz="4" w:space="0" w:color="000000"/>
              <w:right w:val="single" w:sz="4" w:space="0" w:color="000000"/>
            </w:tcBorders>
            <w:shd w:val="clear" w:color="auto" w:fill="auto"/>
            <w:noWrap/>
            <w:hideMark/>
          </w:tcPr>
          <w:p w14:paraId="5143DA16" w14:textId="77777777" w:rsidR="005F2121" w:rsidRPr="005F2121" w:rsidRDefault="005F2121" w:rsidP="005F2121">
            <w:pPr>
              <w:jc w:val="center"/>
              <w:outlineLvl w:val="3"/>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33124C71" w14:textId="77777777" w:rsidR="005F2121" w:rsidRPr="005F2121" w:rsidRDefault="005F2121" w:rsidP="005F2121">
            <w:pPr>
              <w:jc w:val="center"/>
              <w:outlineLvl w:val="3"/>
              <w:rPr>
                <w:color w:val="000000"/>
                <w:sz w:val="20"/>
                <w:szCs w:val="20"/>
              </w:rPr>
            </w:pPr>
            <w:r w:rsidRPr="005F2121">
              <w:rPr>
                <w:color w:val="000000"/>
                <w:sz w:val="20"/>
                <w:szCs w:val="20"/>
              </w:rPr>
              <w:t>0100587590</w:t>
            </w:r>
          </w:p>
        </w:tc>
        <w:tc>
          <w:tcPr>
            <w:tcW w:w="729" w:type="dxa"/>
            <w:tcBorders>
              <w:top w:val="nil"/>
              <w:left w:val="nil"/>
              <w:bottom w:val="single" w:sz="4" w:space="0" w:color="000000"/>
              <w:right w:val="single" w:sz="4" w:space="0" w:color="000000"/>
            </w:tcBorders>
            <w:shd w:val="clear" w:color="auto" w:fill="auto"/>
            <w:noWrap/>
            <w:hideMark/>
          </w:tcPr>
          <w:p w14:paraId="600B6BB5"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312FE4BC" w14:textId="77777777" w:rsidR="005F2121" w:rsidRPr="005F2121" w:rsidRDefault="005F2121" w:rsidP="005F2121">
            <w:pPr>
              <w:jc w:val="center"/>
              <w:outlineLvl w:val="3"/>
              <w:rPr>
                <w:color w:val="000000"/>
                <w:sz w:val="20"/>
                <w:szCs w:val="20"/>
              </w:rPr>
            </w:pPr>
            <w:r w:rsidRPr="005F2121">
              <w:rPr>
                <w:color w:val="000000"/>
                <w:sz w:val="20"/>
                <w:szCs w:val="20"/>
              </w:rPr>
              <w:t>77,20</w:t>
            </w:r>
          </w:p>
        </w:tc>
        <w:tc>
          <w:tcPr>
            <w:tcW w:w="1460" w:type="dxa"/>
            <w:gridSpan w:val="2"/>
            <w:tcBorders>
              <w:top w:val="nil"/>
              <w:left w:val="nil"/>
              <w:bottom w:val="single" w:sz="4" w:space="0" w:color="000000"/>
              <w:right w:val="single" w:sz="4" w:space="0" w:color="000000"/>
            </w:tcBorders>
            <w:shd w:val="clear" w:color="auto" w:fill="auto"/>
            <w:noWrap/>
            <w:hideMark/>
          </w:tcPr>
          <w:p w14:paraId="1566BBF1"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2144D682"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18D4DEB8"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59519491"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29BD7092" w14:textId="77777777" w:rsidR="005F2121" w:rsidRPr="005F2121" w:rsidRDefault="005F2121" w:rsidP="005F2121">
            <w:pPr>
              <w:jc w:val="center"/>
              <w:outlineLvl w:val="4"/>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6394481C" w14:textId="77777777" w:rsidR="005F2121" w:rsidRPr="005F2121" w:rsidRDefault="005F2121" w:rsidP="005F2121">
            <w:pPr>
              <w:jc w:val="center"/>
              <w:outlineLvl w:val="4"/>
              <w:rPr>
                <w:color w:val="000000"/>
                <w:sz w:val="20"/>
                <w:szCs w:val="20"/>
              </w:rPr>
            </w:pPr>
            <w:r w:rsidRPr="005F2121">
              <w:rPr>
                <w:color w:val="000000"/>
                <w:sz w:val="20"/>
                <w:szCs w:val="20"/>
              </w:rPr>
              <w:t>0100587590</w:t>
            </w:r>
          </w:p>
        </w:tc>
        <w:tc>
          <w:tcPr>
            <w:tcW w:w="729" w:type="dxa"/>
            <w:tcBorders>
              <w:top w:val="nil"/>
              <w:left w:val="nil"/>
              <w:bottom w:val="single" w:sz="4" w:space="0" w:color="000000"/>
              <w:right w:val="single" w:sz="4" w:space="0" w:color="000000"/>
            </w:tcBorders>
            <w:shd w:val="clear" w:color="auto" w:fill="auto"/>
            <w:noWrap/>
            <w:hideMark/>
          </w:tcPr>
          <w:p w14:paraId="4A9F476B"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5B83A744" w14:textId="77777777" w:rsidR="005F2121" w:rsidRPr="005F2121" w:rsidRDefault="005F2121" w:rsidP="005F2121">
            <w:pPr>
              <w:jc w:val="center"/>
              <w:outlineLvl w:val="4"/>
              <w:rPr>
                <w:color w:val="000000"/>
                <w:sz w:val="20"/>
                <w:szCs w:val="20"/>
              </w:rPr>
            </w:pPr>
            <w:r w:rsidRPr="005F2121">
              <w:rPr>
                <w:color w:val="000000"/>
                <w:sz w:val="20"/>
                <w:szCs w:val="20"/>
              </w:rPr>
              <w:t>77,20</w:t>
            </w:r>
          </w:p>
        </w:tc>
        <w:tc>
          <w:tcPr>
            <w:tcW w:w="1460" w:type="dxa"/>
            <w:gridSpan w:val="2"/>
            <w:tcBorders>
              <w:top w:val="nil"/>
              <w:left w:val="nil"/>
              <w:bottom w:val="single" w:sz="4" w:space="0" w:color="000000"/>
              <w:right w:val="single" w:sz="4" w:space="0" w:color="000000"/>
            </w:tcBorders>
            <w:shd w:val="clear" w:color="auto" w:fill="auto"/>
            <w:noWrap/>
            <w:hideMark/>
          </w:tcPr>
          <w:p w14:paraId="64B4BBE9"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0499BC2E"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5EA93F5E"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3971008D" w14:textId="77777777" w:rsidR="005F2121" w:rsidRPr="005F2121" w:rsidRDefault="005F2121" w:rsidP="005F2121">
            <w:pPr>
              <w:outlineLvl w:val="1"/>
              <w:rPr>
                <w:color w:val="000000"/>
                <w:sz w:val="20"/>
                <w:szCs w:val="20"/>
              </w:rPr>
            </w:pPr>
            <w:r w:rsidRPr="005F2121">
              <w:rPr>
                <w:color w:val="000000"/>
                <w:sz w:val="20"/>
                <w:szCs w:val="20"/>
              </w:rPr>
              <w:t xml:space="preserve">        Основное мероприятие "Гражданское и патриотическое воспитание"</w:t>
            </w:r>
          </w:p>
        </w:tc>
        <w:tc>
          <w:tcPr>
            <w:tcW w:w="709" w:type="dxa"/>
            <w:tcBorders>
              <w:top w:val="nil"/>
              <w:left w:val="nil"/>
              <w:bottom w:val="single" w:sz="4" w:space="0" w:color="000000"/>
              <w:right w:val="single" w:sz="4" w:space="0" w:color="000000"/>
            </w:tcBorders>
            <w:shd w:val="clear" w:color="auto" w:fill="auto"/>
            <w:noWrap/>
            <w:hideMark/>
          </w:tcPr>
          <w:p w14:paraId="3F2EF48B"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076851BD" w14:textId="77777777" w:rsidR="005F2121" w:rsidRPr="005F2121" w:rsidRDefault="005F2121" w:rsidP="005F2121">
            <w:pPr>
              <w:jc w:val="center"/>
              <w:outlineLvl w:val="1"/>
              <w:rPr>
                <w:color w:val="000000"/>
                <w:sz w:val="20"/>
                <w:szCs w:val="20"/>
              </w:rPr>
            </w:pPr>
            <w:r w:rsidRPr="005F2121">
              <w:rPr>
                <w:color w:val="000000"/>
                <w:sz w:val="20"/>
                <w:szCs w:val="20"/>
              </w:rPr>
              <w:t>0100600000</w:t>
            </w:r>
          </w:p>
        </w:tc>
        <w:tc>
          <w:tcPr>
            <w:tcW w:w="729" w:type="dxa"/>
            <w:tcBorders>
              <w:top w:val="nil"/>
              <w:left w:val="nil"/>
              <w:bottom w:val="single" w:sz="4" w:space="0" w:color="000000"/>
              <w:right w:val="single" w:sz="4" w:space="0" w:color="000000"/>
            </w:tcBorders>
            <w:shd w:val="clear" w:color="auto" w:fill="auto"/>
            <w:noWrap/>
            <w:hideMark/>
          </w:tcPr>
          <w:p w14:paraId="48147FF3"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557D6145" w14:textId="77777777" w:rsidR="005F2121" w:rsidRPr="005F2121" w:rsidRDefault="005F2121" w:rsidP="005F2121">
            <w:pPr>
              <w:jc w:val="center"/>
              <w:outlineLvl w:val="1"/>
              <w:rPr>
                <w:color w:val="000000"/>
                <w:sz w:val="20"/>
                <w:szCs w:val="20"/>
              </w:rPr>
            </w:pPr>
            <w:r w:rsidRPr="005F2121">
              <w:rPr>
                <w:color w:val="000000"/>
                <w:sz w:val="20"/>
                <w:szCs w:val="20"/>
              </w:rPr>
              <w:t>170,00</w:t>
            </w:r>
          </w:p>
        </w:tc>
        <w:tc>
          <w:tcPr>
            <w:tcW w:w="1460" w:type="dxa"/>
            <w:gridSpan w:val="2"/>
            <w:tcBorders>
              <w:top w:val="nil"/>
              <w:left w:val="nil"/>
              <w:bottom w:val="single" w:sz="4" w:space="0" w:color="000000"/>
              <w:right w:val="single" w:sz="4" w:space="0" w:color="000000"/>
            </w:tcBorders>
            <w:shd w:val="clear" w:color="auto" w:fill="auto"/>
            <w:noWrap/>
            <w:hideMark/>
          </w:tcPr>
          <w:p w14:paraId="460985A8" w14:textId="77777777" w:rsidR="005F2121" w:rsidRPr="005F2121" w:rsidRDefault="005F2121" w:rsidP="005F2121">
            <w:pPr>
              <w:jc w:val="center"/>
              <w:outlineLvl w:val="1"/>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765965F4" w14:textId="77777777" w:rsidR="005F2121" w:rsidRPr="005F2121" w:rsidRDefault="005F2121" w:rsidP="005F2121">
            <w:pPr>
              <w:jc w:val="center"/>
              <w:outlineLvl w:val="1"/>
              <w:rPr>
                <w:color w:val="000000"/>
                <w:sz w:val="20"/>
                <w:szCs w:val="20"/>
              </w:rPr>
            </w:pPr>
            <w:r w:rsidRPr="005F2121">
              <w:rPr>
                <w:color w:val="000000"/>
                <w:sz w:val="20"/>
                <w:szCs w:val="20"/>
              </w:rPr>
              <w:t>0,0%</w:t>
            </w:r>
          </w:p>
        </w:tc>
      </w:tr>
      <w:tr w:rsidR="005F2121" w:rsidRPr="005F2121" w14:paraId="444927DC"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1DF0F190" w14:textId="77777777" w:rsidR="005F2121" w:rsidRPr="005F2121" w:rsidRDefault="005F2121" w:rsidP="005F2121">
            <w:pPr>
              <w:outlineLvl w:val="2"/>
              <w:rPr>
                <w:color w:val="000000"/>
                <w:sz w:val="20"/>
                <w:szCs w:val="20"/>
              </w:rPr>
            </w:pPr>
            <w:r w:rsidRPr="005F2121">
              <w:rPr>
                <w:color w:val="000000"/>
                <w:sz w:val="20"/>
                <w:szCs w:val="20"/>
              </w:rPr>
              <w:t xml:space="preserve">          Материально-техническое обеспечение и оснащенность в рамках патриотического воспитания</w:t>
            </w:r>
          </w:p>
        </w:tc>
        <w:tc>
          <w:tcPr>
            <w:tcW w:w="709" w:type="dxa"/>
            <w:tcBorders>
              <w:top w:val="nil"/>
              <w:left w:val="nil"/>
              <w:bottom w:val="single" w:sz="4" w:space="0" w:color="000000"/>
              <w:right w:val="single" w:sz="4" w:space="0" w:color="000000"/>
            </w:tcBorders>
            <w:shd w:val="clear" w:color="auto" w:fill="auto"/>
            <w:noWrap/>
            <w:hideMark/>
          </w:tcPr>
          <w:p w14:paraId="3F6FD0D1"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3FAAC1E9" w14:textId="77777777" w:rsidR="005F2121" w:rsidRPr="005F2121" w:rsidRDefault="005F2121" w:rsidP="005F2121">
            <w:pPr>
              <w:jc w:val="center"/>
              <w:outlineLvl w:val="2"/>
              <w:rPr>
                <w:color w:val="000000"/>
                <w:sz w:val="20"/>
                <w:szCs w:val="20"/>
              </w:rPr>
            </w:pPr>
            <w:r w:rsidRPr="005F2121">
              <w:rPr>
                <w:color w:val="000000"/>
                <w:sz w:val="20"/>
                <w:szCs w:val="20"/>
              </w:rPr>
              <w:t>0100687620</w:t>
            </w:r>
          </w:p>
        </w:tc>
        <w:tc>
          <w:tcPr>
            <w:tcW w:w="729" w:type="dxa"/>
            <w:tcBorders>
              <w:top w:val="nil"/>
              <w:left w:val="nil"/>
              <w:bottom w:val="single" w:sz="4" w:space="0" w:color="000000"/>
              <w:right w:val="single" w:sz="4" w:space="0" w:color="000000"/>
            </w:tcBorders>
            <w:shd w:val="clear" w:color="auto" w:fill="auto"/>
            <w:noWrap/>
            <w:hideMark/>
          </w:tcPr>
          <w:p w14:paraId="14DDD546"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1D4B98CD" w14:textId="77777777" w:rsidR="005F2121" w:rsidRPr="005F2121" w:rsidRDefault="005F2121" w:rsidP="005F2121">
            <w:pPr>
              <w:jc w:val="center"/>
              <w:outlineLvl w:val="2"/>
              <w:rPr>
                <w:color w:val="000000"/>
                <w:sz w:val="20"/>
                <w:szCs w:val="20"/>
              </w:rPr>
            </w:pPr>
            <w:r w:rsidRPr="005F2121">
              <w:rPr>
                <w:color w:val="000000"/>
                <w:sz w:val="20"/>
                <w:szCs w:val="20"/>
              </w:rPr>
              <w:t>170,00</w:t>
            </w:r>
          </w:p>
        </w:tc>
        <w:tc>
          <w:tcPr>
            <w:tcW w:w="1460" w:type="dxa"/>
            <w:gridSpan w:val="2"/>
            <w:tcBorders>
              <w:top w:val="nil"/>
              <w:left w:val="nil"/>
              <w:bottom w:val="single" w:sz="4" w:space="0" w:color="000000"/>
              <w:right w:val="single" w:sz="4" w:space="0" w:color="000000"/>
            </w:tcBorders>
            <w:shd w:val="clear" w:color="auto" w:fill="auto"/>
            <w:noWrap/>
            <w:hideMark/>
          </w:tcPr>
          <w:p w14:paraId="7831B70D"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264871F9"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6DF3AEDB"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458B0AEC" w14:textId="77777777" w:rsidR="005F2121" w:rsidRPr="005F2121" w:rsidRDefault="005F2121" w:rsidP="005F2121">
            <w:pPr>
              <w:outlineLvl w:val="3"/>
              <w:rPr>
                <w:color w:val="000000"/>
                <w:sz w:val="20"/>
                <w:szCs w:val="20"/>
              </w:rPr>
            </w:pPr>
            <w:r w:rsidRPr="005F2121">
              <w:rPr>
                <w:color w:val="000000"/>
                <w:sz w:val="20"/>
                <w:szCs w:val="20"/>
              </w:rPr>
              <w:t xml:space="preserve">            Общее образование</w:t>
            </w:r>
          </w:p>
        </w:tc>
        <w:tc>
          <w:tcPr>
            <w:tcW w:w="709" w:type="dxa"/>
            <w:tcBorders>
              <w:top w:val="nil"/>
              <w:left w:val="nil"/>
              <w:bottom w:val="single" w:sz="4" w:space="0" w:color="000000"/>
              <w:right w:val="single" w:sz="4" w:space="0" w:color="000000"/>
            </w:tcBorders>
            <w:shd w:val="clear" w:color="auto" w:fill="auto"/>
            <w:noWrap/>
            <w:hideMark/>
          </w:tcPr>
          <w:p w14:paraId="022EDE13" w14:textId="77777777" w:rsidR="005F2121" w:rsidRPr="005F2121" w:rsidRDefault="005F2121" w:rsidP="005F2121">
            <w:pPr>
              <w:jc w:val="center"/>
              <w:outlineLvl w:val="3"/>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5B0A2650" w14:textId="77777777" w:rsidR="005F2121" w:rsidRPr="005F2121" w:rsidRDefault="005F2121" w:rsidP="005F2121">
            <w:pPr>
              <w:jc w:val="center"/>
              <w:outlineLvl w:val="3"/>
              <w:rPr>
                <w:color w:val="000000"/>
                <w:sz w:val="20"/>
                <w:szCs w:val="20"/>
              </w:rPr>
            </w:pPr>
            <w:r w:rsidRPr="005F2121">
              <w:rPr>
                <w:color w:val="000000"/>
                <w:sz w:val="20"/>
                <w:szCs w:val="20"/>
              </w:rPr>
              <w:t>0100687620</w:t>
            </w:r>
          </w:p>
        </w:tc>
        <w:tc>
          <w:tcPr>
            <w:tcW w:w="729" w:type="dxa"/>
            <w:tcBorders>
              <w:top w:val="nil"/>
              <w:left w:val="nil"/>
              <w:bottom w:val="single" w:sz="4" w:space="0" w:color="000000"/>
              <w:right w:val="single" w:sz="4" w:space="0" w:color="000000"/>
            </w:tcBorders>
            <w:shd w:val="clear" w:color="auto" w:fill="auto"/>
            <w:noWrap/>
            <w:hideMark/>
          </w:tcPr>
          <w:p w14:paraId="2F6CB9BC"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791E36A3" w14:textId="77777777" w:rsidR="005F2121" w:rsidRPr="005F2121" w:rsidRDefault="005F2121" w:rsidP="005F2121">
            <w:pPr>
              <w:jc w:val="center"/>
              <w:outlineLvl w:val="3"/>
              <w:rPr>
                <w:color w:val="000000"/>
                <w:sz w:val="20"/>
                <w:szCs w:val="20"/>
              </w:rPr>
            </w:pPr>
            <w:r w:rsidRPr="005F2121">
              <w:rPr>
                <w:color w:val="000000"/>
                <w:sz w:val="20"/>
                <w:szCs w:val="20"/>
              </w:rPr>
              <w:t>170,00</w:t>
            </w:r>
          </w:p>
        </w:tc>
        <w:tc>
          <w:tcPr>
            <w:tcW w:w="1460" w:type="dxa"/>
            <w:gridSpan w:val="2"/>
            <w:tcBorders>
              <w:top w:val="nil"/>
              <w:left w:val="nil"/>
              <w:bottom w:val="single" w:sz="4" w:space="0" w:color="000000"/>
              <w:right w:val="single" w:sz="4" w:space="0" w:color="000000"/>
            </w:tcBorders>
            <w:shd w:val="clear" w:color="auto" w:fill="auto"/>
            <w:noWrap/>
            <w:hideMark/>
          </w:tcPr>
          <w:p w14:paraId="17230726"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35D60111"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6ABF127A"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388804EA"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55315A80" w14:textId="77777777" w:rsidR="005F2121" w:rsidRPr="005F2121" w:rsidRDefault="005F2121" w:rsidP="005F2121">
            <w:pPr>
              <w:jc w:val="center"/>
              <w:outlineLvl w:val="4"/>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6169C401" w14:textId="77777777" w:rsidR="005F2121" w:rsidRPr="005F2121" w:rsidRDefault="005F2121" w:rsidP="005F2121">
            <w:pPr>
              <w:jc w:val="center"/>
              <w:outlineLvl w:val="4"/>
              <w:rPr>
                <w:color w:val="000000"/>
                <w:sz w:val="20"/>
                <w:szCs w:val="20"/>
              </w:rPr>
            </w:pPr>
            <w:r w:rsidRPr="005F2121">
              <w:rPr>
                <w:color w:val="000000"/>
                <w:sz w:val="20"/>
                <w:szCs w:val="20"/>
              </w:rPr>
              <w:t>0100687620</w:t>
            </w:r>
          </w:p>
        </w:tc>
        <w:tc>
          <w:tcPr>
            <w:tcW w:w="729" w:type="dxa"/>
            <w:tcBorders>
              <w:top w:val="nil"/>
              <w:left w:val="nil"/>
              <w:bottom w:val="single" w:sz="4" w:space="0" w:color="000000"/>
              <w:right w:val="single" w:sz="4" w:space="0" w:color="000000"/>
            </w:tcBorders>
            <w:shd w:val="clear" w:color="auto" w:fill="auto"/>
            <w:noWrap/>
            <w:hideMark/>
          </w:tcPr>
          <w:p w14:paraId="31913C98"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2BCE7214" w14:textId="77777777" w:rsidR="005F2121" w:rsidRPr="005F2121" w:rsidRDefault="005F2121" w:rsidP="005F2121">
            <w:pPr>
              <w:jc w:val="center"/>
              <w:outlineLvl w:val="4"/>
              <w:rPr>
                <w:color w:val="000000"/>
                <w:sz w:val="20"/>
                <w:szCs w:val="20"/>
              </w:rPr>
            </w:pPr>
            <w:r w:rsidRPr="005F2121">
              <w:rPr>
                <w:color w:val="000000"/>
                <w:sz w:val="20"/>
                <w:szCs w:val="20"/>
              </w:rPr>
              <w:t>170,00</w:t>
            </w:r>
          </w:p>
        </w:tc>
        <w:tc>
          <w:tcPr>
            <w:tcW w:w="1460" w:type="dxa"/>
            <w:gridSpan w:val="2"/>
            <w:tcBorders>
              <w:top w:val="nil"/>
              <w:left w:val="nil"/>
              <w:bottom w:val="single" w:sz="4" w:space="0" w:color="000000"/>
              <w:right w:val="single" w:sz="4" w:space="0" w:color="000000"/>
            </w:tcBorders>
            <w:shd w:val="clear" w:color="auto" w:fill="auto"/>
            <w:noWrap/>
            <w:hideMark/>
          </w:tcPr>
          <w:p w14:paraId="29FB4175"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270AF754"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5F4F1BFA"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3F34BEAB" w14:textId="77777777" w:rsidR="005F2121" w:rsidRPr="005F2121" w:rsidRDefault="005F2121" w:rsidP="005F2121">
            <w:pPr>
              <w:outlineLvl w:val="1"/>
              <w:rPr>
                <w:color w:val="000000"/>
                <w:sz w:val="20"/>
                <w:szCs w:val="20"/>
              </w:rPr>
            </w:pPr>
            <w:r w:rsidRPr="005F2121">
              <w:rPr>
                <w:color w:val="000000"/>
                <w:sz w:val="20"/>
                <w:szCs w:val="20"/>
              </w:rPr>
              <w:t xml:space="preserve">        Региональный проект "Современная школа"</w:t>
            </w:r>
          </w:p>
        </w:tc>
        <w:tc>
          <w:tcPr>
            <w:tcW w:w="709" w:type="dxa"/>
            <w:tcBorders>
              <w:top w:val="nil"/>
              <w:left w:val="nil"/>
              <w:bottom w:val="single" w:sz="4" w:space="0" w:color="000000"/>
              <w:right w:val="single" w:sz="4" w:space="0" w:color="000000"/>
            </w:tcBorders>
            <w:shd w:val="clear" w:color="auto" w:fill="auto"/>
            <w:noWrap/>
            <w:hideMark/>
          </w:tcPr>
          <w:p w14:paraId="6583729F"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7ED1290E" w14:textId="77777777" w:rsidR="005F2121" w:rsidRPr="005F2121" w:rsidRDefault="005F2121" w:rsidP="005F2121">
            <w:pPr>
              <w:jc w:val="center"/>
              <w:outlineLvl w:val="1"/>
              <w:rPr>
                <w:color w:val="000000"/>
                <w:sz w:val="20"/>
                <w:szCs w:val="20"/>
              </w:rPr>
            </w:pPr>
            <w:r w:rsidRPr="005F2121">
              <w:rPr>
                <w:color w:val="000000"/>
                <w:sz w:val="20"/>
                <w:szCs w:val="20"/>
              </w:rPr>
              <w:t>010E100000</w:t>
            </w:r>
          </w:p>
        </w:tc>
        <w:tc>
          <w:tcPr>
            <w:tcW w:w="729" w:type="dxa"/>
            <w:tcBorders>
              <w:top w:val="nil"/>
              <w:left w:val="nil"/>
              <w:bottom w:val="single" w:sz="4" w:space="0" w:color="000000"/>
              <w:right w:val="single" w:sz="4" w:space="0" w:color="000000"/>
            </w:tcBorders>
            <w:shd w:val="clear" w:color="auto" w:fill="auto"/>
            <w:noWrap/>
            <w:hideMark/>
          </w:tcPr>
          <w:p w14:paraId="3921027C"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42692763" w14:textId="77777777" w:rsidR="005F2121" w:rsidRPr="005F2121" w:rsidRDefault="005F2121" w:rsidP="005F2121">
            <w:pPr>
              <w:jc w:val="center"/>
              <w:outlineLvl w:val="1"/>
              <w:rPr>
                <w:color w:val="000000"/>
                <w:sz w:val="20"/>
                <w:szCs w:val="20"/>
              </w:rPr>
            </w:pPr>
            <w:r w:rsidRPr="005F2121">
              <w:rPr>
                <w:color w:val="000000"/>
                <w:sz w:val="20"/>
                <w:szCs w:val="20"/>
              </w:rPr>
              <w:t>852 936,80</w:t>
            </w:r>
          </w:p>
        </w:tc>
        <w:tc>
          <w:tcPr>
            <w:tcW w:w="1460" w:type="dxa"/>
            <w:gridSpan w:val="2"/>
            <w:tcBorders>
              <w:top w:val="nil"/>
              <w:left w:val="nil"/>
              <w:bottom w:val="single" w:sz="4" w:space="0" w:color="000000"/>
              <w:right w:val="single" w:sz="4" w:space="0" w:color="000000"/>
            </w:tcBorders>
            <w:shd w:val="clear" w:color="auto" w:fill="auto"/>
            <w:noWrap/>
            <w:hideMark/>
          </w:tcPr>
          <w:p w14:paraId="5718E0B9" w14:textId="77777777" w:rsidR="005F2121" w:rsidRPr="005F2121" w:rsidRDefault="005F2121" w:rsidP="005F2121">
            <w:pPr>
              <w:jc w:val="center"/>
              <w:outlineLvl w:val="1"/>
              <w:rPr>
                <w:color w:val="000000"/>
                <w:sz w:val="20"/>
                <w:szCs w:val="20"/>
              </w:rPr>
            </w:pPr>
            <w:r w:rsidRPr="005F2121">
              <w:rPr>
                <w:color w:val="000000"/>
                <w:sz w:val="20"/>
                <w:szCs w:val="20"/>
              </w:rPr>
              <w:t>197 275,57</w:t>
            </w:r>
          </w:p>
        </w:tc>
        <w:tc>
          <w:tcPr>
            <w:tcW w:w="1460" w:type="dxa"/>
            <w:gridSpan w:val="2"/>
            <w:tcBorders>
              <w:top w:val="nil"/>
              <w:left w:val="nil"/>
              <w:bottom w:val="single" w:sz="4" w:space="0" w:color="000000"/>
              <w:right w:val="single" w:sz="4" w:space="0" w:color="000000"/>
            </w:tcBorders>
            <w:shd w:val="clear" w:color="auto" w:fill="auto"/>
            <w:noWrap/>
            <w:hideMark/>
          </w:tcPr>
          <w:p w14:paraId="7071F84A" w14:textId="77777777" w:rsidR="005F2121" w:rsidRPr="005F2121" w:rsidRDefault="005F2121" w:rsidP="005F2121">
            <w:pPr>
              <w:jc w:val="center"/>
              <w:outlineLvl w:val="1"/>
              <w:rPr>
                <w:color w:val="000000"/>
                <w:sz w:val="20"/>
                <w:szCs w:val="20"/>
              </w:rPr>
            </w:pPr>
            <w:r w:rsidRPr="005F2121">
              <w:rPr>
                <w:color w:val="000000"/>
                <w:sz w:val="20"/>
                <w:szCs w:val="20"/>
              </w:rPr>
              <w:t>23,1%</w:t>
            </w:r>
          </w:p>
        </w:tc>
      </w:tr>
      <w:tr w:rsidR="005F2121" w:rsidRPr="005F2121" w14:paraId="037B90A1" w14:textId="77777777" w:rsidTr="005F2121">
        <w:trPr>
          <w:gridAfter w:val="2"/>
          <w:wAfter w:w="30" w:type="dxa"/>
          <w:trHeight w:val="1785"/>
        </w:trPr>
        <w:tc>
          <w:tcPr>
            <w:tcW w:w="2552" w:type="dxa"/>
            <w:tcBorders>
              <w:top w:val="nil"/>
              <w:left w:val="single" w:sz="4" w:space="0" w:color="000000"/>
              <w:bottom w:val="single" w:sz="4" w:space="0" w:color="000000"/>
              <w:right w:val="single" w:sz="4" w:space="0" w:color="000000"/>
            </w:tcBorders>
            <w:shd w:val="clear" w:color="000000" w:fill="FFFFFF"/>
            <w:hideMark/>
          </w:tcPr>
          <w:p w14:paraId="78F131A4" w14:textId="77777777" w:rsidR="005F2121" w:rsidRPr="005F2121" w:rsidRDefault="005F2121" w:rsidP="005F2121">
            <w:pPr>
              <w:outlineLvl w:val="2"/>
              <w:rPr>
                <w:color w:val="000000"/>
                <w:sz w:val="20"/>
                <w:szCs w:val="20"/>
              </w:rPr>
            </w:pPr>
            <w:r w:rsidRPr="005F2121">
              <w:rPr>
                <w:color w:val="000000"/>
                <w:sz w:val="20"/>
                <w:szCs w:val="20"/>
              </w:rPr>
              <w:t xml:space="preserve">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709" w:type="dxa"/>
            <w:tcBorders>
              <w:top w:val="nil"/>
              <w:left w:val="nil"/>
              <w:bottom w:val="single" w:sz="4" w:space="0" w:color="000000"/>
              <w:right w:val="single" w:sz="4" w:space="0" w:color="000000"/>
            </w:tcBorders>
            <w:shd w:val="clear" w:color="auto" w:fill="auto"/>
            <w:noWrap/>
            <w:hideMark/>
          </w:tcPr>
          <w:p w14:paraId="580A4907"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1DA0737A" w14:textId="77777777" w:rsidR="005F2121" w:rsidRPr="005F2121" w:rsidRDefault="005F2121" w:rsidP="005F2121">
            <w:pPr>
              <w:jc w:val="center"/>
              <w:outlineLvl w:val="2"/>
              <w:rPr>
                <w:color w:val="000000"/>
                <w:sz w:val="20"/>
                <w:szCs w:val="20"/>
              </w:rPr>
            </w:pPr>
            <w:r w:rsidRPr="005F2121">
              <w:rPr>
                <w:color w:val="000000"/>
                <w:sz w:val="20"/>
                <w:szCs w:val="20"/>
              </w:rPr>
              <w:t>010E151720</w:t>
            </w:r>
          </w:p>
        </w:tc>
        <w:tc>
          <w:tcPr>
            <w:tcW w:w="729" w:type="dxa"/>
            <w:tcBorders>
              <w:top w:val="nil"/>
              <w:left w:val="nil"/>
              <w:bottom w:val="single" w:sz="4" w:space="0" w:color="000000"/>
              <w:right w:val="single" w:sz="4" w:space="0" w:color="000000"/>
            </w:tcBorders>
            <w:shd w:val="clear" w:color="auto" w:fill="auto"/>
            <w:noWrap/>
            <w:hideMark/>
          </w:tcPr>
          <w:p w14:paraId="2F7AD24F"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15E2E303" w14:textId="77777777" w:rsidR="005F2121" w:rsidRPr="005F2121" w:rsidRDefault="005F2121" w:rsidP="005F2121">
            <w:pPr>
              <w:jc w:val="center"/>
              <w:outlineLvl w:val="2"/>
              <w:rPr>
                <w:color w:val="000000"/>
                <w:sz w:val="20"/>
                <w:szCs w:val="20"/>
              </w:rPr>
            </w:pPr>
            <w:r w:rsidRPr="005F2121">
              <w:rPr>
                <w:color w:val="000000"/>
                <w:sz w:val="20"/>
                <w:szCs w:val="20"/>
              </w:rPr>
              <w:t>2 111,91</w:t>
            </w:r>
          </w:p>
        </w:tc>
        <w:tc>
          <w:tcPr>
            <w:tcW w:w="1460" w:type="dxa"/>
            <w:gridSpan w:val="2"/>
            <w:tcBorders>
              <w:top w:val="nil"/>
              <w:left w:val="nil"/>
              <w:bottom w:val="single" w:sz="4" w:space="0" w:color="000000"/>
              <w:right w:val="single" w:sz="4" w:space="0" w:color="000000"/>
            </w:tcBorders>
            <w:shd w:val="clear" w:color="auto" w:fill="auto"/>
            <w:noWrap/>
            <w:hideMark/>
          </w:tcPr>
          <w:p w14:paraId="3C2BBA6A"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749B438E"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3087C385"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366835A6" w14:textId="77777777" w:rsidR="005F2121" w:rsidRPr="005F2121" w:rsidRDefault="005F2121" w:rsidP="005F2121">
            <w:pPr>
              <w:outlineLvl w:val="3"/>
              <w:rPr>
                <w:color w:val="000000"/>
                <w:sz w:val="20"/>
                <w:szCs w:val="20"/>
              </w:rPr>
            </w:pPr>
            <w:r w:rsidRPr="005F2121">
              <w:rPr>
                <w:color w:val="000000"/>
                <w:sz w:val="20"/>
                <w:szCs w:val="20"/>
              </w:rPr>
              <w:t xml:space="preserve">            Общее образование</w:t>
            </w:r>
          </w:p>
        </w:tc>
        <w:tc>
          <w:tcPr>
            <w:tcW w:w="709" w:type="dxa"/>
            <w:tcBorders>
              <w:top w:val="nil"/>
              <w:left w:val="nil"/>
              <w:bottom w:val="single" w:sz="4" w:space="0" w:color="000000"/>
              <w:right w:val="single" w:sz="4" w:space="0" w:color="000000"/>
            </w:tcBorders>
            <w:shd w:val="clear" w:color="auto" w:fill="auto"/>
            <w:noWrap/>
            <w:hideMark/>
          </w:tcPr>
          <w:p w14:paraId="56DEEDE1" w14:textId="77777777" w:rsidR="005F2121" w:rsidRPr="005F2121" w:rsidRDefault="005F2121" w:rsidP="005F2121">
            <w:pPr>
              <w:jc w:val="center"/>
              <w:outlineLvl w:val="3"/>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4158C301" w14:textId="77777777" w:rsidR="005F2121" w:rsidRPr="005F2121" w:rsidRDefault="005F2121" w:rsidP="005F2121">
            <w:pPr>
              <w:jc w:val="center"/>
              <w:outlineLvl w:val="3"/>
              <w:rPr>
                <w:color w:val="000000"/>
                <w:sz w:val="20"/>
                <w:szCs w:val="20"/>
              </w:rPr>
            </w:pPr>
            <w:r w:rsidRPr="005F2121">
              <w:rPr>
                <w:color w:val="000000"/>
                <w:sz w:val="20"/>
                <w:szCs w:val="20"/>
              </w:rPr>
              <w:t>010E151720</w:t>
            </w:r>
          </w:p>
        </w:tc>
        <w:tc>
          <w:tcPr>
            <w:tcW w:w="729" w:type="dxa"/>
            <w:tcBorders>
              <w:top w:val="nil"/>
              <w:left w:val="nil"/>
              <w:bottom w:val="single" w:sz="4" w:space="0" w:color="000000"/>
              <w:right w:val="single" w:sz="4" w:space="0" w:color="000000"/>
            </w:tcBorders>
            <w:shd w:val="clear" w:color="auto" w:fill="auto"/>
            <w:noWrap/>
            <w:hideMark/>
          </w:tcPr>
          <w:p w14:paraId="053DD748"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3078976F" w14:textId="77777777" w:rsidR="005F2121" w:rsidRPr="005F2121" w:rsidRDefault="005F2121" w:rsidP="005F2121">
            <w:pPr>
              <w:jc w:val="center"/>
              <w:outlineLvl w:val="3"/>
              <w:rPr>
                <w:color w:val="000000"/>
                <w:sz w:val="20"/>
                <w:szCs w:val="20"/>
              </w:rPr>
            </w:pPr>
            <w:r w:rsidRPr="005F2121">
              <w:rPr>
                <w:color w:val="000000"/>
                <w:sz w:val="20"/>
                <w:szCs w:val="20"/>
              </w:rPr>
              <w:t>2 111,91</w:t>
            </w:r>
          </w:p>
        </w:tc>
        <w:tc>
          <w:tcPr>
            <w:tcW w:w="1460" w:type="dxa"/>
            <w:gridSpan w:val="2"/>
            <w:tcBorders>
              <w:top w:val="nil"/>
              <w:left w:val="nil"/>
              <w:bottom w:val="single" w:sz="4" w:space="0" w:color="000000"/>
              <w:right w:val="single" w:sz="4" w:space="0" w:color="000000"/>
            </w:tcBorders>
            <w:shd w:val="clear" w:color="auto" w:fill="auto"/>
            <w:noWrap/>
            <w:hideMark/>
          </w:tcPr>
          <w:p w14:paraId="1D565298"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13AB5FD2"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497DB3B0"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6364A30D" w14:textId="77777777" w:rsidR="005F2121" w:rsidRPr="005F2121" w:rsidRDefault="005F2121" w:rsidP="005F2121">
            <w:pPr>
              <w:outlineLvl w:val="4"/>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14:paraId="26D00C7B" w14:textId="77777777" w:rsidR="005F2121" w:rsidRPr="005F2121" w:rsidRDefault="005F2121" w:rsidP="005F2121">
            <w:pPr>
              <w:jc w:val="center"/>
              <w:outlineLvl w:val="4"/>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167B8D99" w14:textId="77777777" w:rsidR="005F2121" w:rsidRPr="005F2121" w:rsidRDefault="005F2121" w:rsidP="005F2121">
            <w:pPr>
              <w:jc w:val="center"/>
              <w:outlineLvl w:val="4"/>
              <w:rPr>
                <w:color w:val="000000"/>
                <w:sz w:val="20"/>
                <w:szCs w:val="20"/>
              </w:rPr>
            </w:pPr>
            <w:r w:rsidRPr="005F2121">
              <w:rPr>
                <w:color w:val="000000"/>
                <w:sz w:val="20"/>
                <w:szCs w:val="20"/>
              </w:rPr>
              <w:t>010E151720</w:t>
            </w:r>
          </w:p>
        </w:tc>
        <w:tc>
          <w:tcPr>
            <w:tcW w:w="729" w:type="dxa"/>
            <w:tcBorders>
              <w:top w:val="nil"/>
              <w:left w:val="nil"/>
              <w:bottom w:val="single" w:sz="4" w:space="0" w:color="000000"/>
              <w:right w:val="single" w:sz="4" w:space="0" w:color="000000"/>
            </w:tcBorders>
            <w:shd w:val="clear" w:color="auto" w:fill="auto"/>
            <w:noWrap/>
            <w:hideMark/>
          </w:tcPr>
          <w:p w14:paraId="1CF3E1ED" w14:textId="77777777" w:rsidR="005F2121" w:rsidRPr="005F2121" w:rsidRDefault="005F2121" w:rsidP="005F2121">
            <w:pPr>
              <w:jc w:val="center"/>
              <w:outlineLvl w:val="4"/>
              <w:rPr>
                <w:color w:val="000000"/>
                <w:sz w:val="20"/>
                <w:szCs w:val="20"/>
              </w:rPr>
            </w:pPr>
            <w:r w:rsidRPr="005F2121">
              <w:rPr>
                <w:color w:val="000000"/>
                <w:sz w:val="20"/>
                <w:szCs w:val="20"/>
              </w:rPr>
              <w:t>200</w:t>
            </w:r>
          </w:p>
        </w:tc>
        <w:tc>
          <w:tcPr>
            <w:tcW w:w="1460" w:type="dxa"/>
            <w:gridSpan w:val="2"/>
            <w:tcBorders>
              <w:top w:val="nil"/>
              <w:left w:val="nil"/>
              <w:bottom w:val="single" w:sz="4" w:space="0" w:color="000000"/>
              <w:right w:val="single" w:sz="4" w:space="0" w:color="000000"/>
            </w:tcBorders>
            <w:shd w:val="clear" w:color="auto" w:fill="auto"/>
            <w:noWrap/>
            <w:hideMark/>
          </w:tcPr>
          <w:p w14:paraId="532F158A" w14:textId="77777777" w:rsidR="005F2121" w:rsidRPr="005F2121" w:rsidRDefault="005F2121" w:rsidP="005F2121">
            <w:pPr>
              <w:jc w:val="center"/>
              <w:outlineLvl w:val="4"/>
              <w:rPr>
                <w:color w:val="000000"/>
                <w:sz w:val="20"/>
                <w:szCs w:val="20"/>
              </w:rPr>
            </w:pPr>
            <w:r w:rsidRPr="005F2121">
              <w:rPr>
                <w:color w:val="000000"/>
                <w:sz w:val="20"/>
                <w:szCs w:val="20"/>
              </w:rPr>
              <w:t>2 111,91</w:t>
            </w:r>
          </w:p>
        </w:tc>
        <w:tc>
          <w:tcPr>
            <w:tcW w:w="1460" w:type="dxa"/>
            <w:gridSpan w:val="2"/>
            <w:tcBorders>
              <w:top w:val="nil"/>
              <w:left w:val="nil"/>
              <w:bottom w:val="single" w:sz="4" w:space="0" w:color="000000"/>
              <w:right w:val="single" w:sz="4" w:space="0" w:color="000000"/>
            </w:tcBorders>
            <w:shd w:val="clear" w:color="auto" w:fill="auto"/>
            <w:noWrap/>
            <w:hideMark/>
          </w:tcPr>
          <w:p w14:paraId="505A442C"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31F61B2F"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636B872D" w14:textId="77777777" w:rsidTr="005F2121">
        <w:trPr>
          <w:gridAfter w:val="2"/>
          <w:wAfter w:w="30" w:type="dxa"/>
          <w:trHeight w:val="1530"/>
        </w:trPr>
        <w:tc>
          <w:tcPr>
            <w:tcW w:w="2552" w:type="dxa"/>
            <w:tcBorders>
              <w:top w:val="nil"/>
              <w:left w:val="single" w:sz="4" w:space="0" w:color="000000"/>
              <w:bottom w:val="single" w:sz="4" w:space="0" w:color="000000"/>
              <w:right w:val="single" w:sz="4" w:space="0" w:color="000000"/>
            </w:tcBorders>
            <w:shd w:val="clear" w:color="000000" w:fill="FFFFFF"/>
            <w:hideMark/>
          </w:tcPr>
          <w:p w14:paraId="76634A11" w14:textId="77777777" w:rsidR="005F2121" w:rsidRPr="005F2121" w:rsidRDefault="005F2121" w:rsidP="005F2121">
            <w:pPr>
              <w:outlineLvl w:val="2"/>
              <w:rPr>
                <w:color w:val="000000"/>
                <w:sz w:val="20"/>
                <w:szCs w:val="20"/>
              </w:rPr>
            </w:pPr>
            <w:r w:rsidRPr="005F2121">
              <w:rPr>
                <w:color w:val="000000"/>
                <w:sz w:val="20"/>
                <w:szCs w:val="20"/>
              </w:rPr>
              <w:lastRenderedPageBreak/>
              <w:t xml:space="preserve">          Создание новых мест в общеобразовательных организациях в связи с ростом числа обучающихся, вызванным демографическим фактором (Реконструкция МАОУ СОШ № 1 в городе Светлогорске, Калининградской области)</w:t>
            </w:r>
          </w:p>
        </w:tc>
        <w:tc>
          <w:tcPr>
            <w:tcW w:w="709" w:type="dxa"/>
            <w:tcBorders>
              <w:top w:val="nil"/>
              <w:left w:val="nil"/>
              <w:bottom w:val="single" w:sz="4" w:space="0" w:color="000000"/>
              <w:right w:val="single" w:sz="4" w:space="0" w:color="000000"/>
            </w:tcBorders>
            <w:shd w:val="clear" w:color="auto" w:fill="auto"/>
            <w:noWrap/>
            <w:hideMark/>
          </w:tcPr>
          <w:p w14:paraId="5A1D53ED"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32299EB7" w14:textId="77777777" w:rsidR="005F2121" w:rsidRPr="005F2121" w:rsidRDefault="005F2121" w:rsidP="005F2121">
            <w:pPr>
              <w:jc w:val="center"/>
              <w:outlineLvl w:val="2"/>
              <w:rPr>
                <w:color w:val="000000"/>
                <w:sz w:val="20"/>
                <w:szCs w:val="20"/>
              </w:rPr>
            </w:pPr>
            <w:r w:rsidRPr="005F2121">
              <w:rPr>
                <w:color w:val="000000"/>
                <w:sz w:val="20"/>
                <w:szCs w:val="20"/>
              </w:rPr>
              <w:t>010E153054</w:t>
            </w:r>
          </w:p>
        </w:tc>
        <w:tc>
          <w:tcPr>
            <w:tcW w:w="729" w:type="dxa"/>
            <w:tcBorders>
              <w:top w:val="nil"/>
              <w:left w:val="nil"/>
              <w:bottom w:val="single" w:sz="4" w:space="0" w:color="000000"/>
              <w:right w:val="single" w:sz="4" w:space="0" w:color="000000"/>
            </w:tcBorders>
            <w:shd w:val="clear" w:color="auto" w:fill="auto"/>
            <w:noWrap/>
            <w:hideMark/>
          </w:tcPr>
          <w:p w14:paraId="01BA9060"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6D4167B2" w14:textId="77777777" w:rsidR="005F2121" w:rsidRPr="005F2121" w:rsidRDefault="005F2121" w:rsidP="005F2121">
            <w:pPr>
              <w:jc w:val="center"/>
              <w:outlineLvl w:val="2"/>
              <w:rPr>
                <w:color w:val="000000"/>
                <w:sz w:val="20"/>
                <w:szCs w:val="20"/>
              </w:rPr>
            </w:pPr>
            <w:r w:rsidRPr="005F2121">
              <w:rPr>
                <w:color w:val="000000"/>
                <w:sz w:val="20"/>
                <w:szCs w:val="20"/>
              </w:rPr>
              <w:t>850 824,89</w:t>
            </w:r>
          </w:p>
        </w:tc>
        <w:tc>
          <w:tcPr>
            <w:tcW w:w="1460" w:type="dxa"/>
            <w:gridSpan w:val="2"/>
            <w:tcBorders>
              <w:top w:val="nil"/>
              <w:left w:val="nil"/>
              <w:bottom w:val="single" w:sz="4" w:space="0" w:color="000000"/>
              <w:right w:val="single" w:sz="4" w:space="0" w:color="000000"/>
            </w:tcBorders>
            <w:shd w:val="clear" w:color="auto" w:fill="auto"/>
            <w:noWrap/>
            <w:hideMark/>
          </w:tcPr>
          <w:p w14:paraId="01341A0C" w14:textId="77777777" w:rsidR="005F2121" w:rsidRPr="005F2121" w:rsidRDefault="005F2121" w:rsidP="005F2121">
            <w:pPr>
              <w:jc w:val="center"/>
              <w:outlineLvl w:val="2"/>
              <w:rPr>
                <w:color w:val="000000"/>
                <w:sz w:val="20"/>
                <w:szCs w:val="20"/>
              </w:rPr>
            </w:pPr>
            <w:r w:rsidRPr="005F2121">
              <w:rPr>
                <w:color w:val="000000"/>
                <w:sz w:val="20"/>
                <w:szCs w:val="20"/>
              </w:rPr>
              <w:t>197 275,57</w:t>
            </w:r>
          </w:p>
        </w:tc>
        <w:tc>
          <w:tcPr>
            <w:tcW w:w="1460" w:type="dxa"/>
            <w:gridSpan w:val="2"/>
            <w:tcBorders>
              <w:top w:val="nil"/>
              <w:left w:val="nil"/>
              <w:bottom w:val="single" w:sz="4" w:space="0" w:color="000000"/>
              <w:right w:val="single" w:sz="4" w:space="0" w:color="000000"/>
            </w:tcBorders>
            <w:shd w:val="clear" w:color="auto" w:fill="auto"/>
            <w:noWrap/>
            <w:hideMark/>
          </w:tcPr>
          <w:p w14:paraId="46D7E4A6" w14:textId="77777777" w:rsidR="005F2121" w:rsidRPr="005F2121" w:rsidRDefault="005F2121" w:rsidP="005F2121">
            <w:pPr>
              <w:jc w:val="center"/>
              <w:outlineLvl w:val="2"/>
              <w:rPr>
                <w:color w:val="000000"/>
                <w:sz w:val="20"/>
                <w:szCs w:val="20"/>
              </w:rPr>
            </w:pPr>
            <w:r w:rsidRPr="005F2121">
              <w:rPr>
                <w:color w:val="000000"/>
                <w:sz w:val="20"/>
                <w:szCs w:val="20"/>
              </w:rPr>
              <w:t>23,2%</w:t>
            </w:r>
          </w:p>
        </w:tc>
      </w:tr>
      <w:tr w:rsidR="005F2121" w:rsidRPr="005F2121" w14:paraId="79A71382"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2F2DAA9B" w14:textId="77777777" w:rsidR="005F2121" w:rsidRPr="005F2121" w:rsidRDefault="005F2121" w:rsidP="005F2121">
            <w:pPr>
              <w:outlineLvl w:val="3"/>
              <w:rPr>
                <w:color w:val="000000"/>
                <w:sz w:val="20"/>
                <w:szCs w:val="20"/>
              </w:rPr>
            </w:pPr>
            <w:r w:rsidRPr="005F2121">
              <w:rPr>
                <w:color w:val="000000"/>
                <w:sz w:val="20"/>
                <w:szCs w:val="20"/>
              </w:rPr>
              <w:t xml:space="preserve">            Общее образование</w:t>
            </w:r>
          </w:p>
        </w:tc>
        <w:tc>
          <w:tcPr>
            <w:tcW w:w="709" w:type="dxa"/>
            <w:tcBorders>
              <w:top w:val="nil"/>
              <w:left w:val="nil"/>
              <w:bottom w:val="single" w:sz="4" w:space="0" w:color="000000"/>
              <w:right w:val="single" w:sz="4" w:space="0" w:color="000000"/>
            </w:tcBorders>
            <w:shd w:val="clear" w:color="auto" w:fill="auto"/>
            <w:noWrap/>
            <w:hideMark/>
          </w:tcPr>
          <w:p w14:paraId="05F6CD4F" w14:textId="77777777" w:rsidR="005F2121" w:rsidRPr="005F2121" w:rsidRDefault="005F2121" w:rsidP="005F2121">
            <w:pPr>
              <w:jc w:val="center"/>
              <w:outlineLvl w:val="3"/>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682F10BC" w14:textId="77777777" w:rsidR="005F2121" w:rsidRPr="005F2121" w:rsidRDefault="005F2121" w:rsidP="005F2121">
            <w:pPr>
              <w:jc w:val="center"/>
              <w:outlineLvl w:val="3"/>
              <w:rPr>
                <w:color w:val="000000"/>
                <w:sz w:val="20"/>
                <w:szCs w:val="20"/>
              </w:rPr>
            </w:pPr>
            <w:r w:rsidRPr="005F2121">
              <w:rPr>
                <w:color w:val="000000"/>
                <w:sz w:val="20"/>
                <w:szCs w:val="20"/>
              </w:rPr>
              <w:t>010E153054</w:t>
            </w:r>
          </w:p>
        </w:tc>
        <w:tc>
          <w:tcPr>
            <w:tcW w:w="729" w:type="dxa"/>
            <w:tcBorders>
              <w:top w:val="nil"/>
              <w:left w:val="nil"/>
              <w:bottom w:val="single" w:sz="4" w:space="0" w:color="000000"/>
              <w:right w:val="single" w:sz="4" w:space="0" w:color="000000"/>
            </w:tcBorders>
            <w:shd w:val="clear" w:color="auto" w:fill="auto"/>
            <w:noWrap/>
            <w:hideMark/>
          </w:tcPr>
          <w:p w14:paraId="70A1EF9C"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0F72226B" w14:textId="77777777" w:rsidR="005F2121" w:rsidRPr="005F2121" w:rsidRDefault="005F2121" w:rsidP="005F2121">
            <w:pPr>
              <w:jc w:val="center"/>
              <w:outlineLvl w:val="3"/>
              <w:rPr>
                <w:color w:val="000000"/>
                <w:sz w:val="20"/>
                <w:szCs w:val="20"/>
              </w:rPr>
            </w:pPr>
            <w:r w:rsidRPr="005F2121">
              <w:rPr>
                <w:color w:val="000000"/>
                <w:sz w:val="20"/>
                <w:szCs w:val="20"/>
              </w:rPr>
              <w:t>850 824,89</w:t>
            </w:r>
          </w:p>
        </w:tc>
        <w:tc>
          <w:tcPr>
            <w:tcW w:w="1460" w:type="dxa"/>
            <w:gridSpan w:val="2"/>
            <w:tcBorders>
              <w:top w:val="nil"/>
              <w:left w:val="nil"/>
              <w:bottom w:val="single" w:sz="4" w:space="0" w:color="000000"/>
              <w:right w:val="single" w:sz="4" w:space="0" w:color="000000"/>
            </w:tcBorders>
            <w:shd w:val="clear" w:color="auto" w:fill="auto"/>
            <w:noWrap/>
            <w:hideMark/>
          </w:tcPr>
          <w:p w14:paraId="289F2855" w14:textId="77777777" w:rsidR="005F2121" w:rsidRPr="005F2121" w:rsidRDefault="005F2121" w:rsidP="005F2121">
            <w:pPr>
              <w:jc w:val="center"/>
              <w:outlineLvl w:val="3"/>
              <w:rPr>
                <w:color w:val="000000"/>
                <w:sz w:val="20"/>
                <w:szCs w:val="20"/>
              </w:rPr>
            </w:pPr>
            <w:r w:rsidRPr="005F2121">
              <w:rPr>
                <w:color w:val="000000"/>
                <w:sz w:val="20"/>
                <w:szCs w:val="20"/>
              </w:rPr>
              <w:t>197 275,57</w:t>
            </w:r>
          </w:p>
        </w:tc>
        <w:tc>
          <w:tcPr>
            <w:tcW w:w="1460" w:type="dxa"/>
            <w:gridSpan w:val="2"/>
            <w:tcBorders>
              <w:top w:val="nil"/>
              <w:left w:val="nil"/>
              <w:bottom w:val="single" w:sz="4" w:space="0" w:color="000000"/>
              <w:right w:val="single" w:sz="4" w:space="0" w:color="000000"/>
            </w:tcBorders>
            <w:shd w:val="clear" w:color="auto" w:fill="auto"/>
            <w:noWrap/>
            <w:hideMark/>
          </w:tcPr>
          <w:p w14:paraId="7CDB06F6" w14:textId="77777777" w:rsidR="005F2121" w:rsidRPr="005F2121" w:rsidRDefault="005F2121" w:rsidP="005F2121">
            <w:pPr>
              <w:jc w:val="center"/>
              <w:outlineLvl w:val="3"/>
              <w:rPr>
                <w:color w:val="000000"/>
                <w:sz w:val="20"/>
                <w:szCs w:val="20"/>
              </w:rPr>
            </w:pPr>
            <w:r w:rsidRPr="005F2121">
              <w:rPr>
                <w:color w:val="000000"/>
                <w:sz w:val="20"/>
                <w:szCs w:val="20"/>
              </w:rPr>
              <w:t>23,2%</w:t>
            </w:r>
          </w:p>
        </w:tc>
      </w:tr>
      <w:tr w:rsidR="005F2121" w:rsidRPr="005F2121" w14:paraId="7239CEE4"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19A46414" w14:textId="77777777" w:rsidR="005F2121" w:rsidRPr="005F2121" w:rsidRDefault="005F2121" w:rsidP="005F2121">
            <w:pPr>
              <w:outlineLvl w:val="4"/>
              <w:rPr>
                <w:color w:val="000000"/>
                <w:sz w:val="20"/>
                <w:szCs w:val="20"/>
              </w:rPr>
            </w:pPr>
            <w:r w:rsidRPr="005F2121">
              <w:rPr>
                <w:color w:val="000000"/>
                <w:sz w:val="20"/>
                <w:szCs w:val="20"/>
              </w:rPr>
              <w:t xml:space="preserve">              Капитальные вложения в объекты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14:paraId="52A024DD" w14:textId="77777777" w:rsidR="005F2121" w:rsidRPr="005F2121" w:rsidRDefault="005F2121" w:rsidP="005F2121">
            <w:pPr>
              <w:jc w:val="center"/>
              <w:outlineLvl w:val="4"/>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64B304B4" w14:textId="77777777" w:rsidR="005F2121" w:rsidRPr="005F2121" w:rsidRDefault="005F2121" w:rsidP="005F2121">
            <w:pPr>
              <w:jc w:val="center"/>
              <w:outlineLvl w:val="4"/>
              <w:rPr>
                <w:color w:val="000000"/>
                <w:sz w:val="20"/>
                <w:szCs w:val="20"/>
              </w:rPr>
            </w:pPr>
            <w:r w:rsidRPr="005F2121">
              <w:rPr>
                <w:color w:val="000000"/>
                <w:sz w:val="20"/>
                <w:szCs w:val="20"/>
              </w:rPr>
              <w:t>010E153054</w:t>
            </w:r>
          </w:p>
        </w:tc>
        <w:tc>
          <w:tcPr>
            <w:tcW w:w="729" w:type="dxa"/>
            <w:tcBorders>
              <w:top w:val="nil"/>
              <w:left w:val="nil"/>
              <w:bottom w:val="single" w:sz="4" w:space="0" w:color="000000"/>
              <w:right w:val="single" w:sz="4" w:space="0" w:color="000000"/>
            </w:tcBorders>
            <w:shd w:val="clear" w:color="auto" w:fill="auto"/>
            <w:noWrap/>
            <w:hideMark/>
          </w:tcPr>
          <w:p w14:paraId="42C8661A" w14:textId="77777777" w:rsidR="005F2121" w:rsidRPr="005F2121" w:rsidRDefault="005F2121" w:rsidP="005F2121">
            <w:pPr>
              <w:jc w:val="center"/>
              <w:outlineLvl w:val="4"/>
              <w:rPr>
                <w:color w:val="000000"/>
                <w:sz w:val="20"/>
                <w:szCs w:val="20"/>
              </w:rPr>
            </w:pPr>
            <w:r w:rsidRPr="005F2121">
              <w:rPr>
                <w:color w:val="000000"/>
                <w:sz w:val="20"/>
                <w:szCs w:val="20"/>
              </w:rPr>
              <w:t>400</w:t>
            </w:r>
          </w:p>
        </w:tc>
        <w:tc>
          <w:tcPr>
            <w:tcW w:w="1460" w:type="dxa"/>
            <w:gridSpan w:val="2"/>
            <w:tcBorders>
              <w:top w:val="nil"/>
              <w:left w:val="nil"/>
              <w:bottom w:val="single" w:sz="4" w:space="0" w:color="000000"/>
              <w:right w:val="single" w:sz="4" w:space="0" w:color="000000"/>
            </w:tcBorders>
            <w:shd w:val="clear" w:color="auto" w:fill="auto"/>
            <w:noWrap/>
            <w:hideMark/>
          </w:tcPr>
          <w:p w14:paraId="1D01BED3" w14:textId="77777777" w:rsidR="005F2121" w:rsidRPr="005F2121" w:rsidRDefault="005F2121" w:rsidP="005F2121">
            <w:pPr>
              <w:jc w:val="center"/>
              <w:outlineLvl w:val="4"/>
              <w:rPr>
                <w:color w:val="000000"/>
                <w:sz w:val="20"/>
                <w:szCs w:val="20"/>
              </w:rPr>
            </w:pPr>
            <w:r w:rsidRPr="005F2121">
              <w:rPr>
                <w:color w:val="000000"/>
                <w:sz w:val="20"/>
                <w:szCs w:val="20"/>
              </w:rPr>
              <w:t>850 824,89</w:t>
            </w:r>
          </w:p>
        </w:tc>
        <w:tc>
          <w:tcPr>
            <w:tcW w:w="1460" w:type="dxa"/>
            <w:gridSpan w:val="2"/>
            <w:tcBorders>
              <w:top w:val="nil"/>
              <w:left w:val="nil"/>
              <w:bottom w:val="single" w:sz="4" w:space="0" w:color="000000"/>
              <w:right w:val="single" w:sz="4" w:space="0" w:color="000000"/>
            </w:tcBorders>
            <w:shd w:val="clear" w:color="auto" w:fill="auto"/>
            <w:noWrap/>
            <w:hideMark/>
          </w:tcPr>
          <w:p w14:paraId="67027426" w14:textId="77777777" w:rsidR="005F2121" w:rsidRPr="005F2121" w:rsidRDefault="005F2121" w:rsidP="005F2121">
            <w:pPr>
              <w:jc w:val="center"/>
              <w:outlineLvl w:val="4"/>
              <w:rPr>
                <w:color w:val="000000"/>
                <w:sz w:val="20"/>
                <w:szCs w:val="20"/>
              </w:rPr>
            </w:pPr>
            <w:r w:rsidRPr="005F2121">
              <w:rPr>
                <w:color w:val="000000"/>
                <w:sz w:val="20"/>
                <w:szCs w:val="20"/>
              </w:rPr>
              <w:t>197 275,57</w:t>
            </w:r>
          </w:p>
        </w:tc>
        <w:tc>
          <w:tcPr>
            <w:tcW w:w="1460" w:type="dxa"/>
            <w:gridSpan w:val="2"/>
            <w:tcBorders>
              <w:top w:val="nil"/>
              <w:left w:val="nil"/>
              <w:bottom w:val="single" w:sz="4" w:space="0" w:color="000000"/>
              <w:right w:val="single" w:sz="4" w:space="0" w:color="000000"/>
            </w:tcBorders>
            <w:shd w:val="clear" w:color="auto" w:fill="auto"/>
            <w:noWrap/>
            <w:hideMark/>
          </w:tcPr>
          <w:p w14:paraId="642ECB4A" w14:textId="77777777" w:rsidR="005F2121" w:rsidRPr="005F2121" w:rsidRDefault="005F2121" w:rsidP="005F2121">
            <w:pPr>
              <w:jc w:val="center"/>
              <w:outlineLvl w:val="4"/>
              <w:rPr>
                <w:color w:val="000000"/>
                <w:sz w:val="20"/>
                <w:szCs w:val="20"/>
              </w:rPr>
            </w:pPr>
            <w:r w:rsidRPr="005F2121">
              <w:rPr>
                <w:color w:val="000000"/>
                <w:sz w:val="20"/>
                <w:szCs w:val="20"/>
              </w:rPr>
              <w:t>23,2%</w:t>
            </w:r>
          </w:p>
        </w:tc>
      </w:tr>
      <w:tr w:rsidR="005F2121" w:rsidRPr="005F2121" w14:paraId="62159414"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2EC2E815" w14:textId="77777777" w:rsidR="005F2121" w:rsidRPr="005F2121" w:rsidRDefault="005F2121" w:rsidP="005F2121">
            <w:pPr>
              <w:outlineLvl w:val="1"/>
              <w:rPr>
                <w:color w:val="000000"/>
                <w:sz w:val="20"/>
                <w:szCs w:val="20"/>
              </w:rPr>
            </w:pPr>
            <w:r w:rsidRPr="005F2121">
              <w:rPr>
                <w:color w:val="000000"/>
                <w:sz w:val="20"/>
                <w:szCs w:val="20"/>
              </w:rPr>
              <w:t xml:space="preserve">        Региональный проект "Патриотическое воспитание граждан Российской Федерации"</w:t>
            </w:r>
          </w:p>
        </w:tc>
        <w:tc>
          <w:tcPr>
            <w:tcW w:w="709" w:type="dxa"/>
            <w:tcBorders>
              <w:top w:val="nil"/>
              <w:left w:val="nil"/>
              <w:bottom w:val="single" w:sz="4" w:space="0" w:color="000000"/>
              <w:right w:val="single" w:sz="4" w:space="0" w:color="000000"/>
            </w:tcBorders>
            <w:shd w:val="clear" w:color="auto" w:fill="auto"/>
            <w:noWrap/>
            <w:hideMark/>
          </w:tcPr>
          <w:p w14:paraId="064E2CCC"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0019464F" w14:textId="77777777" w:rsidR="005F2121" w:rsidRPr="005F2121" w:rsidRDefault="005F2121" w:rsidP="005F2121">
            <w:pPr>
              <w:jc w:val="center"/>
              <w:outlineLvl w:val="1"/>
              <w:rPr>
                <w:color w:val="000000"/>
                <w:sz w:val="20"/>
                <w:szCs w:val="20"/>
              </w:rPr>
            </w:pPr>
            <w:r w:rsidRPr="005F2121">
              <w:rPr>
                <w:color w:val="000000"/>
                <w:sz w:val="20"/>
                <w:szCs w:val="20"/>
              </w:rPr>
              <w:t>010EВ00000</w:t>
            </w:r>
          </w:p>
        </w:tc>
        <w:tc>
          <w:tcPr>
            <w:tcW w:w="729" w:type="dxa"/>
            <w:tcBorders>
              <w:top w:val="nil"/>
              <w:left w:val="nil"/>
              <w:bottom w:val="single" w:sz="4" w:space="0" w:color="000000"/>
              <w:right w:val="single" w:sz="4" w:space="0" w:color="000000"/>
            </w:tcBorders>
            <w:shd w:val="clear" w:color="auto" w:fill="auto"/>
            <w:noWrap/>
            <w:hideMark/>
          </w:tcPr>
          <w:p w14:paraId="64AB0104"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0F52D8C4" w14:textId="77777777" w:rsidR="005F2121" w:rsidRPr="005F2121" w:rsidRDefault="005F2121" w:rsidP="005F2121">
            <w:pPr>
              <w:jc w:val="center"/>
              <w:outlineLvl w:val="1"/>
              <w:rPr>
                <w:color w:val="000000"/>
                <w:sz w:val="20"/>
                <w:szCs w:val="20"/>
              </w:rPr>
            </w:pPr>
            <w:r w:rsidRPr="005F2121">
              <w:rPr>
                <w:color w:val="000000"/>
                <w:sz w:val="20"/>
                <w:szCs w:val="20"/>
              </w:rPr>
              <w:t>847,48</w:t>
            </w:r>
          </w:p>
        </w:tc>
        <w:tc>
          <w:tcPr>
            <w:tcW w:w="1460" w:type="dxa"/>
            <w:gridSpan w:val="2"/>
            <w:tcBorders>
              <w:top w:val="nil"/>
              <w:left w:val="nil"/>
              <w:bottom w:val="single" w:sz="4" w:space="0" w:color="000000"/>
              <w:right w:val="single" w:sz="4" w:space="0" w:color="000000"/>
            </w:tcBorders>
            <w:shd w:val="clear" w:color="auto" w:fill="auto"/>
            <w:noWrap/>
            <w:hideMark/>
          </w:tcPr>
          <w:p w14:paraId="78527DF0" w14:textId="77777777" w:rsidR="005F2121" w:rsidRPr="005F2121" w:rsidRDefault="005F2121" w:rsidP="005F2121">
            <w:pPr>
              <w:jc w:val="center"/>
              <w:outlineLvl w:val="1"/>
              <w:rPr>
                <w:color w:val="000000"/>
                <w:sz w:val="20"/>
                <w:szCs w:val="20"/>
              </w:rPr>
            </w:pPr>
            <w:r w:rsidRPr="005F2121">
              <w:rPr>
                <w:color w:val="000000"/>
                <w:sz w:val="20"/>
                <w:szCs w:val="20"/>
              </w:rPr>
              <w:t>180,76</w:t>
            </w:r>
          </w:p>
        </w:tc>
        <w:tc>
          <w:tcPr>
            <w:tcW w:w="1460" w:type="dxa"/>
            <w:gridSpan w:val="2"/>
            <w:tcBorders>
              <w:top w:val="nil"/>
              <w:left w:val="nil"/>
              <w:bottom w:val="single" w:sz="4" w:space="0" w:color="000000"/>
              <w:right w:val="single" w:sz="4" w:space="0" w:color="000000"/>
            </w:tcBorders>
            <w:shd w:val="clear" w:color="auto" w:fill="auto"/>
            <w:noWrap/>
            <w:hideMark/>
          </w:tcPr>
          <w:p w14:paraId="0FB65CDF" w14:textId="77777777" w:rsidR="005F2121" w:rsidRPr="005F2121" w:rsidRDefault="005F2121" w:rsidP="005F2121">
            <w:pPr>
              <w:jc w:val="center"/>
              <w:outlineLvl w:val="1"/>
              <w:rPr>
                <w:color w:val="000000"/>
                <w:sz w:val="20"/>
                <w:szCs w:val="20"/>
              </w:rPr>
            </w:pPr>
            <w:r w:rsidRPr="005F2121">
              <w:rPr>
                <w:color w:val="000000"/>
                <w:sz w:val="20"/>
                <w:szCs w:val="20"/>
              </w:rPr>
              <w:t>21,3%</w:t>
            </w:r>
          </w:p>
        </w:tc>
      </w:tr>
      <w:tr w:rsidR="005F2121" w:rsidRPr="005F2121" w14:paraId="7807C7D3" w14:textId="77777777" w:rsidTr="005F2121">
        <w:trPr>
          <w:gridAfter w:val="2"/>
          <w:wAfter w:w="30" w:type="dxa"/>
          <w:trHeight w:val="1275"/>
        </w:trPr>
        <w:tc>
          <w:tcPr>
            <w:tcW w:w="2552" w:type="dxa"/>
            <w:tcBorders>
              <w:top w:val="nil"/>
              <w:left w:val="single" w:sz="4" w:space="0" w:color="000000"/>
              <w:bottom w:val="single" w:sz="4" w:space="0" w:color="000000"/>
              <w:right w:val="single" w:sz="4" w:space="0" w:color="000000"/>
            </w:tcBorders>
            <w:shd w:val="clear" w:color="000000" w:fill="FFFFFF"/>
            <w:hideMark/>
          </w:tcPr>
          <w:p w14:paraId="70DE9E87" w14:textId="77777777" w:rsidR="005F2121" w:rsidRPr="005F2121" w:rsidRDefault="005F2121" w:rsidP="005F2121">
            <w:pPr>
              <w:outlineLvl w:val="2"/>
              <w:rPr>
                <w:color w:val="000000"/>
                <w:sz w:val="20"/>
                <w:szCs w:val="20"/>
              </w:rPr>
            </w:pPr>
            <w:r w:rsidRPr="005F2121">
              <w:rPr>
                <w:color w:val="000000"/>
                <w:sz w:val="20"/>
                <w:szCs w:val="20"/>
              </w:rPr>
              <w:t xml:space="preserve">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09" w:type="dxa"/>
            <w:tcBorders>
              <w:top w:val="nil"/>
              <w:left w:val="nil"/>
              <w:bottom w:val="single" w:sz="4" w:space="0" w:color="000000"/>
              <w:right w:val="single" w:sz="4" w:space="0" w:color="000000"/>
            </w:tcBorders>
            <w:shd w:val="clear" w:color="auto" w:fill="auto"/>
            <w:noWrap/>
            <w:hideMark/>
          </w:tcPr>
          <w:p w14:paraId="27748406"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3BF9B212" w14:textId="77777777" w:rsidR="005F2121" w:rsidRPr="005F2121" w:rsidRDefault="005F2121" w:rsidP="005F2121">
            <w:pPr>
              <w:jc w:val="center"/>
              <w:outlineLvl w:val="2"/>
              <w:rPr>
                <w:color w:val="000000"/>
                <w:sz w:val="20"/>
                <w:szCs w:val="20"/>
              </w:rPr>
            </w:pPr>
            <w:r w:rsidRPr="005F2121">
              <w:rPr>
                <w:color w:val="000000"/>
                <w:sz w:val="20"/>
                <w:szCs w:val="20"/>
              </w:rPr>
              <w:t>010EВ51790</w:t>
            </w:r>
          </w:p>
        </w:tc>
        <w:tc>
          <w:tcPr>
            <w:tcW w:w="729" w:type="dxa"/>
            <w:tcBorders>
              <w:top w:val="nil"/>
              <w:left w:val="nil"/>
              <w:bottom w:val="single" w:sz="4" w:space="0" w:color="000000"/>
              <w:right w:val="single" w:sz="4" w:space="0" w:color="000000"/>
            </w:tcBorders>
            <w:shd w:val="clear" w:color="auto" w:fill="auto"/>
            <w:noWrap/>
            <w:hideMark/>
          </w:tcPr>
          <w:p w14:paraId="753138D9"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7C5ED4A4" w14:textId="77777777" w:rsidR="005F2121" w:rsidRPr="005F2121" w:rsidRDefault="005F2121" w:rsidP="005F2121">
            <w:pPr>
              <w:jc w:val="center"/>
              <w:outlineLvl w:val="2"/>
              <w:rPr>
                <w:color w:val="000000"/>
                <w:sz w:val="20"/>
                <w:szCs w:val="20"/>
              </w:rPr>
            </w:pPr>
            <w:r w:rsidRPr="005F2121">
              <w:rPr>
                <w:color w:val="000000"/>
                <w:sz w:val="20"/>
                <w:szCs w:val="20"/>
              </w:rPr>
              <w:t>847,48</w:t>
            </w:r>
          </w:p>
        </w:tc>
        <w:tc>
          <w:tcPr>
            <w:tcW w:w="1460" w:type="dxa"/>
            <w:gridSpan w:val="2"/>
            <w:tcBorders>
              <w:top w:val="nil"/>
              <w:left w:val="nil"/>
              <w:bottom w:val="single" w:sz="4" w:space="0" w:color="000000"/>
              <w:right w:val="single" w:sz="4" w:space="0" w:color="000000"/>
            </w:tcBorders>
            <w:shd w:val="clear" w:color="auto" w:fill="auto"/>
            <w:noWrap/>
            <w:hideMark/>
          </w:tcPr>
          <w:p w14:paraId="5D108280" w14:textId="77777777" w:rsidR="005F2121" w:rsidRPr="005F2121" w:rsidRDefault="005F2121" w:rsidP="005F2121">
            <w:pPr>
              <w:jc w:val="center"/>
              <w:outlineLvl w:val="2"/>
              <w:rPr>
                <w:color w:val="000000"/>
                <w:sz w:val="20"/>
                <w:szCs w:val="20"/>
              </w:rPr>
            </w:pPr>
            <w:r w:rsidRPr="005F2121">
              <w:rPr>
                <w:color w:val="000000"/>
                <w:sz w:val="20"/>
                <w:szCs w:val="20"/>
              </w:rPr>
              <w:t>180,76</w:t>
            </w:r>
          </w:p>
        </w:tc>
        <w:tc>
          <w:tcPr>
            <w:tcW w:w="1460" w:type="dxa"/>
            <w:gridSpan w:val="2"/>
            <w:tcBorders>
              <w:top w:val="nil"/>
              <w:left w:val="nil"/>
              <w:bottom w:val="single" w:sz="4" w:space="0" w:color="000000"/>
              <w:right w:val="single" w:sz="4" w:space="0" w:color="000000"/>
            </w:tcBorders>
            <w:shd w:val="clear" w:color="auto" w:fill="auto"/>
            <w:noWrap/>
            <w:hideMark/>
          </w:tcPr>
          <w:p w14:paraId="5D6B4A21" w14:textId="77777777" w:rsidR="005F2121" w:rsidRPr="005F2121" w:rsidRDefault="005F2121" w:rsidP="005F2121">
            <w:pPr>
              <w:jc w:val="center"/>
              <w:outlineLvl w:val="2"/>
              <w:rPr>
                <w:color w:val="000000"/>
                <w:sz w:val="20"/>
                <w:szCs w:val="20"/>
              </w:rPr>
            </w:pPr>
            <w:r w:rsidRPr="005F2121">
              <w:rPr>
                <w:color w:val="000000"/>
                <w:sz w:val="20"/>
                <w:szCs w:val="20"/>
              </w:rPr>
              <w:t>21,3%</w:t>
            </w:r>
          </w:p>
        </w:tc>
      </w:tr>
      <w:tr w:rsidR="005F2121" w:rsidRPr="005F2121" w14:paraId="013E32C2"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5D89E2CF" w14:textId="77777777" w:rsidR="005F2121" w:rsidRPr="005F2121" w:rsidRDefault="005F2121" w:rsidP="005F2121">
            <w:pPr>
              <w:outlineLvl w:val="3"/>
              <w:rPr>
                <w:color w:val="000000"/>
                <w:sz w:val="20"/>
                <w:szCs w:val="20"/>
              </w:rPr>
            </w:pPr>
            <w:r w:rsidRPr="005F2121">
              <w:rPr>
                <w:color w:val="000000"/>
                <w:sz w:val="20"/>
                <w:szCs w:val="20"/>
              </w:rPr>
              <w:t xml:space="preserve">            Общее образование</w:t>
            </w:r>
          </w:p>
        </w:tc>
        <w:tc>
          <w:tcPr>
            <w:tcW w:w="709" w:type="dxa"/>
            <w:tcBorders>
              <w:top w:val="nil"/>
              <w:left w:val="nil"/>
              <w:bottom w:val="single" w:sz="4" w:space="0" w:color="000000"/>
              <w:right w:val="single" w:sz="4" w:space="0" w:color="000000"/>
            </w:tcBorders>
            <w:shd w:val="clear" w:color="auto" w:fill="auto"/>
            <w:noWrap/>
            <w:hideMark/>
          </w:tcPr>
          <w:p w14:paraId="0DCF1477" w14:textId="77777777" w:rsidR="005F2121" w:rsidRPr="005F2121" w:rsidRDefault="005F2121" w:rsidP="005F2121">
            <w:pPr>
              <w:jc w:val="center"/>
              <w:outlineLvl w:val="3"/>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5C50D6F8" w14:textId="77777777" w:rsidR="005F2121" w:rsidRPr="005F2121" w:rsidRDefault="005F2121" w:rsidP="005F2121">
            <w:pPr>
              <w:jc w:val="center"/>
              <w:outlineLvl w:val="3"/>
              <w:rPr>
                <w:color w:val="000000"/>
                <w:sz w:val="20"/>
                <w:szCs w:val="20"/>
              </w:rPr>
            </w:pPr>
            <w:r w:rsidRPr="005F2121">
              <w:rPr>
                <w:color w:val="000000"/>
                <w:sz w:val="20"/>
                <w:szCs w:val="20"/>
              </w:rPr>
              <w:t>010EВ51790</w:t>
            </w:r>
          </w:p>
        </w:tc>
        <w:tc>
          <w:tcPr>
            <w:tcW w:w="729" w:type="dxa"/>
            <w:tcBorders>
              <w:top w:val="nil"/>
              <w:left w:val="nil"/>
              <w:bottom w:val="single" w:sz="4" w:space="0" w:color="000000"/>
              <w:right w:val="single" w:sz="4" w:space="0" w:color="000000"/>
            </w:tcBorders>
            <w:shd w:val="clear" w:color="auto" w:fill="auto"/>
            <w:noWrap/>
            <w:hideMark/>
          </w:tcPr>
          <w:p w14:paraId="2453DBB6"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40209302" w14:textId="77777777" w:rsidR="005F2121" w:rsidRPr="005F2121" w:rsidRDefault="005F2121" w:rsidP="005F2121">
            <w:pPr>
              <w:jc w:val="center"/>
              <w:outlineLvl w:val="3"/>
              <w:rPr>
                <w:color w:val="000000"/>
                <w:sz w:val="20"/>
                <w:szCs w:val="20"/>
              </w:rPr>
            </w:pPr>
            <w:r w:rsidRPr="005F2121">
              <w:rPr>
                <w:color w:val="000000"/>
                <w:sz w:val="20"/>
                <w:szCs w:val="20"/>
              </w:rPr>
              <w:t>847,48</w:t>
            </w:r>
          </w:p>
        </w:tc>
        <w:tc>
          <w:tcPr>
            <w:tcW w:w="1460" w:type="dxa"/>
            <w:gridSpan w:val="2"/>
            <w:tcBorders>
              <w:top w:val="nil"/>
              <w:left w:val="nil"/>
              <w:bottom w:val="single" w:sz="4" w:space="0" w:color="000000"/>
              <w:right w:val="single" w:sz="4" w:space="0" w:color="000000"/>
            </w:tcBorders>
            <w:shd w:val="clear" w:color="auto" w:fill="auto"/>
            <w:noWrap/>
            <w:hideMark/>
          </w:tcPr>
          <w:p w14:paraId="3CB48EEA" w14:textId="77777777" w:rsidR="005F2121" w:rsidRPr="005F2121" w:rsidRDefault="005F2121" w:rsidP="005F2121">
            <w:pPr>
              <w:jc w:val="center"/>
              <w:outlineLvl w:val="3"/>
              <w:rPr>
                <w:color w:val="000000"/>
                <w:sz w:val="20"/>
                <w:szCs w:val="20"/>
              </w:rPr>
            </w:pPr>
            <w:r w:rsidRPr="005F2121">
              <w:rPr>
                <w:color w:val="000000"/>
                <w:sz w:val="20"/>
                <w:szCs w:val="20"/>
              </w:rPr>
              <w:t>180,76</w:t>
            </w:r>
          </w:p>
        </w:tc>
        <w:tc>
          <w:tcPr>
            <w:tcW w:w="1460" w:type="dxa"/>
            <w:gridSpan w:val="2"/>
            <w:tcBorders>
              <w:top w:val="nil"/>
              <w:left w:val="nil"/>
              <w:bottom w:val="single" w:sz="4" w:space="0" w:color="000000"/>
              <w:right w:val="single" w:sz="4" w:space="0" w:color="000000"/>
            </w:tcBorders>
            <w:shd w:val="clear" w:color="auto" w:fill="auto"/>
            <w:noWrap/>
            <w:hideMark/>
          </w:tcPr>
          <w:p w14:paraId="75DB8304" w14:textId="77777777" w:rsidR="005F2121" w:rsidRPr="005F2121" w:rsidRDefault="005F2121" w:rsidP="005F2121">
            <w:pPr>
              <w:jc w:val="center"/>
              <w:outlineLvl w:val="3"/>
              <w:rPr>
                <w:color w:val="000000"/>
                <w:sz w:val="20"/>
                <w:szCs w:val="20"/>
              </w:rPr>
            </w:pPr>
            <w:r w:rsidRPr="005F2121">
              <w:rPr>
                <w:color w:val="000000"/>
                <w:sz w:val="20"/>
                <w:szCs w:val="20"/>
              </w:rPr>
              <w:t>21,3%</w:t>
            </w:r>
          </w:p>
        </w:tc>
      </w:tr>
      <w:tr w:rsidR="005F2121" w:rsidRPr="005F2121" w14:paraId="2BF3EA08"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4A2DEB28"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5EA33D97" w14:textId="77777777" w:rsidR="005F2121" w:rsidRPr="005F2121" w:rsidRDefault="005F2121" w:rsidP="005F2121">
            <w:pPr>
              <w:jc w:val="center"/>
              <w:outlineLvl w:val="4"/>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377EA9EA" w14:textId="77777777" w:rsidR="005F2121" w:rsidRPr="005F2121" w:rsidRDefault="005F2121" w:rsidP="005F2121">
            <w:pPr>
              <w:jc w:val="center"/>
              <w:outlineLvl w:val="4"/>
              <w:rPr>
                <w:color w:val="000000"/>
                <w:sz w:val="20"/>
                <w:szCs w:val="20"/>
              </w:rPr>
            </w:pPr>
            <w:r w:rsidRPr="005F2121">
              <w:rPr>
                <w:color w:val="000000"/>
                <w:sz w:val="20"/>
                <w:szCs w:val="20"/>
              </w:rPr>
              <w:t>010EВ51790</w:t>
            </w:r>
          </w:p>
        </w:tc>
        <w:tc>
          <w:tcPr>
            <w:tcW w:w="729" w:type="dxa"/>
            <w:tcBorders>
              <w:top w:val="nil"/>
              <w:left w:val="nil"/>
              <w:bottom w:val="single" w:sz="4" w:space="0" w:color="000000"/>
              <w:right w:val="single" w:sz="4" w:space="0" w:color="000000"/>
            </w:tcBorders>
            <w:shd w:val="clear" w:color="auto" w:fill="auto"/>
            <w:noWrap/>
            <w:hideMark/>
          </w:tcPr>
          <w:p w14:paraId="11494A9B"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43BFD28F" w14:textId="77777777" w:rsidR="005F2121" w:rsidRPr="005F2121" w:rsidRDefault="005F2121" w:rsidP="005F2121">
            <w:pPr>
              <w:jc w:val="center"/>
              <w:outlineLvl w:val="4"/>
              <w:rPr>
                <w:color w:val="000000"/>
                <w:sz w:val="20"/>
                <w:szCs w:val="20"/>
              </w:rPr>
            </w:pPr>
            <w:r w:rsidRPr="005F2121">
              <w:rPr>
                <w:color w:val="000000"/>
                <w:sz w:val="20"/>
                <w:szCs w:val="20"/>
              </w:rPr>
              <w:t>847,48</w:t>
            </w:r>
          </w:p>
        </w:tc>
        <w:tc>
          <w:tcPr>
            <w:tcW w:w="1460" w:type="dxa"/>
            <w:gridSpan w:val="2"/>
            <w:tcBorders>
              <w:top w:val="nil"/>
              <w:left w:val="nil"/>
              <w:bottom w:val="single" w:sz="4" w:space="0" w:color="000000"/>
              <w:right w:val="single" w:sz="4" w:space="0" w:color="000000"/>
            </w:tcBorders>
            <w:shd w:val="clear" w:color="auto" w:fill="auto"/>
            <w:noWrap/>
            <w:hideMark/>
          </w:tcPr>
          <w:p w14:paraId="30FD7EE8" w14:textId="77777777" w:rsidR="005F2121" w:rsidRPr="005F2121" w:rsidRDefault="005F2121" w:rsidP="005F2121">
            <w:pPr>
              <w:jc w:val="center"/>
              <w:outlineLvl w:val="4"/>
              <w:rPr>
                <w:color w:val="000000"/>
                <w:sz w:val="20"/>
                <w:szCs w:val="20"/>
              </w:rPr>
            </w:pPr>
            <w:r w:rsidRPr="005F2121">
              <w:rPr>
                <w:color w:val="000000"/>
                <w:sz w:val="20"/>
                <w:szCs w:val="20"/>
              </w:rPr>
              <w:t>180,76</w:t>
            </w:r>
          </w:p>
        </w:tc>
        <w:tc>
          <w:tcPr>
            <w:tcW w:w="1460" w:type="dxa"/>
            <w:gridSpan w:val="2"/>
            <w:tcBorders>
              <w:top w:val="nil"/>
              <w:left w:val="nil"/>
              <w:bottom w:val="single" w:sz="4" w:space="0" w:color="000000"/>
              <w:right w:val="single" w:sz="4" w:space="0" w:color="000000"/>
            </w:tcBorders>
            <w:shd w:val="clear" w:color="auto" w:fill="auto"/>
            <w:noWrap/>
            <w:hideMark/>
          </w:tcPr>
          <w:p w14:paraId="07FA64A6" w14:textId="77777777" w:rsidR="005F2121" w:rsidRPr="005F2121" w:rsidRDefault="005F2121" w:rsidP="005F2121">
            <w:pPr>
              <w:jc w:val="center"/>
              <w:outlineLvl w:val="4"/>
              <w:rPr>
                <w:color w:val="000000"/>
                <w:sz w:val="20"/>
                <w:szCs w:val="20"/>
              </w:rPr>
            </w:pPr>
            <w:r w:rsidRPr="005F2121">
              <w:rPr>
                <w:color w:val="000000"/>
                <w:sz w:val="20"/>
                <w:szCs w:val="20"/>
              </w:rPr>
              <w:t>21,3%</w:t>
            </w:r>
          </w:p>
        </w:tc>
      </w:tr>
      <w:tr w:rsidR="005F2121" w:rsidRPr="005F2121" w14:paraId="056E1704"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4765F173" w14:textId="77777777" w:rsidR="005F2121" w:rsidRPr="005F2121" w:rsidRDefault="005F2121" w:rsidP="005F2121">
            <w:pPr>
              <w:rPr>
                <w:b/>
                <w:bCs/>
                <w:color w:val="000000"/>
                <w:sz w:val="20"/>
                <w:szCs w:val="20"/>
              </w:rPr>
            </w:pPr>
            <w:r w:rsidRPr="005F2121">
              <w:rPr>
                <w:b/>
                <w:bCs/>
                <w:color w:val="000000"/>
                <w:sz w:val="20"/>
                <w:szCs w:val="20"/>
              </w:rPr>
              <w:t xml:space="preserve">    Муниципальной программы "Социальная поддержка населения"</w:t>
            </w:r>
          </w:p>
        </w:tc>
        <w:tc>
          <w:tcPr>
            <w:tcW w:w="709" w:type="dxa"/>
            <w:tcBorders>
              <w:top w:val="nil"/>
              <w:left w:val="nil"/>
              <w:bottom w:val="single" w:sz="4" w:space="0" w:color="000000"/>
              <w:right w:val="single" w:sz="4" w:space="0" w:color="000000"/>
            </w:tcBorders>
            <w:shd w:val="clear" w:color="auto" w:fill="auto"/>
            <w:noWrap/>
            <w:hideMark/>
          </w:tcPr>
          <w:p w14:paraId="2CEC99A0" w14:textId="77777777" w:rsidR="005F2121" w:rsidRPr="005F2121" w:rsidRDefault="005F2121" w:rsidP="005F2121">
            <w:pPr>
              <w:jc w:val="center"/>
              <w:rPr>
                <w:b/>
                <w:bCs/>
                <w:color w:val="000000"/>
                <w:sz w:val="20"/>
                <w:szCs w:val="20"/>
              </w:rPr>
            </w:pPr>
            <w:r w:rsidRPr="005F2121">
              <w:rPr>
                <w:b/>
                <w:bCs/>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0BCE6898" w14:textId="77777777" w:rsidR="005F2121" w:rsidRPr="005F2121" w:rsidRDefault="005F2121" w:rsidP="005F2121">
            <w:pPr>
              <w:jc w:val="center"/>
              <w:rPr>
                <w:b/>
                <w:bCs/>
                <w:color w:val="000000"/>
                <w:sz w:val="20"/>
                <w:szCs w:val="20"/>
              </w:rPr>
            </w:pPr>
            <w:r w:rsidRPr="005F2121">
              <w:rPr>
                <w:b/>
                <w:bCs/>
                <w:color w:val="000000"/>
                <w:sz w:val="20"/>
                <w:szCs w:val="20"/>
              </w:rPr>
              <w:t>0200000000</w:t>
            </w:r>
          </w:p>
        </w:tc>
        <w:tc>
          <w:tcPr>
            <w:tcW w:w="729" w:type="dxa"/>
            <w:tcBorders>
              <w:top w:val="nil"/>
              <w:left w:val="nil"/>
              <w:bottom w:val="single" w:sz="4" w:space="0" w:color="000000"/>
              <w:right w:val="single" w:sz="4" w:space="0" w:color="000000"/>
            </w:tcBorders>
            <w:shd w:val="clear" w:color="auto" w:fill="auto"/>
            <w:noWrap/>
            <w:hideMark/>
          </w:tcPr>
          <w:p w14:paraId="088F3E0D" w14:textId="77777777" w:rsidR="005F2121" w:rsidRPr="005F2121" w:rsidRDefault="005F2121" w:rsidP="005F2121">
            <w:pPr>
              <w:jc w:val="center"/>
              <w:rPr>
                <w:b/>
                <w:bCs/>
                <w:color w:val="000000"/>
                <w:sz w:val="20"/>
                <w:szCs w:val="20"/>
              </w:rPr>
            </w:pPr>
            <w:r w:rsidRPr="005F2121">
              <w:rPr>
                <w:b/>
                <w:bCs/>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7A4C405A" w14:textId="77777777" w:rsidR="005F2121" w:rsidRPr="005F2121" w:rsidRDefault="005F2121" w:rsidP="005F2121">
            <w:pPr>
              <w:jc w:val="center"/>
              <w:rPr>
                <w:b/>
                <w:bCs/>
                <w:color w:val="000000"/>
                <w:sz w:val="20"/>
                <w:szCs w:val="20"/>
              </w:rPr>
            </w:pPr>
            <w:r w:rsidRPr="005F2121">
              <w:rPr>
                <w:b/>
                <w:bCs/>
                <w:color w:val="000000"/>
                <w:sz w:val="20"/>
                <w:szCs w:val="20"/>
              </w:rPr>
              <w:t>25 371,90</w:t>
            </w:r>
          </w:p>
        </w:tc>
        <w:tc>
          <w:tcPr>
            <w:tcW w:w="1460" w:type="dxa"/>
            <w:gridSpan w:val="2"/>
            <w:tcBorders>
              <w:top w:val="nil"/>
              <w:left w:val="nil"/>
              <w:bottom w:val="single" w:sz="4" w:space="0" w:color="000000"/>
              <w:right w:val="single" w:sz="4" w:space="0" w:color="000000"/>
            </w:tcBorders>
            <w:shd w:val="clear" w:color="auto" w:fill="auto"/>
            <w:noWrap/>
            <w:hideMark/>
          </w:tcPr>
          <w:p w14:paraId="5A4DAF69" w14:textId="77777777" w:rsidR="005F2121" w:rsidRPr="005F2121" w:rsidRDefault="005F2121" w:rsidP="005F2121">
            <w:pPr>
              <w:jc w:val="center"/>
              <w:rPr>
                <w:b/>
                <w:bCs/>
                <w:color w:val="000000"/>
                <w:sz w:val="20"/>
                <w:szCs w:val="20"/>
              </w:rPr>
            </w:pPr>
            <w:r w:rsidRPr="005F2121">
              <w:rPr>
                <w:b/>
                <w:bCs/>
                <w:color w:val="000000"/>
                <w:sz w:val="20"/>
                <w:szCs w:val="20"/>
              </w:rPr>
              <w:t>4 048,75</w:t>
            </w:r>
          </w:p>
        </w:tc>
        <w:tc>
          <w:tcPr>
            <w:tcW w:w="1460" w:type="dxa"/>
            <w:gridSpan w:val="2"/>
            <w:tcBorders>
              <w:top w:val="nil"/>
              <w:left w:val="nil"/>
              <w:bottom w:val="single" w:sz="4" w:space="0" w:color="000000"/>
              <w:right w:val="single" w:sz="4" w:space="0" w:color="000000"/>
            </w:tcBorders>
            <w:shd w:val="clear" w:color="auto" w:fill="auto"/>
            <w:noWrap/>
            <w:hideMark/>
          </w:tcPr>
          <w:p w14:paraId="714F2C94" w14:textId="77777777" w:rsidR="005F2121" w:rsidRPr="005F2121" w:rsidRDefault="005F2121" w:rsidP="005F2121">
            <w:pPr>
              <w:jc w:val="center"/>
              <w:rPr>
                <w:b/>
                <w:bCs/>
                <w:color w:val="000000"/>
                <w:sz w:val="20"/>
                <w:szCs w:val="20"/>
              </w:rPr>
            </w:pPr>
            <w:r w:rsidRPr="005F2121">
              <w:rPr>
                <w:b/>
                <w:bCs/>
                <w:color w:val="000000"/>
                <w:sz w:val="20"/>
                <w:szCs w:val="20"/>
              </w:rPr>
              <w:t>16,0%</w:t>
            </w:r>
          </w:p>
        </w:tc>
      </w:tr>
      <w:tr w:rsidR="005F2121" w:rsidRPr="005F2121" w14:paraId="7E112E33"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6B75A1A2" w14:textId="77777777" w:rsidR="005F2121" w:rsidRPr="005F2121" w:rsidRDefault="005F2121" w:rsidP="005F2121">
            <w:pPr>
              <w:outlineLvl w:val="1"/>
              <w:rPr>
                <w:color w:val="000000"/>
                <w:sz w:val="20"/>
                <w:szCs w:val="20"/>
              </w:rPr>
            </w:pPr>
            <w:r w:rsidRPr="005F2121">
              <w:rPr>
                <w:color w:val="000000"/>
                <w:sz w:val="20"/>
                <w:szCs w:val="20"/>
              </w:rPr>
              <w:t xml:space="preserve">        Основное мероприятие: Социальная поддержка отдельных категорий граждан</w:t>
            </w:r>
          </w:p>
        </w:tc>
        <w:tc>
          <w:tcPr>
            <w:tcW w:w="709" w:type="dxa"/>
            <w:tcBorders>
              <w:top w:val="nil"/>
              <w:left w:val="nil"/>
              <w:bottom w:val="single" w:sz="4" w:space="0" w:color="000000"/>
              <w:right w:val="single" w:sz="4" w:space="0" w:color="000000"/>
            </w:tcBorders>
            <w:shd w:val="clear" w:color="auto" w:fill="auto"/>
            <w:noWrap/>
            <w:hideMark/>
          </w:tcPr>
          <w:p w14:paraId="1AC6B200"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53A75E13" w14:textId="77777777" w:rsidR="005F2121" w:rsidRPr="005F2121" w:rsidRDefault="005F2121" w:rsidP="005F2121">
            <w:pPr>
              <w:jc w:val="center"/>
              <w:outlineLvl w:val="1"/>
              <w:rPr>
                <w:color w:val="000000"/>
                <w:sz w:val="20"/>
                <w:szCs w:val="20"/>
              </w:rPr>
            </w:pPr>
            <w:r w:rsidRPr="005F2121">
              <w:rPr>
                <w:color w:val="000000"/>
                <w:sz w:val="20"/>
                <w:szCs w:val="20"/>
              </w:rPr>
              <w:t>0200100000</w:t>
            </w:r>
          </w:p>
        </w:tc>
        <w:tc>
          <w:tcPr>
            <w:tcW w:w="729" w:type="dxa"/>
            <w:tcBorders>
              <w:top w:val="nil"/>
              <w:left w:val="nil"/>
              <w:bottom w:val="single" w:sz="4" w:space="0" w:color="000000"/>
              <w:right w:val="single" w:sz="4" w:space="0" w:color="000000"/>
            </w:tcBorders>
            <w:shd w:val="clear" w:color="auto" w:fill="auto"/>
            <w:noWrap/>
            <w:hideMark/>
          </w:tcPr>
          <w:p w14:paraId="56D0E1F5"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267952CA" w14:textId="77777777" w:rsidR="005F2121" w:rsidRPr="005F2121" w:rsidRDefault="005F2121" w:rsidP="005F2121">
            <w:pPr>
              <w:jc w:val="center"/>
              <w:outlineLvl w:val="1"/>
              <w:rPr>
                <w:color w:val="000000"/>
                <w:sz w:val="20"/>
                <w:szCs w:val="20"/>
              </w:rPr>
            </w:pPr>
            <w:r w:rsidRPr="005F2121">
              <w:rPr>
                <w:color w:val="000000"/>
                <w:sz w:val="20"/>
                <w:szCs w:val="20"/>
              </w:rPr>
              <w:t>5 616,68</w:t>
            </w:r>
          </w:p>
        </w:tc>
        <w:tc>
          <w:tcPr>
            <w:tcW w:w="1460" w:type="dxa"/>
            <w:gridSpan w:val="2"/>
            <w:tcBorders>
              <w:top w:val="nil"/>
              <w:left w:val="nil"/>
              <w:bottom w:val="single" w:sz="4" w:space="0" w:color="000000"/>
              <w:right w:val="single" w:sz="4" w:space="0" w:color="000000"/>
            </w:tcBorders>
            <w:shd w:val="clear" w:color="auto" w:fill="auto"/>
            <w:noWrap/>
            <w:hideMark/>
          </w:tcPr>
          <w:p w14:paraId="1769E09C" w14:textId="77777777" w:rsidR="005F2121" w:rsidRPr="005F2121" w:rsidRDefault="005F2121" w:rsidP="005F2121">
            <w:pPr>
              <w:jc w:val="center"/>
              <w:outlineLvl w:val="1"/>
              <w:rPr>
                <w:color w:val="000000"/>
                <w:sz w:val="20"/>
                <w:szCs w:val="20"/>
              </w:rPr>
            </w:pPr>
            <w:r w:rsidRPr="005F2121">
              <w:rPr>
                <w:color w:val="000000"/>
                <w:sz w:val="20"/>
                <w:szCs w:val="20"/>
              </w:rPr>
              <w:t>1 177,01</w:t>
            </w:r>
          </w:p>
        </w:tc>
        <w:tc>
          <w:tcPr>
            <w:tcW w:w="1460" w:type="dxa"/>
            <w:gridSpan w:val="2"/>
            <w:tcBorders>
              <w:top w:val="nil"/>
              <w:left w:val="nil"/>
              <w:bottom w:val="single" w:sz="4" w:space="0" w:color="000000"/>
              <w:right w:val="single" w:sz="4" w:space="0" w:color="000000"/>
            </w:tcBorders>
            <w:shd w:val="clear" w:color="auto" w:fill="auto"/>
            <w:noWrap/>
            <w:hideMark/>
          </w:tcPr>
          <w:p w14:paraId="53DA7040" w14:textId="77777777" w:rsidR="005F2121" w:rsidRPr="005F2121" w:rsidRDefault="005F2121" w:rsidP="005F2121">
            <w:pPr>
              <w:jc w:val="center"/>
              <w:outlineLvl w:val="1"/>
              <w:rPr>
                <w:color w:val="000000"/>
                <w:sz w:val="20"/>
                <w:szCs w:val="20"/>
              </w:rPr>
            </w:pPr>
            <w:r w:rsidRPr="005F2121">
              <w:rPr>
                <w:color w:val="000000"/>
                <w:sz w:val="20"/>
                <w:szCs w:val="20"/>
              </w:rPr>
              <w:t>21,0%</w:t>
            </w:r>
          </w:p>
        </w:tc>
      </w:tr>
      <w:tr w:rsidR="005F2121" w:rsidRPr="005F2121" w14:paraId="665ACCCF"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74264A64" w14:textId="77777777" w:rsidR="005F2121" w:rsidRPr="005F2121" w:rsidRDefault="005F2121" w:rsidP="005F2121">
            <w:pPr>
              <w:outlineLvl w:val="2"/>
              <w:rPr>
                <w:color w:val="000000"/>
                <w:sz w:val="20"/>
                <w:szCs w:val="20"/>
              </w:rPr>
            </w:pPr>
            <w:r w:rsidRPr="005F2121">
              <w:rPr>
                <w:color w:val="000000"/>
                <w:sz w:val="20"/>
                <w:szCs w:val="20"/>
              </w:rPr>
              <w:t xml:space="preserve">          Оказание адресной социальной помощи</w:t>
            </w:r>
          </w:p>
        </w:tc>
        <w:tc>
          <w:tcPr>
            <w:tcW w:w="709" w:type="dxa"/>
            <w:tcBorders>
              <w:top w:val="nil"/>
              <w:left w:val="nil"/>
              <w:bottom w:val="single" w:sz="4" w:space="0" w:color="000000"/>
              <w:right w:val="single" w:sz="4" w:space="0" w:color="000000"/>
            </w:tcBorders>
            <w:shd w:val="clear" w:color="auto" w:fill="auto"/>
            <w:noWrap/>
            <w:hideMark/>
          </w:tcPr>
          <w:p w14:paraId="7C00E5DF"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497F8C7B" w14:textId="77777777" w:rsidR="005F2121" w:rsidRPr="005F2121" w:rsidRDefault="005F2121" w:rsidP="005F2121">
            <w:pPr>
              <w:jc w:val="center"/>
              <w:outlineLvl w:val="2"/>
              <w:rPr>
                <w:color w:val="000000"/>
                <w:sz w:val="20"/>
                <w:szCs w:val="20"/>
              </w:rPr>
            </w:pPr>
            <w:r w:rsidRPr="005F2121">
              <w:rPr>
                <w:color w:val="000000"/>
                <w:sz w:val="20"/>
                <w:szCs w:val="20"/>
              </w:rPr>
              <w:t>0200182110</w:t>
            </w:r>
          </w:p>
        </w:tc>
        <w:tc>
          <w:tcPr>
            <w:tcW w:w="729" w:type="dxa"/>
            <w:tcBorders>
              <w:top w:val="nil"/>
              <w:left w:val="nil"/>
              <w:bottom w:val="single" w:sz="4" w:space="0" w:color="000000"/>
              <w:right w:val="single" w:sz="4" w:space="0" w:color="000000"/>
            </w:tcBorders>
            <w:shd w:val="clear" w:color="auto" w:fill="auto"/>
            <w:noWrap/>
            <w:hideMark/>
          </w:tcPr>
          <w:p w14:paraId="3D3D16E3"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6BA3D1E3" w14:textId="77777777" w:rsidR="005F2121" w:rsidRPr="005F2121" w:rsidRDefault="005F2121" w:rsidP="005F2121">
            <w:pPr>
              <w:jc w:val="center"/>
              <w:outlineLvl w:val="2"/>
              <w:rPr>
                <w:color w:val="000000"/>
                <w:sz w:val="20"/>
                <w:szCs w:val="20"/>
              </w:rPr>
            </w:pPr>
            <w:r w:rsidRPr="005F2121">
              <w:rPr>
                <w:color w:val="000000"/>
                <w:sz w:val="20"/>
                <w:szCs w:val="20"/>
              </w:rPr>
              <w:t>1 170,00</w:t>
            </w:r>
          </w:p>
        </w:tc>
        <w:tc>
          <w:tcPr>
            <w:tcW w:w="1460" w:type="dxa"/>
            <w:gridSpan w:val="2"/>
            <w:tcBorders>
              <w:top w:val="nil"/>
              <w:left w:val="nil"/>
              <w:bottom w:val="single" w:sz="4" w:space="0" w:color="000000"/>
              <w:right w:val="single" w:sz="4" w:space="0" w:color="000000"/>
            </w:tcBorders>
            <w:shd w:val="clear" w:color="auto" w:fill="auto"/>
            <w:noWrap/>
            <w:hideMark/>
          </w:tcPr>
          <w:p w14:paraId="06B7DFFD" w14:textId="77777777" w:rsidR="005F2121" w:rsidRPr="005F2121" w:rsidRDefault="005F2121" w:rsidP="005F2121">
            <w:pPr>
              <w:jc w:val="center"/>
              <w:outlineLvl w:val="2"/>
              <w:rPr>
                <w:color w:val="000000"/>
                <w:sz w:val="20"/>
                <w:szCs w:val="20"/>
              </w:rPr>
            </w:pPr>
            <w:r w:rsidRPr="005F2121">
              <w:rPr>
                <w:color w:val="000000"/>
                <w:sz w:val="20"/>
                <w:szCs w:val="20"/>
              </w:rPr>
              <w:t>242,29</w:t>
            </w:r>
          </w:p>
        </w:tc>
        <w:tc>
          <w:tcPr>
            <w:tcW w:w="1460" w:type="dxa"/>
            <w:gridSpan w:val="2"/>
            <w:tcBorders>
              <w:top w:val="nil"/>
              <w:left w:val="nil"/>
              <w:bottom w:val="single" w:sz="4" w:space="0" w:color="000000"/>
              <w:right w:val="single" w:sz="4" w:space="0" w:color="000000"/>
            </w:tcBorders>
            <w:shd w:val="clear" w:color="auto" w:fill="auto"/>
            <w:noWrap/>
            <w:hideMark/>
          </w:tcPr>
          <w:p w14:paraId="57189D63" w14:textId="77777777" w:rsidR="005F2121" w:rsidRPr="005F2121" w:rsidRDefault="005F2121" w:rsidP="005F2121">
            <w:pPr>
              <w:jc w:val="center"/>
              <w:outlineLvl w:val="2"/>
              <w:rPr>
                <w:color w:val="000000"/>
                <w:sz w:val="20"/>
                <w:szCs w:val="20"/>
              </w:rPr>
            </w:pPr>
            <w:r w:rsidRPr="005F2121">
              <w:rPr>
                <w:color w:val="000000"/>
                <w:sz w:val="20"/>
                <w:szCs w:val="20"/>
              </w:rPr>
              <w:t>20,7%</w:t>
            </w:r>
          </w:p>
        </w:tc>
      </w:tr>
      <w:tr w:rsidR="005F2121" w:rsidRPr="005F2121" w14:paraId="61CEE3E3"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447005FA" w14:textId="77777777" w:rsidR="005F2121" w:rsidRPr="005F2121" w:rsidRDefault="005F2121" w:rsidP="005F2121">
            <w:pPr>
              <w:outlineLvl w:val="3"/>
              <w:rPr>
                <w:color w:val="000000"/>
                <w:sz w:val="20"/>
                <w:szCs w:val="20"/>
              </w:rPr>
            </w:pPr>
            <w:r w:rsidRPr="005F2121">
              <w:rPr>
                <w:color w:val="000000"/>
                <w:sz w:val="20"/>
                <w:szCs w:val="20"/>
              </w:rPr>
              <w:t xml:space="preserve">            Социальное обеспечение населения</w:t>
            </w:r>
          </w:p>
        </w:tc>
        <w:tc>
          <w:tcPr>
            <w:tcW w:w="709" w:type="dxa"/>
            <w:tcBorders>
              <w:top w:val="nil"/>
              <w:left w:val="nil"/>
              <w:bottom w:val="single" w:sz="4" w:space="0" w:color="000000"/>
              <w:right w:val="single" w:sz="4" w:space="0" w:color="000000"/>
            </w:tcBorders>
            <w:shd w:val="clear" w:color="auto" w:fill="auto"/>
            <w:noWrap/>
            <w:hideMark/>
          </w:tcPr>
          <w:p w14:paraId="18A22D6D" w14:textId="77777777" w:rsidR="005F2121" w:rsidRPr="005F2121" w:rsidRDefault="005F2121" w:rsidP="005F2121">
            <w:pPr>
              <w:jc w:val="center"/>
              <w:outlineLvl w:val="3"/>
              <w:rPr>
                <w:color w:val="000000"/>
                <w:sz w:val="20"/>
                <w:szCs w:val="20"/>
              </w:rPr>
            </w:pPr>
            <w:r w:rsidRPr="005F2121">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14:paraId="20B56DC4" w14:textId="77777777" w:rsidR="005F2121" w:rsidRPr="005F2121" w:rsidRDefault="005F2121" w:rsidP="005F2121">
            <w:pPr>
              <w:jc w:val="center"/>
              <w:outlineLvl w:val="3"/>
              <w:rPr>
                <w:color w:val="000000"/>
                <w:sz w:val="20"/>
                <w:szCs w:val="20"/>
              </w:rPr>
            </w:pPr>
            <w:r w:rsidRPr="005F2121">
              <w:rPr>
                <w:color w:val="000000"/>
                <w:sz w:val="20"/>
                <w:szCs w:val="20"/>
              </w:rPr>
              <w:t>0200182110</w:t>
            </w:r>
          </w:p>
        </w:tc>
        <w:tc>
          <w:tcPr>
            <w:tcW w:w="729" w:type="dxa"/>
            <w:tcBorders>
              <w:top w:val="nil"/>
              <w:left w:val="nil"/>
              <w:bottom w:val="single" w:sz="4" w:space="0" w:color="000000"/>
              <w:right w:val="single" w:sz="4" w:space="0" w:color="000000"/>
            </w:tcBorders>
            <w:shd w:val="clear" w:color="auto" w:fill="auto"/>
            <w:noWrap/>
            <w:hideMark/>
          </w:tcPr>
          <w:p w14:paraId="6B40B066"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2BBC1BBD" w14:textId="77777777" w:rsidR="005F2121" w:rsidRPr="005F2121" w:rsidRDefault="005F2121" w:rsidP="005F2121">
            <w:pPr>
              <w:jc w:val="center"/>
              <w:outlineLvl w:val="3"/>
              <w:rPr>
                <w:color w:val="000000"/>
                <w:sz w:val="20"/>
                <w:szCs w:val="20"/>
              </w:rPr>
            </w:pPr>
            <w:r w:rsidRPr="005F2121">
              <w:rPr>
                <w:color w:val="000000"/>
                <w:sz w:val="20"/>
                <w:szCs w:val="20"/>
              </w:rPr>
              <w:t>1 170,00</w:t>
            </w:r>
          </w:p>
        </w:tc>
        <w:tc>
          <w:tcPr>
            <w:tcW w:w="1460" w:type="dxa"/>
            <w:gridSpan w:val="2"/>
            <w:tcBorders>
              <w:top w:val="nil"/>
              <w:left w:val="nil"/>
              <w:bottom w:val="single" w:sz="4" w:space="0" w:color="000000"/>
              <w:right w:val="single" w:sz="4" w:space="0" w:color="000000"/>
            </w:tcBorders>
            <w:shd w:val="clear" w:color="auto" w:fill="auto"/>
            <w:noWrap/>
            <w:hideMark/>
          </w:tcPr>
          <w:p w14:paraId="6A80DDAD" w14:textId="77777777" w:rsidR="005F2121" w:rsidRPr="005F2121" w:rsidRDefault="005F2121" w:rsidP="005F2121">
            <w:pPr>
              <w:jc w:val="center"/>
              <w:outlineLvl w:val="3"/>
              <w:rPr>
                <w:color w:val="000000"/>
                <w:sz w:val="20"/>
                <w:szCs w:val="20"/>
              </w:rPr>
            </w:pPr>
            <w:r w:rsidRPr="005F2121">
              <w:rPr>
                <w:color w:val="000000"/>
                <w:sz w:val="20"/>
                <w:szCs w:val="20"/>
              </w:rPr>
              <w:t>242,29</w:t>
            </w:r>
          </w:p>
        </w:tc>
        <w:tc>
          <w:tcPr>
            <w:tcW w:w="1460" w:type="dxa"/>
            <w:gridSpan w:val="2"/>
            <w:tcBorders>
              <w:top w:val="nil"/>
              <w:left w:val="nil"/>
              <w:bottom w:val="single" w:sz="4" w:space="0" w:color="000000"/>
              <w:right w:val="single" w:sz="4" w:space="0" w:color="000000"/>
            </w:tcBorders>
            <w:shd w:val="clear" w:color="auto" w:fill="auto"/>
            <w:noWrap/>
            <w:hideMark/>
          </w:tcPr>
          <w:p w14:paraId="6CC522A4" w14:textId="77777777" w:rsidR="005F2121" w:rsidRPr="005F2121" w:rsidRDefault="005F2121" w:rsidP="005F2121">
            <w:pPr>
              <w:jc w:val="center"/>
              <w:outlineLvl w:val="3"/>
              <w:rPr>
                <w:color w:val="000000"/>
                <w:sz w:val="20"/>
                <w:szCs w:val="20"/>
              </w:rPr>
            </w:pPr>
            <w:r w:rsidRPr="005F2121">
              <w:rPr>
                <w:color w:val="000000"/>
                <w:sz w:val="20"/>
                <w:szCs w:val="20"/>
              </w:rPr>
              <w:t>20,7%</w:t>
            </w:r>
          </w:p>
        </w:tc>
      </w:tr>
      <w:tr w:rsidR="005F2121" w:rsidRPr="005F2121" w14:paraId="2785FE8F"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59097479" w14:textId="77777777" w:rsidR="005F2121" w:rsidRPr="005F2121" w:rsidRDefault="005F2121" w:rsidP="005F2121">
            <w:pPr>
              <w:outlineLvl w:val="4"/>
              <w:rPr>
                <w:color w:val="000000"/>
                <w:sz w:val="20"/>
                <w:szCs w:val="20"/>
              </w:rPr>
            </w:pPr>
            <w:r w:rsidRPr="005F2121">
              <w:rPr>
                <w:color w:val="000000"/>
                <w:sz w:val="20"/>
                <w:szCs w:val="20"/>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14:paraId="5AC62D35" w14:textId="77777777" w:rsidR="005F2121" w:rsidRPr="005F2121" w:rsidRDefault="005F2121" w:rsidP="005F2121">
            <w:pPr>
              <w:jc w:val="center"/>
              <w:outlineLvl w:val="4"/>
              <w:rPr>
                <w:color w:val="000000"/>
                <w:sz w:val="20"/>
                <w:szCs w:val="20"/>
              </w:rPr>
            </w:pPr>
            <w:r w:rsidRPr="005F2121">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14:paraId="7FC12FA1" w14:textId="77777777" w:rsidR="005F2121" w:rsidRPr="005F2121" w:rsidRDefault="005F2121" w:rsidP="005F2121">
            <w:pPr>
              <w:jc w:val="center"/>
              <w:outlineLvl w:val="4"/>
              <w:rPr>
                <w:color w:val="000000"/>
                <w:sz w:val="20"/>
                <w:szCs w:val="20"/>
              </w:rPr>
            </w:pPr>
            <w:r w:rsidRPr="005F2121">
              <w:rPr>
                <w:color w:val="000000"/>
                <w:sz w:val="20"/>
                <w:szCs w:val="20"/>
              </w:rPr>
              <w:t>0200182110</w:t>
            </w:r>
          </w:p>
        </w:tc>
        <w:tc>
          <w:tcPr>
            <w:tcW w:w="729" w:type="dxa"/>
            <w:tcBorders>
              <w:top w:val="nil"/>
              <w:left w:val="nil"/>
              <w:bottom w:val="single" w:sz="4" w:space="0" w:color="000000"/>
              <w:right w:val="single" w:sz="4" w:space="0" w:color="000000"/>
            </w:tcBorders>
            <w:shd w:val="clear" w:color="auto" w:fill="auto"/>
            <w:noWrap/>
            <w:hideMark/>
          </w:tcPr>
          <w:p w14:paraId="314D2A7A" w14:textId="77777777" w:rsidR="005F2121" w:rsidRPr="005F2121" w:rsidRDefault="005F2121" w:rsidP="005F2121">
            <w:pPr>
              <w:jc w:val="center"/>
              <w:outlineLvl w:val="4"/>
              <w:rPr>
                <w:color w:val="000000"/>
                <w:sz w:val="20"/>
                <w:szCs w:val="20"/>
              </w:rPr>
            </w:pPr>
            <w:r w:rsidRPr="005F2121">
              <w:rPr>
                <w:color w:val="000000"/>
                <w:sz w:val="20"/>
                <w:szCs w:val="20"/>
              </w:rPr>
              <w:t>300</w:t>
            </w:r>
          </w:p>
        </w:tc>
        <w:tc>
          <w:tcPr>
            <w:tcW w:w="1460" w:type="dxa"/>
            <w:gridSpan w:val="2"/>
            <w:tcBorders>
              <w:top w:val="nil"/>
              <w:left w:val="nil"/>
              <w:bottom w:val="single" w:sz="4" w:space="0" w:color="000000"/>
              <w:right w:val="single" w:sz="4" w:space="0" w:color="000000"/>
            </w:tcBorders>
            <w:shd w:val="clear" w:color="auto" w:fill="auto"/>
            <w:noWrap/>
            <w:hideMark/>
          </w:tcPr>
          <w:p w14:paraId="78634EE0" w14:textId="77777777" w:rsidR="005F2121" w:rsidRPr="005F2121" w:rsidRDefault="005F2121" w:rsidP="005F2121">
            <w:pPr>
              <w:jc w:val="center"/>
              <w:outlineLvl w:val="4"/>
              <w:rPr>
                <w:color w:val="000000"/>
                <w:sz w:val="20"/>
                <w:szCs w:val="20"/>
              </w:rPr>
            </w:pPr>
            <w:r w:rsidRPr="005F2121">
              <w:rPr>
                <w:color w:val="000000"/>
                <w:sz w:val="20"/>
                <w:szCs w:val="20"/>
              </w:rPr>
              <w:t>1 170,00</w:t>
            </w:r>
          </w:p>
        </w:tc>
        <w:tc>
          <w:tcPr>
            <w:tcW w:w="1460" w:type="dxa"/>
            <w:gridSpan w:val="2"/>
            <w:tcBorders>
              <w:top w:val="nil"/>
              <w:left w:val="nil"/>
              <w:bottom w:val="single" w:sz="4" w:space="0" w:color="000000"/>
              <w:right w:val="single" w:sz="4" w:space="0" w:color="000000"/>
            </w:tcBorders>
            <w:shd w:val="clear" w:color="auto" w:fill="auto"/>
            <w:noWrap/>
            <w:hideMark/>
          </w:tcPr>
          <w:p w14:paraId="14D5EF4C" w14:textId="77777777" w:rsidR="005F2121" w:rsidRPr="005F2121" w:rsidRDefault="005F2121" w:rsidP="005F2121">
            <w:pPr>
              <w:jc w:val="center"/>
              <w:outlineLvl w:val="4"/>
              <w:rPr>
                <w:color w:val="000000"/>
                <w:sz w:val="20"/>
                <w:szCs w:val="20"/>
              </w:rPr>
            </w:pPr>
            <w:r w:rsidRPr="005F2121">
              <w:rPr>
                <w:color w:val="000000"/>
                <w:sz w:val="20"/>
                <w:szCs w:val="20"/>
              </w:rPr>
              <w:t>242,29</w:t>
            </w:r>
          </w:p>
        </w:tc>
        <w:tc>
          <w:tcPr>
            <w:tcW w:w="1460" w:type="dxa"/>
            <w:gridSpan w:val="2"/>
            <w:tcBorders>
              <w:top w:val="nil"/>
              <w:left w:val="nil"/>
              <w:bottom w:val="single" w:sz="4" w:space="0" w:color="000000"/>
              <w:right w:val="single" w:sz="4" w:space="0" w:color="000000"/>
            </w:tcBorders>
            <w:shd w:val="clear" w:color="auto" w:fill="auto"/>
            <w:noWrap/>
            <w:hideMark/>
          </w:tcPr>
          <w:p w14:paraId="6E49FD44" w14:textId="77777777" w:rsidR="005F2121" w:rsidRPr="005F2121" w:rsidRDefault="005F2121" w:rsidP="005F2121">
            <w:pPr>
              <w:jc w:val="center"/>
              <w:outlineLvl w:val="4"/>
              <w:rPr>
                <w:color w:val="000000"/>
                <w:sz w:val="20"/>
                <w:szCs w:val="20"/>
              </w:rPr>
            </w:pPr>
            <w:r w:rsidRPr="005F2121">
              <w:rPr>
                <w:color w:val="000000"/>
                <w:sz w:val="20"/>
                <w:szCs w:val="20"/>
              </w:rPr>
              <w:t>20,7%</w:t>
            </w:r>
          </w:p>
        </w:tc>
      </w:tr>
      <w:tr w:rsidR="005F2121" w:rsidRPr="005F2121" w14:paraId="5B2C73FE"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5A837A4E" w14:textId="77777777" w:rsidR="005F2121" w:rsidRPr="005F2121" w:rsidRDefault="005F2121" w:rsidP="005F2121">
            <w:pPr>
              <w:outlineLvl w:val="2"/>
              <w:rPr>
                <w:color w:val="000000"/>
                <w:sz w:val="20"/>
                <w:szCs w:val="20"/>
              </w:rPr>
            </w:pPr>
            <w:r w:rsidRPr="005F2121">
              <w:rPr>
                <w:color w:val="000000"/>
                <w:sz w:val="20"/>
                <w:szCs w:val="20"/>
              </w:rPr>
              <w:t xml:space="preserve">          Выплата ежемесячной доплаты к пенсии за муниципальную службу</w:t>
            </w:r>
          </w:p>
        </w:tc>
        <w:tc>
          <w:tcPr>
            <w:tcW w:w="709" w:type="dxa"/>
            <w:tcBorders>
              <w:top w:val="nil"/>
              <w:left w:val="nil"/>
              <w:bottom w:val="single" w:sz="4" w:space="0" w:color="000000"/>
              <w:right w:val="single" w:sz="4" w:space="0" w:color="000000"/>
            </w:tcBorders>
            <w:shd w:val="clear" w:color="auto" w:fill="auto"/>
            <w:noWrap/>
            <w:hideMark/>
          </w:tcPr>
          <w:p w14:paraId="00F7F1AF"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42FF76E7" w14:textId="77777777" w:rsidR="005F2121" w:rsidRPr="005F2121" w:rsidRDefault="005F2121" w:rsidP="005F2121">
            <w:pPr>
              <w:jc w:val="center"/>
              <w:outlineLvl w:val="2"/>
              <w:rPr>
                <w:color w:val="000000"/>
                <w:sz w:val="20"/>
                <w:szCs w:val="20"/>
              </w:rPr>
            </w:pPr>
            <w:r w:rsidRPr="005F2121">
              <w:rPr>
                <w:color w:val="000000"/>
                <w:sz w:val="20"/>
                <w:szCs w:val="20"/>
              </w:rPr>
              <w:t>0200182120</w:t>
            </w:r>
          </w:p>
        </w:tc>
        <w:tc>
          <w:tcPr>
            <w:tcW w:w="729" w:type="dxa"/>
            <w:tcBorders>
              <w:top w:val="nil"/>
              <w:left w:val="nil"/>
              <w:bottom w:val="single" w:sz="4" w:space="0" w:color="000000"/>
              <w:right w:val="single" w:sz="4" w:space="0" w:color="000000"/>
            </w:tcBorders>
            <w:shd w:val="clear" w:color="auto" w:fill="auto"/>
            <w:noWrap/>
            <w:hideMark/>
          </w:tcPr>
          <w:p w14:paraId="5D815BD3"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46ACA623" w14:textId="77777777" w:rsidR="005F2121" w:rsidRPr="005F2121" w:rsidRDefault="005F2121" w:rsidP="005F2121">
            <w:pPr>
              <w:jc w:val="center"/>
              <w:outlineLvl w:val="2"/>
              <w:rPr>
                <w:color w:val="000000"/>
                <w:sz w:val="20"/>
                <w:szCs w:val="20"/>
              </w:rPr>
            </w:pPr>
            <w:r w:rsidRPr="005F2121">
              <w:rPr>
                <w:color w:val="000000"/>
                <w:sz w:val="20"/>
                <w:szCs w:val="20"/>
              </w:rPr>
              <w:t>662,16</w:t>
            </w:r>
          </w:p>
        </w:tc>
        <w:tc>
          <w:tcPr>
            <w:tcW w:w="1460" w:type="dxa"/>
            <w:gridSpan w:val="2"/>
            <w:tcBorders>
              <w:top w:val="nil"/>
              <w:left w:val="nil"/>
              <w:bottom w:val="single" w:sz="4" w:space="0" w:color="000000"/>
              <w:right w:val="single" w:sz="4" w:space="0" w:color="000000"/>
            </w:tcBorders>
            <w:shd w:val="clear" w:color="auto" w:fill="auto"/>
            <w:noWrap/>
            <w:hideMark/>
          </w:tcPr>
          <w:p w14:paraId="686E698D" w14:textId="77777777" w:rsidR="005F2121" w:rsidRPr="005F2121" w:rsidRDefault="005F2121" w:rsidP="005F2121">
            <w:pPr>
              <w:jc w:val="center"/>
              <w:outlineLvl w:val="2"/>
              <w:rPr>
                <w:color w:val="000000"/>
                <w:sz w:val="20"/>
                <w:szCs w:val="20"/>
              </w:rPr>
            </w:pPr>
            <w:r w:rsidRPr="005F2121">
              <w:rPr>
                <w:color w:val="000000"/>
                <w:sz w:val="20"/>
                <w:szCs w:val="20"/>
              </w:rPr>
              <w:t>165,54</w:t>
            </w:r>
          </w:p>
        </w:tc>
        <w:tc>
          <w:tcPr>
            <w:tcW w:w="1460" w:type="dxa"/>
            <w:gridSpan w:val="2"/>
            <w:tcBorders>
              <w:top w:val="nil"/>
              <w:left w:val="nil"/>
              <w:bottom w:val="single" w:sz="4" w:space="0" w:color="000000"/>
              <w:right w:val="single" w:sz="4" w:space="0" w:color="000000"/>
            </w:tcBorders>
            <w:shd w:val="clear" w:color="auto" w:fill="auto"/>
            <w:noWrap/>
            <w:hideMark/>
          </w:tcPr>
          <w:p w14:paraId="6ED42215" w14:textId="77777777" w:rsidR="005F2121" w:rsidRPr="005F2121" w:rsidRDefault="005F2121" w:rsidP="005F2121">
            <w:pPr>
              <w:jc w:val="center"/>
              <w:outlineLvl w:val="2"/>
              <w:rPr>
                <w:color w:val="000000"/>
                <w:sz w:val="20"/>
                <w:szCs w:val="20"/>
              </w:rPr>
            </w:pPr>
            <w:r w:rsidRPr="005F2121">
              <w:rPr>
                <w:color w:val="000000"/>
                <w:sz w:val="20"/>
                <w:szCs w:val="20"/>
              </w:rPr>
              <w:t>25,0%</w:t>
            </w:r>
          </w:p>
        </w:tc>
      </w:tr>
      <w:tr w:rsidR="005F2121" w:rsidRPr="005F2121" w14:paraId="4EA9BA3F"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536AB48F" w14:textId="77777777" w:rsidR="005F2121" w:rsidRPr="005F2121" w:rsidRDefault="005F2121" w:rsidP="005F2121">
            <w:pPr>
              <w:outlineLvl w:val="3"/>
              <w:rPr>
                <w:color w:val="000000"/>
                <w:sz w:val="20"/>
                <w:szCs w:val="20"/>
              </w:rPr>
            </w:pPr>
            <w:r w:rsidRPr="005F2121">
              <w:rPr>
                <w:color w:val="000000"/>
                <w:sz w:val="20"/>
                <w:szCs w:val="20"/>
              </w:rPr>
              <w:t xml:space="preserve">            Пенсионное обеспечение</w:t>
            </w:r>
          </w:p>
        </w:tc>
        <w:tc>
          <w:tcPr>
            <w:tcW w:w="709" w:type="dxa"/>
            <w:tcBorders>
              <w:top w:val="nil"/>
              <w:left w:val="nil"/>
              <w:bottom w:val="single" w:sz="4" w:space="0" w:color="000000"/>
              <w:right w:val="single" w:sz="4" w:space="0" w:color="000000"/>
            </w:tcBorders>
            <w:shd w:val="clear" w:color="auto" w:fill="auto"/>
            <w:noWrap/>
            <w:hideMark/>
          </w:tcPr>
          <w:p w14:paraId="3F9DB142" w14:textId="77777777" w:rsidR="005F2121" w:rsidRPr="005F2121" w:rsidRDefault="005F2121" w:rsidP="005F2121">
            <w:pPr>
              <w:jc w:val="center"/>
              <w:outlineLvl w:val="3"/>
              <w:rPr>
                <w:color w:val="000000"/>
                <w:sz w:val="20"/>
                <w:szCs w:val="20"/>
              </w:rPr>
            </w:pPr>
            <w:r w:rsidRPr="005F2121">
              <w:rPr>
                <w:color w:val="000000"/>
                <w:sz w:val="20"/>
                <w:szCs w:val="20"/>
              </w:rPr>
              <w:t>1001</w:t>
            </w:r>
          </w:p>
        </w:tc>
        <w:tc>
          <w:tcPr>
            <w:tcW w:w="1286" w:type="dxa"/>
            <w:tcBorders>
              <w:top w:val="nil"/>
              <w:left w:val="nil"/>
              <w:bottom w:val="single" w:sz="4" w:space="0" w:color="000000"/>
              <w:right w:val="single" w:sz="4" w:space="0" w:color="000000"/>
            </w:tcBorders>
            <w:shd w:val="clear" w:color="auto" w:fill="auto"/>
            <w:noWrap/>
            <w:hideMark/>
          </w:tcPr>
          <w:p w14:paraId="1FA60C9E" w14:textId="77777777" w:rsidR="005F2121" w:rsidRPr="005F2121" w:rsidRDefault="005F2121" w:rsidP="005F2121">
            <w:pPr>
              <w:jc w:val="center"/>
              <w:outlineLvl w:val="3"/>
              <w:rPr>
                <w:color w:val="000000"/>
                <w:sz w:val="20"/>
                <w:szCs w:val="20"/>
              </w:rPr>
            </w:pPr>
            <w:r w:rsidRPr="005F2121">
              <w:rPr>
                <w:color w:val="000000"/>
                <w:sz w:val="20"/>
                <w:szCs w:val="20"/>
              </w:rPr>
              <w:t>0200182120</w:t>
            </w:r>
          </w:p>
        </w:tc>
        <w:tc>
          <w:tcPr>
            <w:tcW w:w="729" w:type="dxa"/>
            <w:tcBorders>
              <w:top w:val="nil"/>
              <w:left w:val="nil"/>
              <w:bottom w:val="single" w:sz="4" w:space="0" w:color="000000"/>
              <w:right w:val="single" w:sz="4" w:space="0" w:color="000000"/>
            </w:tcBorders>
            <w:shd w:val="clear" w:color="auto" w:fill="auto"/>
            <w:noWrap/>
            <w:hideMark/>
          </w:tcPr>
          <w:p w14:paraId="403EC27E"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42B84559" w14:textId="77777777" w:rsidR="005F2121" w:rsidRPr="005F2121" w:rsidRDefault="005F2121" w:rsidP="005F2121">
            <w:pPr>
              <w:jc w:val="center"/>
              <w:outlineLvl w:val="3"/>
              <w:rPr>
                <w:color w:val="000000"/>
                <w:sz w:val="20"/>
                <w:szCs w:val="20"/>
              </w:rPr>
            </w:pPr>
            <w:r w:rsidRPr="005F2121">
              <w:rPr>
                <w:color w:val="000000"/>
                <w:sz w:val="20"/>
                <w:szCs w:val="20"/>
              </w:rPr>
              <w:t>662,16</w:t>
            </w:r>
          </w:p>
        </w:tc>
        <w:tc>
          <w:tcPr>
            <w:tcW w:w="1460" w:type="dxa"/>
            <w:gridSpan w:val="2"/>
            <w:tcBorders>
              <w:top w:val="nil"/>
              <w:left w:val="nil"/>
              <w:bottom w:val="single" w:sz="4" w:space="0" w:color="000000"/>
              <w:right w:val="single" w:sz="4" w:space="0" w:color="000000"/>
            </w:tcBorders>
            <w:shd w:val="clear" w:color="auto" w:fill="auto"/>
            <w:noWrap/>
            <w:hideMark/>
          </w:tcPr>
          <w:p w14:paraId="32493E8D" w14:textId="77777777" w:rsidR="005F2121" w:rsidRPr="005F2121" w:rsidRDefault="005F2121" w:rsidP="005F2121">
            <w:pPr>
              <w:jc w:val="center"/>
              <w:outlineLvl w:val="3"/>
              <w:rPr>
                <w:color w:val="000000"/>
                <w:sz w:val="20"/>
                <w:szCs w:val="20"/>
              </w:rPr>
            </w:pPr>
            <w:r w:rsidRPr="005F2121">
              <w:rPr>
                <w:color w:val="000000"/>
                <w:sz w:val="20"/>
                <w:szCs w:val="20"/>
              </w:rPr>
              <w:t>165,54</w:t>
            </w:r>
          </w:p>
        </w:tc>
        <w:tc>
          <w:tcPr>
            <w:tcW w:w="1460" w:type="dxa"/>
            <w:gridSpan w:val="2"/>
            <w:tcBorders>
              <w:top w:val="nil"/>
              <w:left w:val="nil"/>
              <w:bottom w:val="single" w:sz="4" w:space="0" w:color="000000"/>
              <w:right w:val="single" w:sz="4" w:space="0" w:color="000000"/>
            </w:tcBorders>
            <w:shd w:val="clear" w:color="auto" w:fill="auto"/>
            <w:noWrap/>
            <w:hideMark/>
          </w:tcPr>
          <w:p w14:paraId="3EF16B2F" w14:textId="77777777" w:rsidR="005F2121" w:rsidRPr="005F2121" w:rsidRDefault="005F2121" w:rsidP="005F2121">
            <w:pPr>
              <w:jc w:val="center"/>
              <w:outlineLvl w:val="3"/>
              <w:rPr>
                <w:color w:val="000000"/>
                <w:sz w:val="20"/>
                <w:szCs w:val="20"/>
              </w:rPr>
            </w:pPr>
            <w:r w:rsidRPr="005F2121">
              <w:rPr>
                <w:color w:val="000000"/>
                <w:sz w:val="20"/>
                <w:szCs w:val="20"/>
              </w:rPr>
              <w:t>25,0%</w:t>
            </w:r>
          </w:p>
        </w:tc>
      </w:tr>
      <w:tr w:rsidR="005F2121" w:rsidRPr="005F2121" w14:paraId="4FA69EAB"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605AEA5C" w14:textId="77777777" w:rsidR="005F2121" w:rsidRPr="005F2121" w:rsidRDefault="005F2121" w:rsidP="005F2121">
            <w:pPr>
              <w:outlineLvl w:val="4"/>
              <w:rPr>
                <w:color w:val="000000"/>
                <w:sz w:val="20"/>
                <w:szCs w:val="20"/>
              </w:rPr>
            </w:pPr>
            <w:r w:rsidRPr="005F2121">
              <w:rPr>
                <w:color w:val="000000"/>
                <w:sz w:val="20"/>
                <w:szCs w:val="20"/>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14:paraId="1ADDC5B5" w14:textId="77777777" w:rsidR="005F2121" w:rsidRPr="005F2121" w:rsidRDefault="005F2121" w:rsidP="005F2121">
            <w:pPr>
              <w:jc w:val="center"/>
              <w:outlineLvl w:val="4"/>
              <w:rPr>
                <w:color w:val="000000"/>
                <w:sz w:val="20"/>
                <w:szCs w:val="20"/>
              </w:rPr>
            </w:pPr>
            <w:r w:rsidRPr="005F2121">
              <w:rPr>
                <w:color w:val="000000"/>
                <w:sz w:val="20"/>
                <w:szCs w:val="20"/>
              </w:rPr>
              <w:t>1001</w:t>
            </w:r>
          </w:p>
        </w:tc>
        <w:tc>
          <w:tcPr>
            <w:tcW w:w="1286" w:type="dxa"/>
            <w:tcBorders>
              <w:top w:val="nil"/>
              <w:left w:val="nil"/>
              <w:bottom w:val="single" w:sz="4" w:space="0" w:color="000000"/>
              <w:right w:val="single" w:sz="4" w:space="0" w:color="000000"/>
            </w:tcBorders>
            <w:shd w:val="clear" w:color="auto" w:fill="auto"/>
            <w:noWrap/>
            <w:hideMark/>
          </w:tcPr>
          <w:p w14:paraId="48F67503" w14:textId="77777777" w:rsidR="005F2121" w:rsidRPr="005F2121" w:rsidRDefault="005F2121" w:rsidP="005F2121">
            <w:pPr>
              <w:jc w:val="center"/>
              <w:outlineLvl w:val="4"/>
              <w:rPr>
                <w:color w:val="000000"/>
                <w:sz w:val="20"/>
                <w:szCs w:val="20"/>
              </w:rPr>
            </w:pPr>
            <w:r w:rsidRPr="005F2121">
              <w:rPr>
                <w:color w:val="000000"/>
                <w:sz w:val="20"/>
                <w:szCs w:val="20"/>
              </w:rPr>
              <w:t>0200182120</w:t>
            </w:r>
          </w:p>
        </w:tc>
        <w:tc>
          <w:tcPr>
            <w:tcW w:w="729" w:type="dxa"/>
            <w:tcBorders>
              <w:top w:val="nil"/>
              <w:left w:val="nil"/>
              <w:bottom w:val="single" w:sz="4" w:space="0" w:color="000000"/>
              <w:right w:val="single" w:sz="4" w:space="0" w:color="000000"/>
            </w:tcBorders>
            <w:shd w:val="clear" w:color="auto" w:fill="auto"/>
            <w:noWrap/>
            <w:hideMark/>
          </w:tcPr>
          <w:p w14:paraId="31F3E023" w14:textId="77777777" w:rsidR="005F2121" w:rsidRPr="005F2121" w:rsidRDefault="005F2121" w:rsidP="005F2121">
            <w:pPr>
              <w:jc w:val="center"/>
              <w:outlineLvl w:val="4"/>
              <w:rPr>
                <w:color w:val="000000"/>
                <w:sz w:val="20"/>
                <w:szCs w:val="20"/>
              </w:rPr>
            </w:pPr>
            <w:r w:rsidRPr="005F2121">
              <w:rPr>
                <w:color w:val="000000"/>
                <w:sz w:val="20"/>
                <w:szCs w:val="20"/>
              </w:rPr>
              <w:t>300</w:t>
            </w:r>
          </w:p>
        </w:tc>
        <w:tc>
          <w:tcPr>
            <w:tcW w:w="1460" w:type="dxa"/>
            <w:gridSpan w:val="2"/>
            <w:tcBorders>
              <w:top w:val="nil"/>
              <w:left w:val="nil"/>
              <w:bottom w:val="single" w:sz="4" w:space="0" w:color="000000"/>
              <w:right w:val="single" w:sz="4" w:space="0" w:color="000000"/>
            </w:tcBorders>
            <w:shd w:val="clear" w:color="auto" w:fill="auto"/>
            <w:noWrap/>
            <w:hideMark/>
          </w:tcPr>
          <w:p w14:paraId="73EA75B4" w14:textId="77777777" w:rsidR="005F2121" w:rsidRPr="005F2121" w:rsidRDefault="005F2121" w:rsidP="005F2121">
            <w:pPr>
              <w:jc w:val="center"/>
              <w:outlineLvl w:val="4"/>
              <w:rPr>
                <w:color w:val="000000"/>
                <w:sz w:val="20"/>
                <w:szCs w:val="20"/>
              </w:rPr>
            </w:pPr>
            <w:r w:rsidRPr="005F2121">
              <w:rPr>
                <w:color w:val="000000"/>
                <w:sz w:val="20"/>
                <w:szCs w:val="20"/>
              </w:rPr>
              <w:t>662,16</w:t>
            </w:r>
          </w:p>
        </w:tc>
        <w:tc>
          <w:tcPr>
            <w:tcW w:w="1460" w:type="dxa"/>
            <w:gridSpan w:val="2"/>
            <w:tcBorders>
              <w:top w:val="nil"/>
              <w:left w:val="nil"/>
              <w:bottom w:val="single" w:sz="4" w:space="0" w:color="000000"/>
              <w:right w:val="single" w:sz="4" w:space="0" w:color="000000"/>
            </w:tcBorders>
            <w:shd w:val="clear" w:color="auto" w:fill="auto"/>
            <w:noWrap/>
            <w:hideMark/>
          </w:tcPr>
          <w:p w14:paraId="04B2762D" w14:textId="77777777" w:rsidR="005F2121" w:rsidRPr="005F2121" w:rsidRDefault="005F2121" w:rsidP="005F2121">
            <w:pPr>
              <w:jc w:val="center"/>
              <w:outlineLvl w:val="4"/>
              <w:rPr>
                <w:color w:val="000000"/>
                <w:sz w:val="20"/>
                <w:szCs w:val="20"/>
              </w:rPr>
            </w:pPr>
            <w:r w:rsidRPr="005F2121">
              <w:rPr>
                <w:color w:val="000000"/>
                <w:sz w:val="20"/>
                <w:szCs w:val="20"/>
              </w:rPr>
              <w:t>165,54</w:t>
            </w:r>
          </w:p>
        </w:tc>
        <w:tc>
          <w:tcPr>
            <w:tcW w:w="1460" w:type="dxa"/>
            <w:gridSpan w:val="2"/>
            <w:tcBorders>
              <w:top w:val="nil"/>
              <w:left w:val="nil"/>
              <w:bottom w:val="single" w:sz="4" w:space="0" w:color="000000"/>
              <w:right w:val="single" w:sz="4" w:space="0" w:color="000000"/>
            </w:tcBorders>
            <w:shd w:val="clear" w:color="auto" w:fill="auto"/>
            <w:noWrap/>
            <w:hideMark/>
          </w:tcPr>
          <w:p w14:paraId="4D6C5285" w14:textId="77777777" w:rsidR="005F2121" w:rsidRPr="005F2121" w:rsidRDefault="005F2121" w:rsidP="005F2121">
            <w:pPr>
              <w:jc w:val="center"/>
              <w:outlineLvl w:val="4"/>
              <w:rPr>
                <w:color w:val="000000"/>
                <w:sz w:val="20"/>
                <w:szCs w:val="20"/>
              </w:rPr>
            </w:pPr>
            <w:r w:rsidRPr="005F2121">
              <w:rPr>
                <w:color w:val="000000"/>
                <w:sz w:val="20"/>
                <w:szCs w:val="20"/>
              </w:rPr>
              <w:t>25,0%</w:t>
            </w:r>
          </w:p>
        </w:tc>
      </w:tr>
      <w:tr w:rsidR="005F2121" w:rsidRPr="005F2121" w14:paraId="1DA057D2" w14:textId="77777777" w:rsidTr="005F2121">
        <w:trPr>
          <w:gridAfter w:val="2"/>
          <w:wAfter w:w="30" w:type="dxa"/>
          <w:trHeight w:val="1020"/>
        </w:trPr>
        <w:tc>
          <w:tcPr>
            <w:tcW w:w="2552" w:type="dxa"/>
            <w:tcBorders>
              <w:top w:val="nil"/>
              <w:left w:val="single" w:sz="4" w:space="0" w:color="000000"/>
              <w:bottom w:val="single" w:sz="4" w:space="0" w:color="000000"/>
              <w:right w:val="single" w:sz="4" w:space="0" w:color="000000"/>
            </w:tcBorders>
            <w:shd w:val="clear" w:color="000000" w:fill="FFFFFF"/>
            <w:hideMark/>
          </w:tcPr>
          <w:p w14:paraId="4621E49B" w14:textId="77777777" w:rsidR="005F2121" w:rsidRPr="005F2121" w:rsidRDefault="005F2121" w:rsidP="005F2121">
            <w:pPr>
              <w:outlineLvl w:val="2"/>
              <w:rPr>
                <w:color w:val="000000"/>
                <w:sz w:val="20"/>
                <w:szCs w:val="20"/>
              </w:rPr>
            </w:pPr>
            <w:r w:rsidRPr="005F2121">
              <w:rPr>
                <w:color w:val="000000"/>
                <w:sz w:val="20"/>
                <w:szCs w:val="20"/>
              </w:rPr>
              <w:lastRenderedPageBreak/>
              <w:t xml:space="preserve">          Предоставление дополнительных мер социальной поддержки отдельным категориям граждан, нуждающихся в поддержке государства</w:t>
            </w:r>
          </w:p>
        </w:tc>
        <w:tc>
          <w:tcPr>
            <w:tcW w:w="709" w:type="dxa"/>
            <w:tcBorders>
              <w:top w:val="nil"/>
              <w:left w:val="nil"/>
              <w:bottom w:val="single" w:sz="4" w:space="0" w:color="000000"/>
              <w:right w:val="single" w:sz="4" w:space="0" w:color="000000"/>
            </w:tcBorders>
            <w:shd w:val="clear" w:color="auto" w:fill="auto"/>
            <w:noWrap/>
            <w:hideMark/>
          </w:tcPr>
          <w:p w14:paraId="1D4BEA06"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045DA83F" w14:textId="77777777" w:rsidR="005F2121" w:rsidRPr="005F2121" w:rsidRDefault="005F2121" w:rsidP="005F2121">
            <w:pPr>
              <w:jc w:val="center"/>
              <w:outlineLvl w:val="2"/>
              <w:rPr>
                <w:color w:val="000000"/>
                <w:sz w:val="20"/>
                <w:szCs w:val="20"/>
              </w:rPr>
            </w:pPr>
            <w:r w:rsidRPr="005F2121">
              <w:rPr>
                <w:color w:val="000000"/>
                <w:sz w:val="20"/>
                <w:szCs w:val="20"/>
              </w:rPr>
              <w:t>0200182130</w:t>
            </w:r>
          </w:p>
        </w:tc>
        <w:tc>
          <w:tcPr>
            <w:tcW w:w="729" w:type="dxa"/>
            <w:tcBorders>
              <w:top w:val="nil"/>
              <w:left w:val="nil"/>
              <w:bottom w:val="single" w:sz="4" w:space="0" w:color="000000"/>
              <w:right w:val="single" w:sz="4" w:space="0" w:color="000000"/>
            </w:tcBorders>
            <w:shd w:val="clear" w:color="auto" w:fill="auto"/>
            <w:noWrap/>
            <w:hideMark/>
          </w:tcPr>
          <w:p w14:paraId="180C37FB"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27CC496A" w14:textId="77777777" w:rsidR="005F2121" w:rsidRPr="005F2121" w:rsidRDefault="005F2121" w:rsidP="005F2121">
            <w:pPr>
              <w:jc w:val="center"/>
              <w:outlineLvl w:val="2"/>
              <w:rPr>
                <w:color w:val="000000"/>
                <w:sz w:val="20"/>
                <w:szCs w:val="20"/>
              </w:rPr>
            </w:pPr>
            <w:r w:rsidRPr="005F2121">
              <w:rPr>
                <w:color w:val="000000"/>
                <w:sz w:val="20"/>
                <w:szCs w:val="20"/>
              </w:rPr>
              <w:t>2 342,52</w:t>
            </w:r>
          </w:p>
        </w:tc>
        <w:tc>
          <w:tcPr>
            <w:tcW w:w="1460" w:type="dxa"/>
            <w:gridSpan w:val="2"/>
            <w:tcBorders>
              <w:top w:val="nil"/>
              <w:left w:val="nil"/>
              <w:bottom w:val="single" w:sz="4" w:space="0" w:color="000000"/>
              <w:right w:val="single" w:sz="4" w:space="0" w:color="000000"/>
            </w:tcBorders>
            <w:shd w:val="clear" w:color="auto" w:fill="auto"/>
            <w:noWrap/>
            <w:hideMark/>
          </w:tcPr>
          <w:p w14:paraId="632927F2" w14:textId="77777777" w:rsidR="005F2121" w:rsidRPr="005F2121" w:rsidRDefault="005F2121" w:rsidP="005F2121">
            <w:pPr>
              <w:jc w:val="center"/>
              <w:outlineLvl w:val="2"/>
              <w:rPr>
                <w:color w:val="000000"/>
                <w:sz w:val="20"/>
                <w:szCs w:val="20"/>
              </w:rPr>
            </w:pPr>
            <w:r w:rsidRPr="005F2121">
              <w:rPr>
                <w:color w:val="000000"/>
                <w:sz w:val="20"/>
                <w:szCs w:val="20"/>
              </w:rPr>
              <w:t>230,89</w:t>
            </w:r>
          </w:p>
        </w:tc>
        <w:tc>
          <w:tcPr>
            <w:tcW w:w="1460" w:type="dxa"/>
            <w:gridSpan w:val="2"/>
            <w:tcBorders>
              <w:top w:val="nil"/>
              <w:left w:val="nil"/>
              <w:bottom w:val="single" w:sz="4" w:space="0" w:color="000000"/>
              <w:right w:val="single" w:sz="4" w:space="0" w:color="000000"/>
            </w:tcBorders>
            <w:shd w:val="clear" w:color="auto" w:fill="auto"/>
            <w:noWrap/>
            <w:hideMark/>
          </w:tcPr>
          <w:p w14:paraId="3CEE50D9" w14:textId="77777777" w:rsidR="005F2121" w:rsidRPr="005F2121" w:rsidRDefault="005F2121" w:rsidP="005F2121">
            <w:pPr>
              <w:jc w:val="center"/>
              <w:outlineLvl w:val="2"/>
              <w:rPr>
                <w:color w:val="000000"/>
                <w:sz w:val="20"/>
                <w:szCs w:val="20"/>
              </w:rPr>
            </w:pPr>
            <w:r w:rsidRPr="005F2121">
              <w:rPr>
                <w:color w:val="000000"/>
                <w:sz w:val="20"/>
                <w:szCs w:val="20"/>
              </w:rPr>
              <w:t>9,9%</w:t>
            </w:r>
          </w:p>
        </w:tc>
      </w:tr>
      <w:tr w:rsidR="005F2121" w:rsidRPr="005F2121" w14:paraId="346FB642"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2B55D59A" w14:textId="77777777" w:rsidR="005F2121" w:rsidRPr="005F2121" w:rsidRDefault="005F2121" w:rsidP="005F2121">
            <w:pPr>
              <w:outlineLvl w:val="3"/>
              <w:rPr>
                <w:color w:val="000000"/>
                <w:sz w:val="20"/>
                <w:szCs w:val="20"/>
              </w:rPr>
            </w:pPr>
            <w:r w:rsidRPr="005F2121">
              <w:rPr>
                <w:color w:val="000000"/>
                <w:sz w:val="20"/>
                <w:szCs w:val="20"/>
              </w:rPr>
              <w:t xml:space="preserve">            Социальное обеспечение населения</w:t>
            </w:r>
          </w:p>
        </w:tc>
        <w:tc>
          <w:tcPr>
            <w:tcW w:w="709" w:type="dxa"/>
            <w:tcBorders>
              <w:top w:val="nil"/>
              <w:left w:val="nil"/>
              <w:bottom w:val="single" w:sz="4" w:space="0" w:color="000000"/>
              <w:right w:val="single" w:sz="4" w:space="0" w:color="000000"/>
            </w:tcBorders>
            <w:shd w:val="clear" w:color="auto" w:fill="auto"/>
            <w:noWrap/>
            <w:hideMark/>
          </w:tcPr>
          <w:p w14:paraId="16F04545" w14:textId="77777777" w:rsidR="005F2121" w:rsidRPr="005F2121" w:rsidRDefault="005F2121" w:rsidP="005F2121">
            <w:pPr>
              <w:jc w:val="center"/>
              <w:outlineLvl w:val="3"/>
              <w:rPr>
                <w:color w:val="000000"/>
                <w:sz w:val="20"/>
                <w:szCs w:val="20"/>
              </w:rPr>
            </w:pPr>
            <w:r w:rsidRPr="005F2121">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14:paraId="1A9E371E" w14:textId="77777777" w:rsidR="005F2121" w:rsidRPr="005F2121" w:rsidRDefault="005F2121" w:rsidP="005F2121">
            <w:pPr>
              <w:jc w:val="center"/>
              <w:outlineLvl w:val="3"/>
              <w:rPr>
                <w:color w:val="000000"/>
                <w:sz w:val="20"/>
                <w:szCs w:val="20"/>
              </w:rPr>
            </w:pPr>
            <w:r w:rsidRPr="005F2121">
              <w:rPr>
                <w:color w:val="000000"/>
                <w:sz w:val="20"/>
                <w:szCs w:val="20"/>
              </w:rPr>
              <w:t>0200182130</w:t>
            </w:r>
          </w:p>
        </w:tc>
        <w:tc>
          <w:tcPr>
            <w:tcW w:w="729" w:type="dxa"/>
            <w:tcBorders>
              <w:top w:val="nil"/>
              <w:left w:val="nil"/>
              <w:bottom w:val="single" w:sz="4" w:space="0" w:color="000000"/>
              <w:right w:val="single" w:sz="4" w:space="0" w:color="000000"/>
            </w:tcBorders>
            <w:shd w:val="clear" w:color="auto" w:fill="auto"/>
            <w:noWrap/>
            <w:hideMark/>
          </w:tcPr>
          <w:p w14:paraId="42B54594"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3F3B03C6" w14:textId="77777777" w:rsidR="005F2121" w:rsidRPr="005F2121" w:rsidRDefault="005F2121" w:rsidP="005F2121">
            <w:pPr>
              <w:jc w:val="center"/>
              <w:outlineLvl w:val="3"/>
              <w:rPr>
                <w:color w:val="000000"/>
                <w:sz w:val="20"/>
                <w:szCs w:val="20"/>
              </w:rPr>
            </w:pPr>
            <w:r w:rsidRPr="005F2121">
              <w:rPr>
                <w:color w:val="000000"/>
                <w:sz w:val="20"/>
                <w:szCs w:val="20"/>
              </w:rPr>
              <w:t>2 342,52</w:t>
            </w:r>
          </w:p>
        </w:tc>
        <w:tc>
          <w:tcPr>
            <w:tcW w:w="1460" w:type="dxa"/>
            <w:gridSpan w:val="2"/>
            <w:tcBorders>
              <w:top w:val="nil"/>
              <w:left w:val="nil"/>
              <w:bottom w:val="single" w:sz="4" w:space="0" w:color="000000"/>
              <w:right w:val="single" w:sz="4" w:space="0" w:color="000000"/>
            </w:tcBorders>
            <w:shd w:val="clear" w:color="auto" w:fill="auto"/>
            <w:noWrap/>
            <w:hideMark/>
          </w:tcPr>
          <w:p w14:paraId="560CA7EF" w14:textId="77777777" w:rsidR="005F2121" w:rsidRPr="005F2121" w:rsidRDefault="005F2121" w:rsidP="005F2121">
            <w:pPr>
              <w:jc w:val="center"/>
              <w:outlineLvl w:val="3"/>
              <w:rPr>
                <w:color w:val="000000"/>
                <w:sz w:val="20"/>
                <w:szCs w:val="20"/>
              </w:rPr>
            </w:pPr>
            <w:r w:rsidRPr="005F2121">
              <w:rPr>
                <w:color w:val="000000"/>
                <w:sz w:val="20"/>
                <w:szCs w:val="20"/>
              </w:rPr>
              <w:t>230,89</w:t>
            </w:r>
          </w:p>
        </w:tc>
        <w:tc>
          <w:tcPr>
            <w:tcW w:w="1460" w:type="dxa"/>
            <w:gridSpan w:val="2"/>
            <w:tcBorders>
              <w:top w:val="nil"/>
              <w:left w:val="nil"/>
              <w:bottom w:val="single" w:sz="4" w:space="0" w:color="000000"/>
              <w:right w:val="single" w:sz="4" w:space="0" w:color="000000"/>
            </w:tcBorders>
            <w:shd w:val="clear" w:color="auto" w:fill="auto"/>
            <w:noWrap/>
            <w:hideMark/>
          </w:tcPr>
          <w:p w14:paraId="3E934FF8" w14:textId="77777777" w:rsidR="005F2121" w:rsidRPr="005F2121" w:rsidRDefault="005F2121" w:rsidP="005F2121">
            <w:pPr>
              <w:jc w:val="center"/>
              <w:outlineLvl w:val="3"/>
              <w:rPr>
                <w:color w:val="000000"/>
                <w:sz w:val="20"/>
                <w:szCs w:val="20"/>
              </w:rPr>
            </w:pPr>
            <w:r w:rsidRPr="005F2121">
              <w:rPr>
                <w:color w:val="000000"/>
                <w:sz w:val="20"/>
                <w:szCs w:val="20"/>
              </w:rPr>
              <w:t>9,9%</w:t>
            </w:r>
          </w:p>
        </w:tc>
      </w:tr>
      <w:tr w:rsidR="005F2121" w:rsidRPr="005F2121" w14:paraId="41918DB2"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3CAFE1A9" w14:textId="77777777" w:rsidR="005F2121" w:rsidRPr="005F2121" w:rsidRDefault="005F2121" w:rsidP="005F2121">
            <w:pPr>
              <w:outlineLvl w:val="4"/>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14:paraId="4270E883" w14:textId="77777777" w:rsidR="005F2121" w:rsidRPr="005F2121" w:rsidRDefault="005F2121" w:rsidP="005F2121">
            <w:pPr>
              <w:jc w:val="center"/>
              <w:outlineLvl w:val="4"/>
              <w:rPr>
                <w:color w:val="000000"/>
                <w:sz w:val="20"/>
                <w:szCs w:val="20"/>
              </w:rPr>
            </w:pPr>
            <w:r w:rsidRPr="005F2121">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14:paraId="0094B473" w14:textId="77777777" w:rsidR="005F2121" w:rsidRPr="005F2121" w:rsidRDefault="005F2121" w:rsidP="005F2121">
            <w:pPr>
              <w:jc w:val="center"/>
              <w:outlineLvl w:val="4"/>
              <w:rPr>
                <w:color w:val="000000"/>
                <w:sz w:val="20"/>
                <w:szCs w:val="20"/>
              </w:rPr>
            </w:pPr>
            <w:r w:rsidRPr="005F2121">
              <w:rPr>
                <w:color w:val="000000"/>
                <w:sz w:val="20"/>
                <w:szCs w:val="20"/>
              </w:rPr>
              <w:t>0200182130</w:t>
            </w:r>
          </w:p>
        </w:tc>
        <w:tc>
          <w:tcPr>
            <w:tcW w:w="729" w:type="dxa"/>
            <w:tcBorders>
              <w:top w:val="nil"/>
              <w:left w:val="nil"/>
              <w:bottom w:val="single" w:sz="4" w:space="0" w:color="000000"/>
              <w:right w:val="single" w:sz="4" w:space="0" w:color="000000"/>
            </w:tcBorders>
            <w:shd w:val="clear" w:color="auto" w:fill="auto"/>
            <w:noWrap/>
            <w:hideMark/>
          </w:tcPr>
          <w:p w14:paraId="63DB3E7F" w14:textId="77777777" w:rsidR="005F2121" w:rsidRPr="005F2121" w:rsidRDefault="005F2121" w:rsidP="005F2121">
            <w:pPr>
              <w:jc w:val="center"/>
              <w:outlineLvl w:val="4"/>
              <w:rPr>
                <w:color w:val="000000"/>
                <w:sz w:val="20"/>
                <w:szCs w:val="20"/>
              </w:rPr>
            </w:pPr>
            <w:r w:rsidRPr="005F2121">
              <w:rPr>
                <w:color w:val="000000"/>
                <w:sz w:val="20"/>
                <w:szCs w:val="20"/>
              </w:rPr>
              <w:t>200</w:t>
            </w:r>
          </w:p>
        </w:tc>
        <w:tc>
          <w:tcPr>
            <w:tcW w:w="1460" w:type="dxa"/>
            <w:gridSpan w:val="2"/>
            <w:tcBorders>
              <w:top w:val="nil"/>
              <w:left w:val="nil"/>
              <w:bottom w:val="single" w:sz="4" w:space="0" w:color="000000"/>
              <w:right w:val="single" w:sz="4" w:space="0" w:color="000000"/>
            </w:tcBorders>
            <w:shd w:val="clear" w:color="auto" w:fill="auto"/>
            <w:noWrap/>
            <w:hideMark/>
          </w:tcPr>
          <w:p w14:paraId="6CF97A1B" w14:textId="77777777" w:rsidR="005F2121" w:rsidRPr="005F2121" w:rsidRDefault="005F2121" w:rsidP="005F2121">
            <w:pPr>
              <w:jc w:val="center"/>
              <w:outlineLvl w:val="4"/>
              <w:rPr>
                <w:color w:val="000000"/>
                <w:sz w:val="20"/>
                <w:szCs w:val="20"/>
              </w:rPr>
            </w:pPr>
            <w:r w:rsidRPr="005F2121">
              <w:rPr>
                <w:color w:val="000000"/>
                <w:sz w:val="20"/>
                <w:szCs w:val="20"/>
              </w:rPr>
              <w:t>128,00</w:t>
            </w:r>
          </w:p>
        </w:tc>
        <w:tc>
          <w:tcPr>
            <w:tcW w:w="1460" w:type="dxa"/>
            <w:gridSpan w:val="2"/>
            <w:tcBorders>
              <w:top w:val="nil"/>
              <w:left w:val="nil"/>
              <w:bottom w:val="single" w:sz="4" w:space="0" w:color="000000"/>
              <w:right w:val="single" w:sz="4" w:space="0" w:color="000000"/>
            </w:tcBorders>
            <w:shd w:val="clear" w:color="auto" w:fill="auto"/>
            <w:noWrap/>
            <w:hideMark/>
          </w:tcPr>
          <w:p w14:paraId="39CE5FA9"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3D38A7FE"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7532FD0B"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07F5B804" w14:textId="77777777" w:rsidR="005F2121" w:rsidRPr="005F2121" w:rsidRDefault="005F2121" w:rsidP="005F2121">
            <w:pPr>
              <w:outlineLvl w:val="4"/>
              <w:rPr>
                <w:color w:val="000000"/>
                <w:sz w:val="20"/>
                <w:szCs w:val="20"/>
              </w:rPr>
            </w:pPr>
            <w:r w:rsidRPr="005F2121">
              <w:rPr>
                <w:color w:val="000000"/>
                <w:sz w:val="20"/>
                <w:szCs w:val="20"/>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14:paraId="78A11677" w14:textId="77777777" w:rsidR="005F2121" w:rsidRPr="005F2121" w:rsidRDefault="005F2121" w:rsidP="005F2121">
            <w:pPr>
              <w:jc w:val="center"/>
              <w:outlineLvl w:val="4"/>
              <w:rPr>
                <w:color w:val="000000"/>
                <w:sz w:val="20"/>
                <w:szCs w:val="20"/>
              </w:rPr>
            </w:pPr>
            <w:r w:rsidRPr="005F2121">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14:paraId="56E7C917" w14:textId="77777777" w:rsidR="005F2121" w:rsidRPr="005F2121" w:rsidRDefault="005F2121" w:rsidP="005F2121">
            <w:pPr>
              <w:jc w:val="center"/>
              <w:outlineLvl w:val="4"/>
              <w:rPr>
                <w:color w:val="000000"/>
                <w:sz w:val="20"/>
                <w:szCs w:val="20"/>
              </w:rPr>
            </w:pPr>
            <w:r w:rsidRPr="005F2121">
              <w:rPr>
                <w:color w:val="000000"/>
                <w:sz w:val="20"/>
                <w:szCs w:val="20"/>
              </w:rPr>
              <w:t>0200182130</w:t>
            </w:r>
          </w:p>
        </w:tc>
        <w:tc>
          <w:tcPr>
            <w:tcW w:w="729" w:type="dxa"/>
            <w:tcBorders>
              <w:top w:val="nil"/>
              <w:left w:val="nil"/>
              <w:bottom w:val="single" w:sz="4" w:space="0" w:color="000000"/>
              <w:right w:val="single" w:sz="4" w:space="0" w:color="000000"/>
            </w:tcBorders>
            <w:shd w:val="clear" w:color="auto" w:fill="auto"/>
            <w:noWrap/>
            <w:hideMark/>
          </w:tcPr>
          <w:p w14:paraId="151A6CEC" w14:textId="77777777" w:rsidR="005F2121" w:rsidRPr="005F2121" w:rsidRDefault="005F2121" w:rsidP="005F2121">
            <w:pPr>
              <w:jc w:val="center"/>
              <w:outlineLvl w:val="4"/>
              <w:rPr>
                <w:color w:val="000000"/>
                <w:sz w:val="20"/>
                <w:szCs w:val="20"/>
              </w:rPr>
            </w:pPr>
            <w:r w:rsidRPr="005F2121">
              <w:rPr>
                <w:color w:val="000000"/>
                <w:sz w:val="20"/>
                <w:szCs w:val="20"/>
              </w:rPr>
              <w:t>300</w:t>
            </w:r>
          </w:p>
        </w:tc>
        <w:tc>
          <w:tcPr>
            <w:tcW w:w="1460" w:type="dxa"/>
            <w:gridSpan w:val="2"/>
            <w:tcBorders>
              <w:top w:val="nil"/>
              <w:left w:val="nil"/>
              <w:bottom w:val="single" w:sz="4" w:space="0" w:color="000000"/>
              <w:right w:val="single" w:sz="4" w:space="0" w:color="000000"/>
            </w:tcBorders>
            <w:shd w:val="clear" w:color="auto" w:fill="auto"/>
            <w:noWrap/>
            <w:hideMark/>
          </w:tcPr>
          <w:p w14:paraId="31D14CFD" w14:textId="77777777" w:rsidR="005F2121" w:rsidRPr="005F2121" w:rsidRDefault="005F2121" w:rsidP="005F2121">
            <w:pPr>
              <w:jc w:val="center"/>
              <w:outlineLvl w:val="4"/>
              <w:rPr>
                <w:color w:val="000000"/>
                <w:sz w:val="20"/>
                <w:szCs w:val="20"/>
              </w:rPr>
            </w:pPr>
            <w:r w:rsidRPr="005F2121">
              <w:rPr>
                <w:color w:val="000000"/>
                <w:sz w:val="20"/>
                <w:szCs w:val="20"/>
              </w:rPr>
              <w:t>90,00</w:t>
            </w:r>
          </w:p>
        </w:tc>
        <w:tc>
          <w:tcPr>
            <w:tcW w:w="1460" w:type="dxa"/>
            <w:gridSpan w:val="2"/>
            <w:tcBorders>
              <w:top w:val="nil"/>
              <w:left w:val="nil"/>
              <w:bottom w:val="single" w:sz="4" w:space="0" w:color="000000"/>
              <w:right w:val="single" w:sz="4" w:space="0" w:color="000000"/>
            </w:tcBorders>
            <w:shd w:val="clear" w:color="auto" w:fill="auto"/>
            <w:noWrap/>
            <w:hideMark/>
          </w:tcPr>
          <w:p w14:paraId="458342AD"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57A1CC99"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4398CA13"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40228BAD"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08554F48" w14:textId="77777777" w:rsidR="005F2121" w:rsidRPr="005F2121" w:rsidRDefault="005F2121" w:rsidP="005F2121">
            <w:pPr>
              <w:jc w:val="center"/>
              <w:outlineLvl w:val="4"/>
              <w:rPr>
                <w:color w:val="000000"/>
                <w:sz w:val="20"/>
                <w:szCs w:val="20"/>
              </w:rPr>
            </w:pPr>
            <w:r w:rsidRPr="005F2121">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14:paraId="4BCF320E" w14:textId="77777777" w:rsidR="005F2121" w:rsidRPr="005F2121" w:rsidRDefault="005F2121" w:rsidP="005F2121">
            <w:pPr>
              <w:jc w:val="center"/>
              <w:outlineLvl w:val="4"/>
              <w:rPr>
                <w:color w:val="000000"/>
                <w:sz w:val="20"/>
                <w:szCs w:val="20"/>
              </w:rPr>
            </w:pPr>
            <w:r w:rsidRPr="005F2121">
              <w:rPr>
                <w:color w:val="000000"/>
                <w:sz w:val="20"/>
                <w:szCs w:val="20"/>
              </w:rPr>
              <w:t>0200182130</w:t>
            </w:r>
          </w:p>
        </w:tc>
        <w:tc>
          <w:tcPr>
            <w:tcW w:w="729" w:type="dxa"/>
            <w:tcBorders>
              <w:top w:val="nil"/>
              <w:left w:val="nil"/>
              <w:bottom w:val="single" w:sz="4" w:space="0" w:color="000000"/>
              <w:right w:val="single" w:sz="4" w:space="0" w:color="000000"/>
            </w:tcBorders>
            <w:shd w:val="clear" w:color="auto" w:fill="auto"/>
            <w:noWrap/>
            <w:hideMark/>
          </w:tcPr>
          <w:p w14:paraId="66C02610"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748131FD" w14:textId="77777777" w:rsidR="005F2121" w:rsidRPr="005F2121" w:rsidRDefault="005F2121" w:rsidP="005F2121">
            <w:pPr>
              <w:jc w:val="center"/>
              <w:outlineLvl w:val="4"/>
              <w:rPr>
                <w:color w:val="000000"/>
                <w:sz w:val="20"/>
                <w:szCs w:val="20"/>
              </w:rPr>
            </w:pPr>
            <w:r w:rsidRPr="005F2121">
              <w:rPr>
                <w:color w:val="000000"/>
                <w:sz w:val="20"/>
                <w:szCs w:val="20"/>
              </w:rPr>
              <w:t>2 019,52</w:t>
            </w:r>
          </w:p>
        </w:tc>
        <w:tc>
          <w:tcPr>
            <w:tcW w:w="1460" w:type="dxa"/>
            <w:gridSpan w:val="2"/>
            <w:tcBorders>
              <w:top w:val="nil"/>
              <w:left w:val="nil"/>
              <w:bottom w:val="single" w:sz="4" w:space="0" w:color="000000"/>
              <w:right w:val="single" w:sz="4" w:space="0" w:color="000000"/>
            </w:tcBorders>
            <w:shd w:val="clear" w:color="auto" w:fill="auto"/>
            <w:noWrap/>
            <w:hideMark/>
          </w:tcPr>
          <w:p w14:paraId="1B67B29F" w14:textId="77777777" w:rsidR="005F2121" w:rsidRPr="005F2121" w:rsidRDefault="005F2121" w:rsidP="005F2121">
            <w:pPr>
              <w:jc w:val="center"/>
              <w:outlineLvl w:val="4"/>
              <w:rPr>
                <w:color w:val="000000"/>
                <w:sz w:val="20"/>
                <w:szCs w:val="20"/>
              </w:rPr>
            </w:pPr>
            <w:r w:rsidRPr="005F2121">
              <w:rPr>
                <w:color w:val="000000"/>
                <w:sz w:val="20"/>
                <w:szCs w:val="20"/>
              </w:rPr>
              <w:t>230,89</w:t>
            </w:r>
          </w:p>
        </w:tc>
        <w:tc>
          <w:tcPr>
            <w:tcW w:w="1460" w:type="dxa"/>
            <w:gridSpan w:val="2"/>
            <w:tcBorders>
              <w:top w:val="nil"/>
              <w:left w:val="nil"/>
              <w:bottom w:val="single" w:sz="4" w:space="0" w:color="000000"/>
              <w:right w:val="single" w:sz="4" w:space="0" w:color="000000"/>
            </w:tcBorders>
            <w:shd w:val="clear" w:color="auto" w:fill="auto"/>
            <w:noWrap/>
            <w:hideMark/>
          </w:tcPr>
          <w:p w14:paraId="743C2D0A" w14:textId="77777777" w:rsidR="005F2121" w:rsidRPr="005F2121" w:rsidRDefault="005F2121" w:rsidP="005F2121">
            <w:pPr>
              <w:jc w:val="center"/>
              <w:outlineLvl w:val="4"/>
              <w:rPr>
                <w:color w:val="000000"/>
                <w:sz w:val="20"/>
                <w:szCs w:val="20"/>
              </w:rPr>
            </w:pPr>
            <w:r w:rsidRPr="005F2121">
              <w:rPr>
                <w:color w:val="000000"/>
                <w:sz w:val="20"/>
                <w:szCs w:val="20"/>
              </w:rPr>
              <w:t>11,4%</w:t>
            </w:r>
          </w:p>
        </w:tc>
      </w:tr>
      <w:tr w:rsidR="005F2121" w:rsidRPr="005F2121" w14:paraId="0B2836C3"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578D150A" w14:textId="77777777" w:rsidR="005F2121" w:rsidRPr="005F2121" w:rsidRDefault="005F2121" w:rsidP="005F2121">
            <w:pPr>
              <w:outlineLvl w:val="4"/>
              <w:rPr>
                <w:color w:val="000000"/>
                <w:sz w:val="20"/>
                <w:szCs w:val="20"/>
              </w:rPr>
            </w:pPr>
            <w:r w:rsidRPr="005F2121">
              <w:rPr>
                <w:color w:val="000000"/>
                <w:sz w:val="20"/>
                <w:szCs w:val="20"/>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14:paraId="5A6D0E2D" w14:textId="77777777" w:rsidR="005F2121" w:rsidRPr="005F2121" w:rsidRDefault="005F2121" w:rsidP="005F2121">
            <w:pPr>
              <w:jc w:val="center"/>
              <w:outlineLvl w:val="4"/>
              <w:rPr>
                <w:color w:val="000000"/>
                <w:sz w:val="20"/>
                <w:szCs w:val="20"/>
              </w:rPr>
            </w:pPr>
            <w:r w:rsidRPr="005F2121">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14:paraId="24C5C39E" w14:textId="77777777" w:rsidR="005F2121" w:rsidRPr="005F2121" w:rsidRDefault="005F2121" w:rsidP="005F2121">
            <w:pPr>
              <w:jc w:val="center"/>
              <w:outlineLvl w:val="4"/>
              <w:rPr>
                <w:color w:val="000000"/>
                <w:sz w:val="20"/>
                <w:szCs w:val="20"/>
              </w:rPr>
            </w:pPr>
            <w:r w:rsidRPr="005F2121">
              <w:rPr>
                <w:color w:val="000000"/>
                <w:sz w:val="20"/>
                <w:szCs w:val="20"/>
              </w:rPr>
              <w:t>0200182130</w:t>
            </w:r>
          </w:p>
        </w:tc>
        <w:tc>
          <w:tcPr>
            <w:tcW w:w="729" w:type="dxa"/>
            <w:tcBorders>
              <w:top w:val="nil"/>
              <w:left w:val="nil"/>
              <w:bottom w:val="single" w:sz="4" w:space="0" w:color="000000"/>
              <w:right w:val="single" w:sz="4" w:space="0" w:color="000000"/>
            </w:tcBorders>
            <w:shd w:val="clear" w:color="auto" w:fill="auto"/>
            <w:noWrap/>
            <w:hideMark/>
          </w:tcPr>
          <w:p w14:paraId="51EE541F" w14:textId="77777777" w:rsidR="005F2121" w:rsidRPr="005F2121" w:rsidRDefault="005F2121" w:rsidP="005F2121">
            <w:pPr>
              <w:jc w:val="center"/>
              <w:outlineLvl w:val="4"/>
              <w:rPr>
                <w:color w:val="000000"/>
                <w:sz w:val="20"/>
                <w:szCs w:val="20"/>
              </w:rPr>
            </w:pPr>
            <w:r w:rsidRPr="005F2121">
              <w:rPr>
                <w:color w:val="000000"/>
                <w:sz w:val="20"/>
                <w:szCs w:val="20"/>
              </w:rPr>
              <w:t>800</w:t>
            </w:r>
          </w:p>
        </w:tc>
        <w:tc>
          <w:tcPr>
            <w:tcW w:w="1460" w:type="dxa"/>
            <w:gridSpan w:val="2"/>
            <w:tcBorders>
              <w:top w:val="nil"/>
              <w:left w:val="nil"/>
              <w:bottom w:val="single" w:sz="4" w:space="0" w:color="000000"/>
              <w:right w:val="single" w:sz="4" w:space="0" w:color="000000"/>
            </w:tcBorders>
            <w:shd w:val="clear" w:color="auto" w:fill="auto"/>
            <w:noWrap/>
            <w:hideMark/>
          </w:tcPr>
          <w:p w14:paraId="3F1E0D4B" w14:textId="77777777" w:rsidR="005F2121" w:rsidRPr="005F2121" w:rsidRDefault="005F2121" w:rsidP="005F2121">
            <w:pPr>
              <w:jc w:val="center"/>
              <w:outlineLvl w:val="4"/>
              <w:rPr>
                <w:color w:val="000000"/>
                <w:sz w:val="20"/>
                <w:szCs w:val="20"/>
              </w:rPr>
            </w:pPr>
            <w:r w:rsidRPr="005F2121">
              <w:rPr>
                <w:color w:val="000000"/>
                <w:sz w:val="20"/>
                <w:szCs w:val="20"/>
              </w:rPr>
              <w:t>105,00</w:t>
            </w:r>
          </w:p>
        </w:tc>
        <w:tc>
          <w:tcPr>
            <w:tcW w:w="1460" w:type="dxa"/>
            <w:gridSpan w:val="2"/>
            <w:tcBorders>
              <w:top w:val="nil"/>
              <w:left w:val="nil"/>
              <w:bottom w:val="single" w:sz="4" w:space="0" w:color="000000"/>
              <w:right w:val="single" w:sz="4" w:space="0" w:color="000000"/>
            </w:tcBorders>
            <w:shd w:val="clear" w:color="auto" w:fill="auto"/>
            <w:noWrap/>
            <w:hideMark/>
          </w:tcPr>
          <w:p w14:paraId="7EF0BC86"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747D6F6A"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1940E500"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20C9970E" w14:textId="77777777" w:rsidR="005F2121" w:rsidRPr="005F2121" w:rsidRDefault="005F2121" w:rsidP="005F2121">
            <w:pPr>
              <w:outlineLvl w:val="2"/>
              <w:rPr>
                <w:color w:val="000000"/>
                <w:sz w:val="20"/>
                <w:szCs w:val="20"/>
              </w:rPr>
            </w:pPr>
            <w:r w:rsidRPr="005F2121">
              <w:rPr>
                <w:color w:val="000000"/>
                <w:sz w:val="20"/>
                <w:szCs w:val="20"/>
              </w:rPr>
              <w:t xml:space="preserve">          Обеспечение участия граждан, нуждающихся в поддержке государства в социально значимых мероприятиях</w:t>
            </w:r>
          </w:p>
        </w:tc>
        <w:tc>
          <w:tcPr>
            <w:tcW w:w="709" w:type="dxa"/>
            <w:tcBorders>
              <w:top w:val="nil"/>
              <w:left w:val="nil"/>
              <w:bottom w:val="single" w:sz="4" w:space="0" w:color="000000"/>
              <w:right w:val="single" w:sz="4" w:space="0" w:color="000000"/>
            </w:tcBorders>
            <w:shd w:val="clear" w:color="auto" w:fill="auto"/>
            <w:noWrap/>
            <w:hideMark/>
          </w:tcPr>
          <w:p w14:paraId="70B4C11C"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616144E2" w14:textId="77777777" w:rsidR="005F2121" w:rsidRPr="005F2121" w:rsidRDefault="005F2121" w:rsidP="005F2121">
            <w:pPr>
              <w:jc w:val="center"/>
              <w:outlineLvl w:val="2"/>
              <w:rPr>
                <w:color w:val="000000"/>
                <w:sz w:val="20"/>
                <w:szCs w:val="20"/>
              </w:rPr>
            </w:pPr>
            <w:r w:rsidRPr="005F2121">
              <w:rPr>
                <w:color w:val="000000"/>
                <w:sz w:val="20"/>
                <w:szCs w:val="20"/>
              </w:rPr>
              <w:t>0200182140</w:t>
            </w:r>
          </w:p>
        </w:tc>
        <w:tc>
          <w:tcPr>
            <w:tcW w:w="729" w:type="dxa"/>
            <w:tcBorders>
              <w:top w:val="nil"/>
              <w:left w:val="nil"/>
              <w:bottom w:val="single" w:sz="4" w:space="0" w:color="000000"/>
              <w:right w:val="single" w:sz="4" w:space="0" w:color="000000"/>
            </w:tcBorders>
            <w:shd w:val="clear" w:color="auto" w:fill="auto"/>
            <w:noWrap/>
            <w:hideMark/>
          </w:tcPr>
          <w:p w14:paraId="6B9C79BA"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6CF6B66D" w14:textId="77777777" w:rsidR="005F2121" w:rsidRPr="005F2121" w:rsidRDefault="005F2121" w:rsidP="005F2121">
            <w:pPr>
              <w:jc w:val="center"/>
              <w:outlineLvl w:val="2"/>
              <w:rPr>
                <w:color w:val="000000"/>
                <w:sz w:val="20"/>
                <w:szCs w:val="20"/>
              </w:rPr>
            </w:pPr>
            <w:r w:rsidRPr="005F2121">
              <w:rPr>
                <w:color w:val="000000"/>
                <w:sz w:val="20"/>
                <w:szCs w:val="20"/>
              </w:rPr>
              <w:t>1 442,00</w:t>
            </w:r>
          </w:p>
        </w:tc>
        <w:tc>
          <w:tcPr>
            <w:tcW w:w="1460" w:type="dxa"/>
            <w:gridSpan w:val="2"/>
            <w:tcBorders>
              <w:top w:val="nil"/>
              <w:left w:val="nil"/>
              <w:bottom w:val="single" w:sz="4" w:space="0" w:color="000000"/>
              <w:right w:val="single" w:sz="4" w:space="0" w:color="000000"/>
            </w:tcBorders>
            <w:shd w:val="clear" w:color="auto" w:fill="auto"/>
            <w:noWrap/>
            <w:hideMark/>
          </w:tcPr>
          <w:p w14:paraId="4FC15621" w14:textId="77777777" w:rsidR="005F2121" w:rsidRPr="005F2121" w:rsidRDefault="005F2121" w:rsidP="005F2121">
            <w:pPr>
              <w:jc w:val="center"/>
              <w:outlineLvl w:val="2"/>
              <w:rPr>
                <w:color w:val="000000"/>
                <w:sz w:val="20"/>
                <w:szCs w:val="20"/>
              </w:rPr>
            </w:pPr>
            <w:r w:rsidRPr="005F2121">
              <w:rPr>
                <w:color w:val="000000"/>
                <w:sz w:val="20"/>
                <w:szCs w:val="20"/>
              </w:rPr>
              <w:t>538,29</w:t>
            </w:r>
          </w:p>
        </w:tc>
        <w:tc>
          <w:tcPr>
            <w:tcW w:w="1460" w:type="dxa"/>
            <w:gridSpan w:val="2"/>
            <w:tcBorders>
              <w:top w:val="nil"/>
              <w:left w:val="nil"/>
              <w:bottom w:val="single" w:sz="4" w:space="0" w:color="000000"/>
              <w:right w:val="single" w:sz="4" w:space="0" w:color="000000"/>
            </w:tcBorders>
            <w:shd w:val="clear" w:color="auto" w:fill="auto"/>
            <w:noWrap/>
            <w:hideMark/>
          </w:tcPr>
          <w:p w14:paraId="4712046F" w14:textId="77777777" w:rsidR="005F2121" w:rsidRPr="005F2121" w:rsidRDefault="005F2121" w:rsidP="005F2121">
            <w:pPr>
              <w:jc w:val="center"/>
              <w:outlineLvl w:val="2"/>
              <w:rPr>
                <w:color w:val="000000"/>
                <w:sz w:val="20"/>
                <w:szCs w:val="20"/>
              </w:rPr>
            </w:pPr>
            <w:r w:rsidRPr="005F2121">
              <w:rPr>
                <w:color w:val="000000"/>
                <w:sz w:val="20"/>
                <w:szCs w:val="20"/>
              </w:rPr>
              <w:t>37,3%</w:t>
            </w:r>
          </w:p>
        </w:tc>
      </w:tr>
      <w:tr w:rsidR="005F2121" w:rsidRPr="005F2121" w14:paraId="07AE5656"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699E0032" w14:textId="77777777" w:rsidR="005F2121" w:rsidRPr="005F2121" w:rsidRDefault="005F2121" w:rsidP="005F2121">
            <w:pPr>
              <w:outlineLvl w:val="3"/>
              <w:rPr>
                <w:color w:val="000000"/>
                <w:sz w:val="20"/>
                <w:szCs w:val="20"/>
              </w:rPr>
            </w:pPr>
            <w:r w:rsidRPr="005F2121">
              <w:rPr>
                <w:color w:val="000000"/>
                <w:sz w:val="20"/>
                <w:szCs w:val="20"/>
              </w:rPr>
              <w:t xml:space="preserve">            Социальное обеспечение населения</w:t>
            </w:r>
          </w:p>
        </w:tc>
        <w:tc>
          <w:tcPr>
            <w:tcW w:w="709" w:type="dxa"/>
            <w:tcBorders>
              <w:top w:val="nil"/>
              <w:left w:val="nil"/>
              <w:bottom w:val="single" w:sz="4" w:space="0" w:color="000000"/>
              <w:right w:val="single" w:sz="4" w:space="0" w:color="000000"/>
            </w:tcBorders>
            <w:shd w:val="clear" w:color="auto" w:fill="auto"/>
            <w:noWrap/>
            <w:hideMark/>
          </w:tcPr>
          <w:p w14:paraId="6D7A7E24" w14:textId="77777777" w:rsidR="005F2121" w:rsidRPr="005F2121" w:rsidRDefault="005F2121" w:rsidP="005F2121">
            <w:pPr>
              <w:jc w:val="center"/>
              <w:outlineLvl w:val="3"/>
              <w:rPr>
                <w:color w:val="000000"/>
                <w:sz w:val="20"/>
                <w:szCs w:val="20"/>
              </w:rPr>
            </w:pPr>
            <w:r w:rsidRPr="005F2121">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14:paraId="0F460E36" w14:textId="77777777" w:rsidR="005F2121" w:rsidRPr="005F2121" w:rsidRDefault="005F2121" w:rsidP="005F2121">
            <w:pPr>
              <w:jc w:val="center"/>
              <w:outlineLvl w:val="3"/>
              <w:rPr>
                <w:color w:val="000000"/>
                <w:sz w:val="20"/>
                <w:szCs w:val="20"/>
              </w:rPr>
            </w:pPr>
            <w:r w:rsidRPr="005F2121">
              <w:rPr>
                <w:color w:val="000000"/>
                <w:sz w:val="20"/>
                <w:szCs w:val="20"/>
              </w:rPr>
              <w:t>0200182140</w:t>
            </w:r>
          </w:p>
        </w:tc>
        <w:tc>
          <w:tcPr>
            <w:tcW w:w="729" w:type="dxa"/>
            <w:tcBorders>
              <w:top w:val="nil"/>
              <w:left w:val="nil"/>
              <w:bottom w:val="single" w:sz="4" w:space="0" w:color="000000"/>
              <w:right w:val="single" w:sz="4" w:space="0" w:color="000000"/>
            </w:tcBorders>
            <w:shd w:val="clear" w:color="auto" w:fill="auto"/>
            <w:noWrap/>
            <w:hideMark/>
          </w:tcPr>
          <w:p w14:paraId="0D9BED16"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31E312B3" w14:textId="77777777" w:rsidR="005F2121" w:rsidRPr="005F2121" w:rsidRDefault="005F2121" w:rsidP="005F2121">
            <w:pPr>
              <w:jc w:val="center"/>
              <w:outlineLvl w:val="3"/>
              <w:rPr>
                <w:color w:val="000000"/>
                <w:sz w:val="20"/>
                <w:szCs w:val="20"/>
              </w:rPr>
            </w:pPr>
            <w:r w:rsidRPr="005F2121">
              <w:rPr>
                <w:color w:val="000000"/>
                <w:sz w:val="20"/>
                <w:szCs w:val="20"/>
              </w:rPr>
              <w:t>1 442,00</w:t>
            </w:r>
          </w:p>
        </w:tc>
        <w:tc>
          <w:tcPr>
            <w:tcW w:w="1460" w:type="dxa"/>
            <w:gridSpan w:val="2"/>
            <w:tcBorders>
              <w:top w:val="nil"/>
              <w:left w:val="nil"/>
              <w:bottom w:val="single" w:sz="4" w:space="0" w:color="000000"/>
              <w:right w:val="single" w:sz="4" w:space="0" w:color="000000"/>
            </w:tcBorders>
            <w:shd w:val="clear" w:color="auto" w:fill="auto"/>
            <w:noWrap/>
            <w:hideMark/>
          </w:tcPr>
          <w:p w14:paraId="6F512F39" w14:textId="77777777" w:rsidR="005F2121" w:rsidRPr="005F2121" w:rsidRDefault="005F2121" w:rsidP="005F2121">
            <w:pPr>
              <w:jc w:val="center"/>
              <w:outlineLvl w:val="3"/>
              <w:rPr>
                <w:color w:val="000000"/>
                <w:sz w:val="20"/>
                <w:szCs w:val="20"/>
              </w:rPr>
            </w:pPr>
            <w:r w:rsidRPr="005F2121">
              <w:rPr>
                <w:color w:val="000000"/>
                <w:sz w:val="20"/>
                <w:szCs w:val="20"/>
              </w:rPr>
              <w:t>538,29</w:t>
            </w:r>
          </w:p>
        </w:tc>
        <w:tc>
          <w:tcPr>
            <w:tcW w:w="1460" w:type="dxa"/>
            <w:gridSpan w:val="2"/>
            <w:tcBorders>
              <w:top w:val="nil"/>
              <w:left w:val="nil"/>
              <w:bottom w:val="single" w:sz="4" w:space="0" w:color="000000"/>
              <w:right w:val="single" w:sz="4" w:space="0" w:color="000000"/>
            </w:tcBorders>
            <w:shd w:val="clear" w:color="auto" w:fill="auto"/>
            <w:noWrap/>
            <w:hideMark/>
          </w:tcPr>
          <w:p w14:paraId="188D8184" w14:textId="77777777" w:rsidR="005F2121" w:rsidRPr="005F2121" w:rsidRDefault="005F2121" w:rsidP="005F2121">
            <w:pPr>
              <w:jc w:val="center"/>
              <w:outlineLvl w:val="3"/>
              <w:rPr>
                <w:color w:val="000000"/>
                <w:sz w:val="20"/>
                <w:szCs w:val="20"/>
              </w:rPr>
            </w:pPr>
            <w:r w:rsidRPr="005F2121">
              <w:rPr>
                <w:color w:val="000000"/>
                <w:sz w:val="20"/>
                <w:szCs w:val="20"/>
              </w:rPr>
              <w:t>37,3%</w:t>
            </w:r>
          </w:p>
        </w:tc>
      </w:tr>
      <w:tr w:rsidR="005F2121" w:rsidRPr="005F2121" w14:paraId="43620F44"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4632C941" w14:textId="77777777" w:rsidR="005F2121" w:rsidRPr="005F2121" w:rsidRDefault="005F2121" w:rsidP="005F2121">
            <w:pPr>
              <w:outlineLvl w:val="4"/>
              <w:rPr>
                <w:color w:val="000000"/>
                <w:sz w:val="20"/>
                <w:szCs w:val="20"/>
              </w:rPr>
            </w:pPr>
            <w:r w:rsidRPr="005F2121">
              <w:rPr>
                <w:color w:val="000000"/>
                <w:sz w:val="20"/>
                <w:szCs w:val="20"/>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14:paraId="255F9C4E" w14:textId="77777777" w:rsidR="005F2121" w:rsidRPr="005F2121" w:rsidRDefault="005F2121" w:rsidP="005F2121">
            <w:pPr>
              <w:jc w:val="center"/>
              <w:outlineLvl w:val="4"/>
              <w:rPr>
                <w:color w:val="000000"/>
                <w:sz w:val="20"/>
                <w:szCs w:val="20"/>
              </w:rPr>
            </w:pPr>
            <w:r w:rsidRPr="005F2121">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14:paraId="5FFC2012" w14:textId="77777777" w:rsidR="005F2121" w:rsidRPr="005F2121" w:rsidRDefault="005F2121" w:rsidP="005F2121">
            <w:pPr>
              <w:jc w:val="center"/>
              <w:outlineLvl w:val="4"/>
              <w:rPr>
                <w:color w:val="000000"/>
                <w:sz w:val="20"/>
                <w:szCs w:val="20"/>
              </w:rPr>
            </w:pPr>
            <w:r w:rsidRPr="005F2121">
              <w:rPr>
                <w:color w:val="000000"/>
                <w:sz w:val="20"/>
                <w:szCs w:val="20"/>
              </w:rPr>
              <w:t>0200182140</w:t>
            </w:r>
          </w:p>
        </w:tc>
        <w:tc>
          <w:tcPr>
            <w:tcW w:w="729" w:type="dxa"/>
            <w:tcBorders>
              <w:top w:val="nil"/>
              <w:left w:val="nil"/>
              <w:bottom w:val="single" w:sz="4" w:space="0" w:color="000000"/>
              <w:right w:val="single" w:sz="4" w:space="0" w:color="000000"/>
            </w:tcBorders>
            <w:shd w:val="clear" w:color="auto" w:fill="auto"/>
            <w:noWrap/>
            <w:hideMark/>
          </w:tcPr>
          <w:p w14:paraId="6667342B" w14:textId="77777777" w:rsidR="005F2121" w:rsidRPr="005F2121" w:rsidRDefault="005F2121" w:rsidP="005F2121">
            <w:pPr>
              <w:jc w:val="center"/>
              <w:outlineLvl w:val="4"/>
              <w:rPr>
                <w:color w:val="000000"/>
                <w:sz w:val="20"/>
                <w:szCs w:val="20"/>
              </w:rPr>
            </w:pPr>
            <w:r w:rsidRPr="005F2121">
              <w:rPr>
                <w:color w:val="000000"/>
                <w:sz w:val="20"/>
                <w:szCs w:val="20"/>
              </w:rPr>
              <w:t>300</w:t>
            </w:r>
          </w:p>
        </w:tc>
        <w:tc>
          <w:tcPr>
            <w:tcW w:w="1460" w:type="dxa"/>
            <w:gridSpan w:val="2"/>
            <w:tcBorders>
              <w:top w:val="nil"/>
              <w:left w:val="nil"/>
              <w:bottom w:val="single" w:sz="4" w:space="0" w:color="000000"/>
              <w:right w:val="single" w:sz="4" w:space="0" w:color="000000"/>
            </w:tcBorders>
            <w:shd w:val="clear" w:color="auto" w:fill="auto"/>
            <w:noWrap/>
            <w:hideMark/>
          </w:tcPr>
          <w:p w14:paraId="20494976" w14:textId="77777777" w:rsidR="005F2121" w:rsidRPr="005F2121" w:rsidRDefault="005F2121" w:rsidP="005F2121">
            <w:pPr>
              <w:jc w:val="center"/>
              <w:outlineLvl w:val="4"/>
              <w:rPr>
                <w:color w:val="000000"/>
                <w:sz w:val="20"/>
                <w:szCs w:val="20"/>
              </w:rPr>
            </w:pPr>
            <w:r w:rsidRPr="005F2121">
              <w:rPr>
                <w:color w:val="000000"/>
                <w:sz w:val="20"/>
                <w:szCs w:val="20"/>
              </w:rPr>
              <w:t>1 442,00</w:t>
            </w:r>
          </w:p>
        </w:tc>
        <w:tc>
          <w:tcPr>
            <w:tcW w:w="1460" w:type="dxa"/>
            <w:gridSpan w:val="2"/>
            <w:tcBorders>
              <w:top w:val="nil"/>
              <w:left w:val="nil"/>
              <w:bottom w:val="single" w:sz="4" w:space="0" w:color="000000"/>
              <w:right w:val="single" w:sz="4" w:space="0" w:color="000000"/>
            </w:tcBorders>
            <w:shd w:val="clear" w:color="auto" w:fill="auto"/>
            <w:noWrap/>
            <w:hideMark/>
          </w:tcPr>
          <w:p w14:paraId="369406AA" w14:textId="77777777" w:rsidR="005F2121" w:rsidRPr="005F2121" w:rsidRDefault="005F2121" w:rsidP="005F2121">
            <w:pPr>
              <w:jc w:val="center"/>
              <w:outlineLvl w:val="4"/>
              <w:rPr>
                <w:color w:val="000000"/>
                <w:sz w:val="20"/>
                <w:szCs w:val="20"/>
              </w:rPr>
            </w:pPr>
            <w:r w:rsidRPr="005F2121">
              <w:rPr>
                <w:color w:val="000000"/>
                <w:sz w:val="20"/>
                <w:szCs w:val="20"/>
              </w:rPr>
              <w:t>538,29</w:t>
            </w:r>
          </w:p>
        </w:tc>
        <w:tc>
          <w:tcPr>
            <w:tcW w:w="1460" w:type="dxa"/>
            <w:gridSpan w:val="2"/>
            <w:tcBorders>
              <w:top w:val="nil"/>
              <w:left w:val="nil"/>
              <w:bottom w:val="single" w:sz="4" w:space="0" w:color="000000"/>
              <w:right w:val="single" w:sz="4" w:space="0" w:color="000000"/>
            </w:tcBorders>
            <w:shd w:val="clear" w:color="auto" w:fill="auto"/>
            <w:noWrap/>
            <w:hideMark/>
          </w:tcPr>
          <w:p w14:paraId="67D07695" w14:textId="77777777" w:rsidR="005F2121" w:rsidRPr="005F2121" w:rsidRDefault="005F2121" w:rsidP="005F2121">
            <w:pPr>
              <w:jc w:val="center"/>
              <w:outlineLvl w:val="4"/>
              <w:rPr>
                <w:color w:val="000000"/>
                <w:sz w:val="20"/>
                <w:szCs w:val="20"/>
              </w:rPr>
            </w:pPr>
            <w:r w:rsidRPr="005F2121">
              <w:rPr>
                <w:color w:val="000000"/>
                <w:sz w:val="20"/>
                <w:szCs w:val="20"/>
              </w:rPr>
              <w:t>37,3%</w:t>
            </w:r>
          </w:p>
        </w:tc>
      </w:tr>
      <w:tr w:rsidR="005F2121" w:rsidRPr="005F2121" w14:paraId="4689DE47"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23F07514" w14:textId="77777777" w:rsidR="005F2121" w:rsidRPr="005F2121" w:rsidRDefault="005F2121" w:rsidP="005F2121">
            <w:pPr>
              <w:outlineLvl w:val="1"/>
              <w:rPr>
                <w:color w:val="000000"/>
                <w:sz w:val="20"/>
                <w:szCs w:val="20"/>
              </w:rPr>
            </w:pPr>
            <w:r w:rsidRPr="005F2121">
              <w:rPr>
                <w:color w:val="000000"/>
                <w:sz w:val="20"/>
                <w:szCs w:val="20"/>
              </w:rPr>
              <w:t xml:space="preserve">        Основное мероприятие "Социальное обслуживание граждан - получателей социальных услуг"</w:t>
            </w:r>
          </w:p>
        </w:tc>
        <w:tc>
          <w:tcPr>
            <w:tcW w:w="709" w:type="dxa"/>
            <w:tcBorders>
              <w:top w:val="nil"/>
              <w:left w:val="nil"/>
              <w:bottom w:val="single" w:sz="4" w:space="0" w:color="000000"/>
              <w:right w:val="single" w:sz="4" w:space="0" w:color="000000"/>
            </w:tcBorders>
            <w:shd w:val="clear" w:color="auto" w:fill="auto"/>
            <w:noWrap/>
            <w:hideMark/>
          </w:tcPr>
          <w:p w14:paraId="5AC83DC8"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4EF7005D" w14:textId="77777777" w:rsidR="005F2121" w:rsidRPr="005F2121" w:rsidRDefault="005F2121" w:rsidP="005F2121">
            <w:pPr>
              <w:jc w:val="center"/>
              <w:outlineLvl w:val="1"/>
              <w:rPr>
                <w:color w:val="000000"/>
                <w:sz w:val="20"/>
                <w:szCs w:val="20"/>
              </w:rPr>
            </w:pPr>
            <w:r w:rsidRPr="005F2121">
              <w:rPr>
                <w:color w:val="000000"/>
                <w:sz w:val="20"/>
                <w:szCs w:val="20"/>
              </w:rPr>
              <w:t>0200200000</w:t>
            </w:r>
          </w:p>
        </w:tc>
        <w:tc>
          <w:tcPr>
            <w:tcW w:w="729" w:type="dxa"/>
            <w:tcBorders>
              <w:top w:val="nil"/>
              <w:left w:val="nil"/>
              <w:bottom w:val="single" w:sz="4" w:space="0" w:color="000000"/>
              <w:right w:val="single" w:sz="4" w:space="0" w:color="000000"/>
            </w:tcBorders>
            <w:shd w:val="clear" w:color="auto" w:fill="auto"/>
            <w:noWrap/>
            <w:hideMark/>
          </w:tcPr>
          <w:p w14:paraId="74D5E066"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4C0EA97B" w14:textId="77777777" w:rsidR="005F2121" w:rsidRPr="005F2121" w:rsidRDefault="005F2121" w:rsidP="005F2121">
            <w:pPr>
              <w:jc w:val="center"/>
              <w:outlineLvl w:val="1"/>
              <w:rPr>
                <w:color w:val="000000"/>
                <w:sz w:val="20"/>
                <w:szCs w:val="20"/>
              </w:rPr>
            </w:pPr>
            <w:r w:rsidRPr="005F2121">
              <w:rPr>
                <w:color w:val="000000"/>
                <w:sz w:val="20"/>
                <w:szCs w:val="20"/>
              </w:rPr>
              <w:t>5 526,65</w:t>
            </w:r>
          </w:p>
        </w:tc>
        <w:tc>
          <w:tcPr>
            <w:tcW w:w="1460" w:type="dxa"/>
            <w:gridSpan w:val="2"/>
            <w:tcBorders>
              <w:top w:val="nil"/>
              <w:left w:val="nil"/>
              <w:bottom w:val="single" w:sz="4" w:space="0" w:color="000000"/>
              <w:right w:val="single" w:sz="4" w:space="0" w:color="000000"/>
            </w:tcBorders>
            <w:shd w:val="clear" w:color="auto" w:fill="auto"/>
            <w:noWrap/>
            <w:hideMark/>
          </w:tcPr>
          <w:p w14:paraId="6988BA68" w14:textId="77777777" w:rsidR="005F2121" w:rsidRPr="005F2121" w:rsidRDefault="005F2121" w:rsidP="005F2121">
            <w:pPr>
              <w:jc w:val="center"/>
              <w:outlineLvl w:val="1"/>
              <w:rPr>
                <w:color w:val="000000"/>
                <w:sz w:val="20"/>
                <w:szCs w:val="20"/>
              </w:rPr>
            </w:pPr>
            <w:r w:rsidRPr="005F2121">
              <w:rPr>
                <w:color w:val="000000"/>
                <w:sz w:val="20"/>
                <w:szCs w:val="20"/>
              </w:rPr>
              <w:t>1 381,67</w:t>
            </w:r>
          </w:p>
        </w:tc>
        <w:tc>
          <w:tcPr>
            <w:tcW w:w="1460" w:type="dxa"/>
            <w:gridSpan w:val="2"/>
            <w:tcBorders>
              <w:top w:val="nil"/>
              <w:left w:val="nil"/>
              <w:bottom w:val="single" w:sz="4" w:space="0" w:color="000000"/>
              <w:right w:val="single" w:sz="4" w:space="0" w:color="000000"/>
            </w:tcBorders>
            <w:shd w:val="clear" w:color="auto" w:fill="auto"/>
            <w:noWrap/>
            <w:hideMark/>
          </w:tcPr>
          <w:p w14:paraId="3D64291C" w14:textId="77777777" w:rsidR="005F2121" w:rsidRPr="005F2121" w:rsidRDefault="005F2121" w:rsidP="005F2121">
            <w:pPr>
              <w:jc w:val="center"/>
              <w:outlineLvl w:val="1"/>
              <w:rPr>
                <w:color w:val="000000"/>
                <w:sz w:val="20"/>
                <w:szCs w:val="20"/>
              </w:rPr>
            </w:pPr>
            <w:r w:rsidRPr="005F2121">
              <w:rPr>
                <w:color w:val="000000"/>
                <w:sz w:val="20"/>
                <w:szCs w:val="20"/>
              </w:rPr>
              <w:t>25,0%</w:t>
            </w:r>
          </w:p>
        </w:tc>
      </w:tr>
      <w:tr w:rsidR="005F2121" w:rsidRPr="005F2121" w14:paraId="0A7875DC" w14:textId="77777777" w:rsidTr="005F2121">
        <w:trPr>
          <w:gridAfter w:val="2"/>
          <w:wAfter w:w="30" w:type="dxa"/>
          <w:trHeight w:val="2040"/>
        </w:trPr>
        <w:tc>
          <w:tcPr>
            <w:tcW w:w="2552" w:type="dxa"/>
            <w:tcBorders>
              <w:top w:val="nil"/>
              <w:left w:val="single" w:sz="4" w:space="0" w:color="000000"/>
              <w:bottom w:val="single" w:sz="4" w:space="0" w:color="000000"/>
              <w:right w:val="single" w:sz="4" w:space="0" w:color="000000"/>
            </w:tcBorders>
            <w:shd w:val="clear" w:color="000000" w:fill="FFFFFF"/>
            <w:hideMark/>
          </w:tcPr>
          <w:p w14:paraId="32213218" w14:textId="77777777" w:rsidR="005F2121" w:rsidRPr="005F2121" w:rsidRDefault="005F2121" w:rsidP="005F2121">
            <w:pPr>
              <w:outlineLvl w:val="2"/>
              <w:rPr>
                <w:color w:val="000000"/>
                <w:sz w:val="20"/>
                <w:szCs w:val="20"/>
              </w:rPr>
            </w:pPr>
            <w:r w:rsidRPr="005F2121">
              <w:rPr>
                <w:color w:val="000000"/>
                <w:sz w:val="20"/>
                <w:szCs w:val="20"/>
              </w:rPr>
              <w:t xml:space="preserve">          Обеспечение отдельных государственных полномочий Калининградской области в сфере социальной поддержки населения в части предоставления организациями социального обслуживания социальных услуг гражданам в форме социального обслуживания на дому и в полустационарной форме, по социальному сопровождению граждан</w:t>
            </w:r>
          </w:p>
        </w:tc>
        <w:tc>
          <w:tcPr>
            <w:tcW w:w="709" w:type="dxa"/>
            <w:tcBorders>
              <w:top w:val="nil"/>
              <w:left w:val="nil"/>
              <w:bottom w:val="single" w:sz="4" w:space="0" w:color="000000"/>
              <w:right w:val="single" w:sz="4" w:space="0" w:color="000000"/>
            </w:tcBorders>
            <w:shd w:val="clear" w:color="auto" w:fill="auto"/>
            <w:noWrap/>
            <w:hideMark/>
          </w:tcPr>
          <w:p w14:paraId="3E8B9690"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0C1BF5F8" w14:textId="77777777" w:rsidR="005F2121" w:rsidRPr="005F2121" w:rsidRDefault="005F2121" w:rsidP="005F2121">
            <w:pPr>
              <w:jc w:val="center"/>
              <w:outlineLvl w:val="2"/>
              <w:rPr>
                <w:color w:val="000000"/>
                <w:sz w:val="20"/>
                <w:szCs w:val="20"/>
              </w:rPr>
            </w:pPr>
            <w:r w:rsidRPr="005F2121">
              <w:rPr>
                <w:color w:val="000000"/>
                <w:sz w:val="20"/>
                <w:szCs w:val="20"/>
              </w:rPr>
              <w:t>0200270710</w:t>
            </w:r>
          </w:p>
        </w:tc>
        <w:tc>
          <w:tcPr>
            <w:tcW w:w="729" w:type="dxa"/>
            <w:tcBorders>
              <w:top w:val="nil"/>
              <w:left w:val="nil"/>
              <w:bottom w:val="single" w:sz="4" w:space="0" w:color="000000"/>
              <w:right w:val="single" w:sz="4" w:space="0" w:color="000000"/>
            </w:tcBorders>
            <w:shd w:val="clear" w:color="auto" w:fill="auto"/>
            <w:noWrap/>
            <w:hideMark/>
          </w:tcPr>
          <w:p w14:paraId="27B7F4E6"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573AF22C" w14:textId="77777777" w:rsidR="005F2121" w:rsidRPr="005F2121" w:rsidRDefault="005F2121" w:rsidP="005F2121">
            <w:pPr>
              <w:jc w:val="center"/>
              <w:outlineLvl w:val="2"/>
              <w:rPr>
                <w:color w:val="000000"/>
                <w:sz w:val="20"/>
                <w:szCs w:val="20"/>
              </w:rPr>
            </w:pPr>
            <w:r w:rsidRPr="005F2121">
              <w:rPr>
                <w:color w:val="000000"/>
                <w:sz w:val="20"/>
                <w:szCs w:val="20"/>
              </w:rPr>
              <w:t>5 526,65</w:t>
            </w:r>
          </w:p>
        </w:tc>
        <w:tc>
          <w:tcPr>
            <w:tcW w:w="1460" w:type="dxa"/>
            <w:gridSpan w:val="2"/>
            <w:tcBorders>
              <w:top w:val="nil"/>
              <w:left w:val="nil"/>
              <w:bottom w:val="single" w:sz="4" w:space="0" w:color="000000"/>
              <w:right w:val="single" w:sz="4" w:space="0" w:color="000000"/>
            </w:tcBorders>
            <w:shd w:val="clear" w:color="auto" w:fill="auto"/>
            <w:noWrap/>
            <w:hideMark/>
          </w:tcPr>
          <w:p w14:paraId="0B695AEE" w14:textId="77777777" w:rsidR="005F2121" w:rsidRPr="005F2121" w:rsidRDefault="005F2121" w:rsidP="005F2121">
            <w:pPr>
              <w:jc w:val="center"/>
              <w:outlineLvl w:val="2"/>
              <w:rPr>
                <w:color w:val="000000"/>
                <w:sz w:val="20"/>
                <w:szCs w:val="20"/>
              </w:rPr>
            </w:pPr>
            <w:r w:rsidRPr="005F2121">
              <w:rPr>
                <w:color w:val="000000"/>
                <w:sz w:val="20"/>
                <w:szCs w:val="20"/>
              </w:rPr>
              <w:t>1 381,67</w:t>
            </w:r>
          </w:p>
        </w:tc>
        <w:tc>
          <w:tcPr>
            <w:tcW w:w="1460" w:type="dxa"/>
            <w:gridSpan w:val="2"/>
            <w:tcBorders>
              <w:top w:val="nil"/>
              <w:left w:val="nil"/>
              <w:bottom w:val="single" w:sz="4" w:space="0" w:color="000000"/>
              <w:right w:val="single" w:sz="4" w:space="0" w:color="000000"/>
            </w:tcBorders>
            <w:shd w:val="clear" w:color="auto" w:fill="auto"/>
            <w:noWrap/>
            <w:hideMark/>
          </w:tcPr>
          <w:p w14:paraId="63D200E0" w14:textId="77777777" w:rsidR="005F2121" w:rsidRPr="005F2121" w:rsidRDefault="005F2121" w:rsidP="005F2121">
            <w:pPr>
              <w:jc w:val="center"/>
              <w:outlineLvl w:val="2"/>
              <w:rPr>
                <w:color w:val="000000"/>
                <w:sz w:val="20"/>
                <w:szCs w:val="20"/>
              </w:rPr>
            </w:pPr>
            <w:r w:rsidRPr="005F2121">
              <w:rPr>
                <w:color w:val="000000"/>
                <w:sz w:val="20"/>
                <w:szCs w:val="20"/>
              </w:rPr>
              <w:t>25,0%</w:t>
            </w:r>
          </w:p>
        </w:tc>
      </w:tr>
      <w:tr w:rsidR="005F2121" w:rsidRPr="005F2121" w14:paraId="10E5F12E"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4A4E1C4A" w14:textId="77777777" w:rsidR="005F2121" w:rsidRPr="005F2121" w:rsidRDefault="005F2121" w:rsidP="005F2121">
            <w:pPr>
              <w:outlineLvl w:val="3"/>
              <w:rPr>
                <w:color w:val="000000"/>
                <w:sz w:val="20"/>
                <w:szCs w:val="20"/>
              </w:rPr>
            </w:pPr>
            <w:r w:rsidRPr="005F2121">
              <w:rPr>
                <w:color w:val="000000"/>
                <w:sz w:val="20"/>
                <w:szCs w:val="20"/>
              </w:rPr>
              <w:t xml:space="preserve">            Социальное обслуживание населения</w:t>
            </w:r>
          </w:p>
        </w:tc>
        <w:tc>
          <w:tcPr>
            <w:tcW w:w="709" w:type="dxa"/>
            <w:tcBorders>
              <w:top w:val="nil"/>
              <w:left w:val="nil"/>
              <w:bottom w:val="single" w:sz="4" w:space="0" w:color="000000"/>
              <w:right w:val="single" w:sz="4" w:space="0" w:color="000000"/>
            </w:tcBorders>
            <w:shd w:val="clear" w:color="auto" w:fill="auto"/>
            <w:noWrap/>
            <w:hideMark/>
          </w:tcPr>
          <w:p w14:paraId="31A01288" w14:textId="77777777" w:rsidR="005F2121" w:rsidRPr="005F2121" w:rsidRDefault="005F2121" w:rsidP="005F2121">
            <w:pPr>
              <w:jc w:val="center"/>
              <w:outlineLvl w:val="3"/>
              <w:rPr>
                <w:color w:val="000000"/>
                <w:sz w:val="20"/>
                <w:szCs w:val="20"/>
              </w:rPr>
            </w:pPr>
            <w:r w:rsidRPr="005F2121">
              <w:rPr>
                <w:color w:val="000000"/>
                <w:sz w:val="20"/>
                <w:szCs w:val="20"/>
              </w:rPr>
              <w:t>1002</w:t>
            </w:r>
          </w:p>
        </w:tc>
        <w:tc>
          <w:tcPr>
            <w:tcW w:w="1286" w:type="dxa"/>
            <w:tcBorders>
              <w:top w:val="nil"/>
              <w:left w:val="nil"/>
              <w:bottom w:val="single" w:sz="4" w:space="0" w:color="000000"/>
              <w:right w:val="single" w:sz="4" w:space="0" w:color="000000"/>
            </w:tcBorders>
            <w:shd w:val="clear" w:color="auto" w:fill="auto"/>
            <w:noWrap/>
            <w:hideMark/>
          </w:tcPr>
          <w:p w14:paraId="64F3C877" w14:textId="77777777" w:rsidR="005F2121" w:rsidRPr="005F2121" w:rsidRDefault="005F2121" w:rsidP="005F2121">
            <w:pPr>
              <w:jc w:val="center"/>
              <w:outlineLvl w:val="3"/>
              <w:rPr>
                <w:color w:val="000000"/>
                <w:sz w:val="20"/>
                <w:szCs w:val="20"/>
              </w:rPr>
            </w:pPr>
            <w:r w:rsidRPr="005F2121">
              <w:rPr>
                <w:color w:val="000000"/>
                <w:sz w:val="20"/>
                <w:szCs w:val="20"/>
              </w:rPr>
              <w:t>0200270710</w:t>
            </w:r>
          </w:p>
        </w:tc>
        <w:tc>
          <w:tcPr>
            <w:tcW w:w="729" w:type="dxa"/>
            <w:tcBorders>
              <w:top w:val="nil"/>
              <w:left w:val="nil"/>
              <w:bottom w:val="single" w:sz="4" w:space="0" w:color="000000"/>
              <w:right w:val="single" w:sz="4" w:space="0" w:color="000000"/>
            </w:tcBorders>
            <w:shd w:val="clear" w:color="auto" w:fill="auto"/>
            <w:noWrap/>
            <w:hideMark/>
          </w:tcPr>
          <w:p w14:paraId="775E6DFF"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7CAEB7A2" w14:textId="77777777" w:rsidR="005F2121" w:rsidRPr="005F2121" w:rsidRDefault="005F2121" w:rsidP="005F2121">
            <w:pPr>
              <w:jc w:val="center"/>
              <w:outlineLvl w:val="3"/>
              <w:rPr>
                <w:color w:val="000000"/>
                <w:sz w:val="20"/>
                <w:szCs w:val="20"/>
              </w:rPr>
            </w:pPr>
            <w:r w:rsidRPr="005F2121">
              <w:rPr>
                <w:color w:val="000000"/>
                <w:sz w:val="20"/>
                <w:szCs w:val="20"/>
              </w:rPr>
              <w:t>5 526,65</w:t>
            </w:r>
          </w:p>
        </w:tc>
        <w:tc>
          <w:tcPr>
            <w:tcW w:w="1460" w:type="dxa"/>
            <w:gridSpan w:val="2"/>
            <w:tcBorders>
              <w:top w:val="nil"/>
              <w:left w:val="nil"/>
              <w:bottom w:val="single" w:sz="4" w:space="0" w:color="000000"/>
              <w:right w:val="single" w:sz="4" w:space="0" w:color="000000"/>
            </w:tcBorders>
            <w:shd w:val="clear" w:color="auto" w:fill="auto"/>
            <w:noWrap/>
            <w:hideMark/>
          </w:tcPr>
          <w:p w14:paraId="55C7C68C" w14:textId="77777777" w:rsidR="005F2121" w:rsidRPr="005F2121" w:rsidRDefault="005F2121" w:rsidP="005F2121">
            <w:pPr>
              <w:jc w:val="center"/>
              <w:outlineLvl w:val="3"/>
              <w:rPr>
                <w:color w:val="000000"/>
                <w:sz w:val="20"/>
                <w:szCs w:val="20"/>
              </w:rPr>
            </w:pPr>
            <w:r w:rsidRPr="005F2121">
              <w:rPr>
                <w:color w:val="000000"/>
                <w:sz w:val="20"/>
                <w:szCs w:val="20"/>
              </w:rPr>
              <w:t>1 381,67</w:t>
            </w:r>
          </w:p>
        </w:tc>
        <w:tc>
          <w:tcPr>
            <w:tcW w:w="1460" w:type="dxa"/>
            <w:gridSpan w:val="2"/>
            <w:tcBorders>
              <w:top w:val="nil"/>
              <w:left w:val="nil"/>
              <w:bottom w:val="single" w:sz="4" w:space="0" w:color="000000"/>
              <w:right w:val="single" w:sz="4" w:space="0" w:color="000000"/>
            </w:tcBorders>
            <w:shd w:val="clear" w:color="auto" w:fill="auto"/>
            <w:noWrap/>
            <w:hideMark/>
          </w:tcPr>
          <w:p w14:paraId="6C18DD12" w14:textId="77777777" w:rsidR="005F2121" w:rsidRPr="005F2121" w:rsidRDefault="005F2121" w:rsidP="005F2121">
            <w:pPr>
              <w:jc w:val="center"/>
              <w:outlineLvl w:val="3"/>
              <w:rPr>
                <w:color w:val="000000"/>
                <w:sz w:val="20"/>
                <w:szCs w:val="20"/>
              </w:rPr>
            </w:pPr>
            <w:r w:rsidRPr="005F2121">
              <w:rPr>
                <w:color w:val="000000"/>
                <w:sz w:val="20"/>
                <w:szCs w:val="20"/>
              </w:rPr>
              <w:t>25,0%</w:t>
            </w:r>
          </w:p>
        </w:tc>
      </w:tr>
      <w:tr w:rsidR="005F2121" w:rsidRPr="005F2121" w14:paraId="3B627908"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60622C14"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3141E836" w14:textId="77777777" w:rsidR="005F2121" w:rsidRPr="005F2121" w:rsidRDefault="005F2121" w:rsidP="005F2121">
            <w:pPr>
              <w:jc w:val="center"/>
              <w:outlineLvl w:val="4"/>
              <w:rPr>
                <w:color w:val="000000"/>
                <w:sz w:val="20"/>
                <w:szCs w:val="20"/>
              </w:rPr>
            </w:pPr>
            <w:r w:rsidRPr="005F2121">
              <w:rPr>
                <w:color w:val="000000"/>
                <w:sz w:val="20"/>
                <w:szCs w:val="20"/>
              </w:rPr>
              <w:t>1002</w:t>
            </w:r>
          </w:p>
        </w:tc>
        <w:tc>
          <w:tcPr>
            <w:tcW w:w="1286" w:type="dxa"/>
            <w:tcBorders>
              <w:top w:val="nil"/>
              <w:left w:val="nil"/>
              <w:bottom w:val="single" w:sz="4" w:space="0" w:color="000000"/>
              <w:right w:val="single" w:sz="4" w:space="0" w:color="000000"/>
            </w:tcBorders>
            <w:shd w:val="clear" w:color="auto" w:fill="auto"/>
            <w:noWrap/>
            <w:hideMark/>
          </w:tcPr>
          <w:p w14:paraId="48763D81" w14:textId="77777777" w:rsidR="005F2121" w:rsidRPr="005F2121" w:rsidRDefault="005F2121" w:rsidP="005F2121">
            <w:pPr>
              <w:jc w:val="center"/>
              <w:outlineLvl w:val="4"/>
              <w:rPr>
                <w:color w:val="000000"/>
                <w:sz w:val="20"/>
                <w:szCs w:val="20"/>
              </w:rPr>
            </w:pPr>
            <w:r w:rsidRPr="005F2121">
              <w:rPr>
                <w:color w:val="000000"/>
                <w:sz w:val="20"/>
                <w:szCs w:val="20"/>
              </w:rPr>
              <w:t>0200270710</w:t>
            </w:r>
          </w:p>
        </w:tc>
        <w:tc>
          <w:tcPr>
            <w:tcW w:w="729" w:type="dxa"/>
            <w:tcBorders>
              <w:top w:val="nil"/>
              <w:left w:val="nil"/>
              <w:bottom w:val="single" w:sz="4" w:space="0" w:color="000000"/>
              <w:right w:val="single" w:sz="4" w:space="0" w:color="000000"/>
            </w:tcBorders>
            <w:shd w:val="clear" w:color="auto" w:fill="auto"/>
            <w:noWrap/>
            <w:hideMark/>
          </w:tcPr>
          <w:p w14:paraId="7B224830"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6D3860D5" w14:textId="77777777" w:rsidR="005F2121" w:rsidRPr="005F2121" w:rsidRDefault="005F2121" w:rsidP="005F2121">
            <w:pPr>
              <w:jc w:val="center"/>
              <w:outlineLvl w:val="4"/>
              <w:rPr>
                <w:color w:val="000000"/>
                <w:sz w:val="20"/>
                <w:szCs w:val="20"/>
              </w:rPr>
            </w:pPr>
            <w:r w:rsidRPr="005F2121">
              <w:rPr>
                <w:color w:val="000000"/>
                <w:sz w:val="20"/>
                <w:szCs w:val="20"/>
              </w:rPr>
              <w:t>5 526,65</w:t>
            </w:r>
          </w:p>
        </w:tc>
        <w:tc>
          <w:tcPr>
            <w:tcW w:w="1460" w:type="dxa"/>
            <w:gridSpan w:val="2"/>
            <w:tcBorders>
              <w:top w:val="nil"/>
              <w:left w:val="nil"/>
              <w:bottom w:val="single" w:sz="4" w:space="0" w:color="000000"/>
              <w:right w:val="single" w:sz="4" w:space="0" w:color="000000"/>
            </w:tcBorders>
            <w:shd w:val="clear" w:color="auto" w:fill="auto"/>
            <w:noWrap/>
            <w:hideMark/>
          </w:tcPr>
          <w:p w14:paraId="26E7ADE9" w14:textId="77777777" w:rsidR="005F2121" w:rsidRPr="005F2121" w:rsidRDefault="005F2121" w:rsidP="005F2121">
            <w:pPr>
              <w:jc w:val="center"/>
              <w:outlineLvl w:val="4"/>
              <w:rPr>
                <w:color w:val="000000"/>
                <w:sz w:val="20"/>
                <w:szCs w:val="20"/>
              </w:rPr>
            </w:pPr>
            <w:r w:rsidRPr="005F2121">
              <w:rPr>
                <w:color w:val="000000"/>
                <w:sz w:val="20"/>
                <w:szCs w:val="20"/>
              </w:rPr>
              <w:t>1 381,67</w:t>
            </w:r>
          </w:p>
        </w:tc>
        <w:tc>
          <w:tcPr>
            <w:tcW w:w="1460" w:type="dxa"/>
            <w:gridSpan w:val="2"/>
            <w:tcBorders>
              <w:top w:val="nil"/>
              <w:left w:val="nil"/>
              <w:bottom w:val="single" w:sz="4" w:space="0" w:color="000000"/>
              <w:right w:val="single" w:sz="4" w:space="0" w:color="000000"/>
            </w:tcBorders>
            <w:shd w:val="clear" w:color="auto" w:fill="auto"/>
            <w:noWrap/>
            <w:hideMark/>
          </w:tcPr>
          <w:p w14:paraId="21079817" w14:textId="77777777" w:rsidR="005F2121" w:rsidRPr="005F2121" w:rsidRDefault="005F2121" w:rsidP="005F2121">
            <w:pPr>
              <w:jc w:val="center"/>
              <w:outlineLvl w:val="4"/>
              <w:rPr>
                <w:color w:val="000000"/>
                <w:sz w:val="20"/>
                <w:szCs w:val="20"/>
              </w:rPr>
            </w:pPr>
            <w:r w:rsidRPr="005F2121">
              <w:rPr>
                <w:color w:val="000000"/>
                <w:sz w:val="20"/>
                <w:szCs w:val="20"/>
              </w:rPr>
              <w:t>25,0%</w:t>
            </w:r>
          </w:p>
        </w:tc>
      </w:tr>
      <w:tr w:rsidR="005F2121" w:rsidRPr="005F2121" w14:paraId="3BDA57FE"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4BC9F71B" w14:textId="77777777" w:rsidR="005F2121" w:rsidRPr="005F2121" w:rsidRDefault="005F2121" w:rsidP="005F2121">
            <w:pPr>
              <w:outlineLvl w:val="1"/>
              <w:rPr>
                <w:color w:val="000000"/>
                <w:sz w:val="20"/>
                <w:szCs w:val="20"/>
              </w:rPr>
            </w:pPr>
            <w:r w:rsidRPr="005F2121">
              <w:rPr>
                <w:color w:val="000000"/>
                <w:sz w:val="20"/>
                <w:szCs w:val="20"/>
              </w:rPr>
              <w:lastRenderedPageBreak/>
              <w:t xml:space="preserve">        Основное мероприятие "Социальная поддержка семей, имеющих детей"</w:t>
            </w:r>
          </w:p>
        </w:tc>
        <w:tc>
          <w:tcPr>
            <w:tcW w:w="709" w:type="dxa"/>
            <w:tcBorders>
              <w:top w:val="nil"/>
              <w:left w:val="nil"/>
              <w:bottom w:val="single" w:sz="4" w:space="0" w:color="000000"/>
              <w:right w:val="single" w:sz="4" w:space="0" w:color="000000"/>
            </w:tcBorders>
            <w:shd w:val="clear" w:color="auto" w:fill="auto"/>
            <w:noWrap/>
            <w:hideMark/>
          </w:tcPr>
          <w:p w14:paraId="1E19A06D"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582C325D" w14:textId="77777777" w:rsidR="005F2121" w:rsidRPr="005F2121" w:rsidRDefault="005F2121" w:rsidP="005F2121">
            <w:pPr>
              <w:jc w:val="center"/>
              <w:outlineLvl w:val="1"/>
              <w:rPr>
                <w:color w:val="000000"/>
                <w:sz w:val="20"/>
                <w:szCs w:val="20"/>
              </w:rPr>
            </w:pPr>
            <w:r w:rsidRPr="005F2121">
              <w:rPr>
                <w:color w:val="000000"/>
                <w:sz w:val="20"/>
                <w:szCs w:val="20"/>
              </w:rPr>
              <w:t>0200300000</w:t>
            </w:r>
          </w:p>
        </w:tc>
        <w:tc>
          <w:tcPr>
            <w:tcW w:w="729" w:type="dxa"/>
            <w:tcBorders>
              <w:top w:val="nil"/>
              <w:left w:val="nil"/>
              <w:bottom w:val="single" w:sz="4" w:space="0" w:color="000000"/>
              <w:right w:val="single" w:sz="4" w:space="0" w:color="000000"/>
            </w:tcBorders>
            <w:shd w:val="clear" w:color="auto" w:fill="auto"/>
            <w:noWrap/>
            <w:hideMark/>
          </w:tcPr>
          <w:p w14:paraId="3294FF8A"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191C1E3D" w14:textId="77777777" w:rsidR="005F2121" w:rsidRPr="005F2121" w:rsidRDefault="005F2121" w:rsidP="005F2121">
            <w:pPr>
              <w:jc w:val="center"/>
              <w:outlineLvl w:val="1"/>
              <w:rPr>
                <w:color w:val="000000"/>
                <w:sz w:val="20"/>
                <w:szCs w:val="20"/>
              </w:rPr>
            </w:pPr>
            <w:r w:rsidRPr="005F2121">
              <w:rPr>
                <w:color w:val="000000"/>
                <w:sz w:val="20"/>
                <w:szCs w:val="20"/>
              </w:rPr>
              <w:t>5 033,44</w:t>
            </w:r>
          </w:p>
        </w:tc>
        <w:tc>
          <w:tcPr>
            <w:tcW w:w="1460" w:type="dxa"/>
            <w:gridSpan w:val="2"/>
            <w:tcBorders>
              <w:top w:val="nil"/>
              <w:left w:val="nil"/>
              <w:bottom w:val="single" w:sz="4" w:space="0" w:color="000000"/>
              <w:right w:val="single" w:sz="4" w:space="0" w:color="000000"/>
            </w:tcBorders>
            <w:shd w:val="clear" w:color="auto" w:fill="auto"/>
            <w:noWrap/>
            <w:hideMark/>
          </w:tcPr>
          <w:p w14:paraId="66C0BA1D" w14:textId="77777777" w:rsidR="005F2121" w:rsidRPr="005F2121" w:rsidRDefault="005F2121" w:rsidP="005F2121">
            <w:pPr>
              <w:jc w:val="center"/>
              <w:outlineLvl w:val="1"/>
              <w:rPr>
                <w:color w:val="000000"/>
                <w:sz w:val="20"/>
                <w:szCs w:val="20"/>
              </w:rPr>
            </w:pPr>
            <w:r w:rsidRPr="005F2121">
              <w:rPr>
                <w:color w:val="000000"/>
                <w:sz w:val="20"/>
                <w:szCs w:val="20"/>
              </w:rPr>
              <w:t>296,81</w:t>
            </w:r>
          </w:p>
        </w:tc>
        <w:tc>
          <w:tcPr>
            <w:tcW w:w="1460" w:type="dxa"/>
            <w:gridSpan w:val="2"/>
            <w:tcBorders>
              <w:top w:val="nil"/>
              <w:left w:val="nil"/>
              <w:bottom w:val="single" w:sz="4" w:space="0" w:color="000000"/>
              <w:right w:val="single" w:sz="4" w:space="0" w:color="000000"/>
            </w:tcBorders>
            <w:shd w:val="clear" w:color="auto" w:fill="auto"/>
            <w:noWrap/>
            <w:hideMark/>
          </w:tcPr>
          <w:p w14:paraId="0AB0CDF8" w14:textId="77777777" w:rsidR="005F2121" w:rsidRPr="005F2121" w:rsidRDefault="005F2121" w:rsidP="005F2121">
            <w:pPr>
              <w:jc w:val="center"/>
              <w:outlineLvl w:val="1"/>
              <w:rPr>
                <w:color w:val="000000"/>
                <w:sz w:val="20"/>
                <w:szCs w:val="20"/>
              </w:rPr>
            </w:pPr>
            <w:r w:rsidRPr="005F2121">
              <w:rPr>
                <w:color w:val="000000"/>
                <w:sz w:val="20"/>
                <w:szCs w:val="20"/>
              </w:rPr>
              <w:t>5,9%</w:t>
            </w:r>
          </w:p>
        </w:tc>
      </w:tr>
      <w:tr w:rsidR="005F2121" w:rsidRPr="005F2121" w14:paraId="610D7467" w14:textId="77777777" w:rsidTr="005F2121">
        <w:trPr>
          <w:gridAfter w:val="2"/>
          <w:wAfter w:w="30" w:type="dxa"/>
          <w:trHeight w:val="1785"/>
        </w:trPr>
        <w:tc>
          <w:tcPr>
            <w:tcW w:w="2552" w:type="dxa"/>
            <w:tcBorders>
              <w:top w:val="nil"/>
              <w:left w:val="single" w:sz="4" w:space="0" w:color="000000"/>
              <w:bottom w:val="single" w:sz="4" w:space="0" w:color="000000"/>
              <w:right w:val="single" w:sz="4" w:space="0" w:color="000000"/>
            </w:tcBorders>
            <w:shd w:val="clear" w:color="000000" w:fill="FFFFFF"/>
            <w:hideMark/>
          </w:tcPr>
          <w:p w14:paraId="426E8E41" w14:textId="77777777" w:rsidR="005F2121" w:rsidRPr="005F2121" w:rsidRDefault="005F2121" w:rsidP="005F2121">
            <w:pPr>
              <w:outlineLvl w:val="2"/>
              <w:rPr>
                <w:color w:val="000000"/>
                <w:sz w:val="20"/>
                <w:szCs w:val="20"/>
              </w:rPr>
            </w:pPr>
            <w:r w:rsidRPr="005F2121">
              <w:rPr>
                <w:color w:val="000000"/>
                <w:sz w:val="20"/>
                <w:szCs w:val="20"/>
              </w:rPr>
              <w:t xml:space="preserve">          Обеспечение путёвками в загородные организации отдыха детей и их оздоровления в Калининградской области детей военнослужащих и других участников специальной военной операции за счет средств резервного фонда Правительства Калининградской области</w:t>
            </w:r>
          </w:p>
        </w:tc>
        <w:tc>
          <w:tcPr>
            <w:tcW w:w="709" w:type="dxa"/>
            <w:tcBorders>
              <w:top w:val="nil"/>
              <w:left w:val="nil"/>
              <w:bottom w:val="single" w:sz="4" w:space="0" w:color="000000"/>
              <w:right w:val="single" w:sz="4" w:space="0" w:color="000000"/>
            </w:tcBorders>
            <w:shd w:val="clear" w:color="auto" w:fill="auto"/>
            <w:noWrap/>
            <w:hideMark/>
          </w:tcPr>
          <w:p w14:paraId="26542B6E"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0612F04F" w14:textId="77777777" w:rsidR="005F2121" w:rsidRPr="005F2121" w:rsidRDefault="005F2121" w:rsidP="005F2121">
            <w:pPr>
              <w:jc w:val="center"/>
              <w:outlineLvl w:val="2"/>
              <w:rPr>
                <w:color w:val="000000"/>
                <w:sz w:val="20"/>
                <w:szCs w:val="20"/>
              </w:rPr>
            </w:pPr>
            <w:r w:rsidRPr="005F2121">
              <w:rPr>
                <w:color w:val="000000"/>
                <w:sz w:val="20"/>
                <w:szCs w:val="20"/>
              </w:rPr>
              <w:t>0200321Ф07</w:t>
            </w:r>
          </w:p>
        </w:tc>
        <w:tc>
          <w:tcPr>
            <w:tcW w:w="729" w:type="dxa"/>
            <w:tcBorders>
              <w:top w:val="nil"/>
              <w:left w:val="nil"/>
              <w:bottom w:val="single" w:sz="4" w:space="0" w:color="000000"/>
              <w:right w:val="single" w:sz="4" w:space="0" w:color="000000"/>
            </w:tcBorders>
            <w:shd w:val="clear" w:color="auto" w:fill="auto"/>
            <w:noWrap/>
            <w:hideMark/>
          </w:tcPr>
          <w:p w14:paraId="1F99B5E8"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66E44964" w14:textId="77777777" w:rsidR="005F2121" w:rsidRPr="005F2121" w:rsidRDefault="005F2121" w:rsidP="005F2121">
            <w:pPr>
              <w:jc w:val="center"/>
              <w:outlineLvl w:val="2"/>
              <w:rPr>
                <w:color w:val="000000"/>
                <w:sz w:val="20"/>
                <w:szCs w:val="20"/>
              </w:rPr>
            </w:pPr>
            <w:r w:rsidRPr="005F2121">
              <w:rPr>
                <w:color w:val="000000"/>
                <w:sz w:val="20"/>
                <w:szCs w:val="20"/>
              </w:rPr>
              <w:t>268,80</w:t>
            </w:r>
          </w:p>
        </w:tc>
        <w:tc>
          <w:tcPr>
            <w:tcW w:w="1460" w:type="dxa"/>
            <w:gridSpan w:val="2"/>
            <w:tcBorders>
              <w:top w:val="nil"/>
              <w:left w:val="nil"/>
              <w:bottom w:val="single" w:sz="4" w:space="0" w:color="000000"/>
              <w:right w:val="single" w:sz="4" w:space="0" w:color="000000"/>
            </w:tcBorders>
            <w:shd w:val="clear" w:color="auto" w:fill="auto"/>
            <w:noWrap/>
            <w:hideMark/>
          </w:tcPr>
          <w:p w14:paraId="5EE05F70"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60BA2AEB"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5CC1F23A"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5C3776FF" w14:textId="77777777" w:rsidR="005F2121" w:rsidRPr="005F2121" w:rsidRDefault="005F2121" w:rsidP="005F2121">
            <w:pPr>
              <w:outlineLvl w:val="3"/>
              <w:rPr>
                <w:color w:val="000000"/>
                <w:sz w:val="20"/>
                <w:szCs w:val="20"/>
              </w:rPr>
            </w:pPr>
            <w:r w:rsidRPr="005F2121">
              <w:rPr>
                <w:color w:val="000000"/>
                <w:sz w:val="20"/>
                <w:szCs w:val="20"/>
              </w:rPr>
              <w:t xml:space="preserve">            Другие вопросы в области образования</w:t>
            </w:r>
          </w:p>
        </w:tc>
        <w:tc>
          <w:tcPr>
            <w:tcW w:w="709" w:type="dxa"/>
            <w:tcBorders>
              <w:top w:val="nil"/>
              <w:left w:val="nil"/>
              <w:bottom w:val="single" w:sz="4" w:space="0" w:color="000000"/>
              <w:right w:val="single" w:sz="4" w:space="0" w:color="000000"/>
            </w:tcBorders>
            <w:shd w:val="clear" w:color="auto" w:fill="auto"/>
            <w:noWrap/>
            <w:hideMark/>
          </w:tcPr>
          <w:p w14:paraId="56DCFDD6" w14:textId="77777777" w:rsidR="005F2121" w:rsidRPr="005F2121" w:rsidRDefault="005F2121" w:rsidP="005F2121">
            <w:pPr>
              <w:jc w:val="center"/>
              <w:outlineLvl w:val="3"/>
              <w:rPr>
                <w:color w:val="000000"/>
                <w:sz w:val="20"/>
                <w:szCs w:val="20"/>
              </w:rPr>
            </w:pPr>
            <w:r w:rsidRPr="005F2121">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14:paraId="7702D57A" w14:textId="77777777" w:rsidR="005F2121" w:rsidRPr="005F2121" w:rsidRDefault="005F2121" w:rsidP="005F2121">
            <w:pPr>
              <w:jc w:val="center"/>
              <w:outlineLvl w:val="3"/>
              <w:rPr>
                <w:color w:val="000000"/>
                <w:sz w:val="20"/>
                <w:szCs w:val="20"/>
              </w:rPr>
            </w:pPr>
            <w:r w:rsidRPr="005F2121">
              <w:rPr>
                <w:color w:val="000000"/>
                <w:sz w:val="20"/>
                <w:szCs w:val="20"/>
              </w:rPr>
              <w:t>0200321Ф07</w:t>
            </w:r>
          </w:p>
        </w:tc>
        <w:tc>
          <w:tcPr>
            <w:tcW w:w="729" w:type="dxa"/>
            <w:tcBorders>
              <w:top w:val="nil"/>
              <w:left w:val="nil"/>
              <w:bottom w:val="single" w:sz="4" w:space="0" w:color="000000"/>
              <w:right w:val="single" w:sz="4" w:space="0" w:color="000000"/>
            </w:tcBorders>
            <w:shd w:val="clear" w:color="auto" w:fill="auto"/>
            <w:noWrap/>
            <w:hideMark/>
          </w:tcPr>
          <w:p w14:paraId="42C4A840"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0D776DB4" w14:textId="77777777" w:rsidR="005F2121" w:rsidRPr="005F2121" w:rsidRDefault="005F2121" w:rsidP="005F2121">
            <w:pPr>
              <w:jc w:val="center"/>
              <w:outlineLvl w:val="3"/>
              <w:rPr>
                <w:color w:val="000000"/>
                <w:sz w:val="20"/>
                <w:szCs w:val="20"/>
              </w:rPr>
            </w:pPr>
            <w:r w:rsidRPr="005F2121">
              <w:rPr>
                <w:color w:val="000000"/>
                <w:sz w:val="20"/>
                <w:szCs w:val="20"/>
              </w:rPr>
              <w:t>268,80</w:t>
            </w:r>
          </w:p>
        </w:tc>
        <w:tc>
          <w:tcPr>
            <w:tcW w:w="1460" w:type="dxa"/>
            <w:gridSpan w:val="2"/>
            <w:tcBorders>
              <w:top w:val="nil"/>
              <w:left w:val="nil"/>
              <w:bottom w:val="single" w:sz="4" w:space="0" w:color="000000"/>
              <w:right w:val="single" w:sz="4" w:space="0" w:color="000000"/>
            </w:tcBorders>
            <w:shd w:val="clear" w:color="auto" w:fill="auto"/>
            <w:noWrap/>
            <w:hideMark/>
          </w:tcPr>
          <w:p w14:paraId="39B84CB0"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6E62BB8D"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7EE0BA56"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17768B64" w14:textId="77777777" w:rsidR="005F2121" w:rsidRPr="005F2121" w:rsidRDefault="005F2121" w:rsidP="005F2121">
            <w:pPr>
              <w:outlineLvl w:val="4"/>
              <w:rPr>
                <w:color w:val="000000"/>
                <w:sz w:val="20"/>
                <w:szCs w:val="20"/>
              </w:rPr>
            </w:pPr>
            <w:r w:rsidRPr="005F2121">
              <w:rPr>
                <w:color w:val="000000"/>
                <w:sz w:val="20"/>
                <w:szCs w:val="20"/>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14:paraId="39CE3985" w14:textId="77777777" w:rsidR="005F2121" w:rsidRPr="005F2121" w:rsidRDefault="005F2121" w:rsidP="005F2121">
            <w:pPr>
              <w:jc w:val="center"/>
              <w:outlineLvl w:val="4"/>
              <w:rPr>
                <w:color w:val="000000"/>
                <w:sz w:val="20"/>
                <w:szCs w:val="20"/>
              </w:rPr>
            </w:pPr>
            <w:r w:rsidRPr="005F2121">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14:paraId="37817404" w14:textId="77777777" w:rsidR="005F2121" w:rsidRPr="005F2121" w:rsidRDefault="005F2121" w:rsidP="005F2121">
            <w:pPr>
              <w:jc w:val="center"/>
              <w:outlineLvl w:val="4"/>
              <w:rPr>
                <w:color w:val="000000"/>
                <w:sz w:val="20"/>
                <w:szCs w:val="20"/>
              </w:rPr>
            </w:pPr>
            <w:r w:rsidRPr="005F2121">
              <w:rPr>
                <w:color w:val="000000"/>
                <w:sz w:val="20"/>
                <w:szCs w:val="20"/>
              </w:rPr>
              <w:t>0200321Ф07</w:t>
            </w:r>
          </w:p>
        </w:tc>
        <w:tc>
          <w:tcPr>
            <w:tcW w:w="729" w:type="dxa"/>
            <w:tcBorders>
              <w:top w:val="nil"/>
              <w:left w:val="nil"/>
              <w:bottom w:val="single" w:sz="4" w:space="0" w:color="000000"/>
              <w:right w:val="single" w:sz="4" w:space="0" w:color="000000"/>
            </w:tcBorders>
            <w:shd w:val="clear" w:color="auto" w:fill="auto"/>
            <w:noWrap/>
            <w:hideMark/>
          </w:tcPr>
          <w:p w14:paraId="7C4C88FA" w14:textId="77777777" w:rsidR="005F2121" w:rsidRPr="005F2121" w:rsidRDefault="005F2121" w:rsidP="005F2121">
            <w:pPr>
              <w:jc w:val="center"/>
              <w:outlineLvl w:val="4"/>
              <w:rPr>
                <w:color w:val="000000"/>
                <w:sz w:val="20"/>
                <w:szCs w:val="20"/>
              </w:rPr>
            </w:pPr>
            <w:r w:rsidRPr="005F2121">
              <w:rPr>
                <w:color w:val="000000"/>
                <w:sz w:val="20"/>
                <w:szCs w:val="20"/>
              </w:rPr>
              <w:t>300</w:t>
            </w:r>
          </w:p>
        </w:tc>
        <w:tc>
          <w:tcPr>
            <w:tcW w:w="1460" w:type="dxa"/>
            <w:gridSpan w:val="2"/>
            <w:tcBorders>
              <w:top w:val="nil"/>
              <w:left w:val="nil"/>
              <w:bottom w:val="single" w:sz="4" w:space="0" w:color="000000"/>
              <w:right w:val="single" w:sz="4" w:space="0" w:color="000000"/>
            </w:tcBorders>
            <w:shd w:val="clear" w:color="auto" w:fill="auto"/>
            <w:noWrap/>
            <w:hideMark/>
          </w:tcPr>
          <w:p w14:paraId="1F2FE29F" w14:textId="77777777" w:rsidR="005F2121" w:rsidRPr="005F2121" w:rsidRDefault="005F2121" w:rsidP="005F2121">
            <w:pPr>
              <w:jc w:val="center"/>
              <w:outlineLvl w:val="4"/>
              <w:rPr>
                <w:color w:val="000000"/>
                <w:sz w:val="20"/>
                <w:szCs w:val="20"/>
              </w:rPr>
            </w:pPr>
            <w:r w:rsidRPr="005F2121">
              <w:rPr>
                <w:color w:val="000000"/>
                <w:sz w:val="20"/>
                <w:szCs w:val="20"/>
              </w:rPr>
              <w:t>268,80</w:t>
            </w:r>
          </w:p>
        </w:tc>
        <w:tc>
          <w:tcPr>
            <w:tcW w:w="1460" w:type="dxa"/>
            <w:gridSpan w:val="2"/>
            <w:tcBorders>
              <w:top w:val="nil"/>
              <w:left w:val="nil"/>
              <w:bottom w:val="single" w:sz="4" w:space="0" w:color="000000"/>
              <w:right w:val="single" w:sz="4" w:space="0" w:color="000000"/>
            </w:tcBorders>
            <w:shd w:val="clear" w:color="auto" w:fill="auto"/>
            <w:noWrap/>
            <w:hideMark/>
          </w:tcPr>
          <w:p w14:paraId="0B15B4B9"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5AC2D135"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17EDB975"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0E597E84" w14:textId="77777777" w:rsidR="005F2121" w:rsidRPr="005F2121" w:rsidRDefault="005F2121" w:rsidP="005F2121">
            <w:pPr>
              <w:outlineLvl w:val="2"/>
              <w:rPr>
                <w:color w:val="000000"/>
                <w:sz w:val="20"/>
                <w:szCs w:val="20"/>
              </w:rPr>
            </w:pPr>
            <w:r w:rsidRPr="005F2121">
              <w:rPr>
                <w:color w:val="000000"/>
                <w:sz w:val="20"/>
                <w:szCs w:val="20"/>
              </w:rPr>
              <w:t xml:space="preserve">          Предоставление дополнительной меры социальной поддержки семьям с детьми</w:t>
            </w:r>
          </w:p>
        </w:tc>
        <w:tc>
          <w:tcPr>
            <w:tcW w:w="709" w:type="dxa"/>
            <w:tcBorders>
              <w:top w:val="nil"/>
              <w:left w:val="nil"/>
              <w:bottom w:val="single" w:sz="4" w:space="0" w:color="000000"/>
              <w:right w:val="single" w:sz="4" w:space="0" w:color="000000"/>
            </w:tcBorders>
            <w:shd w:val="clear" w:color="auto" w:fill="auto"/>
            <w:noWrap/>
            <w:hideMark/>
          </w:tcPr>
          <w:p w14:paraId="1A573871"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1F1CFA27" w14:textId="77777777" w:rsidR="005F2121" w:rsidRPr="005F2121" w:rsidRDefault="005F2121" w:rsidP="005F2121">
            <w:pPr>
              <w:jc w:val="center"/>
              <w:outlineLvl w:val="2"/>
              <w:rPr>
                <w:color w:val="000000"/>
                <w:sz w:val="20"/>
                <w:szCs w:val="20"/>
              </w:rPr>
            </w:pPr>
            <w:r w:rsidRPr="005F2121">
              <w:rPr>
                <w:color w:val="000000"/>
                <w:sz w:val="20"/>
                <w:szCs w:val="20"/>
              </w:rPr>
              <w:t>0200382310</w:t>
            </w:r>
          </w:p>
        </w:tc>
        <w:tc>
          <w:tcPr>
            <w:tcW w:w="729" w:type="dxa"/>
            <w:tcBorders>
              <w:top w:val="nil"/>
              <w:left w:val="nil"/>
              <w:bottom w:val="single" w:sz="4" w:space="0" w:color="000000"/>
              <w:right w:val="single" w:sz="4" w:space="0" w:color="000000"/>
            </w:tcBorders>
            <w:shd w:val="clear" w:color="auto" w:fill="auto"/>
            <w:noWrap/>
            <w:hideMark/>
          </w:tcPr>
          <w:p w14:paraId="35B57F5D"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0EE3DA6C" w14:textId="77777777" w:rsidR="005F2121" w:rsidRPr="005F2121" w:rsidRDefault="005F2121" w:rsidP="005F2121">
            <w:pPr>
              <w:jc w:val="center"/>
              <w:outlineLvl w:val="2"/>
              <w:rPr>
                <w:color w:val="000000"/>
                <w:sz w:val="20"/>
                <w:szCs w:val="20"/>
              </w:rPr>
            </w:pPr>
            <w:r w:rsidRPr="005F2121">
              <w:rPr>
                <w:color w:val="000000"/>
                <w:sz w:val="20"/>
                <w:szCs w:val="20"/>
              </w:rPr>
              <w:t>2 454,64</w:t>
            </w:r>
          </w:p>
        </w:tc>
        <w:tc>
          <w:tcPr>
            <w:tcW w:w="1460" w:type="dxa"/>
            <w:gridSpan w:val="2"/>
            <w:tcBorders>
              <w:top w:val="nil"/>
              <w:left w:val="nil"/>
              <w:bottom w:val="single" w:sz="4" w:space="0" w:color="000000"/>
              <w:right w:val="single" w:sz="4" w:space="0" w:color="000000"/>
            </w:tcBorders>
            <w:shd w:val="clear" w:color="auto" w:fill="auto"/>
            <w:noWrap/>
            <w:hideMark/>
          </w:tcPr>
          <w:p w14:paraId="563F0739" w14:textId="77777777" w:rsidR="005F2121" w:rsidRPr="005F2121" w:rsidRDefault="005F2121" w:rsidP="005F2121">
            <w:pPr>
              <w:jc w:val="center"/>
              <w:outlineLvl w:val="2"/>
              <w:rPr>
                <w:color w:val="000000"/>
                <w:sz w:val="20"/>
                <w:szCs w:val="20"/>
              </w:rPr>
            </w:pPr>
            <w:r w:rsidRPr="005F2121">
              <w:rPr>
                <w:color w:val="000000"/>
                <w:sz w:val="20"/>
                <w:szCs w:val="20"/>
              </w:rPr>
              <w:t>293,21</w:t>
            </w:r>
          </w:p>
        </w:tc>
        <w:tc>
          <w:tcPr>
            <w:tcW w:w="1460" w:type="dxa"/>
            <w:gridSpan w:val="2"/>
            <w:tcBorders>
              <w:top w:val="nil"/>
              <w:left w:val="nil"/>
              <w:bottom w:val="single" w:sz="4" w:space="0" w:color="000000"/>
              <w:right w:val="single" w:sz="4" w:space="0" w:color="000000"/>
            </w:tcBorders>
            <w:shd w:val="clear" w:color="auto" w:fill="auto"/>
            <w:noWrap/>
            <w:hideMark/>
          </w:tcPr>
          <w:p w14:paraId="4B04F311" w14:textId="77777777" w:rsidR="005F2121" w:rsidRPr="005F2121" w:rsidRDefault="005F2121" w:rsidP="005F2121">
            <w:pPr>
              <w:jc w:val="center"/>
              <w:outlineLvl w:val="2"/>
              <w:rPr>
                <w:color w:val="000000"/>
                <w:sz w:val="20"/>
                <w:szCs w:val="20"/>
              </w:rPr>
            </w:pPr>
            <w:r w:rsidRPr="005F2121">
              <w:rPr>
                <w:color w:val="000000"/>
                <w:sz w:val="20"/>
                <w:szCs w:val="20"/>
              </w:rPr>
              <w:t>11,9%</w:t>
            </w:r>
          </w:p>
        </w:tc>
      </w:tr>
      <w:tr w:rsidR="005F2121" w:rsidRPr="005F2121" w14:paraId="766D4695"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15F06EA9" w14:textId="77777777" w:rsidR="005F2121" w:rsidRPr="005F2121" w:rsidRDefault="005F2121" w:rsidP="005F2121">
            <w:pPr>
              <w:outlineLvl w:val="3"/>
              <w:rPr>
                <w:color w:val="000000"/>
                <w:sz w:val="20"/>
                <w:szCs w:val="20"/>
              </w:rPr>
            </w:pPr>
            <w:r w:rsidRPr="005F2121">
              <w:rPr>
                <w:color w:val="000000"/>
                <w:sz w:val="20"/>
                <w:szCs w:val="20"/>
              </w:rPr>
              <w:t xml:space="preserve">            Охрана семьи и детства</w:t>
            </w:r>
          </w:p>
        </w:tc>
        <w:tc>
          <w:tcPr>
            <w:tcW w:w="709" w:type="dxa"/>
            <w:tcBorders>
              <w:top w:val="nil"/>
              <w:left w:val="nil"/>
              <w:bottom w:val="single" w:sz="4" w:space="0" w:color="000000"/>
              <w:right w:val="single" w:sz="4" w:space="0" w:color="000000"/>
            </w:tcBorders>
            <w:shd w:val="clear" w:color="auto" w:fill="auto"/>
            <w:noWrap/>
            <w:hideMark/>
          </w:tcPr>
          <w:p w14:paraId="43D202DD" w14:textId="77777777" w:rsidR="005F2121" w:rsidRPr="005F2121" w:rsidRDefault="005F2121" w:rsidP="005F2121">
            <w:pPr>
              <w:jc w:val="center"/>
              <w:outlineLvl w:val="3"/>
              <w:rPr>
                <w:color w:val="000000"/>
                <w:sz w:val="20"/>
                <w:szCs w:val="20"/>
              </w:rPr>
            </w:pPr>
            <w:r w:rsidRPr="005F2121">
              <w:rPr>
                <w:color w:val="000000"/>
                <w:sz w:val="20"/>
                <w:szCs w:val="20"/>
              </w:rPr>
              <w:t>1004</w:t>
            </w:r>
          </w:p>
        </w:tc>
        <w:tc>
          <w:tcPr>
            <w:tcW w:w="1286" w:type="dxa"/>
            <w:tcBorders>
              <w:top w:val="nil"/>
              <w:left w:val="nil"/>
              <w:bottom w:val="single" w:sz="4" w:space="0" w:color="000000"/>
              <w:right w:val="single" w:sz="4" w:space="0" w:color="000000"/>
            </w:tcBorders>
            <w:shd w:val="clear" w:color="auto" w:fill="auto"/>
            <w:noWrap/>
            <w:hideMark/>
          </w:tcPr>
          <w:p w14:paraId="6AC4BE56" w14:textId="77777777" w:rsidR="005F2121" w:rsidRPr="005F2121" w:rsidRDefault="005F2121" w:rsidP="005F2121">
            <w:pPr>
              <w:jc w:val="center"/>
              <w:outlineLvl w:val="3"/>
              <w:rPr>
                <w:color w:val="000000"/>
                <w:sz w:val="20"/>
                <w:szCs w:val="20"/>
              </w:rPr>
            </w:pPr>
            <w:r w:rsidRPr="005F2121">
              <w:rPr>
                <w:color w:val="000000"/>
                <w:sz w:val="20"/>
                <w:szCs w:val="20"/>
              </w:rPr>
              <w:t>0200382310</w:t>
            </w:r>
          </w:p>
        </w:tc>
        <w:tc>
          <w:tcPr>
            <w:tcW w:w="729" w:type="dxa"/>
            <w:tcBorders>
              <w:top w:val="nil"/>
              <w:left w:val="nil"/>
              <w:bottom w:val="single" w:sz="4" w:space="0" w:color="000000"/>
              <w:right w:val="single" w:sz="4" w:space="0" w:color="000000"/>
            </w:tcBorders>
            <w:shd w:val="clear" w:color="auto" w:fill="auto"/>
            <w:noWrap/>
            <w:hideMark/>
          </w:tcPr>
          <w:p w14:paraId="18C6D238"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1E7B7441" w14:textId="77777777" w:rsidR="005F2121" w:rsidRPr="005F2121" w:rsidRDefault="005F2121" w:rsidP="005F2121">
            <w:pPr>
              <w:jc w:val="center"/>
              <w:outlineLvl w:val="3"/>
              <w:rPr>
                <w:color w:val="000000"/>
                <w:sz w:val="20"/>
                <w:szCs w:val="20"/>
              </w:rPr>
            </w:pPr>
            <w:r w:rsidRPr="005F2121">
              <w:rPr>
                <w:color w:val="000000"/>
                <w:sz w:val="20"/>
                <w:szCs w:val="20"/>
              </w:rPr>
              <w:t>2 454,64</w:t>
            </w:r>
          </w:p>
        </w:tc>
        <w:tc>
          <w:tcPr>
            <w:tcW w:w="1460" w:type="dxa"/>
            <w:gridSpan w:val="2"/>
            <w:tcBorders>
              <w:top w:val="nil"/>
              <w:left w:val="nil"/>
              <w:bottom w:val="single" w:sz="4" w:space="0" w:color="000000"/>
              <w:right w:val="single" w:sz="4" w:space="0" w:color="000000"/>
            </w:tcBorders>
            <w:shd w:val="clear" w:color="auto" w:fill="auto"/>
            <w:noWrap/>
            <w:hideMark/>
          </w:tcPr>
          <w:p w14:paraId="0127A727" w14:textId="77777777" w:rsidR="005F2121" w:rsidRPr="005F2121" w:rsidRDefault="005F2121" w:rsidP="005F2121">
            <w:pPr>
              <w:jc w:val="center"/>
              <w:outlineLvl w:val="3"/>
              <w:rPr>
                <w:color w:val="000000"/>
                <w:sz w:val="20"/>
                <w:szCs w:val="20"/>
              </w:rPr>
            </w:pPr>
            <w:r w:rsidRPr="005F2121">
              <w:rPr>
                <w:color w:val="000000"/>
                <w:sz w:val="20"/>
                <w:szCs w:val="20"/>
              </w:rPr>
              <w:t>293,21</w:t>
            </w:r>
          </w:p>
        </w:tc>
        <w:tc>
          <w:tcPr>
            <w:tcW w:w="1460" w:type="dxa"/>
            <w:gridSpan w:val="2"/>
            <w:tcBorders>
              <w:top w:val="nil"/>
              <w:left w:val="nil"/>
              <w:bottom w:val="single" w:sz="4" w:space="0" w:color="000000"/>
              <w:right w:val="single" w:sz="4" w:space="0" w:color="000000"/>
            </w:tcBorders>
            <w:shd w:val="clear" w:color="auto" w:fill="auto"/>
            <w:noWrap/>
            <w:hideMark/>
          </w:tcPr>
          <w:p w14:paraId="694425DC" w14:textId="77777777" w:rsidR="005F2121" w:rsidRPr="005F2121" w:rsidRDefault="005F2121" w:rsidP="005F2121">
            <w:pPr>
              <w:jc w:val="center"/>
              <w:outlineLvl w:val="3"/>
              <w:rPr>
                <w:color w:val="000000"/>
                <w:sz w:val="20"/>
                <w:szCs w:val="20"/>
              </w:rPr>
            </w:pPr>
            <w:r w:rsidRPr="005F2121">
              <w:rPr>
                <w:color w:val="000000"/>
                <w:sz w:val="20"/>
                <w:szCs w:val="20"/>
              </w:rPr>
              <w:t>11,9%</w:t>
            </w:r>
          </w:p>
        </w:tc>
      </w:tr>
      <w:tr w:rsidR="005F2121" w:rsidRPr="005F2121" w14:paraId="18EAEA72"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5939A961" w14:textId="77777777" w:rsidR="005F2121" w:rsidRPr="005F2121" w:rsidRDefault="005F2121" w:rsidP="005F2121">
            <w:pPr>
              <w:outlineLvl w:val="4"/>
              <w:rPr>
                <w:color w:val="000000"/>
                <w:sz w:val="20"/>
                <w:szCs w:val="20"/>
              </w:rPr>
            </w:pPr>
            <w:r w:rsidRPr="005F2121">
              <w:rPr>
                <w:color w:val="000000"/>
                <w:sz w:val="20"/>
                <w:szCs w:val="20"/>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14:paraId="1423D3C5" w14:textId="77777777" w:rsidR="005F2121" w:rsidRPr="005F2121" w:rsidRDefault="005F2121" w:rsidP="005F2121">
            <w:pPr>
              <w:jc w:val="center"/>
              <w:outlineLvl w:val="4"/>
              <w:rPr>
                <w:color w:val="000000"/>
                <w:sz w:val="20"/>
                <w:szCs w:val="20"/>
              </w:rPr>
            </w:pPr>
            <w:r w:rsidRPr="005F2121">
              <w:rPr>
                <w:color w:val="000000"/>
                <w:sz w:val="20"/>
                <w:szCs w:val="20"/>
              </w:rPr>
              <w:t>1004</w:t>
            </w:r>
          </w:p>
        </w:tc>
        <w:tc>
          <w:tcPr>
            <w:tcW w:w="1286" w:type="dxa"/>
            <w:tcBorders>
              <w:top w:val="nil"/>
              <w:left w:val="nil"/>
              <w:bottom w:val="single" w:sz="4" w:space="0" w:color="000000"/>
              <w:right w:val="single" w:sz="4" w:space="0" w:color="000000"/>
            </w:tcBorders>
            <w:shd w:val="clear" w:color="auto" w:fill="auto"/>
            <w:noWrap/>
            <w:hideMark/>
          </w:tcPr>
          <w:p w14:paraId="3D7FE4C3" w14:textId="77777777" w:rsidR="005F2121" w:rsidRPr="005F2121" w:rsidRDefault="005F2121" w:rsidP="005F2121">
            <w:pPr>
              <w:jc w:val="center"/>
              <w:outlineLvl w:val="4"/>
              <w:rPr>
                <w:color w:val="000000"/>
                <w:sz w:val="20"/>
                <w:szCs w:val="20"/>
              </w:rPr>
            </w:pPr>
            <w:r w:rsidRPr="005F2121">
              <w:rPr>
                <w:color w:val="000000"/>
                <w:sz w:val="20"/>
                <w:szCs w:val="20"/>
              </w:rPr>
              <w:t>0200382310</w:t>
            </w:r>
          </w:p>
        </w:tc>
        <w:tc>
          <w:tcPr>
            <w:tcW w:w="729" w:type="dxa"/>
            <w:tcBorders>
              <w:top w:val="nil"/>
              <w:left w:val="nil"/>
              <w:bottom w:val="single" w:sz="4" w:space="0" w:color="000000"/>
              <w:right w:val="single" w:sz="4" w:space="0" w:color="000000"/>
            </w:tcBorders>
            <w:shd w:val="clear" w:color="auto" w:fill="auto"/>
            <w:noWrap/>
            <w:hideMark/>
          </w:tcPr>
          <w:p w14:paraId="6E77EF85" w14:textId="77777777" w:rsidR="005F2121" w:rsidRPr="005F2121" w:rsidRDefault="005F2121" w:rsidP="005F2121">
            <w:pPr>
              <w:jc w:val="center"/>
              <w:outlineLvl w:val="4"/>
              <w:rPr>
                <w:color w:val="000000"/>
                <w:sz w:val="20"/>
                <w:szCs w:val="20"/>
              </w:rPr>
            </w:pPr>
            <w:r w:rsidRPr="005F2121">
              <w:rPr>
                <w:color w:val="000000"/>
                <w:sz w:val="20"/>
                <w:szCs w:val="20"/>
              </w:rPr>
              <w:t>300</w:t>
            </w:r>
          </w:p>
        </w:tc>
        <w:tc>
          <w:tcPr>
            <w:tcW w:w="1460" w:type="dxa"/>
            <w:gridSpan w:val="2"/>
            <w:tcBorders>
              <w:top w:val="nil"/>
              <w:left w:val="nil"/>
              <w:bottom w:val="single" w:sz="4" w:space="0" w:color="000000"/>
              <w:right w:val="single" w:sz="4" w:space="0" w:color="000000"/>
            </w:tcBorders>
            <w:shd w:val="clear" w:color="auto" w:fill="auto"/>
            <w:noWrap/>
            <w:hideMark/>
          </w:tcPr>
          <w:p w14:paraId="0A2CA3A0" w14:textId="77777777" w:rsidR="005F2121" w:rsidRPr="005F2121" w:rsidRDefault="005F2121" w:rsidP="005F2121">
            <w:pPr>
              <w:jc w:val="center"/>
              <w:outlineLvl w:val="4"/>
              <w:rPr>
                <w:color w:val="000000"/>
                <w:sz w:val="20"/>
                <w:szCs w:val="20"/>
              </w:rPr>
            </w:pPr>
            <w:r w:rsidRPr="005F2121">
              <w:rPr>
                <w:color w:val="000000"/>
                <w:sz w:val="20"/>
                <w:szCs w:val="20"/>
              </w:rPr>
              <w:t>766,00</w:t>
            </w:r>
          </w:p>
        </w:tc>
        <w:tc>
          <w:tcPr>
            <w:tcW w:w="1460" w:type="dxa"/>
            <w:gridSpan w:val="2"/>
            <w:tcBorders>
              <w:top w:val="nil"/>
              <w:left w:val="nil"/>
              <w:bottom w:val="single" w:sz="4" w:space="0" w:color="000000"/>
              <w:right w:val="single" w:sz="4" w:space="0" w:color="000000"/>
            </w:tcBorders>
            <w:shd w:val="clear" w:color="auto" w:fill="auto"/>
            <w:noWrap/>
            <w:hideMark/>
          </w:tcPr>
          <w:p w14:paraId="6D8DF096" w14:textId="77777777" w:rsidR="005F2121" w:rsidRPr="005F2121" w:rsidRDefault="005F2121" w:rsidP="005F2121">
            <w:pPr>
              <w:jc w:val="center"/>
              <w:outlineLvl w:val="4"/>
              <w:rPr>
                <w:color w:val="000000"/>
                <w:sz w:val="20"/>
                <w:szCs w:val="20"/>
              </w:rPr>
            </w:pPr>
            <w:r w:rsidRPr="005F2121">
              <w:rPr>
                <w:color w:val="000000"/>
                <w:sz w:val="20"/>
                <w:szCs w:val="20"/>
              </w:rPr>
              <w:t>47,00</w:t>
            </w:r>
          </w:p>
        </w:tc>
        <w:tc>
          <w:tcPr>
            <w:tcW w:w="1460" w:type="dxa"/>
            <w:gridSpan w:val="2"/>
            <w:tcBorders>
              <w:top w:val="nil"/>
              <w:left w:val="nil"/>
              <w:bottom w:val="single" w:sz="4" w:space="0" w:color="000000"/>
              <w:right w:val="single" w:sz="4" w:space="0" w:color="000000"/>
            </w:tcBorders>
            <w:shd w:val="clear" w:color="auto" w:fill="auto"/>
            <w:noWrap/>
            <w:hideMark/>
          </w:tcPr>
          <w:p w14:paraId="7953A4EC" w14:textId="77777777" w:rsidR="005F2121" w:rsidRPr="005F2121" w:rsidRDefault="005F2121" w:rsidP="005F2121">
            <w:pPr>
              <w:jc w:val="center"/>
              <w:outlineLvl w:val="4"/>
              <w:rPr>
                <w:color w:val="000000"/>
                <w:sz w:val="20"/>
                <w:szCs w:val="20"/>
              </w:rPr>
            </w:pPr>
            <w:r w:rsidRPr="005F2121">
              <w:rPr>
                <w:color w:val="000000"/>
                <w:sz w:val="20"/>
                <w:szCs w:val="20"/>
              </w:rPr>
              <w:t>6,1%</w:t>
            </w:r>
          </w:p>
        </w:tc>
      </w:tr>
      <w:tr w:rsidR="005F2121" w:rsidRPr="005F2121" w14:paraId="4FC62CDF"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0730E2DF"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797C351D" w14:textId="77777777" w:rsidR="005F2121" w:rsidRPr="005F2121" w:rsidRDefault="005F2121" w:rsidP="005F2121">
            <w:pPr>
              <w:jc w:val="center"/>
              <w:outlineLvl w:val="4"/>
              <w:rPr>
                <w:color w:val="000000"/>
                <w:sz w:val="20"/>
                <w:szCs w:val="20"/>
              </w:rPr>
            </w:pPr>
            <w:r w:rsidRPr="005F2121">
              <w:rPr>
                <w:color w:val="000000"/>
                <w:sz w:val="20"/>
                <w:szCs w:val="20"/>
              </w:rPr>
              <w:t>1004</w:t>
            </w:r>
          </w:p>
        </w:tc>
        <w:tc>
          <w:tcPr>
            <w:tcW w:w="1286" w:type="dxa"/>
            <w:tcBorders>
              <w:top w:val="nil"/>
              <w:left w:val="nil"/>
              <w:bottom w:val="single" w:sz="4" w:space="0" w:color="000000"/>
              <w:right w:val="single" w:sz="4" w:space="0" w:color="000000"/>
            </w:tcBorders>
            <w:shd w:val="clear" w:color="auto" w:fill="auto"/>
            <w:noWrap/>
            <w:hideMark/>
          </w:tcPr>
          <w:p w14:paraId="2D0E8AE7" w14:textId="77777777" w:rsidR="005F2121" w:rsidRPr="005F2121" w:rsidRDefault="005F2121" w:rsidP="005F2121">
            <w:pPr>
              <w:jc w:val="center"/>
              <w:outlineLvl w:val="4"/>
              <w:rPr>
                <w:color w:val="000000"/>
                <w:sz w:val="20"/>
                <w:szCs w:val="20"/>
              </w:rPr>
            </w:pPr>
            <w:r w:rsidRPr="005F2121">
              <w:rPr>
                <w:color w:val="000000"/>
                <w:sz w:val="20"/>
                <w:szCs w:val="20"/>
              </w:rPr>
              <w:t>0200382310</w:t>
            </w:r>
          </w:p>
        </w:tc>
        <w:tc>
          <w:tcPr>
            <w:tcW w:w="729" w:type="dxa"/>
            <w:tcBorders>
              <w:top w:val="nil"/>
              <w:left w:val="nil"/>
              <w:bottom w:val="single" w:sz="4" w:space="0" w:color="000000"/>
              <w:right w:val="single" w:sz="4" w:space="0" w:color="000000"/>
            </w:tcBorders>
            <w:shd w:val="clear" w:color="auto" w:fill="auto"/>
            <w:noWrap/>
            <w:hideMark/>
          </w:tcPr>
          <w:p w14:paraId="21F39304"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185BC4CA" w14:textId="77777777" w:rsidR="005F2121" w:rsidRPr="005F2121" w:rsidRDefault="005F2121" w:rsidP="005F2121">
            <w:pPr>
              <w:jc w:val="center"/>
              <w:outlineLvl w:val="4"/>
              <w:rPr>
                <w:color w:val="000000"/>
                <w:sz w:val="20"/>
                <w:szCs w:val="20"/>
              </w:rPr>
            </w:pPr>
            <w:r w:rsidRPr="005F2121">
              <w:rPr>
                <w:color w:val="000000"/>
                <w:sz w:val="20"/>
                <w:szCs w:val="20"/>
              </w:rPr>
              <w:t>1 688,64</w:t>
            </w:r>
          </w:p>
        </w:tc>
        <w:tc>
          <w:tcPr>
            <w:tcW w:w="1460" w:type="dxa"/>
            <w:gridSpan w:val="2"/>
            <w:tcBorders>
              <w:top w:val="nil"/>
              <w:left w:val="nil"/>
              <w:bottom w:val="single" w:sz="4" w:space="0" w:color="000000"/>
              <w:right w:val="single" w:sz="4" w:space="0" w:color="000000"/>
            </w:tcBorders>
            <w:shd w:val="clear" w:color="auto" w:fill="auto"/>
            <w:noWrap/>
            <w:hideMark/>
          </w:tcPr>
          <w:p w14:paraId="1399460A" w14:textId="77777777" w:rsidR="005F2121" w:rsidRPr="005F2121" w:rsidRDefault="005F2121" w:rsidP="005F2121">
            <w:pPr>
              <w:jc w:val="center"/>
              <w:outlineLvl w:val="4"/>
              <w:rPr>
                <w:color w:val="000000"/>
                <w:sz w:val="20"/>
                <w:szCs w:val="20"/>
              </w:rPr>
            </w:pPr>
            <w:r w:rsidRPr="005F2121">
              <w:rPr>
                <w:color w:val="000000"/>
                <w:sz w:val="20"/>
                <w:szCs w:val="20"/>
              </w:rPr>
              <w:t>246,21</w:t>
            </w:r>
          </w:p>
        </w:tc>
        <w:tc>
          <w:tcPr>
            <w:tcW w:w="1460" w:type="dxa"/>
            <w:gridSpan w:val="2"/>
            <w:tcBorders>
              <w:top w:val="nil"/>
              <w:left w:val="nil"/>
              <w:bottom w:val="single" w:sz="4" w:space="0" w:color="000000"/>
              <w:right w:val="single" w:sz="4" w:space="0" w:color="000000"/>
            </w:tcBorders>
            <w:shd w:val="clear" w:color="auto" w:fill="auto"/>
            <w:noWrap/>
            <w:hideMark/>
          </w:tcPr>
          <w:p w14:paraId="7A209A23" w14:textId="77777777" w:rsidR="005F2121" w:rsidRPr="005F2121" w:rsidRDefault="005F2121" w:rsidP="005F2121">
            <w:pPr>
              <w:jc w:val="center"/>
              <w:outlineLvl w:val="4"/>
              <w:rPr>
                <w:color w:val="000000"/>
                <w:sz w:val="20"/>
                <w:szCs w:val="20"/>
              </w:rPr>
            </w:pPr>
            <w:r w:rsidRPr="005F2121">
              <w:rPr>
                <w:color w:val="000000"/>
                <w:sz w:val="20"/>
                <w:szCs w:val="20"/>
              </w:rPr>
              <w:t>14,6%</w:t>
            </w:r>
          </w:p>
        </w:tc>
      </w:tr>
      <w:tr w:rsidR="005F2121" w:rsidRPr="005F2121" w14:paraId="28EDDEF8"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00B4401B" w14:textId="77777777" w:rsidR="005F2121" w:rsidRPr="005F2121" w:rsidRDefault="005F2121" w:rsidP="005F2121">
            <w:pPr>
              <w:outlineLvl w:val="2"/>
              <w:rPr>
                <w:color w:val="000000"/>
                <w:sz w:val="20"/>
                <w:szCs w:val="20"/>
              </w:rPr>
            </w:pPr>
            <w:r w:rsidRPr="005F2121">
              <w:rPr>
                <w:color w:val="000000"/>
                <w:sz w:val="20"/>
                <w:szCs w:val="20"/>
              </w:rPr>
              <w:t xml:space="preserve">          Обеспечение участия детей из семей, находящимися в трудной жизненной ситуации, в социально значимых мероприятиях</w:t>
            </w:r>
          </w:p>
        </w:tc>
        <w:tc>
          <w:tcPr>
            <w:tcW w:w="709" w:type="dxa"/>
            <w:tcBorders>
              <w:top w:val="nil"/>
              <w:left w:val="nil"/>
              <w:bottom w:val="single" w:sz="4" w:space="0" w:color="000000"/>
              <w:right w:val="single" w:sz="4" w:space="0" w:color="000000"/>
            </w:tcBorders>
            <w:shd w:val="clear" w:color="auto" w:fill="auto"/>
            <w:noWrap/>
            <w:hideMark/>
          </w:tcPr>
          <w:p w14:paraId="1E0BFE2A"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4D224722" w14:textId="77777777" w:rsidR="005F2121" w:rsidRPr="005F2121" w:rsidRDefault="005F2121" w:rsidP="005F2121">
            <w:pPr>
              <w:jc w:val="center"/>
              <w:outlineLvl w:val="2"/>
              <w:rPr>
                <w:color w:val="000000"/>
                <w:sz w:val="20"/>
                <w:szCs w:val="20"/>
              </w:rPr>
            </w:pPr>
            <w:r w:rsidRPr="005F2121">
              <w:rPr>
                <w:color w:val="000000"/>
                <w:sz w:val="20"/>
                <w:szCs w:val="20"/>
              </w:rPr>
              <w:t>0200382320</w:t>
            </w:r>
          </w:p>
        </w:tc>
        <w:tc>
          <w:tcPr>
            <w:tcW w:w="729" w:type="dxa"/>
            <w:tcBorders>
              <w:top w:val="nil"/>
              <w:left w:val="nil"/>
              <w:bottom w:val="single" w:sz="4" w:space="0" w:color="000000"/>
              <w:right w:val="single" w:sz="4" w:space="0" w:color="000000"/>
            </w:tcBorders>
            <w:shd w:val="clear" w:color="auto" w:fill="auto"/>
            <w:noWrap/>
            <w:hideMark/>
          </w:tcPr>
          <w:p w14:paraId="370FB955"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7145C918" w14:textId="77777777" w:rsidR="005F2121" w:rsidRPr="005F2121" w:rsidRDefault="005F2121" w:rsidP="005F2121">
            <w:pPr>
              <w:jc w:val="center"/>
              <w:outlineLvl w:val="2"/>
              <w:rPr>
                <w:color w:val="000000"/>
                <w:sz w:val="20"/>
                <w:szCs w:val="20"/>
              </w:rPr>
            </w:pPr>
            <w:r w:rsidRPr="005F2121">
              <w:rPr>
                <w:color w:val="000000"/>
                <w:sz w:val="20"/>
                <w:szCs w:val="20"/>
              </w:rPr>
              <w:t>300,00</w:t>
            </w:r>
          </w:p>
        </w:tc>
        <w:tc>
          <w:tcPr>
            <w:tcW w:w="1460" w:type="dxa"/>
            <w:gridSpan w:val="2"/>
            <w:tcBorders>
              <w:top w:val="nil"/>
              <w:left w:val="nil"/>
              <w:bottom w:val="single" w:sz="4" w:space="0" w:color="000000"/>
              <w:right w:val="single" w:sz="4" w:space="0" w:color="000000"/>
            </w:tcBorders>
            <w:shd w:val="clear" w:color="auto" w:fill="auto"/>
            <w:noWrap/>
            <w:hideMark/>
          </w:tcPr>
          <w:p w14:paraId="1D40880B"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4FAFDE3E"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17755B51"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488F9FE4" w14:textId="77777777" w:rsidR="005F2121" w:rsidRPr="005F2121" w:rsidRDefault="005F2121" w:rsidP="005F2121">
            <w:pPr>
              <w:outlineLvl w:val="3"/>
              <w:rPr>
                <w:color w:val="000000"/>
                <w:sz w:val="20"/>
                <w:szCs w:val="20"/>
              </w:rPr>
            </w:pPr>
            <w:r w:rsidRPr="005F2121">
              <w:rPr>
                <w:color w:val="000000"/>
                <w:sz w:val="20"/>
                <w:szCs w:val="20"/>
              </w:rPr>
              <w:t xml:space="preserve">            Охрана семьи и детства</w:t>
            </w:r>
          </w:p>
        </w:tc>
        <w:tc>
          <w:tcPr>
            <w:tcW w:w="709" w:type="dxa"/>
            <w:tcBorders>
              <w:top w:val="nil"/>
              <w:left w:val="nil"/>
              <w:bottom w:val="single" w:sz="4" w:space="0" w:color="000000"/>
              <w:right w:val="single" w:sz="4" w:space="0" w:color="000000"/>
            </w:tcBorders>
            <w:shd w:val="clear" w:color="auto" w:fill="auto"/>
            <w:noWrap/>
            <w:hideMark/>
          </w:tcPr>
          <w:p w14:paraId="48F5D8D3" w14:textId="77777777" w:rsidR="005F2121" w:rsidRPr="005F2121" w:rsidRDefault="005F2121" w:rsidP="005F2121">
            <w:pPr>
              <w:jc w:val="center"/>
              <w:outlineLvl w:val="3"/>
              <w:rPr>
                <w:color w:val="000000"/>
                <w:sz w:val="20"/>
                <w:szCs w:val="20"/>
              </w:rPr>
            </w:pPr>
            <w:r w:rsidRPr="005F2121">
              <w:rPr>
                <w:color w:val="000000"/>
                <w:sz w:val="20"/>
                <w:szCs w:val="20"/>
              </w:rPr>
              <w:t>1004</w:t>
            </w:r>
          </w:p>
        </w:tc>
        <w:tc>
          <w:tcPr>
            <w:tcW w:w="1286" w:type="dxa"/>
            <w:tcBorders>
              <w:top w:val="nil"/>
              <w:left w:val="nil"/>
              <w:bottom w:val="single" w:sz="4" w:space="0" w:color="000000"/>
              <w:right w:val="single" w:sz="4" w:space="0" w:color="000000"/>
            </w:tcBorders>
            <w:shd w:val="clear" w:color="auto" w:fill="auto"/>
            <w:noWrap/>
            <w:hideMark/>
          </w:tcPr>
          <w:p w14:paraId="1A8BFF2E" w14:textId="77777777" w:rsidR="005F2121" w:rsidRPr="005F2121" w:rsidRDefault="005F2121" w:rsidP="005F2121">
            <w:pPr>
              <w:jc w:val="center"/>
              <w:outlineLvl w:val="3"/>
              <w:rPr>
                <w:color w:val="000000"/>
                <w:sz w:val="20"/>
                <w:szCs w:val="20"/>
              </w:rPr>
            </w:pPr>
            <w:r w:rsidRPr="005F2121">
              <w:rPr>
                <w:color w:val="000000"/>
                <w:sz w:val="20"/>
                <w:szCs w:val="20"/>
              </w:rPr>
              <w:t>0200382320</w:t>
            </w:r>
          </w:p>
        </w:tc>
        <w:tc>
          <w:tcPr>
            <w:tcW w:w="729" w:type="dxa"/>
            <w:tcBorders>
              <w:top w:val="nil"/>
              <w:left w:val="nil"/>
              <w:bottom w:val="single" w:sz="4" w:space="0" w:color="000000"/>
              <w:right w:val="single" w:sz="4" w:space="0" w:color="000000"/>
            </w:tcBorders>
            <w:shd w:val="clear" w:color="auto" w:fill="auto"/>
            <w:noWrap/>
            <w:hideMark/>
          </w:tcPr>
          <w:p w14:paraId="07C94A1A"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502C785F" w14:textId="77777777" w:rsidR="005F2121" w:rsidRPr="005F2121" w:rsidRDefault="005F2121" w:rsidP="005F2121">
            <w:pPr>
              <w:jc w:val="center"/>
              <w:outlineLvl w:val="3"/>
              <w:rPr>
                <w:color w:val="000000"/>
                <w:sz w:val="20"/>
                <w:szCs w:val="20"/>
              </w:rPr>
            </w:pPr>
            <w:r w:rsidRPr="005F2121">
              <w:rPr>
                <w:color w:val="000000"/>
                <w:sz w:val="20"/>
                <w:szCs w:val="20"/>
              </w:rPr>
              <w:t>300,00</w:t>
            </w:r>
          </w:p>
        </w:tc>
        <w:tc>
          <w:tcPr>
            <w:tcW w:w="1460" w:type="dxa"/>
            <w:gridSpan w:val="2"/>
            <w:tcBorders>
              <w:top w:val="nil"/>
              <w:left w:val="nil"/>
              <w:bottom w:val="single" w:sz="4" w:space="0" w:color="000000"/>
              <w:right w:val="single" w:sz="4" w:space="0" w:color="000000"/>
            </w:tcBorders>
            <w:shd w:val="clear" w:color="auto" w:fill="auto"/>
            <w:noWrap/>
            <w:hideMark/>
          </w:tcPr>
          <w:p w14:paraId="5512C5CD"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4C3B3BE3"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344D5883"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0C3D02D4" w14:textId="77777777" w:rsidR="005F2121" w:rsidRPr="005F2121" w:rsidRDefault="005F2121" w:rsidP="005F2121">
            <w:pPr>
              <w:outlineLvl w:val="4"/>
              <w:rPr>
                <w:color w:val="000000"/>
                <w:sz w:val="20"/>
                <w:szCs w:val="20"/>
              </w:rPr>
            </w:pPr>
            <w:r w:rsidRPr="005F2121">
              <w:rPr>
                <w:color w:val="000000"/>
                <w:sz w:val="20"/>
                <w:szCs w:val="20"/>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14:paraId="1BA22EAC" w14:textId="77777777" w:rsidR="005F2121" w:rsidRPr="005F2121" w:rsidRDefault="005F2121" w:rsidP="005F2121">
            <w:pPr>
              <w:jc w:val="center"/>
              <w:outlineLvl w:val="4"/>
              <w:rPr>
                <w:color w:val="000000"/>
                <w:sz w:val="20"/>
                <w:szCs w:val="20"/>
              </w:rPr>
            </w:pPr>
            <w:r w:rsidRPr="005F2121">
              <w:rPr>
                <w:color w:val="000000"/>
                <w:sz w:val="20"/>
                <w:szCs w:val="20"/>
              </w:rPr>
              <w:t>1004</w:t>
            </w:r>
          </w:p>
        </w:tc>
        <w:tc>
          <w:tcPr>
            <w:tcW w:w="1286" w:type="dxa"/>
            <w:tcBorders>
              <w:top w:val="nil"/>
              <w:left w:val="nil"/>
              <w:bottom w:val="single" w:sz="4" w:space="0" w:color="000000"/>
              <w:right w:val="single" w:sz="4" w:space="0" w:color="000000"/>
            </w:tcBorders>
            <w:shd w:val="clear" w:color="auto" w:fill="auto"/>
            <w:noWrap/>
            <w:hideMark/>
          </w:tcPr>
          <w:p w14:paraId="37E5440B" w14:textId="77777777" w:rsidR="005F2121" w:rsidRPr="005F2121" w:rsidRDefault="005F2121" w:rsidP="005F2121">
            <w:pPr>
              <w:jc w:val="center"/>
              <w:outlineLvl w:val="4"/>
              <w:rPr>
                <w:color w:val="000000"/>
                <w:sz w:val="20"/>
                <w:szCs w:val="20"/>
              </w:rPr>
            </w:pPr>
            <w:r w:rsidRPr="005F2121">
              <w:rPr>
                <w:color w:val="000000"/>
                <w:sz w:val="20"/>
                <w:szCs w:val="20"/>
              </w:rPr>
              <w:t>0200382320</w:t>
            </w:r>
          </w:p>
        </w:tc>
        <w:tc>
          <w:tcPr>
            <w:tcW w:w="729" w:type="dxa"/>
            <w:tcBorders>
              <w:top w:val="nil"/>
              <w:left w:val="nil"/>
              <w:bottom w:val="single" w:sz="4" w:space="0" w:color="000000"/>
              <w:right w:val="single" w:sz="4" w:space="0" w:color="000000"/>
            </w:tcBorders>
            <w:shd w:val="clear" w:color="auto" w:fill="auto"/>
            <w:noWrap/>
            <w:hideMark/>
          </w:tcPr>
          <w:p w14:paraId="71701F61" w14:textId="77777777" w:rsidR="005F2121" w:rsidRPr="005F2121" w:rsidRDefault="005F2121" w:rsidP="005F2121">
            <w:pPr>
              <w:jc w:val="center"/>
              <w:outlineLvl w:val="4"/>
              <w:rPr>
                <w:color w:val="000000"/>
                <w:sz w:val="20"/>
                <w:szCs w:val="20"/>
              </w:rPr>
            </w:pPr>
            <w:r w:rsidRPr="005F2121">
              <w:rPr>
                <w:color w:val="000000"/>
                <w:sz w:val="20"/>
                <w:szCs w:val="20"/>
              </w:rPr>
              <w:t>300</w:t>
            </w:r>
          </w:p>
        </w:tc>
        <w:tc>
          <w:tcPr>
            <w:tcW w:w="1460" w:type="dxa"/>
            <w:gridSpan w:val="2"/>
            <w:tcBorders>
              <w:top w:val="nil"/>
              <w:left w:val="nil"/>
              <w:bottom w:val="single" w:sz="4" w:space="0" w:color="000000"/>
              <w:right w:val="single" w:sz="4" w:space="0" w:color="000000"/>
            </w:tcBorders>
            <w:shd w:val="clear" w:color="auto" w:fill="auto"/>
            <w:noWrap/>
            <w:hideMark/>
          </w:tcPr>
          <w:p w14:paraId="7570ADB8" w14:textId="77777777" w:rsidR="005F2121" w:rsidRPr="005F2121" w:rsidRDefault="005F2121" w:rsidP="005F2121">
            <w:pPr>
              <w:jc w:val="center"/>
              <w:outlineLvl w:val="4"/>
              <w:rPr>
                <w:color w:val="000000"/>
                <w:sz w:val="20"/>
                <w:szCs w:val="20"/>
              </w:rPr>
            </w:pPr>
            <w:r w:rsidRPr="005F2121">
              <w:rPr>
                <w:color w:val="000000"/>
                <w:sz w:val="20"/>
                <w:szCs w:val="20"/>
              </w:rPr>
              <w:t>300,00</w:t>
            </w:r>
          </w:p>
        </w:tc>
        <w:tc>
          <w:tcPr>
            <w:tcW w:w="1460" w:type="dxa"/>
            <w:gridSpan w:val="2"/>
            <w:tcBorders>
              <w:top w:val="nil"/>
              <w:left w:val="nil"/>
              <w:bottom w:val="single" w:sz="4" w:space="0" w:color="000000"/>
              <w:right w:val="single" w:sz="4" w:space="0" w:color="000000"/>
            </w:tcBorders>
            <w:shd w:val="clear" w:color="auto" w:fill="auto"/>
            <w:noWrap/>
            <w:hideMark/>
          </w:tcPr>
          <w:p w14:paraId="7EC551D1"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72E0C75E"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6B60AEE1"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16495AB5" w14:textId="77777777" w:rsidR="005F2121" w:rsidRPr="005F2121" w:rsidRDefault="005F2121" w:rsidP="005F2121">
            <w:pPr>
              <w:outlineLvl w:val="2"/>
              <w:rPr>
                <w:color w:val="000000"/>
                <w:sz w:val="20"/>
                <w:szCs w:val="20"/>
              </w:rPr>
            </w:pPr>
            <w:r w:rsidRPr="005F2121">
              <w:rPr>
                <w:color w:val="000000"/>
                <w:sz w:val="20"/>
                <w:szCs w:val="20"/>
              </w:rPr>
              <w:t xml:space="preserve">          Организация отдыха и оздоровления детей</w:t>
            </w:r>
          </w:p>
        </w:tc>
        <w:tc>
          <w:tcPr>
            <w:tcW w:w="709" w:type="dxa"/>
            <w:tcBorders>
              <w:top w:val="nil"/>
              <w:left w:val="nil"/>
              <w:bottom w:val="single" w:sz="4" w:space="0" w:color="000000"/>
              <w:right w:val="single" w:sz="4" w:space="0" w:color="000000"/>
            </w:tcBorders>
            <w:shd w:val="clear" w:color="auto" w:fill="auto"/>
            <w:noWrap/>
            <w:hideMark/>
          </w:tcPr>
          <w:p w14:paraId="17297F50"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2E05E453" w14:textId="77777777" w:rsidR="005F2121" w:rsidRPr="005F2121" w:rsidRDefault="005F2121" w:rsidP="005F2121">
            <w:pPr>
              <w:jc w:val="center"/>
              <w:outlineLvl w:val="2"/>
              <w:rPr>
                <w:color w:val="000000"/>
                <w:sz w:val="20"/>
                <w:szCs w:val="20"/>
              </w:rPr>
            </w:pPr>
            <w:r w:rsidRPr="005F2121">
              <w:rPr>
                <w:color w:val="000000"/>
                <w:sz w:val="20"/>
                <w:szCs w:val="20"/>
              </w:rPr>
              <w:t>0200382330</w:t>
            </w:r>
          </w:p>
        </w:tc>
        <w:tc>
          <w:tcPr>
            <w:tcW w:w="729" w:type="dxa"/>
            <w:tcBorders>
              <w:top w:val="nil"/>
              <w:left w:val="nil"/>
              <w:bottom w:val="single" w:sz="4" w:space="0" w:color="000000"/>
              <w:right w:val="single" w:sz="4" w:space="0" w:color="000000"/>
            </w:tcBorders>
            <w:shd w:val="clear" w:color="auto" w:fill="auto"/>
            <w:noWrap/>
            <w:hideMark/>
          </w:tcPr>
          <w:p w14:paraId="331509D6"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49272DBC" w14:textId="77777777" w:rsidR="005F2121" w:rsidRPr="005F2121" w:rsidRDefault="005F2121" w:rsidP="005F2121">
            <w:pPr>
              <w:jc w:val="center"/>
              <w:outlineLvl w:val="2"/>
              <w:rPr>
                <w:color w:val="000000"/>
                <w:sz w:val="20"/>
                <w:szCs w:val="20"/>
              </w:rPr>
            </w:pPr>
            <w:r w:rsidRPr="005F2121">
              <w:rPr>
                <w:color w:val="000000"/>
                <w:sz w:val="20"/>
                <w:szCs w:val="20"/>
              </w:rPr>
              <w:t>150,00</w:t>
            </w:r>
          </w:p>
        </w:tc>
        <w:tc>
          <w:tcPr>
            <w:tcW w:w="1460" w:type="dxa"/>
            <w:gridSpan w:val="2"/>
            <w:tcBorders>
              <w:top w:val="nil"/>
              <w:left w:val="nil"/>
              <w:bottom w:val="single" w:sz="4" w:space="0" w:color="000000"/>
              <w:right w:val="single" w:sz="4" w:space="0" w:color="000000"/>
            </w:tcBorders>
            <w:shd w:val="clear" w:color="auto" w:fill="auto"/>
            <w:noWrap/>
            <w:hideMark/>
          </w:tcPr>
          <w:p w14:paraId="7F125AB6"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7E2EFB03"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799B0580"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7721D343" w14:textId="77777777" w:rsidR="005F2121" w:rsidRPr="005F2121" w:rsidRDefault="005F2121" w:rsidP="005F2121">
            <w:pPr>
              <w:outlineLvl w:val="3"/>
              <w:rPr>
                <w:color w:val="000000"/>
                <w:sz w:val="20"/>
                <w:szCs w:val="20"/>
              </w:rPr>
            </w:pPr>
            <w:r w:rsidRPr="005F2121">
              <w:rPr>
                <w:color w:val="000000"/>
                <w:sz w:val="20"/>
                <w:szCs w:val="20"/>
              </w:rPr>
              <w:t xml:space="preserve">            Другие вопросы в области образования</w:t>
            </w:r>
          </w:p>
        </w:tc>
        <w:tc>
          <w:tcPr>
            <w:tcW w:w="709" w:type="dxa"/>
            <w:tcBorders>
              <w:top w:val="nil"/>
              <w:left w:val="nil"/>
              <w:bottom w:val="single" w:sz="4" w:space="0" w:color="000000"/>
              <w:right w:val="single" w:sz="4" w:space="0" w:color="000000"/>
            </w:tcBorders>
            <w:shd w:val="clear" w:color="auto" w:fill="auto"/>
            <w:noWrap/>
            <w:hideMark/>
          </w:tcPr>
          <w:p w14:paraId="67B2B656" w14:textId="77777777" w:rsidR="005F2121" w:rsidRPr="005F2121" w:rsidRDefault="005F2121" w:rsidP="005F2121">
            <w:pPr>
              <w:jc w:val="center"/>
              <w:outlineLvl w:val="3"/>
              <w:rPr>
                <w:color w:val="000000"/>
                <w:sz w:val="20"/>
                <w:szCs w:val="20"/>
              </w:rPr>
            </w:pPr>
            <w:r w:rsidRPr="005F2121">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14:paraId="4E09EAF7" w14:textId="77777777" w:rsidR="005F2121" w:rsidRPr="005F2121" w:rsidRDefault="005F2121" w:rsidP="005F2121">
            <w:pPr>
              <w:jc w:val="center"/>
              <w:outlineLvl w:val="3"/>
              <w:rPr>
                <w:color w:val="000000"/>
                <w:sz w:val="20"/>
                <w:szCs w:val="20"/>
              </w:rPr>
            </w:pPr>
            <w:r w:rsidRPr="005F2121">
              <w:rPr>
                <w:color w:val="000000"/>
                <w:sz w:val="20"/>
                <w:szCs w:val="20"/>
              </w:rPr>
              <w:t>0200382330</w:t>
            </w:r>
          </w:p>
        </w:tc>
        <w:tc>
          <w:tcPr>
            <w:tcW w:w="729" w:type="dxa"/>
            <w:tcBorders>
              <w:top w:val="nil"/>
              <w:left w:val="nil"/>
              <w:bottom w:val="single" w:sz="4" w:space="0" w:color="000000"/>
              <w:right w:val="single" w:sz="4" w:space="0" w:color="000000"/>
            </w:tcBorders>
            <w:shd w:val="clear" w:color="auto" w:fill="auto"/>
            <w:noWrap/>
            <w:hideMark/>
          </w:tcPr>
          <w:p w14:paraId="6D87EAE2"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124AC230" w14:textId="77777777" w:rsidR="005F2121" w:rsidRPr="005F2121" w:rsidRDefault="005F2121" w:rsidP="005F2121">
            <w:pPr>
              <w:jc w:val="center"/>
              <w:outlineLvl w:val="3"/>
              <w:rPr>
                <w:color w:val="000000"/>
                <w:sz w:val="20"/>
                <w:szCs w:val="20"/>
              </w:rPr>
            </w:pPr>
            <w:r w:rsidRPr="005F2121">
              <w:rPr>
                <w:color w:val="000000"/>
                <w:sz w:val="20"/>
                <w:szCs w:val="20"/>
              </w:rPr>
              <w:t>150,00</w:t>
            </w:r>
          </w:p>
        </w:tc>
        <w:tc>
          <w:tcPr>
            <w:tcW w:w="1460" w:type="dxa"/>
            <w:gridSpan w:val="2"/>
            <w:tcBorders>
              <w:top w:val="nil"/>
              <w:left w:val="nil"/>
              <w:bottom w:val="single" w:sz="4" w:space="0" w:color="000000"/>
              <w:right w:val="single" w:sz="4" w:space="0" w:color="000000"/>
            </w:tcBorders>
            <w:shd w:val="clear" w:color="auto" w:fill="auto"/>
            <w:noWrap/>
            <w:hideMark/>
          </w:tcPr>
          <w:p w14:paraId="59085612"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2FDAD7F1"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5BE52099"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4B2EEE3E" w14:textId="77777777" w:rsidR="005F2121" w:rsidRPr="005F2121" w:rsidRDefault="005F2121" w:rsidP="005F2121">
            <w:pPr>
              <w:outlineLvl w:val="4"/>
              <w:rPr>
                <w:color w:val="000000"/>
                <w:sz w:val="20"/>
                <w:szCs w:val="20"/>
              </w:rPr>
            </w:pPr>
            <w:r w:rsidRPr="005F2121">
              <w:rPr>
                <w:color w:val="000000"/>
                <w:sz w:val="20"/>
                <w:szCs w:val="20"/>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14:paraId="6276AC58" w14:textId="77777777" w:rsidR="005F2121" w:rsidRPr="005F2121" w:rsidRDefault="005F2121" w:rsidP="005F2121">
            <w:pPr>
              <w:jc w:val="center"/>
              <w:outlineLvl w:val="4"/>
              <w:rPr>
                <w:color w:val="000000"/>
                <w:sz w:val="20"/>
                <w:szCs w:val="20"/>
              </w:rPr>
            </w:pPr>
            <w:r w:rsidRPr="005F2121">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14:paraId="7DBE946A" w14:textId="77777777" w:rsidR="005F2121" w:rsidRPr="005F2121" w:rsidRDefault="005F2121" w:rsidP="005F2121">
            <w:pPr>
              <w:jc w:val="center"/>
              <w:outlineLvl w:val="4"/>
              <w:rPr>
                <w:color w:val="000000"/>
                <w:sz w:val="20"/>
                <w:szCs w:val="20"/>
              </w:rPr>
            </w:pPr>
            <w:r w:rsidRPr="005F2121">
              <w:rPr>
                <w:color w:val="000000"/>
                <w:sz w:val="20"/>
                <w:szCs w:val="20"/>
              </w:rPr>
              <w:t>0200382330</w:t>
            </w:r>
          </w:p>
        </w:tc>
        <w:tc>
          <w:tcPr>
            <w:tcW w:w="729" w:type="dxa"/>
            <w:tcBorders>
              <w:top w:val="nil"/>
              <w:left w:val="nil"/>
              <w:bottom w:val="single" w:sz="4" w:space="0" w:color="000000"/>
              <w:right w:val="single" w:sz="4" w:space="0" w:color="000000"/>
            </w:tcBorders>
            <w:shd w:val="clear" w:color="auto" w:fill="auto"/>
            <w:noWrap/>
            <w:hideMark/>
          </w:tcPr>
          <w:p w14:paraId="1350AEA8" w14:textId="77777777" w:rsidR="005F2121" w:rsidRPr="005F2121" w:rsidRDefault="005F2121" w:rsidP="005F2121">
            <w:pPr>
              <w:jc w:val="center"/>
              <w:outlineLvl w:val="4"/>
              <w:rPr>
                <w:color w:val="000000"/>
                <w:sz w:val="20"/>
                <w:szCs w:val="20"/>
              </w:rPr>
            </w:pPr>
            <w:r w:rsidRPr="005F2121">
              <w:rPr>
                <w:color w:val="000000"/>
                <w:sz w:val="20"/>
                <w:szCs w:val="20"/>
              </w:rPr>
              <w:t>300</w:t>
            </w:r>
          </w:p>
        </w:tc>
        <w:tc>
          <w:tcPr>
            <w:tcW w:w="1460" w:type="dxa"/>
            <w:gridSpan w:val="2"/>
            <w:tcBorders>
              <w:top w:val="nil"/>
              <w:left w:val="nil"/>
              <w:bottom w:val="single" w:sz="4" w:space="0" w:color="000000"/>
              <w:right w:val="single" w:sz="4" w:space="0" w:color="000000"/>
            </w:tcBorders>
            <w:shd w:val="clear" w:color="auto" w:fill="auto"/>
            <w:noWrap/>
            <w:hideMark/>
          </w:tcPr>
          <w:p w14:paraId="19491828" w14:textId="77777777" w:rsidR="005F2121" w:rsidRPr="005F2121" w:rsidRDefault="005F2121" w:rsidP="005F2121">
            <w:pPr>
              <w:jc w:val="center"/>
              <w:outlineLvl w:val="4"/>
              <w:rPr>
                <w:color w:val="000000"/>
                <w:sz w:val="20"/>
                <w:szCs w:val="20"/>
              </w:rPr>
            </w:pPr>
            <w:r w:rsidRPr="005F2121">
              <w:rPr>
                <w:color w:val="000000"/>
                <w:sz w:val="20"/>
                <w:szCs w:val="20"/>
              </w:rPr>
              <w:t>150,00</w:t>
            </w:r>
          </w:p>
        </w:tc>
        <w:tc>
          <w:tcPr>
            <w:tcW w:w="1460" w:type="dxa"/>
            <w:gridSpan w:val="2"/>
            <w:tcBorders>
              <w:top w:val="nil"/>
              <w:left w:val="nil"/>
              <w:bottom w:val="single" w:sz="4" w:space="0" w:color="000000"/>
              <w:right w:val="single" w:sz="4" w:space="0" w:color="000000"/>
            </w:tcBorders>
            <w:shd w:val="clear" w:color="auto" w:fill="auto"/>
            <w:noWrap/>
            <w:hideMark/>
          </w:tcPr>
          <w:p w14:paraId="2430880E"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74E04C89"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051ECF30" w14:textId="77777777" w:rsidTr="005F2121">
        <w:trPr>
          <w:gridAfter w:val="2"/>
          <w:wAfter w:w="30" w:type="dxa"/>
          <w:trHeight w:val="1020"/>
        </w:trPr>
        <w:tc>
          <w:tcPr>
            <w:tcW w:w="2552" w:type="dxa"/>
            <w:tcBorders>
              <w:top w:val="nil"/>
              <w:left w:val="single" w:sz="4" w:space="0" w:color="000000"/>
              <w:bottom w:val="single" w:sz="4" w:space="0" w:color="000000"/>
              <w:right w:val="single" w:sz="4" w:space="0" w:color="000000"/>
            </w:tcBorders>
            <w:shd w:val="clear" w:color="000000" w:fill="FFFFFF"/>
            <w:hideMark/>
          </w:tcPr>
          <w:p w14:paraId="00207F1A" w14:textId="77777777" w:rsidR="005F2121" w:rsidRPr="005F2121" w:rsidRDefault="005F2121" w:rsidP="005F2121">
            <w:pPr>
              <w:outlineLvl w:val="2"/>
              <w:rPr>
                <w:color w:val="000000"/>
                <w:sz w:val="20"/>
                <w:szCs w:val="20"/>
              </w:rPr>
            </w:pPr>
            <w:r w:rsidRPr="005F2121">
              <w:rPr>
                <w:color w:val="000000"/>
                <w:sz w:val="20"/>
                <w:szCs w:val="20"/>
              </w:rPr>
              <w:t xml:space="preserve">          Создание условий, способствующих воспитанию детей-сирот и детей, оставшихся без попечения родителей, в приемных семьях (опека, патронат, усыновление)</w:t>
            </w:r>
          </w:p>
        </w:tc>
        <w:tc>
          <w:tcPr>
            <w:tcW w:w="709" w:type="dxa"/>
            <w:tcBorders>
              <w:top w:val="nil"/>
              <w:left w:val="nil"/>
              <w:bottom w:val="single" w:sz="4" w:space="0" w:color="000000"/>
              <w:right w:val="single" w:sz="4" w:space="0" w:color="000000"/>
            </w:tcBorders>
            <w:shd w:val="clear" w:color="auto" w:fill="auto"/>
            <w:noWrap/>
            <w:hideMark/>
          </w:tcPr>
          <w:p w14:paraId="79B8C309"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401F321F" w14:textId="77777777" w:rsidR="005F2121" w:rsidRPr="005F2121" w:rsidRDefault="005F2121" w:rsidP="005F2121">
            <w:pPr>
              <w:jc w:val="center"/>
              <w:outlineLvl w:val="2"/>
              <w:rPr>
                <w:color w:val="000000"/>
                <w:sz w:val="20"/>
                <w:szCs w:val="20"/>
              </w:rPr>
            </w:pPr>
            <w:r w:rsidRPr="005F2121">
              <w:rPr>
                <w:color w:val="000000"/>
                <w:sz w:val="20"/>
                <w:szCs w:val="20"/>
              </w:rPr>
              <w:t>0200382340</w:t>
            </w:r>
          </w:p>
        </w:tc>
        <w:tc>
          <w:tcPr>
            <w:tcW w:w="729" w:type="dxa"/>
            <w:tcBorders>
              <w:top w:val="nil"/>
              <w:left w:val="nil"/>
              <w:bottom w:val="single" w:sz="4" w:space="0" w:color="000000"/>
              <w:right w:val="single" w:sz="4" w:space="0" w:color="000000"/>
            </w:tcBorders>
            <w:shd w:val="clear" w:color="auto" w:fill="auto"/>
            <w:noWrap/>
            <w:hideMark/>
          </w:tcPr>
          <w:p w14:paraId="07D2AF40"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3899D183" w14:textId="77777777" w:rsidR="005F2121" w:rsidRPr="005F2121" w:rsidRDefault="005F2121" w:rsidP="005F2121">
            <w:pPr>
              <w:jc w:val="center"/>
              <w:outlineLvl w:val="2"/>
              <w:rPr>
                <w:color w:val="000000"/>
                <w:sz w:val="20"/>
                <w:szCs w:val="20"/>
              </w:rPr>
            </w:pPr>
            <w:r w:rsidRPr="005F2121">
              <w:rPr>
                <w:color w:val="000000"/>
                <w:sz w:val="20"/>
                <w:szCs w:val="20"/>
              </w:rPr>
              <w:t>1 860,00</w:t>
            </w:r>
          </w:p>
        </w:tc>
        <w:tc>
          <w:tcPr>
            <w:tcW w:w="1460" w:type="dxa"/>
            <w:gridSpan w:val="2"/>
            <w:tcBorders>
              <w:top w:val="nil"/>
              <w:left w:val="nil"/>
              <w:bottom w:val="single" w:sz="4" w:space="0" w:color="000000"/>
              <w:right w:val="single" w:sz="4" w:space="0" w:color="000000"/>
            </w:tcBorders>
            <w:shd w:val="clear" w:color="auto" w:fill="auto"/>
            <w:noWrap/>
            <w:hideMark/>
          </w:tcPr>
          <w:p w14:paraId="00076F54" w14:textId="77777777" w:rsidR="005F2121" w:rsidRPr="005F2121" w:rsidRDefault="005F2121" w:rsidP="005F2121">
            <w:pPr>
              <w:jc w:val="center"/>
              <w:outlineLvl w:val="2"/>
              <w:rPr>
                <w:color w:val="000000"/>
                <w:sz w:val="20"/>
                <w:szCs w:val="20"/>
              </w:rPr>
            </w:pPr>
            <w:r w:rsidRPr="005F2121">
              <w:rPr>
                <w:color w:val="000000"/>
                <w:sz w:val="20"/>
                <w:szCs w:val="20"/>
              </w:rPr>
              <w:t>3,60</w:t>
            </w:r>
          </w:p>
        </w:tc>
        <w:tc>
          <w:tcPr>
            <w:tcW w:w="1460" w:type="dxa"/>
            <w:gridSpan w:val="2"/>
            <w:tcBorders>
              <w:top w:val="nil"/>
              <w:left w:val="nil"/>
              <w:bottom w:val="single" w:sz="4" w:space="0" w:color="000000"/>
              <w:right w:val="single" w:sz="4" w:space="0" w:color="000000"/>
            </w:tcBorders>
            <w:shd w:val="clear" w:color="auto" w:fill="auto"/>
            <w:noWrap/>
            <w:hideMark/>
          </w:tcPr>
          <w:p w14:paraId="384689BC" w14:textId="77777777" w:rsidR="005F2121" w:rsidRPr="005F2121" w:rsidRDefault="005F2121" w:rsidP="005F2121">
            <w:pPr>
              <w:jc w:val="center"/>
              <w:outlineLvl w:val="2"/>
              <w:rPr>
                <w:color w:val="000000"/>
                <w:sz w:val="20"/>
                <w:szCs w:val="20"/>
              </w:rPr>
            </w:pPr>
            <w:r w:rsidRPr="005F2121">
              <w:rPr>
                <w:color w:val="000000"/>
                <w:sz w:val="20"/>
                <w:szCs w:val="20"/>
              </w:rPr>
              <w:t>0,2%</w:t>
            </w:r>
          </w:p>
        </w:tc>
      </w:tr>
      <w:tr w:rsidR="005F2121" w:rsidRPr="005F2121" w14:paraId="7EB67685"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09FF160B" w14:textId="77777777" w:rsidR="005F2121" w:rsidRPr="005F2121" w:rsidRDefault="005F2121" w:rsidP="005F2121">
            <w:pPr>
              <w:outlineLvl w:val="3"/>
              <w:rPr>
                <w:color w:val="000000"/>
                <w:sz w:val="20"/>
                <w:szCs w:val="20"/>
              </w:rPr>
            </w:pPr>
            <w:r w:rsidRPr="005F2121">
              <w:rPr>
                <w:color w:val="000000"/>
                <w:sz w:val="20"/>
                <w:szCs w:val="20"/>
              </w:rPr>
              <w:t xml:space="preserve">            Другие вопросы в области образования</w:t>
            </w:r>
          </w:p>
        </w:tc>
        <w:tc>
          <w:tcPr>
            <w:tcW w:w="709" w:type="dxa"/>
            <w:tcBorders>
              <w:top w:val="nil"/>
              <w:left w:val="nil"/>
              <w:bottom w:val="single" w:sz="4" w:space="0" w:color="000000"/>
              <w:right w:val="single" w:sz="4" w:space="0" w:color="000000"/>
            </w:tcBorders>
            <w:shd w:val="clear" w:color="auto" w:fill="auto"/>
            <w:noWrap/>
            <w:hideMark/>
          </w:tcPr>
          <w:p w14:paraId="19FD60EA" w14:textId="77777777" w:rsidR="005F2121" w:rsidRPr="005F2121" w:rsidRDefault="005F2121" w:rsidP="005F2121">
            <w:pPr>
              <w:jc w:val="center"/>
              <w:outlineLvl w:val="3"/>
              <w:rPr>
                <w:color w:val="000000"/>
                <w:sz w:val="20"/>
                <w:szCs w:val="20"/>
              </w:rPr>
            </w:pPr>
            <w:r w:rsidRPr="005F2121">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14:paraId="287BBE56" w14:textId="77777777" w:rsidR="005F2121" w:rsidRPr="005F2121" w:rsidRDefault="005F2121" w:rsidP="005F2121">
            <w:pPr>
              <w:jc w:val="center"/>
              <w:outlineLvl w:val="3"/>
              <w:rPr>
                <w:color w:val="000000"/>
                <w:sz w:val="20"/>
                <w:szCs w:val="20"/>
              </w:rPr>
            </w:pPr>
            <w:r w:rsidRPr="005F2121">
              <w:rPr>
                <w:color w:val="000000"/>
                <w:sz w:val="20"/>
                <w:szCs w:val="20"/>
              </w:rPr>
              <w:t>0200382340</w:t>
            </w:r>
          </w:p>
        </w:tc>
        <w:tc>
          <w:tcPr>
            <w:tcW w:w="729" w:type="dxa"/>
            <w:tcBorders>
              <w:top w:val="nil"/>
              <w:left w:val="nil"/>
              <w:bottom w:val="single" w:sz="4" w:space="0" w:color="000000"/>
              <w:right w:val="single" w:sz="4" w:space="0" w:color="000000"/>
            </w:tcBorders>
            <w:shd w:val="clear" w:color="auto" w:fill="auto"/>
            <w:noWrap/>
            <w:hideMark/>
          </w:tcPr>
          <w:p w14:paraId="2E41AE1A"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28C0F284" w14:textId="77777777" w:rsidR="005F2121" w:rsidRPr="005F2121" w:rsidRDefault="005F2121" w:rsidP="005F2121">
            <w:pPr>
              <w:jc w:val="center"/>
              <w:outlineLvl w:val="3"/>
              <w:rPr>
                <w:color w:val="000000"/>
                <w:sz w:val="20"/>
                <w:szCs w:val="20"/>
              </w:rPr>
            </w:pPr>
            <w:r w:rsidRPr="005F2121">
              <w:rPr>
                <w:color w:val="000000"/>
                <w:sz w:val="20"/>
                <w:szCs w:val="20"/>
              </w:rPr>
              <w:t>480,00</w:t>
            </w:r>
          </w:p>
        </w:tc>
        <w:tc>
          <w:tcPr>
            <w:tcW w:w="1460" w:type="dxa"/>
            <w:gridSpan w:val="2"/>
            <w:tcBorders>
              <w:top w:val="nil"/>
              <w:left w:val="nil"/>
              <w:bottom w:val="single" w:sz="4" w:space="0" w:color="000000"/>
              <w:right w:val="single" w:sz="4" w:space="0" w:color="000000"/>
            </w:tcBorders>
            <w:shd w:val="clear" w:color="auto" w:fill="auto"/>
            <w:noWrap/>
            <w:hideMark/>
          </w:tcPr>
          <w:p w14:paraId="0D2467FB"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48B5BA3C"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53268157"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38EDCDA5" w14:textId="77777777" w:rsidR="005F2121" w:rsidRPr="005F2121" w:rsidRDefault="005F2121" w:rsidP="005F2121">
            <w:pPr>
              <w:outlineLvl w:val="4"/>
              <w:rPr>
                <w:color w:val="000000"/>
                <w:sz w:val="20"/>
                <w:szCs w:val="20"/>
              </w:rPr>
            </w:pPr>
            <w:r w:rsidRPr="005F2121">
              <w:rPr>
                <w:color w:val="000000"/>
                <w:sz w:val="20"/>
                <w:szCs w:val="20"/>
              </w:rPr>
              <w:lastRenderedPageBreak/>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14:paraId="15F6FA33" w14:textId="77777777" w:rsidR="005F2121" w:rsidRPr="005F2121" w:rsidRDefault="005F2121" w:rsidP="005F2121">
            <w:pPr>
              <w:jc w:val="center"/>
              <w:outlineLvl w:val="4"/>
              <w:rPr>
                <w:color w:val="000000"/>
                <w:sz w:val="20"/>
                <w:szCs w:val="20"/>
              </w:rPr>
            </w:pPr>
            <w:r w:rsidRPr="005F2121">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14:paraId="3EE94667" w14:textId="77777777" w:rsidR="005F2121" w:rsidRPr="005F2121" w:rsidRDefault="005F2121" w:rsidP="005F2121">
            <w:pPr>
              <w:jc w:val="center"/>
              <w:outlineLvl w:val="4"/>
              <w:rPr>
                <w:color w:val="000000"/>
                <w:sz w:val="20"/>
                <w:szCs w:val="20"/>
              </w:rPr>
            </w:pPr>
            <w:r w:rsidRPr="005F2121">
              <w:rPr>
                <w:color w:val="000000"/>
                <w:sz w:val="20"/>
                <w:szCs w:val="20"/>
              </w:rPr>
              <w:t>0200382340</w:t>
            </w:r>
          </w:p>
        </w:tc>
        <w:tc>
          <w:tcPr>
            <w:tcW w:w="729" w:type="dxa"/>
            <w:tcBorders>
              <w:top w:val="nil"/>
              <w:left w:val="nil"/>
              <w:bottom w:val="single" w:sz="4" w:space="0" w:color="000000"/>
              <w:right w:val="single" w:sz="4" w:space="0" w:color="000000"/>
            </w:tcBorders>
            <w:shd w:val="clear" w:color="auto" w:fill="auto"/>
            <w:noWrap/>
            <w:hideMark/>
          </w:tcPr>
          <w:p w14:paraId="163EA906" w14:textId="77777777" w:rsidR="005F2121" w:rsidRPr="005F2121" w:rsidRDefault="005F2121" w:rsidP="005F2121">
            <w:pPr>
              <w:jc w:val="center"/>
              <w:outlineLvl w:val="4"/>
              <w:rPr>
                <w:color w:val="000000"/>
                <w:sz w:val="20"/>
                <w:szCs w:val="20"/>
              </w:rPr>
            </w:pPr>
            <w:r w:rsidRPr="005F2121">
              <w:rPr>
                <w:color w:val="000000"/>
                <w:sz w:val="20"/>
                <w:szCs w:val="20"/>
              </w:rPr>
              <w:t>300</w:t>
            </w:r>
          </w:p>
        </w:tc>
        <w:tc>
          <w:tcPr>
            <w:tcW w:w="1460" w:type="dxa"/>
            <w:gridSpan w:val="2"/>
            <w:tcBorders>
              <w:top w:val="nil"/>
              <w:left w:val="nil"/>
              <w:bottom w:val="single" w:sz="4" w:space="0" w:color="000000"/>
              <w:right w:val="single" w:sz="4" w:space="0" w:color="000000"/>
            </w:tcBorders>
            <w:shd w:val="clear" w:color="auto" w:fill="auto"/>
            <w:noWrap/>
            <w:hideMark/>
          </w:tcPr>
          <w:p w14:paraId="7CE70938" w14:textId="77777777" w:rsidR="005F2121" w:rsidRPr="005F2121" w:rsidRDefault="005F2121" w:rsidP="005F2121">
            <w:pPr>
              <w:jc w:val="center"/>
              <w:outlineLvl w:val="4"/>
              <w:rPr>
                <w:color w:val="000000"/>
                <w:sz w:val="20"/>
                <w:szCs w:val="20"/>
              </w:rPr>
            </w:pPr>
            <w:r w:rsidRPr="005F2121">
              <w:rPr>
                <w:color w:val="000000"/>
                <w:sz w:val="20"/>
                <w:szCs w:val="20"/>
              </w:rPr>
              <w:t>480,00</w:t>
            </w:r>
          </w:p>
        </w:tc>
        <w:tc>
          <w:tcPr>
            <w:tcW w:w="1460" w:type="dxa"/>
            <w:gridSpan w:val="2"/>
            <w:tcBorders>
              <w:top w:val="nil"/>
              <w:left w:val="nil"/>
              <w:bottom w:val="single" w:sz="4" w:space="0" w:color="000000"/>
              <w:right w:val="single" w:sz="4" w:space="0" w:color="000000"/>
            </w:tcBorders>
            <w:shd w:val="clear" w:color="auto" w:fill="auto"/>
            <w:noWrap/>
            <w:hideMark/>
          </w:tcPr>
          <w:p w14:paraId="46599278"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7554D970"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22ADC9B1"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073CD6ED" w14:textId="77777777" w:rsidR="005F2121" w:rsidRPr="005F2121" w:rsidRDefault="005F2121" w:rsidP="005F2121">
            <w:pPr>
              <w:outlineLvl w:val="3"/>
              <w:rPr>
                <w:color w:val="000000"/>
                <w:sz w:val="20"/>
                <w:szCs w:val="20"/>
              </w:rPr>
            </w:pPr>
            <w:r w:rsidRPr="005F2121">
              <w:rPr>
                <w:color w:val="000000"/>
                <w:sz w:val="20"/>
                <w:szCs w:val="20"/>
              </w:rPr>
              <w:t xml:space="preserve">            Охрана семьи и детства</w:t>
            </w:r>
          </w:p>
        </w:tc>
        <w:tc>
          <w:tcPr>
            <w:tcW w:w="709" w:type="dxa"/>
            <w:tcBorders>
              <w:top w:val="nil"/>
              <w:left w:val="nil"/>
              <w:bottom w:val="single" w:sz="4" w:space="0" w:color="000000"/>
              <w:right w:val="single" w:sz="4" w:space="0" w:color="000000"/>
            </w:tcBorders>
            <w:shd w:val="clear" w:color="auto" w:fill="auto"/>
            <w:noWrap/>
            <w:hideMark/>
          </w:tcPr>
          <w:p w14:paraId="440E004A" w14:textId="77777777" w:rsidR="005F2121" w:rsidRPr="005F2121" w:rsidRDefault="005F2121" w:rsidP="005F2121">
            <w:pPr>
              <w:jc w:val="center"/>
              <w:outlineLvl w:val="3"/>
              <w:rPr>
                <w:color w:val="000000"/>
                <w:sz w:val="20"/>
                <w:szCs w:val="20"/>
              </w:rPr>
            </w:pPr>
            <w:r w:rsidRPr="005F2121">
              <w:rPr>
                <w:color w:val="000000"/>
                <w:sz w:val="20"/>
                <w:szCs w:val="20"/>
              </w:rPr>
              <w:t>1004</w:t>
            </w:r>
          </w:p>
        </w:tc>
        <w:tc>
          <w:tcPr>
            <w:tcW w:w="1286" w:type="dxa"/>
            <w:tcBorders>
              <w:top w:val="nil"/>
              <w:left w:val="nil"/>
              <w:bottom w:val="single" w:sz="4" w:space="0" w:color="000000"/>
              <w:right w:val="single" w:sz="4" w:space="0" w:color="000000"/>
            </w:tcBorders>
            <w:shd w:val="clear" w:color="auto" w:fill="auto"/>
            <w:noWrap/>
            <w:hideMark/>
          </w:tcPr>
          <w:p w14:paraId="682DE794" w14:textId="77777777" w:rsidR="005F2121" w:rsidRPr="005F2121" w:rsidRDefault="005F2121" w:rsidP="005F2121">
            <w:pPr>
              <w:jc w:val="center"/>
              <w:outlineLvl w:val="3"/>
              <w:rPr>
                <w:color w:val="000000"/>
                <w:sz w:val="20"/>
                <w:szCs w:val="20"/>
              </w:rPr>
            </w:pPr>
            <w:r w:rsidRPr="005F2121">
              <w:rPr>
                <w:color w:val="000000"/>
                <w:sz w:val="20"/>
                <w:szCs w:val="20"/>
              </w:rPr>
              <w:t>0200382340</w:t>
            </w:r>
          </w:p>
        </w:tc>
        <w:tc>
          <w:tcPr>
            <w:tcW w:w="729" w:type="dxa"/>
            <w:tcBorders>
              <w:top w:val="nil"/>
              <w:left w:val="nil"/>
              <w:bottom w:val="single" w:sz="4" w:space="0" w:color="000000"/>
              <w:right w:val="single" w:sz="4" w:space="0" w:color="000000"/>
            </w:tcBorders>
            <w:shd w:val="clear" w:color="auto" w:fill="auto"/>
            <w:noWrap/>
            <w:hideMark/>
          </w:tcPr>
          <w:p w14:paraId="441A0AA8"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3617AC78" w14:textId="77777777" w:rsidR="005F2121" w:rsidRPr="005F2121" w:rsidRDefault="005F2121" w:rsidP="005F2121">
            <w:pPr>
              <w:jc w:val="center"/>
              <w:outlineLvl w:val="3"/>
              <w:rPr>
                <w:color w:val="000000"/>
                <w:sz w:val="20"/>
                <w:szCs w:val="20"/>
              </w:rPr>
            </w:pPr>
            <w:r w:rsidRPr="005F2121">
              <w:rPr>
                <w:color w:val="000000"/>
                <w:sz w:val="20"/>
                <w:szCs w:val="20"/>
              </w:rPr>
              <w:t>1 380,00</w:t>
            </w:r>
          </w:p>
        </w:tc>
        <w:tc>
          <w:tcPr>
            <w:tcW w:w="1460" w:type="dxa"/>
            <w:gridSpan w:val="2"/>
            <w:tcBorders>
              <w:top w:val="nil"/>
              <w:left w:val="nil"/>
              <w:bottom w:val="single" w:sz="4" w:space="0" w:color="000000"/>
              <w:right w:val="single" w:sz="4" w:space="0" w:color="000000"/>
            </w:tcBorders>
            <w:shd w:val="clear" w:color="auto" w:fill="auto"/>
            <w:noWrap/>
            <w:hideMark/>
          </w:tcPr>
          <w:p w14:paraId="45403E7A" w14:textId="77777777" w:rsidR="005F2121" w:rsidRPr="005F2121" w:rsidRDefault="005F2121" w:rsidP="005F2121">
            <w:pPr>
              <w:jc w:val="center"/>
              <w:outlineLvl w:val="3"/>
              <w:rPr>
                <w:color w:val="000000"/>
                <w:sz w:val="20"/>
                <w:szCs w:val="20"/>
              </w:rPr>
            </w:pPr>
            <w:r w:rsidRPr="005F2121">
              <w:rPr>
                <w:color w:val="000000"/>
                <w:sz w:val="20"/>
                <w:szCs w:val="20"/>
              </w:rPr>
              <w:t>3,60</w:t>
            </w:r>
          </w:p>
        </w:tc>
        <w:tc>
          <w:tcPr>
            <w:tcW w:w="1460" w:type="dxa"/>
            <w:gridSpan w:val="2"/>
            <w:tcBorders>
              <w:top w:val="nil"/>
              <w:left w:val="nil"/>
              <w:bottom w:val="single" w:sz="4" w:space="0" w:color="000000"/>
              <w:right w:val="single" w:sz="4" w:space="0" w:color="000000"/>
            </w:tcBorders>
            <w:shd w:val="clear" w:color="auto" w:fill="auto"/>
            <w:noWrap/>
            <w:hideMark/>
          </w:tcPr>
          <w:p w14:paraId="4CA9A1B7" w14:textId="77777777" w:rsidR="005F2121" w:rsidRPr="005F2121" w:rsidRDefault="005F2121" w:rsidP="005F2121">
            <w:pPr>
              <w:jc w:val="center"/>
              <w:outlineLvl w:val="3"/>
              <w:rPr>
                <w:color w:val="000000"/>
                <w:sz w:val="20"/>
                <w:szCs w:val="20"/>
              </w:rPr>
            </w:pPr>
            <w:r w:rsidRPr="005F2121">
              <w:rPr>
                <w:color w:val="000000"/>
                <w:sz w:val="20"/>
                <w:szCs w:val="20"/>
              </w:rPr>
              <w:t>0,3%</w:t>
            </w:r>
          </w:p>
        </w:tc>
      </w:tr>
      <w:tr w:rsidR="005F2121" w:rsidRPr="005F2121" w14:paraId="3F1B9EA8"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001F4779" w14:textId="77777777" w:rsidR="005F2121" w:rsidRPr="005F2121" w:rsidRDefault="005F2121" w:rsidP="005F2121">
            <w:pPr>
              <w:outlineLvl w:val="4"/>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14:paraId="4B059AF6" w14:textId="77777777" w:rsidR="005F2121" w:rsidRPr="005F2121" w:rsidRDefault="005F2121" w:rsidP="005F2121">
            <w:pPr>
              <w:jc w:val="center"/>
              <w:outlineLvl w:val="4"/>
              <w:rPr>
                <w:color w:val="000000"/>
                <w:sz w:val="20"/>
                <w:szCs w:val="20"/>
              </w:rPr>
            </w:pPr>
            <w:r w:rsidRPr="005F2121">
              <w:rPr>
                <w:color w:val="000000"/>
                <w:sz w:val="20"/>
                <w:szCs w:val="20"/>
              </w:rPr>
              <w:t>1004</w:t>
            </w:r>
          </w:p>
        </w:tc>
        <w:tc>
          <w:tcPr>
            <w:tcW w:w="1286" w:type="dxa"/>
            <w:tcBorders>
              <w:top w:val="nil"/>
              <w:left w:val="nil"/>
              <w:bottom w:val="single" w:sz="4" w:space="0" w:color="000000"/>
              <w:right w:val="single" w:sz="4" w:space="0" w:color="000000"/>
            </w:tcBorders>
            <w:shd w:val="clear" w:color="auto" w:fill="auto"/>
            <w:noWrap/>
            <w:hideMark/>
          </w:tcPr>
          <w:p w14:paraId="3116BD71" w14:textId="77777777" w:rsidR="005F2121" w:rsidRPr="005F2121" w:rsidRDefault="005F2121" w:rsidP="005F2121">
            <w:pPr>
              <w:jc w:val="center"/>
              <w:outlineLvl w:val="4"/>
              <w:rPr>
                <w:color w:val="000000"/>
                <w:sz w:val="20"/>
                <w:szCs w:val="20"/>
              </w:rPr>
            </w:pPr>
            <w:r w:rsidRPr="005F2121">
              <w:rPr>
                <w:color w:val="000000"/>
                <w:sz w:val="20"/>
                <w:szCs w:val="20"/>
              </w:rPr>
              <w:t>0200382340</w:t>
            </w:r>
          </w:p>
        </w:tc>
        <w:tc>
          <w:tcPr>
            <w:tcW w:w="729" w:type="dxa"/>
            <w:tcBorders>
              <w:top w:val="nil"/>
              <w:left w:val="nil"/>
              <w:bottom w:val="single" w:sz="4" w:space="0" w:color="000000"/>
              <w:right w:val="single" w:sz="4" w:space="0" w:color="000000"/>
            </w:tcBorders>
            <w:shd w:val="clear" w:color="auto" w:fill="auto"/>
            <w:noWrap/>
            <w:hideMark/>
          </w:tcPr>
          <w:p w14:paraId="506E5365" w14:textId="77777777" w:rsidR="005F2121" w:rsidRPr="005F2121" w:rsidRDefault="005F2121" w:rsidP="005F2121">
            <w:pPr>
              <w:jc w:val="center"/>
              <w:outlineLvl w:val="4"/>
              <w:rPr>
                <w:color w:val="000000"/>
                <w:sz w:val="20"/>
                <w:szCs w:val="20"/>
              </w:rPr>
            </w:pPr>
            <w:r w:rsidRPr="005F2121">
              <w:rPr>
                <w:color w:val="000000"/>
                <w:sz w:val="20"/>
                <w:szCs w:val="20"/>
              </w:rPr>
              <w:t>200</w:t>
            </w:r>
          </w:p>
        </w:tc>
        <w:tc>
          <w:tcPr>
            <w:tcW w:w="1460" w:type="dxa"/>
            <w:gridSpan w:val="2"/>
            <w:tcBorders>
              <w:top w:val="nil"/>
              <w:left w:val="nil"/>
              <w:bottom w:val="single" w:sz="4" w:space="0" w:color="000000"/>
              <w:right w:val="single" w:sz="4" w:space="0" w:color="000000"/>
            </w:tcBorders>
            <w:shd w:val="clear" w:color="auto" w:fill="auto"/>
            <w:noWrap/>
            <w:hideMark/>
          </w:tcPr>
          <w:p w14:paraId="33821E23" w14:textId="77777777" w:rsidR="005F2121" w:rsidRPr="005F2121" w:rsidRDefault="005F2121" w:rsidP="005F2121">
            <w:pPr>
              <w:jc w:val="center"/>
              <w:outlineLvl w:val="4"/>
              <w:rPr>
                <w:color w:val="000000"/>
                <w:sz w:val="20"/>
                <w:szCs w:val="20"/>
              </w:rPr>
            </w:pPr>
            <w:r w:rsidRPr="005F2121">
              <w:rPr>
                <w:color w:val="000000"/>
                <w:sz w:val="20"/>
                <w:szCs w:val="20"/>
              </w:rPr>
              <w:t>150,00</w:t>
            </w:r>
          </w:p>
        </w:tc>
        <w:tc>
          <w:tcPr>
            <w:tcW w:w="1460" w:type="dxa"/>
            <w:gridSpan w:val="2"/>
            <w:tcBorders>
              <w:top w:val="nil"/>
              <w:left w:val="nil"/>
              <w:bottom w:val="single" w:sz="4" w:space="0" w:color="000000"/>
              <w:right w:val="single" w:sz="4" w:space="0" w:color="000000"/>
            </w:tcBorders>
            <w:shd w:val="clear" w:color="auto" w:fill="auto"/>
            <w:noWrap/>
            <w:hideMark/>
          </w:tcPr>
          <w:p w14:paraId="21CAF364"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01E81288"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57D61E95"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21A2762A" w14:textId="77777777" w:rsidR="005F2121" w:rsidRPr="005F2121" w:rsidRDefault="005F2121" w:rsidP="005F2121">
            <w:pPr>
              <w:outlineLvl w:val="4"/>
              <w:rPr>
                <w:color w:val="000000"/>
                <w:sz w:val="20"/>
                <w:szCs w:val="20"/>
              </w:rPr>
            </w:pPr>
            <w:r w:rsidRPr="005F2121">
              <w:rPr>
                <w:color w:val="000000"/>
                <w:sz w:val="20"/>
                <w:szCs w:val="20"/>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14:paraId="709BFFA6" w14:textId="77777777" w:rsidR="005F2121" w:rsidRPr="005F2121" w:rsidRDefault="005F2121" w:rsidP="005F2121">
            <w:pPr>
              <w:jc w:val="center"/>
              <w:outlineLvl w:val="4"/>
              <w:rPr>
                <w:color w:val="000000"/>
                <w:sz w:val="20"/>
                <w:szCs w:val="20"/>
              </w:rPr>
            </w:pPr>
            <w:r w:rsidRPr="005F2121">
              <w:rPr>
                <w:color w:val="000000"/>
                <w:sz w:val="20"/>
                <w:szCs w:val="20"/>
              </w:rPr>
              <w:t>1004</w:t>
            </w:r>
          </w:p>
        </w:tc>
        <w:tc>
          <w:tcPr>
            <w:tcW w:w="1286" w:type="dxa"/>
            <w:tcBorders>
              <w:top w:val="nil"/>
              <w:left w:val="nil"/>
              <w:bottom w:val="single" w:sz="4" w:space="0" w:color="000000"/>
              <w:right w:val="single" w:sz="4" w:space="0" w:color="000000"/>
            </w:tcBorders>
            <w:shd w:val="clear" w:color="auto" w:fill="auto"/>
            <w:noWrap/>
            <w:hideMark/>
          </w:tcPr>
          <w:p w14:paraId="2BAB6DB4" w14:textId="77777777" w:rsidR="005F2121" w:rsidRPr="005F2121" w:rsidRDefault="005F2121" w:rsidP="005F2121">
            <w:pPr>
              <w:jc w:val="center"/>
              <w:outlineLvl w:val="4"/>
              <w:rPr>
                <w:color w:val="000000"/>
                <w:sz w:val="20"/>
                <w:szCs w:val="20"/>
              </w:rPr>
            </w:pPr>
            <w:r w:rsidRPr="005F2121">
              <w:rPr>
                <w:color w:val="000000"/>
                <w:sz w:val="20"/>
                <w:szCs w:val="20"/>
              </w:rPr>
              <w:t>0200382340</w:t>
            </w:r>
          </w:p>
        </w:tc>
        <w:tc>
          <w:tcPr>
            <w:tcW w:w="729" w:type="dxa"/>
            <w:tcBorders>
              <w:top w:val="nil"/>
              <w:left w:val="nil"/>
              <w:bottom w:val="single" w:sz="4" w:space="0" w:color="000000"/>
              <w:right w:val="single" w:sz="4" w:space="0" w:color="000000"/>
            </w:tcBorders>
            <w:shd w:val="clear" w:color="auto" w:fill="auto"/>
            <w:noWrap/>
            <w:hideMark/>
          </w:tcPr>
          <w:p w14:paraId="6A9C6988" w14:textId="77777777" w:rsidR="005F2121" w:rsidRPr="005F2121" w:rsidRDefault="005F2121" w:rsidP="005F2121">
            <w:pPr>
              <w:jc w:val="center"/>
              <w:outlineLvl w:val="4"/>
              <w:rPr>
                <w:color w:val="000000"/>
                <w:sz w:val="20"/>
                <w:szCs w:val="20"/>
              </w:rPr>
            </w:pPr>
            <w:r w:rsidRPr="005F2121">
              <w:rPr>
                <w:color w:val="000000"/>
                <w:sz w:val="20"/>
                <w:szCs w:val="20"/>
              </w:rPr>
              <w:t>300</w:t>
            </w:r>
          </w:p>
        </w:tc>
        <w:tc>
          <w:tcPr>
            <w:tcW w:w="1460" w:type="dxa"/>
            <w:gridSpan w:val="2"/>
            <w:tcBorders>
              <w:top w:val="nil"/>
              <w:left w:val="nil"/>
              <w:bottom w:val="single" w:sz="4" w:space="0" w:color="000000"/>
              <w:right w:val="single" w:sz="4" w:space="0" w:color="000000"/>
            </w:tcBorders>
            <w:shd w:val="clear" w:color="auto" w:fill="auto"/>
            <w:noWrap/>
            <w:hideMark/>
          </w:tcPr>
          <w:p w14:paraId="0D8969C4" w14:textId="77777777" w:rsidR="005F2121" w:rsidRPr="005F2121" w:rsidRDefault="005F2121" w:rsidP="005F2121">
            <w:pPr>
              <w:jc w:val="center"/>
              <w:outlineLvl w:val="4"/>
              <w:rPr>
                <w:color w:val="000000"/>
                <w:sz w:val="20"/>
                <w:szCs w:val="20"/>
              </w:rPr>
            </w:pPr>
            <w:r w:rsidRPr="005F2121">
              <w:rPr>
                <w:color w:val="000000"/>
                <w:sz w:val="20"/>
                <w:szCs w:val="20"/>
              </w:rPr>
              <w:t>1 230,00</w:t>
            </w:r>
          </w:p>
        </w:tc>
        <w:tc>
          <w:tcPr>
            <w:tcW w:w="1460" w:type="dxa"/>
            <w:gridSpan w:val="2"/>
            <w:tcBorders>
              <w:top w:val="nil"/>
              <w:left w:val="nil"/>
              <w:bottom w:val="single" w:sz="4" w:space="0" w:color="000000"/>
              <w:right w:val="single" w:sz="4" w:space="0" w:color="000000"/>
            </w:tcBorders>
            <w:shd w:val="clear" w:color="auto" w:fill="auto"/>
            <w:noWrap/>
            <w:hideMark/>
          </w:tcPr>
          <w:p w14:paraId="6BAB3222" w14:textId="77777777" w:rsidR="005F2121" w:rsidRPr="005F2121" w:rsidRDefault="005F2121" w:rsidP="005F2121">
            <w:pPr>
              <w:jc w:val="center"/>
              <w:outlineLvl w:val="4"/>
              <w:rPr>
                <w:color w:val="000000"/>
                <w:sz w:val="20"/>
                <w:szCs w:val="20"/>
              </w:rPr>
            </w:pPr>
            <w:r w:rsidRPr="005F2121">
              <w:rPr>
                <w:color w:val="000000"/>
                <w:sz w:val="20"/>
                <w:szCs w:val="20"/>
              </w:rPr>
              <w:t>3,60</w:t>
            </w:r>
          </w:p>
        </w:tc>
        <w:tc>
          <w:tcPr>
            <w:tcW w:w="1460" w:type="dxa"/>
            <w:gridSpan w:val="2"/>
            <w:tcBorders>
              <w:top w:val="nil"/>
              <w:left w:val="nil"/>
              <w:bottom w:val="single" w:sz="4" w:space="0" w:color="000000"/>
              <w:right w:val="single" w:sz="4" w:space="0" w:color="000000"/>
            </w:tcBorders>
            <w:shd w:val="clear" w:color="auto" w:fill="auto"/>
            <w:noWrap/>
            <w:hideMark/>
          </w:tcPr>
          <w:p w14:paraId="21AF2974" w14:textId="77777777" w:rsidR="005F2121" w:rsidRPr="005F2121" w:rsidRDefault="005F2121" w:rsidP="005F2121">
            <w:pPr>
              <w:jc w:val="center"/>
              <w:outlineLvl w:val="4"/>
              <w:rPr>
                <w:color w:val="000000"/>
                <w:sz w:val="20"/>
                <w:szCs w:val="20"/>
              </w:rPr>
            </w:pPr>
            <w:r w:rsidRPr="005F2121">
              <w:rPr>
                <w:color w:val="000000"/>
                <w:sz w:val="20"/>
                <w:szCs w:val="20"/>
              </w:rPr>
              <w:t>0,3%</w:t>
            </w:r>
          </w:p>
        </w:tc>
      </w:tr>
      <w:tr w:rsidR="005F2121" w:rsidRPr="005F2121" w14:paraId="282F90C0" w14:textId="77777777" w:rsidTr="005F2121">
        <w:trPr>
          <w:gridAfter w:val="2"/>
          <w:wAfter w:w="30" w:type="dxa"/>
          <w:trHeight w:val="1020"/>
        </w:trPr>
        <w:tc>
          <w:tcPr>
            <w:tcW w:w="2552" w:type="dxa"/>
            <w:tcBorders>
              <w:top w:val="nil"/>
              <w:left w:val="single" w:sz="4" w:space="0" w:color="000000"/>
              <w:bottom w:val="single" w:sz="4" w:space="0" w:color="000000"/>
              <w:right w:val="single" w:sz="4" w:space="0" w:color="000000"/>
            </w:tcBorders>
            <w:shd w:val="clear" w:color="000000" w:fill="FFFFFF"/>
            <w:hideMark/>
          </w:tcPr>
          <w:p w14:paraId="4C6012FE" w14:textId="77777777" w:rsidR="005F2121" w:rsidRPr="005F2121" w:rsidRDefault="005F2121" w:rsidP="005F2121">
            <w:pPr>
              <w:outlineLvl w:val="1"/>
              <w:rPr>
                <w:color w:val="000000"/>
                <w:sz w:val="20"/>
                <w:szCs w:val="20"/>
              </w:rPr>
            </w:pPr>
            <w:r w:rsidRPr="005F2121">
              <w:rPr>
                <w:color w:val="000000"/>
                <w:sz w:val="20"/>
                <w:szCs w:val="20"/>
              </w:rPr>
              <w:t xml:space="preserve">        Основное мероприятие "Обеспечение доступности для инвалидов социально значимых муниципальных учреждений Светлогорского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14:paraId="1CC58473"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6076F203" w14:textId="77777777" w:rsidR="005F2121" w:rsidRPr="005F2121" w:rsidRDefault="005F2121" w:rsidP="005F2121">
            <w:pPr>
              <w:jc w:val="center"/>
              <w:outlineLvl w:val="1"/>
              <w:rPr>
                <w:color w:val="000000"/>
                <w:sz w:val="20"/>
                <w:szCs w:val="20"/>
              </w:rPr>
            </w:pPr>
            <w:r w:rsidRPr="005F2121">
              <w:rPr>
                <w:color w:val="000000"/>
                <w:sz w:val="20"/>
                <w:szCs w:val="20"/>
              </w:rPr>
              <w:t>0200400000</w:t>
            </w:r>
          </w:p>
        </w:tc>
        <w:tc>
          <w:tcPr>
            <w:tcW w:w="729" w:type="dxa"/>
            <w:tcBorders>
              <w:top w:val="nil"/>
              <w:left w:val="nil"/>
              <w:bottom w:val="single" w:sz="4" w:space="0" w:color="000000"/>
              <w:right w:val="single" w:sz="4" w:space="0" w:color="000000"/>
            </w:tcBorders>
            <w:shd w:val="clear" w:color="auto" w:fill="auto"/>
            <w:noWrap/>
            <w:hideMark/>
          </w:tcPr>
          <w:p w14:paraId="4E2F4CCF"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07A27460" w14:textId="77777777" w:rsidR="005F2121" w:rsidRPr="005F2121" w:rsidRDefault="005F2121" w:rsidP="005F2121">
            <w:pPr>
              <w:jc w:val="center"/>
              <w:outlineLvl w:val="1"/>
              <w:rPr>
                <w:color w:val="000000"/>
                <w:sz w:val="20"/>
                <w:szCs w:val="20"/>
              </w:rPr>
            </w:pPr>
            <w:r w:rsidRPr="005F2121">
              <w:rPr>
                <w:color w:val="000000"/>
                <w:sz w:val="20"/>
                <w:szCs w:val="20"/>
              </w:rPr>
              <w:t>556,10</w:t>
            </w:r>
          </w:p>
        </w:tc>
        <w:tc>
          <w:tcPr>
            <w:tcW w:w="1460" w:type="dxa"/>
            <w:gridSpan w:val="2"/>
            <w:tcBorders>
              <w:top w:val="nil"/>
              <w:left w:val="nil"/>
              <w:bottom w:val="single" w:sz="4" w:space="0" w:color="000000"/>
              <w:right w:val="single" w:sz="4" w:space="0" w:color="000000"/>
            </w:tcBorders>
            <w:shd w:val="clear" w:color="auto" w:fill="auto"/>
            <w:noWrap/>
            <w:hideMark/>
          </w:tcPr>
          <w:p w14:paraId="7E572BD0" w14:textId="77777777" w:rsidR="005F2121" w:rsidRPr="005F2121" w:rsidRDefault="005F2121" w:rsidP="005F2121">
            <w:pPr>
              <w:jc w:val="center"/>
              <w:outlineLvl w:val="1"/>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7138B974" w14:textId="77777777" w:rsidR="005F2121" w:rsidRPr="005F2121" w:rsidRDefault="005F2121" w:rsidP="005F2121">
            <w:pPr>
              <w:jc w:val="center"/>
              <w:outlineLvl w:val="1"/>
              <w:rPr>
                <w:color w:val="000000"/>
                <w:sz w:val="20"/>
                <w:szCs w:val="20"/>
              </w:rPr>
            </w:pPr>
            <w:r w:rsidRPr="005F2121">
              <w:rPr>
                <w:color w:val="000000"/>
                <w:sz w:val="20"/>
                <w:szCs w:val="20"/>
              </w:rPr>
              <w:t>0,0%</w:t>
            </w:r>
          </w:p>
        </w:tc>
      </w:tr>
      <w:tr w:rsidR="005F2121" w:rsidRPr="005F2121" w14:paraId="0C63E190" w14:textId="77777777" w:rsidTr="005F2121">
        <w:trPr>
          <w:gridAfter w:val="2"/>
          <w:wAfter w:w="30" w:type="dxa"/>
          <w:trHeight w:val="1275"/>
        </w:trPr>
        <w:tc>
          <w:tcPr>
            <w:tcW w:w="2552" w:type="dxa"/>
            <w:tcBorders>
              <w:top w:val="nil"/>
              <w:left w:val="single" w:sz="4" w:space="0" w:color="000000"/>
              <w:bottom w:val="single" w:sz="4" w:space="0" w:color="000000"/>
              <w:right w:val="single" w:sz="4" w:space="0" w:color="000000"/>
            </w:tcBorders>
            <w:shd w:val="clear" w:color="000000" w:fill="FFFFFF"/>
            <w:hideMark/>
          </w:tcPr>
          <w:p w14:paraId="43D0E819" w14:textId="77777777" w:rsidR="005F2121" w:rsidRPr="005F2121" w:rsidRDefault="005F2121" w:rsidP="005F2121">
            <w:pPr>
              <w:outlineLvl w:val="2"/>
              <w:rPr>
                <w:color w:val="000000"/>
                <w:sz w:val="20"/>
                <w:szCs w:val="20"/>
              </w:rPr>
            </w:pPr>
            <w:r w:rsidRPr="005F2121">
              <w:rPr>
                <w:color w:val="000000"/>
                <w:sz w:val="20"/>
                <w:szCs w:val="20"/>
              </w:rPr>
              <w:t xml:space="preserve">          Реализация мероприятий по обеспечению доступности для инвалидов социально значимых муниципальных учреждений Светлогорского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14:paraId="4064D276"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76EAC85D" w14:textId="77777777" w:rsidR="005F2121" w:rsidRPr="005F2121" w:rsidRDefault="005F2121" w:rsidP="005F2121">
            <w:pPr>
              <w:jc w:val="center"/>
              <w:outlineLvl w:val="2"/>
              <w:rPr>
                <w:color w:val="000000"/>
                <w:sz w:val="20"/>
                <w:szCs w:val="20"/>
              </w:rPr>
            </w:pPr>
            <w:r w:rsidRPr="005F2121">
              <w:rPr>
                <w:color w:val="000000"/>
                <w:sz w:val="20"/>
                <w:szCs w:val="20"/>
              </w:rPr>
              <w:t>0200482410</w:t>
            </w:r>
          </w:p>
        </w:tc>
        <w:tc>
          <w:tcPr>
            <w:tcW w:w="729" w:type="dxa"/>
            <w:tcBorders>
              <w:top w:val="nil"/>
              <w:left w:val="nil"/>
              <w:bottom w:val="single" w:sz="4" w:space="0" w:color="000000"/>
              <w:right w:val="single" w:sz="4" w:space="0" w:color="000000"/>
            </w:tcBorders>
            <w:shd w:val="clear" w:color="auto" w:fill="auto"/>
            <w:noWrap/>
            <w:hideMark/>
          </w:tcPr>
          <w:p w14:paraId="28158D46"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5DD98913" w14:textId="77777777" w:rsidR="005F2121" w:rsidRPr="005F2121" w:rsidRDefault="005F2121" w:rsidP="005F2121">
            <w:pPr>
              <w:jc w:val="center"/>
              <w:outlineLvl w:val="2"/>
              <w:rPr>
                <w:color w:val="000000"/>
                <w:sz w:val="20"/>
                <w:szCs w:val="20"/>
              </w:rPr>
            </w:pPr>
            <w:r w:rsidRPr="005F2121">
              <w:rPr>
                <w:color w:val="000000"/>
                <w:sz w:val="20"/>
                <w:szCs w:val="20"/>
              </w:rPr>
              <w:t>556,10</w:t>
            </w:r>
          </w:p>
        </w:tc>
        <w:tc>
          <w:tcPr>
            <w:tcW w:w="1460" w:type="dxa"/>
            <w:gridSpan w:val="2"/>
            <w:tcBorders>
              <w:top w:val="nil"/>
              <w:left w:val="nil"/>
              <w:bottom w:val="single" w:sz="4" w:space="0" w:color="000000"/>
              <w:right w:val="single" w:sz="4" w:space="0" w:color="000000"/>
            </w:tcBorders>
            <w:shd w:val="clear" w:color="auto" w:fill="auto"/>
            <w:noWrap/>
            <w:hideMark/>
          </w:tcPr>
          <w:p w14:paraId="7D6C8526"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473D0E8C"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784426A4"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6ED0F679" w14:textId="77777777" w:rsidR="005F2121" w:rsidRPr="005F2121" w:rsidRDefault="005F2121" w:rsidP="005F2121">
            <w:pPr>
              <w:outlineLvl w:val="3"/>
              <w:rPr>
                <w:color w:val="000000"/>
                <w:sz w:val="20"/>
                <w:szCs w:val="20"/>
              </w:rPr>
            </w:pPr>
            <w:r w:rsidRPr="005F2121">
              <w:rPr>
                <w:color w:val="000000"/>
                <w:sz w:val="20"/>
                <w:szCs w:val="20"/>
              </w:rPr>
              <w:t xml:space="preserve">            Другие вопросы в области социальной политики</w:t>
            </w:r>
          </w:p>
        </w:tc>
        <w:tc>
          <w:tcPr>
            <w:tcW w:w="709" w:type="dxa"/>
            <w:tcBorders>
              <w:top w:val="nil"/>
              <w:left w:val="nil"/>
              <w:bottom w:val="single" w:sz="4" w:space="0" w:color="000000"/>
              <w:right w:val="single" w:sz="4" w:space="0" w:color="000000"/>
            </w:tcBorders>
            <w:shd w:val="clear" w:color="auto" w:fill="auto"/>
            <w:noWrap/>
            <w:hideMark/>
          </w:tcPr>
          <w:p w14:paraId="618C83C1" w14:textId="77777777" w:rsidR="005F2121" w:rsidRPr="005F2121" w:rsidRDefault="005F2121" w:rsidP="005F2121">
            <w:pPr>
              <w:jc w:val="center"/>
              <w:outlineLvl w:val="3"/>
              <w:rPr>
                <w:color w:val="000000"/>
                <w:sz w:val="20"/>
                <w:szCs w:val="20"/>
              </w:rPr>
            </w:pPr>
            <w:r w:rsidRPr="005F2121">
              <w:rPr>
                <w:color w:val="000000"/>
                <w:sz w:val="20"/>
                <w:szCs w:val="20"/>
              </w:rPr>
              <w:t>1006</w:t>
            </w:r>
          </w:p>
        </w:tc>
        <w:tc>
          <w:tcPr>
            <w:tcW w:w="1286" w:type="dxa"/>
            <w:tcBorders>
              <w:top w:val="nil"/>
              <w:left w:val="nil"/>
              <w:bottom w:val="single" w:sz="4" w:space="0" w:color="000000"/>
              <w:right w:val="single" w:sz="4" w:space="0" w:color="000000"/>
            </w:tcBorders>
            <w:shd w:val="clear" w:color="auto" w:fill="auto"/>
            <w:noWrap/>
            <w:hideMark/>
          </w:tcPr>
          <w:p w14:paraId="66A7706E" w14:textId="77777777" w:rsidR="005F2121" w:rsidRPr="005F2121" w:rsidRDefault="005F2121" w:rsidP="005F2121">
            <w:pPr>
              <w:jc w:val="center"/>
              <w:outlineLvl w:val="3"/>
              <w:rPr>
                <w:color w:val="000000"/>
                <w:sz w:val="20"/>
                <w:szCs w:val="20"/>
              </w:rPr>
            </w:pPr>
            <w:r w:rsidRPr="005F2121">
              <w:rPr>
                <w:color w:val="000000"/>
                <w:sz w:val="20"/>
                <w:szCs w:val="20"/>
              </w:rPr>
              <w:t>0200482410</w:t>
            </w:r>
          </w:p>
        </w:tc>
        <w:tc>
          <w:tcPr>
            <w:tcW w:w="729" w:type="dxa"/>
            <w:tcBorders>
              <w:top w:val="nil"/>
              <w:left w:val="nil"/>
              <w:bottom w:val="single" w:sz="4" w:space="0" w:color="000000"/>
              <w:right w:val="single" w:sz="4" w:space="0" w:color="000000"/>
            </w:tcBorders>
            <w:shd w:val="clear" w:color="auto" w:fill="auto"/>
            <w:noWrap/>
            <w:hideMark/>
          </w:tcPr>
          <w:p w14:paraId="40912CB0"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1C6C3807" w14:textId="77777777" w:rsidR="005F2121" w:rsidRPr="005F2121" w:rsidRDefault="005F2121" w:rsidP="005F2121">
            <w:pPr>
              <w:jc w:val="center"/>
              <w:outlineLvl w:val="3"/>
              <w:rPr>
                <w:color w:val="000000"/>
                <w:sz w:val="20"/>
                <w:szCs w:val="20"/>
              </w:rPr>
            </w:pPr>
            <w:r w:rsidRPr="005F2121">
              <w:rPr>
                <w:color w:val="000000"/>
                <w:sz w:val="20"/>
                <w:szCs w:val="20"/>
              </w:rPr>
              <w:t>556,10</w:t>
            </w:r>
          </w:p>
        </w:tc>
        <w:tc>
          <w:tcPr>
            <w:tcW w:w="1460" w:type="dxa"/>
            <w:gridSpan w:val="2"/>
            <w:tcBorders>
              <w:top w:val="nil"/>
              <w:left w:val="nil"/>
              <w:bottom w:val="single" w:sz="4" w:space="0" w:color="000000"/>
              <w:right w:val="single" w:sz="4" w:space="0" w:color="000000"/>
            </w:tcBorders>
            <w:shd w:val="clear" w:color="auto" w:fill="auto"/>
            <w:noWrap/>
            <w:hideMark/>
          </w:tcPr>
          <w:p w14:paraId="7EAE2115"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793819D6"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4E964881"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698B642D"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238F0344" w14:textId="77777777" w:rsidR="005F2121" w:rsidRPr="005F2121" w:rsidRDefault="005F2121" w:rsidP="005F2121">
            <w:pPr>
              <w:jc w:val="center"/>
              <w:outlineLvl w:val="4"/>
              <w:rPr>
                <w:color w:val="000000"/>
                <w:sz w:val="20"/>
                <w:szCs w:val="20"/>
              </w:rPr>
            </w:pPr>
            <w:r w:rsidRPr="005F2121">
              <w:rPr>
                <w:color w:val="000000"/>
                <w:sz w:val="20"/>
                <w:szCs w:val="20"/>
              </w:rPr>
              <w:t>1006</w:t>
            </w:r>
          </w:p>
        </w:tc>
        <w:tc>
          <w:tcPr>
            <w:tcW w:w="1286" w:type="dxa"/>
            <w:tcBorders>
              <w:top w:val="nil"/>
              <w:left w:val="nil"/>
              <w:bottom w:val="single" w:sz="4" w:space="0" w:color="000000"/>
              <w:right w:val="single" w:sz="4" w:space="0" w:color="000000"/>
            </w:tcBorders>
            <w:shd w:val="clear" w:color="auto" w:fill="auto"/>
            <w:noWrap/>
            <w:hideMark/>
          </w:tcPr>
          <w:p w14:paraId="407D1747" w14:textId="77777777" w:rsidR="005F2121" w:rsidRPr="005F2121" w:rsidRDefault="005F2121" w:rsidP="005F2121">
            <w:pPr>
              <w:jc w:val="center"/>
              <w:outlineLvl w:val="4"/>
              <w:rPr>
                <w:color w:val="000000"/>
                <w:sz w:val="20"/>
                <w:szCs w:val="20"/>
              </w:rPr>
            </w:pPr>
            <w:r w:rsidRPr="005F2121">
              <w:rPr>
                <w:color w:val="000000"/>
                <w:sz w:val="20"/>
                <w:szCs w:val="20"/>
              </w:rPr>
              <w:t>0200482410</w:t>
            </w:r>
          </w:p>
        </w:tc>
        <w:tc>
          <w:tcPr>
            <w:tcW w:w="729" w:type="dxa"/>
            <w:tcBorders>
              <w:top w:val="nil"/>
              <w:left w:val="nil"/>
              <w:bottom w:val="single" w:sz="4" w:space="0" w:color="000000"/>
              <w:right w:val="single" w:sz="4" w:space="0" w:color="000000"/>
            </w:tcBorders>
            <w:shd w:val="clear" w:color="auto" w:fill="auto"/>
            <w:noWrap/>
            <w:hideMark/>
          </w:tcPr>
          <w:p w14:paraId="19F2D4E3"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13DDD6FE" w14:textId="77777777" w:rsidR="005F2121" w:rsidRPr="005F2121" w:rsidRDefault="005F2121" w:rsidP="005F2121">
            <w:pPr>
              <w:jc w:val="center"/>
              <w:outlineLvl w:val="4"/>
              <w:rPr>
                <w:color w:val="000000"/>
                <w:sz w:val="20"/>
                <w:szCs w:val="20"/>
              </w:rPr>
            </w:pPr>
            <w:r w:rsidRPr="005F2121">
              <w:rPr>
                <w:color w:val="000000"/>
                <w:sz w:val="20"/>
                <w:szCs w:val="20"/>
              </w:rPr>
              <w:t>556,10</w:t>
            </w:r>
          </w:p>
        </w:tc>
        <w:tc>
          <w:tcPr>
            <w:tcW w:w="1460" w:type="dxa"/>
            <w:gridSpan w:val="2"/>
            <w:tcBorders>
              <w:top w:val="nil"/>
              <w:left w:val="nil"/>
              <w:bottom w:val="single" w:sz="4" w:space="0" w:color="000000"/>
              <w:right w:val="single" w:sz="4" w:space="0" w:color="000000"/>
            </w:tcBorders>
            <w:shd w:val="clear" w:color="auto" w:fill="auto"/>
            <w:noWrap/>
            <w:hideMark/>
          </w:tcPr>
          <w:p w14:paraId="408D8F89"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11C85CA1"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6824FE9F"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766869A8" w14:textId="77777777" w:rsidR="005F2121" w:rsidRPr="005F2121" w:rsidRDefault="005F2121" w:rsidP="005F2121">
            <w:pPr>
              <w:outlineLvl w:val="1"/>
              <w:rPr>
                <w:color w:val="000000"/>
                <w:sz w:val="20"/>
                <w:szCs w:val="20"/>
              </w:rPr>
            </w:pPr>
            <w:r w:rsidRPr="005F2121">
              <w:rPr>
                <w:color w:val="000000"/>
                <w:sz w:val="20"/>
                <w:szCs w:val="20"/>
              </w:rPr>
              <w:t xml:space="preserve">        Основное мероприятие "Обеспечение эффективного управления финансами в сфере реализации муниципальной программы"</w:t>
            </w:r>
          </w:p>
        </w:tc>
        <w:tc>
          <w:tcPr>
            <w:tcW w:w="709" w:type="dxa"/>
            <w:tcBorders>
              <w:top w:val="nil"/>
              <w:left w:val="nil"/>
              <w:bottom w:val="single" w:sz="4" w:space="0" w:color="000000"/>
              <w:right w:val="single" w:sz="4" w:space="0" w:color="000000"/>
            </w:tcBorders>
            <w:shd w:val="clear" w:color="auto" w:fill="auto"/>
            <w:noWrap/>
            <w:hideMark/>
          </w:tcPr>
          <w:p w14:paraId="1EAA4858"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05A62A9E" w14:textId="77777777" w:rsidR="005F2121" w:rsidRPr="005F2121" w:rsidRDefault="005F2121" w:rsidP="005F2121">
            <w:pPr>
              <w:jc w:val="center"/>
              <w:outlineLvl w:val="1"/>
              <w:rPr>
                <w:color w:val="000000"/>
                <w:sz w:val="20"/>
                <w:szCs w:val="20"/>
              </w:rPr>
            </w:pPr>
            <w:r w:rsidRPr="005F2121">
              <w:rPr>
                <w:color w:val="000000"/>
                <w:sz w:val="20"/>
                <w:szCs w:val="20"/>
              </w:rPr>
              <w:t>0200500000</w:t>
            </w:r>
          </w:p>
        </w:tc>
        <w:tc>
          <w:tcPr>
            <w:tcW w:w="729" w:type="dxa"/>
            <w:tcBorders>
              <w:top w:val="nil"/>
              <w:left w:val="nil"/>
              <w:bottom w:val="single" w:sz="4" w:space="0" w:color="000000"/>
              <w:right w:val="single" w:sz="4" w:space="0" w:color="000000"/>
            </w:tcBorders>
            <w:shd w:val="clear" w:color="auto" w:fill="auto"/>
            <w:noWrap/>
            <w:hideMark/>
          </w:tcPr>
          <w:p w14:paraId="52BDB049"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5220C5E6" w14:textId="77777777" w:rsidR="005F2121" w:rsidRPr="005F2121" w:rsidRDefault="005F2121" w:rsidP="005F2121">
            <w:pPr>
              <w:jc w:val="center"/>
              <w:outlineLvl w:val="1"/>
              <w:rPr>
                <w:color w:val="000000"/>
                <w:sz w:val="20"/>
                <w:szCs w:val="20"/>
              </w:rPr>
            </w:pPr>
            <w:r w:rsidRPr="005F2121">
              <w:rPr>
                <w:color w:val="000000"/>
                <w:sz w:val="20"/>
                <w:szCs w:val="20"/>
              </w:rPr>
              <w:t>8 639,03</w:t>
            </w:r>
          </w:p>
        </w:tc>
        <w:tc>
          <w:tcPr>
            <w:tcW w:w="1460" w:type="dxa"/>
            <w:gridSpan w:val="2"/>
            <w:tcBorders>
              <w:top w:val="nil"/>
              <w:left w:val="nil"/>
              <w:bottom w:val="single" w:sz="4" w:space="0" w:color="000000"/>
              <w:right w:val="single" w:sz="4" w:space="0" w:color="000000"/>
            </w:tcBorders>
            <w:shd w:val="clear" w:color="auto" w:fill="auto"/>
            <w:noWrap/>
            <w:hideMark/>
          </w:tcPr>
          <w:p w14:paraId="4E54D92D" w14:textId="77777777" w:rsidR="005F2121" w:rsidRPr="005F2121" w:rsidRDefault="005F2121" w:rsidP="005F2121">
            <w:pPr>
              <w:jc w:val="center"/>
              <w:outlineLvl w:val="1"/>
              <w:rPr>
                <w:color w:val="000000"/>
                <w:sz w:val="20"/>
                <w:szCs w:val="20"/>
              </w:rPr>
            </w:pPr>
            <w:r w:rsidRPr="005F2121">
              <w:rPr>
                <w:color w:val="000000"/>
                <w:sz w:val="20"/>
                <w:szCs w:val="20"/>
              </w:rPr>
              <w:t>1 193,26</w:t>
            </w:r>
          </w:p>
        </w:tc>
        <w:tc>
          <w:tcPr>
            <w:tcW w:w="1460" w:type="dxa"/>
            <w:gridSpan w:val="2"/>
            <w:tcBorders>
              <w:top w:val="nil"/>
              <w:left w:val="nil"/>
              <w:bottom w:val="single" w:sz="4" w:space="0" w:color="000000"/>
              <w:right w:val="single" w:sz="4" w:space="0" w:color="000000"/>
            </w:tcBorders>
            <w:shd w:val="clear" w:color="auto" w:fill="auto"/>
            <w:noWrap/>
            <w:hideMark/>
          </w:tcPr>
          <w:p w14:paraId="281C7E46" w14:textId="77777777" w:rsidR="005F2121" w:rsidRPr="005F2121" w:rsidRDefault="005F2121" w:rsidP="005F2121">
            <w:pPr>
              <w:jc w:val="center"/>
              <w:outlineLvl w:val="1"/>
              <w:rPr>
                <w:color w:val="000000"/>
                <w:sz w:val="20"/>
                <w:szCs w:val="20"/>
              </w:rPr>
            </w:pPr>
            <w:r w:rsidRPr="005F2121">
              <w:rPr>
                <w:color w:val="000000"/>
                <w:sz w:val="20"/>
                <w:szCs w:val="20"/>
              </w:rPr>
              <w:t>13,8%</w:t>
            </w:r>
          </w:p>
        </w:tc>
      </w:tr>
      <w:tr w:rsidR="005F2121" w:rsidRPr="005F2121" w14:paraId="5176BFF5" w14:textId="77777777" w:rsidTr="005F2121">
        <w:trPr>
          <w:gridAfter w:val="2"/>
          <w:wAfter w:w="30" w:type="dxa"/>
          <w:trHeight w:val="1020"/>
        </w:trPr>
        <w:tc>
          <w:tcPr>
            <w:tcW w:w="2552" w:type="dxa"/>
            <w:tcBorders>
              <w:top w:val="nil"/>
              <w:left w:val="single" w:sz="4" w:space="0" w:color="000000"/>
              <w:bottom w:val="single" w:sz="4" w:space="0" w:color="000000"/>
              <w:right w:val="single" w:sz="4" w:space="0" w:color="000000"/>
            </w:tcBorders>
            <w:shd w:val="clear" w:color="000000" w:fill="FFFFFF"/>
            <w:hideMark/>
          </w:tcPr>
          <w:p w14:paraId="6E4906A1" w14:textId="77777777" w:rsidR="005F2121" w:rsidRPr="005F2121" w:rsidRDefault="005F2121" w:rsidP="005F2121">
            <w:pPr>
              <w:outlineLvl w:val="2"/>
              <w:rPr>
                <w:color w:val="000000"/>
                <w:sz w:val="20"/>
                <w:szCs w:val="20"/>
              </w:rPr>
            </w:pPr>
            <w:r w:rsidRPr="005F2121">
              <w:rPr>
                <w:color w:val="000000"/>
                <w:sz w:val="20"/>
                <w:szCs w:val="20"/>
              </w:rPr>
              <w:t xml:space="preserve">          Обеспечение деятельности по организации и осуществлению опеки и попечительства в отношении несовершеннолетних</w:t>
            </w:r>
          </w:p>
        </w:tc>
        <w:tc>
          <w:tcPr>
            <w:tcW w:w="709" w:type="dxa"/>
            <w:tcBorders>
              <w:top w:val="nil"/>
              <w:left w:val="nil"/>
              <w:bottom w:val="single" w:sz="4" w:space="0" w:color="000000"/>
              <w:right w:val="single" w:sz="4" w:space="0" w:color="000000"/>
            </w:tcBorders>
            <w:shd w:val="clear" w:color="auto" w:fill="auto"/>
            <w:noWrap/>
            <w:hideMark/>
          </w:tcPr>
          <w:p w14:paraId="02904BC6"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74B79303" w14:textId="77777777" w:rsidR="005F2121" w:rsidRPr="005F2121" w:rsidRDefault="005F2121" w:rsidP="005F2121">
            <w:pPr>
              <w:jc w:val="center"/>
              <w:outlineLvl w:val="2"/>
              <w:rPr>
                <w:color w:val="000000"/>
                <w:sz w:val="20"/>
                <w:szCs w:val="20"/>
              </w:rPr>
            </w:pPr>
            <w:r w:rsidRPr="005F2121">
              <w:rPr>
                <w:color w:val="000000"/>
                <w:sz w:val="20"/>
                <w:szCs w:val="20"/>
              </w:rPr>
              <w:t>0200570640</w:t>
            </w:r>
          </w:p>
        </w:tc>
        <w:tc>
          <w:tcPr>
            <w:tcW w:w="729" w:type="dxa"/>
            <w:tcBorders>
              <w:top w:val="nil"/>
              <w:left w:val="nil"/>
              <w:bottom w:val="single" w:sz="4" w:space="0" w:color="000000"/>
              <w:right w:val="single" w:sz="4" w:space="0" w:color="000000"/>
            </w:tcBorders>
            <w:shd w:val="clear" w:color="auto" w:fill="auto"/>
            <w:noWrap/>
            <w:hideMark/>
          </w:tcPr>
          <w:p w14:paraId="418FE11D"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47BBEC3A" w14:textId="77777777" w:rsidR="005F2121" w:rsidRPr="005F2121" w:rsidRDefault="005F2121" w:rsidP="005F2121">
            <w:pPr>
              <w:jc w:val="center"/>
              <w:outlineLvl w:val="2"/>
              <w:rPr>
                <w:color w:val="000000"/>
                <w:sz w:val="20"/>
                <w:szCs w:val="20"/>
              </w:rPr>
            </w:pPr>
            <w:r w:rsidRPr="005F2121">
              <w:rPr>
                <w:color w:val="000000"/>
                <w:sz w:val="20"/>
                <w:szCs w:val="20"/>
              </w:rPr>
              <w:t>1 627,46</w:t>
            </w:r>
          </w:p>
        </w:tc>
        <w:tc>
          <w:tcPr>
            <w:tcW w:w="1460" w:type="dxa"/>
            <w:gridSpan w:val="2"/>
            <w:tcBorders>
              <w:top w:val="nil"/>
              <w:left w:val="nil"/>
              <w:bottom w:val="single" w:sz="4" w:space="0" w:color="000000"/>
              <w:right w:val="single" w:sz="4" w:space="0" w:color="000000"/>
            </w:tcBorders>
            <w:shd w:val="clear" w:color="auto" w:fill="auto"/>
            <w:noWrap/>
            <w:hideMark/>
          </w:tcPr>
          <w:p w14:paraId="0F624CFB" w14:textId="77777777" w:rsidR="005F2121" w:rsidRPr="005F2121" w:rsidRDefault="005F2121" w:rsidP="005F2121">
            <w:pPr>
              <w:jc w:val="center"/>
              <w:outlineLvl w:val="2"/>
              <w:rPr>
                <w:color w:val="000000"/>
                <w:sz w:val="20"/>
                <w:szCs w:val="20"/>
              </w:rPr>
            </w:pPr>
            <w:r w:rsidRPr="005F2121">
              <w:rPr>
                <w:color w:val="000000"/>
                <w:sz w:val="20"/>
                <w:szCs w:val="20"/>
              </w:rPr>
              <w:t>313,28</w:t>
            </w:r>
          </w:p>
        </w:tc>
        <w:tc>
          <w:tcPr>
            <w:tcW w:w="1460" w:type="dxa"/>
            <w:gridSpan w:val="2"/>
            <w:tcBorders>
              <w:top w:val="nil"/>
              <w:left w:val="nil"/>
              <w:bottom w:val="single" w:sz="4" w:space="0" w:color="000000"/>
              <w:right w:val="single" w:sz="4" w:space="0" w:color="000000"/>
            </w:tcBorders>
            <w:shd w:val="clear" w:color="auto" w:fill="auto"/>
            <w:noWrap/>
            <w:hideMark/>
          </w:tcPr>
          <w:p w14:paraId="492FFFD7" w14:textId="77777777" w:rsidR="005F2121" w:rsidRPr="005F2121" w:rsidRDefault="005F2121" w:rsidP="005F2121">
            <w:pPr>
              <w:jc w:val="center"/>
              <w:outlineLvl w:val="2"/>
              <w:rPr>
                <w:color w:val="000000"/>
                <w:sz w:val="20"/>
                <w:szCs w:val="20"/>
              </w:rPr>
            </w:pPr>
            <w:r w:rsidRPr="005F2121">
              <w:rPr>
                <w:color w:val="000000"/>
                <w:sz w:val="20"/>
                <w:szCs w:val="20"/>
              </w:rPr>
              <w:t>19,2%</w:t>
            </w:r>
          </w:p>
        </w:tc>
      </w:tr>
      <w:tr w:rsidR="005F2121" w:rsidRPr="005F2121" w14:paraId="69093FEB"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53AF0693" w14:textId="77777777" w:rsidR="005F2121" w:rsidRPr="005F2121" w:rsidRDefault="005F2121" w:rsidP="005F2121">
            <w:pPr>
              <w:outlineLvl w:val="3"/>
              <w:rPr>
                <w:color w:val="000000"/>
                <w:sz w:val="20"/>
                <w:szCs w:val="20"/>
              </w:rPr>
            </w:pPr>
            <w:r w:rsidRPr="005F2121">
              <w:rPr>
                <w:color w:val="000000"/>
                <w:sz w:val="20"/>
                <w:szCs w:val="20"/>
              </w:rPr>
              <w:t xml:space="preserve">            Другие вопросы в области социальной политики</w:t>
            </w:r>
          </w:p>
        </w:tc>
        <w:tc>
          <w:tcPr>
            <w:tcW w:w="709" w:type="dxa"/>
            <w:tcBorders>
              <w:top w:val="nil"/>
              <w:left w:val="nil"/>
              <w:bottom w:val="single" w:sz="4" w:space="0" w:color="000000"/>
              <w:right w:val="single" w:sz="4" w:space="0" w:color="000000"/>
            </w:tcBorders>
            <w:shd w:val="clear" w:color="auto" w:fill="auto"/>
            <w:noWrap/>
            <w:hideMark/>
          </w:tcPr>
          <w:p w14:paraId="7C9C16CE" w14:textId="77777777" w:rsidR="005F2121" w:rsidRPr="005F2121" w:rsidRDefault="005F2121" w:rsidP="005F2121">
            <w:pPr>
              <w:jc w:val="center"/>
              <w:outlineLvl w:val="3"/>
              <w:rPr>
                <w:color w:val="000000"/>
                <w:sz w:val="20"/>
                <w:szCs w:val="20"/>
              </w:rPr>
            </w:pPr>
            <w:r w:rsidRPr="005F2121">
              <w:rPr>
                <w:color w:val="000000"/>
                <w:sz w:val="20"/>
                <w:szCs w:val="20"/>
              </w:rPr>
              <w:t>1006</w:t>
            </w:r>
          </w:p>
        </w:tc>
        <w:tc>
          <w:tcPr>
            <w:tcW w:w="1286" w:type="dxa"/>
            <w:tcBorders>
              <w:top w:val="nil"/>
              <w:left w:val="nil"/>
              <w:bottom w:val="single" w:sz="4" w:space="0" w:color="000000"/>
              <w:right w:val="single" w:sz="4" w:space="0" w:color="000000"/>
            </w:tcBorders>
            <w:shd w:val="clear" w:color="auto" w:fill="auto"/>
            <w:noWrap/>
            <w:hideMark/>
          </w:tcPr>
          <w:p w14:paraId="0B23E223" w14:textId="77777777" w:rsidR="005F2121" w:rsidRPr="005F2121" w:rsidRDefault="005F2121" w:rsidP="005F2121">
            <w:pPr>
              <w:jc w:val="center"/>
              <w:outlineLvl w:val="3"/>
              <w:rPr>
                <w:color w:val="000000"/>
                <w:sz w:val="20"/>
                <w:szCs w:val="20"/>
              </w:rPr>
            </w:pPr>
            <w:r w:rsidRPr="005F2121">
              <w:rPr>
                <w:color w:val="000000"/>
                <w:sz w:val="20"/>
                <w:szCs w:val="20"/>
              </w:rPr>
              <w:t>0200570640</w:t>
            </w:r>
          </w:p>
        </w:tc>
        <w:tc>
          <w:tcPr>
            <w:tcW w:w="729" w:type="dxa"/>
            <w:tcBorders>
              <w:top w:val="nil"/>
              <w:left w:val="nil"/>
              <w:bottom w:val="single" w:sz="4" w:space="0" w:color="000000"/>
              <w:right w:val="single" w:sz="4" w:space="0" w:color="000000"/>
            </w:tcBorders>
            <w:shd w:val="clear" w:color="auto" w:fill="auto"/>
            <w:noWrap/>
            <w:hideMark/>
          </w:tcPr>
          <w:p w14:paraId="7AA71195"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765A7C28" w14:textId="77777777" w:rsidR="005F2121" w:rsidRPr="005F2121" w:rsidRDefault="005F2121" w:rsidP="005F2121">
            <w:pPr>
              <w:jc w:val="center"/>
              <w:outlineLvl w:val="3"/>
              <w:rPr>
                <w:color w:val="000000"/>
                <w:sz w:val="20"/>
                <w:szCs w:val="20"/>
              </w:rPr>
            </w:pPr>
            <w:r w:rsidRPr="005F2121">
              <w:rPr>
                <w:color w:val="000000"/>
                <w:sz w:val="20"/>
                <w:szCs w:val="20"/>
              </w:rPr>
              <w:t>1 627,46</w:t>
            </w:r>
          </w:p>
        </w:tc>
        <w:tc>
          <w:tcPr>
            <w:tcW w:w="1460" w:type="dxa"/>
            <w:gridSpan w:val="2"/>
            <w:tcBorders>
              <w:top w:val="nil"/>
              <w:left w:val="nil"/>
              <w:bottom w:val="single" w:sz="4" w:space="0" w:color="000000"/>
              <w:right w:val="single" w:sz="4" w:space="0" w:color="000000"/>
            </w:tcBorders>
            <w:shd w:val="clear" w:color="auto" w:fill="auto"/>
            <w:noWrap/>
            <w:hideMark/>
          </w:tcPr>
          <w:p w14:paraId="085A14A1" w14:textId="77777777" w:rsidR="005F2121" w:rsidRPr="005F2121" w:rsidRDefault="005F2121" w:rsidP="005F2121">
            <w:pPr>
              <w:jc w:val="center"/>
              <w:outlineLvl w:val="3"/>
              <w:rPr>
                <w:color w:val="000000"/>
                <w:sz w:val="20"/>
                <w:szCs w:val="20"/>
              </w:rPr>
            </w:pPr>
            <w:r w:rsidRPr="005F2121">
              <w:rPr>
                <w:color w:val="000000"/>
                <w:sz w:val="20"/>
                <w:szCs w:val="20"/>
              </w:rPr>
              <w:t>313,28</w:t>
            </w:r>
          </w:p>
        </w:tc>
        <w:tc>
          <w:tcPr>
            <w:tcW w:w="1460" w:type="dxa"/>
            <w:gridSpan w:val="2"/>
            <w:tcBorders>
              <w:top w:val="nil"/>
              <w:left w:val="nil"/>
              <w:bottom w:val="single" w:sz="4" w:space="0" w:color="000000"/>
              <w:right w:val="single" w:sz="4" w:space="0" w:color="000000"/>
            </w:tcBorders>
            <w:shd w:val="clear" w:color="auto" w:fill="auto"/>
            <w:noWrap/>
            <w:hideMark/>
          </w:tcPr>
          <w:p w14:paraId="02D60EFA" w14:textId="77777777" w:rsidR="005F2121" w:rsidRPr="005F2121" w:rsidRDefault="005F2121" w:rsidP="005F2121">
            <w:pPr>
              <w:jc w:val="center"/>
              <w:outlineLvl w:val="3"/>
              <w:rPr>
                <w:color w:val="000000"/>
                <w:sz w:val="20"/>
                <w:szCs w:val="20"/>
              </w:rPr>
            </w:pPr>
            <w:r w:rsidRPr="005F2121">
              <w:rPr>
                <w:color w:val="000000"/>
                <w:sz w:val="20"/>
                <w:szCs w:val="20"/>
              </w:rPr>
              <w:t>19,2%</w:t>
            </w:r>
          </w:p>
        </w:tc>
      </w:tr>
      <w:tr w:rsidR="005F2121" w:rsidRPr="005F2121" w14:paraId="06DED543" w14:textId="77777777" w:rsidTr="005F2121">
        <w:trPr>
          <w:gridAfter w:val="2"/>
          <w:wAfter w:w="30" w:type="dxa"/>
          <w:trHeight w:val="1530"/>
        </w:trPr>
        <w:tc>
          <w:tcPr>
            <w:tcW w:w="2552" w:type="dxa"/>
            <w:tcBorders>
              <w:top w:val="nil"/>
              <w:left w:val="single" w:sz="4" w:space="0" w:color="000000"/>
              <w:bottom w:val="single" w:sz="4" w:space="0" w:color="000000"/>
              <w:right w:val="single" w:sz="4" w:space="0" w:color="000000"/>
            </w:tcBorders>
            <w:shd w:val="clear" w:color="000000" w:fill="FFFFFF"/>
            <w:hideMark/>
          </w:tcPr>
          <w:p w14:paraId="22E615EF" w14:textId="77777777" w:rsidR="005F2121" w:rsidRPr="005F2121" w:rsidRDefault="005F2121" w:rsidP="005F2121">
            <w:pPr>
              <w:outlineLvl w:val="4"/>
              <w:rPr>
                <w:color w:val="000000"/>
                <w:sz w:val="20"/>
                <w:szCs w:val="20"/>
              </w:rPr>
            </w:pPr>
            <w:r w:rsidRPr="005F2121">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w:t>
            </w:r>
            <w:r w:rsidRPr="005F2121">
              <w:rPr>
                <w:color w:val="000000"/>
                <w:sz w:val="20"/>
                <w:szCs w:val="20"/>
              </w:rPr>
              <w:lastRenderedPageBreak/>
              <w:t>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14:paraId="6FE42A18" w14:textId="77777777" w:rsidR="005F2121" w:rsidRPr="005F2121" w:rsidRDefault="005F2121" w:rsidP="005F2121">
            <w:pPr>
              <w:jc w:val="center"/>
              <w:outlineLvl w:val="4"/>
              <w:rPr>
                <w:color w:val="000000"/>
                <w:sz w:val="20"/>
                <w:szCs w:val="20"/>
              </w:rPr>
            </w:pPr>
            <w:r w:rsidRPr="005F2121">
              <w:rPr>
                <w:color w:val="000000"/>
                <w:sz w:val="20"/>
                <w:szCs w:val="20"/>
              </w:rPr>
              <w:lastRenderedPageBreak/>
              <w:t>1006</w:t>
            </w:r>
          </w:p>
        </w:tc>
        <w:tc>
          <w:tcPr>
            <w:tcW w:w="1286" w:type="dxa"/>
            <w:tcBorders>
              <w:top w:val="nil"/>
              <w:left w:val="nil"/>
              <w:bottom w:val="single" w:sz="4" w:space="0" w:color="000000"/>
              <w:right w:val="single" w:sz="4" w:space="0" w:color="000000"/>
            </w:tcBorders>
            <w:shd w:val="clear" w:color="auto" w:fill="auto"/>
            <w:noWrap/>
            <w:hideMark/>
          </w:tcPr>
          <w:p w14:paraId="1F2FC45F" w14:textId="77777777" w:rsidR="005F2121" w:rsidRPr="005F2121" w:rsidRDefault="005F2121" w:rsidP="005F2121">
            <w:pPr>
              <w:jc w:val="center"/>
              <w:outlineLvl w:val="4"/>
              <w:rPr>
                <w:color w:val="000000"/>
                <w:sz w:val="20"/>
                <w:szCs w:val="20"/>
              </w:rPr>
            </w:pPr>
            <w:r w:rsidRPr="005F2121">
              <w:rPr>
                <w:color w:val="000000"/>
                <w:sz w:val="20"/>
                <w:szCs w:val="20"/>
              </w:rPr>
              <w:t>0200570640</w:t>
            </w:r>
          </w:p>
        </w:tc>
        <w:tc>
          <w:tcPr>
            <w:tcW w:w="729" w:type="dxa"/>
            <w:tcBorders>
              <w:top w:val="nil"/>
              <w:left w:val="nil"/>
              <w:bottom w:val="single" w:sz="4" w:space="0" w:color="000000"/>
              <w:right w:val="single" w:sz="4" w:space="0" w:color="000000"/>
            </w:tcBorders>
            <w:shd w:val="clear" w:color="auto" w:fill="auto"/>
            <w:noWrap/>
            <w:hideMark/>
          </w:tcPr>
          <w:p w14:paraId="068D287D" w14:textId="77777777" w:rsidR="005F2121" w:rsidRPr="005F2121" w:rsidRDefault="005F2121" w:rsidP="005F2121">
            <w:pPr>
              <w:jc w:val="center"/>
              <w:outlineLvl w:val="4"/>
              <w:rPr>
                <w:color w:val="000000"/>
                <w:sz w:val="20"/>
                <w:szCs w:val="20"/>
              </w:rPr>
            </w:pPr>
            <w:r w:rsidRPr="005F2121">
              <w:rPr>
                <w:color w:val="000000"/>
                <w:sz w:val="20"/>
                <w:szCs w:val="20"/>
              </w:rPr>
              <w:t>100</w:t>
            </w:r>
          </w:p>
        </w:tc>
        <w:tc>
          <w:tcPr>
            <w:tcW w:w="1460" w:type="dxa"/>
            <w:gridSpan w:val="2"/>
            <w:tcBorders>
              <w:top w:val="nil"/>
              <w:left w:val="nil"/>
              <w:bottom w:val="single" w:sz="4" w:space="0" w:color="000000"/>
              <w:right w:val="single" w:sz="4" w:space="0" w:color="000000"/>
            </w:tcBorders>
            <w:shd w:val="clear" w:color="auto" w:fill="auto"/>
            <w:noWrap/>
            <w:hideMark/>
          </w:tcPr>
          <w:p w14:paraId="7056EAD2" w14:textId="77777777" w:rsidR="005F2121" w:rsidRPr="005F2121" w:rsidRDefault="005F2121" w:rsidP="005F2121">
            <w:pPr>
              <w:jc w:val="center"/>
              <w:outlineLvl w:val="4"/>
              <w:rPr>
                <w:color w:val="000000"/>
                <w:sz w:val="20"/>
                <w:szCs w:val="20"/>
              </w:rPr>
            </w:pPr>
            <w:r w:rsidRPr="005F2121">
              <w:rPr>
                <w:color w:val="000000"/>
                <w:sz w:val="20"/>
                <w:szCs w:val="20"/>
              </w:rPr>
              <w:t>1 601,40</w:t>
            </w:r>
          </w:p>
        </w:tc>
        <w:tc>
          <w:tcPr>
            <w:tcW w:w="1460" w:type="dxa"/>
            <w:gridSpan w:val="2"/>
            <w:tcBorders>
              <w:top w:val="nil"/>
              <w:left w:val="nil"/>
              <w:bottom w:val="single" w:sz="4" w:space="0" w:color="000000"/>
              <w:right w:val="single" w:sz="4" w:space="0" w:color="000000"/>
            </w:tcBorders>
            <w:shd w:val="clear" w:color="auto" w:fill="auto"/>
            <w:noWrap/>
            <w:hideMark/>
          </w:tcPr>
          <w:p w14:paraId="517B68F5" w14:textId="77777777" w:rsidR="005F2121" w:rsidRPr="005F2121" w:rsidRDefault="005F2121" w:rsidP="005F2121">
            <w:pPr>
              <w:jc w:val="center"/>
              <w:outlineLvl w:val="4"/>
              <w:rPr>
                <w:color w:val="000000"/>
                <w:sz w:val="20"/>
                <w:szCs w:val="20"/>
              </w:rPr>
            </w:pPr>
            <w:r w:rsidRPr="005F2121">
              <w:rPr>
                <w:color w:val="000000"/>
                <w:sz w:val="20"/>
                <w:szCs w:val="20"/>
              </w:rPr>
              <w:t>312,30</w:t>
            </w:r>
          </w:p>
        </w:tc>
        <w:tc>
          <w:tcPr>
            <w:tcW w:w="1460" w:type="dxa"/>
            <w:gridSpan w:val="2"/>
            <w:tcBorders>
              <w:top w:val="nil"/>
              <w:left w:val="nil"/>
              <w:bottom w:val="single" w:sz="4" w:space="0" w:color="000000"/>
              <w:right w:val="single" w:sz="4" w:space="0" w:color="000000"/>
            </w:tcBorders>
            <w:shd w:val="clear" w:color="auto" w:fill="auto"/>
            <w:noWrap/>
            <w:hideMark/>
          </w:tcPr>
          <w:p w14:paraId="067663C9" w14:textId="77777777" w:rsidR="005F2121" w:rsidRPr="005F2121" w:rsidRDefault="005F2121" w:rsidP="005F2121">
            <w:pPr>
              <w:jc w:val="center"/>
              <w:outlineLvl w:val="4"/>
              <w:rPr>
                <w:color w:val="000000"/>
                <w:sz w:val="20"/>
                <w:szCs w:val="20"/>
              </w:rPr>
            </w:pPr>
            <w:r w:rsidRPr="005F2121">
              <w:rPr>
                <w:color w:val="000000"/>
                <w:sz w:val="20"/>
                <w:szCs w:val="20"/>
              </w:rPr>
              <w:t>19,5%</w:t>
            </w:r>
          </w:p>
        </w:tc>
      </w:tr>
      <w:tr w:rsidR="005F2121" w:rsidRPr="005F2121" w14:paraId="1950534C"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2DA82A81" w14:textId="77777777" w:rsidR="005F2121" w:rsidRPr="005F2121" w:rsidRDefault="005F2121" w:rsidP="005F2121">
            <w:pPr>
              <w:outlineLvl w:val="4"/>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14:paraId="2773756D" w14:textId="77777777" w:rsidR="005F2121" w:rsidRPr="005F2121" w:rsidRDefault="005F2121" w:rsidP="005F2121">
            <w:pPr>
              <w:jc w:val="center"/>
              <w:outlineLvl w:val="4"/>
              <w:rPr>
                <w:color w:val="000000"/>
                <w:sz w:val="20"/>
                <w:szCs w:val="20"/>
              </w:rPr>
            </w:pPr>
            <w:r w:rsidRPr="005F2121">
              <w:rPr>
                <w:color w:val="000000"/>
                <w:sz w:val="20"/>
                <w:szCs w:val="20"/>
              </w:rPr>
              <w:t>1006</w:t>
            </w:r>
          </w:p>
        </w:tc>
        <w:tc>
          <w:tcPr>
            <w:tcW w:w="1286" w:type="dxa"/>
            <w:tcBorders>
              <w:top w:val="nil"/>
              <w:left w:val="nil"/>
              <w:bottom w:val="single" w:sz="4" w:space="0" w:color="000000"/>
              <w:right w:val="single" w:sz="4" w:space="0" w:color="000000"/>
            </w:tcBorders>
            <w:shd w:val="clear" w:color="auto" w:fill="auto"/>
            <w:noWrap/>
            <w:hideMark/>
          </w:tcPr>
          <w:p w14:paraId="136C92EB" w14:textId="77777777" w:rsidR="005F2121" w:rsidRPr="005F2121" w:rsidRDefault="005F2121" w:rsidP="005F2121">
            <w:pPr>
              <w:jc w:val="center"/>
              <w:outlineLvl w:val="4"/>
              <w:rPr>
                <w:color w:val="000000"/>
                <w:sz w:val="20"/>
                <w:szCs w:val="20"/>
              </w:rPr>
            </w:pPr>
            <w:r w:rsidRPr="005F2121">
              <w:rPr>
                <w:color w:val="000000"/>
                <w:sz w:val="20"/>
                <w:szCs w:val="20"/>
              </w:rPr>
              <w:t>0200570640</w:t>
            </w:r>
          </w:p>
        </w:tc>
        <w:tc>
          <w:tcPr>
            <w:tcW w:w="729" w:type="dxa"/>
            <w:tcBorders>
              <w:top w:val="nil"/>
              <w:left w:val="nil"/>
              <w:bottom w:val="single" w:sz="4" w:space="0" w:color="000000"/>
              <w:right w:val="single" w:sz="4" w:space="0" w:color="000000"/>
            </w:tcBorders>
            <w:shd w:val="clear" w:color="auto" w:fill="auto"/>
            <w:noWrap/>
            <w:hideMark/>
          </w:tcPr>
          <w:p w14:paraId="474CFD50" w14:textId="77777777" w:rsidR="005F2121" w:rsidRPr="005F2121" w:rsidRDefault="005F2121" w:rsidP="005F2121">
            <w:pPr>
              <w:jc w:val="center"/>
              <w:outlineLvl w:val="4"/>
              <w:rPr>
                <w:color w:val="000000"/>
                <w:sz w:val="20"/>
                <w:szCs w:val="20"/>
              </w:rPr>
            </w:pPr>
            <w:r w:rsidRPr="005F2121">
              <w:rPr>
                <w:color w:val="000000"/>
                <w:sz w:val="20"/>
                <w:szCs w:val="20"/>
              </w:rPr>
              <w:t>200</w:t>
            </w:r>
          </w:p>
        </w:tc>
        <w:tc>
          <w:tcPr>
            <w:tcW w:w="1460" w:type="dxa"/>
            <w:gridSpan w:val="2"/>
            <w:tcBorders>
              <w:top w:val="nil"/>
              <w:left w:val="nil"/>
              <w:bottom w:val="single" w:sz="4" w:space="0" w:color="000000"/>
              <w:right w:val="single" w:sz="4" w:space="0" w:color="000000"/>
            </w:tcBorders>
            <w:shd w:val="clear" w:color="auto" w:fill="auto"/>
            <w:noWrap/>
            <w:hideMark/>
          </w:tcPr>
          <w:p w14:paraId="6F9ECBE3" w14:textId="77777777" w:rsidR="005F2121" w:rsidRPr="005F2121" w:rsidRDefault="005F2121" w:rsidP="005F2121">
            <w:pPr>
              <w:jc w:val="center"/>
              <w:outlineLvl w:val="4"/>
              <w:rPr>
                <w:color w:val="000000"/>
                <w:sz w:val="20"/>
                <w:szCs w:val="20"/>
              </w:rPr>
            </w:pPr>
            <w:r w:rsidRPr="005F2121">
              <w:rPr>
                <w:color w:val="000000"/>
                <w:sz w:val="20"/>
                <w:szCs w:val="20"/>
              </w:rPr>
              <w:t>26,06</w:t>
            </w:r>
          </w:p>
        </w:tc>
        <w:tc>
          <w:tcPr>
            <w:tcW w:w="1460" w:type="dxa"/>
            <w:gridSpan w:val="2"/>
            <w:tcBorders>
              <w:top w:val="nil"/>
              <w:left w:val="nil"/>
              <w:bottom w:val="single" w:sz="4" w:space="0" w:color="000000"/>
              <w:right w:val="single" w:sz="4" w:space="0" w:color="000000"/>
            </w:tcBorders>
            <w:shd w:val="clear" w:color="auto" w:fill="auto"/>
            <w:noWrap/>
            <w:hideMark/>
          </w:tcPr>
          <w:p w14:paraId="3A00BDE6" w14:textId="77777777" w:rsidR="005F2121" w:rsidRPr="005F2121" w:rsidRDefault="005F2121" w:rsidP="005F2121">
            <w:pPr>
              <w:jc w:val="center"/>
              <w:outlineLvl w:val="4"/>
              <w:rPr>
                <w:color w:val="000000"/>
                <w:sz w:val="20"/>
                <w:szCs w:val="20"/>
              </w:rPr>
            </w:pPr>
            <w:r w:rsidRPr="005F2121">
              <w:rPr>
                <w:color w:val="000000"/>
                <w:sz w:val="20"/>
                <w:szCs w:val="20"/>
              </w:rPr>
              <w:t>0,98</w:t>
            </w:r>
          </w:p>
        </w:tc>
        <w:tc>
          <w:tcPr>
            <w:tcW w:w="1460" w:type="dxa"/>
            <w:gridSpan w:val="2"/>
            <w:tcBorders>
              <w:top w:val="nil"/>
              <w:left w:val="nil"/>
              <w:bottom w:val="single" w:sz="4" w:space="0" w:color="000000"/>
              <w:right w:val="single" w:sz="4" w:space="0" w:color="000000"/>
            </w:tcBorders>
            <w:shd w:val="clear" w:color="auto" w:fill="auto"/>
            <w:noWrap/>
            <w:hideMark/>
          </w:tcPr>
          <w:p w14:paraId="4981F2E7" w14:textId="77777777" w:rsidR="005F2121" w:rsidRPr="005F2121" w:rsidRDefault="005F2121" w:rsidP="005F2121">
            <w:pPr>
              <w:jc w:val="center"/>
              <w:outlineLvl w:val="4"/>
              <w:rPr>
                <w:color w:val="000000"/>
                <w:sz w:val="20"/>
                <w:szCs w:val="20"/>
              </w:rPr>
            </w:pPr>
            <w:r w:rsidRPr="005F2121">
              <w:rPr>
                <w:color w:val="000000"/>
                <w:sz w:val="20"/>
                <w:szCs w:val="20"/>
              </w:rPr>
              <w:t>3,8%</w:t>
            </w:r>
          </w:p>
        </w:tc>
      </w:tr>
      <w:tr w:rsidR="005F2121" w:rsidRPr="005F2121" w14:paraId="36C5FA37"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39985A1C" w14:textId="77777777" w:rsidR="005F2121" w:rsidRPr="005F2121" w:rsidRDefault="005F2121" w:rsidP="005F2121">
            <w:pPr>
              <w:outlineLvl w:val="2"/>
              <w:rPr>
                <w:color w:val="000000"/>
                <w:sz w:val="20"/>
                <w:szCs w:val="20"/>
              </w:rPr>
            </w:pPr>
            <w:r w:rsidRPr="005F2121">
              <w:rPr>
                <w:color w:val="000000"/>
                <w:sz w:val="20"/>
                <w:szCs w:val="20"/>
              </w:rPr>
              <w:t xml:space="preserve">          Осуществление деятельности по опеке и попечительству в отношении совершеннолетних граждан</w:t>
            </w:r>
          </w:p>
        </w:tc>
        <w:tc>
          <w:tcPr>
            <w:tcW w:w="709" w:type="dxa"/>
            <w:tcBorders>
              <w:top w:val="nil"/>
              <w:left w:val="nil"/>
              <w:bottom w:val="single" w:sz="4" w:space="0" w:color="000000"/>
              <w:right w:val="single" w:sz="4" w:space="0" w:color="000000"/>
            </w:tcBorders>
            <w:shd w:val="clear" w:color="auto" w:fill="auto"/>
            <w:noWrap/>
            <w:hideMark/>
          </w:tcPr>
          <w:p w14:paraId="24C5B34C"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4F7C3D41" w14:textId="77777777" w:rsidR="005F2121" w:rsidRPr="005F2121" w:rsidRDefault="005F2121" w:rsidP="005F2121">
            <w:pPr>
              <w:jc w:val="center"/>
              <w:outlineLvl w:val="2"/>
              <w:rPr>
                <w:color w:val="000000"/>
                <w:sz w:val="20"/>
                <w:szCs w:val="20"/>
              </w:rPr>
            </w:pPr>
            <w:r w:rsidRPr="005F2121">
              <w:rPr>
                <w:color w:val="000000"/>
                <w:sz w:val="20"/>
                <w:szCs w:val="20"/>
              </w:rPr>
              <w:t>0200570650</w:t>
            </w:r>
          </w:p>
        </w:tc>
        <w:tc>
          <w:tcPr>
            <w:tcW w:w="729" w:type="dxa"/>
            <w:tcBorders>
              <w:top w:val="nil"/>
              <w:left w:val="nil"/>
              <w:bottom w:val="single" w:sz="4" w:space="0" w:color="000000"/>
              <w:right w:val="single" w:sz="4" w:space="0" w:color="000000"/>
            </w:tcBorders>
            <w:shd w:val="clear" w:color="auto" w:fill="auto"/>
            <w:noWrap/>
            <w:hideMark/>
          </w:tcPr>
          <w:p w14:paraId="6C46CDDD"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73547CA9" w14:textId="77777777" w:rsidR="005F2121" w:rsidRPr="005F2121" w:rsidRDefault="005F2121" w:rsidP="005F2121">
            <w:pPr>
              <w:jc w:val="center"/>
              <w:outlineLvl w:val="2"/>
              <w:rPr>
                <w:color w:val="000000"/>
                <w:sz w:val="20"/>
                <w:szCs w:val="20"/>
              </w:rPr>
            </w:pPr>
            <w:r w:rsidRPr="005F2121">
              <w:rPr>
                <w:color w:val="000000"/>
                <w:sz w:val="20"/>
                <w:szCs w:val="20"/>
              </w:rPr>
              <w:t>228,74</w:t>
            </w:r>
          </w:p>
        </w:tc>
        <w:tc>
          <w:tcPr>
            <w:tcW w:w="1460" w:type="dxa"/>
            <w:gridSpan w:val="2"/>
            <w:tcBorders>
              <w:top w:val="nil"/>
              <w:left w:val="nil"/>
              <w:bottom w:val="single" w:sz="4" w:space="0" w:color="000000"/>
              <w:right w:val="single" w:sz="4" w:space="0" w:color="000000"/>
            </w:tcBorders>
            <w:shd w:val="clear" w:color="auto" w:fill="auto"/>
            <w:noWrap/>
            <w:hideMark/>
          </w:tcPr>
          <w:p w14:paraId="0B3F5676" w14:textId="77777777" w:rsidR="005F2121" w:rsidRPr="005F2121" w:rsidRDefault="005F2121" w:rsidP="005F2121">
            <w:pPr>
              <w:jc w:val="center"/>
              <w:outlineLvl w:val="2"/>
              <w:rPr>
                <w:color w:val="000000"/>
                <w:sz w:val="20"/>
                <w:szCs w:val="20"/>
              </w:rPr>
            </w:pPr>
            <w:r w:rsidRPr="005F2121">
              <w:rPr>
                <w:color w:val="000000"/>
                <w:sz w:val="20"/>
                <w:szCs w:val="20"/>
              </w:rPr>
              <w:t>30,45</w:t>
            </w:r>
          </w:p>
        </w:tc>
        <w:tc>
          <w:tcPr>
            <w:tcW w:w="1460" w:type="dxa"/>
            <w:gridSpan w:val="2"/>
            <w:tcBorders>
              <w:top w:val="nil"/>
              <w:left w:val="nil"/>
              <w:bottom w:val="single" w:sz="4" w:space="0" w:color="000000"/>
              <w:right w:val="single" w:sz="4" w:space="0" w:color="000000"/>
            </w:tcBorders>
            <w:shd w:val="clear" w:color="auto" w:fill="auto"/>
            <w:noWrap/>
            <w:hideMark/>
          </w:tcPr>
          <w:p w14:paraId="17E4921C" w14:textId="77777777" w:rsidR="005F2121" w:rsidRPr="005F2121" w:rsidRDefault="005F2121" w:rsidP="005F2121">
            <w:pPr>
              <w:jc w:val="center"/>
              <w:outlineLvl w:val="2"/>
              <w:rPr>
                <w:color w:val="000000"/>
                <w:sz w:val="20"/>
                <w:szCs w:val="20"/>
              </w:rPr>
            </w:pPr>
            <w:r w:rsidRPr="005F2121">
              <w:rPr>
                <w:color w:val="000000"/>
                <w:sz w:val="20"/>
                <w:szCs w:val="20"/>
              </w:rPr>
              <w:t>13,3%</w:t>
            </w:r>
          </w:p>
        </w:tc>
      </w:tr>
      <w:tr w:rsidR="005F2121" w:rsidRPr="005F2121" w14:paraId="26E1875C"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641CD2BD" w14:textId="77777777" w:rsidR="005F2121" w:rsidRPr="005F2121" w:rsidRDefault="005F2121" w:rsidP="005F2121">
            <w:pPr>
              <w:outlineLvl w:val="3"/>
              <w:rPr>
                <w:color w:val="000000"/>
                <w:sz w:val="20"/>
                <w:szCs w:val="20"/>
              </w:rPr>
            </w:pPr>
            <w:r w:rsidRPr="005F2121">
              <w:rPr>
                <w:color w:val="000000"/>
                <w:sz w:val="20"/>
                <w:szCs w:val="20"/>
              </w:rPr>
              <w:t xml:space="preserve">            Другие вопросы в области социальной политики</w:t>
            </w:r>
          </w:p>
        </w:tc>
        <w:tc>
          <w:tcPr>
            <w:tcW w:w="709" w:type="dxa"/>
            <w:tcBorders>
              <w:top w:val="nil"/>
              <w:left w:val="nil"/>
              <w:bottom w:val="single" w:sz="4" w:space="0" w:color="000000"/>
              <w:right w:val="single" w:sz="4" w:space="0" w:color="000000"/>
            </w:tcBorders>
            <w:shd w:val="clear" w:color="auto" w:fill="auto"/>
            <w:noWrap/>
            <w:hideMark/>
          </w:tcPr>
          <w:p w14:paraId="40CD96CB" w14:textId="77777777" w:rsidR="005F2121" w:rsidRPr="005F2121" w:rsidRDefault="005F2121" w:rsidP="005F2121">
            <w:pPr>
              <w:jc w:val="center"/>
              <w:outlineLvl w:val="3"/>
              <w:rPr>
                <w:color w:val="000000"/>
                <w:sz w:val="20"/>
                <w:szCs w:val="20"/>
              </w:rPr>
            </w:pPr>
            <w:r w:rsidRPr="005F2121">
              <w:rPr>
                <w:color w:val="000000"/>
                <w:sz w:val="20"/>
                <w:szCs w:val="20"/>
              </w:rPr>
              <w:t>1006</w:t>
            </w:r>
          </w:p>
        </w:tc>
        <w:tc>
          <w:tcPr>
            <w:tcW w:w="1286" w:type="dxa"/>
            <w:tcBorders>
              <w:top w:val="nil"/>
              <w:left w:val="nil"/>
              <w:bottom w:val="single" w:sz="4" w:space="0" w:color="000000"/>
              <w:right w:val="single" w:sz="4" w:space="0" w:color="000000"/>
            </w:tcBorders>
            <w:shd w:val="clear" w:color="auto" w:fill="auto"/>
            <w:noWrap/>
            <w:hideMark/>
          </w:tcPr>
          <w:p w14:paraId="2A1EC66F" w14:textId="77777777" w:rsidR="005F2121" w:rsidRPr="005F2121" w:rsidRDefault="005F2121" w:rsidP="005F2121">
            <w:pPr>
              <w:jc w:val="center"/>
              <w:outlineLvl w:val="3"/>
              <w:rPr>
                <w:color w:val="000000"/>
                <w:sz w:val="20"/>
                <w:szCs w:val="20"/>
              </w:rPr>
            </w:pPr>
            <w:r w:rsidRPr="005F2121">
              <w:rPr>
                <w:color w:val="000000"/>
                <w:sz w:val="20"/>
                <w:szCs w:val="20"/>
              </w:rPr>
              <w:t>0200570650</w:t>
            </w:r>
          </w:p>
        </w:tc>
        <w:tc>
          <w:tcPr>
            <w:tcW w:w="729" w:type="dxa"/>
            <w:tcBorders>
              <w:top w:val="nil"/>
              <w:left w:val="nil"/>
              <w:bottom w:val="single" w:sz="4" w:space="0" w:color="000000"/>
              <w:right w:val="single" w:sz="4" w:space="0" w:color="000000"/>
            </w:tcBorders>
            <w:shd w:val="clear" w:color="auto" w:fill="auto"/>
            <w:noWrap/>
            <w:hideMark/>
          </w:tcPr>
          <w:p w14:paraId="79AF5E3F"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57BF937E" w14:textId="77777777" w:rsidR="005F2121" w:rsidRPr="005F2121" w:rsidRDefault="005F2121" w:rsidP="005F2121">
            <w:pPr>
              <w:jc w:val="center"/>
              <w:outlineLvl w:val="3"/>
              <w:rPr>
                <w:color w:val="000000"/>
                <w:sz w:val="20"/>
                <w:szCs w:val="20"/>
              </w:rPr>
            </w:pPr>
            <w:r w:rsidRPr="005F2121">
              <w:rPr>
                <w:color w:val="000000"/>
                <w:sz w:val="20"/>
                <w:szCs w:val="20"/>
              </w:rPr>
              <w:t>228,74</w:t>
            </w:r>
          </w:p>
        </w:tc>
        <w:tc>
          <w:tcPr>
            <w:tcW w:w="1460" w:type="dxa"/>
            <w:gridSpan w:val="2"/>
            <w:tcBorders>
              <w:top w:val="nil"/>
              <w:left w:val="nil"/>
              <w:bottom w:val="single" w:sz="4" w:space="0" w:color="000000"/>
              <w:right w:val="single" w:sz="4" w:space="0" w:color="000000"/>
            </w:tcBorders>
            <w:shd w:val="clear" w:color="auto" w:fill="auto"/>
            <w:noWrap/>
            <w:hideMark/>
          </w:tcPr>
          <w:p w14:paraId="6B8A254F" w14:textId="77777777" w:rsidR="005F2121" w:rsidRPr="005F2121" w:rsidRDefault="005F2121" w:rsidP="005F2121">
            <w:pPr>
              <w:jc w:val="center"/>
              <w:outlineLvl w:val="3"/>
              <w:rPr>
                <w:color w:val="000000"/>
                <w:sz w:val="20"/>
                <w:szCs w:val="20"/>
              </w:rPr>
            </w:pPr>
            <w:r w:rsidRPr="005F2121">
              <w:rPr>
                <w:color w:val="000000"/>
                <w:sz w:val="20"/>
                <w:szCs w:val="20"/>
              </w:rPr>
              <w:t>30,45</w:t>
            </w:r>
          </w:p>
        </w:tc>
        <w:tc>
          <w:tcPr>
            <w:tcW w:w="1460" w:type="dxa"/>
            <w:gridSpan w:val="2"/>
            <w:tcBorders>
              <w:top w:val="nil"/>
              <w:left w:val="nil"/>
              <w:bottom w:val="single" w:sz="4" w:space="0" w:color="000000"/>
              <w:right w:val="single" w:sz="4" w:space="0" w:color="000000"/>
            </w:tcBorders>
            <w:shd w:val="clear" w:color="auto" w:fill="auto"/>
            <w:noWrap/>
            <w:hideMark/>
          </w:tcPr>
          <w:p w14:paraId="2DC62E0D" w14:textId="77777777" w:rsidR="005F2121" w:rsidRPr="005F2121" w:rsidRDefault="005F2121" w:rsidP="005F2121">
            <w:pPr>
              <w:jc w:val="center"/>
              <w:outlineLvl w:val="3"/>
              <w:rPr>
                <w:color w:val="000000"/>
                <w:sz w:val="20"/>
                <w:szCs w:val="20"/>
              </w:rPr>
            </w:pPr>
            <w:r w:rsidRPr="005F2121">
              <w:rPr>
                <w:color w:val="000000"/>
                <w:sz w:val="20"/>
                <w:szCs w:val="20"/>
              </w:rPr>
              <w:t>13,3%</w:t>
            </w:r>
          </w:p>
        </w:tc>
      </w:tr>
      <w:tr w:rsidR="005F2121" w:rsidRPr="005F2121" w14:paraId="169D2441" w14:textId="77777777" w:rsidTr="005F2121">
        <w:trPr>
          <w:gridAfter w:val="2"/>
          <w:wAfter w:w="30" w:type="dxa"/>
          <w:trHeight w:val="1530"/>
        </w:trPr>
        <w:tc>
          <w:tcPr>
            <w:tcW w:w="2552" w:type="dxa"/>
            <w:tcBorders>
              <w:top w:val="nil"/>
              <w:left w:val="single" w:sz="4" w:space="0" w:color="000000"/>
              <w:bottom w:val="single" w:sz="4" w:space="0" w:color="000000"/>
              <w:right w:val="single" w:sz="4" w:space="0" w:color="000000"/>
            </w:tcBorders>
            <w:shd w:val="clear" w:color="000000" w:fill="FFFFFF"/>
            <w:hideMark/>
          </w:tcPr>
          <w:p w14:paraId="351297B5" w14:textId="77777777" w:rsidR="005F2121" w:rsidRPr="005F2121" w:rsidRDefault="005F2121" w:rsidP="005F2121">
            <w:pPr>
              <w:outlineLvl w:val="4"/>
              <w:rPr>
                <w:color w:val="000000"/>
                <w:sz w:val="20"/>
                <w:szCs w:val="20"/>
              </w:rPr>
            </w:pPr>
            <w:r w:rsidRPr="005F2121">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14:paraId="2552D8F1" w14:textId="77777777" w:rsidR="005F2121" w:rsidRPr="005F2121" w:rsidRDefault="005F2121" w:rsidP="005F2121">
            <w:pPr>
              <w:jc w:val="center"/>
              <w:outlineLvl w:val="4"/>
              <w:rPr>
                <w:color w:val="000000"/>
                <w:sz w:val="20"/>
                <w:szCs w:val="20"/>
              </w:rPr>
            </w:pPr>
            <w:r w:rsidRPr="005F2121">
              <w:rPr>
                <w:color w:val="000000"/>
                <w:sz w:val="20"/>
                <w:szCs w:val="20"/>
              </w:rPr>
              <w:t>1006</w:t>
            </w:r>
          </w:p>
        </w:tc>
        <w:tc>
          <w:tcPr>
            <w:tcW w:w="1286" w:type="dxa"/>
            <w:tcBorders>
              <w:top w:val="nil"/>
              <w:left w:val="nil"/>
              <w:bottom w:val="single" w:sz="4" w:space="0" w:color="000000"/>
              <w:right w:val="single" w:sz="4" w:space="0" w:color="000000"/>
            </w:tcBorders>
            <w:shd w:val="clear" w:color="auto" w:fill="auto"/>
            <w:noWrap/>
            <w:hideMark/>
          </w:tcPr>
          <w:p w14:paraId="76595563" w14:textId="77777777" w:rsidR="005F2121" w:rsidRPr="005F2121" w:rsidRDefault="005F2121" w:rsidP="005F2121">
            <w:pPr>
              <w:jc w:val="center"/>
              <w:outlineLvl w:val="4"/>
              <w:rPr>
                <w:color w:val="000000"/>
                <w:sz w:val="20"/>
                <w:szCs w:val="20"/>
              </w:rPr>
            </w:pPr>
            <w:r w:rsidRPr="005F2121">
              <w:rPr>
                <w:color w:val="000000"/>
                <w:sz w:val="20"/>
                <w:szCs w:val="20"/>
              </w:rPr>
              <w:t>0200570650</w:t>
            </w:r>
          </w:p>
        </w:tc>
        <w:tc>
          <w:tcPr>
            <w:tcW w:w="729" w:type="dxa"/>
            <w:tcBorders>
              <w:top w:val="nil"/>
              <w:left w:val="nil"/>
              <w:bottom w:val="single" w:sz="4" w:space="0" w:color="000000"/>
              <w:right w:val="single" w:sz="4" w:space="0" w:color="000000"/>
            </w:tcBorders>
            <w:shd w:val="clear" w:color="auto" w:fill="auto"/>
            <w:noWrap/>
            <w:hideMark/>
          </w:tcPr>
          <w:p w14:paraId="5C2DADE0" w14:textId="77777777" w:rsidR="005F2121" w:rsidRPr="005F2121" w:rsidRDefault="005F2121" w:rsidP="005F2121">
            <w:pPr>
              <w:jc w:val="center"/>
              <w:outlineLvl w:val="4"/>
              <w:rPr>
                <w:color w:val="000000"/>
                <w:sz w:val="20"/>
                <w:szCs w:val="20"/>
              </w:rPr>
            </w:pPr>
            <w:r w:rsidRPr="005F2121">
              <w:rPr>
                <w:color w:val="000000"/>
                <w:sz w:val="20"/>
                <w:szCs w:val="20"/>
              </w:rPr>
              <w:t>100</w:t>
            </w:r>
          </w:p>
        </w:tc>
        <w:tc>
          <w:tcPr>
            <w:tcW w:w="1460" w:type="dxa"/>
            <w:gridSpan w:val="2"/>
            <w:tcBorders>
              <w:top w:val="nil"/>
              <w:left w:val="nil"/>
              <w:bottom w:val="single" w:sz="4" w:space="0" w:color="000000"/>
              <w:right w:val="single" w:sz="4" w:space="0" w:color="000000"/>
            </w:tcBorders>
            <w:shd w:val="clear" w:color="auto" w:fill="auto"/>
            <w:noWrap/>
            <w:hideMark/>
          </w:tcPr>
          <w:p w14:paraId="5F744E67" w14:textId="77777777" w:rsidR="005F2121" w:rsidRPr="005F2121" w:rsidRDefault="005F2121" w:rsidP="005F2121">
            <w:pPr>
              <w:jc w:val="center"/>
              <w:outlineLvl w:val="4"/>
              <w:rPr>
                <w:color w:val="000000"/>
                <w:sz w:val="20"/>
                <w:szCs w:val="20"/>
              </w:rPr>
            </w:pPr>
            <w:r w:rsidRPr="005F2121">
              <w:rPr>
                <w:color w:val="000000"/>
                <w:sz w:val="20"/>
                <w:szCs w:val="20"/>
              </w:rPr>
              <w:t>214,70</w:t>
            </w:r>
          </w:p>
        </w:tc>
        <w:tc>
          <w:tcPr>
            <w:tcW w:w="1460" w:type="dxa"/>
            <w:gridSpan w:val="2"/>
            <w:tcBorders>
              <w:top w:val="nil"/>
              <w:left w:val="nil"/>
              <w:bottom w:val="single" w:sz="4" w:space="0" w:color="000000"/>
              <w:right w:val="single" w:sz="4" w:space="0" w:color="000000"/>
            </w:tcBorders>
            <w:shd w:val="clear" w:color="auto" w:fill="auto"/>
            <w:noWrap/>
            <w:hideMark/>
          </w:tcPr>
          <w:p w14:paraId="0BF0B211" w14:textId="77777777" w:rsidR="005F2121" w:rsidRPr="005F2121" w:rsidRDefault="005F2121" w:rsidP="005F2121">
            <w:pPr>
              <w:jc w:val="center"/>
              <w:outlineLvl w:val="4"/>
              <w:rPr>
                <w:color w:val="000000"/>
                <w:sz w:val="20"/>
                <w:szCs w:val="20"/>
              </w:rPr>
            </w:pPr>
            <w:r w:rsidRPr="005F2121">
              <w:rPr>
                <w:color w:val="000000"/>
                <w:sz w:val="20"/>
                <w:szCs w:val="20"/>
              </w:rPr>
              <w:t>28,95</w:t>
            </w:r>
          </w:p>
        </w:tc>
        <w:tc>
          <w:tcPr>
            <w:tcW w:w="1460" w:type="dxa"/>
            <w:gridSpan w:val="2"/>
            <w:tcBorders>
              <w:top w:val="nil"/>
              <w:left w:val="nil"/>
              <w:bottom w:val="single" w:sz="4" w:space="0" w:color="000000"/>
              <w:right w:val="single" w:sz="4" w:space="0" w:color="000000"/>
            </w:tcBorders>
            <w:shd w:val="clear" w:color="auto" w:fill="auto"/>
            <w:noWrap/>
            <w:hideMark/>
          </w:tcPr>
          <w:p w14:paraId="2BEBF830" w14:textId="77777777" w:rsidR="005F2121" w:rsidRPr="005F2121" w:rsidRDefault="005F2121" w:rsidP="005F2121">
            <w:pPr>
              <w:jc w:val="center"/>
              <w:outlineLvl w:val="4"/>
              <w:rPr>
                <w:color w:val="000000"/>
                <w:sz w:val="20"/>
                <w:szCs w:val="20"/>
              </w:rPr>
            </w:pPr>
            <w:r w:rsidRPr="005F2121">
              <w:rPr>
                <w:color w:val="000000"/>
                <w:sz w:val="20"/>
                <w:szCs w:val="20"/>
              </w:rPr>
              <w:t>13,5%</w:t>
            </w:r>
          </w:p>
        </w:tc>
      </w:tr>
      <w:tr w:rsidR="005F2121" w:rsidRPr="005F2121" w14:paraId="56088773"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25848AC9" w14:textId="77777777" w:rsidR="005F2121" w:rsidRPr="005F2121" w:rsidRDefault="005F2121" w:rsidP="005F2121">
            <w:pPr>
              <w:outlineLvl w:val="4"/>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14:paraId="68CD0B32" w14:textId="77777777" w:rsidR="005F2121" w:rsidRPr="005F2121" w:rsidRDefault="005F2121" w:rsidP="005F2121">
            <w:pPr>
              <w:jc w:val="center"/>
              <w:outlineLvl w:val="4"/>
              <w:rPr>
                <w:color w:val="000000"/>
                <w:sz w:val="20"/>
                <w:szCs w:val="20"/>
              </w:rPr>
            </w:pPr>
            <w:r w:rsidRPr="005F2121">
              <w:rPr>
                <w:color w:val="000000"/>
                <w:sz w:val="20"/>
                <w:szCs w:val="20"/>
              </w:rPr>
              <w:t>1006</w:t>
            </w:r>
          </w:p>
        </w:tc>
        <w:tc>
          <w:tcPr>
            <w:tcW w:w="1286" w:type="dxa"/>
            <w:tcBorders>
              <w:top w:val="nil"/>
              <w:left w:val="nil"/>
              <w:bottom w:val="single" w:sz="4" w:space="0" w:color="000000"/>
              <w:right w:val="single" w:sz="4" w:space="0" w:color="000000"/>
            </w:tcBorders>
            <w:shd w:val="clear" w:color="auto" w:fill="auto"/>
            <w:noWrap/>
            <w:hideMark/>
          </w:tcPr>
          <w:p w14:paraId="1D3376A0" w14:textId="77777777" w:rsidR="005F2121" w:rsidRPr="005F2121" w:rsidRDefault="005F2121" w:rsidP="005F2121">
            <w:pPr>
              <w:jc w:val="center"/>
              <w:outlineLvl w:val="4"/>
              <w:rPr>
                <w:color w:val="000000"/>
                <w:sz w:val="20"/>
                <w:szCs w:val="20"/>
              </w:rPr>
            </w:pPr>
            <w:r w:rsidRPr="005F2121">
              <w:rPr>
                <w:color w:val="000000"/>
                <w:sz w:val="20"/>
                <w:szCs w:val="20"/>
              </w:rPr>
              <w:t>0200570650</w:t>
            </w:r>
          </w:p>
        </w:tc>
        <w:tc>
          <w:tcPr>
            <w:tcW w:w="729" w:type="dxa"/>
            <w:tcBorders>
              <w:top w:val="nil"/>
              <w:left w:val="nil"/>
              <w:bottom w:val="single" w:sz="4" w:space="0" w:color="000000"/>
              <w:right w:val="single" w:sz="4" w:space="0" w:color="000000"/>
            </w:tcBorders>
            <w:shd w:val="clear" w:color="auto" w:fill="auto"/>
            <w:noWrap/>
            <w:hideMark/>
          </w:tcPr>
          <w:p w14:paraId="5A5A9C75" w14:textId="77777777" w:rsidR="005F2121" w:rsidRPr="005F2121" w:rsidRDefault="005F2121" w:rsidP="005F2121">
            <w:pPr>
              <w:jc w:val="center"/>
              <w:outlineLvl w:val="4"/>
              <w:rPr>
                <w:color w:val="000000"/>
                <w:sz w:val="20"/>
                <w:szCs w:val="20"/>
              </w:rPr>
            </w:pPr>
            <w:r w:rsidRPr="005F2121">
              <w:rPr>
                <w:color w:val="000000"/>
                <w:sz w:val="20"/>
                <w:szCs w:val="20"/>
              </w:rPr>
              <w:t>200</w:t>
            </w:r>
          </w:p>
        </w:tc>
        <w:tc>
          <w:tcPr>
            <w:tcW w:w="1460" w:type="dxa"/>
            <w:gridSpan w:val="2"/>
            <w:tcBorders>
              <w:top w:val="nil"/>
              <w:left w:val="nil"/>
              <w:bottom w:val="single" w:sz="4" w:space="0" w:color="000000"/>
              <w:right w:val="single" w:sz="4" w:space="0" w:color="000000"/>
            </w:tcBorders>
            <w:shd w:val="clear" w:color="auto" w:fill="auto"/>
            <w:noWrap/>
            <w:hideMark/>
          </w:tcPr>
          <w:p w14:paraId="61312784" w14:textId="77777777" w:rsidR="005F2121" w:rsidRPr="005F2121" w:rsidRDefault="005F2121" w:rsidP="005F2121">
            <w:pPr>
              <w:jc w:val="center"/>
              <w:outlineLvl w:val="4"/>
              <w:rPr>
                <w:color w:val="000000"/>
                <w:sz w:val="20"/>
                <w:szCs w:val="20"/>
              </w:rPr>
            </w:pPr>
            <w:r w:rsidRPr="005F2121">
              <w:rPr>
                <w:color w:val="000000"/>
                <w:sz w:val="20"/>
                <w:szCs w:val="20"/>
              </w:rPr>
              <w:t>14,04</w:t>
            </w:r>
          </w:p>
        </w:tc>
        <w:tc>
          <w:tcPr>
            <w:tcW w:w="1460" w:type="dxa"/>
            <w:gridSpan w:val="2"/>
            <w:tcBorders>
              <w:top w:val="nil"/>
              <w:left w:val="nil"/>
              <w:bottom w:val="single" w:sz="4" w:space="0" w:color="000000"/>
              <w:right w:val="single" w:sz="4" w:space="0" w:color="000000"/>
            </w:tcBorders>
            <w:shd w:val="clear" w:color="auto" w:fill="auto"/>
            <w:noWrap/>
            <w:hideMark/>
          </w:tcPr>
          <w:p w14:paraId="35C5EC30" w14:textId="77777777" w:rsidR="005F2121" w:rsidRPr="005F2121" w:rsidRDefault="005F2121" w:rsidP="005F2121">
            <w:pPr>
              <w:jc w:val="center"/>
              <w:outlineLvl w:val="4"/>
              <w:rPr>
                <w:color w:val="000000"/>
                <w:sz w:val="20"/>
                <w:szCs w:val="20"/>
              </w:rPr>
            </w:pPr>
            <w:r w:rsidRPr="005F2121">
              <w:rPr>
                <w:color w:val="000000"/>
                <w:sz w:val="20"/>
                <w:szCs w:val="20"/>
              </w:rPr>
              <w:t>1,50</w:t>
            </w:r>
          </w:p>
        </w:tc>
        <w:tc>
          <w:tcPr>
            <w:tcW w:w="1460" w:type="dxa"/>
            <w:gridSpan w:val="2"/>
            <w:tcBorders>
              <w:top w:val="nil"/>
              <w:left w:val="nil"/>
              <w:bottom w:val="single" w:sz="4" w:space="0" w:color="000000"/>
              <w:right w:val="single" w:sz="4" w:space="0" w:color="000000"/>
            </w:tcBorders>
            <w:shd w:val="clear" w:color="auto" w:fill="auto"/>
            <w:noWrap/>
            <w:hideMark/>
          </w:tcPr>
          <w:p w14:paraId="0502C33C" w14:textId="77777777" w:rsidR="005F2121" w:rsidRPr="005F2121" w:rsidRDefault="005F2121" w:rsidP="005F2121">
            <w:pPr>
              <w:jc w:val="center"/>
              <w:outlineLvl w:val="4"/>
              <w:rPr>
                <w:color w:val="000000"/>
                <w:sz w:val="20"/>
                <w:szCs w:val="20"/>
              </w:rPr>
            </w:pPr>
            <w:r w:rsidRPr="005F2121">
              <w:rPr>
                <w:color w:val="000000"/>
                <w:sz w:val="20"/>
                <w:szCs w:val="20"/>
              </w:rPr>
              <w:t>10,7%</w:t>
            </w:r>
          </w:p>
        </w:tc>
      </w:tr>
      <w:tr w:rsidR="005F2121" w:rsidRPr="005F2121" w14:paraId="115C800B" w14:textId="77777777" w:rsidTr="005F2121">
        <w:trPr>
          <w:gridAfter w:val="2"/>
          <w:wAfter w:w="30" w:type="dxa"/>
          <w:trHeight w:val="1020"/>
        </w:trPr>
        <w:tc>
          <w:tcPr>
            <w:tcW w:w="2552" w:type="dxa"/>
            <w:tcBorders>
              <w:top w:val="nil"/>
              <w:left w:val="single" w:sz="4" w:space="0" w:color="000000"/>
              <w:bottom w:val="single" w:sz="4" w:space="0" w:color="000000"/>
              <w:right w:val="single" w:sz="4" w:space="0" w:color="000000"/>
            </w:tcBorders>
            <w:shd w:val="clear" w:color="000000" w:fill="FFFFFF"/>
            <w:hideMark/>
          </w:tcPr>
          <w:p w14:paraId="20411887" w14:textId="77777777" w:rsidR="005F2121" w:rsidRPr="005F2121" w:rsidRDefault="005F2121" w:rsidP="005F2121">
            <w:pPr>
              <w:outlineLvl w:val="2"/>
              <w:rPr>
                <w:color w:val="000000"/>
                <w:sz w:val="20"/>
                <w:szCs w:val="20"/>
              </w:rPr>
            </w:pPr>
            <w:r w:rsidRPr="005F2121">
              <w:rPr>
                <w:color w:val="000000"/>
                <w:sz w:val="20"/>
                <w:szCs w:val="20"/>
              </w:rPr>
              <w:t xml:space="preserve">          Осуществления отдельных государственных полномочий в сфере социальной поддержки населения, в части осуществления муниципального управления</w:t>
            </w:r>
          </w:p>
        </w:tc>
        <w:tc>
          <w:tcPr>
            <w:tcW w:w="709" w:type="dxa"/>
            <w:tcBorders>
              <w:top w:val="nil"/>
              <w:left w:val="nil"/>
              <w:bottom w:val="single" w:sz="4" w:space="0" w:color="000000"/>
              <w:right w:val="single" w:sz="4" w:space="0" w:color="000000"/>
            </w:tcBorders>
            <w:shd w:val="clear" w:color="auto" w:fill="auto"/>
            <w:noWrap/>
            <w:hideMark/>
          </w:tcPr>
          <w:p w14:paraId="7C56AD09"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243922BD" w14:textId="77777777" w:rsidR="005F2121" w:rsidRPr="005F2121" w:rsidRDefault="005F2121" w:rsidP="005F2121">
            <w:pPr>
              <w:jc w:val="center"/>
              <w:outlineLvl w:val="2"/>
              <w:rPr>
                <w:color w:val="000000"/>
                <w:sz w:val="20"/>
                <w:szCs w:val="20"/>
              </w:rPr>
            </w:pPr>
            <w:r w:rsidRPr="005F2121">
              <w:rPr>
                <w:color w:val="000000"/>
                <w:sz w:val="20"/>
                <w:szCs w:val="20"/>
              </w:rPr>
              <w:t>0200570670</w:t>
            </w:r>
          </w:p>
        </w:tc>
        <w:tc>
          <w:tcPr>
            <w:tcW w:w="729" w:type="dxa"/>
            <w:tcBorders>
              <w:top w:val="nil"/>
              <w:left w:val="nil"/>
              <w:bottom w:val="single" w:sz="4" w:space="0" w:color="000000"/>
              <w:right w:val="single" w:sz="4" w:space="0" w:color="000000"/>
            </w:tcBorders>
            <w:shd w:val="clear" w:color="auto" w:fill="auto"/>
            <w:noWrap/>
            <w:hideMark/>
          </w:tcPr>
          <w:p w14:paraId="3EF678DD"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108785B6" w14:textId="77777777" w:rsidR="005F2121" w:rsidRPr="005F2121" w:rsidRDefault="005F2121" w:rsidP="005F2121">
            <w:pPr>
              <w:jc w:val="center"/>
              <w:outlineLvl w:val="2"/>
              <w:rPr>
                <w:color w:val="000000"/>
                <w:sz w:val="20"/>
                <w:szCs w:val="20"/>
              </w:rPr>
            </w:pPr>
            <w:r w:rsidRPr="005F2121">
              <w:rPr>
                <w:color w:val="000000"/>
                <w:sz w:val="20"/>
                <w:szCs w:val="20"/>
              </w:rPr>
              <w:t>2 354,66</w:t>
            </w:r>
          </w:p>
        </w:tc>
        <w:tc>
          <w:tcPr>
            <w:tcW w:w="1460" w:type="dxa"/>
            <w:gridSpan w:val="2"/>
            <w:tcBorders>
              <w:top w:val="nil"/>
              <w:left w:val="nil"/>
              <w:bottom w:val="single" w:sz="4" w:space="0" w:color="000000"/>
              <w:right w:val="single" w:sz="4" w:space="0" w:color="000000"/>
            </w:tcBorders>
            <w:shd w:val="clear" w:color="auto" w:fill="auto"/>
            <w:noWrap/>
            <w:hideMark/>
          </w:tcPr>
          <w:p w14:paraId="3A215F46" w14:textId="77777777" w:rsidR="005F2121" w:rsidRPr="005F2121" w:rsidRDefault="005F2121" w:rsidP="005F2121">
            <w:pPr>
              <w:jc w:val="center"/>
              <w:outlineLvl w:val="2"/>
              <w:rPr>
                <w:color w:val="000000"/>
                <w:sz w:val="20"/>
                <w:szCs w:val="20"/>
              </w:rPr>
            </w:pPr>
            <w:r w:rsidRPr="005F2121">
              <w:rPr>
                <w:color w:val="000000"/>
                <w:sz w:val="20"/>
                <w:szCs w:val="20"/>
              </w:rPr>
              <w:t>245,65</w:t>
            </w:r>
          </w:p>
        </w:tc>
        <w:tc>
          <w:tcPr>
            <w:tcW w:w="1460" w:type="dxa"/>
            <w:gridSpan w:val="2"/>
            <w:tcBorders>
              <w:top w:val="nil"/>
              <w:left w:val="nil"/>
              <w:bottom w:val="single" w:sz="4" w:space="0" w:color="000000"/>
              <w:right w:val="single" w:sz="4" w:space="0" w:color="000000"/>
            </w:tcBorders>
            <w:shd w:val="clear" w:color="auto" w:fill="auto"/>
            <w:noWrap/>
            <w:hideMark/>
          </w:tcPr>
          <w:p w14:paraId="2D50D733" w14:textId="77777777" w:rsidR="005F2121" w:rsidRPr="005F2121" w:rsidRDefault="005F2121" w:rsidP="005F2121">
            <w:pPr>
              <w:jc w:val="center"/>
              <w:outlineLvl w:val="2"/>
              <w:rPr>
                <w:color w:val="000000"/>
                <w:sz w:val="20"/>
                <w:szCs w:val="20"/>
              </w:rPr>
            </w:pPr>
            <w:r w:rsidRPr="005F2121">
              <w:rPr>
                <w:color w:val="000000"/>
                <w:sz w:val="20"/>
                <w:szCs w:val="20"/>
              </w:rPr>
              <w:t>10,4%</w:t>
            </w:r>
          </w:p>
        </w:tc>
      </w:tr>
      <w:tr w:rsidR="005F2121" w:rsidRPr="005F2121" w14:paraId="028C6995"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24A8E889" w14:textId="77777777" w:rsidR="005F2121" w:rsidRPr="005F2121" w:rsidRDefault="005F2121" w:rsidP="005F2121">
            <w:pPr>
              <w:outlineLvl w:val="3"/>
              <w:rPr>
                <w:color w:val="000000"/>
                <w:sz w:val="20"/>
                <w:szCs w:val="20"/>
              </w:rPr>
            </w:pPr>
            <w:r w:rsidRPr="005F2121">
              <w:rPr>
                <w:color w:val="000000"/>
                <w:sz w:val="20"/>
                <w:szCs w:val="20"/>
              </w:rPr>
              <w:t xml:space="preserve">            Другие вопросы в области социальной политики</w:t>
            </w:r>
          </w:p>
        </w:tc>
        <w:tc>
          <w:tcPr>
            <w:tcW w:w="709" w:type="dxa"/>
            <w:tcBorders>
              <w:top w:val="nil"/>
              <w:left w:val="nil"/>
              <w:bottom w:val="single" w:sz="4" w:space="0" w:color="000000"/>
              <w:right w:val="single" w:sz="4" w:space="0" w:color="000000"/>
            </w:tcBorders>
            <w:shd w:val="clear" w:color="auto" w:fill="auto"/>
            <w:noWrap/>
            <w:hideMark/>
          </w:tcPr>
          <w:p w14:paraId="7EED8EA1" w14:textId="77777777" w:rsidR="005F2121" w:rsidRPr="005F2121" w:rsidRDefault="005F2121" w:rsidP="005F2121">
            <w:pPr>
              <w:jc w:val="center"/>
              <w:outlineLvl w:val="3"/>
              <w:rPr>
                <w:color w:val="000000"/>
                <w:sz w:val="20"/>
                <w:szCs w:val="20"/>
              </w:rPr>
            </w:pPr>
            <w:r w:rsidRPr="005F2121">
              <w:rPr>
                <w:color w:val="000000"/>
                <w:sz w:val="20"/>
                <w:szCs w:val="20"/>
              </w:rPr>
              <w:t>1006</w:t>
            </w:r>
          </w:p>
        </w:tc>
        <w:tc>
          <w:tcPr>
            <w:tcW w:w="1286" w:type="dxa"/>
            <w:tcBorders>
              <w:top w:val="nil"/>
              <w:left w:val="nil"/>
              <w:bottom w:val="single" w:sz="4" w:space="0" w:color="000000"/>
              <w:right w:val="single" w:sz="4" w:space="0" w:color="000000"/>
            </w:tcBorders>
            <w:shd w:val="clear" w:color="auto" w:fill="auto"/>
            <w:noWrap/>
            <w:hideMark/>
          </w:tcPr>
          <w:p w14:paraId="7A85C5E6" w14:textId="77777777" w:rsidR="005F2121" w:rsidRPr="005F2121" w:rsidRDefault="005F2121" w:rsidP="005F2121">
            <w:pPr>
              <w:jc w:val="center"/>
              <w:outlineLvl w:val="3"/>
              <w:rPr>
                <w:color w:val="000000"/>
                <w:sz w:val="20"/>
                <w:szCs w:val="20"/>
              </w:rPr>
            </w:pPr>
            <w:r w:rsidRPr="005F2121">
              <w:rPr>
                <w:color w:val="000000"/>
                <w:sz w:val="20"/>
                <w:szCs w:val="20"/>
              </w:rPr>
              <w:t>0200570670</w:t>
            </w:r>
          </w:p>
        </w:tc>
        <w:tc>
          <w:tcPr>
            <w:tcW w:w="729" w:type="dxa"/>
            <w:tcBorders>
              <w:top w:val="nil"/>
              <w:left w:val="nil"/>
              <w:bottom w:val="single" w:sz="4" w:space="0" w:color="000000"/>
              <w:right w:val="single" w:sz="4" w:space="0" w:color="000000"/>
            </w:tcBorders>
            <w:shd w:val="clear" w:color="auto" w:fill="auto"/>
            <w:noWrap/>
            <w:hideMark/>
          </w:tcPr>
          <w:p w14:paraId="7905FBDE"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759C6277" w14:textId="77777777" w:rsidR="005F2121" w:rsidRPr="005F2121" w:rsidRDefault="005F2121" w:rsidP="005F2121">
            <w:pPr>
              <w:jc w:val="center"/>
              <w:outlineLvl w:val="3"/>
              <w:rPr>
                <w:color w:val="000000"/>
                <w:sz w:val="20"/>
                <w:szCs w:val="20"/>
              </w:rPr>
            </w:pPr>
            <w:r w:rsidRPr="005F2121">
              <w:rPr>
                <w:color w:val="000000"/>
                <w:sz w:val="20"/>
                <w:szCs w:val="20"/>
              </w:rPr>
              <w:t>2 354,66</w:t>
            </w:r>
          </w:p>
        </w:tc>
        <w:tc>
          <w:tcPr>
            <w:tcW w:w="1460" w:type="dxa"/>
            <w:gridSpan w:val="2"/>
            <w:tcBorders>
              <w:top w:val="nil"/>
              <w:left w:val="nil"/>
              <w:bottom w:val="single" w:sz="4" w:space="0" w:color="000000"/>
              <w:right w:val="single" w:sz="4" w:space="0" w:color="000000"/>
            </w:tcBorders>
            <w:shd w:val="clear" w:color="auto" w:fill="auto"/>
            <w:noWrap/>
            <w:hideMark/>
          </w:tcPr>
          <w:p w14:paraId="0B7A61F3" w14:textId="77777777" w:rsidR="005F2121" w:rsidRPr="005F2121" w:rsidRDefault="005F2121" w:rsidP="005F2121">
            <w:pPr>
              <w:jc w:val="center"/>
              <w:outlineLvl w:val="3"/>
              <w:rPr>
                <w:color w:val="000000"/>
                <w:sz w:val="20"/>
                <w:szCs w:val="20"/>
              </w:rPr>
            </w:pPr>
            <w:r w:rsidRPr="005F2121">
              <w:rPr>
                <w:color w:val="000000"/>
                <w:sz w:val="20"/>
                <w:szCs w:val="20"/>
              </w:rPr>
              <w:t>245,65</w:t>
            </w:r>
          </w:p>
        </w:tc>
        <w:tc>
          <w:tcPr>
            <w:tcW w:w="1460" w:type="dxa"/>
            <w:gridSpan w:val="2"/>
            <w:tcBorders>
              <w:top w:val="nil"/>
              <w:left w:val="nil"/>
              <w:bottom w:val="single" w:sz="4" w:space="0" w:color="000000"/>
              <w:right w:val="single" w:sz="4" w:space="0" w:color="000000"/>
            </w:tcBorders>
            <w:shd w:val="clear" w:color="auto" w:fill="auto"/>
            <w:noWrap/>
            <w:hideMark/>
          </w:tcPr>
          <w:p w14:paraId="710C5E59" w14:textId="77777777" w:rsidR="005F2121" w:rsidRPr="005F2121" w:rsidRDefault="005F2121" w:rsidP="005F2121">
            <w:pPr>
              <w:jc w:val="center"/>
              <w:outlineLvl w:val="3"/>
              <w:rPr>
                <w:color w:val="000000"/>
                <w:sz w:val="20"/>
                <w:szCs w:val="20"/>
              </w:rPr>
            </w:pPr>
            <w:r w:rsidRPr="005F2121">
              <w:rPr>
                <w:color w:val="000000"/>
                <w:sz w:val="20"/>
                <w:szCs w:val="20"/>
              </w:rPr>
              <w:t>10,4%</w:t>
            </w:r>
          </w:p>
        </w:tc>
      </w:tr>
      <w:tr w:rsidR="005F2121" w:rsidRPr="005F2121" w14:paraId="490C29DB" w14:textId="77777777" w:rsidTr="005F2121">
        <w:trPr>
          <w:gridAfter w:val="2"/>
          <w:wAfter w:w="30" w:type="dxa"/>
          <w:trHeight w:val="1530"/>
        </w:trPr>
        <w:tc>
          <w:tcPr>
            <w:tcW w:w="2552" w:type="dxa"/>
            <w:tcBorders>
              <w:top w:val="nil"/>
              <w:left w:val="single" w:sz="4" w:space="0" w:color="000000"/>
              <w:bottom w:val="single" w:sz="4" w:space="0" w:color="000000"/>
              <w:right w:val="single" w:sz="4" w:space="0" w:color="000000"/>
            </w:tcBorders>
            <w:shd w:val="clear" w:color="000000" w:fill="FFFFFF"/>
            <w:hideMark/>
          </w:tcPr>
          <w:p w14:paraId="5FBB264F" w14:textId="77777777" w:rsidR="005F2121" w:rsidRPr="005F2121" w:rsidRDefault="005F2121" w:rsidP="005F2121">
            <w:pPr>
              <w:outlineLvl w:val="4"/>
              <w:rPr>
                <w:color w:val="000000"/>
                <w:sz w:val="20"/>
                <w:szCs w:val="20"/>
              </w:rPr>
            </w:pPr>
            <w:r w:rsidRPr="005F2121">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14:paraId="29B992D9" w14:textId="77777777" w:rsidR="005F2121" w:rsidRPr="005F2121" w:rsidRDefault="005F2121" w:rsidP="005F2121">
            <w:pPr>
              <w:jc w:val="center"/>
              <w:outlineLvl w:val="4"/>
              <w:rPr>
                <w:color w:val="000000"/>
                <w:sz w:val="20"/>
                <w:szCs w:val="20"/>
              </w:rPr>
            </w:pPr>
            <w:r w:rsidRPr="005F2121">
              <w:rPr>
                <w:color w:val="000000"/>
                <w:sz w:val="20"/>
                <w:szCs w:val="20"/>
              </w:rPr>
              <w:t>1006</w:t>
            </w:r>
          </w:p>
        </w:tc>
        <w:tc>
          <w:tcPr>
            <w:tcW w:w="1286" w:type="dxa"/>
            <w:tcBorders>
              <w:top w:val="nil"/>
              <w:left w:val="nil"/>
              <w:bottom w:val="single" w:sz="4" w:space="0" w:color="000000"/>
              <w:right w:val="single" w:sz="4" w:space="0" w:color="000000"/>
            </w:tcBorders>
            <w:shd w:val="clear" w:color="auto" w:fill="auto"/>
            <w:noWrap/>
            <w:hideMark/>
          </w:tcPr>
          <w:p w14:paraId="4F4359C2" w14:textId="77777777" w:rsidR="005F2121" w:rsidRPr="005F2121" w:rsidRDefault="005F2121" w:rsidP="005F2121">
            <w:pPr>
              <w:jc w:val="center"/>
              <w:outlineLvl w:val="4"/>
              <w:rPr>
                <w:color w:val="000000"/>
                <w:sz w:val="20"/>
                <w:szCs w:val="20"/>
              </w:rPr>
            </w:pPr>
            <w:r w:rsidRPr="005F2121">
              <w:rPr>
                <w:color w:val="000000"/>
                <w:sz w:val="20"/>
                <w:szCs w:val="20"/>
              </w:rPr>
              <w:t>0200570670</w:t>
            </w:r>
          </w:p>
        </w:tc>
        <w:tc>
          <w:tcPr>
            <w:tcW w:w="729" w:type="dxa"/>
            <w:tcBorders>
              <w:top w:val="nil"/>
              <w:left w:val="nil"/>
              <w:bottom w:val="single" w:sz="4" w:space="0" w:color="000000"/>
              <w:right w:val="single" w:sz="4" w:space="0" w:color="000000"/>
            </w:tcBorders>
            <w:shd w:val="clear" w:color="auto" w:fill="auto"/>
            <w:noWrap/>
            <w:hideMark/>
          </w:tcPr>
          <w:p w14:paraId="65D759E4" w14:textId="77777777" w:rsidR="005F2121" w:rsidRPr="005F2121" w:rsidRDefault="005F2121" w:rsidP="005F2121">
            <w:pPr>
              <w:jc w:val="center"/>
              <w:outlineLvl w:val="4"/>
              <w:rPr>
                <w:color w:val="000000"/>
                <w:sz w:val="20"/>
                <w:szCs w:val="20"/>
              </w:rPr>
            </w:pPr>
            <w:r w:rsidRPr="005F2121">
              <w:rPr>
                <w:color w:val="000000"/>
                <w:sz w:val="20"/>
                <w:szCs w:val="20"/>
              </w:rPr>
              <w:t>100</w:t>
            </w:r>
          </w:p>
        </w:tc>
        <w:tc>
          <w:tcPr>
            <w:tcW w:w="1460" w:type="dxa"/>
            <w:gridSpan w:val="2"/>
            <w:tcBorders>
              <w:top w:val="nil"/>
              <w:left w:val="nil"/>
              <w:bottom w:val="single" w:sz="4" w:space="0" w:color="000000"/>
              <w:right w:val="single" w:sz="4" w:space="0" w:color="000000"/>
            </w:tcBorders>
            <w:shd w:val="clear" w:color="auto" w:fill="auto"/>
            <w:noWrap/>
            <w:hideMark/>
          </w:tcPr>
          <w:p w14:paraId="11A067AF" w14:textId="77777777" w:rsidR="005F2121" w:rsidRPr="005F2121" w:rsidRDefault="005F2121" w:rsidP="005F2121">
            <w:pPr>
              <w:jc w:val="center"/>
              <w:outlineLvl w:val="4"/>
              <w:rPr>
                <w:color w:val="000000"/>
                <w:sz w:val="20"/>
                <w:szCs w:val="20"/>
              </w:rPr>
            </w:pPr>
            <w:r w:rsidRPr="005F2121">
              <w:rPr>
                <w:color w:val="000000"/>
                <w:sz w:val="20"/>
                <w:szCs w:val="20"/>
              </w:rPr>
              <w:t>2 127,01</w:t>
            </w:r>
          </w:p>
        </w:tc>
        <w:tc>
          <w:tcPr>
            <w:tcW w:w="1460" w:type="dxa"/>
            <w:gridSpan w:val="2"/>
            <w:tcBorders>
              <w:top w:val="nil"/>
              <w:left w:val="nil"/>
              <w:bottom w:val="single" w:sz="4" w:space="0" w:color="000000"/>
              <w:right w:val="single" w:sz="4" w:space="0" w:color="000000"/>
            </w:tcBorders>
            <w:shd w:val="clear" w:color="auto" w:fill="auto"/>
            <w:noWrap/>
            <w:hideMark/>
          </w:tcPr>
          <w:p w14:paraId="51B64E9C" w14:textId="77777777" w:rsidR="005F2121" w:rsidRPr="005F2121" w:rsidRDefault="005F2121" w:rsidP="005F2121">
            <w:pPr>
              <w:jc w:val="center"/>
              <w:outlineLvl w:val="4"/>
              <w:rPr>
                <w:color w:val="000000"/>
                <w:sz w:val="20"/>
                <w:szCs w:val="20"/>
              </w:rPr>
            </w:pPr>
            <w:r w:rsidRPr="005F2121">
              <w:rPr>
                <w:color w:val="000000"/>
                <w:sz w:val="20"/>
                <w:szCs w:val="20"/>
              </w:rPr>
              <w:t>245,65</w:t>
            </w:r>
          </w:p>
        </w:tc>
        <w:tc>
          <w:tcPr>
            <w:tcW w:w="1460" w:type="dxa"/>
            <w:gridSpan w:val="2"/>
            <w:tcBorders>
              <w:top w:val="nil"/>
              <w:left w:val="nil"/>
              <w:bottom w:val="single" w:sz="4" w:space="0" w:color="000000"/>
              <w:right w:val="single" w:sz="4" w:space="0" w:color="000000"/>
            </w:tcBorders>
            <w:shd w:val="clear" w:color="auto" w:fill="auto"/>
            <w:noWrap/>
            <w:hideMark/>
          </w:tcPr>
          <w:p w14:paraId="59F28CB0" w14:textId="77777777" w:rsidR="005F2121" w:rsidRPr="005F2121" w:rsidRDefault="005F2121" w:rsidP="005F2121">
            <w:pPr>
              <w:jc w:val="center"/>
              <w:outlineLvl w:val="4"/>
              <w:rPr>
                <w:color w:val="000000"/>
                <w:sz w:val="20"/>
                <w:szCs w:val="20"/>
              </w:rPr>
            </w:pPr>
            <w:r w:rsidRPr="005F2121">
              <w:rPr>
                <w:color w:val="000000"/>
                <w:sz w:val="20"/>
                <w:szCs w:val="20"/>
              </w:rPr>
              <w:t>11,5%</w:t>
            </w:r>
          </w:p>
        </w:tc>
      </w:tr>
      <w:tr w:rsidR="005F2121" w:rsidRPr="005F2121" w14:paraId="05DFF30C"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72AEA24D" w14:textId="77777777" w:rsidR="005F2121" w:rsidRPr="005F2121" w:rsidRDefault="005F2121" w:rsidP="005F2121">
            <w:pPr>
              <w:outlineLvl w:val="4"/>
              <w:rPr>
                <w:color w:val="000000"/>
                <w:sz w:val="20"/>
                <w:szCs w:val="20"/>
              </w:rPr>
            </w:pPr>
            <w:r w:rsidRPr="005F2121">
              <w:rPr>
                <w:color w:val="000000"/>
                <w:sz w:val="20"/>
                <w:szCs w:val="20"/>
              </w:rPr>
              <w:lastRenderedPageBreak/>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14:paraId="30956BD2" w14:textId="77777777" w:rsidR="005F2121" w:rsidRPr="005F2121" w:rsidRDefault="005F2121" w:rsidP="005F2121">
            <w:pPr>
              <w:jc w:val="center"/>
              <w:outlineLvl w:val="4"/>
              <w:rPr>
                <w:color w:val="000000"/>
                <w:sz w:val="20"/>
                <w:szCs w:val="20"/>
              </w:rPr>
            </w:pPr>
            <w:r w:rsidRPr="005F2121">
              <w:rPr>
                <w:color w:val="000000"/>
                <w:sz w:val="20"/>
                <w:szCs w:val="20"/>
              </w:rPr>
              <w:t>1006</w:t>
            </w:r>
          </w:p>
        </w:tc>
        <w:tc>
          <w:tcPr>
            <w:tcW w:w="1286" w:type="dxa"/>
            <w:tcBorders>
              <w:top w:val="nil"/>
              <w:left w:val="nil"/>
              <w:bottom w:val="single" w:sz="4" w:space="0" w:color="000000"/>
              <w:right w:val="single" w:sz="4" w:space="0" w:color="000000"/>
            </w:tcBorders>
            <w:shd w:val="clear" w:color="auto" w:fill="auto"/>
            <w:noWrap/>
            <w:hideMark/>
          </w:tcPr>
          <w:p w14:paraId="6F5616E7" w14:textId="77777777" w:rsidR="005F2121" w:rsidRPr="005F2121" w:rsidRDefault="005F2121" w:rsidP="005F2121">
            <w:pPr>
              <w:jc w:val="center"/>
              <w:outlineLvl w:val="4"/>
              <w:rPr>
                <w:color w:val="000000"/>
                <w:sz w:val="20"/>
                <w:szCs w:val="20"/>
              </w:rPr>
            </w:pPr>
            <w:r w:rsidRPr="005F2121">
              <w:rPr>
                <w:color w:val="000000"/>
                <w:sz w:val="20"/>
                <w:szCs w:val="20"/>
              </w:rPr>
              <w:t>0200570670</w:t>
            </w:r>
          </w:p>
        </w:tc>
        <w:tc>
          <w:tcPr>
            <w:tcW w:w="729" w:type="dxa"/>
            <w:tcBorders>
              <w:top w:val="nil"/>
              <w:left w:val="nil"/>
              <w:bottom w:val="single" w:sz="4" w:space="0" w:color="000000"/>
              <w:right w:val="single" w:sz="4" w:space="0" w:color="000000"/>
            </w:tcBorders>
            <w:shd w:val="clear" w:color="auto" w:fill="auto"/>
            <w:noWrap/>
            <w:hideMark/>
          </w:tcPr>
          <w:p w14:paraId="54B97DEC" w14:textId="77777777" w:rsidR="005F2121" w:rsidRPr="005F2121" w:rsidRDefault="005F2121" w:rsidP="005F2121">
            <w:pPr>
              <w:jc w:val="center"/>
              <w:outlineLvl w:val="4"/>
              <w:rPr>
                <w:color w:val="000000"/>
                <w:sz w:val="20"/>
                <w:szCs w:val="20"/>
              </w:rPr>
            </w:pPr>
            <w:r w:rsidRPr="005F2121">
              <w:rPr>
                <w:color w:val="000000"/>
                <w:sz w:val="20"/>
                <w:szCs w:val="20"/>
              </w:rPr>
              <w:t>200</w:t>
            </w:r>
          </w:p>
        </w:tc>
        <w:tc>
          <w:tcPr>
            <w:tcW w:w="1460" w:type="dxa"/>
            <w:gridSpan w:val="2"/>
            <w:tcBorders>
              <w:top w:val="nil"/>
              <w:left w:val="nil"/>
              <w:bottom w:val="single" w:sz="4" w:space="0" w:color="000000"/>
              <w:right w:val="single" w:sz="4" w:space="0" w:color="000000"/>
            </w:tcBorders>
            <w:shd w:val="clear" w:color="auto" w:fill="auto"/>
            <w:noWrap/>
            <w:hideMark/>
          </w:tcPr>
          <w:p w14:paraId="6B20B70D" w14:textId="77777777" w:rsidR="005F2121" w:rsidRPr="005F2121" w:rsidRDefault="005F2121" w:rsidP="005F2121">
            <w:pPr>
              <w:jc w:val="center"/>
              <w:outlineLvl w:val="4"/>
              <w:rPr>
                <w:color w:val="000000"/>
                <w:sz w:val="20"/>
                <w:szCs w:val="20"/>
              </w:rPr>
            </w:pPr>
            <w:r w:rsidRPr="005F2121">
              <w:rPr>
                <w:color w:val="000000"/>
                <w:sz w:val="20"/>
                <w:szCs w:val="20"/>
              </w:rPr>
              <w:t>227,65</w:t>
            </w:r>
          </w:p>
        </w:tc>
        <w:tc>
          <w:tcPr>
            <w:tcW w:w="1460" w:type="dxa"/>
            <w:gridSpan w:val="2"/>
            <w:tcBorders>
              <w:top w:val="nil"/>
              <w:left w:val="nil"/>
              <w:bottom w:val="single" w:sz="4" w:space="0" w:color="000000"/>
              <w:right w:val="single" w:sz="4" w:space="0" w:color="000000"/>
            </w:tcBorders>
            <w:shd w:val="clear" w:color="auto" w:fill="auto"/>
            <w:noWrap/>
            <w:hideMark/>
          </w:tcPr>
          <w:p w14:paraId="611B5246"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70303EA3"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57938563"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7B7BC256" w14:textId="77777777" w:rsidR="005F2121" w:rsidRPr="005F2121" w:rsidRDefault="005F2121" w:rsidP="005F2121">
            <w:pPr>
              <w:outlineLvl w:val="2"/>
              <w:rPr>
                <w:color w:val="000000"/>
                <w:sz w:val="20"/>
                <w:szCs w:val="20"/>
              </w:rPr>
            </w:pPr>
            <w:r w:rsidRPr="005F2121">
              <w:rPr>
                <w:color w:val="000000"/>
                <w:sz w:val="20"/>
                <w:szCs w:val="20"/>
              </w:rPr>
              <w:t xml:space="preserve">          Расходы на обеспечение функций муниципальными органами</w:t>
            </w:r>
          </w:p>
        </w:tc>
        <w:tc>
          <w:tcPr>
            <w:tcW w:w="709" w:type="dxa"/>
            <w:tcBorders>
              <w:top w:val="nil"/>
              <w:left w:val="nil"/>
              <w:bottom w:val="single" w:sz="4" w:space="0" w:color="000000"/>
              <w:right w:val="single" w:sz="4" w:space="0" w:color="000000"/>
            </w:tcBorders>
            <w:shd w:val="clear" w:color="auto" w:fill="auto"/>
            <w:noWrap/>
            <w:hideMark/>
          </w:tcPr>
          <w:p w14:paraId="55DB592C"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5AF8D79B" w14:textId="77777777" w:rsidR="005F2121" w:rsidRPr="005F2121" w:rsidRDefault="005F2121" w:rsidP="005F2121">
            <w:pPr>
              <w:jc w:val="center"/>
              <w:outlineLvl w:val="2"/>
              <w:rPr>
                <w:color w:val="000000"/>
                <w:sz w:val="20"/>
                <w:szCs w:val="20"/>
              </w:rPr>
            </w:pPr>
            <w:r w:rsidRPr="005F2121">
              <w:rPr>
                <w:color w:val="000000"/>
                <w:sz w:val="20"/>
                <w:szCs w:val="20"/>
              </w:rPr>
              <w:t>0200581140</w:t>
            </w:r>
          </w:p>
        </w:tc>
        <w:tc>
          <w:tcPr>
            <w:tcW w:w="729" w:type="dxa"/>
            <w:tcBorders>
              <w:top w:val="nil"/>
              <w:left w:val="nil"/>
              <w:bottom w:val="single" w:sz="4" w:space="0" w:color="000000"/>
              <w:right w:val="single" w:sz="4" w:space="0" w:color="000000"/>
            </w:tcBorders>
            <w:shd w:val="clear" w:color="auto" w:fill="auto"/>
            <w:noWrap/>
            <w:hideMark/>
          </w:tcPr>
          <w:p w14:paraId="1774415C"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61FC170C" w14:textId="77777777" w:rsidR="005F2121" w:rsidRPr="005F2121" w:rsidRDefault="005F2121" w:rsidP="005F2121">
            <w:pPr>
              <w:jc w:val="center"/>
              <w:outlineLvl w:val="2"/>
              <w:rPr>
                <w:color w:val="000000"/>
                <w:sz w:val="20"/>
                <w:szCs w:val="20"/>
              </w:rPr>
            </w:pPr>
            <w:r w:rsidRPr="005F2121">
              <w:rPr>
                <w:color w:val="000000"/>
                <w:sz w:val="20"/>
                <w:szCs w:val="20"/>
              </w:rPr>
              <w:t>4 428,17</w:t>
            </w:r>
          </w:p>
        </w:tc>
        <w:tc>
          <w:tcPr>
            <w:tcW w:w="1460" w:type="dxa"/>
            <w:gridSpan w:val="2"/>
            <w:tcBorders>
              <w:top w:val="nil"/>
              <w:left w:val="nil"/>
              <w:bottom w:val="single" w:sz="4" w:space="0" w:color="000000"/>
              <w:right w:val="single" w:sz="4" w:space="0" w:color="000000"/>
            </w:tcBorders>
            <w:shd w:val="clear" w:color="auto" w:fill="auto"/>
            <w:noWrap/>
            <w:hideMark/>
          </w:tcPr>
          <w:p w14:paraId="1F0D2325" w14:textId="77777777" w:rsidR="005F2121" w:rsidRPr="005F2121" w:rsidRDefault="005F2121" w:rsidP="005F2121">
            <w:pPr>
              <w:jc w:val="center"/>
              <w:outlineLvl w:val="2"/>
              <w:rPr>
                <w:color w:val="000000"/>
                <w:sz w:val="20"/>
                <w:szCs w:val="20"/>
              </w:rPr>
            </w:pPr>
            <w:r w:rsidRPr="005F2121">
              <w:rPr>
                <w:color w:val="000000"/>
                <w:sz w:val="20"/>
                <w:szCs w:val="20"/>
              </w:rPr>
              <w:t>603,88</w:t>
            </w:r>
          </w:p>
        </w:tc>
        <w:tc>
          <w:tcPr>
            <w:tcW w:w="1460" w:type="dxa"/>
            <w:gridSpan w:val="2"/>
            <w:tcBorders>
              <w:top w:val="nil"/>
              <w:left w:val="nil"/>
              <w:bottom w:val="single" w:sz="4" w:space="0" w:color="000000"/>
              <w:right w:val="single" w:sz="4" w:space="0" w:color="000000"/>
            </w:tcBorders>
            <w:shd w:val="clear" w:color="auto" w:fill="auto"/>
            <w:noWrap/>
            <w:hideMark/>
          </w:tcPr>
          <w:p w14:paraId="5609F89D" w14:textId="77777777" w:rsidR="005F2121" w:rsidRPr="005F2121" w:rsidRDefault="005F2121" w:rsidP="005F2121">
            <w:pPr>
              <w:jc w:val="center"/>
              <w:outlineLvl w:val="2"/>
              <w:rPr>
                <w:color w:val="000000"/>
                <w:sz w:val="20"/>
                <w:szCs w:val="20"/>
              </w:rPr>
            </w:pPr>
            <w:r w:rsidRPr="005F2121">
              <w:rPr>
                <w:color w:val="000000"/>
                <w:sz w:val="20"/>
                <w:szCs w:val="20"/>
              </w:rPr>
              <w:t>13,6%</w:t>
            </w:r>
          </w:p>
        </w:tc>
      </w:tr>
      <w:tr w:rsidR="005F2121" w:rsidRPr="005F2121" w14:paraId="00E19469"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51710573" w14:textId="77777777" w:rsidR="005F2121" w:rsidRPr="005F2121" w:rsidRDefault="005F2121" w:rsidP="005F2121">
            <w:pPr>
              <w:outlineLvl w:val="3"/>
              <w:rPr>
                <w:color w:val="000000"/>
                <w:sz w:val="20"/>
                <w:szCs w:val="20"/>
              </w:rPr>
            </w:pPr>
            <w:r w:rsidRPr="005F2121">
              <w:rPr>
                <w:color w:val="000000"/>
                <w:sz w:val="20"/>
                <w:szCs w:val="20"/>
              </w:rPr>
              <w:t xml:space="preserve">            Другие вопросы в области социальной политики</w:t>
            </w:r>
          </w:p>
        </w:tc>
        <w:tc>
          <w:tcPr>
            <w:tcW w:w="709" w:type="dxa"/>
            <w:tcBorders>
              <w:top w:val="nil"/>
              <w:left w:val="nil"/>
              <w:bottom w:val="single" w:sz="4" w:space="0" w:color="000000"/>
              <w:right w:val="single" w:sz="4" w:space="0" w:color="000000"/>
            </w:tcBorders>
            <w:shd w:val="clear" w:color="auto" w:fill="auto"/>
            <w:noWrap/>
            <w:hideMark/>
          </w:tcPr>
          <w:p w14:paraId="77EAE87D" w14:textId="77777777" w:rsidR="005F2121" w:rsidRPr="005F2121" w:rsidRDefault="005F2121" w:rsidP="005F2121">
            <w:pPr>
              <w:jc w:val="center"/>
              <w:outlineLvl w:val="3"/>
              <w:rPr>
                <w:color w:val="000000"/>
                <w:sz w:val="20"/>
                <w:szCs w:val="20"/>
              </w:rPr>
            </w:pPr>
            <w:r w:rsidRPr="005F2121">
              <w:rPr>
                <w:color w:val="000000"/>
                <w:sz w:val="20"/>
                <w:szCs w:val="20"/>
              </w:rPr>
              <w:t>1006</w:t>
            </w:r>
          </w:p>
        </w:tc>
        <w:tc>
          <w:tcPr>
            <w:tcW w:w="1286" w:type="dxa"/>
            <w:tcBorders>
              <w:top w:val="nil"/>
              <w:left w:val="nil"/>
              <w:bottom w:val="single" w:sz="4" w:space="0" w:color="000000"/>
              <w:right w:val="single" w:sz="4" w:space="0" w:color="000000"/>
            </w:tcBorders>
            <w:shd w:val="clear" w:color="auto" w:fill="auto"/>
            <w:noWrap/>
            <w:hideMark/>
          </w:tcPr>
          <w:p w14:paraId="09E5E9D7" w14:textId="77777777" w:rsidR="005F2121" w:rsidRPr="005F2121" w:rsidRDefault="005F2121" w:rsidP="005F2121">
            <w:pPr>
              <w:jc w:val="center"/>
              <w:outlineLvl w:val="3"/>
              <w:rPr>
                <w:color w:val="000000"/>
                <w:sz w:val="20"/>
                <w:szCs w:val="20"/>
              </w:rPr>
            </w:pPr>
            <w:r w:rsidRPr="005F2121">
              <w:rPr>
                <w:color w:val="000000"/>
                <w:sz w:val="20"/>
                <w:szCs w:val="20"/>
              </w:rPr>
              <w:t>0200581140</w:t>
            </w:r>
          </w:p>
        </w:tc>
        <w:tc>
          <w:tcPr>
            <w:tcW w:w="729" w:type="dxa"/>
            <w:tcBorders>
              <w:top w:val="nil"/>
              <w:left w:val="nil"/>
              <w:bottom w:val="single" w:sz="4" w:space="0" w:color="000000"/>
              <w:right w:val="single" w:sz="4" w:space="0" w:color="000000"/>
            </w:tcBorders>
            <w:shd w:val="clear" w:color="auto" w:fill="auto"/>
            <w:noWrap/>
            <w:hideMark/>
          </w:tcPr>
          <w:p w14:paraId="54489C45"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009FE1A1" w14:textId="77777777" w:rsidR="005F2121" w:rsidRPr="005F2121" w:rsidRDefault="005F2121" w:rsidP="005F2121">
            <w:pPr>
              <w:jc w:val="center"/>
              <w:outlineLvl w:val="3"/>
              <w:rPr>
                <w:color w:val="000000"/>
                <w:sz w:val="20"/>
                <w:szCs w:val="20"/>
              </w:rPr>
            </w:pPr>
            <w:r w:rsidRPr="005F2121">
              <w:rPr>
                <w:color w:val="000000"/>
                <w:sz w:val="20"/>
                <w:szCs w:val="20"/>
              </w:rPr>
              <w:t>4 428,17</w:t>
            </w:r>
          </w:p>
        </w:tc>
        <w:tc>
          <w:tcPr>
            <w:tcW w:w="1460" w:type="dxa"/>
            <w:gridSpan w:val="2"/>
            <w:tcBorders>
              <w:top w:val="nil"/>
              <w:left w:val="nil"/>
              <w:bottom w:val="single" w:sz="4" w:space="0" w:color="000000"/>
              <w:right w:val="single" w:sz="4" w:space="0" w:color="000000"/>
            </w:tcBorders>
            <w:shd w:val="clear" w:color="auto" w:fill="auto"/>
            <w:noWrap/>
            <w:hideMark/>
          </w:tcPr>
          <w:p w14:paraId="109F99CF" w14:textId="77777777" w:rsidR="005F2121" w:rsidRPr="005F2121" w:rsidRDefault="005F2121" w:rsidP="005F2121">
            <w:pPr>
              <w:jc w:val="center"/>
              <w:outlineLvl w:val="3"/>
              <w:rPr>
                <w:color w:val="000000"/>
                <w:sz w:val="20"/>
                <w:szCs w:val="20"/>
              </w:rPr>
            </w:pPr>
            <w:r w:rsidRPr="005F2121">
              <w:rPr>
                <w:color w:val="000000"/>
                <w:sz w:val="20"/>
                <w:szCs w:val="20"/>
              </w:rPr>
              <w:t>603,88</w:t>
            </w:r>
          </w:p>
        </w:tc>
        <w:tc>
          <w:tcPr>
            <w:tcW w:w="1460" w:type="dxa"/>
            <w:gridSpan w:val="2"/>
            <w:tcBorders>
              <w:top w:val="nil"/>
              <w:left w:val="nil"/>
              <w:bottom w:val="single" w:sz="4" w:space="0" w:color="000000"/>
              <w:right w:val="single" w:sz="4" w:space="0" w:color="000000"/>
            </w:tcBorders>
            <w:shd w:val="clear" w:color="auto" w:fill="auto"/>
            <w:noWrap/>
            <w:hideMark/>
          </w:tcPr>
          <w:p w14:paraId="55DC5624" w14:textId="77777777" w:rsidR="005F2121" w:rsidRPr="005F2121" w:rsidRDefault="005F2121" w:rsidP="005F2121">
            <w:pPr>
              <w:jc w:val="center"/>
              <w:outlineLvl w:val="3"/>
              <w:rPr>
                <w:color w:val="000000"/>
                <w:sz w:val="20"/>
                <w:szCs w:val="20"/>
              </w:rPr>
            </w:pPr>
            <w:r w:rsidRPr="005F2121">
              <w:rPr>
                <w:color w:val="000000"/>
                <w:sz w:val="20"/>
                <w:szCs w:val="20"/>
              </w:rPr>
              <w:t>13,6%</w:t>
            </w:r>
          </w:p>
        </w:tc>
      </w:tr>
      <w:tr w:rsidR="005F2121" w:rsidRPr="005F2121" w14:paraId="206298CD" w14:textId="77777777" w:rsidTr="005F2121">
        <w:trPr>
          <w:gridAfter w:val="2"/>
          <w:wAfter w:w="30" w:type="dxa"/>
          <w:trHeight w:val="1530"/>
        </w:trPr>
        <w:tc>
          <w:tcPr>
            <w:tcW w:w="2552" w:type="dxa"/>
            <w:tcBorders>
              <w:top w:val="nil"/>
              <w:left w:val="single" w:sz="4" w:space="0" w:color="000000"/>
              <w:bottom w:val="single" w:sz="4" w:space="0" w:color="000000"/>
              <w:right w:val="single" w:sz="4" w:space="0" w:color="000000"/>
            </w:tcBorders>
            <w:shd w:val="clear" w:color="000000" w:fill="FFFFFF"/>
            <w:hideMark/>
          </w:tcPr>
          <w:p w14:paraId="69073C89" w14:textId="77777777" w:rsidR="005F2121" w:rsidRPr="005F2121" w:rsidRDefault="005F2121" w:rsidP="005F2121">
            <w:pPr>
              <w:outlineLvl w:val="4"/>
              <w:rPr>
                <w:color w:val="000000"/>
                <w:sz w:val="20"/>
                <w:szCs w:val="20"/>
              </w:rPr>
            </w:pPr>
            <w:r w:rsidRPr="005F2121">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14:paraId="55AA3D0B" w14:textId="77777777" w:rsidR="005F2121" w:rsidRPr="005F2121" w:rsidRDefault="005F2121" w:rsidP="005F2121">
            <w:pPr>
              <w:jc w:val="center"/>
              <w:outlineLvl w:val="4"/>
              <w:rPr>
                <w:color w:val="000000"/>
                <w:sz w:val="20"/>
                <w:szCs w:val="20"/>
              </w:rPr>
            </w:pPr>
            <w:r w:rsidRPr="005F2121">
              <w:rPr>
                <w:color w:val="000000"/>
                <w:sz w:val="20"/>
                <w:szCs w:val="20"/>
              </w:rPr>
              <w:t>1006</w:t>
            </w:r>
          </w:p>
        </w:tc>
        <w:tc>
          <w:tcPr>
            <w:tcW w:w="1286" w:type="dxa"/>
            <w:tcBorders>
              <w:top w:val="nil"/>
              <w:left w:val="nil"/>
              <w:bottom w:val="single" w:sz="4" w:space="0" w:color="000000"/>
              <w:right w:val="single" w:sz="4" w:space="0" w:color="000000"/>
            </w:tcBorders>
            <w:shd w:val="clear" w:color="auto" w:fill="auto"/>
            <w:noWrap/>
            <w:hideMark/>
          </w:tcPr>
          <w:p w14:paraId="7EF4BC2A" w14:textId="77777777" w:rsidR="005F2121" w:rsidRPr="005F2121" w:rsidRDefault="005F2121" w:rsidP="005F2121">
            <w:pPr>
              <w:jc w:val="center"/>
              <w:outlineLvl w:val="4"/>
              <w:rPr>
                <w:color w:val="000000"/>
                <w:sz w:val="20"/>
                <w:szCs w:val="20"/>
              </w:rPr>
            </w:pPr>
            <w:r w:rsidRPr="005F2121">
              <w:rPr>
                <w:color w:val="000000"/>
                <w:sz w:val="20"/>
                <w:szCs w:val="20"/>
              </w:rPr>
              <w:t>0200581140</w:t>
            </w:r>
          </w:p>
        </w:tc>
        <w:tc>
          <w:tcPr>
            <w:tcW w:w="729" w:type="dxa"/>
            <w:tcBorders>
              <w:top w:val="nil"/>
              <w:left w:val="nil"/>
              <w:bottom w:val="single" w:sz="4" w:space="0" w:color="000000"/>
              <w:right w:val="single" w:sz="4" w:space="0" w:color="000000"/>
            </w:tcBorders>
            <w:shd w:val="clear" w:color="auto" w:fill="auto"/>
            <w:noWrap/>
            <w:hideMark/>
          </w:tcPr>
          <w:p w14:paraId="0DE38A0D" w14:textId="77777777" w:rsidR="005F2121" w:rsidRPr="005F2121" w:rsidRDefault="005F2121" w:rsidP="005F2121">
            <w:pPr>
              <w:jc w:val="center"/>
              <w:outlineLvl w:val="4"/>
              <w:rPr>
                <w:color w:val="000000"/>
                <w:sz w:val="20"/>
                <w:szCs w:val="20"/>
              </w:rPr>
            </w:pPr>
            <w:r w:rsidRPr="005F2121">
              <w:rPr>
                <w:color w:val="000000"/>
                <w:sz w:val="20"/>
                <w:szCs w:val="20"/>
              </w:rPr>
              <w:t>100</w:t>
            </w:r>
          </w:p>
        </w:tc>
        <w:tc>
          <w:tcPr>
            <w:tcW w:w="1460" w:type="dxa"/>
            <w:gridSpan w:val="2"/>
            <w:tcBorders>
              <w:top w:val="nil"/>
              <w:left w:val="nil"/>
              <w:bottom w:val="single" w:sz="4" w:space="0" w:color="000000"/>
              <w:right w:val="single" w:sz="4" w:space="0" w:color="000000"/>
            </w:tcBorders>
            <w:shd w:val="clear" w:color="auto" w:fill="auto"/>
            <w:noWrap/>
            <w:hideMark/>
          </w:tcPr>
          <w:p w14:paraId="6D33D2B0" w14:textId="77777777" w:rsidR="005F2121" w:rsidRPr="005F2121" w:rsidRDefault="005F2121" w:rsidP="005F2121">
            <w:pPr>
              <w:jc w:val="center"/>
              <w:outlineLvl w:val="4"/>
              <w:rPr>
                <w:color w:val="000000"/>
                <w:sz w:val="20"/>
                <w:szCs w:val="20"/>
              </w:rPr>
            </w:pPr>
            <w:r w:rsidRPr="005F2121">
              <w:rPr>
                <w:color w:val="000000"/>
                <w:sz w:val="20"/>
                <w:szCs w:val="20"/>
              </w:rPr>
              <w:t>4 131,17</w:t>
            </w:r>
          </w:p>
        </w:tc>
        <w:tc>
          <w:tcPr>
            <w:tcW w:w="1460" w:type="dxa"/>
            <w:gridSpan w:val="2"/>
            <w:tcBorders>
              <w:top w:val="nil"/>
              <w:left w:val="nil"/>
              <w:bottom w:val="single" w:sz="4" w:space="0" w:color="000000"/>
              <w:right w:val="single" w:sz="4" w:space="0" w:color="000000"/>
            </w:tcBorders>
            <w:shd w:val="clear" w:color="auto" w:fill="auto"/>
            <w:noWrap/>
            <w:hideMark/>
          </w:tcPr>
          <w:p w14:paraId="78268C17" w14:textId="77777777" w:rsidR="005F2121" w:rsidRPr="005F2121" w:rsidRDefault="005F2121" w:rsidP="005F2121">
            <w:pPr>
              <w:jc w:val="center"/>
              <w:outlineLvl w:val="4"/>
              <w:rPr>
                <w:color w:val="000000"/>
                <w:sz w:val="20"/>
                <w:szCs w:val="20"/>
              </w:rPr>
            </w:pPr>
            <w:r w:rsidRPr="005F2121">
              <w:rPr>
                <w:color w:val="000000"/>
                <w:sz w:val="20"/>
                <w:szCs w:val="20"/>
              </w:rPr>
              <w:t>547,51</w:t>
            </w:r>
          </w:p>
        </w:tc>
        <w:tc>
          <w:tcPr>
            <w:tcW w:w="1460" w:type="dxa"/>
            <w:gridSpan w:val="2"/>
            <w:tcBorders>
              <w:top w:val="nil"/>
              <w:left w:val="nil"/>
              <w:bottom w:val="single" w:sz="4" w:space="0" w:color="000000"/>
              <w:right w:val="single" w:sz="4" w:space="0" w:color="000000"/>
            </w:tcBorders>
            <w:shd w:val="clear" w:color="auto" w:fill="auto"/>
            <w:noWrap/>
            <w:hideMark/>
          </w:tcPr>
          <w:p w14:paraId="79D94CC2" w14:textId="77777777" w:rsidR="005F2121" w:rsidRPr="005F2121" w:rsidRDefault="005F2121" w:rsidP="005F2121">
            <w:pPr>
              <w:jc w:val="center"/>
              <w:outlineLvl w:val="4"/>
              <w:rPr>
                <w:color w:val="000000"/>
                <w:sz w:val="20"/>
                <w:szCs w:val="20"/>
              </w:rPr>
            </w:pPr>
            <w:r w:rsidRPr="005F2121">
              <w:rPr>
                <w:color w:val="000000"/>
                <w:sz w:val="20"/>
                <w:szCs w:val="20"/>
              </w:rPr>
              <w:t>13,3%</w:t>
            </w:r>
          </w:p>
        </w:tc>
      </w:tr>
      <w:tr w:rsidR="005F2121" w:rsidRPr="005F2121" w14:paraId="14DFFADB"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018CC0BA" w14:textId="77777777" w:rsidR="005F2121" w:rsidRPr="005F2121" w:rsidRDefault="005F2121" w:rsidP="005F2121">
            <w:pPr>
              <w:outlineLvl w:val="4"/>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14:paraId="0FCA414B" w14:textId="77777777" w:rsidR="005F2121" w:rsidRPr="005F2121" w:rsidRDefault="005F2121" w:rsidP="005F2121">
            <w:pPr>
              <w:jc w:val="center"/>
              <w:outlineLvl w:val="4"/>
              <w:rPr>
                <w:color w:val="000000"/>
                <w:sz w:val="20"/>
                <w:szCs w:val="20"/>
              </w:rPr>
            </w:pPr>
            <w:r w:rsidRPr="005F2121">
              <w:rPr>
                <w:color w:val="000000"/>
                <w:sz w:val="20"/>
                <w:szCs w:val="20"/>
              </w:rPr>
              <w:t>1006</w:t>
            </w:r>
          </w:p>
        </w:tc>
        <w:tc>
          <w:tcPr>
            <w:tcW w:w="1286" w:type="dxa"/>
            <w:tcBorders>
              <w:top w:val="nil"/>
              <w:left w:val="nil"/>
              <w:bottom w:val="single" w:sz="4" w:space="0" w:color="000000"/>
              <w:right w:val="single" w:sz="4" w:space="0" w:color="000000"/>
            </w:tcBorders>
            <w:shd w:val="clear" w:color="auto" w:fill="auto"/>
            <w:noWrap/>
            <w:hideMark/>
          </w:tcPr>
          <w:p w14:paraId="5D3783AE" w14:textId="77777777" w:rsidR="005F2121" w:rsidRPr="005F2121" w:rsidRDefault="005F2121" w:rsidP="005F2121">
            <w:pPr>
              <w:jc w:val="center"/>
              <w:outlineLvl w:val="4"/>
              <w:rPr>
                <w:color w:val="000000"/>
                <w:sz w:val="20"/>
                <w:szCs w:val="20"/>
              </w:rPr>
            </w:pPr>
            <w:r w:rsidRPr="005F2121">
              <w:rPr>
                <w:color w:val="000000"/>
                <w:sz w:val="20"/>
                <w:szCs w:val="20"/>
              </w:rPr>
              <w:t>0200581140</w:t>
            </w:r>
          </w:p>
        </w:tc>
        <w:tc>
          <w:tcPr>
            <w:tcW w:w="729" w:type="dxa"/>
            <w:tcBorders>
              <w:top w:val="nil"/>
              <w:left w:val="nil"/>
              <w:bottom w:val="single" w:sz="4" w:space="0" w:color="000000"/>
              <w:right w:val="single" w:sz="4" w:space="0" w:color="000000"/>
            </w:tcBorders>
            <w:shd w:val="clear" w:color="auto" w:fill="auto"/>
            <w:noWrap/>
            <w:hideMark/>
          </w:tcPr>
          <w:p w14:paraId="35C3A0B6" w14:textId="77777777" w:rsidR="005F2121" w:rsidRPr="005F2121" w:rsidRDefault="005F2121" w:rsidP="005F2121">
            <w:pPr>
              <w:jc w:val="center"/>
              <w:outlineLvl w:val="4"/>
              <w:rPr>
                <w:color w:val="000000"/>
                <w:sz w:val="20"/>
                <w:szCs w:val="20"/>
              </w:rPr>
            </w:pPr>
            <w:r w:rsidRPr="005F2121">
              <w:rPr>
                <w:color w:val="000000"/>
                <w:sz w:val="20"/>
                <w:szCs w:val="20"/>
              </w:rPr>
              <w:t>200</w:t>
            </w:r>
          </w:p>
        </w:tc>
        <w:tc>
          <w:tcPr>
            <w:tcW w:w="1460" w:type="dxa"/>
            <w:gridSpan w:val="2"/>
            <w:tcBorders>
              <w:top w:val="nil"/>
              <w:left w:val="nil"/>
              <w:bottom w:val="single" w:sz="4" w:space="0" w:color="000000"/>
              <w:right w:val="single" w:sz="4" w:space="0" w:color="000000"/>
            </w:tcBorders>
            <w:shd w:val="clear" w:color="auto" w:fill="auto"/>
            <w:noWrap/>
            <w:hideMark/>
          </w:tcPr>
          <w:p w14:paraId="2CF936E4" w14:textId="77777777" w:rsidR="005F2121" w:rsidRPr="005F2121" w:rsidRDefault="005F2121" w:rsidP="005F2121">
            <w:pPr>
              <w:jc w:val="center"/>
              <w:outlineLvl w:val="4"/>
              <w:rPr>
                <w:color w:val="000000"/>
                <w:sz w:val="20"/>
                <w:szCs w:val="20"/>
              </w:rPr>
            </w:pPr>
            <w:r w:rsidRPr="005F2121">
              <w:rPr>
                <w:color w:val="000000"/>
                <w:sz w:val="20"/>
                <w:szCs w:val="20"/>
              </w:rPr>
              <w:t>297,00</w:t>
            </w:r>
          </w:p>
        </w:tc>
        <w:tc>
          <w:tcPr>
            <w:tcW w:w="1460" w:type="dxa"/>
            <w:gridSpan w:val="2"/>
            <w:tcBorders>
              <w:top w:val="nil"/>
              <w:left w:val="nil"/>
              <w:bottom w:val="single" w:sz="4" w:space="0" w:color="000000"/>
              <w:right w:val="single" w:sz="4" w:space="0" w:color="000000"/>
            </w:tcBorders>
            <w:shd w:val="clear" w:color="auto" w:fill="auto"/>
            <w:noWrap/>
            <w:hideMark/>
          </w:tcPr>
          <w:p w14:paraId="6FBB9B52" w14:textId="77777777" w:rsidR="005F2121" w:rsidRPr="005F2121" w:rsidRDefault="005F2121" w:rsidP="005F2121">
            <w:pPr>
              <w:jc w:val="center"/>
              <w:outlineLvl w:val="4"/>
              <w:rPr>
                <w:color w:val="000000"/>
                <w:sz w:val="20"/>
                <w:szCs w:val="20"/>
              </w:rPr>
            </w:pPr>
            <w:r w:rsidRPr="005F2121">
              <w:rPr>
                <w:color w:val="000000"/>
                <w:sz w:val="20"/>
                <w:szCs w:val="20"/>
              </w:rPr>
              <w:t>56,37</w:t>
            </w:r>
          </w:p>
        </w:tc>
        <w:tc>
          <w:tcPr>
            <w:tcW w:w="1460" w:type="dxa"/>
            <w:gridSpan w:val="2"/>
            <w:tcBorders>
              <w:top w:val="nil"/>
              <w:left w:val="nil"/>
              <w:bottom w:val="single" w:sz="4" w:space="0" w:color="000000"/>
              <w:right w:val="single" w:sz="4" w:space="0" w:color="000000"/>
            </w:tcBorders>
            <w:shd w:val="clear" w:color="auto" w:fill="auto"/>
            <w:noWrap/>
            <w:hideMark/>
          </w:tcPr>
          <w:p w14:paraId="0B429878" w14:textId="77777777" w:rsidR="005F2121" w:rsidRPr="005F2121" w:rsidRDefault="005F2121" w:rsidP="005F2121">
            <w:pPr>
              <w:jc w:val="center"/>
              <w:outlineLvl w:val="4"/>
              <w:rPr>
                <w:color w:val="000000"/>
                <w:sz w:val="20"/>
                <w:szCs w:val="20"/>
              </w:rPr>
            </w:pPr>
            <w:r w:rsidRPr="005F2121">
              <w:rPr>
                <w:color w:val="000000"/>
                <w:sz w:val="20"/>
                <w:szCs w:val="20"/>
              </w:rPr>
              <w:t>19,0%</w:t>
            </w:r>
          </w:p>
        </w:tc>
      </w:tr>
      <w:tr w:rsidR="005F2121" w:rsidRPr="005F2121" w14:paraId="5E83AB48"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6FA74D11" w14:textId="77777777" w:rsidR="005F2121" w:rsidRPr="005F2121" w:rsidRDefault="005F2121" w:rsidP="005F2121">
            <w:pPr>
              <w:rPr>
                <w:b/>
                <w:bCs/>
                <w:color w:val="000000"/>
                <w:sz w:val="20"/>
                <w:szCs w:val="20"/>
              </w:rPr>
            </w:pPr>
            <w:r w:rsidRPr="005F2121">
              <w:rPr>
                <w:b/>
                <w:bCs/>
                <w:color w:val="000000"/>
                <w:sz w:val="20"/>
                <w:szCs w:val="20"/>
              </w:rPr>
              <w:t xml:space="preserve">    Муниципальная программа "Развитие культуры"</w:t>
            </w:r>
          </w:p>
        </w:tc>
        <w:tc>
          <w:tcPr>
            <w:tcW w:w="709" w:type="dxa"/>
            <w:tcBorders>
              <w:top w:val="nil"/>
              <w:left w:val="nil"/>
              <w:bottom w:val="single" w:sz="4" w:space="0" w:color="000000"/>
              <w:right w:val="single" w:sz="4" w:space="0" w:color="000000"/>
            </w:tcBorders>
            <w:shd w:val="clear" w:color="auto" w:fill="auto"/>
            <w:noWrap/>
            <w:hideMark/>
          </w:tcPr>
          <w:p w14:paraId="00447725" w14:textId="77777777" w:rsidR="005F2121" w:rsidRPr="005F2121" w:rsidRDefault="005F2121" w:rsidP="005F2121">
            <w:pPr>
              <w:jc w:val="center"/>
              <w:rPr>
                <w:b/>
                <w:bCs/>
                <w:color w:val="000000"/>
                <w:sz w:val="20"/>
                <w:szCs w:val="20"/>
              </w:rPr>
            </w:pPr>
            <w:r w:rsidRPr="005F2121">
              <w:rPr>
                <w:b/>
                <w:bCs/>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5D9B848E" w14:textId="77777777" w:rsidR="005F2121" w:rsidRPr="005F2121" w:rsidRDefault="005F2121" w:rsidP="005F2121">
            <w:pPr>
              <w:jc w:val="center"/>
              <w:rPr>
                <w:b/>
                <w:bCs/>
                <w:color w:val="000000"/>
                <w:sz w:val="20"/>
                <w:szCs w:val="20"/>
              </w:rPr>
            </w:pPr>
            <w:r w:rsidRPr="005F2121">
              <w:rPr>
                <w:b/>
                <w:bCs/>
                <w:color w:val="000000"/>
                <w:sz w:val="20"/>
                <w:szCs w:val="20"/>
              </w:rPr>
              <w:t>0300000000</w:t>
            </w:r>
          </w:p>
        </w:tc>
        <w:tc>
          <w:tcPr>
            <w:tcW w:w="729" w:type="dxa"/>
            <w:tcBorders>
              <w:top w:val="nil"/>
              <w:left w:val="nil"/>
              <w:bottom w:val="single" w:sz="4" w:space="0" w:color="000000"/>
              <w:right w:val="single" w:sz="4" w:space="0" w:color="000000"/>
            </w:tcBorders>
            <w:shd w:val="clear" w:color="auto" w:fill="auto"/>
            <w:noWrap/>
            <w:hideMark/>
          </w:tcPr>
          <w:p w14:paraId="32392BAE" w14:textId="77777777" w:rsidR="005F2121" w:rsidRPr="005F2121" w:rsidRDefault="005F2121" w:rsidP="005F2121">
            <w:pPr>
              <w:jc w:val="center"/>
              <w:rPr>
                <w:b/>
                <w:bCs/>
                <w:color w:val="000000"/>
                <w:sz w:val="20"/>
                <w:szCs w:val="20"/>
              </w:rPr>
            </w:pPr>
            <w:r w:rsidRPr="005F2121">
              <w:rPr>
                <w:b/>
                <w:bCs/>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564D903F" w14:textId="77777777" w:rsidR="005F2121" w:rsidRPr="005F2121" w:rsidRDefault="005F2121" w:rsidP="005F2121">
            <w:pPr>
              <w:jc w:val="center"/>
              <w:rPr>
                <w:b/>
                <w:bCs/>
                <w:color w:val="000000"/>
                <w:sz w:val="20"/>
                <w:szCs w:val="20"/>
              </w:rPr>
            </w:pPr>
            <w:r w:rsidRPr="005F2121">
              <w:rPr>
                <w:b/>
                <w:bCs/>
                <w:color w:val="000000"/>
                <w:sz w:val="20"/>
                <w:szCs w:val="20"/>
              </w:rPr>
              <w:t>55 458,99</w:t>
            </w:r>
          </w:p>
        </w:tc>
        <w:tc>
          <w:tcPr>
            <w:tcW w:w="1460" w:type="dxa"/>
            <w:gridSpan w:val="2"/>
            <w:tcBorders>
              <w:top w:val="nil"/>
              <w:left w:val="nil"/>
              <w:bottom w:val="single" w:sz="4" w:space="0" w:color="000000"/>
              <w:right w:val="single" w:sz="4" w:space="0" w:color="000000"/>
            </w:tcBorders>
            <w:shd w:val="clear" w:color="auto" w:fill="auto"/>
            <w:noWrap/>
            <w:hideMark/>
          </w:tcPr>
          <w:p w14:paraId="78A39926" w14:textId="77777777" w:rsidR="005F2121" w:rsidRPr="005F2121" w:rsidRDefault="005F2121" w:rsidP="005F2121">
            <w:pPr>
              <w:jc w:val="center"/>
              <w:rPr>
                <w:b/>
                <w:bCs/>
                <w:color w:val="000000"/>
                <w:sz w:val="20"/>
                <w:szCs w:val="20"/>
              </w:rPr>
            </w:pPr>
            <w:r w:rsidRPr="005F2121">
              <w:rPr>
                <w:b/>
                <w:bCs/>
                <w:color w:val="000000"/>
                <w:sz w:val="20"/>
                <w:szCs w:val="20"/>
              </w:rPr>
              <w:t>11 421,16</w:t>
            </w:r>
          </w:p>
        </w:tc>
        <w:tc>
          <w:tcPr>
            <w:tcW w:w="1460" w:type="dxa"/>
            <w:gridSpan w:val="2"/>
            <w:tcBorders>
              <w:top w:val="nil"/>
              <w:left w:val="nil"/>
              <w:bottom w:val="single" w:sz="4" w:space="0" w:color="000000"/>
              <w:right w:val="single" w:sz="4" w:space="0" w:color="000000"/>
            </w:tcBorders>
            <w:shd w:val="clear" w:color="auto" w:fill="auto"/>
            <w:noWrap/>
            <w:hideMark/>
          </w:tcPr>
          <w:p w14:paraId="373745F5" w14:textId="77777777" w:rsidR="005F2121" w:rsidRPr="005F2121" w:rsidRDefault="005F2121" w:rsidP="005F2121">
            <w:pPr>
              <w:jc w:val="center"/>
              <w:rPr>
                <w:b/>
                <w:bCs/>
                <w:color w:val="000000"/>
                <w:sz w:val="20"/>
                <w:szCs w:val="20"/>
              </w:rPr>
            </w:pPr>
            <w:r w:rsidRPr="005F2121">
              <w:rPr>
                <w:b/>
                <w:bCs/>
                <w:color w:val="000000"/>
                <w:sz w:val="20"/>
                <w:szCs w:val="20"/>
              </w:rPr>
              <w:t>20,6%</w:t>
            </w:r>
          </w:p>
        </w:tc>
      </w:tr>
      <w:tr w:rsidR="005F2121" w:rsidRPr="005F2121" w14:paraId="283CE1F1"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7C4EDCD8" w14:textId="77777777" w:rsidR="005F2121" w:rsidRPr="005F2121" w:rsidRDefault="005F2121" w:rsidP="005F2121">
            <w:pPr>
              <w:outlineLvl w:val="0"/>
              <w:rPr>
                <w:color w:val="000000"/>
                <w:sz w:val="20"/>
                <w:szCs w:val="20"/>
              </w:rPr>
            </w:pPr>
            <w:r w:rsidRPr="005F2121">
              <w:rPr>
                <w:color w:val="000000"/>
                <w:sz w:val="20"/>
                <w:szCs w:val="20"/>
              </w:rPr>
              <w:t xml:space="preserve">      Подпрограмма "Сохранение, использование и популяризация объектов культурного наследия"</w:t>
            </w:r>
          </w:p>
        </w:tc>
        <w:tc>
          <w:tcPr>
            <w:tcW w:w="709" w:type="dxa"/>
            <w:tcBorders>
              <w:top w:val="nil"/>
              <w:left w:val="nil"/>
              <w:bottom w:val="single" w:sz="4" w:space="0" w:color="000000"/>
              <w:right w:val="single" w:sz="4" w:space="0" w:color="000000"/>
            </w:tcBorders>
            <w:shd w:val="clear" w:color="auto" w:fill="auto"/>
            <w:noWrap/>
            <w:hideMark/>
          </w:tcPr>
          <w:p w14:paraId="787B35B0"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29C79E72" w14:textId="77777777" w:rsidR="005F2121" w:rsidRPr="005F2121" w:rsidRDefault="005F2121" w:rsidP="005F2121">
            <w:pPr>
              <w:jc w:val="center"/>
              <w:outlineLvl w:val="0"/>
              <w:rPr>
                <w:color w:val="000000"/>
                <w:sz w:val="20"/>
                <w:szCs w:val="20"/>
              </w:rPr>
            </w:pPr>
            <w:r w:rsidRPr="005F2121">
              <w:rPr>
                <w:color w:val="000000"/>
                <w:sz w:val="20"/>
                <w:szCs w:val="20"/>
              </w:rPr>
              <w:t>0310000000</w:t>
            </w:r>
          </w:p>
        </w:tc>
        <w:tc>
          <w:tcPr>
            <w:tcW w:w="729" w:type="dxa"/>
            <w:tcBorders>
              <w:top w:val="nil"/>
              <w:left w:val="nil"/>
              <w:bottom w:val="single" w:sz="4" w:space="0" w:color="000000"/>
              <w:right w:val="single" w:sz="4" w:space="0" w:color="000000"/>
            </w:tcBorders>
            <w:shd w:val="clear" w:color="auto" w:fill="auto"/>
            <w:noWrap/>
            <w:hideMark/>
          </w:tcPr>
          <w:p w14:paraId="6A16387A"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7181A1F2" w14:textId="77777777" w:rsidR="005F2121" w:rsidRPr="005F2121" w:rsidRDefault="005F2121" w:rsidP="005F2121">
            <w:pPr>
              <w:jc w:val="center"/>
              <w:outlineLvl w:val="0"/>
              <w:rPr>
                <w:color w:val="000000"/>
                <w:sz w:val="20"/>
                <w:szCs w:val="20"/>
              </w:rPr>
            </w:pPr>
            <w:r w:rsidRPr="005F2121">
              <w:rPr>
                <w:color w:val="000000"/>
                <w:sz w:val="20"/>
                <w:szCs w:val="20"/>
              </w:rPr>
              <w:t>18,00</w:t>
            </w:r>
          </w:p>
        </w:tc>
        <w:tc>
          <w:tcPr>
            <w:tcW w:w="1460" w:type="dxa"/>
            <w:gridSpan w:val="2"/>
            <w:tcBorders>
              <w:top w:val="nil"/>
              <w:left w:val="nil"/>
              <w:bottom w:val="single" w:sz="4" w:space="0" w:color="000000"/>
              <w:right w:val="single" w:sz="4" w:space="0" w:color="000000"/>
            </w:tcBorders>
            <w:shd w:val="clear" w:color="auto" w:fill="auto"/>
            <w:noWrap/>
            <w:hideMark/>
          </w:tcPr>
          <w:p w14:paraId="152EA3E6" w14:textId="77777777" w:rsidR="005F2121" w:rsidRPr="005F2121" w:rsidRDefault="005F2121" w:rsidP="005F2121">
            <w:pPr>
              <w:jc w:val="center"/>
              <w:outlineLvl w:val="0"/>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39526015" w14:textId="77777777" w:rsidR="005F2121" w:rsidRPr="005F2121" w:rsidRDefault="005F2121" w:rsidP="005F2121">
            <w:pPr>
              <w:jc w:val="center"/>
              <w:outlineLvl w:val="0"/>
              <w:rPr>
                <w:color w:val="000000"/>
                <w:sz w:val="20"/>
                <w:szCs w:val="20"/>
              </w:rPr>
            </w:pPr>
            <w:r w:rsidRPr="005F2121">
              <w:rPr>
                <w:color w:val="000000"/>
                <w:sz w:val="20"/>
                <w:szCs w:val="20"/>
              </w:rPr>
              <w:t>0,0%</w:t>
            </w:r>
          </w:p>
        </w:tc>
      </w:tr>
      <w:tr w:rsidR="005F2121" w:rsidRPr="005F2121" w14:paraId="75924539" w14:textId="77777777" w:rsidTr="005F2121">
        <w:trPr>
          <w:gridAfter w:val="2"/>
          <w:wAfter w:w="30" w:type="dxa"/>
          <w:trHeight w:val="1530"/>
        </w:trPr>
        <w:tc>
          <w:tcPr>
            <w:tcW w:w="2552" w:type="dxa"/>
            <w:tcBorders>
              <w:top w:val="nil"/>
              <w:left w:val="single" w:sz="4" w:space="0" w:color="000000"/>
              <w:bottom w:val="single" w:sz="4" w:space="0" w:color="000000"/>
              <w:right w:val="single" w:sz="4" w:space="0" w:color="000000"/>
            </w:tcBorders>
            <w:shd w:val="clear" w:color="000000" w:fill="FFFFFF"/>
            <w:hideMark/>
          </w:tcPr>
          <w:p w14:paraId="42B4ABFF" w14:textId="77777777" w:rsidR="005F2121" w:rsidRPr="005F2121" w:rsidRDefault="005F2121" w:rsidP="005F2121">
            <w:pPr>
              <w:outlineLvl w:val="1"/>
              <w:rPr>
                <w:color w:val="000000"/>
                <w:sz w:val="20"/>
                <w:szCs w:val="20"/>
              </w:rPr>
            </w:pPr>
            <w:r w:rsidRPr="005F2121">
              <w:rPr>
                <w:color w:val="000000"/>
                <w:sz w:val="20"/>
                <w:szCs w:val="20"/>
              </w:rPr>
              <w:t xml:space="preserve">        Основное мероприятие "Организация и проведение мероприятий по сохранению, использованию и популяризации объектов культурного наследия, расположенных на территории Светлогорского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14:paraId="2837407C"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6AB1AFA2" w14:textId="77777777" w:rsidR="005F2121" w:rsidRPr="005F2121" w:rsidRDefault="005F2121" w:rsidP="005F2121">
            <w:pPr>
              <w:jc w:val="center"/>
              <w:outlineLvl w:val="1"/>
              <w:rPr>
                <w:color w:val="000000"/>
                <w:sz w:val="20"/>
                <w:szCs w:val="20"/>
              </w:rPr>
            </w:pPr>
            <w:r w:rsidRPr="005F2121">
              <w:rPr>
                <w:color w:val="000000"/>
                <w:sz w:val="20"/>
                <w:szCs w:val="20"/>
              </w:rPr>
              <w:t>0310100000</w:t>
            </w:r>
          </w:p>
        </w:tc>
        <w:tc>
          <w:tcPr>
            <w:tcW w:w="729" w:type="dxa"/>
            <w:tcBorders>
              <w:top w:val="nil"/>
              <w:left w:val="nil"/>
              <w:bottom w:val="single" w:sz="4" w:space="0" w:color="000000"/>
              <w:right w:val="single" w:sz="4" w:space="0" w:color="000000"/>
            </w:tcBorders>
            <w:shd w:val="clear" w:color="auto" w:fill="auto"/>
            <w:noWrap/>
            <w:hideMark/>
          </w:tcPr>
          <w:p w14:paraId="3DABCAD8"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02919704" w14:textId="77777777" w:rsidR="005F2121" w:rsidRPr="005F2121" w:rsidRDefault="005F2121" w:rsidP="005F2121">
            <w:pPr>
              <w:jc w:val="center"/>
              <w:outlineLvl w:val="1"/>
              <w:rPr>
                <w:color w:val="000000"/>
                <w:sz w:val="20"/>
                <w:szCs w:val="20"/>
              </w:rPr>
            </w:pPr>
            <w:r w:rsidRPr="005F2121">
              <w:rPr>
                <w:color w:val="000000"/>
                <w:sz w:val="20"/>
                <w:szCs w:val="20"/>
              </w:rPr>
              <w:t>18,00</w:t>
            </w:r>
          </w:p>
        </w:tc>
        <w:tc>
          <w:tcPr>
            <w:tcW w:w="1460" w:type="dxa"/>
            <w:gridSpan w:val="2"/>
            <w:tcBorders>
              <w:top w:val="nil"/>
              <w:left w:val="nil"/>
              <w:bottom w:val="single" w:sz="4" w:space="0" w:color="000000"/>
              <w:right w:val="single" w:sz="4" w:space="0" w:color="000000"/>
            </w:tcBorders>
            <w:shd w:val="clear" w:color="auto" w:fill="auto"/>
            <w:noWrap/>
            <w:hideMark/>
          </w:tcPr>
          <w:p w14:paraId="265B2010" w14:textId="77777777" w:rsidR="005F2121" w:rsidRPr="005F2121" w:rsidRDefault="005F2121" w:rsidP="005F2121">
            <w:pPr>
              <w:jc w:val="center"/>
              <w:outlineLvl w:val="1"/>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10E9D4B8" w14:textId="77777777" w:rsidR="005F2121" w:rsidRPr="005F2121" w:rsidRDefault="005F2121" w:rsidP="005F2121">
            <w:pPr>
              <w:jc w:val="center"/>
              <w:outlineLvl w:val="1"/>
              <w:rPr>
                <w:color w:val="000000"/>
                <w:sz w:val="20"/>
                <w:szCs w:val="20"/>
              </w:rPr>
            </w:pPr>
            <w:r w:rsidRPr="005F2121">
              <w:rPr>
                <w:color w:val="000000"/>
                <w:sz w:val="20"/>
                <w:szCs w:val="20"/>
              </w:rPr>
              <w:t>0,0%</w:t>
            </w:r>
          </w:p>
        </w:tc>
      </w:tr>
      <w:tr w:rsidR="005F2121" w:rsidRPr="005F2121" w14:paraId="0FBF280E" w14:textId="77777777" w:rsidTr="005F2121">
        <w:trPr>
          <w:gridAfter w:val="2"/>
          <w:wAfter w:w="30" w:type="dxa"/>
          <w:trHeight w:val="1020"/>
        </w:trPr>
        <w:tc>
          <w:tcPr>
            <w:tcW w:w="2552" w:type="dxa"/>
            <w:tcBorders>
              <w:top w:val="nil"/>
              <w:left w:val="single" w:sz="4" w:space="0" w:color="000000"/>
              <w:bottom w:val="single" w:sz="4" w:space="0" w:color="000000"/>
              <w:right w:val="single" w:sz="4" w:space="0" w:color="000000"/>
            </w:tcBorders>
            <w:shd w:val="clear" w:color="000000" w:fill="FFFFFF"/>
            <w:hideMark/>
          </w:tcPr>
          <w:p w14:paraId="07768642" w14:textId="77777777" w:rsidR="005F2121" w:rsidRPr="005F2121" w:rsidRDefault="005F2121" w:rsidP="005F2121">
            <w:pPr>
              <w:outlineLvl w:val="2"/>
              <w:rPr>
                <w:color w:val="000000"/>
                <w:sz w:val="20"/>
                <w:szCs w:val="20"/>
              </w:rPr>
            </w:pPr>
            <w:r w:rsidRPr="005F2121">
              <w:rPr>
                <w:color w:val="000000"/>
                <w:sz w:val="20"/>
                <w:szCs w:val="20"/>
              </w:rPr>
              <w:t xml:space="preserve">          Текущее содержание информационных надписей и обозначений на объекты культурного наследия местного (муниципального) значения</w:t>
            </w:r>
          </w:p>
        </w:tc>
        <w:tc>
          <w:tcPr>
            <w:tcW w:w="709" w:type="dxa"/>
            <w:tcBorders>
              <w:top w:val="nil"/>
              <w:left w:val="nil"/>
              <w:bottom w:val="single" w:sz="4" w:space="0" w:color="000000"/>
              <w:right w:val="single" w:sz="4" w:space="0" w:color="000000"/>
            </w:tcBorders>
            <w:shd w:val="clear" w:color="auto" w:fill="auto"/>
            <w:noWrap/>
            <w:hideMark/>
          </w:tcPr>
          <w:p w14:paraId="690950D7"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256F3128" w14:textId="77777777" w:rsidR="005F2121" w:rsidRPr="005F2121" w:rsidRDefault="005F2121" w:rsidP="005F2121">
            <w:pPr>
              <w:jc w:val="center"/>
              <w:outlineLvl w:val="2"/>
              <w:rPr>
                <w:color w:val="000000"/>
                <w:sz w:val="20"/>
                <w:szCs w:val="20"/>
              </w:rPr>
            </w:pPr>
            <w:r w:rsidRPr="005F2121">
              <w:rPr>
                <w:color w:val="000000"/>
                <w:sz w:val="20"/>
                <w:szCs w:val="20"/>
              </w:rPr>
              <w:t>0310183430</w:t>
            </w:r>
          </w:p>
        </w:tc>
        <w:tc>
          <w:tcPr>
            <w:tcW w:w="729" w:type="dxa"/>
            <w:tcBorders>
              <w:top w:val="nil"/>
              <w:left w:val="nil"/>
              <w:bottom w:val="single" w:sz="4" w:space="0" w:color="000000"/>
              <w:right w:val="single" w:sz="4" w:space="0" w:color="000000"/>
            </w:tcBorders>
            <w:shd w:val="clear" w:color="auto" w:fill="auto"/>
            <w:noWrap/>
            <w:hideMark/>
          </w:tcPr>
          <w:p w14:paraId="35BD9855"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4589D5B0" w14:textId="77777777" w:rsidR="005F2121" w:rsidRPr="005F2121" w:rsidRDefault="005F2121" w:rsidP="005F2121">
            <w:pPr>
              <w:jc w:val="center"/>
              <w:outlineLvl w:val="2"/>
              <w:rPr>
                <w:color w:val="000000"/>
                <w:sz w:val="20"/>
                <w:szCs w:val="20"/>
              </w:rPr>
            </w:pPr>
            <w:r w:rsidRPr="005F2121">
              <w:rPr>
                <w:color w:val="000000"/>
                <w:sz w:val="20"/>
                <w:szCs w:val="20"/>
              </w:rPr>
              <w:t>18,00</w:t>
            </w:r>
          </w:p>
        </w:tc>
        <w:tc>
          <w:tcPr>
            <w:tcW w:w="1460" w:type="dxa"/>
            <w:gridSpan w:val="2"/>
            <w:tcBorders>
              <w:top w:val="nil"/>
              <w:left w:val="nil"/>
              <w:bottom w:val="single" w:sz="4" w:space="0" w:color="000000"/>
              <w:right w:val="single" w:sz="4" w:space="0" w:color="000000"/>
            </w:tcBorders>
            <w:shd w:val="clear" w:color="auto" w:fill="auto"/>
            <w:noWrap/>
            <w:hideMark/>
          </w:tcPr>
          <w:p w14:paraId="53D78E7D"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0F822B2D"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7F84350E"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3370583C" w14:textId="77777777" w:rsidR="005F2121" w:rsidRPr="005F2121" w:rsidRDefault="005F2121" w:rsidP="005F2121">
            <w:pPr>
              <w:outlineLvl w:val="3"/>
              <w:rPr>
                <w:color w:val="000000"/>
                <w:sz w:val="20"/>
                <w:szCs w:val="20"/>
              </w:rPr>
            </w:pPr>
            <w:r w:rsidRPr="005F2121">
              <w:rPr>
                <w:color w:val="000000"/>
                <w:sz w:val="20"/>
                <w:szCs w:val="20"/>
              </w:rPr>
              <w:t xml:space="preserve">            Культура</w:t>
            </w:r>
          </w:p>
        </w:tc>
        <w:tc>
          <w:tcPr>
            <w:tcW w:w="709" w:type="dxa"/>
            <w:tcBorders>
              <w:top w:val="nil"/>
              <w:left w:val="nil"/>
              <w:bottom w:val="single" w:sz="4" w:space="0" w:color="000000"/>
              <w:right w:val="single" w:sz="4" w:space="0" w:color="000000"/>
            </w:tcBorders>
            <w:shd w:val="clear" w:color="auto" w:fill="auto"/>
            <w:noWrap/>
            <w:hideMark/>
          </w:tcPr>
          <w:p w14:paraId="77F5C3A5" w14:textId="77777777" w:rsidR="005F2121" w:rsidRPr="005F2121" w:rsidRDefault="005F2121" w:rsidP="005F2121">
            <w:pPr>
              <w:jc w:val="center"/>
              <w:outlineLvl w:val="3"/>
              <w:rPr>
                <w:color w:val="000000"/>
                <w:sz w:val="20"/>
                <w:szCs w:val="20"/>
              </w:rPr>
            </w:pPr>
            <w:r w:rsidRPr="005F2121">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14:paraId="2A5F8695" w14:textId="77777777" w:rsidR="005F2121" w:rsidRPr="005F2121" w:rsidRDefault="005F2121" w:rsidP="005F2121">
            <w:pPr>
              <w:jc w:val="center"/>
              <w:outlineLvl w:val="3"/>
              <w:rPr>
                <w:color w:val="000000"/>
                <w:sz w:val="20"/>
                <w:szCs w:val="20"/>
              </w:rPr>
            </w:pPr>
            <w:r w:rsidRPr="005F2121">
              <w:rPr>
                <w:color w:val="000000"/>
                <w:sz w:val="20"/>
                <w:szCs w:val="20"/>
              </w:rPr>
              <w:t>0310183430</w:t>
            </w:r>
          </w:p>
        </w:tc>
        <w:tc>
          <w:tcPr>
            <w:tcW w:w="729" w:type="dxa"/>
            <w:tcBorders>
              <w:top w:val="nil"/>
              <w:left w:val="nil"/>
              <w:bottom w:val="single" w:sz="4" w:space="0" w:color="000000"/>
              <w:right w:val="single" w:sz="4" w:space="0" w:color="000000"/>
            </w:tcBorders>
            <w:shd w:val="clear" w:color="auto" w:fill="auto"/>
            <w:noWrap/>
            <w:hideMark/>
          </w:tcPr>
          <w:p w14:paraId="2DBABC80"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6FDE4114" w14:textId="77777777" w:rsidR="005F2121" w:rsidRPr="005F2121" w:rsidRDefault="005F2121" w:rsidP="005F2121">
            <w:pPr>
              <w:jc w:val="center"/>
              <w:outlineLvl w:val="3"/>
              <w:rPr>
                <w:color w:val="000000"/>
                <w:sz w:val="20"/>
                <w:szCs w:val="20"/>
              </w:rPr>
            </w:pPr>
            <w:r w:rsidRPr="005F2121">
              <w:rPr>
                <w:color w:val="000000"/>
                <w:sz w:val="20"/>
                <w:szCs w:val="20"/>
              </w:rPr>
              <w:t>18,00</w:t>
            </w:r>
          </w:p>
        </w:tc>
        <w:tc>
          <w:tcPr>
            <w:tcW w:w="1460" w:type="dxa"/>
            <w:gridSpan w:val="2"/>
            <w:tcBorders>
              <w:top w:val="nil"/>
              <w:left w:val="nil"/>
              <w:bottom w:val="single" w:sz="4" w:space="0" w:color="000000"/>
              <w:right w:val="single" w:sz="4" w:space="0" w:color="000000"/>
            </w:tcBorders>
            <w:shd w:val="clear" w:color="auto" w:fill="auto"/>
            <w:noWrap/>
            <w:hideMark/>
          </w:tcPr>
          <w:p w14:paraId="3C73A084"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3AE1B25C"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05DB61C2"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0DF45ECA"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72E512DE" w14:textId="77777777" w:rsidR="005F2121" w:rsidRPr="005F2121" w:rsidRDefault="005F2121" w:rsidP="005F2121">
            <w:pPr>
              <w:jc w:val="center"/>
              <w:outlineLvl w:val="4"/>
              <w:rPr>
                <w:color w:val="000000"/>
                <w:sz w:val="20"/>
                <w:szCs w:val="20"/>
              </w:rPr>
            </w:pPr>
            <w:r w:rsidRPr="005F2121">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14:paraId="5911C449" w14:textId="77777777" w:rsidR="005F2121" w:rsidRPr="005F2121" w:rsidRDefault="005F2121" w:rsidP="005F2121">
            <w:pPr>
              <w:jc w:val="center"/>
              <w:outlineLvl w:val="4"/>
              <w:rPr>
                <w:color w:val="000000"/>
                <w:sz w:val="20"/>
                <w:szCs w:val="20"/>
              </w:rPr>
            </w:pPr>
            <w:r w:rsidRPr="005F2121">
              <w:rPr>
                <w:color w:val="000000"/>
                <w:sz w:val="20"/>
                <w:szCs w:val="20"/>
              </w:rPr>
              <w:t>0310183430</w:t>
            </w:r>
          </w:p>
        </w:tc>
        <w:tc>
          <w:tcPr>
            <w:tcW w:w="729" w:type="dxa"/>
            <w:tcBorders>
              <w:top w:val="nil"/>
              <w:left w:val="nil"/>
              <w:bottom w:val="single" w:sz="4" w:space="0" w:color="000000"/>
              <w:right w:val="single" w:sz="4" w:space="0" w:color="000000"/>
            </w:tcBorders>
            <w:shd w:val="clear" w:color="auto" w:fill="auto"/>
            <w:noWrap/>
            <w:hideMark/>
          </w:tcPr>
          <w:p w14:paraId="19A40541"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446A5532" w14:textId="77777777" w:rsidR="005F2121" w:rsidRPr="005F2121" w:rsidRDefault="005F2121" w:rsidP="005F2121">
            <w:pPr>
              <w:jc w:val="center"/>
              <w:outlineLvl w:val="4"/>
              <w:rPr>
                <w:color w:val="000000"/>
                <w:sz w:val="20"/>
                <w:szCs w:val="20"/>
              </w:rPr>
            </w:pPr>
            <w:r w:rsidRPr="005F2121">
              <w:rPr>
                <w:color w:val="000000"/>
                <w:sz w:val="20"/>
                <w:szCs w:val="20"/>
              </w:rPr>
              <w:t>18,00</w:t>
            </w:r>
          </w:p>
        </w:tc>
        <w:tc>
          <w:tcPr>
            <w:tcW w:w="1460" w:type="dxa"/>
            <w:gridSpan w:val="2"/>
            <w:tcBorders>
              <w:top w:val="nil"/>
              <w:left w:val="nil"/>
              <w:bottom w:val="single" w:sz="4" w:space="0" w:color="000000"/>
              <w:right w:val="single" w:sz="4" w:space="0" w:color="000000"/>
            </w:tcBorders>
            <w:shd w:val="clear" w:color="auto" w:fill="auto"/>
            <w:noWrap/>
            <w:hideMark/>
          </w:tcPr>
          <w:p w14:paraId="3E533D0D"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1A59E60E"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439AB5DB"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4C420B92" w14:textId="77777777" w:rsidR="005F2121" w:rsidRPr="005F2121" w:rsidRDefault="005F2121" w:rsidP="005F2121">
            <w:pPr>
              <w:outlineLvl w:val="0"/>
              <w:rPr>
                <w:color w:val="000000"/>
                <w:sz w:val="20"/>
                <w:szCs w:val="20"/>
              </w:rPr>
            </w:pPr>
            <w:r w:rsidRPr="005F2121">
              <w:rPr>
                <w:color w:val="000000"/>
                <w:sz w:val="20"/>
                <w:szCs w:val="20"/>
              </w:rPr>
              <w:lastRenderedPageBreak/>
              <w:t xml:space="preserve">      Подпрограмма "Сохранение и развитие культуры"</w:t>
            </w:r>
          </w:p>
        </w:tc>
        <w:tc>
          <w:tcPr>
            <w:tcW w:w="709" w:type="dxa"/>
            <w:tcBorders>
              <w:top w:val="nil"/>
              <w:left w:val="nil"/>
              <w:bottom w:val="single" w:sz="4" w:space="0" w:color="000000"/>
              <w:right w:val="single" w:sz="4" w:space="0" w:color="000000"/>
            </w:tcBorders>
            <w:shd w:val="clear" w:color="auto" w:fill="auto"/>
            <w:noWrap/>
            <w:hideMark/>
          </w:tcPr>
          <w:p w14:paraId="1CC2AD71"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738493E0" w14:textId="77777777" w:rsidR="005F2121" w:rsidRPr="005F2121" w:rsidRDefault="005F2121" w:rsidP="005F2121">
            <w:pPr>
              <w:jc w:val="center"/>
              <w:outlineLvl w:val="0"/>
              <w:rPr>
                <w:color w:val="000000"/>
                <w:sz w:val="20"/>
                <w:szCs w:val="20"/>
              </w:rPr>
            </w:pPr>
            <w:r w:rsidRPr="005F2121">
              <w:rPr>
                <w:color w:val="000000"/>
                <w:sz w:val="20"/>
                <w:szCs w:val="20"/>
              </w:rPr>
              <w:t>0320000000</w:t>
            </w:r>
          </w:p>
        </w:tc>
        <w:tc>
          <w:tcPr>
            <w:tcW w:w="729" w:type="dxa"/>
            <w:tcBorders>
              <w:top w:val="nil"/>
              <w:left w:val="nil"/>
              <w:bottom w:val="single" w:sz="4" w:space="0" w:color="000000"/>
              <w:right w:val="single" w:sz="4" w:space="0" w:color="000000"/>
            </w:tcBorders>
            <w:shd w:val="clear" w:color="auto" w:fill="auto"/>
            <w:noWrap/>
            <w:hideMark/>
          </w:tcPr>
          <w:p w14:paraId="4029F1AF"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2429A36A" w14:textId="77777777" w:rsidR="005F2121" w:rsidRPr="005F2121" w:rsidRDefault="005F2121" w:rsidP="005F2121">
            <w:pPr>
              <w:jc w:val="center"/>
              <w:outlineLvl w:val="0"/>
              <w:rPr>
                <w:color w:val="000000"/>
                <w:sz w:val="20"/>
                <w:szCs w:val="20"/>
              </w:rPr>
            </w:pPr>
            <w:r w:rsidRPr="005F2121">
              <w:rPr>
                <w:color w:val="000000"/>
                <w:sz w:val="20"/>
                <w:szCs w:val="20"/>
              </w:rPr>
              <w:t>50 928,91</w:t>
            </w:r>
          </w:p>
        </w:tc>
        <w:tc>
          <w:tcPr>
            <w:tcW w:w="1460" w:type="dxa"/>
            <w:gridSpan w:val="2"/>
            <w:tcBorders>
              <w:top w:val="nil"/>
              <w:left w:val="nil"/>
              <w:bottom w:val="single" w:sz="4" w:space="0" w:color="000000"/>
              <w:right w:val="single" w:sz="4" w:space="0" w:color="000000"/>
            </w:tcBorders>
            <w:shd w:val="clear" w:color="auto" w:fill="auto"/>
            <w:noWrap/>
            <w:hideMark/>
          </w:tcPr>
          <w:p w14:paraId="6C6ECF01" w14:textId="77777777" w:rsidR="005F2121" w:rsidRPr="005F2121" w:rsidRDefault="005F2121" w:rsidP="005F2121">
            <w:pPr>
              <w:jc w:val="center"/>
              <w:outlineLvl w:val="0"/>
              <w:rPr>
                <w:color w:val="000000"/>
                <w:sz w:val="20"/>
                <w:szCs w:val="20"/>
              </w:rPr>
            </w:pPr>
            <w:r w:rsidRPr="005F2121">
              <w:rPr>
                <w:color w:val="000000"/>
                <w:sz w:val="20"/>
                <w:szCs w:val="20"/>
              </w:rPr>
              <w:t>10 919,27</w:t>
            </w:r>
          </w:p>
        </w:tc>
        <w:tc>
          <w:tcPr>
            <w:tcW w:w="1460" w:type="dxa"/>
            <w:gridSpan w:val="2"/>
            <w:tcBorders>
              <w:top w:val="nil"/>
              <w:left w:val="nil"/>
              <w:bottom w:val="single" w:sz="4" w:space="0" w:color="000000"/>
              <w:right w:val="single" w:sz="4" w:space="0" w:color="000000"/>
            </w:tcBorders>
            <w:shd w:val="clear" w:color="auto" w:fill="auto"/>
            <w:noWrap/>
            <w:hideMark/>
          </w:tcPr>
          <w:p w14:paraId="72084DB9" w14:textId="77777777" w:rsidR="005F2121" w:rsidRPr="005F2121" w:rsidRDefault="005F2121" w:rsidP="005F2121">
            <w:pPr>
              <w:jc w:val="center"/>
              <w:outlineLvl w:val="0"/>
              <w:rPr>
                <w:color w:val="000000"/>
                <w:sz w:val="20"/>
                <w:szCs w:val="20"/>
              </w:rPr>
            </w:pPr>
            <w:r w:rsidRPr="005F2121">
              <w:rPr>
                <w:color w:val="000000"/>
                <w:sz w:val="20"/>
                <w:szCs w:val="20"/>
              </w:rPr>
              <w:t>21,4%</w:t>
            </w:r>
          </w:p>
        </w:tc>
      </w:tr>
      <w:tr w:rsidR="005F2121" w:rsidRPr="005F2121" w14:paraId="20908485" w14:textId="77777777" w:rsidTr="005F2121">
        <w:trPr>
          <w:gridAfter w:val="2"/>
          <w:wAfter w:w="30" w:type="dxa"/>
          <w:trHeight w:val="2550"/>
        </w:trPr>
        <w:tc>
          <w:tcPr>
            <w:tcW w:w="2552" w:type="dxa"/>
            <w:tcBorders>
              <w:top w:val="nil"/>
              <w:left w:val="single" w:sz="4" w:space="0" w:color="000000"/>
              <w:bottom w:val="single" w:sz="4" w:space="0" w:color="000000"/>
              <w:right w:val="single" w:sz="4" w:space="0" w:color="000000"/>
            </w:tcBorders>
            <w:shd w:val="clear" w:color="000000" w:fill="FFFFFF"/>
            <w:hideMark/>
          </w:tcPr>
          <w:p w14:paraId="213F71F2" w14:textId="77777777" w:rsidR="005F2121" w:rsidRPr="005F2121" w:rsidRDefault="005F2121" w:rsidP="005F2121">
            <w:pPr>
              <w:outlineLvl w:val="1"/>
              <w:rPr>
                <w:color w:val="000000"/>
                <w:sz w:val="20"/>
                <w:szCs w:val="20"/>
              </w:rPr>
            </w:pPr>
            <w:r w:rsidRPr="005F2121">
              <w:rPr>
                <w:color w:val="000000"/>
                <w:sz w:val="20"/>
                <w:szCs w:val="20"/>
              </w:rPr>
              <w:t xml:space="preserve">        Основное мероприятие "Обеспечение прав населения Светлогорского городского округа, в том числе выдающихся деятелей искусства, организаций в сфере культуры, творческих союзов, на участие в культурном процессе, развитие и популяризация культурного наследия народов, проживающих на территории Светлогорского городского округа, содействие их межкультурной коммуникации"</w:t>
            </w:r>
          </w:p>
        </w:tc>
        <w:tc>
          <w:tcPr>
            <w:tcW w:w="709" w:type="dxa"/>
            <w:tcBorders>
              <w:top w:val="nil"/>
              <w:left w:val="nil"/>
              <w:bottom w:val="single" w:sz="4" w:space="0" w:color="000000"/>
              <w:right w:val="single" w:sz="4" w:space="0" w:color="000000"/>
            </w:tcBorders>
            <w:shd w:val="clear" w:color="auto" w:fill="auto"/>
            <w:noWrap/>
            <w:hideMark/>
          </w:tcPr>
          <w:p w14:paraId="1A030D29"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021C92DF" w14:textId="77777777" w:rsidR="005F2121" w:rsidRPr="005F2121" w:rsidRDefault="005F2121" w:rsidP="005F2121">
            <w:pPr>
              <w:jc w:val="center"/>
              <w:outlineLvl w:val="1"/>
              <w:rPr>
                <w:color w:val="000000"/>
                <w:sz w:val="20"/>
                <w:szCs w:val="20"/>
              </w:rPr>
            </w:pPr>
            <w:r w:rsidRPr="005F2121">
              <w:rPr>
                <w:color w:val="000000"/>
                <w:sz w:val="20"/>
                <w:szCs w:val="20"/>
              </w:rPr>
              <w:t>0320100000</w:t>
            </w:r>
          </w:p>
        </w:tc>
        <w:tc>
          <w:tcPr>
            <w:tcW w:w="729" w:type="dxa"/>
            <w:tcBorders>
              <w:top w:val="nil"/>
              <w:left w:val="nil"/>
              <w:bottom w:val="single" w:sz="4" w:space="0" w:color="000000"/>
              <w:right w:val="single" w:sz="4" w:space="0" w:color="000000"/>
            </w:tcBorders>
            <w:shd w:val="clear" w:color="auto" w:fill="auto"/>
            <w:noWrap/>
            <w:hideMark/>
          </w:tcPr>
          <w:p w14:paraId="1D3B3899"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03F71949" w14:textId="77777777" w:rsidR="005F2121" w:rsidRPr="005F2121" w:rsidRDefault="005F2121" w:rsidP="005F2121">
            <w:pPr>
              <w:jc w:val="center"/>
              <w:outlineLvl w:val="1"/>
              <w:rPr>
                <w:color w:val="000000"/>
                <w:sz w:val="20"/>
                <w:szCs w:val="20"/>
              </w:rPr>
            </w:pPr>
            <w:r w:rsidRPr="005F2121">
              <w:rPr>
                <w:color w:val="000000"/>
                <w:sz w:val="20"/>
                <w:szCs w:val="20"/>
              </w:rPr>
              <w:t>9 873,30</w:t>
            </w:r>
          </w:p>
        </w:tc>
        <w:tc>
          <w:tcPr>
            <w:tcW w:w="1460" w:type="dxa"/>
            <w:gridSpan w:val="2"/>
            <w:tcBorders>
              <w:top w:val="nil"/>
              <w:left w:val="nil"/>
              <w:bottom w:val="single" w:sz="4" w:space="0" w:color="000000"/>
              <w:right w:val="single" w:sz="4" w:space="0" w:color="000000"/>
            </w:tcBorders>
            <w:shd w:val="clear" w:color="auto" w:fill="auto"/>
            <w:noWrap/>
            <w:hideMark/>
          </w:tcPr>
          <w:p w14:paraId="3991A584" w14:textId="77777777" w:rsidR="005F2121" w:rsidRPr="005F2121" w:rsidRDefault="005F2121" w:rsidP="005F2121">
            <w:pPr>
              <w:jc w:val="center"/>
              <w:outlineLvl w:val="1"/>
              <w:rPr>
                <w:color w:val="000000"/>
                <w:sz w:val="20"/>
                <w:szCs w:val="20"/>
              </w:rPr>
            </w:pPr>
            <w:r w:rsidRPr="005F2121">
              <w:rPr>
                <w:color w:val="000000"/>
                <w:sz w:val="20"/>
                <w:szCs w:val="20"/>
              </w:rPr>
              <w:t>2 126,07</w:t>
            </w:r>
          </w:p>
        </w:tc>
        <w:tc>
          <w:tcPr>
            <w:tcW w:w="1460" w:type="dxa"/>
            <w:gridSpan w:val="2"/>
            <w:tcBorders>
              <w:top w:val="nil"/>
              <w:left w:val="nil"/>
              <w:bottom w:val="single" w:sz="4" w:space="0" w:color="000000"/>
              <w:right w:val="single" w:sz="4" w:space="0" w:color="000000"/>
            </w:tcBorders>
            <w:shd w:val="clear" w:color="auto" w:fill="auto"/>
            <w:noWrap/>
            <w:hideMark/>
          </w:tcPr>
          <w:p w14:paraId="238781EF" w14:textId="77777777" w:rsidR="005F2121" w:rsidRPr="005F2121" w:rsidRDefault="005F2121" w:rsidP="005F2121">
            <w:pPr>
              <w:jc w:val="center"/>
              <w:outlineLvl w:val="1"/>
              <w:rPr>
                <w:color w:val="000000"/>
                <w:sz w:val="20"/>
                <w:szCs w:val="20"/>
              </w:rPr>
            </w:pPr>
            <w:r w:rsidRPr="005F2121">
              <w:rPr>
                <w:color w:val="000000"/>
                <w:sz w:val="20"/>
                <w:szCs w:val="20"/>
              </w:rPr>
              <w:t>21,5%</w:t>
            </w:r>
          </w:p>
        </w:tc>
      </w:tr>
      <w:tr w:rsidR="005F2121" w:rsidRPr="005F2121" w14:paraId="1DFD0EFB" w14:textId="77777777" w:rsidTr="005F2121">
        <w:trPr>
          <w:gridAfter w:val="2"/>
          <w:wAfter w:w="30" w:type="dxa"/>
          <w:trHeight w:val="1020"/>
        </w:trPr>
        <w:tc>
          <w:tcPr>
            <w:tcW w:w="2552" w:type="dxa"/>
            <w:tcBorders>
              <w:top w:val="nil"/>
              <w:left w:val="single" w:sz="4" w:space="0" w:color="000000"/>
              <w:bottom w:val="single" w:sz="4" w:space="0" w:color="000000"/>
              <w:right w:val="single" w:sz="4" w:space="0" w:color="000000"/>
            </w:tcBorders>
            <w:shd w:val="clear" w:color="000000" w:fill="FFFFFF"/>
            <w:hideMark/>
          </w:tcPr>
          <w:p w14:paraId="63389BDC" w14:textId="77777777" w:rsidR="005F2121" w:rsidRPr="005F2121" w:rsidRDefault="005F2121" w:rsidP="005F2121">
            <w:pPr>
              <w:outlineLvl w:val="2"/>
              <w:rPr>
                <w:color w:val="000000"/>
                <w:sz w:val="20"/>
                <w:szCs w:val="20"/>
              </w:rPr>
            </w:pPr>
            <w:r w:rsidRPr="005F2121">
              <w:rPr>
                <w:color w:val="000000"/>
                <w:sz w:val="20"/>
                <w:szCs w:val="20"/>
              </w:rPr>
              <w:t xml:space="preserve">          Субсидия на финансовое обеспечение муниципального задания на оказание услуг по созданию спектаклей, концертов и иных зрелищных программ</w:t>
            </w:r>
          </w:p>
        </w:tc>
        <w:tc>
          <w:tcPr>
            <w:tcW w:w="709" w:type="dxa"/>
            <w:tcBorders>
              <w:top w:val="nil"/>
              <w:left w:val="nil"/>
              <w:bottom w:val="single" w:sz="4" w:space="0" w:color="000000"/>
              <w:right w:val="single" w:sz="4" w:space="0" w:color="000000"/>
            </w:tcBorders>
            <w:shd w:val="clear" w:color="auto" w:fill="auto"/>
            <w:noWrap/>
            <w:hideMark/>
          </w:tcPr>
          <w:p w14:paraId="0DC033F2"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21958968" w14:textId="77777777" w:rsidR="005F2121" w:rsidRPr="005F2121" w:rsidRDefault="005F2121" w:rsidP="005F2121">
            <w:pPr>
              <w:jc w:val="center"/>
              <w:outlineLvl w:val="2"/>
              <w:rPr>
                <w:color w:val="000000"/>
                <w:sz w:val="20"/>
                <w:szCs w:val="20"/>
              </w:rPr>
            </w:pPr>
            <w:r w:rsidRPr="005F2121">
              <w:rPr>
                <w:color w:val="000000"/>
                <w:sz w:val="20"/>
                <w:szCs w:val="20"/>
              </w:rPr>
              <w:t>0320183310</w:t>
            </w:r>
          </w:p>
        </w:tc>
        <w:tc>
          <w:tcPr>
            <w:tcW w:w="729" w:type="dxa"/>
            <w:tcBorders>
              <w:top w:val="nil"/>
              <w:left w:val="nil"/>
              <w:bottom w:val="single" w:sz="4" w:space="0" w:color="000000"/>
              <w:right w:val="single" w:sz="4" w:space="0" w:color="000000"/>
            </w:tcBorders>
            <w:shd w:val="clear" w:color="auto" w:fill="auto"/>
            <w:noWrap/>
            <w:hideMark/>
          </w:tcPr>
          <w:p w14:paraId="00C520FE"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258F6B52" w14:textId="77777777" w:rsidR="005F2121" w:rsidRPr="005F2121" w:rsidRDefault="005F2121" w:rsidP="005F2121">
            <w:pPr>
              <w:jc w:val="center"/>
              <w:outlineLvl w:val="2"/>
              <w:rPr>
                <w:color w:val="000000"/>
                <w:sz w:val="20"/>
                <w:szCs w:val="20"/>
              </w:rPr>
            </w:pPr>
            <w:r w:rsidRPr="005F2121">
              <w:rPr>
                <w:color w:val="000000"/>
                <w:sz w:val="20"/>
                <w:szCs w:val="20"/>
              </w:rPr>
              <w:t>3 701,63</w:t>
            </w:r>
          </w:p>
        </w:tc>
        <w:tc>
          <w:tcPr>
            <w:tcW w:w="1460" w:type="dxa"/>
            <w:gridSpan w:val="2"/>
            <w:tcBorders>
              <w:top w:val="nil"/>
              <w:left w:val="nil"/>
              <w:bottom w:val="single" w:sz="4" w:space="0" w:color="000000"/>
              <w:right w:val="single" w:sz="4" w:space="0" w:color="000000"/>
            </w:tcBorders>
            <w:shd w:val="clear" w:color="auto" w:fill="auto"/>
            <w:noWrap/>
            <w:hideMark/>
          </w:tcPr>
          <w:p w14:paraId="0A14E15D" w14:textId="77777777" w:rsidR="005F2121" w:rsidRPr="005F2121" w:rsidRDefault="005F2121" w:rsidP="005F2121">
            <w:pPr>
              <w:jc w:val="center"/>
              <w:outlineLvl w:val="2"/>
              <w:rPr>
                <w:color w:val="000000"/>
                <w:sz w:val="20"/>
                <w:szCs w:val="20"/>
              </w:rPr>
            </w:pPr>
            <w:r w:rsidRPr="005F2121">
              <w:rPr>
                <w:color w:val="000000"/>
                <w:sz w:val="20"/>
                <w:szCs w:val="20"/>
              </w:rPr>
              <w:t>925,41</w:t>
            </w:r>
          </w:p>
        </w:tc>
        <w:tc>
          <w:tcPr>
            <w:tcW w:w="1460" w:type="dxa"/>
            <w:gridSpan w:val="2"/>
            <w:tcBorders>
              <w:top w:val="nil"/>
              <w:left w:val="nil"/>
              <w:bottom w:val="single" w:sz="4" w:space="0" w:color="000000"/>
              <w:right w:val="single" w:sz="4" w:space="0" w:color="000000"/>
            </w:tcBorders>
            <w:shd w:val="clear" w:color="auto" w:fill="auto"/>
            <w:noWrap/>
            <w:hideMark/>
          </w:tcPr>
          <w:p w14:paraId="5E167115" w14:textId="77777777" w:rsidR="005F2121" w:rsidRPr="005F2121" w:rsidRDefault="005F2121" w:rsidP="005F2121">
            <w:pPr>
              <w:jc w:val="center"/>
              <w:outlineLvl w:val="2"/>
              <w:rPr>
                <w:color w:val="000000"/>
                <w:sz w:val="20"/>
                <w:szCs w:val="20"/>
              </w:rPr>
            </w:pPr>
            <w:r w:rsidRPr="005F2121">
              <w:rPr>
                <w:color w:val="000000"/>
                <w:sz w:val="20"/>
                <w:szCs w:val="20"/>
              </w:rPr>
              <w:t>25,0%</w:t>
            </w:r>
          </w:p>
        </w:tc>
      </w:tr>
      <w:tr w:rsidR="005F2121" w:rsidRPr="005F2121" w14:paraId="401CC495"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103474F9" w14:textId="77777777" w:rsidR="005F2121" w:rsidRPr="005F2121" w:rsidRDefault="005F2121" w:rsidP="005F2121">
            <w:pPr>
              <w:outlineLvl w:val="3"/>
              <w:rPr>
                <w:color w:val="000000"/>
                <w:sz w:val="20"/>
                <w:szCs w:val="20"/>
              </w:rPr>
            </w:pPr>
            <w:r w:rsidRPr="005F2121">
              <w:rPr>
                <w:color w:val="000000"/>
                <w:sz w:val="20"/>
                <w:szCs w:val="20"/>
              </w:rPr>
              <w:t xml:space="preserve">            Культура</w:t>
            </w:r>
          </w:p>
        </w:tc>
        <w:tc>
          <w:tcPr>
            <w:tcW w:w="709" w:type="dxa"/>
            <w:tcBorders>
              <w:top w:val="nil"/>
              <w:left w:val="nil"/>
              <w:bottom w:val="single" w:sz="4" w:space="0" w:color="000000"/>
              <w:right w:val="single" w:sz="4" w:space="0" w:color="000000"/>
            </w:tcBorders>
            <w:shd w:val="clear" w:color="auto" w:fill="auto"/>
            <w:noWrap/>
            <w:hideMark/>
          </w:tcPr>
          <w:p w14:paraId="47783A5D" w14:textId="77777777" w:rsidR="005F2121" w:rsidRPr="005F2121" w:rsidRDefault="005F2121" w:rsidP="005F2121">
            <w:pPr>
              <w:jc w:val="center"/>
              <w:outlineLvl w:val="3"/>
              <w:rPr>
                <w:color w:val="000000"/>
                <w:sz w:val="20"/>
                <w:szCs w:val="20"/>
              </w:rPr>
            </w:pPr>
            <w:r w:rsidRPr="005F2121">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14:paraId="6A63EDAE" w14:textId="77777777" w:rsidR="005F2121" w:rsidRPr="005F2121" w:rsidRDefault="005F2121" w:rsidP="005F2121">
            <w:pPr>
              <w:jc w:val="center"/>
              <w:outlineLvl w:val="3"/>
              <w:rPr>
                <w:color w:val="000000"/>
                <w:sz w:val="20"/>
                <w:szCs w:val="20"/>
              </w:rPr>
            </w:pPr>
            <w:r w:rsidRPr="005F2121">
              <w:rPr>
                <w:color w:val="000000"/>
                <w:sz w:val="20"/>
                <w:szCs w:val="20"/>
              </w:rPr>
              <w:t>0320183310</w:t>
            </w:r>
          </w:p>
        </w:tc>
        <w:tc>
          <w:tcPr>
            <w:tcW w:w="729" w:type="dxa"/>
            <w:tcBorders>
              <w:top w:val="nil"/>
              <w:left w:val="nil"/>
              <w:bottom w:val="single" w:sz="4" w:space="0" w:color="000000"/>
              <w:right w:val="single" w:sz="4" w:space="0" w:color="000000"/>
            </w:tcBorders>
            <w:shd w:val="clear" w:color="auto" w:fill="auto"/>
            <w:noWrap/>
            <w:hideMark/>
          </w:tcPr>
          <w:p w14:paraId="16A21BA2"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640ACD26" w14:textId="77777777" w:rsidR="005F2121" w:rsidRPr="005F2121" w:rsidRDefault="005F2121" w:rsidP="005F2121">
            <w:pPr>
              <w:jc w:val="center"/>
              <w:outlineLvl w:val="3"/>
              <w:rPr>
                <w:color w:val="000000"/>
                <w:sz w:val="20"/>
                <w:szCs w:val="20"/>
              </w:rPr>
            </w:pPr>
            <w:r w:rsidRPr="005F2121">
              <w:rPr>
                <w:color w:val="000000"/>
                <w:sz w:val="20"/>
                <w:szCs w:val="20"/>
              </w:rPr>
              <w:t>3 701,63</w:t>
            </w:r>
          </w:p>
        </w:tc>
        <w:tc>
          <w:tcPr>
            <w:tcW w:w="1460" w:type="dxa"/>
            <w:gridSpan w:val="2"/>
            <w:tcBorders>
              <w:top w:val="nil"/>
              <w:left w:val="nil"/>
              <w:bottom w:val="single" w:sz="4" w:space="0" w:color="000000"/>
              <w:right w:val="single" w:sz="4" w:space="0" w:color="000000"/>
            </w:tcBorders>
            <w:shd w:val="clear" w:color="auto" w:fill="auto"/>
            <w:noWrap/>
            <w:hideMark/>
          </w:tcPr>
          <w:p w14:paraId="0D6D0698" w14:textId="77777777" w:rsidR="005F2121" w:rsidRPr="005F2121" w:rsidRDefault="005F2121" w:rsidP="005F2121">
            <w:pPr>
              <w:jc w:val="center"/>
              <w:outlineLvl w:val="3"/>
              <w:rPr>
                <w:color w:val="000000"/>
                <w:sz w:val="20"/>
                <w:szCs w:val="20"/>
              </w:rPr>
            </w:pPr>
            <w:r w:rsidRPr="005F2121">
              <w:rPr>
                <w:color w:val="000000"/>
                <w:sz w:val="20"/>
                <w:szCs w:val="20"/>
              </w:rPr>
              <w:t>925,41</w:t>
            </w:r>
          </w:p>
        </w:tc>
        <w:tc>
          <w:tcPr>
            <w:tcW w:w="1460" w:type="dxa"/>
            <w:gridSpan w:val="2"/>
            <w:tcBorders>
              <w:top w:val="nil"/>
              <w:left w:val="nil"/>
              <w:bottom w:val="single" w:sz="4" w:space="0" w:color="000000"/>
              <w:right w:val="single" w:sz="4" w:space="0" w:color="000000"/>
            </w:tcBorders>
            <w:shd w:val="clear" w:color="auto" w:fill="auto"/>
            <w:noWrap/>
            <w:hideMark/>
          </w:tcPr>
          <w:p w14:paraId="2AA2BC41" w14:textId="77777777" w:rsidR="005F2121" w:rsidRPr="005F2121" w:rsidRDefault="005F2121" w:rsidP="005F2121">
            <w:pPr>
              <w:jc w:val="center"/>
              <w:outlineLvl w:val="3"/>
              <w:rPr>
                <w:color w:val="000000"/>
                <w:sz w:val="20"/>
                <w:szCs w:val="20"/>
              </w:rPr>
            </w:pPr>
            <w:r w:rsidRPr="005F2121">
              <w:rPr>
                <w:color w:val="000000"/>
                <w:sz w:val="20"/>
                <w:szCs w:val="20"/>
              </w:rPr>
              <w:t>25,0%</w:t>
            </w:r>
          </w:p>
        </w:tc>
      </w:tr>
      <w:tr w:rsidR="005F2121" w:rsidRPr="005F2121" w14:paraId="66818F66"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2AAE6019"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7EA95BFF" w14:textId="77777777" w:rsidR="005F2121" w:rsidRPr="005F2121" w:rsidRDefault="005F2121" w:rsidP="005F2121">
            <w:pPr>
              <w:jc w:val="center"/>
              <w:outlineLvl w:val="4"/>
              <w:rPr>
                <w:color w:val="000000"/>
                <w:sz w:val="20"/>
                <w:szCs w:val="20"/>
              </w:rPr>
            </w:pPr>
            <w:r w:rsidRPr="005F2121">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14:paraId="423B3954" w14:textId="77777777" w:rsidR="005F2121" w:rsidRPr="005F2121" w:rsidRDefault="005F2121" w:rsidP="005F2121">
            <w:pPr>
              <w:jc w:val="center"/>
              <w:outlineLvl w:val="4"/>
              <w:rPr>
                <w:color w:val="000000"/>
                <w:sz w:val="20"/>
                <w:szCs w:val="20"/>
              </w:rPr>
            </w:pPr>
            <w:r w:rsidRPr="005F2121">
              <w:rPr>
                <w:color w:val="000000"/>
                <w:sz w:val="20"/>
                <w:szCs w:val="20"/>
              </w:rPr>
              <w:t>0320183310</w:t>
            </w:r>
          </w:p>
        </w:tc>
        <w:tc>
          <w:tcPr>
            <w:tcW w:w="729" w:type="dxa"/>
            <w:tcBorders>
              <w:top w:val="nil"/>
              <w:left w:val="nil"/>
              <w:bottom w:val="single" w:sz="4" w:space="0" w:color="000000"/>
              <w:right w:val="single" w:sz="4" w:space="0" w:color="000000"/>
            </w:tcBorders>
            <w:shd w:val="clear" w:color="auto" w:fill="auto"/>
            <w:noWrap/>
            <w:hideMark/>
          </w:tcPr>
          <w:p w14:paraId="7513105F"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776809F0" w14:textId="77777777" w:rsidR="005F2121" w:rsidRPr="005F2121" w:rsidRDefault="005F2121" w:rsidP="005F2121">
            <w:pPr>
              <w:jc w:val="center"/>
              <w:outlineLvl w:val="4"/>
              <w:rPr>
                <w:color w:val="000000"/>
                <w:sz w:val="20"/>
                <w:szCs w:val="20"/>
              </w:rPr>
            </w:pPr>
            <w:r w:rsidRPr="005F2121">
              <w:rPr>
                <w:color w:val="000000"/>
                <w:sz w:val="20"/>
                <w:szCs w:val="20"/>
              </w:rPr>
              <w:t>3 701,63</w:t>
            </w:r>
          </w:p>
        </w:tc>
        <w:tc>
          <w:tcPr>
            <w:tcW w:w="1460" w:type="dxa"/>
            <w:gridSpan w:val="2"/>
            <w:tcBorders>
              <w:top w:val="nil"/>
              <w:left w:val="nil"/>
              <w:bottom w:val="single" w:sz="4" w:space="0" w:color="000000"/>
              <w:right w:val="single" w:sz="4" w:space="0" w:color="000000"/>
            </w:tcBorders>
            <w:shd w:val="clear" w:color="auto" w:fill="auto"/>
            <w:noWrap/>
            <w:hideMark/>
          </w:tcPr>
          <w:p w14:paraId="6D523F16" w14:textId="77777777" w:rsidR="005F2121" w:rsidRPr="005F2121" w:rsidRDefault="005F2121" w:rsidP="005F2121">
            <w:pPr>
              <w:jc w:val="center"/>
              <w:outlineLvl w:val="4"/>
              <w:rPr>
                <w:color w:val="000000"/>
                <w:sz w:val="20"/>
                <w:szCs w:val="20"/>
              </w:rPr>
            </w:pPr>
            <w:r w:rsidRPr="005F2121">
              <w:rPr>
                <w:color w:val="000000"/>
                <w:sz w:val="20"/>
                <w:szCs w:val="20"/>
              </w:rPr>
              <w:t>925,41</w:t>
            </w:r>
          </w:p>
        </w:tc>
        <w:tc>
          <w:tcPr>
            <w:tcW w:w="1460" w:type="dxa"/>
            <w:gridSpan w:val="2"/>
            <w:tcBorders>
              <w:top w:val="nil"/>
              <w:left w:val="nil"/>
              <w:bottom w:val="single" w:sz="4" w:space="0" w:color="000000"/>
              <w:right w:val="single" w:sz="4" w:space="0" w:color="000000"/>
            </w:tcBorders>
            <w:shd w:val="clear" w:color="auto" w:fill="auto"/>
            <w:noWrap/>
            <w:hideMark/>
          </w:tcPr>
          <w:p w14:paraId="074B156C" w14:textId="77777777" w:rsidR="005F2121" w:rsidRPr="005F2121" w:rsidRDefault="005F2121" w:rsidP="005F2121">
            <w:pPr>
              <w:jc w:val="center"/>
              <w:outlineLvl w:val="4"/>
              <w:rPr>
                <w:color w:val="000000"/>
                <w:sz w:val="20"/>
                <w:szCs w:val="20"/>
              </w:rPr>
            </w:pPr>
            <w:r w:rsidRPr="005F2121">
              <w:rPr>
                <w:color w:val="000000"/>
                <w:sz w:val="20"/>
                <w:szCs w:val="20"/>
              </w:rPr>
              <w:t>25,0%</w:t>
            </w:r>
          </w:p>
        </w:tc>
      </w:tr>
      <w:tr w:rsidR="005F2121" w:rsidRPr="005F2121" w14:paraId="59823258"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13671A9E" w14:textId="77777777" w:rsidR="005F2121" w:rsidRPr="005F2121" w:rsidRDefault="005F2121" w:rsidP="005F2121">
            <w:pPr>
              <w:outlineLvl w:val="2"/>
              <w:rPr>
                <w:color w:val="000000"/>
                <w:sz w:val="20"/>
                <w:szCs w:val="20"/>
              </w:rPr>
            </w:pPr>
            <w:r w:rsidRPr="005F2121">
              <w:rPr>
                <w:color w:val="000000"/>
                <w:sz w:val="20"/>
                <w:szCs w:val="20"/>
              </w:rPr>
              <w:t xml:space="preserve">          Организация и проведение муниципальных мероприятий в сфере культуры</w:t>
            </w:r>
          </w:p>
        </w:tc>
        <w:tc>
          <w:tcPr>
            <w:tcW w:w="709" w:type="dxa"/>
            <w:tcBorders>
              <w:top w:val="nil"/>
              <w:left w:val="nil"/>
              <w:bottom w:val="single" w:sz="4" w:space="0" w:color="000000"/>
              <w:right w:val="single" w:sz="4" w:space="0" w:color="000000"/>
            </w:tcBorders>
            <w:shd w:val="clear" w:color="auto" w:fill="auto"/>
            <w:noWrap/>
            <w:hideMark/>
          </w:tcPr>
          <w:p w14:paraId="7574DBB6"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1F1DDDCA" w14:textId="77777777" w:rsidR="005F2121" w:rsidRPr="005F2121" w:rsidRDefault="005F2121" w:rsidP="005F2121">
            <w:pPr>
              <w:jc w:val="center"/>
              <w:outlineLvl w:val="2"/>
              <w:rPr>
                <w:color w:val="000000"/>
                <w:sz w:val="20"/>
                <w:szCs w:val="20"/>
              </w:rPr>
            </w:pPr>
            <w:r w:rsidRPr="005F2121">
              <w:rPr>
                <w:color w:val="000000"/>
                <w:sz w:val="20"/>
                <w:szCs w:val="20"/>
              </w:rPr>
              <w:t>0320183510</w:t>
            </w:r>
          </w:p>
        </w:tc>
        <w:tc>
          <w:tcPr>
            <w:tcW w:w="729" w:type="dxa"/>
            <w:tcBorders>
              <w:top w:val="nil"/>
              <w:left w:val="nil"/>
              <w:bottom w:val="single" w:sz="4" w:space="0" w:color="000000"/>
              <w:right w:val="single" w:sz="4" w:space="0" w:color="000000"/>
            </w:tcBorders>
            <w:shd w:val="clear" w:color="auto" w:fill="auto"/>
            <w:noWrap/>
            <w:hideMark/>
          </w:tcPr>
          <w:p w14:paraId="57D24DD9"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3A0151E7" w14:textId="77777777" w:rsidR="005F2121" w:rsidRPr="005F2121" w:rsidRDefault="005F2121" w:rsidP="005F2121">
            <w:pPr>
              <w:jc w:val="center"/>
              <w:outlineLvl w:val="2"/>
              <w:rPr>
                <w:color w:val="000000"/>
                <w:sz w:val="20"/>
                <w:szCs w:val="20"/>
              </w:rPr>
            </w:pPr>
            <w:r w:rsidRPr="005F2121">
              <w:rPr>
                <w:color w:val="000000"/>
                <w:sz w:val="20"/>
                <w:szCs w:val="20"/>
              </w:rPr>
              <w:t>6 020,45</w:t>
            </w:r>
          </w:p>
        </w:tc>
        <w:tc>
          <w:tcPr>
            <w:tcW w:w="1460" w:type="dxa"/>
            <w:gridSpan w:val="2"/>
            <w:tcBorders>
              <w:top w:val="nil"/>
              <w:left w:val="nil"/>
              <w:bottom w:val="single" w:sz="4" w:space="0" w:color="000000"/>
              <w:right w:val="single" w:sz="4" w:space="0" w:color="000000"/>
            </w:tcBorders>
            <w:shd w:val="clear" w:color="auto" w:fill="auto"/>
            <w:noWrap/>
            <w:hideMark/>
          </w:tcPr>
          <w:p w14:paraId="5FAFDD1D" w14:textId="77777777" w:rsidR="005F2121" w:rsidRPr="005F2121" w:rsidRDefault="005F2121" w:rsidP="005F2121">
            <w:pPr>
              <w:jc w:val="center"/>
              <w:outlineLvl w:val="2"/>
              <w:rPr>
                <w:color w:val="000000"/>
                <w:sz w:val="20"/>
                <w:szCs w:val="20"/>
              </w:rPr>
            </w:pPr>
            <w:r w:rsidRPr="005F2121">
              <w:rPr>
                <w:color w:val="000000"/>
                <w:sz w:val="20"/>
                <w:szCs w:val="20"/>
              </w:rPr>
              <w:t>1 200,66</w:t>
            </w:r>
          </w:p>
        </w:tc>
        <w:tc>
          <w:tcPr>
            <w:tcW w:w="1460" w:type="dxa"/>
            <w:gridSpan w:val="2"/>
            <w:tcBorders>
              <w:top w:val="nil"/>
              <w:left w:val="nil"/>
              <w:bottom w:val="single" w:sz="4" w:space="0" w:color="000000"/>
              <w:right w:val="single" w:sz="4" w:space="0" w:color="000000"/>
            </w:tcBorders>
            <w:shd w:val="clear" w:color="auto" w:fill="auto"/>
            <w:noWrap/>
            <w:hideMark/>
          </w:tcPr>
          <w:p w14:paraId="78C28556" w14:textId="77777777" w:rsidR="005F2121" w:rsidRPr="005F2121" w:rsidRDefault="005F2121" w:rsidP="005F2121">
            <w:pPr>
              <w:jc w:val="center"/>
              <w:outlineLvl w:val="2"/>
              <w:rPr>
                <w:color w:val="000000"/>
                <w:sz w:val="20"/>
                <w:szCs w:val="20"/>
              </w:rPr>
            </w:pPr>
            <w:r w:rsidRPr="005F2121">
              <w:rPr>
                <w:color w:val="000000"/>
                <w:sz w:val="20"/>
                <w:szCs w:val="20"/>
              </w:rPr>
              <w:t>19,9%</w:t>
            </w:r>
          </w:p>
        </w:tc>
      </w:tr>
      <w:tr w:rsidR="005F2121" w:rsidRPr="005F2121" w14:paraId="571BA0EC"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72D24EC7" w14:textId="77777777" w:rsidR="005F2121" w:rsidRPr="005F2121" w:rsidRDefault="005F2121" w:rsidP="005F2121">
            <w:pPr>
              <w:outlineLvl w:val="3"/>
              <w:rPr>
                <w:color w:val="000000"/>
                <w:sz w:val="20"/>
                <w:szCs w:val="20"/>
              </w:rPr>
            </w:pPr>
            <w:r w:rsidRPr="005F2121">
              <w:rPr>
                <w:color w:val="000000"/>
                <w:sz w:val="20"/>
                <w:szCs w:val="20"/>
              </w:rPr>
              <w:t xml:space="preserve">            Культура</w:t>
            </w:r>
          </w:p>
        </w:tc>
        <w:tc>
          <w:tcPr>
            <w:tcW w:w="709" w:type="dxa"/>
            <w:tcBorders>
              <w:top w:val="nil"/>
              <w:left w:val="nil"/>
              <w:bottom w:val="single" w:sz="4" w:space="0" w:color="000000"/>
              <w:right w:val="single" w:sz="4" w:space="0" w:color="000000"/>
            </w:tcBorders>
            <w:shd w:val="clear" w:color="auto" w:fill="auto"/>
            <w:noWrap/>
            <w:hideMark/>
          </w:tcPr>
          <w:p w14:paraId="09252F51" w14:textId="77777777" w:rsidR="005F2121" w:rsidRPr="005F2121" w:rsidRDefault="005F2121" w:rsidP="005F2121">
            <w:pPr>
              <w:jc w:val="center"/>
              <w:outlineLvl w:val="3"/>
              <w:rPr>
                <w:color w:val="000000"/>
                <w:sz w:val="20"/>
                <w:szCs w:val="20"/>
              </w:rPr>
            </w:pPr>
            <w:r w:rsidRPr="005F2121">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14:paraId="7294F630" w14:textId="77777777" w:rsidR="005F2121" w:rsidRPr="005F2121" w:rsidRDefault="005F2121" w:rsidP="005F2121">
            <w:pPr>
              <w:jc w:val="center"/>
              <w:outlineLvl w:val="3"/>
              <w:rPr>
                <w:color w:val="000000"/>
                <w:sz w:val="20"/>
                <w:szCs w:val="20"/>
              </w:rPr>
            </w:pPr>
            <w:r w:rsidRPr="005F2121">
              <w:rPr>
                <w:color w:val="000000"/>
                <w:sz w:val="20"/>
                <w:szCs w:val="20"/>
              </w:rPr>
              <w:t>0320183510</w:t>
            </w:r>
          </w:p>
        </w:tc>
        <w:tc>
          <w:tcPr>
            <w:tcW w:w="729" w:type="dxa"/>
            <w:tcBorders>
              <w:top w:val="nil"/>
              <w:left w:val="nil"/>
              <w:bottom w:val="single" w:sz="4" w:space="0" w:color="000000"/>
              <w:right w:val="single" w:sz="4" w:space="0" w:color="000000"/>
            </w:tcBorders>
            <w:shd w:val="clear" w:color="auto" w:fill="auto"/>
            <w:noWrap/>
            <w:hideMark/>
          </w:tcPr>
          <w:p w14:paraId="57B57F61"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68E49476" w14:textId="77777777" w:rsidR="005F2121" w:rsidRPr="005F2121" w:rsidRDefault="005F2121" w:rsidP="005F2121">
            <w:pPr>
              <w:jc w:val="center"/>
              <w:outlineLvl w:val="3"/>
              <w:rPr>
                <w:color w:val="000000"/>
                <w:sz w:val="20"/>
                <w:szCs w:val="20"/>
              </w:rPr>
            </w:pPr>
            <w:r w:rsidRPr="005F2121">
              <w:rPr>
                <w:color w:val="000000"/>
                <w:sz w:val="20"/>
                <w:szCs w:val="20"/>
              </w:rPr>
              <w:t>6 020,45</w:t>
            </w:r>
          </w:p>
        </w:tc>
        <w:tc>
          <w:tcPr>
            <w:tcW w:w="1460" w:type="dxa"/>
            <w:gridSpan w:val="2"/>
            <w:tcBorders>
              <w:top w:val="nil"/>
              <w:left w:val="nil"/>
              <w:bottom w:val="single" w:sz="4" w:space="0" w:color="000000"/>
              <w:right w:val="single" w:sz="4" w:space="0" w:color="000000"/>
            </w:tcBorders>
            <w:shd w:val="clear" w:color="auto" w:fill="auto"/>
            <w:noWrap/>
            <w:hideMark/>
          </w:tcPr>
          <w:p w14:paraId="2420661C" w14:textId="77777777" w:rsidR="005F2121" w:rsidRPr="005F2121" w:rsidRDefault="005F2121" w:rsidP="005F2121">
            <w:pPr>
              <w:jc w:val="center"/>
              <w:outlineLvl w:val="3"/>
              <w:rPr>
                <w:color w:val="000000"/>
                <w:sz w:val="20"/>
                <w:szCs w:val="20"/>
              </w:rPr>
            </w:pPr>
            <w:r w:rsidRPr="005F2121">
              <w:rPr>
                <w:color w:val="000000"/>
                <w:sz w:val="20"/>
                <w:szCs w:val="20"/>
              </w:rPr>
              <w:t>1 200,66</w:t>
            </w:r>
          </w:p>
        </w:tc>
        <w:tc>
          <w:tcPr>
            <w:tcW w:w="1460" w:type="dxa"/>
            <w:gridSpan w:val="2"/>
            <w:tcBorders>
              <w:top w:val="nil"/>
              <w:left w:val="nil"/>
              <w:bottom w:val="single" w:sz="4" w:space="0" w:color="000000"/>
              <w:right w:val="single" w:sz="4" w:space="0" w:color="000000"/>
            </w:tcBorders>
            <w:shd w:val="clear" w:color="auto" w:fill="auto"/>
            <w:noWrap/>
            <w:hideMark/>
          </w:tcPr>
          <w:p w14:paraId="09FA0197" w14:textId="77777777" w:rsidR="005F2121" w:rsidRPr="005F2121" w:rsidRDefault="005F2121" w:rsidP="005F2121">
            <w:pPr>
              <w:jc w:val="center"/>
              <w:outlineLvl w:val="3"/>
              <w:rPr>
                <w:color w:val="000000"/>
                <w:sz w:val="20"/>
                <w:szCs w:val="20"/>
              </w:rPr>
            </w:pPr>
            <w:r w:rsidRPr="005F2121">
              <w:rPr>
                <w:color w:val="000000"/>
                <w:sz w:val="20"/>
                <w:szCs w:val="20"/>
              </w:rPr>
              <w:t>19,9%</w:t>
            </w:r>
          </w:p>
        </w:tc>
      </w:tr>
      <w:tr w:rsidR="005F2121" w:rsidRPr="005F2121" w14:paraId="2E296D29"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59F957DF" w14:textId="77777777" w:rsidR="005F2121" w:rsidRPr="005F2121" w:rsidRDefault="005F2121" w:rsidP="005F2121">
            <w:pPr>
              <w:outlineLvl w:val="4"/>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14:paraId="4DACF38E" w14:textId="77777777" w:rsidR="005F2121" w:rsidRPr="005F2121" w:rsidRDefault="005F2121" w:rsidP="005F2121">
            <w:pPr>
              <w:jc w:val="center"/>
              <w:outlineLvl w:val="4"/>
              <w:rPr>
                <w:color w:val="000000"/>
                <w:sz w:val="20"/>
                <w:szCs w:val="20"/>
              </w:rPr>
            </w:pPr>
            <w:r w:rsidRPr="005F2121">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14:paraId="7F087DDA" w14:textId="77777777" w:rsidR="005F2121" w:rsidRPr="005F2121" w:rsidRDefault="005F2121" w:rsidP="005F2121">
            <w:pPr>
              <w:jc w:val="center"/>
              <w:outlineLvl w:val="4"/>
              <w:rPr>
                <w:color w:val="000000"/>
                <w:sz w:val="20"/>
                <w:szCs w:val="20"/>
              </w:rPr>
            </w:pPr>
            <w:r w:rsidRPr="005F2121">
              <w:rPr>
                <w:color w:val="000000"/>
                <w:sz w:val="20"/>
                <w:szCs w:val="20"/>
              </w:rPr>
              <w:t>0320183510</w:t>
            </w:r>
          </w:p>
        </w:tc>
        <w:tc>
          <w:tcPr>
            <w:tcW w:w="729" w:type="dxa"/>
            <w:tcBorders>
              <w:top w:val="nil"/>
              <w:left w:val="nil"/>
              <w:bottom w:val="single" w:sz="4" w:space="0" w:color="000000"/>
              <w:right w:val="single" w:sz="4" w:space="0" w:color="000000"/>
            </w:tcBorders>
            <w:shd w:val="clear" w:color="auto" w:fill="auto"/>
            <w:noWrap/>
            <w:hideMark/>
          </w:tcPr>
          <w:p w14:paraId="03D10A49" w14:textId="77777777" w:rsidR="005F2121" w:rsidRPr="005F2121" w:rsidRDefault="005F2121" w:rsidP="005F2121">
            <w:pPr>
              <w:jc w:val="center"/>
              <w:outlineLvl w:val="4"/>
              <w:rPr>
                <w:color w:val="000000"/>
                <w:sz w:val="20"/>
                <w:szCs w:val="20"/>
              </w:rPr>
            </w:pPr>
            <w:r w:rsidRPr="005F2121">
              <w:rPr>
                <w:color w:val="000000"/>
                <w:sz w:val="20"/>
                <w:szCs w:val="20"/>
              </w:rPr>
              <w:t>200</w:t>
            </w:r>
          </w:p>
        </w:tc>
        <w:tc>
          <w:tcPr>
            <w:tcW w:w="1460" w:type="dxa"/>
            <w:gridSpan w:val="2"/>
            <w:tcBorders>
              <w:top w:val="nil"/>
              <w:left w:val="nil"/>
              <w:bottom w:val="single" w:sz="4" w:space="0" w:color="000000"/>
              <w:right w:val="single" w:sz="4" w:space="0" w:color="000000"/>
            </w:tcBorders>
            <w:shd w:val="clear" w:color="auto" w:fill="auto"/>
            <w:noWrap/>
            <w:hideMark/>
          </w:tcPr>
          <w:p w14:paraId="05845030" w14:textId="77777777" w:rsidR="005F2121" w:rsidRPr="005F2121" w:rsidRDefault="005F2121" w:rsidP="005F2121">
            <w:pPr>
              <w:jc w:val="center"/>
              <w:outlineLvl w:val="4"/>
              <w:rPr>
                <w:color w:val="000000"/>
                <w:sz w:val="20"/>
                <w:szCs w:val="20"/>
              </w:rPr>
            </w:pPr>
            <w:r w:rsidRPr="005F2121">
              <w:rPr>
                <w:color w:val="000000"/>
                <w:sz w:val="20"/>
                <w:szCs w:val="20"/>
              </w:rPr>
              <w:t>691,90</w:t>
            </w:r>
          </w:p>
        </w:tc>
        <w:tc>
          <w:tcPr>
            <w:tcW w:w="1460" w:type="dxa"/>
            <w:gridSpan w:val="2"/>
            <w:tcBorders>
              <w:top w:val="nil"/>
              <w:left w:val="nil"/>
              <w:bottom w:val="single" w:sz="4" w:space="0" w:color="000000"/>
              <w:right w:val="single" w:sz="4" w:space="0" w:color="000000"/>
            </w:tcBorders>
            <w:shd w:val="clear" w:color="auto" w:fill="auto"/>
            <w:noWrap/>
            <w:hideMark/>
          </w:tcPr>
          <w:p w14:paraId="400507B8"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1C060639"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736E215A"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064D7712"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64DD915A" w14:textId="77777777" w:rsidR="005F2121" w:rsidRPr="005F2121" w:rsidRDefault="005F2121" w:rsidP="005F2121">
            <w:pPr>
              <w:jc w:val="center"/>
              <w:outlineLvl w:val="4"/>
              <w:rPr>
                <w:color w:val="000000"/>
                <w:sz w:val="20"/>
                <w:szCs w:val="20"/>
              </w:rPr>
            </w:pPr>
            <w:r w:rsidRPr="005F2121">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14:paraId="231E2328" w14:textId="77777777" w:rsidR="005F2121" w:rsidRPr="005F2121" w:rsidRDefault="005F2121" w:rsidP="005F2121">
            <w:pPr>
              <w:jc w:val="center"/>
              <w:outlineLvl w:val="4"/>
              <w:rPr>
                <w:color w:val="000000"/>
                <w:sz w:val="20"/>
                <w:szCs w:val="20"/>
              </w:rPr>
            </w:pPr>
            <w:r w:rsidRPr="005F2121">
              <w:rPr>
                <w:color w:val="000000"/>
                <w:sz w:val="20"/>
                <w:szCs w:val="20"/>
              </w:rPr>
              <w:t>0320183510</w:t>
            </w:r>
          </w:p>
        </w:tc>
        <w:tc>
          <w:tcPr>
            <w:tcW w:w="729" w:type="dxa"/>
            <w:tcBorders>
              <w:top w:val="nil"/>
              <w:left w:val="nil"/>
              <w:bottom w:val="single" w:sz="4" w:space="0" w:color="000000"/>
              <w:right w:val="single" w:sz="4" w:space="0" w:color="000000"/>
            </w:tcBorders>
            <w:shd w:val="clear" w:color="auto" w:fill="auto"/>
            <w:noWrap/>
            <w:hideMark/>
          </w:tcPr>
          <w:p w14:paraId="563779DD"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294B064D" w14:textId="77777777" w:rsidR="005F2121" w:rsidRPr="005F2121" w:rsidRDefault="005F2121" w:rsidP="005F2121">
            <w:pPr>
              <w:jc w:val="center"/>
              <w:outlineLvl w:val="4"/>
              <w:rPr>
                <w:color w:val="000000"/>
                <w:sz w:val="20"/>
                <w:szCs w:val="20"/>
              </w:rPr>
            </w:pPr>
            <w:r w:rsidRPr="005F2121">
              <w:rPr>
                <w:color w:val="000000"/>
                <w:sz w:val="20"/>
                <w:szCs w:val="20"/>
              </w:rPr>
              <w:t>5 328,55</w:t>
            </w:r>
          </w:p>
        </w:tc>
        <w:tc>
          <w:tcPr>
            <w:tcW w:w="1460" w:type="dxa"/>
            <w:gridSpan w:val="2"/>
            <w:tcBorders>
              <w:top w:val="nil"/>
              <w:left w:val="nil"/>
              <w:bottom w:val="single" w:sz="4" w:space="0" w:color="000000"/>
              <w:right w:val="single" w:sz="4" w:space="0" w:color="000000"/>
            </w:tcBorders>
            <w:shd w:val="clear" w:color="auto" w:fill="auto"/>
            <w:noWrap/>
            <w:hideMark/>
          </w:tcPr>
          <w:p w14:paraId="3E3D8AD8" w14:textId="77777777" w:rsidR="005F2121" w:rsidRPr="005F2121" w:rsidRDefault="005F2121" w:rsidP="005F2121">
            <w:pPr>
              <w:jc w:val="center"/>
              <w:outlineLvl w:val="4"/>
              <w:rPr>
                <w:color w:val="000000"/>
                <w:sz w:val="20"/>
                <w:szCs w:val="20"/>
              </w:rPr>
            </w:pPr>
            <w:r w:rsidRPr="005F2121">
              <w:rPr>
                <w:color w:val="000000"/>
                <w:sz w:val="20"/>
                <w:szCs w:val="20"/>
              </w:rPr>
              <w:t>1 200,66</w:t>
            </w:r>
          </w:p>
        </w:tc>
        <w:tc>
          <w:tcPr>
            <w:tcW w:w="1460" w:type="dxa"/>
            <w:gridSpan w:val="2"/>
            <w:tcBorders>
              <w:top w:val="nil"/>
              <w:left w:val="nil"/>
              <w:bottom w:val="single" w:sz="4" w:space="0" w:color="000000"/>
              <w:right w:val="single" w:sz="4" w:space="0" w:color="000000"/>
            </w:tcBorders>
            <w:shd w:val="clear" w:color="auto" w:fill="auto"/>
            <w:noWrap/>
            <w:hideMark/>
          </w:tcPr>
          <w:p w14:paraId="5A045643" w14:textId="77777777" w:rsidR="005F2121" w:rsidRPr="005F2121" w:rsidRDefault="005F2121" w:rsidP="005F2121">
            <w:pPr>
              <w:jc w:val="center"/>
              <w:outlineLvl w:val="4"/>
              <w:rPr>
                <w:color w:val="000000"/>
                <w:sz w:val="20"/>
                <w:szCs w:val="20"/>
              </w:rPr>
            </w:pPr>
            <w:r w:rsidRPr="005F2121">
              <w:rPr>
                <w:color w:val="000000"/>
                <w:sz w:val="20"/>
                <w:szCs w:val="20"/>
              </w:rPr>
              <w:t>22,5%</w:t>
            </w:r>
          </w:p>
        </w:tc>
      </w:tr>
      <w:tr w:rsidR="005F2121" w:rsidRPr="005F2121" w14:paraId="400B5633"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630271CE" w14:textId="77777777" w:rsidR="005F2121" w:rsidRPr="005F2121" w:rsidRDefault="005F2121" w:rsidP="005F2121">
            <w:pPr>
              <w:outlineLvl w:val="2"/>
              <w:rPr>
                <w:color w:val="000000"/>
                <w:sz w:val="20"/>
                <w:szCs w:val="20"/>
              </w:rPr>
            </w:pPr>
            <w:r w:rsidRPr="005F2121">
              <w:rPr>
                <w:color w:val="000000"/>
                <w:sz w:val="20"/>
                <w:szCs w:val="20"/>
              </w:rPr>
              <w:t xml:space="preserve">          Государственная поддержка отрасли культуры</w:t>
            </w:r>
          </w:p>
        </w:tc>
        <w:tc>
          <w:tcPr>
            <w:tcW w:w="709" w:type="dxa"/>
            <w:tcBorders>
              <w:top w:val="nil"/>
              <w:left w:val="nil"/>
              <w:bottom w:val="single" w:sz="4" w:space="0" w:color="000000"/>
              <w:right w:val="single" w:sz="4" w:space="0" w:color="000000"/>
            </w:tcBorders>
            <w:shd w:val="clear" w:color="auto" w:fill="auto"/>
            <w:noWrap/>
            <w:hideMark/>
          </w:tcPr>
          <w:p w14:paraId="6FD4CC44"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51AD4423" w14:textId="77777777" w:rsidR="005F2121" w:rsidRPr="005F2121" w:rsidRDefault="005F2121" w:rsidP="005F2121">
            <w:pPr>
              <w:jc w:val="center"/>
              <w:outlineLvl w:val="2"/>
              <w:rPr>
                <w:color w:val="000000"/>
                <w:sz w:val="20"/>
                <w:szCs w:val="20"/>
              </w:rPr>
            </w:pPr>
            <w:r w:rsidRPr="005F2121">
              <w:rPr>
                <w:color w:val="000000"/>
                <w:sz w:val="20"/>
                <w:szCs w:val="20"/>
              </w:rPr>
              <w:t>03201L5190</w:t>
            </w:r>
          </w:p>
        </w:tc>
        <w:tc>
          <w:tcPr>
            <w:tcW w:w="729" w:type="dxa"/>
            <w:tcBorders>
              <w:top w:val="nil"/>
              <w:left w:val="nil"/>
              <w:bottom w:val="single" w:sz="4" w:space="0" w:color="000000"/>
              <w:right w:val="single" w:sz="4" w:space="0" w:color="000000"/>
            </w:tcBorders>
            <w:shd w:val="clear" w:color="auto" w:fill="auto"/>
            <w:noWrap/>
            <w:hideMark/>
          </w:tcPr>
          <w:p w14:paraId="7F1BE13B"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6B9C9190" w14:textId="77777777" w:rsidR="005F2121" w:rsidRPr="005F2121" w:rsidRDefault="005F2121" w:rsidP="005F2121">
            <w:pPr>
              <w:jc w:val="center"/>
              <w:outlineLvl w:val="2"/>
              <w:rPr>
                <w:color w:val="000000"/>
                <w:sz w:val="20"/>
                <w:szCs w:val="20"/>
              </w:rPr>
            </w:pPr>
            <w:r w:rsidRPr="005F2121">
              <w:rPr>
                <w:color w:val="000000"/>
                <w:sz w:val="20"/>
                <w:szCs w:val="20"/>
              </w:rPr>
              <w:t>151,22</w:t>
            </w:r>
          </w:p>
        </w:tc>
        <w:tc>
          <w:tcPr>
            <w:tcW w:w="1460" w:type="dxa"/>
            <w:gridSpan w:val="2"/>
            <w:tcBorders>
              <w:top w:val="nil"/>
              <w:left w:val="nil"/>
              <w:bottom w:val="single" w:sz="4" w:space="0" w:color="000000"/>
              <w:right w:val="single" w:sz="4" w:space="0" w:color="000000"/>
            </w:tcBorders>
            <w:shd w:val="clear" w:color="auto" w:fill="auto"/>
            <w:noWrap/>
            <w:hideMark/>
          </w:tcPr>
          <w:p w14:paraId="70892856"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58DD6227"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59535630"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0DF6A8D0" w14:textId="77777777" w:rsidR="005F2121" w:rsidRPr="005F2121" w:rsidRDefault="005F2121" w:rsidP="005F2121">
            <w:pPr>
              <w:outlineLvl w:val="3"/>
              <w:rPr>
                <w:color w:val="000000"/>
                <w:sz w:val="20"/>
                <w:szCs w:val="20"/>
              </w:rPr>
            </w:pPr>
            <w:r w:rsidRPr="005F2121">
              <w:rPr>
                <w:color w:val="000000"/>
                <w:sz w:val="20"/>
                <w:szCs w:val="20"/>
              </w:rPr>
              <w:t xml:space="preserve">            Культура</w:t>
            </w:r>
          </w:p>
        </w:tc>
        <w:tc>
          <w:tcPr>
            <w:tcW w:w="709" w:type="dxa"/>
            <w:tcBorders>
              <w:top w:val="nil"/>
              <w:left w:val="nil"/>
              <w:bottom w:val="single" w:sz="4" w:space="0" w:color="000000"/>
              <w:right w:val="single" w:sz="4" w:space="0" w:color="000000"/>
            </w:tcBorders>
            <w:shd w:val="clear" w:color="auto" w:fill="auto"/>
            <w:noWrap/>
            <w:hideMark/>
          </w:tcPr>
          <w:p w14:paraId="4AB6F593" w14:textId="77777777" w:rsidR="005F2121" w:rsidRPr="005F2121" w:rsidRDefault="005F2121" w:rsidP="005F2121">
            <w:pPr>
              <w:jc w:val="center"/>
              <w:outlineLvl w:val="3"/>
              <w:rPr>
                <w:color w:val="000000"/>
                <w:sz w:val="20"/>
                <w:szCs w:val="20"/>
              </w:rPr>
            </w:pPr>
            <w:r w:rsidRPr="005F2121">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14:paraId="67F7E337" w14:textId="77777777" w:rsidR="005F2121" w:rsidRPr="005F2121" w:rsidRDefault="005F2121" w:rsidP="005F2121">
            <w:pPr>
              <w:jc w:val="center"/>
              <w:outlineLvl w:val="3"/>
              <w:rPr>
                <w:color w:val="000000"/>
                <w:sz w:val="20"/>
                <w:szCs w:val="20"/>
              </w:rPr>
            </w:pPr>
            <w:r w:rsidRPr="005F2121">
              <w:rPr>
                <w:color w:val="000000"/>
                <w:sz w:val="20"/>
                <w:szCs w:val="20"/>
              </w:rPr>
              <w:t>03201L5190</w:t>
            </w:r>
          </w:p>
        </w:tc>
        <w:tc>
          <w:tcPr>
            <w:tcW w:w="729" w:type="dxa"/>
            <w:tcBorders>
              <w:top w:val="nil"/>
              <w:left w:val="nil"/>
              <w:bottom w:val="single" w:sz="4" w:space="0" w:color="000000"/>
              <w:right w:val="single" w:sz="4" w:space="0" w:color="000000"/>
            </w:tcBorders>
            <w:shd w:val="clear" w:color="auto" w:fill="auto"/>
            <w:noWrap/>
            <w:hideMark/>
          </w:tcPr>
          <w:p w14:paraId="2BD49484"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15525623" w14:textId="77777777" w:rsidR="005F2121" w:rsidRPr="005F2121" w:rsidRDefault="005F2121" w:rsidP="005F2121">
            <w:pPr>
              <w:jc w:val="center"/>
              <w:outlineLvl w:val="3"/>
              <w:rPr>
                <w:color w:val="000000"/>
                <w:sz w:val="20"/>
                <w:szCs w:val="20"/>
              </w:rPr>
            </w:pPr>
            <w:r w:rsidRPr="005F2121">
              <w:rPr>
                <w:color w:val="000000"/>
                <w:sz w:val="20"/>
                <w:szCs w:val="20"/>
              </w:rPr>
              <w:t>151,22</w:t>
            </w:r>
          </w:p>
        </w:tc>
        <w:tc>
          <w:tcPr>
            <w:tcW w:w="1460" w:type="dxa"/>
            <w:gridSpan w:val="2"/>
            <w:tcBorders>
              <w:top w:val="nil"/>
              <w:left w:val="nil"/>
              <w:bottom w:val="single" w:sz="4" w:space="0" w:color="000000"/>
              <w:right w:val="single" w:sz="4" w:space="0" w:color="000000"/>
            </w:tcBorders>
            <w:shd w:val="clear" w:color="auto" w:fill="auto"/>
            <w:noWrap/>
            <w:hideMark/>
          </w:tcPr>
          <w:p w14:paraId="12BF2973"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4AA5E51D"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2C3D8A4A"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6D1E424E"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3CE2A67E" w14:textId="77777777" w:rsidR="005F2121" w:rsidRPr="005F2121" w:rsidRDefault="005F2121" w:rsidP="005F2121">
            <w:pPr>
              <w:jc w:val="center"/>
              <w:outlineLvl w:val="4"/>
              <w:rPr>
                <w:color w:val="000000"/>
                <w:sz w:val="20"/>
                <w:szCs w:val="20"/>
              </w:rPr>
            </w:pPr>
            <w:r w:rsidRPr="005F2121">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14:paraId="5E1A08DD" w14:textId="77777777" w:rsidR="005F2121" w:rsidRPr="005F2121" w:rsidRDefault="005F2121" w:rsidP="005F2121">
            <w:pPr>
              <w:jc w:val="center"/>
              <w:outlineLvl w:val="4"/>
              <w:rPr>
                <w:color w:val="000000"/>
                <w:sz w:val="20"/>
                <w:szCs w:val="20"/>
              </w:rPr>
            </w:pPr>
            <w:r w:rsidRPr="005F2121">
              <w:rPr>
                <w:color w:val="000000"/>
                <w:sz w:val="20"/>
                <w:szCs w:val="20"/>
              </w:rPr>
              <w:t>03201L5190</w:t>
            </w:r>
          </w:p>
        </w:tc>
        <w:tc>
          <w:tcPr>
            <w:tcW w:w="729" w:type="dxa"/>
            <w:tcBorders>
              <w:top w:val="nil"/>
              <w:left w:val="nil"/>
              <w:bottom w:val="single" w:sz="4" w:space="0" w:color="000000"/>
              <w:right w:val="single" w:sz="4" w:space="0" w:color="000000"/>
            </w:tcBorders>
            <w:shd w:val="clear" w:color="auto" w:fill="auto"/>
            <w:noWrap/>
            <w:hideMark/>
          </w:tcPr>
          <w:p w14:paraId="27D2DF01"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5FC1DF3C" w14:textId="77777777" w:rsidR="005F2121" w:rsidRPr="005F2121" w:rsidRDefault="005F2121" w:rsidP="005F2121">
            <w:pPr>
              <w:jc w:val="center"/>
              <w:outlineLvl w:val="4"/>
              <w:rPr>
                <w:color w:val="000000"/>
                <w:sz w:val="20"/>
                <w:szCs w:val="20"/>
              </w:rPr>
            </w:pPr>
            <w:r w:rsidRPr="005F2121">
              <w:rPr>
                <w:color w:val="000000"/>
                <w:sz w:val="20"/>
                <w:szCs w:val="20"/>
              </w:rPr>
              <w:t>151,22</w:t>
            </w:r>
          </w:p>
        </w:tc>
        <w:tc>
          <w:tcPr>
            <w:tcW w:w="1460" w:type="dxa"/>
            <w:gridSpan w:val="2"/>
            <w:tcBorders>
              <w:top w:val="nil"/>
              <w:left w:val="nil"/>
              <w:bottom w:val="single" w:sz="4" w:space="0" w:color="000000"/>
              <w:right w:val="single" w:sz="4" w:space="0" w:color="000000"/>
            </w:tcBorders>
            <w:shd w:val="clear" w:color="auto" w:fill="auto"/>
            <w:noWrap/>
            <w:hideMark/>
          </w:tcPr>
          <w:p w14:paraId="2B9DF1A4"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654BE92F"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6F466D93"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4FEF0708" w14:textId="77777777" w:rsidR="005F2121" w:rsidRPr="005F2121" w:rsidRDefault="005F2121" w:rsidP="005F2121">
            <w:pPr>
              <w:outlineLvl w:val="1"/>
              <w:rPr>
                <w:color w:val="000000"/>
                <w:sz w:val="20"/>
                <w:szCs w:val="20"/>
              </w:rPr>
            </w:pPr>
            <w:r w:rsidRPr="005F2121">
              <w:rPr>
                <w:color w:val="000000"/>
                <w:sz w:val="20"/>
                <w:szCs w:val="20"/>
              </w:rPr>
              <w:lastRenderedPageBreak/>
              <w:t xml:space="preserve">        Основное мероприятие "Развитие библиотечного дела в муниципальном образовании "Светлогорский городской округ"</w:t>
            </w:r>
          </w:p>
        </w:tc>
        <w:tc>
          <w:tcPr>
            <w:tcW w:w="709" w:type="dxa"/>
            <w:tcBorders>
              <w:top w:val="nil"/>
              <w:left w:val="nil"/>
              <w:bottom w:val="single" w:sz="4" w:space="0" w:color="000000"/>
              <w:right w:val="single" w:sz="4" w:space="0" w:color="000000"/>
            </w:tcBorders>
            <w:shd w:val="clear" w:color="auto" w:fill="auto"/>
            <w:noWrap/>
            <w:hideMark/>
          </w:tcPr>
          <w:p w14:paraId="1FEDA90E"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7B7B4E2E" w14:textId="77777777" w:rsidR="005F2121" w:rsidRPr="005F2121" w:rsidRDefault="005F2121" w:rsidP="005F2121">
            <w:pPr>
              <w:jc w:val="center"/>
              <w:outlineLvl w:val="1"/>
              <w:rPr>
                <w:color w:val="000000"/>
                <w:sz w:val="20"/>
                <w:szCs w:val="20"/>
              </w:rPr>
            </w:pPr>
            <w:r w:rsidRPr="005F2121">
              <w:rPr>
                <w:color w:val="000000"/>
                <w:sz w:val="20"/>
                <w:szCs w:val="20"/>
              </w:rPr>
              <w:t>0320200000</w:t>
            </w:r>
          </w:p>
        </w:tc>
        <w:tc>
          <w:tcPr>
            <w:tcW w:w="729" w:type="dxa"/>
            <w:tcBorders>
              <w:top w:val="nil"/>
              <w:left w:val="nil"/>
              <w:bottom w:val="single" w:sz="4" w:space="0" w:color="000000"/>
              <w:right w:val="single" w:sz="4" w:space="0" w:color="000000"/>
            </w:tcBorders>
            <w:shd w:val="clear" w:color="auto" w:fill="auto"/>
            <w:noWrap/>
            <w:hideMark/>
          </w:tcPr>
          <w:p w14:paraId="44734195"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14A7C92C" w14:textId="77777777" w:rsidR="005F2121" w:rsidRPr="005F2121" w:rsidRDefault="005F2121" w:rsidP="005F2121">
            <w:pPr>
              <w:jc w:val="center"/>
              <w:outlineLvl w:val="1"/>
              <w:rPr>
                <w:color w:val="000000"/>
                <w:sz w:val="20"/>
                <w:szCs w:val="20"/>
              </w:rPr>
            </w:pPr>
            <w:r w:rsidRPr="005F2121">
              <w:rPr>
                <w:color w:val="000000"/>
                <w:sz w:val="20"/>
                <w:szCs w:val="20"/>
              </w:rPr>
              <w:t>7 519,86</w:t>
            </w:r>
          </w:p>
        </w:tc>
        <w:tc>
          <w:tcPr>
            <w:tcW w:w="1460" w:type="dxa"/>
            <w:gridSpan w:val="2"/>
            <w:tcBorders>
              <w:top w:val="nil"/>
              <w:left w:val="nil"/>
              <w:bottom w:val="single" w:sz="4" w:space="0" w:color="000000"/>
              <w:right w:val="single" w:sz="4" w:space="0" w:color="000000"/>
            </w:tcBorders>
            <w:shd w:val="clear" w:color="auto" w:fill="auto"/>
            <w:noWrap/>
            <w:hideMark/>
          </w:tcPr>
          <w:p w14:paraId="03DD60E0" w14:textId="77777777" w:rsidR="005F2121" w:rsidRPr="005F2121" w:rsidRDefault="005F2121" w:rsidP="005F2121">
            <w:pPr>
              <w:jc w:val="center"/>
              <w:outlineLvl w:val="1"/>
              <w:rPr>
                <w:color w:val="000000"/>
                <w:sz w:val="20"/>
                <w:szCs w:val="20"/>
              </w:rPr>
            </w:pPr>
            <w:r w:rsidRPr="005F2121">
              <w:rPr>
                <w:color w:val="000000"/>
                <w:sz w:val="20"/>
                <w:szCs w:val="20"/>
              </w:rPr>
              <w:t>1 873,20</w:t>
            </w:r>
          </w:p>
        </w:tc>
        <w:tc>
          <w:tcPr>
            <w:tcW w:w="1460" w:type="dxa"/>
            <w:gridSpan w:val="2"/>
            <w:tcBorders>
              <w:top w:val="nil"/>
              <w:left w:val="nil"/>
              <w:bottom w:val="single" w:sz="4" w:space="0" w:color="000000"/>
              <w:right w:val="single" w:sz="4" w:space="0" w:color="000000"/>
            </w:tcBorders>
            <w:shd w:val="clear" w:color="auto" w:fill="auto"/>
            <w:noWrap/>
            <w:hideMark/>
          </w:tcPr>
          <w:p w14:paraId="5EDA1437" w14:textId="77777777" w:rsidR="005F2121" w:rsidRPr="005F2121" w:rsidRDefault="005F2121" w:rsidP="005F2121">
            <w:pPr>
              <w:jc w:val="center"/>
              <w:outlineLvl w:val="1"/>
              <w:rPr>
                <w:color w:val="000000"/>
                <w:sz w:val="20"/>
                <w:szCs w:val="20"/>
              </w:rPr>
            </w:pPr>
            <w:r w:rsidRPr="005F2121">
              <w:rPr>
                <w:color w:val="000000"/>
                <w:sz w:val="20"/>
                <w:szCs w:val="20"/>
              </w:rPr>
              <w:t>24,9%</w:t>
            </w:r>
          </w:p>
        </w:tc>
      </w:tr>
      <w:tr w:rsidR="005F2121" w:rsidRPr="005F2121" w14:paraId="6087DE88" w14:textId="77777777" w:rsidTr="005F2121">
        <w:trPr>
          <w:gridAfter w:val="2"/>
          <w:wAfter w:w="30" w:type="dxa"/>
          <w:trHeight w:val="1275"/>
        </w:trPr>
        <w:tc>
          <w:tcPr>
            <w:tcW w:w="2552" w:type="dxa"/>
            <w:tcBorders>
              <w:top w:val="nil"/>
              <w:left w:val="single" w:sz="4" w:space="0" w:color="000000"/>
              <w:bottom w:val="single" w:sz="4" w:space="0" w:color="000000"/>
              <w:right w:val="single" w:sz="4" w:space="0" w:color="000000"/>
            </w:tcBorders>
            <w:shd w:val="clear" w:color="000000" w:fill="FFFFFF"/>
            <w:hideMark/>
          </w:tcPr>
          <w:p w14:paraId="7BE69A4F" w14:textId="77777777" w:rsidR="005F2121" w:rsidRPr="005F2121" w:rsidRDefault="005F2121" w:rsidP="005F2121">
            <w:pPr>
              <w:outlineLvl w:val="2"/>
              <w:rPr>
                <w:color w:val="000000"/>
                <w:sz w:val="20"/>
                <w:szCs w:val="20"/>
              </w:rPr>
            </w:pPr>
            <w:r w:rsidRPr="005F2121">
              <w:rPr>
                <w:color w:val="000000"/>
                <w:sz w:val="20"/>
                <w:szCs w:val="20"/>
              </w:rPr>
              <w:t xml:space="preserve">          Субсидия на финансовое обеспечение муниципального задания на оказание услуг по библиотечному, библиографическому и информационному обслуживанию пользователей библиотеки</w:t>
            </w:r>
          </w:p>
        </w:tc>
        <w:tc>
          <w:tcPr>
            <w:tcW w:w="709" w:type="dxa"/>
            <w:tcBorders>
              <w:top w:val="nil"/>
              <w:left w:val="nil"/>
              <w:bottom w:val="single" w:sz="4" w:space="0" w:color="000000"/>
              <w:right w:val="single" w:sz="4" w:space="0" w:color="000000"/>
            </w:tcBorders>
            <w:shd w:val="clear" w:color="auto" w:fill="auto"/>
            <w:noWrap/>
            <w:hideMark/>
          </w:tcPr>
          <w:p w14:paraId="58BAB6EB"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0E0836B5" w14:textId="77777777" w:rsidR="005F2121" w:rsidRPr="005F2121" w:rsidRDefault="005F2121" w:rsidP="005F2121">
            <w:pPr>
              <w:jc w:val="center"/>
              <w:outlineLvl w:val="2"/>
              <w:rPr>
                <w:color w:val="000000"/>
                <w:sz w:val="20"/>
                <w:szCs w:val="20"/>
              </w:rPr>
            </w:pPr>
            <w:r w:rsidRPr="005F2121">
              <w:rPr>
                <w:color w:val="000000"/>
                <w:sz w:val="20"/>
                <w:szCs w:val="20"/>
              </w:rPr>
              <w:t>0320283320</w:t>
            </w:r>
          </w:p>
        </w:tc>
        <w:tc>
          <w:tcPr>
            <w:tcW w:w="729" w:type="dxa"/>
            <w:tcBorders>
              <w:top w:val="nil"/>
              <w:left w:val="nil"/>
              <w:bottom w:val="single" w:sz="4" w:space="0" w:color="000000"/>
              <w:right w:val="single" w:sz="4" w:space="0" w:color="000000"/>
            </w:tcBorders>
            <w:shd w:val="clear" w:color="auto" w:fill="auto"/>
            <w:noWrap/>
            <w:hideMark/>
          </w:tcPr>
          <w:p w14:paraId="6C276F5B"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3FE7D957" w14:textId="77777777" w:rsidR="005F2121" w:rsidRPr="005F2121" w:rsidRDefault="005F2121" w:rsidP="005F2121">
            <w:pPr>
              <w:jc w:val="center"/>
              <w:outlineLvl w:val="2"/>
              <w:rPr>
                <w:color w:val="000000"/>
                <w:sz w:val="20"/>
                <w:szCs w:val="20"/>
              </w:rPr>
            </w:pPr>
            <w:r w:rsidRPr="005F2121">
              <w:rPr>
                <w:color w:val="000000"/>
                <w:sz w:val="20"/>
                <w:szCs w:val="20"/>
              </w:rPr>
              <w:t>7 492,86</w:t>
            </w:r>
          </w:p>
        </w:tc>
        <w:tc>
          <w:tcPr>
            <w:tcW w:w="1460" w:type="dxa"/>
            <w:gridSpan w:val="2"/>
            <w:tcBorders>
              <w:top w:val="nil"/>
              <w:left w:val="nil"/>
              <w:bottom w:val="single" w:sz="4" w:space="0" w:color="000000"/>
              <w:right w:val="single" w:sz="4" w:space="0" w:color="000000"/>
            </w:tcBorders>
            <w:shd w:val="clear" w:color="auto" w:fill="auto"/>
            <w:noWrap/>
            <w:hideMark/>
          </w:tcPr>
          <w:p w14:paraId="3C89AC02" w14:textId="77777777" w:rsidR="005F2121" w:rsidRPr="005F2121" w:rsidRDefault="005F2121" w:rsidP="005F2121">
            <w:pPr>
              <w:jc w:val="center"/>
              <w:outlineLvl w:val="2"/>
              <w:rPr>
                <w:color w:val="000000"/>
                <w:sz w:val="20"/>
                <w:szCs w:val="20"/>
              </w:rPr>
            </w:pPr>
            <w:r w:rsidRPr="005F2121">
              <w:rPr>
                <w:color w:val="000000"/>
                <w:sz w:val="20"/>
                <w:szCs w:val="20"/>
              </w:rPr>
              <w:t>1 873,20</w:t>
            </w:r>
          </w:p>
        </w:tc>
        <w:tc>
          <w:tcPr>
            <w:tcW w:w="1460" w:type="dxa"/>
            <w:gridSpan w:val="2"/>
            <w:tcBorders>
              <w:top w:val="nil"/>
              <w:left w:val="nil"/>
              <w:bottom w:val="single" w:sz="4" w:space="0" w:color="000000"/>
              <w:right w:val="single" w:sz="4" w:space="0" w:color="000000"/>
            </w:tcBorders>
            <w:shd w:val="clear" w:color="auto" w:fill="auto"/>
            <w:noWrap/>
            <w:hideMark/>
          </w:tcPr>
          <w:p w14:paraId="0898948F" w14:textId="77777777" w:rsidR="005F2121" w:rsidRPr="005F2121" w:rsidRDefault="005F2121" w:rsidP="005F2121">
            <w:pPr>
              <w:jc w:val="center"/>
              <w:outlineLvl w:val="2"/>
              <w:rPr>
                <w:color w:val="000000"/>
                <w:sz w:val="20"/>
                <w:szCs w:val="20"/>
              </w:rPr>
            </w:pPr>
            <w:r w:rsidRPr="005F2121">
              <w:rPr>
                <w:color w:val="000000"/>
                <w:sz w:val="20"/>
                <w:szCs w:val="20"/>
              </w:rPr>
              <w:t>25,0%</w:t>
            </w:r>
          </w:p>
        </w:tc>
      </w:tr>
      <w:tr w:rsidR="005F2121" w:rsidRPr="005F2121" w14:paraId="01987094"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5770E42B" w14:textId="77777777" w:rsidR="005F2121" w:rsidRPr="005F2121" w:rsidRDefault="005F2121" w:rsidP="005F2121">
            <w:pPr>
              <w:outlineLvl w:val="3"/>
              <w:rPr>
                <w:color w:val="000000"/>
                <w:sz w:val="20"/>
                <w:szCs w:val="20"/>
              </w:rPr>
            </w:pPr>
            <w:r w:rsidRPr="005F2121">
              <w:rPr>
                <w:color w:val="000000"/>
                <w:sz w:val="20"/>
                <w:szCs w:val="20"/>
              </w:rPr>
              <w:t xml:space="preserve">            Культура</w:t>
            </w:r>
          </w:p>
        </w:tc>
        <w:tc>
          <w:tcPr>
            <w:tcW w:w="709" w:type="dxa"/>
            <w:tcBorders>
              <w:top w:val="nil"/>
              <w:left w:val="nil"/>
              <w:bottom w:val="single" w:sz="4" w:space="0" w:color="000000"/>
              <w:right w:val="single" w:sz="4" w:space="0" w:color="000000"/>
            </w:tcBorders>
            <w:shd w:val="clear" w:color="auto" w:fill="auto"/>
            <w:noWrap/>
            <w:hideMark/>
          </w:tcPr>
          <w:p w14:paraId="20EE1A84" w14:textId="77777777" w:rsidR="005F2121" w:rsidRPr="005F2121" w:rsidRDefault="005F2121" w:rsidP="005F2121">
            <w:pPr>
              <w:jc w:val="center"/>
              <w:outlineLvl w:val="3"/>
              <w:rPr>
                <w:color w:val="000000"/>
                <w:sz w:val="20"/>
                <w:szCs w:val="20"/>
              </w:rPr>
            </w:pPr>
            <w:r w:rsidRPr="005F2121">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14:paraId="697C0C13" w14:textId="77777777" w:rsidR="005F2121" w:rsidRPr="005F2121" w:rsidRDefault="005F2121" w:rsidP="005F2121">
            <w:pPr>
              <w:jc w:val="center"/>
              <w:outlineLvl w:val="3"/>
              <w:rPr>
                <w:color w:val="000000"/>
                <w:sz w:val="20"/>
                <w:szCs w:val="20"/>
              </w:rPr>
            </w:pPr>
            <w:r w:rsidRPr="005F2121">
              <w:rPr>
                <w:color w:val="000000"/>
                <w:sz w:val="20"/>
                <w:szCs w:val="20"/>
              </w:rPr>
              <w:t>0320283320</w:t>
            </w:r>
          </w:p>
        </w:tc>
        <w:tc>
          <w:tcPr>
            <w:tcW w:w="729" w:type="dxa"/>
            <w:tcBorders>
              <w:top w:val="nil"/>
              <w:left w:val="nil"/>
              <w:bottom w:val="single" w:sz="4" w:space="0" w:color="000000"/>
              <w:right w:val="single" w:sz="4" w:space="0" w:color="000000"/>
            </w:tcBorders>
            <w:shd w:val="clear" w:color="auto" w:fill="auto"/>
            <w:noWrap/>
            <w:hideMark/>
          </w:tcPr>
          <w:p w14:paraId="56E811BD"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1FFD5B86" w14:textId="77777777" w:rsidR="005F2121" w:rsidRPr="005F2121" w:rsidRDefault="005F2121" w:rsidP="005F2121">
            <w:pPr>
              <w:jc w:val="center"/>
              <w:outlineLvl w:val="3"/>
              <w:rPr>
                <w:color w:val="000000"/>
                <w:sz w:val="20"/>
                <w:szCs w:val="20"/>
              </w:rPr>
            </w:pPr>
            <w:r w:rsidRPr="005F2121">
              <w:rPr>
                <w:color w:val="000000"/>
                <w:sz w:val="20"/>
                <w:szCs w:val="20"/>
              </w:rPr>
              <w:t>7 492,86</w:t>
            </w:r>
          </w:p>
        </w:tc>
        <w:tc>
          <w:tcPr>
            <w:tcW w:w="1460" w:type="dxa"/>
            <w:gridSpan w:val="2"/>
            <w:tcBorders>
              <w:top w:val="nil"/>
              <w:left w:val="nil"/>
              <w:bottom w:val="single" w:sz="4" w:space="0" w:color="000000"/>
              <w:right w:val="single" w:sz="4" w:space="0" w:color="000000"/>
            </w:tcBorders>
            <w:shd w:val="clear" w:color="auto" w:fill="auto"/>
            <w:noWrap/>
            <w:hideMark/>
          </w:tcPr>
          <w:p w14:paraId="55ACF1AE" w14:textId="77777777" w:rsidR="005F2121" w:rsidRPr="005F2121" w:rsidRDefault="005F2121" w:rsidP="005F2121">
            <w:pPr>
              <w:jc w:val="center"/>
              <w:outlineLvl w:val="3"/>
              <w:rPr>
                <w:color w:val="000000"/>
                <w:sz w:val="20"/>
                <w:szCs w:val="20"/>
              </w:rPr>
            </w:pPr>
            <w:r w:rsidRPr="005F2121">
              <w:rPr>
                <w:color w:val="000000"/>
                <w:sz w:val="20"/>
                <w:szCs w:val="20"/>
              </w:rPr>
              <w:t>1 873,20</w:t>
            </w:r>
          </w:p>
        </w:tc>
        <w:tc>
          <w:tcPr>
            <w:tcW w:w="1460" w:type="dxa"/>
            <w:gridSpan w:val="2"/>
            <w:tcBorders>
              <w:top w:val="nil"/>
              <w:left w:val="nil"/>
              <w:bottom w:val="single" w:sz="4" w:space="0" w:color="000000"/>
              <w:right w:val="single" w:sz="4" w:space="0" w:color="000000"/>
            </w:tcBorders>
            <w:shd w:val="clear" w:color="auto" w:fill="auto"/>
            <w:noWrap/>
            <w:hideMark/>
          </w:tcPr>
          <w:p w14:paraId="66C07D6B" w14:textId="77777777" w:rsidR="005F2121" w:rsidRPr="005F2121" w:rsidRDefault="005F2121" w:rsidP="005F2121">
            <w:pPr>
              <w:jc w:val="center"/>
              <w:outlineLvl w:val="3"/>
              <w:rPr>
                <w:color w:val="000000"/>
                <w:sz w:val="20"/>
                <w:szCs w:val="20"/>
              </w:rPr>
            </w:pPr>
            <w:r w:rsidRPr="005F2121">
              <w:rPr>
                <w:color w:val="000000"/>
                <w:sz w:val="20"/>
                <w:szCs w:val="20"/>
              </w:rPr>
              <w:t>25,0%</w:t>
            </w:r>
          </w:p>
        </w:tc>
      </w:tr>
      <w:tr w:rsidR="005F2121" w:rsidRPr="005F2121" w14:paraId="5406DF3F"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50239729"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006ADEFC" w14:textId="77777777" w:rsidR="005F2121" w:rsidRPr="005F2121" w:rsidRDefault="005F2121" w:rsidP="005F2121">
            <w:pPr>
              <w:jc w:val="center"/>
              <w:outlineLvl w:val="4"/>
              <w:rPr>
                <w:color w:val="000000"/>
                <w:sz w:val="20"/>
                <w:szCs w:val="20"/>
              </w:rPr>
            </w:pPr>
            <w:r w:rsidRPr="005F2121">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14:paraId="1EF91562" w14:textId="77777777" w:rsidR="005F2121" w:rsidRPr="005F2121" w:rsidRDefault="005F2121" w:rsidP="005F2121">
            <w:pPr>
              <w:jc w:val="center"/>
              <w:outlineLvl w:val="4"/>
              <w:rPr>
                <w:color w:val="000000"/>
                <w:sz w:val="20"/>
                <w:szCs w:val="20"/>
              </w:rPr>
            </w:pPr>
            <w:r w:rsidRPr="005F2121">
              <w:rPr>
                <w:color w:val="000000"/>
                <w:sz w:val="20"/>
                <w:szCs w:val="20"/>
              </w:rPr>
              <w:t>0320283320</w:t>
            </w:r>
          </w:p>
        </w:tc>
        <w:tc>
          <w:tcPr>
            <w:tcW w:w="729" w:type="dxa"/>
            <w:tcBorders>
              <w:top w:val="nil"/>
              <w:left w:val="nil"/>
              <w:bottom w:val="single" w:sz="4" w:space="0" w:color="000000"/>
              <w:right w:val="single" w:sz="4" w:space="0" w:color="000000"/>
            </w:tcBorders>
            <w:shd w:val="clear" w:color="auto" w:fill="auto"/>
            <w:noWrap/>
            <w:hideMark/>
          </w:tcPr>
          <w:p w14:paraId="54B60E0B"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67459F3D" w14:textId="77777777" w:rsidR="005F2121" w:rsidRPr="005F2121" w:rsidRDefault="005F2121" w:rsidP="005F2121">
            <w:pPr>
              <w:jc w:val="center"/>
              <w:outlineLvl w:val="4"/>
              <w:rPr>
                <w:color w:val="000000"/>
                <w:sz w:val="20"/>
                <w:szCs w:val="20"/>
              </w:rPr>
            </w:pPr>
            <w:r w:rsidRPr="005F2121">
              <w:rPr>
                <w:color w:val="000000"/>
                <w:sz w:val="20"/>
                <w:szCs w:val="20"/>
              </w:rPr>
              <w:t>7 492,86</w:t>
            </w:r>
          </w:p>
        </w:tc>
        <w:tc>
          <w:tcPr>
            <w:tcW w:w="1460" w:type="dxa"/>
            <w:gridSpan w:val="2"/>
            <w:tcBorders>
              <w:top w:val="nil"/>
              <w:left w:val="nil"/>
              <w:bottom w:val="single" w:sz="4" w:space="0" w:color="000000"/>
              <w:right w:val="single" w:sz="4" w:space="0" w:color="000000"/>
            </w:tcBorders>
            <w:shd w:val="clear" w:color="auto" w:fill="auto"/>
            <w:noWrap/>
            <w:hideMark/>
          </w:tcPr>
          <w:p w14:paraId="74FAC438" w14:textId="77777777" w:rsidR="005F2121" w:rsidRPr="005F2121" w:rsidRDefault="005F2121" w:rsidP="005F2121">
            <w:pPr>
              <w:jc w:val="center"/>
              <w:outlineLvl w:val="4"/>
              <w:rPr>
                <w:color w:val="000000"/>
                <w:sz w:val="20"/>
                <w:szCs w:val="20"/>
              </w:rPr>
            </w:pPr>
            <w:r w:rsidRPr="005F2121">
              <w:rPr>
                <w:color w:val="000000"/>
                <w:sz w:val="20"/>
                <w:szCs w:val="20"/>
              </w:rPr>
              <w:t>1 873,20</w:t>
            </w:r>
          </w:p>
        </w:tc>
        <w:tc>
          <w:tcPr>
            <w:tcW w:w="1460" w:type="dxa"/>
            <w:gridSpan w:val="2"/>
            <w:tcBorders>
              <w:top w:val="nil"/>
              <w:left w:val="nil"/>
              <w:bottom w:val="single" w:sz="4" w:space="0" w:color="000000"/>
              <w:right w:val="single" w:sz="4" w:space="0" w:color="000000"/>
            </w:tcBorders>
            <w:shd w:val="clear" w:color="auto" w:fill="auto"/>
            <w:noWrap/>
            <w:hideMark/>
          </w:tcPr>
          <w:p w14:paraId="5346891C" w14:textId="77777777" w:rsidR="005F2121" w:rsidRPr="005F2121" w:rsidRDefault="005F2121" w:rsidP="005F2121">
            <w:pPr>
              <w:jc w:val="center"/>
              <w:outlineLvl w:val="4"/>
              <w:rPr>
                <w:color w:val="000000"/>
                <w:sz w:val="20"/>
                <w:szCs w:val="20"/>
              </w:rPr>
            </w:pPr>
            <w:r w:rsidRPr="005F2121">
              <w:rPr>
                <w:color w:val="000000"/>
                <w:sz w:val="20"/>
                <w:szCs w:val="20"/>
              </w:rPr>
              <w:t>25,0%</w:t>
            </w:r>
          </w:p>
        </w:tc>
      </w:tr>
      <w:tr w:rsidR="005F2121" w:rsidRPr="005F2121" w14:paraId="22AC4CE7"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26AF5931" w14:textId="77777777" w:rsidR="005F2121" w:rsidRPr="005F2121" w:rsidRDefault="005F2121" w:rsidP="005F2121">
            <w:pPr>
              <w:outlineLvl w:val="2"/>
              <w:rPr>
                <w:color w:val="000000"/>
                <w:sz w:val="20"/>
                <w:szCs w:val="20"/>
              </w:rPr>
            </w:pPr>
            <w:r w:rsidRPr="005F2121">
              <w:rPr>
                <w:color w:val="000000"/>
                <w:sz w:val="20"/>
                <w:szCs w:val="20"/>
              </w:rPr>
              <w:t xml:space="preserve">          Работа выездной библиотеки с помощью волонтеров</w:t>
            </w:r>
          </w:p>
        </w:tc>
        <w:tc>
          <w:tcPr>
            <w:tcW w:w="709" w:type="dxa"/>
            <w:tcBorders>
              <w:top w:val="nil"/>
              <w:left w:val="nil"/>
              <w:bottom w:val="single" w:sz="4" w:space="0" w:color="000000"/>
              <w:right w:val="single" w:sz="4" w:space="0" w:color="000000"/>
            </w:tcBorders>
            <w:shd w:val="clear" w:color="auto" w:fill="auto"/>
            <w:noWrap/>
            <w:hideMark/>
          </w:tcPr>
          <w:p w14:paraId="2FFD7675"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29B62F30" w14:textId="77777777" w:rsidR="005F2121" w:rsidRPr="005F2121" w:rsidRDefault="005F2121" w:rsidP="005F2121">
            <w:pPr>
              <w:jc w:val="center"/>
              <w:outlineLvl w:val="2"/>
              <w:rPr>
                <w:color w:val="000000"/>
                <w:sz w:val="20"/>
                <w:szCs w:val="20"/>
              </w:rPr>
            </w:pPr>
            <w:r w:rsidRPr="005F2121">
              <w:rPr>
                <w:color w:val="000000"/>
                <w:sz w:val="20"/>
                <w:szCs w:val="20"/>
              </w:rPr>
              <w:t>0320283520</w:t>
            </w:r>
          </w:p>
        </w:tc>
        <w:tc>
          <w:tcPr>
            <w:tcW w:w="729" w:type="dxa"/>
            <w:tcBorders>
              <w:top w:val="nil"/>
              <w:left w:val="nil"/>
              <w:bottom w:val="single" w:sz="4" w:space="0" w:color="000000"/>
              <w:right w:val="single" w:sz="4" w:space="0" w:color="000000"/>
            </w:tcBorders>
            <w:shd w:val="clear" w:color="auto" w:fill="auto"/>
            <w:noWrap/>
            <w:hideMark/>
          </w:tcPr>
          <w:p w14:paraId="4D3CFF41"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38195102" w14:textId="77777777" w:rsidR="005F2121" w:rsidRPr="005F2121" w:rsidRDefault="005F2121" w:rsidP="005F2121">
            <w:pPr>
              <w:jc w:val="center"/>
              <w:outlineLvl w:val="2"/>
              <w:rPr>
                <w:color w:val="000000"/>
                <w:sz w:val="20"/>
                <w:szCs w:val="20"/>
              </w:rPr>
            </w:pPr>
            <w:r w:rsidRPr="005F2121">
              <w:rPr>
                <w:color w:val="000000"/>
                <w:sz w:val="20"/>
                <w:szCs w:val="20"/>
              </w:rPr>
              <w:t>27,00</w:t>
            </w:r>
          </w:p>
        </w:tc>
        <w:tc>
          <w:tcPr>
            <w:tcW w:w="1460" w:type="dxa"/>
            <w:gridSpan w:val="2"/>
            <w:tcBorders>
              <w:top w:val="nil"/>
              <w:left w:val="nil"/>
              <w:bottom w:val="single" w:sz="4" w:space="0" w:color="000000"/>
              <w:right w:val="single" w:sz="4" w:space="0" w:color="000000"/>
            </w:tcBorders>
            <w:shd w:val="clear" w:color="auto" w:fill="auto"/>
            <w:noWrap/>
            <w:hideMark/>
          </w:tcPr>
          <w:p w14:paraId="3E457EE3"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0B21970C"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73FB959D"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470EED78" w14:textId="77777777" w:rsidR="005F2121" w:rsidRPr="005F2121" w:rsidRDefault="005F2121" w:rsidP="005F2121">
            <w:pPr>
              <w:outlineLvl w:val="3"/>
              <w:rPr>
                <w:color w:val="000000"/>
                <w:sz w:val="20"/>
                <w:szCs w:val="20"/>
              </w:rPr>
            </w:pPr>
            <w:r w:rsidRPr="005F2121">
              <w:rPr>
                <w:color w:val="000000"/>
                <w:sz w:val="20"/>
                <w:szCs w:val="20"/>
              </w:rPr>
              <w:t xml:space="preserve">            Культура</w:t>
            </w:r>
          </w:p>
        </w:tc>
        <w:tc>
          <w:tcPr>
            <w:tcW w:w="709" w:type="dxa"/>
            <w:tcBorders>
              <w:top w:val="nil"/>
              <w:left w:val="nil"/>
              <w:bottom w:val="single" w:sz="4" w:space="0" w:color="000000"/>
              <w:right w:val="single" w:sz="4" w:space="0" w:color="000000"/>
            </w:tcBorders>
            <w:shd w:val="clear" w:color="auto" w:fill="auto"/>
            <w:noWrap/>
            <w:hideMark/>
          </w:tcPr>
          <w:p w14:paraId="22B8ED3C" w14:textId="77777777" w:rsidR="005F2121" w:rsidRPr="005F2121" w:rsidRDefault="005F2121" w:rsidP="005F2121">
            <w:pPr>
              <w:jc w:val="center"/>
              <w:outlineLvl w:val="3"/>
              <w:rPr>
                <w:color w:val="000000"/>
                <w:sz w:val="20"/>
                <w:szCs w:val="20"/>
              </w:rPr>
            </w:pPr>
            <w:r w:rsidRPr="005F2121">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14:paraId="2B71EC11" w14:textId="77777777" w:rsidR="005F2121" w:rsidRPr="005F2121" w:rsidRDefault="005F2121" w:rsidP="005F2121">
            <w:pPr>
              <w:jc w:val="center"/>
              <w:outlineLvl w:val="3"/>
              <w:rPr>
                <w:color w:val="000000"/>
                <w:sz w:val="20"/>
                <w:szCs w:val="20"/>
              </w:rPr>
            </w:pPr>
            <w:r w:rsidRPr="005F2121">
              <w:rPr>
                <w:color w:val="000000"/>
                <w:sz w:val="20"/>
                <w:szCs w:val="20"/>
              </w:rPr>
              <w:t>0320283520</w:t>
            </w:r>
          </w:p>
        </w:tc>
        <w:tc>
          <w:tcPr>
            <w:tcW w:w="729" w:type="dxa"/>
            <w:tcBorders>
              <w:top w:val="nil"/>
              <w:left w:val="nil"/>
              <w:bottom w:val="single" w:sz="4" w:space="0" w:color="000000"/>
              <w:right w:val="single" w:sz="4" w:space="0" w:color="000000"/>
            </w:tcBorders>
            <w:shd w:val="clear" w:color="auto" w:fill="auto"/>
            <w:noWrap/>
            <w:hideMark/>
          </w:tcPr>
          <w:p w14:paraId="4C7A16C6"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02C89887" w14:textId="77777777" w:rsidR="005F2121" w:rsidRPr="005F2121" w:rsidRDefault="005F2121" w:rsidP="005F2121">
            <w:pPr>
              <w:jc w:val="center"/>
              <w:outlineLvl w:val="3"/>
              <w:rPr>
                <w:color w:val="000000"/>
                <w:sz w:val="20"/>
                <w:szCs w:val="20"/>
              </w:rPr>
            </w:pPr>
            <w:r w:rsidRPr="005F2121">
              <w:rPr>
                <w:color w:val="000000"/>
                <w:sz w:val="20"/>
                <w:szCs w:val="20"/>
              </w:rPr>
              <w:t>27,00</w:t>
            </w:r>
          </w:p>
        </w:tc>
        <w:tc>
          <w:tcPr>
            <w:tcW w:w="1460" w:type="dxa"/>
            <w:gridSpan w:val="2"/>
            <w:tcBorders>
              <w:top w:val="nil"/>
              <w:left w:val="nil"/>
              <w:bottom w:val="single" w:sz="4" w:space="0" w:color="000000"/>
              <w:right w:val="single" w:sz="4" w:space="0" w:color="000000"/>
            </w:tcBorders>
            <w:shd w:val="clear" w:color="auto" w:fill="auto"/>
            <w:noWrap/>
            <w:hideMark/>
          </w:tcPr>
          <w:p w14:paraId="64902A6A"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09B80745"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7CC878E2"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15A7A70B"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5BBFFFFA" w14:textId="77777777" w:rsidR="005F2121" w:rsidRPr="005F2121" w:rsidRDefault="005F2121" w:rsidP="005F2121">
            <w:pPr>
              <w:jc w:val="center"/>
              <w:outlineLvl w:val="4"/>
              <w:rPr>
                <w:color w:val="000000"/>
                <w:sz w:val="20"/>
                <w:szCs w:val="20"/>
              </w:rPr>
            </w:pPr>
            <w:r w:rsidRPr="005F2121">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14:paraId="6FCBEF63" w14:textId="77777777" w:rsidR="005F2121" w:rsidRPr="005F2121" w:rsidRDefault="005F2121" w:rsidP="005F2121">
            <w:pPr>
              <w:jc w:val="center"/>
              <w:outlineLvl w:val="4"/>
              <w:rPr>
                <w:color w:val="000000"/>
                <w:sz w:val="20"/>
                <w:szCs w:val="20"/>
              </w:rPr>
            </w:pPr>
            <w:r w:rsidRPr="005F2121">
              <w:rPr>
                <w:color w:val="000000"/>
                <w:sz w:val="20"/>
                <w:szCs w:val="20"/>
              </w:rPr>
              <w:t>0320283520</w:t>
            </w:r>
          </w:p>
        </w:tc>
        <w:tc>
          <w:tcPr>
            <w:tcW w:w="729" w:type="dxa"/>
            <w:tcBorders>
              <w:top w:val="nil"/>
              <w:left w:val="nil"/>
              <w:bottom w:val="single" w:sz="4" w:space="0" w:color="000000"/>
              <w:right w:val="single" w:sz="4" w:space="0" w:color="000000"/>
            </w:tcBorders>
            <w:shd w:val="clear" w:color="auto" w:fill="auto"/>
            <w:noWrap/>
            <w:hideMark/>
          </w:tcPr>
          <w:p w14:paraId="7DAB936F"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3A440DDF" w14:textId="77777777" w:rsidR="005F2121" w:rsidRPr="005F2121" w:rsidRDefault="005F2121" w:rsidP="005F2121">
            <w:pPr>
              <w:jc w:val="center"/>
              <w:outlineLvl w:val="4"/>
              <w:rPr>
                <w:color w:val="000000"/>
                <w:sz w:val="20"/>
                <w:szCs w:val="20"/>
              </w:rPr>
            </w:pPr>
            <w:r w:rsidRPr="005F2121">
              <w:rPr>
                <w:color w:val="000000"/>
                <w:sz w:val="20"/>
                <w:szCs w:val="20"/>
              </w:rPr>
              <w:t>27,00</w:t>
            </w:r>
          </w:p>
        </w:tc>
        <w:tc>
          <w:tcPr>
            <w:tcW w:w="1460" w:type="dxa"/>
            <w:gridSpan w:val="2"/>
            <w:tcBorders>
              <w:top w:val="nil"/>
              <w:left w:val="nil"/>
              <w:bottom w:val="single" w:sz="4" w:space="0" w:color="000000"/>
              <w:right w:val="single" w:sz="4" w:space="0" w:color="000000"/>
            </w:tcBorders>
            <w:shd w:val="clear" w:color="auto" w:fill="auto"/>
            <w:noWrap/>
            <w:hideMark/>
          </w:tcPr>
          <w:p w14:paraId="5FD50A4A"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0AF89067"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561F1D30" w14:textId="77777777" w:rsidTr="005F2121">
        <w:trPr>
          <w:gridAfter w:val="2"/>
          <w:wAfter w:w="30" w:type="dxa"/>
          <w:trHeight w:val="1275"/>
        </w:trPr>
        <w:tc>
          <w:tcPr>
            <w:tcW w:w="2552" w:type="dxa"/>
            <w:tcBorders>
              <w:top w:val="nil"/>
              <w:left w:val="single" w:sz="4" w:space="0" w:color="000000"/>
              <w:bottom w:val="single" w:sz="4" w:space="0" w:color="000000"/>
              <w:right w:val="single" w:sz="4" w:space="0" w:color="000000"/>
            </w:tcBorders>
            <w:shd w:val="clear" w:color="000000" w:fill="FFFFFF"/>
            <w:hideMark/>
          </w:tcPr>
          <w:p w14:paraId="31D28285" w14:textId="77777777" w:rsidR="005F2121" w:rsidRPr="005F2121" w:rsidRDefault="005F2121" w:rsidP="005F2121">
            <w:pPr>
              <w:outlineLvl w:val="1"/>
              <w:rPr>
                <w:color w:val="000000"/>
                <w:sz w:val="20"/>
                <w:szCs w:val="20"/>
              </w:rPr>
            </w:pPr>
            <w:r w:rsidRPr="005F2121">
              <w:rPr>
                <w:color w:val="000000"/>
                <w:sz w:val="20"/>
                <w:szCs w:val="20"/>
              </w:rPr>
              <w:t xml:space="preserve">        Основное мероприятие "Сохранение и развитие профессионального искусства на территории Светлогорского городского округа, укрепление межмуниципального и международного сотрудничества"</w:t>
            </w:r>
          </w:p>
        </w:tc>
        <w:tc>
          <w:tcPr>
            <w:tcW w:w="709" w:type="dxa"/>
            <w:tcBorders>
              <w:top w:val="nil"/>
              <w:left w:val="nil"/>
              <w:bottom w:val="single" w:sz="4" w:space="0" w:color="000000"/>
              <w:right w:val="single" w:sz="4" w:space="0" w:color="000000"/>
            </w:tcBorders>
            <w:shd w:val="clear" w:color="auto" w:fill="auto"/>
            <w:noWrap/>
            <w:hideMark/>
          </w:tcPr>
          <w:p w14:paraId="73E5EB13"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56783209" w14:textId="77777777" w:rsidR="005F2121" w:rsidRPr="005F2121" w:rsidRDefault="005F2121" w:rsidP="005F2121">
            <w:pPr>
              <w:jc w:val="center"/>
              <w:outlineLvl w:val="1"/>
              <w:rPr>
                <w:color w:val="000000"/>
                <w:sz w:val="20"/>
                <w:szCs w:val="20"/>
              </w:rPr>
            </w:pPr>
            <w:r w:rsidRPr="005F2121">
              <w:rPr>
                <w:color w:val="000000"/>
                <w:sz w:val="20"/>
                <w:szCs w:val="20"/>
              </w:rPr>
              <w:t>0320300000</w:t>
            </w:r>
          </w:p>
        </w:tc>
        <w:tc>
          <w:tcPr>
            <w:tcW w:w="729" w:type="dxa"/>
            <w:tcBorders>
              <w:top w:val="nil"/>
              <w:left w:val="nil"/>
              <w:bottom w:val="single" w:sz="4" w:space="0" w:color="000000"/>
              <w:right w:val="single" w:sz="4" w:space="0" w:color="000000"/>
            </w:tcBorders>
            <w:shd w:val="clear" w:color="auto" w:fill="auto"/>
            <w:noWrap/>
            <w:hideMark/>
          </w:tcPr>
          <w:p w14:paraId="5C24601B"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7A87C7AB" w14:textId="77777777" w:rsidR="005F2121" w:rsidRPr="005F2121" w:rsidRDefault="005F2121" w:rsidP="005F2121">
            <w:pPr>
              <w:jc w:val="center"/>
              <w:outlineLvl w:val="1"/>
              <w:rPr>
                <w:color w:val="000000"/>
                <w:sz w:val="20"/>
                <w:szCs w:val="20"/>
              </w:rPr>
            </w:pPr>
            <w:r w:rsidRPr="005F2121">
              <w:rPr>
                <w:color w:val="000000"/>
                <w:sz w:val="20"/>
                <w:szCs w:val="20"/>
              </w:rPr>
              <w:t>33 535,75</w:t>
            </w:r>
          </w:p>
        </w:tc>
        <w:tc>
          <w:tcPr>
            <w:tcW w:w="1460" w:type="dxa"/>
            <w:gridSpan w:val="2"/>
            <w:tcBorders>
              <w:top w:val="nil"/>
              <w:left w:val="nil"/>
              <w:bottom w:val="single" w:sz="4" w:space="0" w:color="000000"/>
              <w:right w:val="single" w:sz="4" w:space="0" w:color="000000"/>
            </w:tcBorders>
            <w:shd w:val="clear" w:color="auto" w:fill="auto"/>
            <w:noWrap/>
            <w:hideMark/>
          </w:tcPr>
          <w:p w14:paraId="4603DF7C" w14:textId="77777777" w:rsidR="005F2121" w:rsidRPr="005F2121" w:rsidRDefault="005F2121" w:rsidP="005F2121">
            <w:pPr>
              <w:jc w:val="center"/>
              <w:outlineLvl w:val="1"/>
              <w:rPr>
                <w:color w:val="000000"/>
                <w:sz w:val="20"/>
                <w:szCs w:val="20"/>
              </w:rPr>
            </w:pPr>
            <w:r w:rsidRPr="005F2121">
              <w:rPr>
                <w:color w:val="000000"/>
                <w:sz w:val="20"/>
                <w:szCs w:val="20"/>
              </w:rPr>
              <w:t>6 920,00</w:t>
            </w:r>
          </w:p>
        </w:tc>
        <w:tc>
          <w:tcPr>
            <w:tcW w:w="1460" w:type="dxa"/>
            <w:gridSpan w:val="2"/>
            <w:tcBorders>
              <w:top w:val="nil"/>
              <w:left w:val="nil"/>
              <w:bottom w:val="single" w:sz="4" w:space="0" w:color="000000"/>
              <w:right w:val="single" w:sz="4" w:space="0" w:color="000000"/>
            </w:tcBorders>
            <w:shd w:val="clear" w:color="auto" w:fill="auto"/>
            <w:noWrap/>
            <w:hideMark/>
          </w:tcPr>
          <w:p w14:paraId="1DA17556" w14:textId="77777777" w:rsidR="005F2121" w:rsidRPr="005F2121" w:rsidRDefault="005F2121" w:rsidP="005F2121">
            <w:pPr>
              <w:jc w:val="center"/>
              <w:outlineLvl w:val="1"/>
              <w:rPr>
                <w:color w:val="000000"/>
                <w:sz w:val="20"/>
                <w:szCs w:val="20"/>
              </w:rPr>
            </w:pPr>
            <w:r w:rsidRPr="005F2121">
              <w:rPr>
                <w:color w:val="000000"/>
                <w:sz w:val="20"/>
                <w:szCs w:val="20"/>
              </w:rPr>
              <w:t>20,6%</w:t>
            </w:r>
          </w:p>
        </w:tc>
      </w:tr>
      <w:tr w:rsidR="005F2121" w:rsidRPr="005F2121" w14:paraId="4345CC9C" w14:textId="77777777" w:rsidTr="005F2121">
        <w:trPr>
          <w:gridAfter w:val="2"/>
          <w:wAfter w:w="30" w:type="dxa"/>
          <w:trHeight w:val="1275"/>
        </w:trPr>
        <w:tc>
          <w:tcPr>
            <w:tcW w:w="2552" w:type="dxa"/>
            <w:tcBorders>
              <w:top w:val="nil"/>
              <w:left w:val="single" w:sz="4" w:space="0" w:color="000000"/>
              <w:bottom w:val="single" w:sz="4" w:space="0" w:color="000000"/>
              <w:right w:val="single" w:sz="4" w:space="0" w:color="000000"/>
            </w:tcBorders>
            <w:shd w:val="clear" w:color="000000" w:fill="FFFFFF"/>
            <w:hideMark/>
          </w:tcPr>
          <w:p w14:paraId="02AF9614" w14:textId="77777777" w:rsidR="005F2121" w:rsidRPr="005F2121" w:rsidRDefault="005F2121" w:rsidP="005F2121">
            <w:pPr>
              <w:outlineLvl w:val="2"/>
              <w:rPr>
                <w:color w:val="000000"/>
                <w:sz w:val="20"/>
                <w:szCs w:val="20"/>
              </w:rPr>
            </w:pPr>
            <w:r w:rsidRPr="005F2121">
              <w:rPr>
                <w:color w:val="000000"/>
                <w:sz w:val="20"/>
                <w:szCs w:val="20"/>
              </w:rPr>
              <w:t xml:space="preserve">          Субсидия на финансовое обеспечение муниципального задания на оказание услуг по реализации дополнительных общеобразовательных программ в области культуры</w:t>
            </w:r>
          </w:p>
        </w:tc>
        <w:tc>
          <w:tcPr>
            <w:tcW w:w="709" w:type="dxa"/>
            <w:tcBorders>
              <w:top w:val="nil"/>
              <w:left w:val="nil"/>
              <w:bottom w:val="single" w:sz="4" w:space="0" w:color="000000"/>
              <w:right w:val="single" w:sz="4" w:space="0" w:color="000000"/>
            </w:tcBorders>
            <w:shd w:val="clear" w:color="auto" w:fill="auto"/>
            <w:noWrap/>
            <w:hideMark/>
          </w:tcPr>
          <w:p w14:paraId="251D365D"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6CBB50FF" w14:textId="77777777" w:rsidR="005F2121" w:rsidRPr="005F2121" w:rsidRDefault="005F2121" w:rsidP="005F2121">
            <w:pPr>
              <w:jc w:val="center"/>
              <w:outlineLvl w:val="2"/>
              <w:rPr>
                <w:color w:val="000000"/>
                <w:sz w:val="20"/>
                <w:szCs w:val="20"/>
              </w:rPr>
            </w:pPr>
            <w:r w:rsidRPr="005F2121">
              <w:rPr>
                <w:color w:val="000000"/>
                <w:sz w:val="20"/>
                <w:szCs w:val="20"/>
              </w:rPr>
              <w:t>0320383330</w:t>
            </w:r>
          </w:p>
        </w:tc>
        <w:tc>
          <w:tcPr>
            <w:tcW w:w="729" w:type="dxa"/>
            <w:tcBorders>
              <w:top w:val="nil"/>
              <w:left w:val="nil"/>
              <w:bottom w:val="single" w:sz="4" w:space="0" w:color="000000"/>
              <w:right w:val="single" w:sz="4" w:space="0" w:color="000000"/>
            </w:tcBorders>
            <w:shd w:val="clear" w:color="auto" w:fill="auto"/>
            <w:noWrap/>
            <w:hideMark/>
          </w:tcPr>
          <w:p w14:paraId="691F34DB"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6D3B96E3" w14:textId="77777777" w:rsidR="005F2121" w:rsidRPr="005F2121" w:rsidRDefault="005F2121" w:rsidP="005F2121">
            <w:pPr>
              <w:jc w:val="center"/>
              <w:outlineLvl w:val="2"/>
              <w:rPr>
                <w:color w:val="000000"/>
                <w:sz w:val="20"/>
                <w:szCs w:val="20"/>
              </w:rPr>
            </w:pPr>
            <w:r w:rsidRPr="005F2121">
              <w:rPr>
                <w:color w:val="000000"/>
                <w:sz w:val="20"/>
                <w:szCs w:val="20"/>
              </w:rPr>
              <w:t>32 734,19</w:t>
            </w:r>
          </w:p>
        </w:tc>
        <w:tc>
          <w:tcPr>
            <w:tcW w:w="1460" w:type="dxa"/>
            <w:gridSpan w:val="2"/>
            <w:tcBorders>
              <w:top w:val="nil"/>
              <w:left w:val="nil"/>
              <w:bottom w:val="single" w:sz="4" w:space="0" w:color="000000"/>
              <w:right w:val="single" w:sz="4" w:space="0" w:color="000000"/>
            </w:tcBorders>
            <w:shd w:val="clear" w:color="auto" w:fill="auto"/>
            <w:noWrap/>
            <w:hideMark/>
          </w:tcPr>
          <w:p w14:paraId="221880CC" w14:textId="77777777" w:rsidR="005F2121" w:rsidRPr="005F2121" w:rsidRDefault="005F2121" w:rsidP="005F2121">
            <w:pPr>
              <w:jc w:val="center"/>
              <w:outlineLvl w:val="2"/>
              <w:rPr>
                <w:color w:val="000000"/>
                <w:sz w:val="20"/>
                <w:szCs w:val="20"/>
              </w:rPr>
            </w:pPr>
            <w:r w:rsidRPr="005F2121">
              <w:rPr>
                <w:color w:val="000000"/>
                <w:sz w:val="20"/>
                <w:szCs w:val="20"/>
              </w:rPr>
              <w:t>6 700,00</w:t>
            </w:r>
          </w:p>
        </w:tc>
        <w:tc>
          <w:tcPr>
            <w:tcW w:w="1460" w:type="dxa"/>
            <w:gridSpan w:val="2"/>
            <w:tcBorders>
              <w:top w:val="nil"/>
              <w:left w:val="nil"/>
              <w:bottom w:val="single" w:sz="4" w:space="0" w:color="000000"/>
              <w:right w:val="single" w:sz="4" w:space="0" w:color="000000"/>
            </w:tcBorders>
            <w:shd w:val="clear" w:color="auto" w:fill="auto"/>
            <w:noWrap/>
            <w:hideMark/>
          </w:tcPr>
          <w:p w14:paraId="2111CF2E" w14:textId="77777777" w:rsidR="005F2121" w:rsidRPr="005F2121" w:rsidRDefault="005F2121" w:rsidP="005F2121">
            <w:pPr>
              <w:jc w:val="center"/>
              <w:outlineLvl w:val="2"/>
              <w:rPr>
                <w:color w:val="000000"/>
                <w:sz w:val="20"/>
                <w:szCs w:val="20"/>
              </w:rPr>
            </w:pPr>
            <w:r w:rsidRPr="005F2121">
              <w:rPr>
                <w:color w:val="000000"/>
                <w:sz w:val="20"/>
                <w:szCs w:val="20"/>
              </w:rPr>
              <w:t>20,5%</w:t>
            </w:r>
          </w:p>
        </w:tc>
      </w:tr>
      <w:tr w:rsidR="005F2121" w:rsidRPr="005F2121" w14:paraId="62F51BC5"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67C75FA6" w14:textId="77777777" w:rsidR="005F2121" w:rsidRPr="005F2121" w:rsidRDefault="005F2121" w:rsidP="005F2121">
            <w:pPr>
              <w:outlineLvl w:val="3"/>
              <w:rPr>
                <w:color w:val="000000"/>
                <w:sz w:val="20"/>
                <w:szCs w:val="20"/>
              </w:rPr>
            </w:pPr>
            <w:r w:rsidRPr="005F2121">
              <w:rPr>
                <w:color w:val="000000"/>
                <w:sz w:val="20"/>
                <w:szCs w:val="20"/>
              </w:rPr>
              <w:t xml:space="preserve">            Дополнительное образование детей</w:t>
            </w:r>
          </w:p>
        </w:tc>
        <w:tc>
          <w:tcPr>
            <w:tcW w:w="709" w:type="dxa"/>
            <w:tcBorders>
              <w:top w:val="nil"/>
              <w:left w:val="nil"/>
              <w:bottom w:val="single" w:sz="4" w:space="0" w:color="000000"/>
              <w:right w:val="single" w:sz="4" w:space="0" w:color="000000"/>
            </w:tcBorders>
            <w:shd w:val="clear" w:color="auto" w:fill="auto"/>
            <w:noWrap/>
            <w:hideMark/>
          </w:tcPr>
          <w:p w14:paraId="66AD617B" w14:textId="77777777" w:rsidR="005F2121" w:rsidRPr="005F2121" w:rsidRDefault="005F2121" w:rsidP="005F2121">
            <w:pPr>
              <w:jc w:val="center"/>
              <w:outlineLvl w:val="3"/>
              <w:rPr>
                <w:color w:val="000000"/>
                <w:sz w:val="20"/>
                <w:szCs w:val="20"/>
              </w:rPr>
            </w:pPr>
            <w:r w:rsidRPr="005F2121">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14:paraId="2481A764" w14:textId="77777777" w:rsidR="005F2121" w:rsidRPr="005F2121" w:rsidRDefault="005F2121" w:rsidP="005F2121">
            <w:pPr>
              <w:jc w:val="center"/>
              <w:outlineLvl w:val="3"/>
              <w:rPr>
                <w:color w:val="000000"/>
                <w:sz w:val="20"/>
                <w:szCs w:val="20"/>
              </w:rPr>
            </w:pPr>
            <w:r w:rsidRPr="005F2121">
              <w:rPr>
                <w:color w:val="000000"/>
                <w:sz w:val="20"/>
                <w:szCs w:val="20"/>
              </w:rPr>
              <w:t>0320383330</w:t>
            </w:r>
          </w:p>
        </w:tc>
        <w:tc>
          <w:tcPr>
            <w:tcW w:w="729" w:type="dxa"/>
            <w:tcBorders>
              <w:top w:val="nil"/>
              <w:left w:val="nil"/>
              <w:bottom w:val="single" w:sz="4" w:space="0" w:color="000000"/>
              <w:right w:val="single" w:sz="4" w:space="0" w:color="000000"/>
            </w:tcBorders>
            <w:shd w:val="clear" w:color="auto" w:fill="auto"/>
            <w:noWrap/>
            <w:hideMark/>
          </w:tcPr>
          <w:p w14:paraId="1CFF7CE6"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106747AB" w14:textId="77777777" w:rsidR="005F2121" w:rsidRPr="005F2121" w:rsidRDefault="005F2121" w:rsidP="005F2121">
            <w:pPr>
              <w:jc w:val="center"/>
              <w:outlineLvl w:val="3"/>
              <w:rPr>
                <w:color w:val="000000"/>
                <w:sz w:val="20"/>
                <w:szCs w:val="20"/>
              </w:rPr>
            </w:pPr>
            <w:r w:rsidRPr="005F2121">
              <w:rPr>
                <w:color w:val="000000"/>
                <w:sz w:val="20"/>
                <w:szCs w:val="20"/>
              </w:rPr>
              <w:t>32 734,19</w:t>
            </w:r>
          </w:p>
        </w:tc>
        <w:tc>
          <w:tcPr>
            <w:tcW w:w="1460" w:type="dxa"/>
            <w:gridSpan w:val="2"/>
            <w:tcBorders>
              <w:top w:val="nil"/>
              <w:left w:val="nil"/>
              <w:bottom w:val="single" w:sz="4" w:space="0" w:color="000000"/>
              <w:right w:val="single" w:sz="4" w:space="0" w:color="000000"/>
            </w:tcBorders>
            <w:shd w:val="clear" w:color="auto" w:fill="auto"/>
            <w:noWrap/>
            <w:hideMark/>
          </w:tcPr>
          <w:p w14:paraId="653522DE" w14:textId="77777777" w:rsidR="005F2121" w:rsidRPr="005F2121" w:rsidRDefault="005F2121" w:rsidP="005F2121">
            <w:pPr>
              <w:jc w:val="center"/>
              <w:outlineLvl w:val="3"/>
              <w:rPr>
                <w:color w:val="000000"/>
                <w:sz w:val="20"/>
                <w:szCs w:val="20"/>
              </w:rPr>
            </w:pPr>
            <w:r w:rsidRPr="005F2121">
              <w:rPr>
                <w:color w:val="000000"/>
                <w:sz w:val="20"/>
                <w:szCs w:val="20"/>
              </w:rPr>
              <w:t>6 700,00</w:t>
            </w:r>
          </w:p>
        </w:tc>
        <w:tc>
          <w:tcPr>
            <w:tcW w:w="1460" w:type="dxa"/>
            <w:gridSpan w:val="2"/>
            <w:tcBorders>
              <w:top w:val="nil"/>
              <w:left w:val="nil"/>
              <w:bottom w:val="single" w:sz="4" w:space="0" w:color="000000"/>
              <w:right w:val="single" w:sz="4" w:space="0" w:color="000000"/>
            </w:tcBorders>
            <w:shd w:val="clear" w:color="auto" w:fill="auto"/>
            <w:noWrap/>
            <w:hideMark/>
          </w:tcPr>
          <w:p w14:paraId="42877DE2" w14:textId="77777777" w:rsidR="005F2121" w:rsidRPr="005F2121" w:rsidRDefault="005F2121" w:rsidP="005F2121">
            <w:pPr>
              <w:jc w:val="center"/>
              <w:outlineLvl w:val="3"/>
              <w:rPr>
                <w:color w:val="000000"/>
                <w:sz w:val="20"/>
                <w:szCs w:val="20"/>
              </w:rPr>
            </w:pPr>
            <w:r w:rsidRPr="005F2121">
              <w:rPr>
                <w:color w:val="000000"/>
                <w:sz w:val="20"/>
                <w:szCs w:val="20"/>
              </w:rPr>
              <w:t>20,5%</w:t>
            </w:r>
          </w:p>
        </w:tc>
      </w:tr>
      <w:tr w:rsidR="005F2121" w:rsidRPr="005F2121" w14:paraId="7E054DD4"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70373825"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1171CCA5" w14:textId="77777777" w:rsidR="005F2121" w:rsidRPr="005F2121" w:rsidRDefault="005F2121" w:rsidP="005F2121">
            <w:pPr>
              <w:jc w:val="center"/>
              <w:outlineLvl w:val="4"/>
              <w:rPr>
                <w:color w:val="000000"/>
                <w:sz w:val="20"/>
                <w:szCs w:val="20"/>
              </w:rPr>
            </w:pPr>
            <w:r w:rsidRPr="005F2121">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14:paraId="55C48A51" w14:textId="77777777" w:rsidR="005F2121" w:rsidRPr="005F2121" w:rsidRDefault="005F2121" w:rsidP="005F2121">
            <w:pPr>
              <w:jc w:val="center"/>
              <w:outlineLvl w:val="4"/>
              <w:rPr>
                <w:color w:val="000000"/>
                <w:sz w:val="20"/>
                <w:szCs w:val="20"/>
              </w:rPr>
            </w:pPr>
            <w:r w:rsidRPr="005F2121">
              <w:rPr>
                <w:color w:val="000000"/>
                <w:sz w:val="20"/>
                <w:szCs w:val="20"/>
              </w:rPr>
              <w:t>0320383330</w:t>
            </w:r>
          </w:p>
        </w:tc>
        <w:tc>
          <w:tcPr>
            <w:tcW w:w="729" w:type="dxa"/>
            <w:tcBorders>
              <w:top w:val="nil"/>
              <w:left w:val="nil"/>
              <w:bottom w:val="single" w:sz="4" w:space="0" w:color="000000"/>
              <w:right w:val="single" w:sz="4" w:space="0" w:color="000000"/>
            </w:tcBorders>
            <w:shd w:val="clear" w:color="auto" w:fill="auto"/>
            <w:noWrap/>
            <w:hideMark/>
          </w:tcPr>
          <w:p w14:paraId="6FFB1DFD"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0FBA6794" w14:textId="77777777" w:rsidR="005F2121" w:rsidRPr="005F2121" w:rsidRDefault="005F2121" w:rsidP="005F2121">
            <w:pPr>
              <w:jc w:val="center"/>
              <w:outlineLvl w:val="4"/>
              <w:rPr>
                <w:color w:val="000000"/>
                <w:sz w:val="20"/>
                <w:szCs w:val="20"/>
              </w:rPr>
            </w:pPr>
            <w:r w:rsidRPr="005F2121">
              <w:rPr>
                <w:color w:val="000000"/>
                <w:sz w:val="20"/>
                <w:szCs w:val="20"/>
              </w:rPr>
              <w:t>32 734,19</w:t>
            </w:r>
          </w:p>
        </w:tc>
        <w:tc>
          <w:tcPr>
            <w:tcW w:w="1460" w:type="dxa"/>
            <w:gridSpan w:val="2"/>
            <w:tcBorders>
              <w:top w:val="nil"/>
              <w:left w:val="nil"/>
              <w:bottom w:val="single" w:sz="4" w:space="0" w:color="000000"/>
              <w:right w:val="single" w:sz="4" w:space="0" w:color="000000"/>
            </w:tcBorders>
            <w:shd w:val="clear" w:color="auto" w:fill="auto"/>
            <w:noWrap/>
            <w:hideMark/>
          </w:tcPr>
          <w:p w14:paraId="7D244532" w14:textId="77777777" w:rsidR="005F2121" w:rsidRPr="005F2121" w:rsidRDefault="005F2121" w:rsidP="005F2121">
            <w:pPr>
              <w:jc w:val="center"/>
              <w:outlineLvl w:val="4"/>
              <w:rPr>
                <w:color w:val="000000"/>
                <w:sz w:val="20"/>
                <w:szCs w:val="20"/>
              </w:rPr>
            </w:pPr>
            <w:r w:rsidRPr="005F2121">
              <w:rPr>
                <w:color w:val="000000"/>
                <w:sz w:val="20"/>
                <w:szCs w:val="20"/>
              </w:rPr>
              <w:t>6 700,00</w:t>
            </w:r>
          </w:p>
        </w:tc>
        <w:tc>
          <w:tcPr>
            <w:tcW w:w="1460" w:type="dxa"/>
            <w:gridSpan w:val="2"/>
            <w:tcBorders>
              <w:top w:val="nil"/>
              <w:left w:val="nil"/>
              <w:bottom w:val="single" w:sz="4" w:space="0" w:color="000000"/>
              <w:right w:val="single" w:sz="4" w:space="0" w:color="000000"/>
            </w:tcBorders>
            <w:shd w:val="clear" w:color="auto" w:fill="auto"/>
            <w:noWrap/>
            <w:hideMark/>
          </w:tcPr>
          <w:p w14:paraId="737F8459" w14:textId="77777777" w:rsidR="005F2121" w:rsidRPr="005F2121" w:rsidRDefault="005F2121" w:rsidP="005F2121">
            <w:pPr>
              <w:jc w:val="center"/>
              <w:outlineLvl w:val="4"/>
              <w:rPr>
                <w:color w:val="000000"/>
                <w:sz w:val="20"/>
                <w:szCs w:val="20"/>
              </w:rPr>
            </w:pPr>
            <w:r w:rsidRPr="005F2121">
              <w:rPr>
                <w:color w:val="000000"/>
                <w:sz w:val="20"/>
                <w:szCs w:val="20"/>
              </w:rPr>
              <w:t>20,5%</w:t>
            </w:r>
          </w:p>
        </w:tc>
      </w:tr>
      <w:tr w:rsidR="005F2121" w:rsidRPr="005F2121" w14:paraId="2A40D782"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2C87B5D4" w14:textId="77777777" w:rsidR="005F2121" w:rsidRPr="005F2121" w:rsidRDefault="005F2121" w:rsidP="005F2121">
            <w:pPr>
              <w:outlineLvl w:val="2"/>
              <w:rPr>
                <w:color w:val="000000"/>
                <w:sz w:val="20"/>
                <w:szCs w:val="20"/>
              </w:rPr>
            </w:pPr>
            <w:r w:rsidRPr="005F2121">
              <w:rPr>
                <w:color w:val="000000"/>
                <w:sz w:val="20"/>
                <w:szCs w:val="20"/>
              </w:rPr>
              <w:t xml:space="preserve">          Пошив костюмов для творческих коллективов</w:t>
            </w:r>
          </w:p>
        </w:tc>
        <w:tc>
          <w:tcPr>
            <w:tcW w:w="709" w:type="dxa"/>
            <w:tcBorders>
              <w:top w:val="nil"/>
              <w:left w:val="nil"/>
              <w:bottom w:val="single" w:sz="4" w:space="0" w:color="000000"/>
              <w:right w:val="single" w:sz="4" w:space="0" w:color="000000"/>
            </w:tcBorders>
            <w:shd w:val="clear" w:color="auto" w:fill="auto"/>
            <w:noWrap/>
            <w:hideMark/>
          </w:tcPr>
          <w:p w14:paraId="6D574A93"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48D4CAF5" w14:textId="77777777" w:rsidR="005F2121" w:rsidRPr="005F2121" w:rsidRDefault="005F2121" w:rsidP="005F2121">
            <w:pPr>
              <w:jc w:val="center"/>
              <w:outlineLvl w:val="2"/>
              <w:rPr>
                <w:color w:val="000000"/>
                <w:sz w:val="20"/>
                <w:szCs w:val="20"/>
              </w:rPr>
            </w:pPr>
            <w:r w:rsidRPr="005F2121">
              <w:rPr>
                <w:color w:val="000000"/>
                <w:sz w:val="20"/>
                <w:szCs w:val="20"/>
              </w:rPr>
              <w:t>0320383540</w:t>
            </w:r>
          </w:p>
        </w:tc>
        <w:tc>
          <w:tcPr>
            <w:tcW w:w="729" w:type="dxa"/>
            <w:tcBorders>
              <w:top w:val="nil"/>
              <w:left w:val="nil"/>
              <w:bottom w:val="single" w:sz="4" w:space="0" w:color="000000"/>
              <w:right w:val="single" w:sz="4" w:space="0" w:color="000000"/>
            </w:tcBorders>
            <w:shd w:val="clear" w:color="auto" w:fill="auto"/>
            <w:noWrap/>
            <w:hideMark/>
          </w:tcPr>
          <w:p w14:paraId="267B0607"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58A2F908" w14:textId="77777777" w:rsidR="005F2121" w:rsidRPr="005F2121" w:rsidRDefault="005F2121" w:rsidP="005F2121">
            <w:pPr>
              <w:jc w:val="center"/>
              <w:outlineLvl w:val="2"/>
              <w:rPr>
                <w:color w:val="000000"/>
                <w:sz w:val="20"/>
                <w:szCs w:val="20"/>
              </w:rPr>
            </w:pPr>
            <w:r w:rsidRPr="005F2121">
              <w:rPr>
                <w:color w:val="000000"/>
                <w:sz w:val="20"/>
                <w:szCs w:val="20"/>
              </w:rPr>
              <w:t>216,40</w:t>
            </w:r>
          </w:p>
        </w:tc>
        <w:tc>
          <w:tcPr>
            <w:tcW w:w="1460" w:type="dxa"/>
            <w:gridSpan w:val="2"/>
            <w:tcBorders>
              <w:top w:val="nil"/>
              <w:left w:val="nil"/>
              <w:bottom w:val="single" w:sz="4" w:space="0" w:color="000000"/>
              <w:right w:val="single" w:sz="4" w:space="0" w:color="000000"/>
            </w:tcBorders>
            <w:shd w:val="clear" w:color="auto" w:fill="auto"/>
            <w:noWrap/>
            <w:hideMark/>
          </w:tcPr>
          <w:p w14:paraId="7F389479" w14:textId="77777777" w:rsidR="005F2121" w:rsidRPr="005F2121" w:rsidRDefault="005F2121" w:rsidP="005F2121">
            <w:pPr>
              <w:jc w:val="center"/>
              <w:outlineLvl w:val="2"/>
              <w:rPr>
                <w:color w:val="000000"/>
                <w:sz w:val="20"/>
                <w:szCs w:val="20"/>
              </w:rPr>
            </w:pPr>
            <w:r w:rsidRPr="005F2121">
              <w:rPr>
                <w:color w:val="000000"/>
                <w:sz w:val="20"/>
                <w:szCs w:val="20"/>
              </w:rPr>
              <w:t>210,00</w:t>
            </w:r>
          </w:p>
        </w:tc>
        <w:tc>
          <w:tcPr>
            <w:tcW w:w="1460" w:type="dxa"/>
            <w:gridSpan w:val="2"/>
            <w:tcBorders>
              <w:top w:val="nil"/>
              <w:left w:val="nil"/>
              <w:bottom w:val="single" w:sz="4" w:space="0" w:color="000000"/>
              <w:right w:val="single" w:sz="4" w:space="0" w:color="000000"/>
            </w:tcBorders>
            <w:shd w:val="clear" w:color="auto" w:fill="auto"/>
            <w:noWrap/>
            <w:hideMark/>
          </w:tcPr>
          <w:p w14:paraId="38A4EDBA" w14:textId="77777777" w:rsidR="005F2121" w:rsidRPr="005F2121" w:rsidRDefault="005F2121" w:rsidP="005F2121">
            <w:pPr>
              <w:jc w:val="center"/>
              <w:outlineLvl w:val="2"/>
              <w:rPr>
                <w:color w:val="000000"/>
                <w:sz w:val="20"/>
                <w:szCs w:val="20"/>
              </w:rPr>
            </w:pPr>
            <w:r w:rsidRPr="005F2121">
              <w:rPr>
                <w:color w:val="000000"/>
                <w:sz w:val="20"/>
                <w:szCs w:val="20"/>
              </w:rPr>
              <w:t>97,0%</w:t>
            </w:r>
          </w:p>
        </w:tc>
      </w:tr>
      <w:tr w:rsidR="005F2121" w:rsidRPr="005F2121" w14:paraId="08889A96"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14984F06" w14:textId="77777777" w:rsidR="005F2121" w:rsidRPr="005F2121" w:rsidRDefault="005F2121" w:rsidP="005F2121">
            <w:pPr>
              <w:outlineLvl w:val="3"/>
              <w:rPr>
                <w:color w:val="000000"/>
                <w:sz w:val="20"/>
                <w:szCs w:val="20"/>
              </w:rPr>
            </w:pPr>
            <w:r w:rsidRPr="005F2121">
              <w:rPr>
                <w:color w:val="000000"/>
                <w:sz w:val="20"/>
                <w:szCs w:val="20"/>
              </w:rPr>
              <w:lastRenderedPageBreak/>
              <w:t xml:space="preserve">            Дополнительное образование детей</w:t>
            </w:r>
          </w:p>
        </w:tc>
        <w:tc>
          <w:tcPr>
            <w:tcW w:w="709" w:type="dxa"/>
            <w:tcBorders>
              <w:top w:val="nil"/>
              <w:left w:val="nil"/>
              <w:bottom w:val="single" w:sz="4" w:space="0" w:color="000000"/>
              <w:right w:val="single" w:sz="4" w:space="0" w:color="000000"/>
            </w:tcBorders>
            <w:shd w:val="clear" w:color="auto" w:fill="auto"/>
            <w:noWrap/>
            <w:hideMark/>
          </w:tcPr>
          <w:p w14:paraId="321C66E2" w14:textId="77777777" w:rsidR="005F2121" w:rsidRPr="005F2121" w:rsidRDefault="005F2121" w:rsidP="005F2121">
            <w:pPr>
              <w:jc w:val="center"/>
              <w:outlineLvl w:val="3"/>
              <w:rPr>
                <w:color w:val="000000"/>
                <w:sz w:val="20"/>
                <w:szCs w:val="20"/>
              </w:rPr>
            </w:pPr>
            <w:r w:rsidRPr="005F2121">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14:paraId="06A3AD71" w14:textId="77777777" w:rsidR="005F2121" w:rsidRPr="005F2121" w:rsidRDefault="005F2121" w:rsidP="005F2121">
            <w:pPr>
              <w:jc w:val="center"/>
              <w:outlineLvl w:val="3"/>
              <w:rPr>
                <w:color w:val="000000"/>
                <w:sz w:val="20"/>
                <w:szCs w:val="20"/>
              </w:rPr>
            </w:pPr>
            <w:r w:rsidRPr="005F2121">
              <w:rPr>
                <w:color w:val="000000"/>
                <w:sz w:val="20"/>
                <w:szCs w:val="20"/>
              </w:rPr>
              <w:t>0320383540</w:t>
            </w:r>
          </w:p>
        </w:tc>
        <w:tc>
          <w:tcPr>
            <w:tcW w:w="729" w:type="dxa"/>
            <w:tcBorders>
              <w:top w:val="nil"/>
              <w:left w:val="nil"/>
              <w:bottom w:val="single" w:sz="4" w:space="0" w:color="000000"/>
              <w:right w:val="single" w:sz="4" w:space="0" w:color="000000"/>
            </w:tcBorders>
            <w:shd w:val="clear" w:color="auto" w:fill="auto"/>
            <w:noWrap/>
            <w:hideMark/>
          </w:tcPr>
          <w:p w14:paraId="50418A83"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7D6BA1D9" w14:textId="77777777" w:rsidR="005F2121" w:rsidRPr="005F2121" w:rsidRDefault="005F2121" w:rsidP="005F2121">
            <w:pPr>
              <w:jc w:val="center"/>
              <w:outlineLvl w:val="3"/>
              <w:rPr>
                <w:color w:val="000000"/>
                <w:sz w:val="20"/>
                <w:szCs w:val="20"/>
              </w:rPr>
            </w:pPr>
            <w:r w:rsidRPr="005F2121">
              <w:rPr>
                <w:color w:val="000000"/>
                <w:sz w:val="20"/>
                <w:szCs w:val="20"/>
              </w:rPr>
              <w:t>216,40</w:t>
            </w:r>
          </w:p>
        </w:tc>
        <w:tc>
          <w:tcPr>
            <w:tcW w:w="1460" w:type="dxa"/>
            <w:gridSpan w:val="2"/>
            <w:tcBorders>
              <w:top w:val="nil"/>
              <w:left w:val="nil"/>
              <w:bottom w:val="single" w:sz="4" w:space="0" w:color="000000"/>
              <w:right w:val="single" w:sz="4" w:space="0" w:color="000000"/>
            </w:tcBorders>
            <w:shd w:val="clear" w:color="auto" w:fill="auto"/>
            <w:noWrap/>
            <w:hideMark/>
          </w:tcPr>
          <w:p w14:paraId="252CEF01" w14:textId="77777777" w:rsidR="005F2121" w:rsidRPr="005F2121" w:rsidRDefault="005F2121" w:rsidP="005F2121">
            <w:pPr>
              <w:jc w:val="center"/>
              <w:outlineLvl w:val="3"/>
              <w:rPr>
                <w:color w:val="000000"/>
                <w:sz w:val="20"/>
                <w:szCs w:val="20"/>
              </w:rPr>
            </w:pPr>
            <w:r w:rsidRPr="005F2121">
              <w:rPr>
                <w:color w:val="000000"/>
                <w:sz w:val="20"/>
                <w:szCs w:val="20"/>
              </w:rPr>
              <w:t>210,00</w:t>
            </w:r>
          </w:p>
        </w:tc>
        <w:tc>
          <w:tcPr>
            <w:tcW w:w="1460" w:type="dxa"/>
            <w:gridSpan w:val="2"/>
            <w:tcBorders>
              <w:top w:val="nil"/>
              <w:left w:val="nil"/>
              <w:bottom w:val="single" w:sz="4" w:space="0" w:color="000000"/>
              <w:right w:val="single" w:sz="4" w:space="0" w:color="000000"/>
            </w:tcBorders>
            <w:shd w:val="clear" w:color="auto" w:fill="auto"/>
            <w:noWrap/>
            <w:hideMark/>
          </w:tcPr>
          <w:p w14:paraId="47D9C5DD" w14:textId="77777777" w:rsidR="005F2121" w:rsidRPr="005F2121" w:rsidRDefault="005F2121" w:rsidP="005F2121">
            <w:pPr>
              <w:jc w:val="center"/>
              <w:outlineLvl w:val="3"/>
              <w:rPr>
                <w:color w:val="000000"/>
                <w:sz w:val="20"/>
                <w:szCs w:val="20"/>
              </w:rPr>
            </w:pPr>
            <w:r w:rsidRPr="005F2121">
              <w:rPr>
                <w:color w:val="000000"/>
                <w:sz w:val="20"/>
                <w:szCs w:val="20"/>
              </w:rPr>
              <w:t>97,0%</w:t>
            </w:r>
          </w:p>
        </w:tc>
      </w:tr>
      <w:tr w:rsidR="005F2121" w:rsidRPr="005F2121" w14:paraId="4915AE42"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7B9F2429"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233B3787" w14:textId="77777777" w:rsidR="005F2121" w:rsidRPr="005F2121" w:rsidRDefault="005F2121" w:rsidP="005F2121">
            <w:pPr>
              <w:jc w:val="center"/>
              <w:outlineLvl w:val="4"/>
              <w:rPr>
                <w:color w:val="000000"/>
                <w:sz w:val="20"/>
                <w:szCs w:val="20"/>
              </w:rPr>
            </w:pPr>
            <w:r w:rsidRPr="005F2121">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14:paraId="31CDE89F" w14:textId="77777777" w:rsidR="005F2121" w:rsidRPr="005F2121" w:rsidRDefault="005F2121" w:rsidP="005F2121">
            <w:pPr>
              <w:jc w:val="center"/>
              <w:outlineLvl w:val="4"/>
              <w:rPr>
                <w:color w:val="000000"/>
                <w:sz w:val="20"/>
                <w:szCs w:val="20"/>
              </w:rPr>
            </w:pPr>
            <w:r w:rsidRPr="005F2121">
              <w:rPr>
                <w:color w:val="000000"/>
                <w:sz w:val="20"/>
                <w:szCs w:val="20"/>
              </w:rPr>
              <w:t>0320383540</w:t>
            </w:r>
          </w:p>
        </w:tc>
        <w:tc>
          <w:tcPr>
            <w:tcW w:w="729" w:type="dxa"/>
            <w:tcBorders>
              <w:top w:val="nil"/>
              <w:left w:val="nil"/>
              <w:bottom w:val="single" w:sz="4" w:space="0" w:color="000000"/>
              <w:right w:val="single" w:sz="4" w:space="0" w:color="000000"/>
            </w:tcBorders>
            <w:shd w:val="clear" w:color="auto" w:fill="auto"/>
            <w:noWrap/>
            <w:hideMark/>
          </w:tcPr>
          <w:p w14:paraId="4361E68A"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1DD6209D" w14:textId="77777777" w:rsidR="005F2121" w:rsidRPr="005F2121" w:rsidRDefault="005F2121" w:rsidP="005F2121">
            <w:pPr>
              <w:jc w:val="center"/>
              <w:outlineLvl w:val="4"/>
              <w:rPr>
                <w:color w:val="000000"/>
                <w:sz w:val="20"/>
                <w:szCs w:val="20"/>
              </w:rPr>
            </w:pPr>
            <w:r w:rsidRPr="005F2121">
              <w:rPr>
                <w:color w:val="000000"/>
                <w:sz w:val="20"/>
                <w:szCs w:val="20"/>
              </w:rPr>
              <w:t>216,40</w:t>
            </w:r>
          </w:p>
        </w:tc>
        <w:tc>
          <w:tcPr>
            <w:tcW w:w="1460" w:type="dxa"/>
            <w:gridSpan w:val="2"/>
            <w:tcBorders>
              <w:top w:val="nil"/>
              <w:left w:val="nil"/>
              <w:bottom w:val="single" w:sz="4" w:space="0" w:color="000000"/>
              <w:right w:val="single" w:sz="4" w:space="0" w:color="000000"/>
            </w:tcBorders>
            <w:shd w:val="clear" w:color="auto" w:fill="auto"/>
            <w:noWrap/>
            <w:hideMark/>
          </w:tcPr>
          <w:p w14:paraId="3AADF0C4" w14:textId="77777777" w:rsidR="005F2121" w:rsidRPr="005F2121" w:rsidRDefault="005F2121" w:rsidP="005F2121">
            <w:pPr>
              <w:jc w:val="center"/>
              <w:outlineLvl w:val="4"/>
              <w:rPr>
                <w:color w:val="000000"/>
                <w:sz w:val="20"/>
                <w:szCs w:val="20"/>
              </w:rPr>
            </w:pPr>
            <w:r w:rsidRPr="005F2121">
              <w:rPr>
                <w:color w:val="000000"/>
                <w:sz w:val="20"/>
                <w:szCs w:val="20"/>
              </w:rPr>
              <w:t>210,00</w:t>
            </w:r>
          </w:p>
        </w:tc>
        <w:tc>
          <w:tcPr>
            <w:tcW w:w="1460" w:type="dxa"/>
            <w:gridSpan w:val="2"/>
            <w:tcBorders>
              <w:top w:val="nil"/>
              <w:left w:val="nil"/>
              <w:bottom w:val="single" w:sz="4" w:space="0" w:color="000000"/>
              <w:right w:val="single" w:sz="4" w:space="0" w:color="000000"/>
            </w:tcBorders>
            <w:shd w:val="clear" w:color="auto" w:fill="auto"/>
            <w:noWrap/>
            <w:hideMark/>
          </w:tcPr>
          <w:p w14:paraId="3DFA5EDA" w14:textId="77777777" w:rsidR="005F2121" w:rsidRPr="005F2121" w:rsidRDefault="005F2121" w:rsidP="005F2121">
            <w:pPr>
              <w:jc w:val="center"/>
              <w:outlineLvl w:val="4"/>
              <w:rPr>
                <w:color w:val="000000"/>
                <w:sz w:val="20"/>
                <w:szCs w:val="20"/>
              </w:rPr>
            </w:pPr>
            <w:r w:rsidRPr="005F2121">
              <w:rPr>
                <w:color w:val="000000"/>
                <w:sz w:val="20"/>
                <w:szCs w:val="20"/>
              </w:rPr>
              <w:t>97,0%</w:t>
            </w:r>
          </w:p>
        </w:tc>
      </w:tr>
      <w:tr w:rsidR="005F2121" w:rsidRPr="005F2121" w14:paraId="51B68664"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5FCAE461" w14:textId="77777777" w:rsidR="005F2121" w:rsidRPr="005F2121" w:rsidRDefault="005F2121" w:rsidP="005F2121">
            <w:pPr>
              <w:outlineLvl w:val="2"/>
              <w:rPr>
                <w:color w:val="000000"/>
                <w:sz w:val="20"/>
                <w:szCs w:val="20"/>
              </w:rPr>
            </w:pPr>
            <w:r w:rsidRPr="005F2121">
              <w:rPr>
                <w:color w:val="000000"/>
                <w:sz w:val="20"/>
                <w:szCs w:val="20"/>
              </w:rPr>
              <w:t xml:space="preserve">          Проведение мероприятий МБУДО "ДШИ им. Гречанинова А.Т." г. Светлогорска</w:t>
            </w:r>
          </w:p>
        </w:tc>
        <w:tc>
          <w:tcPr>
            <w:tcW w:w="709" w:type="dxa"/>
            <w:tcBorders>
              <w:top w:val="nil"/>
              <w:left w:val="nil"/>
              <w:bottom w:val="single" w:sz="4" w:space="0" w:color="000000"/>
              <w:right w:val="single" w:sz="4" w:space="0" w:color="000000"/>
            </w:tcBorders>
            <w:shd w:val="clear" w:color="auto" w:fill="auto"/>
            <w:noWrap/>
            <w:hideMark/>
          </w:tcPr>
          <w:p w14:paraId="05A8453E"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2375137F" w14:textId="77777777" w:rsidR="005F2121" w:rsidRPr="005F2121" w:rsidRDefault="005F2121" w:rsidP="005F2121">
            <w:pPr>
              <w:jc w:val="center"/>
              <w:outlineLvl w:val="2"/>
              <w:rPr>
                <w:color w:val="000000"/>
                <w:sz w:val="20"/>
                <w:szCs w:val="20"/>
              </w:rPr>
            </w:pPr>
            <w:r w:rsidRPr="005F2121">
              <w:rPr>
                <w:color w:val="000000"/>
                <w:sz w:val="20"/>
                <w:szCs w:val="20"/>
              </w:rPr>
              <w:t>0320383550</w:t>
            </w:r>
          </w:p>
        </w:tc>
        <w:tc>
          <w:tcPr>
            <w:tcW w:w="729" w:type="dxa"/>
            <w:tcBorders>
              <w:top w:val="nil"/>
              <w:left w:val="nil"/>
              <w:bottom w:val="single" w:sz="4" w:space="0" w:color="000000"/>
              <w:right w:val="single" w:sz="4" w:space="0" w:color="000000"/>
            </w:tcBorders>
            <w:shd w:val="clear" w:color="auto" w:fill="auto"/>
            <w:noWrap/>
            <w:hideMark/>
          </w:tcPr>
          <w:p w14:paraId="5D79BCE9"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22512551" w14:textId="77777777" w:rsidR="005F2121" w:rsidRPr="005F2121" w:rsidRDefault="005F2121" w:rsidP="005F2121">
            <w:pPr>
              <w:jc w:val="center"/>
              <w:outlineLvl w:val="2"/>
              <w:rPr>
                <w:color w:val="000000"/>
                <w:sz w:val="20"/>
                <w:szCs w:val="20"/>
              </w:rPr>
            </w:pPr>
            <w:r w:rsidRPr="005F2121">
              <w:rPr>
                <w:color w:val="000000"/>
                <w:sz w:val="20"/>
                <w:szCs w:val="20"/>
              </w:rPr>
              <w:t>197,36</w:t>
            </w:r>
          </w:p>
        </w:tc>
        <w:tc>
          <w:tcPr>
            <w:tcW w:w="1460" w:type="dxa"/>
            <w:gridSpan w:val="2"/>
            <w:tcBorders>
              <w:top w:val="nil"/>
              <w:left w:val="nil"/>
              <w:bottom w:val="single" w:sz="4" w:space="0" w:color="000000"/>
              <w:right w:val="single" w:sz="4" w:space="0" w:color="000000"/>
            </w:tcBorders>
            <w:shd w:val="clear" w:color="auto" w:fill="auto"/>
            <w:noWrap/>
            <w:hideMark/>
          </w:tcPr>
          <w:p w14:paraId="1E1152C5"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19A107D7"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29249F0C"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624E8883" w14:textId="77777777" w:rsidR="005F2121" w:rsidRPr="005F2121" w:rsidRDefault="005F2121" w:rsidP="005F2121">
            <w:pPr>
              <w:outlineLvl w:val="3"/>
              <w:rPr>
                <w:color w:val="000000"/>
                <w:sz w:val="20"/>
                <w:szCs w:val="20"/>
              </w:rPr>
            </w:pPr>
            <w:r w:rsidRPr="005F2121">
              <w:rPr>
                <w:color w:val="000000"/>
                <w:sz w:val="20"/>
                <w:szCs w:val="20"/>
              </w:rPr>
              <w:t xml:space="preserve">            Дополнительное образование детей</w:t>
            </w:r>
          </w:p>
        </w:tc>
        <w:tc>
          <w:tcPr>
            <w:tcW w:w="709" w:type="dxa"/>
            <w:tcBorders>
              <w:top w:val="nil"/>
              <w:left w:val="nil"/>
              <w:bottom w:val="single" w:sz="4" w:space="0" w:color="000000"/>
              <w:right w:val="single" w:sz="4" w:space="0" w:color="000000"/>
            </w:tcBorders>
            <w:shd w:val="clear" w:color="auto" w:fill="auto"/>
            <w:noWrap/>
            <w:hideMark/>
          </w:tcPr>
          <w:p w14:paraId="79D7EFCA" w14:textId="77777777" w:rsidR="005F2121" w:rsidRPr="005F2121" w:rsidRDefault="005F2121" w:rsidP="005F2121">
            <w:pPr>
              <w:jc w:val="center"/>
              <w:outlineLvl w:val="3"/>
              <w:rPr>
                <w:color w:val="000000"/>
                <w:sz w:val="20"/>
                <w:szCs w:val="20"/>
              </w:rPr>
            </w:pPr>
            <w:r w:rsidRPr="005F2121">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14:paraId="6C170F4B" w14:textId="77777777" w:rsidR="005F2121" w:rsidRPr="005F2121" w:rsidRDefault="005F2121" w:rsidP="005F2121">
            <w:pPr>
              <w:jc w:val="center"/>
              <w:outlineLvl w:val="3"/>
              <w:rPr>
                <w:color w:val="000000"/>
                <w:sz w:val="20"/>
                <w:szCs w:val="20"/>
              </w:rPr>
            </w:pPr>
            <w:r w:rsidRPr="005F2121">
              <w:rPr>
                <w:color w:val="000000"/>
                <w:sz w:val="20"/>
                <w:szCs w:val="20"/>
              </w:rPr>
              <w:t>0320383550</w:t>
            </w:r>
          </w:p>
        </w:tc>
        <w:tc>
          <w:tcPr>
            <w:tcW w:w="729" w:type="dxa"/>
            <w:tcBorders>
              <w:top w:val="nil"/>
              <w:left w:val="nil"/>
              <w:bottom w:val="single" w:sz="4" w:space="0" w:color="000000"/>
              <w:right w:val="single" w:sz="4" w:space="0" w:color="000000"/>
            </w:tcBorders>
            <w:shd w:val="clear" w:color="auto" w:fill="auto"/>
            <w:noWrap/>
            <w:hideMark/>
          </w:tcPr>
          <w:p w14:paraId="4BB29446"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1CEF2E27" w14:textId="77777777" w:rsidR="005F2121" w:rsidRPr="005F2121" w:rsidRDefault="005F2121" w:rsidP="005F2121">
            <w:pPr>
              <w:jc w:val="center"/>
              <w:outlineLvl w:val="3"/>
              <w:rPr>
                <w:color w:val="000000"/>
                <w:sz w:val="20"/>
                <w:szCs w:val="20"/>
              </w:rPr>
            </w:pPr>
            <w:r w:rsidRPr="005F2121">
              <w:rPr>
                <w:color w:val="000000"/>
                <w:sz w:val="20"/>
                <w:szCs w:val="20"/>
              </w:rPr>
              <w:t>197,36</w:t>
            </w:r>
          </w:p>
        </w:tc>
        <w:tc>
          <w:tcPr>
            <w:tcW w:w="1460" w:type="dxa"/>
            <w:gridSpan w:val="2"/>
            <w:tcBorders>
              <w:top w:val="nil"/>
              <w:left w:val="nil"/>
              <w:bottom w:val="single" w:sz="4" w:space="0" w:color="000000"/>
              <w:right w:val="single" w:sz="4" w:space="0" w:color="000000"/>
            </w:tcBorders>
            <w:shd w:val="clear" w:color="auto" w:fill="auto"/>
            <w:noWrap/>
            <w:hideMark/>
          </w:tcPr>
          <w:p w14:paraId="1ECA5727"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537E237F"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6A3D2516"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7CF65603"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114EBC4F" w14:textId="77777777" w:rsidR="005F2121" w:rsidRPr="005F2121" w:rsidRDefault="005F2121" w:rsidP="005F2121">
            <w:pPr>
              <w:jc w:val="center"/>
              <w:outlineLvl w:val="4"/>
              <w:rPr>
                <w:color w:val="000000"/>
                <w:sz w:val="20"/>
                <w:szCs w:val="20"/>
              </w:rPr>
            </w:pPr>
            <w:r w:rsidRPr="005F2121">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14:paraId="149AE90F" w14:textId="77777777" w:rsidR="005F2121" w:rsidRPr="005F2121" w:rsidRDefault="005F2121" w:rsidP="005F2121">
            <w:pPr>
              <w:jc w:val="center"/>
              <w:outlineLvl w:val="4"/>
              <w:rPr>
                <w:color w:val="000000"/>
                <w:sz w:val="20"/>
                <w:szCs w:val="20"/>
              </w:rPr>
            </w:pPr>
            <w:r w:rsidRPr="005F2121">
              <w:rPr>
                <w:color w:val="000000"/>
                <w:sz w:val="20"/>
                <w:szCs w:val="20"/>
              </w:rPr>
              <w:t>0320383550</w:t>
            </w:r>
          </w:p>
        </w:tc>
        <w:tc>
          <w:tcPr>
            <w:tcW w:w="729" w:type="dxa"/>
            <w:tcBorders>
              <w:top w:val="nil"/>
              <w:left w:val="nil"/>
              <w:bottom w:val="single" w:sz="4" w:space="0" w:color="000000"/>
              <w:right w:val="single" w:sz="4" w:space="0" w:color="000000"/>
            </w:tcBorders>
            <w:shd w:val="clear" w:color="auto" w:fill="auto"/>
            <w:noWrap/>
            <w:hideMark/>
          </w:tcPr>
          <w:p w14:paraId="15EBAD6F"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0D692BA8" w14:textId="77777777" w:rsidR="005F2121" w:rsidRPr="005F2121" w:rsidRDefault="005F2121" w:rsidP="005F2121">
            <w:pPr>
              <w:jc w:val="center"/>
              <w:outlineLvl w:val="4"/>
              <w:rPr>
                <w:color w:val="000000"/>
                <w:sz w:val="20"/>
                <w:szCs w:val="20"/>
              </w:rPr>
            </w:pPr>
            <w:r w:rsidRPr="005F2121">
              <w:rPr>
                <w:color w:val="000000"/>
                <w:sz w:val="20"/>
                <w:szCs w:val="20"/>
              </w:rPr>
              <w:t>197,36</w:t>
            </w:r>
          </w:p>
        </w:tc>
        <w:tc>
          <w:tcPr>
            <w:tcW w:w="1460" w:type="dxa"/>
            <w:gridSpan w:val="2"/>
            <w:tcBorders>
              <w:top w:val="nil"/>
              <w:left w:val="nil"/>
              <w:bottom w:val="single" w:sz="4" w:space="0" w:color="000000"/>
              <w:right w:val="single" w:sz="4" w:space="0" w:color="000000"/>
            </w:tcBorders>
            <w:shd w:val="clear" w:color="auto" w:fill="auto"/>
            <w:noWrap/>
            <w:hideMark/>
          </w:tcPr>
          <w:p w14:paraId="16BC8594"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595D456C"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235365E2"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46C4A990" w14:textId="77777777" w:rsidR="005F2121" w:rsidRPr="005F2121" w:rsidRDefault="005F2121" w:rsidP="005F2121">
            <w:pPr>
              <w:outlineLvl w:val="2"/>
              <w:rPr>
                <w:color w:val="000000"/>
                <w:sz w:val="20"/>
                <w:szCs w:val="20"/>
              </w:rPr>
            </w:pPr>
            <w:r w:rsidRPr="005F2121">
              <w:rPr>
                <w:color w:val="000000"/>
                <w:sz w:val="20"/>
                <w:szCs w:val="20"/>
              </w:rPr>
              <w:t xml:space="preserve">          Торжественные мероприятия, посвященные юбилеям творческих коллективов</w:t>
            </w:r>
          </w:p>
        </w:tc>
        <w:tc>
          <w:tcPr>
            <w:tcW w:w="709" w:type="dxa"/>
            <w:tcBorders>
              <w:top w:val="nil"/>
              <w:left w:val="nil"/>
              <w:bottom w:val="single" w:sz="4" w:space="0" w:color="000000"/>
              <w:right w:val="single" w:sz="4" w:space="0" w:color="000000"/>
            </w:tcBorders>
            <w:shd w:val="clear" w:color="auto" w:fill="auto"/>
            <w:noWrap/>
            <w:hideMark/>
          </w:tcPr>
          <w:p w14:paraId="01A9DAB9"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6C38A3C7" w14:textId="77777777" w:rsidR="005F2121" w:rsidRPr="005F2121" w:rsidRDefault="005F2121" w:rsidP="005F2121">
            <w:pPr>
              <w:jc w:val="center"/>
              <w:outlineLvl w:val="2"/>
              <w:rPr>
                <w:color w:val="000000"/>
                <w:sz w:val="20"/>
                <w:szCs w:val="20"/>
              </w:rPr>
            </w:pPr>
            <w:r w:rsidRPr="005F2121">
              <w:rPr>
                <w:color w:val="000000"/>
                <w:sz w:val="20"/>
                <w:szCs w:val="20"/>
              </w:rPr>
              <w:t>0320383560</w:t>
            </w:r>
          </w:p>
        </w:tc>
        <w:tc>
          <w:tcPr>
            <w:tcW w:w="729" w:type="dxa"/>
            <w:tcBorders>
              <w:top w:val="nil"/>
              <w:left w:val="nil"/>
              <w:bottom w:val="single" w:sz="4" w:space="0" w:color="000000"/>
              <w:right w:val="single" w:sz="4" w:space="0" w:color="000000"/>
            </w:tcBorders>
            <w:shd w:val="clear" w:color="auto" w:fill="auto"/>
            <w:noWrap/>
            <w:hideMark/>
          </w:tcPr>
          <w:p w14:paraId="53EFE874"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35B58362" w14:textId="77777777" w:rsidR="005F2121" w:rsidRPr="005F2121" w:rsidRDefault="005F2121" w:rsidP="005F2121">
            <w:pPr>
              <w:jc w:val="center"/>
              <w:outlineLvl w:val="2"/>
              <w:rPr>
                <w:color w:val="000000"/>
                <w:sz w:val="20"/>
                <w:szCs w:val="20"/>
              </w:rPr>
            </w:pPr>
            <w:r w:rsidRPr="005F2121">
              <w:rPr>
                <w:color w:val="000000"/>
                <w:sz w:val="20"/>
                <w:szCs w:val="20"/>
              </w:rPr>
              <w:t>179,80</w:t>
            </w:r>
          </w:p>
        </w:tc>
        <w:tc>
          <w:tcPr>
            <w:tcW w:w="1460" w:type="dxa"/>
            <w:gridSpan w:val="2"/>
            <w:tcBorders>
              <w:top w:val="nil"/>
              <w:left w:val="nil"/>
              <w:bottom w:val="single" w:sz="4" w:space="0" w:color="000000"/>
              <w:right w:val="single" w:sz="4" w:space="0" w:color="000000"/>
            </w:tcBorders>
            <w:shd w:val="clear" w:color="auto" w:fill="auto"/>
            <w:noWrap/>
            <w:hideMark/>
          </w:tcPr>
          <w:p w14:paraId="0F7E06E5"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70DB2CD2"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42DC4D17"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517850AA" w14:textId="77777777" w:rsidR="005F2121" w:rsidRPr="005F2121" w:rsidRDefault="005F2121" w:rsidP="005F2121">
            <w:pPr>
              <w:outlineLvl w:val="3"/>
              <w:rPr>
                <w:color w:val="000000"/>
                <w:sz w:val="20"/>
                <w:szCs w:val="20"/>
              </w:rPr>
            </w:pPr>
            <w:r w:rsidRPr="005F2121">
              <w:rPr>
                <w:color w:val="000000"/>
                <w:sz w:val="20"/>
                <w:szCs w:val="20"/>
              </w:rPr>
              <w:t xml:space="preserve">            Дополнительное образование детей</w:t>
            </w:r>
          </w:p>
        </w:tc>
        <w:tc>
          <w:tcPr>
            <w:tcW w:w="709" w:type="dxa"/>
            <w:tcBorders>
              <w:top w:val="nil"/>
              <w:left w:val="nil"/>
              <w:bottom w:val="single" w:sz="4" w:space="0" w:color="000000"/>
              <w:right w:val="single" w:sz="4" w:space="0" w:color="000000"/>
            </w:tcBorders>
            <w:shd w:val="clear" w:color="auto" w:fill="auto"/>
            <w:noWrap/>
            <w:hideMark/>
          </w:tcPr>
          <w:p w14:paraId="0FBB6121" w14:textId="77777777" w:rsidR="005F2121" w:rsidRPr="005F2121" w:rsidRDefault="005F2121" w:rsidP="005F2121">
            <w:pPr>
              <w:jc w:val="center"/>
              <w:outlineLvl w:val="3"/>
              <w:rPr>
                <w:color w:val="000000"/>
                <w:sz w:val="20"/>
                <w:szCs w:val="20"/>
              </w:rPr>
            </w:pPr>
            <w:r w:rsidRPr="005F2121">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14:paraId="2289DA86" w14:textId="77777777" w:rsidR="005F2121" w:rsidRPr="005F2121" w:rsidRDefault="005F2121" w:rsidP="005F2121">
            <w:pPr>
              <w:jc w:val="center"/>
              <w:outlineLvl w:val="3"/>
              <w:rPr>
                <w:color w:val="000000"/>
                <w:sz w:val="20"/>
                <w:szCs w:val="20"/>
              </w:rPr>
            </w:pPr>
            <w:r w:rsidRPr="005F2121">
              <w:rPr>
                <w:color w:val="000000"/>
                <w:sz w:val="20"/>
                <w:szCs w:val="20"/>
              </w:rPr>
              <w:t>0320383560</w:t>
            </w:r>
          </w:p>
        </w:tc>
        <w:tc>
          <w:tcPr>
            <w:tcW w:w="729" w:type="dxa"/>
            <w:tcBorders>
              <w:top w:val="nil"/>
              <w:left w:val="nil"/>
              <w:bottom w:val="single" w:sz="4" w:space="0" w:color="000000"/>
              <w:right w:val="single" w:sz="4" w:space="0" w:color="000000"/>
            </w:tcBorders>
            <w:shd w:val="clear" w:color="auto" w:fill="auto"/>
            <w:noWrap/>
            <w:hideMark/>
          </w:tcPr>
          <w:p w14:paraId="1D910E9D"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60EA5EE5" w14:textId="77777777" w:rsidR="005F2121" w:rsidRPr="005F2121" w:rsidRDefault="005F2121" w:rsidP="005F2121">
            <w:pPr>
              <w:jc w:val="center"/>
              <w:outlineLvl w:val="3"/>
              <w:rPr>
                <w:color w:val="000000"/>
                <w:sz w:val="20"/>
                <w:szCs w:val="20"/>
              </w:rPr>
            </w:pPr>
            <w:r w:rsidRPr="005F2121">
              <w:rPr>
                <w:color w:val="000000"/>
                <w:sz w:val="20"/>
                <w:szCs w:val="20"/>
              </w:rPr>
              <w:t>179,80</w:t>
            </w:r>
          </w:p>
        </w:tc>
        <w:tc>
          <w:tcPr>
            <w:tcW w:w="1460" w:type="dxa"/>
            <w:gridSpan w:val="2"/>
            <w:tcBorders>
              <w:top w:val="nil"/>
              <w:left w:val="nil"/>
              <w:bottom w:val="single" w:sz="4" w:space="0" w:color="000000"/>
              <w:right w:val="single" w:sz="4" w:space="0" w:color="000000"/>
            </w:tcBorders>
            <w:shd w:val="clear" w:color="auto" w:fill="auto"/>
            <w:noWrap/>
            <w:hideMark/>
          </w:tcPr>
          <w:p w14:paraId="1A476A6F"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40CAE5BD"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1A2DD3B9"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1886457F"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7224E051" w14:textId="77777777" w:rsidR="005F2121" w:rsidRPr="005F2121" w:rsidRDefault="005F2121" w:rsidP="005F2121">
            <w:pPr>
              <w:jc w:val="center"/>
              <w:outlineLvl w:val="4"/>
              <w:rPr>
                <w:color w:val="000000"/>
                <w:sz w:val="20"/>
                <w:szCs w:val="20"/>
              </w:rPr>
            </w:pPr>
            <w:r w:rsidRPr="005F2121">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14:paraId="0BBE72B3" w14:textId="77777777" w:rsidR="005F2121" w:rsidRPr="005F2121" w:rsidRDefault="005F2121" w:rsidP="005F2121">
            <w:pPr>
              <w:jc w:val="center"/>
              <w:outlineLvl w:val="4"/>
              <w:rPr>
                <w:color w:val="000000"/>
                <w:sz w:val="20"/>
                <w:szCs w:val="20"/>
              </w:rPr>
            </w:pPr>
            <w:r w:rsidRPr="005F2121">
              <w:rPr>
                <w:color w:val="000000"/>
                <w:sz w:val="20"/>
                <w:szCs w:val="20"/>
              </w:rPr>
              <w:t>0320383560</w:t>
            </w:r>
          </w:p>
        </w:tc>
        <w:tc>
          <w:tcPr>
            <w:tcW w:w="729" w:type="dxa"/>
            <w:tcBorders>
              <w:top w:val="nil"/>
              <w:left w:val="nil"/>
              <w:bottom w:val="single" w:sz="4" w:space="0" w:color="000000"/>
              <w:right w:val="single" w:sz="4" w:space="0" w:color="000000"/>
            </w:tcBorders>
            <w:shd w:val="clear" w:color="auto" w:fill="auto"/>
            <w:noWrap/>
            <w:hideMark/>
          </w:tcPr>
          <w:p w14:paraId="2442E677"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359027DE" w14:textId="77777777" w:rsidR="005F2121" w:rsidRPr="005F2121" w:rsidRDefault="005F2121" w:rsidP="005F2121">
            <w:pPr>
              <w:jc w:val="center"/>
              <w:outlineLvl w:val="4"/>
              <w:rPr>
                <w:color w:val="000000"/>
                <w:sz w:val="20"/>
                <w:szCs w:val="20"/>
              </w:rPr>
            </w:pPr>
            <w:r w:rsidRPr="005F2121">
              <w:rPr>
                <w:color w:val="000000"/>
                <w:sz w:val="20"/>
                <w:szCs w:val="20"/>
              </w:rPr>
              <w:t>179,80</w:t>
            </w:r>
          </w:p>
        </w:tc>
        <w:tc>
          <w:tcPr>
            <w:tcW w:w="1460" w:type="dxa"/>
            <w:gridSpan w:val="2"/>
            <w:tcBorders>
              <w:top w:val="nil"/>
              <w:left w:val="nil"/>
              <w:bottom w:val="single" w:sz="4" w:space="0" w:color="000000"/>
              <w:right w:val="single" w:sz="4" w:space="0" w:color="000000"/>
            </w:tcBorders>
            <w:shd w:val="clear" w:color="auto" w:fill="auto"/>
            <w:noWrap/>
            <w:hideMark/>
          </w:tcPr>
          <w:p w14:paraId="765631CF"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63C1BAF2"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60BF46AA"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6B2012B5" w14:textId="77777777" w:rsidR="005F2121" w:rsidRPr="005F2121" w:rsidRDefault="005F2121" w:rsidP="005F2121">
            <w:pPr>
              <w:outlineLvl w:val="2"/>
              <w:rPr>
                <w:color w:val="000000"/>
                <w:sz w:val="20"/>
                <w:szCs w:val="20"/>
              </w:rPr>
            </w:pPr>
            <w:r w:rsidRPr="005F2121">
              <w:rPr>
                <w:color w:val="000000"/>
                <w:sz w:val="20"/>
                <w:szCs w:val="20"/>
              </w:rPr>
              <w:t xml:space="preserve">          Проведение мероприятий МБУ "Дом культуры п. Приморье"</w:t>
            </w:r>
          </w:p>
        </w:tc>
        <w:tc>
          <w:tcPr>
            <w:tcW w:w="709" w:type="dxa"/>
            <w:tcBorders>
              <w:top w:val="nil"/>
              <w:left w:val="nil"/>
              <w:bottom w:val="single" w:sz="4" w:space="0" w:color="000000"/>
              <w:right w:val="single" w:sz="4" w:space="0" w:color="000000"/>
            </w:tcBorders>
            <w:shd w:val="clear" w:color="auto" w:fill="auto"/>
            <w:noWrap/>
            <w:hideMark/>
          </w:tcPr>
          <w:p w14:paraId="487A93ED"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2189D3C6" w14:textId="77777777" w:rsidR="005F2121" w:rsidRPr="005F2121" w:rsidRDefault="005F2121" w:rsidP="005F2121">
            <w:pPr>
              <w:jc w:val="center"/>
              <w:outlineLvl w:val="2"/>
              <w:rPr>
                <w:color w:val="000000"/>
                <w:sz w:val="20"/>
                <w:szCs w:val="20"/>
              </w:rPr>
            </w:pPr>
            <w:r w:rsidRPr="005F2121">
              <w:rPr>
                <w:color w:val="000000"/>
                <w:sz w:val="20"/>
                <w:szCs w:val="20"/>
              </w:rPr>
              <w:t>0320383570</w:t>
            </w:r>
          </w:p>
        </w:tc>
        <w:tc>
          <w:tcPr>
            <w:tcW w:w="729" w:type="dxa"/>
            <w:tcBorders>
              <w:top w:val="nil"/>
              <w:left w:val="nil"/>
              <w:bottom w:val="single" w:sz="4" w:space="0" w:color="000000"/>
              <w:right w:val="single" w:sz="4" w:space="0" w:color="000000"/>
            </w:tcBorders>
            <w:shd w:val="clear" w:color="auto" w:fill="auto"/>
            <w:noWrap/>
            <w:hideMark/>
          </w:tcPr>
          <w:p w14:paraId="3F8E2341"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4AEB43AA" w14:textId="77777777" w:rsidR="005F2121" w:rsidRPr="005F2121" w:rsidRDefault="005F2121" w:rsidP="005F2121">
            <w:pPr>
              <w:jc w:val="center"/>
              <w:outlineLvl w:val="2"/>
              <w:rPr>
                <w:color w:val="000000"/>
                <w:sz w:val="20"/>
                <w:szCs w:val="20"/>
              </w:rPr>
            </w:pPr>
            <w:r w:rsidRPr="005F2121">
              <w:rPr>
                <w:color w:val="000000"/>
                <w:sz w:val="20"/>
                <w:szCs w:val="20"/>
              </w:rPr>
              <w:t>84,00</w:t>
            </w:r>
          </w:p>
        </w:tc>
        <w:tc>
          <w:tcPr>
            <w:tcW w:w="1460" w:type="dxa"/>
            <w:gridSpan w:val="2"/>
            <w:tcBorders>
              <w:top w:val="nil"/>
              <w:left w:val="nil"/>
              <w:bottom w:val="single" w:sz="4" w:space="0" w:color="000000"/>
              <w:right w:val="single" w:sz="4" w:space="0" w:color="000000"/>
            </w:tcBorders>
            <w:shd w:val="clear" w:color="auto" w:fill="auto"/>
            <w:noWrap/>
            <w:hideMark/>
          </w:tcPr>
          <w:p w14:paraId="3E8F9C70"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267139B3"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1D6EC86F"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2506E244" w14:textId="77777777" w:rsidR="005F2121" w:rsidRPr="005F2121" w:rsidRDefault="005F2121" w:rsidP="005F2121">
            <w:pPr>
              <w:outlineLvl w:val="3"/>
              <w:rPr>
                <w:color w:val="000000"/>
                <w:sz w:val="20"/>
                <w:szCs w:val="20"/>
              </w:rPr>
            </w:pPr>
            <w:r w:rsidRPr="005F2121">
              <w:rPr>
                <w:color w:val="000000"/>
                <w:sz w:val="20"/>
                <w:szCs w:val="20"/>
              </w:rPr>
              <w:t xml:space="preserve">            Культура</w:t>
            </w:r>
          </w:p>
        </w:tc>
        <w:tc>
          <w:tcPr>
            <w:tcW w:w="709" w:type="dxa"/>
            <w:tcBorders>
              <w:top w:val="nil"/>
              <w:left w:val="nil"/>
              <w:bottom w:val="single" w:sz="4" w:space="0" w:color="000000"/>
              <w:right w:val="single" w:sz="4" w:space="0" w:color="000000"/>
            </w:tcBorders>
            <w:shd w:val="clear" w:color="auto" w:fill="auto"/>
            <w:noWrap/>
            <w:hideMark/>
          </w:tcPr>
          <w:p w14:paraId="142323DF" w14:textId="77777777" w:rsidR="005F2121" w:rsidRPr="005F2121" w:rsidRDefault="005F2121" w:rsidP="005F2121">
            <w:pPr>
              <w:jc w:val="center"/>
              <w:outlineLvl w:val="3"/>
              <w:rPr>
                <w:color w:val="000000"/>
                <w:sz w:val="20"/>
                <w:szCs w:val="20"/>
              </w:rPr>
            </w:pPr>
            <w:r w:rsidRPr="005F2121">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14:paraId="2323DB55" w14:textId="77777777" w:rsidR="005F2121" w:rsidRPr="005F2121" w:rsidRDefault="005F2121" w:rsidP="005F2121">
            <w:pPr>
              <w:jc w:val="center"/>
              <w:outlineLvl w:val="3"/>
              <w:rPr>
                <w:color w:val="000000"/>
                <w:sz w:val="20"/>
                <w:szCs w:val="20"/>
              </w:rPr>
            </w:pPr>
            <w:r w:rsidRPr="005F2121">
              <w:rPr>
                <w:color w:val="000000"/>
                <w:sz w:val="20"/>
                <w:szCs w:val="20"/>
              </w:rPr>
              <w:t>0320383570</w:t>
            </w:r>
          </w:p>
        </w:tc>
        <w:tc>
          <w:tcPr>
            <w:tcW w:w="729" w:type="dxa"/>
            <w:tcBorders>
              <w:top w:val="nil"/>
              <w:left w:val="nil"/>
              <w:bottom w:val="single" w:sz="4" w:space="0" w:color="000000"/>
              <w:right w:val="single" w:sz="4" w:space="0" w:color="000000"/>
            </w:tcBorders>
            <w:shd w:val="clear" w:color="auto" w:fill="auto"/>
            <w:noWrap/>
            <w:hideMark/>
          </w:tcPr>
          <w:p w14:paraId="31A223FF"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344BB87E" w14:textId="77777777" w:rsidR="005F2121" w:rsidRPr="005F2121" w:rsidRDefault="005F2121" w:rsidP="005F2121">
            <w:pPr>
              <w:jc w:val="center"/>
              <w:outlineLvl w:val="3"/>
              <w:rPr>
                <w:color w:val="000000"/>
                <w:sz w:val="20"/>
                <w:szCs w:val="20"/>
              </w:rPr>
            </w:pPr>
            <w:r w:rsidRPr="005F2121">
              <w:rPr>
                <w:color w:val="000000"/>
                <w:sz w:val="20"/>
                <w:szCs w:val="20"/>
              </w:rPr>
              <w:t>84,00</w:t>
            </w:r>
          </w:p>
        </w:tc>
        <w:tc>
          <w:tcPr>
            <w:tcW w:w="1460" w:type="dxa"/>
            <w:gridSpan w:val="2"/>
            <w:tcBorders>
              <w:top w:val="nil"/>
              <w:left w:val="nil"/>
              <w:bottom w:val="single" w:sz="4" w:space="0" w:color="000000"/>
              <w:right w:val="single" w:sz="4" w:space="0" w:color="000000"/>
            </w:tcBorders>
            <w:shd w:val="clear" w:color="auto" w:fill="auto"/>
            <w:noWrap/>
            <w:hideMark/>
          </w:tcPr>
          <w:p w14:paraId="57F17EDB"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669C8387"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3A20660D"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3E0BFD80"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6D08F3A9" w14:textId="77777777" w:rsidR="005F2121" w:rsidRPr="005F2121" w:rsidRDefault="005F2121" w:rsidP="005F2121">
            <w:pPr>
              <w:jc w:val="center"/>
              <w:outlineLvl w:val="4"/>
              <w:rPr>
                <w:color w:val="000000"/>
                <w:sz w:val="20"/>
                <w:szCs w:val="20"/>
              </w:rPr>
            </w:pPr>
            <w:r w:rsidRPr="005F2121">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14:paraId="0B788446" w14:textId="77777777" w:rsidR="005F2121" w:rsidRPr="005F2121" w:rsidRDefault="005F2121" w:rsidP="005F2121">
            <w:pPr>
              <w:jc w:val="center"/>
              <w:outlineLvl w:val="4"/>
              <w:rPr>
                <w:color w:val="000000"/>
                <w:sz w:val="20"/>
                <w:szCs w:val="20"/>
              </w:rPr>
            </w:pPr>
            <w:r w:rsidRPr="005F2121">
              <w:rPr>
                <w:color w:val="000000"/>
                <w:sz w:val="20"/>
                <w:szCs w:val="20"/>
              </w:rPr>
              <w:t>0320383570</w:t>
            </w:r>
          </w:p>
        </w:tc>
        <w:tc>
          <w:tcPr>
            <w:tcW w:w="729" w:type="dxa"/>
            <w:tcBorders>
              <w:top w:val="nil"/>
              <w:left w:val="nil"/>
              <w:bottom w:val="single" w:sz="4" w:space="0" w:color="000000"/>
              <w:right w:val="single" w:sz="4" w:space="0" w:color="000000"/>
            </w:tcBorders>
            <w:shd w:val="clear" w:color="auto" w:fill="auto"/>
            <w:noWrap/>
            <w:hideMark/>
          </w:tcPr>
          <w:p w14:paraId="297717DF"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58DB8074" w14:textId="77777777" w:rsidR="005F2121" w:rsidRPr="005F2121" w:rsidRDefault="005F2121" w:rsidP="005F2121">
            <w:pPr>
              <w:jc w:val="center"/>
              <w:outlineLvl w:val="4"/>
              <w:rPr>
                <w:color w:val="000000"/>
                <w:sz w:val="20"/>
                <w:szCs w:val="20"/>
              </w:rPr>
            </w:pPr>
            <w:r w:rsidRPr="005F2121">
              <w:rPr>
                <w:color w:val="000000"/>
                <w:sz w:val="20"/>
                <w:szCs w:val="20"/>
              </w:rPr>
              <w:t>84,00</w:t>
            </w:r>
          </w:p>
        </w:tc>
        <w:tc>
          <w:tcPr>
            <w:tcW w:w="1460" w:type="dxa"/>
            <w:gridSpan w:val="2"/>
            <w:tcBorders>
              <w:top w:val="nil"/>
              <w:left w:val="nil"/>
              <w:bottom w:val="single" w:sz="4" w:space="0" w:color="000000"/>
              <w:right w:val="single" w:sz="4" w:space="0" w:color="000000"/>
            </w:tcBorders>
            <w:shd w:val="clear" w:color="auto" w:fill="auto"/>
            <w:noWrap/>
            <w:hideMark/>
          </w:tcPr>
          <w:p w14:paraId="77DBD60D"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47AFB0DA"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7A4E434C"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07F7C5CF" w14:textId="77777777" w:rsidR="005F2121" w:rsidRPr="005F2121" w:rsidRDefault="005F2121" w:rsidP="005F2121">
            <w:pPr>
              <w:outlineLvl w:val="2"/>
              <w:rPr>
                <w:color w:val="000000"/>
                <w:sz w:val="20"/>
                <w:szCs w:val="20"/>
              </w:rPr>
            </w:pPr>
            <w:r w:rsidRPr="005F2121">
              <w:rPr>
                <w:color w:val="000000"/>
                <w:sz w:val="20"/>
                <w:szCs w:val="20"/>
              </w:rPr>
              <w:t xml:space="preserve">          Курсы повышения квалификации работников культуры</w:t>
            </w:r>
          </w:p>
        </w:tc>
        <w:tc>
          <w:tcPr>
            <w:tcW w:w="709" w:type="dxa"/>
            <w:tcBorders>
              <w:top w:val="nil"/>
              <w:left w:val="nil"/>
              <w:bottom w:val="single" w:sz="4" w:space="0" w:color="000000"/>
              <w:right w:val="single" w:sz="4" w:space="0" w:color="000000"/>
            </w:tcBorders>
            <w:shd w:val="clear" w:color="auto" w:fill="auto"/>
            <w:noWrap/>
            <w:hideMark/>
          </w:tcPr>
          <w:p w14:paraId="476C5BCF"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230AE43A" w14:textId="77777777" w:rsidR="005F2121" w:rsidRPr="005F2121" w:rsidRDefault="005F2121" w:rsidP="005F2121">
            <w:pPr>
              <w:jc w:val="center"/>
              <w:outlineLvl w:val="2"/>
              <w:rPr>
                <w:color w:val="000000"/>
                <w:sz w:val="20"/>
                <w:szCs w:val="20"/>
              </w:rPr>
            </w:pPr>
            <w:r w:rsidRPr="005F2121">
              <w:rPr>
                <w:color w:val="000000"/>
                <w:sz w:val="20"/>
                <w:szCs w:val="20"/>
              </w:rPr>
              <w:t>0320383590</w:t>
            </w:r>
          </w:p>
        </w:tc>
        <w:tc>
          <w:tcPr>
            <w:tcW w:w="729" w:type="dxa"/>
            <w:tcBorders>
              <w:top w:val="nil"/>
              <w:left w:val="nil"/>
              <w:bottom w:val="single" w:sz="4" w:space="0" w:color="000000"/>
              <w:right w:val="single" w:sz="4" w:space="0" w:color="000000"/>
            </w:tcBorders>
            <w:shd w:val="clear" w:color="auto" w:fill="auto"/>
            <w:noWrap/>
            <w:hideMark/>
          </w:tcPr>
          <w:p w14:paraId="73E2383E"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4894A50C" w14:textId="77777777" w:rsidR="005F2121" w:rsidRPr="005F2121" w:rsidRDefault="005F2121" w:rsidP="005F2121">
            <w:pPr>
              <w:jc w:val="center"/>
              <w:outlineLvl w:val="2"/>
              <w:rPr>
                <w:color w:val="000000"/>
                <w:sz w:val="20"/>
                <w:szCs w:val="20"/>
              </w:rPr>
            </w:pPr>
            <w:r w:rsidRPr="005F2121">
              <w:rPr>
                <w:color w:val="000000"/>
                <w:sz w:val="20"/>
                <w:szCs w:val="20"/>
              </w:rPr>
              <w:t>124,00</w:t>
            </w:r>
          </w:p>
        </w:tc>
        <w:tc>
          <w:tcPr>
            <w:tcW w:w="1460" w:type="dxa"/>
            <w:gridSpan w:val="2"/>
            <w:tcBorders>
              <w:top w:val="nil"/>
              <w:left w:val="nil"/>
              <w:bottom w:val="single" w:sz="4" w:space="0" w:color="000000"/>
              <w:right w:val="single" w:sz="4" w:space="0" w:color="000000"/>
            </w:tcBorders>
            <w:shd w:val="clear" w:color="auto" w:fill="auto"/>
            <w:noWrap/>
            <w:hideMark/>
          </w:tcPr>
          <w:p w14:paraId="098CA763" w14:textId="77777777" w:rsidR="005F2121" w:rsidRPr="005F2121" w:rsidRDefault="005F2121" w:rsidP="005F2121">
            <w:pPr>
              <w:jc w:val="center"/>
              <w:outlineLvl w:val="2"/>
              <w:rPr>
                <w:color w:val="000000"/>
                <w:sz w:val="20"/>
                <w:szCs w:val="20"/>
              </w:rPr>
            </w:pPr>
            <w:r w:rsidRPr="005F2121">
              <w:rPr>
                <w:color w:val="000000"/>
                <w:sz w:val="20"/>
                <w:szCs w:val="20"/>
              </w:rPr>
              <w:t>10,00</w:t>
            </w:r>
          </w:p>
        </w:tc>
        <w:tc>
          <w:tcPr>
            <w:tcW w:w="1460" w:type="dxa"/>
            <w:gridSpan w:val="2"/>
            <w:tcBorders>
              <w:top w:val="nil"/>
              <w:left w:val="nil"/>
              <w:bottom w:val="single" w:sz="4" w:space="0" w:color="000000"/>
              <w:right w:val="single" w:sz="4" w:space="0" w:color="000000"/>
            </w:tcBorders>
            <w:shd w:val="clear" w:color="auto" w:fill="auto"/>
            <w:noWrap/>
            <w:hideMark/>
          </w:tcPr>
          <w:p w14:paraId="73FE3543" w14:textId="77777777" w:rsidR="005F2121" w:rsidRPr="005F2121" w:rsidRDefault="005F2121" w:rsidP="005F2121">
            <w:pPr>
              <w:jc w:val="center"/>
              <w:outlineLvl w:val="2"/>
              <w:rPr>
                <w:color w:val="000000"/>
                <w:sz w:val="20"/>
                <w:szCs w:val="20"/>
              </w:rPr>
            </w:pPr>
            <w:r w:rsidRPr="005F2121">
              <w:rPr>
                <w:color w:val="000000"/>
                <w:sz w:val="20"/>
                <w:szCs w:val="20"/>
              </w:rPr>
              <w:t>8,1%</w:t>
            </w:r>
          </w:p>
        </w:tc>
      </w:tr>
      <w:tr w:rsidR="005F2121" w:rsidRPr="005F2121" w14:paraId="4F923E28"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2778B378" w14:textId="77777777" w:rsidR="005F2121" w:rsidRPr="005F2121" w:rsidRDefault="005F2121" w:rsidP="005F2121">
            <w:pPr>
              <w:outlineLvl w:val="3"/>
              <w:rPr>
                <w:color w:val="000000"/>
                <w:sz w:val="20"/>
                <w:szCs w:val="20"/>
              </w:rPr>
            </w:pPr>
            <w:r w:rsidRPr="005F2121">
              <w:rPr>
                <w:color w:val="000000"/>
                <w:sz w:val="20"/>
                <w:szCs w:val="20"/>
              </w:rPr>
              <w:t xml:space="preserve">            Профессиональная подготовка, переподготовка и повышение квалификации</w:t>
            </w:r>
          </w:p>
        </w:tc>
        <w:tc>
          <w:tcPr>
            <w:tcW w:w="709" w:type="dxa"/>
            <w:tcBorders>
              <w:top w:val="nil"/>
              <w:left w:val="nil"/>
              <w:bottom w:val="single" w:sz="4" w:space="0" w:color="000000"/>
              <w:right w:val="single" w:sz="4" w:space="0" w:color="000000"/>
            </w:tcBorders>
            <w:shd w:val="clear" w:color="auto" w:fill="auto"/>
            <w:noWrap/>
            <w:hideMark/>
          </w:tcPr>
          <w:p w14:paraId="5C89DBFB" w14:textId="77777777" w:rsidR="005F2121" w:rsidRPr="005F2121" w:rsidRDefault="005F2121" w:rsidP="005F2121">
            <w:pPr>
              <w:jc w:val="center"/>
              <w:outlineLvl w:val="3"/>
              <w:rPr>
                <w:color w:val="000000"/>
                <w:sz w:val="20"/>
                <w:szCs w:val="20"/>
              </w:rPr>
            </w:pPr>
            <w:r w:rsidRPr="005F2121">
              <w:rPr>
                <w:color w:val="000000"/>
                <w:sz w:val="20"/>
                <w:szCs w:val="20"/>
              </w:rPr>
              <w:t>0705</w:t>
            </w:r>
          </w:p>
        </w:tc>
        <w:tc>
          <w:tcPr>
            <w:tcW w:w="1286" w:type="dxa"/>
            <w:tcBorders>
              <w:top w:val="nil"/>
              <w:left w:val="nil"/>
              <w:bottom w:val="single" w:sz="4" w:space="0" w:color="000000"/>
              <w:right w:val="single" w:sz="4" w:space="0" w:color="000000"/>
            </w:tcBorders>
            <w:shd w:val="clear" w:color="auto" w:fill="auto"/>
            <w:noWrap/>
            <w:hideMark/>
          </w:tcPr>
          <w:p w14:paraId="2FC920C6" w14:textId="77777777" w:rsidR="005F2121" w:rsidRPr="005F2121" w:rsidRDefault="005F2121" w:rsidP="005F2121">
            <w:pPr>
              <w:jc w:val="center"/>
              <w:outlineLvl w:val="3"/>
              <w:rPr>
                <w:color w:val="000000"/>
                <w:sz w:val="20"/>
                <w:szCs w:val="20"/>
              </w:rPr>
            </w:pPr>
            <w:r w:rsidRPr="005F2121">
              <w:rPr>
                <w:color w:val="000000"/>
                <w:sz w:val="20"/>
                <w:szCs w:val="20"/>
              </w:rPr>
              <w:t>0320383590</w:t>
            </w:r>
          </w:p>
        </w:tc>
        <w:tc>
          <w:tcPr>
            <w:tcW w:w="729" w:type="dxa"/>
            <w:tcBorders>
              <w:top w:val="nil"/>
              <w:left w:val="nil"/>
              <w:bottom w:val="single" w:sz="4" w:space="0" w:color="000000"/>
              <w:right w:val="single" w:sz="4" w:space="0" w:color="000000"/>
            </w:tcBorders>
            <w:shd w:val="clear" w:color="auto" w:fill="auto"/>
            <w:noWrap/>
            <w:hideMark/>
          </w:tcPr>
          <w:p w14:paraId="51FB17AE"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28C8608E" w14:textId="77777777" w:rsidR="005F2121" w:rsidRPr="005F2121" w:rsidRDefault="005F2121" w:rsidP="005F2121">
            <w:pPr>
              <w:jc w:val="center"/>
              <w:outlineLvl w:val="3"/>
              <w:rPr>
                <w:color w:val="000000"/>
                <w:sz w:val="20"/>
                <w:szCs w:val="20"/>
              </w:rPr>
            </w:pPr>
            <w:r w:rsidRPr="005F2121">
              <w:rPr>
                <w:color w:val="000000"/>
                <w:sz w:val="20"/>
                <w:szCs w:val="20"/>
              </w:rPr>
              <w:t>124,00</w:t>
            </w:r>
          </w:p>
        </w:tc>
        <w:tc>
          <w:tcPr>
            <w:tcW w:w="1460" w:type="dxa"/>
            <w:gridSpan w:val="2"/>
            <w:tcBorders>
              <w:top w:val="nil"/>
              <w:left w:val="nil"/>
              <w:bottom w:val="single" w:sz="4" w:space="0" w:color="000000"/>
              <w:right w:val="single" w:sz="4" w:space="0" w:color="000000"/>
            </w:tcBorders>
            <w:shd w:val="clear" w:color="auto" w:fill="auto"/>
            <w:noWrap/>
            <w:hideMark/>
          </w:tcPr>
          <w:p w14:paraId="2A2CE21B" w14:textId="77777777" w:rsidR="005F2121" w:rsidRPr="005F2121" w:rsidRDefault="005F2121" w:rsidP="005F2121">
            <w:pPr>
              <w:jc w:val="center"/>
              <w:outlineLvl w:val="3"/>
              <w:rPr>
                <w:color w:val="000000"/>
                <w:sz w:val="20"/>
                <w:szCs w:val="20"/>
              </w:rPr>
            </w:pPr>
            <w:r w:rsidRPr="005F2121">
              <w:rPr>
                <w:color w:val="000000"/>
                <w:sz w:val="20"/>
                <w:szCs w:val="20"/>
              </w:rPr>
              <w:t>10,00</w:t>
            </w:r>
          </w:p>
        </w:tc>
        <w:tc>
          <w:tcPr>
            <w:tcW w:w="1460" w:type="dxa"/>
            <w:gridSpan w:val="2"/>
            <w:tcBorders>
              <w:top w:val="nil"/>
              <w:left w:val="nil"/>
              <w:bottom w:val="single" w:sz="4" w:space="0" w:color="000000"/>
              <w:right w:val="single" w:sz="4" w:space="0" w:color="000000"/>
            </w:tcBorders>
            <w:shd w:val="clear" w:color="auto" w:fill="auto"/>
            <w:noWrap/>
            <w:hideMark/>
          </w:tcPr>
          <w:p w14:paraId="16EAFA55" w14:textId="77777777" w:rsidR="005F2121" w:rsidRPr="005F2121" w:rsidRDefault="005F2121" w:rsidP="005F2121">
            <w:pPr>
              <w:jc w:val="center"/>
              <w:outlineLvl w:val="3"/>
              <w:rPr>
                <w:color w:val="000000"/>
                <w:sz w:val="20"/>
                <w:szCs w:val="20"/>
              </w:rPr>
            </w:pPr>
            <w:r w:rsidRPr="005F2121">
              <w:rPr>
                <w:color w:val="000000"/>
                <w:sz w:val="20"/>
                <w:szCs w:val="20"/>
              </w:rPr>
              <w:t>8,1%</w:t>
            </w:r>
          </w:p>
        </w:tc>
      </w:tr>
      <w:tr w:rsidR="005F2121" w:rsidRPr="005F2121" w14:paraId="7FE0D6C1"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386775F9"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7425AB71" w14:textId="77777777" w:rsidR="005F2121" w:rsidRPr="005F2121" w:rsidRDefault="005F2121" w:rsidP="005F2121">
            <w:pPr>
              <w:jc w:val="center"/>
              <w:outlineLvl w:val="4"/>
              <w:rPr>
                <w:color w:val="000000"/>
                <w:sz w:val="20"/>
                <w:szCs w:val="20"/>
              </w:rPr>
            </w:pPr>
            <w:r w:rsidRPr="005F2121">
              <w:rPr>
                <w:color w:val="000000"/>
                <w:sz w:val="20"/>
                <w:szCs w:val="20"/>
              </w:rPr>
              <w:t>0705</w:t>
            </w:r>
          </w:p>
        </w:tc>
        <w:tc>
          <w:tcPr>
            <w:tcW w:w="1286" w:type="dxa"/>
            <w:tcBorders>
              <w:top w:val="nil"/>
              <w:left w:val="nil"/>
              <w:bottom w:val="single" w:sz="4" w:space="0" w:color="000000"/>
              <w:right w:val="single" w:sz="4" w:space="0" w:color="000000"/>
            </w:tcBorders>
            <w:shd w:val="clear" w:color="auto" w:fill="auto"/>
            <w:noWrap/>
            <w:hideMark/>
          </w:tcPr>
          <w:p w14:paraId="642F1405" w14:textId="77777777" w:rsidR="005F2121" w:rsidRPr="005F2121" w:rsidRDefault="005F2121" w:rsidP="005F2121">
            <w:pPr>
              <w:jc w:val="center"/>
              <w:outlineLvl w:val="4"/>
              <w:rPr>
                <w:color w:val="000000"/>
                <w:sz w:val="20"/>
                <w:szCs w:val="20"/>
              </w:rPr>
            </w:pPr>
            <w:r w:rsidRPr="005F2121">
              <w:rPr>
                <w:color w:val="000000"/>
                <w:sz w:val="20"/>
                <w:szCs w:val="20"/>
              </w:rPr>
              <w:t>0320383590</w:t>
            </w:r>
          </w:p>
        </w:tc>
        <w:tc>
          <w:tcPr>
            <w:tcW w:w="729" w:type="dxa"/>
            <w:tcBorders>
              <w:top w:val="nil"/>
              <w:left w:val="nil"/>
              <w:bottom w:val="single" w:sz="4" w:space="0" w:color="000000"/>
              <w:right w:val="single" w:sz="4" w:space="0" w:color="000000"/>
            </w:tcBorders>
            <w:shd w:val="clear" w:color="auto" w:fill="auto"/>
            <w:noWrap/>
            <w:hideMark/>
          </w:tcPr>
          <w:p w14:paraId="7D1FFB53"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4EF9947D" w14:textId="77777777" w:rsidR="005F2121" w:rsidRPr="005F2121" w:rsidRDefault="005F2121" w:rsidP="005F2121">
            <w:pPr>
              <w:jc w:val="center"/>
              <w:outlineLvl w:val="4"/>
              <w:rPr>
                <w:color w:val="000000"/>
                <w:sz w:val="20"/>
                <w:szCs w:val="20"/>
              </w:rPr>
            </w:pPr>
            <w:r w:rsidRPr="005F2121">
              <w:rPr>
                <w:color w:val="000000"/>
                <w:sz w:val="20"/>
                <w:szCs w:val="20"/>
              </w:rPr>
              <w:t>124,00</w:t>
            </w:r>
          </w:p>
        </w:tc>
        <w:tc>
          <w:tcPr>
            <w:tcW w:w="1460" w:type="dxa"/>
            <w:gridSpan w:val="2"/>
            <w:tcBorders>
              <w:top w:val="nil"/>
              <w:left w:val="nil"/>
              <w:bottom w:val="single" w:sz="4" w:space="0" w:color="000000"/>
              <w:right w:val="single" w:sz="4" w:space="0" w:color="000000"/>
            </w:tcBorders>
            <w:shd w:val="clear" w:color="auto" w:fill="auto"/>
            <w:noWrap/>
            <w:hideMark/>
          </w:tcPr>
          <w:p w14:paraId="57C26AA2" w14:textId="77777777" w:rsidR="005F2121" w:rsidRPr="005F2121" w:rsidRDefault="005F2121" w:rsidP="005F2121">
            <w:pPr>
              <w:jc w:val="center"/>
              <w:outlineLvl w:val="4"/>
              <w:rPr>
                <w:color w:val="000000"/>
                <w:sz w:val="20"/>
                <w:szCs w:val="20"/>
              </w:rPr>
            </w:pPr>
            <w:r w:rsidRPr="005F2121">
              <w:rPr>
                <w:color w:val="000000"/>
                <w:sz w:val="20"/>
                <w:szCs w:val="20"/>
              </w:rPr>
              <w:t>10,00</w:t>
            </w:r>
          </w:p>
        </w:tc>
        <w:tc>
          <w:tcPr>
            <w:tcW w:w="1460" w:type="dxa"/>
            <w:gridSpan w:val="2"/>
            <w:tcBorders>
              <w:top w:val="nil"/>
              <w:left w:val="nil"/>
              <w:bottom w:val="single" w:sz="4" w:space="0" w:color="000000"/>
              <w:right w:val="single" w:sz="4" w:space="0" w:color="000000"/>
            </w:tcBorders>
            <w:shd w:val="clear" w:color="auto" w:fill="auto"/>
            <w:noWrap/>
            <w:hideMark/>
          </w:tcPr>
          <w:p w14:paraId="58819FEB" w14:textId="77777777" w:rsidR="005F2121" w:rsidRPr="005F2121" w:rsidRDefault="005F2121" w:rsidP="005F2121">
            <w:pPr>
              <w:jc w:val="center"/>
              <w:outlineLvl w:val="4"/>
              <w:rPr>
                <w:color w:val="000000"/>
                <w:sz w:val="20"/>
                <w:szCs w:val="20"/>
              </w:rPr>
            </w:pPr>
            <w:r w:rsidRPr="005F2121">
              <w:rPr>
                <w:color w:val="000000"/>
                <w:sz w:val="20"/>
                <w:szCs w:val="20"/>
              </w:rPr>
              <w:t>8,1%</w:t>
            </w:r>
          </w:p>
        </w:tc>
      </w:tr>
      <w:tr w:rsidR="005F2121" w:rsidRPr="005F2121" w14:paraId="6300927E"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6F9BA8E4" w14:textId="77777777" w:rsidR="005F2121" w:rsidRPr="005F2121" w:rsidRDefault="005F2121" w:rsidP="005F2121">
            <w:pPr>
              <w:outlineLvl w:val="0"/>
              <w:rPr>
                <w:color w:val="000000"/>
                <w:sz w:val="20"/>
                <w:szCs w:val="20"/>
              </w:rPr>
            </w:pPr>
            <w:r w:rsidRPr="005F2121">
              <w:rPr>
                <w:color w:val="000000"/>
                <w:sz w:val="20"/>
                <w:szCs w:val="20"/>
              </w:rPr>
              <w:t xml:space="preserve">      Подпрограмма "Укрепление материально-технической базы учреждений культуры"</w:t>
            </w:r>
          </w:p>
        </w:tc>
        <w:tc>
          <w:tcPr>
            <w:tcW w:w="709" w:type="dxa"/>
            <w:tcBorders>
              <w:top w:val="nil"/>
              <w:left w:val="nil"/>
              <w:bottom w:val="single" w:sz="4" w:space="0" w:color="000000"/>
              <w:right w:val="single" w:sz="4" w:space="0" w:color="000000"/>
            </w:tcBorders>
            <w:shd w:val="clear" w:color="auto" w:fill="auto"/>
            <w:noWrap/>
            <w:hideMark/>
          </w:tcPr>
          <w:p w14:paraId="41AB198E"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5C00379F" w14:textId="77777777" w:rsidR="005F2121" w:rsidRPr="005F2121" w:rsidRDefault="005F2121" w:rsidP="005F2121">
            <w:pPr>
              <w:jc w:val="center"/>
              <w:outlineLvl w:val="0"/>
              <w:rPr>
                <w:color w:val="000000"/>
                <w:sz w:val="20"/>
                <w:szCs w:val="20"/>
              </w:rPr>
            </w:pPr>
            <w:r w:rsidRPr="005F2121">
              <w:rPr>
                <w:color w:val="000000"/>
                <w:sz w:val="20"/>
                <w:szCs w:val="20"/>
              </w:rPr>
              <w:t>0330000000</w:t>
            </w:r>
          </w:p>
        </w:tc>
        <w:tc>
          <w:tcPr>
            <w:tcW w:w="729" w:type="dxa"/>
            <w:tcBorders>
              <w:top w:val="nil"/>
              <w:left w:val="nil"/>
              <w:bottom w:val="single" w:sz="4" w:space="0" w:color="000000"/>
              <w:right w:val="single" w:sz="4" w:space="0" w:color="000000"/>
            </w:tcBorders>
            <w:shd w:val="clear" w:color="auto" w:fill="auto"/>
            <w:noWrap/>
            <w:hideMark/>
          </w:tcPr>
          <w:p w14:paraId="0F62C334"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5AE75FB5" w14:textId="77777777" w:rsidR="005F2121" w:rsidRPr="005F2121" w:rsidRDefault="005F2121" w:rsidP="005F2121">
            <w:pPr>
              <w:jc w:val="center"/>
              <w:outlineLvl w:val="0"/>
              <w:rPr>
                <w:color w:val="000000"/>
                <w:sz w:val="20"/>
                <w:szCs w:val="20"/>
              </w:rPr>
            </w:pPr>
            <w:r w:rsidRPr="005F2121">
              <w:rPr>
                <w:color w:val="000000"/>
                <w:sz w:val="20"/>
                <w:szCs w:val="20"/>
              </w:rPr>
              <w:t>4 512,08</w:t>
            </w:r>
          </w:p>
        </w:tc>
        <w:tc>
          <w:tcPr>
            <w:tcW w:w="1460" w:type="dxa"/>
            <w:gridSpan w:val="2"/>
            <w:tcBorders>
              <w:top w:val="nil"/>
              <w:left w:val="nil"/>
              <w:bottom w:val="single" w:sz="4" w:space="0" w:color="000000"/>
              <w:right w:val="single" w:sz="4" w:space="0" w:color="000000"/>
            </w:tcBorders>
            <w:shd w:val="clear" w:color="auto" w:fill="auto"/>
            <w:noWrap/>
            <w:hideMark/>
          </w:tcPr>
          <w:p w14:paraId="794F76F8" w14:textId="77777777" w:rsidR="005F2121" w:rsidRPr="005F2121" w:rsidRDefault="005F2121" w:rsidP="005F2121">
            <w:pPr>
              <w:jc w:val="center"/>
              <w:outlineLvl w:val="0"/>
              <w:rPr>
                <w:color w:val="000000"/>
                <w:sz w:val="20"/>
                <w:szCs w:val="20"/>
              </w:rPr>
            </w:pPr>
            <w:r w:rsidRPr="005F2121">
              <w:rPr>
                <w:color w:val="000000"/>
                <w:sz w:val="20"/>
                <w:szCs w:val="20"/>
              </w:rPr>
              <w:t>501,89</w:t>
            </w:r>
          </w:p>
        </w:tc>
        <w:tc>
          <w:tcPr>
            <w:tcW w:w="1460" w:type="dxa"/>
            <w:gridSpan w:val="2"/>
            <w:tcBorders>
              <w:top w:val="nil"/>
              <w:left w:val="nil"/>
              <w:bottom w:val="single" w:sz="4" w:space="0" w:color="000000"/>
              <w:right w:val="single" w:sz="4" w:space="0" w:color="000000"/>
            </w:tcBorders>
            <w:shd w:val="clear" w:color="auto" w:fill="auto"/>
            <w:noWrap/>
            <w:hideMark/>
          </w:tcPr>
          <w:p w14:paraId="78940E96" w14:textId="77777777" w:rsidR="005F2121" w:rsidRPr="005F2121" w:rsidRDefault="005F2121" w:rsidP="005F2121">
            <w:pPr>
              <w:jc w:val="center"/>
              <w:outlineLvl w:val="0"/>
              <w:rPr>
                <w:color w:val="000000"/>
                <w:sz w:val="20"/>
                <w:szCs w:val="20"/>
              </w:rPr>
            </w:pPr>
            <w:r w:rsidRPr="005F2121">
              <w:rPr>
                <w:color w:val="000000"/>
                <w:sz w:val="20"/>
                <w:szCs w:val="20"/>
              </w:rPr>
              <w:t>11,1%</w:t>
            </w:r>
          </w:p>
        </w:tc>
      </w:tr>
      <w:tr w:rsidR="005F2121" w:rsidRPr="005F2121" w14:paraId="09699656" w14:textId="77777777" w:rsidTr="005F2121">
        <w:trPr>
          <w:gridAfter w:val="2"/>
          <w:wAfter w:w="30" w:type="dxa"/>
          <w:trHeight w:val="1020"/>
        </w:trPr>
        <w:tc>
          <w:tcPr>
            <w:tcW w:w="2552" w:type="dxa"/>
            <w:tcBorders>
              <w:top w:val="nil"/>
              <w:left w:val="single" w:sz="4" w:space="0" w:color="000000"/>
              <w:bottom w:val="single" w:sz="4" w:space="0" w:color="000000"/>
              <w:right w:val="single" w:sz="4" w:space="0" w:color="000000"/>
            </w:tcBorders>
            <w:shd w:val="clear" w:color="000000" w:fill="FFFFFF"/>
            <w:hideMark/>
          </w:tcPr>
          <w:p w14:paraId="2800CB4F" w14:textId="77777777" w:rsidR="005F2121" w:rsidRPr="005F2121" w:rsidRDefault="005F2121" w:rsidP="005F2121">
            <w:pPr>
              <w:outlineLvl w:val="1"/>
              <w:rPr>
                <w:color w:val="000000"/>
                <w:sz w:val="20"/>
                <w:szCs w:val="20"/>
              </w:rPr>
            </w:pPr>
            <w:r w:rsidRPr="005F2121">
              <w:rPr>
                <w:color w:val="000000"/>
                <w:sz w:val="20"/>
                <w:szCs w:val="20"/>
              </w:rPr>
              <w:t xml:space="preserve">        Основное мероприятие "Проведение мероприятий по укреплению материально-технической базы учреждений культуры Светлогорского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14:paraId="41845FE1"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0E5F0DD6" w14:textId="77777777" w:rsidR="005F2121" w:rsidRPr="005F2121" w:rsidRDefault="005F2121" w:rsidP="005F2121">
            <w:pPr>
              <w:jc w:val="center"/>
              <w:outlineLvl w:val="1"/>
              <w:rPr>
                <w:color w:val="000000"/>
                <w:sz w:val="20"/>
                <w:szCs w:val="20"/>
              </w:rPr>
            </w:pPr>
            <w:r w:rsidRPr="005F2121">
              <w:rPr>
                <w:color w:val="000000"/>
                <w:sz w:val="20"/>
                <w:szCs w:val="20"/>
              </w:rPr>
              <w:t>0330100000</w:t>
            </w:r>
          </w:p>
        </w:tc>
        <w:tc>
          <w:tcPr>
            <w:tcW w:w="729" w:type="dxa"/>
            <w:tcBorders>
              <w:top w:val="nil"/>
              <w:left w:val="nil"/>
              <w:bottom w:val="single" w:sz="4" w:space="0" w:color="000000"/>
              <w:right w:val="single" w:sz="4" w:space="0" w:color="000000"/>
            </w:tcBorders>
            <w:shd w:val="clear" w:color="auto" w:fill="auto"/>
            <w:noWrap/>
            <w:hideMark/>
          </w:tcPr>
          <w:p w14:paraId="6FA28F13"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4A57BEEB" w14:textId="77777777" w:rsidR="005F2121" w:rsidRPr="005F2121" w:rsidRDefault="005F2121" w:rsidP="005F2121">
            <w:pPr>
              <w:jc w:val="center"/>
              <w:outlineLvl w:val="1"/>
              <w:rPr>
                <w:color w:val="000000"/>
                <w:sz w:val="20"/>
                <w:szCs w:val="20"/>
              </w:rPr>
            </w:pPr>
            <w:r w:rsidRPr="005F2121">
              <w:rPr>
                <w:color w:val="000000"/>
                <w:sz w:val="20"/>
                <w:szCs w:val="20"/>
              </w:rPr>
              <w:t>3 833,52</w:t>
            </w:r>
          </w:p>
        </w:tc>
        <w:tc>
          <w:tcPr>
            <w:tcW w:w="1460" w:type="dxa"/>
            <w:gridSpan w:val="2"/>
            <w:tcBorders>
              <w:top w:val="nil"/>
              <w:left w:val="nil"/>
              <w:bottom w:val="single" w:sz="4" w:space="0" w:color="000000"/>
              <w:right w:val="single" w:sz="4" w:space="0" w:color="000000"/>
            </w:tcBorders>
            <w:shd w:val="clear" w:color="auto" w:fill="auto"/>
            <w:noWrap/>
            <w:hideMark/>
          </w:tcPr>
          <w:p w14:paraId="23441052" w14:textId="77777777" w:rsidR="005F2121" w:rsidRPr="005F2121" w:rsidRDefault="005F2121" w:rsidP="005F2121">
            <w:pPr>
              <w:jc w:val="center"/>
              <w:outlineLvl w:val="1"/>
              <w:rPr>
                <w:color w:val="000000"/>
                <w:sz w:val="20"/>
                <w:szCs w:val="20"/>
              </w:rPr>
            </w:pPr>
            <w:r w:rsidRPr="005F2121">
              <w:rPr>
                <w:color w:val="000000"/>
                <w:sz w:val="20"/>
                <w:szCs w:val="20"/>
              </w:rPr>
              <w:t>501,89</w:t>
            </w:r>
          </w:p>
        </w:tc>
        <w:tc>
          <w:tcPr>
            <w:tcW w:w="1460" w:type="dxa"/>
            <w:gridSpan w:val="2"/>
            <w:tcBorders>
              <w:top w:val="nil"/>
              <w:left w:val="nil"/>
              <w:bottom w:val="single" w:sz="4" w:space="0" w:color="000000"/>
              <w:right w:val="single" w:sz="4" w:space="0" w:color="000000"/>
            </w:tcBorders>
            <w:shd w:val="clear" w:color="auto" w:fill="auto"/>
            <w:noWrap/>
            <w:hideMark/>
          </w:tcPr>
          <w:p w14:paraId="0532D031" w14:textId="77777777" w:rsidR="005F2121" w:rsidRPr="005F2121" w:rsidRDefault="005F2121" w:rsidP="005F2121">
            <w:pPr>
              <w:jc w:val="center"/>
              <w:outlineLvl w:val="1"/>
              <w:rPr>
                <w:color w:val="000000"/>
                <w:sz w:val="20"/>
                <w:szCs w:val="20"/>
              </w:rPr>
            </w:pPr>
            <w:r w:rsidRPr="005F2121">
              <w:rPr>
                <w:color w:val="000000"/>
                <w:sz w:val="20"/>
                <w:szCs w:val="20"/>
              </w:rPr>
              <w:t>13,1%</w:t>
            </w:r>
          </w:p>
        </w:tc>
      </w:tr>
      <w:tr w:rsidR="005F2121" w:rsidRPr="005F2121" w14:paraId="3DBD8CA1"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32B90D00" w14:textId="77777777" w:rsidR="005F2121" w:rsidRPr="005F2121" w:rsidRDefault="005F2121" w:rsidP="005F2121">
            <w:pPr>
              <w:outlineLvl w:val="2"/>
              <w:rPr>
                <w:color w:val="000000"/>
                <w:sz w:val="20"/>
                <w:szCs w:val="20"/>
              </w:rPr>
            </w:pPr>
            <w:r w:rsidRPr="005F2121">
              <w:rPr>
                <w:color w:val="000000"/>
                <w:sz w:val="20"/>
                <w:szCs w:val="20"/>
              </w:rPr>
              <w:lastRenderedPageBreak/>
              <w:t xml:space="preserve">          Материально-техническое обеспечение и оснащенность муниципальных учреждений культуры</w:t>
            </w:r>
          </w:p>
        </w:tc>
        <w:tc>
          <w:tcPr>
            <w:tcW w:w="709" w:type="dxa"/>
            <w:tcBorders>
              <w:top w:val="nil"/>
              <w:left w:val="nil"/>
              <w:bottom w:val="single" w:sz="4" w:space="0" w:color="000000"/>
              <w:right w:val="single" w:sz="4" w:space="0" w:color="000000"/>
            </w:tcBorders>
            <w:shd w:val="clear" w:color="auto" w:fill="auto"/>
            <w:noWrap/>
            <w:hideMark/>
          </w:tcPr>
          <w:p w14:paraId="003495D7"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7C650E9A" w14:textId="77777777" w:rsidR="005F2121" w:rsidRPr="005F2121" w:rsidRDefault="005F2121" w:rsidP="005F2121">
            <w:pPr>
              <w:jc w:val="center"/>
              <w:outlineLvl w:val="2"/>
              <w:rPr>
                <w:color w:val="000000"/>
                <w:sz w:val="20"/>
                <w:szCs w:val="20"/>
              </w:rPr>
            </w:pPr>
            <w:r w:rsidRPr="005F2121">
              <w:rPr>
                <w:color w:val="000000"/>
                <w:sz w:val="20"/>
                <w:szCs w:val="20"/>
              </w:rPr>
              <w:t>0330183620</w:t>
            </w:r>
          </w:p>
        </w:tc>
        <w:tc>
          <w:tcPr>
            <w:tcW w:w="729" w:type="dxa"/>
            <w:tcBorders>
              <w:top w:val="nil"/>
              <w:left w:val="nil"/>
              <w:bottom w:val="single" w:sz="4" w:space="0" w:color="000000"/>
              <w:right w:val="single" w:sz="4" w:space="0" w:color="000000"/>
            </w:tcBorders>
            <w:shd w:val="clear" w:color="auto" w:fill="auto"/>
            <w:noWrap/>
            <w:hideMark/>
          </w:tcPr>
          <w:p w14:paraId="4BEE1E4F"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090DA860" w14:textId="77777777" w:rsidR="005F2121" w:rsidRPr="005F2121" w:rsidRDefault="005F2121" w:rsidP="005F2121">
            <w:pPr>
              <w:jc w:val="center"/>
              <w:outlineLvl w:val="2"/>
              <w:rPr>
                <w:color w:val="000000"/>
                <w:sz w:val="20"/>
                <w:szCs w:val="20"/>
              </w:rPr>
            </w:pPr>
            <w:r w:rsidRPr="005F2121">
              <w:rPr>
                <w:color w:val="000000"/>
                <w:sz w:val="20"/>
                <w:szCs w:val="20"/>
              </w:rPr>
              <w:t>3 833,52</w:t>
            </w:r>
          </w:p>
        </w:tc>
        <w:tc>
          <w:tcPr>
            <w:tcW w:w="1460" w:type="dxa"/>
            <w:gridSpan w:val="2"/>
            <w:tcBorders>
              <w:top w:val="nil"/>
              <w:left w:val="nil"/>
              <w:bottom w:val="single" w:sz="4" w:space="0" w:color="000000"/>
              <w:right w:val="single" w:sz="4" w:space="0" w:color="000000"/>
            </w:tcBorders>
            <w:shd w:val="clear" w:color="auto" w:fill="auto"/>
            <w:noWrap/>
            <w:hideMark/>
          </w:tcPr>
          <w:p w14:paraId="6C011F06" w14:textId="77777777" w:rsidR="005F2121" w:rsidRPr="005F2121" w:rsidRDefault="005F2121" w:rsidP="005F2121">
            <w:pPr>
              <w:jc w:val="center"/>
              <w:outlineLvl w:val="2"/>
              <w:rPr>
                <w:color w:val="000000"/>
                <w:sz w:val="20"/>
                <w:szCs w:val="20"/>
              </w:rPr>
            </w:pPr>
            <w:r w:rsidRPr="005F2121">
              <w:rPr>
                <w:color w:val="000000"/>
                <w:sz w:val="20"/>
                <w:szCs w:val="20"/>
              </w:rPr>
              <w:t>501,89</w:t>
            </w:r>
          </w:p>
        </w:tc>
        <w:tc>
          <w:tcPr>
            <w:tcW w:w="1460" w:type="dxa"/>
            <w:gridSpan w:val="2"/>
            <w:tcBorders>
              <w:top w:val="nil"/>
              <w:left w:val="nil"/>
              <w:bottom w:val="single" w:sz="4" w:space="0" w:color="000000"/>
              <w:right w:val="single" w:sz="4" w:space="0" w:color="000000"/>
            </w:tcBorders>
            <w:shd w:val="clear" w:color="auto" w:fill="auto"/>
            <w:noWrap/>
            <w:hideMark/>
          </w:tcPr>
          <w:p w14:paraId="02101335" w14:textId="77777777" w:rsidR="005F2121" w:rsidRPr="005F2121" w:rsidRDefault="005F2121" w:rsidP="005F2121">
            <w:pPr>
              <w:jc w:val="center"/>
              <w:outlineLvl w:val="2"/>
              <w:rPr>
                <w:color w:val="000000"/>
                <w:sz w:val="20"/>
                <w:szCs w:val="20"/>
              </w:rPr>
            </w:pPr>
            <w:r w:rsidRPr="005F2121">
              <w:rPr>
                <w:color w:val="000000"/>
                <w:sz w:val="20"/>
                <w:szCs w:val="20"/>
              </w:rPr>
              <w:t>13,1%</w:t>
            </w:r>
          </w:p>
        </w:tc>
      </w:tr>
      <w:tr w:rsidR="005F2121" w:rsidRPr="005F2121" w14:paraId="2765A206"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2BC8D50F" w14:textId="77777777" w:rsidR="005F2121" w:rsidRPr="005F2121" w:rsidRDefault="005F2121" w:rsidP="005F2121">
            <w:pPr>
              <w:outlineLvl w:val="3"/>
              <w:rPr>
                <w:color w:val="000000"/>
                <w:sz w:val="20"/>
                <w:szCs w:val="20"/>
              </w:rPr>
            </w:pPr>
            <w:r w:rsidRPr="005F2121">
              <w:rPr>
                <w:color w:val="000000"/>
                <w:sz w:val="20"/>
                <w:szCs w:val="20"/>
              </w:rPr>
              <w:t xml:space="preserve">            Дополнительное образование детей</w:t>
            </w:r>
          </w:p>
        </w:tc>
        <w:tc>
          <w:tcPr>
            <w:tcW w:w="709" w:type="dxa"/>
            <w:tcBorders>
              <w:top w:val="nil"/>
              <w:left w:val="nil"/>
              <w:bottom w:val="single" w:sz="4" w:space="0" w:color="000000"/>
              <w:right w:val="single" w:sz="4" w:space="0" w:color="000000"/>
            </w:tcBorders>
            <w:shd w:val="clear" w:color="auto" w:fill="auto"/>
            <w:noWrap/>
            <w:hideMark/>
          </w:tcPr>
          <w:p w14:paraId="52A25F63" w14:textId="77777777" w:rsidR="005F2121" w:rsidRPr="005F2121" w:rsidRDefault="005F2121" w:rsidP="005F2121">
            <w:pPr>
              <w:jc w:val="center"/>
              <w:outlineLvl w:val="3"/>
              <w:rPr>
                <w:color w:val="000000"/>
                <w:sz w:val="20"/>
                <w:szCs w:val="20"/>
              </w:rPr>
            </w:pPr>
            <w:r w:rsidRPr="005F2121">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14:paraId="3A3248FC" w14:textId="77777777" w:rsidR="005F2121" w:rsidRPr="005F2121" w:rsidRDefault="005F2121" w:rsidP="005F2121">
            <w:pPr>
              <w:jc w:val="center"/>
              <w:outlineLvl w:val="3"/>
              <w:rPr>
                <w:color w:val="000000"/>
                <w:sz w:val="20"/>
                <w:szCs w:val="20"/>
              </w:rPr>
            </w:pPr>
            <w:r w:rsidRPr="005F2121">
              <w:rPr>
                <w:color w:val="000000"/>
                <w:sz w:val="20"/>
                <w:szCs w:val="20"/>
              </w:rPr>
              <w:t>0330183620</w:t>
            </w:r>
          </w:p>
        </w:tc>
        <w:tc>
          <w:tcPr>
            <w:tcW w:w="729" w:type="dxa"/>
            <w:tcBorders>
              <w:top w:val="nil"/>
              <w:left w:val="nil"/>
              <w:bottom w:val="single" w:sz="4" w:space="0" w:color="000000"/>
              <w:right w:val="single" w:sz="4" w:space="0" w:color="000000"/>
            </w:tcBorders>
            <w:shd w:val="clear" w:color="auto" w:fill="auto"/>
            <w:noWrap/>
            <w:hideMark/>
          </w:tcPr>
          <w:p w14:paraId="3626B43A"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05DCF642" w14:textId="77777777" w:rsidR="005F2121" w:rsidRPr="005F2121" w:rsidRDefault="005F2121" w:rsidP="005F2121">
            <w:pPr>
              <w:jc w:val="center"/>
              <w:outlineLvl w:val="3"/>
              <w:rPr>
                <w:color w:val="000000"/>
                <w:sz w:val="20"/>
                <w:szCs w:val="20"/>
              </w:rPr>
            </w:pPr>
            <w:r w:rsidRPr="005F2121">
              <w:rPr>
                <w:color w:val="000000"/>
                <w:sz w:val="20"/>
                <w:szCs w:val="20"/>
              </w:rPr>
              <w:t>3 114,72</w:t>
            </w:r>
          </w:p>
        </w:tc>
        <w:tc>
          <w:tcPr>
            <w:tcW w:w="1460" w:type="dxa"/>
            <w:gridSpan w:val="2"/>
            <w:tcBorders>
              <w:top w:val="nil"/>
              <w:left w:val="nil"/>
              <w:bottom w:val="single" w:sz="4" w:space="0" w:color="000000"/>
              <w:right w:val="single" w:sz="4" w:space="0" w:color="000000"/>
            </w:tcBorders>
            <w:shd w:val="clear" w:color="auto" w:fill="auto"/>
            <w:noWrap/>
            <w:hideMark/>
          </w:tcPr>
          <w:p w14:paraId="08DFE5A5" w14:textId="77777777" w:rsidR="005F2121" w:rsidRPr="005F2121" w:rsidRDefault="005F2121" w:rsidP="005F2121">
            <w:pPr>
              <w:jc w:val="center"/>
              <w:outlineLvl w:val="3"/>
              <w:rPr>
                <w:color w:val="000000"/>
                <w:sz w:val="20"/>
                <w:szCs w:val="20"/>
              </w:rPr>
            </w:pPr>
            <w:r w:rsidRPr="005F2121">
              <w:rPr>
                <w:color w:val="000000"/>
                <w:sz w:val="20"/>
                <w:szCs w:val="20"/>
              </w:rPr>
              <w:t>205,39</w:t>
            </w:r>
          </w:p>
        </w:tc>
        <w:tc>
          <w:tcPr>
            <w:tcW w:w="1460" w:type="dxa"/>
            <w:gridSpan w:val="2"/>
            <w:tcBorders>
              <w:top w:val="nil"/>
              <w:left w:val="nil"/>
              <w:bottom w:val="single" w:sz="4" w:space="0" w:color="000000"/>
              <w:right w:val="single" w:sz="4" w:space="0" w:color="000000"/>
            </w:tcBorders>
            <w:shd w:val="clear" w:color="auto" w:fill="auto"/>
            <w:noWrap/>
            <w:hideMark/>
          </w:tcPr>
          <w:p w14:paraId="1079B01A" w14:textId="77777777" w:rsidR="005F2121" w:rsidRPr="005F2121" w:rsidRDefault="005F2121" w:rsidP="005F2121">
            <w:pPr>
              <w:jc w:val="center"/>
              <w:outlineLvl w:val="3"/>
              <w:rPr>
                <w:color w:val="000000"/>
                <w:sz w:val="20"/>
                <w:szCs w:val="20"/>
              </w:rPr>
            </w:pPr>
            <w:r w:rsidRPr="005F2121">
              <w:rPr>
                <w:color w:val="000000"/>
                <w:sz w:val="20"/>
                <w:szCs w:val="20"/>
              </w:rPr>
              <w:t>6,6%</w:t>
            </w:r>
          </w:p>
        </w:tc>
      </w:tr>
      <w:tr w:rsidR="005F2121" w:rsidRPr="005F2121" w14:paraId="662A6E93"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01058C16"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4CDBDB8B" w14:textId="77777777" w:rsidR="005F2121" w:rsidRPr="005F2121" w:rsidRDefault="005F2121" w:rsidP="005F2121">
            <w:pPr>
              <w:jc w:val="center"/>
              <w:outlineLvl w:val="4"/>
              <w:rPr>
                <w:color w:val="000000"/>
                <w:sz w:val="20"/>
                <w:szCs w:val="20"/>
              </w:rPr>
            </w:pPr>
            <w:r w:rsidRPr="005F2121">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14:paraId="29823C24" w14:textId="77777777" w:rsidR="005F2121" w:rsidRPr="005F2121" w:rsidRDefault="005F2121" w:rsidP="005F2121">
            <w:pPr>
              <w:jc w:val="center"/>
              <w:outlineLvl w:val="4"/>
              <w:rPr>
                <w:color w:val="000000"/>
                <w:sz w:val="20"/>
                <w:szCs w:val="20"/>
              </w:rPr>
            </w:pPr>
            <w:r w:rsidRPr="005F2121">
              <w:rPr>
                <w:color w:val="000000"/>
                <w:sz w:val="20"/>
                <w:szCs w:val="20"/>
              </w:rPr>
              <w:t>0330183620</w:t>
            </w:r>
          </w:p>
        </w:tc>
        <w:tc>
          <w:tcPr>
            <w:tcW w:w="729" w:type="dxa"/>
            <w:tcBorders>
              <w:top w:val="nil"/>
              <w:left w:val="nil"/>
              <w:bottom w:val="single" w:sz="4" w:space="0" w:color="000000"/>
              <w:right w:val="single" w:sz="4" w:space="0" w:color="000000"/>
            </w:tcBorders>
            <w:shd w:val="clear" w:color="auto" w:fill="auto"/>
            <w:noWrap/>
            <w:hideMark/>
          </w:tcPr>
          <w:p w14:paraId="0449EB74"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22DA615D" w14:textId="77777777" w:rsidR="005F2121" w:rsidRPr="005F2121" w:rsidRDefault="005F2121" w:rsidP="005F2121">
            <w:pPr>
              <w:jc w:val="center"/>
              <w:outlineLvl w:val="4"/>
              <w:rPr>
                <w:color w:val="000000"/>
                <w:sz w:val="20"/>
                <w:szCs w:val="20"/>
              </w:rPr>
            </w:pPr>
            <w:r w:rsidRPr="005F2121">
              <w:rPr>
                <w:color w:val="000000"/>
                <w:sz w:val="20"/>
                <w:szCs w:val="20"/>
              </w:rPr>
              <w:t>3 114,72</w:t>
            </w:r>
          </w:p>
        </w:tc>
        <w:tc>
          <w:tcPr>
            <w:tcW w:w="1460" w:type="dxa"/>
            <w:gridSpan w:val="2"/>
            <w:tcBorders>
              <w:top w:val="nil"/>
              <w:left w:val="nil"/>
              <w:bottom w:val="single" w:sz="4" w:space="0" w:color="000000"/>
              <w:right w:val="single" w:sz="4" w:space="0" w:color="000000"/>
            </w:tcBorders>
            <w:shd w:val="clear" w:color="auto" w:fill="auto"/>
            <w:noWrap/>
            <w:hideMark/>
          </w:tcPr>
          <w:p w14:paraId="2ED5E44F" w14:textId="77777777" w:rsidR="005F2121" w:rsidRPr="005F2121" w:rsidRDefault="005F2121" w:rsidP="005F2121">
            <w:pPr>
              <w:jc w:val="center"/>
              <w:outlineLvl w:val="4"/>
              <w:rPr>
                <w:color w:val="000000"/>
                <w:sz w:val="20"/>
                <w:szCs w:val="20"/>
              </w:rPr>
            </w:pPr>
            <w:r w:rsidRPr="005F2121">
              <w:rPr>
                <w:color w:val="000000"/>
                <w:sz w:val="20"/>
                <w:szCs w:val="20"/>
              </w:rPr>
              <w:t>205,39</w:t>
            </w:r>
          </w:p>
        </w:tc>
        <w:tc>
          <w:tcPr>
            <w:tcW w:w="1460" w:type="dxa"/>
            <w:gridSpan w:val="2"/>
            <w:tcBorders>
              <w:top w:val="nil"/>
              <w:left w:val="nil"/>
              <w:bottom w:val="single" w:sz="4" w:space="0" w:color="000000"/>
              <w:right w:val="single" w:sz="4" w:space="0" w:color="000000"/>
            </w:tcBorders>
            <w:shd w:val="clear" w:color="auto" w:fill="auto"/>
            <w:noWrap/>
            <w:hideMark/>
          </w:tcPr>
          <w:p w14:paraId="5EA47507" w14:textId="77777777" w:rsidR="005F2121" w:rsidRPr="005F2121" w:rsidRDefault="005F2121" w:rsidP="005F2121">
            <w:pPr>
              <w:jc w:val="center"/>
              <w:outlineLvl w:val="4"/>
              <w:rPr>
                <w:color w:val="000000"/>
                <w:sz w:val="20"/>
                <w:szCs w:val="20"/>
              </w:rPr>
            </w:pPr>
            <w:r w:rsidRPr="005F2121">
              <w:rPr>
                <w:color w:val="000000"/>
                <w:sz w:val="20"/>
                <w:szCs w:val="20"/>
              </w:rPr>
              <w:t>6,6%</w:t>
            </w:r>
          </w:p>
        </w:tc>
      </w:tr>
      <w:tr w:rsidR="005F2121" w:rsidRPr="005F2121" w14:paraId="1CA810A9"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04E0DFDD" w14:textId="77777777" w:rsidR="005F2121" w:rsidRPr="005F2121" w:rsidRDefault="005F2121" w:rsidP="005F2121">
            <w:pPr>
              <w:outlineLvl w:val="3"/>
              <w:rPr>
                <w:color w:val="000000"/>
                <w:sz w:val="20"/>
                <w:szCs w:val="20"/>
              </w:rPr>
            </w:pPr>
            <w:r w:rsidRPr="005F2121">
              <w:rPr>
                <w:color w:val="000000"/>
                <w:sz w:val="20"/>
                <w:szCs w:val="20"/>
              </w:rPr>
              <w:t xml:space="preserve">            Культура</w:t>
            </w:r>
          </w:p>
        </w:tc>
        <w:tc>
          <w:tcPr>
            <w:tcW w:w="709" w:type="dxa"/>
            <w:tcBorders>
              <w:top w:val="nil"/>
              <w:left w:val="nil"/>
              <w:bottom w:val="single" w:sz="4" w:space="0" w:color="000000"/>
              <w:right w:val="single" w:sz="4" w:space="0" w:color="000000"/>
            </w:tcBorders>
            <w:shd w:val="clear" w:color="auto" w:fill="auto"/>
            <w:noWrap/>
            <w:hideMark/>
          </w:tcPr>
          <w:p w14:paraId="41F8C853" w14:textId="77777777" w:rsidR="005F2121" w:rsidRPr="005F2121" w:rsidRDefault="005F2121" w:rsidP="005F2121">
            <w:pPr>
              <w:jc w:val="center"/>
              <w:outlineLvl w:val="3"/>
              <w:rPr>
                <w:color w:val="000000"/>
                <w:sz w:val="20"/>
                <w:szCs w:val="20"/>
              </w:rPr>
            </w:pPr>
            <w:r w:rsidRPr="005F2121">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14:paraId="0029E3FC" w14:textId="77777777" w:rsidR="005F2121" w:rsidRPr="005F2121" w:rsidRDefault="005F2121" w:rsidP="005F2121">
            <w:pPr>
              <w:jc w:val="center"/>
              <w:outlineLvl w:val="3"/>
              <w:rPr>
                <w:color w:val="000000"/>
                <w:sz w:val="20"/>
                <w:szCs w:val="20"/>
              </w:rPr>
            </w:pPr>
            <w:r w:rsidRPr="005F2121">
              <w:rPr>
                <w:color w:val="000000"/>
                <w:sz w:val="20"/>
                <w:szCs w:val="20"/>
              </w:rPr>
              <w:t>0330183620</w:t>
            </w:r>
          </w:p>
        </w:tc>
        <w:tc>
          <w:tcPr>
            <w:tcW w:w="729" w:type="dxa"/>
            <w:tcBorders>
              <w:top w:val="nil"/>
              <w:left w:val="nil"/>
              <w:bottom w:val="single" w:sz="4" w:space="0" w:color="000000"/>
              <w:right w:val="single" w:sz="4" w:space="0" w:color="000000"/>
            </w:tcBorders>
            <w:shd w:val="clear" w:color="auto" w:fill="auto"/>
            <w:noWrap/>
            <w:hideMark/>
          </w:tcPr>
          <w:p w14:paraId="621BE721"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637EB9C0" w14:textId="77777777" w:rsidR="005F2121" w:rsidRPr="005F2121" w:rsidRDefault="005F2121" w:rsidP="005F2121">
            <w:pPr>
              <w:jc w:val="center"/>
              <w:outlineLvl w:val="3"/>
              <w:rPr>
                <w:color w:val="000000"/>
                <w:sz w:val="20"/>
                <w:szCs w:val="20"/>
              </w:rPr>
            </w:pPr>
            <w:r w:rsidRPr="005F2121">
              <w:rPr>
                <w:color w:val="000000"/>
                <w:sz w:val="20"/>
                <w:szCs w:val="20"/>
              </w:rPr>
              <w:t>718,80</w:t>
            </w:r>
          </w:p>
        </w:tc>
        <w:tc>
          <w:tcPr>
            <w:tcW w:w="1460" w:type="dxa"/>
            <w:gridSpan w:val="2"/>
            <w:tcBorders>
              <w:top w:val="nil"/>
              <w:left w:val="nil"/>
              <w:bottom w:val="single" w:sz="4" w:space="0" w:color="000000"/>
              <w:right w:val="single" w:sz="4" w:space="0" w:color="000000"/>
            </w:tcBorders>
            <w:shd w:val="clear" w:color="auto" w:fill="auto"/>
            <w:noWrap/>
            <w:hideMark/>
          </w:tcPr>
          <w:p w14:paraId="0FA8DE09" w14:textId="77777777" w:rsidR="005F2121" w:rsidRPr="005F2121" w:rsidRDefault="005F2121" w:rsidP="005F2121">
            <w:pPr>
              <w:jc w:val="center"/>
              <w:outlineLvl w:val="3"/>
              <w:rPr>
                <w:color w:val="000000"/>
                <w:sz w:val="20"/>
                <w:szCs w:val="20"/>
              </w:rPr>
            </w:pPr>
            <w:r w:rsidRPr="005F2121">
              <w:rPr>
                <w:color w:val="000000"/>
                <w:sz w:val="20"/>
                <w:szCs w:val="20"/>
              </w:rPr>
              <w:t>296,50</w:t>
            </w:r>
          </w:p>
        </w:tc>
        <w:tc>
          <w:tcPr>
            <w:tcW w:w="1460" w:type="dxa"/>
            <w:gridSpan w:val="2"/>
            <w:tcBorders>
              <w:top w:val="nil"/>
              <w:left w:val="nil"/>
              <w:bottom w:val="single" w:sz="4" w:space="0" w:color="000000"/>
              <w:right w:val="single" w:sz="4" w:space="0" w:color="000000"/>
            </w:tcBorders>
            <w:shd w:val="clear" w:color="auto" w:fill="auto"/>
            <w:noWrap/>
            <w:hideMark/>
          </w:tcPr>
          <w:p w14:paraId="5C5AA63B" w14:textId="77777777" w:rsidR="005F2121" w:rsidRPr="005F2121" w:rsidRDefault="005F2121" w:rsidP="005F2121">
            <w:pPr>
              <w:jc w:val="center"/>
              <w:outlineLvl w:val="3"/>
              <w:rPr>
                <w:color w:val="000000"/>
                <w:sz w:val="20"/>
                <w:szCs w:val="20"/>
              </w:rPr>
            </w:pPr>
            <w:r w:rsidRPr="005F2121">
              <w:rPr>
                <w:color w:val="000000"/>
                <w:sz w:val="20"/>
                <w:szCs w:val="20"/>
              </w:rPr>
              <w:t>41,2%</w:t>
            </w:r>
          </w:p>
        </w:tc>
      </w:tr>
      <w:tr w:rsidR="005F2121" w:rsidRPr="005F2121" w14:paraId="4901E386"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7693D418"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203C9F79" w14:textId="77777777" w:rsidR="005F2121" w:rsidRPr="005F2121" w:rsidRDefault="005F2121" w:rsidP="005F2121">
            <w:pPr>
              <w:jc w:val="center"/>
              <w:outlineLvl w:val="4"/>
              <w:rPr>
                <w:color w:val="000000"/>
                <w:sz w:val="20"/>
                <w:szCs w:val="20"/>
              </w:rPr>
            </w:pPr>
            <w:r w:rsidRPr="005F2121">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14:paraId="50BE9715" w14:textId="77777777" w:rsidR="005F2121" w:rsidRPr="005F2121" w:rsidRDefault="005F2121" w:rsidP="005F2121">
            <w:pPr>
              <w:jc w:val="center"/>
              <w:outlineLvl w:val="4"/>
              <w:rPr>
                <w:color w:val="000000"/>
                <w:sz w:val="20"/>
                <w:szCs w:val="20"/>
              </w:rPr>
            </w:pPr>
            <w:r w:rsidRPr="005F2121">
              <w:rPr>
                <w:color w:val="000000"/>
                <w:sz w:val="20"/>
                <w:szCs w:val="20"/>
              </w:rPr>
              <w:t>0330183620</w:t>
            </w:r>
          </w:p>
        </w:tc>
        <w:tc>
          <w:tcPr>
            <w:tcW w:w="729" w:type="dxa"/>
            <w:tcBorders>
              <w:top w:val="nil"/>
              <w:left w:val="nil"/>
              <w:bottom w:val="single" w:sz="4" w:space="0" w:color="000000"/>
              <w:right w:val="single" w:sz="4" w:space="0" w:color="000000"/>
            </w:tcBorders>
            <w:shd w:val="clear" w:color="auto" w:fill="auto"/>
            <w:noWrap/>
            <w:hideMark/>
          </w:tcPr>
          <w:p w14:paraId="3AB6EE53"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16E1BCFF" w14:textId="77777777" w:rsidR="005F2121" w:rsidRPr="005F2121" w:rsidRDefault="005F2121" w:rsidP="005F2121">
            <w:pPr>
              <w:jc w:val="center"/>
              <w:outlineLvl w:val="4"/>
              <w:rPr>
                <w:color w:val="000000"/>
                <w:sz w:val="20"/>
                <w:szCs w:val="20"/>
              </w:rPr>
            </w:pPr>
            <w:r w:rsidRPr="005F2121">
              <w:rPr>
                <w:color w:val="000000"/>
                <w:sz w:val="20"/>
                <w:szCs w:val="20"/>
              </w:rPr>
              <w:t>718,80</w:t>
            </w:r>
          </w:p>
        </w:tc>
        <w:tc>
          <w:tcPr>
            <w:tcW w:w="1460" w:type="dxa"/>
            <w:gridSpan w:val="2"/>
            <w:tcBorders>
              <w:top w:val="nil"/>
              <w:left w:val="nil"/>
              <w:bottom w:val="single" w:sz="4" w:space="0" w:color="000000"/>
              <w:right w:val="single" w:sz="4" w:space="0" w:color="000000"/>
            </w:tcBorders>
            <w:shd w:val="clear" w:color="auto" w:fill="auto"/>
            <w:noWrap/>
            <w:hideMark/>
          </w:tcPr>
          <w:p w14:paraId="6D1C4A1E" w14:textId="77777777" w:rsidR="005F2121" w:rsidRPr="005F2121" w:rsidRDefault="005F2121" w:rsidP="005F2121">
            <w:pPr>
              <w:jc w:val="center"/>
              <w:outlineLvl w:val="4"/>
              <w:rPr>
                <w:color w:val="000000"/>
                <w:sz w:val="20"/>
                <w:szCs w:val="20"/>
              </w:rPr>
            </w:pPr>
            <w:r w:rsidRPr="005F2121">
              <w:rPr>
                <w:color w:val="000000"/>
                <w:sz w:val="20"/>
                <w:szCs w:val="20"/>
              </w:rPr>
              <w:t>296,50</w:t>
            </w:r>
          </w:p>
        </w:tc>
        <w:tc>
          <w:tcPr>
            <w:tcW w:w="1460" w:type="dxa"/>
            <w:gridSpan w:val="2"/>
            <w:tcBorders>
              <w:top w:val="nil"/>
              <w:left w:val="nil"/>
              <w:bottom w:val="single" w:sz="4" w:space="0" w:color="000000"/>
              <w:right w:val="single" w:sz="4" w:space="0" w:color="000000"/>
            </w:tcBorders>
            <w:shd w:val="clear" w:color="auto" w:fill="auto"/>
            <w:noWrap/>
            <w:hideMark/>
          </w:tcPr>
          <w:p w14:paraId="715445AD" w14:textId="77777777" w:rsidR="005F2121" w:rsidRPr="005F2121" w:rsidRDefault="005F2121" w:rsidP="005F2121">
            <w:pPr>
              <w:jc w:val="center"/>
              <w:outlineLvl w:val="4"/>
              <w:rPr>
                <w:color w:val="000000"/>
                <w:sz w:val="20"/>
                <w:szCs w:val="20"/>
              </w:rPr>
            </w:pPr>
            <w:r w:rsidRPr="005F2121">
              <w:rPr>
                <w:color w:val="000000"/>
                <w:sz w:val="20"/>
                <w:szCs w:val="20"/>
              </w:rPr>
              <w:t>41,2%</w:t>
            </w:r>
          </w:p>
        </w:tc>
      </w:tr>
      <w:tr w:rsidR="005F2121" w:rsidRPr="005F2121" w14:paraId="0D664277"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68827840" w14:textId="77777777" w:rsidR="005F2121" w:rsidRPr="005F2121" w:rsidRDefault="005F2121" w:rsidP="005F2121">
            <w:pPr>
              <w:outlineLvl w:val="1"/>
              <w:rPr>
                <w:color w:val="000000"/>
                <w:sz w:val="20"/>
                <w:szCs w:val="20"/>
              </w:rPr>
            </w:pPr>
            <w:r w:rsidRPr="005F2121">
              <w:rPr>
                <w:color w:val="000000"/>
                <w:sz w:val="20"/>
                <w:szCs w:val="20"/>
              </w:rPr>
              <w:t xml:space="preserve">        Региональный проект "Цифровая культура"</w:t>
            </w:r>
          </w:p>
        </w:tc>
        <w:tc>
          <w:tcPr>
            <w:tcW w:w="709" w:type="dxa"/>
            <w:tcBorders>
              <w:top w:val="nil"/>
              <w:left w:val="nil"/>
              <w:bottom w:val="single" w:sz="4" w:space="0" w:color="000000"/>
              <w:right w:val="single" w:sz="4" w:space="0" w:color="000000"/>
            </w:tcBorders>
            <w:shd w:val="clear" w:color="auto" w:fill="auto"/>
            <w:noWrap/>
            <w:hideMark/>
          </w:tcPr>
          <w:p w14:paraId="704C10A7"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3127DBF7" w14:textId="77777777" w:rsidR="005F2121" w:rsidRPr="005F2121" w:rsidRDefault="005F2121" w:rsidP="005F2121">
            <w:pPr>
              <w:jc w:val="center"/>
              <w:outlineLvl w:val="1"/>
              <w:rPr>
                <w:color w:val="000000"/>
                <w:sz w:val="20"/>
                <w:szCs w:val="20"/>
              </w:rPr>
            </w:pPr>
            <w:r w:rsidRPr="005F2121">
              <w:rPr>
                <w:color w:val="000000"/>
                <w:sz w:val="20"/>
                <w:szCs w:val="20"/>
              </w:rPr>
              <w:t>033A300000</w:t>
            </w:r>
          </w:p>
        </w:tc>
        <w:tc>
          <w:tcPr>
            <w:tcW w:w="729" w:type="dxa"/>
            <w:tcBorders>
              <w:top w:val="nil"/>
              <w:left w:val="nil"/>
              <w:bottom w:val="single" w:sz="4" w:space="0" w:color="000000"/>
              <w:right w:val="single" w:sz="4" w:space="0" w:color="000000"/>
            </w:tcBorders>
            <w:shd w:val="clear" w:color="auto" w:fill="auto"/>
            <w:noWrap/>
            <w:hideMark/>
          </w:tcPr>
          <w:p w14:paraId="612E71F6"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4DD6E566" w14:textId="77777777" w:rsidR="005F2121" w:rsidRPr="005F2121" w:rsidRDefault="005F2121" w:rsidP="005F2121">
            <w:pPr>
              <w:jc w:val="center"/>
              <w:outlineLvl w:val="1"/>
              <w:rPr>
                <w:color w:val="000000"/>
                <w:sz w:val="20"/>
                <w:szCs w:val="20"/>
              </w:rPr>
            </w:pPr>
            <w:r w:rsidRPr="005F2121">
              <w:rPr>
                <w:color w:val="000000"/>
                <w:sz w:val="20"/>
                <w:szCs w:val="20"/>
              </w:rPr>
              <w:t>678,56</w:t>
            </w:r>
          </w:p>
        </w:tc>
        <w:tc>
          <w:tcPr>
            <w:tcW w:w="1460" w:type="dxa"/>
            <w:gridSpan w:val="2"/>
            <w:tcBorders>
              <w:top w:val="nil"/>
              <w:left w:val="nil"/>
              <w:bottom w:val="single" w:sz="4" w:space="0" w:color="000000"/>
              <w:right w:val="single" w:sz="4" w:space="0" w:color="000000"/>
            </w:tcBorders>
            <w:shd w:val="clear" w:color="auto" w:fill="auto"/>
            <w:noWrap/>
            <w:hideMark/>
          </w:tcPr>
          <w:p w14:paraId="482B5DA2" w14:textId="77777777" w:rsidR="005F2121" w:rsidRPr="005F2121" w:rsidRDefault="005F2121" w:rsidP="005F2121">
            <w:pPr>
              <w:jc w:val="center"/>
              <w:outlineLvl w:val="1"/>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42B3F90D" w14:textId="77777777" w:rsidR="005F2121" w:rsidRPr="005F2121" w:rsidRDefault="005F2121" w:rsidP="005F2121">
            <w:pPr>
              <w:jc w:val="center"/>
              <w:outlineLvl w:val="1"/>
              <w:rPr>
                <w:color w:val="000000"/>
                <w:sz w:val="20"/>
                <w:szCs w:val="20"/>
              </w:rPr>
            </w:pPr>
            <w:r w:rsidRPr="005F2121">
              <w:rPr>
                <w:color w:val="000000"/>
                <w:sz w:val="20"/>
                <w:szCs w:val="20"/>
              </w:rPr>
              <w:t>0,0%</w:t>
            </w:r>
          </w:p>
        </w:tc>
      </w:tr>
      <w:tr w:rsidR="005F2121" w:rsidRPr="005F2121" w14:paraId="73A8FFA7"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2710816F" w14:textId="77777777" w:rsidR="005F2121" w:rsidRPr="005F2121" w:rsidRDefault="005F2121" w:rsidP="005F2121">
            <w:pPr>
              <w:outlineLvl w:val="2"/>
              <w:rPr>
                <w:color w:val="000000"/>
                <w:sz w:val="20"/>
                <w:szCs w:val="20"/>
              </w:rPr>
            </w:pPr>
            <w:r w:rsidRPr="005F2121">
              <w:rPr>
                <w:color w:val="000000"/>
                <w:sz w:val="20"/>
                <w:szCs w:val="20"/>
              </w:rPr>
              <w:t xml:space="preserve">          Создание виртуальных концертных залов</w:t>
            </w:r>
          </w:p>
        </w:tc>
        <w:tc>
          <w:tcPr>
            <w:tcW w:w="709" w:type="dxa"/>
            <w:tcBorders>
              <w:top w:val="nil"/>
              <w:left w:val="nil"/>
              <w:bottom w:val="single" w:sz="4" w:space="0" w:color="000000"/>
              <w:right w:val="single" w:sz="4" w:space="0" w:color="000000"/>
            </w:tcBorders>
            <w:shd w:val="clear" w:color="auto" w:fill="auto"/>
            <w:noWrap/>
            <w:hideMark/>
          </w:tcPr>
          <w:p w14:paraId="3F424DA0"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6DA8C5D8" w14:textId="77777777" w:rsidR="005F2121" w:rsidRPr="005F2121" w:rsidRDefault="005F2121" w:rsidP="005F2121">
            <w:pPr>
              <w:jc w:val="center"/>
              <w:outlineLvl w:val="2"/>
              <w:rPr>
                <w:color w:val="000000"/>
                <w:sz w:val="20"/>
                <w:szCs w:val="20"/>
              </w:rPr>
            </w:pPr>
            <w:r w:rsidRPr="005F2121">
              <w:rPr>
                <w:color w:val="000000"/>
                <w:sz w:val="20"/>
                <w:szCs w:val="20"/>
              </w:rPr>
              <w:t>033A354530</w:t>
            </w:r>
          </w:p>
        </w:tc>
        <w:tc>
          <w:tcPr>
            <w:tcW w:w="729" w:type="dxa"/>
            <w:tcBorders>
              <w:top w:val="nil"/>
              <w:left w:val="nil"/>
              <w:bottom w:val="single" w:sz="4" w:space="0" w:color="000000"/>
              <w:right w:val="single" w:sz="4" w:space="0" w:color="000000"/>
            </w:tcBorders>
            <w:shd w:val="clear" w:color="auto" w:fill="auto"/>
            <w:noWrap/>
            <w:hideMark/>
          </w:tcPr>
          <w:p w14:paraId="7EBADDAF"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61D78A45" w14:textId="77777777" w:rsidR="005F2121" w:rsidRPr="005F2121" w:rsidRDefault="005F2121" w:rsidP="005F2121">
            <w:pPr>
              <w:jc w:val="center"/>
              <w:outlineLvl w:val="2"/>
              <w:rPr>
                <w:color w:val="000000"/>
                <w:sz w:val="20"/>
                <w:szCs w:val="20"/>
              </w:rPr>
            </w:pPr>
            <w:r w:rsidRPr="005F2121">
              <w:rPr>
                <w:color w:val="000000"/>
                <w:sz w:val="20"/>
                <w:szCs w:val="20"/>
              </w:rPr>
              <w:t>678,56</w:t>
            </w:r>
          </w:p>
        </w:tc>
        <w:tc>
          <w:tcPr>
            <w:tcW w:w="1460" w:type="dxa"/>
            <w:gridSpan w:val="2"/>
            <w:tcBorders>
              <w:top w:val="nil"/>
              <w:left w:val="nil"/>
              <w:bottom w:val="single" w:sz="4" w:space="0" w:color="000000"/>
              <w:right w:val="single" w:sz="4" w:space="0" w:color="000000"/>
            </w:tcBorders>
            <w:shd w:val="clear" w:color="auto" w:fill="auto"/>
            <w:noWrap/>
            <w:hideMark/>
          </w:tcPr>
          <w:p w14:paraId="24E0511C"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4C94630E"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3A15AE5E"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35649544" w14:textId="77777777" w:rsidR="005F2121" w:rsidRPr="005F2121" w:rsidRDefault="005F2121" w:rsidP="005F2121">
            <w:pPr>
              <w:outlineLvl w:val="3"/>
              <w:rPr>
                <w:color w:val="000000"/>
                <w:sz w:val="20"/>
                <w:szCs w:val="20"/>
              </w:rPr>
            </w:pPr>
            <w:r w:rsidRPr="005F2121">
              <w:rPr>
                <w:color w:val="000000"/>
                <w:sz w:val="20"/>
                <w:szCs w:val="20"/>
              </w:rPr>
              <w:t xml:space="preserve">            Культура</w:t>
            </w:r>
          </w:p>
        </w:tc>
        <w:tc>
          <w:tcPr>
            <w:tcW w:w="709" w:type="dxa"/>
            <w:tcBorders>
              <w:top w:val="nil"/>
              <w:left w:val="nil"/>
              <w:bottom w:val="single" w:sz="4" w:space="0" w:color="000000"/>
              <w:right w:val="single" w:sz="4" w:space="0" w:color="000000"/>
            </w:tcBorders>
            <w:shd w:val="clear" w:color="auto" w:fill="auto"/>
            <w:noWrap/>
            <w:hideMark/>
          </w:tcPr>
          <w:p w14:paraId="6EBF253F" w14:textId="77777777" w:rsidR="005F2121" w:rsidRPr="005F2121" w:rsidRDefault="005F2121" w:rsidP="005F2121">
            <w:pPr>
              <w:jc w:val="center"/>
              <w:outlineLvl w:val="3"/>
              <w:rPr>
                <w:color w:val="000000"/>
                <w:sz w:val="20"/>
                <w:szCs w:val="20"/>
              </w:rPr>
            </w:pPr>
            <w:r w:rsidRPr="005F2121">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14:paraId="3604D008" w14:textId="77777777" w:rsidR="005F2121" w:rsidRPr="005F2121" w:rsidRDefault="005F2121" w:rsidP="005F2121">
            <w:pPr>
              <w:jc w:val="center"/>
              <w:outlineLvl w:val="3"/>
              <w:rPr>
                <w:color w:val="000000"/>
                <w:sz w:val="20"/>
                <w:szCs w:val="20"/>
              </w:rPr>
            </w:pPr>
            <w:r w:rsidRPr="005F2121">
              <w:rPr>
                <w:color w:val="000000"/>
                <w:sz w:val="20"/>
                <w:szCs w:val="20"/>
              </w:rPr>
              <w:t>033A354530</w:t>
            </w:r>
          </w:p>
        </w:tc>
        <w:tc>
          <w:tcPr>
            <w:tcW w:w="729" w:type="dxa"/>
            <w:tcBorders>
              <w:top w:val="nil"/>
              <w:left w:val="nil"/>
              <w:bottom w:val="single" w:sz="4" w:space="0" w:color="000000"/>
              <w:right w:val="single" w:sz="4" w:space="0" w:color="000000"/>
            </w:tcBorders>
            <w:shd w:val="clear" w:color="auto" w:fill="auto"/>
            <w:noWrap/>
            <w:hideMark/>
          </w:tcPr>
          <w:p w14:paraId="71AD9D58"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2C7A1C07" w14:textId="77777777" w:rsidR="005F2121" w:rsidRPr="005F2121" w:rsidRDefault="005F2121" w:rsidP="005F2121">
            <w:pPr>
              <w:jc w:val="center"/>
              <w:outlineLvl w:val="3"/>
              <w:rPr>
                <w:color w:val="000000"/>
                <w:sz w:val="20"/>
                <w:szCs w:val="20"/>
              </w:rPr>
            </w:pPr>
            <w:r w:rsidRPr="005F2121">
              <w:rPr>
                <w:color w:val="000000"/>
                <w:sz w:val="20"/>
                <w:szCs w:val="20"/>
              </w:rPr>
              <w:t>678,56</w:t>
            </w:r>
          </w:p>
        </w:tc>
        <w:tc>
          <w:tcPr>
            <w:tcW w:w="1460" w:type="dxa"/>
            <w:gridSpan w:val="2"/>
            <w:tcBorders>
              <w:top w:val="nil"/>
              <w:left w:val="nil"/>
              <w:bottom w:val="single" w:sz="4" w:space="0" w:color="000000"/>
              <w:right w:val="single" w:sz="4" w:space="0" w:color="000000"/>
            </w:tcBorders>
            <w:shd w:val="clear" w:color="auto" w:fill="auto"/>
            <w:noWrap/>
            <w:hideMark/>
          </w:tcPr>
          <w:p w14:paraId="6391F11D"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70DBC4B1"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2131293B"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6CCF0D8F"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5E4816BE" w14:textId="77777777" w:rsidR="005F2121" w:rsidRPr="005F2121" w:rsidRDefault="005F2121" w:rsidP="005F2121">
            <w:pPr>
              <w:jc w:val="center"/>
              <w:outlineLvl w:val="4"/>
              <w:rPr>
                <w:color w:val="000000"/>
                <w:sz w:val="20"/>
                <w:szCs w:val="20"/>
              </w:rPr>
            </w:pPr>
            <w:r w:rsidRPr="005F2121">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14:paraId="0E9D512A" w14:textId="77777777" w:rsidR="005F2121" w:rsidRPr="005F2121" w:rsidRDefault="005F2121" w:rsidP="005F2121">
            <w:pPr>
              <w:jc w:val="center"/>
              <w:outlineLvl w:val="4"/>
              <w:rPr>
                <w:color w:val="000000"/>
                <w:sz w:val="20"/>
                <w:szCs w:val="20"/>
              </w:rPr>
            </w:pPr>
            <w:r w:rsidRPr="005F2121">
              <w:rPr>
                <w:color w:val="000000"/>
                <w:sz w:val="20"/>
                <w:szCs w:val="20"/>
              </w:rPr>
              <w:t>033A354530</w:t>
            </w:r>
          </w:p>
        </w:tc>
        <w:tc>
          <w:tcPr>
            <w:tcW w:w="729" w:type="dxa"/>
            <w:tcBorders>
              <w:top w:val="nil"/>
              <w:left w:val="nil"/>
              <w:bottom w:val="single" w:sz="4" w:space="0" w:color="000000"/>
              <w:right w:val="single" w:sz="4" w:space="0" w:color="000000"/>
            </w:tcBorders>
            <w:shd w:val="clear" w:color="auto" w:fill="auto"/>
            <w:noWrap/>
            <w:hideMark/>
          </w:tcPr>
          <w:p w14:paraId="443F7F71"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5308DAF5" w14:textId="77777777" w:rsidR="005F2121" w:rsidRPr="005F2121" w:rsidRDefault="005F2121" w:rsidP="005F2121">
            <w:pPr>
              <w:jc w:val="center"/>
              <w:outlineLvl w:val="4"/>
              <w:rPr>
                <w:color w:val="000000"/>
                <w:sz w:val="20"/>
                <w:szCs w:val="20"/>
              </w:rPr>
            </w:pPr>
            <w:r w:rsidRPr="005F2121">
              <w:rPr>
                <w:color w:val="000000"/>
                <w:sz w:val="20"/>
                <w:szCs w:val="20"/>
              </w:rPr>
              <w:t>678,56</w:t>
            </w:r>
          </w:p>
        </w:tc>
        <w:tc>
          <w:tcPr>
            <w:tcW w:w="1460" w:type="dxa"/>
            <w:gridSpan w:val="2"/>
            <w:tcBorders>
              <w:top w:val="nil"/>
              <w:left w:val="nil"/>
              <w:bottom w:val="single" w:sz="4" w:space="0" w:color="000000"/>
              <w:right w:val="single" w:sz="4" w:space="0" w:color="000000"/>
            </w:tcBorders>
            <w:shd w:val="clear" w:color="auto" w:fill="auto"/>
            <w:noWrap/>
            <w:hideMark/>
          </w:tcPr>
          <w:p w14:paraId="15C4B8BB"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36EF9B9A"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7B764D99"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76077E71" w14:textId="77777777" w:rsidR="005F2121" w:rsidRPr="005F2121" w:rsidRDefault="005F2121" w:rsidP="005F2121">
            <w:pPr>
              <w:rPr>
                <w:b/>
                <w:bCs/>
                <w:color w:val="000000"/>
                <w:sz w:val="20"/>
                <w:szCs w:val="20"/>
              </w:rPr>
            </w:pPr>
            <w:r w:rsidRPr="005F2121">
              <w:rPr>
                <w:b/>
                <w:bCs/>
                <w:color w:val="000000"/>
                <w:sz w:val="20"/>
                <w:szCs w:val="20"/>
              </w:rPr>
              <w:t xml:space="preserve">    Муниципальная программа "Энергосбережение и повышение энергетической эффективности"</w:t>
            </w:r>
          </w:p>
        </w:tc>
        <w:tc>
          <w:tcPr>
            <w:tcW w:w="709" w:type="dxa"/>
            <w:tcBorders>
              <w:top w:val="nil"/>
              <w:left w:val="nil"/>
              <w:bottom w:val="single" w:sz="4" w:space="0" w:color="000000"/>
              <w:right w:val="single" w:sz="4" w:space="0" w:color="000000"/>
            </w:tcBorders>
            <w:shd w:val="clear" w:color="auto" w:fill="auto"/>
            <w:noWrap/>
            <w:hideMark/>
          </w:tcPr>
          <w:p w14:paraId="188AB63B" w14:textId="77777777" w:rsidR="005F2121" w:rsidRPr="005F2121" w:rsidRDefault="005F2121" w:rsidP="005F2121">
            <w:pPr>
              <w:jc w:val="center"/>
              <w:rPr>
                <w:b/>
                <w:bCs/>
                <w:color w:val="000000"/>
                <w:sz w:val="20"/>
                <w:szCs w:val="20"/>
              </w:rPr>
            </w:pPr>
            <w:r w:rsidRPr="005F2121">
              <w:rPr>
                <w:b/>
                <w:bCs/>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1C7DAE9B" w14:textId="77777777" w:rsidR="005F2121" w:rsidRPr="005F2121" w:rsidRDefault="005F2121" w:rsidP="005F2121">
            <w:pPr>
              <w:jc w:val="center"/>
              <w:rPr>
                <w:b/>
                <w:bCs/>
                <w:color w:val="000000"/>
                <w:sz w:val="20"/>
                <w:szCs w:val="20"/>
              </w:rPr>
            </w:pPr>
            <w:r w:rsidRPr="005F2121">
              <w:rPr>
                <w:b/>
                <w:bCs/>
                <w:color w:val="000000"/>
                <w:sz w:val="20"/>
                <w:szCs w:val="20"/>
              </w:rPr>
              <w:t>0400000000</w:t>
            </w:r>
          </w:p>
        </w:tc>
        <w:tc>
          <w:tcPr>
            <w:tcW w:w="729" w:type="dxa"/>
            <w:tcBorders>
              <w:top w:val="nil"/>
              <w:left w:val="nil"/>
              <w:bottom w:val="single" w:sz="4" w:space="0" w:color="000000"/>
              <w:right w:val="single" w:sz="4" w:space="0" w:color="000000"/>
            </w:tcBorders>
            <w:shd w:val="clear" w:color="auto" w:fill="auto"/>
            <w:noWrap/>
            <w:hideMark/>
          </w:tcPr>
          <w:p w14:paraId="1CA03A7D" w14:textId="77777777" w:rsidR="005F2121" w:rsidRPr="005F2121" w:rsidRDefault="005F2121" w:rsidP="005F2121">
            <w:pPr>
              <w:jc w:val="center"/>
              <w:rPr>
                <w:b/>
                <w:bCs/>
                <w:color w:val="000000"/>
                <w:sz w:val="20"/>
                <w:szCs w:val="20"/>
              </w:rPr>
            </w:pPr>
            <w:r w:rsidRPr="005F2121">
              <w:rPr>
                <w:b/>
                <w:bCs/>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49F0A081" w14:textId="77777777" w:rsidR="005F2121" w:rsidRPr="005F2121" w:rsidRDefault="005F2121" w:rsidP="005F2121">
            <w:pPr>
              <w:jc w:val="center"/>
              <w:rPr>
                <w:b/>
                <w:bCs/>
                <w:color w:val="000000"/>
                <w:sz w:val="20"/>
                <w:szCs w:val="20"/>
              </w:rPr>
            </w:pPr>
            <w:r w:rsidRPr="005F2121">
              <w:rPr>
                <w:b/>
                <w:bCs/>
                <w:color w:val="000000"/>
                <w:sz w:val="20"/>
                <w:szCs w:val="20"/>
              </w:rPr>
              <w:t>2 198,27</w:t>
            </w:r>
          </w:p>
        </w:tc>
        <w:tc>
          <w:tcPr>
            <w:tcW w:w="1460" w:type="dxa"/>
            <w:gridSpan w:val="2"/>
            <w:tcBorders>
              <w:top w:val="nil"/>
              <w:left w:val="nil"/>
              <w:bottom w:val="single" w:sz="4" w:space="0" w:color="000000"/>
              <w:right w:val="single" w:sz="4" w:space="0" w:color="000000"/>
            </w:tcBorders>
            <w:shd w:val="clear" w:color="auto" w:fill="auto"/>
            <w:noWrap/>
            <w:hideMark/>
          </w:tcPr>
          <w:p w14:paraId="2F4A5F90" w14:textId="77777777" w:rsidR="005F2121" w:rsidRPr="005F2121" w:rsidRDefault="005F2121" w:rsidP="005F2121">
            <w:pPr>
              <w:jc w:val="center"/>
              <w:rPr>
                <w:b/>
                <w:bCs/>
                <w:color w:val="000000"/>
                <w:sz w:val="20"/>
                <w:szCs w:val="20"/>
              </w:rPr>
            </w:pPr>
            <w:r w:rsidRPr="005F2121">
              <w:rPr>
                <w:b/>
                <w:bCs/>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5340E3F7" w14:textId="77777777" w:rsidR="005F2121" w:rsidRPr="005F2121" w:rsidRDefault="005F2121" w:rsidP="005F2121">
            <w:pPr>
              <w:jc w:val="center"/>
              <w:rPr>
                <w:b/>
                <w:bCs/>
                <w:color w:val="000000"/>
                <w:sz w:val="20"/>
                <w:szCs w:val="20"/>
              </w:rPr>
            </w:pPr>
            <w:r w:rsidRPr="005F2121">
              <w:rPr>
                <w:b/>
                <w:bCs/>
                <w:color w:val="000000"/>
                <w:sz w:val="20"/>
                <w:szCs w:val="20"/>
              </w:rPr>
              <w:t>0,0%</w:t>
            </w:r>
          </w:p>
        </w:tc>
      </w:tr>
      <w:tr w:rsidR="005F2121" w:rsidRPr="005F2121" w14:paraId="20E86934"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048BE2BE" w14:textId="77777777" w:rsidR="005F2121" w:rsidRPr="005F2121" w:rsidRDefault="005F2121" w:rsidP="005F2121">
            <w:pPr>
              <w:outlineLvl w:val="1"/>
              <w:rPr>
                <w:color w:val="000000"/>
                <w:sz w:val="20"/>
                <w:szCs w:val="20"/>
              </w:rPr>
            </w:pPr>
            <w:r w:rsidRPr="005F2121">
              <w:rPr>
                <w:color w:val="000000"/>
                <w:sz w:val="20"/>
                <w:szCs w:val="20"/>
              </w:rPr>
              <w:t xml:space="preserve">        Основное мероприятие: Обеспечение рационального использования энергетических ресурсов</w:t>
            </w:r>
          </w:p>
        </w:tc>
        <w:tc>
          <w:tcPr>
            <w:tcW w:w="709" w:type="dxa"/>
            <w:tcBorders>
              <w:top w:val="nil"/>
              <w:left w:val="nil"/>
              <w:bottom w:val="single" w:sz="4" w:space="0" w:color="000000"/>
              <w:right w:val="single" w:sz="4" w:space="0" w:color="000000"/>
            </w:tcBorders>
            <w:shd w:val="clear" w:color="auto" w:fill="auto"/>
            <w:noWrap/>
            <w:hideMark/>
          </w:tcPr>
          <w:p w14:paraId="058645C1"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0B2EAF78" w14:textId="77777777" w:rsidR="005F2121" w:rsidRPr="005F2121" w:rsidRDefault="005F2121" w:rsidP="005F2121">
            <w:pPr>
              <w:jc w:val="center"/>
              <w:outlineLvl w:val="1"/>
              <w:rPr>
                <w:color w:val="000000"/>
                <w:sz w:val="20"/>
                <w:szCs w:val="20"/>
              </w:rPr>
            </w:pPr>
            <w:r w:rsidRPr="005F2121">
              <w:rPr>
                <w:color w:val="000000"/>
                <w:sz w:val="20"/>
                <w:szCs w:val="20"/>
              </w:rPr>
              <w:t>0400100000</w:t>
            </w:r>
          </w:p>
        </w:tc>
        <w:tc>
          <w:tcPr>
            <w:tcW w:w="729" w:type="dxa"/>
            <w:tcBorders>
              <w:top w:val="nil"/>
              <w:left w:val="nil"/>
              <w:bottom w:val="single" w:sz="4" w:space="0" w:color="000000"/>
              <w:right w:val="single" w:sz="4" w:space="0" w:color="000000"/>
            </w:tcBorders>
            <w:shd w:val="clear" w:color="auto" w:fill="auto"/>
            <w:noWrap/>
            <w:hideMark/>
          </w:tcPr>
          <w:p w14:paraId="190E4478"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53657A12" w14:textId="77777777" w:rsidR="005F2121" w:rsidRPr="005F2121" w:rsidRDefault="005F2121" w:rsidP="005F2121">
            <w:pPr>
              <w:jc w:val="center"/>
              <w:outlineLvl w:val="1"/>
              <w:rPr>
                <w:color w:val="000000"/>
                <w:sz w:val="20"/>
                <w:szCs w:val="20"/>
              </w:rPr>
            </w:pPr>
            <w:r w:rsidRPr="005F2121">
              <w:rPr>
                <w:color w:val="000000"/>
                <w:sz w:val="20"/>
                <w:szCs w:val="20"/>
              </w:rPr>
              <w:t>2 198,27</w:t>
            </w:r>
          </w:p>
        </w:tc>
        <w:tc>
          <w:tcPr>
            <w:tcW w:w="1460" w:type="dxa"/>
            <w:gridSpan w:val="2"/>
            <w:tcBorders>
              <w:top w:val="nil"/>
              <w:left w:val="nil"/>
              <w:bottom w:val="single" w:sz="4" w:space="0" w:color="000000"/>
              <w:right w:val="single" w:sz="4" w:space="0" w:color="000000"/>
            </w:tcBorders>
            <w:shd w:val="clear" w:color="auto" w:fill="auto"/>
            <w:noWrap/>
            <w:hideMark/>
          </w:tcPr>
          <w:p w14:paraId="7708F381" w14:textId="77777777" w:rsidR="005F2121" w:rsidRPr="005F2121" w:rsidRDefault="005F2121" w:rsidP="005F2121">
            <w:pPr>
              <w:jc w:val="center"/>
              <w:outlineLvl w:val="1"/>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2D729C71" w14:textId="77777777" w:rsidR="005F2121" w:rsidRPr="005F2121" w:rsidRDefault="005F2121" w:rsidP="005F2121">
            <w:pPr>
              <w:jc w:val="center"/>
              <w:outlineLvl w:val="1"/>
              <w:rPr>
                <w:color w:val="000000"/>
                <w:sz w:val="20"/>
                <w:szCs w:val="20"/>
              </w:rPr>
            </w:pPr>
            <w:r w:rsidRPr="005F2121">
              <w:rPr>
                <w:color w:val="000000"/>
                <w:sz w:val="20"/>
                <w:szCs w:val="20"/>
              </w:rPr>
              <w:t>0,0%</w:t>
            </w:r>
          </w:p>
        </w:tc>
      </w:tr>
      <w:tr w:rsidR="005F2121" w:rsidRPr="005F2121" w14:paraId="29849F5B"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0F18B4AE" w14:textId="77777777" w:rsidR="005F2121" w:rsidRPr="005F2121" w:rsidRDefault="005F2121" w:rsidP="005F2121">
            <w:pPr>
              <w:outlineLvl w:val="2"/>
              <w:rPr>
                <w:color w:val="000000"/>
                <w:sz w:val="20"/>
                <w:szCs w:val="20"/>
              </w:rPr>
            </w:pPr>
            <w:r w:rsidRPr="005F2121">
              <w:rPr>
                <w:color w:val="000000"/>
                <w:sz w:val="20"/>
                <w:szCs w:val="20"/>
              </w:rPr>
              <w:t xml:space="preserve">          Проведение мероприятий по рациональному использованию энергетических ресурсов</w:t>
            </w:r>
          </w:p>
        </w:tc>
        <w:tc>
          <w:tcPr>
            <w:tcW w:w="709" w:type="dxa"/>
            <w:tcBorders>
              <w:top w:val="nil"/>
              <w:left w:val="nil"/>
              <w:bottom w:val="single" w:sz="4" w:space="0" w:color="000000"/>
              <w:right w:val="single" w:sz="4" w:space="0" w:color="000000"/>
            </w:tcBorders>
            <w:shd w:val="clear" w:color="auto" w:fill="auto"/>
            <w:noWrap/>
            <w:hideMark/>
          </w:tcPr>
          <w:p w14:paraId="41D820F2"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1B74C46D" w14:textId="77777777" w:rsidR="005F2121" w:rsidRPr="005F2121" w:rsidRDefault="005F2121" w:rsidP="005F2121">
            <w:pPr>
              <w:jc w:val="center"/>
              <w:outlineLvl w:val="2"/>
              <w:rPr>
                <w:color w:val="000000"/>
                <w:sz w:val="20"/>
                <w:szCs w:val="20"/>
              </w:rPr>
            </w:pPr>
            <w:r w:rsidRPr="005F2121">
              <w:rPr>
                <w:color w:val="000000"/>
                <w:sz w:val="20"/>
                <w:szCs w:val="20"/>
              </w:rPr>
              <w:t>0400184410</w:t>
            </w:r>
          </w:p>
        </w:tc>
        <w:tc>
          <w:tcPr>
            <w:tcW w:w="729" w:type="dxa"/>
            <w:tcBorders>
              <w:top w:val="nil"/>
              <w:left w:val="nil"/>
              <w:bottom w:val="single" w:sz="4" w:space="0" w:color="000000"/>
              <w:right w:val="single" w:sz="4" w:space="0" w:color="000000"/>
            </w:tcBorders>
            <w:shd w:val="clear" w:color="auto" w:fill="auto"/>
            <w:noWrap/>
            <w:hideMark/>
          </w:tcPr>
          <w:p w14:paraId="69A03B46"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430ED6AE" w14:textId="77777777" w:rsidR="005F2121" w:rsidRPr="005F2121" w:rsidRDefault="005F2121" w:rsidP="005F2121">
            <w:pPr>
              <w:jc w:val="center"/>
              <w:outlineLvl w:val="2"/>
              <w:rPr>
                <w:color w:val="000000"/>
                <w:sz w:val="20"/>
                <w:szCs w:val="20"/>
              </w:rPr>
            </w:pPr>
            <w:r w:rsidRPr="005F2121">
              <w:rPr>
                <w:color w:val="000000"/>
                <w:sz w:val="20"/>
                <w:szCs w:val="20"/>
              </w:rPr>
              <w:t>2 198,27</w:t>
            </w:r>
          </w:p>
        </w:tc>
        <w:tc>
          <w:tcPr>
            <w:tcW w:w="1460" w:type="dxa"/>
            <w:gridSpan w:val="2"/>
            <w:tcBorders>
              <w:top w:val="nil"/>
              <w:left w:val="nil"/>
              <w:bottom w:val="single" w:sz="4" w:space="0" w:color="000000"/>
              <w:right w:val="single" w:sz="4" w:space="0" w:color="000000"/>
            </w:tcBorders>
            <w:shd w:val="clear" w:color="auto" w:fill="auto"/>
            <w:noWrap/>
            <w:hideMark/>
          </w:tcPr>
          <w:p w14:paraId="2B4E9A6B"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0186C01C"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02A09A61"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5FE22DD7" w14:textId="77777777" w:rsidR="005F2121" w:rsidRPr="005F2121" w:rsidRDefault="005F2121" w:rsidP="005F2121">
            <w:pPr>
              <w:outlineLvl w:val="3"/>
              <w:rPr>
                <w:color w:val="000000"/>
                <w:sz w:val="20"/>
                <w:szCs w:val="20"/>
              </w:rPr>
            </w:pPr>
            <w:r w:rsidRPr="005F2121">
              <w:rPr>
                <w:color w:val="000000"/>
                <w:sz w:val="20"/>
                <w:szCs w:val="20"/>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14:paraId="030576E6" w14:textId="77777777" w:rsidR="005F2121" w:rsidRPr="005F2121" w:rsidRDefault="005F2121" w:rsidP="005F2121">
            <w:pPr>
              <w:jc w:val="center"/>
              <w:outlineLvl w:val="3"/>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03AF1300" w14:textId="77777777" w:rsidR="005F2121" w:rsidRPr="005F2121" w:rsidRDefault="005F2121" w:rsidP="005F2121">
            <w:pPr>
              <w:jc w:val="center"/>
              <w:outlineLvl w:val="3"/>
              <w:rPr>
                <w:color w:val="000000"/>
                <w:sz w:val="20"/>
                <w:szCs w:val="20"/>
              </w:rPr>
            </w:pPr>
            <w:r w:rsidRPr="005F2121">
              <w:rPr>
                <w:color w:val="000000"/>
                <w:sz w:val="20"/>
                <w:szCs w:val="20"/>
              </w:rPr>
              <w:t>0400184410</w:t>
            </w:r>
          </w:p>
        </w:tc>
        <w:tc>
          <w:tcPr>
            <w:tcW w:w="729" w:type="dxa"/>
            <w:tcBorders>
              <w:top w:val="nil"/>
              <w:left w:val="nil"/>
              <w:bottom w:val="single" w:sz="4" w:space="0" w:color="000000"/>
              <w:right w:val="single" w:sz="4" w:space="0" w:color="000000"/>
            </w:tcBorders>
            <w:shd w:val="clear" w:color="auto" w:fill="auto"/>
            <w:noWrap/>
            <w:hideMark/>
          </w:tcPr>
          <w:p w14:paraId="6E789861"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237AA69C" w14:textId="77777777" w:rsidR="005F2121" w:rsidRPr="005F2121" w:rsidRDefault="005F2121" w:rsidP="005F2121">
            <w:pPr>
              <w:jc w:val="center"/>
              <w:outlineLvl w:val="3"/>
              <w:rPr>
                <w:color w:val="000000"/>
                <w:sz w:val="20"/>
                <w:szCs w:val="20"/>
              </w:rPr>
            </w:pPr>
            <w:r w:rsidRPr="005F2121">
              <w:rPr>
                <w:color w:val="000000"/>
                <w:sz w:val="20"/>
                <w:szCs w:val="20"/>
              </w:rPr>
              <w:t>423,00</w:t>
            </w:r>
          </w:p>
        </w:tc>
        <w:tc>
          <w:tcPr>
            <w:tcW w:w="1460" w:type="dxa"/>
            <w:gridSpan w:val="2"/>
            <w:tcBorders>
              <w:top w:val="nil"/>
              <w:left w:val="nil"/>
              <w:bottom w:val="single" w:sz="4" w:space="0" w:color="000000"/>
              <w:right w:val="single" w:sz="4" w:space="0" w:color="000000"/>
            </w:tcBorders>
            <w:shd w:val="clear" w:color="auto" w:fill="auto"/>
            <w:noWrap/>
            <w:hideMark/>
          </w:tcPr>
          <w:p w14:paraId="33567016"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1616C56D"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28BC85EB"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664F1C0E"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03F4345C" w14:textId="77777777" w:rsidR="005F2121" w:rsidRPr="005F2121" w:rsidRDefault="005F2121" w:rsidP="005F2121">
            <w:pPr>
              <w:jc w:val="center"/>
              <w:outlineLvl w:val="4"/>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4A896DC9" w14:textId="77777777" w:rsidR="005F2121" w:rsidRPr="005F2121" w:rsidRDefault="005F2121" w:rsidP="005F2121">
            <w:pPr>
              <w:jc w:val="center"/>
              <w:outlineLvl w:val="4"/>
              <w:rPr>
                <w:color w:val="000000"/>
                <w:sz w:val="20"/>
                <w:szCs w:val="20"/>
              </w:rPr>
            </w:pPr>
            <w:r w:rsidRPr="005F2121">
              <w:rPr>
                <w:color w:val="000000"/>
                <w:sz w:val="20"/>
                <w:szCs w:val="20"/>
              </w:rPr>
              <w:t>0400184410</w:t>
            </w:r>
          </w:p>
        </w:tc>
        <w:tc>
          <w:tcPr>
            <w:tcW w:w="729" w:type="dxa"/>
            <w:tcBorders>
              <w:top w:val="nil"/>
              <w:left w:val="nil"/>
              <w:bottom w:val="single" w:sz="4" w:space="0" w:color="000000"/>
              <w:right w:val="single" w:sz="4" w:space="0" w:color="000000"/>
            </w:tcBorders>
            <w:shd w:val="clear" w:color="auto" w:fill="auto"/>
            <w:noWrap/>
            <w:hideMark/>
          </w:tcPr>
          <w:p w14:paraId="154592FC"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292494A8" w14:textId="77777777" w:rsidR="005F2121" w:rsidRPr="005F2121" w:rsidRDefault="005F2121" w:rsidP="005F2121">
            <w:pPr>
              <w:jc w:val="center"/>
              <w:outlineLvl w:val="4"/>
              <w:rPr>
                <w:color w:val="000000"/>
                <w:sz w:val="20"/>
                <w:szCs w:val="20"/>
              </w:rPr>
            </w:pPr>
            <w:r w:rsidRPr="005F2121">
              <w:rPr>
                <w:color w:val="000000"/>
                <w:sz w:val="20"/>
                <w:szCs w:val="20"/>
              </w:rPr>
              <w:t>423,00</w:t>
            </w:r>
          </w:p>
        </w:tc>
        <w:tc>
          <w:tcPr>
            <w:tcW w:w="1460" w:type="dxa"/>
            <w:gridSpan w:val="2"/>
            <w:tcBorders>
              <w:top w:val="nil"/>
              <w:left w:val="nil"/>
              <w:bottom w:val="single" w:sz="4" w:space="0" w:color="000000"/>
              <w:right w:val="single" w:sz="4" w:space="0" w:color="000000"/>
            </w:tcBorders>
            <w:shd w:val="clear" w:color="auto" w:fill="auto"/>
            <w:noWrap/>
            <w:hideMark/>
          </w:tcPr>
          <w:p w14:paraId="7B67B2F7"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5449A7F0"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11145864"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636A5924" w14:textId="77777777" w:rsidR="005F2121" w:rsidRPr="005F2121" w:rsidRDefault="005F2121" w:rsidP="005F2121">
            <w:pPr>
              <w:outlineLvl w:val="3"/>
              <w:rPr>
                <w:color w:val="000000"/>
                <w:sz w:val="20"/>
                <w:szCs w:val="20"/>
              </w:rPr>
            </w:pPr>
            <w:r w:rsidRPr="005F2121">
              <w:rPr>
                <w:color w:val="000000"/>
                <w:sz w:val="20"/>
                <w:szCs w:val="20"/>
              </w:rPr>
              <w:t xml:space="preserve">            Благоустройство</w:t>
            </w:r>
          </w:p>
        </w:tc>
        <w:tc>
          <w:tcPr>
            <w:tcW w:w="709" w:type="dxa"/>
            <w:tcBorders>
              <w:top w:val="nil"/>
              <w:left w:val="nil"/>
              <w:bottom w:val="single" w:sz="4" w:space="0" w:color="000000"/>
              <w:right w:val="single" w:sz="4" w:space="0" w:color="000000"/>
            </w:tcBorders>
            <w:shd w:val="clear" w:color="auto" w:fill="auto"/>
            <w:noWrap/>
            <w:hideMark/>
          </w:tcPr>
          <w:p w14:paraId="01EAB2F1" w14:textId="77777777" w:rsidR="005F2121" w:rsidRPr="005F2121" w:rsidRDefault="005F2121" w:rsidP="005F2121">
            <w:pPr>
              <w:jc w:val="center"/>
              <w:outlineLvl w:val="3"/>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23DF7A81" w14:textId="77777777" w:rsidR="005F2121" w:rsidRPr="005F2121" w:rsidRDefault="005F2121" w:rsidP="005F2121">
            <w:pPr>
              <w:jc w:val="center"/>
              <w:outlineLvl w:val="3"/>
              <w:rPr>
                <w:color w:val="000000"/>
                <w:sz w:val="20"/>
                <w:szCs w:val="20"/>
              </w:rPr>
            </w:pPr>
            <w:r w:rsidRPr="005F2121">
              <w:rPr>
                <w:color w:val="000000"/>
                <w:sz w:val="20"/>
                <w:szCs w:val="20"/>
              </w:rPr>
              <w:t>0400184410</w:t>
            </w:r>
          </w:p>
        </w:tc>
        <w:tc>
          <w:tcPr>
            <w:tcW w:w="729" w:type="dxa"/>
            <w:tcBorders>
              <w:top w:val="nil"/>
              <w:left w:val="nil"/>
              <w:bottom w:val="single" w:sz="4" w:space="0" w:color="000000"/>
              <w:right w:val="single" w:sz="4" w:space="0" w:color="000000"/>
            </w:tcBorders>
            <w:shd w:val="clear" w:color="auto" w:fill="auto"/>
            <w:noWrap/>
            <w:hideMark/>
          </w:tcPr>
          <w:p w14:paraId="4F6B6E1F"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676C8223" w14:textId="77777777" w:rsidR="005F2121" w:rsidRPr="005F2121" w:rsidRDefault="005F2121" w:rsidP="005F2121">
            <w:pPr>
              <w:jc w:val="center"/>
              <w:outlineLvl w:val="3"/>
              <w:rPr>
                <w:color w:val="000000"/>
                <w:sz w:val="20"/>
                <w:szCs w:val="20"/>
              </w:rPr>
            </w:pPr>
            <w:r w:rsidRPr="005F2121">
              <w:rPr>
                <w:color w:val="000000"/>
                <w:sz w:val="20"/>
                <w:szCs w:val="20"/>
              </w:rPr>
              <w:t>145,00</w:t>
            </w:r>
          </w:p>
        </w:tc>
        <w:tc>
          <w:tcPr>
            <w:tcW w:w="1460" w:type="dxa"/>
            <w:gridSpan w:val="2"/>
            <w:tcBorders>
              <w:top w:val="nil"/>
              <w:left w:val="nil"/>
              <w:bottom w:val="single" w:sz="4" w:space="0" w:color="000000"/>
              <w:right w:val="single" w:sz="4" w:space="0" w:color="000000"/>
            </w:tcBorders>
            <w:shd w:val="clear" w:color="auto" w:fill="auto"/>
            <w:noWrap/>
            <w:hideMark/>
          </w:tcPr>
          <w:p w14:paraId="48C9619D"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70B2A943"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3458ECE7"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548FC147"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29F6AF8A" w14:textId="77777777" w:rsidR="005F2121" w:rsidRPr="005F2121" w:rsidRDefault="005F2121" w:rsidP="005F2121">
            <w:pPr>
              <w:jc w:val="center"/>
              <w:outlineLvl w:val="4"/>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77B90670" w14:textId="77777777" w:rsidR="005F2121" w:rsidRPr="005F2121" w:rsidRDefault="005F2121" w:rsidP="005F2121">
            <w:pPr>
              <w:jc w:val="center"/>
              <w:outlineLvl w:val="4"/>
              <w:rPr>
                <w:color w:val="000000"/>
                <w:sz w:val="20"/>
                <w:szCs w:val="20"/>
              </w:rPr>
            </w:pPr>
            <w:r w:rsidRPr="005F2121">
              <w:rPr>
                <w:color w:val="000000"/>
                <w:sz w:val="20"/>
                <w:szCs w:val="20"/>
              </w:rPr>
              <w:t>0400184410</w:t>
            </w:r>
          </w:p>
        </w:tc>
        <w:tc>
          <w:tcPr>
            <w:tcW w:w="729" w:type="dxa"/>
            <w:tcBorders>
              <w:top w:val="nil"/>
              <w:left w:val="nil"/>
              <w:bottom w:val="single" w:sz="4" w:space="0" w:color="000000"/>
              <w:right w:val="single" w:sz="4" w:space="0" w:color="000000"/>
            </w:tcBorders>
            <w:shd w:val="clear" w:color="auto" w:fill="auto"/>
            <w:noWrap/>
            <w:hideMark/>
          </w:tcPr>
          <w:p w14:paraId="1038F791"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747E3955" w14:textId="77777777" w:rsidR="005F2121" w:rsidRPr="005F2121" w:rsidRDefault="005F2121" w:rsidP="005F2121">
            <w:pPr>
              <w:jc w:val="center"/>
              <w:outlineLvl w:val="4"/>
              <w:rPr>
                <w:color w:val="000000"/>
                <w:sz w:val="20"/>
                <w:szCs w:val="20"/>
              </w:rPr>
            </w:pPr>
            <w:r w:rsidRPr="005F2121">
              <w:rPr>
                <w:color w:val="000000"/>
                <w:sz w:val="20"/>
                <w:szCs w:val="20"/>
              </w:rPr>
              <w:t>145,00</w:t>
            </w:r>
          </w:p>
        </w:tc>
        <w:tc>
          <w:tcPr>
            <w:tcW w:w="1460" w:type="dxa"/>
            <w:gridSpan w:val="2"/>
            <w:tcBorders>
              <w:top w:val="nil"/>
              <w:left w:val="nil"/>
              <w:bottom w:val="single" w:sz="4" w:space="0" w:color="000000"/>
              <w:right w:val="single" w:sz="4" w:space="0" w:color="000000"/>
            </w:tcBorders>
            <w:shd w:val="clear" w:color="auto" w:fill="auto"/>
            <w:noWrap/>
            <w:hideMark/>
          </w:tcPr>
          <w:p w14:paraId="296A72E8"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73C70006"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3019CA51"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5285242C" w14:textId="77777777" w:rsidR="005F2121" w:rsidRPr="005F2121" w:rsidRDefault="005F2121" w:rsidP="005F2121">
            <w:pPr>
              <w:outlineLvl w:val="3"/>
              <w:rPr>
                <w:color w:val="000000"/>
                <w:sz w:val="20"/>
                <w:szCs w:val="20"/>
              </w:rPr>
            </w:pPr>
            <w:r w:rsidRPr="005F2121">
              <w:rPr>
                <w:color w:val="000000"/>
                <w:sz w:val="20"/>
                <w:szCs w:val="20"/>
              </w:rPr>
              <w:t xml:space="preserve">            Дошкольное образование</w:t>
            </w:r>
          </w:p>
        </w:tc>
        <w:tc>
          <w:tcPr>
            <w:tcW w:w="709" w:type="dxa"/>
            <w:tcBorders>
              <w:top w:val="nil"/>
              <w:left w:val="nil"/>
              <w:bottom w:val="single" w:sz="4" w:space="0" w:color="000000"/>
              <w:right w:val="single" w:sz="4" w:space="0" w:color="000000"/>
            </w:tcBorders>
            <w:shd w:val="clear" w:color="auto" w:fill="auto"/>
            <w:noWrap/>
            <w:hideMark/>
          </w:tcPr>
          <w:p w14:paraId="58C9860C" w14:textId="77777777" w:rsidR="005F2121" w:rsidRPr="005F2121" w:rsidRDefault="005F2121" w:rsidP="005F2121">
            <w:pPr>
              <w:jc w:val="center"/>
              <w:outlineLvl w:val="3"/>
              <w:rPr>
                <w:color w:val="000000"/>
                <w:sz w:val="20"/>
                <w:szCs w:val="20"/>
              </w:rPr>
            </w:pPr>
            <w:r w:rsidRPr="005F2121">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14:paraId="462860F0" w14:textId="77777777" w:rsidR="005F2121" w:rsidRPr="005F2121" w:rsidRDefault="005F2121" w:rsidP="005F2121">
            <w:pPr>
              <w:jc w:val="center"/>
              <w:outlineLvl w:val="3"/>
              <w:rPr>
                <w:color w:val="000000"/>
                <w:sz w:val="20"/>
                <w:szCs w:val="20"/>
              </w:rPr>
            </w:pPr>
            <w:r w:rsidRPr="005F2121">
              <w:rPr>
                <w:color w:val="000000"/>
                <w:sz w:val="20"/>
                <w:szCs w:val="20"/>
              </w:rPr>
              <w:t>0400184410</w:t>
            </w:r>
          </w:p>
        </w:tc>
        <w:tc>
          <w:tcPr>
            <w:tcW w:w="729" w:type="dxa"/>
            <w:tcBorders>
              <w:top w:val="nil"/>
              <w:left w:val="nil"/>
              <w:bottom w:val="single" w:sz="4" w:space="0" w:color="000000"/>
              <w:right w:val="single" w:sz="4" w:space="0" w:color="000000"/>
            </w:tcBorders>
            <w:shd w:val="clear" w:color="auto" w:fill="auto"/>
            <w:noWrap/>
            <w:hideMark/>
          </w:tcPr>
          <w:p w14:paraId="161BA437"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3D77A154" w14:textId="77777777" w:rsidR="005F2121" w:rsidRPr="005F2121" w:rsidRDefault="005F2121" w:rsidP="005F2121">
            <w:pPr>
              <w:jc w:val="center"/>
              <w:outlineLvl w:val="3"/>
              <w:rPr>
                <w:color w:val="000000"/>
                <w:sz w:val="20"/>
                <w:szCs w:val="20"/>
              </w:rPr>
            </w:pPr>
            <w:r w:rsidRPr="005F2121">
              <w:rPr>
                <w:color w:val="000000"/>
                <w:sz w:val="20"/>
                <w:szCs w:val="20"/>
              </w:rPr>
              <w:t>486,07</w:t>
            </w:r>
          </w:p>
        </w:tc>
        <w:tc>
          <w:tcPr>
            <w:tcW w:w="1460" w:type="dxa"/>
            <w:gridSpan w:val="2"/>
            <w:tcBorders>
              <w:top w:val="nil"/>
              <w:left w:val="nil"/>
              <w:bottom w:val="single" w:sz="4" w:space="0" w:color="000000"/>
              <w:right w:val="single" w:sz="4" w:space="0" w:color="000000"/>
            </w:tcBorders>
            <w:shd w:val="clear" w:color="auto" w:fill="auto"/>
            <w:noWrap/>
            <w:hideMark/>
          </w:tcPr>
          <w:p w14:paraId="3174FB11"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6FD09610"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23A2A649"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68734B7B" w14:textId="77777777" w:rsidR="005F2121" w:rsidRPr="005F2121" w:rsidRDefault="005F2121" w:rsidP="005F2121">
            <w:pPr>
              <w:outlineLvl w:val="4"/>
              <w:rPr>
                <w:color w:val="000000"/>
                <w:sz w:val="20"/>
                <w:szCs w:val="20"/>
              </w:rPr>
            </w:pPr>
            <w:r w:rsidRPr="005F2121">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2A23A785" w14:textId="77777777" w:rsidR="005F2121" w:rsidRPr="005F2121" w:rsidRDefault="005F2121" w:rsidP="005F2121">
            <w:pPr>
              <w:jc w:val="center"/>
              <w:outlineLvl w:val="4"/>
              <w:rPr>
                <w:color w:val="000000"/>
                <w:sz w:val="20"/>
                <w:szCs w:val="20"/>
              </w:rPr>
            </w:pPr>
            <w:r w:rsidRPr="005F2121">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14:paraId="34DE5A21" w14:textId="77777777" w:rsidR="005F2121" w:rsidRPr="005F2121" w:rsidRDefault="005F2121" w:rsidP="005F2121">
            <w:pPr>
              <w:jc w:val="center"/>
              <w:outlineLvl w:val="4"/>
              <w:rPr>
                <w:color w:val="000000"/>
                <w:sz w:val="20"/>
                <w:szCs w:val="20"/>
              </w:rPr>
            </w:pPr>
            <w:r w:rsidRPr="005F2121">
              <w:rPr>
                <w:color w:val="000000"/>
                <w:sz w:val="20"/>
                <w:szCs w:val="20"/>
              </w:rPr>
              <w:t>0400184410</w:t>
            </w:r>
          </w:p>
        </w:tc>
        <w:tc>
          <w:tcPr>
            <w:tcW w:w="729" w:type="dxa"/>
            <w:tcBorders>
              <w:top w:val="nil"/>
              <w:left w:val="nil"/>
              <w:bottom w:val="single" w:sz="4" w:space="0" w:color="000000"/>
              <w:right w:val="single" w:sz="4" w:space="0" w:color="000000"/>
            </w:tcBorders>
            <w:shd w:val="clear" w:color="auto" w:fill="auto"/>
            <w:noWrap/>
            <w:hideMark/>
          </w:tcPr>
          <w:p w14:paraId="51348266"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667B57CC" w14:textId="77777777" w:rsidR="005F2121" w:rsidRPr="005F2121" w:rsidRDefault="005F2121" w:rsidP="005F2121">
            <w:pPr>
              <w:jc w:val="center"/>
              <w:outlineLvl w:val="4"/>
              <w:rPr>
                <w:color w:val="000000"/>
                <w:sz w:val="20"/>
                <w:szCs w:val="20"/>
              </w:rPr>
            </w:pPr>
            <w:r w:rsidRPr="005F2121">
              <w:rPr>
                <w:color w:val="000000"/>
                <w:sz w:val="20"/>
                <w:szCs w:val="20"/>
              </w:rPr>
              <w:t>486,07</w:t>
            </w:r>
          </w:p>
        </w:tc>
        <w:tc>
          <w:tcPr>
            <w:tcW w:w="1460" w:type="dxa"/>
            <w:gridSpan w:val="2"/>
            <w:tcBorders>
              <w:top w:val="nil"/>
              <w:left w:val="nil"/>
              <w:bottom w:val="single" w:sz="4" w:space="0" w:color="000000"/>
              <w:right w:val="single" w:sz="4" w:space="0" w:color="000000"/>
            </w:tcBorders>
            <w:shd w:val="clear" w:color="auto" w:fill="auto"/>
            <w:noWrap/>
            <w:hideMark/>
          </w:tcPr>
          <w:p w14:paraId="24E417A9"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5D6C6D1C"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6F377232"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31D21390" w14:textId="77777777" w:rsidR="005F2121" w:rsidRPr="005F2121" w:rsidRDefault="005F2121" w:rsidP="005F2121">
            <w:pPr>
              <w:outlineLvl w:val="3"/>
              <w:rPr>
                <w:color w:val="000000"/>
                <w:sz w:val="20"/>
                <w:szCs w:val="20"/>
              </w:rPr>
            </w:pPr>
            <w:r w:rsidRPr="005F2121">
              <w:rPr>
                <w:color w:val="000000"/>
                <w:sz w:val="20"/>
                <w:szCs w:val="20"/>
              </w:rPr>
              <w:t xml:space="preserve">            Общее образование</w:t>
            </w:r>
          </w:p>
        </w:tc>
        <w:tc>
          <w:tcPr>
            <w:tcW w:w="709" w:type="dxa"/>
            <w:tcBorders>
              <w:top w:val="nil"/>
              <w:left w:val="nil"/>
              <w:bottom w:val="single" w:sz="4" w:space="0" w:color="000000"/>
              <w:right w:val="single" w:sz="4" w:space="0" w:color="000000"/>
            </w:tcBorders>
            <w:shd w:val="clear" w:color="auto" w:fill="auto"/>
            <w:noWrap/>
            <w:hideMark/>
          </w:tcPr>
          <w:p w14:paraId="63455B5E" w14:textId="77777777" w:rsidR="005F2121" w:rsidRPr="005F2121" w:rsidRDefault="005F2121" w:rsidP="005F2121">
            <w:pPr>
              <w:jc w:val="center"/>
              <w:outlineLvl w:val="3"/>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76CF201A" w14:textId="77777777" w:rsidR="005F2121" w:rsidRPr="005F2121" w:rsidRDefault="005F2121" w:rsidP="005F2121">
            <w:pPr>
              <w:jc w:val="center"/>
              <w:outlineLvl w:val="3"/>
              <w:rPr>
                <w:color w:val="000000"/>
                <w:sz w:val="20"/>
                <w:szCs w:val="20"/>
              </w:rPr>
            </w:pPr>
            <w:r w:rsidRPr="005F2121">
              <w:rPr>
                <w:color w:val="000000"/>
                <w:sz w:val="20"/>
                <w:szCs w:val="20"/>
              </w:rPr>
              <w:t>0400184410</w:t>
            </w:r>
          </w:p>
        </w:tc>
        <w:tc>
          <w:tcPr>
            <w:tcW w:w="729" w:type="dxa"/>
            <w:tcBorders>
              <w:top w:val="nil"/>
              <w:left w:val="nil"/>
              <w:bottom w:val="single" w:sz="4" w:space="0" w:color="000000"/>
              <w:right w:val="single" w:sz="4" w:space="0" w:color="000000"/>
            </w:tcBorders>
            <w:shd w:val="clear" w:color="auto" w:fill="auto"/>
            <w:noWrap/>
            <w:hideMark/>
          </w:tcPr>
          <w:p w14:paraId="030F886D"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05F15E32" w14:textId="77777777" w:rsidR="005F2121" w:rsidRPr="005F2121" w:rsidRDefault="005F2121" w:rsidP="005F2121">
            <w:pPr>
              <w:jc w:val="center"/>
              <w:outlineLvl w:val="3"/>
              <w:rPr>
                <w:color w:val="000000"/>
                <w:sz w:val="20"/>
                <w:szCs w:val="20"/>
              </w:rPr>
            </w:pPr>
            <w:r w:rsidRPr="005F2121">
              <w:rPr>
                <w:color w:val="000000"/>
                <w:sz w:val="20"/>
                <w:szCs w:val="20"/>
              </w:rPr>
              <w:t>91,55</w:t>
            </w:r>
          </w:p>
        </w:tc>
        <w:tc>
          <w:tcPr>
            <w:tcW w:w="1460" w:type="dxa"/>
            <w:gridSpan w:val="2"/>
            <w:tcBorders>
              <w:top w:val="nil"/>
              <w:left w:val="nil"/>
              <w:bottom w:val="single" w:sz="4" w:space="0" w:color="000000"/>
              <w:right w:val="single" w:sz="4" w:space="0" w:color="000000"/>
            </w:tcBorders>
            <w:shd w:val="clear" w:color="auto" w:fill="auto"/>
            <w:noWrap/>
            <w:hideMark/>
          </w:tcPr>
          <w:p w14:paraId="17B7582B"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6FBE3656"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069427C1"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3D24CE71"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48109CA4" w14:textId="77777777" w:rsidR="005F2121" w:rsidRPr="005F2121" w:rsidRDefault="005F2121" w:rsidP="005F2121">
            <w:pPr>
              <w:jc w:val="center"/>
              <w:outlineLvl w:val="4"/>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40562661" w14:textId="77777777" w:rsidR="005F2121" w:rsidRPr="005F2121" w:rsidRDefault="005F2121" w:rsidP="005F2121">
            <w:pPr>
              <w:jc w:val="center"/>
              <w:outlineLvl w:val="4"/>
              <w:rPr>
                <w:color w:val="000000"/>
                <w:sz w:val="20"/>
                <w:szCs w:val="20"/>
              </w:rPr>
            </w:pPr>
            <w:r w:rsidRPr="005F2121">
              <w:rPr>
                <w:color w:val="000000"/>
                <w:sz w:val="20"/>
                <w:szCs w:val="20"/>
              </w:rPr>
              <w:t>0400184410</w:t>
            </w:r>
          </w:p>
        </w:tc>
        <w:tc>
          <w:tcPr>
            <w:tcW w:w="729" w:type="dxa"/>
            <w:tcBorders>
              <w:top w:val="nil"/>
              <w:left w:val="nil"/>
              <w:bottom w:val="single" w:sz="4" w:space="0" w:color="000000"/>
              <w:right w:val="single" w:sz="4" w:space="0" w:color="000000"/>
            </w:tcBorders>
            <w:shd w:val="clear" w:color="auto" w:fill="auto"/>
            <w:noWrap/>
            <w:hideMark/>
          </w:tcPr>
          <w:p w14:paraId="440B392B"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7D9D0FF8" w14:textId="77777777" w:rsidR="005F2121" w:rsidRPr="005F2121" w:rsidRDefault="005F2121" w:rsidP="005F2121">
            <w:pPr>
              <w:jc w:val="center"/>
              <w:outlineLvl w:val="4"/>
              <w:rPr>
                <w:color w:val="000000"/>
                <w:sz w:val="20"/>
                <w:szCs w:val="20"/>
              </w:rPr>
            </w:pPr>
            <w:r w:rsidRPr="005F2121">
              <w:rPr>
                <w:color w:val="000000"/>
                <w:sz w:val="20"/>
                <w:szCs w:val="20"/>
              </w:rPr>
              <w:t>91,55</w:t>
            </w:r>
          </w:p>
        </w:tc>
        <w:tc>
          <w:tcPr>
            <w:tcW w:w="1460" w:type="dxa"/>
            <w:gridSpan w:val="2"/>
            <w:tcBorders>
              <w:top w:val="nil"/>
              <w:left w:val="nil"/>
              <w:bottom w:val="single" w:sz="4" w:space="0" w:color="000000"/>
              <w:right w:val="single" w:sz="4" w:space="0" w:color="000000"/>
            </w:tcBorders>
            <w:shd w:val="clear" w:color="auto" w:fill="auto"/>
            <w:noWrap/>
            <w:hideMark/>
          </w:tcPr>
          <w:p w14:paraId="0D7A85C6"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306AA6F7"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200A195F"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7CC5B84E" w14:textId="77777777" w:rsidR="005F2121" w:rsidRPr="005F2121" w:rsidRDefault="005F2121" w:rsidP="005F2121">
            <w:pPr>
              <w:outlineLvl w:val="3"/>
              <w:rPr>
                <w:color w:val="000000"/>
                <w:sz w:val="20"/>
                <w:szCs w:val="20"/>
              </w:rPr>
            </w:pPr>
            <w:r w:rsidRPr="005F2121">
              <w:rPr>
                <w:color w:val="000000"/>
                <w:sz w:val="20"/>
                <w:szCs w:val="20"/>
              </w:rPr>
              <w:t xml:space="preserve">            Дополнительное образование детей</w:t>
            </w:r>
          </w:p>
        </w:tc>
        <w:tc>
          <w:tcPr>
            <w:tcW w:w="709" w:type="dxa"/>
            <w:tcBorders>
              <w:top w:val="nil"/>
              <w:left w:val="nil"/>
              <w:bottom w:val="single" w:sz="4" w:space="0" w:color="000000"/>
              <w:right w:val="single" w:sz="4" w:space="0" w:color="000000"/>
            </w:tcBorders>
            <w:shd w:val="clear" w:color="auto" w:fill="auto"/>
            <w:noWrap/>
            <w:hideMark/>
          </w:tcPr>
          <w:p w14:paraId="483C7415" w14:textId="77777777" w:rsidR="005F2121" w:rsidRPr="005F2121" w:rsidRDefault="005F2121" w:rsidP="005F2121">
            <w:pPr>
              <w:jc w:val="center"/>
              <w:outlineLvl w:val="3"/>
              <w:rPr>
                <w:color w:val="000000"/>
                <w:sz w:val="20"/>
                <w:szCs w:val="20"/>
              </w:rPr>
            </w:pPr>
            <w:r w:rsidRPr="005F2121">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14:paraId="523E2B42" w14:textId="77777777" w:rsidR="005F2121" w:rsidRPr="005F2121" w:rsidRDefault="005F2121" w:rsidP="005F2121">
            <w:pPr>
              <w:jc w:val="center"/>
              <w:outlineLvl w:val="3"/>
              <w:rPr>
                <w:color w:val="000000"/>
                <w:sz w:val="20"/>
                <w:szCs w:val="20"/>
              </w:rPr>
            </w:pPr>
            <w:r w:rsidRPr="005F2121">
              <w:rPr>
                <w:color w:val="000000"/>
                <w:sz w:val="20"/>
                <w:szCs w:val="20"/>
              </w:rPr>
              <w:t>0400184410</w:t>
            </w:r>
          </w:p>
        </w:tc>
        <w:tc>
          <w:tcPr>
            <w:tcW w:w="729" w:type="dxa"/>
            <w:tcBorders>
              <w:top w:val="nil"/>
              <w:left w:val="nil"/>
              <w:bottom w:val="single" w:sz="4" w:space="0" w:color="000000"/>
              <w:right w:val="single" w:sz="4" w:space="0" w:color="000000"/>
            </w:tcBorders>
            <w:shd w:val="clear" w:color="auto" w:fill="auto"/>
            <w:noWrap/>
            <w:hideMark/>
          </w:tcPr>
          <w:p w14:paraId="360E76D1"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63F102B8" w14:textId="77777777" w:rsidR="005F2121" w:rsidRPr="005F2121" w:rsidRDefault="005F2121" w:rsidP="005F2121">
            <w:pPr>
              <w:jc w:val="center"/>
              <w:outlineLvl w:val="3"/>
              <w:rPr>
                <w:color w:val="000000"/>
                <w:sz w:val="20"/>
                <w:szCs w:val="20"/>
              </w:rPr>
            </w:pPr>
            <w:r w:rsidRPr="005F2121">
              <w:rPr>
                <w:color w:val="000000"/>
                <w:sz w:val="20"/>
                <w:szCs w:val="20"/>
              </w:rPr>
              <w:t>34,45</w:t>
            </w:r>
          </w:p>
        </w:tc>
        <w:tc>
          <w:tcPr>
            <w:tcW w:w="1460" w:type="dxa"/>
            <w:gridSpan w:val="2"/>
            <w:tcBorders>
              <w:top w:val="nil"/>
              <w:left w:val="nil"/>
              <w:bottom w:val="single" w:sz="4" w:space="0" w:color="000000"/>
              <w:right w:val="single" w:sz="4" w:space="0" w:color="000000"/>
            </w:tcBorders>
            <w:shd w:val="clear" w:color="auto" w:fill="auto"/>
            <w:noWrap/>
            <w:hideMark/>
          </w:tcPr>
          <w:p w14:paraId="30024208"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61AC0A0A"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0D5B2CDC"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3E7C0F07"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38595E41" w14:textId="77777777" w:rsidR="005F2121" w:rsidRPr="005F2121" w:rsidRDefault="005F2121" w:rsidP="005F2121">
            <w:pPr>
              <w:jc w:val="center"/>
              <w:outlineLvl w:val="4"/>
              <w:rPr>
                <w:color w:val="000000"/>
                <w:sz w:val="20"/>
                <w:szCs w:val="20"/>
              </w:rPr>
            </w:pPr>
            <w:r w:rsidRPr="005F2121">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14:paraId="5781ADDE" w14:textId="77777777" w:rsidR="005F2121" w:rsidRPr="005F2121" w:rsidRDefault="005F2121" w:rsidP="005F2121">
            <w:pPr>
              <w:jc w:val="center"/>
              <w:outlineLvl w:val="4"/>
              <w:rPr>
                <w:color w:val="000000"/>
                <w:sz w:val="20"/>
                <w:szCs w:val="20"/>
              </w:rPr>
            </w:pPr>
            <w:r w:rsidRPr="005F2121">
              <w:rPr>
                <w:color w:val="000000"/>
                <w:sz w:val="20"/>
                <w:szCs w:val="20"/>
              </w:rPr>
              <w:t>0400184410</w:t>
            </w:r>
          </w:p>
        </w:tc>
        <w:tc>
          <w:tcPr>
            <w:tcW w:w="729" w:type="dxa"/>
            <w:tcBorders>
              <w:top w:val="nil"/>
              <w:left w:val="nil"/>
              <w:bottom w:val="single" w:sz="4" w:space="0" w:color="000000"/>
              <w:right w:val="single" w:sz="4" w:space="0" w:color="000000"/>
            </w:tcBorders>
            <w:shd w:val="clear" w:color="auto" w:fill="auto"/>
            <w:noWrap/>
            <w:hideMark/>
          </w:tcPr>
          <w:p w14:paraId="24F7F7B7"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57E6E7B1" w14:textId="77777777" w:rsidR="005F2121" w:rsidRPr="005F2121" w:rsidRDefault="005F2121" w:rsidP="005F2121">
            <w:pPr>
              <w:jc w:val="center"/>
              <w:outlineLvl w:val="4"/>
              <w:rPr>
                <w:color w:val="000000"/>
                <w:sz w:val="20"/>
                <w:szCs w:val="20"/>
              </w:rPr>
            </w:pPr>
            <w:r w:rsidRPr="005F2121">
              <w:rPr>
                <w:color w:val="000000"/>
                <w:sz w:val="20"/>
                <w:szCs w:val="20"/>
              </w:rPr>
              <w:t>34,45</w:t>
            </w:r>
          </w:p>
        </w:tc>
        <w:tc>
          <w:tcPr>
            <w:tcW w:w="1460" w:type="dxa"/>
            <w:gridSpan w:val="2"/>
            <w:tcBorders>
              <w:top w:val="nil"/>
              <w:left w:val="nil"/>
              <w:bottom w:val="single" w:sz="4" w:space="0" w:color="000000"/>
              <w:right w:val="single" w:sz="4" w:space="0" w:color="000000"/>
            </w:tcBorders>
            <w:shd w:val="clear" w:color="auto" w:fill="auto"/>
            <w:noWrap/>
            <w:hideMark/>
          </w:tcPr>
          <w:p w14:paraId="505364B1"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2A4AA9A7"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6FE5D7B2"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7DD4A871" w14:textId="77777777" w:rsidR="005F2121" w:rsidRPr="005F2121" w:rsidRDefault="005F2121" w:rsidP="005F2121">
            <w:pPr>
              <w:outlineLvl w:val="3"/>
              <w:rPr>
                <w:color w:val="000000"/>
                <w:sz w:val="20"/>
                <w:szCs w:val="20"/>
              </w:rPr>
            </w:pPr>
            <w:r w:rsidRPr="005F2121">
              <w:rPr>
                <w:color w:val="000000"/>
                <w:sz w:val="20"/>
                <w:szCs w:val="20"/>
              </w:rPr>
              <w:t xml:space="preserve">            Массовый спорт</w:t>
            </w:r>
          </w:p>
        </w:tc>
        <w:tc>
          <w:tcPr>
            <w:tcW w:w="709" w:type="dxa"/>
            <w:tcBorders>
              <w:top w:val="nil"/>
              <w:left w:val="nil"/>
              <w:bottom w:val="single" w:sz="4" w:space="0" w:color="000000"/>
              <w:right w:val="single" w:sz="4" w:space="0" w:color="000000"/>
            </w:tcBorders>
            <w:shd w:val="clear" w:color="auto" w:fill="auto"/>
            <w:noWrap/>
            <w:hideMark/>
          </w:tcPr>
          <w:p w14:paraId="624F03EA" w14:textId="77777777" w:rsidR="005F2121" w:rsidRPr="005F2121" w:rsidRDefault="005F2121" w:rsidP="005F2121">
            <w:pPr>
              <w:jc w:val="center"/>
              <w:outlineLvl w:val="3"/>
              <w:rPr>
                <w:color w:val="000000"/>
                <w:sz w:val="20"/>
                <w:szCs w:val="20"/>
              </w:rPr>
            </w:pPr>
            <w:r w:rsidRPr="005F2121">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14:paraId="0C56146F" w14:textId="77777777" w:rsidR="005F2121" w:rsidRPr="005F2121" w:rsidRDefault="005F2121" w:rsidP="005F2121">
            <w:pPr>
              <w:jc w:val="center"/>
              <w:outlineLvl w:val="3"/>
              <w:rPr>
                <w:color w:val="000000"/>
                <w:sz w:val="20"/>
                <w:szCs w:val="20"/>
              </w:rPr>
            </w:pPr>
            <w:r w:rsidRPr="005F2121">
              <w:rPr>
                <w:color w:val="000000"/>
                <w:sz w:val="20"/>
                <w:szCs w:val="20"/>
              </w:rPr>
              <w:t>0400184410</w:t>
            </w:r>
          </w:p>
        </w:tc>
        <w:tc>
          <w:tcPr>
            <w:tcW w:w="729" w:type="dxa"/>
            <w:tcBorders>
              <w:top w:val="nil"/>
              <w:left w:val="nil"/>
              <w:bottom w:val="single" w:sz="4" w:space="0" w:color="000000"/>
              <w:right w:val="single" w:sz="4" w:space="0" w:color="000000"/>
            </w:tcBorders>
            <w:shd w:val="clear" w:color="auto" w:fill="auto"/>
            <w:noWrap/>
            <w:hideMark/>
          </w:tcPr>
          <w:p w14:paraId="5D5A936E"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76D6CA22" w14:textId="77777777" w:rsidR="005F2121" w:rsidRPr="005F2121" w:rsidRDefault="005F2121" w:rsidP="005F2121">
            <w:pPr>
              <w:jc w:val="center"/>
              <w:outlineLvl w:val="3"/>
              <w:rPr>
                <w:color w:val="000000"/>
                <w:sz w:val="20"/>
                <w:szCs w:val="20"/>
              </w:rPr>
            </w:pPr>
            <w:r w:rsidRPr="005F2121">
              <w:rPr>
                <w:color w:val="000000"/>
                <w:sz w:val="20"/>
                <w:szCs w:val="20"/>
              </w:rPr>
              <w:t>1 018,20</w:t>
            </w:r>
          </w:p>
        </w:tc>
        <w:tc>
          <w:tcPr>
            <w:tcW w:w="1460" w:type="dxa"/>
            <w:gridSpan w:val="2"/>
            <w:tcBorders>
              <w:top w:val="nil"/>
              <w:left w:val="nil"/>
              <w:bottom w:val="single" w:sz="4" w:space="0" w:color="000000"/>
              <w:right w:val="single" w:sz="4" w:space="0" w:color="000000"/>
            </w:tcBorders>
            <w:shd w:val="clear" w:color="auto" w:fill="auto"/>
            <w:noWrap/>
            <w:hideMark/>
          </w:tcPr>
          <w:p w14:paraId="29157F20"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38BAC35F"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32684E9C"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5F90ACBE"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4C3FD036" w14:textId="77777777" w:rsidR="005F2121" w:rsidRPr="005F2121" w:rsidRDefault="005F2121" w:rsidP="005F2121">
            <w:pPr>
              <w:jc w:val="center"/>
              <w:outlineLvl w:val="4"/>
              <w:rPr>
                <w:color w:val="000000"/>
                <w:sz w:val="20"/>
                <w:szCs w:val="20"/>
              </w:rPr>
            </w:pPr>
            <w:r w:rsidRPr="005F2121">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14:paraId="472383A1" w14:textId="77777777" w:rsidR="005F2121" w:rsidRPr="005F2121" w:rsidRDefault="005F2121" w:rsidP="005F2121">
            <w:pPr>
              <w:jc w:val="center"/>
              <w:outlineLvl w:val="4"/>
              <w:rPr>
                <w:color w:val="000000"/>
                <w:sz w:val="20"/>
                <w:szCs w:val="20"/>
              </w:rPr>
            </w:pPr>
            <w:r w:rsidRPr="005F2121">
              <w:rPr>
                <w:color w:val="000000"/>
                <w:sz w:val="20"/>
                <w:szCs w:val="20"/>
              </w:rPr>
              <w:t>0400184410</w:t>
            </w:r>
          </w:p>
        </w:tc>
        <w:tc>
          <w:tcPr>
            <w:tcW w:w="729" w:type="dxa"/>
            <w:tcBorders>
              <w:top w:val="nil"/>
              <w:left w:val="nil"/>
              <w:bottom w:val="single" w:sz="4" w:space="0" w:color="000000"/>
              <w:right w:val="single" w:sz="4" w:space="0" w:color="000000"/>
            </w:tcBorders>
            <w:shd w:val="clear" w:color="auto" w:fill="auto"/>
            <w:noWrap/>
            <w:hideMark/>
          </w:tcPr>
          <w:p w14:paraId="387D936D"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448D9191" w14:textId="77777777" w:rsidR="005F2121" w:rsidRPr="005F2121" w:rsidRDefault="005F2121" w:rsidP="005F2121">
            <w:pPr>
              <w:jc w:val="center"/>
              <w:outlineLvl w:val="4"/>
              <w:rPr>
                <w:color w:val="000000"/>
                <w:sz w:val="20"/>
                <w:szCs w:val="20"/>
              </w:rPr>
            </w:pPr>
            <w:r w:rsidRPr="005F2121">
              <w:rPr>
                <w:color w:val="000000"/>
                <w:sz w:val="20"/>
                <w:szCs w:val="20"/>
              </w:rPr>
              <w:t>1 018,20</w:t>
            </w:r>
          </w:p>
        </w:tc>
        <w:tc>
          <w:tcPr>
            <w:tcW w:w="1460" w:type="dxa"/>
            <w:gridSpan w:val="2"/>
            <w:tcBorders>
              <w:top w:val="nil"/>
              <w:left w:val="nil"/>
              <w:bottom w:val="single" w:sz="4" w:space="0" w:color="000000"/>
              <w:right w:val="single" w:sz="4" w:space="0" w:color="000000"/>
            </w:tcBorders>
            <w:shd w:val="clear" w:color="auto" w:fill="auto"/>
            <w:noWrap/>
            <w:hideMark/>
          </w:tcPr>
          <w:p w14:paraId="061640C5"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1EBF77EC"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3652FBEB"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669C8126" w14:textId="77777777" w:rsidR="005F2121" w:rsidRPr="005F2121" w:rsidRDefault="005F2121" w:rsidP="005F2121">
            <w:pPr>
              <w:rPr>
                <w:b/>
                <w:bCs/>
                <w:color w:val="000000"/>
                <w:sz w:val="20"/>
                <w:szCs w:val="20"/>
              </w:rPr>
            </w:pPr>
            <w:r w:rsidRPr="005F2121">
              <w:rPr>
                <w:b/>
                <w:bCs/>
                <w:color w:val="000000"/>
                <w:sz w:val="20"/>
                <w:szCs w:val="20"/>
              </w:rPr>
              <w:t xml:space="preserve">    Муниципальная программа "Обеспечение безопасности жизнедеятельности населения"</w:t>
            </w:r>
          </w:p>
        </w:tc>
        <w:tc>
          <w:tcPr>
            <w:tcW w:w="709" w:type="dxa"/>
            <w:tcBorders>
              <w:top w:val="nil"/>
              <w:left w:val="nil"/>
              <w:bottom w:val="single" w:sz="4" w:space="0" w:color="000000"/>
              <w:right w:val="single" w:sz="4" w:space="0" w:color="000000"/>
            </w:tcBorders>
            <w:shd w:val="clear" w:color="auto" w:fill="auto"/>
            <w:noWrap/>
            <w:hideMark/>
          </w:tcPr>
          <w:p w14:paraId="1D137DC7" w14:textId="77777777" w:rsidR="005F2121" w:rsidRPr="005F2121" w:rsidRDefault="005F2121" w:rsidP="005F2121">
            <w:pPr>
              <w:jc w:val="center"/>
              <w:rPr>
                <w:b/>
                <w:bCs/>
                <w:color w:val="000000"/>
                <w:sz w:val="20"/>
                <w:szCs w:val="20"/>
              </w:rPr>
            </w:pPr>
            <w:r w:rsidRPr="005F2121">
              <w:rPr>
                <w:b/>
                <w:bCs/>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0FCCEF26" w14:textId="77777777" w:rsidR="005F2121" w:rsidRPr="005F2121" w:rsidRDefault="005F2121" w:rsidP="005F2121">
            <w:pPr>
              <w:jc w:val="center"/>
              <w:rPr>
                <w:b/>
                <w:bCs/>
                <w:color w:val="000000"/>
                <w:sz w:val="20"/>
                <w:szCs w:val="20"/>
              </w:rPr>
            </w:pPr>
            <w:r w:rsidRPr="005F2121">
              <w:rPr>
                <w:b/>
                <w:bCs/>
                <w:color w:val="000000"/>
                <w:sz w:val="20"/>
                <w:szCs w:val="20"/>
              </w:rPr>
              <w:t>0500000000</w:t>
            </w:r>
          </w:p>
        </w:tc>
        <w:tc>
          <w:tcPr>
            <w:tcW w:w="729" w:type="dxa"/>
            <w:tcBorders>
              <w:top w:val="nil"/>
              <w:left w:val="nil"/>
              <w:bottom w:val="single" w:sz="4" w:space="0" w:color="000000"/>
              <w:right w:val="single" w:sz="4" w:space="0" w:color="000000"/>
            </w:tcBorders>
            <w:shd w:val="clear" w:color="auto" w:fill="auto"/>
            <w:noWrap/>
            <w:hideMark/>
          </w:tcPr>
          <w:p w14:paraId="43FF2C97" w14:textId="77777777" w:rsidR="005F2121" w:rsidRPr="005F2121" w:rsidRDefault="005F2121" w:rsidP="005F2121">
            <w:pPr>
              <w:jc w:val="center"/>
              <w:rPr>
                <w:b/>
                <w:bCs/>
                <w:color w:val="000000"/>
                <w:sz w:val="20"/>
                <w:szCs w:val="20"/>
              </w:rPr>
            </w:pPr>
            <w:r w:rsidRPr="005F2121">
              <w:rPr>
                <w:b/>
                <w:bCs/>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2F5E8801" w14:textId="77777777" w:rsidR="005F2121" w:rsidRPr="005F2121" w:rsidRDefault="005F2121" w:rsidP="005F2121">
            <w:pPr>
              <w:jc w:val="center"/>
              <w:rPr>
                <w:b/>
                <w:bCs/>
                <w:color w:val="000000"/>
                <w:sz w:val="20"/>
                <w:szCs w:val="20"/>
              </w:rPr>
            </w:pPr>
            <w:r w:rsidRPr="005F2121">
              <w:rPr>
                <w:b/>
                <w:bCs/>
                <w:color w:val="000000"/>
                <w:sz w:val="20"/>
                <w:szCs w:val="20"/>
              </w:rPr>
              <w:t>23 606,54</w:t>
            </w:r>
          </w:p>
        </w:tc>
        <w:tc>
          <w:tcPr>
            <w:tcW w:w="1460" w:type="dxa"/>
            <w:gridSpan w:val="2"/>
            <w:tcBorders>
              <w:top w:val="nil"/>
              <w:left w:val="nil"/>
              <w:bottom w:val="single" w:sz="4" w:space="0" w:color="000000"/>
              <w:right w:val="single" w:sz="4" w:space="0" w:color="000000"/>
            </w:tcBorders>
            <w:shd w:val="clear" w:color="auto" w:fill="auto"/>
            <w:noWrap/>
            <w:hideMark/>
          </w:tcPr>
          <w:p w14:paraId="58945E76" w14:textId="77777777" w:rsidR="005F2121" w:rsidRPr="005F2121" w:rsidRDefault="005F2121" w:rsidP="005F2121">
            <w:pPr>
              <w:jc w:val="center"/>
              <w:rPr>
                <w:b/>
                <w:bCs/>
                <w:color w:val="000000"/>
                <w:sz w:val="20"/>
                <w:szCs w:val="20"/>
              </w:rPr>
            </w:pPr>
            <w:r w:rsidRPr="005F2121">
              <w:rPr>
                <w:b/>
                <w:bCs/>
                <w:color w:val="000000"/>
                <w:sz w:val="20"/>
                <w:szCs w:val="20"/>
              </w:rPr>
              <w:t>1 602,83</w:t>
            </w:r>
          </w:p>
        </w:tc>
        <w:tc>
          <w:tcPr>
            <w:tcW w:w="1460" w:type="dxa"/>
            <w:gridSpan w:val="2"/>
            <w:tcBorders>
              <w:top w:val="nil"/>
              <w:left w:val="nil"/>
              <w:bottom w:val="single" w:sz="4" w:space="0" w:color="000000"/>
              <w:right w:val="single" w:sz="4" w:space="0" w:color="000000"/>
            </w:tcBorders>
            <w:shd w:val="clear" w:color="auto" w:fill="auto"/>
            <w:noWrap/>
            <w:hideMark/>
          </w:tcPr>
          <w:p w14:paraId="4EF8B560" w14:textId="77777777" w:rsidR="005F2121" w:rsidRPr="005F2121" w:rsidRDefault="005F2121" w:rsidP="005F2121">
            <w:pPr>
              <w:jc w:val="center"/>
              <w:rPr>
                <w:b/>
                <w:bCs/>
                <w:color w:val="000000"/>
                <w:sz w:val="20"/>
                <w:szCs w:val="20"/>
              </w:rPr>
            </w:pPr>
            <w:r w:rsidRPr="005F2121">
              <w:rPr>
                <w:b/>
                <w:bCs/>
                <w:color w:val="000000"/>
                <w:sz w:val="20"/>
                <w:szCs w:val="20"/>
              </w:rPr>
              <w:t>6,8%</w:t>
            </w:r>
          </w:p>
        </w:tc>
      </w:tr>
      <w:tr w:rsidR="005F2121" w:rsidRPr="005F2121" w14:paraId="0FC50527"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28972A42" w14:textId="77777777" w:rsidR="005F2121" w:rsidRPr="005F2121" w:rsidRDefault="005F2121" w:rsidP="005F2121">
            <w:pPr>
              <w:outlineLvl w:val="1"/>
              <w:rPr>
                <w:color w:val="000000"/>
                <w:sz w:val="20"/>
                <w:szCs w:val="20"/>
              </w:rPr>
            </w:pPr>
            <w:r w:rsidRPr="005F2121">
              <w:rPr>
                <w:color w:val="000000"/>
                <w:sz w:val="20"/>
                <w:szCs w:val="20"/>
              </w:rPr>
              <w:t xml:space="preserve">        Основное мероприятие "Обеспечение мер безопасности населения"</w:t>
            </w:r>
          </w:p>
        </w:tc>
        <w:tc>
          <w:tcPr>
            <w:tcW w:w="709" w:type="dxa"/>
            <w:tcBorders>
              <w:top w:val="nil"/>
              <w:left w:val="nil"/>
              <w:bottom w:val="single" w:sz="4" w:space="0" w:color="000000"/>
              <w:right w:val="single" w:sz="4" w:space="0" w:color="000000"/>
            </w:tcBorders>
            <w:shd w:val="clear" w:color="auto" w:fill="auto"/>
            <w:noWrap/>
            <w:hideMark/>
          </w:tcPr>
          <w:p w14:paraId="4A3CEF2E"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1EB0A34F" w14:textId="77777777" w:rsidR="005F2121" w:rsidRPr="005F2121" w:rsidRDefault="005F2121" w:rsidP="005F2121">
            <w:pPr>
              <w:jc w:val="center"/>
              <w:outlineLvl w:val="1"/>
              <w:rPr>
                <w:color w:val="000000"/>
                <w:sz w:val="20"/>
                <w:szCs w:val="20"/>
              </w:rPr>
            </w:pPr>
            <w:r w:rsidRPr="005F2121">
              <w:rPr>
                <w:color w:val="000000"/>
                <w:sz w:val="20"/>
                <w:szCs w:val="20"/>
              </w:rPr>
              <w:t>0500100000</w:t>
            </w:r>
          </w:p>
        </w:tc>
        <w:tc>
          <w:tcPr>
            <w:tcW w:w="729" w:type="dxa"/>
            <w:tcBorders>
              <w:top w:val="nil"/>
              <w:left w:val="nil"/>
              <w:bottom w:val="single" w:sz="4" w:space="0" w:color="000000"/>
              <w:right w:val="single" w:sz="4" w:space="0" w:color="000000"/>
            </w:tcBorders>
            <w:shd w:val="clear" w:color="auto" w:fill="auto"/>
            <w:noWrap/>
            <w:hideMark/>
          </w:tcPr>
          <w:p w14:paraId="7975E13E"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3A4EF5AB" w14:textId="77777777" w:rsidR="005F2121" w:rsidRPr="005F2121" w:rsidRDefault="005F2121" w:rsidP="005F2121">
            <w:pPr>
              <w:jc w:val="center"/>
              <w:outlineLvl w:val="1"/>
              <w:rPr>
                <w:color w:val="000000"/>
                <w:sz w:val="20"/>
                <w:szCs w:val="20"/>
              </w:rPr>
            </w:pPr>
            <w:r w:rsidRPr="005F2121">
              <w:rPr>
                <w:color w:val="000000"/>
                <w:sz w:val="20"/>
                <w:szCs w:val="20"/>
              </w:rPr>
              <w:t>21 446,54</w:t>
            </w:r>
          </w:p>
        </w:tc>
        <w:tc>
          <w:tcPr>
            <w:tcW w:w="1460" w:type="dxa"/>
            <w:gridSpan w:val="2"/>
            <w:tcBorders>
              <w:top w:val="nil"/>
              <w:left w:val="nil"/>
              <w:bottom w:val="single" w:sz="4" w:space="0" w:color="000000"/>
              <w:right w:val="single" w:sz="4" w:space="0" w:color="000000"/>
            </w:tcBorders>
            <w:shd w:val="clear" w:color="auto" w:fill="auto"/>
            <w:noWrap/>
            <w:hideMark/>
          </w:tcPr>
          <w:p w14:paraId="02337B90" w14:textId="77777777" w:rsidR="005F2121" w:rsidRPr="005F2121" w:rsidRDefault="005F2121" w:rsidP="005F2121">
            <w:pPr>
              <w:jc w:val="center"/>
              <w:outlineLvl w:val="1"/>
              <w:rPr>
                <w:color w:val="000000"/>
                <w:sz w:val="20"/>
                <w:szCs w:val="20"/>
              </w:rPr>
            </w:pPr>
            <w:r w:rsidRPr="005F2121">
              <w:rPr>
                <w:color w:val="000000"/>
                <w:sz w:val="20"/>
                <w:szCs w:val="20"/>
              </w:rPr>
              <w:t>1 602,83</w:t>
            </w:r>
          </w:p>
        </w:tc>
        <w:tc>
          <w:tcPr>
            <w:tcW w:w="1460" w:type="dxa"/>
            <w:gridSpan w:val="2"/>
            <w:tcBorders>
              <w:top w:val="nil"/>
              <w:left w:val="nil"/>
              <w:bottom w:val="single" w:sz="4" w:space="0" w:color="000000"/>
              <w:right w:val="single" w:sz="4" w:space="0" w:color="000000"/>
            </w:tcBorders>
            <w:shd w:val="clear" w:color="auto" w:fill="auto"/>
            <w:noWrap/>
            <w:hideMark/>
          </w:tcPr>
          <w:p w14:paraId="0C180002" w14:textId="77777777" w:rsidR="005F2121" w:rsidRPr="005F2121" w:rsidRDefault="005F2121" w:rsidP="005F2121">
            <w:pPr>
              <w:jc w:val="center"/>
              <w:outlineLvl w:val="1"/>
              <w:rPr>
                <w:color w:val="000000"/>
                <w:sz w:val="20"/>
                <w:szCs w:val="20"/>
              </w:rPr>
            </w:pPr>
            <w:r w:rsidRPr="005F2121">
              <w:rPr>
                <w:color w:val="000000"/>
                <w:sz w:val="20"/>
                <w:szCs w:val="20"/>
              </w:rPr>
              <w:t>7,5%</w:t>
            </w:r>
          </w:p>
        </w:tc>
      </w:tr>
      <w:tr w:rsidR="005F2121" w:rsidRPr="005F2121" w14:paraId="0D9F99E6"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14636B06" w14:textId="77777777" w:rsidR="005F2121" w:rsidRPr="005F2121" w:rsidRDefault="005F2121" w:rsidP="005F2121">
            <w:pPr>
              <w:outlineLvl w:val="2"/>
              <w:rPr>
                <w:color w:val="000000"/>
                <w:sz w:val="20"/>
                <w:szCs w:val="20"/>
              </w:rPr>
            </w:pPr>
            <w:r w:rsidRPr="005F2121">
              <w:rPr>
                <w:color w:val="000000"/>
                <w:sz w:val="20"/>
                <w:szCs w:val="20"/>
              </w:rPr>
              <w:t xml:space="preserve">          Расходы на обеспечение деятельности муниципальных учреждений в области безопасности людей на водных объектах</w:t>
            </w:r>
          </w:p>
        </w:tc>
        <w:tc>
          <w:tcPr>
            <w:tcW w:w="709" w:type="dxa"/>
            <w:tcBorders>
              <w:top w:val="nil"/>
              <w:left w:val="nil"/>
              <w:bottom w:val="single" w:sz="4" w:space="0" w:color="000000"/>
              <w:right w:val="single" w:sz="4" w:space="0" w:color="000000"/>
            </w:tcBorders>
            <w:shd w:val="clear" w:color="auto" w:fill="auto"/>
            <w:noWrap/>
            <w:hideMark/>
          </w:tcPr>
          <w:p w14:paraId="450D82CF"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3260152E" w14:textId="77777777" w:rsidR="005F2121" w:rsidRPr="005F2121" w:rsidRDefault="005F2121" w:rsidP="005F2121">
            <w:pPr>
              <w:jc w:val="center"/>
              <w:outlineLvl w:val="2"/>
              <w:rPr>
                <w:color w:val="000000"/>
                <w:sz w:val="20"/>
                <w:szCs w:val="20"/>
              </w:rPr>
            </w:pPr>
            <w:r w:rsidRPr="005F2121">
              <w:rPr>
                <w:color w:val="000000"/>
                <w:sz w:val="20"/>
                <w:szCs w:val="20"/>
              </w:rPr>
              <w:t>0500184210</w:t>
            </w:r>
          </w:p>
        </w:tc>
        <w:tc>
          <w:tcPr>
            <w:tcW w:w="729" w:type="dxa"/>
            <w:tcBorders>
              <w:top w:val="nil"/>
              <w:left w:val="nil"/>
              <w:bottom w:val="single" w:sz="4" w:space="0" w:color="000000"/>
              <w:right w:val="single" w:sz="4" w:space="0" w:color="000000"/>
            </w:tcBorders>
            <w:shd w:val="clear" w:color="auto" w:fill="auto"/>
            <w:noWrap/>
            <w:hideMark/>
          </w:tcPr>
          <w:p w14:paraId="2B195CEE"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070EDA6D" w14:textId="77777777" w:rsidR="005F2121" w:rsidRPr="005F2121" w:rsidRDefault="005F2121" w:rsidP="005F2121">
            <w:pPr>
              <w:jc w:val="center"/>
              <w:outlineLvl w:val="2"/>
              <w:rPr>
                <w:color w:val="000000"/>
                <w:sz w:val="20"/>
                <w:szCs w:val="20"/>
              </w:rPr>
            </w:pPr>
            <w:r w:rsidRPr="005F2121">
              <w:rPr>
                <w:color w:val="000000"/>
                <w:sz w:val="20"/>
                <w:szCs w:val="20"/>
              </w:rPr>
              <w:t>11 085,75</w:t>
            </w:r>
          </w:p>
        </w:tc>
        <w:tc>
          <w:tcPr>
            <w:tcW w:w="1460" w:type="dxa"/>
            <w:gridSpan w:val="2"/>
            <w:tcBorders>
              <w:top w:val="nil"/>
              <w:left w:val="nil"/>
              <w:bottom w:val="single" w:sz="4" w:space="0" w:color="000000"/>
              <w:right w:val="single" w:sz="4" w:space="0" w:color="000000"/>
            </w:tcBorders>
            <w:shd w:val="clear" w:color="auto" w:fill="auto"/>
            <w:noWrap/>
            <w:hideMark/>
          </w:tcPr>
          <w:p w14:paraId="5FDE3168" w14:textId="77777777" w:rsidR="005F2121" w:rsidRPr="005F2121" w:rsidRDefault="005F2121" w:rsidP="005F2121">
            <w:pPr>
              <w:jc w:val="center"/>
              <w:outlineLvl w:val="2"/>
              <w:rPr>
                <w:color w:val="000000"/>
                <w:sz w:val="20"/>
                <w:szCs w:val="20"/>
              </w:rPr>
            </w:pPr>
            <w:r w:rsidRPr="005F2121">
              <w:rPr>
                <w:color w:val="000000"/>
                <w:sz w:val="20"/>
                <w:szCs w:val="20"/>
              </w:rPr>
              <w:t>50,21</w:t>
            </w:r>
          </w:p>
        </w:tc>
        <w:tc>
          <w:tcPr>
            <w:tcW w:w="1460" w:type="dxa"/>
            <w:gridSpan w:val="2"/>
            <w:tcBorders>
              <w:top w:val="nil"/>
              <w:left w:val="nil"/>
              <w:bottom w:val="single" w:sz="4" w:space="0" w:color="000000"/>
              <w:right w:val="single" w:sz="4" w:space="0" w:color="000000"/>
            </w:tcBorders>
            <w:shd w:val="clear" w:color="auto" w:fill="auto"/>
            <w:noWrap/>
            <w:hideMark/>
          </w:tcPr>
          <w:p w14:paraId="6A1A4A41" w14:textId="77777777" w:rsidR="005F2121" w:rsidRPr="005F2121" w:rsidRDefault="005F2121" w:rsidP="005F2121">
            <w:pPr>
              <w:jc w:val="center"/>
              <w:outlineLvl w:val="2"/>
              <w:rPr>
                <w:color w:val="000000"/>
                <w:sz w:val="20"/>
                <w:szCs w:val="20"/>
              </w:rPr>
            </w:pPr>
            <w:r w:rsidRPr="005F2121">
              <w:rPr>
                <w:color w:val="000000"/>
                <w:sz w:val="20"/>
                <w:szCs w:val="20"/>
              </w:rPr>
              <w:t>0,5%</w:t>
            </w:r>
          </w:p>
        </w:tc>
      </w:tr>
      <w:tr w:rsidR="005F2121" w:rsidRPr="005F2121" w14:paraId="0844B4D7"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3EDFD0D1" w14:textId="77777777" w:rsidR="005F2121" w:rsidRPr="005F2121" w:rsidRDefault="005F2121" w:rsidP="005F2121">
            <w:pPr>
              <w:outlineLvl w:val="3"/>
              <w:rPr>
                <w:color w:val="000000"/>
                <w:sz w:val="20"/>
                <w:szCs w:val="20"/>
              </w:rPr>
            </w:pPr>
            <w:r w:rsidRPr="005F2121">
              <w:rPr>
                <w:color w:val="000000"/>
                <w:sz w:val="20"/>
                <w:szCs w:val="20"/>
              </w:rPr>
              <w:t xml:space="preserve">            Другие вопросы в области национальной безопасности и правоохранительной деятельности</w:t>
            </w:r>
          </w:p>
        </w:tc>
        <w:tc>
          <w:tcPr>
            <w:tcW w:w="709" w:type="dxa"/>
            <w:tcBorders>
              <w:top w:val="nil"/>
              <w:left w:val="nil"/>
              <w:bottom w:val="single" w:sz="4" w:space="0" w:color="000000"/>
              <w:right w:val="single" w:sz="4" w:space="0" w:color="000000"/>
            </w:tcBorders>
            <w:shd w:val="clear" w:color="auto" w:fill="auto"/>
            <w:noWrap/>
            <w:hideMark/>
          </w:tcPr>
          <w:p w14:paraId="2B5AA79C" w14:textId="77777777" w:rsidR="005F2121" w:rsidRPr="005F2121" w:rsidRDefault="005F2121" w:rsidP="005F2121">
            <w:pPr>
              <w:jc w:val="center"/>
              <w:outlineLvl w:val="3"/>
              <w:rPr>
                <w:color w:val="000000"/>
                <w:sz w:val="20"/>
                <w:szCs w:val="20"/>
              </w:rPr>
            </w:pPr>
            <w:r w:rsidRPr="005F2121">
              <w:rPr>
                <w:color w:val="000000"/>
                <w:sz w:val="20"/>
                <w:szCs w:val="20"/>
              </w:rPr>
              <w:t>0314</w:t>
            </w:r>
          </w:p>
        </w:tc>
        <w:tc>
          <w:tcPr>
            <w:tcW w:w="1286" w:type="dxa"/>
            <w:tcBorders>
              <w:top w:val="nil"/>
              <w:left w:val="nil"/>
              <w:bottom w:val="single" w:sz="4" w:space="0" w:color="000000"/>
              <w:right w:val="single" w:sz="4" w:space="0" w:color="000000"/>
            </w:tcBorders>
            <w:shd w:val="clear" w:color="auto" w:fill="auto"/>
            <w:noWrap/>
            <w:hideMark/>
          </w:tcPr>
          <w:p w14:paraId="4FDCE2AA" w14:textId="77777777" w:rsidR="005F2121" w:rsidRPr="005F2121" w:rsidRDefault="005F2121" w:rsidP="005F2121">
            <w:pPr>
              <w:jc w:val="center"/>
              <w:outlineLvl w:val="3"/>
              <w:rPr>
                <w:color w:val="000000"/>
                <w:sz w:val="20"/>
                <w:szCs w:val="20"/>
              </w:rPr>
            </w:pPr>
            <w:r w:rsidRPr="005F2121">
              <w:rPr>
                <w:color w:val="000000"/>
                <w:sz w:val="20"/>
                <w:szCs w:val="20"/>
              </w:rPr>
              <w:t>0500184210</w:t>
            </w:r>
          </w:p>
        </w:tc>
        <w:tc>
          <w:tcPr>
            <w:tcW w:w="729" w:type="dxa"/>
            <w:tcBorders>
              <w:top w:val="nil"/>
              <w:left w:val="nil"/>
              <w:bottom w:val="single" w:sz="4" w:space="0" w:color="000000"/>
              <w:right w:val="single" w:sz="4" w:space="0" w:color="000000"/>
            </w:tcBorders>
            <w:shd w:val="clear" w:color="auto" w:fill="auto"/>
            <w:noWrap/>
            <w:hideMark/>
          </w:tcPr>
          <w:p w14:paraId="67F0692D"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0CFFBFE3" w14:textId="77777777" w:rsidR="005F2121" w:rsidRPr="005F2121" w:rsidRDefault="005F2121" w:rsidP="005F2121">
            <w:pPr>
              <w:jc w:val="center"/>
              <w:outlineLvl w:val="3"/>
              <w:rPr>
                <w:color w:val="000000"/>
                <w:sz w:val="20"/>
                <w:szCs w:val="20"/>
              </w:rPr>
            </w:pPr>
            <w:r w:rsidRPr="005F2121">
              <w:rPr>
                <w:color w:val="000000"/>
                <w:sz w:val="20"/>
                <w:szCs w:val="20"/>
              </w:rPr>
              <w:t>11 085,75</w:t>
            </w:r>
          </w:p>
        </w:tc>
        <w:tc>
          <w:tcPr>
            <w:tcW w:w="1460" w:type="dxa"/>
            <w:gridSpan w:val="2"/>
            <w:tcBorders>
              <w:top w:val="nil"/>
              <w:left w:val="nil"/>
              <w:bottom w:val="single" w:sz="4" w:space="0" w:color="000000"/>
              <w:right w:val="single" w:sz="4" w:space="0" w:color="000000"/>
            </w:tcBorders>
            <w:shd w:val="clear" w:color="auto" w:fill="auto"/>
            <w:noWrap/>
            <w:hideMark/>
          </w:tcPr>
          <w:p w14:paraId="4A712774" w14:textId="77777777" w:rsidR="005F2121" w:rsidRPr="005F2121" w:rsidRDefault="005F2121" w:rsidP="005F2121">
            <w:pPr>
              <w:jc w:val="center"/>
              <w:outlineLvl w:val="3"/>
              <w:rPr>
                <w:color w:val="000000"/>
                <w:sz w:val="20"/>
                <w:szCs w:val="20"/>
              </w:rPr>
            </w:pPr>
            <w:r w:rsidRPr="005F2121">
              <w:rPr>
                <w:color w:val="000000"/>
                <w:sz w:val="20"/>
                <w:szCs w:val="20"/>
              </w:rPr>
              <w:t>50,21</w:t>
            </w:r>
          </w:p>
        </w:tc>
        <w:tc>
          <w:tcPr>
            <w:tcW w:w="1460" w:type="dxa"/>
            <w:gridSpan w:val="2"/>
            <w:tcBorders>
              <w:top w:val="nil"/>
              <w:left w:val="nil"/>
              <w:bottom w:val="single" w:sz="4" w:space="0" w:color="000000"/>
              <w:right w:val="single" w:sz="4" w:space="0" w:color="000000"/>
            </w:tcBorders>
            <w:shd w:val="clear" w:color="auto" w:fill="auto"/>
            <w:noWrap/>
            <w:hideMark/>
          </w:tcPr>
          <w:p w14:paraId="72036B9F" w14:textId="77777777" w:rsidR="005F2121" w:rsidRPr="005F2121" w:rsidRDefault="005F2121" w:rsidP="005F2121">
            <w:pPr>
              <w:jc w:val="center"/>
              <w:outlineLvl w:val="3"/>
              <w:rPr>
                <w:color w:val="000000"/>
                <w:sz w:val="20"/>
                <w:szCs w:val="20"/>
              </w:rPr>
            </w:pPr>
            <w:r w:rsidRPr="005F2121">
              <w:rPr>
                <w:color w:val="000000"/>
                <w:sz w:val="20"/>
                <w:szCs w:val="20"/>
              </w:rPr>
              <w:t>0,5%</w:t>
            </w:r>
          </w:p>
        </w:tc>
      </w:tr>
      <w:tr w:rsidR="005F2121" w:rsidRPr="005F2121" w14:paraId="1A312AB6" w14:textId="77777777" w:rsidTr="005F2121">
        <w:trPr>
          <w:gridAfter w:val="2"/>
          <w:wAfter w:w="30" w:type="dxa"/>
          <w:trHeight w:val="1530"/>
        </w:trPr>
        <w:tc>
          <w:tcPr>
            <w:tcW w:w="2552" w:type="dxa"/>
            <w:tcBorders>
              <w:top w:val="nil"/>
              <w:left w:val="single" w:sz="4" w:space="0" w:color="000000"/>
              <w:bottom w:val="single" w:sz="4" w:space="0" w:color="000000"/>
              <w:right w:val="single" w:sz="4" w:space="0" w:color="000000"/>
            </w:tcBorders>
            <w:shd w:val="clear" w:color="000000" w:fill="FFFFFF"/>
            <w:hideMark/>
          </w:tcPr>
          <w:p w14:paraId="4EDA5C2B" w14:textId="77777777" w:rsidR="005F2121" w:rsidRPr="005F2121" w:rsidRDefault="005F2121" w:rsidP="005F2121">
            <w:pPr>
              <w:outlineLvl w:val="4"/>
              <w:rPr>
                <w:color w:val="000000"/>
                <w:sz w:val="20"/>
                <w:szCs w:val="20"/>
              </w:rPr>
            </w:pPr>
            <w:r w:rsidRPr="005F2121">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14:paraId="2A0EC313" w14:textId="77777777" w:rsidR="005F2121" w:rsidRPr="005F2121" w:rsidRDefault="005F2121" w:rsidP="005F2121">
            <w:pPr>
              <w:jc w:val="center"/>
              <w:outlineLvl w:val="4"/>
              <w:rPr>
                <w:color w:val="000000"/>
                <w:sz w:val="20"/>
                <w:szCs w:val="20"/>
              </w:rPr>
            </w:pPr>
            <w:r w:rsidRPr="005F2121">
              <w:rPr>
                <w:color w:val="000000"/>
                <w:sz w:val="20"/>
                <w:szCs w:val="20"/>
              </w:rPr>
              <w:t>0314</w:t>
            </w:r>
          </w:p>
        </w:tc>
        <w:tc>
          <w:tcPr>
            <w:tcW w:w="1286" w:type="dxa"/>
            <w:tcBorders>
              <w:top w:val="nil"/>
              <w:left w:val="nil"/>
              <w:bottom w:val="single" w:sz="4" w:space="0" w:color="000000"/>
              <w:right w:val="single" w:sz="4" w:space="0" w:color="000000"/>
            </w:tcBorders>
            <w:shd w:val="clear" w:color="auto" w:fill="auto"/>
            <w:noWrap/>
            <w:hideMark/>
          </w:tcPr>
          <w:p w14:paraId="135E877F" w14:textId="77777777" w:rsidR="005F2121" w:rsidRPr="005F2121" w:rsidRDefault="005F2121" w:rsidP="005F2121">
            <w:pPr>
              <w:jc w:val="center"/>
              <w:outlineLvl w:val="4"/>
              <w:rPr>
                <w:color w:val="000000"/>
                <w:sz w:val="20"/>
                <w:szCs w:val="20"/>
              </w:rPr>
            </w:pPr>
            <w:r w:rsidRPr="005F2121">
              <w:rPr>
                <w:color w:val="000000"/>
                <w:sz w:val="20"/>
                <w:szCs w:val="20"/>
              </w:rPr>
              <w:t>0500184210</w:t>
            </w:r>
          </w:p>
        </w:tc>
        <w:tc>
          <w:tcPr>
            <w:tcW w:w="729" w:type="dxa"/>
            <w:tcBorders>
              <w:top w:val="nil"/>
              <w:left w:val="nil"/>
              <w:bottom w:val="single" w:sz="4" w:space="0" w:color="000000"/>
              <w:right w:val="single" w:sz="4" w:space="0" w:color="000000"/>
            </w:tcBorders>
            <w:shd w:val="clear" w:color="auto" w:fill="auto"/>
            <w:noWrap/>
            <w:hideMark/>
          </w:tcPr>
          <w:p w14:paraId="2C80D394" w14:textId="77777777" w:rsidR="005F2121" w:rsidRPr="005F2121" w:rsidRDefault="005F2121" w:rsidP="005F2121">
            <w:pPr>
              <w:jc w:val="center"/>
              <w:outlineLvl w:val="4"/>
              <w:rPr>
                <w:color w:val="000000"/>
                <w:sz w:val="20"/>
                <w:szCs w:val="20"/>
              </w:rPr>
            </w:pPr>
            <w:r w:rsidRPr="005F2121">
              <w:rPr>
                <w:color w:val="000000"/>
                <w:sz w:val="20"/>
                <w:szCs w:val="20"/>
              </w:rPr>
              <w:t>100</w:t>
            </w:r>
          </w:p>
        </w:tc>
        <w:tc>
          <w:tcPr>
            <w:tcW w:w="1460" w:type="dxa"/>
            <w:gridSpan w:val="2"/>
            <w:tcBorders>
              <w:top w:val="nil"/>
              <w:left w:val="nil"/>
              <w:bottom w:val="single" w:sz="4" w:space="0" w:color="000000"/>
              <w:right w:val="single" w:sz="4" w:space="0" w:color="000000"/>
            </w:tcBorders>
            <w:shd w:val="clear" w:color="auto" w:fill="auto"/>
            <w:noWrap/>
            <w:hideMark/>
          </w:tcPr>
          <w:p w14:paraId="65419055" w14:textId="77777777" w:rsidR="005F2121" w:rsidRPr="005F2121" w:rsidRDefault="005F2121" w:rsidP="005F2121">
            <w:pPr>
              <w:jc w:val="center"/>
              <w:outlineLvl w:val="4"/>
              <w:rPr>
                <w:color w:val="000000"/>
                <w:sz w:val="20"/>
                <w:szCs w:val="20"/>
              </w:rPr>
            </w:pPr>
            <w:r w:rsidRPr="005F2121">
              <w:rPr>
                <w:color w:val="000000"/>
                <w:sz w:val="20"/>
                <w:szCs w:val="20"/>
              </w:rPr>
              <w:t>9 873,61</w:t>
            </w:r>
          </w:p>
        </w:tc>
        <w:tc>
          <w:tcPr>
            <w:tcW w:w="1460" w:type="dxa"/>
            <w:gridSpan w:val="2"/>
            <w:tcBorders>
              <w:top w:val="nil"/>
              <w:left w:val="nil"/>
              <w:bottom w:val="single" w:sz="4" w:space="0" w:color="000000"/>
              <w:right w:val="single" w:sz="4" w:space="0" w:color="000000"/>
            </w:tcBorders>
            <w:shd w:val="clear" w:color="auto" w:fill="auto"/>
            <w:noWrap/>
            <w:hideMark/>
          </w:tcPr>
          <w:p w14:paraId="1F4AF63B" w14:textId="77777777" w:rsidR="005F2121" w:rsidRPr="005F2121" w:rsidRDefault="005F2121" w:rsidP="005F2121">
            <w:pPr>
              <w:jc w:val="center"/>
              <w:outlineLvl w:val="4"/>
              <w:rPr>
                <w:color w:val="000000"/>
                <w:sz w:val="20"/>
                <w:szCs w:val="20"/>
              </w:rPr>
            </w:pPr>
            <w:r w:rsidRPr="005F2121">
              <w:rPr>
                <w:color w:val="000000"/>
                <w:sz w:val="20"/>
                <w:szCs w:val="20"/>
              </w:rPr>
              <w:t>58,17</w:t>
            </w:r>
          </w:p>
        </w:tc>
        <w:tc>
          <w:tcPr>
            <w:tcW w:w="1460" w:type="dxa"/>
            <w:gridSpan w:val="2"/>
            <w:tcBorders>
              <w:top w:val="nil"/>
              <w:left w:val="nil"/>
              <w:bottom w:val="single" w:sz="4" w:space="0" w:color="000000"/>
              <w:right w:val="single" w:sz="4" w:space="0" w:color="000000"/>
            </w:tcBorders>
            <w:shd w:val="clear" w:color="auto" w:fill="auto"/>
            <w:noWrap/>
            <w:hideMark/>
          </w:tcPr>
          <w:p w14:paraId="19D4F7BF" w14:textId="77777777" w:rsidR="005F2121" w:rsidRPr="005F2121" w:rsidRDefault="005F2121" w:rsidP="005F2121">
            <w:pPr>
              <w:jc w:val="center"/>
              <w:outlineLvl w:val="4"/>
              <w:rPr>
                <w:color w:val="000000"/>
                <w:sz w:val="20"/>
                <w:szCs w:val="20"/>
              </w:rPr>
            </w:pPr>
            <w:r w:rsidRPr="005F2121">
              <w:rPr>
                <w:color w:val="000000"/>
                <w:sz w:val="20"/>
                <w:szCs w:val="20"/>
              </w:rPr>
              <w:t>0,6%</w:t>
            </w:r>
          </w:p>
        </w:tc>
      </w:tr>
      <w:tr w:rsidR="005F2121" w:rsidRPr="005F2121" w14:paraId="1A86B2CC"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6B40572A" w14:textId="77777777" w:rsidR="005F2121" w:rsidRPr="005F2121" w:rsidRDefault="005F2121" w:rsidP="005F2121">
            <w:pPr>
              <w:outlineLvl w:val="4"/>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14:paraId="1E5CD84D" w14:textId="77777777" w:rsidR="005F2121" w:rsidRPr="005F2121" w:rsidRDefault="005F2121" w:rsidP="005F2121">
            <w:pPr>
              <w:jc w:val="center"/>
              <w:outlineLvl w:val="4"/>
              <w:rPr>
                <w:color w:val="000000"/>
                <w:sz w:val="20"/>
                <w:szCs w:val="20"/>
              </w:rPr>
            </w:pPr>
            <w:r w:rsidRPr="005F2121">
              <w:rPr>
                <w:color w:val="000000"/>
                <w:sz w:val="20"/>
                <w:szCs w:val="20"/>
              </w:rPr>
              <w:t>0314</w:t>
            </w:r>
          </w:p>
        </w:tc>
        <w:tc>
          <w:tcPr>
            <w:tcW w:w="1286" w:type="dxa"/>
            <w:tcBorders>
              <w:top w:val="nil"/>
              <w:left w:val="nil"/>
              <w:bottom w:val="single" w:sz="4" w:space="0" w:color="000000"/>
              <w:right w:val="single" w:sz="4" w:space="0" w:color="000000"/>
            </w:tcBorders>
            <w:shd w:val="clear" w:color="auto" w:fill="auto"/>
            <w:noWrap/>
            <w:hideMark/>
          </w:tcPr>
          <w:p w14:paraId="6AE2C721" w14:textId="77777777" w:rsidR="005F2121" w:rsidRPr="005F2121" w:rsidRDefault="005F2121" w:rsidP="005F2121">
            <w:pPr>
              <w:jc w:val="center"/>
              <w:outlineLvl w:val="4"/>
              <w:rPr>
                <w:color w:val="000000"/>
                <w:sz w:val="20"/>
                <w:szCs w:val="20"/>
              </w:rPr>
            </w:pPr>
            <w:r w:rsidRPr="005F2121">
              <w:rPr>
                <w:color w:val="000000"/>
                <w:sz w:val="20"/>
                <w:szCs w:val="20"/>
              </w:rPr>
              <w:t>0500184210</w:t>
            </w:r>
          </w:p>
        </w:tc>
        <w:tc>
          <w:tcPr>
            <w:tcW w:w="729" w:type="dxa"/>
            <w:tcBorders>
              <w:top w:val="nil"/>
              <w:left w:val="nil"/>
              <w:bottom w:val="single" w:sz="4" w:space="0" w:color="000000"/>
              <w:right w:val="single" w:sz="4" w:space="0" w:color="000000"/>
            </w:tcBorders>
            <w:shd w:val="clear" w:color="auto" w:fill="auto"/>
            <w:noWrap/>
            <w:hideMark/>
          </w:tcPr>
          <w:p w14:paraId="18FE2FEE" w14:textId="77777777" w:rsidR="005F2121" w:rsidRPr="005F2121" w:rsidRDefault="005F2121" w:rsidP="005F2121">
            <w:pPr>
              <w:jc w:val="center"/>
              <w:outlineLvl w:val="4"/>
              <w:rPr>
                <w:color w:val="000000"/>
                <w:sz w:val="20"/>
                <w:szCs w:val="20"/>
              </w:rPr>
            </w:pPr>
            <w:r w:rsidRPr="005F2121">
              <w:rPr>
                <w:color w:val="000000"/>
                <w:sz w:val="20"/>
                <w:szCs w:val="20"/>
              </w:rPr>
              <w:t>200</w:t>
            </w:r>
          </w:p>
        </w:tc>
        <w:tc>
          <w:tcPr>
            <w:tcW w:w="1460" w:type="dxa"/>
            <w:gridSpan w:val="2"/>
            <w:tcBorders>
              <w:top w:val="nil"/>
              <w:left w:val="nil"/>
              <w:bottom w:val="single" w:sz="4" w:space="0" w:color="000000"/>
              <w:right w:val="single" w:sz="4" w:space="0" w:color="000000"/>
            </w:tcBorders>
            <w:shd w:val="clear" w:color="auto" w:fill="auto"/>
            <w:noWrap/>
            <w:hideMark/>
          </w:tcPr>
          <w:p w14:paraId="6A818983" w14:textId="77777777" w:rsidR="005F2121" w:rsidRPr="005F2121" w:rsidRDefault="005F2121" w:rsidP="005F2121">
            <w:pPr>
              <w:jc w:val="center"/>
              <w:outlineLvl w:val="4"/>
              <w:rPr>
                <w:color w:val="000000"/>
                <w:sz w:val="20"/>
                <w:szCs w:val="20"/>
              </w:rPr>
            </w:pPr>
            <w:r w:rsidRPr="005F2121">
              <w:rPr>
                <w:color w:val="000000"/>
                <w:sz w:val="20"/>
                <w:szCs w:val="20"/>
              </w:rPr>
              <w:t>1 212,14</w:t>
            </w:r>
          </w:p>
        </w:tc>
        <w:tc>
          <w:tcPr>
            <w:tcW w:w="1460" w:type="dxa"/>
            <w:gridSpan w:val="2"/>
            <w:tcBorders>
              <w:top w:val="nil"/>
              <w:left w:val="nil"/>
              <w:bottom w:val="single" w:sz="4" w:space="0" w:color="000000"/>
              <w:right w:val="single" w:sz="4" w:space="0" w:color="000000"/>
            </w:tcBorders>
            <w:shd w:val="clear" w:color="000000" w:fill="FFFFFF"/>
            <w:noWrap/>
            <w:hideMark/>
          </w:tcPr>
          <w:p w14:paraId="06854E72" w14:textId="77777777" w:rsidR="005F2121" w:rsidRPr="005F2121" w:rsidRDefault="005F2121" w:rsidP="005F2121">
            <w:pPr>
              <w:jc w:val="center"/>
              <w:outlineLvl w:val="4"/>
              <w:rPr>
                <w:sz w:val="20"/>
                <w:szCs w:val="20"/>
              </w:rPr>
            </w:pPr>
            <w:r w:rsidRPr="005F2121">
              <w:rPr>
                <w:sz w:val="20"/>
                <w:szCs w:val="20"/>
              </w:rPr>
              <w:t>-7,96</w:t>
            </w:r>
          </w:p>
        </w:tc>
        <w:tc>
          <w:tcPr>
            <w:tcW w:w="1460" w:type="dxa"/>
            <w:gridSpan w:val="2"/>
            <w:tcBorders>
              <w:top w:val="nil"/>
              <w:left w:val="nil"/>
              <w:bottom w:val="single" w:sz="4" w:space="0" w:color="000000"/>
              <w:right w:val="single" w:sz="4" w:space="0" w:color="000000"/>
            </w:tcBorders>
            <w:shd w:val="clear" w:color="auto" w:fill="auto"/>
            <w:noWrap/>
            <w:hideMark/>
          </w:tcPr>
          <w:p w14:paraId="431F1573" w14:textId="77777777" w:rsidR="005F2121" w:rsidRPr="005F2121" w:rsidRDefault="005F2121" w:rsidP="005F2121">
            <w:pPr>
              <w:jc w:val="center"/>
              <w:outlineLvl w:val="4"/>
              <w:rPr>
                <w:color w:val="000000"/>
                <w:sz w:val="20"/>
                <w:szCs w:val="20"/>
              </w:rPr>
            </w:pPr>
            <w:r w:rsidRPr="005F2121">
              <w:rPr>
                <w:color w:val="000000"/>
                <w:sz w:val="20"/>
                <w:szCs w:val="20"/>
              </w:rPr>
              <w:t>-0,7%</w:t>
            </w:r>
          </w:p>
        </w:tc>
      </w:tr>
      <w:tr w:rsidR="005F2121" w:rsidRPr="005F2121" w14:paraId="11E5FD79"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3C8603AB" w14:textId="77777777" w:rsidR="005F2121" w:rsidRPr="005F2121" w:rsidRDefault="005F2121" w:rsidP="005F2121">
            <w:pPr>
              <w:outlineLvl w:val="2"/>
              <w:rPr>
                <w:color w:val="000000"/>
                <w:sz w:val="20"/>
                <w:szCs w:val="20"/>
              </w:rPr>
            </w:pPr>
            <w:r w:rsidRPr="005F2121">
              <w:rPr>
                <w:color w:val="000000"/>
                <w:sz w:val="20"/>
                <w:szCs w:val="20"/>
              </w:rPr>
              <w:lastRenderedPageBreak/>
              <w:t xml:space="preserve">          Расходы на обеспечение деятельности муниципальных учреждений в области общественной безопасности (ЕДДС)</w:t>
            </w:r>
          </w:p>
        </w:tc>
        <w:tc>
          <w:tcPr>
            <w:tcW w:w="709" w:type="dxa"/>
            <w:tcBorders>
              <w:top w:val="nil"/>
              <w:left w:val="nil"/>
              <w:bottom w:val="single" w:sz="4" w:space="0" w:color="000000"/>
              <w:right w:val="single" w:sz="4" w:space="0" w:color="000000"/>
            </w:tcBorders>
            <w:shd w:val="clear" w:color="auto" w:fill="auto"/>
            <w:noWrap/>
            <w:hideMark/>
          </w:tcPr>
          <w:p w14:paraId="7C477C80"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5D804258" w14:textId="77777777" w:rsidR="005F2121" w:rsidRPr="005F2121" w:rsidRDefault="005F2121" w:rsidP="005F2121">
            <w:pPr>
              <w:jc w:val="center"/>
              <w:outlineLvl w:val="2"/>
              <w:rPr>
                <w:color w:val="000000"/>
                <w:sz w:val="20"/>
                <w:szCs w:val="20"/>
              </w:rPr>
            </w:pPr>
            <w:r w:rsidRPr="005F2121">
              <w:rPr>
                <w:color w:val="000000"/>
                <w:sz w:val="20"/>
                <w:szCs w:val="20"/>
              </w:rPr>
              <w:t>0500184220</w:t>
            </w:r>
          </w:p>
        </w:tc>
        <w:tc>
          <w:tcPr>
            <w:tcW w:w="729" w:type="dxa"/>
            <w:tcBorders>
              <w:top w:val="nil"/>
              <w:left w:val="nil"/>
              <w:bottom w:val="single" w:sz="4" w:space="0" w:color="000000"/>
              <w:right w:val="single" w:sz="4" w:space="0" w:color="000000"/>
            </w:tcBorders>
            <w:shd w:val="clear" w:color="auto" w:fill="auto"/>
            <w:noWrap/>
            <w:hideMark/>
          </w:tcPr>
          <w:p w14:paraId="1C7E0FF3"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2B3698EC" w14:textId="77777777" w:rsidR="005F2121" w:rsidRPr="005F2121" w:rsidRDefault="005F2121" w:rsidP="005F2121">
            <w:pPr>
              <w:jc w:val="center"/>
              <w:outlineLvl w:val="2"/>
              <w:rPr>
                <w:color w:val="000000"/>
                <w:sz w:val="20"/>
                <w:szCs w:val="20"/>
              </w:rPr>
            </w:pPr>
            <w:r w:rsidRPr="005F2121">
              <w:rPr>
                <w:color w:val="000000"/>
                <w:sz w:val="20"/>
                <w:szCs w:val="20"/>
              </w:rPr>
              <w:t>5 406,35</w:t>
            </w:r>
          </w:p>
        </w:tc>
        <w:tc>
          <w:tcPr>
            <w:tcW w:w="1460" w:type="dxa"/>
            <w:gridSpan w:val="2"/>
            <w:tcBorders>
              <w:top w:val="nil"/>
              <w:left w:val="nil"/>
              <w:bottom w:val="single" w:sz="4" w:space="0" w:color="000000"/>
              <w:right w:val="single" w:sz="4" w:space="0" w:color="000000"/>
            </w:tcBorders>
            <w:shd w:val="clear" w:color="auto" w:fill="auto"/>
            <w:noWrap/>
            <w:hideMark/>
          </w:tcPr>
          <w:p w14:paraId="68955FB0" w14:textId="77777777" w:rsidR="005F2121" w:rsidRPr="005F2121" w:rsidRDefault="005F2121" w:rsidP="005F2121">
            <w:pPr>
              <w:jc w:val="center"/>
              <w:outlineLvl w:val="2"/>
              <w:rPr>
                <w:color w:val="000000"/>
                <w:sz w:val="20"/>
                <w:szCs w:val="20"/>
              </w:rPr>
            </w:pPr>
            <w:r w:rsidRPr="005F2121">
              <w:rPr>
                <w:color w:val="000000"/>
                <w:sz w:val="20"/>
                <w:szCs w:val="20"/>
              </w:rPr>
              <w:t>1 020,35</w:t>
            </w:r>
          </w:p>
        </w:tc>
        <w:tc>
          <w:tcPr>
            <w:tcW w:w="1460" w:type="dxa"/>
            <w:gridSpan w:val="2"/>
            <w:tcBorders>
              <w:top w:val="nil"/>
              <w:left w:val="nil"/>
              <w:bottom w:val="single" w:sz="4" w:space="0" w:color="000000"/>
              <w:right w:val="single" w:sz="4" w:space="0" w:color="000000"/>
            </w:tcBorders>
            <w:shd w:val="clear" w:color="auto" w:fill="auto"/>
            <w:noWrap/>
            <w:hideMark/>
          </w:tcPr>
          <w:p w14:paraId="4584C77E" w14:textId="77777777" w:rsidR="005F2121" w:rsidRPr="005F2121" w:rsidRDefault="005F2121" w:rsidP="005F2121">
            <w:pPr>
              <w:jc w:val="center"/>
              <w:outlineLvl w:val="2"/>
              <w:rPr>
                <w:color w:val="000000"/>
                <w:sz w:val="20"/>
                <w:szCs w:val="20"/>
              </w:rPr>
            </w:pPr>
            <w:r w:rsidRPr="005F2121">
              <w:rPr>
                <w:color w:val="000000"/>
                <w:sz w:val="20"/>
                <w:szCs w:val="20"/>
              </w:rPr>
              <w:t>18,9%</w:t>
            </w:r>
          </w:p>
        </w:tc>
      </w:tr>
      <w:tr w:rsidR="005F2121" w:rsidRPr="005F2121" w14:paraId="7898E1D3"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3F39D67C" w14:textId="77777777" w:rsidR="005F2121" w:rsidRPr="005F2121" w:rsidRDefault="005F2121" w:rsidP="005F2121">
            <w:pPr>
              <w:outlineLvl w:val="3"/>
              <w:rPr>
                <w:color w:val="000000"/>
                <w:sz w:val="20"/>
                <w:szCs w:val="20"/>
              </w:rPr>
            </w:pPr>
            <w:r w:rsidRPr="005F2121">
              <w:rPr>
                <w:color w:val="000000"/>
                <w:sz w:val="20"/>
                <w:szCs w:val="20"/>
              </w:rPr>
              <w:t xml:space="preserve">            Гражданская оборона</w:t>
            </w:r>
          </w:p>
        </w:tc>
        <w:tc>
          <w:tcPr>
            <w:tcW w:w="709" w:type="dxa"/>
            <w:tcBorders>
              <w:top w:val="nil"/>
              <w:left w:val="nil"/>
              <w:bottom w:val="single" w:sz="4" w:space="0" w:color="000000"/>
              <w:right w:val="single" w:sz="4" w:space="0" w:color="000000"/>
            </w:tcBorders>
            <w:shd w:val="clear" w:color="auto" w:fill="auto"/>
            <w:noWrap/>
            <w:hideMark/>
          </w:tcPr>
          <w:p w14:paraId="28E6307C" w14:textId="77777777" w:rsidR="005F2121" w:rsidRPr="005F2121" w:rsidRDefault="005F2121" w:rsidP="005F2121">
            <w:pPr>
              <w:jc w:val="center"/>
              <w:outlineLvl w:val="3"/>
              <w:rPr>
                <w:color w:val="000000"/>
                <w:sz w:val="20"/>
                <w:szCs w:val="20"/>
              </w:rPr>
            </w:pPr>
            <w:r w:rsidRPr="005F2121">
              <w:rPr>
                <w:color w:val="000000"/>
                <w:sz w:val="20"/>
                <w:szCs w:val="20"/>
              </w:rPr>
              <w:t>0309</w:t>
            </w:r>
          </w:p>
        </w:tc>
        <w:tc>
          <w:tcPr>
            <w:tcW w:w="1286" w:type="dxa"/>
            <w:tcBorders>
              <w:top w:val="nil"/>
              <w:left w:val="nil"/>
              <w:bottom w:val="single" w:sz="4" w:space="0" w:color="000000"/>
              <w:right w:val="single" w:sz="4" w:space="0" w:color="000000"/>
            </w:tcBorders>
            <w:shd w:val="clear" w:color="auto" w:fill="auto"/>
            <w:noWrap/>
            <w:hideMark/>
          </w:tcPr>
          <w:p w14:paraId="21DECBEE" w14:textId="77777777" w:rsidR="005F2121" w:rsidRPr="005F2121" w:rsidRDefault="005F2121" w:rsidP="005F2121">
            <w:pPr>
              <w:jc w:val="center"/>
              <w:outlineLvl w:val="3"/>
              <w:rPr>
                <w:color w:val="000000"/>
                <w:sz w:val="20"/>
                <w:szCs w:val="20"/>
              </w:rPr>
            </w:pPr>
            <w:r w:rsidRPr="005F2121">
              <w:rPr>
                <w:color w:val="000000"/>
                <w:sz w:val="20"/>
                <w:szCs w:val="20"/>
              </w:rPr>
              <w:t>0500184220</w:t>
            </w:r>
          </w:p>
        </w:tc>
        <w:tc>
          <w:tcPr>
            <w:tcW w:w="729" w:type="dxa"/>
            <w:tcBorders>
              <w:top w:val="nil"/>
              <w:left w:val="nil"/>
              <w:bottom w:val="single" w:sz="4" w:space="0" w:color="000000"/>
              <w:right w:val="single" w:sz="4" w:space="0" w:color="000000"/>
            </w:tcBorders>
            <w:shd w:val="clear" w:color="auto" w:fill="auto"/>
            <w:noWrap/>
            <w:hideMark/>
          </w:tcPr>
          <w:p w14:paraId="7B423CDA"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37257DC4" w14:textId="77777777" w:rsidR="005F2121" w:rsidRPr="005F2121" w:rsidRDefault="005F2121" w:rsidP="005F2121">
            <w:pPr>
              <w:jc w:val="center"/>
              <w:outlineLvl w:val="3"/>
              <w:rPr>
                <w:color w:val="000000"/>
                <w:sz w:val="20"/>
                <w:szCs w:val="20"/>
              </w:rPr>
            </w:pPr>
            <w:r w:rsidRPr="005F2121">
              <w:rPr>
                <w:color w:val="000000"/>
                <w:sz w:val="20"/>
                <w:szCs w:val="20"/>
              </w:rPr>
              <w:t>5 406,35</w:t>
            </w:r>
          </w:p>
        </w:tc>
        <w:tc>
          <w:tcPr>
            <w:tcW w:w="1460" w:type="dxa"/>
            <w:gridSpan w:val="2"/>
            <w:tcBorders>
              <w:top w:val="nil"/>
              <w:left w:val="nil"/>
              <w:bottom w:val="single" w:sz="4" w:space="0" w:color="000000"/>
              <w:right w:val="single" w:sz="4" w:space="0" w:color="000000"/>
            </w:tcBorders>
            <w:shd w:val="clear" w:color="auto" w:fill="auto"/>
            <w:noWrap/>
            <w:hideMark/>
          </w:tcPr>
          <w:p w14:paraId="3456AABC" w14:textId="77777777" w:rsidR="005F2121" w:rsidRPr="005F2121" w:rsidRDefault="005F2121" w:rsidP="005F2121">
            <w:pPr>
              <w:jc w:val="center"/>
              <w:outlineLvl w:val="3"/>
              <w:rPr>
                <w:color w:val="000000"/>
                <w:sz w:val="20"/>
                <w:szCs w:val="20"/>
              </w:rPr>
            </w:pPr>
            <w:r w:rsidRPr="005F2121">
              <w:rPr>
                <w:color w:val="000000"/>
                <w:sz w:val="20"/>
                <w:szCs w:val="20"/>
              </w:rPr>
              <w:t>1 020,35</w:t>
            </w:r>
          </w:p>
        </w:tc>
        <w:tc>
          <w:tcPr>
            <w:tcW w:w="1460" w:type="dxa"/>
            <w:gridSpan w:val="2"/>
            <w:tcBorders>
              <w:top w:val="nil"/>
              <w:left w:val="nil"/>
              <w:bottom w:val="single" w:sz="4" w:space="0" w:color="000000"/>
              <w:right w:val="single" w:sz="4" w:space="0" w:color="000000"/>
            </w:tcBorders>
            <w:shd w:val="clear" w:color="auto" w:fill="auto"/>
            <w:noWrap/>
            <w:hideMark/>
          </w:tcPr>
          <w:p w14:paraId="7BE0C2AA" w14:textId="77777777" w:rsidR="005F2121" w:rsidRPr="005F2121" w:rsidRDefault="005F2121" w:rsidP="005F2121">
            <w:pPr>
              <w:jc w:val="center"/>
              <w:outlineLvl w:val="3"/>
              <w:rPr>
                <w:color w:val="000000"/>
                <w:sz w:val="20"/>
                <w:szCs w:val="20"/>
              </w:rPr>
            </w:pPr>
            <w:r w:rsidRPr="005F2121">
              <w:rPr>
                <w:color w:val="000000"/>
                <w:sz w:val="20"/>
                <w:szCs w:val="20"/>
              </w:rPr>
              <w:t>18,9%</w:t>
            </w:r>
          </w:p>
        </w:tc>
      </w:tr>
      <w:tr w:rsidR="005F2121" w:rsidRPr="005F2121" w14:paraId="2CECF424" w14:textId="77777777" w:rsidTr="005F2121">
        <w:trPr>
          <w:gridAfter w:val="2"/>
          <w:wAfter w:w="30" w:type="dxa"/>
          <w:trHeight w:val="1530"/>
        </w:trPr>
        <w:tc>
          <w:tcPr>
            <w:tcW w:w="2552" w:type="dxa"/>
            <w:tcBorders>
              <w:top w:val="nil"/>
              <w:left w:val="single" w:sz="4" w:space="0" w:color="000000"/>
              <w:bottom w:val="single" w:sz="4" w:space="0" w:color="000000"/>
              <w:right w:val="single" w:sz="4" w:space="0" w:color="000000"/>
            </w:tcBorders>
            <w:shd w:val="clear" w:color="000000" w:fill="FFFFFF"/>
            <w:hideMark/>
          </w:tcPr>
          <w:p w14:paraId="1C1C556A" w14:textId="77777777" w:rsidR="005F2121" w:rsidRPr="005F2121" w:rsidRDefault="005F2121" w:rsidP="005F2121">
            <w:pPr>
              <w:outlineLvl w:val="4"/>
              <w:rPr>
                <w:color w:val="000000"/>
                <w:sz w:val="20"/>
                <w:szCs w:val="20"/>
              </w:rPr>
            </w:pPr>
            <w:r w:rsidRPr="005F2121">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14:paraId="06057D6E" w14:textId="77777777" w:rsidR="005F2121" w:rsidRPr="005F2121" w:rsidRDefault="005F2121" w:rsidP="005F2121">
            <w:pPr>
              <w:jc w:val="center"/>
              <w:outlineLvl w:val="4"/>
              <w:rPr>
                <w:color w:val="000000"/>
                <w:sz w:val="20"/>
                <w:szCs w:val="20"/>
              </w:rPr>
            </w:pPr>
            <w:r w:rsidRPr="005F2121">
              <w:rPr>
                <w:color w:val="000000"/>
                <w:sz w:val="20"/>
                <w:szCs w:val="20"/>
              </w:rPr>
              <w:t>0309</w:t>
            </w:r>
          </w:p>
        </w:tc>
        <w:tc>
          <w:tcPr>
            <w:tcW w:w="1286" w:type="dxa"/>
            <w:tcBorders>
              <w:top w:val="nil"/>
              <w:left w:val="nil"/>
              <w:bottom w:val="single" w:sz="4" w:space="0" w:color="000000"/>
              <w:right w:val="single" w:sz="4" w:space="0" w:color="000000"/>
            </w:tcBorders>
            <w:shd w:val="clear" w:color="auto" w:fill="auto"/>
            <w:noWrap/>
            <w:hideMark/>
          </w:tcPr>
          <w:p w14:paraId="1BA9A819" w14:textId="77777777" w:rsidR="005F2121" w:rsidRPr="005F2121" w:rsidRDefault="005F2121" w:rsidP="005F2121">
            <w:pPr>
              <w:jc w:val="center"/>
              <w:outlineLvl w:val="4"/>
              <w:rPr>
                <w:color w:val="000000"/>
                <w:sz w:val="20"/>
                <w:szCs w:val="20"/>
              </w:rPr>
            </w:pPr>
            <w:r w:rsidRPr="005F2121">
              <w:rPr>
                <w:color w:val="000000"/>
                <w:sz w:val="20"/>
                <w:szCs w:val="20"/>
              </w:rPr>
              <w:t>0500184220</w:t>
            </w:r>
          </w:p>
        </w:tc>
        <w:tc>
          <w:tcPr>
            <w:tcW w:w="729" w:type="dxa"/>
            <w:tcBorders>
              <w:top w:val="nil"/>
              <w:left w:val="nil"/>
              <w:bottom w:val="single" w:sz="4" w:space="0" w:color="000000"/>
              <w:right w:val="single" w:sz="4" w:space="0" w:color="000000"/>
            </w:tcBorders>
            <w:shd w:val="clear" w:color="auto" w:fill="auto"/>
            <w:noWrap/>
            <w:hideMark/>
          </w:tcPr>
          <w:p w14:paraId="56A29754" w14:textId="77777777" w:rsidR="005F2121" w:rsidRPr="005F2121" w:rsidRDefault="005F2121" w:rsidP="005F2121">
            <w:pPr>
              <w:jc w:val="center"/>
              <w:outlineLvl w:val="4"/>
              <w:rPr>
                <w:color w:val="000000"/>
                <w:sz w:val="20"/>
                <w:szCs w:val="20"/>
              </w:rPr>
            </w:pPr>
            <w:r w:rsidRPr="005F2121">
              <w:rPr>
                <w:color w:val="000000"/>
                <w:sz w:val="20"/>
                <w:szCs w:val="20"/>
              </w:rPr>
              <w:t>100</w:t>
            </w:r>
          </w:p>
        </w:tc>
        <w:tc>
          <w:tcPr>
            <w:tcW w:w="1460" w:type="dxa"/>
            <w:gridSpan w:val="2"/>
            <w:tcBorders>
              <w:top w:val="nil"/>
              <w:left w:val="nil"/>
              <w:bottom w:val="single" w:sz="4" w:space="0" w:color="000000"/>
              <w:right w:val="single" w:sz="4" w:space="0" w:color="000000"/>
            </w:tcBorders>
            <w:shd w:val="clear" w:color="auto" w:fill="auto"/>
            <w:noWrap/>
            <w:hideMark/>
          </w:tcPr>
          <w:p w14:paraId="36945FF6" w14:textId="77777777" w:rsidR="005F2121" w:rsidRPr="005F2121" w:rsidRDefault="005F2121" w:rsidP="005F2121">
            <w:pPr>
              <w:jc w:val="center"/>
              <w:outlineLvl w:val="4"/>
              <w:rPr>
                <w:color w:val="000000"/>
                <w:sz w:val="20"/>
                <w:szCs w:val="20"/>
              </w:rPr>
            </w:pPr>
            <w:r w:rsidRPr="005F2121">
              <w:rPr>
                <w:color w:val="000000"/>
                <w:sz w:val="20"/>
                <w:szCs w:val="20"/>
              </w:rPr>
              <w:t>5 297,53</w:t>
            </w:r>
          </w:p>
        </w:tc>
        <w:tc>
          <w:tcPr>
            <w:tcW w:w="1460" w:type="dxa"/>
            <w:gridSpan w:val="2"/>
            <w:tcBorders>
              <w:top w:val="nil"/>
              <w:left w:val="nil"/>
              <w:bottom w:val="single" w:sz="4" w:space="0" w:color="000000"/>
              <w:right w:val="single" w:sz="4" w:space="0" w:color="000000"/>
            </w:tcBorders>
            <w:shd w:val="clear" w:color="auto" w:fill="auto"/>
            <w:noWrap/>
            <w:hideMark/>
          </w:tcPr>
          <w:p w14:paraId="7532302A" w14:textId="77777777" w:rsidR="005F2121" w:rsidRPr="005F2121" w:rsidRDefault="005F2121" w:rsidP="005F2121">
            <w:pPr>
              <w:jc w:val="center"/>
              <w:outlineLvl w:val="4"/>
              <w:rPr>
                <w:color w:val="000000"/>
                <w:sz w:val="20"/>
                <w:szCs w:val="20"/>
              </w:rPr>
            </w:pPr>
            <w:r w:rsidRPr="005F2121">
              <w:rPr>
                <w:color w:val="000000"/>
                <w:sz w:val="20"/>
                <w:szCs w:val="20"/>
              </w:rPr>
              <w:t>1 012,91</w:t>
            </w:r>
          </w:p>
        </w:tc>
        <w:tc>
          <w:tcPr>
            <w:tcW w:w="1460" w:type="dxa"/>
            <w:gridSpan w:val="2"/>
            <w:tcBorders>
              <w:top w:val="nil"/>
              <w:left w:val="nil"/>
              <w:bottom w:val="single" w:sz="4" w:space="0" w:color="000000"/>
              <w:right w:val="single" w:sz="4" w:space="0" w:color="000000"/>
            </w:tcBorders>
            <w:shd w:val="clear" w:color="auto" w:fill="auto"/>
            <w:noWrap/>
            <w:hideMark/>
          </w:tcPr>
          <w:p w14:paraId="216EA642" w14:textId="77777777" w:rsidR="005F2121" w:rsidRPr="005F2121" w:rsidRDefault="005F2121" w:rsidP="005F2121">
            <w:pPr>
              <w:jc w:val="center"/>
              <w:outlineLvl w:val="4"/>
              <w:rPr>
                <w:color w:val="000000"/>
                <w:sz w:val="20"/>
                <w:szCs w:val="20"/>
              </w:rPr>
            </w:pPr>
            <w:r w:rsidRPr="005F2121">
              <w:rPr>
                <w:color w:val="000000"/>
                <w:sz w:val="20"/>
                <w:szCs w:val="20"/>
              </w:rPr>
              <w:t>19,1%</w:t>
            </w:r>
          </w:p>
        </w:tc>
      </w:tr>
      <w:tr w:rsidR="005F2121" w:rsidRPr="005F2121" w14:paraId="65A1B688"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195ECB78" w14:textId="77777777" w:rsidR="005F2121" w:rsidRPr="005F2121" w:rsidRDefault="005F2121" w:rsidP="005F2121">
            <w:pPr>
              <w:outlineLvl w:val="4"/>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14:paraId="64B06B85" w14:textId="77777777" w:rsidR="005F2121" w:rsidRPr="005F2121" w:rsidRDefault="005F2121" w:rsidP="005F2121">
            <w:pPr>
              <w:jc w:val="center"/>
              <w:outlineLvl w:val="4"/>
              <w:rPr>
                <w:color w:val="000000"/>
                <w:sz w:val="20"/>
                <w:szCs w:val="20"/>
              </w:rPr>
            </w:pPr>
            <w:r w:rsidRPr="005F2121">
              <w:rPr>
                <w:color w:val="000000"/>
                <w:sz w:val="20"/>
                <w:szCs w:val="20"/>
              </w:rPr>
              <w:t>0309</w:t>
            </w:r>
          </w:p>
        </w:tc>
        <w:tc>
          <w:tcPr>
            <w:tcW w:w="1286" w:type="dxa"/>
            <w:tcBorders>
              <w:top w:val="nil"/>
              <w:left w:val="nil"/>
              <w:bottom w:val="single" w:sz="4" w:space="0" w:color="000000"/>
              <w:right w:val="single" w:sz="4" w:space="0" w:color="000000"/>
            </w:tcBorders>
            <w:shd w:val="clear" w:color="auto" w:fill="auto"/>
            <w:noWrap/>
            <w:hideMark/>
          </w:tcPr>
          <w:p w14:paraId="5F19BE9B" w14:textId="77777777" w:rsidR="005F2121" w:rsidRPr="005F2121" w:rsidRDefault="005F2121" w:rsidP="005F2121">
            <w:pPr>
              <w:jc w:val="center"/>
              <w:outlineLvl w:val="4"/>
              <w:rPr>
                <w:color w:val="000000"/>
                <w:sz w:val="20"/>
                <w:szCs w:val="20"/>
              </w:rPr>
            </w:pPr>
            <w:r w:rsidRPr="005F2121">
              <w:rPr>
                <w:color w:val="000000"/>
                <w:sz w:val="20"/>
                <w:szCs w:val="20"/>
              </w:rPr>
              <w:t>0500184220</w:t>
            </w:r>
          </w:p>
        </w:tc>
        <w:tc>
          <w:tcPr>
            <w:tcW w:w="729" w:type="dxa"/>
            <w:tcBorders>
              <w:top w:val="nil"/>
              <w:left w:val="nil"/>
              <w:bottom w:val="single" w:sz="4" w:space="0" w:color="000000"/>
              <w:right w:val="single" w:sz="4" w:space="0" w:color="000000"/>
            </w:tcBorders>
            <w:shd w:val="clear" w:color="auto" w:fill="auto"/>
            <w:noWrap/>
            <w:hideMark/>
          </w:tcPr>
          <w:p w14:paraId="79B232B9" w14:textId="77777777" w:rsidR="005F2121" w:rsidRPr="005F2121" w:rsidRDefault="005F2121" w:rsidP="005F2121">
            <w:pPr>
              <w:jc w:val="center"/>
              <w:outlineLvl w:val="4"/>
              <w:rPr>
                <w:color w:val="000000"/>
                <w:sz w:val="20"/>
                <w:szCs w:val="20"/>
              </w:rPr>
            </w:pPr>
            <w:r w:rsidRPr="005F2121">
              <w:rPr>
                <w:color w:val="000000"/>
                <w:sz w:val="20"/>
                <w:szCs w:val="20"/>
              </w:rPr>
              <w:t>200</w:t>
            </w:r>
          </w:p>
        </w:tc>
        <w:tc>
          <w:tcPr>
            <w:tcW w:w="1460" w:type="dxa"/>
            <w:gridSpan w:val="2"/>
            <w:tcBorders>
              <w:top w:val="nil"/>
              <w:left w:val="nil"/>
              <w:bottom w:val="single" w:sz="4" w:space="0" w:color="000000"/>
              <w:right w:val="single" w:sz="4" w:space="0" w:color="000000"/>
            </w:tcBorders>
            <w:shd w:val="clear" w:color="auto" w:fill="auto"/>
            <w:noWrap/>
            <w:hideMark/>
          </w:tcPr>
          <w:p w14:paraId="4450CB0F" w14:textId="77777777" w:rsidR="005F2121" w:rsidRPr="005F2121" w:rsidRDefault="005F2121" w:rsidP="005F2121">
            <w:pPr>
              <w:jc w:val="center"/>
              <w:outlineLvl w:val="4"/>
              <w:rPr>
                <w:color w:val="000000"/>
                <w:sz w:val="20"/>
                <w:szCs w:val="20"/>
              </w:rPr>
            </w:pPr>
            <w:r w:rsidRPr="005F2121">
              <w:rPr>
                <w:color w:val="000000"/>
                <w:sz w:val="20"/>
                <w:szCs w:val="20"/>
              </w:rPr>
              <w:t>108,82</w:t>
            </w:r>
          </w:p>
        </w:tc>
        <w:tc>
          <w:tcPr>
            <w:tcW w:w="1460" w:type="dxa"/>
            <w:gridSpan w:val="2"/>
            <w:tcBorders>
              <w:top w:val="nil"/>
              <w:left w:val="nil"/>
              <w:bottom w:val="single" w:sz="4" w:space="0" w:color="000000"/>
              <w:right w:val="single" w:sz="4" w:space="0" w:color="000000"/>
            </w:tcBorders>
            <w:shd w:val="clear" w:color="auto" w:fill="auto"/>
            <w:noWrap/>
            <w:hideMark/>
          </w:tcPr>
          <w:p w14:paraId="6A8ACEFF" w14:textId="77777777" w:rsidR="005F2121" w:rsidRPr="005F2121" w:rsidRDefault="005F2121" w:rsidP="005F2121">
            <w:pPr>
              <w:jc w:val="center"/>
              <w:outlineLvl w:val="4"/>
              <w:rPr>
                <w:color w:val="000000"/>
                <w:sz w:val="20"/>
                <w:szCs w:val="20"/>
              </w:rPr>
            </w:pPr>
            <w:r w:rsidRPr="005F2121">
              <w:rPr>
                <w:color w:val="000000"/>
                <w:sz w:val="20"/>
                <w:szCs w:val="20"/>
              </w:rPr>
              <w:t>7,44</w:t>
            </w:r>
          </w:p>
        </w:tc>
        <w:tc>
          <w:tcPr>
            <w:tcW w:w="1460" w:type="dxa"/>
            <w:gridSpan w:val="2"/>
            <w:tcBorders>
              <w:top w:val="nil"/>
              <w:left w:val="nil"/>
              <w:bottom w:val="single" w:sz="4" w:space="0" w:color="000000"/>
              <w:right w:val="single" w:sz="4" w:space="0" w:color="000000"/>
            </w:tcBorders>
            <w:shd w:val="clear" w:color="auto" w:fill="auto"/>
            <w:noWrap/>
            <w:hideMark/>
          </w:tcPr>
          <w:p w14:paraId="6A33F097" w14:textId="77777777" w:rsidR="005F2121" w:rsidRPr="005F2121" w:rsidRDefault="005F2121" w:rsidP="005F2121">
            <w:pPr>
              <w:jc w:val="center"/>
              <w:outlineLvl w:val="4"/>
              <w:rPr>
                <w:color w:val="000000"/>
                <w:sz w:val="20"/>
                <w:szCs w:val="20"/>
              </w:rPr>
            </w:pPr>
            <w:r w:rsidRPr="005F2121">
              <w:rPr>
                <w:color w:val="000000"/>
                <w:sz w:val="20"/>
                <w:szCs w:val="20"/>
              </w:rPr>
              <w:t>6,8%</w:t>
            </w:r>
          </w:p>
        </w:tc>
      </w:tr>
      <w:tr w:rsidR="005F2121" w:rsidRPr="005F2121" w14:paraId="2FF52294"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07E46BE8" w14:textId="77777777" w:rsidR="005F2121" w:rsidRPr="005F2121" w:rsidRDefault="005F2121" w:rsidP="005F2121">
            <w:pPr>
              <w:outlineLvl w:val="2"/>
              <w:rPr>
                <w:color w:val="000000"/>
                <w:sz w:val="20"/>
                <w:szCs w:val="20"/>
              </w:rPr>
            </w:pPr>
            <w:r w:rsidRPr="005F2121">
              <w:rPr>
                <w:color w:val="000000"/>
                <w:sz w:val="20"/>
                <w:szCs w:val="20"/>
              </w:rPr>
              <w:t xml:space="preserve">          Повышение квалификации долностных лиц по вопросам ГО и ЧС</w:t>
            </w:r>
          </w:p>
        </w:tc>
        <w:tc>
          <w:tcPr>
            <w:tcW w:w="709" w:type="dxa"/>
            <w:tcBorders>
              <w:top w:val="nil"/>
              <w:left w:val="nil"/>
              <w:bottom w:val="single" w:sz="4" w:space="0" w:color="000000"/>
              <w:right w:val="single" w:sz="4" w:space="0" w:color="000000"/>
            </w:tcBorders>
            <w:shd w:val="clear" w:color="auto" w:fill="auto"/>
            <w:noWrap/>
            <w:hideMark/>
          </w:tcPr>
          <w:p w14:paraId="610C575B"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3180211D" w14:textId="77777777" w:rsidR="005F2121" w:rsidRPr="005F2121" w:rsidRDefault="005F2121" w:rsidP="005F2121">
            <w:pPr>
              <w:jc w:val="center"/>
              <w:outlineLvl w:val="2"/>
              <w:rPr>
                <w:color w:val="000000"/>
                <w:sz w:val="20"/>
                <w:szCs w:val="20"/>
              </w:rPr>
            </w:pPr>
            <w:r w:rsidRPr="005F2121">
              <w:rPr>
                <w:color w:val="000000"/>
                <w:sz w:val="20"/>
                <w:szCs w:val="20"/>
              </w:rPr>
              <w:t>0500184610</w:t>
            </w:r>
          </w:p>
        </w:tc>
        <w:tc>
          <w:tcPr>
            <w:tcW w:w="729" w:type="dxa"/>
            <w:tcBorders>
              <w:top w:val="nil"/>
              <w:left w:val="nil"/>
              <w:bottom w:val="single" w:sz="4" w:space="0" w:color="000000"/>
              <w:right w:val="single" w:sz="4" w:space="0" w:color="000000"/>
            </w:tcBorders>
            <w:shd w:val="clear" w:color="auto" w:fill="auto"/>
            <w:noWrap/>
            <w:hideMark/>
          </w:tcPr>
          <w:p w14:paraId="1B833452"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137AFF04" w14:textId="77777777" w:rsidR="005F2121" w:rsidRPr="005F2121" w:rsidRDefault="005F2121" w:rsidP="005F2121">
            <w:pPr>
              <w:jc w:val="center"/>
              <w:outlineLvl w:val="2"/>
              <w:rPr>
                <w:color w:val="000000"/>
                <w:sz w:val="20"/>
                <w:szCs w:val="20"/>
              </w:rPr>
            </w:pPr>
            <w:r w:rsidRPr="005F2121">
              <w:rPr>
                <w:color w:val="000000"/>
                <w:sz w:val="20"/>
                <w:szCs w:val="20"/>
              </w:rPr>
              <w:t>13,50</w:t>
            </w:r>
          </w:p>
        </w:tc>
        <w:tc>
          <w:tcPr>
            <w:tcW w:w="1460" w:type="dxa"/>
            <w:gridSpan w:val="2"/>
            <w:tcBorders>
              <w:top w:val="nil"/>
              <w:left w:val="nil"/>
              <w:bottom w:val="single" w:sz="4" w:space="0" w:color="000000"/>
              <w:right w:val="single" w:sz="4" w:space="0" w:color="000000"/>
            </w:tcBorders>
            <w:shd w:val="clear" w:color="auto" w:fill="auto"/>
            <w:noWrap/>
            <w:hideMark/>
          </w:tcPr>
          <w:p w14:paraId="7095EC08"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428CD5DC"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2E7D54BB" w14:textId="77777777" w:rsidTr="005F2121">
        <w:trPr>
          <w:gridAfter w:val="2"/>
          <w:wAfter w:w="30" w:type="dxa"/>
          <w:trHeight w:val="1020"/>
        </w:trPr>
        <w:tc>
          <w:tcPr>
            <w:tcW w:w="2552" w:type="dxa"/>
            <w:tcBorders>
              <w:top w:val="nil"/>
              <w:left w:val="single" w:sz="4" w:space="0" w:color="000000"/>
              <w:bottom w:val="single" w:sz="4" w:space="0" w:color="000000"/>
              <w:right w:val="single" w:sz="4" w:space="0" w:color="000000"/>
            </w:tcBorders>
            <w:shd w:val="clear" w:color="000000" w:fill="FFFFFF"/>
            <w:hideMark/>
          </w:tcPr>
          <w:p w14:paraId="6A3C5072" w14:textId="77777777" w:rsidR="005F2121" w:rsidRPr="005F2121" w:rsidRDefault="005F2121" w:rsidP="005F2121">
            <w:pPr>
              <w:outlineLvl w:val="3"/>
              <w:rPr>
                <w:color w:val="000000"/>
                <w:sz w:val="20"/>
                <w:szCs w:val="20"/>
              </w:rPr>
            </w:pPr>
            <w:r w:rsidRPr="005F2121">
              <w:rPr>
                <w:color w:val="000000"/>
                <w:sz w:val="20"/>
                <w:szCs w:val="20"/>
              </w:rPr>
              <w:t xml:space="preserve">            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000000"/>
              <w:right w:val="single" w:sz="4" w:space="0" w:color="000000"/>
            </w:tcBorders>
            <w:shd w:val="clear" w:color="auto" w:fill="auto"/>
            <w:noWrap/>
            <w:hideMark/>
          </w:tcPr>
          <w:p w14:paraId="26E70699" w14:textId="77777777" w:rsidR="005F2121" w:rsidRPr="005F2121" w:rsidRDefault="005F2121" w:rsidP="005F2121">
            <w:pPr>
              <w:jc w:val="center"/>
              <w:outlineLvl w:val="3"/>
              <w:rPr>
                <w:color w:val="000000"/>
                <w:sz w:val="20"/>
                <w:szCs w:val="20"/>
              </w:rPr>
            </w:pPr>
            <w:r w:rsidRPr="005F2121">
              <w:rPr>
                <w:color w:val="000000"/>
                <w:sz w:val="20"/>
                <w:szCs w:val="20"/>
              </w:rPr>
              <w:t>0310</w:t>
            </w:r>
          </w:p>
        </w:tc>
        <w:tc>
          <w:tcPr>
            <w:tcW w:w="1286" w:type="dxa"/>
            <w:tcBorders>
              <w:top w:val="nil"/>
              <w:left w:val="nil"/>
              <w:bottom w:val="single" w:sz="4" w:space="0" w:color="000000"/>
              <w:right w:val="single" w:sz="4" w:space="0" w:color="000000"/>
            </w:tcBorders>
            <w:shd w:val="clear" w:color="auto" w:fill="auto"/>
            <w:noWrap/>
            <w:hideMark/>
          </w:tcPr>
          <w:p w14:paraId="07F4E59D" w14:textId="77777777" w:rsidR="005F2121" w:rsidRPr="005F2121" w:rsidRDefault="005F2121" w:rsidP="005F2121">
            <w:pPr>
              <w:jc w:val="center"/>
              <w:outlineLvl w:val="3"/>
              <w:rPr>
                <w:color w:val="000000"/>
                <w:sz w:val="20"/>
                <w:szCs w:val="20"/>
              </w:rPr>
            </w:pPr>
            <w:r w:rsidRPr="005F2121">
              <w:rPr>
                <w:color w:val="000000"/>
                <w:sz w:val="20"/>
                <w:szCs w:val="20"/>
              </w:rPr>
              <w:t>0500184610</w:t>
            </w:r>
          </w:p>
        </w:tc>
        <w:tc>
          <w:tcPr>
            <w:tcW w:w="729" w:type="dxa"/>
            <w:tcBorders>
              <w:top w:val="nil"/>
              <w:left w:val="nil"/>
              <w:bottom w:val="single" w:sz="4" w:space="0" w:color="000000"/>
              <w:right w:val="single" w:sz="4" w:space="0" w:color="000000"/>
            </w:tcBorders>
            <w:shd w:val="clear" w:color="auto" w:fill="auto"/>
            <w:noWrap/>
            <w:hideMark/>
          </w:tcPr>
          <w:p w14:paraId="59197D31"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41E4B3BE" w14:textId="77777777" w:rsidR="005F2121" w:rsidRPr="005F2121" w:rsidRDefault="005F2121" w:rsidP="005F2121">
            <w:pPr>
              <w:jc w:val="center"/>
              <w:outlineLvl w:val="3"/>
              <w:rPr>
                <w:color w:val="000000"/>
                <w:sz w:val="20"/>
                <w:szCs w:val="20"/>
              </w:rPr>
            </w:pPr>
            <w:r w:rsidRPr="005F2121">
              <w:rPr>
                <w:color w:val="000000"/>
                <w:sz w:val="20"/>
                <w:szCs w:val="20"/>
              </w:rPr>
              <w:t>13,50</w:t>
            </w:r>
          </w:p>
        </w:tc>
        <w:tc>
          <w:tcPr>
            <w:tcW w:w="1460" w:type="dxa"/>
            <w:gridSpan w:val="2"/>
            <w:tcBorders>
              <w:top w:val="nil"/>
              <w:left w:val="nil"/>
              <w:bottom w:val="single" w:sz="4" w:space="0" w:color="000000"/>
              <w:right w:val="single" w:sz="4" w:space="0" w:color="000000"/>
            </w:tcBorders>
            <w:shd w:val="clear" w:color="auto" w:fill="auto"/>
            <w:noWrap/>
            <w:hideMark/>
          </w:tcPr>
          <w:p w14:paraId="7DD04BEC"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3AFD9D03"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1A9A928B"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19285F34" w14:textId="77777777" w:rsidR="005F2121" w:rsidRPr="005F2121" w:rsidRDefault="005F2121" w:rsidP="005F2121">
            <w:pPr>
              <w:outlineLvl w:val="4"/>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14:paraId="3CD91C7E" w14:textId="77777777" w:rsidR="005F2121" w:rsidRPr="005F2121" w:rsidRDefault="005F2121" w:rsidP="005F2121">
            <w:pPr>
              <w:jc w:val="center"/>
              <w:outlineLvl w:val="4"/>
              <w:rPr>
                <w:color w:val="000000"/>
                <w:sz w:val="20"/>
                <w:szCs w:val="20"/>
              </w:rPr>
            </w:pPr>
            <w:r w:rsidRPr="005F2121">
              <w:rPr>
                <w:color w:val="000000"/>
                <w:sz w:val="20"/>
                <w:szCs w:val="20"/>
              </w:rPr>
              <w:t>0310</w:t>
            </w:r>
          </w:p>
        </w:tc>
        <w:tc>
          <w:tcPr>
            <w:tcW w:w="1286" w:type="dxa"/>
            <w:tcBorders>
              <w:top w:val="nil"/>
              <w:left w:val="nil"/>
              <w:bottom w:val="single" w:sz="4" w:space="0" w:color="000000"/>
              <w:right w:val="single" w:sz="4" w:space="0" w:color="000000"/>
            </w:tcBorders>
            <w:shd w:val="clear" w:color="auto" w:fill="auto"/>
            <w:noWrap/>
            <w:hideMark/>
          </w:tcPr>
          <w:p w14:paraId="7026D600" w14:textId="77777777" w:rsidR="005F2121" w:rsidRPr="005F2121" w:rsidRDefault="005F2121" w:rsidP="005F2121">
            <w:pPr>
              <w:jc w:val="center"/>
              <w:outlineLvl w:val="4"/>
              <w:rPr>
                <w:color w:val="000000"/>
                <w:sz w:val="20"/>
                <w:szCs w:val="20"/>
              </w:rPr>
            </w:pPr>
            <w:r w:rsidRPr="005F2121">
              <w:rPr>
                <w:color w:val="000000"/>
                <w:sz w:val="20"/>
                <w:szCs w:val="20"/>
              </w:rPr>
              <w:t>0500184610</w:t>
            </w:r>
          </w:p>
        </w:tc>
        <w:tc>
          <w:tcPr>
            <w:tcW w:w="729" w:type="dxa"/>
            <w:tcBorders>
              <w:top w:val="nil"/>
              <w:left w:val="nil"/>
              <w:bottom w:val="single" w:sz="4" w:space="0" w:color="000000"/>
              <w:right w:val="single" w:sz="4" w:space="0" w:color="000000"/>
            </w:tcBorders>
            <w:shd w:val="clear" w:color="auto" w:fill="auto"/>
            <w:noWrap/>
            <w:hideMark/>
          </w:tcPr>
          <w:p w14:paraId="1CECC21A" w14:textId="77777777" w:rsidR="005F2121" w:rsidRPr="005F2121" w:rsidRDefault="005F2121" w:rsidP="005F2121">
            <w:pPr>
              <w:jc w:val="center"/>
              <w:outlineLvl w:val="4"/>
              <w:rPr>
                <w:color w:val="000000"/>
                <w:sz w:val="20"/>
                <w:szCs w:val="20"/>
              </w:rPr>
            </w:pPr>
            <w:r w:rsidRPr="005F2121">
              <w:rPr>
                <w:color w:val="000000"/>
                <w:sz w:val="20"/>
                <w:szCs w:val="20"/>
              </w:rPr>
              <w:t>200</w:t>
            </w:r>
          </w:p>
        </w:tc>
        <w:tc>
          <w:tcPr>
            <w:tcW w:w="1460" w:type="dxa"/>
            <w:gridSpan w:val="2"/>
            <w:tcBorders>
              <w:top w:val="nil"/>
              <w:left w:val="nil"/>
              <w:bottom w:val="single" w:sz="4" w:space="0" w:color="000000"/>
              <w:right w:val="single" w:sz="4" w:space="0" w:color="000000"/>
            </w:tcBorders>
            <w:shd w:val="clear" w:color="auto" w:fill="auto"/>
            <w:noWrap/>
            <w:hideMark/>
          </w:tcPr>
          <w:p w14:paraId="41DF1BEA" w14:textId="77777777" w:rsidR="005F2121" w:rsidRPr="005F2121" w:rsidRDefault="005F2121" w:rsidP="005F2121">
            <w:pPr>
              <w:jc w:val="center"/>
              <w:outlineLvl w:val="4"/>
              <w:rPr>
                <w:color w:val="000000"/>
                <w:sz w:val="20"/>
                <w:szCs w:val="20"/>
              </w:rPr>
            </w:pPr>
            <w:r w:rsidRPr="005F2121">
              <w:rPr>
                <w:color w:val="000000"/>
                <w:sz w:val="20"/>
                <w:szCs w:val="20"/>
              </w:rPr>
              <w:t>13,50</w:t>
            </w:r>
          </w:p>
        </w:tc>
        <w:tc>
          <w:tcPr>
            <w:tcW w:w="1460" w:type="dxa"/>
            <w:gridSpan w:val="2"/>
            <w:tcBorders>
              <w:top w:val="nil"/>
              <w:left w:val="nil"/>
              <w:bottom w:val="single" w:sz="4" w:space="0" w:color="000000"/>
              <w:right w:val="single" w:sz="4" w:space="0" w:color="000000"/>
            </w:tcBorders>
            <w:shd w:val="clear" w:color="auto" w:fill="auto"/>
            <w:noWrap/>
            <w:hideMark/>
          </w:tcPr>
          <w:p w14:paraId="273EA9E4"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2A08470D"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59E57188"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36F4A9A6" w14:textId="77777777" w:rsidR="005F2121" w:rsidRPr="005F2121" w:rsidRDefault="005F2121" w:rsidP="005F2121">
            <w:pPr>
              <w:outlineLvl w:val="2"/>
              <w:rPr>
                <w:color w:val="000000"/>
                <w:sz w:val="20"/>
                <w:szCs w:val="20"/>
              </w:rPr>
            </w:pPr>
            <w:r w:rsidRPr="005F2121">
              <w:rPr>
                <w:color w:val="000000"/>
                <w:sz w:val="20"/>
                <w:szCs w:val="20"/>
              </w:rPr>
              <w:t xml:space="preserve">          Обеспечение первичных мер пожарной безопасности в границах городского округа</w:t>
            </w:r>
          </w:p>
        </w:tc>
        <w:tc>
          <w:tcPr>
            <w:tcW w:w="709" w:type="dxa"/>
            <w:tcBorders>
              <w:top w:val="nil"/>
              <w:left w:val="nil"/>
              <w:bottom w:val="single" w:sz="4" w:space="0" w:color="000000"/>
              <w:right w:val="single" w:sz="4" w:space="0" w:color="000000"/>
            </w:tcBorders>
            <w:shd w:val="clear" w:color="auto" w:fill="auto"/>
            <w:noWrap/>
            <w:hideMark/>
          </w:tcPr>
          <w:p w14:paraId="631D2643"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7051B3D3" w14:textId="77777777" w:rsidR="005F2121" w:rsidRPr="005F2121" w:rsidRDefault="005F2121" w:rsidP="005F2121">
            <w:pPr>
              <w:jc w:val="center"/>
              <w:outlineLvl w:val="2"/>
              <w:rPr>
                <w:color w:val="000000"/>
                <w:sz w:val="20"/>
                <w:szCs w:val="20"/>
              </w:rPr>
            </w:pPr>
            <w:r w:rsidRPr="005F2121">
              <w:rPr>
                <w:color w:val="000000"/>
                <w:sz w:val="20"/>
                <w:szCs w:val="20"/>
              </w:rPr>
              <w:t>0500184620</w:t>
            </w:r>
          </w:p>
        </w:tc>
        <w:tc>
          <w:tcPr>
            <w:tcW w:w="729" w:type="dxa"/>
            <w:tcBorders>
              <w:top w:val="nil"/>
              <w:left w:val="nil"/>
              <w:bottom w:val="single" w:sz="4" w:space="0" w:color="000000"/>
              <w:right w:val="single" w:sz="4" w:space="0" w:color="000000"/>
            </w:tcBorders>
            <w:shd w:val="clear" w:color="auto" w:fill="auto"/>
            <w:noWrap/>
            <w:hideMark/>
          </w:tcPr>
          <w:p w14:paraId="096C9D8B"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26E48296" w14:textId="77777777" w:rsidR="005F2121" w:rsidRPr="005F2121" w:rsidRDefault="005F2121" w:rsidP="005F2121">
            <w:pPr>
              <w:jc w:val="center"/>
              <w:outlineLvl w:val="2"/>
              <w:rPr>
                <w:color w:val="000000"/>
                <w:sz w:val="20"/>
                <w:szCs w:val="20"/>
              </w:rPr>
            </w:pPr>
            <w:r w:rsidRPr="005F2121">
              <w:rPr>
                <w:color w:val="000000"/>
                <w:sz w:val="20"/>
                <w:szCs w:val="20"/>
              </w:rPr>
              <w:t>1 278,70</w:t>
            </w:r>
          </w:p>
        </w:tc>
        <w:tc>
          <w:tcPr>
            <w:tcW w:w="1460" w:type="dxa"/>
            <w:gridSpan w:val="2"/>
            <w:tcBorders>
              <w:top w:val="nil"/>
              <w:left w:val="nil"/>
              <w:bottom w:val="single" w:sz="4" w:space="0" w:color="000000"/>
              <w:right w:val="single" w:sz="4" w:space="0" w:color="000000"/>
            </w:tcBorders>
            <w:shd w:val="clear" w:color="auto" w:fill="auto"/>
            <w:noWrap/>
            <w:hideMark/>
          </w:tcPr>
          <w:p w14:paraId="27728AF6" w14:textId="77777777" w:rsidR="005F2121" w:rsidRPr="005F2121" w:rsidRDefault="005F2121" w:rsidP="005F2121">
            <w:pPr>
              <w:jc w:val="center"/>
              <w:outlineLvl w:val="2"/>
              <w:rPr>
                <w:color w:val="000000"/>
                <w:sz w:val="20"/>
                <w:szCs w:val="20"/>
              </w:rPr>
            </w:pPr>
            <w:r w:rsidRPr="005F2121">
              <w:rPr>
                <w:color w:val="000000"/>
                <w:sz w:val="20"/>
                <w:szCs w:val="20"/>
              </w:rPr>
              <w:t>139,51</w:t>
            </w:r>
          </w:p>
        </w:tc>
        <w:tc>
          <w:tcPr>
            <w:tcW w:w="1460" w:type="dxa"/>
            <w:gridSpan w:val="2"/>
            <w:tcBorders>
              <w:top w:val="nil"/>
              <w:left w:val="nil"/>
              <w:bottom w:val="single" w:sz="4" w:space="0" w:color="000000"/>
              <w:right w:val="single" w:sz="4" w:space="0" w:color="000000"/>
            </w:tcBorders>
            <w:shd w:val="clear" w:color="auto" w:fill="auto"/>
            <w:noWrap/>
            <w:hideMark/>
          </w:tcPr>
          <w:p w14:paraId="7049CA5E" w14:textId="77777777" w:rsidR="005F2121" w:rsidRPr="005F2121" w:rsidRDefault="005F2121" w:rsidP="005F2121">
            <w:pPr>
              <w:jc w:val="center"/>
              <w:outlineLvl w:val="2"/>
              <w:rPr>
                <w:color w:val="000000"/>
                <w:sz w:val="20"/>
                <w:szCs w:val="20"/>
              </w:rPr>
            </w:pPr>
            <w:r w:rsidRPr="005F2121">
              <w:rPr>
                <w:color w:val="000000"/>
                <w:sz w:val="20"/>
                <w:szCs w:val="20"/>
              </w:rPr>
              <w:t>10,9%</w:t>
            </w:r>
          </w:p>
        </w:tc>
      </w:tr>
      <w:tr w:rsidR="005F2121" w:rsidRPr="005F2121" w14:paraId="292BB56D"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52415223" w14:textId="77777777" w:rsidR="005F2121" w:rsidRPr="005F2121" w:rsidRDefault="005F2121" w:rsidP="005F2121">
            <w:pPr>
              <w:outlineLvl w:val="3"/>
              <w:rPr>
                <w:color w:val="000000"/>
                <w:sz w:val="20"/>
                <w:szCs w:val="20"/>
              </w:rPr>
            </w:pPr>
            <w:r w:rsidRPr="005F2121">
              <w:rPr>
                <w:color w:val="000000"/>
                <w:sz w:val="20"/>
                <w:szCs w:val="20"/>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14:paraId="2EF8D97D" w14:textId="77777777" w:rsidR="005F2121" w:rsidRPr="005F2121" w:rsidRDefault="005F2121" w:rsidP="005F2121">
            <w:pPr>
              <w:jc w:val="center"/>
              <w:outlineLvl w:val="3"/>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1BBC62E9" w14:textId="77777777" w:rsidR="005F2121" w:rsidRPr="005F2121" w:rsidRDefault="005F2121" w:rsidP="005F2121">
            <w:pPr>
              <w:jc w:val="center"/>
              <w:outlineLvl w:val="3"/>
              <w:rPr>
                <w:color w:val="000000"/>
                <w:sz w:val="20"/>
                <w:szCs w:val="20"/>
              </w:rPr>
            </w:pPr>
            <w:r w:rsidRPr="005F2121">
              <w:rPr>
                <w:color w:val="000000"/>
                <w:sz w:val="20"/>
                <w:szCs w:val="20"/>
              </w:rPr>
              <w:t>0500184620</w:t>
            </w:r>
          </w:p>
        </w:tc>
        <w:tc>
          <w:tcPr>
            <w:tcW w:w="729" w:type="dxa"/>
            <w:tcBorders>
              <w:top w:val="nil"/>
              <w:left w:val="nil"/>
              <w:bottom w:val="single" w:sz="4" w:space="0" w:color="000000"/>
              <w:right w:val="single" w:sz="4" w:space="0" w:color="000000"/>
            </w:tcBorders>
            <w:shd w:val="clear" w:color="auto" w:fill="auto"/>
            <w:noWrap/>
            <w:hideMark/>
          </w:tcPr>
          <w:p w14:paraId="252B3799"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0600AFD8" w14:textId="77777777" w:rsidR="005F2121" w:rsidRPr="005F2121" w:rsidRDefault="005F2121" w:rsidP="005F2121">
            <w:pPr>
              <w:jc w:val="center"/>
              <w:outlineLvl w:val="3"/>
              <w:rPr>
                <w:color w:val="000000"/>
                <w:sz w:val="20"/>
                <w:szCs w:val="20"/>
              </w:rPr>
            </w:pPr>
            <w:r w:rsidRPr="005F2121">
              <w:rPr>
                <w:color w:val="000000"/>
                <w:sz w:val="20"/>
                <w:szCs w:val="20"/>
              </w:rPr>
              <w:t>184,80</w:t>
            </w:r>
          </w:p>
        </w:tc>
        <w:tc>
          <w:tcPr>
            <w:tcW w:w="1460" w:type="dxa"/>
            <w:gridSpan w:val="2"/>
            <w:tcBorders>
              <w:top w:val="nil"/>
              <w:left w:val="nil"/>
              <w:bottom w:val="single" w:sz="4" w:space="0" w:color="000000"/>
              <w:right w:val="single" w:sz="4" w:space="0" w:color="000000"/>
            </w:tcBorders>
            <w:shd w:val="clear" w:color="auto" w:fill="auto"/>
            <w:noWrap/>
            <w:hideMark/>
          </w:tcPr>
          <w:p w14:paraId="63669AFA" w14:textId="77777777" w:rsidR="005F2121" w:rsidRPr="005F2121" w:rsidRDefault="005F2121" w:rsidP="005F2121">
            <w:pPr>
              <w:jc w:val="center"/>
              <w:outlineLvl w:val="3"/>
              <w:rPr>
                <w:color w:val="000000"/>
                <w:sz w:val="20"/>
                <w:szCs w:val="20"/>
              </w:rPr>
            </w:pPr>
            <w:r w:rsidRPr="005F2121">
              <w:rPr>
                <w:color w:val="000000"/>
                <w:sz w:val="20"/>
                <w:szCs w:val="20"/>
              </w:rPr>
              <w:t>139,51</w:t>
            </w:r>
          </w:p>
        </w:tc>
        <w:tc>
          <w:tcPr>
            <w:tcW w:w="1460" w:type="dxa"/>
            <w:gridSpan w:val="2"/>
            <w:tcBorders>
              <w:top w:val="nil"/>
              <w:left w:val="nil"/>
              <w:bottom w:val="single" w:sz="4" w:space="0" w:color="000000"/>
              <w:right w:val="single" w:sz="4" w:space="0" w:color="000000"/>
            </w:tcBorders>
            <w:shd w:val="clear" w:color="auto" w:fill="auto"/>
            <w:noWrap/>
            <w:hideMark/>
          </w:tcPr>
          <w:p w14:paraId="72545AC9" w14:textId="77777777" w:rsidR="005F2121" w:rsidRPr="005F2121" w:rsidRDefault="005F2121" w:rsidP="005F2121">
            <w:pPr>
              <w:jc w:val="center"/>
              <w:outlineLvl w:val="3"/>
              <w:rPr>
                <w:color w:val="000000"/>
                <w:sz w:val="20"/>
                <w:szCs w:val="20"/>
              </w:rPr>
            </w:pPr>
            <w:r w:rsidRPr="005F2121">
              <w:rPr>
                <w:color w:val="000000"/>
                <w:sz w:val="20"/>
                <w:szCs w:val="20"/>
              </w:rPr>
              <w:t>75,5%</w:t>
            </w:r>
          </w:p>
        </w:tc>
      </w:tr>
      <w:tr w:rsidR="005F2121" w:rsidRPr="005F2121" w14:paraId="20516A48"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0CDBD95D"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692E7231" w14:textId="77777777" w:rsidR="005F2121" w:rsidRPr="005F2121" w:rsidRDefault="005F2121" w:rsidP="005F2121">
            <w:pPr>
              <w:jc w:val="center"/>
              <w:outlineLvl w:val="4"/>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35DF9E7D" w14:textId="77777777" w:rsidR="005F2121" w:rsidRPr="005F2121" w:rsidRDefault="005F2121" w:rsidP="005F2121">
            <w:pPr>
              <w:jc w:val="center"/>
              <w:outlineLvl w:val="4"/>
              <w:rPr>
                <w:color w:val="000000"/>
                <w:sz w:val="20"/>
                <w:szCs w:val="20"/>
              </w:rPr>
            </w:pPr>
            <w:r w:rsidRPr="005F2121">
              <w:rPr>
                <w:color w:val="000000"/>
                <w:sz w:val="20"/>
                <w:szCs w:val="20"/>
              </w:rPr>
              <w:t>0500184620</w:t>
            </w:r>
          </w:p>
        </w:tc>
        <w:tc>
          <w:tcPr>
            <w:tcW w:w="729" w:type="dxa"/>
            <w:tcBorders>
              <w:top w:val="nil"/>
              <w:left w:val="nil"/>
              <w:bottom w:val="single" w:sz="4" w:space="0" w:color="000000"/>
              <w:right w:val="single" w:sz="4" w:space="0" w:color="000000"/>
            </w:tcBorders>
            <w:shd w:val="clear" w:color="auto" w:fill="auto"/>
            <w:noWrap/>
            <w:hideMark/>
          </w:tcPr>
          <w:p w14:paraId="5ECFEF56"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6A1D8C7B" w14:textId="77777777" w:rsidR="005F2121" w:rsidRPr="005F2121" w:rsidRDefault="005F2121" w:rsidP="005F2121">
            <w:pPr>
              <w:jc w:val="center"/>
              <w:outlineLvl w:val="4"/>
              <w:rPr>
                <w:color w:val="000000"/>
                <w:sz w:val="20"/>
                <w:szCs w:val="20"/>
              </w:rPr>
            </w:pPr>
            <w:r w:rsidRPr="005F2121">
              <w:rPr>
                <w:color w:val="000000"/>
                <w:sz w:val="20"/>
                <w:szCs w:val="20"/>
              </w:rPr>
              <w:t>184,80</w:t>
            </w:r>
          </w:p>
        </w:tc>
        <w:tc>
          <w:tcPr>
            <w:tcW w:w="1460" w:type="dxa"/>
            <w:gridSpan w:val="2"/>
            <w:tcBorders>
              <w:top w:val="nil"/>
              <w:left w:val="nil"/>
              <w:bottom w:val="single" w:sz="4" w:space="0" w:color="000000"/>
              <w:right w:val="single" w:sz="4" w:space="0" w:color="000000"/>
            </w:tcBorders>
            <w:shd w:val="clear" w:color="auto" w:fill="auto"/>
            <w:noWrap/>
            <w:hideMark/>
          </w:tcPr>
          <w:p w14:paraId="0AA34D83" w14:textId="77777777" w:rsidR="005F2121" w:rsidRPr="005F2121" w:rsidRDefault="005F2121" w:rsidP="005F2121">
            <w:pPr>
              <w:jc w:val="center"/>
              <w:outlineLvl w:val="4"/>
              <w:rPr>
                <w:color w:val="000000"/>
                <w:sz w:val="20"/>
                <w:szCs w:val="20"/>
              </w:rPr>
            </w:pPr>
            <w:r w:rsidRPr="005F2121">
              <w:rPr>
                <w:color w:val="000000"/>
                <w:sz w:val="20"/>
                <w:szCs w:val="20"/>
              </w:rPr>
              <w:t>139,51</w:t>
            </w:r>
          </w:p>
        </w:tc>
        <w:tc>
          <w:tcPr>
            <w:tcW w:w="1460" w:type="dxa"/>
            <w:gridSpan w:val="2"/>
            <w:tcBorders>
              <w:top w:val="nil"/>
              <w:left w:val="nil"/>
              <w:bottom w:val="single" w:sz="4" w:space="0" w:color="000000"/>
              <w:right w:val="single" w:sz="4" w:space="0" w:color="000000"/>
            </w:tcBorders>
            <w:shd w:val="clear" w:color="auto" w:fill="auto"/>
            <w:noWrap/>
            <w:hideMark/>
          </w:tcPr>
          <w:p w14:paraId="35E1539C" w14:textId="77777777" w:rsidR="005F2121" w:rsidRPr="005F2121" w:rsidRDefault="005F2121" w:rsidP="005F2121">
            <w:pPr>
              <w:jc w:val="center"/>
              <w:outlineLvl w:val="4"/>
              <w:rPr>
                <w:color w:val="000000"/>
                <w:sz w:val="20"/>
                <w:szCs w:val="20"/>
              </w:rPr>
            </w:pPr>
            <w:r w:rsidRPr="005F2121">
              <w:rPr>
                <w:color w:val="000000"/>
                <w:sz w:val="20"/>
                <w:szCs w:val="20"/>
              </w:rPr>
              <w:t>75,5%</w:t>
            </w:r>
          </w:p>
        </w:tc>
      </w:tr>
      <w:tr w:rsidR="005F2121" w:rsidRPr="005F2121" w14:paraId="20005F6B" w14:textId="77777777" w:rsidTr="005F2121">
        <w:trPr>
          <w:gridAfter w:val="2"/>
          <w:wAfter w:w="30" w:type="dxa"/>
          <w:trHeight w:val="1020"/>
        </w:trPr>
        <w:tc>
          <w:tcPr>
            <w:tcW w:w="2552" w:type="dxa"/>
            <w:tcBorders>
              <w:top w:val="nil"/>
              <w:left w:val="single" w:sz="4" w:space="0" w:color="000000"/>
              <w:bottom w:val="single" w:sz="4" w:space="0" w:color="000000"/>
              <w:right w:val="single" w:sz="4" w:space="0" w:color="000000"/>
            </w:tcBorders>
            <w:shd w:val="clear" w:color="000000" w:fill="FFFFFF"/>
            <w:hideMark/>
          </w:tcPr>
          <w:p w14:paraId="6E670121" w14:textId="77777777" w:rsidR="005F2121" w:rsidRPr="005F2121" w:rsidRDefault="005F2121" w:rsidP="005F2121">
            <w:pPr>
              <w:outlineLvl w:val="3"/>
              <w:rPr>
                <w:color w:val="000000"/>
                <w:sz w:val="20"/>
                <w:szCs w:val="20"/>
              </w:rPr>
            </w:pPr>
            <w:r w:rsidRPr="005F2121">
              <w:rPr>
                <w:color w:val="000000"/>
                <w:sz w:val="20"/>
                <w:szCs w:val="20"/>
              </w:rPr>
              <w:t xml:space="preserve">            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000000"/>
              <w:right w:val="single" w:sz="4" w:space="0" w:color="000000"/>
            </w:tcBorders>
            <w:shd w:val="clear" w:color="auto" w:fill="auto"/>
            <w:noWrap/>
            <w:hideMark/>
          </w:tcPr>
          <w:p w14:paraId="00A338F1" w14:textId="77777777" w:rsidR="005F2121" w:rsidRPr="005F2121" w:rsidRDefault="005F2121" w:rsidP="005F2121">
            <w:pPr>
              <w:jc w:val="center"/>
              <w:outlineLvl w:val="3"/>
              <w:rPr>
                <w:color w:val="000000"/>
                <w:sz w:val="20"/>
                <w:szCs w:val="20"/>
              </w:rPr>
            </w:pPr>
            <w:r w:rsidRPr="005F2121">
              <w:rPr>
                <w:color w:val="000000"/>
                <w:sz w:val="20"/>
                <w:szCs w:val="20"/>
              </w:rPr>
              <w:t>0310</w:t>
            </w:r>
          </w:p>
        </w:tc>
        <w:tc>
          <w:tcPr>
            <w:tcW w:w="1286" w:type="dxa"/>
            <w:tcBorders>
              <w:top w:val="nil"/>
              <w:left w:val="nil"/>
              <w:bottom w:val="single" w:sz="4" w:space="0" w:color="000000"/>
              <w:right w:val="single" w:sz="4" w:space="0" w:color="000000"/>
            </w:tcBorders>
            <w:shd w:val="clear" w:color="auto" w:fill="auto"/>
            <w:noWrap/>
            <w:hideMark/>
          </w:tcPr>
          <w:p w14:paraId="10CC2309" w14:textId="77777777" w:rsidR="005F2121" w:rsidRPr="005F2121" w:rsidRDefault="005F2121" w:rsidP="005F2121">
            <w:pPr>
              <w:jc w:val="center"/>
              <w:outlineLvl w:val="3"/>
              <w:rPr>
                <w:color w:val="000000"/>
                <w:sz w:val="20"/>
                <w:szCs w:val="20"/>
              </w:rPr>
            </w:pPr>
            <w:r w:rsidRPr="005F2121">
              <w:rPr>
                <w:color w:val="000000"/>
                <w:sz w:val="20"/>
                <w:szCs w:val="20"/>
              </w:rPr>
              <w:t>0500184620</w:t>
            </w:r>
          </w:p>
        </w:tc>
        <w:tc>
          <w:tcPr>
            <w:tcW w:w="729" w:type="dxa"/>
            <w:tcBorders>
              <w:top w:val="nil"/>
              <w:left w:val="nil"/>
              <w:bottom w:val="single" w:sz="4" w:space="0" w:color="000000"/>
              <w:right w:val="single" w:sz="4" w:space="0" w:color="000000"/>
            </w:tcBorders>
            <w:shd w:val="clear" w:color="auto" w:fill="auto"/>
            <w:noWrap/>
            <w:hideMark/>
          </w:tcPr>
          <w:p w14:paraId="0268CD91"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09A2E29F" w14:textId="77777777" w:rsidR="005F2121" w:rsidRPr="005F2121" w:rsidRDefault="005F2121" w:rsidP="005F2121">
            <w:pPr>
              <w:jc w:val="center"/>
              <w:outlineLvl w:val="3"/>
              <w:rPr>
                <w:color w:val="000000"/>
                <w:sz w:val="20"/>
                <w:szCs w:val="20"/>
              </w:rPr>
            </w:pPr>
            <w:r w:rsidRPr="005F2121">
              <w:rPr>
                <w:color w:val="000000"/>
                <w:sz w:val="20"/>
                <w:szCs w:val="20"/>
              </w:rPr>
              <w:t>1 093,90</w:t>
            </w:r>
          </w:p>
        </w:tc>
        <w:tc>
          <w:tcPr>
            <w:tcW w:w="1460" w:type="dxa"/>
            <w:gridSpan w:val="2"/>
            <w:tcBorders>
              <w:top w:val="nil"/>
              <w:left w:val="nil"/>
              <w:bottom w:val="single" w:sz="4" w:space="0" w:color="000000"/>
              <w:right w:val="single" w:sz="4" w:space="0" w:color="000000"/>
            </w:tcBorders>
            <w:shd w:val="clear" w:color="auto" w:fill="auto"/>
            <w:noWrap/>
            <w:hideMark/>
          </w:tcPr>
          <w:p w14:paraId="48DCACAB"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54D8E61A"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0FEF829D"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49595BE5" w14:textId="77777777" w:rsidR="005F2121" w:rsidRPr="005F2121" w:rsidRDefault="005F2121" w:rsidP="005F2121">
            <w:pPr>
              <w:outlineLvl w:val="4"/>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14:paraId="042739BC" w14:textId="77777777" w:rsidR="005F2121" w:rsidRPr="005F2121" w:rsidRDefault="005F2121" w:rsidP="005F2121">
            <w:pPr>
              <w:jc w:val="center"/>
              <w:outlineLvl w:val="4"/>
              <w:rPr>
                <w:color w:val="000000"/>
                <w:sz w:val="20"/>
                <w:szCs w:val="20"/>
              </w:rPr>
            </w:pPr>
            <w:r w:rsidRPr="005F2121">
              <w:rPr>
                <w:color w:val="000000"/>
                <w:sz w:val="20"/>
                <w:szCs w:val="20"/>
              </w:rPr>
              <w:t>0310</w:t>
            </w:r>
          </w:p>
        </w:tc>
        <w:tc>
          <w:tcPr>
            <w:tcW w:w="1286" w:type="dxa"/>
            <w:tcBorders>
              <w:top w:val="nil"/>
              <w:left w:val="nil"/>
              <w:bottom w:val="single" w:sz="4" w:space="0" w:color="000000"/>
              <w:right w:val="single" w:sz="4" w:space="0" w:color="000000"/>
            </w:tcBorders>
            <w:shd w:val="clear" w:color="auto" w:fill="auto"/>
            <w:noWrap/>
            <w:hideMark/>
          </w:tcPr>
          <w:p w14:paraId="6FDE9718" w14:textId="77777777" w:rsidR="005F2121" w:rsidRPr="005F2121" w:rsidRDefault="005F2121" w:rsidP="005F2121">
            <w:pPr>
              <w:jc w:val="center"/>
              <w:outlineLvl w:val="4"/>
              <w:rPr>
                <w:color w:val="000000"/>
                <w:sz w:val="20"/>
                <w:szCs w:val="20"/>
              </w:rPr>
            </w:pPr>
            <w:r w:rsidRPr="005F2121">
              <w:rPr>
                <w:color w:val="000000"/>
                <w:sz w:val="20"/>
                <w:szCs w:val="20"/>
              </w:rPr>
              <w:t>0500184620</w:t>
            </w:r>
          </w:p>
        </w:tc>
        <w:tc>
          <w:tcPr>
            <w:tcW w:w="729" w:type="dxa"/>
            <w:tcBorders>
              <w:top w:val="nil"/>
              <w:left w:val="nil"/>
              <w:bottom w:val="single" w:sz="4" w:space="0" w:color="000000"/>
              <w:right w:val="single" w:sz="4" w:space="0" w:color="000000"/>
            </w:tcBorders>
            <w:shd w:val="clear" w:color="auto" w:fill="auto"/>
            <w:noWrap/>
            <w:hideMark/>
          </w:tcPr>
          <w:p w14:paraId="49575D98" w14:textId="77777777" w:rsidR="005F2121" w:rsidRPr="005F2121" w:rsidRDefault="005F2121" w:rsidP="005F2121">
            <w:pPr>
              <w:jc w:val="center"/>
              <w:outlineLvl w:val="4"/>
              <w:rPr>
                <w:color w:val="000000"/>
                <w:sz w:val="20"/>
                <w:szCs w:val="20"/>
              </w:rPr>
            </w:pPr>
            <w:r w:rsidRPr="005F2121">
              <w:rPr>
                <w:color w:val="000000"/>
                <w:sz w:val="20"/>
                <w:szCs w:val="20"/>
              </w:rPr>
              <w:t>200</w:t>
            </w:r>
          </w:p>
        </w:tc>
        <w:tc>
          <w:tcPr>
            <w:tcW w:w="1460" w:type="dxa"/>
            <w:gridSpan w:val="2"/>
            <w:tcBorders>
              <w:top w:val="nil"/>
              <w:left w:val="nil"/>
              <w:bottom w:val="single" w:sz="4" w:space="0" w:color="000000"/>
              <w:right w:val="single" w:sz="4" w:space="0" w:color="000000"/>
            </w:tcBorders>
            <w:shd w:val="clear" w:color="auto" w:fill="auto"/>
            <w:noWrap/>
            <w:hideMark/>
          </w:tcPr>
          <w:p w14:paraId="37AE5D05" w14:textId="77777777" w:rsidR="005F2121" w:rsidRPr="005F2121" w:rsidRDefault="005F2121" w:rsidP="005F2121">
            <w:pPr>
              <w:jc w:val="center"/>
              <w:outlineLvl w:val="4"/>
              <w:rPr>
                <w:color w:val="000000"/>
                <w:sz w:val="20"/>
                <w:szCs w:val="20"/>
              </w:rPr>
            </w:pPr>
            <w:r w:rsidRPr="005F2121">
              <w:rPr>
                <w:color w:val="000000"/>
                <w:sz w:val="20"/>
                <w:szCs w:val="20"/>
              </w:rPr>
              <w:t>1 093,90</w:t>
            </w:r>
          </w:p>
        </w:tc>
        <w:tc>
          <w:tcPr>
            <w:tcW w:w="1460" w:type="dxa"/>
            <w:gridSpan w:val="2"/>
            <w:tcBorders>
              <w:top w:val="nil"/>
              <w:left w:val="nil"/>
              <w:bottom w:val="single" w:sz="4" w:space="0" w:color="000000"/>
              <w:right w:val="single" w:sz="4" w:space="0" w:color="000000"/>
            </w:tcBorders>
            <w:shd w:val="clear" w:color="auto" w:fill="auto"/>
            <w:noWrap/>
            <w:hideMark/>
          </w:tcPr>
          <w:p w14:paraId="373369A0"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4A67ECAD"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30C38F64" w14:textId="77777777" w:rsidTr="005F2121">
        <w:trPr>
          <w:gridAfter w:val="2"/>
          <w:wAfter w:w="30" w:type="dxa"/>
          <w:trHeight w:val="1020"/>
        </w:trPr>
        <w:tc>
          <w:tcPr>
            <w:tcW w:w="2552" w:type="dxa"/>
            <w:tcBorders>
              <w:top w:val="nil"/>
              <w:left w:val="single" w:sz="4" w:space="0" w:color="000000"/>
              <w:bottom w:val="single" w:sz="4" w:space="0" w:color="000000"/>
              <w:right w:val="single" w:sz="4" w:space="0" w:color="000000"/>
            </w:tcBorders>
            <w:shd w:val="clear" w:color="000000" w:fill="FFFFFF"/>
            <w:hideMark/>
          </w:tcPr>
          <w:p w14:paraId="72728BBC" w14:textId="77777777" w:rsidR="005F2121" w:rsidRPr="005F2121" w:rsidRDefault="005F2121" w:rsidP="005F2121">
            <w:pPr>
              <w:outlineLvl w:val="2"/>
              <w:rPr>
                <w:color w:val="000000"/>
                <w:sz w:val="20"/>
                <w:szCs w:val="20"/>
              </w:rPr>
            </w:pPr>
            <w:r w:rsidRPr="005F2121">
              <w:rPr>
                <w:color w:val="000000"/>
                <w:sz w:val="20"/>
                <w:szCs w:val="20"/>
              </w:rPr>
              <w:lastRenderedPageBreak/>
              <w:t xml:space="preserve">          Поддержание в постоянной готовности к использованию систем оповещения населения об опасности и системы АПК "Безопасный город"</w:t>
            </w:r>
          </w:p>
        </w:tc>
        <w:tc>
          <w:tcPr>
            <w:tcW w:w="709" w:type="dxa"/>
            <w:tcBorders>
              <w:top w:val="nil"/>
              <w:left w:val="nil"/>
              <w:bottom w:val="single" w:sz="4" w:space="0" w:color="000000"/>
              <w:right w:val="single" w:sz="4" w:space="0" w:color="000000"/>
            </w:tcBorders>
            <w:shd w:val="clear" w:color="auto" w:fill="auto"/>
            <w:noWrap/>
            <w:hideMark/>
          </w:tcPr>
          <w:p w14:paraId="2F67AF2C"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37B7F8D6" w14:textId="77777777" w:rsidR="005F2121" w:rsidRPr="005F2121" w:rsidRDefault="005F2121" w:rsidP="005F2121">
            <w:pPr>
              <w:jc w:val="center"/>
              <w:outlineLvl w:val="2"/>
              <w:rPr>
                <w:color w:val="000000"/>
                <w:sz w:val="20"/>
                <w:szCs w:val="20"/>
              </w:rPr>
            </w:pPr>
            <w:r w:rsidRPr="005F2121">
              <w:rPr>
                <w:color w:val="000000"/>
                <w:sz w:val="20"/>
                <w:szCs w:val="20"/>
              </w:rPr>
              <w:t>0500184640</w:t>
            </w:r>
          </w:p>
        </w:tc>
        <w:tc>
          <w:tcPr>
            <w:tcW w:w="729" w:type="dxa"/>
            <w:tcBorders>
              <w:top w:val="nil"/>
              <w:left w:val="nil"/>
              <w:bottom w:val="single" w:sz="4" w:space="0" w:color="000000"/>
              <w:right w:val="single" w:sz="4" w:space="0" w:color="000000"/>
            </w:tcBorders>
            <w:shd w:val="clear" w:color="auto" w:fill="auto"/>
            <w:noWrap/>
            <w:hideMark/>
          </w:tcPr>
          <w:p w14:paraId="27D1F905"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3D4AEF09" w14:textId="77777777" w:rsidR="005F2121" w:rsidRPr="005F2121" w:rsidRDefault="005F2121" w:rsidP="005F2121">
            <w:pPr>
              <w:jc w:val="center"/>
              <w:outlineLvl w:val="2"/>
              <w:rPr>
                <w:color w:val="000000"/>
                <w:sz w:val="20"/>
                <w:szCs w:val="20"/>
              </w:rPr>
            </w:pPr>
            <w:r w:rsidRPr="005F2121">
              <w:rPr>
                <w:color w:val="000000"/>
                <w:sz w:val="20"/>
                <w:szCs w:val="20"/>
              </w:rPr>
              <w:t>3 662,24</w:t>
            </w:r>
          </w:p>
        </w:tc>
        <w:tc>
          <w:tcPr>
            <w:tcW w:w="1460" w:type="dxa"/>
            <w:gridSpan w:val="2"/>
            <w:tcBorders>
              <w:top w:val="nil"/>
              <w:left w:val="nil"/>
              <w:bottom w:val="single" w:sz="4" w:space="0" w:color="000000"/>
              <w:right w:val="single" w:sz="4" w:space="0" w:color="000000"/>
            </w:tcBorders>
            <w:shd w:val="clear" w:color="auto" w:fill="auto"/>
            <w:noWrap/>
            <w:hideMark/>
          </w:tcPr>
          <w:p w14:paraId="7EC10B46" w14:textId="77777777" w:rsidR="005F2121" w:rsidRPr="005F2121" w:rsidRDefault="005F2121" w:rsidP="005F2121">
            <w:pPr>
              <w:jc w:val="center"/>
              <w:outlineLvl w:val="2"/>
              <w:rPr>
                <w:color w:val="000000"/>
                <w:sz w:val="20"/>
                <w:szCs w:val="20"/>
              </w:rPr>
            </w:pPr>
            <w:r w:rsidRPr="005F2121">
              <w:rPr>
                <w:color w:val="000000"/>
                <w:sz w:val="20"/>
                <w:szCs w:val="20"/>
              </w:rPr>
              <w:t>392,76</w:t>
            </w:r>
          </w:p>
        </w:tc>
        <w:tc>
          <w:tcPr>
            <w:tcW w:w="1460" w:type="dxa"/>
            <w:gridSpan w:val="2"/>
            <w:tcBorders>
              <w:top w:val="nil"/>
              <w:left w:val="nil"/>
              <w:bottom w:val="single" w:sz="4" w:space="0" w:color="000000"/>
              <w:right w:val="single" w:sz="4" w:space="0" w:color="000000"/>
            </w:tcBorders>
            <w:shd w:val="clear" w:color="auto" w:fill="auto"/>
            <w:noWrap/>
            <w:hideMark/>
          </w:tcPr>
          <w:p w14:paraId="4EDA88EB" w14:textId="77777777" w:rsidR="005F2121" w:rsidRPr="005F2121" w:rsidRDefault="005F2121" w:rsidP="005F2121">
            <w:pPr>
              <w:jc w:val="center"/>
              <w:outlineLvl w:val="2"/>
              <w:rPr>
                <w:color w:val="000000"/>
                <w:sz w:val="20"/>
                <w:szCs w:val="20"/>
              </w:rPr>
            </w:pPr>
            <w:r w:rsidRPr="005F2121">
              <w:rPr>
                <w:color w:val="000000"/>
                <w:sz w:val="20"/>
                <w:szCs w:val="20"/>
              </w:rPr>
              <w:t>10,7%</w:t>
            </w:r>
          </w:p>
        </w:tc>
      </w:tr>
      <w:tr w:rsidR="005F2121" w:rsidRPr="005F2121" w14:paraId="606F438A"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5960B802" w14:textId="77777777" w:rsidR="005F2121" w:rsidRPr="005F2121" w:rsidRDefault="005F2121" w:rsidP="005F2121">
            <w:pPr>
              <w:outlineLvl w:val="3"/>
              <w:rPr>
                <w:color w:val="000000"/>
                <w:sz w:val="20"/>
                <w:szCs w:val="20"/>
              </w:rPr>
            </w:pPr>
            <w:r w:rsidRPr="005F2121">
              <w:rPr>
                <w:color w:val="000000"/>
                <w:sz w:val="20"/>
                <w:szCs w:val="20"/>
              </w:rPr>
              <w:t xml:space="preserve">            Другие вопросы в области национальной безопасности и правоохранительной деятельности</w:t>
            </w:r>
          </w:p>
        </w:tc>
        <w:tc>
          <w:tcPr>
            <w:tcW w:w="709" w:type="dxa"/>
            <w:tcBorders>
              <w:top w:val="nil"/>
              <w:left w:val="nil"/>
              <w:bottom w:val="single" w:sz="4" w:space="0" w:color="000000"/>
              <w:right w:val="single" w:sz="4" w:space="0" w:color="000000"/>
            </w:tcBorders>
            <w:shd w:val="clear" w:color="auto" w:fill="auto"/>
            <w:noWrap/>
            <w:hideMark/>
          </w:tcPr>
          <w:p w14:paraId="6E8005E8" w14:textId="77777777" w:rsidR="005F2121" w:rsidRPr="005F2121" w:rsidRDefault="005F2121" w:rsidP="005F2121">
            <w:pPr>
              <w:jc w:val="center"/>
              <w:outlineLvl w:val="3"/>
              <w:rPr>
                <w:color w:val="000000"/>
                <w:sz w:val="20"/>
                <w:szCs w:val="20"/>
              </w:rPr>
            </w:pPr>
            <w:r w:rsidRPr="005F2121">
              <w:rPr>
                <w:color w:val="000000"/>
                <w:sz w:val="20"/>
                <w:szCs w:val="20"/>
              </w:rPr>
              <w:t>0314</w:t>
            </w:r>
          </w:p>
        </w:tc>
        <w:tc>
          <w:tcPr>
            <w:tcW w:w="1286" w:type="dxa"/>
            <w:tcBorders>
              <w:top w:val="nil"/>
              <w:left w:val="nil"/>
              <w:bottom w:val="single" w:sz="4" w:space="0" w:color="000000"/>
              <w:right w:val="single" w:sz="4" w:space="0" w:color="000000"/>
            </w:tcBorders>
            <w:shd w:val="clear" w:color="auto" w:fill="auto"/>
            <w:noWrap/>
            <w:hideMark/>
          </w:tcPr>
          <w:p w14:paraId="406F85AD" w14:textId="77777777" w:rsidR="005F2121" w:rsidRPr="005F2121" w:rsidRDefault="005F2121" w:rsidP="005F2121">
            <w:pPr>
              <w:jc w:val="center"/>
              <w:outlineLvl w:val="3"/>
              <w:rPr>
                <w:color w:val="000000"/>
                <w:sz w:val="20"/>
                <w:szCs w:val="20"/>
              </w:rPr>
            </w:pPr>
            <w:r w:rsidRPr="005F2121">
              <w:rPr>
                <w:color w:val="000000"/>
                <w:sz w:val="20"/>
                <w:szCs w:val="20"/>
              </w:rPr>
              <w:t>0500184640</w:t>
            </w:r>
          </w:p>
        </w:tc>
        <w:tc>
          <w:tcPr>
            <w:tcW w:w="729" w:type="dxa"/>
            <w:tcBorders>
              <w:top w:val="nil"/>
              <w:left w:val="nil"/>
              <w:bottom w:val="single" w:sz="4" w:space="0" w:color="000000"/>
              <w:right w:val="single" w:sz="4" w:space="0" w:color="000000"/>
            </w:tcBorders>
            <w:shd w:val="clear" w:color="auto" w:fill="auto"/>
            <w:noWrap/>
            <w:hideMark/>
          </w:tcPr>
          <w:p w14:paraId="11680302"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5E48304D" w14:textId="77777777" w:rsidR="005F2121" w:rsidRPr="005F2121" w:rsidRDefault="005F2121" w:rsidP="005F2121">
            <w:pPr>
              <w:jc w:val="center"/>
              <w:outlineLvl w:val="3"/>
              <w:rPr>
                <w:color w:val="000000"/>
                <w:sz w:val="20"/>
                <w:szCs w:val="20"/>
              </w:rPr>
            </w:pPr>
            <w:r w:rsidRPr="005F2121">
              <w:rPr>
                <w:color w:val="000000"/>
                <w:sz w:val="20"/>
                <w:szCs w:val="20"/>
              </w:rPr>
              <w:t>3 662,24</w:t>
            </w:r>
          </w:p>
        </w:tc>
        <w:tc>
          <w:tcPr>
            <w:tcW w:w="1460" w:type="dxa"/>
            <w:gridSpan w:val="2"/>
            <w:tcBorders>
              <w:top w:val="nil"/>
              <w:left w:val="nil"/>
              <w:bottom w:val="single" w:sz="4" w:space="0" w:color="000000"/>
              <w:right w:val="single" w:sz="4" w:space="0" w:color="000000"/>
            </w:tcBorders>
            <w:shd w:val="clear" w:color="auto" w:fill="auto"/>
            <w:noWrap/>
            <w:hideMark/>
          </w:tcPr>
          <w:p w14:paraId="1271EC3E" w14:textId="77777777" w:rsidR="005F2121" w:rsidRPr="005F2121" w:rsidRDefault="005F2121" w:rsidP="005F2121">
            <w:pPr>
              <w:jc w:val="center"/>
              <w:outlineLvl w:val="3"/>
              <w:rPr>
                <w:color w:val="000000"/>
                <w:sz w:val="20"/>
                <w:szCs w:val="20"/>
              </w:rPr>
            </w:pPr>
            <w:r w:rsidRPr="005F2121">
              <w:rPr>
                <w:color w:val="000000"/>
                <w:sz w:val="20"/>
                <w:szCs w:val="20"/>
              </w:rPr>
              <w:t>392,76</w:t>
            </w:r>
          </w:p>
        </w:tc>
        <w:tc>
          <w:tcPr>
            <w:tcW w:w="1460" w:type="dxa"/>
            <w:gridSpan w:val="2"/>
            <w:tcBorders>
              <w:top w:val="nil"/>
              <w:left w:val="nil"/>
              <w:bottom w:val="single" w:sz="4" w:space="0" w:color="000000"/>
              <w:right w:val="single" w:sz="4" w:space="0" w:color="000000"/>
            </w:tcBorders>
            <w:shd w:val="clear" w:color="auto" w:fill="auto"/>
            <w:noWrap/>
            <w:hideMark/>
          </w:tcPr>
          <w:p w14:paraId="3780BA13" w14:textId="77777777" w:rsidR="005F2121" w:rsidRPr="005F2121" w:rsidRDefault="005F2121" w:rsidP="005F2121">
            <w:pPr>
              <w:jc w:val="center"/>
              <w:outlineLvl w:val="3"/>
              <w:rPr>
                <w:color w:val="000000"/>
                <w:sz w:val="20"/>
                <w:szCs w:val="20"/>
              </w:rPr>
            </w:pPr>
            <w:r w:rsidRPr="005F2121">
              <w:rPr>
                <w:color w:val="000000"/>
                <w:sz w:val="20"/>
                <w:szCs w:val="20"/>
              </w:rPr>
              <w:t>10,7%</w:t>
            </w:r>
          </w:p>
        </w:tc>
      </w:tr>
      <w:tr w:rsidR="005F2121" w:rsidRPr="005F2121" w14:paraId="04FC597B"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277F00C4" w14:textId="77777777" w:rsidR="005F2121" w:rsidRPr="005F2121" w:rsidRDefault="005F2121" w:rsidP="005F2121">
            <w:pPr>
              <w:outlineLvl w:val="4"/>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14:paraId="4E4D2DCD" w14:textId="77777777" w:rsidR="005F2121" w:rsidRPr="005F2121" w:rsidRDefault="005F2121" w:rsidP="005F2121">
            <w:pPr>
              <w:jc w:val="center"/>
              <w:outlineLvl w:val="4"/>
              <w:rPr>
                <w:color w:val="000000"/>
                <w:sz w:val="20"/>
                <w:szCs w:val="20"/>
              </w:rPr>
            </w:pPr>
            <w:r w:rsidRPr="005F2121">
              <w:rPr>
                <w:color w:val="000000"/>
                <w:sz w:val="20"/>
                <w:szCs w:val="20"/>
              </w:rPr>
              <w:t>0314</w:t>
            </w:r>
          </w:p>
        </w:tc>
        <w:tc>
          <w:tcPr>
            <w:tcW w:w="1286" w:type="dxa"/>
            <w:tcBorders>
              <w:top w:val="nil"/>
              <w:left w:val="nil"/>
              <w:bottom w:val="single" w:sz="4" w:space="0" w:color="000000"/>
              <w:right w:val="single" w:sz="4" w:space="0" w:color="000000"/>
            </w:tcBorders>
            <w:shd w:val="clear" w:color="auto" w:fill="auto"/>
            <w:noWrap/>
            <w:hideMark/>
          </w:tcPr>
          <w:p w14:paraId="01E30012" w14:textId="77777777" w:rsidR="005F2121" w:rsidRPr="005F2121" w:rsidRDefault="005F2121" w:rsidP="005F2121">
            <w:pPr>
              <w:jc w:val="center"/>
              <w:outlineLvl w:val="4"/>
              <w:rPr>
                <w:color w:val="000000"/>
                <w:sz w:val="20"/>
                <w:szCs w:val="20"/>
              </w:rPr>
            </w:pPr>
            <w:r w:rsidRPr="005F2121">
              <w:rPr>
                <w:color w:val="000000"/>
                <w:sz w:val="20"/>
                <w:szCs w:val="20"/>
              </w:rPr>
              <w:t>0500184640</w:t>
            </w:r>
          </w:p>
        </w:tc>
        <w:tc>
          <w:tcPr>
            <w:tcW w:w="729" w:type="dxa"/>
            <w:tcBorders>
              <w:top w:val="nil"/>
              <w:left w:val="nil"/>
              <w:bottom w:val="single" w:sz="4" w:space="0" w:color="000000"/>
              <w:right w:val="single" w:sz="4" w:space="0" w:color="000000"/>
            </w:tcBorders>
            <w:shd w:val="clear" w:color="auto" w:fill="auto"/>
            <w:noWrap/>
            <w:hideMark/>
          </w:tcPr>
          <w:p w14:paraId="7C8669E8" w14:textId="77777777" w:rsidR="005F2121" w:rsidRPr="005F2121" w:rsidRDefault="005F2121" w:rsidP="005F2121">
            <w:pPr>
              <w:jc w:val="center"/>
              <w:outlineLvl w:val="4"/>
              <w:rPr>
                <w:color w:val="000000"/>
                <w:sz w:val="20"/>
                <w:szCs w:val="20"/>
              </w:rPr>
            </w:pPr>
            <w:r w:rsidRPr="005F2121">
              <w:rPr>
                <w:color w:val="000000"/>
                <w:sz w:val="20"/>
                <w:szCs w:val="20"/>
              </w:rPr>
              <w:t>200</w:t>
            </w:r>
          </w:p>
        </w:tc>
        <w:tc>
          <w:tcPr>
            <w:tcW w:w="1460" w:type="dxa"/>
            <w:gridSpan w:val="2"/>
            <w:tcBorders>
              <w:top w:val="nil"/>
              <w:left w:val="nil"/>
              <w:bottom w:val="single" w:sz="4" w:space="0" w:color="000000"/>
              <w:right w:val="single" w:sz="4" w:space="0" w:color="000000"/>
            </w:tcBorders>
            <w:shd w:val="clear" w:color="auto" w:fill="auto"/>
            <w:noWrap/>
            <w:hideMark/>
          </w:tcPr>
          <w:p w14:paraId="4B99F267" w14:textId="77777777" w:rsidR="005F2121" w:rsidRPr="005F2121" w:rsidRDefault="005F2121" w:rsidP="005F2121">
            <w:pPr>
              <w:jc w:val="center"/>
              <w:outlineLvl w:val="4"/>
              <w:rPr>
                <w:color w:val="000000"/>
                <w:sz w:val="20"/>
                <w:szCs w:val="20"/>
              </w:rPr>
            </w:pPr>
            <w:r w:rsidRPr="005F2121">
              <w:rPr>
                <w:color w:val="000000"/>
                <w:sz w:val="20"/>
                <w:szCs w:val="20"/>
              </w:rPr>
              <w:t>3 662,24</w:t>
            </w:r>
          </w:p>
        </w:tc>
        <w:tc>
          <w:tcPr>
            <w:tcW w:w="1460" w:type="dxa"/>
            <w:gridSpan w:val="2"/>
            <w:tcBorders>
              <w:top w:val="nil"/>
              <w:left w:val="nil"/>
              <w:bottom w:val="single" w:sz="4" w:space="0" w:color="000000"/>
              <w:right w:val="single" w:sz="4" w:space="0" w:color="000000"/>
            </w:tcBorders>
            <w:shd w:val="clear" w:color="auto" w:fill="auto"/>
            <w:noWrap/>
            <w:hideMark/>
          </w:tcPr>
          <w:p w14:paraId="6BF53368" w14:textId="77777777" w:rsidR="005F2121" w:rsidRPr="005F2121" w:rsidRDefault="005F2121" w:rsidP="005F2121">
            <w:pPr>
              <w:jc w:val="center"/>
              <w:outlineLvl w:val="4"/>
              <w:rPr>
                <w:color w:val="000000"/>
                <w:sz w:val="20"/>
                <w:szCs w:val="20"/>
              </w:rPr>
            </w:pPr>
            <w:r w:rsidRPr="005F2121">
              <w:rPr>
                <w:color w:val="000000"/>
                <w:sz w:val="20"/>
                <w:szCs w:val="20"/>
              </w:rPr>
              <w:t>392,76</w:t>
            </w:r>
          </w:p>
        </w:tc>
        <w:tc>
          <w:tcPr>
            <w:tcW w:w="1460" w:type="dxa"/>
            <w:gridSpan w:val="2"/>
            <w:tcBorders>
              <w:top w:val="nil"/>
              <w:left w:val="nil"/>
              <w:bottom w:val="single" w:sz="4" w:space="0" w:color="000000"/>
              <w:right w:val="single" w:sz="4" w:space="0" w:color="000000"/>
            </w:tcBorders>
            <w:shd w:val="clear" w:color="auto" w:fill="auto"/>
            <w:noWrap/>
            <w:hideMark/>
          </w:tcPr>
          <w:p w14:paraId="38C1FC64" w14:textId="77777777" w:rsidR="005F2121" w:rsidRPr="005F2121" w:rsidRDefault="005F2121" w:rsidP="005F2121">
            <w:pPr>
              <w:jc w:val="center"/>
              <w:outlineLvl w:val="4"/>
              <w:rPr>
                <w:color w:val="000000"/>
                <w:sz w:val="20"/>
                <w:szCs w:val="20"/>
              </w:rPr>
            </w:pPr>
            <w:r w:rsidRPr="005F2121">
              <w:rPr>
                <w:color w:val="000000"/>
                <w:sz w:val="20"/>
                <w:szCs w:val="20"/>
              </w:rPr>
              <w:t>10,7%</w:t>
            </w:r>
          </w:p>
        </w:tc>
      </w:tr>
      <w:tr w:rsidR="005F2121" w:rsidRPr="005F2121" w14:paraId="4F73A8EB"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60016C4B" w14:textId="77777777" w:rsidR="005F2121" w:rsidRPr="005F2121" w:rsidRDefault="005F2121" w:rsidP="005F2121">
            <w:pPr>
              <w:outlineLvl w:val="1"/>
              <w:rPr>
                <w:color w:val="000000"/>
                <w:sz w:val="20"/>
                <w:szCs w:val="20"/>
              </w:rPr>
            </w:pPr>
            <w:r w:rsidRPr="005F2121">
              <w:rPr>
                <w:color w:val="000000"/>
                <w:sz w:val="20"/>
                <w:szCs w:val="20"/>
              </w:rPr>
              <w:t xml:space="preserve">        Основное мероприятие "Обеспечение гражданской обороны населения"</w:t>
            </w:r>
          </w:p>
        </w:tc>
        <w:tc>
          <w:tcPr>
            <w:tcW w:w="709" w:type="dxa"/>
            <w:tcBorders>
              <w:top w:val="nil"/>
              <w:left w:val="nil"/>
              <w:bottom w:val="single" w:sz="4" w:space="0" w:color="000000"/>
              <w:right w:val="single" w:sz="4" w:space="0" w:color="000000"/>
            </w:tcBorders>
            <w:shd w:val="clear" w:color="auto" w:fill="auto"/>
            <w:noWrap/>
            <w:hideMark/>
          </w:tcPr>
          <w:p w14:paraId="31A46452"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0AA966EC" w14:textId="77777777" w:rsidR="005F2121" w:rsidRPr="005F2121" w:rsidRDefault="005F2121" w:rsidP="005F2121">
            <w:pPr>
              <w:jc w:val="center"/>
              <w:outlineLvl w:val="1"/>
              <w:rPr>
                <w:color w:val="000000"/>
                <w:sz w:val="20"/>
                <w:szCs w:val="20"/>
              </w:rPr>
            </w:pPr>
            <w:r w:rsidRPr="005F2121">
              <w:rPr>
                <w:color w:val="000000"/>
                <w:sz w:val="20"/>
                <w:szCs w:val="20"/>
              </w:rPr>
              <w:t>0500200000</w:t>
            </w:r>
          </w:p>
        </w:tc>
        <w:tc>
          <w:tcPr>
            <w:tcW w:w="729" w:type="dxa"/>
            <w:tcBorders>
              <w:top w:val="nil"/>
              <w:left w:val="nil"/>
              <w:bottom w:val="single" w:sz="4" w:space="0" w:color="000000"/>
              <w:right w:val="single" w:sz="4" w:space="0" w:color="000000"/>
            </w:tcBorders>
            <w:shd w:val="clear" w:color="auto" w:fill="auto"/>
            <w:noWrap/>
            <w:hideMark/>
          </w:tcPr>
          <w:p w14:paraId="1FDE2A01"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28FE19AB" w14:textId="77777777" w:rsidR="005F2121" w:rsidRPr="005F2121" w:rsidRDefault="005F2121" w:rsidP="005F2121">
            <w:pPr>
              <w:jc w:val="center"/>
              <w:outlineLvl w:val="1"/>
              <w:rPr>
                <w:color w:val="000000"/>
                <w:sz w:val="20"/>
                <w:szCs w:val="20"/>
              </w:rPr>
            </w:pPr>
            <w:r w:rsidRPr="005F2121">
              <w:rPr>
                <w:color w:val="000000"/>
                <w:sz w:val="20"/>
                <w:szCs w:val="20"/>
              </w:rPr>
              <w:t>2 160,00</w:t>
            </w:r>
          </w:p>
        </w:tc>
        <w:tc>
          <w:tcPr>
            <w:tcW w:w="1460" w:type="dxa"/>
            <w:gridSpan w:val="2"/>
            <w:tcBorders>
              <w:top w:val="nil"/>
              <w:left w:val="nil"/>
              <w:bottom w:val="single" w:sz="4" w:space="0" w:color="000000"/>
              <w:right w:val="single" w:sz="4" w:space="0" w:color="000000"/>
            </w:tcBorders>
            <w:shd w:val="clear" w:color="auto" w:fill="auto"/>
            <w:noWrap/>
            <w:hideMark/>
          </w:tcPr>
          <w:p w14:paraId="372B7C87" w14:textId="77777777" w:rsidR="005F2121" w:rsidRPr="005F2121" w:rsidRDefault="005F2121" w:rsidP="005F2121">
            <w:pPr>
              <w:jc w:val="center"/>
              <w:outlineLvl w:val="1"/>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1A5524DB" w14:textId="77777777" w:rsidR="005F2121" w:rsidRPr="005F2121" w:rsidRDefault="005F2121" w:rsidP="005F2121">
            <w:pPr>
              <w:jc w:val="center"/>
              <w:outlineLvl w:val="1"/>
              <w:rPr>
                <w:color w:val="000000"/>
                <w:sz w:val="20"/>
                <w:szCs w:val="20"/>
              </w:rPr>
            </w:pPr>
            <w:r w:rsidRPr="005F2121">
              <w:rPr>
                <w:color w:val="000000"/>
                <w:sz w:val="20"/>
                <w:szCs w:val="20"/>
              </w:rPr>
              <w:t>0,0%</w:t>
            </w:r>
          </w:p>
        </w:tc>
      </w:tr>
      <w:tr w:rsidR="005F2121" w:rsidRPr="005F2121" w14:paraId="587FA277"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23242487" w14:textId="77777777" w:rsidR="005F2121" w:rsidRPr="005F2121" w:rsidRDefault="005F2121" w:rsidP="005F2121">
            <w:pPr>
              <w:outlineLvl w:val="2"/>
              <w:rPr>
                <w:color w:val="000000"/>
                <w:sz w:val="20"/>
                <w:szCs w:val="20"/>
              </w:rPr>
            </w:pPr>
            <w:r w:rsidRPr="005F2121">
              <w:rPr>
                <w:color w:val="000000"/>
                <w:sz w:val="20"/>
                <w:szCs w:val="20"/>
              </w:rPr>
              <w:t xml:space="preserve">          Формирование запасов в целях ГО</w:t>
            </w:r>
          </w:p>
        </w:tc>
        <w:tc>
          <w:tcPr>
            <w:tcW w:w="709" w:type="dxa"/>
            <w:tcBorders>
              <w:top w:val="nil"/>
              <w:left w:val="nil"/>
              <w:bottom w:val="single" w:sz="4" w:space="0" w:color="000000"/>
              <w:right w:val="single" w:sz="4" w:space="0" w:color="000000"/>
            </w:tcBorders>
            <w:shd w:val="clear" w:color="auto" w:fill="auto"/>
            <w:noWrap/>
            <w:hideMark/>
          </w:tcPr>
          <w:p w14:paraId="3C9A0AC3"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7C9BABC2" w14:textId="77777777" w:rsidR="005F2121" w:rsidRPr="005F2121" w:rsidRDefault="005F2121" w:rsidP="005F2121">
            <w:pPr>
              <w:jc w:val="center"/>
              <w:outlineLvl w:val="2"/>
              <w:rPr>
                <w:color w:val="000000"/>
                <w:sz w:val="20"/>
                <w:szCs w:val="20"/>
              </w:rPr>
            </w:pPr>
            <w:r w:rsidRPr="005F2121">
              <w:rPr>
                <w:color w:val="000000"/>
                <w:sz w:val="20"/>
                <w:szCs w:val="20"/>
              </w:rPr>
              <w:t>0500284650</w:t>
            </w:r>
          </w:p>
        </w:tc>
        <w:tc>
          <w:tcPr>
            <w:tcW w:w="729" w:type="dxa"/>
            <w:tcBorders>
              <w:top w:val="nil"/>
              <w:left w:val="nil"/>
              <w:bottom w:val="single" w:sz="4" w:space="0" w:color="000000"/>
              <w:right w:val="single" w:sz="4" w:space="0" w:color="000000"/>
            </w:tcBorders>
            <w:shd w:val="clear" w:color="auto" w:fill="auto"/>
            <w:noWrap/>
            <w:hideMark/>
          </w:tcPr>
          <w:p w14:paraId="7B193845"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1190A695" w14:textId="77777777" w:rsidR="005F2121" w:rsidRPr="005F2121" w:rsidRDefault="005F2121" w:rsidP="005F2121">
            <w:pPr>
              <w:jc w:val="center"/>
              <w:outlineLvl w:val="2"/>
              <w:rPr>
                <w:color w:val="000000"/>
                <w:sz w:val="20"/>
                <w:szCs w:val="20"/>
              </w:rPr>
            </w:pPr>
            <w:r w:rsidRPr="005F2121">
              <w:rPr>
                <w:color w:val="000000"/>
                <w:sz w:val="20"/>
                <w:szCs w:val="20"/>
              </w:rPr>
              <w:t>640,00</w:t>
            </w:r>
          </w:p>
        </w:tc>
        <w:tc>
          <w:tcPr>
            <w:tcW w:w="1460" w:type="dxa"/>
            <w:gridSpan w:val="2"/>
            <w:tcBorders>
              <w:top w:val="nil"/>
              <w:left w:val="nil"/>
              <w:bottom w:val="single" w:sz="4" w:space="0" w:color="000000"/>
              <w:right w:val="single" w:sz="4" w:space="0" w:color="000000"/>
            </w:tcBorders>
            <w:shd w:val="clear" w:color="auto" w:fill="auto"/>
            <w:noWrap/>
            <w:hideMark/>
          </w:tcPr>
          <w:p w14:paraId="75534AD0"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1769FF9B"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5AF3431F"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3388A22C" w14:textId="77777777" w:rsidR="005F2121" w:rsidRPr="005F2121" w:rsidRDefault="005F2121" w:rsidP="005F2121">
            <w:pPr>
              <w:outlineLvl w:val="3"/>
              <w:rPr>
                <w:color w:val="000000"/>
                <w:sz w:val="20"/>
                <w:szCs w:val="20"/>
              </w:rPr>
            </w:pPr>
            <w:r w:rsidRPr="005F2121">
              <w:rPr>
                <w:color w:val="000000"/>
                <w:sz w:val="20"/>
                <w:szCs w:val="20"/>
              </w:rPr>
              <w:t xml:space="preserve">            Гражданская оборона</w:t>
            </w:r>
          </w:p>
        </w:tc>
        <w:tc>
          <w:tcPr>
            <w:tcW w:w="709" w:type="dxa"/>
            <w:tcBorders>
              <w:top w:val="nil"/>
              <w:left w:val="nil"/>
              <w:bottom w:val="single" w:sz="4" w:space="0" w:color="000000"/>
              <w:right w:val="single" w:sz="4" w:space="0" w:color="000000"/>
            </w:tcBorders>
            <w:shd w:val="clear" w:color="auto" w:fill="auto"/>
            <w:noWrap/>
            <w:hideMark/>
          </w:tcPr>
          <w:p w14:paraId="1BC23DE4" w14:textId="77777777" w:rsidR="005F2121" w:rsidRPr="005F2121" w:rsidRDefault="005F2121" w:rsidP="005F2121">
            <w:pPr>
              <w:jc w:val="center"/>
              <w:outlineLvl w:val="3"/>
              <w:rPr>
                <w:color w:val="000000"/>
                <w:sz w:val="20"/>
                <w:szCs w:val="20"/>
              </w:rPr>
            </w:pPr>
            <w:r w:rsidRPr="005F2121">
              <w:rPr>
                <w:color w:val="000000"/>
                <w:sz w:val="20"/>
                <w:szCs w:val="20"/>
              </w:rPr>
              <w:t>0309</w:t>
            </w:r>
          </w:p>
        </w:tc>
        <w:tc>
          <w:tcPr>
            <w:tcW w:w="1286" w:type="dxa"/>
            <w:tcBorders>
              <w:top w:val="nil"/>
              <w:left w:val="nil"/>
              <w:bottom w:val="single" w:sz="4" w:space="0" w:color="000000"/>
              <w:right w:val="single" w:sz="4" w:space="0" w:color="000000"/>
            </w:tcBorders>
            <w:shd w:val="clear" w:color="auto" w:fill="auto"/>
            <w:noWrap/>
            <w:hideMark/>
          </w:tcPr>
          <w:p w14:paraId="05CD0762" w14:textId="77777777" w:rsidR="005F2121" w:rsidRPr="005F2121" w:rsidRDefault="005F2121" w:rsidP="005F2121">
            <w:pPr>
              <w:jc w:val="center"/>
              <w:outlineLvl w:val="3"/>
              <w:rPr>
                <w:color w:val="000000"/>
                <w:sz w:val="20"/>
                <w:szCs w:val="20"/>
              </w:rPr>
            </w:pPr>
            <w:r w:rsidRPr="005F2121">
              <w:rPr>
                <w:color w:val="000000"/>
                <w:sz w:val="20"/>
                <w:szCs w:val="20"/>
              </w:rPr>
              <w:t>0500284650</w:t>
            </w:r>
          </w:p>
        </w:tc>
        <w:tc>
          <w:tcPr>
            <w:tcW w:w="729" w:type="dxa"/>
            <w:tcBorders>
              <w:top w:val="nil"/>
              <w:left w:val="nil"/>
              <w:bottom w:val="single" w:sz="4" w:space="0" w:color="000000"/>
              <w:right w:val="single" w:sz="4" w:space="0" w:color="000000"/>
            </w:tcBorders>
            <w:shd w:val="clear" w:color="auto" w:fill="auto"/>
            <w:noWrap/>
            <w:hideMark/>
          </w:tcPr>
          <w:p w14:paraId="25A0ECE1"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29AC4902" w14:textId="77777777" w:rsidR="005F2121" w:rsidRPr="005F2121" w:rsidRDefault="005F2121" w:rsidP="005F2121">
            <w:pPr>
              <w:jc w:val="center"/>
              <w:outlineLvl w:val="3"/>
              <w:rPr>
                <w:color w:val="000000"/>
                <w:sz w:val="20"/>
                <w:szCs w:val="20"/>
              </w:rPr>
            </w:pPr>
            <w:r w:rsidRPr="005F2121">
              <w:rPr>
                <w:color w:val="000000"/>
                <w:sz w:val="20"/>
                <w:szCs w:val="20"/>
              </w:rPr>
              <w:t>640,00</w:t>
            </w:r>
          </w:p>
        </w:tc>
        <w:tc>
          <w:tcPr>
            <w:tcW w:w="1460" w:type="dxa"/>
            <w:gridSpan w:val="2"/>
            <w:tcBorders>
              <w:top w:val="nil"/>
              <w:left w:val="nil"/>
              <w:bottom w:val="single" w:sz="4" w:space="0" w:color="000000"/>
              <w:right w:val="single" w:sz="4" w:space="0" w:color="000000"/>
            </w:tcBorders>
            <w:shd w:val="clear" w:color="auto" w:fill="auto"/>
            <w:noWrap/>
            <w:hideMark/>
          </w:tcPr>
          <w:p w14:paraId="5179A053"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42087EBF"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52672563"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4162DF04" w14:textId="77777777" w:rsidR="005F2121" w:rsidRPr="005F2121" w:rsidRDefault="005F2121" w:rsidP="005F2121">
            <w:pPr>
              <w:outlineLvl w:val="4"/>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14:paraId="091285BB" w14:textId="77777777" w:rsidR="005F2121" w:rsidRPr="005F2121" w:rsidRDefault="005F2121" w:rsidP="005F2121">
            <w:pPr>
              <w:jc w:val="center"/>
              <w:outlineLvl w:val="4"/>
              <w:rPr>
                <w:color w:val="000000"/>
                <w:sz w:val="20"/>
                <w:szCs w:val="20"/>
              </w:rPr>
            </w:pPr>
            <w:r w:rsidRPr="005F2121">
              <w:rPr>
                <w:color w:val="000000"/>
                <w:sz w:val="20"/>
                <w:szCs w:val="20"/>
              </w:rPr>
              <w:t>0309</w:t>
            </w:r>
          </w:p>
        </w:tc>
        <w:tc>
          <w:tcPr>
            <w:tcW w:w="1286" w:type="dxa"/>
            <w:tcBorders>
              <w:top w:val="nil"/>
              <w:left w:val="nil"/>
              <w:bottom w:val="single" w:sz="4" w:space="0" w:color="000000"/>
              <w:right w:val="single" w:sz="4" w:space="0" w:color="000000"/>
            </w:tcBorders>
            <w:shd w:val="clear" w:color="auto" w:fill="auto"/>
            <w:noWrap/>
            <w:hideMark/>
          </w:tcPr>
          <w:p w14:paraId="26A11247" w14:textId="77777777" w:rsidR="005F2121" w:rsidRPr="005F2121" w:rsidRDefault="005F2121" w:rsidP="005F2121">
            <w:pPr>
              <w:jc w:val="center"/>
              <w:outlineLvl w:val="4"/>
              <w:rPr>
                <w:color w:val="000000"/>
                <w:sz w:val="20"/>
                <w:szCs w:val="20"/>
              </w:rPr>
            </w:pPr>
            <w:r w:rsidRPr="005F2121">
              <w:rPr>
                <w:color w:val="000000"/>
                <w:sz w:val="20"/>
                <w:szCs w:val="20"/>
              </w:rPr>
              <w:t>0500284650</w:t>
            </w:r>
          </w:p>
        </w:tc>
        <w:tc>
          <w:tcPr>
            <w:tcW w:w="729" w:type="dxa"/>
            <w:tcBorders>
              <w:top w:val="nil"/>
              <w:left w:val="nil"/>
              <w:bottom w:val="single" w:sz="4" w:space="0" w:color="000000"/>
              <w:right w:val="single" w:sz="4" w:space="0" w:color="000000"/>
            </w:tcBorders>
            <w:shd w:val="clear" w:color="auto" w:fill="auto"/>
            <w:noWrap/>
            <w:hideMark/>
          </w:tcPr>
          <w:p w14:paraId="0C47023E" w14:textId="77777777" w:rsidR="005F2121" w:rsidRPr="005F2121" w:rsidRDefault="005F2121" w:rsidP="005F2121">
            <w:pPr>
              <w:jc w:val="center"/>
              <w:outlineLvl w:val="4"/>
              <w:rPr>
                <w:color w:val="000000"/>
                <w:sz w:val="20"/>
                <w:szCs w:val="20"/>
              </w:rPr>
            </w:pPr>
            <w:r w:rsidRPr="005F2121">
              <w:rPr>
                <w:color w:val="000000"/>
                <w:sz w:val="20"/>
                <w:szCs w:val="20"/>
              </w:rPr>
              <w:t>200</w:t>
            </w:r>
          </w:p>
        </w:tc>
        <w:tc>
          <w:tcPr>
            <w:tcW w:w="1460" w:type="dxa"/>
            <w:gridSpan w:val="2"/>
            <w:tcBorders>
              <w:top w:val="nil"/>
              <w:left w:val="nil"/>
              <w:bottom w:val="single" w:sz="4" w:space="0" w:color="000000"/>
              <w:right w:val="single" w:sz="4" w:space="0" w:color="000000"/>
            </w:tcBorders>
            <w:shd w:val="clear" w:color="auto" w:fill="auto"/>
            <w:noWrap/>
            <w:hideMark/>
          </w:tcPr>
          <w:p w14:paraId="1B2DACD6" w14:textId="77777777" w:rsidR="005F2121" w:rsidRPr="005F2121" w:rsidRDefault="005F2121" w:rsidP="005F2121">
            <w:pPr>
              <w:jc w:val="center"/>
              <w:outlineLvl w:val="4"/>
              <w:rPr>
                <w:color w:val="000000"/>
                <w:sz w:val="20"/>
                <w:szCs w:val="20"/>
              </w:rPr>
            </w:pPr>
            <w:r w:rsidRPr="005F2121">
              <w:rPr>
                <w:color w:val="000000"/>
                <w:sz w:val="20"/>
                <w:szCs w:val="20"/>
              </w:rPr>
              <w:t>640,00</w:t>
            </w:r>
          </w:p>
        </w:tc>
        <w:tc>
          <w:tcPr>
            <w:tcW w:w="1460" w:type="dxa"/>
            <w:gridSpan w:val="2"/>
            <w:tcBorders>
              <w:top w:val="nil"/>
              <w:left w:val="nil"/>
              <w:bottom w:val="single" w:sz="4" w:space="0" w:color="000000"/>
              <w:right w:val="single" w:sz="4" w:space="0" w:color="000000"/>
            </w:tcBorders>
            <w:shd w:val="clear" w:color="auto" w:fill="auto"/>
            <w:noWrap/>
            <w:hideMark/>
          </w:tcPr>
          <w:p w14:paraId="424C5CF1"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0696632B"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5EBD0E73"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5A122CB7" w14:textId="77777777" w:rsidR="005F2121" w:rsidRPr="005F2121" w:rsidRDefault="005F2121" w:rsidP="005F2121">
            <w:pPr>
              <w:outlineLvl w:val="2"/>
              <w:rPr>
                <w:color w:val="000000"/>
                <w:sz w:val="20"/>
                <w:szCs w:val="20"/>
              </w:rPr>
            </w:pPr>
            <w:r w:rsidRPr="005F2121">
              <w:rPr>
                <w:color w:val="000000"/>
                <w:sz w:val="20"/>
                <w:szCs w:val="20"/>
              </w:rPr>
              <w:t xml:space="preserve">          Организация и осуществление мероприятий гражданской обороны населения</w:t>
            </w:r>
          </w:p>
        </w:tc>
        <w:tc>
          <w:tcPr>
            <w:tcW w:w="709" w:type="dxa"/>
            <w:tcBorders>
              <w:top w:val="nil"/>
              <w:left w:val="nil"/>
              <w:bottom w:val="single" w:sz="4" w:space="0" w:color="000000"/>
              <w:right w:val="single" w:sz="4" w:space="0" w:color="000000"/>
            </w:tcBorders>
            <w:shd w:val="clear" w:color="auto" w:fill="auto"/>
            <w:noWrap/>
            <w:hideMark/>
          </w:tcPr>
          <w:p w14:paraId="064A5BF3"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6DB6293B" w14:textId="77777777" w:rsidR="005F2121" w:rsidRPr="005F2121" w:rsidRDefault="005F2121" w:rsidP="005F2121">
            <w:pPr>
              <w:jc w:val="center"/>
              <w:outlineLvl w:val="2"/>
              <w:rPr>
                <w:color w:val="000000"/>
                <w:sz w:val="20"/>
                <w:szCs w:val="20"/>
              </w:rPr>
            </w:pPr>
            <w:r w:rsidRPr="005F2121">
              <w:rPr>
                <w:color w:val="000000"/>
                <w:sz w:val="20"/>
                <w:szCs w:val="20"/>
              </w:rPr>
              <w:t>0500284660</w:t>
            </w:r>
          </w:p>
        </w:tc>
        <w:tc>
          <w:tcPr>
            <w:tcW w:w="729" w:type="dxa"/>
            <w:tcBorders>
              <w:top w:val="nil"/>
              <w:left w:val="nil"/>
              <w:bottom w:val="single" w:sz="4" w:space="0" w:color="000000"/>
              <w:right w:val="single" w:sz="4" w:space="0" w:color="000000"/>
            </w:tcBorders>
            <w:shd w:val="clear" w:color="auto" w:fill="auto"/>
            <w:noWrap/>
            <w:hideMark/>
          </w:tcPr>
          <w:p w14:paraId="00589FDE"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62F9BC9F" w14:textId="77777777" w:rsidR="005F2121" w:rsidRPr="005F2121" w:rsidRDefault="005F2121" w:rsidP="005F2121">
            <w:pPr>
              <w:jc w:val="center"/>
              <w:outlineLvl w:val="2"/>
              <w:rPr>
                <w:color w:val="000000"/>
                <w:sz w:val="20"/>
                <w:szCs w:val="20"/>
              </w:rPr>
            </w:pPr>
            <w:r w:rsidRPr="005F2121">
              <w:rPr>
                <w:color w:val="000000"/>
                <w:sz w:val="20"/>
                <w:szCs w:val="20"/>
              </w:rPr>
              <w:t>1 520,00</w:t>
            </w:r>
          </w:p>
        </w:tc>
        <w:tc>
          <w:tcPr>
            <w:tcW w:w="1460" w:type="dxa"/>
            <w:gridSpan w:val="2"/>
            <w:tcBorders>
              <w:top w:val="nil"/>
              <w:left w:val="nil"/>
              <w:bottom w:val="single" w:sz="4" w:space="0" w:color="000000"/>
              <w:right w:val="single" w:sz="4" w:space="0" w:color="000000"/>
            </w:tcBorders>
            <w:shd w:val="clear" w:color="auto" w:fill="auto"/>
            <w:noWrap/>
            <w:hideMark/>
          </w:tcPr>
          <w:p w14:paraId="21C609B7"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456F6D33"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3D2CF49A"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15E03237" w14:textId="77777777" w:rsidR="005F2121" w:rsidRPr="005F2121" w:rsidRDefault="005F2121" w:rsidP="005F2121">
            <w:pPr>
              <w:outlineLvl w:val="3"/>
              <w:rPr>
                <w:color w:val="000000"/>
                <w:sz w:val="20"/>
                <w:szCs w:val="20"/>
              </w:rPr>
            </w:pPr>
            <w:r w:rsidRPr="005F2121">
              <w:rPr>
                <w:color w:val="000000"/>
                <w:sz w:val="20"/>
                <w:szCs w:val="20"/>
              </w:rPr>
              <w:t xml:space="preserve">            Гражданская оборона</w:t>
            </w:r>
          </w:p>
        </w:tc>
        <w:tc>
          <w:tcPr>
            <w:tcW w:w="709" w:type="dxa"/>
            <w:tcBorders>
              <w:top w:val="nil"/>
              <w:left w:val="nil"/>
              <w:bottom w:val="single" w:sz="4" w:space="0" w:color="000000"/>
              <w:right w:val="single" w:sz="4" w:space="0" w:color="000000"/>
            </w:tcBorders>
            <w:shd w:val="clear" w:color="auto" w:fill="auto"/>
            <w:noWrap/>
            <w:hideMark/>
          </w:tcPr>
          <w:p w14:paraId="54F312B0" w14:textId="77777777" w:rsidR="005F2121" w:rsidRPr="005F2121" w:rsidRDefault="005F2121" w:rsidP="005F2121">
            <w:pPr>
              <w:jc w:val="center"/>
              <w:outlineLvl w:val="3"/>
              <w:rPr>
                <w:color w:val="000000"/>
                <w:sz w:val="20"/>
                <w:szCs w:val="20"/>
              </w:rPr>
            </w:pPr>
            <w:r w:rsidRPr="005F2121">
              <w:rPr>
                <w:color w:val="000000"/>
                <w:sz w:val="20"/>
                <w:szCs w:val="20"/>
              </w:rPr>
              <w:t>0309</w:t>
            </w:r>
          </w:p>
        </w:tc>
        <w:tc>
          <w:tcPr>
            <w:tcW w:w="1286" w:type="dxa"/>
            <w:tcBorders>
              <w:top w:val="nil"/>
              <w:left w:val="nil"/>
              <w:bottom w:val="single" w:sz="4" w:space="0" w:color="000000"/>
              <w:right w:val="single" w:sz="4" w:space="0" w:color="000000"/>
            </w:tcBorders>
            <w:shd w:val="clear" w:color="auto" w:fill="auto"/>
            <w:noWrap/>
            <w:hideMark/>
          </w:tcPr>
          <w:p w14:paraId="0C20D84F" w14:textId="77777777" w:rsidR="005F2121" w:rsidRPr="005F2121" w:rsidRDefault="005F2121" w:rsidP="005F2121">
            <w:pPr>
              <w:jc w:val="center"/>
              <w:outlineLvl w:val="3"/>
              <w:rPr>
                <w:color w:val="000000"/>
                <w:sz w:val="20"/>
                <w:szCs w:val="20"/>
              </w:rPr>
            </w:pPr>
            <w:r w:rsidRPr="005F2121">
              <w:rPr>
                <w:color w:val="000000"/>
                <w:sz w:val="20"/>
                <w:szCs w:val="20"/>
              </w:rPr>
              <w:t>0500284660</w:t>
            </w:r>
          </w:p>
        </w:tc>
        <w:tc>
          <w:tcPr>
            <w:tcW w:w="729" w:type="dxa"/>
            <w:tcBorders>
              <w:top w:val="nil"/>
              <w:left w:val="nil"/>
              <w:bottom w:val="single" w:sz="4" w:space="0" w:color="000000"/>
              <w:right w:val="single" w:sz="4" w:space="0" w:color="000000"/>
            </w:tcBorders>
            <w:shd w:val="clear" w:color="auto" w:fill="auto"/>
            <w:noWrap/>
            <w:hideMark/>
          </w:tcPr>
          <w:p w14:paraId="63171787"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07EE852A" w14:textId="77777777" w:rsidR="005F2121" w:rsidRPr="005F2121" w:rsidRDefault="005F2121" w:rsidP="005F2121">
            <w:pPr>
              <w:jc w:val="center"/>
              <w:outlineLvl w:val="3"/>
              <w:rPr>
                <w:color w:val="000000"/>
                <w:sz w:val="20"/>
                <w:szCs w:val="20"/>
              </w:rPr>
            </w:pPr>
            <w:r w:rsidRPr="005F2121">
              <w:rPr>
                <w:color w:val="000000"/>
                <w:sz w:val="20"/>
                <w:szCs w:val="20"/>
              </w:rPr>
              <w:t>1 520,00</w:t>
            </w:r>
          </w:p>
        </w:tc>
        <w:tc>
          <w:tcPr>
            <w:tcW w:w="1460" w:type="dxa"/>
            <w:gridSpan w:val="2"/>
            <w:tcBorders>
              <w:top w:val="nil"/>
              <w:left w:val="nil"/>
              <w:bottom w:val="single" w:sz="4" w:space="0" w:color="000000"/>
              <w:right w:val="single" w:sz="4" w:space="0" w:color="000000"/>
            </w:tcBorders>
            <w:shd w:val="clear" w:color="auto" w:fill="auto"/>
            <w:noWrap/>
            <w:hideMark/>
          </w:tcPr>
          <w:p w14:paraId="64775E0B"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525FB844"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768F9040"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00B08101" w14:textId="77777777" w:rsidR="005F2121" w:rsidRPr="005F2121" w:rsidRDefault="005F2121" w:rsidP="005F2121">
            <w:pPr>
              <w:outlineLvl w:val="4"/>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14:paraId="0E51BAAA" w14:textId="77777777" w:rsidR="005F2121" w:rsidRPr="005F2121" w:rsidRDefault="005F2121" w:rsidP="005F2121">
            <w:pPr>
              <w:jc w:val="center"/>
              <w:outlineLvl w:val="4"/>
              <w:rPr>
                <w:color w:val="000000"/>
                <w:sz w:val="20"/>
                <w:szCs w:val="20"/>
              </w:rPr>
            </w:pPr>
            <w:r w:rsidRPr="005F2121">
              <w:rPr>
                <w:color w:val="000000"/>
                <w:sz w:val="20"/>
                <w:szCs w:val="20"/>
              </w:rPr>
              <w:t>0309</w:t>
            </w:r>
          </w:p>
        </w:tc>
        <w:tc>
          <w:tcPr>
            <w:tcW w:w="1286" w:type="dxa"/>
            <w:tcBorders>
              <w:top w:val="nil"/>
              <w:left w:val="nil"/>
              <w:bottom w:val="single" w:sz="4" w:space="0" w:color="000000"/>
              <w:right w:val="single" w:sz="4" w:space="0" w:color="000000"/>
            </w:tcBorders>
            <w:shd w:val="clear" w:color="auto" w:fill="auto"/>
            <w:noWrap/>
            <w:hideMark/>
          </w:tcPr>
          <w:p w14:paraId="7072C12E" w14:textId="77777777" w:rsidR="005F2121" w:rsidRPr="005F2121" w:rsidRDefault="005F2121" w:rsidP="005F2121">
            <w:pPr>
              <w:jc w:val="center"/>
              <w:outlineLvl w:val="4"/>
              <w:rPr>
                <w:color w:val="000000"/>
                <w:sz w:val="20"/>
                <w:szCs w:val="20"/>
              </w:rPr>
            </w:pPr>
            <w:r w:rsidRPr="005F2121">
              <w:rPr>
                <w:color w:val="000000"/>
                <w:sz w:val="20"/>
                <w:szCs w:val="20"/>
              </w:rPr>
              <w:t>0500284660</w:t>
            </w:r>
          </w:p>
        </w:tc>
        <w:tc>
          <w:tcPr>
            <w:tcW w:w="729" w:type="dxa"/>
            <w:tcBorders>
              <w:top w:val="nil"/>
              <w:left w:val="nil"/>
              <w:bottom w:val="single" w:sz="4" w:space="0" w:color="000000"/>
              <w:right w:val="single" w:sz="4" w:space="0" w:color="000000"/>
            </w:tcBorders>
            <w:shd w:val="clear" w:color="auto" w:fill="auto"/>
            <w:noWrap/>
            <w:hideMark/>
          </w:tcPr>
          <w:p w14:paraId="7D69FA9B" w14:textId="77777777" w:rsidR="005F2121" w:rsidRPr="005F2121" w:rsidRDefault="005F2121" w:rsidP="005F2121">
            <w:pPr>
              <w:jc w:val="center"/>
              <w:outlineLvl w:val="4"/>
              <w:rPr>
                <w:color w:val="000000"/>
                <w:sz w:val="20"/>
                <w:szCs w:val="20"/>
              </w:rPr>
            </w:pPr>
            <w:r w:rsidRPr="005F2121">
              <w:rPr>
                <w:color w:val="000000"/>
                <w:sz w:val="20"/>
                <w:szCs w:val="20"/>
              </w:rPr>
              <w:t>200</w:t>
            </w:r>
          </w:p>
        </w:tc>
        <w:tc>
          <w:tcPr>
            <w:tcW w:w="1460" w:type="dxa"/>
            <w:gridSpan w:val="2"/>
            <w:tcBorders>
              <w:top w:val="nil"/>
              <w:left w:val="nil"/>
              <w:bottom w:val="single" w:sz="4" w:space="0" w:color="000000"/>
              <w:right w:val="single" w:sz="4" w:space="0" w:color="000000"/>
            </w:tcBorders>
            <w:shd w:val="clear" w:color="auto" w:fill="auto"/>
            <w:noWrap/>
            <w:hideMark/>
          </w:tcPr>
          <w:p w14:paraId="65BFFC53" w14:textId="77777777" w:rsidR="005F2121" w:rsidRPr="005F2121" w:rsidRDefault="005F2121" w:rsidP="005F2121">
            <w:pPr>
              <w:jc w:val="center"/>
              <w:outlineLvl w:val="4"/>
              <w:rPr>
                <w:color w:val="000000"/>
                <w:sz w:val="20"/>
                <w:szCs w:val="20"/>
              </w:rPr>
            </w:pPr>
            <w:r w:rsidRPr="005F2121">
              <w:rPr>
                <w:color w:val="000000"/>
                <w:sz w:val="20"/>
                <w:szCs w:val="20"/>
              </w:rPr>
              <w:t>20,00</w:t>
            </w:r>
          </w:p>
        </w:tc>
        <w:tc>
          <w:tcPr>
            <w:tcW w:w="1460" w:type="dxa"/>
            <w:gridSpan w:val="2"/>
            <w:tcBorders>
              <w:top w:val="nil"/>
              <w:left w:val="nil"/>
              <w:bottom w:val="single" w:sz="4" w:space="0" w:color="000000"/>
              <w:right w:val="single" w:sz="4" w:space="0" w:color="000000"/>
            </w:tcBorders>
            <w:shd w:val="clear" w:color="auto" w:fill="auto"/>
            <w:noWrap/>
            <w:hideMark/>
          </w:tcPr>
          <w:p w14:paraId="113FEB46"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5C319E37"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74B7CB12"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7C9DD325"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4DBA21DC" w14:textId="77777777" w:rsidR="005F2121" w:rsidRPr="005F2121" w:rsidRDefault="005F2121" w:rsidP="005F2121">
            <w:pPr>
              <w:jc w:val="center"/>
              <w:outlineLvl w:val="4"/>
              <w:rPr>
                <w:color w:val="000000"/>
                <w:sz w:val="20"/>
                <w:szCs w:val="20"/>
              </w:rPr>
            </w:pPr>
            <w:r w:rsidRPr="005F2121">
              <w:rPr>
                <w:color w:val="000000"/>
                <w:sz w:val="20"/>
                <w:szCs w:val="20"/>
              </w:rPr>
              <w:t>0309</w:t>
            </w:r>
          </w:p>
        </w:tc>
        <w:tc>
          <w:tcPr>
            <w:tcW w:w="1286" w:type="dxa"/>
            <w:tcBorders>
              <w:top w:val="nil"/>
              <w:left w:val="nil"/>
              <w:bottom w:val="single" w:sz="4" w:space="0" w:color="000000"/>
              <w:right w:val="single" w:sz="4" w:space="0" w:color="000000"/>
            </w:tcBorders>
            <w:shd w:val="clear" w:color="auto" w:fill="auto"/>
            <w:noWrap/>
            <w:hideMark/>
          </w:tcPr>
          <w:p w14:paraId="78B1D2A7" w14:textId="77777777" w:rsidR="005F2121" w:rsidRPr="005F2121" w:rsidRDefault="005F2121" w:rsidP="005F2121">
            <w:pPr>
              <w:jc w:val="center"/>
              <w:outlineLvl w:val="4"/>
              <w:rPr>
                <w:color w:val="000000"/>
                <w:sz w:val="20"/>
                <w:szCs w:val="20"/>
              </w:rPr>
            </w:pPr>
            <w:r w:rsidRPr="005F2121">
              <w:rPr>
                <w:color w:val="000000"/>
                <w:sz w:val="20"/>
                <w:szCs w:val="20"/>
              </w:rPr>
              <w:t>0500284660</w:t>
            </w:r>
          </w:p>
        </w:tc>
        <w:tc>
          <w:tcPr>
            <w:tcW w:w="729" w:type="dxa"/>
            <w:tcBorders>
              <w:top w:val="nil"/>
              <w:left w:val="nil"/>
              <w:bottom w:val="single" w:sz="4" w:space="0" w:color="000000"/>
              <w:right w:val="single" w:sz="4" w:space="0" w:color="000000"/>
            </w:tcBorders>
            <w:shd w:val="clear" w:color="auto" w:fill="auto"/>
            <w:noWrap/>
            <w:hideMark/>
          </w:tcPr>
          <w:p w14:paraId="58EB59C9"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57E05D71" w14:textId="77777777" w:rsidR="005F2121" w:rsidRPr="005F2121" w:rsidRDefault="005F2121" w:rsidP="005F2121">
            <w:pPr>
              <w:jc w:val="center"/>
              <w:outlineLvl w:val="4"/>
              <w:rPr>
                <w:color w:val="000000"/>
                <w:sz w:val="20"/>
                <w:szCs w:val="20"/>
              </w:rPr>
            </w:pPr>
            <w:r w:rsidRPr="005F2121">
              <w:rPr>
                <w:color w:val="000000"/>
                <w:sz w:val="20"/>
                <w:szCs w:val="20"/>
              </w:rPr>
              <w:t>1 500,00</w:t>
            </w:r>
          </w:p>
        </w:tc>
        <w:tc>
          <w:tcPr>
            <w:tcW w:w="1460" w:type="dxa"/>
            <w:gridSpan w:val="2"/>
            <w:tcBorders>
              <w:top w:val="nil"/>
              <w:left w:val="nil"/>
              <w:bottom w:val="single" w:sz="4" w:space="0" w:color="000000"/>
              <w:right w:val="single" w:sz="4" w:space="0" w:color="000000"/>
            </w:tcBorders>
            <w:shd w:val="clear" w:color="auto" w:fill="auto"/>
            <w:noWrap/>
            <w:hideMark/>
          </w:tcPr>
          <w:p w14:paraId="556DA7B1"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6AC723DD"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0DE55A2B"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49F6600F" w14:textId="77777777" w:rsidR="005F2121" w:rsidRPr="005F2121" w:rsidRDefault="005F2121" w:rsidP="005F2121">
            <w:pPr>
              <w:rPr>
                <w:b/>
                <w:bCs/>
                <w:color w:val="000000"/>
                <w:sz w:val="20"/>
                <w:szCs w:val="20"/>
              </w:rPr>
            </w:pPr>
            <w:r w:rsidRPr="005F2121">
              <w:rPr>
                <w:b/>
                <w:bCs/>
                <w:color w:val="000000"/>
                <w:sz w:val="20"/>
                <w:szCs w:val="20"/>
              </w:rPr>
              <w:t xml:space="preserve">    Муниципальная программа "Развитие туризма"</w:t>
            </w:r>
          </w:p>
        </w:tc>
        <w:tc>
          <w:tcPr>
            <w:tcW w:w="709" w:type="dxa"/>
            <w:tcBorders>
              <w:top w:val="nil"/>
              <w:left w:val="nil"/>
              <w:bottom w:val="single" w:sz="4" w:space="0" w:color="000000"/>
              <w:right w:val="single" w:sz="4" w:space="0" w:color="000000"/>
            </w:tcBorders>
            <w:shd w:val="clear" w:color="auto" w:fill="auto"/>
            <w:noWrap/>
            <w:hideMark/>
          </w:tcPr>
          <w:p w14:paraId="0BCFF64B" w14:textId="77777777" w:rsidR="005F2121" w:rsidRPr="005F2121" w:rsidRDefault="005F2121" w:rsidP="005F2121">
            <w:pPr>
              <w:jc w:val="center"/>
              <w:rPr>
                <w:b/>
                <w:bCs/>
                <w:color w:val="000000"/>
                <w:sz w:val="20"/>
                <w:szCs w:val="20"/>
              </w:rPr>
            </w:pPr>
            <w:r w:rsidRPr="005F2121">
              <w:rPr>
                <w:b/>
                <w:bCs/>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442862BA" w14:textId="77777777" w:rsidR="005F2121" w:rsidRPr="005F2121" w:rsidRDefault="005F2121" w:rsidP="005F2121">
            <w:pPr>
              <w:jc w:val="center"/>
              <w:rPr>
                <w:b/>
                <w:bCs/>
                <w:color w:val="000000"/>
                <w:sz w:val="20"/>
                <w:szCs w:val="20"/>
              </w:rPr>
            </w:pPr>
            <w:r w:rsidRPr="005F2121">
              <w:rPr>
                <w:b/>
                <w:bCs/>
                <w:color w:val="000000"/>
                <w:sz w:val="20"/>
                <w:szCs w:val="20"/>
              </w:rPr>
              <w:t>0700000000</w:t>
            </w:r>
          </w:p>
        </w:tc>
        <w:tc>
          <w:tcPr>
            <w:tcW w:w="729" w:type="dxa"/>
            <w:tcBorders>
              <w:top w:val="nil"/>
              <w:left w:val="nil"/>
              <w:bottom w:val="single" w:sz="4" w:space="0" w:color="000000"/>
              <w:right w:val="single" w:sz="4" w:space="0" w:color="000000"/>
            </w:tcBorders>
            <w:shd w:val="clear" w:color="auto" w:fill="auto"/>
            <w:noWrap/>
            <w:hideMark/>
          </w:tcPr>
          <w:p w14:paraId="5C605E59" w14:textId="77777777" w:rsidR="005F2121" w:rsidRPr="005F2121" w:rsidRDefault="005F2121" w:rsidP="005F2121">
            <w:pPr>
              <w:jc w:val="center"/>
              <w:rPr>
                <w:b/>
                <w:bCs/>
                <w:color w:val="000000"/>
                <w:sz w:val="20"/>
                <w:szCs w:val="20"/>
              </w:rPr>
            </w:pPr>
            <w:r w:rsidRPr="005F2121">
              <w:rPr>
                <w:b/>
                <w:bCs/>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781061EF" w14:textId="77777777" w:rsidR="005F2121" w:rsidRPr="005F2121" w:rsidRDefault="005F2121" w:rsidP="005F2121">
            <w:pPr>
              <w:jc w:val="center"/>
              <w:rPr>
                <w:b/>
                <w:bCs/>
                <w:color w:val="000000"/>
                <w:sz w:val="20"/>
                <w:szCs w:val="20"/>
              </w:rPr>
            </w:pPr>
            <w:r w:rsidRPr="005F2121">
              <w:rPr>
                <w:b/>
                <w:bCs/>
                <w:color w:val="000000"/>
                <w:sz w:val="20"/>
                <w:szCs w:val="20"/>
              </w:rPr>
              <w:t>25 665,95</w:t>
            </w:r>
          </w:p>
        </w:tc>
        <w:tc>
          <w:tcPr>
            <w:tcW w:w="1460" w:type="dxa"/>
            <w:gridSpan w:val="2"/>
            <w:tcBorders>
              <w:top w:val="nil"/>
              <w:left w:val="nil"/>
              <w:bottom w:val="single" w:sz="4" w:space="0" w:color="000000"/>
              <w:right w:val="single" w:sz="4" w:space="0" w:color="000000"/>
            </w:tcBorders>
            <w:shd w:val="clear" w:color="auto" w:fill="auto"/>
            <w:noWrap/>
            <w:hideMark/>
          </w:tcPr>
          <w:p w14:paraId="2789F35B" w14:textId="77777777" w:rsidR="005F2121" w:rsidRPr="005F2121" w:rsidRDefault="005F2121" w:rsidP="005F2121">
            <w:pPr>
              <w:jc w:val="center"/>
              <w:rPr>
                <w:b/>
                <w:bCs/>
                <w:color w:val="000000"/>
                <w:sz w:val="20"/>
                <w:szCs w:val="20"/>
              </w:rPr>
            </w:pPr>
            <w:r w:rsidRPr="005F2121">
              <w:rPr>
                <w:b/>
                <w:bCs/>
                <w:color w:val="000000"/>
                <w:sz w:val="20"/>
                <w:szCs w:val="20"/>
              </w:rPr>
              <w:t>3 858,49</w:t>
            </w:r>
          </w:p>
        </w:tc>
        <w:tc>
          <w:tcPr>
            <w:tcW w:w="1460" w:type="dxa"/>
            <w:gridSpan w:val="2"/>
            <w:tcBorders>
              <w:top w:val="nil"/>
              <w:left w:val="nil"/>
              <w:bottom w:val="single" w:sz="4" w:space="0" w:color="000000"/>
              <w:right w:val="single" w:sz="4" w:space="0" w:color="000000"/>
            </w:tcBorders>
            <w:shd w:val="clear" w:color="auto" w:fill="auto"/>
            <w:noWrap/>
            <w:hideMark/>
          </w:tcPr>
          <w:p w14:paraId="7249A254" w14:textId="77777777" w:rsidR="005F2121" w:rsidRPr="005F2121" w:rsidRDefault="005F2121" w:rsidP="005F2121">
            <w:pPr>
              <w:jc w:val="center"/>
              <w:rPr>
                <w:b/>
                <w:bCs/>
                <w:color w:val="000000"/>
                <w:sz w:val="20"/>
                <w:szCs w:val="20"/>
              </w:rPr>
            </w:pPr>
            <w:r w:rsidRPr="005F2121">
              <w:rPr>
                <w:b/>
                <w:bCs/>
                <w:color w:val="000000"/>
                <w:sz w:val="20"/>
                <w:szCs w:val="20"/>
              </w:rPr>
              <w:t>15,0%</w:t>
            </w:r>
          </w:p>
        </w:tc>
      </w:tr>
      <w:tr w:rsidR="005F2121" w:rsidRPr="005F2121" w14:paraId="2B54D0A9"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32C0DB98" w14:textId="77777777" w:rsidR="005F2121" w:rsidRPr="005F2121" w:rsidRDefault="005F2121" w:rsidP="005F2121">
            <w:pPr>
              <w:outlineLvl w:val="1"/>
              <w:rPr>
                <w:color w:val="000000"/>
                <w:sz w:val="20"/>
                <w:szCs w:val="20"/>
              </w:rPr>
            </w:pPr>
            <w:r w:rsidRPr="005F2121">
              <w:rPr>
                <w:color w:val="000000"/>
                <w:sz w:val="20"/>
                <w:szCs w:val="20"/>
              </w:rPr>
              <w:t xml:space="preserve">        Основное мероприятие: Формирование комфортной туристской среды</w:t>
            </w:r>
          </w:p>
        </w:tc>
        <w:tc>
          <w:tcPr>
            <w:tcW w:w="709" w:type="dxa"/>
            <w:tcBorders>
              <w:top w:val="nil"/>
              <w:left w:val="nil"/>
              <w:bottom w:val="single" w:sz="4" w:space="0" w:color="000000"/>
              <w:right w:val="single" w:sz="4" w:space="0" w:color="000000"/>
            </w:tcBorders>
            <w:shd w:val="clear" w:color="auto" w:fill="auto"/>
            <w:noWrap/>
            <w:hideMark/>
          </w:tcPr>
          <w:p w14:paraId="2BB523FF"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5F32B5F1" w14:textId="77777777" w:rsidR="005F2121" w:rsidRPr="005F2121" w:rsidRDefault="005F2121" w:rsidP="005F2121">
            <w:pPr>
              <w:jc w:val="center"/>
              <w:outlineLvl w:val="1"/>
              <w:rPr>
                <w:color w:val="000000"/>
                <w:sz w:val="20"/>
                <w:szCs w:val="20"/>
              </w:rPr>
            </w:pPr>
            <w:r w:rsidRPr="005F2121">
              <w:rPr>
                <w:color w:val="000000"/>
                <w:sz w:val="20"/>
                <w:szCs w:val="20"/>
              </w:rPr>
              <w:t>0700100000</w:t>
            </w:r>
          </w:p>
        </w:tc>
        <w:tc>
          <w:tcPr>
            <w:tcW w:w="729" w:type="dxa"/>
            <w:tcBorders>
              <w:top w:val="nil"/>
              <w:left w:val="nil"/>
              <w:bottom w:val="single" w:sz="4" w:space="0" w:color="000000"/>
              <w:right w:val="single" w:sz="4" w:space="0" w:color="000000"/>
            </w:tcBorders>
            <w:shd w:val="clear" w:color="auto" w:fill="auto"/>
            <w:noWrap/>
            <w:hideMark/>
          </w:tcPr>
          <w:p w14:paraId="377AC341"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7BA1733F" w14:textId="77777777" w:rsidR="005F2121" w:rsidRPr="005F2121" w:rsidRDefault="005F2121" w:rsidP="005F2121">
            <w:pPr>
              <w:jc w:val="center"/>
              <w:outlineLvl w:val="1"/>
              <w:rPr>
                <w:color w:val="000000"/>
                <w:sz w:val="20"/>
                <w:szCs w:val="20"/>
              </w:rPr>
            </w:pPr>
            <w:r w:rsidRPr="005F2121">
              <w:rPr>
                <w:color w:val="000000"/>
                <w:sz w:val="20"/>
                <w:szCs w:val="20"/>
              </w:rPr>
              <w:t>4 736,70</w:t>
            </w:r>
          </w:p>
        </w:tc>
        <w:tc>
          <w:tcPr>
            <w:tcW w:w="1460" w:type="dxa"/>
            <w:gridSpan w:val="2"/>
            <w:tcBorders>
              <w:top w:val="nil"/>
              <w:left w:val="nil"/>
              <w:bottom w:val="single" w:sz="4" w:space="0" w:color="000000"/>
              <w:right w:val="single" w:sz="4" w:space="0" w:color="000000"/>
            </w:tcBorders>
            <w:shd w:val="clear" w:color="auto" w:fill="auto"/>
            <w:noWrap/>
            <w:hideMark/>
          </w:tcPr>
          <w:p w14:paraId="7BCF2188" w14:textId="77777777" w:rsidR="005F2121" w:rsidRPr="005F2121" w:rsidRDefault="005F2121" w:rsidP="005F2121">
            <w:pPr>
              <w:jc w:val="center"/>
              <w:outlineLvl w:val="1"/>
              <w:rPr>
                <w:color w:val="000000"/>
                <w:sz w:val="20"/>
                <w:szCs w:val="20"/>
              </w:rPr>
            </w:pPr>
            <w:r w:rsidRPr="005F2121">
              <w:rPr>
                <w:color w:val="000000"/>
                <w:sz w:val="20"/>
                <w:szCs w:val="20"/>
              </w:rPr>
              <w:t>43,56</w:t>
            </w:r>
          </w:p>
        </w:tc>
        <w:tc>
          <w:tcPr>
            <w:tcW w:w="1460" w:type="dxa"/>
            <w:gridSpan w:val="2"/>
            <w:tcBorders>
              <w:top w:val="nil"/>
              <w:left w:val="nil"/>
              <w:bottom w:val="single" w:sz="4" w:space="0" w:color="000000"/>
              <w:right w:val="single" w:sz="4" w:space="0" w:color="000000"/>
            </w:tcBorders>
            <w:shd w:val="clear" w:color="auto" w:fill="auto"/>
            <w:noWrap/>
            <w:hideMark/>
          </w:tcPr>
          <w:p w14:paraId="5446631A" w14:textId="77777777" w:rsidR="005F2121" w:rsidRPr="005F2121" w:rsidRDefault="005F2121" w:rsidP="005F2121">
            <w:pPr>
              <w:jc w:val="center"/>
              <w:outlineLvl w:val="1"/>
              <w:rPr>
                <w:color w:val="000000"/>
                <w:sz w:val="20"/>
                <w:szCs w:val="20"/>
              </w:rPr>
            </w:pPr>
            <w:r w:rsidRPr="005F2121">
              <w:rPr>
                <w:color w:val="000000"/>
                <w:sz w:val="20"/>
                <w:szCs w:val="20"/>
              </w:rPr>
              <w:t>0,9%</w:t>
            </w:r>
          </w:p>
        </w:tc>
      </w:tr>
      <w:tr w:rsidR="005F2121" w:rsidRPr="005F2121" w14:paraId="2D431372"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6FD5B2AB" w14:textId="77777777" w:rsidR="005F2121" w:rsidRPr="005F2121" w:rsidRDefault="005F2121" w:rsidP="005F2121">
            <w:pPr>
              <w:outlineLvl w:val="2"/>
              <w:rPr>
                <w:color w:val="000000"/>
                <w:sz w:val="20"/>
                <w:szCs w:val="20"/>
              </w:rPr>
            </w:pPr>
            <w:r w:rsidRPr="005F2121">
              <w:rPr>
                <w:color w:val="000000"/>
                <w:sz w:val="20"/>
                <w:szCs w:val="20"/>
              </w:rPr>
              <w:t xml:space="preserve">          Капитальный ремонт и ремонт объектов туристской инфраструктуры и их оснащение</w:t>
            </w:r>
          </w:p>
        </w:tc>
        <w:tc>
          <w:tcPr>
            <w:tcW w:w="709" w:type="dxa"/>
            <w:tcBorders>
              <w:top w:val="nil"/>
              <w:left w:val="nil"/>
              <w:bottom w:val="single" w:sz="4" w:space="0" w:color="000000"/>
              <w:right w:val="single" w:sz="4" w:space="0" w:color="000000"/>
            </w:tcBorders>
            <w:shd w:val="clear" w:color="auto" w:fill="auto"/>
            <w:noWrap/>
            <w:hideMark/>
          </w:tcPr>
          <w:p w14:paraId="74342AB3"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10571A7A" w14:textId="77777777" w:rsidR="005F2121" w:rsidRPr="005F2121" w:rsidRDefault="005F2121" w:rsidP="005F2121">
            <w:pPr>
              <w:jc w:val="center"/>
              <w:outlineLvl w:val="2"/>
              <w:rPr>
                <w:color w:val="000000"/>
                <w:sz w:val="20"/>
                <w:szCs w:val="20"/>
              </w:rPr>
            </w:pPr>
            <w:r w:rsidRPr="005F2121">
              <w:rPr>
                <w:color w:val="000000"/>
                <w:sz w:val="20"/>
                <w:szCs w:val="20"/>
              </w:rPr>
              <w:t>0700184720</w:t>
            </w:r>
          </w:p>
        </w:tc>
        <w:tc>
          <w:tcPr>
            <w:tcW w:w="729" w:type="dxa"/>
            <w:tcBorders>
              <w:top w:val="nil"/>
              <w:left w:val="nil"/>
              <w:bottom w:val="single" w:sz="4" w:space="0" w:color="000000"/>
              <w:right w:val="single" w:sz="4" w:space="0" w:color="000000"/>
            </w:tcBorders>
            <w:shd w:val="clear" w:color="auto" w:fill="auto"/>
            <w:noWrap/>
            <w:hideMark/>
          </w:tcPr>
          <w:p w14:paraId="789F8120"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1A299B6B" w14:textId="77777777" w:rsidR="005F2121" w:rsidRPr="005F2121" w:rsidRDefault="005F2121" w:rsidP="005F2121">
            <w:pPr>
              <w:jc w:val="center"/>
              <w:outlineLvl w:val="2"/>
              <w:rPr>
                <w:color w:val="000000"/>
                <w:sz w:val="20"/>
                <w:szCs w:val="20"/>
              </w:rPr>
            </w:pPr>
            <w:r w:rsidRPr="005F2121">
              <w:rPr>
                <w:color w:val="000000"/>
                <w:sz w:val="20"/>
                <w:szCs w:val="20"/>
              </w:rPr>
              <w:t>1 033,00</w:t>
            </w:r>
          </w:p>
        </w:tc>
        <w:tc>
          <w:tcPr>
            <w:tcW w:w="1460" w:type="dxa"/>
            <w:gridSpan w:val="2"/>
            <w:tcBorders>
              <w:top w:val="nil"/>
              <w:left w:val="nil"/>
              <w:bottom w:val="single" w:sz="4" w:space="0" w:color="000000"/>
              <w:right w:val="single" w:sz="4" w:space="0" w:color="000000"/>
            </w:tcBorders>
            <w:shd w:val="clear" w:color="auto" w:fill="auto"/>
            <w:noWrap/>
            <w:hideMark/>
          </w:tcPr>
          <w:p w14:paraId="493C15D6" w14:textId="77777777" w:rsidR="005F2121" w:rsidRPr="005F2121" w:rsidRDefault="005F2121" w:rsidP="005F2121">
            <w:pPr>
              <w:jc w:val="center"/>
              <w:outlineLvl w:val="2"/>
              <w:rPr>
                <w:color w:val="000000"/>
                <w:sz w:val="20"/>
                <w:szCs w:val="20"/>
              </w:rPr>
            </w:pPr>
            <w:r w:rsidRPr="005F2121">
              <w:rPr>
                <w:color w:val="000000"/>
                <w:sz w:val="20"/>
                <w:szCs w:val="20"/>
              </w:rPr>
              <w:t>43,56</w:t>
            </w:r>
          </w:p>
        </w:tc>
        <w:tc>
          <w:tcPr>
            <w:tcW w:w="1460" w:type="dxa"/>
            <w:gridSpan w:val="2"/>
            <w:tcBorders>
              <w:top w:val="nil"/>
              <w:left w:val="nil"/>
              <w:bottom w:val="single" w:sz="4" w:space="0" w:color="000000"/>
              <w:right w:val="single" w:sz="4" w:space="0" w:color="000000"/>
            </w:tcBorders>
            <w:shd w:val="clear" w:color="auto" w:fill="auto"/>
            <w:noWrap/>
            <w:hideMark/>
          </w:tcPr>
          <w:p w14:paraId="211E94E7" w14:textId="77777777" w:rsidR="005F2121" w:rsidRPr="005F2121" w:rsidRDefault="005F2121" w:rsidP="005F2121">
            <w:pPr>
              <w:jc w:val="center"/>
              <w:outlineLvl w:val="2"/>
              <w:rPr>
                <w:color w:val="000000"/>
                <w:sz w:val="20"/>
                <w:szCs w:val="20"/>
              </w:rPr>
            </w:pPr>
            <w:r w:rsidRPr="005F2121">
              <w:rPr>
                <w:color w:val="000000"/>
                <w:sz w:val="20"/>
                <w:szCs w:val="20"/>
              </w:rPr>
              <w:t>4,2%</w:t>
            </w:r>
          </w:p>
        </w:tc>
      </w:tr>
      <w:tr w:rsidR="005F2121" w:rsidRPr="005F2121" w14:paraId="73440865"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014DD8BB" w14:textId="77777777" w:rsidR="005F2121" w:rsidRPr="005F2121" w:rsidRDefault="005F2121" w:rsidP="005F2121">
            <w:pPr>
              <w:outlineLvl w:val="3"/>
              <w:rPr>
                <w:color w:val="000000"/>
                <w:sz w:val="20"/>
                <w:szCs w:val="20"/>
              </w:rPr>
            </w:pPr>
            <w:r w:rsidRPr="005F2121">
              <w:rPr>
                <w:color w:val="000000"/>
                <w:sz w:val="20"/>
                <w:szCs w:val="20"/>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14:paraId="22802905" w14:textId="77777777" w:rsidR="005F2121" w:rsidRPr="005F2121" w:rsidRDefault="005F2121" w:rsidP="005F2121">
            <w:pPr>
              <w:jc w:val="center"/>
              <w:outlineLvl w:val="3"/>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29B2694E" w14:textId="77777777" w:rsidR="005F2121" w:rsidRPr="005F2121" w:rsidRDefault="005F2121" w:rsidP="005F2121">
            <w:pPr>
              <w:jc w:val="center"/>
              <w:outlineLvl w:val="3"/>
              <w:rPr>
                <w:color w:val="000000"/>
                <w:sz w:val="20"/>
                <w:szCs w:val="20"/>
              </w:rPr>
            </w:pPr>
            <w:r w:rsidRPr="005F2121">
              <w:rPr>
                <w:color w:val="000000"/>
                <w:sz w:val="20"/>
                <w:szCs w:val="20"/>
              </w:rPr>
              <w:t>0700184720</w:t>
            </w:r>
          </w:p>
        </w:tc>
        <w:tc>
          <w:tcPr>
            <w:tcW w:w="729" w:type="dxa"/>
            <w:tcBorders>
              <w:top w:val="nil"/>
              <w:left w:val="nil"/>
              <w:bottom w:val="single" w:sz="4" w:space="0" w:color="000000"/>
              <w:right w:val="single" w:sz="4" w:space="0" w:color="000000"/>
            </w:tcBorders>
            <w:shd w:val="clear" w:color="auto" w:fill="auto"/>
            <w:noWrap/>
            <w:hideMark/>
          </w:tcPr>
          <w:p w14:paraId="3C7E9510"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5F296017" w14:textId="77777777" w:rsidR="005F2121" w:rsidRPr="005F2121" w:rsidRDefault="005F2121" w:rsidP="005F2121">
            <w:pPr>
              <w:jc w:val="center"/>
              <w:outlineLvl w:val="3"/>
              <w:rPr>
                <w:color w:val="000000"/>
                <w:sz w:val="20"/>
                <w:szCs w:val="20"/>
              </w:rPr>
            </w:pPr>
            <w:r w:rsidRPr="005F2121">
              <w:rPr>
                <w:color w:val="000000"/>
                <w:sz w:val="20"/>
                <w:szCs w:val="20"/>
              </w:rPr>
              <w:t>1 033,00</w:t>
            </w:r>
          </w:p>
        </w:tc>
        <w:tc>
          <w:tcPr>
            <w:tcW w:w="1460" w:type="dxa"/>
            <w:gridSpan w:val="2"/>
            <w:tcBorders>
              <w:top w:val="nil"/>
              <w:left w:val="nil"/>
              <w:bottom w:val="single" w:sz="4" w:space="0" w:color="000000"/>
              <w:right w:val="single" w:sz="4" w:space="0" w:color="000000"/>
            </w:tcBorders>
            <w:shd w:val="clear" w:color="auto" w:fill="auto"/>
            <w:noWrap/>
            <w:hideMark/>
          </w:tcPr>
          <w:p w14:paraId="51582946" w14:textId="77777777" w:rsidR="005F2121" w:rsidRPr="005F2121" w:rsidRDefault="005F2121" w:rsidP="005F2121">
            <w:pPr>
              <w:jc w:val="center"/>
              <w:outlineLvl w:val="3"/>
              <w:rPr>
                <w:color w:val="000000"/>
                <w:sz w:val="20"/>
                <w:szCs w:val="20"/>
              </w:rPr>
            </w:pPr>
            <w:r w:rsidRPr="005F2121">
              <w:rPr>
                <w:color w:val="000000"/>
                <w:sz w:val="20"/>
                <w:szCs w:val="20"/>
              </w:rPr>
              <w:t>43,56</w:t>
            </w:r>
          </w:p>
        </w:tc>
        <w:tc>
          <w:tcPr>
            <w:tcW w:w="1460" w:type="dxa"/>
            <w:gridSpan w:val="2"/>
            <w:tcBorders>
              <w:top w:val="nil"/>
              <w:left w:val="nil"/>
              <w:bottom w:val="single" w:sz="4" w:space="0" w:color="000000"/>
              <w:right w:val="single" w:sz="4" w:space="0" w:color="000000"/>
            </w:tcBorders>
            <w:shd w:val="clear" w:color="auto" w:fill="auto"/>
            <w:noWrap/>
            <w:hideMark/>
          </w:tcPr>
          <w:p w14:paraId="3E3430E1" w14:textId="77777777" w:rsidR="005F2121" w:rsidRPr="005F2121" w:rsidRDefault="005F2121" w:rsidP="005F2121">
            <w:pPr>
              <w:jc w:val="center"/>
              <w:outlineLvl w:val="3"/>
              <w:rPr>
                <w:color w:val="000000"/>
                <w:sz w:val="20"/>
                <w:szCs w:val="20"/>
              </w:rPr>
            </w:pPr>
            <w:r w:rsidRPr="005F2121">
              <w:rPr>
                <w:color w:val="000000"/>
                <w:sz w:val="20"/>
                <w:szCs w:val="20"/>
              </w:rPr>
              <w:t>4,2%</w:t>
            </w:r>
          </w:p>
        </w:tc>
      </w:tr>
      <w:tr w:rsidR="005F2121" w:rsidRPr="005F2121" w14:paraId="69B31242"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1402F0AC" w14:textId="77777777" w:rsidR="005F2121" w:rsidRPr="005F2121" w:rsidRDefault="005F2121" w:rsidP="005F2121">
            <w:pPr>
              <w:outlineLvl w:val="4"/>
              <w:rPr>
                <w:color w:val="000000"/>
                <w:sz w:val="20"/>
                <w:szCs w:val="20"/>
              </w:rPr>
            </w:pPr>
            <w:r w:rsidRPr="005F2121">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4FD7B234" w14:textId="77777777" w:rsidR="005F2121" w:rsidRPr="005F2121" w:rsidRDefault="005F2121" w:rsidP="005F2121">
            <w:pPr>
              <w:jc w:val="center"/>
              <w:outlineLvl w:val="4"/>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20DC45D1" w14:textId="77777777" w:rsidR="005F2121" w:rsidRPr="005F2121" w:rsidRDefault="005F2121" w:rsidP="005F2121">
            <w:pPr>
              <w:jc w:val="center"/>
              <w:outlineLvl w:val="4"/>
              <w:rPr>
                <w:color w:val="000000"/>
                <w:sz w:val="20"/>
                <w:szCs w:val="20"/>
              </w:rPr>
            </w:pPr>
            <w:r w:rsidRPr="005F2121">
              <w:rPr>
                <w:color w:val="000000"/>
                <w:sz w:val="20"/>
                <w:szCs w:val="20"/>
              </w:rPr>
              <w:t>0700184720</w:t>
            </w:r>
          </w:p>
        </w:tc>
        <w:tc>
          <w:tcPr>
            <w:tcW w:w="729" w:type="dxa"/>
            <w:tcBorders>
              <w:top w:val="nil"/>
              <w:left w:val="nil"/>
              <w:bottom w:val="single" w:sz="4" w:space="0" w:color="000000"/>
              <w:right w:val="single" w:sz="4" w:space="0" w:color="000000"/>
            </w:tcBorders>
            <w:shd w:val="clear" w:color="auto" w:fill="auto"/>
            <w:noWrap/>
            <w:hideMark/>
          </w:tcPr>
          <w:p w14:paraId="3D6F1CFF"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6AB833B5" w14:textId="77777777" w:rsidR="005F2121" w:rsidRPr="005F2121" w:rsidRDefault="005F2121" w:rsidP="005F2121">
            <w:pPr>
              <w:jc w:val="center"/>
              <w:outlineLvl w:val="4"/>
              <w:rPr>
                <w:color w:val="000000"/>
                <w:sz w:val="20"/>
                <w:szCs w:val="20"/>
              </w:rPr>
            </w:pPr>
            <w:r w:rsidRPr="005F2121">
              <w:rPr>
                <w:color w:val="000000"/>
                <w:sz w:val="20"/>
                <w:szCs w:val="20"/>
              </w:rPr>
              <w:t>1 033,00</w:t>
            </w:r>
          </w:p>
        </w:tc>
        <w:tc>
          <w:tcPr>
            <w:tcW w:w="1460" w:type="dxa"/>
            <w:gridSpan w:val="2"/>
            <w:tcBorders>
              <w:top w:val="nil"/>
              <w:left w:val="nil"/>
              <w:bottom w:val="single" w:sz="4" w:space="0" w:color="000000"/>
              <w:right w:val="single" w:sz="4" w:space="0" w:color="000000"/>
            </w:tcBorders>
            <w:shd w:val="clear" w:color="auto" w:fill="auto"/>
            <w:noWrap/>
            <w:hideMark/>
          </w:tcPr>
          <w:p w14:paraId="37A49520" w14:textId="77777777" w:rsidR="005F2121" w:rsidRPr="005F2121" w:rsidRDefault="005F2121" w:rsidP="005F2121">
            <w:pPr>
              <w:jc w:val="center"/>
              <w:outlineLvl w:val="4"/>
              <w:rPr>
                <w:color w:val="000000"/>
                <w:sz w:val="20"/>
                <w:szCs w:val="20"/>
              </w:rPr>
            </w:pPr>
            <w:r w:rsidRPr="005F2121">
              <w:rPr>
                <w:color w:val="000000"/>
                <w:sz w:val="20"/>
                <w:szCs w:val="20"/>
              </w:rPr>
              <w:t>43,56</w:t>
            </w:r>
          </w:p>
        </w:tc>
        <w:tc>
          <w:tcPr>
            <w:tcW w:w="1460" w:type="dxa"/>
            <w:gridSpan w:val="2"/>
            <w:tcBorders>
              <w:top w:val="nil"/>
              <w:left w:val="nil"/>
              <w:bottom w:val="single" w:sz="4" w:space="0" w:color="000000"/>
              <w:right w:val="single" w:sz="4" w:space="0" w:color="000000"/>
            </w:tcBorders>
            <w:shd w:val="clear" w:color="auto" w:fill="auto"/>
            <w:noWrap/>
            <w:hideMark/>
          </w:tcPr>
          <w:p w14:paraId="3FF9B575" w14:textId="77777777" w:rsidR="005F2121" w:rsidRPr="005F2121" w:rsidRDefault="005F2121" w:rsidP="005F2121">
            <w:pPr>
              <w:jc w:val="center"/>
              <w:outlineLvl w:val="4"/>
              <w:rPr>
                <w:color w:val="000000"/>
                <w:sz w:val="20"/>
                <w:szCs w:val="20"/>
              </w:rPr>
            </w:pPr>
            <w:r w:rsidRPr="005F2121">
              <w:rPr>
                <w:color w:val="000000"/>
                <w:sz w:val="20"/>
                <w:szCs w:val="20"/>
              </w:rPr>
              <w:t>4,2%</w:t>
            </w:r>
          </w:p>
        </w:tc>
      </w:tr>
      <w:tr w:rsidR="005F2121" w:rsidRPr="005F2121" w14:paraId="28EE68A5"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15D05621" w14:textId="77777777" w:rsidR="005F2121" w:rsidRPr="005F2121" w:rsidRDefault="005F2121" w:rsidP="005F2121">
            <w:pPr>
              <w:outlineLvl w:val="2"/>
              <w:rPr>
                <w:color w:val="000000"/>
                <w:sz w:val="20"/>
                <w:szCs w:val="20"/>
              </w:rPr>
            </w:pPr>
            <w:r w:rsidRPr="005F2121">
              <w:rPr>
                <w:color w:val="000000"/>
                <w:sz w:val="20"/>
                <w:szCs w:val="20"/>
              </w:rPr>
              <w:t xml:space="preserve">          Содержание морских пляжей в границах муниципальных образований Калининградской области</w:t>
            </w:r>
          </w:p>
        </w:tc>
        <w:tc>
          <w:tcPr>
            <w:tcW w:w="709" w:type="dxa"/>
            <w:tcBorders>
              <w:top w:val="nil"/>
              <w:left w:val="nil"/>
              <w:bottom w:val="single" w:sz="4" w:space="0" w:color="000000"/>
              <w:right w:val="single" w:sz="4" w:space="0" w:color="000000"/>
            </w:tcBorders>
            <w:shd w:val="clear" w:color="auto" w:fill="auto"/>
            <w:noWrap/>
            <w:hideMark/>
          </w:tcPr>
          <w:p w14:paraId="7484F5E5"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2BDA3E17" w14:textId="77777777" w:rsidR="005F2121" w:rsidRPr="005F2121" w:rsidRDefault="005F2121" w:rsidP="005F2121">
            <w:pPr>
              <w:jc w:val="center"/>
              <w:outlineLvl w:val="2"/>
              <w:rPr>
                <w:color w:val="000000"/>
                <w:sz w:val="20"/>
                <w:szCs w:val="20"/>
              </w:rPr>
            </w:pPr>
            <w:r w:rsidRPr="005F2121">
              <w:rPr>
                <w:color w:val="000000"/>
                <w:sz w:val="20"/>
                <w:szCs w:val="20"/>
              </w:rPr>
              <w:t>07001S1380</w:t>
            </w:r>
          </w:p>
        </w:tc>
        <w:tc>
          <w:tcPr>
            <w:tcW w:w="729" w:type="dxa"/>
            <w:tcBorders>
              <w:top w:val="nil"/>
              <w:left w:val="nil"/>
              <w:bottom w:val="single" w:sz="4" w:space="0" w:color="000000"/>
              <w:right w:val="single" w:sz="4" w:space="0" w:color="000000"/>
            </w:tcBorders>
            <w:shd w:val="clear" w:color="auto" w:fill="auto"/>
            <w:noWrap/>
            <w:hideMark/>
          </w:tcPr>
          <w:p w14:paraId="6E8CC168"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28E4B6CF" w14:textId="77777777" w:rsidR="005F2121" w:rsidRPr="005F2121" w:rsidRDefault="005F2121" w:rsidP="005F2121">
            <w:pPr>
              <w:jc w:val="center"/>
              <w:outlineLvl w:val="2"/>
              <w:rPr>
                <w:color w:val="000000"/>
                <w:sz w:val="20"/>
                <w:szCs w:val="20"/>
              </w:rPr>
            </w:pPr>
            <w:r w:rsidRPr="005F2121">
              <w:rPr>
                <w:color w:val="000000"/>
                <w:sz w:val="20"/>
                <w:szCs w:val="20"/>
              </w:rPr>
              <w:t>3 703,70</w:t>
            </w:r>
          </w:p>
        </w:tc>
        <w:tc>
          <w:tcPr>
            <w:tcW w:w="1460" w:type="dxa"/>
            <w:gridSpan w:val="2"/>
            <w:tcBorders>
              <w:top w:val="nil"/>
              <w:left w:val="nil"/>
              <w:bottom w:val="single" w:sz="4" w:space="0" w:color="000000"/>
              <w:right w:val="single" w:sz="4" w:space="0" w:color="000000"/>
            </w:tcBorders>
            <w:shd w:val="clear" w:color="auto" w:fill="auto"/>
            <w:noWrap/>
            <w:hideMark/>
          </w:tcPr>
          <w:p w14:paraId="6945D8C5"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3799F8E6"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40644AF7"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5D315AA8" w14:textId="77777777" w:rsidR="005F2121" w:rsidRPr="005F2121" w:rsidRDefault="005F2121" w:rsidP="005F2121">
            <w:pPr>
              <w:outlineLvl w:val="3"/>
              <w:rPr>
                <w:color w:val="000000"/>
                <w:sz w:val="20"/>
                <w:szCs w:val="20"/>
              </w:rPr>
            </w:pPr>
            <w:r w:rsidRPr="005F2121">
              <w:rPr>
                <w:color w:val="000000"/>
                <w:sz w:val="20"/>
                <w:szCs w:val="20"/>
              </w:rPr>
              <w:t xml:space="preserve">            Другие вопросы в области национальной экономики</w:t>
            </w:r>
          </w:p>
        </w:tc>
        <w:tc>
          <w:tcPr>
            <w:tcW w:w="709" w:type="dxa"/>
            <w:tcBorders>
              <w:top w:val="nil"/>
              <w:left w:val="nil"/>
              <w:bottom w:val="single" w:sz="4" w:space="0" w:color="000000"/>
              <w:right w:val="single" w:sz="4" w:space="0" w:color="000000"/>
            </w:tcBorders>
            <w:shd w:val="clear" w:color="auto" w:fill="auto"/>
            <w:noWrap/>
            <w:hideMark/>
          </w:tcPr>
          <w:p w14:paraId="496FBB45" w14:textId="77777777" w:rsidR="005F2121" w:rsidRPr="005F2121" w:rsidRDefault="005F2121" w:rsidP="005F2121">
            <w:pPr>
              <w:jc w:val="center"/>
              <w:outlineLvl w:val="3"/>
              <w:rPr>
                <w:color w:val="000000"/>
                <w:sz w:val="20"/>
                <w:szCs w:val="20"/>
              </w:rPr>
            </w:pPr>
            <w:r w:rsidRPr="005F2121">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14:paraId="5E70108B" w14:textId="77777777" w:rsidR="005F2121" w:rsidRPr="005F2121" w:rsidRDefault="005F2121" w:rsidP="005F2121">
            <w:pPr>
              <w:jc w:val="center"/>
              <w:outlineLvl w:val="3"/>
              <w:rPr>
                <w:color w:val="000000"/>
                <w:sz w:val="20"/>
                <w:szCs w:val="20"/>
              </w:rPr>
            </w:pPr>
            <w:r w:rsidRPr="005F2121">
              <w:rPr>
                <w:color w:val="000000"/>
                <w:sz w:val="20"/>
                <w:szCs w:val="20"/>
              </w:rPr>
              <w:t>07001S1380</w:t>
            </w:r>
          </w:p>
        </w:tc>
        <w:tc>
          <w:tcPr>
            <w:tcW w:w="729" w:type="dxa"/>
            <w:tcBorders>
              <w:top w:val="nil"/>
              <w:left w:val="nil"/>
              <w:bottom w:val="single" w:sz="4" w:space="0" w:color="000000"/>
              <w:right w:val="single" w:sz="4" w:space="0" w:color="000000"/>
            </w:tcBorders>
            <w:shd w:val="clear" w:color="auto" w:fill="auto"/>
            <w:noWrap/>
            <w:hideMark/>
          </w:tcPr>
          <w:p w14:paraId="0C379378"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4B211672" w14:textId="77777777" w:rsidR="005F2121" w:rsidRPr="005F2121" w:rsidRDefault="005F2121" w:rsidP="005F2121">
            <w:pPr>
              <w:jc w:val="center"/>
              <w:outlineLvl w:val="3"/>
              <w:rPr>
                <w:color w:val="000000"/>
                <w:sz w:val="20"/>
                <w:szCs w:val="20"/>
              </w:rPr>
            </w:pPr>
            <w:r w:rsidRPr="005F2121">
              <w:rPr>
                <w:color w:val="000000"/>
                <w:sz w:val="20"/>
                <w:szCs w:val="20"/>
              </w:rPr>
              <w:t>3 703,70</w:t>
            </w:r>
          </w:p>
        </w:tc>
        <w:tc>
          <w:tcPr>
            <w:tcW w:w="1460" w:type="dxa"/>
            <w:gridSpan w:val="2"/>
            <w:tcBorders>
              <w:top w:val="nil"/>
              <w:left w:val="nil"/>
              <w:bottom w:val="single" w:sz="4" w:space="0" w:color="000000"/>
              <w:right w:val="single" w:sz="4" w:space="0" w:color="000000"/>
            </w:tcBorders>
            <w:shd w:val="clear" w:color="auto" w:fill="auto"/>
            <w:noWrap/>
            <w:hideMark/>
          </w:tcPr>
          <w:p w14:paraId="4F66E190"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38E83C76"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135FF06A"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629CC63C" w14:textId="77777777" w:rsidR="005F2121" w:rsidRPr="005F2121" w:rsidRDefault="005F2121" w:rsidP="005F2121">
            <w:pPr>
              <w:outlineLvl w:val="4"/>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14:paraId="336DEA34" w14:textId="77777777" w:rsidR="005F2121" w:rsidRPr="005F2121" w:rsidRDefault="005F2121" w:rsidP="005F2121">
            <w:pPr>
              <w:jc w:val="center"/>
              <w:outlineLvl w:val="4"/>
              <w:rPr>
                <w:color w:val="000000"/>
                <w:sz w:val="20"/>
                <w:szCs w:val="20"/>
              </w:rPr>
            </w:pPr>
            <w:r w:rsidRPr="005F2121">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14:paraId="1ABE90C7" w14:textId="77777777" w:rsidR="005F2121" w:rsidRPr="005F2121" w:rsidRDefault="005F2121" w:rsidP="005F2121">
            <w:pPr>
              <w:jc w:val="center"/>
              <w:outlineLvl w:val="4"/>
              <w:rPr>
                <w:color w:val="000000"/>
                <w:sz w:val="20"/>
                <w:szCs w:val="20"/>
              </w:rPr>
            </w:pPr>
            <w:r w:rsidRPr="005F2121">
              <w:rPr>
                <w:color w:val="000000"/>
                <w:sz w:val="20"/>
                <w:szCs w:val="20"/>
              </w:rPr>
              <w:t>07001S1380</w:t>
            </w:r>
          </w:p>
        </w:tc>
        <w:tc>
          <w:tcPr>
            <w:tcW w:w="729" w:type="dxa"/>
            <w:tcBorders>
              <w:top w:val="nil"/>
              <w:left w:val="nil"/>
              <w:bottom w:val="single" w:sz="4" w:space="0" w:color="000000"/>
              <w:right w:val="single" w:sz="4" w:space="0" w:color="000000"/>
            </w:tcBorders>
            <w:shd w:val="clear" w:color="auto" w:fill="auto"/>
            <w:noWrap/>
            <w:hideMark/>
          </w:tcPr>
          <w:p w14:paraId="1BC4EB80" w14:textId="77777777" w:rsidR="005F2121" w:rsidRPr="005F2121" w:rsidRDefault="005F2121" w:rsidP="005F2121">
            <w:pPr>
              <w:jc w:val="center"/>
              <w:outlineLvl w:val="4"/>
              <w:rPr>
                <w:color w:val="000000"/>
                <w:sz w:val="20"/>
                <w:szCs w:val="20"/>
              </w:rPr>
            </w:pPr>
            <w:r w:rsidRPr="005F2121">
              <w:rPr>
                <w:color w:val="000000"/>
                <w:sz w:val="20"/>
                <w:szCs w:val="20"/>
              </w:rPr>
              <w:t>200</w:t>
            </w:r>
          </w:p>
        </w:tc>
        <w:tc>
          <w:tcPr>
            <w:tcW w:w="1460" w:type="dxa"/>
            <w:gridSpan w:val="2"/>
            <w:tcBorders>
              <w:top w:val="nil"/>
              <w:left w:val="nil"/>
              <w:bottom w:val="single" w:sz="4" w:space="0" w:color="000000"/>
              <w:right w:val="single" w:sz="4" w:space="0" w:color="000000"/>
            </w:tcBorders>
            <w:shd w:val="clear" w:color="auto" w:fill="auto"/>
            <w:noWrap/>
            <w:hideMark/>
          </w:tcPr>
          <w:p w14:paraId="6C8B52BB" w14:textId="77777777" w:rsidR="005F2121" w:rsidRPr="005F2121" w:rsidRDefault="005F2121" w:rsidP="005F2121">
            <w:pPr>
              <w:jc w:val="center"/>
              <w:outlineLvl w:val="4"/>
              <w:rPr>
                <w:color w:val="000000"/>
                <w:sz w:val="20"/>
                <w:szCs w:val="20"/>
              </w:rPr>
            </w:pPr>
            <w:r w:rsidRPr="005F2121">
              <w:rPr>
                <w:color w:val="000000"/>
                <w:sz w:val="20"/>
                <w:szCs w:val="20"/>
              </w:rPr>
              <w:t>3 703,70</w:t>
            </w:r>
          </w:p>
        </w:tc>
        <w:tc>
          <w:tcPr>
            <w:tcW w:w="1460" w:type="dxa"/>
            <w:gridSpan w:val="2"/>
            <w:tcBorders>
              <w:top w:val="nil"/>
              <w:left w:val="nil"/>
              <w:bottom w:val="single" w:sz="4" w:space="0" w:color="000000"/>
              <w:right w:val="single" w:sz="4" w:space="0" w:color="000000"/>
            </w:tcBorders>
            <w:shd w:val="clear" w:color="auto" w:fill="auto"/>
            <w:noWrap/>
            <w:hideMark/>
          </w:tcPr>
          <w:p w14:paraId="37F1C9D8"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51D92B53"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382D7A27"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6296BD24" w14:textId="77777777" w:rsidR="005F2121" w:rsidRPr="005F2121" w:rsidRDefault="005F2121" w:rsidP="005F2121">
            <w:pPr>
              <w:outlineLvl w:val="1"/>
              <w:rPr>
                <w:color w:val="000000"/>
                <w:sz w:val="20"/>
                <w:szCs w:val="20"/>
              </w:rPr>
            </w:pPr>
            <w:r w:rsidRPr="005F2121">
              <w:rPr>
                <w:color w:val="000000"/>
                <w:sz w:val="20"/>
                <w:szCs w:val="20"/>
              </w:rPr>
              <w:t xml:space="preserve">        Основное мероприятие: Мероприятия по продвижению туристского продукта и информированию о туристских ресурсах</w:t>
            </w:r>
          </w:p>
        </w:tc>
        <w:tc>
          <w:tcPr>
            <w:tcW w:w="709" w:type="dxa"/>
            <w:tcBorders>
              <w:top w:val="nil"/>
              <w:left w:val="nil"/>
              <w:bottom w:val="single" w:sz="4" w:space="0" w:color="000000"/>
              <w:right w:val="single" w:sz="4" w:space="0" w:color="000000"/>
            </w:tcBorders>
            <w:shd w:val="clear" w:color="auto" w:fill="auto"/>
            <w:noWrap/>
            <w:hideMark/>
          </w:tcPr>
          <w:p w14:paraId="4BE2F57B"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5CF03CA2" w14:textId="77777777" w:rsidR="005F2121" w:rsidRPr="005F2121" w:rsidRDefault="005F2121" w:rsidP="005F2121">
            <w:pPr>
              <w:jc w:val="center"/>
              <w:outlineLvl w:val="1"/>
              <w:rPr>
                <w:color w:val="000000"/>
                <w:sz w:val="20"/>
                <w:szCs w:val="20"/>
              </w:rPr>
            </w:pPr>
            <w:r w:rsidRPr="005F2121">
              <w:rPr>
                <w:color w:val="000000"/>
                <w:sz w:val="20"/>
                <w:szCs w:val="20"/>
              </w:rPr>
              <w:t>0700200000</w:t>
            </w:r>
          </w:p>
        </w:tc>
        <w:tc>
          <w:tcPr>
            <w:tcW w:w="729" w:type="dxa"/>
            <w:tcBorders>
              <w:top w:val="nil"/>
              <w:left w:val="nil"/>
              <w:bottom w:val="single" w:sz="4" w:space="0" w:color="000000"/>
              <w:right w:val="single" w:sz="4" w:space="0" w:color="000000"/>
            </w:tcBorders>
            <w:shd w:val="clear" w:color="auto" w:fill="auto"/>
            <w:noWrap/>
            <w:hideMark/>
          </w:tcPr>
          <w:p w14:paraId="07530199"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16710FE5" w14:textId="77777777" w:rsidR="005F2121" w:rsidRPr="005F2121" w:rsidRDefault="005F2121" w:rsidP="005F2121">
            <w:pPr>
              <w:jc w:val="center"/>
              <w:outlineLvl w:val="1"/>
              <w:rPr>
                <w:color w:val="000000"/>
                <w:sz w:val="20"/>
                <w:szCs w:val="20"/>
              </w:rPr>
            </w:pPr>
            <w:r w:rsidRPr="005F2121">
              <w:rPr>
                <w:color w:val="000000"/>
                <w:sz w:val="20"/>
                <w:szCs w:val="20"/>
              </w:rPr>
              <w:t>20 929,25</w:t>
            </w:r>
          </w:p>
        </w:tc>
        <w:tc>
          <w:tcPr>
            <w:tcW w:w="1460" w:type="dxa"/>
            <w:gridSpan w:val="2"/>
            <w:tcBorders>
              <w:top w:val="nil"/>
              <w:left w:val="nil"/>
              <w:bottom w:val="single" w:sz="4" w:space="0" w:color="000000"/>
              <w:right w:val="single" w:sz="4" w:space="0" w:color="000000"/>
            </w:tcBorders>
            <w:shd w:val="clear" w:color="auto" w:fill="auto"/>
            <w:noWrap/>
            <w:hideMark/>
          </w:tcPr>
          <w:p w14:paraId="0A7B7858" w14:textId="77777777" w:rsidR="005F2121" w:rsidRPr="005F2121" w:rsidRDefault="005F2121" w:rsidP="005F2121">
            <w:pPr>
              <w:jc w:val="center"/>
              <w:outlineLvl w:val="1"/>
              <w:rPr>
                <w:color w:val="000000"/>
                <w:sz w:val="20"/>
                <w:szCs w:val="20"/>
              </w:rPr>
            </w:pPr>
            <w:r w:rsidRPr="005F2121">
              <w:rPr>
                <w:color w:val="000000"/>
                <w:sz w:val="20"/>
                <w:szCs w:val="20"/>
              </w:rPr>
              <w:t>3 814,93</w:t>
            </w:r>
          </w:p>
        </w:tc>
        <w:tc>
          <w:tcPr>
            <w:tcW w:w="1460" w:type="dxa"/>
            <w:gridSpan w:val="2"/>
            <w:tcBorders>
              <w:top w:val="nil"/>
              <w:left w:val="nil"/>
              <w:bottom w:val="single" w:sz="4" w:space="0" w:color="000000"/>
              <w:right w:val="single" w:sz="4" w:space="0" w:color="000000"/>
            </w:tcBorders>
            <w:shd w:val="clear" w:color="auto" w:fill="auto"/>
            <w:noWrap/>
            <w:hideMark/>
          </w:tcPr>
          <w:p w14:paraId="3DC48BA1" w14:textId="77777777" w:rsidR="005F2121" w:rsidRPr="005F2121" w:rsidRDefault="005F2121" w:rsidP="005F2121">
            <w:pPr>
              <w:jc w:val="center"/>
              <w:outlineLvl w:val="1"/>
              <w:rPr>
                <w:color w:val="000000"/>
                <w:sz w:val="20"/>
                <w:szCs w:val="20"/>
              </w:rPr>
            </w:pPr>
            <w:r w:rsidRPr="005F2121">
              <w:rPr>
                <w:color w:val="000000"/>
                <w:sz w:val="20"/>
                <w:szCs w:val="20"/>
              </w:rPr>
              <w:t>18,2%</w:t>
            </w:r>
          </w:p>
        </w:tc>
      </w:tr>
      <w:tr w:rsidR="005F2121" w:rsidRPr="005F2121" w14:paraId="0DD5A967"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43B3FBC4" w14:textId="77777777" w:rsidR="005F2121" w:rsidRPr="005F2121" w:rsidRDefault="005F2121" w:rsidP="005F2121">
            <w:pPr>
              <w:outlineLvl w:val="2"/>
              <w:rPr>
                <w:color w:val="000000"/>
                <w:sz w:val="20"/>
                <w:szCs w:val="20"/>
              </w:rPr>
            </w:pPr>
            <w:r w:rsidRPr="005F2121">
              <w:rPr>
                <w:color w:val="000000"/>
                <w:sz w:val="20"/>
                <w:szCs w:val="20"/>
              </w:rPr>
              <w:t xml:space="preserve">          Субсидия на финансовое обеспечение муниципального задания на оказание услуг в сфере туризма</w:t>
            </w:r>
          </w:p>
        </w:tc>
        <w:tc>
          <w:tcPr>
            <w:tcW w:w="709" w:type="dxa"/>
            <w:tcBorders>
              <w:top w:val="nil"/>
              <w:left w:val="nil"/>
              <w:bottom w:val="single" w:sz="4" w:space="0" w:color="000000"/>
              <w:right w:val="single" w:sz="4" w:space="0" w:color="000000"/>
            </w:tcBorders>
            <w:shd w:val="clear" w:color="auto" w:fill="auto"/>
            <w:noWrap/>
            <w:hideMark/>
          </w:tcPr>
          <w:p w14:paraId="6ACE609F"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0A5DAC7A" w14:textId="77777777" w:rsidR="005F2121" w:rsidRPr="005F2121" w:rsidRDefault="005F2121" w:rsidP="005F2121">
            <w:pPr>
              <w:jc w:val="center"/>
              <w:outlineLvl w:val="2"/>
              <w:rPr>
                <w:color w:val="000000"/>
                <w:sz w:val="20"/>
                <w:szCs w:val="20"/>
              </w:rPr>
            </w:pPr>
            <w:r w:rsidRPr="005F2121">
              <w:rPr>
                <w:color w:val="000000"/>
                <w:sz w:val="20"/>
                <w:szCs w:val="20"/>
              </w:rPr>
              <w:t>0700284310</w:t>
            </w:r>
          </w:p>
        </w:tc>
        <w:tc>
          <w:tcPr>
            <w:tcW w:w="729" w:type="dxa"/>
            <w:tcBorders>
              <w:top w:val="nil"/>
              <w:left w:val="nil"/>
              <w:bottom w:val="single" w:sz="4" w:space="0" w:color="000000"/>
              <w:right w:val="single" w:sz="4" w:space="0" w:color="000000"/>
            </w:tcBorders>
            <w:shd w:val="clear" w:color="auto" w:fill="auto"/>
            <w:noWrap/>
            <w:hideMark/>
          </w:tcPr>
          <w:p w14:paraId="46AE6969"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2C0EB79D" w14:textId="77777777" w:rsidR="005F2121" w:rsidRPr="005F2121" w:rsidRDefault="005F2121" w:rsidP="005F2121">
            <w:pPr>
              <w:jc w:val="center"/>
              <w:outlineLvl w:val="2"/>
              <w:rPr>
                <w:color w:val="000000"/>
                <w:sz w:val="20"/>
                <w:szCs w:val="20"/>
              </w:rPr>
            </w:pPr>
            <w:r w:rsidRPr="005F2121">
              <w:rPr>
                <w:color w:val="000000"/>
                <w:sz w:val="20"/>
                <w:szCs w:val="20"/>
              </w:rPr>
              <w:t>5 027,58</w:t>
            </w:r>
          </w:p>
        </w:tc>
        <w:tc>
          <w:tcPr>
            <w:tcW w:w="1460" w:type="dxa"/>
            <w:gridSpan w:val="2"/>
            <w:tcBorders>
              <w:top w:val="nil"/>
              <w:left w:val="nil"/>
              <w:bottom w:val="single" w:sz="4" w:space="0" w:color="000000"/>
              <w:right w:val="single" w:sz="4" w:space="0" w:color="000000"/>
            </w:tcBorders>
            <w:shd w:val="clear" w:color="auto" w:fill="auto"/>
            <w:noWrap/>
            <w:hideMark/>
          </w:tcPr>
          <w:p w14:paraId="4BA6CD0A" w14:textId="77777777" w:rsidR="005F2121" w:rsidRPr="005F2121" w:rsidRDefault="005F2121" w:rsidP="005F2121">
            <w:pPr>
              <w:jc w:val="center"/>
              <w:outlineLvl w:val="2"/>
              <w:rPr>
                <w:color w:val="000000"/>
                <w:sz w:val="20"/>
                <w:szCs w:val="20"/>
              </w:rPr>
            </w:pPr>
            <w:r w:rsidRPr="005F2121">
              <w:rPr>
                <w:color w:val="000000"/>
                <w:sz w:val="20"/>
                <w:szCs w:val="20"/>
              </w:rPr>
              <w:t>1 256,90</w:t>
            </w:r>
          </w:p>
        </w:tc>
        <w:tc>
          <w:tcPr>
            <w:tcW w:w="1460" w:type="dxa"/>
            <w:gridSpan w:val="2"/>
            <w:tcBorders>
              <w:top w:val="nil"/>
              <w:left w:val="nil"/>
              <w:bottom w:val="single" w:sz="4" w:space="0" w:color="000000"/>
              <w:right w:val="single" w:sz="4" w:space="0" w:color="000000"/>
            </w:tcBorders>
            <w:shd w:val="clear" w:color="auto" w:fill="auto"/>
            <w:noWrap/>
            <w:hideMark/>
          </w:tcPr>
          <w:p w14:paraId="5914CBA7" w14:textId="77777777" w:rsidR="005F2121" w:rsidRPr="005F2121" w:rsidRDefault="005F2121" w:rsidP="005F2121">
            <w:pPr>
              <w:jc w:val="center"/>
              <w:outlineLvl w:val="2"/>
              <w:rPr>
                <w:color w:val="000000"/>
                <w:sz w:val="20"/>
                <w:szCs w:val="20"/>
              </w:rPr>
            </w:pPr>
            <w:r w:rsidRPr="005F2121">
              <w:rPr>
                <w:color w:val="000000"/>
                <w:sz w:val="20"/>
                <w:szCs w:val="20"/>
              </w:rPr>
              <w:t>25,0%</w:t>
            </w:r>
          </w:p>
        </w:tc>
      </w:tr>
      <w:tr w:rsidR="005F2121" w:rsidRPr="005F2121" w14:paraId="2212427F"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58D07ED4" w14:textId="77777777" w:rsidR="005F2121" w:rsidRPr="005F2121" w:rsidRDefault="005F2121" w:rsidP="005F2121">
            <w:pPr>
              <w:outlineLvl w:val="3"/>
              <w:rPr>
                <w:color w:val="000000"/>
                <w:sz w:val="20"/>
                <w:szCs w:val="20"/>
              </w:rPr>
            </w:pPr>
            <w:r w:rsidRPr="005F2121">
              <w:rPr>
                <w:color w:val="000000"/>
                <w:sz w:val="20"/>
                <w:szCs w:val="20"/>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14:paraId="519E5D83" w14:textId="77777777" w:rsidR="005F2121" w:rsidRPr="005F2121" w:rsidRDefault="005F2121" w:rsidP="005F2121">
            <w:pPr>
              <w:jc w:val="center"/>
              <w:outlineLvl w:val="3"/>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437643E8" w14:textId="77777777" w:rsidR="005F2121" w:rsidRPr="005F2121" w:rsidRDefault="005F2121" w:rsidP="005F2121">
            <w:pPr>
              <w:jc w:val="center"/>
              <w:outlineLvl w:val="3"/>
              <w:rPr>
                <w:color w:val="000000"/>
                <w:sz w:val="20"/>
                <w:szCs w:val="20"/>
              </w:rPr>
            </w:pPr>
            <w:r w:rsidRPr="005F2121">
              <w:rPr>
                <w:color w:val="000000"/>
                <w:sz w:val="20"/>
                <w:szCs w:val="20"/>
              </w:rPr>
              <w:t>0700284310</w:t>
            </w:r>
          </w:p>
        </w:tc>
        <w:tc>
          <w:tcPr>
            <w:tcW w:w="729" w:type="dxa"/>
            <w:tcBorders>
              <w:top w:val="nil"/>
              <w:left w:val="nil"/>
              <w:bottom w:val="single" w:sz="4" w:space="0" w:color="000000"/>
              <w:right w:val="single" w:sz="4" w:space="0" w:color="000000"/>
            </w:tcBorders>
            <w:shd w:val="clear" w:color="auto" w:fill="auto"/>
            <w:noWrap/>
            <w:hideMark/>
          </w:tcPr>
          <w:p w14:paraId="2B17E28A"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4E5A9801" w14:textId="77777777" w:rsidR="005F2121" w:rsidRPr="005F2121" w:rsidRDefault="005F2121" w:rsidP="005F2121">
            <w:pPr>
              <w:jc w:val="center"/>
              <w:outlineLvl w:val="3"/>
              <w:rPr>
                <w:color w:val="000000"/>
                <w:sz w:val="20"/>
                <w:szCs w:val="20"/>
              </w:rPr>
            </w:pPr>
            <w:r w:rsidRPr="005F2121">
              <w:rPr>
                <w:color w:val="000000"/>
                <w:sz w:val="20"/>
                <w:szCs w:val="20"/>
              </w:rPr>
              <w:t>5 027,58</w:t>
            </w:r>
          </w:p>
        </w:tc>
        <w:tc>
          <w:tcPr>
            <w:tcW w:w="1460" w:type="dxa"/>
            <w:gridSpan w:val="2"/>
            <w:tcBorders>
              <w:top w:val="nil"/>
              <w:left w:val="nil"/>
              <w:bottom w:val="single" w:sz="4" w:space="0" w:color="000000"/>
              <w:right w:val="single" w:sz="4" w:space="0" w:color="000000"/>
            </w:tcBorders>
            <w:shd w:val="clear" w:color="auto" w:fill="auto"/>
            <w:noWrap/>
            <w:hideMark/>
          </w:tcPr>
          <w:p w14:paraId="04865055" w14:textId="77777777" w:rsidR="005F2121" w:rsidRPr="005F2121" w:rsidRDefault="005F2121" w:rsidP="005F2121">
            <w:pPr>
              <w:jc w:val="center"/>
              <w:outlineLvl w:val="3"/>
              <w:rPr>
                <w:color w:val="000000"/>
                <w:sz w:val="20"/>
                <w:szCs w:val="20"/>
              </w:rPr>
            </w:pPr>
            <w:r w:rsidRPr="005F2121">
              <w:rPr>
                <w:color w:val="000000"/>
                <w:sz w:val="20"/>
                <w:szCs w:val="20"/>
              </w:rPr>
              <w:t>1 256,90</w:t>
            </w:r>
          </w:p>
        </w:tc>
        <w:tc>
          <w:tcPr>
            <w:tcW w:w="1460" w:type="dxa"/>
            <w:gridSpan w:val="2"/>
            <w:tcBorders>
              <w:top w:val="nil"/>
              <w:left w:val="nil"/>
              <w:bottom w:val="single" w:sz="4" w:space="0" w:color="000000"/>
              <w:right w:val="single" w:sz="4" w:space="0" w:color="000000"/>
            </w:tcBorders>
            <w:shd w:val="clear" w:color="auto" w:fill="auto"/>
            <w:noWrap/>
            <w:hideMark/>
          </w:tcPr>
          <w:p w14:paraId="2FC48AEC" w14:textId="77777777" w:rsidR="005F2121" w:rsidRPr="005F2121" w:rsidRDefault="005F2121" w:rsidP="005F2121">
            <w:pPr>
              <w:jc w:val="center"/>
              <w:outlineLvl w:val="3"/>
              <w:rPr>
                <w:color w:val="000000"/>
                <w:sz w:val="20"/>
                <w:szCs w:val="20"/>
              </w:rPr>
            </w:pPr>
            <w:r w:rsidRPr="005F2121">
              <w:rPr>
                <w:color w:val="000000"/>
                <w:sz w:val="20"/>
                <w:szCs w:val="20"/>
              </w:rPr>
              <w:t>25,0%</w:t>
            </w:r>
          </w:p>
        </w:tc>
      </w:tr>
      <w:tr w:rsidR="005F2121" w:rsidRPr="005F2121" w14:paraId="78828803"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318DD5E8"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295401F8" w14:textId="77777777" w:rsidR="005F2121" w:rsidRPr="005F2121" w:rsidRDefault="005F2121" w:rsidP="005F2121">
            <w:pPr>
              <w:jc w:val="center"/>
              <w:outlineLvl w:val="4"/>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16DC5506" w14:textId="77777777" w:rsidR="005F2121" w:rsidRPr="005F2121" w:rsidRDefault="005F2121" w:rsidP="005F2121">
            <w:pPr>
              <w:jc w:val="center"/>
              <w:outlineLvl w:val="4"/>
              <w:rPr>
                <w:color w:val="000000"/>
                <w:sz w:val="20"/>
                <w:szCs w:val="20"/>
              </w:rPr>
            </w:pPr>
            <w:r w:rsidRPr="005F2121">
              <w:rPr>
                <w:color w:val="000000"/>
                <w:sz w:val="20"/>
                <w:szCs w:val="20"/>
              </w:rPr>
              <w:t>0700284310</w:t>
            </w:r>
          </w:p>
        </w:tc>
        <w:tc>
          <w:tcPr>
            <w:tcW w:w="729" w:type="dxa"/>
            <w:tcBorders>
              <w:top w:val="nil"/>
              <w:left w:val="nil"/>
              <w:bottom w:val="single" w:sz="4" w:space="0" w:color="000000"/>
              <w:right w:val="single" w:sz="4" w:space="0" w:color="000000"/>
            </w:tcBorders>
            <w:shd w:val="clear" w:color="auto" w:fill="auto"/>
            <w:noWrap/>
            <w:hideMark/>
          </w:tcPr>
          <w:p w14:paraId="1DB67710"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7C0256E8" w14:textId="77777777" w:rsidR="005F2121" w:rsidRPr="005F2121" w:rsidRDefault="005F2121" w:rsidP="005F2121">
            <w:pPr>
              <w:jc w:val="center"/>
              <w:outlineLvl w:val="4"/>
              <w:rPr>
                <w:color w:val="000000"/>
                <w:sz w:val="20"/>
                <w:szCs w:val="20"/>
              </w:rPr>
            </w:pPr>
            <w:r w:rsidRPr="005F2121">
              <w:rPr>
                <w:color w:val="000000"/>
                <w:sz w:val="20"/>
                <w:szCs w:val="20"/>
              </w:rPr>
              <w:t>5 027,58</w:t>
            </w:r>
          </w:p>
        </w:tc>
        <w:tc>
          <w:tcPr>
            <w:tcW w:w="1460" w:type="dxa"/>
            <w:gridSpan w:val="2"/>
            <w:tcBorders>
              <w:top w:val="nil"/>
              <w:left w:val="nil"/>
              <w:bottom w:val="single" w:sz="4" w:space="0" w:color="000000"/>
              <w:right w:val="single" w:sz="4" w:space="0" w:color="000000"/>
            </w:tcBorders>
            <w:shd w:val="clear" w:color="auto" w:fill="auto"/>
            <w:noWrap/>
            <w:hideMark/>
          </w:tcPr>
          <w:p w14:paraId="00CD0808" w14:textId="77777777" w:rsidR="005F2121" w:rsidRPr="005F2121" w:rsidRDefault="005F2121" w:rsidP="005F2121">
            <w:pPr>
              <w:jc w:val="center"/>
              <w:outlineLvl w:val="4"/>
              <w:rPr>
                <w:color w:val="000000"/>
                <w:sz w:val="20"/>
                <w:szCs w:val="20"/>
              </w:rPr>
            </w:pPr>
            <w:r w:rsidRPr="005F2121">
              <w:rPr>
                <w:color w:val="000000"/>
                <w:sz w:val="20"/>
                <w:szCs w:val="20"/>
              </w:rPr>
              <w:t>1 256,90</w:t>
            </w:r>
          </w:p>
        </w:tc>
        <w:tc>
          <w:tcPr>
            <w:tcW w:w="1460" w:type="dxa"/>
            <w:gridSpan w:val="2"/>
            <w:tcBorders>
              <w:top w:val="nil"/>
              <w:left w:val="nil"/>
              <w:bottom w:val="single" w:sz="4" w:space="0" w:color="000000"/>
              <w:right w:val="single" w:sz="4" w:space="0" w:color="000000"/>
            </w:tcBorders>
            <w:shd w:val="clear" w:color="auto" w:fill="auto"/>
            <w:noWrap/>
            <w:hideMark/>
          </w:tcPr>
          <w:p w14:paraId="54B9D739" w14:textId="77777777" w:rsidR="005F2121" w:rsidRPr="005F2121" w:rsidRDefault="005F2121" w:rsidP="005F2121">
            <w:pPr>
              <w:jc w:val="center"/>
              <w:outlineLvl w:val="4"/>
              <w:rPr>
                <w:color w:val="000000"/>
                <w:sz w:val="20"/>
                <w:szCs w:val="20"/>
              </w:rPr>
            </w:pPr>
            <w:r w:rsidRPr="005F2121">
              <w:rPr>
                <w:color w:val="000000"/>
                <w:sz w:val="20"/>
                <w:szCs w:val="20"/>
              </w:rPr>
              <w:t>25,0%</w:t>
            </w:r>
          </w:p>
        </w:tc>
      </w:tr>
      <w:tr w:rsidR="005F2121" w:rsidRPr="005F2121" w14:paraId="3CC9C3BB" w14:textId="77777777" w:rsidTr="005F2121">
        <w:trPr>
          <w:gridAfter w:val="2"/>
          <w:wAfter w:w="30" w:type="dxa"/>
          <w:trHeight w:val="1020"/>
        </w:trPr>
        <w:tc>
          <w:tcPr>
            <w:tcW w:w="2552" w:type="dxa"/>
            <w:tcBorders>
              <w:top w:val="nil"/>
              <w:left w:val="single" w:sz="4" w:space="0" w:color="000000"/>
              <w:bottom w:val="single" w:sz="4" w:space="0" w:color="000000"/>
              <w:right w:val="single" w:sz="4" w:space="0" w:color="000000"/>
            </w:tcBorders>
            <w:shd w:val="clear" w:color="000000" w:fill="FFFFFF"/>
            <w:hideMark/>
          </w:tcPr>
          <w:p w14:paraId="42A8CC62" w14:textId="77777777" w:rsidR="005F2121" w:rsidRPr="005F2121" w:rsidRDefault="005F2121" w:rsidP="005F2121">
            <w:pPr>
              <w:outlineLvl w:val="2"/>
              <w:rPr>
                <w:color w:val="000000"/>
                <w:sz w:val="20"/>
                <w:szCs w:val="20"/>
              </w:rPr>
            </w:pPr>
            <w:r w:rsidRPr="005F2121">
              <w:rPr>
                <w:color w:val="000000"/>
                <w:sz w:val="20"/>
                <w:szCs w:val="20"/>
              </w:rPr>
              <w:t xml:space="preserve">          Мероприятия по обеспечению информационной открытости органов местного самоуправления и взаимодействия с гражданским обществом</w:t>
            </w:r>
          </w:p>
        </w:tc>
        <w:tc>
          <w:tcPr>
            <w:tcW w:w="709" w:type="dxa"/>
            <w:tcBorders>
              <w:top w:val="nil"/>
              <w:left w:val="nil"/>
              <w:bottom w:val="single" w:sz="4" w:space="0" w:color="000000"/>
              <w:right w:val="single" w:sz="4" w:space="0" w:color="000000"/>
            </w:tcBorders>
            <w:shd w:val="clear" w:color="auto" w:fill="auto"/>
            <w:noWrap/>
            <w:hideMark/>
          </w:tcPr>
          <w:p w14:paraId="60B597A7"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3187C985" w14:textId="77777777" w:rsidR="005F2121" w:rsidRPr="005F2121" w:rsidRDefault="005F2121" w:rsidP="005F2121">
            <w:pPr>
              <w:jc w:val="center"/>
              <w:outlineLvl w:val="2"/>
              <w:rPr>
                <w:color w:val="000000"/>
                <w:sz w:val="20"/>
                <w:szCs w:val="20"/>
              </w:rPr>
            </w:pPr>
            <w:r w:rsidRPr="005F2121">
              <w:rPr>
                <w:color w:val="000000"/>
                <w:sz w:val="20"/>
                <w:szCs w:val="20"/>
              </w:rPr>
              <w:t>0700284320</w:t>
            </w:r>
          </w:p>
        </w:tc>
        <w:tc>
          <w:tcPr>
            <w:tcW w:w="729" w:type="dxa"/>
            <w:tcBorders>
              <w:top w:val="nil"/>
              <w:left w:val="nil"/>
              <w:bottom w:val="single" w:sz="4" w:space="0" w:color="000000"/>
              <w:right w:val="single" w:sz="4" w:space="0" w:color="000000"/>
            </w:tcBorders>
            <w:shd w:val="clear" w:color="auto" w:fill="auto"/>
            <w:noWrap/>
            <w:hideMark/>
          </w:tcPr>
          <w:p w14:paraId="414AC3B7"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6C43197F" w14:textId="77777777" w:rsidR="005F2121" w:rsidRPr="005F2121" w:rsidRDefault="005F2121" w:rsidP="005F2121">
            <w:pPr>
              <w:jc w:val="center"/>
              <w:outlineLvl w:val="2"/>
              <w:rPr>
                <w:color w:val="000000"/>
                <w:sz w:val="20"/>
                <w:szCs w:val="20"/>
              </w:rPr>
            </w:pPr>
            <w:r w:rsidRPr="005F2121">
              <w:rPr>
                <w:color w:val="000000"/>
                <w:sz w:val="20"/>
                <w:szCs w:val="20"/>
              </w:rPr>
              <w:t>10 326,85</w:t>
            </w:r>
          </w:p>
        </w:tc>
        <w:tc>
          <w:tcPr>
            <w:tcW w:w="1460" w:type="dxa"/>
            <w:gridSpan w:val="2"/>
            <w:tcBorders>
              <w:top w:val="nil"/>
              <w:left w:val="nil"/>
              <w:bottom w:val="single" w:sz="4" w:space="0" w:color="000000"/>
              <w:right w:val="single" w:sz="4" w:space="0" w:color="000000"/>
            </w:tcBorders>
            <w:shd w:val="clear" w:color="auto" w:fill="auto"/>
            <w:noWrap/>
            <w:hideMark/>
          </w:tcPr>
          <w:p w14:paraId="65360B0E" w14:textId="77777777" w:rsidR="005F2121" w:rsidRPr="005F2121" w:rsidRDefault="005F2121" w:rsidP="005F2121">
            <w:pPr>
              <w:jc w:val="center"/>
              <w:outlineLvl w:val="2"/>
              <w:rPr>
                <w:color w:val="000000"/>
                <w:sz w:val="20"/>
                <w:szCs w:val="20"/>
              </w:rPr>
            </w:pPr>
            <w:r w:rsidRPr="005F2121">
              <w:rPr>
                <w:color w:val="000000"/>
                <w:sz w:val="20"/>
                <w:szCs w:val="20"/>
              </w:rPr>
              <w:t>2 242,97</w:t>
            </w:r>
          </w:p>
        </w:tc>
        <w:tc>
          <w:tcPr>
            <w:tcW w:w="1460" w:type="dxa"/>
            <w:gridSpan w:val="2"/>
            <w:tcBorders>
              <w:top w:val="nil"/>
              <w:left w:val="nil"/>
              <w:bottom w:val="single" w:sz="4" w:space="0" w:color="000000"/>
              <w:right w:val="single" w:sz="4" w:space="0" w:color="000000"/>
            </w:tcBorders>
            <w:shd w:val="clear" w:color="auto" w:fill="auto"/>
            <w:noWrap/>
            <w:hideMark/>
          </w:tcPr>
          <w:p w14:paraId="655303E8" w14:textId="77777777" w:rsidR="005F2121" w:rsidRPr="005F2121" w:rsidRDefault="005F2121" w:rsidP="005F2121">
            <w:pPr>
              <w:jc w:val="center"/>
              <w:outlineLvl w:val="2"/>
              <w:rPr>
                <w:color w:val="000000"/>
                <w:sz w:val="20"/>
                <w:szCs w:val="20"/>
              </w:rPr>
            </w:pPr>
            <w:r w:rsidRPr="005F2121">
              <w:rPr>
                <w:color w:val="000000"/>
                <w:sz w:val="20"/>
                <w:szCs w:val="20"/>
              </w:rPr>
              <w:t>21,7%</w:t>
            </w:r>
          </w:p>
        </w:tc>
      </w:tr>
      <w:tr w:rsidR="005F2121" w:rsidRPr="005F2121" w14:paraId="2141DF80"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2366BEB8" w14:textId="77777777" w:rsidR="005F2121" w:rsidRPr="005F2121" w:rsidRDefault="005F2121" w:rsidP="005F2121">
            <w:pPr>
              <w:outlineLvl w:val="3"/>
              <w:rPr>
                <w:color w:val="000000"/>
                <w:sz w:val="20"/>
                <w:szCs w:val="20"/>
              </w:rPr>
            </w:pPr>
            <w:r w:rsidRPr="005F2121">
              <w:rPr>
                <w:color w:val="000000"/>
                <w:sz w:val="20"/>
                <w:szCs w:val="20"/>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14:paraId="37AF4DE5" w14:textId="77777777" w:rsidR="005F2121" w:rsidRPr="005F2121" w:rsidRDefault="005F2121" w:rsidP="005F2121">
            <w:pPr>
              <w:jc w:val="center"/>
              <w:outlineLvl w:val="3"/>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5B4C14BE" w14:textId="77777777" w:rsidR="005F2121" w:rsidRPr="005F2121" w:rsidRDefault="005F2121" w:rsidP="005F2121">
            <w:pPr>
              <w:jc w:val="center"/>
              <w:outlineLvl w:val="3"/>
              <w:rPr>
                <w:color w:val="000000"/>
                <w:sz w:val="20"/>
                <w:szCs w:val="20"/>
              </w:rPr>
            </w:pPr>
            <w:r w:rsidRPr="005F2121">
              <w:rPr>
                <w:color w:val="000000"/>
                <w:sz w:val="20"/>
                <w:szCs w:val="20"/>
              </w:rPr>
              <w:t>0700284320</w:t>
            </w:r>
          </w:p>
        </w:tc>
        <w:tc>
          <w:tcPr>
            <w:tcW w:w="729" w:type="dxa"/>
            <w:tcBorders>
              <w:top w:val="nil"/>
              <w:left w:val="nil"/>
              <w:bottom w:val="single" w:sz="4" w:space="0" w:color="000000"/>
              <w:right w:val="single" w:sz="4" w:space="0" w:color="000000"/>
            </w:tcBorders>
            <w:shd w:val="clear" w:color="auto" w:fill="auto"/>
            <w:noWrap/>
            <w:hideMark/>
          </w:tcPr>
          <w:p w14:paraId="10C4B2F7"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65125D75" w14:textId="77777777" w:rsidR="005F2121" w:rsidRPr="005F2121" w:rsidRDefault="005F2121" w:rsidP="005F2121">
            <w:pPr>
              <w:jc w:val="center"/>
              <w:outlineLvl w:val="3"/>
              <w:rPr>
                <w:color w:val="000000"/>
                <w:sz w:val="20"/>
                <w:szCs w:val="20"/>
              </w:rPr>
            </w:pPr>
            <w:r w:rsidRPr="005F2121">
              <w:rPr>
                <w:color w:val="000000"/>
                <w:sz w:val="20"/>
                <w:szCs w:val="20"/>
              </w:rPr>
              <w:t>130,00</w:t>
            </w:r>
          </w:p>
        </w:tc>
        <w:tc>
          <w:tcPr>
            <w:tcW w:w="1460" w:type="dxa"/>
            <w:gridSpan w:val="2"/>
            <w:tcBorders>
              <w:top w:val="nil"/>
              <w:left w:val="nil"/>
              <w:bottom w:val="single" w:sz="4" w:space="0" w:color="000000"/>
              <w:right w:val="single" w:sz="4" w:space="0" w:color="000000"/>
            </w:tcBorders>
            <w:shd w:val="clear" w:color="auto" w:fill="auto"/>
            <w:noWrap/>
            <w:hideMark/>
          </w:tcPr>
          <w:p w14:paraId="0C984665"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48D151F4"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63DA1D25"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7727ED84"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51CFCDC0" w14:textId="77777777" w:rsidR="005F2121" w:rsidRPr="005F2121" w:rsidRDefault="005F2121" w:rsidP="005F2121">
            <w:pPr>
              <w:jc w:val="center"/>
              <w:outlineLvl w:val="4"/>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2C150EB3" w14:textId="77777777" w:rsidR="005F2121" w:rsidRPr="005F2121" w:rsidRDefault="005F2121" w:rsidP="005F2121">
            <w:pPr>
              <w:jc w:val="center"/>
              <w:outlineLvl w:val="4"/>
              <w:rPr>
                <w:color w:val="000000"/>
                <w:sz w:val="20"/>
                <w:szCs w:val="20"/>
              </w:rPr>
            </w:pPr>
            <w:r w:rsidRPr="005F2121">
              <w:rPr>
                <w:color w:val="000000"/>
                <w:sz w:val="20"/>
                <w:szCs w:val="20"/>
              </w:rPr>
              <w:t>0700284320</w:t>
            </w:r>
          </w:p>
        </w:tc>
        <w:tc>
          <w:tcPr>
            <w:tcW w:w="729" w:type="dxa"/>
            <w:tcBorders>
              <w:top w:val="nil"/>
              <w:left w:val="nil"/>
              <w:bottom w:val="single" w:sz="4" w:space="0" w:color="000000"/>
              <w:right w:val="single" w:sz="4" w:space="0" w:color="000000"/>
            </w:tcBorders>
            <w:shd w:val="clear" w:color="auto" w:fill="auto"/>
            <w:noWrap/>
            <w:hideMark/>
          </w:tcPr>
          <w:p w14:paraId="3EE1BB99"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74E6BCDD" w14:textId="77777777" w:rsidR="005F2121" w:rsidRPr="005F2121" w:rsidRDefault="005F2121" w:rsidP="005F2121">
            <w:pPr>
              <w:jc w:val="center"/>
              <w:outlineLvl w:val="4"/>
              <w:rPr>
                <w:color w:val="000000"/>
                <w:sz w:val="20"/>
                <w:szCs w:val="20"/>
              </w:rPr>
            </w:pPr>
            <w:r w:rsidRPr="005F2121">
              <w:rPr>
                <w:color w:val="000000"/>
                <w:sz w:val="20"/>
                <w:szCs w:val="20"/>
              </w:rPr>
              <w:t>130,00</w:t>
            </w:r>
          </w:p>
        </w:tc>
        <w:tc>
          <w:tcPr>
            <w:tcW w:w="1460" w:type="dxa"/>
            <w:gridSpan w:val="2"/>
            <w:tcBorders>
              <w:top w:val="nil"/>
              <w:left w:val="nil"/>
              <w:bottom w:val="single" w:sz="4" w:space="0" w:color="000000"/>
              <w:right w:val="single" w:sz="4" w:space="0" w:color="000000"/>
            </w:tcBorders>
            <w:shd w:val="clear" w:color="auto" w:fill="auto"/>
            <w:noWrap/>
            <w:hideMark/>
          </w:tcPr>
          <w:p w14:paraId="52E853C9"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35E31645"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2A7D4652"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419D0A9B" w14:textId="77777777" w:rsidR="005F2121" w:rsidRPr="005F2121" w:rsidRDefault="005F2121" w:rsidP="005F2121">
            <w:pPr>
              <w:outlineLvl w:val="3"/>
              <w:rPr>
                <w:color w:val="000000"/>
                <w:sz w:val="20"/>
                <w:szCs w:val="20"/>
              </w:rPr>
            </w:pPr>
            <w:r w:rsidRPr="005F2121">
              <w:rPr>
                <w:color w:val="000000"/>
                <w:sz w:val="20"/>
                <w:szCs w:val="20"/>
              </w:rPr>
              <w:t xml:space="preserve">            Периодическая печать и издательства</w:t>
            </w:r>
          </w:p>
        </w:tc>
        <w:tc>
          <w:tcPr>
            <w:tcW w:w="709" w:type="dxa"/>
            <w:tcBorders>
              <w:top w:val="nil"/>
              <w:left w:val="nil"/>
              <w:bottom w:val="single" w:sz="4" w:space="0" w:color="000000"/>
              <w:right w:val="single" w:sz="4" w:space="0" w:color="000000"/>
            </w:tcBorders>
            <w:shd w:val="clear" w:color="auto" w:fill="auto"/>
            <w:noWrap/>
            <w:hideMark/>
          </w:tcPr>
          <w:p w14:paraId="40ACA0F1" w14:textId="77777777" w:rsidR="005F2121" w:rsidRPr="005F2121" w:rsidRDefault="005F2121" w:rsidP="005F2121">
            <w:pPr>
              <w:jc w:val="center"/>
              <w:outlineLvl w:val="3"/>
              <w:rPr>
                <w:color w:val="000000"/>
                <w:sz w:val="20"/>
                <w:szCs w:val="20"/>
              </w:rPr>
            </w:pPr>
            <w:r w:rsidRPr="005F2121">
              <w:rPr>
                <w:color w:val="000000"/>
                <w:sz w:val="20"/>
                <w:szCs w:val="20"/>
              </w:rPr>
              <w:t>1202</w:t>
            </w:r>
          </w:p>
        </w:tc>
        <w:tc>
          <w:tcPr>
            <w:tcW w:w="1286" w:type="dxa"/>
            <w:tcBorders>
              <w:top w:val="nil"/>
              <w:left w:val="nil"/>
              <w:bottom w:val="single" w:sz="4" w:space="0" w:color="000000"/>
              <w:right w:val="single" w:sz="4" w:space="0" w:color="000000"/>
            </w:tcBorders>
            <w:shd w:val="clear" w:color="auto" w:fill="auto"/>
            <w:noWrap/>
            <w:hideMark/>
          </w:tcPr>
          <w:p w14:paraId="39A72614" w14:textId="77777777" w:rsidR="005F2121" w:rsidRPr="005F2121" w:rsidRDefault="005F2121" w:rsidP="005F2121">
            <w:pPr>
              <w:jc w:val="center"/>
              <w:outlineLvl w:val="3"/>
              <w:rPr>
                <w:color w:val="000000"/>
                <w:sz w:val="20"/>
                <w:szCs w:val="20"/>
              </w:rPr>
            </w:pPr>
            <w:r w:rsidRPr="005F2121">
              <w:rPr>
                <w:color w:val="000000"/>
                <w:sz w:val="20"/>
                <w:szCs w:val="20"/>
              </w:rPr>
              <w:t>0700284320</w:t>
            </w:r>
          </w:p>
        </w:tc>
        <w:tc>
          <w:tcPr>
            <w:tcW w:w="729" w:type="dxa"/>
            <w:tcBorders>
              <w:top w:val="nil"/>
              <w:left w:val="nil"/>
              <w:bottom w:val="single" w:sz="4" w:space="0" w:color="000000"/>
              <w:right w:val="single" w:sz="4" w:space="0" w:color="000000"/>
            </w:tcBorders>
            <w:shd w:val="clear" w:color="auto" w:fill="auto"/>
            <w:noWrap/>
            <w:hideMark/>
          </w:tcPr>
          <w:p w14:paraId="5C6C8FA7"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4BCFD0F6" w14:textId="77777777" w:rsidR="005F2121" w:rsidRPr="005F2121" w:rsidRDefault="005F2121" w:rsidP="005F2121">
            <w:pPr>
              <w:jc w:val="center"/>
              <w:outlineLvl w:val="3"/>
              <w:rPr>
                <w:color w:val="000000"/>
                <w:sz w:val="20"/>
                <w:szCs w:val="20"/>
              </w:rPr>
            </w:pPr>
            <w:r w:rsidRPr="005F2121">
              <w:rPr>
                <w:color w:val="000000"/>
                <w:sz w:val="20"/>
                <w:szCs w:val="20"/>
              </w:rPr>
              <w:t>10 196,85</w:t>
            </w:r>
          </w:p>
        </w:tc>
        <w:tc>
          <w:tcPr>
            <w:tcW w:w="1460" w:type="dxa"/>
            <w:gridSpan w:val="2"/>
            <w:tcBorders>
              <w:top w:val="nil"/>
              <w:left w:val="nil"/>
              <w:bottom w:val="single" w:sz="4" w:space="0" w:color="000000"/>
              <w:right w:val="single" w:sz="4" w:space="0" w:color="000000"/>
            </w:tcBorders>
            <w:shd w:val="clear" w:color="auto" w:fill="auto"/>
            <w:noWrap/>
            <w:hideMark/>
          </w:tcPr>
          <w:p w14:paraId="7E90384B" w14:textId="77777777" w:rsidR="005F2121" w:rsidRPr="005F2121" w:rsidRDefault="005F2121" w:rsidP="005F2121">
            <w:pPr>
              <w:jc w:val="center"/>
              <w:outlineLvl w:val="3"/>
              <w:rPr>
                <w:color w:val="000000"/>
                <w:sz w:val="20"/>
                <w:szCs w:val="20"/>
              </w:rPr>
            </w:pPr>
            <w:r w:rsidRPr="005F2121">
              <w:rPr>
                <w:color w:val="000000"/>
                <w:sz w:val="20"/>
                <w:szCs w:val="20"/>
              </w:rPr>
              <w:t>2 242,97</w:t>
            </w:r>
          </w:p>
        </w:tc>
        <w:tc>
          <w:tcPr>
            <w:tcW w:w="1460" w:type="dxa"/>
            <w:gridSpan w:val="2"/>
            <w:tcBorders>
              <w:top w:val="nil"/>
              <w:left w:val="nil"/>
              <w:bottom w:val="single" w:sz="4" w:space="0" w:color="000000"/>
              <w:right w:val="single" w:sz="4" w:space="0" w:color="000000"/>
            </w:tcBorders>
            <w:shd w:val="clear" w:color="auto" w:fill="auto"/>
            <w:noWrap/>
            <w:hideMark/>
          </w:tcPr>
          <w:p w14:paraId="7DCC87A8" w14:textId="77777777" w:rsidR="005F2121" w:rsidRPr="005F2121" w:rsidRDefault="005F2121" w:rsidP="005F2121">
            <w:pPr>
              <w:jc w:val="center"/>
              <w:outlineLvl w:val="3"/>
              <w:rPr>
                <w:color w:val="000000"/>
                <w:sz w:val="20"/>
                <w:szCs w:val="20"/>
              </w:rPr>
            </w:pPr>
            <w:r w:rsidRPr="005F2121">
              <w:rPr>
                <w:color w:val="000000"/>
                <w:sz w:val="20"/>
                <w:szCs w:val="20"/>
              </w:rPr>
              <w:t>22,0%</w:t>
            </w:r>
          </w:p>
        </w:tc>
      </w:tr>
      <w:tr w:rsidR="005F2121" w:rsidRPr="005F2121" w14:paraId="0CD32D83"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22FF8F3C"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4126A34C" w14:textId="77777777" w:rsidR="005F2121" w:rsidRPr="005F2121" w:rsidRDefault="005F2121" w:rsidP="005F2121">
            <w:pPr>
              <w:jc w:val="center"/>
              <w:outlineLvl w:val="4"/>
              <w:rPr>
                <w:color w:val="000000"/>
                <w:sz w:val="20"/>
                <w:szCs w:val="20"/>
              </w:rPr>
            </w:pPr>
            <w:r w:rsidRPr="005F2121">
              <w:rPr>
                <w:color w:val="000000"/>
                <w:sz w:val="20"/>
                <w:szCs w:val="20"/>
              </w:rPr>
              <w:t>1202</w:t>
            </w:r>
          </w:p>
        </w:tc>
        <w:tc>
          <w:tcPr>
            <w:tcW w:w="1286" w:type="dxa"/>
            <w:tcBorders>
              <w:top w:val="nil"/>
              <w:left w:val="nil"/>
              <w:bottom w:val="single" w:sz="4" w:space="0" w:color="000000"/>
              <w:right w:val="single" w:sz="4" w:space="0" w:color="000000"/>
            </w:tcBorders>
            <w:shd w:val="clear" w:color="auto" w:fill="auto"/>
            <w:noWrap/>
            <w:hideMark/>
          </w:tcPr>
          <w:p w14:paraId="025384C9" w14:textId="77777777" w:rsidR="005F2121" w:rsidRPr="005F2121" w:rsidRDefault="005F2121" w:rsidP="005F2121">
            <w:pPr>
              <w:jc w:val="center"/>
              <w:outlineLvl w:val="4"/>
              <w:rPr>
                <w:color w:val="000000"/>
                <w:sz w:val="20"/>
                <w:szCs w:val="20"/>
              </w:rPr>
            </w:pPr>
            <w:r w:rsidRPr="005F2121">
              <w:rPr>
                <w:color w:val="000000"/>
                <w:sz w:val="20"/>
                <w:szCs w:val="20"/>
              </w:rPr>
              <w:t>0700284320</w:t>
            </w:r>
          </w:p>
        </w:tc>
        <w:tc>
          <w:tcPr>
            <w:tcW w:w="729" w:type="dxa"/>
            <w:tcBorders>
              <w:top w:val="nil"/>
              <w:left w:val="nil"/>
              <w:bottom w:val="single" w:sz="4" w:space="0" w:color="000000"/>
              <w:right w:val="single" w:sz="4" w:space="0" w:color="000000"/>
            </w:tcBorders>
            <w:shd w:val="clear" w:color="auto" w:fill="auto"/>
            <w:noWrap/>
            <w:hideMark/>
          </w:tcPr>
          <w:p w14:paraId="5919D541"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4F170E55" w14:textId="77777777" w:rsidR="005F2121" w:rsidRPr="005F2121" w:rsidRDefault="005F2121" w:rsidP="005F2121">
            <w:pPr>
              <w:jc w:val="center"/>
              <w:outlineLvl w:val="4"/>
              <w:rPr>
                <w:color w:val="000000"/>
                <w:sz w:val="20"/>
                <w:szCs w:val="20"/>
              </w:rPr>
            </w:pPr>
            <w:r w:rsidRPr="005F2121">
              <w:rPr>
                <w:color w:val="000000"/>
                <w:sz w:val="20"/>
                <w:szCs w:val="20"/>
              </w:rPr>
              <w:t>10 196,85</w:t>
            </w:r>
          </w:p>
        </w:tc>
        <w:tc>
          <w:tcPr>
            <w:tcW w:w="1460" w:type="dxa"/>
            <w:gridSpan w:val="2"/>
            <w:tcBorders>
              <w:top w:val="nil"/>
              <w:left w:val="nil"/>
              <w:bottom w:val="single" w:sz="4" w:space="0" w:color="000000"/>
              <w:right w:val="single" w:sz="4" w:space="0" w:color="000000"/>
            </w:tcBorders>
            <w:shd w:val="clear" w:color="auto" w:fill="auto"/>
            <w:noWrap/>
            <w:hideMark/>
          </w:tcPr>
          <w:p w14:paraId="428DBD0D" w14:textId="77777777" w:rsidR="005F2121" w:rsidRPr="005F2121" w:rsidRDefault="005F2121" w:rsidP="005F2121">
            <w:pPr>
              <w:jc w:val="center"/>
              <w:outlineLvl w:val="4"/>
              <w:rPr>
                <w:color w:val="000000"/>
                <w:sz w:val="20"/>
                <w:szCs w:val="20"/>
              </w:rPr>
            </w:pPr>
            <w:r w:rsidRPr="005F2121">
              <w:rPr>
                <w:color w:val="000000"/>
                <w:sz w:val="20"/>
                <w:szCs w:val="20"/>
              </w:rPr>
              <w:t>2 242,97</w:t>
            </w:r>
          </w:p>
        </w:tc>
        <w:tc>
          <w:tcPr>
            <w:tcW w:w="1460" w:type="dxa"/>
            <w:gridSpan w:val="2"/>
            <w:tcBorders>
              <w:top w:val="nil"/>
              <w:left w:val="nil"/>
              <w:bottom w:val="single" w:sz="4" w:space="0" w:color="000000"/>
              <w:right w:val="single" w:sz="4" w:space="0" w:color="000000"/>
            </w:tcBorders>
            <w:shd w:val="clear" w:color="auto" w:fill="auto"/>
            <w:noWrap/>
            <w:hideMark/>
          </w:tcPr>
          <w:p w14:paraId="529A8452" w14:textId="77777777" w:rsidR="005F2121" w:rsidRPr="005F2121" w:rsidRDefault="005F2121" w:rsidP="005F2121">
            <w:pPr>
              <w:jc w:val="center"/>
              <w:outlineLvl w:val="4"/>
              <w:rPr>
                <w:color w:val="000000"/>
                <w:sz w:val="20"/>
                <w:szCs w:val="20"/>
              </w:rPr>
            </w:pPr>
            <w:r w:rsidRPr="005F2121">
              <w:rPr>
                <w:color w:val="000000"/>
                <w:sz w:val="20"/>
                <w:szCs w:val="20"/>
              </w:rPr>
              <w:t>22,0%</w:t>
            </w:r>
          </w:p>
        </w:tc>
      </w:tr>
      <w:tr w:rsidR="005F2121" w:rsidRPr="005F2121" w14:paraId="7738696C"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1C85A766" w14:textId="77777777" w:rsidR="005F2121" w:rsidRPr="005F2121" w:rsidRDefault="005F2121" w:rsidP="005F2121">
            <w:pPr>
              <w:outlineLvl w:val="2"/>
              <w:rPr>
                <w:color w:val="000000"/>
                <w:sz w:val="20"/>
                <w:szCs w:val="20"/>
              </w:rPr>
            </w:pPr>
            <w:r w:rsidRPr="005F2121">
              <w:rPr>
                <w:color w:val="000000"/>
                <w:sz w:val="20"/>
                <w:szCs w:val="20"/>
              </w:rPr>
              <w:lastRenderedPageBreak/>
              <w:t xml:space="preserve">          Создание конкурентоспособного туристского продукта и его продвижение на внутреннем рынке</w:t>
            </w:r>
          </w:p>
        </w:tc>
        <w:tc>
          <w:tcPr>
            <w:tcW w:w="709" w:type="dxa"/>
            <w:tcBorders>
              <w:top w:val="nil"/>
              <w:left w:val="nil"/>
              <w:bottom w:val="single" w:sz="4" w:space="0" w:color="000000"/>
              <w:right w:val="single" w:sz="4" w:space="0" w:color="000000"/>
            </w:tcBorders>
            <w:shd w:val="clear" w:color="auto" w:fill="auto"/>
            <w:noWrap/>
            <w:hideMark/>
          </w:tcPr>
          <w:p w14:paraId="4E73BF5B"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4980F4F4" w14:textId="77777777" w:rsidR="005F2121" w:rsidRPr="005F2121" w:rsidRDefault="005F2121" w:rsidP="005F2121">
            <w:pPr>
              <w:jc w:val="center"/>
              <w:outlineLvl w:val="2"/>
              <w:rPr>
                <w:color w:val="000000"/>
                <w:sz w:val="20"/>
                <w:szCs w:val="20"/>
              </w:rPr>
            </w:pPr>
            <w:r w:rsidRPr="005F2121">
              <w:rPr>
                <w:color w:val="000000"/>
                <w:sz w:val="20"/>
                <w:szCs w:val="20"/>
              </w:rPr>
              <w:t>0700284730</w:t>
            </w:r>
          </w:p>
        </w:tc>
        <w:tc>
          <w:tcPr>
            <w:tcW w:w="729" w:type="dxa"/>
            <w:tcBorders>
              <w:top w:val="nil"/>
              <w:left w:val="nil"/>
              <w:bottom w:val="single" w:sz="4" w:space="0" w:color="000000"/>
              <w:right w:val="single" w:sz="4" w:space="0" w:color="000000"/>
            </w:tcBorders>
            <w:shd w:val="clear" w:color="auto" w:fill="auto"/>
            <w:noWrap/>
            <w:hideMark/>
          </w:tcPr>
          <w:p w14:paraId="734207E2"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473561BC" w14:textId="77777777" w:rsidR="005F2121" w:rsidRPr="005F2121" w:rsidRDefault="005F2121" w:rsidP="005F2121">
            <w:pPr>
              <w:jc w:val="center"/>
              <w:outlineLvl w:val="2"/>
              <w:rPr>
                <w:color w:val="000000"/>
                <w:sz w:val="20"/>
                <w:szCs w:val="20"/>
              </w:rPr>
            </w:pPr>
            <w:r w:rsidRPr="005F2121">
              <w:rPr>
                <w:color w:val="000000"/>
                <w:sz w:val="20"/>
                <w:szCs w:val="20"/>
              </w:rPr>
              <w:t>820,00</w:t>
            </w:r>
          </w:p>
        </w:tc>
        <w:tc>
          <w:tcPr>
            <w:tcW w:w="1460" w:type="dxa"/>
            <w:gridSpan w:val="2"/>
            <w:tcBorders>
              <w:top w:val="nil"/>
              <w:left w:val="nil"/>
              <w:bottom w:val="single" w:sz="4" w:space="0" w:color="000000"/>
              <w:right w:val="single" w:sz="4" w:space="0" w:color="000000"/>
            </w:tcBorders>
            <w:shd w:val="clear" w:color="auto" w:fill="auto"/>
            <w:noWrap/>
            <w:hideMark/>
          </w:tcPr>
          <w:p w14:paraId="65F35438" w14:textId="77777777" w:rsidR="005F2121" w:rsidRPr="005F2121" w:rsidRDefault="005F2121" w:rsidP="005F2121">
            <w:pPr>
              <w:jc w:val="center"/>
              <w:outlineLvl w:val="2"/>
              <w:rPr>
                <w:color w:val="000000"/>
                <w:sz w:val="20"/>
                <w:szCs w:val="20"/>
              </w:rPr>
            </w:pPr>
            <w:r w:rsidRPr="005F2121">
              <w:rPr>
                <w:color w:val="000000"/>
                <w:sz w:val="20"/>
                <w:szCs w:val="20"/>
              </w:rPr>
              <w:t>22,00</w:t>
            </w:r>
          </w:p>
        </w:tc>
        <w:tc>
          <w:tcPr>
            <w:tcW w:w="1460" w:type="dxa"/>
            <w:gridSpan w:val="2"/>
            <w:tcBorders>
              <w:top w:val="nil"/>
              <w:left w:val="nil"/>
              <w:bottom w:val="single" w:sz="4" w:space="0" w:color="000000"/>
              <w:right w:val="single" w:sz="4" w:space="0" w:color="000000"/>
            </w:tcBorders>
            <w:shd w:val="clear" w:color="auto" w:fill="auto"/>
            <w:noWrap/>
            <w:hideMark/>
          </w:tcPr>
          <w:p w14:paraId="42F2C9E7" w14:textId="77777777" w:rsidR="005F2121" w:rsidRPr="005F2121" w:rsidRDefault="005F2121" w:rsidP="005F2121">
            <w:pPr>
              <w:jc w:val="center"/>
              <w:outlineLvl w:val="2"/>
              <w:rPr>
                <w:color w:val="000000"/>
                <w:sz w:val="20"/>
                <w:szCs w:val="20"/>
              </w:rPr>
            </w:pPr>
            <w:r w:rsidRPr="005F2121">
              <w:rPr>
                <w:color w:val="000000"/>
                <w:sz w:val="20"/>
                <w:szCs w:val="20"/>
              </w:rPr>
              <w:t>2,7%</w:t>
            </w:r>
          </w:p>
        </w:tc>
      </w:tr>
      <w:tr w:rsidR="005F2121" w:rsidRPr="005F2121" w14:paraId="61A75297"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4A315184" w14:textId="77777777" w:rsidR="005F2121" w:rsidRPr="005F2121" w:rsidRDefault="005F2121" w:rsidP="005F2121">
            <w:pPr>
              <w:outlineLvl w:val="3"/>
              <w:rPr>
                <w:color w:val="000000"/>
                <w:sz w:val="20"/>
                <w:szCs w:val="20"/>
              </w:rPr>
            </w:pPr>
            <w:r w:rsidRPr="005F2121">
              <w:rPr>
                <w:color w:val="000000"/>
                <w:sz w:val="20"/>
                <w:szCs w:val="20"/>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14:paraId="61110367" w14:textId="77777777" w:rsidR="005F2121" w:rsidRPr="005F2121" w:rsidRDefault="005F2121" w:rsidP="005F2121">
            <w:pPr>
              <w:jc w:val="center"/>
              <w:outlineLvl w:val="3"/>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64BC6713" w14:textId="77777777" w:rsidR="005F2121" w:rsidRPr="005F2121" w:rsidRDefault="005F2121" w:rsidP="005F2121">
            <w:pPr>
              <w:jc w:val="center"/>
              <w:outlineLvl w:val="3"/>
              <w:rPr>
                <w:color w:val="000000"/>
                <w:sz w:val="20"/>
                <w:szCs w:val="20"/>
              </w:rPr>
            </w:pPr>
            <w:r w:rsidRPr="005F2121">
              <w:rPr>
                <w:color w:val="000000"/>
                <w:sz w:val="20"/>
                <w:szCs w:val="20"/>
              </w:rPr>
              <w:t>0700284730</w:t>
            </w:r>
          </w:p>
        </w:tc>
        <w:tc>
          <w:tcPr>
            <w:tcW w:w="729" w:type="dxa"/>
            <w:tcBorders>
              <w:top w:val="nil"/>
              <w:left w:val="nil"/>
              <w:bottom w:val="single" w:sz="4" w:space="0" w:color="000000"/>
              <w:right w:val="single" w:sz="4" w:space="0" w:color="000000"/>
            </w:tcBorders>
            <w:shd w:val="clear" w:color="auto" w:fill="auto"/>
            <w:noWrap/>
            <w:hideMark/>
          </w:tcPr>
          <w:p w14:paraId="2ACB29E2"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4F127EBE" w14:textId="77777777" w:rsidR="005F2121" w:rsidRPr="005F2121" w:rsidRDefault="005F2121" w:rsidP="005F2121">
            <w:pPr>
              <w:jc w:val="center"/>
              <w:outlineLvl w:val="3"/>
              <w:rPr>
                <w:color w:val="000000"/>
                <w:sz w:val="20"/>
                <w:szCs w:val="20"/>
              </w:rPr>
            </w:pPr>
            <w:r w:rsidRPr="005F2121">
              <w:rPr>
                <w:color w:val="000000"/>
                <w:sz w:val="20"/>
                <w:szCs w:val="20"/>
              </w:rPr>
              <w:t>820,00</w:t>
            </w:r>
          </w:p>
        </w:tc>
        <w:tc>
          <w:tcPr>
            <w:tcW w:w="1460" w:type="dxa"/>
            <w:gridSpan w:val="2"/>
            <w:tcBorders>
              <w:top w:val="nil"/>
              <w:left w:val="nil"/>
              <w:bottom w:val="single" w:sz="4" w:space="0" w:color="000000"/>
              <w:right w:val="single" w:sz="4" w:space="0" w:color="000000"/>
            </w:tcBorders>
            <w:shd w:val="clear" w:color="auto" w:fill="auto"/>
            <w:noWrap/>
            <w:hideMark/>
          </w:tcPr>
          <w:p w14:paraId="13952F58" w14:textId="77777777" w:rsidR="005F2121" w:rsidRPr="005F2121" w:rsidRDefault="005F2121" w:rsidP="005F2121">
            <w:pPr>
              <w:jc w:val="center"/>
              <w:outlineLvl w:val="3"/>
              <w:rPr>
                <w:color w:val="000000"/>
                <w:sz w:val="20"/>
                <w:szCs w:val="20"/>
              </w:rPr>
            </w:pPr>
            <w:r w:rsidRPr="005F2121">
              <w:rPr>
                <w:color w:val="000000"/>
                <w:sz w:val="20"/>
                <w:szCs w:val="20"/>
              </w:rPr>
              <w:t>22,00</w:t>
            </w:r>
          </w:p>
        </w:tc>
        <w:tc>
          <w:tcPr>
            <w:tcW w:w="1460" w:type="dxa"/>
            <w:gridSpan w:val="2"/>
            <w:tcBorders>
              <w:top w:val="nil"/>
              <w:left w:val="nil"/>
              <w:bottom w:val="single" w:sz="4" w:space="0" w:color="000000"/>
              <w:right w:val="single" w:sz="4" w:space="0" w:color="000000"/>
            </w:tcBorders>
            <w:shd w:val="clear" w:color="auto" w:fill="auto"/>
            <w:noWrap/>
            <w:hideMark/>
          </w:tcPr>
          <w:p w14:paraId="5D460128" w14:textId="77777777" w:rsidR="005F2121" w:rsidRPr="005F2121" w:rsidRDefault="005F2121" w:rsidP="005F2121">
            <w:pPr>
              <w:jc w:val="center"/>
              <w:outlineLvl w:val="3"/>
              <w:rPr>
                <w:color w:val="000000"/>
                <w:sz w:val="20"/>
                <w:szCs w:val="20"/>
              </w:rPr>
            </w:pPr>
            <w:r w:rsidRPr="005F2121">
              <w:rPr>
                <w:color w:val="000000"/>
                <w:sz w:val="20"/>
                <w:szCs w:val="20"/>
              </w:rPr>
              <w:t>2,7%</w:t>
            </w:r>
          </w:p>
        </w:tc>
      </w:tr>
      <w:tr w:rsidR="005F2121" w:rsidRPr="005F2121" w14:paraId="50753F1F"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6B185CBF"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20AAE8D3" w14:textId="77777777" w:rsidR="005F2121" w:rsidRPr="005F2121" w:rsidRDefault="005F2121" w:rsidP="005F2121">
            <w:pPr>
              <w:jc w:val="center"/>
              <w:outlineLvl w:val="4"/>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57B2AD9C" w14:textId="77777777" w:rsidR="005F2121" w:rsidRPr="005F2121" w:rsidRDefault="005F2121" w:rsidP="005F2121">
            <w:pPr>
              <w:jc w:val="center"/>
              <w:outlineLvl w:val="4"/>
              <w:rPr>
                <w:color w:val="000000"/>
                <w:sz w:val="20"/>
                <w:szCs w:val="20"/>
              </w:rPr>
            </w:pPr>
            <w:r w:rsidRPr="005F2121">
              <w:rPr>
                <w:color w:val="000000"/>
                <w:sz w:val="20"/>
                <w:szCs w:val="20"/>
              </w:rPr>
              <w:t>0700284730</w:t>
            </w:r>
          </w:p>
        </w:tc>
        <w:tc>
          <w:tcPr>
            <w:tcW w:w="729" w:type="dxa"/>
            <w:tcBorders>
              <w:top w:val="nil"/>
              <w:left w:val="nil"/>
              <w:bottom w:val="single" w:sz="4" w:space="0" w:color="000000"/>
              <w:right w:val="single" w:sz="4" w:space="0" w:color="000000"/>
            </w:tcBorders>
            <w:shd w:val="clear" w:color="auto" w:fill="auto"/>
            <w:noWrap/>
            <w:hideMark/>
          </w:tcPr>
          <w:p w14:paraId="7CBB1408"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2FFC795C" w14:textId="77777777" w:rsidR="005F2121" w:rsidRPr="005F2121" w:rsidRDefault="005F2121" w:rsidP="005F2121">
            <w:pPr>
              <w:jc w:val="center"/>
              <w:outlineLvl w:val="4"/>
              <w:rPr>
                <w:color w:val="000000"/>
                <w:sz w:val="20"/>
                <w:szCs w:val="20"/>
              </w:rPr>
            </w:pPr>
            <w:r w:rsidRPr="005F2121">
              <w:rPr>
                <w:color w:val="000000"/>
                <w:sz w:val="20"/>
                <w:szCs w:val="20"/>
              </w:rPr>
              <w:t>820,00</w:t>
            </w:r>
          </w:p>
        </w:tc>
        <w:tc>
          <w:tcPr>
            <w:tcW w:w="1460" w:type="dxa"/>
            <w:gridSpan w:val="2"/>
            <w:tcBorders>
              <w:top w:val="nil"/>
              <w:left w:val="nil"/>
              <w:bottom w:val="single" w:sz="4" w:space="0" w:color="000000"/>
              <w:right w:val="single" w:sz="4" w:space="0" w:color="000000"/>
            </w:tcBorders>
            <w:shd w:val="clear" w:color="auto" w:fill="auto"/>
            <w:noWrap/>
            <w:hideMark/>
          </w:tcPr>
          <w:p w14:paraId="03C87B0B" w14:textId="77777777" w:rsidR="005F2121" w:rsidRPr="005F2121" w:rsidRDefault="005F2121" w:rsidP="005F2121">
            <w:pPr>
              <w:jc w:val="center"/>
              <w:outlineLvl w:val="4"/>
              <w:rPr>
                <w:color w:val="000000"/>
                <w:sz w:val="20"/>
                <w:szCs w:val="20"/>
              </w:rPr>
            </w:pPr>
            <w:r w:rsidRPr="005F2121">
              <w:rPr>
                <w:color w:val="000000"/>
                <w:sz w:val="20"/>
                <w:szCs w:val="20"/>
              </w:rPr>
              <w:t>22,00</w:t>
            </w:r>
          </w:p>
        </w:tc>
        <w:tc>
          <w:tcPr>
            <w:tcW w:w="1460" w:type="dxa"/>
            <w:gridSpan w:val="2"/>
            <w:tcBorders>
              <w:top w:val="nil"/>
              <w:left w:val="nil"/>
              <w:bottom w:val="single" w:sz="4" w:space="0" w:color="000000"/>
              <w:right w:val="single" w:sz="4" w:space="0" w:color="000000"/>
            </w:tcBorders>
            <w:shd w:val="clear" w:color="auto" w:fill="auto"/>
            <w:noWrap/>
            <w:hideMark/>
          </w:tcPr>
          <w:p w14:paraId="3D250673" w14:textId="77777777" w:rsidR="005F2121" w:rsidRPr="005F2121" w:rsidRDefault="005F2121" w:rsidP="005F2121">
            <w:pPr>
              <w:jc w:val="center"/>
              <w:outlineLvl w:val="4"/>
              <w:rPr>
                <w:color w:val="000000"/>
                <w:sz w:val="20"/>
                <w:szCs w:val="20"/>
              </w:rPr>
            </w:pPr>
            <w:r w:rsidRPr="005F2121">
              <w:rPr>
                <w:color w:val="000000"/>
                <w:sz w:val="20"/>
                <w:szCs w:val="20"/>
              </w:rPr>
              <w:t>2,7%</w:t>
            </w:r>
          </w:p>
        </w:tc>
      </w:tr>
      <w:tr w:rsidR="005F2121" w:rsidRPr="005F2121" w14:paraId="6A72374B"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3D035DD5" w14:textId="77777777" w:rsidR="005F2121" w:rsidRPr="005F2121" w:rsidRDefault="005F2121" w:rsidP="005F2121">
            <w:pPr>
              <w:outlineLvl w:val="2"/>
              <w:rPr>
                <w:color w:val="000000"/>
                <w:sz w:val="20"/>
                <w:szCs w:val="20"/>
              </w:rPr>
            </w:pPr>
            <w:r w:rsidRPr="005F2121">
              <w:rPr>
                <w:color w:val="000000"/>
                <w:sz w:val="20"/>
                <w:szCs w:val="20"/>
              </w:rPr>
              <w:t xml:space="preserve">          Повышение уровня туристского сервиса</w:t>
            </w:r>
          </w:p>
        </w:tc>
        <w:tc>
          <w:tcPr>
            <w:tcW w:w="709" w:type="dxa"/>
            <w:tcBorders>
              <w:top w:val="nil"/>
              <w:left w:val="nil"/>
              <w:bottom w:val="single" w:sz="4" w:space="0" w:color="000000"/>
              <w:right w:val="single" w:sz="4" w:space="0" w:color="000000"/>
            </w:tcBorders>
            <w:shd w:val="clear" w:color="auto" w:fill="auto"/>
            <w:noWrap/>
            <w:hideMark/>
          </w:tcPr>
          <w:p w14:paraId="4533787D"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62A23185" w14:textId="77777777" w:rsidR="005F2121" w:rsidRPr="005F2121" w:rsidRDefault="005F2121" w:rsidP="005F2121">
            <w:pPr>
              <w:jc w:val="center"/>
              <w:outlineLvl w:val="2"/>
              <w:rPr>
                <w:color w:val="000000"/>
                <w:sz w:val="20"/>
                <w:szCs w:val="20"/>
              </w:rPr>
            </w:pPr>
            <w:r w:rsidRPr="005F2121">
              <w:rPr>
                <w:color w:val="000000"/>
                <w:sz w:val="20"/>
                <w:szCs w:val="20"/>
              </w:rPr>
              <w:t>0700284740</w:t>
            </w:r>
          </w:p>
        </w:tc>
        <w:tc>
          <w:tcPr>
            <w:tcW w:w="729" w:type="dxa"/>
            <w:tcBorders>
              <w:top w:val="nil"/>
              <w:left w:val="nil"/>
              <w:bottom w:val="single" w:sz="4" w:space="0" w:color="000000"/>
              <w:right w:val="single" w:sz="4" w:space="0" w:color="000000"/>
            </w:tcBorders>
            <w:shd w:val="clear" w:color="auto" w:fill="auto"/>
            <w:noWrap/>
            <w:hideMark/>
          </w:tcPr>
          <w:p w14:paraId="03529A8E"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12FFE7E5" w14:textId="77777777" w:rsidR="005F2121" w:rsidRPr="005F2121" w:rsidRDefault="005F2121" w:rsidP="005F2121">
            <w:pPr>
              <w:jc w:val="center"/>
              <w:outlineLvl w:val="2"/>
              <w:rPr>
                <w:color w:val="000000"/>
                <w:sz w:val="20"/>
                <w:szCs w:val="20"/>
              </w:rPr>
            </w:pPr>
            <w:r w:rsidRPr="005F2121">
              <w:rPr>
                <w:color w:val="000000"/>
                <w:sz w:val="20"/>
                <w:szCs w:val="20"/>
              </w:rPr>
              <w:t>3 807,22</w:t>
            </w:r>
          </w:p>
        </w:tc>
        <w:tc>
          <w:tcPr>
            <w:tcW w:w="1460" w:type="dxa"/>
            <w:gridSpan w:val="2"/>
            <w:tcBorders>
              <w:top w:val="nil"/>
              <w:left w:val="nil"/>
              <w:bottom w:val="single" w:sz="4" w:space="0" w:color="000000"/>
              <w:right w:val="single" w:sz="4" w:space="0" w:color="000000"/>
            </w:tcBorders>
            <w:shd w:val="clear" w:color="auto" w:fill="auto"/>
            <w:noWrap/>
            <w:hideMark/>
          </w:tcPr>
          <w:p w14:paraId="7E6FF968" w14:textId="77777777" w:rsidR="005F2121" w:rsidRPr="005F2121" w:rsidRDefault="005F2121" w:rsidP="005F2121">
            <w:pPr>
              <w:jc w:val="center"/>
              <w:outlineLvl w:val="2"/>
              <w:rPr>
                <w:color w:val="000000"/>
                <w:sz w:val="20"/>
                <w:szCs w:val="20"/>
              </w:rPr>
            </w:pPr>
            <w:r w:rsidRPr="005F2121">
              <w:rPr>
                <w:color w:val="000000"/>
                <w:sz w:val="20"/>
                <w:szCs w:val="20"/>
              </w:rPr>
              <w:t>56,16</w:t>
            </w:r>
          </w:p>
        </w:tc>
        <w:tc>
          <w:tcPr>
            <w:tcW w:w="1460" w:type="dxa"/>
            <w:gridSpan w:val="2"/>
            <w:tcBorders>
              <w:top w:val="nil"/>
              <w:left w:val="nil"/>
              <w:bottom w:val="single" w:sz="4" w:space="0" w:color="000000"/>
              <w:right w:val="single" w:sz="4" w:space="0" w:color="000000"/>
            </w:tcBorders>
            <w:shd w:val="clear" w:color="auto" w:fill="auto"/>
            <w:noWrap/>
            <w:hideMark/>
          </w:tcPr>
          <w:p w14:paraId="28C00AFC" w14:textId="77777777" w:rsidR="005F2121" w:rsidRPr="005F2121" w:rsidRDefault="005F2121" w:rsidP="005F2121">
            <w:pPr>
              <w:jc w:val="center"/>
              <w:outlineLvl w:val="2"/>
              <w:rPr>
                <w:color w:val="000000"/>
                <w:sz w:val="20"/>
                <w:szCs w:val="20"/>
              </w:rPr>
            </w:pPr>
            <w:r w:rsidRPr="005F2121">
              <w:rPr>
                <w:color w:val="000000"/>
                <w:sz w:val="20"/>
                <w:szCs w:val="20"/>
              </w:rPr>
              <w:t>1,5%</w:t>
            </w:r>
          </w:p>
        </w:tc>
      </w:tr>
      <w:tr w:rsidR="005F2121" w:rsidRPr="005F2121" w14:paraId="049D1765"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3AC0189B" w14:textId="77777777" w:rsidR="005F2121" w:rsidRPr="005F2121" w:rsidRDefault="005F2121" w:rsidP="005F2121">
            <w:pPr>
              <w:outlineLvl w:val="3"/>
              <w:rPr>
                <w:color w:val="000000"/>
                <w:sz w:val="20"/>
                <w:szCs w:val="20"/>
              </w:rPr>
            </w:pPr>
            <w:r w:rsidRPr="005F2121">
              <w:rPr>
                <w:color w:val="000000"/>
                <w:sz w:val="20"/>
                <w:szCs w:val="20"/>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14:paraId="767CBC69" w14:textId="77777777" w:rsidR="005F2121" w:rsidRPr="005F2121" w:rsidRDefault="005F2121" w:rsidP="005F2121">
            <w:pPr>
              <w:jc w:val="center"/>
              <w:outlineLvl w:val="3"/>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2A54FAA3" w14:textId="77777777" w:rsidR="005F2121" w:rsidRPr="005F2121" w:rsidRDefault="005F2121" w:rsidP="005F2121">
            <w:pPr>
              <w:jc w:val="center"/>
              <w:outlineLvl w:val="3"/>
              <w:rPr>
                <w:color w:val="000000"/>
                <w:sz w:val="20"/>
                <w:szCs w:val="20"/>
              </w:rPr>
            </w:pPr>
            <w:r w:rsidRPr="005F2121">
              <w:rPr>
                <w:color w:val="000000"/>
                <w:sz w:val="20"/>
                <w:szCs w:val="20"/>
              </w:rPr>
              <w:t>0700284740</w:t>
            </w:r>
          </w:p>
        </w:tc>
        <w:tc>
          <w:tcPr>
            <w:tcW w:w="729" w:type="dxa"/>
            <w:tcBorders>
              <w:top w:val="nil"/>
              <w:left w:val="nil"/>
              <w:bottom w:val="single" w:sz="4" w:space="0" w:color="000000"/>
              <w:right w:val="single" w:sz="4" w:space="0" w:color="000000"/>
            </w:tcBorders>
            <w:shd w:val="clear" w:color="auto" w:fill="auto"/>
            <w:noWrap/>
            <w:hideMark/>
          </w:tcPr>
          <w:p w14:paraId="192007AC"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7CD31DC2" w14:textId="77777777" w:rsidR="005F2121" w:rsidRPr="005F2121" w:rsidRDefault="005F2121" w:rsidP="005F2121">
            <w:pPr>
              <w:jc w:val="center"/>
              <w:outlineLvl w:val="3"/>
              <w:rPr>
                <w:color w:val="000000"/>
                <w:sz w:val="20"/>
                <w:szCs w:val="20"/>
              </w:rPr>
            </w:pPr>
            <w:r w:rsidRPr="005F2121">
              <w:rPr>
                <w:color w:val="000000"/>
                <w:sz w:val="20"/>
                <w:szCs w:val="20"/>
              </w:rPr>
              <w:t>3 807,22</w:t>
            </w:r>
          </w:p>
        </w:tc>
        <w:tc>
          <w:tcPr>
            <w:tcW w:w="1460" w:type="dxa"/>
            <w:gridSpan w:val="2"/>
            <w:tcBorders>
              <w:top w:val="nil"/>
              <w:left w:val="nil"/>
              <w:bottom w:val="single" w:sz="4" w:space="0" w:color="000000"/>
              <w:right w:val="single" w:sz="4" w:space="0" w:color="000000"/>
            </w:tcBorders>
            <w:shd w:val="clear" w:color="auto" w:fill="auto"/>
            <w:noWrap/>
            <w:hideMark/>
          </w:tcPr>
          <w:p w14:paraId="4A29983B" w14:textId="77777777" w:rsidR="005F2121" w:rsidRPr="005F2121" w:rsidRDefault="005F2121" w:rsidP="005F2121">
            <w:pPr>
              <w:jc w:val="center"/>
              <w:outlineLvl w:val="3"/>
              <w:rPr>
                <w:color w:val="000000"/>
                <w:sz w:val="20"/>
                <w:szCs w:val="20"/>
              </w:rPr>
            </w:pPr>
            <w:r w:rsidRPr="005F2121">
              <w:rPr>
                <w:color w:val="000000"/>
                <w:sz w:val="20"/>
                <w:szCs w:val="20"/>
              </w:rPr>
              <w:t>56,16</w:t>
            </w:r>
          </w:p>
        </w:tc>
        <w:tc>
          <w:tcPr>
            <w:tcW w:w="1460" w:type="dxa"/>
            <w:gridSpan w:val="2"/>
            <w:tcBorders>
              <w:top w:val="nil"/>
              <w:left w:val="nil"/>
              <w:bottom w:val="single" w:sz="4" w:space="0" w:color="000000"/>
              <w:right w:val="single" w:sz="4" w:space="0" w:color="000000"/>
            </w:tcBorders>
            <w:shd w:val="clear" w:color="auto" w:fill="auto"/>
            <w:noWrap/>
            <w:hideMark/>
          </w:tcPr>
          <w:p w14:paraId="38C1F9E8" w14:textId="77777777" w:rsidR="005F2121" w:rsidRPr="005F2121" w:rsidRDefault="005F2121" w:rsidP="005F2121">
            <w:pPr>
              <w:jc w:val="center"/>
              <w:outlineLvl w:val="3"/>
              <w:rPr>
                <w:color w:val="000000"/>
                <w:sz w:val="20"/>
                <w:szCs w:val="20"/>
              </w:rPr>
            </w:pPr>
            <w:r w:rsidRPr="005F2121">
              <w:rPr>
                <w:color w:val="000000"/>
                <w:sz w:val="20"/>
                <w:szCs w:val="20"/>
              </w:rPr>
              <w:t>1,5%</w:t>
            </w:r>
          </w:p>
        </w:tc>
      </w:tr>
      <w:tr w:rsidR="005F2121" w:rsidRPr="005F2121" w14:paraId="1EB56729"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19973691"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591506FB" w14:textId="77777777" w:rsidR="005F2121" w:rsidRPr="005F2121" w:rsidRDefault="005F2121" w:rsidP="005F2121">
            <w:pPr>
              <w:jc w:val="center"/>
              <w:outlineLvl w:val="4"/>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16B9AEC4" w14:textId="77777777" w:rsidR="005F2121" w:rsidRPr="005F2121" w:rsidRDefault="005F2121" w:rsidP="005F2121">
            <w:pPr>
              <w:jc w:val="center"/>
              <w:outlineLvl w:val="4"/>
              <w:rPr>
                <w:color w:val="000000"/>
                <w:sz w:val="20"/>
                <w:szCs w:val="20"/>
              </w:rPr>
            </w:pPr>
            <w:r w:rsidRPr="005F2121">
              <w:rPr>
                <w:color w:val="000000"/>
                <w:sz w:val="20"/>
                <w:szCs w:val="20"/>
              </w:rPr>
              <w:t>0700284740</w:t>
            </w:r>
          </w:p>
        </w:tc>
        <w:tc>
          <w:tcPr>
            <w:tcW w:w="729" w:type="dxa"/>
            <w:tcBorders>
              <w:top w:val="nil"/>
              <w:left w:val="nil"/>
              <w:bottom w:val="single" w:sz="4" w:space="0" w:color="000000"/>
              <w:right w:val="single" w:sz="4" w:space="0" w:color="000000"/>
            </w:tcBorders>
            <w:shd w:val="clear" w:color="auto" w:fill="auto"/>
            <w:noWrap/>
            <w:hideMark/>
          </w:tcPr>
          <w:p w14:paraId="6C725809"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79A8525E" w14:textId="77777777" w:rsidR="005F2121" w:rsidRPr="005F2121" w:rsidRDefault="005F2121" w:rsidP="005F2121">
            <w:pPr>
              <w:jc w:val="center"/>
              <w:outlineLvl w:val="4"/>
              <w:rPr>
                <w:color w:val="000000"/>
                <w:sz w:val="20"/>
                <w:szCs w:val="20"/>
              </w:rPr>
            </w:pPr>
            <w:r w:rsidRPr="005F2121">
              <w:rPr>
                <w:color w:val="000000"/>
                <w:sz w:val="20"/>
                <w:szCs w:val="20"/>
              </w:rPr>
              <w:t>3 807,22</w:t>
            </w:r>
          </w:p>
        </w:tc>
        <w:tc>
          <w:tcPr>
            <w:tcW w:w="1460" w:type="dxa"/>
            <w:gridSpan w:val="2"/>
            <w:tcBorders>
              <w:top w:val="nil"/>
              <w:left w:val="nil"/>
              <w:bottom w:val="single" w:sz="4" w:space="0" w:color="000000"/>
              <w:right w:val="single" w:sz="4" w:space="0" w:color="000000"/>
            </w:tcBorders>
            <w:shd w:val="clear" w:color="auto" w:fill="auto"/>
            <w:noWrap/>
            <w:hideMark/>
          </w:tcPr>
          <w:p w14:paraId="496CDF27" w14:textId="77777777" w:rsidR="005F2121" w:rsidRPr="005F2121" w:rsidRDefault="005F2121" w:rsidP="005F2121">
            <w:pPr>
              <w:jc w:val="center"/>
              <w:outlineLvl w:val="4"/>
              <w:rPr>
                <w:color w:val="000000"/>
                <w:sz w:val="20"/>
                <w:szCs w:val="20"/>
              </w:rPr>
            </w:pPr>
            <w:r w:rsidRPr="005F2121">
              <w:rPr>
                <w:color w:val="000000"/>
                <w:sz w:val="20"/>
                <w:szCs w:val="20"/>
              </w:rPr>
              <w:t>56,16</w:t>
            </w:r>
          </w:p>
        </w:tc>
        <w:tc>
          <w:tcPr>
            <w:tcW w:w="1460" w:type="dxa"/>
            <w:gridSpan w:val="2"/>
            <w:tcBorders>
              <w:top w:val="nil"/>
              <w:left w:val="nil"/>
              <w:bottom w:val="single" w:sz="4" w:space="0" w:color="000000"/>
              <w:right w:val="single" w:sz="4" w:space="0" w:color="000000"/>
            </w:tcBorders>
            <w:shd w:val="clear" w:color="auto" w:fill="auto"/>
            <w:noWrap/>
            <w:hideMark/>
          </w:tcPr>
          <w:p w14:paraId="70B9B082" w14:textId="77777777" w:rsidR="005F2121" w:rsidRPr="005F2121" w:rsidRDefault="005F2121" w:rsidP="005F2121">
            <w:pPr>
              <w:jc w:val="center"/>
              <w:outlineLvl w:val="4"/>
              <w:rPr>
                <w:color w:val="000000"/>
                <w:sz w:val="20"/>
                <w:szCs w:val="20"/>
              </w:rPr>
            </w:pPr>
            <w:r w:rsidRPr="005F2121">
              <w:rPr>
                <w:color w:val="000000"/>
                <w:sz w:val="20"/>
                <w:szCs w:val="20"/>
              </w:rPr>
              <w:t>1,5%</w:t>
            </w:r>
          </w:p>
        </w:tc>
      </w:tr>
      <w:tr w:rsidR="005F2121" w:rsidRPr="005F2121" w14:paraId="257653FA"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30435428" w14:textId="77777777" w:rsidR="005F2121" w:rsidRPr="005F2121" w:rsidRDefault="005F2121" w:rsidP="005F2121">
            <w:pPr>
              <w:outlineLvl w:val="2"/>
              <w:rPr>
                <w:color w:val="000000"/>
                <w:sz w:val="20"/>
                <w:szCs w:val="20"/>
              </w:rPr>
            </w:pPr>
            <w:r w:rsidRPr="005F2121">
              <w:rPr>
                <w:color w:val="000000"/>
                <w:sz w:val="20"/>
                <w:szCs w:val="20"/>
              </w:rPr>
              <w:t xml:space="preserve">          Поддержка муниципальных газет</w:t>
            </w:r>
          </w:p>
        </w:tc>
        <w:tc>
          <w:tcPr>
            <w:tcW w:w="709" w:type="dxa"/>
            <w:tcBorders>
              <w:top w:val="nil"/>
              <w:left w:val="nil"/>
              <w:bottom w:val="single" w:sz="4" w:space="0" w:color="000000"/>
              <w:right w:val="single" w:sz="4" w:space="0" w:color="000000"/>
            </w:tcBorders>
            <w:shd w:val="clear" w:color="auto" w:fill="auto"/>
            <w:noWrap/>
            <w:hideMark/>
          </w:tcPr>
          <w:p w14:paraId="22004837"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7FDF3CF8" w14:textId="77777777" w:rsidR="005F2121" w:rsidRPr="005F2121" w:rsidRDefault="005F2121" w:rsidP="005F2121">
            <w:pPr>
              <w:jc w:val="center"/>
              <w:outlineLvl w:val="2"/>
              <w:rPr>
                <w:color w:val="000000"/>
                <w:sz w:val="20"/>
                <w:szCs w:val="20"/>
              </w:rPr>
            </w:pPr>
            <w:r w:rsidRPr="005F2121">
              <w:rPr>
                <w:color w:val="000000"/>
                <w:sz w:val="20"/>
                <w:szCs w:val="20"/>
              </w:rPr>
              <w:t>07002S1250</w:t>
            </w:r>
          </w:p>
        </w:tc>
        <w:tc>
          <w:tcPr>
            <w:tcW w:w="729" w:type="dxa"/>
            <w:tcBorders>
              <w:top w:val="nil"/>
              <w:left w:val="nil"/>
              <w:bottom w:val="single" w:sz="4" w:space="0" w:color="000000"/>
              <w:right w:val="single" w:sz="4" w:space="0" w:color="000000"/>
            </w:tcBorders>
            <w:shd w:val="clear" w:color="auto" w:fill="auto"/>
            <w:noWrap/>
            <w:hideMark/>
          </w:tcPr>
          <w:p w14:paraId="3232F1E0"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6775FAE9" w14:textId="77777777" w:rsidR="005F2121" w:rsidRPr="005F2121" w:rsidRDefault="005F2121" w:rsidP="005F2121">
            <w:pPr>
              <w:jc w:val="center"/>
              <w:outlineLvl w:val="2"/>
              <w:rPr>
                <w:color w:val="000000"/>
                <w:sz w:val="20"/>
                <w:szCs w:val="20"/>
              </w:rPr>
            </w:pPr>
            <w:r w:rsidRPr="005F2121">
              <w:rPr>
                <w:color w:val="000000"/>
                <w:sz w:val="20"/>
                <w:szCs w:val="20"/>
              </w:rPr>
              <w:t>947,60</w:t>
            </w:r>
          </w:p>
        </w:tc>
        <w:tc>
          <w:tcPr>
            <w:tcW w:w="1460" w:type="dxa"/>
            <w:gridSpan w:val="2"/>
            <w:tcBorders>
              <w:top w:val="nil"/>
              <w:left w:val="nil"/>
              <w:bottom w:val="single" w:sz="4" w:space="0" w:color="000000"/>
              <w:right w:val="single" w:sz="4" w:space="0" w:color="000000"/>
            </w:tcBorders>
            <w:shd w:val="clear" w:color="auto" w:fill="auto"/>
            <w:noWrap/>
            <w:hideMark/>
          </w:tcPr>
          <w:p w14:paraId="3427A2FF" w14:textId="77777777" w:rsidR="005F2121" w:rsidRPr="005F2121" w:rsidRDefault="005F2121" w:rsidP="005F2121">
            <w:pPr>
              <w:jc w:val="center"/>
              <w:outlineLvl w:val="2"/>
              <w:rPr>
                <w:color w:val="000000"/>
                <w:sz w:val="20"/>
                <w:szCs w:val="20"/>
              </w:rPr>
            </w:pPr>
            <w:r w:rsidRPr="005F2121">
              <w:rPr>
                <w:color w:val="000000"/>
                <w:sz w:val="20"/>
                <w:szCs w:val="20"/>
              </w:rPr>
              <w:t>236,90</w:t>
            </w:r>
          </w:p>
        </w:tc>
        <w:tc>
          <w:tcPr>
            <w:tcW w:w="1460" w:type="dxa"/>
            <w:gridSpan w:val="2"/>
            <w:tcBorders>
              <w:top w:val="nil"/>
              <w:left w:val="nil"/>
              <w:bottom w:val="single" w:sz="4" w:space="0" w:color="000000"/>
              <w:right w:val="single" w:sz="4" w:space="0" w:color="000000"/>
            </w:tcBorders>
            <w:shd w:val="clear" w:color="auto" w:fill="auto"/>
            <w:noWrap/>
            <w:hideMark/>
          </w:tcPr>
          <w:p w14:paraId="6FA4EF1E" w14:textId="77777777" w:rsidR="005F2121" w:rsidRPr="005F2121" w:rsidRDefault="005F2121" w:rsidP="005F2121">
            <w:pPr>
              <w:jc w:val="center"/>
              <w:outlineLvl w:val="2"/>
              <w:rPr>
                <w:color w:val="000000"/>
                <w:sz w:val="20"/>
                <w:szCs w:val="20"/>
              </w:rPr>
            </w:pPr>
            <w:r w:rsidRPr="005F2121">
              <w:rPr>
                <w:color w:val="000000"/>
                <w:sz w:val="20"/>
                <w:szCs w:val="20"/>
              </w:rPr>
              <w:t>25,0%</w:t>
            </w:r>
          </w:p>
        </w:tc>
      </w:tr>
      <w:tr w:rsidR="005F2121" w:rsidRPr="005F2121" w14:paraId="64D6C7B8"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47805DE2" w14:textId="77777777" w:rsidR="005F2121" w:rsidRPr="005F2121" w:rsidRDefault="005F2121" w:rsidP="005F2121">
            <w:pPr>
              <w:outlineLvl w:val="3"/>
              <w:rPr>
                <w:color w:val="000000"/>
                <w:sz w:val="20"/>
                <w:szCs w:val="20"/>
              </w:rPr>
            </w:pPr>
            <w:r w:rsidRPr="005F2121">
              <w:rPr>
                <w:color w:val="000000"/>
                <w:sz w:val="20"/>
                <w:szCs w:val="20"/>
              </w:rPr>
              <w:t xml:space="preserve">            Периодическая печать и издательства</w:t>
            </w:r>
          </w:p>
        </w:tc>
        <w:tc>
          <w:tcPr>
            <w:tcW w:w="709" w:type="dxa"/>
            <w:tcBorders>
              <w:top w:val="nil"/>
              <w:left w:val="nil"/>
              <w:bottom w:val="single" w:sz="4" w:space="0" w:color="000000"/>
              <w:right w:val="single" w:sz="4" w:space="0" w:color="000000"/>
            </w:tcBorders>
            <w:shd w:val="clear" w:color="auto" w:fill="auto"/>
            <w:noWrap/>
            <w:hideMark/>
          </w:tcPr>
          <w:p w14:paraId="229E8C8E" w14:textId="77777777" w:rsidR="005F2121" w:rsidRPr="005F2121" w:rsidRDefault="005F2121" w:rsidP="005F2121">
            <w:pPr>
              <w:jc w:val="center"/>
              <w:outlineLvl w:val="3"/>
              <w:rPr>
                <w:color w:val="000000"/>
                <w:sz w:val="20"/>
                <w:szCs w:val="20"/>
              </w:rPr>
            </w:pPr>
            <w:r w:rsidRPr="005F2121">
              <w:rPr>
                <w:color w:val="000000"/>
                <w:sz w:val="20"/>
                <w:szCs w:val="20"/>
              </w:rPr>
              <w:t>1202</w:t>
            </w:r>
          </w:p>
        </w:tc>
        <w:tc>
          <w:tcPr>
            <w:tcW w:w="1286" w:type="dxa"/>
            <w:tcBorders>
              <w:top w:val="nil"/>
              <w:left w:val="nil"/>
              <w:bottom w:val="single" w:sz="4" w:space="0" w:color="000000"/>
              <w:right w:val="single" w:sz="4" w:space="0" w:color="000000"/>
            </w:tcBorders>
            <w:shd w:val="clear" w:color="auto" w:fill="auto"/>
            <w:noWrap/>
            <w:hideMark/>
          </w:tcPr>
          <w:p w14:paraId="3782FB2E" w14:textId="77777777" w:rsidR="005F2121" w:rsidRPr="005F2121" w:rsidRDefault="005F2121" w:rsidP="005F2121">
            <w:pPr>
              <w:jc w:val="center"/>
              <w:outlineLvl w:val="3"/>
              <w:rPr>
                <w:color w:val="000000"/>
                <w:sz w:val="20"/>
                <w:szCs w:val="20"/>
              </w:rPr>
            </w:pPr>
            <w:r w:rsidRPr="005F2121">
              <w:rPr>
                <w:color w:val="000000"/>
                <w:sz w:val="20"/>
                <w:szCs w:val="20"/>
              </w:rPr>
              <w:t>07002S1250</w:t>
            </w:r>
          </w:p>
        </w:tc>
        <w:tc>
          <w:tcPr>
            <w:tcW w:w="729" w:type="dxa"/>
            <w:tcBorders>
              <w:top w:val="nil"/>
              <w:left w:val="nil"/>
              <w:bottom w:val="single" w:sz="4" w:space="0" w:color="000000"/>
              <w:right w:val="single" w:sz="4" w:space="0" w:color="000000"/>
            </w:tcBorders>
            <w:shd w:val="clear" w:color="auto" w:fill="auto"/>
            <w:noWrap/>
            <w:hideMark/>
          </w:tcPr>
          <w:p w14:paraId="36EAD426"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69D997BC" w14:textId="77777777" w:rsidR="005F2121" w:rsidRPr="005F2121" w:rsidRDefault="005F2121" w:rsidP="005F2121">
            <w:pPr>
              <w:jc w:val="center"/>
              <w:outlineLvl w:val="3"/>
              <w:rPr>
                <w:color w:val="000000"/>
                <w:sz w:val="20"/>
                <w:szCs w:val="20"/>
              </w:rPr>
            </w:pPr>
            <w:r w:rsidRPr="005F2121">
              <w:rPr>
                <w:color w:val="000000"/>
                <w:sz w:val="20"/>
                <w:szCs w:val="20"/>
              </w:rPr>
              <w:t>947,60</w:t>
            </w:r>
          </w:p>
        </w:tc>
        <w:tc>
          <w:tcPr>
            <w:tcW w:w="1460" w:type="dxa"/>
            <w:gridSpan w:val="2"/>
            <w:tcBorders>
              <w:top w:val="nil"/>
              <w:left w:val="nil"/>
              <w:bottom w:val="single" w:sz="4" w:space="0" w:color="000000"/>
              <w:right w:val="single" w:sz="4" w:space="0" w:color="000000"/>
            </w:tcBorders>
            <w:shd w:val="clear" w:color="auto" w:fill="auto"/>
            <w:noWrap/>
            <w:hideMark/>
          </w:tcPr>
          <w:p w14:paraId="5B9EF0A5" w14:textId="77777777" w:rsidR="005F2121" w:rsidRPr="005F2121" w:rsidRDefault="005F2121" w:rsidP="005F2121">
            <w:pPr>
              <w:jc w:val="center"/>
              <w:outlineLvl w:val="3"/>
              <w:rPr>
                <w:color w:val="000000"/>
                <w:sz w:val="20"/>
                <w:szCs w:val="20"/>
              </w:rPr>
            </w:pPr>
            <w:r w:rsidRPr="005F2121">
              <w:rPr>
                <w:color w:val="000000"/>
                <w:sz w:val="20"/>
                <w:szCs w:val="20"/>
              </w:rPr>
              <w:t>236,90</w:t>
            </w:r>
          </w:p>
        </w:tc>
        <w:tc>
          <w:tcPr>
            <w:tcW w:w="1460" w:type="dxa"/>
            <w:gridSpan w:val="2"/>
            <w:tcBorders>
              <w:top w:val="nil"/>
              <w:left w:val="nil"/>
              <w:bottom w:val="single" w:sz="4" w:space="0" w:color="000000"/>
              <w:right w:val="single" w:sz="4" w:space="0" w:color="000000"/>
            </w:tcBorders>
            <w:shd w:val="clear" w:color="auto" w:fill="auto"/>
            <w:noWrap/>
            <w:hideMark/>
          </w:tcPr>
          <w:p w14:paraId="7B82D29D" w14:textId="77777777" w:rsidR="005F2121" w:rsidRPr="005F2121" w:rsidRDefault="005F2121" w:rsidP="005F2121">
            <w:pPr>
              <w:jc w:val="center"/>
              <w:outlineLvl w:val="3"/>
              <w:rPr>
                <w:color w:val="000000"/>
                <w:sz w:val="20"/>
                <w:szCs w:val="20"/>
              </w:rPr>
            </w:pPr>
            <w:r w:rsidRPr="005F2121">
              <w:rPr>
                <w:color w:val="000000"/>
                <w:sz w:val="20"/>
                <w:szCs w:val="20"/>
              </w:rPr>
              <w:t>25,0%</w:t>
            </w:r>
          </w:p>
        </w:tc>
      </w:tr>
      <w:tr w:rsidR="005F2121" w:rsidRPr="005F2121" w14:paraId="24CED377"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1EB8D342"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338D56A8" w14:textId="77777777" w:rsidR="005F2121" w:rsidRPr="005F2121" w:rsidRDefault="005F2121" w:rsidP="005F2121">
            <w:pPr>
              <w:jc w:val="center"/>
              <w:outlineLvl w:val="4"/>
              <w:rPr>
                <w:color w:val="000000"/>
                <w:sz w:val="20"/>
                <w:szCs w:val="20"/>
              </w:rPr>
            </w:pPr>
            <w:r w:rsidRPr="005F2121">
              <w:rPr>
                <w:color w:val="000000"/>
                <w:sz w:val="20"/>
                <w:szCs w:val="20"/>
              </w:rPr>
              <w:t>1202</w:t>
            </w:r>
          </w:p>
        </w:tc>
        <w:tc>
          <w:tcPr>
            <w:tcW w:w="1286" w:type="dxa"/>
            <w:tcBorders>
              <w:top w:val="nil"/>
              <w:left w:val="nil"/>
              <w:bottom w:val="single" w:sz="4" w:space="0" w:color="000000"/>
              <w:right w:val="single" w:sz="4" w:space="0" w:color="000000"/>
            </w:tcBorders>
            <w:shd w:val="clear" w:color="auto" w:fill="auto"/>
            <w:noWrap/>
            <w:hideMark/>
          </w:tcPr>
          <w:p w14:paraId="5042300A" w14:textId="77777777" w:rsidR="005F2121" w:rsidRPr="005F2121" w:rsidRDefault="005F2121" w:rsidP="005F2121">
            <w:pPr>
              <w:jc w:val="center"/>
              <w:outlineLvl w:val="4"/>
              <w:rPr>
                <w:color w:val="000000"/>
                <w:sz w:val="20"/>
                <w:szCs w:val="20"/>
              </w:rPr>
            </w:pPr>
            <w:r w:rsidRPr="005F2121">
              <w:rPr>
                <w:color w:val="000000"/>
                <w:sz w:val="20"/>
                <w:szCs w:val="20"/>
              </w:rPr>
              <w:t>07002S1250</w:t>
            </w:r>
          </w:p>
        </w:tc>
        <w:tc>
          <w:tcPr>
            <w:tcW w:w="729" w:type="dxa"/>
            <w:tcBorders>
              <w:top w:val="nil"/>
              <w:left w:val="nil"/>
              <w:bottom w:val="single" w:sz="4" w:space="0" w:color="000000"/>
              <w:right w:val="single" w:sz="4" w:space="0" w:color="000000"/>
            </w:tcBorders>
            <w:shd w:val="clear" w:color="auto" w:fill="auto"/>
            <w:noWrap/>
            <w:hideMark/>
          </w:tcPr>
          <w:p w14:paraId="1639D4A4"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439F455C" w14:textId="77777777" w:rsidR="005F2121" w:rsidRPr="005F2121" w:rsidRDefault="005F2121" w:rsidP="005F2121">
            <w:pPr>
              <w:jc w:val="center"/>
              <w:outlineLvl w:val="4"/>
              <w:rPr>
                <w:color w:val="000000"/>
                <w:sz w:val="20"/>
                <w:szCs w:val="20"/>
              </w:rPr>
            </w:pPr>
            <w:r w:rsidRPr="005F2121">
              <w:rPr>
                <w:color w:val="000000"/>
                <w:sz w:val="20"/>
                <w:szCs w:val="20"/>
              </w:rPr>
              <w:t>947,60</w:t>
            </w:r>
          </w:p>
        </w:tc>
        <w:tc>
          <w:tcPr>
            <w:tcW w:w="1460" w:type="dxa"/>
            <w:gridSpan w:val="2"/>
            <w:tcBorders>
              <w:top w:val="nil"/>
              <w:left w:val="nil"/>
              <w:bottom w:val="single" w:sz="4" w:space="0" w:color="000000"/>
              <w:right w:val="single" w:sz="4" w:space="0" w:color="000000"/>
            </w:tcBorders>
            <w:shd w:val="clear" w:color="auto" w:fill="auto"/>
            <w:noWrap/>
            <w:hideMark/>
          </w:tcPr>
          <w:p w14:paraId="5034B396" w14:textId="77777777" w:rsidR="005F2121" w:rsidRPr="005F2121" w:rsidRDefault="005F2121" w:rsidP="005F2121">
            <w:pPr>
              <w:jc w:val="center"/>
              <w:outlineLvl w:val="4"/>
              <w:rPr>
                <w:color w:val="000000"/>
                <w:sz w:val="20"/>
                <w:szCs w:val="20"/>
              </w:rPr>
            </w:pPr>
            <w:r w:rsidRPr="005F2121">
              <w:rPr>
                <w:color w:val="000000"/>
                <w:sz w:val="20"/>
                <w:szCs w:val="20"/>
              </w:rPr>
              <w:t>236,90</w:t>
            </w:r>
          </w:p>
        </w:tc>
        <w:tc>
          <w:tcPr>
            <w:tcW w:w="1460" w:type="dxa"/>
            <w:gridSpan w:val="2"/>
            <w:tcBorders>
              <w:top w:val="nil"/>
              <w:left w:val="nil"/>
              <w:bottom w:val="single" w:sz="4" w:space="0" w:color="000000"/>
              <w:right w:val="single" w:sz="4" w:space="0" w:color="000000"/>
            </w:tcBorders>
            <w:shd w:val="clear" w:color="auto" w:fill="auto"/>
            <w:noWrap/>
            <w:hideMark/>
          </w:tcPr>
          <w:p w14:paraId="10DA612E" w14:textId="77777777" w:rsidR="005F2121" w:rsidRPr="005F2121" w:rsidRDefault="005F2121" w:rsidP="005F2121">
            <w:pPr>
              <w:jc w:val="center"/>
              <w:outlineLvl w:val="4"/>
              <w:rPr>
                <w:color w:val="000000"/>
                <w:sz w:val="20"/>
                <w:szCs w:val="20"/>
              </w:rPr>
            </w:pPr>
            <w:r w:rsidRPr="005F2121">
              <w:rPr>
                <w:color w:val="000000"/>
                <w:sz w:val="20"/>
                <w:szCs w:val="20"/>
              </w:rPr>
              <w:t>25,0%</w:t>
            </w:r>
          </w:p>
        </w:tc>
      </w:tr>
      <w:tr w:rsidR="005F2121" w:rsidRPr="005F2121" w14:paraId="555C7201"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2D934716" w14:textId="77777777" w:rsidR="005F2121" w:rsidRPr="005F2121" w:rsidRDefault="005F2121" w:rsidP="005F2121">
            <w:pPr>
              <w:rPr>
                <w:b/>
                <w:bCs/>
                <w:color w:val="000000"/>
                <w:sz w:val="20"/>
                <w:szCs w:val="20"/>
              </w:rPr>
            </w:pPr>
            <w:r w:rsidRPr="005F2121">
              <w:rPr>
                <w:b/>
                <w:bCs/>
                <w:color w:val="000000"/>
                <w:sz w:val="20"/>
                <w:szCs w:val="20"/>
              </w:rPr>
              <w:t xml:space="preserve">    Муниципальная программа "Развитие физической культуры и спорта"</w:t>
            </w:r>
          </w:p>
        </w:tc>
        <w:tc>
          <w:tcPr>
            <w:tcW w:w="709" w:type="dxa"/>
            <w:tcBorders>
              <w:top w:val="nil"/>
              <w:left w:val="nil"/>
              <w:bottom w:val="single" w:sz="4" w:space="0" w:color="000000"/>
              <w:right w:val="single" w:sz="4" w:space="0" w:color="000000"/>
            </w:tcBorders>
            <w:shd w:val="clear" w:color="auto" w:fill="auto"/>
            <w:noWrap/>
            <w:hideMark/>
          </w:tcPr>
          <w:p w14:paraId="061ADC14" w14:textId="77777777" w:rsidR="005F2121" w:rsidRPr="005F2121" w:rsidRDefault="005F2121" w:rsidP="005F2121">
            <w:pPr>
              <w:jc w:val="center"/>
              <w:rPr>
                <w:b/>
                <w:bCs/>
                <w:color w:val="000000"/>
                <w:sz w:val="20"/>
                <w:szCs w:val="20"/>
              </w:rPr>
            </w:pPr>
            <w:r w:rsidRPr="005F2121">
              <w:rPr>
                <w:b/>
                <w:bCs/>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4F79B0E0" w14:textId="77777777" w:rsidR="005F2121" w:rsidRPr="005F2121" w:rsidRDefault="005F2121" w:rsidP="005F2121">
            <w:pPr>
              <w:jc w:val="center"/>
              <w:rPr>
                <w:b/>
                <w:bCs/>
                <w:color w:val="000000"/>
                <w:sz w:val="20"/>
                <w:szCs w:val="20"/>
              </w:rPr>
            </w:pPr>
            <w:r w:rsidRPr="005F2121">
              <w:rPr>
                <w:b/>
                <w:bCs/>
                <w:color w:val="000000"/>
                <w:sz w:val="20"/>
                <w:szCs w:val="20"/>
              </w:rPr>
              <w:t>1000000000</w:t>
            </w:r>
          </w:p>
        </w:tc>
        <w:tc>
          <w:tcPr>
            <w:tcW w:w="729" w:type="dxa"/>
            <w:tcBorders>
              <w:top w:val="nil"/>
              <w:left w:val="nil"/>
              <w:bottom w:val="single" w:sz="4" w:space="0" w:color="000000"/>
              <w:right w:val="single" w:sz="4" w:space="0" w:color="000000"/>
            </w:tcBorders>
            <w:shd w:val="clear" w:color="auto" w:fill="auto"/>
            <w:noWrap/>
            <w:hideMark/>
          </w:tcPr>
          <w:p w14:paraId="0A835167" w14:textId="77777777" w:rsidR="005F2121" w:rsidRPr="005F2121" w:rsidRDefault="005F2121" w:rsidP="005F2121">
            <w:pPr>
              <w:jc w:val="center"/>
              <w:rPr>
                <w:b/>
                <w:bCs/>
                <w:color w:val="000000"/>
                <w:sz w:val="20"/>
                <w:szCs w:val="20"/>
              </w:rPr>
            </w:pPr>
            <w:r w:rsidRPr="005F2121">
              <w:rPr>
                <w:b/>
                <w:bCs/>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6AD68F97" w14:textId="77777777" w:rsidR="005F2121" w:rsidRPr="005F2121" w:rsidRDefault="005F2121" w:rsidP="005F2121">
            <w:pPr>
              <w:jc w:val="center"/>
              <w:rPr>
                <w:b/>
                <w:bCs/>
                <w:color w:val="000000"/>
                <w:sz w:val="20"/>
                <w:szCs w:val="20"/>
              </w:rPr>
            </w:pPr>
            <w:r w:rsidRPr="005F2121">
              <w:rPr>
                <w:b/>
                <w:bCs/>
                <w:color w:val="000000"/>
                <w:sz w:val="20"/>
                <w:szCs w:val="20"/>
              </w:rPr>
              <w:t>18 350,73</w:t>
            </w:r>
          </w:p>
        </w:tc>
        <w:tc>
          <w:tcPr>
            <w:tcW w:w="1460" w:type="dxa"/>
            <w:gridSpan w:val="2"/>
            <w:tcBorders>
              <w:top w:val="nil"/>
              <w:left w:val="nil"/>
              <w:bottom w:val="single" w:sz="4" w:space="0" w:color="000000"/>
              <w:right w:val="single" w:sz="4" w:space="0" w:color="000000"/>
            </w:tcBorders>
            <w:shd w:val="clear" w:color="auto" w:fill="auto"/>
            <w:noWrap/>
            <w:hideMark/>
          </w:tcPr>
          <w:p w14:paraId="444F9661" w14:textId="77777777" w:rsidR="005F2121" w:rsidRPr="005F2121" w:rsidRDefault="005F2121" w:rsidP="005F2121">
            <w:pPr>
              <w:jc w:val="center"/>
              <w:rPr>
                <w:b/>
                <w:bCs/>
                <w:color w:val="000000"/>
                <w:sz w:val="20"/>
                <w:szCs w:val="20"/>
              </w:rPr>
            </w:pPr>
            <w:r w:rsidRPr="005F2121">
              <w:rPr>
                <w:b/>
                <w:bCs/>
                <w:color w:val="000000"/>
                <w:sz w:val="20"/>
                <w:szCs w:val="20"/>
              </w:rPr>
              <w:t>5 584,65</w:t>
            </w:r>
          </w:p>
        </w:tc>
        <w:tc>
          <w:tcPr>
            <w:tcW w:w="1460" w:type="dxa"/>
            <w:gridSpan w:val="2"/>
            <w:tcBorders>
              <w:top w:val="nil"/>
              <w:left w:val="nil"/>
              <w:bottom w:val="single" w:sz="4" w:space="0" w:color="000000"/>
              <w:right w:val="single" w:sz="4" w:space="0" w:color="000000"/>
            </w:tcBorders>
            <w:shd w:val="clear" w:color="auto" w:fill="auto"/>
            <w:noWrap/>
            <w:hideMark/>
          </w:tcPr>
          <w:p w14:paraId="3C48F143" w14:textId="77777777" w:rsidR="005F2121" w:rsidRPr="005F2121" w:rsidRDefault="005F2121" w:rsidP="005F2121">
            <w:pPr>
              <w:jc w:val="center"/>
              <w:rPr>
                <w:b/>
                <w:bCs/>
                <w:color w:val="000000"/>
                <w:sz w:val="20"/>
                <w:szCs w:val="20"/>
              </w:rPr>
            </w:pPr>
            <w:r w:rsidRPr="005F2121">
              <w:rPr>
                <w:b/>
                <w:bCs/>
                <w:color w:val="000000"/>
                <w:sz w:val="20"/>
                <w:szCs w:val="20"/>
              </w:rPr>
              <w:t>30,4%</w:t>
            </w:r>
          </w:p>
        </w:tc>
      </w:tr>
      <w:tr w:rsidR="005F2121" w:rsidRPr="005F2121" w14:paraId="13A8A222" w14:textId="77777777" w:rsidTr="005F2121">
        <w:trPr>
          <w:gridAfter w:val="2"/>
          <w:wAfter w:w="30" w:type="dxa"/>
          <w:trHeight w:val="1020"/>
        </w:trPr>
        <w:tc>
          <w:tcPr>
            <w:tcW w:w="2552" w:type="dxa"/>
            <w:tcBorders>
              <w:top w:val="nil"/>
              <w:left w:val="single" w:sz="4" w:space="0" w:color="000000"/>
              <w:bottom w:val="single" w:sz="4" w:space="0" w:color="000000"/>
              <w:right w:val="single" w:sz="4" w:space="0" w:color="000000"/>
            </w:tcBorders>
            <w:shd w:val="clear" w:color="000000" w:fill="FFFFFF"/>
            <w:hideMark/>
          </w:tcPr>
          <w:p w14:paraId="568E61F6" w14:textId="77777777" w:rsidR="005F2121" w:rsidRPr="005F2121" w:rsidRDefault="005F2121" w:rsidP="005F2121">
            <w:pPr>
              <w:outlineLvl w:val="0"/>
              <w:rPr>
                <w:color w:val="000000"/>
                <w:sz w:val="20"/>
                <w:szCs w:val="20"/>
              </w:rPr>
            </w:pPr>
            <w:r w:rsidRPr="005F2121">
              <w:rPr>
                <w:color w:val="000000"/>
                <w:sz w:val="20"/>
                <w:szCs w:val="20"/>
              </w:rPr>
              <w:t xml:space="preserve">      Подпрограмма "Развитие у населения интереса к здоровому образу жизни, воспитание осознанной потребности в физическом здоровье"</w:t>
            </w:r>
          </w:p>
        </w:tc>
        <w:tc>
          <w:tcPr>
            <w:tcW w:w="709" w:type="dxa"/>
            <w:tcBorders>
              <w:top w:val="nil"/>
              <w:left w:val="nil"/>
              <w:bottom w:val="single" w:sz="4" w:space="0" w:color="000000"/>
              <w:right w:val="single" w:sz="4" w:space="0" w:color="000000"/>
            </w:tcBorders>
            <w:shd w:val="clear" w:color="auto" w:fill="auto"/>
            <w:noWrap/>
            <w:hideMark/>
          </w:tcPr>
          <w:p w14:paraId="2F50ECCA"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4E98D3BA" w14:textId="77777777" w:rsidR="005F2121" w:rsidRPr="005F2121" w:rsidRDefault="005F2121" w:rsidP="005F2121">
            <w:pPr>
              <w:jc w:val="center"/>
              <w:outlineLvl w:val="0"/>
              <w:rPr>
                <w:color w:val="000000"/>
                <w:sz w:val="20"/>
                <w:szCs w:val="20"/>
              </w:rPr>
            </w:pPr>
            <w:r w:rsidRPr="005F2121">
              <w:rPr>
                <w:color w:val="000000"/>
                <w:sz w:val="20"/>
                <w:szCs w:val="20"/>
              </w:rPr>
              <w:t>1010000000</w:t>
            </w:r>
          </w:p>
        </w:tc>
        <w:tc>
          <w:tcPr>
            <w:tcW w:w="729" w:type="dxa"/>
            <w:tcBorders>
              <w:top w:val="nil"/>
              <w:left w:val="nil"/>
              <w:bottom w:val="single" w:sz="4" w:space="0" w:color="000000"/>
              <w:right w:val="single" w:sz="4" w:space="0" w:color="000000"/>
            </w:tcBorders>
            <w:shd w:val="clear" w:color="auto" w:fill="auto"/>
            <w:noWrap/>
            <w:hideMark/>
          </w:tcPr>
          <w:p w14:paraId="57FF784F"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7EB7648F" w14:textId="77777777" w:rsidR="005F2121" w:rsidRPr="005F2121" w:rsidRDefault="005F2121" w:rsidP="005F2121">
            <w:pPr>
              <w:jc w:val="center"/>
              <w:outlineLvl w:val="0"/>
              <w:rPr>
                <w:color w:val="000000"/>
                <w:sz w:val="20"/>
                <w:szCs w:val="20"/>
              </w:rPr>
            </w:pPr>
            <w:r w:rsidRPr="005F2121">
              <w:rPr>
                <w:color w:val="000000"/>
                <w:sz w:val="20"/>
                <w:szCs w:val="20"/>
              </w:rPr>
              <w:t>1 398,46</w:t>
            </w:r>
          </w:p>
        </w:tc>
        <w:tc>
          <w:tcPr>
            <w:tcW w:w="1460" w:type="dxa"/>
            <w:gridSpan w:val="2"/>
            <w:tcBorders>
              <w:top w:val="nil"/>
              <w:left w:val="nil"/>
              <w:bottom w:val="single" w:sz="4" w:space="0" w:color="000000"/>
              <w:right w:val="single" w:sz="4" w:space="0" w:color="000000"/>
            </w:tcBorders>
            <w:shd w:val="clear" w:color="auto" w:fill="auto"/>
            <w:noWrap/>
            <w:hideMark/>
          </w:tcPr>
          <w:p w14:paraId="5C99B76F" w14:textId="77777777" w:rsidR="005F2121" w:rsidRPr="005F2121" w:rsidRDefault="005F2121" w:rsidP="005F2121">
            <w:pPr>
              <w:jc w:val="center"/>
              <w:outlineLvl w:val="0"/>
              <w:rPr>
                <w:color w:val="000000"/>
                <w:sz w:val="20"/>
                <w:szCs w:val="20"/>
              </w:rPr>
            </w:pPr>
            <w:r w:rsidRPr="005F2121">
              <w:rPr>
                <w:color w:val="000000"/>
                <w:sz w:val="20"/>
                <w:szCs w:val="20"/>
              </w:rPr>
              <w:t>711,20</w:t>
            </w:r>
          </w:p>
        </w:tc>
        <w:tc>
          <w:tcPr>
            <w:tcW w:w="1460" w:type="dxa"/>
            <w:gridSpan w:val="2"/>
            <w:tcBorders>
              <w:top w:val="nil"/>
              <w:left w:val="nil"/>
              <w:bottom w:val="single" w:sz="4" w:space="0" w:color="000000"/>
              <w:right w:val="single" w:sz="4" w:space="0" w:color="000000"/>
            </w:tcBorders>
            <w:shd w:val="clear" w:color="auto" w:fill="auto"/>
            <w:noWrap/>
            <w:hideMark/>
          </w:tcPr>
          <w:p w14:paraId="101F1656" w14:textId="77777777" w:rsidR="005F2121" w:rsidRPr="005F2121" w:rsidRDefault="005F2121" w:rsidP="005F2121">
            <w:pPr>
              <w:jc w:val="center"/>
              <w:outlineLvl w:val="0"/>
              <w:rPr>
                <w:color w:val="000000"/>
                <w:sz w:val="20"/>
                <w:szCs w:val="20"/>
              </w:rPr>
            </w:pPr>
            <w:r w:rsidRPr="005F2121">
              <w:rPr>
                <w:color w:val="000000"/>
                <w:sz w:val="20"/>
                <w:szCs w:val="20"/>
              </w:rPr>
              <w:t>50,9%</w:t>
            </w:r>
          </w:p>
        </w:tc>
      </w:tr>
      <w:tr w:rsidR="005F2121" w:rsidRPr="005F2121" w14:paraId="1410DA5E"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4760B15E" w14:textId="77777777" w:rsidR="005F2121" w:rsidRPr="005F2121" w:rsidRDefault="005F2121" w:rsidP="005F2121">
            <w:pPr>
              <w:outlineLvl w:val="1"/>
              <w:rPr>
                <w:color w:val="000000"/>
                <w:sz w:val="20"/>
                <w:szCs w:val="20"/>
              </w:rPr>
            </w:pPr>
            <w:r w:rsidRPr="005F2121">
              <w:rPr>
                <w:color w:val="000000"/>
                <w:sz w:val="20"/>
                <w:szCs w:val="20"/>
              </w:rPr>
              <w:t xml:space="preserve">        Основное мероприятие "Проведение массовых мероприятий"</w:t>
            </w:r>
          </w:p>
        </w:tc>
        <w:tc>
          <w:tcPr>
            <w:tcW w:w="709" w:type="dxa"/>
            <w:tcBorders>
              <w:top w:val="nil"/>
              <w:left w:val="nil"/>
              <w:bottom w:val="single" w:sz="4" w:space="0" w:color="000000"/>
              <w:right w:val="single" w:sz="4" w:space="0" w:color="000000"/>
            </w:tcBorders>
            <w:shd w:val="clear" w:color="auto" w:fill="auto"/>
            <w:noWrap/>
            <w:hideMark/>
          </w:tcPr>
          <w:p w14:paraId="638133C5"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6EABF77D" w14:textId="77777777" w:rsidR="005F2121" w:rsidRPr="005F2121" w:rsidRDefault="005F2121" w:rsidP="005F2121">
            <w:pPr>
              <w:jc w:val="center"/>
              <w:outlineLvl w:val="1"/>
              <w:rPr>
                <w:color w:val="000000"/>
                <w:sz w:val="20"/>
                <w:szCs w:val="20"/>
              </w:rPr>
            </w:pPr>
            <w:r w:rsidRPr="005F2121">
              <w:rPr>
                <w:color w:val="000000"/>
                <w:sz w:val="20"/>
                <w:szCs w:val="20"/>
              </w:rPr>
              <w:t>1010200000</w:t>
            </w:r>
          </w:p>
        </w:tc>
        <w:tc>
          <w:tcPr>
            <w:tcW w:w="729" w:type="dxa"/>
            <w:tcBorders>
              <w:top w:val="nil"/>
              <w:left w:val="nil"/>
              <w:bottom w:val="single" w:sz="4" w:space="0" w:color="000000"/>
              <w:right w:val="single" w:sz="4" w:space="0" w:color="000000"/>
            </w:tcBorders>
            <w:shd w:val="clear" w:color="auto" w:fill="auto"/>
            <w:noWrap/>
            <w:hideMark/>
          </w:tcPr>
          <w:p w14:paraId="564257F7"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4A358BC0" w14:textId="77777777" w:rsidR="005F2121" w:rsidRPr="005F2121" w:rsidRDefault="005F2121" w:rsidP="005F2121">
            <w:pPr>
              <w:jc w:val="center"/>
              <w:outlineLvl w:val="1"/>
              <w:rPr>
                <w:color w:val="000000"/>
                <w:sz w:val="20"/>
                <w:szCs w:val="20"/>
              </w:rPr>
            </w:pPr>
            <w:r w:rsidRPr="005F2121">
              <w:rPr>
                <w:color w:val="000000"/>
                <w:sz w:val="20"/>
                <w:szCs w:val="20"/>
              </w:rPr>
              <w:t>1 398,46</w:t>
            </w:r>
          </w:p>
        </w:tc>
        <w:tc>
          <w:tcPr>
            <w:tcW w:w="1460" w:type="dxa"/>
            <w:gridSpan w:val="2"/>
            <w:tcBorders>
              <w:top w:val="nil"/>
              <w:left w:val="nil"/>
              <w:bottom w:val="single" w:sz="4" w:space="0" w:color="000000"/>
              <w:right w:val="single" w:sz="4" w:space="0" w:color="000000"/>
            </w:tcBorders>
            <w:shd w:val="clear" w:color="auto" w:fill="auto"/>
            <w:noWrap/>
            <w:hideMark/>
          </w:tcPr>
          <w:p w14:paraId="033F299C" w14:textId="77777777" w:rsidR="005F2121" w:rsidRPr="005F2121" w:rsidRDefault="005F2121" w:rsidP="005F2121">
            <w:pPr>
              <w:jc w:val="center"/>
              <w:outlineLvl w:val="1"/>
              <w:rPr>
                <w:color w:val="000000"/>
                <w:sz w:val="20"/>
                <w:szCs w:val="20"/>
              </w:rPr>
            </w:pPr>
            <w:r w:rsidRPr="005F2121">
              <w:rPr>
                <w:color w:val="000000"/>
                <w:sz w:val="20"/>
                <w:szCs w:val="20"/>
              </w:rPr>
              <w:t>711,20</w:t>
            </w:r>
          </w:p>
        </w:tc>
        <w:tc>
          <w:tcPr>
            <w:tcW w:w="1460" w:type="dxa"/>
            <w:gridSpan w:val="2"/>
            <w:tcBorders>
              <w:top w:val="nil"/>
              <w:left w:val="nil"/>
              <w:bottom w:val="single" w:sz="4" w:space="0" w:color="000000"/>
              <w:right w:val="single" w:sz="4" w:space="0" w:color="000000"/>
            </w:tcBorders>
            <w:shd w:val="clear" w:color="auto" w:fill="auto"/>
            <w:noWrap/>
            <w:hideMark/>
          </w:tcPr>
          <w:p w14:paraId="292BE585" w14:textId="77777777" w:rsidR="005F2121" w:rsidRPr="005F2121" w:rsidRDefault="005F2121" w:rsidP="005F2121">
            <w:pPr>
              <w:jc w:val="center"/>
              <w:outlineLvl w:val="1"/>
              <w:rPr>
                <w:color w:val="000000"/>
                <w:sz w:val="20"/>
                <w:szCs w:val="20"/>
              </w:rPr>
            </w:pPr>
            <w:r w:rsidRPr="005F2121">
              <w:rPr>
                <w:color w:val="000000"/>
                <w:sz w:val="20"/>
                <w:szCs w:val="20"/>
              </w:rPr>
              <w:t>50,9%</w:t>
            </w:r>
          </w:p>
        </w:tc>
      </w:tr>
      <w:tr w:rsidR="005F2121" w:rsidRPr="005F2121" w14:paraId="3C80A711" w14:textId="77777777" w:rsidTr="005F2121">
        <w:trPr>
          <w:gridAfter w:val="2"/>
          <w:wAfter w:w="30" w:type="dxa"/>
          <w:trHeight w:val="1530"/>
        </w:trPr>
        <w:tc>
          <w:tcPr>
            <w:tcW w:w="2552" w:type="dxa"/>
            <w:tcBorders>
              <w:top w:val="nil"/>
              <w:left w:val="single" w:sz="4" w:space="0" w:color="000000"/>
              <w:bottom w:val="single" w:sz="4" w:space="0" w:color="000000"/>
              <w:right w:val="single" w:sz="4" w:space="0" w:color="000000"/>
            </w:tcBorders>
            <w:shd w:val="clear" w:color="000000" w:fill="FFFFFF"/>
            <w:hideMark/>
          </w:tcPr>
          <w:p w14:paraId="6595F15B" w14:textId="77777777" w:rsidR="005F2121" w:rsidRPr="005F2121" w:rsidRDefault="005F2121" w:rsidP="005F2121">
            <w:pPr>
              <w:outlineLvl w:val="2"/>
              <w:rPr>
                <w:color w:val="000000"/>
                <w:sz w:val="20"/>
                <w:szCs w:val="20"/>
              </w:rPr>
            </w:pPr>
            <w:r w:rsidRPr="005F2121">
              <w:rPr>
                <w:color w:val="000000"/>
                <w:sz w:val="20"/>
                <w:szCs w:val="20"/>
              </w:rPr>
              <w:t xml:space="preserve">          Проведение праздничных акций физкультурно-оздоровительной и спортивной направленности в муниципальных учреждениях спорта и образования, на спортивных объектах, расположенных на территории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14:paraId="44592C84"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2C0D927B" w14:textId="77777777" w:rsidR="005F2121" w:rsidRPr="005F2121" w:rsidRDefault="005F2121" w:rsidP="005F2121">
            <w:pPr>
              <w:jc w:val="center"/>
              <w:outlineLvl w:val="2"/>
              <w:rPr>
                <w:color w:val="000000"/>
                <w:sz w:val="20"/>
                <w:szCs w:val="20"/>
              </w:rPr>
            </w:pPr>
            <w:r w:rsidRPr="005F2121">
              <w:rPr>
                <w:color w:val="000000"/>
                <w:sz w:val="20"/>
                <w:szCs w:val="20"/>
              </w:rPr>
              <w:t>1010288510</w:t>
            </w:r>
          </w:p>
        </w:tc>
        <w:tc>
          <w:tcPr>
            <w:tcW w:w="729" w:type="dxa"/>
            <w:tcBorders>
              <w:top w:val="nil"/>
              <w:left w:val="nil"/>
              <w:bottom w:val="single" w:sz="4" w:space="0" w:color="000000"/>
              <w:right w:val="single" w:sz="4" w:space="0" w:color="000000"/>
            </w:tcBorders>
            <w:shd w:val="clear" w:color="auto" w:fill="auto"/>
            <w:noWrap/>
            <w:hideMark/>
          </w:tcPr>
          <w:p w14:paraId="1FB939F3"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1FF0DAC6" w14:textId="77777777" w:rsidR="005F2121" w:rsidRPr="005F2121" w:rsidRDefault="005F2121" w:rsidP="005F2121">
            <w:pPr>
              <w:jc w:val="center"/>
              <w:outlineLvl w:val="2"/>
              <w:rPr>
                <w:color w:val="000000"/>
                <w:sz w:val="20"/>
                <w:szCs w:val="20"/>
              </w:rPr>
            </w:pPr>
            <w:r w:rsidRPr="005F2121">
              <w:rPr>
                <w:color w:val="000000"/>
                <w:sz w:val="20"/>
                <w:szCs w:val="20"/>
              </w:rPr>
              <w:t>1 398,46</w:t>
            </w:r>
          </w:p>
        </w:tc>
        <w:tc>
          <w:tcPr>
            <w:tcW w:w="1460" w:type="dxa"/>
            <w:gridSpan w:val="2"/>
            <w:tcBorders>
              <w:top w:val="nil"/>
              <w:left w:val="nil"/>
              <w:bottom w:val="single" w:sz="4" w:space="0" w:color="000000"/>
              <w:right w:val="single" w:sz="4" w:space="0" w:color="000000"/>
            </w:tcBorders>
            <w:shd w:val="clear" w:color="auto" w:fill="auto"/>
            <w:noWrap/>
            <w:hideMark/>
          </w:tcPr>
          <w:p w14:paraId="760599F2" w14:textId="77777777" w:rsidR="005F2121" w:rsidRPr="005F2121" w:rsidRDefault="005F2121" w:rsidP="005F2121">
            <w:pPr>
              <w:jc w:val="center"/>
              <w:outlineLvl w:val="2"/>
              <w:rPr>
                <w:color w:val="000000"/>
                <w:sz w:val="20"/>
                <w:szCs w:val="20"/>
              </w:rPr>
            </w:pPr>
            <w:r w:rsidRPr="005F2121">
              <w:rPr>
                <w:color w:val="000000"/>
                <w:sz w:val="20"/>
                <w:szCs w:val="20"/>
              </w:rPr>
              <w:t>711,20</w:t>
            </w:r>
          </w:p>
        </w:tc>
        <w:tc>
          <w:tcPr>
            <w:tcW w:w="1460" w:type="dxa"/>
            <w:gridSpan w:val="2"/>
            <w:tcBorders>
              <w:top w:val="nil"/>
              <w:left w:val="nil"/>
              <w:bottom w:val="single" w:sz="4" w:space="0" w:color="000000"/>
              <w:right w:val="single" w:sz="4" w:space="0" w:color="000000"/>
            </w:tcBorders>
            <w:shd w:val="clear" w:color="auto" w:fill="auto"/>
            <w:noWrap/>
            <w:hideMark/>
          </w:tcPr>
          <w:p w14:paraId="4FEFC5B6" w14:textId="77777777" w:rsidR="005F2121" w:rsidRPr="005F2121" w:rsidRDefault="005F2121" w:rsidP="005F2121">
            <w:pPr>
              <w:jc w:val="center"/>
              <w:outlineLvl w:val="2"/>
              <w:rPr>
                <w:color w:val="000000"/>
                <w:sz w:val="20"/>
                <w:szCs w:val="20"/>
              </w:rPr>
            </w:pPr>
            <w:r w:rsidRPr="005F2121">
              <w:rPr>
                <w:color w:val="000000"/>
                <w:sz w:val="20"/>
                <w:szCs w:val="20"/>
              </w:rPr>
              <w:t>50,9%</w:t>
            </w:r>
          </w:p>
        </w:tc>
      </w:tr>
      <w:tr w:rsidR="005F2121" w:rsidRPr="005F2121" w14:paraId="0D1C1CFA"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2E9609C0" w14:textId="77777777" w:rsidR="005F2121" w:rsidRPr="005F2121" w:rsidRDefault="005F2121" w:rsidP="005F2121">
            <w:pPr>
              <w:outlineLvl w:val="3"/>
              <w:rPr>
                <w:color w:val="000000"/>
                <w:sz w:val="20"/>
                <w:szCs w:val="20"/>
              </w:rPr>
            </w:pPr>
            <w:r w:rsidRPr="005F2121">
              <w:rPr>
                <w:color w:val="000000"/>
                <w:sz w:val="20"/>
                <w:szCs w:val="20"/>
              </w:rPr>
              <w:t xml:space="preserve">            Массовый спорт</w:t>
            </w:r>
          </w:p>
        </w:tc>
        <w:tc>
          <w:tcPr>
            <w:tcW w:w="709" w:type="dxa"/>
            <w:tcBorders>
              <w:top w:val="nil"/>
              <w:left w:val="nil"/>
              <w:bottom w:val="single" w:sz="4" w:space="0" w:color="000000"/>
              <w:right w:val="single" w:sz="4" w:space="0" w:color="000000"/>
            </w:tcBorders>
            <w:shd w:val="clear" w:color="auto" w:fill="auto"/>
            <w:noWrap/>
            <w:hideMark/>
          </w:tcPr>
          <w:p w14:paraId="4D00C4AB" w14:textId="77777777" w:rsidR="005F2121" w:rsidRPr="005F2121" w:rsidRDefault="005F2121" w:rsidP="005F2121">
            <w:pPr>
              <w:jc w:val="center"/>
              <w:outlineLvl w:val="3"/>
              <w:rPr>
                <w:color w:val="000000"/>
                <w:sz w:val="20"/>
                <w:szCs w:val="20"/>
              </w:rPr>
            </w:pPr>
            <w:r w:rsidRPr="005F2121">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14:paraId="3185BD9F" w14:textId="77777777" w:rsidR="005F2121" w:rsidRPr="005F2121" w:rsidRDefault="005F2121" w:rsidP="005F2121">
            <w:pPr>
              <w:jc w:val="center"/>
              <w:outlineLvl w:val="3"/>
              <w:rPr>
                <w:color w:val="000000"/>
                <w:sz w:val="20"/>
                <w:szCs w:val="20"/>
              </w:rPr>
            </w:pPr>
            <w:r w:rsidRPr="005F2121">
              <w:rPr>
                <w:color w:val="000000"/>
                <w:sz w:val="20"/>
                <w:szCs w:val="20"/>
              </w:rPr>
              <w:t>1010288510</w:t>
            </w:r>
          </w:p>
        </w:tc>
        <w:tc>
          <w:tcPr>
            <w:tcW w:w="729" w:type="dxa"/>
            <w:tcBorders>
              <w:top w:val="nil"/>
              <w:left w:val="nil"/>
              <w:bottom w:val="single" w:sz="4" w:space="0" w:color="000000"/>
              <w:right w:val="single" w:sz="4" w:space="0" w:color="000000"/>
            </w:tcBorders>
            <w:shd w:val="clear" w:color="auto" w:fill="auto"/>
            <w:noWrap/>
            <w:hideMark/>
          </w:tcPr>
          <w:p w14:paraId="72C84D02"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093F342D" w14:textId="77777777" w:rsidR="005F2121" w:rsidRPr="005F2121" w:rsidRDefault="005F2121" w:rsidP="005F2121">
            <w:pPr>
              <w:jc w:val="center"/>
              <w:outlineLvl w:val="3"/>
              <w:rPr>
                <w:color w:val="000000"/>
                <w:sz w:val="20"/>
                <w:szCs w:val="20"/>
              </w:rPr>
            </w:pPr>
            <w:r w:rsidRPr="005F2121">
              <w:rPr>
                <w:color w:val="000000"/>
                <w:sz w:val="20"/>
                <w:szCs w:val="20"/>
              </w:rPr>
              <w:t>1 398,46</w:t>
            </w:r>
          </w:p>
        </w:tc>
        <w:tc>
          <w:tcPr>
            <w:tcW w:w="1460" w:type="dxa"/>
            <w:gridSpan w:val="2"/>
            <w:tcBorders>
              <w:top w:val="nil"/>
              <w:left w:val="nil"/>
              <w:bottom w:val="single" w:sz="4" w:space="0" w:color="000000"/>
              <w:right w:val="single" w:sz="4" w:space="0" w:color="000000"/>
            </w:tcBorders>
            <w:shd w:val="clear" w:color="auto" w:fill="auto"/>
            <w:noWrap/>
            <w:hideMark/>
          </w:tcPr>
          <w:p w14:paraId="58C14BEF" w14:textId="77777777" w:rsidR="005F2121" w:rsidRPr="005F2121" w:rsidRDefault="005F2121" w:rsidP="005F2121">
            <w:pPr>
              <w:jc w:val="center"/>
              <w:outlineLvl w:val="3"/>
              <w:rPr>
                <w:color w:val="000000"/>
                <w:sz w:val="20"/>
                <w:szCs w:val="20"/>
              </w:rPr>
            </w:pPr>
            <w:r w:rsidRPr="005F2121">
              <w:rPr>
                <w:color w:val="000000"/>
                <w:sz w:val="20"/>
                <w:szCs w:val="20"/>
              </w:rPr>
              <w:t>711,20</w:t>
            </w:r>
          </w:p>
        </w:tc>
        <w:tc>
          <w:tcPr>
            <w:tcW w:w="1460" w:type="dxa"/>
            <w:gridSpan w:val="2"/>
            <w:tcBorders>
              <w:top w:val="nil"/>
              <w:left w:val="nil"/>
              <w:bottom w:val="single" w:sz="4" w:space="0" w:color="000000"/>
              <w:right w:val="single" w:sz="4" w:space="0" w:color="000000"/>
            </w:tcBorders>
            <w:shd w:val="clear" w:color="auto" w:fill="auto"/>
            <w:noWrap/>
            <w:hideMark/>
          </w:tcPr>
          <w:p w14:paraId="0A8AE266" w14:textId="77777777" w:rsidR="005F2121" w:rsidRPr="005F2121" w:rsidRDefault="005F2121" w:rsidP="005F2121">
            <w:pPr>
              <w:jc w:val="center"/>
              <w:outlineLvl w:val="3"/>
              <w:rPr>
                <w:color w:val="000000"/>
                <w:sz w:val="20"/>
                <w:szCs w:val="20"/>
              </w:rPr>
            </w:pPr>
            <w:r w:rsidRPr="005F2121">
              <w:rPr>
                <w:color w:val="000000"/>
                <w:sz w:val="20"/>
                <w:szCs w:val="20"/>
              </w:rPr>
              <w:t>50,9%</w:t>
            </w:r>
          </w:p>
        </w:tc>
      </w:tr>
      <w:tr w:rsidR="005F2121" w:rsidRPr="005F2121" w14:paraId="5C34E291"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0A9065F6" w14:textId="77777777" w:rsidR="005F2121" w:rsidRPr="005F2121" w:rsidRDefault="005F2121" w:rsidP="005F2121">
            <w:pPr>
              <w:outlineLvl w:val="4"/>
              <w:rPr>
                <w:color w:val="000000"/>
                <w:sz w:val="20"/>
                <w:szCs w:val="20"/>
              </w:rPr>
            </w:pPr>
            <w:r w:rsidRPr="005F2121">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60A43840" w14:textId="77777777" w:rsidR="005F2121" w:rsidRPr="005F2121" w:rsidRDefault="005F2121" w:rsidP="005F2121">
            <w:pPr>
              <w:jc w:val="center"/>
              <w:outlineLvl w:val="4"/>
              <w:rPr>
                <w:color w:val="000000"/>
                <w:sz w:val="20"/>
                <w:szCs w:val="20"/>
              </w:rPr>
            </w:pPr>
            <w:r w:rsidRPr="005F2121">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14:paraId="170EDDB2" w14:textId="77777777" w:rsidR="005F2121" w:rsidRPr="005F2121" w:rsidRDefault="005F2121" w:rsidP="005F2121">
            <w:pPr>
              <w:jc w:val="center"/>
              <w:outlineLvl w:val="4"/>
              <w:rPr>
                <w:color w:val="000000"/>
                <w:sz w:val="20"/>
                <w:szCs w:val="20"/>
              </w:rPr>
            </w:pPr>
            <w:r w:rsidRPr="005F2121">
              <w:rPr>
                <w:color w:val="000000"/>
                <w:sz w:val="20"/>
                <w:szCs w:val="20"/>
              </w:rPr>
              <w:t>1010288510</w:t>
            </w:r>
          </w:p>
        </w:tc>
        <w:tc>
          <w:tcPr>
            <w:tcW w:w="729" w:type="dxa"/>
            <w:tcBorders>
              <w:top w:val="nil"/>
              <w:left w:val="nil"/>
              <w:bottom w:val="single" w:sz="4" w:space="0" w:color="000000"/>
              <w:right w:val="single" w:sz="4" w:space="0" w:color="000000"/>
            </w:tcBorders>
            <w:shd w:val="clear" w:color="auto" w:fill="auto"/>
            <w:noWrap/>
            <w:hideMark/>
          </w:tcPr>
          <w:p w14:paraId="305BC577"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4BB32ADD" w14:textId="77777777" w:rsidR="005F2121" w:rsidRPr="005F2121" w:rsidRDefault="005F2121" w:rsidP="005F2121">
            <w:pPr>
              <w:jc w:val="center"/>
              <w:outlineLvl w:val="4"/>
              <w:rPr>
                <w:color w:val="000000"/>
                <w:sz w:val="20"/>
                <w:szCs w:val="20"/>
              </w:rPr>
            </w:pPr>
            <w:r w:rsidRPr="005F2121">
              <w:rPr>
                <w:color w:val="000000"/>
                <w:sz w:val="20"/>
                <w:szCs w:val="20"/>
              </w:rPr>
              <w:t>1 398,46</w:t>
            </w:r>
          </w:p>
        </w:tc>
        <w:tc>
          <w:tcPr>
            <w:tcW w:w="1460" w:type="dxa"/>
            <w:gridSpan w:val="2"/>
            <w:tcBorders>
              <w:top w:val="nil"/>
              <w:left w:val="nil"/>
              <w:bottom w:val="single" w:sz="4" w:space="0" w:color="000000"/>
              <w:right w:val="single" w:sz="4" w:space="0" w:color="000000"/>
            </w:tcBorders>
            <w:shd w:val="clear" w:color="auto" w:fill="auto"/>
            <w:noWrap/>
            <w:hideMark/>
          </w:tcPr>
          <w:p w14:paraId="338048D0" w14:textId="77777777" w:rsidR="005F2121" w:rsidRPr="005F2121" w:rsidRDefault="005F2121" w:rsidP="005F2121">
            <w:pPr>
              <w:jc w:val="center"/>
              <w:outlineLvl w:val="4"/>
              <w:rPr>
                <w:color w:val="000000"/>
                <w:sz w:val="20"/>
                <w:szCs w:val="20"/>
              </w:rPr>
            </w:pPr>
            <w:r w:rsidRPr="005F2121">
              <w:rPr>
                <w:color w:val="000000"/>
                <w:sz w:val="20"/>
                <w:szCs w:val="20"/>
              </w:rPr>
              <w:t>711,20</w:t>
            </w:r>
          </w:p>
        </w:tc>
        <w:tc>
          <w:tcPr>
            <w:tcW w:w="1460" w:type="dxa"/>
            <w:gridSpan w:val="2"/>
            <w:tcBorders>
              <w:top w:val="nil"/>
              <w:left w:val="nil"/>
              <w:bottom w:val="single" w:sz="4" w:space="0" w:color="000000"/>
              <w:right w:val="single" w:sz="4" w:space="0" w:color="000000"/>
            </w:tcBorders>
            <w:shd w:val="clear" w:color="auto" w:fill="auto"/>
            <w:noWrap/>
            <w:hideMark/>
          </w:tcPr>
          <w:p w14:paraId="5B7615F3" w14:textId="77777777" w:rsidR="005F2121" w:rsidRPr="005F2121" w:rsidRDefault="005F2121" w:rsidP="005F2121">
            <w:pPr>
              <w:jc w:val="center"/>
              <w:outlineLvl w:val="4"/>
              <w:rPr>
                <w:color w:val="000000"/>
                <w:sz w:val="20"/>
                <w:szCs w:val="20"/>
              </w:rPr>
            </w:pPr>
            <w:r w:rsidRPr="005F2121">
              <w:rPr>
                <w:color w:val="000000"/>
                <w:sz w:val="20"/>
                <w:szCs w:val="20"/>
              </w:rPr>
              <w:t>50,9%</w:t>
            </w:r>
          </w:p>
        </w:tc>
      </w:tr>
      <w:tr w:rsidR="005F2121" w:rsidRPr="005F2121" w14:paraId="621DEA12"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73E4C5F7" w14:textId="77777777" w:rsidR="005F2121" w:rsidRPr="005F2121" w:rsidRDefault="005F2121" w:rsidP="005F2121">
            <w:pPr>
              <w:outlineLvl w:val="0"/>
              <w:rPr>
                <w:color w:val="000000"/>
                <w:sz w:val="20"/>
                <w:szCs w:val="20"/>
              </w:rPr>
            </w:pPr>
            <w:r w:rsidRPr="005F2121">
              <w:rPr>
                <w:color w:val="000000"/>
                <w:sz w:val="20"/>
                <w:szCs w:val="20"/>
              </w:rPr>
              <w:t xml:space="preserve">      Подпрограмма "Повышение положения в областном рейтинге муниципальных образований Калининградской области"</w:t>
            </w:r>
          </w:p>
        </w:tc>
        <w:tc>
          <w:tcPr>
            <w:tcW w:w="709" w:type="dxa"/>
            <w:tcBorders>
              <w:top w:val="nil"/>
              <w:left w:val="nil"/>
              <w:bottom w:val="single" w:sz="4" w:space="0" w:color="000000"/>
              <w:right w:val="single" w:sz="4" w:space="0" w:color="000000"/>
            </w:tcBorders>
            <w:shd w:val="clear" w:color="auto" w:fill="auto"/>
            <w:noWrap/>
            <w:hideMark/>
          </w:tcPr>
          <w:p w14:paraId="2A8B8726"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45CC7E5E" w14:textId="77777777" w:rsidR="005F2121" w:rsidRPr="005F2121" w:rsidRDefault="005F2121" w:rsidP="005F2121">
            <w:pPr>
              <w:jc w:val="center"/>
              <w:outlineLvl w:val="0"/>
              <w:rPr>
                <w:color w:val="000000"/>
                <w:sz w:val="20"/>
                <w:szCs w:val="20"/>
              </w:rPr>
            </w:pPr>
            <w:r w:rsidRPr="005F2121">
              <w:rPr>
                <w:color w:val="000000"/>
                <w:sz w:val="20"/>
                <w:szCs w:val="20"/>
              </w:rPr>
              <w:t>1030000000</w:t>
            </w:r>
          </w:p>
        </w:tc>
        <w:tc>
          <w:tcPr>
            <w:tcW w:w="729" w:type="dxa"/>
            <w:tcBorders>
              <w:top w:val="nil"/>
              <w:left w:val="nil"/>
              <w:bottom w:val="single" w:sz="4" w:space="0" w:color="000000"/>
              <w:right w:val="single" w:sz="4" w:space="0" w:color="000000"/>
            </w:tcBorders>
            <w:shd w:val="clear" w:color="auto" w:fill="auto"/>
            <w:noWrap/>
            <w:hideMark/>
          </w:tcPr>
          <w:p w14:paraId="5118B384"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3BABA0DA" w14:textId="77777777" w:rsidR="005F2121" w:rsidRPr="005F2121" w:rsidRDefault="005F2121" w:rsidP="005F2121">
            <w:pPr>
              <w:jc w:val="center"/>
              <w:outlineLvl w:val="0"/>
              <w:rPr>
                <w:color w:val="000000"/>
                <w:sz w:val="20"/>
                <w:szCs w:val="20"/>
              </w:rPr>
            </w:pPr>
            <w:r w:rsidRPr="005F2121">
              <w:rPr>
                <w:color w:val="000000"/>
                <w:sz w:val="20"/>
                <w:szCs w:val="20"/>
              </w:rPr>
              <w:t>3 417,92</w:t>
            </w:r>
          </w:p>
        </w:tc>
        <w:tc>
          <w:tcPr>
            <w:tcW w:w="1460" w:type="dxa"/>
            <w:gridSpan w:val="2"/>
            <w:tcBorders>
              <w:top w:val="nil"/>
              <w:left w:val="nil"/>
              <w:bottom w:val="single" w:sz="4" w:space="0" w:color="000000"/>
              <w:right w:val="single" w:sz="4" w:space="0" w:color="000000"/>
            </w:tcBorders>
            <w:shd w:val="clear" w:color="auto" w:fill="auto"/>
            <w:noWrap/>
            <w:hideMark/>
          </w:tcPr>
          <w:p w14:paraId="42469320" w14:textId="77777777" w:rsidR="005F2121" w:rsidRPr="005F2121" w:rsidRDefault="005F2121" w:rsidP="005F2121">
            <w:pPr>
              <w:jc w:val="center"/>
              <w:outlineLvl w:val="0"/>
              <w:rPr>
                <w:color w:val="000000"/>
                <w:sz w:val="20"/>
                <w:szCs w:val="20"/>
              </w:rPr>
            </w:pPr>
            <w:r w:rsidRPr="005F2121">
              <w:rPr>
                <w:color w:val="000000"/>
                <w:sz w:val="20"/>
                <w:szCs w:val="20"/>
              </w:rPr>
              <w:t>561,20</w:t>
            </w:r>
          </w:p>
        </w:tc>
        <w:tc>
          <w:tcPr>
            <w:tcW w:w="1460" w:type="dxa"/>
            <w:gridSpan w:val="2"/>
            <w:tcBorders>
              <w:top w:val="nil"/>
              <w:left w:val="nil"/>
              <w:bottom w:val="single" w:sz="4" w:space="0" w:color="000000"/>
              <w:right w:val="single" w:sz="4" w:space="0" w:color="000000"/>
            </w:tcBorders>
            <w:shd w:val="clear" w:color="auto" w:fill="auto"/>
            <w:noWrap/>
            <w:hideMark/>
          </w:tcPr>
          <w:p w14:paraId="28871ADA" w14:textId="77777777" w:rsidR="005F2121" w:rsidRPr="005F2121" w:rsidRDefault="005F2121" w:rsidP="005F2121">
            <w:pPr>
              <w:jc w:val="center"/>
              <w:outlineLvl w:val="0"/>
              <w:rPr>
                <w:color w:val="000000"/>
                <w:sz w:val="20"/>
                <w:szCs w:val="20"/>
              </w:rPr>
            </w:pPr>
            <w:r w:rsidRPr="005F2121">
              <w:rPr>
                <w:color w:val="000000"/>
                <w:sz w:val="20"/>
                <w:szCs w:val="20"/>
              </w:rPr>
              <w:t>16,4%</w:t>
            </w:r>
          </w:p>
        </w:tc>
      </w:tr>
      <w:tr w:rsidR="005F2121" w:rsidRPr="005F2121" w14:paraId="779F555F"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30A99C51" w14:textId="77777777" w:rsidR="005F2121" w:rsidRPr="005F2121" w:rsidRDefault="005F2121" w:rsidP="005F2121">
            <w:pPr>
              <w:outlineLvl w:val="1"/>
              <w:rPr>
                <w:color w:val="000000"/>
                <w:sz w:val="20"/>
                <w:szCs w:val="20"/>
              </w:rPr>
            </w:pPr>
            <w:r w:rsidRPr="005F2121">
              <w:rPr>
                <w:color w:val="000000"/>
                <w:sz w:val="20"/>
                <w:szCs w:val="20"/>
              </w:rPr>
              <w:t xml:space="preserve">        Основное мероприятие "Участие сборных команд по видам спорта в спартакиадах муниципальных образований"</w:t>
            </w:r>
          </w:p>
        </w:tc>
        <w:tc>
          <w:tcPr>
            <w:tcW w:w="709" w:type="dxa"/>
            <w:tcBorders>
              <w:top w:val="nil"/>
              <w:left w:val="nil"/>
              <w:bottom w:val="single" w:sz="4" w:space="0" w:color="000000"/>
              <w:right w:val="single" w:sz="4" w:space="0" w:color="000000"/>
            </w:tcBorders>
            <w:shd w:val="clear" w:color="auto" w:fill="auto"/>
            <w:noWrap/>
            <w:hideMark/>
          </w:tcPr>
          <w:p w14:paraId="75DE98DA"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779AE3B2" w14:textId="77777777" w:rsidR="005F2121" w:rsidRPr="005F2121" w:rsidRDefault="005F2121" w:rsidP="005F2121">
            <w:pPr>
              <w:jc w:val="center"/>
              <w:outlineLvl w:val="1"/>
              <w:rPr>
                <w:color w:val="000000"/>
                <w:sz w:val="20"/>
                <w:szCs w:val="20"/>
              </w:rPr>
            </w:pPr>
            <w:r w:rsidRPr="005F2121">
              <w:rPr>
                <w:color w:val="000000"/>
                <w:sz w:val="20"/>
                <w:szCs w:val="20"/>
              </w:rPr>
              <w:t>1030100000</w:t>
            </w:r>
          </w:p>
        </w:tc>
        <w:tc>
          <w:tcPr>
            <w:tcW w:w="729" w:type="dxa"/>
            <w:tcBorders>
              <w:top w:val="nil"/>
              <w:left w:val="nil"/>
              <w:bottom w:val="single" w:sz="4" w:space="0" w:color="000000"/>
              <w:right w:val="single" w:sz="4" w:space="0" w:color="000000"/>
            </w:tcBorders>
            <w:shd w:val="clear" w:color="auto" w:fill="auto"/>
            <w:noWrap/>
            <w:hideMark/>
          </w:tcPr>
          <w:p w14:paraId="0C1E114A"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7889ED77" w14:textId="77777777" w:rsidR="005F2121" w:rsidRPr="005F2121" w:rsidRDefault="005F2121" w:rsidP="005F2121">
            <w:pPr>
              <w:jc w:val="center"/>
              <w:outlineLvl w:val="1"/>
              <w:rPr>
                <w:color w:val="000000"/>
                <w:sz w:val="20"/>
                <w:szCs w:val="20"/>
              </w:rPr>
            </w:pPr>
            <w:r w:rsidRPr="005F2121">
              <w:rPr>
                <w:color w:val="000000"/>
                <w:sz w:val="20"/>
                <w:szCs w:val="20"/>
              </w:rPr>
              <w:t>3 417,92</w:t>
            </w:r>
          </w:p>
        </w:tc>
        <w:tc>
          <w:tcPr>
            <w:tcW w:w="1460" w:type="dxa"/>
            <w:gridSpan w:val="2"/>
            <w:tcBorders>
              <w:top w:val="nil"/>
              <w:left w:val="nil"/>
              <w:bottom w:val="single" w:sz="4" w:space="0" w:color="000000"/>
              <w:right w:val="single" w:sz="4" w:space="0" w:color="000000"/>
            </w:tcBorders>
            <w:shd w:val="clear" w:color="auto" w:fill="auto"/>
            <w:noWrap/>
            <w:hideMark/>
          </w:tcPr>
          <w:p w14:paraId="5E67E72A" w14:textId="77777777" w:rsidR="005F2121" w:rsidRPr="005F2121" w:rsidRDefault="005F2121" w:rsidP="005F2121">
            <w:pPr>
              <w:jc w:val="center"/>
              <w:outlineLvl w:val="1"/>
              <w:rPr>
                <w:color w:val="000000"/>
                <w:sz w:val="20"/>
                <w:szCs w:val="20"/>
              </w:rPr>
            </w:pPr>
            <w:r w:rsidRPr="005F2121">
              <w:rPr>
                <w:color w:val="000000"/>
                <w:sz w:val="20"/>
                <w:szCs w:val="20"/>
              </w:rPr>
              <w:t>561,20</w:t>
            </w:r>
          </w:p>
        </w:tc>
        <w:tc>
          <w:tcPr>
            <w:tcW w:w="1460" w:type="dxa"/>
            <w:gridSpan w:val="2"/>
            <w:tcBorders>
              <w:top w:val="nil"/>
              <w:left w:val="nil"/>
              <w:bottom w:val="single" w:sz="4" w:space="0" w:color="000000"/>
              <w:right w:val="single" w:sz="4" w:space="0" w:color="000000"/>
            </w:tcBorders>
            <w:shd w:val="clear" w:color="auto" w:fill="auto"/>
            <w:noWrap/>
            <w:hideMark/>
          </w:tcPr>
          <w:p w14:paraId="531C16B1" w14:textId="77777777" w:rsidR="005F2121" w:rsidRPr="005F2121" w:rsidRDefault="005F2121" w:rsidP="005F2121">
            <w:pPr>
              <w:jc w:val="center"/>
              <w:outlineLvl w:val="1"/>
              <w:rPr>
                <w:color w:val="000000"/>
                <w:sz w:val="20"/>
                <w:szCs w:val="20"/>
              </w:rPr>
            </w:pPr>
            <w:r w:rsidRPr="005F2121">
              <w:rPr>
                <w:color w:val="000000"/>
                <w:sz w:val="20"/>
                <w:szCs w:val="20"/>
              </w:rPr>
              <w:t>16,4%</w:t>
            </w:r>
          </w:p>
        </w:tc>
      </w:tr>
      <w:tr w:rsidR="005F2121" w:rsidRPr="005F2121" w14:paraId="13236314"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369B0BE2" w14:textId="77777777" w:rsidR="005F2121" w:rsidRPr="005F2121" w:rsidRDefault="005F2121" w:rsidP="005F2121">
            <w:pPr>
              <w:outlineLvl w:val="2"/>
              <w:rPr>
                <w:color w:val="000000"/>
                <w:sz w:val="20"/>
                <w:szCs w:val="20"/>
              </w:rPr>
            </w:pPr>
            <w:r w:rsidRPr="005F2121">
              <w:rPr>
                <w:color w:val="000000"/>
                <w:sz w:val="20"/>
                <w:szCs w:val="20"/>
              </w:rPr>
              <w:t xml:space="preserve">          Участие сборных команд по видам спорта в спартакиадах муниципальных образований</w:t>
            </w:r>
          </w:p>
        </w:tc>
        <w:tc>
          <w:tcPr>
            <w:tcW w:w="709" w:type="dxa"/>
            <w:tcBorders>
              <w:top w:val="nil"/>
              <w:left w:val="nil"/>
              <w:bottom w:val="single" w:sz="4" w:space="0" w:color="000000"/>
              <w:right w:val="single" w:sz="4" w:space="0" w:color="000000"/>
            </w:tcBorders>
            <w:shd w:val="clear" w:color="auto" w:fill="auto"/>
            <w:noWrap/>
            <w:hideMark/>
          </w:tcPr>
          <w:p w14:paraId="7523A601"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73A46A73" w14:textId="77777777" w:rsidR="005F2121" w:rsidRPr="005F2121" w:rsidRDefault="005F2121" w:rsidP="005F2121">
            <w:pPr>
              <w:jc w:val="center"/>
              <w:outlineLvl w:val="2"/>
              <w:rPr>
                <w:color w:val="000000"/>
                <w:sz w:val="20"/>
                <w:szCs w:val="20"/>
              </w:rPr>
            </w:pPr>
            <w:r w:rsidRPr="005F2121">
              <w:rPr>
                <w:color w:val="000000"/>
                <w:sz w:val="20"/>
                <w:szCs w:val="20"/>
              </w:rPr>
              <w:t>1030188710</w:t>
            </w:r>
          </w:p>
        </w:tc>
        <w:tc>
          <w:tcPr>
            <w:tcW w:w="729" w:type="dxa"/>
            <w:tcBorders>
              <w:top w:val="nil"/>
              <w:left w:val="nil"/>
              <w:bottom w:val="single" w:sz="4" w:space="0" w:color="000000"/>
              <w:right w:val="single" w:sz="4" w:space="0" w:color="000000"/>
            </w:tcBorders>
            <w:shd w:val="clear" w:color="auto" w:fill="auto"/>
            <w:noWrap/>
            <w:hideMark/>
          </w:tcPr>
          <w:p w14:paraId="0594A1CF"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3210488F" w14:textId="77777777" w:rsidR="005F2121" w:rsidRPr="005F2121" w:rsidRDefault="005F2121" w:rsidP="005F2121">
            <w:pPr>
              <w:jc w:val="center"/>
              <w:outlineLvl w:val="2"/>
              <w:rPr>
                <w:color w:val="000000"/>
                <w:sz w:val="20"/>
                <w:szCs w:val="20"/>
              </w:rPr>
            </w:pPr>
            <w:r w:rsidRPr="005F2121">
              <w:rPr>
                <w:color w:val="000000"/>
                <w:sz w:val="20"/>
                <w:szCs w:val="20"/>
              </w:rPr>
              <w:t>1 238,92</w:t>
            </w:r>
          </w:p>
        </w:tc>
        <w:tc>
          <w:tcPr>
            <w:tcW w:w="1460" w:type="dxa"/>
            <w:gridSpan w:val="2"/>
            <w:tcBorders>
              <w:top w:val="nil"/>
              <w:left w:val="nil"/>
              <w:bottom w:val="single" w:sz="4" w:space="0" w:color="000000"/>
              <w:right w:val="single" w:sz="4" w:space="0" w:color="000000"/>
            </w:tcBorders>
            <w:shd w:val="clear" w:color="auto" w:fill="auto"/>
            <w:noWrap/>
            <w:hideMark/>
          </w:tcPr>
          <w:p w14:paraId="35BC5EEE" w14:textId="77777777" w:rsidR="005F2121" w:rsidRPr="005F2121" w:rsidRDefault="005F2121" w:rsidP="005F2121">
            <w:pPr>
              <w:jc w:val="center"/>
              <w:outlineLvl w:val="2"/>
              <w:rPr>
                <w:color w:val="000000"/>
                <w:sz w:val="20"/>
                <w:szCs w:val="20"/>
              </w:rPr>
            </w:pPr>
            <w:r w:rsidRPr="005F2121">
              <w:rPr>
                <w:color w:val="000000"/>
                <w:sz w:val="20"/>
                <w:szCs w:val="20"/>
              </w:rPr>
              <w:t>331,60</w:t>
            </w:r>
          </w:p>
        </w:tc>
        <w:tc>
          <w:tcPr>
            <w:tcW w:w="1460" w:type="dxa"/>
            <w:gridSpan w:val="2"/>
            <w:tcBorders>
              <w:top w:val="nil"/>
              <w:left w:val="nil"/>
              <w:bottom w:val="single" w:sz="4" w:space="0" w:color="000000"/>
              <w:right w:val="single" w:sz="4" w:space="0" w:color="000000"/>
            </w:tcBorders>
            <w:shd w:val="clear" w:color="auto" w:fill="auto"/>
            <w:noWrap/>
            <w:hideMark/>
          </w:tcPr>
          <w:p w14:paraId="1692A728" w14:textId="77777777" w:rsidR="005F2121" w:rsidRPr="005F2121" w:rsidRDefault="005F2121" w:rsidP="005F2121">
            <w:pPr>
              <w:jc w:val="center"/>
              <w:outlineLvl w:val="2"/>
              <w:rPr>
                <w:color w:val="000000"/>
                <w:sz w:val="20"/>
                <w:szCs w:val="20"/>
              </w:rPr>
            </w:pPr>
            <w:r w:rsidRPr="005F2121">
              <w:rPr>
                <w:color w:val="000000"/>
                <w:sz w:val="20"/>
                <w:szCs w:val="20"/>
              </w:rPr>
              <w:t>26,8%</w:t>
            </w:r>
          </w:p>
        </w:tc>
      </w:tr>
      <w:tr w:rsidR="005F2121" w:rsidRPr="005F2121" w14:paraId="16D8A84F"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4F9CBCEC" w14:textId="77777777" w:rsidR="005F2121" w:rsidRPr="005F2121" w:rsidRDefault="005F2121" w:rsidP="005F2121">
            <w:pPr>
              <w:outlineLvl w:val="3"/>
              <w:rPr>
                <w:color w:val="000000"/>
                <w:sz w:val="20"/>
                <w:szCs w:val="20"/>
              </w:rPr>
            </w:pPr>
            <w:r w:rsidRPr="005F2121">
              <w:rPr>
                <w:color w:val="000000"/>
                <w:sz w:val="20"/>
                <w:szCs w:val="20"/>
              </w:rPr>
              <w:t xml:space="preserve">            Массовый спорт</w:t>
            </w:r>
          </w:p>
        </w:tc>
        <w:tc>
          <w:tcPr>
            <w:tcW w:w="709" w:type="dxa"/>
            <w:tcBorders>
              <w:top w:val="nil"/>
              <w:left w:val="nil"/>
              <w:bottom w:val="single" w:sz="4" w:space="0" w:color="000000"/>
              <w:right w:val="single" w:sz="4" w:space="0" w:color="000000"/>
            </w:tcBorders>
            <w:shd w:val="clear" w:color="auto" w:fill="auto"/>
            <w:noWrap/>
            <w:hideMark/>
          </w:tcPr>
          <w:p w14:paraId="4B088E96" w14:textId="77777777" w:rsidR="005F2121" w:rsidRPr="005F2121" w:rsidRDefault="005F2121" w:rsidP="005F2121">
            <w:pPr>
              <w:jc w:val="center"/>
              <w:outlineLvl w:val="3"/>
              <w:rPr>
                <w:color w:val="000000"/>
                <w:sz w:val="20"/>
                <w:szCs w:val="20"/>
              </w:rPr>
            </w:pPr>
            <w:r w:rsidRPr="005F2121">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14:paraId="2252FD11" w14:textId="77777777" w:rsidR="005F2121" w:rsidRPr="005F2121" w:rsidRDefault="005F2121" w:rsidP="005F2121">
            <w:pPr>
              <w:jc w:val="center"/>
              <w:outlineLvl w:val="3"/>
              <w:rPr>
                <w:color w:val="000000"/>
                <w:sz w:val="20"/>
                <w:szCs w:val="20"/>
              </w:rPr>
            </w:pPr>
            <w:r w:rsidRPr="005F2121">
              <w:rPr>
                <w:color w:val="000000"/>
                <w:sz w:val="20"/>
                <w:szCs w:val="20"/>
              </w:rPr>
              <w:t>1030188710</w:t>
            </w:r>
          </w:p>
        </w:tc>
        <w:tc>
          <w:tcPr>
            <w:tcW w:w="729" w:type="dxa"/>
            <w:tcBorders>
              <w:top w:val="nil"/>
              <w:left w:val="nil"/>
              <w:bottom w:val="single" w:sz="4" w:space="0" w:color="000000"/>
              <w:right w:val="single" w:sz="4" w:space="0" w:color="000000"/>
            </w:tcBorders>
            <w:shd w:val="clear" w:color="auto" w:fill="auto"/>
            <w:noWrap/>
            <w:hideMark/>
          </w:tcPr>
          <w:p w14:paraId="64C33038"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2F1DB347" w14:textId="77777777" w:rsidR="005F2121" w:rsidRPr="005F2121" w:rsidRDefault="005F2121" w:rsidP="005F2121">
            <w:pPr>
              <w:jc w:val="center"/>
              <w:outlineLvl w:val="3"/>
              <w:rPr>
                <w:color w:val="000000"/>
                <w:sz w:val="20"/>
                <w:szCs w:val="20"/>
              </w:rPr>
            </w:pPr>
            <w:r w:rsidRPr="005F2121">
              <w:rPr>
                <w:color w:val="000000"/>
                <w:sz w:val="20"/>
                <w:szCs w:val="20"/>
              </w:rPr>
              <w:t>1 238,92</w:t>
            </w:r>
          </w:p>
        </w:tc>
        <w:tc>
          <w:tcPr>
            <w:tcW w:w="1460" w:type="dxa"/>
            <w:gridSpan w:val="2"/>
            <w:tcBorders>
              <w:top w:val="nil"/>
              <w:left w:val="nil"/>
              <w:bottom w:val="single" w:sz="4" w:space="0" w:color="000000"/>
              <w:right w:val="single" w:sz="4" w:space="0" w:color="000000"/>
            </w:tcBorders>
            <w:shd w:val="clear" w:color="auto" w:fill="auto"/>
            <w:noWrap/>
            <w:hideMark/>
          </w:tcPr>
          <w:p w14:paraId="217389F4" w14:textId="77777777" w:rsidR="005F2121" w:rsidRPr="005F2121" w:rsidRDefault="005F2121" w:rsidP="005F2121">
            <w:pPr>
              <w:jc w:val="center"/>
              <w:outlineLvl w:val="3"/>
              <w:rPr>
                <w:color w:val="000000"/>
                <w:sz w:val="20"/>
                <w:szCs w:val="20"/>
              </w:rPr>
            </w:pPr>
            <w:r w:rsidRPr="005F2121">
              <w:rPr>
                <w:color w:val="000000"/>
                <w:sz w:val="20"/>
                <w:szCs w:val="20"/>
              </w:rPr>
              <w:t>331,60</w:t>
            </w:r>
          </w:p>
        </w:tc>
        <w:tc>
          <w:tcPr>
            <w:tcW w:w="1460" w:type="dxa"/>
            <w:gridSpan w:val="2"/>
            <w:tcBorders>
              <w:top w:val="nil"/>
              <w:left w:val="nil"/>
              <w:bottom w:val="single" w:sz="4" w:space="0" w:color="000000"/>
              <w:right w:val="single" w:sz="4" w:space="0" w:color="000000"/>
            </w:tcBorders>
            <w:shd w:val="clear" w:color="auto" w:fill="auto"/>
            <w:noWrap/>
            <w:hideMark/>
          </w:tcPr>
          <w:p w14:paraId="68802357" w14:textId="77777777" w:rsidR="005F2121" w:rsidRPr="005F2121" w:rsidRDefault="005F2121" w:rsidP="005F2121">
            <w:pPr>
              <w:jc w:val="center"/>
              <w:outlineLvl w:val="3"/>
              <w:rPr>
                <w:color w:val="000000"/>
                <w:sz w:val="20"/>
                <w:szCs w:val="20"/>
              </w:rPr>
            </w:pPr>
            <w:r w:rsidRPr="005F2121">
              <w:rPr>
                <w:color w:val="000000"/>
                <w:sz w:val="20"/>
                <w:szCs w:val="20"/>
              </w:rPr>
              <w:t>26,8%</w:t>
            </w:r>
          </w:p>
        </w:tc>
      </w:tr>
      <w:tr w:rsidR="005F2121" w:rsidRPr="005F2121" w14:paraId="179E90C3" w14:textId="77777777" w:rsidTr="005F2121">
        <w:trPr>
          <w:gridAfter w:val="2"/>
          <w:wAfter w:w="30" w:type="dxa"/>
          <w:trHeight w:val="1530"/>
        </w:trPr>
        <w:tc>
          <w:tcPr>
            <w:tcW w:w="2552" w:type="dxa"/>
            <w:tcBorders>
              <w:top w:val="nil"/>
              <w:left w:val="single" w:sz="4" w:space="0" w:color="000000"/>
              <w:bottom w:val="single" w:sz="4" w:space="0" w:color="000000"/>
              <w:right w:val="single" w:sz="4" w:space="0" w:color="000000"/>
            </w:tcBorders>
            <w:shd w:val="clear" w:color="000000" w:fill="FFFFFF"/>
            <w:hideMark/>
          </w:tcPr>
          <w:p w14:paraId="10BDA12A" w14:textId="77777777" w:rsidR="005F2121" w:rsidRPr="005F2121" w:rsidRDefault="005F2121" w:rsidP="005F2121">
            <w:pPr>
              <w:outlineLvl w:val="4"/>
              <w:rPr>
                <w:color w:val="000000"/>
                <w:sz w:val="20"/>
                <w:szCs w:val="20"/>
              </w:rPr>
            </w:pPr>
            <w:r w:rsidRPr="005F2121">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14:paraId="55DC8027" w14:textId="77777777" w:rsidR="005F2121" w:rsidRPr="005F2121" w:rsidRDefault="005F2121" w:rsidP="005F2121">
            <w:pPr>
              <w:jc w:val="center"/>
              <w:outlineLvl w:val="4"/>
              <w:rPr>
                <w:color w:val="000000"/>
                <w:sz w:val="20"/>
                <w:szCs w:val="20"/>
              </w:rPr>
            </w:pPr>
            <w:r w:rsidRPr="005F2121">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14:paraId="072D4558" w14:textId="77777777" w:rsidR="005F2121" w:rsidRPr="005F2121" w:rsidRDefault="005F2121" w:rsidP="005F2121">
            <w:pPr>
              <w:jc w:val="center"/>
              <w:outlineLvl w:val="4"/>
              <w:rPr>
                <w:color w:val="000000"/>
                <w:sz w:val="20"/>
                <w:szCs w:val="20"/>
              </w:rPr>
            </w:pPr>
            <w:r w:rsidRPr="005F2121">
              <w:rPr>
                <w:color w:val="000000"/>
                <w:sz w:val="20"/>
                <w:szCs w:val="20"/>
              </w:rPr>
              <w:t>1030188710</w:t>
            </w:r>
          </w:p>
        </w:tc>
        <w:tc>
          <w:tcPr>
            <w:tcW w:w="729" w:type="dxa"/>
            <w:tcBorders>
              <w:top w:val="nil"/>
              <w:left w:val="nil"/>
              <w:bottom w:val="single" w:sz="4" w:space="0" w:color="000000"/>
              <w:right w:val="single" w:sz="4" w:space="0" w:color="000000"/>
            </w:tcBorders>
            <w:shd w:val="clear" w:color="auto" w:fill="auto"/>
            <w:noWrap/>
            <w:hideMark/>
          </w:tcPr>
          <w:p w14:paraId="6EC9E708" w14:textId="77777777" w:rsidR="005F2121" w:rsidRPr="005F2121" w:rsidRDefault="005F2121" w:rsidP="005F2121">
            <w:pPr>
              <w:jc w:val="center"/>
              <w:outlineLvl w:val="4"/>
              <w:rPr>
                <w:color w:val="000000"/>
                <w:sz w:val="20"/>
                <w:szCs w:val="20"/>
              </w:rPr>
            </w:pPr>
            <w:r w:rsidRPr="005F2121">
              <w:rPr>
                <w:color w:val="000000"/>
                <w:sz w:val="20"/>
                <w:szCs w:val="20"/>
              </w:rPr>
              <w:t>100</w:t>
            </w:r>
          </w:p>
        </w:tc>
        <w:tc>
          <w:tcPr>
            <w:tcW w:w="1460" w:type="dxa"/>
            <w:gridSpan w:val="2"/>
            <w:tcBorders>
              <w:top w:val="nil"/>
              <w:left w:val="nil"/>
              <w:bottom w:val="single" w:sz="4" w:space="0" w:color="000000"/>
              <w:right w:val="single" w:sz="4" w:space="0" w:color="000000"/>
            </w:tcBorders>
            <w:shd w:val="clear" w:color="auto" w:fill="auto"/>
            <w:noWrap/>
            <w:hideMark/>
          </w:tcPr>
          <w:p w14:paraId="52B1023C" w14:textId="77777777" w:rsidR="005F2121" w:rsidRPr="005F2121" w:rsidRDefault="005F2121" w:rsidP="005F2121">
            <w:pPr>
              <w:jc w:val="center"/>
              <w:outlineLvl w:val="4"/>
              <w:rPr>
                <w:color w:val="000000"/>
                <w:sz w:val="20"/>
                <w:szCs w:val="20"/>
              </w:rPr>
            </w:pPr>
            <w:r w:rsidRPr="005F2121">
              <w:rPr>
                <w:color w:val="000000"/>
                <w:sz w:val="20"/>
                <w:szCs w:val="20"/>
              </w:rPr>
              <w:t>156,00</w:t>
            </w:r>
          </w:p>
        </w:tc>
        <w:tc>
          <w:tcPr>
            <w:tcW w:w="1460" w:type="dxa"/>
            <w:gridSpan w:val="2"/>
            <w:tcBorders>
              <w:top w:val="nil"/>
              <w:left w:val="nil"/>
              <w:bottom w:val="single" w:sz="4" w:space="0" w:color="000000"/>
              <w:right w:val="single" w:sz="4" w:space="0" w:color="000000"/>
            </w:tcBorders>
            <w:shd w:val="clear" w:color="auto" w:fill="auto"/>
            <w:noWrap/>
            <w:hideMark/>
          </w:tcPr>
          <w:p w14:paraId="6BAF9A07" w14:textId="77777777" w:rsidR="005F2121" w:rsidRPr="005F2121" w:rsidRDefault="005F2121" w:rsidP="005F2121">
            <w:pPr>
              <w:jc w:val="center"/>
              <w:outlineLvl w:val="4"/>
              <w:rPr>
                <w:color w:val="000000"/>
                <w:sz w:val="20"/>
                <w:szCs w:val="20"/>
              </w:rPr>
            </w:pPr>
            <w:r w:rsidRPr="005F2121">
              <w:rPr>
                <w:color w:val="000000"/>
                <w:sz w:val="20"/>
                <w:szCs w:val="20"/>
              </w:rPr>
              <w:t>4,80</w:t>
            </w:r>
          </w:p>
        </w:tc>
        <w:tc>
          <w:tcPr>
            <w:tcW w:w="1460" w:type="dxa"/>
            <w:gridSpan w:val="2"/>
            <w:tcBorders>
              <w:top w:val="nil"/>
              <w:left w:val="nil"/>
              <w:bottom w:val="single" w:sz="4" w:space="0" w:color="000000"/>
              <w:right w:val="single" w:sz="4" w:space="0" w:color="000000"/>
            </w:tcBorders>
            <w:shd w:val="clear" w:color="auto" w:fill="auto"/>
            <w:noWrap/>
            <w:hideMark/>
          </w:tcPr>
          <w:p w14:paraId="4AB4DD67" w14:textId="77777777" w:rsidR="005F2121" w:rsidRPr="005F2121" w:rsidRDefault="005F2121" w:rsidP="005F2121">
            <w:pPr>
              <w:jc w:val="center"/>
              <w:outlineLvl w:val="4"/>
              <w:rPr>
                <w:color w:val="000000"/>
                <w:sz w:val="20"/>
                <w:szCs w:val="20"/>
              </w:rPr>
            </w:pPr>
            <w:r w:rsidRPr="005F2121">
              <w:rPr>
                <w:color w:val="000000"/>
                <w:sz w:val="20"/>
                <w:szCs w:val="20"/>
              </w:rPr>
              <w:t>3,1%</w:t>
            </w:r>
          </w:p>
        </w:tc>
      </w:tr>
      <w:tr w:rsidR="005F2121" w:rsidRPr="005F2121" w14:paraId="03DC7BFB"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3924423C"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3F0DD6E2" w14:textId="77777777" w:rsidR="005F2121" w:rsidRPr="005F2121" w:rsidRDefault="005F2121" w:rsidP="005F2121">
            <w:pPr>
              <w:jc w:val="center"/>
              <w:outlineLvl w:val="4"/>
              <w:rPr>
                <w:color w:val="000000"/>
                <w:sz w:val="20"/>
                <w:szCs w:val="20"/>
              </w:rPr>
            </w:pPr>
            <w:r w:rsidRPr="005F2121">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14:paraId="10F962D6" w14:textId="77777777" w:rsidR="005F2121" w:rsidRPr="005F2121" w:rsidRDefault="005F2121" w:rsidP="005F2121">
            <w:pPr>
              <w:jc w:val="center"/>
              <w:outlineLvl w:val="4"/>
              <w:rPr>
                <w:color w:val="000000"/>
                <w:sz w:val="20"/>
                <w:szCs w:val="20"/>
              </w:rPr>
            </w:pPr>
            <w:r w:rsidRPr="005F2121">
              <w:rPr>
                <w:color w:val="000000"/>
                <w:sz w:val="20"/>
                <w:szCs w:val="20"/>
              </w:rPr>
              <w:t>1030188710</w:t>
            </w:r>
          </w:p>
        </w:tc>
        <w:tc>
          <w:tcPr>
            <w:tcW w:w="729" w:type="dxa"/>
            <w:tcBorders>
              <w:top w:val="nil"/>
              <w:left w:val="nil"/>
              <w:bottom w:val="single" w:sz="4" w:space="0" w:color="000000"/>
              <w:right w:val="single" w:sz="4" w:space="0" w:color="000000"/>
            </w:tcBorders>
            <w:shd w:val="clear" w:color="auto" w:fill="auto"/>
            <w:noWrap/>
            <w:hideMark/>
          </w:tcPr>
          <w:p w14:paraId="4A517133"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317099FB" w14:textId="77777777" w:rsidR="005F2121" w:rsidRPr="005F2121" w:rsidRDefault="005F2121" w:rsidP="005F2121">
            <w:pPr>
              <w:jc w:val="center"/>
              <w:outlineLvl w:val="4"/>
              <w:rPr>
                <w:color w:val="000000"/>
                <w:sz w:val="20"/>
                <w:szCs w:val="20"/>
              </w:rPr>
            </w:pPr>
            <w:r w:rsidRPr="005F2121">
              <w:rPr>
                <w:color w:val="000000"/>
                <w:sz w:val="20"/>
                <w:szCs w:val="20"/>
              </w:rPr>
              <w:t>1 082,92</w:t>
            </w:r>
          </w:p>
        </w:tc>
        <w:tc>
          <w:tcPr>
            <w:tcW w:w="1460" w:type="dxa"/>
            <w:gridSpan w:val="2"/>
            <w:tcBorders>
              <w:top w:val="nil"/>
              <w:left w:val="nil"/>
              <w:bottom w:val="single" w:sz="4" w:space="0" w:color="000000"/>
              <w:right w:val="single" w:sz="4" w:space="0" w:color="000000"/>
            </w:tcBorders>
            <w:shd w:val="clear" w:color="auto" w:fill="auto"/>
            <w:noWrap/>
            <w:hideMark/>
          </w:tcPr>
          <w:p w14:paraId="47CFED9A" w14:textId="77777777" w:rsidR="005F2121" w:rsidRPr="005F2121" w:rsidRDefault="005F2121" w:rsidP="005F2121">
            <w:pPr>
              <w:jc w:val="center"/>
              <w:outlineLvl w:val="4"/>
              <w:rPr>
                <w:color w:val="000000"/>
                <w:sz w:val="20"/>
                <w:szCs w:val="20"/>
              </w:rPr>
            </w:pPr>
            <w:r w:rsidRPr="005F2121">
              <w:rPr>
                <w:color w:val="000000"/>
                <w:sz w:val="20"/>
                <w:szCs w:val="20"/>
              </w:rPr>
              <w:t>326,80</w:t>
            </w:r>
          </w:p>
        </w:tc>
        <w:tc>
          <w:tcPr>
            <w:tcW w:w="1460" w:type="dxa"/>
            <w:gridSpan w:val="2"/>
            <w:tcBorders>
              <w:top w:val="nil"/>
              <w:left w:val="nil"/>
              <w:bottom w:val="single" w:sz="4" w:space="0" w:color="000000"/>
              <w:right w:val="single" w:sz="4" w:space="0" w:color="000000"/>
            </w:tcBorders>
            <w:shd w:val="clear" w:color="auto" w:fill="auto"/>
            <w:noWrap/>
            <w:hideMark/>
          </w:tcPr>
          <w:p w14:paraId="0EDB085C" w14:textId="77777777" w:rsidR="005F2121" w:rsidRPr="005F2121" w:rsidRDefault="005F2121" w:rsidP="005F2121">
            <w:pPr>
              <w:jc w:val="center"/>
              <w:outlineLvl w:val="4"/>
              <w:rPr>
                <w:color w:val="000000"/>
                <w:sz w:val="20"/>
                <w:szCs w:val="20"/>
              </w:rPr>
            </w:pPr>
            <w:r w:rsidRPr="005F2121">
              <w:rPr>
                <w:color w:val="000000"/>
                <w:sz w:val="20"/>
                <w:szCs w:val="20"/>
              </w:rPr>
              <w:t>30,2%</w:t>
            </w:r>
          </w:p>
        </w:tc>
      </w:tr>
      <w:tr w:rsidR="005F2121" w:rsidRPr="005F2121" w14:paraId="3F29DE0D" w14:textId="77777777" w:rsidTr="005F2121">
        <w:trPr>
          <w:gridAfter w:val="2"/>
          <w:wAfter w:w="30" w:type="dxa"/>
          <w:trHeight w:val="1020"/>
        </w:trPr>
        <w:tc>
          <w:tcPr>
            <w:tcW w:w="2552" w:type="dxa"/>
            <w:tcBorders>
              <w:top w:val="nil"/>
              <w:left w:val="single" w:sz="4" w:space="0" w:color="000000"/>
              <w:bottom w:val="single" w:sz="4" w:space="0" w:color="000000"/>
              <w:right w:val="single" w:sz="4" w:space="0" w:color="000000"/>
            </w:tcBorders>
            <w:shd w:val="clear" w:color="000000" w:fill="FFFFFF"/>
            <w:hideMark/>
          </w:tcPr>
          <w:p w14:paraId="3C8CF565" w14:textId="77777777" w:rsidR="005F2121" w:rsidRPr="005F2121" w:rsidRDefault="005F2121" w:rsidP="005F2121">
            <w:pPr>
              <w:outlineLvl w:val="2"/>
              <w:rPr>
                <w:color w:val="000000"/>
                <w:sz w:val="20"/>
                <w:szCs w:val="20"/>
              </w:rPr>
            </w:pPr>
            <w:r w:rsidRPr="005F2121">
              <w:rPr>
                <w:color w:val="000000"/>
                <w:sz w:val="20"/>
                <w:szCs w:val="20"/>
              </w:rPr>
              <w:t xml:space="preserve">          Поддержка в части проведения массовых спортивных мероприятий и участия в соревнованиях, а также подготовки спортивного резерва</w:t>
            </w:r>
          </w:p>
        </w:tc>
        <w:tc>
          <w:tcPr>
            <w:tcW w:w="709" w:type="dxa"/>
            <w:tcBorders>
              <w:top w:val="nil"/>
              <w:left w:val="nil"/>
              <w:bottom w:val="single" w:sz="4" w:space="0" w:color="000000"/>
              <w:right w:val="single" w:sz="4" w:space="0" w:color="000000"/>
            </w:tcBorders>
            <w:shd w:val="clear" w:color="auto" w:fill="auto"/>
            <w:noWrap/>
            <w:hideMark/>
          </w:tcPr>
          <w:p w14:paraId="06AEF9CA"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01B1628C" w14:textId="77777777" w:rsidR="005F2121" w:rsidRPr="005F2121" w:rsidRDefault="005F2121" w:rsidP="005F2121">
            <w:pPr>
              <w:jc w:val="center"/>
              <w:outlineLvl w:val="2"/>
              <w:rPr>
                <w:color w:val="000000"/>
                <w:sz w:val="20"/>
                <w:szCs w:val="20"/>
              </w:rPr>
            </w:pPr>
            <w:r w:rsidRPr="005F2121">
              <w:rPr>
                <w:color w:val="000000"/>
                <w:sz w:val="20"/>
                <w:szCs w:val="20"/>
              </w:rPr>
              <w:t>1030188720</w:t>
            </w:r>
          </w:p>
        </w:tc>
        <w:tc>
          <w:tcPr>
            <w:tcW w:w="729" w:type="dxa"/>
            <w:tcBorders>
              <w:top w:val="nil"/>
              <w:left w:val="nil"/>
              <w:bottom w:val="single" w:sz="4" w:space="0" w:color="000000"/>
              <w:right w:val="single" w:sz="4" w:space="0" w:color="000000"/>
            </w:tcBorders>
            <w:shd w:val="clear" w:color="auto" w:fill="auto"/>
            <w:noWrap/>
            <w:hideMark/>
          </w:tcPr>
          <w:p w14:paraId="0D1E5620"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5FDAC51E" w14:textId="77777777" w:rsidR="005F2121" w:rsidRPr="005F2121" w:rsidRDefault="005F2121" w:rsidP="005F2121">
            <w:pPr>
              <w:jc w:val="center"/>
              <w:outlineLvl w:val="2"/>
              <w:rPr>
                <w:color w:val="000000"/>
                <w:sz w:val="20"/>
                <w:szCs w:val="20"/>
              </w:rPr>
            </w:pPr>
            <w:r w:rsidRPr="005F2121">
              <w:rPr>
                <w:color w:val="000000"/>
                <w:sz w:val="20"/>
                <w:szCs w:val="20"/>
              </w:rPr>
              <w:t>520,00</w:t>
            </w:r>
          </w:p>
        </w:tc>
        <w:tc>
          <w:tcPr>
            <w:tcW w:w="1460" w:type="dxa"/>
            <w:gridSpan w:val="2"/>
            <w:tcBorders>
              <w:top w:val="nil"/>
              <w:left w:val="nil"/>
              <w:bottom w:val="single" w:sz="4" w:space="0" w:color="000000"/>
              <w:right w:val="single" w:sz="4" w:space="0" w:color="000000"/>
            </w:tcBorders>
            <w:shd w:val="clear" w:color="auto" w:fill="auto"/>
            <w:noWrap/>
            <w:hideMark/>
          </w:tcPr>
          <w:p w14:paraId="66C90945"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497596E0"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133A1824"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443867EC" w14:textId="77777777" w:rsidR="005F2121" w:rsidRPr="005F2121" w:rsidRDefault="005F2121" w:rsidP="005F2121">
            <w:pPr>
              <w:outlineLvl w:val="3"/>
              <w:rPr>
                <w:color w:val="000000"/>
                <w:sz w:val="20"/>
                <w:szCs w:val="20"/>
              </w:rPr>
            </w:pPr>
            <w:r w:rsidRPr="005F2121">
              <w:rPr>
                <w:color w:val="000000"/>
                <w:sz w:val="20"/>
                <w:szCs w:val="20"/>
              </w:rPr>
              <w:t xml:space="preserve">            Массовый спорт</w:t>
            </w:r>
          </w:p>
        </w:tc>
        <w:tc>
          <w:tcPr>
            <w:tcW w:w="709" w:type="dxa"/>
            <w:tcBorders>
              <w:top w:val="nil"/>
              <w:left w:val="nil"/>
              <w:bottom w:val="single" w:sz="4" w:space="0" w:color="000000"/>
              <w:right w:val="single" w:sz="4" w:space="0" w:color="000000"/>
            </w:tcBorders>
            <w:shd w:val="clear" w:color="auto" w:fill="auto"/>
            <w:noWrap/>
            <w:hideMark/>
          </w:tcPr>
          <w:p w14:paraId="42F7A259" w14:textId="77777777" w:rsidR="005F2121" w:rsidRPr="005F2121" w:rsidRDefault="005F2121" w:rsidP="005F2121">
            <w:pPr>
              <w:jc w:val="center"/>
              <w:outlineLvl w:val="3"/>
              <w:rPr>
                <w:color w:val="000000"/>
                <w:sz w:val="20"/>
                <w:szCs w:val="20"/>
              </w:rPr>
            </w:pPr>
            <w:r w:rsidRPr="005F2121">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14:paraId="311C1377" w14:textId="77777777" w:rsidR="005F2121" w:rsidRPr="005F2121" w:rsidRDefault="005F2121" w:rsidP="005F2121">
            <w:pPr>
              <w:jc w:val="center"/>
              <w:outlineLvl w:val="3"/>
              <w:rPr>
                <w:color w:val="000000"/>
                <w:sz w:val="20"/>
                <w:szCs w:val="20"/>
              </w:rPr>
            </w:pPr>
            <w:r w:rsidRPr="005F2121">
              <w:rPr>
                <w:color w:val="000000"/>
                <w:sz w:val="20"/>
                <w:szCs w:val="20"/>
              </w:rPr>
              <w:t>1030188720</w:t>
            </w:r>
          </w:p>
        </w:tc>
        <w:tc>
          <w:tcPr>
            <w:tcW w:w="729" w:type="dxa"/>
            <w:tcBorders>
              <w:top w:val="nil"/>
              <w:left w:val="nil"/>
              <w:bottom w:val="single" w:sz="4" w:space="0" w:color="000000"/>
              <w:right w:val="single" w:sz="4" w:space="0" w:color="000000"/>
            </w:tcBorders>
            <w:shd w:val="clear" w:color="auto" w:fill="auto"/>
            <w:noWrap/>
            <w:hideMark/>
          </w:tcPr>
          <w:p w14:paraId="1D237B9F"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754A4FDC" w14:textId="77777777" w:rsidR="005F2121" w:rsidRPr="005F2121" w:rsidRDefault="005F2121" w:rsidP="005F2121">
            <w:pPr>
              <w:jc w:val="center"/>
              <w:outlineLvl w:val="3"/>
              <w:rPr>
                <w:color w:val="000000"/>
                <w:sz w:val="20"/>
                <w:szCs w:val="20"/>
              </w:rPr>
            </w:pPr>
            <w:r w:rsidRPr="005F2121">
              <w:rPr>
                <w:color w:val="000000"/>
                <w:sz w:val="20"/>
                <w:szCs w:val="20"/>
              </w:rPr>
              <w:t>520,00</w:t>
            </w:r>
          </w:p>
        </w:tc>
        <w:tc>
          <w:tcPr>
            <w:tcW w:w="1460" w:type="dxa"/>
            <w:gridSpan w:val="2"/>
            <w:tcBorders>
              <w:top w:val="nil"/>
              <w:left w:val="nil"/>
              <w:bottom w:val="single" w:sz="4" w:space="0" w:color="000000"/>
              <w:right w:val="single" w:sz="4" w:space="0" w:color="000000"/>
            </w:tcBorders>
            <w:shd w:val="clear" w:color="auto" w:fill="auto"/>
            <w:noWrap/>
            <w:hideMark/>
          </w:tcPr>
          <w:p w14:paraId="3EE6A79A"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31B8A260"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664183AC" w14:textId="77777777" w:rsidTr="005F2121">
        <w:trPr>
          <w:gridAfter w:val="2"/>
          <w:wAfter w:w="30" w:type="dxa"/>
          <w:trHeight w:val="1530"/>
        </w:trPr>
        <w:tc>
          <w:tcPr>
            <w:tcW w:w="2552" w:type="dxa"/>
            <w:tcBorders>
              <w:top w:val="nil"/>
              <w:left w:val="single" w:sz="4" w:space="0" w:color="000000"/>
              <w:bottom w:val="single" w:sz="4" w:space="0" w:color="000000"/>
              <w:right w:val="single" w:sz="4" w:space="0" w:color="000000"/>
            </w:tcBorders>
            <w:shd w:val="clear" w:color="000000" w:fill="FFFFFF"/>
            <w:hideMark/>
          </w:tcPr>
          <w:p w14:paraId="36BCD9B2" w14:textId="77777777" w:rsidR="005F2121" w:rsidRPr="005F2121" w:rsidRDefault="005F2121" w:rsidP="005F2121">
            <w:pPr>
              <w:outlineLvl w:val="4"/>
              <w:rPr>
                <w:color w:val="000000"/>
                <w:sz w:val="20"/>
                <w:szCs w:val="20"/>
              </w:rPr>
            </w:pPr>
            <w:r w:rsidRPr="005F2121">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14:paraId="05F8597C" w14:textId="77777777" w:rsidR="005F2121" w:rsidRPr="005F2121" w:rsidRDefault="005F2121" w:rsidP="005F2121">
            <w:pPr>
              <w:jc w:val="center"/>
              <w:outlineLvl w:val="4"/>
              <w:rPr>
                <w:color w:val="000000"/>
                <w:sz w:val="20"/>
                <w:szCs w:val="20"/>
              </w:rPr>
            </w:pPr>
            <w:r w:rsidRPr="005F2121">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14:paraId="238D9907" w14:textId="77777777" w:rsidR="005F2121" w:rsidRPr="005F2121" w:rsidRDefault="005F2121" w:rsidP="005F2121">
            <w:pPr>
              <w:jc w:val="center"/>
              <w:outlineLvl w:val="4"/>
              <w:rPr>
                <w:color w:val="000000"/>
                <w:sz w:val="20"/>
                <w:szCs w:val="20"/>
              </w:rPr>
            </w:pPr>
            <w:r w:rsidRPr="005F2121">
              <w:rPr>
                <w:color w:val="000000"/>
                <w:sz w:val="20"/>
                <w:szCs w:val="20"/>
              </w:rPr>
              <w:t>1030188720</w:t>
            </w:r>
          </w:p>
        </w:tc>
        <w:tc>
          <w:tcPr>
            <w:tcW w:w="729" w:type="dxa"/>
            <w:tcBorders>
              <w:top w:val="nil"/>
              <w:left w:val="nil"/>
              <w:bottom w:val="single" w:sz="4" w:space="0" w:color="000000"/>
              <w:right w:val="single" w:sz="4" w:space="0" w:color="000000"/>
            </w:tcBorders>
            <w:shd w:val="clear" w:color="auto" w:fill="auto"/>
            <w:noWrap/>
            <w:hideMark/>
          </w:tcPr>
          <w:p w14:paraId="0A34771D" w14:textId="77777777" w:rsidR="005F2121" w:rsidRPr="005F2121" w:rsidRDefault="005F2121" w:rsidP="005F2121">
            <w:pPr>
              <w:jc w:val="center"/>
              <w:outlineLvl w:val="4"/>
              <w:rPr>
                <w:color w:val="000000"/>
                <w:sz w:val="20"/>
                <w:szCs w:val="20"/>
              </w:rPr>
            </w:pPr>
            <w:r w:rsidRPr="005F2121">
              <w:rPr>
                <w:color w:val="000000"/>
                <w:sz w:val="20"/>
                <w:szCs w:val="20"/>
              </w:rPr>
              <w:t>100</w:t>
            </w:r>
          </w:p>
        </w:tc>
        <w:tc>
          <w:tcPr>
            <w:tcW w:w="1460" w:type="dxa"/>
            <w:gridSpan w:val="2"/>
            <w:tcBorders>
              <w:top w:val="nil"/>
              <w:left w:val="nil"/>
              <w:bottom w:val="single" w:sz="4" w:space="0" w:color="000000"/>
              <w:right w:val="single" w:sz="4" w:space="0" w:color="000000"/>
            </w:tcBorders>
            <w:shd w:val="clear" w:color="auto" w:fill="auto"/>
            <w:noWrap/>
            <w:hideMark/>
          </w:tcPr>
          <w:p w14:paraId="19CA57A6" w14:textId="77777777" w:rsidR="005F2121" w:rsidRPr="005F2121" w:rsidRDefault="005F2121" w:rsidP="005F2121">
            <w:pPr>
              <w:jc w:val="center"/>
              <w:outlineLvl w:val="4"/>
              <w:rPr>
                <w:color w:val="000000"/>
                <w:sz w:val="20"/>
                <w:szCs w:val="20"/>
              </w:rPr>
            </w:pPr>
            <w:r w:rsidRPr="005F2121">
              <w:rPr>
                <w:color w:val="000000"/>
                <w:sz w:val="20"/>
                <w:szCs w:val="20"/>
              </w:rPr>
              <w:t>520,00</w:t>
            </w:r>
          </w:p>
        </w:tc>
        <w:tc>
          <w:tcPr>
            <w:tcW w:w="1460" w:type="dxa"/>
            <w:gridSpan w:val="2"/>
            <w:tcBorders>
              <w:top w:val="nil"/>
              <w:left w:val="nil"/>
              <w:bottom w:val="single" w:sz="4" w:space="0" w:color="000000"/>
              <w:right w:val="single" w:sz="4" w:space="0" w:color="000000"/>
            </w:tcBorders>
            <w:shd w:val="clear" w:color="auto" w:fill="auto"/>
            <w:noWrap/>
            <w:hideMark/>
          </w:tcPr>
          <w:p w14:paraId="0291330E"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176058F6"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6D3F3068"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7A655810" w14:textId="77777777" w:rsidR="005F2121" w:rsidRPr="005F2121" w:rsidRDefault="005F2121" w:rsidP="005F2121">
            <w:pPr>
              <w:outlineLvl w:val="2"/>
              <w:rPr>
                <w:color w:val="000000"/>
                <w:sz w:val="20"/>
                <w:szCs w:val="20"/>
              </w:rPr>
            </w:pPr>
            <w:r w:rsidRPr="005F2121">
              <w:rPr>
                <w:color w:val="000000"/>
                <w:sz w:val="20"/>
                <w:szCs w:val="20"/>
              </w:rPr>
              <w:t xml:space="preserve">          Приобретение спортивной формы и спортивного инвентаря для сборных команд по видам спорта</w:t>
            </w:r>
          </w:p>
        </w:tc>
        <w:tc>
          <w:tcPr>
            <w:tcW w:w="709" w:type="dxa"/>
            <w:tcBorders>
              <w:top w:val="nil"/>
              <w:left w:val="nil"/>
              <w:bottom w:val="single" w:sz="4" w:space="0" w:color="000000"/>
              <w:right w:val="single" w:sz="4" w:space="0" w:color="000000"/>
            </w:tcBorders>
            <w:shd w:val="clear" w:color="auto" w:fill="auto"/>
            <w:noWrap/>
            <w:hideMark/>
          </w:tcPr>
          <w:p w14:paraId="1CF06450"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4D450656" w14:textId="77777777" w:rsidR="005F2121" w:rsidRPr="005F2121" w:rsidRDefault="005F2121" w:rsidP="005F2121">
            <w:pPr>
              <w:jc w:val="center"/>
              <w:outlineLvl w:val="2"/>
              <w:rPr>
                <w:color w:val="000000"/>
                <w:sz w:val="20"/>
                <w:szCs w:val="20"/>
              </w:rPr>
            </w:pPr>
            <w:r w:rsidRPr="005F2121">
              <w:rPr>
                <w:color w:val="000000"/>
                <w:sz w:val="20"/>
                <w:szCs w:val="20"/>
              </w:rPr>
              <w:t>1030188730</w:t>
            </w:r>
          </w:p>
        </w:tc>
        <w:tc>
          <w:tcPr>
            <w:tcW w:w="729" w:type="dxa"/>
            <w:tcBorders>
              <w:top w:val="nil"/>
              <w:left w:val="nil"/>
              <w:bottom w:val="single" w:sz="4" w:space="0" w:color="000000"/>
              <w:right w:val="single" w:sz="4" w:space="0" w:color="000000"/>
            </w:tcBorders>
            <w:shd w:val="clear" w:color="auto" w:fill="auto"/>
            <w:noWrap/>
            <w:hideMark/>
          </w:tcPr>
          <w:p w14:paraId="6C10F0B3"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60EEEC9A" w14:textId="77777777" w:rsidR="005F2121" w:rsidRPr="005F2121" w:rsidRDefault="005F2121" w:rsidP="005F2121">
            <w:pPr>
              <w:jc w:val="center"/>
              <w:outlineLvl w:val="2"/>
              <w:rPr>
                <w:color w:val="000000"/>
                <w:sz w:val="20"/>
                <w:szCs w:val="20"/>
              </w:rPr>
            </w:pPr>
            <w:r w:rsidRPr="005F2121">
              <w:rPr>
                <w:color w:val="000000"/>
                <w:sz w:val="20"/>
                <w:szCs w:val="20"/>
              </w:rPr>
              <w:t>323,50</w:t>
            </w:r>
          </w:p>
        </w:tc>
        <w:tc>
          <w:tcPr>
            <w:tcW w:w="1460" w:type="dxa"/>
            <w:gridSpan w:val="2"/>
            <w:tcBorders>
              <w:top w:val="nil"/>
              <w:left w:val="nil"/>
              <w:bottom w:val="single" w:sz="4" w:space="0" w:color="000000"/>
              <w:right w:val="single" w:sz="4" w:space="0" w:color="000000"/>
            </w:tcBorders>
            <w:shd w:val="clear" w:color="auto" w:fill="auto"/>
            <w:noWrap/>
            <w:hideMark/>
          </w:tcPr>
          <w:p w14:paraId="48F7A73D"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5FD79A16"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09DFE9E7"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2C30EDA2" w14:textId="77777777" w:rsidR="005F2121" w:rsidRPr="005F2121" w:rsidRDefault="005F2121" w:rsidP="005F2121">
            <w:pPr>
              <w:outlineLvl w:val="3"/>
              <w:rPr>
                <w:color w:val="000000"/>
                <w:sz w:val="20"/>
                <w:szCs w:val="20"/>
              </w:rPr>
            </w:pPr>
            <w:r w:rsidRPr="005F2121">
              <w:rPr>
                <w:color w:val="000000"/>
                <w:sz w:val="20"/>
                <w:szCs w:val="20"/>
              </w:rPr>
              <w:lastRenderedPageBreak/>
              <w:t xml:space="preserve">            Массовый спорт</w:t>
            </w:r>
          </w:p>
        </w:tc>
        <w:tc>
          <w:tcPr>
            <w:tcW w:w="709" w:type="dxa"/>
            <w:tcBorders>
              <w:top w:val="nil"/>
              <w:left w:val="nil"/>
              <w:bottom w:val="single" w:sz="4" w:space="0" w:color="000000"/>
              <w:right w:val="single" w:sz="4" w:space="0" w:color="000000"/>
            </w:tcBorders>
            <w:shd w:val="clear" w:color="auto" w:fill="auto"/>
            <w:noWrap/>
            <w:hideMark/>
          </w:tcPr>
          <w:p w14:paraId="6C193066" w14:textId="77777777" w:rsidR="005F2121" w:rsidRPr="005F2121" w:rsidRDefault="005F2121" w:rsidP="005F2121">
            <w:pPr>
              <w:jc w:val="center"/>
              <w:outlineLvl w:val="3"/>
              <w:rPr>
                <w:color w:val="000000"/>
                <w:sz w:val="20"/>
                <w:szCs w:val="20"/>
              </w:rPr>
            </w:pPr>
            <w:r w:rsidRPr="005F2121">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14:paraId="1D629D03" w14:textId="77777777" w:rsidR="005F2121" w:rsidRPr="005F2121" w:rsidRDefault="005F2121" w:rsidP="005F2121">
            <w:pPr>
              <w:jc w:val="center"/>
              <w:outlineLvl w:val="3"/>
              <w:rPr>
                <w:color w:val="000000"/>
                <w:sz w:val="20"/>
                <w:szCs w:val="20"/>
              </w:rPr>
            </w:pPr>
            <w:r w:rsidRPr="005F2121">
              <w:rPr>
                <w:color w:val="000000"/>
                <w:sz w:val="20"/>
                <w:szCs w:val="20"/>
              </w:rPr>
              <w:t>1030188730</w:t>
            </w:r>
          </w:p>
        </w:tc>
        <w:tc>
          <w:tcPr>
            <w:tcW w:w="729" w:type="dxa"/>
            <w:tcBorders>
              <w:top w:val="nil"/>
              <w:left w:val="nil"/>
              <w:bottom w:val="single" w:sz="4" w:space="0" w:color="000000"/>
              <w:right w:val="single" w:sz="4" w:space="0" w:color="000000"/>
            </w:tcBorders>
            <w:shd w:val="clear" w:color="auto" w:fill="auto"/>
            <w:noWrap/>
            <w:hideMark/>
          </w:tcPr>
          <w:p w14:paraId="6B2E3B8D"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67AF8AA7" w14:textId="77777777" w:rsidR="005F2121" w:rsidRPr="005F2121" w:rsidRDefault="005F2121" w:rsidP="005F2121">
            <w:pPr>
              <w:jc w:val="center"/>
              <w:outlineLvl w:val="3"/>
              <w:rPr>
                <w:color w:val="000000"/>
                <w:sz w:val="20"/>
                <w:szCs w:val="20"/>
              </w:rPr>
            </w:pPr>
            <w:r w:rsidRPr="005F2121">
              <w:rPr>
                <w:color w:val="000000"/>
                <w:sz w:val="20"/>
                <w:szCs w:val="20"/>
              </w:rPr>
              <w:t>323,50</w:t>
            </w:r>
          </w:p>
        </w:tc>
        <w:tc>
          <w:tcPr>
            <w:tcW w:w="1460" w:type="dxa"/>
            <w:gridSpan w:val="2"/>
            <w:tcBorders>
              <w:top w:val="nil"/>
              <w:left w:val="nil"/>
              <w:bottom w:val="single" w:sz="4" w:space="0" w:color="000000"/>
              <w:right w:val="single" w:sz="4" w:space="0" w:color="000000"/>
            </w:tcBorders>
            <w:shd w:val="clear" w:color="auto" w:fill="auto"/>
            <w:noWrap/>
            <w:hideMark/>
          </w:tcPr>
          <w:p w14:paraId="54672160"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1378519F"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0C7E3999"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6E1CEBAD"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668A44DB" w14:textId="77777777" w:rsidR="005F2121" w:rsidRPr="005F2121" w:rsidRDefault="005F2121" w:rsidP="005F2121">
            <w:pPr>
              <w:jc w:val="center"/>
              <w:outlineLvl w:val="4"/>
              <w:rPr>
                <w:color w:val="000000"/>
                <w:sz w:val="20"/>
                <w:szCs w:val="20"/>
              </w:rPr>
            </w:pPr>
            <w:r w:rsidRPr="005F2121">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14:paraId="61806CE2" w14:textId="77777777" w:rsidR="005F2121" w:rsidRPr="005F2121" w:rsidRDefault="005F2121" w:rsidP="005F2121">
            <w:pPr>
              <w:jc w:val="center"/>
              <w:outlineLvl w:val="4"/>
              <w:rPr>
                <w:color w:val="000000"/>
                <w:sz w:val="20"/>
                <w:szCs w:val="20"/>
              </w:rPr>
            </w:pPr>
            <w:r w:rsidRPr="005F2121">
              <w:rPr>
                <w:color w:val="000000"/>
                <w:sz w:val="20"/>
                <w:szCs w:val="20"/>
              </w:rPr>
              <w:t>1030188730</w:t>
            </w:r>
          </w:p>
        </w:tc>
        <w:tc>
          <w:tcPr>
            <w:tcW w:w="729" w:type="dxa"/>
            <w:tcBorders>
              <w:top w:val="nil"/>
              <w:left w:val="nil"/>
              <w:bottom w:val="single" w:sz="4" w:space="0" w:color="000000"/>
              <w:right w:val="single" w:sz="4" w:space="0" w:color="000000"/>
            </w:tcBorders>
            <w:shd w:val="clear" w:color="auto" w:fill="auto"/>
            <w:noWrap/>
            <w:hideMark/>
          </w:tcPr>
          <w:p w14:paraId="16DE0673"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5EAA3647" w14:textId="77777777" w:rsidR="005F2121" w:rsidRPr="005F2121" w:rsidRDefault="005F2121" w:rsidP="005F2121">
            <w:pPr>
              <w:jc w:val="center"/>
              <w:outlineLvl w:val="4"/>
              <w:rPr>
                <w:color w:val="000000"/>
                <w:sz w:val="20"/>
                <w:szCs w:val="20"/>
              </w:rPr>
            </w:pPr>
            <w:r w:rsidRPr="005F2121">
              <w:rPr>
                <w:color w:val="000000"/>
                <w:sz w:val="20"/>
                <w:szCs w:val="20"/>
              </w:rPr>
              <w:t>323,50</w:t>
            </w:r>
          </w:p>
        </w:tc>
        <w:tc>
          <w:tcPr>
            <w:tcW w:w="1460" w:type="dxa"/>
            <w:gridSpan w:val="2"/>
            <w:tcBorders>
              <w:top w:val="nil"/>
              <w:left w:val="nil"/>
              <w:bottom w:val="single" w:sz="4" w:space="0" w:color="000000"/>
              <w:right w:val="single" w:sz="4" w:space="0" w:color="000000"/>
            </w:tcBorders>
            <w:shd w:val="clear" w:color="auto" w:fill="auto"/>
            <w:noWrap/>
            <w:hideMark/>
          </w:tcPr>
          <w:p w14:paraId="42F12D17"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395BA964"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12AE68B7" w14:textId="77777777" w:rsidTr="005F2121">
        <w:trPr>
          <w:gridAfter w:val="2"/>
          <w:wAfter w:w="30" w:type="dxa"/>
          <w:trHeight w:val="1020"/>
        </w:trPr>
        <w:tc>
          <w:tcPr>
            <w:tcW w:w="2552" w:type="dxa"/>
            <w:tcBorders>
              <w:top w:val="nil"/>
              <w:left w:val="single" w:sz="4" w:space="0" w:color="000000"/>
              <w:bottom w:val="single" w:sz="4" w:space="0" w:color="000000"/>
              <w:right w:val="single" w:sz="4" w:space="0" w:color="000000"/>
            </w:tcBorders>
            <w:shd w:val="clear" w:color="000000" w:fill="FFFFFF"/>
            <w:hideMark/>
          </w:tcPr>
          <w:p w14:paraId="61745502" w14:textId="77777777" w:rsidR="005F2121" w:rsidRPr="005F2121" w:rsidRDefault="005F2121" w:rsidP="005F2121">
            <w:pPr>
              <w:outlineLvl w:val="2"/>
              <w:rPr>
                <w:color w:val="000000"/>
                <w:sz w:val="20"/>
                <w:szCs w:val="20"/>
              </w:rPr>
            </w:pPr>
            <w:r w:rsidRPr="005F2121">
              <w:rPr>
                <w:color w:val="000000"/>
                <w:sz w:val="20"/>
                <w:szCs w:val="20"/>
              </w:rPr>
              <w:t xml:space="preserve">          Организация участия футбольной сборной в чемпионатах и первенствах Калининградской области по футболу и мини-футболу</w:t>
            </w:r>
          </w:p>
        </w:tc>
        <w:tc>
          <w:tcPr>
            <w:tcW w:w="709" w:type="dxa"/>
            <w:tcBorders>
              <w:top w:val="nil"/>
              <w:left w:val="nil"/>
              <w:bottom w:val="single" w:sz="4" w:space="0" w:color="000000"/>
              <w:right w:val="single" w:sz="4" w:space="0" w:color="000000"/>
            </w:tcBorders>
            <w:shd w:val="clear" w:color="auto" w:fill="auto"/>
            <w:noWrap/>
            <w:hideMark/>
          </w:tcPr>
          <w:p w14:paraId="46EE10EE"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360C672F" w14:textId="77777777" w:rsidR="005F2121" w:rsidRPr="005F2121" w:rsidRDefault="005F2121" w:rsidP="005F2121">
            <w:pPr>
              <w:jc w:val="center"/>
              <w:outlineLvl w:val="2"/>
              <w:rPr>
                <w:color w:val="000000"/>
                <w:sz w:val="20"/>
                <w:szCs w:val="20"/>
              </w:rPr>
            </w:pPr>
            <w:r w:rsidRPr="005F2121">
              <w:rPr>
                <w:color w:val="000000"/>
                <w:sz w:val="20"/>
                <w:szCs w:val="20"/>
              </w:rPr>
              <w:t>1030188740</w:t>
            </w:r>
          </w:p>
        </w:tc>
        <w:tc>
          <w:tcPr>
            <w:tcW w:w="729" w:type="dxa"/>
            <w:tcBorders>
              <w:top w:val="nil"/>
              <w:left w:val="nil"/>
              <w:bottom w:val="single" w:sz="4" w:space="0" w:color="000000"/>
              <w:right w:val="single" w:sz="4" w:space="0" w:color="000000"/>
            </w:tcBorders>
            <w:shd w:val="clear" w:color="auto" w:fill="auto"/>
            <w:noWrap/>
            <w:hideMark/>
          </w:tcPr>
          <w:p w14:paraId="14DF3F0F"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5382D2C7" w14:textId="77777777" w:rsidR="005F2121" w:rsidRPr="005F2121" w:rsidRDefault="005F2121" w:rsidP="005F2121">
            <w:pPr>
              <w:jc w:val="center"/>
              <w:outlineLvl w:val="2"/>
              <w:rPr>
                <w:color w:val="000000"/>
                <w:sz w:val="20"/>
                <w:szCs w:val="20"/>
              </w:rPr>
            </w:pPr>
            <w:r w:rsidRPr="005F2121">
              <w:rPr>
                <w:color w:val="000000"/>
                <w:sz w:val="20"/>
                <w:szCs w:val="20"/>
              </w:rPr>
              <w:t>1 000,00</w:t>
            </w:r>
          </w:p>
        </w:tc>
        <w:tc>
          <w:tcPr>
            <w:tcW w:w="1460" w:type="dxa"/>
            <w:gridSpan w:val="2"/>
            <w:tcBorders>
              <w:top w:val="nil"/>
              <w:left w:val="nil"/>
              <w:bottom w:val="single" w:sz="4" w:space="0" w:color="000000"/>
              <w:right w:val="single" w:sz="4" w:space="0" w:color="000000"/>
            </w:tcBorders>
            <w:shd w:val="clear" w:color="auto" w:fill="auto"/>
            <w:noWrap/>
            <w:hideMark/>
          </w:tcPr>
          <w:p w14:paraId="5CDCFC33" w14:textId="77777777" w:rsidR="005F2121" w:rsidRPr="005F2121" w:rsidRDefault="005F2121" w:rsidP="005F2121">
            <w:pPr>
              <w:jc w:val="center"/>
              <w:outlineLvl w:val="2"/>
              <w:rPr>
                <w:color w:val="000000"/>
                <w:sz w:val="20"/>
                <w:szCs w:val="20"/>
              </w:rPr>
            </w:pPr>
            <w:r w:rsidRPr="005F2121">
              <w:rPr>
                <w:color w:val="000000"/>
                <w:sz w:val="20"/>
                <w:szCs w:val="20"/>
              </w:rPr>
              <w:t>77,40</w:t>
            </w:r>
          </w:p>
        </w:tc>
        <w:tc>
          <w:tcPr>
            <w:tcW w:w="1460" w:type="dxa"/>
            <w:gridSpan w:val="2"/>
            <w:tcBorders>
              <w:top w:val="nil"/>
              <w:left w:val="nil"/>
              <w:bottom w:val="single" w:sz="4" w:space="0" w:color="000000"/>
              <w:right w:val="single" w:sz="4" w:space="0" w:color="000000"/>
            </w:tcBorders>
            <w:shd w:val="clear" w:color="auto" w:fill="auto"/>
            <w:noWrap/>
            <w:hideMark/>
          </w:tcPr>
          <w:p w14:paraId="24C41D8D" w14:textId="77777777" w:rsidR="005F2121" w:rsidRPr="005F2121" w:rsidRDefault="005F2121" w:rsidP="005F2121">
            <w:pPr>
              <w:jc w:val="center"/>
              <w:outlineLvl w:val="2"/>
              <w:rPr>
                <w:color w:val="000000"/>
                <w:sz w:val="20"/>
                <w:szCs w:val="20"/>
              </w:rPr>
            </w:pPr>
            <w:r w:rsidRPr="005F2121">
              <w:rPr>
                <w:color w:val="000000"/>
                <w:sz w:val="20"/>
                <w:szCs w:val="20"/>
              </w:rPr>
              <w:t>7,7%</w:t>
            </w:r>
          </w:p>
        </w:tc>
      </w:tr>
      <w:tr w:rsidR="005F2121" w:rsidRPr="005F2121" w14:paraId="14489598"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47F3FAB0" w14:textId="77777777" w:rsidR="005F2121" w:rsidRPr="005F2121" w:rsidRDefault="005F2121" w:rsidP="005F2121">
            <w:pPr>
              <w:outlineLvl w:val="3"/>
              <w:rPr>
                <w:color w:val="000000"/>
                <w:sz w:val="20"/>
                <w:szCs w:val="20"/>
              </w:rPr>
            </w:pPr>
            <w:r w:rsidRPr="005F2121">
              <w:rPr>
                <w:color w:val="000000"/>
                <w:sz w:val="20"/>
                <w:szCs w:val="20"/>
              </w:rPr>
              <w:t xml:space="preserve">            Массовый спорт</w:t>
            </w:r>
          </w:p>
        </w:tc>
        <w:tc>
          <w:tcPr>
            <w:tcW w:w="709" w:type="dxa"/>
            <w:tcBorders>
              <w:top w:val="nil"/>
              <w:left w:val="nil"/>
              <w:bottom w:val="single" w:sz="4" w:space="0" w:color="000000"/>
              <w:right w:val="single" w:sz="4" w:space="0" w:color="000000"/>
            </w:tcBorders>
            <w:shd w:val="clear" w:color="auto" w:fill="auto"/>
            <w:noWrap/>
            <w:hideMark/>
          </w:tcPr>
          <w:p w14:paraId="75E51357" w14:textId="77777777" w:rsidR="005F2121" w:rsidRPr="005F2121" w:rsidRDefault="005F2121" w:rsidP="005F2121">
            <w:pPr>
              <w:jc w:val="center"/>
              <w:outlineLvl w:val="3"/>
              <w:rPr>
                <w:color w:val="000000"/>
                <w:sz w:val="20"/>
                <w:szCs w:val="20"/>
              </w:rPr>
            </w:pPr>
            <w:r w:rsidRPr="005F2121">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14:paraId="7023F5E6" w14:textId="77777777" w:rsidR="005F2121" w:rsidRPr="005F2121" w:rsidRDefault="005F2121" w:rsidP="005F2121">
            <w:pPr>
              <w:jc w:val="center"/>
              <w:outlineLvl w:val="3"/>
              <w:rPr>
                <w:color w:val="000000"/>
                <w:sz w:val="20"/>
                <w:szCs w:val="20"/>
              </w:rPr>
            </w:pPr>
            <w:r w:rsidRPr="005F2121">
              <w:rPr>
                <w:color w:val="000000"/>
                <w:sz w:val="20"/>
                <w:szCs w:val="20"/>
              </w:rPr>
              <w:t>1030188740</w:t>
            </w:r>
          </w:p>
        </w:tc>
        <w:tc>
          <w:tcPr>
            <w:tcW w:w="729" w:type="dxa"/>
            <w:tcBorders>
              <w:top w:val="nil"/>
              <w:left w:val="nil"/>
              <w:bottom w:val="single" w:sz="4" w:space="0" w:color="000000"/>
              <w:right w:val="single" w:sz="4" w:space="0" w:color="000000"/>
            </w:tcBorders>
            <w:shd w:val="clear" w:color="auto" w:fill="auto"/>
            <w:noWrap/>
            <w:hideMark/>
          </w:tcPr>
          <w:p w14:paraId="2E9D7E27"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6AFD72E9" w14:textId="77777777" w:rsidR="005F2121" w:rsidRPr="005F2121" w:rsidRDefault="005F2121" w:rsidP="005F2121">
            <w:pPr>
              <w:jc w:val="center"/>
              <w:outlineLvl w:val="3"/>
              <w:rPr>
                <w:color w:val="000000"/>
                <w:sz w:val="20"/>
                <w:szCs w:val="20"/>
              </w:rPr>
            </w:pPr>
            <w:r w:rsidRPr="005F2121">
              <w:rPr>
                <w:color w:val="000000"/>
                <w:sz w:val="20"/>
                <w:szCs w:val="20"/>
              </w:rPr>
              <w:t>1 000,00</w:t>
            </w:r>
          </w:p>
        </w:tc>
        <w:tc>
          <w:tcPr>
            <w:tcW w:w="1460" w:type="dxa"/>
            <w:gridSpan w:val="2"/>
            <w:tcBorders>
              <w:top w:val="nil"/>
              <w:left w:val="nil"/>
              <w:bottom w:val="single" w:sz="4" w:space="0" w:color="000000"/>
              <w:right w:val="single" w:sz="4" w:space="0" w:color="000000"/>
            </w:tcBorders>
            <w:shd w:val="clear" w:color="auto" w:fill="auto"/>
            <w:noWrap/>
            <w:hideMark/>
          </w:tcPr>
          <w:p w14:paraId="182E3F32" w14:textId="77777777" w:rsidR="005F2121" w:rsidRPr="005F2121" w:rsidRDefault="005F2121" w:rsidP="005F2121">
            <w:pPr>
              <w:jc w:val="center"/>
              <w:outlineLvl w:val="3"/>
              <w:rPr>
                <w:color w:val="000000"/>
                <w:sz w:val="20"/>
                <w:szCs w:val="20"/>
              </w:rPr>
            </w:pPr>
            <w:r w:rsidRPr="005F2121">
              <w:rPr>
                <w:color w:val="000000"/>
                <w:sz w:val="20"/>
                <w:szCs w:val="20"/>
              </w:rPr>
              <w:t>77,40</w:t>
            </w:r>
          </w:p>
        </w:tc>
        <w:tc>
          <w:tcPr>
            <w:tcW w:w="1460" w:type="dxa"/>
            <w:gridSpan w:val="2"/>
            <w:tcBorders>
              <w:top w:val="nil"/>
              <w:left w:val="nil"/>
              <w:bottom w:val="single" w:sz="4" w:space="0" w:color="000000"/>
              <w:right w:val="single" w:sz="4" w:space="0" w:color="000000"/>
            </w:tcBorders>
            <w:shd w:val="clear" w:color="auto" w:fill="auto"/>
            <w:noWrap/>
            <w:hideMark/>
          </w:tcPr>
          <w:p w14:paraId="413B2007" w14:textId="77777777" w:rsidR="005F2121" w:rsidRPr="005F2121" w:rsidRDefault="005F2121" w:rsidP="005F2121">
            <w:pPr>
              <w:jc w:val="center"/>
              <w:outlineLvl w:val="3"/>
              <w:rPr>
                <w:color w:val="000000"/>
                <w:sz w:val="20"/>
                <w:szCs w:val="20"/>
              </w:rPr>
            </w:pPr>
            <w:r w:rsidRPr="005F2121">
              <w:rPr>
                <w:color w:val="000000"/>
                <w:sz w:val="20"/>
                <w:szCs w:val="20"/>
              </w:rPr>
              <w:t>7,7%</w:t>
            </w:r>
          </w:p>
        </w:tc>
      </w:tr>
      <w:tr w:rsidR="005F2121" w:rsidRPr="005F2121" w14:paraId="4F670862"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3F9FB505"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6CF0619F" w14:textId="77777777" w:rsidR="005F2121" w:rsidRPr="005F2121" w:rsidRDefault="005F2121" w:rsidP="005F2121">
            <w:pPr>
              <w:jc w:val="center"/>
              <w:outlineLvl w:val="4"/>
              <w:rPr>
                <w:color w:val="000000"/>
                <w:sz w:val="20"/>
                <w:szCs w:val="20"/>
              </w:rPr>
            </w:pPr>
            <w:r w:rsidRPr="005F2121">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14:paraId="5CDE04AD" w14:textId="77777777" w:rsidR="005F2121" w:rsidRPr="005F2121" w:rsidRDefault="005F2121" w:rsidP="005F2121">
            <w:pPr>
              <w:jc w:val="center"/>
              <w:outlineLvl w:val="4"/>
              <w:rPr>
                <w:color w:val="000000"/>
                <w:sz w:val="20"/>
                <w:szCs w:val="20"/>
              </w:rPr>
            </w:pPr>
            <w:r w:rsidRPr="005F2121">
              <w:rPr>
                <w:color w:val="000000"/>
                <w:sz w:val="20"/>
                <w:szCs w:val="20"/>
              </w:rPr>
              <w:t>1030188740</w:t>
            </w:r>
          </w:p>
        </w:tc>
        <w:tc>
          <w:tcPr>
            <w:tcW w:w="729" w:type="dxa"/>
            <w:tcBorders>
              <w:top w:val="nil"/>
              <w:left w:val="nil"/>
              <w:bottom w:val="single" w:sz="4" w:space="0" w:color="000000"/>
              <w:right w:val="single" w:sz="4" w:space="0" w:color="000000"/>
            </w:tcBorders>
            <w:shd w:val="clear" w:color="auto" w:fill="auto"/>
            <w:noWrap/>
            <w:hideMark/>
          </w:tcPr>
          <w:p w14:paraId="4C663AB0"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08E6439D" w14:textId="77777777" w:rsidR="005F2121" w:rsidRPr="005F2121" w:rsidRDefault="005F2121" w:rsidP="005F2121">
            <w:pPr>
              <w:jc w:val="center"/>
              <w:outlineLvl w:val="4"/>
              <w:rPr>
                <w:color w:val="000000"/>
                <w:sz w:val="20"/>
                <w:szCs w:val="20"/>
              </w:rPr>
            </w:pPr>
            <w:r w:rsidRPr="005F2121">
              <w:rPr>
                <w:color w:val="000000"/>
                <w:sz w:val="20"/>
                <w:szCs w:val="20"/>
              </w:rPr>
              <w:t>1 000,00</w:t>
            </w:r>
          </w:p>
        </w:tc>
        <w:tc>
          <w:tcPr>
            <w:tcW w:w="1460" w:type="dxa"/>
            <w:gridSpan w:val="2"/>
            <w:tcBorders>
              <w:top w:val="nil"/>
              <w:left w:val="nil"/>
              <w:bottom w:val="single" w:sz="4" w:space="0" w:color="000000"/>
              <w:right w:val="single" w:sz="4" w:space="0" w:color="000000"/>
            </w:tcBorders>
            <w:shd w:val="clear" w:color="auto" w:fill="auto"/>
            <w:noWrap/>
            <w:hideMark/>
          </w:tcPr>
          <w:p w14:paraId="04BC9111" w14:textId="77777777" w:rsidR="005F2121" w:rsidRPr="005F2121" w:rsidRDefault="005F2121" w:rsidP="005F2121">
            <w:pPr>
              <w:jc w:val="center"/>
              <w:outlineLvl w:val="4"/>
              <w:rPr>
                <w:color w:val="000000"/>
                <w:sz w:val="20"/>
                <w:szCs w:val="20"/>
              </w:rPr>
            </w:pPr>
            <w:r w:rsidRPr="005F2121">
              <w:rPr>
                <w:color w:val="000000"/>
                <w:sz w:val="20"/>
                <w:szCs w:val="20"/>
              </w:rPr>
              <w:t>77,40</w:t>
            </w:r>
          </w:p>
        </w:tc>
        <w:tc>
          <w:tcPr>
            <w:tcW w:w="1460" w:type="dxa"/>
            <w:gridSpan w:val="2"/>
            <w:tcBorders>
              <w:top w:val="nil"/>
              <w:left w:val="nil"/>
              <w:bottom w:val="single" w:sz="4" w:space="0" w:color="000000"/>
              <w:right w:val="single" w:sz="4" w:space="0" w:color="000000"/>
            </w:tcBorders>
            <w:shd w:val="clear" w:color="auto" w:fill="auto"/>
            <w:noWrap/>
            <w:hideMark/>
          </w:tcPr>
          <w:p w14:paraId="5115E109" w14:textId="77777777" w:rsidR="005F2121" w:rsidRPr="005F2121" w:rsidRDefault="005F2121" w:rsidP="005F2121">
            <w:pPr>
              <w:jc w:val="center"/>
              <w:outlineLvl w:val="4"/>
              <w:rPr>
                <w:color w:val="000000"/>
                <w:sz w:val="20"/>
                <w:szCs w:val="20"/>
              </w:rPr>
            </w:pPr>
            <w:r w:rsidRPr="005F2121">
              <w:rPr>
                <w:color w:val="000000"/>
                <w:sz w:val="20"/>
                <w:szCs w:val="20"/>
              </w:rPr>
              <w:t>7,7%</w:t>
            </w:r>
          </w:p>
        </w:tc>
      </w:tr>
      <w:tr w:rsidR="005F2121" w:rsidRPr="005F2121" w14:paraId="483B1050" w14:textId="77777777" w:rsidTr="005F2121">
        <w:trPr>
          <w:gridAfter w:val="2"/>
          <w:wAfter w:w="30" w:type="dxa"/>
          <w:trHeight w:val="1020"/>
        </w:trPr>
        <w:tc>
          <w:tcPr>
            <w:tcW w:w="2552" w:type="dxa"/>
            <w:tcBorders>
              <w:top w:val="nil"/>
              <w:left w:val="single" w:sz="4" w:space="0" w:color="000000"/>
              <w:bottom w:val="single" w:sz="4" w:space="0" w:color="000000"/>
              <w:right w:val="single" w:sz="4" w:space="0" w:color="000000"/>
            </w:tcBorders>
            <w:shd w:val="clear" w:color="000000" w:fill="FFFFFF"/>
            <w:hideMark/>
          </w:tcPr>
          <w:p w14:paraId="3EB989F1" w14:textId="77777777" w:rsidR="005F2121" w:rsidRPr="005F2121" w:rsidRDefault="005F2121" w:rsidP="005F2121">
            <w:pPr>
              <w:outlineLvl w:val="2"/>
              <w:rPr>
                <w:color w:val="000000"/>
                <w:sz w:val="20"/>
                <w:szCs w:val="20"/>
              </w:rPr>
            </w:pPr>
            <w:r w:rsidRPr="005F2121">
              <w:rPr>
                <w:color w:val="000000"/>
                <w:sz w:val="20"/>
                <w:szCs w:val="20"/>
              </w:rPr>
              <w:t xml:space="preserve">          Организация участия команды по волейболу Светлогорского городского округа в Чемпионате Калининградской области по волейболу среди женских команд</w:t>
            </w:r>
          </w:p>
        </w:tc>
        <w:tc>
          <w:tcPr>
            <w:tcW w:w="709" w:type="dxa"/>
            <w:tcBorders>
              <w:top w:val="nil"/>
              <w:left w:val="nil"/>
              <w:bottom w:val="single" w:sz="4" w:space="0" w:color="000000"/>
              <w:right w:val="single" w:sz="4" w:space="0" w:color="000000"/>
            </w:tcBorders>
            <w:shd w:val="clear" w:color="auto" w:fill="auto"/>
            <w:noWrap/>
            <w:hideMark/>
          </w:tcPr>
          <w:p w14:paraId="6EEDC36E"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326F4DD8" w14:textId="77777777" w:rsidR="005F2121" w:rsidRPr="005F2121" w:rsidRDefault="005F2121" w:rsidP="005F2121">
            <w:pPr>
              <w:jc w:val="center"/>
              <w:outlineLvl w:val="2"/>
              <w:rPr>
                <w:color w:val="000000"/>
                <w:sz w:val="20"/>
                <w:szCs w:val="20"/>
              </w:rPr>
            </w:pPr>
            <w:r w:rsidRPr="005F2121">
              <w:rPr>
                <w:color w:val="000000"/>
                <w:sz w:val="20"/>
                <w:szCs w:val="20"/>
              </w:rPr>
              <w:t>1030188750</w:t>
            </w:r>
          </w:p>
        </w:tc>
        <w:tc>
          <w:tcPr>
            <w:tcW w:w="729" w:type="dxa"/>
            <w:tcBorders>
              <w:top w:val="nil"/>
              <w:left w:val="nil"/>
              <w:bottom w:val="single" w:sz="4" w:space="0" w:color="000000"/>
              <w:right w:val="single" w:sz="4" w:space="0" w:color="000000"/>
            </w:tcBorders>
            <w:shd w:val="clear" w:color="auto" w:fill="auto"/>
            <w:noWrap/>
            <w:hideMark/>
          </w:tcPr>
          <w:p w14:paraId="730A2D1C"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68717C9C" w14:textId="77777777" w:rsidR="005F2121" w:rsidRPr="005F2121" w:rsidRDefault="005F2121" w:rsidP="005F2121">
            <w:pPr>
              <w:jc w:val="center"/>
              <w:outlineLvl w:val="2"/>
              <w:rPr>
                <w:color w:val="000000"/>
                <w:sz w:val="20"/>
                <w:szCs w:val="20"/>
              </w:rPr>
            </w:pPr>
            <w:r w:rsidRPr="005F2121">
              <w:rPr>
                <w:color w:val="000000"/>
                <w:sz w:val="20"/>
                <w:szCs w:val="20"/>
              </w:rPr>
              <w:t>203,80</w:t>
            </w:r>
          </w:p>
        </w:tc>
        <w:tc>
          <w:tcPr>
            <w:tcW w:w="1460" w:type="dxa"/>
            <w:gridSpan w:val="2"/>
            <w:tcBorders>
              <w:top w:val="nil"/>
              <w:left w:val="nil"/>
              <w:bottom w:val="single" w:sz="4" w:space="0" w:color="000000"/>
              <w:right w:val="single" w:sz="4" w:space="0" w:color="000000"/>
            </w:tcBorders>
            <w:shd w:val="clear" w:color="auto" w:fill="auto"/>
            <w:noWrap/>
            <w:hideMark/>
          </w:tcPr>
          <w:p w14:paraId="64C66D2C" w14:textId="77777777" w:rsidR="005F2121" w:rsidRPr="005F2121" w:rsidRDefault="005F2121" w:rsidP="005F2121">
            <w:pPr>
              <w:jc w:val="center"/>
              <w:outlineLvl w:val="2"/>
              <w:rPr>
                <w:color w:val="000000"/>
                <w:sz w:val="20"/>
                <w:szCs w:val="20"/>
              </w:rPr>
            </w:pPr>
            <w:r w:rsidRPr="005F2121">
              <w:rPr>
                <w:color w:val="000000"/>
                <w:sz w:val="20"/>
                <w:szCs w:val="20"/>
              </w:rPr>
              <w:t>152,20</w:t>
            </w:r>
          </w:p>
        </w:tc>
        <w:tc>
          <w:tcPr>
            <w:tcW w:w="1460" w:type="dxa"/>
            <w:gridSpan w:val="2"/>
            <w:tcBorders>
              <w:top w:val="nil"/>
              <w:left w:val="nil"/>
              <w:bottom w:val="single" w:sz="4" w:space="0" w:color="000000"/>
              <w:right w:val="single" w:sz="4" w:space="0" w:color="000000"/>
            </w:tcBorders>
            <w:shd w:val="clear" w:color="auto" w:fill="auto"/>
            <w:noWrap/>
            <w:hideMark/>
          </w:tcPr>
          <w:p w14:paraId="2B571E88" w14:textId="77777777" w:rsidR="005F2121" w:rsidRPr="005F2121" w:rsidRDefault="005F2121" w:rsidP="005F2121">
            <w:pPr>
              <w:jc w:val="center"/>
              <w:outlineLvl w:val="2"/>
              <w:rPr>
                <w:color w:val="000000"/>
                <w:sz w:val="20"/>
                <w:szCs w:val="20"/>
              </w:rPr>
            </w:pPr>
            <w:r w:rsidRPr="005F2121">
              <w:rPr>
                <w:color w:val="000000"/>
                <w:sz w:val="20"/>
                <w:szCs w:val="20"/>
              </w:rPr>
              <w:t>74,7%</w:t>
            </w:r>
          </w:p>
        </w:tc>
      </w:tr>
      <w:tr w:rsidR="005F2121" w:rsidRPr="005F2121" w14:paraId="6D2BF6BC"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1CED9CCA" w14:textId="77777777" w:rsidR="005F2121" w:rsidRPr="005F2121" w:rsidRDefault="005F2121" w:rsidP="005F2121">
            <w:pPr>
              <w:outlineLvl w:val="3"/>
              <w:rPr>
                <w:color w:val="000000"/>
                <w:sz w:val="20"/>
                <w:szCs w:val="20"/>
              </w:rPr>
            </w:pPr>
            <w:r w:rsidRPr="005F2121">
              <w:rPr>
                <w:color w:val="000000"/>
                <w:sz w:val="20"/>
                <w:szCs w:val="20"/>
              </w:rPr>
              <w:t xml:space="preserve">            Массовый спорт</w:t>
            </w:r>
          </w:p>
        </w:tc>
        <w:tc>
          <w:tcPr>
            <w:tcW w:w="709" w:type="dxa"/>
            <w:tcBorders>
              <w:top w:val="nil"/>
              <w:left w:val="nil"/>
              <w:bottom w:val="single" w:sz="4" w:space="0" w:color="000000"/>
              <w:right w:val="single" w:sz="4" w:space="0" w:color="000000"/>
            </w:tcBorders>
            <w:shd w:val="clear" w:color="auto" w:fill="auto"/>
            <w:noWrap/>
            <w:hideMark/>
          </w:tcPr>
          <w:p w14:paraId="62A4AF0C" w14:textId="77777777" w:rsidR="005F2121" w:rsidRPr="005F2121" w:rsidRDefault="005F2121" w:rsidP="005F2121">
            <w:pPr>
              <w:jc w:val="center"/>
              <w:outlineLvl w:val="3"/>
              <w:rPr>
                <w:color w:val="000000"/>
                <w:sz w:val="20"/>
                <w:szCs w:val="20"/>
              </w:rPr>
            </w:pPr>
            <w:r w:rsidRPr="005F2121">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14:paraId="62DC4C01" w14:textId="77777777" w:rsidR="005F2121" w:rsidRPr="005F2121" w:rsidRDefault="005F2121" w:rsidP="005F2121">
            <w:pPr>
              <w:jc w:val="center"/>
              <w:outlineLvl w:val="3"/>
              <w:rPr>
                <w:color w:val="000000"/>
                <w:sz w:val="20"/>
                <w:szCs w:val="20"/>
              </w:rPr>
            </w:pPr>
            <w:r w:rsidRPr="005F2121">
              <w:rPr>
                <w:color w:val="000000"/>
                <w:sz w:val="20"/>
                <w:szCs w:val="20"/>
              </w:rPr>
              <w:t>1030188750</w:t>
            </w:r>
          </w:p>
        </w:tc>
        <w:tc>
          <w:tcPr>
            <w:tcW w:w="729" w:type="dxa"/>
            <w:tcBorders>
              <w:top w:val="nil"/>
              <w:left w:val="nil"/>
              <w:bottom w:val="single" w:sz="4" w:space="0" w:color="000000"/>
              <w:right w:val="single" w:sz="4" w:space="0" w:color="000000"/>
            </w:tcBorders>
            <w:shd w:val="clear" w:color="auto" w:fill="auto"/>
            <w:noWrap/>
            <w:hideMark/>
          </w:tcPr>
          <w:p w14:paraId="385CAABD"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560EEF79" w14:textId="77777777" w:rsidR="005F2121" w:rsidRPr="005F2121" w:rsidRDefault="005F2121" w:rsidP="005F2121">
            <w:pPr>
              <w:jc w:val="center"/>
              <w:outlineLvl w:val="3"/>
              <w:rPr>
                <w:color w:val="000000"/>
                <w:sz w:val="20"/>
                <w:szCs w:val="20"/>
              </w:rPr>
            </w:pPr>
            <w:r w:rsidRPr="005F2121">
              <w:rPr>
                <w:color w:val="000000"/>
                <w:sz w:val="20"/>
                <w:szCs w:val="20"/>
              </w:rPr>
              <w:t>203,80</w:t>
            </w:r>
          </w:p>
        </w:tc>
        <w:tc>
          <w:tcPr>
            <w:tcW w:w="1460" w:type="dxa"/>
            <w:gridSpan w:val="2"/>
            <w:tcBorders>
              <w:top w:val="nil"/>
              <w:left w:val="nil"/>
              <w:bottom w:val="single" w:sz="4" w:space="0" w:color="000000"/>
              <w:right w:val="single" w:sz="4" w:space="0" w:color="000000"/>
            </w:tcBorders>
            <w:shd w:val="clear" w:color="auto" w:fill="auto"/>
            <w:noWrap/>
            <w:hideMark/>
          </w:tcPr>
          <w:p w14:paraId="1605D47E" w14:textId="77777777" w:rsidR="005F2121" w:rsidRPr="005F2121" w:rsidRDefault="005F2121" w:rsidP="005F2121">
            <w:pPr>
              <w:jc w:val="center"/>
              <w:outlineLvl w:val="3"/>
              <w:rPr>
                <w:color w:val="000000"/>
                <w:sz w:val="20"/>
                <w:szCs w:val="20"/>
              </w:rPr>
            </w:pPr>
            <w:r w:rsidRPr="005F2121">
              <w:rPr>
                <w:color w:val="000000"/>
                <w:sz w:val="20"/>
                <w:szCs w:val="20"/>
              </w:rPr>
              <w:t>152,20</w:t>
            </w:r>
          </w:p>
        </w:tc>
        <w:tc>
          <w:tcPr>
            <w:tcW w:w="1460" w:type="dxa"/>
            <w:gridSpan w:val="2"/>
            <w:tcBorders>
              <w:top w:val="nil"/>
              <w:left w:val="nil"/>
              <w:bottom w:val="single" w:sz="4" w:space="0" w:color="000000"/>
              <w:right w:val="single" w:sz="4" w:space="0" w:color="000000"/>
            </w:tcBorders>
            <w:shd w:val="clear" w:color="auto" w:fill="auto"/>
            <w:noWrap/>
            <w:hideMark/>
          </w:tcPr>
          <w:p w14:paraId="78B5AFF3" w14:textId="77777777" w:rsidR="005F2121" w:rsidRPr="005F2121" w:rsidRDefault="005F2121" w:rsidP="005F2121">
            <w:pPr>
              <w:jc w:val="center"/>
              <w:outlineLvl w:val="3"/>
              <w:rPr>
                <w:color w:val="000000"/>
                <w:sz w:val="20"/>
                <w:szCs w:val="20"/>
              </w:rPr>
            </w:pPr>
            <w:r w:rsidRPr="005F2121">
              <w:rPr>
                <w:color w:val="000000"/>
                <w:sz w:val="20"/>
                <w:szCs w:val="20"/>
              </w:rPr>
              <w:t>74,7%</w:t>
            </w:r>
          </w:p>
        </w:tc>
      </w:tr>
      <w:tr w:rsidR="005F2121" w:rsidRPr="005F2121" w14:paraId="6ED39A0D"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4AA57512"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4889073C" w14:textId="77777777" w:rsidR="005F2121" w:rsidRPr="005F2121" w:rsidRDefault="005F2121" w:rsidP="005F2121">
            <w:pPr>
              <w:jc w:val="center"/>
              <w:outlineLvl w:val="4"/>
              <w:rPr>
                <w:color w:val="000000"/>
                <w:sz w:val="20"/>
                <w:szCs w:val="20"/>
              </w:rPr>
            </w:pPr>
            <w:r w:rsidRPr="005F2121">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14:paraId="4BE75E84" w14:textId="77777777" w:rsidR="005F2121" w:rsidRPr="005F2121" w:rsidRDefault="005F2121" w:rsidP="005F2121">
            <w:pPr>
              <w:jc w:val="center"/>
              <w:outlineLvl w:val="4"/>
              <w:rPr>
                <w:color w:val="000000"/>
                <w:sz w:val="20"/>
                <w:szCs w:val="20"/>
              </w:rPr>
            </w:pPr>
            <w:r w:rsidRPr="005F2121">
              <w:rPr>
                <w:color w:val="000000"/>
                <w:sz w:val="20"/>
                <w:szCs w:val="20"/>
              </w:rPr>
              <w:t>1030188750</w:t>
            </w:r>
          </w:p>
        </w:tc>
        <w:tc>
          <w:tcPr>
            <w:tcW w:w="729" w:type="dxa"/>
            <w:tcBorders>
              <w:top w:val="nil"/>
              <w:left w:val="nil"/>
              <w:bottom w:val="single" w:sz="4" w:space="0" w:color="000000"/>
              <w:right w:val="single" w:sz="4" w:space="0" w:color="000000"/>
            </w:tcBorders>
            <w:shd w:val="clear" w:color="auto" w:fill="auto"/>
            <w:noWrap/>
            <w:hideMark/>
          </w:tcPr>
          <w:p w14:paraId="0621C001"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57CF95DE" w14:textId="77777777" w:rsidR="005F2121" w:rsidRPr="005F2121" w:rsidRDefault="005F2121" w:rsidP="005F2121">
            <w:pPr>
              <w:jc w:val="center"/>
              <w:outlineLvl w:val="4"/>
              <w:rPr>
                <w:color w:val="000000"/>
                <w:sz w:val="20"/>
                <w:szCs w:val="20"/>
              </w:rPr>
            </w:pPr>
            <w:r w:rsidRPr="005F2121">
              <w:rPr>
                <w:color w:val="000000"/>
                <w:sz w:val="20"/>
                <w:szCs w:val="20"/>
              </w:rPr>
              <w:t>203,80</w:t>
            </w:r>
          </w:p>
        </w:tc>
        <w:tc>
          <w:tcPr>
            <w:tcW w:w="1460" w:type="dxa"/>
            <w:gridSpan w:val="2"/>
            <w:tcBorders>
              <w:top w:val="nil"/>
              <w:left w:val="nil"/>
              <w:bottom w:val="single" w:sz="4" w:space="0" w:color="000000"/>
              <w:right w:val="single" w:sz="4" w:space="0" w:color="000000"/>
            </w:tcBorders>
            <w:shd w:val="clear" w:color="auto" w:fill="auto"/>
            <w:noWrap/>
            <w:hideMark/>
          </w:tcPr>
          <w:p w14:paraId="51B545A1" w14:textId="77777777" w:rsidR="005F2121" w:rsidRPr="005F2121" w:rsidRDefault="005F2121" w:rsidP="005F2121">
            <w:pPr>
              <w:jc w:val="center"/>
              <w:outlineLvl w:val="4"/>
              <w:rPr>
                <w:color w:val="000000"/>
                <w:sz w:val="20"/>
                <w:szCs w:val="20"/>
              </w:rPr>
            </w:pPr>
            <w:r w:rsidRPr="005F2121">
              <w:rPr>
                <w:color w:val="000000"/>
                <w:sz w:val="20"/>
                <w:szCs w:val="20"/>
              </w:rPr>
              <w:t>152,20</w:t>
            </w:r>
          </w:p>
        </w:tc>
        <w:tc>
          <w:tcPr>
            <w:tcW w:w="1460" w:type="dxa"/>
            <w:gridSpan w:val="2"/>
            <w:tcBorders>
              <w:top w:val="nil"/>
              <w:left w:val="nil"/>
              <w:bottom w:val="single" w:sz="4" w:space="0" w:color="000000"/>
              <w:right w:val="single" w:sz="4" w:space="0" w:color="000000"/>
            </w:tcBorders>
            <w:shd w:val="clear" w:color="auto" w:fill="auto"/>
            <w:noWrap/>
            <w:hideMark/>
          </w:tcPr>
          <w:p w14:paraId="323D257A" w14:textId="77777777" w:rsidR="005F2121" w:rsidRPr="005F2121" w:rsidRDefault="005F2121" w:rsidP="005F2121">
            <w:pPr>
              <w:jc w:val="center"/>
              <w:outlineLvl w:val="4"/>
              <w:rPr>
                <w:color w:val="000000"/>
                <w:sz w:val="20"/>
                <w:szCs w:val="20"/>
              </w:rPr>
            </w:pPr>
            <w:r w:rsidRPr="005F2121">
              <w:rPr>
                <w:color w:val="000000"/>
                <w:sz w:val="20"/>
                <w:szCs w:val="20"/>
              </w:rPr>
              <w:t>74,7%</w:t>
            </w:r>
          </w:p>
        </w:tc>
      </w:tr>
      <w:tr w:rsidR="005F2121" w:rsidRPr="005F2121" w14:paraId="7D11FEEA" w14:textId="77777777" w:rsidTr="005F2121">
        <w:trPr>
          <w:gridAfter w:val="2"/>
          <w:wAfter w:w="30" w:type="dxa"/>
          <w:trHeight w:val="1020"/>
        </w:trPr>
        <w:tc>
          <w:tcPr>
            <w:tcW w:w="2552" w:type="dxa"/>
            <w:tcBorders>
              <w:top w:val="nil"/>
              <w:left w:val="single" w:sz="4" w:space="0" w:color="000000"/>
              <w:bottom w:val="single" w:sz="4" w:space="0" w:color="000000"/>
              <w:right w:val="single" w:sz="4" w:space="0" w:color="000000"/>
            </w:tcBorders>
            <w:shd w:val="clear" w:color="000000" w:fill="FFFFFF"/>
            <w:hideMark/>
          </w:tcPr>
          <w:p w14:paraId="46C9D1AB" w14:textId="77777777" w:rsidR="005F2121" w:rsidRPr="005F2121" w:rsidRDefault="005F2121" w:rsidP="005F2121">
            <w:pPr>
              <w:outlineLvl w:val="2"/>
              <w:rPr>
                <w:color w:val="000000"/>
                <w:sz w:val="20"/>
                <w:szCs w:val="20"/>
              </w:rPr>
            </w:pPr>
            <w:r w:rsidRPr="005F2121">
              <w:rPr>
                <w:color w:val="000000"/>
                <w:sz w:val="20"/>
                <w:szCs w:val="20"/>
              </w:rPr>
              <w:t xml:space="preserve">          Организация участия команды ветеранов футбола Светлогорского городского округа в соревнованиях и первенствах Калининградской области по футболу и мини-футболу</w:t>
            </w:r>
          </w:p>
        </w:tc>
        <w:tc>
          <w:tcPr>
            <w:tcW w:w="709" w:type="dxa"/>
            <w:tcBorders>
              <w:top w:val="nil"/>
              <w:left w:val="nil"/>
              <w:bottom w:val="single" w:sz="4" w:space="0" w:color="000000"/>
              <w:right w:val="single" w:sz="4" w:space="0" w:color="000000"/>
            </w:tcBorders>
            <w:shd w:val="clear" w:color="auto" w:fill="auto"/>
            <w:noWrap/>
            <w:hideMark/>
          </w:tcPr>
          <w:p w14:paraId="477D6B28"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3184B5CC" w14:textId="77777777" w:rsidR="005F2121" w:rsidRPr="005F2121" w:rsidRDefault="005F2121" w:rsidP="005F2121">
            <w:pPr>
              <w:jc w:val="center"/>
              <w:outlineLvl w:val="2"/>
              <w:rPr>
                <w:color w:val="000000"/>
                <w:sz w:val="20"/>
                <w:szCs w:val="20"/>
              </w:rPr>
            </w:pPr>
            <w:r w:rsidRPr="005F2121">
              <w:rPr>
                <w:color w:val="000000"/>
                <w:sz w:val="20"/>
                <w:szCs w:val="20"/>
              </w:rPr>
              <w:t>1030188760</w:t>
            </w:r>
          </w:p>
        </w:tc>
        <w:tc>
          <w:tcPr>
            <w:tcW w:w="729" w:type="dxa"/>
            <w:tcBorders>
              <w:top w:val="nil"/>
              <w:left w:val="nil"/>
              <w:bottom w:val="single" w:sz="4" w:space="0" w:color="000000"/>
              <w:right w:val="single" w:sz="4" w:space="0" w:color="000000"/>
            </w:tcBorders>
            <w:shd w:val="clear" w:color="auto" w:fill="auto"/>
            <w:noWrap/>
            <w:hideMark/>
          </w:tcPr>
          <w:p w14:paraId="4B3F2BE6"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5183F9C2" w14:textId="77777777" w:rsidR="005F2121" w:rsidRPr="005F2121" w:rsidRDefault="005F2121" w:rsidP="005F2121">
            <w:pPr>
              <w:jc w:val="center"/>
              <w:outlineLvl w:val="2"/>
              <w:rPr>
                <w:color w:val="000000"/>
                <w:sz w:val="20"/>
                <w:szCs w:val="20"/>
              </w:rPr>
            </w:pPr>
            <w:r w:rsidRPr="005F2121">
              <w:rPr>
                <w:color w:val="000000"/>
                <w:sz w:val="20"/>
                <w:szCs w:val="20"/>
              </w:rPr>
              <w:t>131,70</w:t>
            </w:r>
          </w:p>
        </w:tc>
        <w:tc>
          <w:tcPr>
            <w:tcW w:w="1460" w:type="dxa"/>
            <w:gridSpan w:val="2"/>
            <w:tcBorders>
              <w:top w:val="nil"/>
              <w:left w:val="nil"/>
              <w:bottom w:val="single" w:sz="4" w:space="0" w:color="000000"/>
              <w:right w:val="single" w:sz="4" w:space="0" w:color="000000"/>
            </w:tcBorders>
            <w:shd w:val="clear" w:color="auto" w:fill="auto"/>
            <w:noWrap/>
            <w:hideMark/>
          </w:tcPr>
          <w:p w14:paraId="4F117432"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6BA39181"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55EC22AF"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366D5D5B" w14:textId="77777777" w:rsidR="005F2121" w:rsidRPr="005F2121" w:rsidRDefault="005F2121" w:rsidP="005F2121">
            <w:pPr>
              <w:outlineLvl w:val="3"/>
              <w:rPr>
                <w:color w:val="000000"/>
                <w:sz w:val="20"/>
                <w:szCs w:val="20"/>
              </w:rPr>
            </w:pPr>
            <w:r w:rsidRPr="005F2121">
              <w:rPr>
                <w:color w:val="000000"/>
                <w:sz w:val="20"/>
                <w:szCs w:val="20"/>
              </w:rPr>
              <w:t xml:space="preserve">            Массовый спорт</w:t>
            </w:r>
          </w:p>
        </w:tc>
        <w:tc>
          <w:tcPr>
            <w:tcW w:w="709" w:type="dxa"/>
            <w:tcBorders>
              <w:top w:val="nil"/>
              <w:left w:val="nil"/>
              <w:bottom w:val="single" w:sz="4" w:space="0" w:color="000000"/>
              <w:right w:val="single" w:sz="4" w:space="0" w:color="000000"/>
            </w:tcBorders>
            <w:shd w:val="clear" w:color="auto" w:fill="auto"/>
            <w:noWrap/>
            <w:hideMark/>
          </w:tcPr>
          <w:p w14:paraId="1CA339C3" w14:textId="77777777" w:rsidR="005F2121" w:rsidRPr="005F2121" w:rsidRDefault="005F2121" w:rsidP="005F2121">
            <w:pPr>
              <w:jc w:val="center"/>
              <w:outlineLvl w:val="3"/>
              <w:rPr>
                <w:color w:val="000000"/>
                <w:sz w:val="20"/>
                <w:szCs w:val="20"/>
              </w:rPr>
            </w:pPr>
            <w:r w:rsidRPr="005F2121">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14:paraId="3CEBAF2E" w14:textId="77777777" w:rsidR="005F2121" w:rsidRPr="005F2121" w:rsidRDefault="005F2121" w:rsidP="005F2121">
            <w:pPr>
              <w:jc w:val="center"/>
              <w:outlineLvl w:val="3"/>
              <w:rPr>
                <w:color w:val="000000"/>
                <w:sz w:val="20"/>
                <w:szCs w:val="20"/>
              </w:rPr>
            </w:pPr>
            <w:r w:rsidRPr="005F2121">
              <w:rPr>
                <w:color w:val="000000"/>
                <w:sz w:val="20"/>
                <w:szCs w:val="20"/>
              </w:rPr>
              <w:t>1030188760</w:t>
            </w:r>
          </w:p>
        </w:tc>
        <w:tc>
          <w:tcPr>
            <w:tcW w:w="729" w:type="dxa"/>
            <w:tcBorders>
              <w:top w:val="nil"/>
              <w:left w:val="nil"/>
              <w:bottom w:val="single" w:sz="4" w:space="0" w:color="000000"/>
              <w:right w:val="single" w:sz="4" w:space="0" w:color="000000"/>
            </w:tcBorders>
            <w:shd w:val="clear" w:color="auto" w:fill="auto"/>
            <w:noWrap/>
            <w:hideMark/>
          </w:tcPr>
          <w:p w14:paraId="38AC3A2C"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4240883F" w14:textId="77777777" w:rsidR="005F2121" w:rsidRPr="005F2121" w:rsidRDefault="005F2121" w:rsidP="005F2121">
            <w:pPr>
              <w:jc w:val="center"/>
              <w:outlineLvl w:val="3"/>
              <w:rPr>
                <w:color w:val="000000"/>
                <w:sz w:val="20"/>
                <w:szCs w:val="20"/>
              </w:rPr>
            </w:pPr>
            <w:r w:rsidRPr="005F2121">
              <w:rPr>
                <w:color w:val="000000"/>
                <w:sz w:val="20"/>
                <w:szCs w:val="20"/>
              </w:rPr>
              <w:t>131,70</w:t>
            </w:r>
          </w:p>
        </w:tc>
        <w:tc>
          <w:tcPr>
            <w:tcW w:w="1460" w:type="dxa"/>
            <w:gridSpan w:val="2"/>
            <w:tcBorders>
              <w:top w:val="nil"/>
              <w:left w:val="nil"/>
              <w:bottom w:val="single" w:sz="4" w:space="0" w:color="000000"/>
              <w:right w:val="single" w:sz="4" w:space="0" w:color="000000"/>
            </w:tcBorders>
            <w:shd w:val="clear" w:color="auto" w:fill="auto"/>
            <w:noWrap/>
            <w:hideMark/>
          </w:tcPr>
          <w:p w14:paraId="40B79FB2"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5F763C17"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761FD790"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5EFB75BB"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6FE05ED2" w14:textId="77777777" w:rsidR="005F2121" w:rsidRPr="005F2121" w:rsidRDefault="005F2121" w:rsidP="005F2121">
            <w:pPr>
              <w:jc w:val="center"/>
              <w:outlineLvl w:val="4"/>
              <w:rPr>
                <w:color w:val="000000"/>
                <w:sz w:val="20"/>
                <w:szCs w:val="20"/>
              </w:rPr>
            </w:pPr>
            <w:r w:rsidRPr="005F2121">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14:paraId="0DA2A0F8" w14:textId="77777777" w:rsidR="005F2121" w:rsidRPr="005F2121" w:rsidRDefault="005F2121" w:rsidP="005F2121">
            <w:pPr>
              <w:jc w:val="center"/>
              <w:outlineLvl w:val="4"/>
              <w:rPr>
                <w:color w:val="000000"/>
                <w:sz w:val="20"/>
                <w:szCs w:val="20"/>
              </w:rPr>
            </w:pPr>
            <w:r w:rsidRPr="005F2121">
              <w:rPr>
                <w:color w:val="000000"/>
                <w:sz w:val="20"/>
                <w:szCs w:val="20"/>
              </w:rPr>
              <w:t>1030188760</w:t>
            </w:r>
          </w:p>
        </w:tc>
        <w:tc>
          <w:tcPr>
            <w:tcW w:w="729" w:type="dxa"/>
            <w:tcBorders>
              <w:top w:val="nil"/>
              <w:left w:val="nil"/>
              <w:bottom w:val="single" w:sz="4" w:space="0" w:color="000000"/>
              <w:right w:val="single" w:sz="4" w:space="0" w:color="000000"/>
            </w:tcBorders>
            <w:shd w:val="clear" w:color="auto" w:fill="auto"/>
            <w:noWrap/>
            <w:hideMark/>
          </w:tcPr>
          <w:p w14:paraId="3305F52E"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069BAA33" w14:textId="77777777" w:rsidR="005F2121" w:rsidRPr="005F2121" w:rsidRDefault="005F2121" w:rsidP="005F2121">
            <w:pPr>
              <w:jc w:val="center"/>
              <w:outlineLvl w:val="4"/>
              <w:rPr>
                <w:color w:val="000000"/>
                <w:sz w:val="20"/>
                <w:szCs w:val="20"/>
              </w:rPr>
            </w:pPr>
            <w:r w:rsidRPr="005F2121">
              <w:rPr>
                <w:color w:val="000000"/>
                <w:sz w:val="20"/>
                <w:szCs w:val="20"/>
              </w:rPr>
              <w:t>131,70</w:t>
            </w:r>
          </w:p>
        </w:tc>
        <w:tc>
          <w:tcPr>
            <w:tcW w:w="1460" w:type="dxa"/>
            <w:gridSpan w:val="2"/>
            <w:tcBorders>
              <w:top w:val="nil"/>
              <w:left w:val="nil"/>
              <w:bottom w:val="single" w:sz="4" w:space="0" w:color="000000"/>
              <w:right w:val="single" w:sz="4" w:space="0" w:color="000000"/>
            </w:tcBorders>
            <w:shd w:val="clear" w:color="auto" w:fill="auto"/>
            <w:noWrap/>
            <w:hideMark/>
          </w:tcPr>
          <w:p w14:paraId="1CDD1AC1"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695828BD"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38C4E29E"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3E9DA7A6" w14:textId="77777777" w:rsidR="005F2121" w:rsidRPr="005F2121" w:rsidRDefault="005F2121" w:rsidP="005F2121">
            <w:pPr>
              <w:outlineLvl w:val="0"/>
              <w:rPr>
                <w:color w:val="000000"/>
                <w:sz w:val="20"/>
                <w:szCs w:val="20"/>
              </w:rPr>
            </w:pPr>
            <w:r w:rsidRPr="005F2121">
              <w:rPr>
                <w:color w:val="000000"/>
                <w:sz w:val="20"/>
                <w:szCs w:val="20"/>
              </w:rPr>
              <w:t xml:space="preserve">      Подпрограмма "Развитие деятельности МАУ ФОК "Светлогорский"</w:t>
            </w:r>
          </w:p>
        </w:tc>
        <w:tc>
          <w:tcPr>
            <w:tcW w:w="709" w:type="dxa"/>
            <w:tcBorders>
              <w:top w:val="nil"/>
              <w:left w:val="nil"/>
              <w:bottom w:val="single" w:sz="4" w:space="0" w:color="000000"/>
              <w:right w:val="single" w:sz="4" w:space="0" w:color="000000"/>
            </w:tcBorders>
            <w:shd w:val="clear" w:color="auto" w:fill="auto"/>
            <w:noWrap/>
            <w:hideMark/>
          </w:tcPr>
          <w:p w14:paraId="41355A5B"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36D820BD" w14:textId="77777777" w:rsidR="005F2121" w:rsidRPr="005F2121" w:rsidRDefault="005F2121" w:rsidP="005F2121">
            <w:pPr>
              <w:jc w:val="center"/>
              <w:outlineLvl w:val="0"/>
              <w:rPr>
                <w:color w:val="000000"/>
                <w:sz w:val="20"/>
                <w:szCs w:val="20"/>
              </w:rPr>
            </w:pPr>
            <w:r w:rsidRPr="005F2121">
              <w:rPr>
                <w:color w:val="000000"/>
                <w:sz w:val="20"/>
                <w:szCs w:val="20"/>
              </w:rPr>
              <w:t>1040000000</w:t>
            </w:r>
          </w:p>
        </w:tc>
        <w:tc>
          <w:tcPr>
            <w:tcW w:w="729" w:type="dxa"/>
            <w:tcBorders>
              <w:top w:val="nil"/>
              <w:left w:val="nil"/>
              <w:bottom w:val="single" w:sz="4" w:space="0" w:color="000000"/>
              <w:right w:val="single" w:sz="4" w:space="0" w:color="000000"/>
            </w:tcBorders>
            <w:shd w:val="clear" w:color="auto" w:fill="auto"/>
            <w:noWrap/>
            <w:hideMark/>
          </w:tcPr>
          <w:p w14:paraId="1C6CB7AC"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11CF0021" w14:textId="77777777" w:rsidR="005F2121" w:rsidRPr="005F2121" w:rsidRDefault="005F2121" w:rsidP="005F2121">
            <w:pPr>
              <w:jc w:val="center"/>
              <w:outlineLvl w:val="0"/>
              <w:rPr>
                <w:color w:val="000000"/>
                <w:sz w:val="20"/>
                <w:szCs w:val="20"/>
              </w:rPr>
            </w:pPr>
            <w:r w:rsidRPr="005F2121">
              <w:rPr>
                <w:color w:val="000000"/>
                <w:sz w:val="20"/>
                <w:szCs w:val="20"/>
              </w:rPr>
              <w:t>13 534,35</w:t>
            </w:r>
          </w:p>
        </w:tc>
        <w:tc>
          <w:tcPr>
            <w:tcW w:w="1460" w:type="dxa"/>
            <w:gridSpan w:val="2"/>
            <w:tcBorders>
              <w:top w:val="nil"/>
              <w:left w:val="nil"/>
              <w:bottom w:val="single" w:sz="4" w:space="0" w:color="000000"/>
              <w:right w:val="single" w:sz="4" w:space="0" w:color="000000"/>
            </w:tcBorders>
            <w:shd w:val="clear" w:color="auto" w:fill="auto"/>
            <w:noWrap/>
            <w:hideMark/>
          </w:tcPr>
          <w:p w14:paraId="4D449FC5" w14:textId="77777777" w:rsidR="005F2121" w:rsidRPr="005F2121" w:rsidRDefault="005F2121" w:rsidP="005F2121">
            <w:pPr>
              <w:jc w:val="center"/>
              <w:outlineLvl w:val="0"/>
              <w:rPr>
                <w:color w:val="000000"/>
                <w:sz w:val="20"/>
                <w:szCs w:val="20"/>
              </w:rPr>
            </w:pPr>
            <w:r w:rsidRPr="005F2121">
              <w:rPr>
                <w:color w:val="000000"/>
                <w:sz w:val="20"/>
                <w:szCs w:val="20"/>
              </w:rPr>
              <w:t>4 312,25</w:t>
            </w:r>
          </w:p>
        </w:tc>
        <w:tc>
          <w:tcPr>
            <w:tcW w:w="1460" w:type="dxa"/>
            <w:gridSpan w:val="2"/>
            <w:tcBorders>
              <w:top w:val="nil"/>
              <w:left w:val="nil"/>
              <w:bottom w:val="single" w:sz="4" w:space="0" w:color="000000"/>
              <w:right w:val="single" w:sz="4" w:space="0" w:color="000000"/>
            </w:tcBorders>
            <w:shd w:val="clear" w:color="auto" w:fill="auto"/>
            <w:noWrap/>
            <w:hideMark/>
          </w:tcPr>
          <w:p w14:paraId="5CB221BB" w14:textId="77777777" w:rsidR="005F2121" w:rsidRPr="005F2121" w:rsidRDefault="005F2121" w:rsidP="005F2121">
            <w:pPr>
              <w:jc w:val="center"/>
              <w:outlineLvl w:val="0"/>
              <w:rPr>
                <w:color w:val="000000"/>
                <w:sz w:val="20"/>
                <w:szCs w:val="20"/>
              </w:rPr>
            </w:pPr>
            <w:r w:rsidRPr="005F2121">
              <w:rPr>
                <w:color w:val="000000"/>
                <w:sz w:val="20"/>
                <w:szCs w:val="20"/>
              </w:rPr>
              <w:t>31,9%</w:t>
            </w:r>
          </w:p>
        </w:tc>
      </w:tr>
      <w:tr w:rsidR="005F2121" w:rsidRPr="005F2121" w14:paraId="35981BA8" w14:textId="77777777" w:rsidTr="005F2121">
        <w:trPr>
          <w:gridAfter w:val="2"/>
          <w:wAfter w:w="30" w:type="dxa"/>
          <w:trHeight w:val="1020"/>
        </w:trPr>
        <w:tc>
          <w:tcPr>
            <w:tcW w:w="2552" w:type="dxa"/>
            <w:tcBorders>
              <w:top w:val="nil"/>
              <w:left w:val="single" w:sz="4" w:space="0" w:color="000000"/>
              <w:bottom w:val="single" w:sz="4" w:space="0" w:color="000000"/>
              <w:right w:val="single" w:sz="4" w:space="0" w:color="000000"/>
            </w:tcBorders>
            <w:shd w:val="clear" w:color="000000" w:fill="FFFFFF"/>
            <w:hideMark/>
          </w:tcPr>
          <w:p w14:paraId="74369F83" w14:textId="77777777" w:rsidR="005F2121" w:rsidRPr="005F2121" w:rsidRDefault="005F2121" w:rsidP="005F2121">
            <w:pPr>
              <w:outlineLvl w:val="1"/>
              <w:rPr>
                <w:color w:val="000000"/>
                <w:sz w:val="20"/>
                <w:szCs w:val="20"/>
              </w:rPr>
            </w:pPr>
            <w:r w:rsidRPr="005F2121">
              <w:rPr>
                <w:color w:val="000000"/>
                <w:sz w:val="20"/>
                <w:szCs w:val="20"/>
              </w:rPr>
              <w:t xml:space="preserve">        Основное мероприятие "Проведение комплексных мероприятий, способствующих развитию потенциала МАУ ФОК "Светлогорский"</w:t>
            </w:r>
          </w:p>
        </w:tc>
        <w:tc>
          <w:tcPr>
            <w:tcW w:w="709" w:type="dxa"/>
            <w:tcBorders>
              <w:top w:val="nil"/>
              <w:left w:val="nil"/>
              <w:bottom w:val="single" w:sz="4" w:space="0" w:color="000000"/>
              <w:right w:val="single" w:sz="4" w:space="0" w:color="000000"/>
            </w:tcBorders>
            <w:shd w:val="clear" w:color="auto" w:fill="auto"/>
            <w:noWrap/>
            <w:hideMark/>
          </w:tcPr>
          <w:p w14:paraId="6E9255CE"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7EF2AB5B" w14:textId="77777777" w:rsidR="005F2121" w:rsidRPr="005F2121" w:rsidRDefault="005F2121" w:rsidP="005F2121">
            <w:pPr>
              <w:jc w:val="center"/>
              <w:outlineLvl w:val="1"/>
              <w:rPr>
                <w:color w:val="000000"/>
                <w:sz w:val="20"/>
                <w:szCs w:val="20"/>
              </w:rPr>
            </w:pPr>
            <w:r w:rsidRPr="005F2121">
              <w:rPr>
                <w:color w:val="000000"/>
                <w:sz w:val="20"/>
                <w:szCs w:val="20"/>
              </w:rPr>
              <w:t>1040100000</w:t>
            </w:r>
          </w:p>
        </w:tc>
        <w:tc>
          <w:tcPr>
            <w:tcW w:w="729" w:type="dxa"/>
            <w:tcBorders>
              <w:top w:val="nil"/>
              <w:left w:val="nil"/>
              <w:bottom w:val="single" w:sz="4" w:space="0" w:color="000000"/>
              <w:right w:val="single" w:sz="4" w:space="0" w:color="000000"/>
            </w:tcBorders>
            <w:shd w:val="clear" w:color="auto" w:fill="auto"/>
            <w:noWrap/>
            <w:hideMark/>
          </w:tcPr>
          <w:p w14:paraId="3EA4B513"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4FC36CD9" w14:textId="77777777" w:rsidR="005F2121" w:rsidRPr="005F2121" w:rsidRDefault="005F2121" w:rsidP="005F2121">
            <w:pPr>
              <w:jc w:val="center"/>
              <w:outlineLvl w:val="1"/>
              <w:rPr>
                <w:color w:val="000000"/>
                <w:sz w:val="20"/>
                <w:szCs w:val="20"/>
              </w:rPr>
            </w:pPr>
            <w:r w:rsidRPr="005F2121">
              <w:rPr>
                <w:color w:val="000000"/>
                <w:sz w:val="20"/>
                <w:szCs w:val="20"/>
              </w:rPr>
              <w:t>13 534,35</w:t>
            </w:r>
          </w:p>
        </w:tc>
        <w:tc>
          <w:tcPr>
            <w:tcW w:w="1460" w:type="dxa"/>
            <w:gridSpan w:val="2"/>
            <w:tcBorders>
              <w:top w:val="nil"/>
              <w:left w:val="nil"/>
              <w:bottom w:val="single" w:sz="4" w:space="0" w:color="000000"/>
              <w:right w:val="single" w:sz="4" w:space="0" w:color="000000"/>
            </w:tcBorders>
            <w:shd w:val="clear" w:color="auto" w:fill="auto"/>
            <w:noWrap/>
            <w:hideMark/>
          </w:tcPr>
          <w:p w14:paraId="17339D99" w14:textId="77777777" w:rsidR="005F2121" w:rsidRPr="005F2121" w:rsidRDefault="005F2121" w:rsidP="005F2121">
            <w:pPr>
              <w:jc w:val="center"/>
              <w:outlineLvl w:val="1"/>
              <w:rPr>
                <w:color w:val="000000"/>
                <w:sz w:val="20"/>
                <w:szCs w:val="20"/>
              </w:rPr>
            </w:pPr>
            <w:r w:rsidRPr="005F2121">
              <w:rPr>
                <w:color w:val="000000"/>
                <w:sz w:val="20"/>
                <w:szCs w:val="20"/>
              </w:rPr>
              <w:t>4 312,25</w:t>
            </w:r>
          </w:p>
        </w:tc>
        <w:tc>
          <w:tcPr>
            <w:tcW w:w="1460" w:type="dxa"/>
            <w:gridSpan w:val="2"/>
            <w:tcBorders>
              <w:top w:val="nil"/>
              <w:left w:val="nil"/>
              <w:bottom w:val="single" w:sz="4" w:space="0" w:color="000000"/>
              <w:right w:val="single" w:sz="4" w:space="0" w:color="000000"/>
            </w:tcBorders>
            <w:shd w:val="clear" w:color="auto" w:fill="auto"/>
            <w:noWrap/>
            <w:hideMark/>
          </w:tcPr>
          <w:p w14:paraId="3231A51D" w14:textId="77777777" w:rsidR="005F2121" w:rsidRPr="005F2121" w:rsidRDefault="005F2121" w:rsidP="005F2121">
            <w:pPr>
              <w:jc w:val="center"/>
              <w:outlineLvl w:val="1"/>
              <w:rPr>
                <w:color w:val="000000"/>
                <w:sz w:val="20"/>
                <w:szCs w:val="20"/>
              </w:rPr>
            </w:pPr>
            <w:r w:rsidRPr="005F2121">
              <w:rPr>
                <w:color w:val="000000"/>
                <w:sz w:val="20"/>
                <w:szCs w:val="20"/>
              </w:rPr>
              <w:t>31,9%</w:t>
            </w:r>
          </w:p>
        </w:tc>
      </w:tr>
      <w:tr w:rsidR="005F2121" w:rsidRPr="005F2121" w14:paraId="1F974E5E"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2769D8DF" w14:textId="77777777" w:rsidR="005F2121" w:rsidRPr="005F2121" w:rsidRDefault="005F2121" w:rsidP="005F2121">
            <w:pPr>
              <w:outlineLvl w:val="2"/>
              <w:rPr>
                <w:color w:val="000000"/>
                <w:sz w:val="20"/>
                <w:szCs w:val="20"/>
              </w:rPr>
            </w:pPr>
            <w:r w:rsidRPr="005F2121">
              <w:rPr>
                <w:color w:val="000000"/>
                <w:sz w:val="20"/>
                <w:szCs w:val="20"/>
              </w:rPr>
              <w:lastRenderedPageBreak/>
              <w:t xml:space="preserve">          Субсидия на финансовое обеспечение муниципального задания МАУ ФОК "Светлогорский"</w:t>
            </w:r>
          </w:p>
        </w:tc>
        <w:tc>
          <w:tcPr>
            <w:tcW w:w="709" w:type="dxa"/>
            <w:tcBorders>
              <w:top w:val="nil"/>
              <w:left w:val="nil"/>
              <w:bottom w:val="single" w:sz="4" w:space="0" w:color="000000"/>
              <w:right w:val="single" w:sz="4" w:space="0" w:color="000000"/>
            </w:tcBorders>
            <w:shd w:val="clear" w:color="auto" w:fill="auto"/>
            <w:noWrap/>
            <w:hideMark/>
          </w:tcPr>
          <w:p w14:paraId="22B19883"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1234A798" w14:textId="77777777" w:rsidR="005F2121" w:rsidRPr="005F2121" w:rsidRDefault="005F2121" w:rsidP="005F2121">
            <w:pPr>
              <w:jc w:val="center"/>
              <w:outlineLvl w:val="2"/>
              <w:rPr>
                <w:color w:val="000000"/>
                <w:sz w:val="20"/>
                <w:szCs w:val="20"/>
              </w:rPr>
            </w:pPr>
            <w:r w:rsidRPr="005F2121">
              <w:rPr>
                <w:color w:val="000000"/>
                <w:sz w:val="20"/>
                <w:szCs w:val="20"/>
              </w:rPr>
              <w:t>1040188310</w:t>
            </w:r>
          </w:p>
        </w:tc>
        <w:tc>
          <w:tcPr>
            <w:tcW w:w="729" w:type="dxa"/>
            <w:tcBorders>
              <w:top w:val="nil"/>
              <w:left w:val="nil"/>
              <w:bottom w:val="single" w:sz="4" w:space="0" w:color="000000"/>
              <w:right w:val="single" w:sz="4" w:space="0" w:color="000000"/>
            </w:tcBorders>
            <w:shd w:val="clear" w:color="auto" w:fill="auto"/>
            <w:noWrap/>
            <w:hideMark/>
          </w:tcPr>
          <w:p w14:paraId="090E2912"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7F4A4983" w14:textId="77777777" w:rsidR="005F2121" w:rsidRPr="005F2121" w:rsidRDefault="005F2121" w:rsidP="005F2121">
            <w:pPr>
              <w:jc w:val="center"/>
              <w:outlineLvl w:val="2"/>
              <w:rPr>
                <w:color w:val="000000"/>
                <w:sz w:val="20"/>
                <w:szCs w:val="20"/>
              </w:rPr>
            </w:pPr>
            <w:r w:rsidRPr="005F2121">
              <w:rPr>
                <w:color w:val="000000"/>
                <w:sz w:val="20"/>
                <w:szCs w:val="20"/>
              </w:rPr>
              <w:t>9 835,25</w:t>
            </w:r>
          </w:p>
        </w:tc>
        <w:tc>
          <w:tcPr>
            <w:tcW w:w="1460" w:type="dxa"/>
            <w:gridSpan w:val="2"/>
            <w:tcBorders>
              <w:top w:val="nil"/>
              <w:left w:val="nil"/>
              <w:bottom w:val="single" w:sz="4" w:space="0" w:color="000000"/>
              <w:right w:val="single" w:sz="4" w:space="0" w:color="000000"/>
            </w:tcBorders>
            <w:shd w:val="clear" w:color="auto" w:fill="auto"/>
            <w:noWrap/>
            <w:hideMark/>
          </w:tcPr>
          <w:p w14:paraId="5FF32CB6" w14:textId="77777777" w:rsidR="005F2121" w:rsidRPr="005F2121" w:rsidRDefault="005F2121" w:rsidP="005F2121">
            <w:pPr>
              <w:jc w:val="center"/>
              <w:outlineLvl w:val="2"/>
              <w:rPr>
                <w:color w:val="000000"/>
                <w:sz w:val="20"/>
                <w:szCs w:val="20"/>
              </w:rPr>
            </w:pPr>
            <w:r w:rsidRPr="005F2121">
              <w:rPr>
                <w:color w:val="000000"/>
                <w:sz w:val="20"/>
                <w:szCs w:val="20"/>
              </w:rPr>
              <w:t>2 458,80</w:t>
            </w:r>
          </w:p>
        </w:tc>
        <w:tc>
          <w:tcPr>
            <w:tcW w:w="1460" w:type="dxa"/>
            <w:gridSpan w:val="2"/>
            <w:tcBorders>
              <w:top w:val="nil"/>
              <w:left w:val="nil"/>
              <w:bottom w:val="single" w:sz="4" w:space="0" w:color="000000"/>
              <w:right w:val="single" w:sz="4" w:space="0" w:color="000000"/>
            </w:tcBorders>
            <w:shd w:val="clear" w:color="auto" w:fill="auto"/>
            <w:noWrap/>
            <w:hideMark/>
          </w:tcPr>
          <w:p w14:paraId="0F07215B" w14:textId="77777777" w:rsidR="005F2121" w:rsidRPr="005F2121" w:rsidRDefault="005F2121" w:rsidP="005F2121">
            <w:pPr>
              <w:jc w:val="center"/>
              <w:outlineLvl w:val="2"/>
              <w:rPr>
                <w:color w:val="000000"/>
                <w:sz w:val="20"/>
                <w:szCs w:val="20"/>
              </w:rPr>
            </w:pPr>
            <w:r w:rsidRPr="005F2121">
              <w:rPr>
                <w:color w:val="000000"/>
                <w:sz w:val="20"/>
                <w:szCs w:val="20"/>
              </w:rPr>
              <w:t>25,0%</w:t>
            </w:r>
          </w:p>
        </w:tc>
      </w:tr>
      <w:tr w:rsidR="005F2121" w:rsidRPr="005F2121" w14:paraId="0B48F58A"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0AA6295E" w14:textId="77777777" w:rsidR="005F2121" w:rsidRPr="005F2121" w:rsidRDefault="005F2121" w:rsidP="005F2121">
            <w:pPr>
              <w:outlineLvl w:val="3"/>
              <w:rPr>
                <w:color w:val="000000"/>
                <w:sz w:val="20"/>
                <w:szCs w:val="20"/>
              </w:rPr>
            </w:pPr>
            <w:r w:rsidRPr="005F2121">
              <w:rPr>
                <w:color w:val="000000"/>
                <w:sz w:val="20"/>
                <w:szCs w:val="20"/>
              </w:rPr>
              <w:t xml:space="preserve">            Массовый спорт</w:t>
            </w:r>
          </w:p>
        </w:tc>
        <w:tc>
          <w:tcPr>
            <w:tcW w:w="709" w:type="dxa"/>
            <w:tcBorders>
              <w:top w:val="nil"/>
              <w:left w:val="nil"/>
              <w:bottom w:val="single" w:sz="4" w:space="0" w:color="000000"/>
              <w:right w:val="single" w:sz="4" w:space="0" w:color="000000"/>
            </w:tcBorders>
            <w:shd w:val="clear" w:color="auto" w:fill="auto"/>
            <w:noWrap/>
            <w:hideMark/>
          </w:tcPr>
          <w:p w14:paraId="238DBDFD" w14:textId="77777777" w:rsidR="005F2121" w:rsidRPr="005F2121" w:rsidRDefault="005F2121" w:rsidP="005F2121">
            <w:pPr>
              <w:jc w:val="center"/>
              <w:outlineLvl w:val="3"/>
              <w:rPr>
                <w:color w:val="000000"/>
                <w:sz w:val="20"/>
                <w:szCs w:val="20"/>
              </w:rPr>
            </w:pPr>
            <w:r w:rsidRPr="005F2121">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14:paraId="0FBE474A" w14:textId="77777777" w:rsidR="005F2121" w:rsidRPr="005F2121" w:rsidRDefault="005F2121" w:rsidP="005F2121">
            <w:pPr>
              <w:jc w:val="center"/>
              <w:outlineLvl w:val="3"/>
              <w:rPr>
                <w:color w:val="000000"/>
                <w:sz w:val="20"/>
                <w:szCs w:val="20"/>
              </w:rPr>
            </w:pPr>
            <w:r w:rsidRPr="005F2121">
              <w:rPr>
                <w:color w:val="000000"/>
                <w:sz w:val="20"/>
                <w:szCs w:val="20"/>
              </w:rPr>
              <w:t>1040188310</w:t>
            </w:r>
          </w:p>
        </w:tc>
        <w:tc>
          <w:tcPr>
            <w:tcW w:w="729" w:type="dxa"/>
            <w:tcBorders>
              <w:top w:val="nil"/>
              <w:left w:val="nil"/>
              <w:bottom w:val="single" w:sz="4" w:space="0" w:color="000000"/>
              <w:right w:val="single" w:sz="4" w:space="0" w:color="000000"/>
            </w:tcBorders>
            <w:shd w:val="clear" w:color="auto" w:fill="auto"/>
            <w:noWrap/>
            <w:hideMark/>
          </w:tcPr>
          <w:p w14:paraId="11C19417"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4A5ADE4B" w14:textId="77777777" w:rsidR="005F2121" w:rsidRPr="005F2121" w:rsidRDefault="005F2121" w:rsidP="005F2121">
            <w:pPr>
              <w:jc w:val="center"/>
              <w:outlineLvl w:val="3"/>
              <w:rPr>
                <w:color w:val="000000"/>
                <w:sz w:val="20"/>
                <w:szCs w:val="20"/>
              </w:rPr>
            </w:pPr>
            <w:r w:rsidRPr="005F2121">
              <w:rPr>
                <w:color w:val="000000"/>
                <w:sz w:val="20"/>
                <w:szCs w:val="20"/>
              </w:rPr>
              <w:t>9 835,25</w:t>
            </w:r>
          </w:p>
        </w:tc>
        <w:tc>
          <w:tcPr>
            <w:tcW w:w="1460" w:type="dxa"/>
            <w:gridSpan w:val="2"/>
            <w:tcBorders>
              <w:top w:val="nil"/>
              <w:left w:val="nil"/>
              <w:bottom w:val="single" w:sz="4" w:space="0" w:color="000000"/>
              <w:right w:val="single" w:sz="4" w:space="0" w:color="000000"/>
            </w:tcBorders>
            <w:shd w:val="clear" w:color="auto" w:fill="auto"/>
            <w:noWrap/>
            <w:hideMark/>
          </w:tcPr>
          <w:p w14:paraId="1B0EB5F8" w14:textId="77777777" w:rsidR="005F2121" w:rsidRPr="005F2121" w:rsidRDefault="005F2121" w:rsidP="005F2121">
            <w:pPr>
              <w:jc w:val="center"/>
              <w:outlineLvl w:val="3"/>
              <w:rPr>
                <w:color w:val="000000"/>
                <w:sz w:val="20"/>
                <w:szCs w:val="20"/>
              </w:rPr>
            </w:pPr>
            <w:r w:rsidRPr="005F2121">
              <w:rPr>
                <w:color w:val="000000"/>
                <w:sz w:val="20"/>
                <w:szCs w:val="20"/>
              </w:rPr>
              <w:t>2 458,80</w:t>
            </w:r>
          </w:p>
        </w:tc>
        <w:tc>
          <w:tcPr>
            <w:tcW w:w="1460" w:type="dxa"/>
            <w:gridSpan w:val="2"/>
            <w:tcBorders>
              <w:top w:val="nil"/>
              <w:left w:val="nil"/>
              <w:bottom w:val="single" w:sz="4" w:space="0" w:color="000000"/>
              <w:right w:val="single" w:sz="4" w:space="0" w:color="000000"/>
            </w:tcBorders>
            <w:shd w:val="clear" w:color="auto" w:fill="auto"/>
            <w:noWrap/>
            <w:hideMark/>
          </w:tcPr>
          <w:p w14:paraId="1E67B2F4" w14:textId="77777777" w:rsidR="005F2121" w:rsidRPr="005F2121" w:rsidRDefault="005F2121" w:rsidP="005F2121">
            <w:pPr>
              <w:jc w:val="center"/>
              <w:outlineLvl w:val="3"/>
              <w:rPr>
                <w:color w:val="000000"/>
                <w:sz w:val="20"/>
                <w:szCs w:val="20"/>
              </w:rPr>
            </w:pPr>
            <w:r w:rsidRPr="005F2121">
              <w:rPr>
                <w:color w:val="000000"/>
                <w:sz w:val="20"/>
                <w:szCs w:val="20"/>
              </w:rPr>
              <w:t>25,0%</w:t>
            </w:r>
          </w:p>
        </w:tc>
      </w:tr>
      <w:tr w:rsidR="005F2121" w:rsidRPr="005F2121" w14:paraId="7019DAD8"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090059C5"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6D809B9A" w14:textId="77777777" w:rsidR="005F2121" w:rsidRPr="005F2121" w:rsidRDefault="005F2121" w:rsidP="005F2121">
            <w:pPr>
              <w:jc w:val="center"/>
              <w:outlineLvl w:val="4"/>
              <w:rPr>
                <w:color w:val="000000"/>
                <w:sz w:val="20"/>
                <w:szCs w:val="20"/>
              </w:rPr>
            </w:pPr>
            <w:r w:rsidRPr="005F2121">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14:paraId="79DE5642" w14:textId="77777777" w:rsidR="005F2121" w:rsidRPr="005F2121" w:rsidRDefault="005F2121" w:rsidP="005F2121">
            <w:pPr>
              <w:jc w:val="center"/>
              <w:outlineLvl w:val="4"/>
              <w:rPr>
                <w:color w:val="000000"/>
                <w:sz w:val="20"/>
                <w:szCs w:val="20"/>
              </w:rPr>
            </w:pPr>
            <w:r w:rsidRPr="005F2121">
              <w:rPr>
                <w:color w:val="000000"/>
                <w:sz w:val="20"/>
                <w:szCs w:val="20"/>
              </w:rPr>
              <w:t>1040188310</w:t>
            </w:r>
          </w:p>
        </w:tc>
        <w:tc>
          <w:tcPr>
            <w:tcW w:w="729" w:type="dxa"/>
            <w:tcBorders>
              <w:top w:val="nil"/>
              <w:left w:val="nil"/>
              <w:bottom w:val="single" w:sz="4" w:space="0" w:color="000000"/>
              <w:right w:val="single" w:sz="4" w:space="0" w:color="000000"/>
            </w:tcBorders>
            <w:shd w:val="clear" w:color="auto" w:fill="auto"/>
            <w:noWrap/>
            <w:hideMark/>
          </w:tcPr>
          <w:p w14:paraId="61A010CB"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54B12E76" w14:textId="77777777" w:rsidR="005F2121" w:rsidRPr="005F2121" w:rsidRDefault="005F2121" w:rsidP="005F2121">
            <w:pPr>
              <w:jc w:val="center"/>
              <w:outlineLvl w:val="4"/>
              <w:rPr>
                <w:color w:val="000000"/>
                <w:sz w:val="20"/>
                <w:szCs w:val="20"/>
              </w:rPr>
            </w:pPr>
            <w:r w:rsidRPr="005F2121">
              <w:rPr>
                <w:color w:val="000000"/>
                <w:sz w:val="20"/>
                <w:szCs w:val="20"/>
              </w:rPr>
              <w:t>9 835,25</w:t>
            </w:r>
          </w:p>
        </w:tc>
        <w:tc>
          <w:tcPr>
            <w:tcW w:w="1460" w:type="dxa"/>
            <w:gridSpan w:val="2"/>
            <w:tcBorders>
              <w:top w:val="nil"/>
              <w:left w:val="nil"/>
              <w:bottom w:val="single" w:sz="4" w:space="0" w:color="000000"/>
              <w:right w:val="single" w:sz="4" w:space="0" w:color="000000"/>
            </w:tcBorders>
            <w:shd w:val="clear" w:color="auto" w:fill="auto"/>
            <w:noWrap/>
            <w:hideMark/>
          </w:tcPr>
          <w:p w14:paraId="2C50423B" w14:textId="77777777" w:rsidR="005F2121" w:rsidRPr="005F2121" w:rsidRDefault="005F2121" w:rsidP="005F2121">
            <w:pPr>
              <w:jc w:val="center"/>
              <w:outlineLvl w:val="4"/>
              <w:rPr>
                <w:color w:val="000000"/>
                <w:sz w:val="20"/>
                <w:szCs w:val="20"/>
              </w:rPr>
            </w:pPr>
            <w:r w:rsidRPr="005F2121">
              <w:rPr>
                <w:color w:val="000000"/>
                <w:sz w:val="20"/>
                <w:szCs w:val="20"/>
              </w:rPr>
              <w:t>2 458,80</w:t>
            </w:r>
          </w:p>
        </w:tc>
        <w:tc>
          <w:tcPr>
            <w:tcW w:w="1460" w:type="dxa"/>
            <w:gridSpan w:val="2"/>
            <w:tcBorders>
              <w:top w:val="nil"/>
              <w:left w:val="nil"/>
              <w:bottom w:val="single" w:sz="4" w:space="0" w:color="000000"/>
              <w:right w:val="single" w:sz="4" w:space="0" w:color="000000"/>
            </w:tcBorders>
            <w:shd w:val="clear" w:color="auto" w:fill="auto"/>
            <w:noWrap/>
            <w:hideMark/>
          </w:tcPr>
          <w:p w14:paraId="1E09915A" w14:textId="77777777" w:rsidR="005F2121" w:rsidRPr="005F2121" w:rsidRDefault="005F2121" w:rsidP="005F2121">
            <w:pPr>
              <w:jc w:val="center"/>
              <w:outlineLvl w:val="4"/>
              <w:rPr>
                <w:color w:val="000000"/>
                <w:sz w:val="20"/>
                <w:szCs w:val="20"/>
              </w:rPr>
            </w:pPr>
            <w:r w:rsidRPr="005F2121">
              <w:rPr>
                <w:color w:val="000000"/>
                <w:sz w:val="20"/>
                <w:szCs w:val="20"/>
              </w:rPr>
              <w:t>25,0%</w:t>
            </w:r>
          </w:p>
        </w:tc>
      </w:tr>
      <w:tr w:rsidR="005F2121" w:rsidRPr="005F2121" w14:paraId="0E4E9842"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2AED96AB" w14:textId="77777777" w:rsidR="005F2121" w:rsidRPr="005F2121" w:rsidRDefault="005F2121" w:rsidP="005F2121">
            <w:pPr>
              <w:outlineLvl w:val="2"/>
              <w:rPr>
                <w:color w:val="000000"/>
                <w:sz w:val="20"/>
                <w:szCs w:val="20"/>
              </w:rPr>
            </w:pPr>
            <w:r w:rsidRPr="005F2121">
              <w:rPr>
                <w:color w:val="000000"/>
                <w:sz w:val="20"/>
                <w:szCs w:val="20"/>
              </w:rPr>
              <w:t xml:space="preserve">          Субсидия на совершенствование и ремонт инфраструктуры учреждений в области физической культуры</w:t>
            </w:r>
          </w:p>
        </w:tc>
        <w:tc>
          <w:tcPr>
            <w:tcW w:w="709" w:type="dxa"/>
            <w:tcBorders>
              <w:top w:val="nil"/>
              <w:left w:val="nil"/>
              <w:bottom w:val="single" w:sz="4" w:space="0" w:color="000000"/>
              <w:right w:val="single" w:sz="4" w:space="0" w:color="000000"/>
            </w:tcBorders>
            <w:shd w:val="clear" w:color="auto" w:fill="auto"/>
            <w:noWrap/>
            <w:hideMark/>
          </w:tcPr>
          <w:p w14:paraId="77B9DDE2"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3082170C" w14:textId="77777777" w:rsidR="005F2121" w:rsidRPr="005F2121" w:rsidRDefault="005F2121" w:rsidP="005F2121">
            <w:pPr>
              <w:jc w:val="center"/>
              <w:outlineLvl w:val="2"/>
              <w:rPr>
                <w:color w:val="000000"/>
                <w:sz w:val="20"/>
                <w:szCs w:val="20"/>
              </w:rPr>
            </w:pPr>
            <w:r w:rsidRPr="005F2121">
              <w:rPr>
                <w:color w:val="000000"/>
                <w:sz w:val="20"/>
                <w:szCs w:val="20"/>
              </w:rPr>
              <w:t>1040188330</w:t>
            </w:r>
          </w:p>
        </w:tc>
        <w:tc>
          <w:tcPr>
            <w:tcW w:w="729" w:type="dxa"/>
            <w:tcBorders>
              <w:top w:val="nil"/>
              <w:left w:val="nil"/>
              <w:bottom w:val="single" w:sz="4" w:space="0" w:color="000000"/>
              <w:right w:val="single" w:sz="4" w:space="0" w:color="000000"/>
            </w:tcBorders>
            <w:shd w:val="clear" w:color="auto" w:fill="auto"/>
            <w:noWrap/>
            <w:hideMark/>
          </w:tcPr>
          <w:p w14:paraId="09BAE93A"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6291FC95" w14:textId="77777777" w:rsidR="005F2121" w:rsidRPr="005F2121" w:rsidRDefault="005F2121" w:rsidP="005F2121">
            <w:pPr>
              <w:jc w:val="center"/>
              <w:outlineLvl w:val="2"/>
              <w:rPr>
                <w:color w:val="000000"/>
                <w:sz w:val="20"/>
                <w:szCs w:val="20"/>
              </w:rPr>
            </w:pPr>
            <w:r w:rsidRPr="005F2121">
              <w:rPr>
                <w:color w:val="000000"/>
                <w:sz w:val="20"/>
                <w:szCs w:val="20"/>
              </w:rPr>
              <w:t>3 699,10</w:t>
            </w:r>
          </w:p>
        </w:tc>
        <w:tc>
          <w:tcPr>
            <w:tcW w:w="1460" w:type="dxa"/>
            <w:gridSpan w:val="2"/>
            <w:tcBorders>
              <w:top w:val="nil"/>
              <w:left w:val="nil"/>
              <w:bottom w:val="single" w:sz="4" w:space="0" w:color="000000"/>
              <w:right w:val="single" w:sz="4" w:space="0" w:color="000000"/>
            </w:tcBorders>
            <w:shd w:val="clear" w:color="auto" w:fill="auto"/>
            <w:noWrap/>
            <w:hideMark/>
          </w:tcPr>
          <w:p w14:paraId="1593C7E8" w14:textId="77777777" w:rsidR="005F2121" w:rsidRPr="005F2121" w:rsidRDefault="005F2121" w:rsidP="005F2121">
            <w:pPr>
              <w:jc w:val="center"/>
              <w:outlineLvl w:val="2"/>
              <w:rPr>
                <w:color w:val="000000"/>
                <w:sz w:val="20"/>
                <w:szCs w:val="20"/>
              </w:rPr>
            </w:pPr>
            <w:r w:rsidRPr="005F2121">
              <w:rPr>
                <w:color w:val="000000"/>
                <w:sz w:val="20"/>
                <w:szCs w:val="20"/>
              </w:rPr>
              <w:t>1 853,45</w:t>
            </w:r>
          </w:p>
        </w:tc>
        <w:tc>
          <w:tcPr>
            <w:tcW w:w="1460" w:type="dxa"/>
            <w:gridSpan w:val="2"/>
            <w:tcBorders>
              <w:top w:val="nil"/>
              <w:left w:val="nil"/>
              <w:bottom w:val="single" w:sz="4" w:space="0" w:color="000000"/>
              <w:right w:val="single" w:sz="4" w:space="0" w:color="000000"/>
            </w:tcBorders>
            <w:shd w:val="clear" w:color="auto" w:fill="auto"/>
            <w:noWrap/>
            <w:hideMark/>
          </w:tcPr>
          <w:p w14:paraId="6168D8B6" w14:textId="77777777" w:rsidR="005F2121" w:rsidRPr="005F2121" w:rsidRDefault="005F2121" w:rsidP="005F2121">
            <w:pPr>
              <w:jc w:val="center"/>
              <w:outlineLvl w:val="2"/>
              <w:rPr>
                <w:color w:val="000000"/>
                <w:sz w:val="20"/>
                <w:szCs w:val="20"/>
              </w:rPr>
            </w:pPr>
            <w:r w:rsidRPr="005F2121">
              <w:rPr>
                <w:color w:val="000000"/>
                <w:sz w:val="20"/>
                <w:szCs w:val="20"/>
              </w:rPr>
              <w:t>50,1%</w:t>
            </w:r>
          </w:p>
        </w:tc>
      </w:tr>
      <w:tr w:rsidR="005F2121" w:rsidRPr="005F2121" w14:paraId="6D56BF1F"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7833E328" w14:textId="77777777" w:rsidR="005F2121" w:rsidRPr="005F2121" w:rsidRDefault="005F2121" w:rsidP="005F2121">
            <w:pPr>
              <w:outlineLvl w:val="3"/>
              <w:rPr>
                <w:color w:val="000000"/>
                <w:sz w:val="20"/>
                <w:szCs w:val="20"/>
              </w:rPr>
            </w:pPr>
            <w:r w:rsidRPr="005F2121">
              <w:rPr>
                <w:color w:val="000000"/>
                <w:sz w:val="20"/>
                <w:szCs w:val="20"/>
              </w:rPr>
              <w:t xml:space="preserve">            Массовый спорт</w:t>
            </w:r>
          </w:p>
        </w:tc>
        <w:tc>
          <w:tcPr>
            <w:tcW w:w="709" w:type="dxa"/>
            <w:tcBorders>
              <w:top w:val="nil"/>
              <w:left w:val="nil"/>
              <w:bottom w:val="single" w:sz="4" w:space="0" w:color="000000"/>
              <w:right w:val="single" w:sz="4" w:space="0" w:color="000000"/>
            </w:tcBorders>
            <w:shd w:val="clear" w:color="auto" w:fill="auto"/>
            <w:noWrap/>
            <w:hideMark/>
          </w:tcPr>
          <w:p w14:paraId="799E64CC" w14:textId="77777777" w:rsidR="005F2121" w:rsidRPr="005F2121" w:rsidRDefault="005F2121" w:rsidP="005F2121">
            <w:pPr>
              <w:jc w:val="center"/>
              <w:outlineLvl w:val="3"/>
              <w:rPr>
                <w:color w:val="000000"/>
                <w:sz w:val="20"/>
                <w:szCs w:val="20"/>
              </w:rPr>
            </w:pPr>
            <w:r w:rsidRPr="005F2121">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14:paraId="4C8DDC45" w14:textId="77777777" w:rsidR="005F2121" w:rsidRPr="005F2121" w:rsidRDefault="005F2121" w:rsidP="005F2121">
            <w:pPr>
              <w:jc w:val="center"/>
              <w:outlineLvl w:val="3"/>
              <w:rPr>
                <w:color w:val="000000"/>
                <w:sz w:val="20"/>
                <w:szCs w:val="20"/>
              </w:rPr>
            </w:pPr>
            <w:r w:rsidRPr="005F2121">
              <w:rPr>
                <w:color w:val="000000"/>
                <w:sz w:val="20"/>
                <w:szCs w:val="20"/>
              </w:rPr>
              <w:t>1040188330</w:t>
            </w:r>
          </w:p>
        </w:tc>
        <w:tc>
          <w:tcPr>
            <w:tcW w:w="729" w:type="dxa"/>
            <w:tcBorders>
              <w:top w:val="nil"/>
              <w:left w:val="nil"/>
              <w:bottom w:val="single" w:sz="4" w:space="0" w:color="000000"/>
              <w:right w:val="single" w:sz="4" w:space="0" w:color="000000"/>
            </w:tcBorders>
            <w:shd w:val="clear" w:color="auto" w:fill="auto"/>
            <w:noWrap/>
            <w:hideMark/>
          </w:tcPr>
          <w:p w14:paraId="79482E23"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611EE435" w14:textId="77777777" w:rsidR="005F2121" w:rsidRPr="005F2121" w:rsidRDefault="005F2121" w:rsidP="005F2121">
            <w:pPr>
              <w:jc w:val="center"/>
              <w:outlineLvl w:val="3"/>
              <w:rPr>
                <w:color w:val="000000"/>
                <w:sz w:val="20"/>
                <w:szCs w:val="20"/>
              </w:rPr>
            </w:pPr>
            <w:r w:rsidRPr="005F2121">
              <w:rPr>
                <w:color w:val="000000"/>
                <w:sz w:val="20"/>
                <w:szCs w:val="20"/>
              </w:rPr>
              <w:t>3 699,10</w:t>
            </w:r>
          </w:p>
        </w:tc>
        <w:tc>
          <w:tcPr>
            <w:tcW w:w="1460" w:type="dxa"/>
            <w:gridSpan w:val="2"/>
            <w:tcBorders>
              <w:top w:val="nil"/>
              <w:left w:val="nil"/>
              <w:bottom w:val="single" w:sz="4" w:space="0" w:color="000000"/>
              <w:right w:val="single" w:sz="4" w:space="0" w:color="000000"/>
            </w:tcBorders>
            <w:shd w:val="clear" w:color="auto" w:fill="auto"/>
            <w:noWrap/>
            <w:hideMark/>
          </w:tcPr>
          <w:p w14:paraId="7925A9E1" w14:textId="77777777" w:rsidR="005F2121" w:rsidRPr="005F2121" w:rsidRDefault="005F2121" w:rsidP="005F2121">
            <w:pPr>
              <w:jc w:val="center"/>
              <w:outlineLvl w:val="3"/>
              <w:rPr>
                <w:color w:val="000000"/>
                <w:sz w:val="20"/>
                <w:szCs w:val="20"/>
              </w:rPr>
            </w:pPr>
            <w:r w:rsidRPr="005F2121">
              <w:rPr>
                <w:color w:val="000000"/>
                <w:sz w:val="20"/>
                <w:szCs w:val="20"/>
              </w:rPr>
              <w:t>1 853,45</w:t>
            </w:r>
          </w:p>
        </w:tc>
        <w:tc>
          <w:tcPr>
            <w:tcW w:w="1460" w:type="dxa"/>
            <w:gridSpan w:val="2"/>
            <w:tcBorders>
              <w:top w:val="nil"/>
              <w:left w:val="nil"/>
              <w:bottom w:val="single" w:sz="4" w:space="0" w:color="000000"/>
              <w:right w:val="single" w:sz="4" w:space="0" w:color="000000"/>
            </w:tcBorders>
            <w:shd w:val="clear" w:color="auto" w:fill="auto"/>
            <w:noWrap/>
            <w:hideMark/>
          </w:tcPr>
          <w:p w14:paraId="34F31AC5" w14:textId="77777777" w:rsidR="005F2121" w:rsidRPr="005F2121" w:rsidRDefault="005F2121" w:rsidP="005F2121">
            <w:pPr>
              <w:jc w:val="center"/>
              <w:outlineLvl w:val="3"/>
              <w:rPr>
                <w:color w:val="000000"/>
                <w:sz w:val="20"/>
                <w:szCs w:val="20"/>
              </w:rPr>
            </w:pPr>
            <w:r w:rsidRPr="005F2121">
              <w:rPr>
                <w:color w:val="000000"/>
                <w:sz w:val="20"/>
                <w:szCs w:val="20"/>
              </w:rPr>
              <w:t>50,1%</w:t>
            </w:r>
          </w:p>
        </w:tc>
      </w:tr>
      <w:tr w:rsidR="005F2121" w:rsidRPr="005F2121" w14:paraId="7EE932FC"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33EEF402"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7113D25B" w14:textId="77777777" w:rsidR="005F2121" w:rsidRPr="005F2121" w:rsidRDefault="005F2121" w:rsidP="005F2121">
            <w:pPr>
              <w:jc w:val="center"/>
              <w:outlineLvl w:val="4"/>
              <w:rPr>
                <w:color w:val="000000"/>
                <w:sz w:val="20"/>
                <w:szCs w:val="20"/>
              </w:rPr>
            </w:pPr>
            <w:r w:rsidRPr="005F2121">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14:paraId="2079E0E6" w14:textId="77777777" w:rsidR="005F2121" w:rsidRPr="005F2121" w:rsidRDefault="005F2121" w:rsidP="005F2121">
            <w:pPr>
              <w:jc w:val="center"/>
              <w:outlineLvl w:val="4"/>
              <w:rPr>
                <w:color w:val="000000"/>
                <w:sz w:val="20"/>
                <w:szCs w:val="20"/>
              </w:rPr>
            </w:pPr>
            <w:r w:rsidRPr="005F2121">
              <w:rPr>
                <w:color w:val="000000"/>
                <w:sz w:val="20"/>
                <w:szCs w:val="20"/>
              </w:rPr>
              <w:t>1040188330</w:t>
            </w:r>
          </w:p>
        </w:tc>
        <w:tc>
          <w:tcPr>
            <w:tcW w:w="729" w:type="dxa"/>
            <w:tcBorders>
              <w:top w:val="nil"/>
              <w:left w:val="nil"/>
              <w:bottom w:val="single" w:sz="4" w:space="0" w:color="000000"/>
              <w:right w:val="single" w:sz="4" w:space="0" w:color="000000"/>
            </w:tcBorders>
            <w:shd w:val="clear" w:color="auto" w:fill="auto"/>
            <w:noWrap/>
            <w:hideMark/>
          </w:tcPr>
          <w:p w14:paraId="7EB5AA7F"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1A5ACD44" w14:textId="77777777" w:rsidR="005F2121" w:rsidRPr="005F2121" w:rsidRDefault="005F2121" w:rsidP="005F2121">
            <w:pPr>
              <w:jc w:val="center"/>
              <w:outlineLvl w:val="4"/>
              <w:rPr>
                <w:color w:val="000000"/>
                <w:sz w:val="20"/>
                <w:szCs w:val="20"/>
              </w:rPr>
            </w:pPr>
            <w:r w:rsidRPr="005F2121">
              <w:rPr>
                <w:color w:val="000000"/>
                <w:sz w:val="20"/>
                <w:szCs w:val="20"/>
              </w:rPr>
              <w:t>3 699,10</w:t>
            </w:r>
          </w:p>
        </w:tc>
        <w:tc>
          <w:tcPr>
            <w:tcW w:w="1460" w:type="dxa"/>
            <w:gridSpan w:val="2"/>
            <w:tcBorders>
              <w:top w:val="nil"/>
              <w:left w:val="nil"/>
              <w:bottom w:val="single" w:sz="4" w:space="0" w:color="000000"/>
              <w:right w:val="single" w:sz="4" w:space="0" w:color="000000"/>
            </w:tcBorders>
            <w:shd w:val="clear" w:color="auto" w:fill="auto"/>
            <w:noWrap/>
            <w:hideMark/>
          </w:tcPr>
          <w:p w14:paraId="28815863" w14:textId="77777777" w:rsidR="005F2121" w:rsidRPr="005F2121" w:rsidRDefault="005F2121" w:rsidP="005F2121">
            <w:pPr>
              <w:jc w:val="center"/>
              <w:outlineLvl w:val="4"/>
              <w:rPr>
                <w:color w:val="000000"/>
                <w:sz w:val="20"/>
                <w:szCs w:val="20"/>
              </w:rPr>
            </w:pPr>
            <w:r w:rsidRPr="005F2121">
              <w:rPr>
                <w:color w:val="000000"/>
                <w:sz w:val="20"/>
                <w:szCs w:val="20"/>
              </w:rPr>
              <w:t>1 853,45</w:t>
            </w:r>
          </w:p>
        </w:tc>
        <w:tc>
          <w:tcPr>
            <w:tcW w:w="1460" w:type="dxa"/>
            <w:gridSpan w:val="2"/>
            <w:tcBorders>
              <w:top w:val="nil"/>
              <w:left w:val="nil"/>
              <w:bottom w:val="single" w:sz="4" w:space="0" w:color="000000"/>
              <w:right w:val="single" w:sz="4" w:space="0" w:color="000000"/>
            </w:tcBorders>
            <w:shd w:val="clear" w:color="auto" w:fill="auto"/>
            <w:noWrap/>
            <w:hideMark/>
          </w:tcPr>
          <w:p w14:paraId="052887AA" w14:textId="77777777" w:rsidR="005F2121" w:rsidRPr="005F2121" w:rsidRDefault="005F2121" w:rsidP="005F2121">
            <w:pPr>
              <w:jc w:val="center"/>
              <w:outlineLvl w:val="4"/>
              <w:rPr>
                <w:color w:val="000000"/>
                <w:sz w:val="20"/>
                <w:szCs w:val="20"/>
              </w:rPr>
            </w:pPr>
            <w:r w:rsidRPr="005F2121">
              <w:rPr>
                <w:color w:val="000000"/>
                <w:sz w:val="20"/>
                <w:szCs w:val="20"/>
              </w:rPr>
              <w:t>50,1%</w:t>
            </w:r>
          </w:p>
        </w:tc>
      </w:tr>
      <w:tr w:rsidR="005F2121" w:rsidRPr="005F2121" w14:paraId="2D9EEC76"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5355F085" w14:textId="77777777" w:rsidR="005F2121" w:rsidRPr="005F2121" w:rsidRDefault="005F2121" w:rsidP="005F2121">
            <w:pPr>
              <w:rPr>
                <w:b/>
                <w:bCs/>
                <w:color w:val="000000"/>
                <w:sz w:val="20"/>
                <w:szCs w:val="20"/>
              </w:rPr>
            </w:pPr>
            <w:r w:rsidRPr="005F2121">
              <w:rPr>
                <w:b/>
                <w:bCs/>
                <w:color w:val="000000"/>
                <w:sz w:val="20"/>
                <w:szCs w:val="20"/>
              </w:rPr>
              <w:t xml:space="preserve">    Муниципальная программа "Ремонт автомобильных дорог"</w:t>
            </w:r>
          </w:p>
        </w:tc>
        <w:tc>
          <w:tcPr>
            <w:tcW w:w="709" w:type="dxa"/>
            <w:tcBorders>
              <w:top w:val="nil"/>
              <w:left w:val="nil"/>
              <w:bottom w:val="single" w:sz="4" w:space="0" w:color="000000"/>
              <w:right w:val="single" w:sz="4" w:space="0" w:color="000000"/>
            </w:tcBorders>
            <w:shd w:val="clear" w:color="auto" w:fill="auto"/>
            <w:noWrap/>
            <w:hideMark/>
          </w:tcPr>
          <w:p w14:paraId="22F90BA4" w14:textId="77777777" w:rsidR="005F2121" w:rsidRPr="005F2121" w:rsidRDefault="005F2121" w:rsidP="005F2121">
            <w:pPr>
              <w:jc w:val="center"/>
              <w:rPr>
                <w:b/>
                <w:bCs/>
                <w:color w:val="000000"/>
                <w:sz w:val="20"/>
                <w:szCs w:val="20"/>
              </w:rPr>
            </w:pPr>
            <w:r w:rsidRPr="005F2121">
              <w:rPr>
                <w:b/>
                <w:bCs/>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47404694" w14:textId="77777777" w:rsidR="005F2121" w:rsidRPr="005F2121" w:rsidRDefault="005F2121" w:rsidP="005F2121">
            <w:pPr>
              <w:jc w:val="center"/>
              <w:rPr>
                <w:b/>
                <w:bCs/>
                <w:color w:val="000000"/>
                <w:sz w:val="20"/>
                <w:szCs w:val="20"/>
              </w:rPr>
            </w:pPr>
            <w:r w:rsidRPr="005F2121">
              <w:rPr>
                <w:b/>
                <w:bCs/>
                <w:color w:val="000000"/>
                <w:sz w:val="20"/>
                <w:szCs w:val="20"/>
              </w:rPr>
              <w:t>1100000000</w:t>
            </w:r>
          </w:p>
        </w:tc>
        <w:tc>
          <w:tcPr>
            <w:tcW w:w="729" w:type="dxa"/>
            <w:tcBorders>
              <w:top w:val="nil"/>
              <w:left w:val="nil"/>
              <w:bottom w:val="single" w:sz="4" w:space="0" w:color="000000"/>
              <w:right w:val="single" w:sz="4" w:space="0" w:color="000000"/>
            </w:tcBorders>
            <w:shd w:val="clear" w:color="auto" w:fill="auto"/>
            <w:noWrap/>
            <w:hideMark/>
          </w:tcPr>
          <w:p w14:paraId="07E077DB" w14:textId="77777777" w:rsidR="005F2121" w:rsidRPr="005F2121" w:rsidRDefault="005F2121" w:rsidP="005F2121">
            <w:pPr>
              <w:jc w:val="center"/>
              <w:rPr>
                <w:b/>
                <w:bCs/>
                <w:color w:val="000000"/>
                <w:sz w:val="20"/>
                <w:szCs w:val="20"/>
              </w:rPr>
            </w:pPr>
            <w:r w:rsidRPr="005F2121">
              <w:rPr>
                <w:b/>
                <w:bCs/>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4962C91A" w14:textId="77777777" w:rsidR="005F2121" w:rsidRPr="005F2121" w:rsidRDefault="005F2121" w:rsidP="005F2121">
            <w:pPr>
              <w:jc w:val="center"/>
              <w:rPr>
                <w:b/>
                <w:bCs/>
                <w:color w:val="000000"/>
                <w:sz w:val="20"/>
                <w:szCs w:val="20"/>
              </w:rPr>
            </w:pPr>
            <w:r w:rsidRPr="005F2121">
              <w:rPr>
                <w:b/>
                <w:bCs/>
                <w:color w:val="000000"/>
                <w:sz w:val="20"/>
                <w:szCs w:val="20"/>
              </w:rPr>
              <w:t>26 070,73</w:t>
            </w:r>
          </w:p>
        </w:tc>
        <w:tc>
          <w:tcPr>
            <w:tcW w:w="1460" w:type="dxa"/>
            <w:gridSpan w:val="2"/>
            <w:tcBorders>
              <w:top w:val="nil"/>
              <w:left w:val="nil"/>
              <w:bottom w:val="single" w:sz="4" w:space="0" w:color="000000"/>
              <w:right w:val="single" w:sz="4" w:space="0" w:color="000000"/>
            </w:tcBorders>
            <w:shd w:val="clear" w:color="auto" w:fill="auto"/>
            <w:noWrap/>
            <w:hideMark/>
          </w:tcPr>
          <w:p w14:paraId="6DC9BB4A" w14:textId="77777777" w:rsidR="005F2121" w:rsidRPr="005F2121" w:rsidRDefault="005F2121" w:rsidP="005F2121">
            <w:pPr>
              <w:jc w:val="center"/>
              <w:rPr>
                <w:b/>
                <w:bCs/>
                <w:color w:val="000000"/>
                <w:sz w:val="20"/>
                <w:szCs w:val="20"/>
              </w:rPr>
            </w:pPr>
            <w:r w:rsidRPr="005F2121">
              <w:rPr>
                <w:b/>
                <w:bCs/>
                <w:color w:val="000000"/>
                <w:sz w:val="20"/>
                <w:szCs w:val="20"/>
              </w:rPr>
              <w:t>3 609,26</w:t>
            </w:r>
          </w:p>
        </w:tc>
        <w:tc>
          <w:tcPr>
            <w:tcW w:w="1460" w:type="dxa"/>
            <w:gridSpan w:val="2"/>
            <w:tcBorders>
              <w:top w:val="nil"/>
              <w:left w:val="nil"/>
              <w:bottom w:val="single" w:sz="4" w:space="0" w:color="000000"/>
              <w:right w:val="single" w:sz="4" w:space="0" w:color="000000"/>
            </w:tcBorders>
            <w:shd w:val="clear" w:color="auto" w:fill="auto"/>
            <w:noWrap/>
            <w:hideMark/>
          </w:tcPr>
          <w:p w14:paraId="6F2305B5" w14:textId="77777777" w:rsidR="005F2121" w:rsidRPr="005F2121" w:rsidRDefault="005F2121" w:rsidP="005F2121">
            <w:pPr>
              <w:jc w:val="center"/>
              <w:rPr>
                <w:b/>
                <w:bCs/>
                <w:color w:val="000000"/>
                <w:sz w:val="20"/>
                <w:szCs w:val="20"/>
              </w:rPr>
            </w:pPr>
            <w:r w:rsidRPr="005F2121">
              <w:rPr>
                <w:b/>
                <w:bCs/>
                <w:color w:val="000000"/>
                <w:sz w:val="20"/>
                <w:szCs w:val="20"/>
              </w:rPr>
              <w:t>13,8%</w:t>
            </w:r>
          </w:p>
        </w:tc>
      </w:tr>
      <w:tr w:rsidR="005F2121" w:rsidRPr="005F2121" w14:paraId="3FC5D78F" w14:textId="77777777" w:rsidTr="005F2121">
        <w:trPr>
          <w:gridAfter w:val="2"/>
          <w:wAfter w:w="30" w:type="dxa"/>
          <w:trHeight w:val="1275"/>
        </w:trPr>
        <w:tc>
          <w:tcPr>
            <w:tcW w:w="2552" w:type="dxa"/>
            <w:tcBorders>
              <w:top w:val="nil"/>
              <w:left w:val="single" w:sz="4" w:space="0" w:color="000000"/>
              <w:bottom w:val="single" w:sz="4" w:space="0" w:color="000000"/>
              <w:right w:val="single" w:sz="4" w:space="0" w:color="000000"/>
            </w:tcBorders>
            <w:shd w:val="clear" w:color="000000" w:fill="FFFFFF"/>
            <w:hideMark/>
          </w:tcPr>
          <w:p w14:paraId="44E24083" w14:textId="77777777" w:rsidR="005F2121" w:rsidRPr="005F2121" w:rsidRDefault="005F2121" w:rsidP="005F2121">
            <w:pPr>
              <w:outlineLvl w:val="1"/>
              <w:rPr>
                <w:color w:val="000000"/>
                <w:sz w:val="20"/>
                <w:szCs w:val="20"/>
              </w:rPr>
            </w:pPr>
            <w:r w:rsidRPr="005F2121">
              <w:rPr>
                <w:color w:val="000000"/>
                <w:sz w:val="20"/>
                <w:szCs w:val="20"/>
              </w:rPr>
              <w:t xml:space="preserve">        Основное мероприятие: Реализация мероприятий капитальному ремонту, ремонту автомобильных дорог общего пользования местного значения в границах территории Светлогорского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14:paraId="36D1ACAB"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24D9F61D" w14:textId="77777777" w:rsidR="005F2121" w:rsidRPr="005F2121" w:rsidRDefault="005F2121" w:rsidP="005F2121">
            <w:pPr>
              <w:jc w:val="center"/>
              <w:outlineLvl w:val="1"/>
              <w:rPr>
                <w:color w:val="000000"/>
                <w:sz w:val="20"/>
                <w:szCs w:val="20"/>
              </w:rPr>
            </w:pPr>
            <w:r w:rsidRPr="005F2121">
              <w:rPr>
                <w:color w:val="000000"/>
                <w:sz w:val="20"/>
                <w:szCs w:val="20"/>
              </w:rPr>
              <w:t>1100100000</w:t>
            </w:r>
          </w:p>
        </w:tc>
        <w:tc>
          <w:tcPr>
            <w:tcW w:w="729" w:type="dxa"/>
            <w:tcBorders>
              <w:top w:val="nil"/>
              <w:left w:val="nil"/>
              <w:bottom w:val="single" w:sz="4" w:space="0" w:color="000000"/>
              <w:right w:val="single" w:sz="4" w:space="0" w:color="000000"/>
            </w:tcBorders>
            <w:shd w:val="clear" w:color="auto" w:fill="auto"/>
            <w:noWrap/>
            <w:hideMark/>
          </w:tcPr>
          <w:p w14:paraId="58C36FC7"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5CA41CCD" w14:textId="77777777" w:rsidR="005F2121" w:rsidRPr="005F2121" w:rsidRDefault="005F2121" w:rsidP="005F2121">
            <w:pPr>
              <w:jc w:val="center"/>
              <w:outlineLvl w:val="1"/>
              <w:rPr>
                <w:color w:val="000000"/>
                <w:sz w:val="20"/>
                <w:szCs w:val="20"/>
              </w:rPr>
            </w:pPr>
            <w:r w:rsidRPr="005F2121">
              <w:rPr>
                <w:color w:val="000000"/>
                <w:sz w:val="20"/>
                <w:szCs w:val="20"/>
              </w:rPr>
              <w:t>10 247,95</w:t>
            </w:r>
          </w:p>
        </w:tc>
        <w:tc>
          <w:tcPr>
            <w:tcW w:w="1460" w:type="dxa"/>
            <w:gridSpan w:val="2"/>
            <w:tcBorders>
              <w:top w:val="nil"/>
              <w:left w:val="nil"/>
              <w:bottom w:val="single" w:sz="4" w:space="0" w:color="000000"/>
              <w:right w:val="single" w:sz="4" w:space="0" w:color="000000"/>
            </w:tcBorders>
            <w:shd w:val="clear" w:color="auto" w:fill="auto"/>
            <w:noWrap/>
            <w:hideMark/>
          </w:tcPr>
          <w:p w14:paraId="1EF1D9D0" w14:textId="77777777" w:rsidR="005F2121" w:rsidRPr="005F2121" w:rsidRDefault="005F2121" w:rsidP="005F2121">
            <w:pPr>
              <w:jc w:val="center"/>
              <w:outlineLvl w:val="1"/>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3F3DC546" w14:textId="77777777" w:rsidR="005F2121" w:rsidRPr="005F2121" w:rsidRDefault="005F2121" w:rsidP="005F2121">
            <w:pPr>
              <w:jc w:val="center"/>
              <w:outlineLvl w:val="1"/>
              <w:rPr>
                <w:color w:val="000000"/>
                <w:sz w:val="20"/>
                <w:szCs w:val="20"/>
              </w:rPr>
            </w:pPr>
            <w:r w:rsidRPr="005F2121">
              <w:rPr>
                <w:color w:val="000000"/>
                <w:sz w:val="20"/>
                <w:szCs w:val="20"/>
              </w:rPr>
              <w:t>0,0%</w:t>
            </w:r>
          </w:p>
        </w:tc>
      </w:tr>
      <w:tr w:rsidR="005F2121" w:rsidRPr="005F2121" w14:paraId="678CE2E7"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23EB6D94" w14:textId="77777777" w:rsidR="005F2121" w:rsidRPr="005F2121" w:rsidRDefault="005F2121" w:rsidP="005F2121">
            <w:pPr>
              <w:outlineLvl w:val="2"/>
              <w:rPr>
                <w:color w:val="000000"/>
                <w:sz w:val="20"/>
                <w:szCs w:val="20"/>
              </w:rPr>
            </w:pPr>
            <w:r w:rsidRPr="005F2121">
              <w:rPr>
                <w:color w:val="000000"/>
                <w:sz w:val="20"/>
                <w:szCs w:val="20"/>
              </w:rPr>
              <w:t xml:space="preserve">          Капитальный ремонт, ремонт автомобильных дорог общего пользования местного значения в границах территории</w:t>
            </w:r>
          </w:p>
        </w:tc>
        <w:tc>
          <w:tcPr>
            <w:tcW w:w="709" w:type="dxa"/>
            <w:tcBorders>
              <w:top w:val="nil"/>
              <w:left w:val="nil"/>
              <w:bottom w:val="single" w:sz="4" w:space="0" w:color="000000"/>
              <w:right w:val="single" w:sz="4" w:space="0" w:color="000000"/>
            </w:tcBorders>
            <w:shd w:val="clear" w:color="auto" w:fill="auto"/>
            <w:noWrap/>
            <w:hideMark/>
          </w:tcPr>
          <w:p w14:paraId="19D79E6F"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7FE5CFBA" w14:textId="77777777" w:rsidR="005F2121" w:rsidRPr="005F2121" w:rsidRDefault="005F2121" w:rsidP="005F2121">
            <w:pPr>
              <w:jc w:val="center"/>
              <w:outlineLvl w:val="2"/>
              <w:rPr>
                <w:color w:val="000000"/>
                <w:sz w:val="20"/>
                <w:szCs w:val="20"/>
              </w:rPr>
            </w:pPr>
            <w:r w:rsidRPr="005F2121">
              <w:rPr>
                <w:color w:val="000000"/>
                <w:sz w:val="20"/>
                <w:szCs w:val="20"/>
              </w:rPr>
              <w:t>1100184520</w:t>
            </w:r>
          </w:p>
        </w:tc>
        <w:tc>
          <w:tcPr>
            <w:tcW w:w="729" w:type="dxa"/>
            <w:tcBorders>
              <w:top w:val="nil"/>
              <w:left w:val="nil"/>
              <w:bottom w:val="single" w:sz="4" w:space="0" w:color="000000"/>
              <w:right w:val="single" w:sz="4" w:space="0" w:color="000000"/>
            </w:tcBorders>
            <w:shd w:val="clear" w:color="auto" w:fill="auto"/>
            <w:noWrap/>
            <w:hideMark/>
          </w:tcPr>
          <w:p w14:paraId="2E5F16BF"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10F860C0" w14:textId="77777777" w:rsidR="005F2121" w:rsidRPr="005F2121" w:rsidRDefault="005F2121" w:rsidP="005F2121">
            <w:pPr>
              <w:jc w:val="center"/>
              <w:outlineLvl w:val="2"/>
              <w:rPr>
                <w:color w:val="000000"/>
                <w:sz w:val="20"/>
                <w:szCs w:val="20"/>
              </w:rPr>
            </w:pPr>
            <w:r w:rsidRPr="005F2121">
              <w:rPr>
                <w:color w:val="000000"/>
                <w:sz w:val="20"/>
                <w:szCs w:val="20"/>
              </w:rPr>
              <w:t>10 247,95</w:t>
            </w:r>
          </w:p>
        </w:tc>
        <w:tc>
          <w:tcPr>
            <w:tcW w:w="1460" w:type="dxa"/>
            <w:gridSpan w:val="2"/>
            <w:tcBorders>
              <w:top w:val="nil"/>
              <w:left w:val="nil"/>
              <w:bottom w:val="single" w:sz="4" w:space="0" w:color="000000"/>
              <w:right w:val="single" w:sz="4" w:space="0" w:color="000000"/>
            </w:tcBorders>
            <w:shd w:val="clear" w:color="auto" w:fill="auto"/>
            <w:noWrap/>
            <w:hideMark/>
          </w:tcPr>
          <w:p w14:paraId="23A4648B"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74B1E436"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121848ED"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22E9985A" w14:textId="77777777" w:rsidR="005F2121" w:rsidRPr="005F2121" w:rsidRDefault="005F2121" w:rsidP="005F2121">
            <w:pPr>
              <w:outlineLvl w:val="3"/>
              <w:rPr>
                <w:color w:val="000000"/>
                <w:sz w:val="20"/>
                <w:szCs w:val="20"/>
              </w:rPr>
            </w:pPr>
            <w:r w:rsidRPr="005F2121">
              <w:rPr>
                <w:color w:val="000000"/>
                <w:sz w:val="20"/>
                <w:szCs w:val="20"/>
              </w:rPr>
              <w:t xml:space="preserve">            Дорожное хозяйство (дорожные фонды)</w:t>
            </w:r>
          </w:p>
        </w:tc>
        <w:tc>
          <w:tcPr>
            <w:tcW w:w="709" w:type="dxa"/>
            <w:tcBorders>
              <w:top w:val="nil"/>
              <w:left w:val="nil"/>
              <w:bottom w:val="single" w:sz="4" w:space="0" w:color="000000"/>
              <w:right w:val="single" w:sz="4" w:space="0" w:color="000000"/>
            </w:tcBorders>
            <w:shd w:val="clear" w:color="auto" w:fill="auto"/>
            <w:noWrap/>
            <w:hideMark/>
          </w:tcPr>
          <w:p w14:paraId="768685C4" w14:textId="77777777" w:rsidR="005F2121" w:rsidRPr="005F2121" w:rsidRDefault="005F2121" w:rsidP="005F2121">
            <w:pPr>
              <w:jc w:val="center"/>
              <w:outlineLvl w:val="3"/>
              <w:rPr>
                <w:color w:val="000000"/>
                <w:sz w:val="20"/>
                <w:szCs w:val="20"/>
              </w:rPr>
            </w:pPr>
            <w:r w:rsidRPr="005F2121">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14:paraId="21C69E93" w14:textId="77777777" w:rsidR="005F2121" w:rsidRPr="005F2121" w:rsidRDefault="005F2121" w:rsidP="005F2121">
            <w:pPr>
              <w:jc w:val="center"/>
              <w:outlineLvl w:val="3"/>
              <w:rPr>
                <w:color w:val="000000"/>
                <w:sz w:val="20"/>
                <w:szCs w:val="20"/>
              </w:rPr>
            </w:pPr>
            <w:r w:rsidRPr="005F2121">
              <w:rPr>
                <w:color w:val="000000"/>
                <w:sz w:val="20"/>
                <w:szCs w:val="20"/>
              </w:rPr>
              <w:t>1100184520</w:t>
            </w:r>
          </w:p>
        </w:tc>
        <w:tc>
          <w:tcPr>
            <w:tcW w:w="729" w:type="dxa"/>
            <w:tcBorders>
              <w:top w:val="nil"/>
              <w:left w:val="nil"/>
              <w:bottom w:val="single" w:sz="4" w:space="0" w:color="000000"/>
              <w:right w:val="single" w:sz="4" w:space="0" w:color="000000"/>
            </w:tcBorders>
            <w:shd w:val="clear" w:color="auto" w:fill="auto"/>
            <w:noWrap/>
            <w:hideMark/>
          </w:tcPr>
          <w:p w14:paraId="5BBE364E"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2B36446D" w14:textId="77777777" w:rsidR="005F2121" w:rsidRPr="005F2121" w:rsidRDefault="005F2121" w:rsidP="005F2121">
            <w:pPr>
              <w:jc w:val="center"/>
              <w:outlineLvl w:val="3"/>
              <w:rPr>
                <w:color w:val="000000"/>
                <w:sz w:val="20"/>
                <w:szCs w:val="20"/>
              </w:rPr>
            </w:pPr>
            <w:r w:rsidRPr="005F2121">
              <w:rPr>
                <w:color w:val="000000"/>
                <w:sz w:val="20"/>
                <w:szCs w:val="20"/>
              </w:rPr>
              <w:t>10 247,95</w:t>
            </w:r>
          </w:p>
        </w:tc>
        <w:tc>
          <w:tcPr>
            <w:tcW w:w="1460" w:type="dxa"/>
            <w:gridSpan w:val="2"/>
            <w:tcBorders>
              <w:top w:val="nil"/>
              <w:left w:val="nil"/>
              <w:bottom w:val="single" w:sz="4" w:space="0" w:color="000000"/>
              <w:right w:val="single" w:sz="4" w:space="0" w:color="000000"/>
            </w:tcBorders>
            <w:shd w:val="clear" w:color="auto" w:fill="auto"/>
            <w:noWrap/>
            <w:hideMark/>
          </w:tcPr>
          <w:p w14:paraId="5BEBC743"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7F4841FB"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2E99818A"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48B2609F"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7E319A43" w14:textId="77777777" w:rsidR="005F2121" w:rsidRPr="005F2121" w:rsidRDefault="005F2121" w:rsidP="005F2121">
            <w:pPr>
              <w:jc w:val="center"/>
              <w:outlineLvl w:val="4"/>
              <w:rPr>
                <w:color w:val="000000"/>
                <w:sz w:val="20"/>
                <w:szCs w:val="20"/>
              </w:rPr>
            </w:pPr>
            <w:r w:rsidRPr="005F2121">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14:paraId="4FF7E8C3" w14:textId="77777777" w:rsidR="005F2121" w:rsidRPr="005F2121" w:rsidRDefault="005F2121" w:rsidP="005F2121">
            <w:pPr>
              <w:jc w:val="center"/>
              <w:outlineLvl w:val="4"/>
              <w:rPr>
                <w:color w:val="000000"/>
                <w:sz w:val="20"/>
                <w:szCs w:val="20"/>
              </w:rPr>
            </w:pPr>
            <w:r w:rsidRPr="005F2121">
              <w:rPr>
                <w:color w:val="000000"/>
                <w:sz w:val="20"/>
                <w:szCs w:val="20"/>
              </w:rPr>
              <w:t>1100184520</w:t>
            </w:r>
          </w:p>
        </w:tc>
        <w:tc>
          <w:tcPr>
            <w:tcW w:w="729" w:type="dxa"/>
            <w:tcBorders>
              <w:top w:val="nil"/>
              <w:left w:val="nil"/>
              <w:bottom w:val="single" w:sz="4" w:space="0" w:color="000000"/>
              <w:right w:val="single" w:sz="4" w:space="0" w:color="000000"/>
            </w:tcBorders>
            <w:shd w:val="clear" w:color="auto" w:fill="auto"/>
            <w:noWrap/>
            <w:hideMark/>
          </w:tcPr>
          <w:p w14:paraId="74A95462"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1F1721C0" w14:textId="77777777" w:rsidR="005F2121" w:rsidRPr="005F2121" w:rsidRDefault="005F2121" w:rsidP="005F2121">
            <w:pPr>
              <w:jc w:val="center"/>
              <w:outlineLvl w:val="4"/>
              <w:rPr>
                <w:color w:val="000000"/>
                <w:sz w:val="20"/>
                <w:szCs w:val="20"/>
              </w:rPr>
            </w:pPr>
            <w:r w:rsidRPr="005F2121">
              <w:rPr>
                <w:color w:val="000000"/>
                <w:sz w:val="20"/>
                <w:szCs w:val="20"/>
              </w:rPr>
              <w:t>10 247,95</w:t>
            </w:r>
          </w:p>
        </w:tc>
        <w:tc>
          <w:tcPr>
            <w:tcW w:w="1460" w:type="dxa"/>
            <w:gridSpan w:val="2"/>
            <w:tcBorders>
              <w:top w:val="nil"/>
              <w:left w:val="nil"/>
              <w:bottom w:val="single" w:sz="4" w:space="0" w:color="000000"/>
              <w:right w:val="single" w:sz="4" w:space="0" w:color="000000"/>
            </w:tcBorders>
            <w:shd w:val="clear" w:color="auto" w:fill="auto"/>
            <w:noWrap/>
            <w:hideMark/>
          </w:tcPr>
          <w:p w14:paraId="557676D3"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3CB95FB5"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3E7D9EAD" w14:textId="77777777" w:rsidTr="005F2121">
        <w:trPr>
          <w:gridAfter w:val="2"/>
          <w:wAfter w:w="30" w:type="dxa"/>
          <w:trHeight w:val="1020"/>
        </w:trPr>
        <w:tc>
          <w:tcPr>
            <w:tcW w:w="2552" w:type="dxa"/>
            <w:tcBorders>
              <w:top w:val="nil"/>
              <w:left w:val="single" w:sz="4" w:space="0" w:color="000000"/>
              <w:bottom w:val="single" w:sz="4" w:space="0" w:color="000000"/>
              <w:right w:val="single" w:sz="4" w:space="0" w:color="000000"/>
            </w:tcBorders>
            <w:shd w:val="clear" w:color="000000" w:fill="FFFFFF"/>
            <w:hideMark/>
          </w:tcPr>
          <w:p w14:paraId="520B5C5B" w14:textId="77777777" w:rsidR="005F2121" w:rsidRPr="005F2121" w:rsidRDefault="005F2121" w:rsidP="005F2121">
            <w:pPr>
              <w:outlineLvl w:val="1"/>
              <w:rPr>
                <w:color w:val="000000"/>
                <w:sz w:val="20"/>
                <w:szCs w:val="20"/>
              </w:rPr>
            </w:pPr>
            <w:r w:rsidRPr="005F2121">
              <w:rPr>
                <w:color w:val="000000"/>
                <w:sz w:val="20"/>
                <w:szCs w:val="20"/>
              </w:rPr>
              <w:t xml:space="preserve">        Основное мероприятие "Обеспечение эффективного управления финансами в области строительства, экспертиза проектной документации"</w:t>
            </w:r>
          </w:p>
        </w:tc>
        <w:tc>
          <w:tcPr>
            <w:tcW w:w="709" w:type="dxa"/>
            <w:tcBorders>
              <w:top w:val="nil"/>
              <w:left w:val="nil"/>
              <w:bottom w:val="single" w:sz="4" w:space="0" w:color="000000"/>
              <w:right w:val="single" w:sz="4" w:space="0" w:color="000000"/>
            </w:tcBorders>
            <w:shd w:val="clear" w:color="auto" w:fill="auto"/>
            <w:noWrap/>
            <w:hideMark/>
          </w:tcPr>
          <w:p w14:paraId="18E2E501"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537817F3" w14:textId="77777777" w:rsidR="005F2121" w:rsidRPr="005F2121" w:rsidRDefault="005F2121" w:rsidP="005F2121">
            <w:pPr>
              <w:jc w:val="center"/>
              <w:outlineLvl w:val="1"/>
              <w:rPr>
                <w:color w:val="000000"/>
                <w:sz w:val="20"/>
                <w:szCs w:val="20"/>
              </w:rPr>
            </w:pPr>
            <w:r w:rsidRPr="005F2121">
              <w:rPr>
                <w:color w:val="000000"/>
                <w:sz w:val="20"/>
                <w:szCs w:val="20"/>
              </w:rPr>
              <w:t>1100200000</w:t>
            </w:r>
          </w:p>
        </w:tc>
        <w:tc>
          <w:tcPr>
            <w:tcW w:w="729" w:type="dxa"/>
            <w:tcBorders>
              <w:top w:val="nil"/>
              <w:left w:val="nil"/>
              <w:bottom w:val="single" w:sz="4" w:space="0" w:color="000000"/>
              <w:right w:val="single" w:sz="4" w:space="0" w:color="000000"/>
            </w:tcBorders>
            <w:shd w:val="clear" w:color="auto" w:fill="auto"/>
            <w:noWrap/>
            <w:hideMark/>
          </w:tcPr>
          <w:p w14:paraId="413BB525"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2AA12D8D" w14:textId="77777777" w:rsidR="005F2121" w:rsidRPr="005F2121" w:rsidRDefault="005F2121" w:rsidP="005F2121">
            <w:pPr>
              <w:jc w:val="center"/>
              <w:outlineLvl w:val="1"/>
              <w:rPr>
                <w:color w:val="000000"/>
                <w:sz w:val="20"/>
                <w:szCs w:val="20"/>
              </w:rPr>
            </w:pPr>
            <w:r w:rsidRPr="005F2121">
              <w:rPr>
                <w:color w:val="000000"/>
                <w:sz w:val="20"/>
                <w:szCs w:val="20"/>
              </w:rPr>
              <w:t>14 437,07</w:t>
            </w:r>
          </w:p>
        </w:tc>
        <w:tc>
          <w:tcPr>
            <w:tcW w:w="1460" w:type="dxa"/>
            <w:gridSpan w:val="2"/>
            <w:tcBorders>
              <w:top w:val="nil"/>
              <w:left w:val="nil"/>
              <w:bottom w:val="single" w:sz="4" w:space="0" w:color="000000"/>
              <w:right w:val="single" w:sz="4" w:space="0" w:color="000000"/>
            </w:tcBorders>
            <w:shd w:val="clear" w:color="auto" w:fill="auto"/>
            <w:noWrap/>
            <w:hideMark/>
          </w:tcPr>
          <w:p w14:paraId="045D3D4A" w14:textId="77777777" w:rsidR="005F2121" w:rsidRPr="005F2121" w:rsidRDefault="005F2121" w:rsidP="005F2121">
            <w:pPr>
              <w:jc w:val="center"/>
              <w:outlineLvl w:val="1"/>
              <w:rPr>
                <w:color w:val="000000"/>
                <w:sz w:val="20"/>
                <w:szCs w:val="20"/>
              </w:rPr>
            </w:pPr>
            <w:r w:rsidRPr="005F2121">
              <w:rPr>
                <w:color w:val="000000"/>
                <w:sz w:val="20"/>
                <w:szCs w:val="20"/>
              </w:rPr>
              <w:t>3 609,26</w:t>
            </w:r>
          </w:p>
        </w:tc>
        <w:tc>
          <w:tcPr>
            <w:tcW w:w="1460" w:type="dxa"/>
            <w:gridSpan w:val="2"/>
            <w:tcBorders>
              <w:top w:val="nil"/>
              <w:left w:val="nil"/>
              <w:bottom w:val="single" w:sz="4" w:space="0" w:color="000000"/>
              <w:right w:val="single" w:sz="4" w:space="0" w:color="000000"/>
            </w:tcBorders>
            <w:shd w:val="clear" w:color="auto" w:fill="auto"/>
            <w:noWrap/>
            <w:hideMark/>
          </w:tcPr>
          <w:p w14:paraId="0804E2CE" w14:textId="77777777" w:rsidR="005F2121" w:rsidRPr="005F2121" w:rsidRDefault="005F2121" w:rsidP="005F2121">
            <w:pPr>
              <w:jc w:val="center"/>
              <w:outlineLvl w:val="1"/>
              <w:rPr>
                <w:color w:val="000000"/>
                <w:sz w:val="20"/>
                <w:szCs w:val="20"/>
              </w:rPr>
            </w:pPr>
            <w:r w:rsidRPr="005F2121">
              <w:rPr>
                <w:color w:val="000000"/>
                <w:sz w:val="20"/>
                <w:szCs w:val="20"/>
              </w:rPr>
              <w:t>25,0%</w:t>
            </w:r>
          </w:p>
        </w:tc>
      </w:tr>
      <w:tr w:rsidR="005F2121" w:rsidRPr="005F2121" w14:paraId="52A28670" w14:textId="77777777" w:rsidTr="005F2121">
        <w:trPr>
          <w:gridAfter w:val="2"/>
          <w:wAfter w:w="30" w:type="dxa"/>
          <w:trHeight w:val="1020"/>
        </w:trPr>
        <w:tc>
          <w:tcPr>
            <w:tcW w:w="2552" w:type="dxa"/>
            <w:tcBorders>
              <w:top w:val="nil"/>
              <w:left w:val="single" w:sz="4" w:space="0" w:color="000000"/>
              <w:bottom w:val="single" w:sz="4" w:space="0" w:color="000000"/>
              <w:right w:val="single" w:sz="4" w:space="0" w:color="000000"/>
            </w:tcBorders>
            <w:shd w:val="clear" w:color="000000" w:fill="FFFFFF"/>
            <w:hideMark/>
          </w:tcPr>
          <w:p w14:paraId="743D2245" w14:textId="77777777" w:rsidR="005F2121" w:rsidRPr="005F2121" w:rsidRDefault="005F2121" w:rsidP="005F2121">
            <w:pPr>
              <w:outlineLvl w:val="2"/>
              <w:rPr>
                <w:color w:val="000000"/>
                <w:sz w:val="20"/>
                <w:szCs w:val="20"/>
              </w:rPr>
            </w:pPr>
            <w:r w:rsidRPr="005F2121">
              <w:rPr>
                <w:color w:val="000000"/>
                <w:sz w:val="20"/>
                <w:szCs w:val="20"/>
              </w:rPr>
              <w:t xml:space="preserve">          Субсидии на финансовое обеспечение муниципального задания на предоставление муниципальных услуг (выполнение работ) в </w:t>
            </w:r>
            <w:r w:rsidRPr="005F2121">
              <w:rPr>
                <w:color w:val="000000"/>
                <w:sz w:val="20"/>
                <w:szCs w:val="20"/>
              </w:rPr>
              <w:lastRenderedPageBreak/>
              <w:t>сфере капитального строительства</w:t>
            </w:r>
          </w:p>
        </w:tc>
        <w:tc>
          <w:tcPr>
            <w:tcW w:w="709" w:type="dxa"/>
            <w:tcBorders>
              <w:top w:val="nil"/>
              <w:left w:val="nil"/>
              <w:bottom w:val="single" w:sz="4" w:space="0" w:color="000000"/>
              <w:right w:val="single" w:sz="4" w:space="0" w:color="000000"/>
            </w:tcBorders>
            <w:shd w:val="clear" w:color="auto" w:fill="auto"/>
            <w:noWrap/>
            <w:hideMark/>
          </w:tcPr>
          <w:p w14:paraId="68589F95" w14:textId="77777777" w:rsidR="005F2121" w:rsidRPr="005F2121" w:rsidRDefault="005F2121" w:rsidP="005F2121">
            <w:pPr>
              <w:jc w:val="center"/>
              <w:outlineLvl w:val="2"/>
              <w:rPr>
                <w:color w:val="000000"/>
                <w:sz w:val="20"/>
                <w:szCs w:val="20"/>
              </w:rPr>
            </w:pPr>
            <w:r w:rsidRPr="005F2121">
              <w:rPr>
                <w:color w:val="000000"/>
                <w:sz w:val="20"/>
                <w:szCs w:val="20"/>
              </w:rPr>
              <w:lastRenderedPageBreak/>
              <w:t> </w:t>
            </w:r>
          </w:p>
        </w:tc>
        <w:tc>
          <w:tcPr>
            <w:tcW w:w="1286" w:type="dxa"/>
            <w:tcBorders>
              <w:top w:val="nil"/>
              <w:left w:val="nil"/>
              <w:bottom w:val="single" w:sz="4" w:space="0" w:color="000000"/>
              <w:right w:val="single" w:sz="4" w:space="0" w:color="000000"/>
            </w:tcBorders>
            <w:shd w:val="clear" w:color="auto" w:fill="auto"/>
            <w:noWrap/>
            <w:hideMark/>
          </w:tcPr>
          <w:p w14:paraId="2AEF1456" w14:textId="77777777" w:rsidR="005F2121" w:rsidRPr="005F2121" w:rsidRDefault="005F2121" w:rsidP="005F2121">
            <w:pPr>
              <w:jc w:val="center"/>
              <w:outlineLvl w:val="2"/>
              <w:rPr>
                <w:color w:val="000000"/>
                <w:sz w:val="20"/>
                <w:szCs w:val="20"/>
              </w:rPr>
            </w:pPr>
            <w:r w:rsidRPr="005F2121">
              <w:rPr>
                <w:color w:val="000000"/>
                <w:sz w:val="20"/>
                <w:szCs w:val="20"/>
              </w:rPr>
              <w:t>1100284240</w:t>
            </w:r>
          </w:p>
        </w:tc>
        <w:tc>
          <w:tcPr>
            <w:tcW w:w="729" w:type="dxa"/>
            <w:tcBorders>
              <w:top w:val="nil"/>
              <w:left w:val="nil"/>
              <w:bottom w:val="single" w:sz="4" w:space="0" w:color="000000"/>
              <w:right w:val="single" w:sz="4" w:space="0" w:color="000000"/>
            </w:tcBorders>
            <w:shd w:val="clear" w:color="auto" w:fill="auto"/>
            <w:noWrap/>
            <w:hideMark/>
          </w:tcPr>
          <w:p w14:paraId="30EBEEBA"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663213FC" w14:textId="77777777" w:rsidR="005F2121" w:rsidRPr="005F2121" w:rsidRDefault="005F2121" w:rsidP="005F2121">
            <w:pPr>
              <w:jc w:val="center"/>
              <w:outlineLvl w:val="2"/>
              <w:rPr>
                <w:color w:val="000000"/>
                <w:sz w:val="20"/>
                <w:szCs w:val="20"/>
              </w:rPr>
            </w:pPr>
            <w:r w:rsidRPr="005F2121">
              <w:rPr>
                <w:color w:val="000000"/>
                <w:sz w:val="20"/>
                <w:szCs w:val="20"/>
              </w:rPr>
              <w:t>14 437,07</w:t>
            </w:r>
          </w:p>
        </w:tc>
        <w:tc>
          <w:tcPr>
            <w:tcW w:w="1460" w:type="dxa"/>
            <w:gridSpan w:val="2"/>
            <w:tcBorders>
              <w:top w:val="nil"/>
              <w:left w:val="nil"/>
              <w:bottom w:val="single" w:sz="4" w:space="0" w:color="000000"/>
              <w:right w:val="single" w:sz="4" w:space="0" w:color="000000"/>
            </w:tcBorders>
            <w:shd w:val="clear" w:color="auto" w:fill="auto"/>
            <w:noWrap/>
            <w:hideMark/>
          </w:tcPr>
          <w:p w14:paraId="2A359027" w14:textId="77777777" w:rsidR="005F2121" w:rsidRPr="005F2121" w:rsidRDefault="005F2121" w:rsidP="005F2121">
            <w:pPr>
              <w:jc w:val="center"/>
              <w:outlineLvl w:val="2"/>
              <w:rPr>
                <w:color w:val="000000"/>
                <w:sz w:val="20"/>
                <w:szCs w:val="20"/>
              </w:rPr>
            </w:pPr>
            <w:r w:rsidRPr="005F2121">
              <w:rPr>
                <w:color w:val="000000"/>
                <w:sz w:val="20"/>
                <w:szCs w:val="20"/>
              </w:rPr>
              <w:t>3 609,26</w:t>
            </w:r>
          </w:p>
        </w:tc>
        <w:tc>
          <w:tcPr>
            <w:tcW w:w="1460" w:type="dxa"/>
            <w:gridSpan w:val="2"/>
            <w:tcBorders>
              <w:top w:val="nil"/>
              <w:left w:val="nil"/>
              <w:bottom w:val="single" w:sz="4" w:space="0" w:color="000000"/>
              <w:right w:val="single" w:sz="4" w:space="0" w:color="000000"/>
            </w:tcBorders>
            <w:shd w:val="clear" w:color="auto" w:fill="auto"/>
            <w:noWrap/>
            <w:hideMark/>
          </w:tcPr>
          <w:p w14:paraId="63E7E755" w14:textId="77777777" w:rsidR="005F2121" w:rsidRPr="005F2121" w:rsidRDefault="005F2121" w:rsidP="005F2121">
            <w:pPr>
              <w:jc w:val="center"/>
              <w:outlineLvl w:val="2"/>
              <w:rPr>
                <w:color w:val="000000"/>
                <w:sz w:val="20"/>
                <w:szCs w:val="20"/>
              </w:rPr>
            </w:pPr>
            <w:r w:rsidRPr="005F2121">
              <w:rPr>
                <w:color w:val="000000"/>
                <w:sz w:val="20"/>
                <w:szCs w:val="20"/>
              </w:rPr>
              <w:t>25,0%</w:t>
            </w:r>
          </w:p>
        </w:tc>
      </w:tr>
      <w:tr w:rsidR="005F2121" w:rsidRPr="005F2121" w14:paraId="51CC904C"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400C595E" w14:textId="77777777" w:rsidR="005F2121" w:rsidRPr="005F2121" w:rsidRDefault="005F2121" w:rsidP="005F2121">
            <w:pPr>
              <w:outlineLvl w:val="3"/>
              <w:rPr>
                <w:color w:val="000000"/>
                <w:sz w:val="20"/>
                <w:szCs w:val="20"/>
              </w:rPr>
            </w:pPr>
            <w:r w:rsidRPr="005F2121">
              <w:rPr>
                <w:color w:val="000000"/>
                <w:sz w:val="20"/>
                <w:szCs w:val="20"/>
              </w:rPr>
              <w:t xml:space="preserve">            Другие вопросы в области национальной экономики</w:t>
            </w:r>
          </w:p>
        </w:tc>
        <w:tc>
          <w:tcPr>
            <w:tcW w:w="709" w:type="dxa"/>
            <w:tcBorders>
              <w:top w:val="nil"/>
              <w:left w:val="nil"/>
              <w:bottom w:val="single" w:sz="4" w:space="0" w:color="000000"/>
              <w:right w:val="single" w:sz="4" w:space="0" w:color="000000"/>
            </w:tcBorders>
            <w:shd w:val="clear" w:color="auto" w:fill="auto"/>
            <w:noWrap/>
            <w:hideMark/>
          </w:tcPr>
          <w:p w14:paraId="34CD4D75" w14:textId="77777777" w:rsidR="005F2121" w:rsidRPr="005F2121" w:rsidRDefault="005F2121" w:rsidP="005F2121">
            <w:pPr>
              <w:jc w:val="center"/>
              <w:outlineLvl w:val="3"/>
              <w:rPr>
                <w:color w:val="000000"/>
                <w:sz w:val="20"/>
                <w:szCs w:val="20"/>
              </w:rPr>
            </w:pPr>
            <w:r w:rsidRPr="005F2121">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14:paraId="432140F8" w14:textId="77777777" w:rsidR="005F2121" w:rsidRPr="005F2121" w:rsidRDefault="005F2121" w:rsidP="005F2121">
            <w:pPr>
              <w:jc w:val="center"/>
              <w:outlineLvl w:val="3"/>
              <w:rPr>
                <w:color w:val="000000"/>
                <w:sz w:val="20"/>
                <w:szCs w:val="20"/>
              </w:rPr>
            </w:pPr>
            <w:r w:rsidRPr="005F2121">
              <w:rPr>
                <w:color w:val="000000"/>
                <w:sz w:val="20"/>
                <w:szCs w:val="20"/>
              </w:rPr>
              <w:t>1100284240</w:t>
            </w:r>
          </w:p>
        </w:tc>
        <w:tc>
          <w:tcPr>
            <w:tcW w:w="729" w:type="dxa"/>
            <w:tcBorders>
              <w:top w:val="nil"/>
              <w:left w:val="nil"/>
              <w:bottom w:val="single" w:sz="4" w:space="0" w:color="000000"/>
              <w:right w:val="single" w:sz="4" w:space="0" w:color="000000"/>
            </w:tcBorders>
            <w:shd w:val="clear" w:color="auto" w:fill="auto"/>
            <w:noWrap/>
            <w:hideMark/>
          </w:tcPr>
          <w:p w14:paraId="6DC63E29"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694BA374" w14:textId="77777777" w:rsidR="005F2121" w:rsidRPr="005F2121" w:rsidRDefault="005F2121" w:rsidP="005F2121">
            <w:pPr>
              <w:jc w:val="center"/>
              <w:outlineLvl w:val="3"/>
              <w:rPr>
                <w:color w:val="000000"/>
                <w:sz w:val="20"/>
                <w:szCs w:val="20"/>
              </w:rPr>
            </w:pPr>
            <w:r w:rsidRPr="005F2121">
              <w:rPr>
                <w:color w:val="000000"/>
                <w:sz w:val="20"/>
                <w:szCs w:val="20"/>
              </w:rPr>
              <w:t>14 437,07</w:t>
            </w:r>
          </w:p>
        </w:tc>
        <w:tc>
          <w:tcPr>
            <w:tcW w:w="1460" w:type="dxa"/>
            <w:gridSpan w:val="2"/>
            <w:tcBorders>
              <w:top w:val="nil"/>
              <w:left w:val="nil"/>
              <w:bottom w:val="single" w:sz="4" w:space="0" w:color="000000"/>
              <w:right w:val="single" w:sz="4" w:space="0" w:color="000000"/>
            </w:tcBorders>
            <w:shd w:val="clear" w:color="auto" w:fill="auto"/>
            <w:noWrap/>
            <w:hideMark/>
          </w:tcPr>
          <w:p w14:paraId="15CA7D06" w14:textId="77777777" w:rsidR="005F2121" w:rsidRPr="005F2121" w:rsidRDefault="005F2121" w:rsidP="005F2121">
            <w:pPr>
              <w:jc w:val="center"/>
              <w:outlineLvl w:val="3"/>
              <w:rPr>
                <w:color w:val="000000"/>
                <w:sz w:val="20"/>
                <w:szCs w:val="20"/>
              </w:rPr>
            </w:pPr>
            <w:r w:rsidRPr="005F2121">
              <w:rPr>
                <w:color w:val="000000"/>
                <w:sz w:val="20"/>
                <w:szCs w:val="20"/>
              </w:rPr>
              <w:t>3 609,26</w:t>
            </w:r>
          </w:p>
        </w:tc>
        <w:tc>
          <w:tcPr>
            <w:tcW w:w="1460" w:type="dxa"/>
            <w:gridSpan w:val="2"/>
            <w:tcBorders>
              <w:top w:val="nil"/>
              <w:left w:val="nil"/>
              <w:bottom w:val="single" w:sz="4" w:space="0" w:color="000000"/>
              <w:right w:val="single" w:sz="4" w:space="0" w:color="000000"/>
            </w:tcBorders>
            <w:shd w:val="clear" w:color="auto" w:fill="auto"/>
            <w:noWrap/>
            <w:hideMark/>
          </w:tcPr>
          <w:p w14:paraId="142B0787" w14:textId="77777777" w:rsidR="005F2121" w:rsidRPr="005F2121" w:rsidRDefault="005F2121" w:rsidP="005F2121">
            <w:pPr>
              <w:jc w:val="center"/>
              <w:outlineLvl w:val="3"/>
              <w:rPr>
                <w:color w:val="000000"/>
                <w:sz w:val="20"/>
                <w:szCs w:val="20"/>
              </w:rPr>
            </w:pPr>
            <w:r w:rsidRPr="005F2121">
              <w:rPr>
                <w:color w:val="000000"/>
                <w:sz w:val="20"/>
                <w:szCs w:val="20"/>
              </w:rPr>
              <w:t>25,0%</w:t>
            </w:r>
          </w:p>
        </w:tc>
      </w:tr>
      <w:tr w:rsidR="005F2121" w:rsidRPr="005F2121" w14:paraId="204C05B4"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2FC88DAD"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3BEFE610" w14:textId="77777777" w:rsidR="005F2121" w:rsidRPr="005F2121" w:rsidRDefault="005F2121" w:rsidP="005F2121">
            <w:pPr>
              <w:jc w:val="center"/>
              <w:outlineLvl w:val="4"/>
              <w:rPr>
                <w:color w:val="000000"/>
                <w:sz w:val="20"/>
                <w:szCs w:val="20"/>
              </w:rPr>
            </w:pPr>
            <w:r w:rsidRPr="005F2121">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14:paraId="7D59C0D6" w14:textId="77777777" w:rsidR="005F2121" w:rsidRPr="005F2121" w:rsidRDefault="005F2121" w:rsidP="005F2121">
            <w:pPr>
              <w:jc w:val="center"/>
              <w:outlineLvl w:val="4"/>
              <w:rPr>
                <w:color w:val="000000"/>
                <w:sz w:val="20"/>
                <w:szCs w:val="20"/>
              </w:rPr>
            </w:pPr>
            <w:r w:rsidRPr="005F2121">
              <w:rPr>
                <w:color w:val="000000"/>
                <w:sz w:val="20"/>
                <w:szCs w:val="20"/>
              </w:rPr>
              <w:t>1100284240</w:t>
            </w:r>
          </w:p>
        </w:tc>
        <w:tc>
          <w:tcPr>
            <w:tcW w:w="729" w:type="dxa"/>
            <w:tcBorders>
              <w:top w:val="nil"/>
              <w:left w:val="nil"/>
              <w:bottom w:val="single" w:sz="4" w:space="0" w:color="000000"/>
              <w:right w:val="single" w:sz="4" w:space="0" w:color="000000"/>
            </w:tcBorders>
            <w:shd w:val="clear" w:color="auto" w:fill="auto"/>
            <w:noWrap/>
            <w:hideMark/>
          </w:tcPr>
          <w:p w14:paraId="7747C774"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17BB94C5" w14:textId="77777777" w:rsidR="005F2121" w:rsidRPr="005F2121" w:rsidRDefault="005F2121" w:rsidP="005F2121">
            <w:pPr>
              <w:jc w:val="center"/>
              <w:outlineLvl w:val="4"/>
              <w:rPr>
                <w:color w:val="000000"/>
                <w:sz w:val="20"/>
                <w:szCs w:val="20"/>
              </w:rPr>
            </w:pPr>
            <w:r w:rsidRPr="005F2121">
              <w:rPr>
                <w:color w:val="000000"/>
                <w:sz w:val="20"/>
                <w:szCs w:val="20"/>
              </w:rPr>
              <w:t>14 437,07</w:t>
            </w:r>
          </w:p>
        </w:tc>
        <w:tc>
          <w:tcPr>
            <w:tcW w:w="1460" w:type="dxa"/>
            <w:gridSpan w:val="2"/>
            <w:tcBorders>
              <w:top w:val="nil"/>
              <w:left w:val="nil"/>
              <w:bottom w:val="single" w:sz="4" w:space="0" w:color="000000"/>
              <w:right w:val="single" w:sz="4" w:space="0" w:color="000000"/>
            </w:tcBorders>
            <w:shd w:val="clear" w:color="auto" w:fill="auto"/>
            <w:noWrap/>
            <w:hideMark/>
          </w:tcPr>
          <w:p w14:paraId="12470523" w14:textId="77777777" w:rsidR="005F2121" w:rsidRPr="005F2121" w:rsidRDefault="005F2121" w:rsidP="005F2121">
            <w:pPr>
              <w:jc w:val="center"/>
              <w:outlineLvl w:val="4"/>
              <w:rPr>
                <w:color w:val="000000"/>
                <w:sz w:val="20"/>
                <w:szCs w:val="20"/>
              </w:rPr>
            </w:pPr>
            <w:r w:rsidRPr="005F2121">
              <w:rPr>
                <w:color w:val="000000"/>
                <w:sz w:val="20"/>
                <w:szCs w:val="20"/>
              </w:rPr>
              <w:t>3 609,26</w:t>
            </w:r>
          </w:p>
        </w:tc>
        <w:tc>
          <w:tcPr>
            <w:tcW w:w="1460" w:type="dxa"/>
            <w:gridSpan w:val="2"/>
            <w:tcBorders>
              <w:top w:val="nil"/>
              <w:left w:val="nil"/>
              <w:bottom w:val="single" w:sz="4" w:space="0" w:color="000000"/>
              <w:right w:val="single" w:sz="4" w:space="0" w:color="000000"/>
            </w:tcBorders>
            <w:shd w:val="clear" w:color="auto" w:fill="auto"/>
            <w:noWrap/>
            <w:hideMark/>
          </w:tcPr>
          <w:p w14:paraId="499CD2B3" w14:textId="77777777" w:rsidR="005F2121" w:rsidRPr="005F2121" w:rsidRDefault="005F2121" w:rsidP="005F2121">
            <w:pPr>
              <w:jc w:val="center"/>
              <w:outlineLvl w:val="4"/>
              <w:rPr>
                <w:color w:val="000000"/>
                <w:sz w:val="20"/>
                <w:szCs w:val="20"/>
              </w:rPr>
            </w:pPr>
            <w:r w:rsidRPr="005F2121">
              <w:rPr>
                <w:color w:val="000000"/>
                <w:sz w:val="20"/>
                <w:szCs w:val="20"/>
              </w:rPr>
              <w:t>25,0%</w:t>
            </w:r>
          </w:p>
        </w:tc>
      </w:tr>
      <w:tr w:rsidR="005F2121" w:rsidRPr="005F2121" w14:paraId="63241202"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1F839AB7" w14:textId="77777777" w:rsidR="005F2121" w:rsidRPr="005F2121" w:rsidRDefault="005F2121" w:rsidP="005F2121">
            <w:pPr>
              <w:outlineLvl w:val="1"/>
              <w:rPr>
                <w:color w:val="000000"/>
                <w:sz w:val="20"/>
                <w:szCs w:val="20"/>
              </w:rPr>
            </w:pPr>
            <w:r w:rsidRPr="005F2121">
              <w:rPr>
                <w:color w:val="000000"/>
                <w:sz w:val="20"/>
                <w:szCs w:val="20"/>
              </w:rPr>
              <w:t xml:space="preserve">        Основное мероприятие: Региональный проект "Региональная и местная дорожная сеть"</w:t>
            </w:r>
          </w:p>
        </w:tc>
        <w:tc>
          <w:tcPr>
            <w:tcW w:w="709" w:type="dxa"/>
            <w:tcBorders>
              <w:top w:val="nil"/>
              <w:left w:val="nil"/>
              <w:bottom w:val="single" w:sz="4" w:space="0" w:color="000000"/>
              <w:right w:val="single" w:sz="4" w:space="0" w:color="000000"/>
            </w:tcBorders>
            <w:shd w:val="clear" w:color="auto" w:fill="auto"/>
            <w:noWrap/>
            <w:hideMark/>
          </w:tcPr>
          <w:p w14:paraId="16D32D88"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3E868616" w14:textId="77777777" w:rsidR="005F2121" w:rsidRPr="005F2121" w:rsidRDefault="005F2121" w:rsidP="005F2121">
            <w:pPr>
              <w:jc w:val="center"/>
              <w:outlineLvl w:val="1"/>
              <w:rPr>
                <w:color w:val="000000"/>
                <w:sz w:val="20"/>
                <w:szCs w:val="20"/>
              </w:rPr>
            </w:pPr>
            <w:r w:rsidRPr="005F2121">
              <w:rPr>
                <w:color w:val="000000"/>
                <w:sz w:val="20"/>
                <w:szCs w:val="20"/>
              </w:rPr>
              <w:t>110R100000</w:t>
            </w:r>
          </w:p>
        </w:tc>
        <w:tc>
          <w:tcPr>
            <w:tcW w:w="729" w:type="dxa"/>
            <w:tcBorders>
              <w:top w:val="nil"/>
              <w:left w:val="nil"/>
              <w:bottom w:val="single" w:sz="4" w:space="0" w:color="000000"/>
              <w:right w:val="single" w:sz="4" w:space="0" w:color="000000"/>
            </w:tcBorders>
            <w:shd w:val="clear" w:color="auto" w:fill="auto"/>
            <w:noWrap/>
            <w:hideMark/>
          </w:tcPr>
          <w:p w14:paraId="49D2BF00"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34F64801" w14:textId="77777777" w:rsidR="005F2121" w:rsidRPr="005F2121" w:rsidRDefault="005F2121" w:rsidP="005F2121">
            <w:pPr>
              <w:jc w:val="center"/>
              <w:outlineLvl w:val="1"/>
              <w:rPr>
                <w:color w:val="000000"/>
                <w:sz w:val="20"/>
                <w:szCs w:val="20"/>
              </w:rPr>
            </w:pPr>
            <w:r w:rsidRPr="005F2121">
              <w:rPr>
                <w:color w:val="000000"/>
                <w:sz w:val="20"/>
                <w:szCs w:val="20"/>
              </w:rPr>
              <w:t>1 385,71</w:t>
            </w:r>
          </w:p>
        </w:tc>
        <w:tc>
          <w:tcPr>
            <w:tcW w:w="1460" w:type="dxa"/>
            <w:gridSpan w:val="2"/>
            <w:tcBorders>
              <w:top w:val="nil"/>
              <w:left w:val="nil"/>
              <w:bottom w:val="single" w:sz="4" w:space="0" w:color="000000"/>
              <w:right w:val="single" w:sz="4" w:space="0" w:color="000000"/>
            </w:tcBorders>
            <w:shd w:val="clear" w:color="auto" w:fill="auto"/>
            <w:noWrap/>
            <w:hideMark/>
          </w:tcPr>
          <w:p w14:paraId="67352281" w14:textId="77777777" w:rsidR="005F2121" w:rsidRPr="005F2121" w:rsidRDefault="005F2121" w:rsidP="005F2121">
            <w:pPr>
              <w:jc w:val="center"/>
              <w:outlineLvl w:val="1"/>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7C79AE63" w14:textId="77777777" w:rsidR="005F2121" w:rsidRPr="005F2121" w:rsidRDefault="005F2121" w:rsidP="005F2121">
            <w:pPr>
              <w:jc w:val="center"/>
              <w:outlineLvl w:val="1"/>
              <w:rPr>
                <w:color w:val="000000"/>
                <w:sz w:val="20"/>
                <w:szCs w:val="20"/>
              </w:rPr>
            </w:pPr>
            <w:r w:rsidRPr="005F2121">
              <w:rPr>
                <w:color w:val="000000"/>
                <w:sz w:val="20"/>
                <w:szCs w:val="20"/>
              </w:rPr>
              <w:t>0,0%</w:t>
            </w:r>
          </w:p>
        </w:tc>
      </w:tr>
      <w:tr w:rsidR="005F2121" w:rsidRPr="005F2121" w14:paraId="594B649F" w14:textId="77777777" w:rsidTr="005F2121">
        <w:trPr>
          <w:gridAfter w:val="2"/>
          <w:wAfter w:w="30" w:type="dxa"/>
          <w:trHeight w:val="1020"/>
        </w:trPr>
        <w:tc>
          <w:tcPr>
            <w:tcW w:w="2552" w:type="dxa"/>
            <w:tcBorders>
              <w:top w:val="nil"/>
              <w:left w:val="single" w:sz="4" w:space="0" w:color="000000"/>
              <w:bottom w:val="single" w:sz="4" w:space="0" w:color="000000"/>
              <w:right w:val="single" w:sz="4" w:space="0" w:color="000000"/>
            </w:tcBorders>
            <w:shd w:val="clear" w:color="000000" w:fill="FFFFFF"/>
            <w:hideMark/>
          </w:tcPr>
          <w:p w14:paraId="79D3D547" w14:textId="77777777" w:rsidR="005F2121" w:rsidRPr="005F2121" w:rsidRDefault="005F2121" w:rsidP="005F2121">
            <w:pPr>
              <w:outlineLvl w:val="2"/>
              <w:rPr>
                <w:color w:val="000000"/>
                <w:sz w:val="20"/>
                <w:szCs w:val="20"/>
              </w:rPr>
            </w:pPr>
            <w:r w:rsidRPr="005F2121">
              <w:rPr>
                <w:color w:val="000000"/>
                <w:sz w:val="20"/>
                <w:szCs w:val="20"/>
              </w:rPr>
              <w:t xml:space="preserve">          Ремонт автомобильных дорог общего пользования местного значения, софинансирование за счет средств областного бюджета</w:t>
            </w:r>
          </w:p>
        </w:tc>
        <w:tc>
          <w:tcPr>
            <w:tcW w:w="709" w:type="dxa"/>
            <w:tcBorders>
              <w:top w:val="nil"/>
              <w:left w:val="nil"/>
              <w:bottom w:val="single" w:sz="4" w:space="0" w:color="000000"/>
              <w:right w:val="single" w:sz="4" w:space="0" w:color="000000"/>
            </w:tcBorders>
            <w:shd w:val="clear" w:color="auto" w:fill="auto"/>
            <w:noWrap/>
            <w:hideMark/>
          </w:tcPr>
          <w:p w14:paraId="4EA9FCFA"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6A5AEA25" w14:textId="77777777" w:rsidR="005F2121" w:rsidRPr="005F2121" w:rsidRDefault="005F2121" w:rsidP="005F2121">
            <w:pPr>
              <w:jc w:val="center"/>
              <w:outlineLvl w:val="2"/>
              <w:rPr>
                <w:color w:val="000000"/>
                <w:sz w:val="20"/>
                <w:szCs w:val="20"/>
              </w:rPr>
            </w:pPr>
            <w:r w:rsidRPr="005F2121">
              <w:rPr>
                <w:color w:val="000000"/>
                <w:sz w:val="20"/>
                <w:szCs w:val="20"/>
              </w:rPr>
              <w:t>110R1S1230</w:t>
            </w:r>
          </w:p>
        </w:tc>
        <w:tc>
          <w:tcPr>
            <w:tcW w:w="729" w:type="dxa"/>
            <w:tcBorders>
              <w:top w:val="nil"/>
              <w:left w:val="nil"/>
              <w:bottom w:val="single" w:sz="4" w:space="0" w:color="000000"/>
              <w:right w:val="single" w:sz="4" w:space="0" w:color="000000"/>
            </w:tcBorders>
            <w:shd w:val="clear" w:color="auto" w:fill="auto"/>
            <w:noWrap/>
            <w:hideMark/>
          </w:tcPr>
          <w:p w14:paraId="3CD579CA"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64AE06E2" w14:textId="77777777" w:rsidR="005F2121" w:rsidRPr="005F2121" w:rsidRDefault="005F2121" w:rsidP="005F2121">
            <w:pPr>
              <w:jc w:val="center"/>
              <w:outlineLvl w:val="2"/>
              <w:rPr>
                <w:color w:val="000000"/>
                <w:sz w:val="20"/>
                <w:szCs w:val="20"/>
              </w:rPr>
            </w:pPr>
            <w:r w:rsidRPr="005F2121">
              <w:rPr>
                <w:color w:val="000000"/>
                <w:sz w:val="20"/>
                <w:szCs w:val="20"/>
              </w:rPr>
              <w:t>1 385,71</w:t>
            </w:r>
          </w:p>
        </w:tc>
        <w:tc>
          <w:tcPr>
            <w:tcW w:w="1460" w:type="dxa"/>
            <w:gridSpan w:val="2"/>
            <w:tcBorders>
              <w:top w:val="nil"/>
              <w:left w:val="nil"/>
              <w:bottom w:val="single" w:sz="4" w:space="0" w:color="000000"/>
              <w:right w:val="single" w:sz="4" w:space="0" w:color="000000"/>
            </w:tcBorders>
            <w:shd w:val="clear" w:color="auto" w:fill="auto"/>
            <w:noWrap/>
            <w:hideMark/>
          </w:tcPr>
          <w:p w14:paraId="034AF767"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6E01E216"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1FE80CD7"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3C6017A1" w14:textId="77777777" w:rsidR="005F2121" w:rsidRPr="005F2121" w:rsidRDefault="005F2121" w:rsidP="005F2121">
            <w:pPr>
              <w:outlineLvl w:val="3"/>
              <w:rPr>
                <w:color w:val="000000"/>
                <w:sz w:val="20"/>
                <w:szCs w:val="20"/>
              </w:rPr>
            </w:pPr>
            <w:r w:rsidRPr="005F2121">
              <w:rPr>
                <w:color w:val="000000"/>
                <w:sz w:val="20"/>
                <w:szCs w:val="20"/>
              </w:rPr>
              <w:t xml:space="preserve">            Дорожное хозяйство (дорожные фонды)</w:t>
            </w:r>
          </w:p>
        </w:tc>
        <w:tc>
          <w:tcPr>
            <w:tcW w:w="709" w:type="dxa"/>
            <w:tcBorders>
              <w:top w:val="nil"/>
              <w:left w:val="nil"/>
              <w:bottom w:val="single" w:sz="4" w:space="0" w:color="000000"/>
              <w:right w:val="single" w:sz="4" w:space="0" w:color="000000"/>
            </w:tcBorders>
            <w:shd w:val="clear" w:color="auto" w:fill="auto"/>
            <w:noWrap/>
            <w:hideMark/>
          </w:tcPr>
          <w:p w14:paraId="4D775C98" w14:textId="77777777" w:rsidR="005F2121" w:rsidRPr="005F2121" w:rsidRDefault="005F2121" w:rsidP="005F2121">
            <w:pPr>
              <w:jc w:val="center"/>
              <w:outlineLvl w:val="3"/>
              <w:rPr>
                <w:color w:val="000000"/>
                <w:sz w:val="20"/>
                <w:szCs w:val="20"/>
              </w:rPr>
            </w:pPr>
            <w:r w:rsidRPr="005F2121">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14:paraId="77281CA4" w14:textId="77777777" w:rsidR="005F2121" w:rsidRPr="005F2121" w:rsidRDefault="005F2121" w:rsidP="005F2121">
            <w:pPr>
              <w:jc w:val="center"/>
              <w:outlineLvl w:val="3"/>
              <w:rPr>
                <w:color w:val="000000"/>
                <w:sz w:val="20"/>
                <w:szCs w:val="20"/>
              </w:rPr>
            </w:pPr>
            <w:r w:rsidRPr="005F2121">
              <w:rPr>
                <w:color w:val="000000"/>
                <w:sz w:val="20"/>
                <w:szCs w:val="20"/>
              </w:rPr>
              <w:t>110R1S1230</w:t>
            </w:r>
          </w:p>
        </w:tc>
        <w:tc>
          <w:tcPr>
            <w:tcW w:w="729" w:type="dxa"/>
            <w:tcBorders>
              <w:top w:val="nil"/>
              <w:left w:val="nil"/>
              <w:bottom w:val="single" w:sz="4" w:space="0" w:color="000000"/>
              <w:right w:val="single" w:sz="4" w:space="0" w:color="000000"/>
            </w:tcBorders>
            <w:shd w:val="clear" w:color="auto" w:fill="auto"/>
            <w:noWrap/>
            <w:hideMark/>
          </w:tcPr>
          <w:p w14:paraId="58DFAF38"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1851EA10" w14:textId="77777777" w:rsidR="005F2121" w:rsidRPr="005F2121" w:rsidRDefault="005F2121" w:rsidP="005F2121">
            <w:pPr>
              <w:jc w:val="center"/>
              <w:outlineLvl w:val="3"/>
              <w:rPr>
                <w:color w:val="000000"/>
                <w:sz w:val="20"/>
                <w:szCs w:val="20"/>
              </w:rPr>
            </w:pPr>
            <w:r w:rsidRPr="005F2121">
              <w:rPr>
                <w:color w:val="000000"/>
                <w:sz w:val="20"/>
                <w:szCs w:val="20"/>
              </w:rPr>
              <w:t>1 385,71</w:t>
            </w:r>
          </w:p>
        </w:tc>
        <w:tc>
          <w:tcPr>
            <w:tcW w:w="1460" w:type="dxa"/>
            <w:gridSpan w:val="2"/>
            <w:tcBorders>
              <w:top w:val="nil"/>
              <w:left w:val="nil"/>
              <w:bottom w:val="single" w:sz="4" w:space="0" w:color="000000"/>
              <w:right w:val="single" w:sz="4" w:space="0" w:color="000000"/>
            </w:tcBorders>
            <w:shd w:val="clear" w:color="auto" w:fill="auto"/>
            <w:noWrap/>
            <w:hideMark/>
          </w:tcPr>
          <w:p w14:paraId="198D1ED0"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55E3D17A"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1B68E8D9"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24414D94"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7849E674" w14:textId="77777777" w:rsidR="005F2121" w:rsidRPr="005F2121" w:rsidRDefault="005F2121" w:rsidP="005F2121">
            <w:pPr>
              <w:jc w:val="center"/>
              <w:outlineLvl w:val="4"/>
              <w:rPr>
                <w:color w:val="000000"/>
                <w:sz w:val="20"/>
                <w:szCs w:val="20"/>
              </w:rPr>
            </w:pPr>
            <w:r w:rsidRPr="005F2121">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14:paraId="461AD91D" w14:textId="77777777" w:rsidR="005F2121" w:rsidRPr="005F2121" w:rsidRDefault="005F2121" w:rsidP="005F2121">
            <w:pPr>
              <w:jc w:val="center"/>
              <w:outlineLvl w:val="4"/>
              <w:rPr>
                <w:color w:val="000000"/>
                <w:sz w:val="20"/>
                <w:szCs w:val="20"/>
              </w:rPr>
            </w:pPr>
            <w:r w:rsidRPr="005F2121">
              <w:rPr>
                <w:color w:val="000000"/>
                <w:sz w:val="20"/>
                <w:szCs w:val="20"/>
              </w:rPr>
              <w:t>110R1S1230</w:t>
            </w:r>
          </w:p>
        </w:tc>
        <w:tc>
          <w:tcPr>
            <w:tcW w:w="729" w:type="dxa"/>
            <w:tcBorders>
              <w:top w:val="nil"/>
              <w:left w:val="nil"/>
              <w:bottom w:val="single" w:sz="4" w:space="0" w:color="000000"/>
              <w:right w:val="single" w:sz="4" w:space="0" w:color="000000"/>
            </w:tcBorders>
            <w:shd w:val="clear" w:color="auto" w:fill="auto"/>
            <w:noWrap/>
            <w:hideMark/>
          </w:tcPr>
          <w:p w14:paraId="0F0819CF"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44D2DFBC" w14:textId="77777777" w:rsidR="005F2121" w:rsidRPr="005F2121" w:rsidRDefault="005F2121" w:rsidP="005F2121">
            <w:pPr>
              <w:jc w:val="center"/>
              <w:outlineLvl w:val="4"/>
              <w:rPr>
                <w:color w:val="000000"/>
                <w:sz w:val="20"/>
                <w:szCs w:val="20"/>
              </w:rPr>
            </w:pPr>
            <w:r w:rsidRPr="005F2121">
              <w:rPr>
                <w:color w:val="000000"/>
                <w:sz w:val="20"/>
                <w:szCs w:val="20"/>
              </w:rPr>
              <w:t>1 385,71</w:t>
            </w:r>
          </w:p>
        </w:tc>
        <w:tc>
          <w:tcPr>
            <w:tcW w:w="1460" w:type="dxa"/>
            <w:gridSpan w:val="2"/>
            <w:tcBorders>
              <w:top w:val="nil"/>
              <w:left w:val="nil"/>
              <w:bottom w:val="single" w:sz="4" w:space="0" w:color="000000"/>
              <w:right w:val="single" w:sz="4" w:space="0" w:color="000000"/>
            </w:tcBorders>
            <w:shd w:val="clear" w:color="auto" w:fill="auto"/>
            <w:noWrap/>
            <w:hideMark/>
          </w:tcPr>
          <w:p w14:paraId="68DDF85A"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268D725C"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473E41B0"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22B993DE" w14:textId="77777777" w:rsidR="005F2121" w:rsidRPr="005F2121" w:rsidRDefault="005F2121" w:rsidP="005F2121">
            <w:pPr>
              <w:rPr>
                <w:b/>
                <w:bCs/>
                <w:color w:val="000000"/>
                <w:sz w:val="20"/>
                <w:szCs w:val="20"/>
              </w:rPr>
            </w:pPr>
            <w:r w:rsidRPr="005F2121">
              <w:rPr>
                <w:b/>
                <w:bCs/>
                <w:color w:val="000000"/>
                <w:sz w:val="20"/>
                <w:szCs w:val="20"/>
              </w:rPr>
              <w:t xml:space="preserve">    Муниципальная программа "Профилактика правонарушений"</w:t>
            </w:r>
          </w:p>
        </w:tc>
        <w:tc>
          <w:tcPr>
            <w:tcW w:w="709" w:type="dxa"/>
            <w:tcBorders>
              <w:top w:val="nil"/>
              <w:left w:val="nil"/>
              <w:bottom w:val="single" w:sz="4" w:space="0" w:color="000000"/>
              <w:right w:val="single" w:sz="4" w:space="0" w:color="000000"/>
            </w:tcBorders>
            <w:shd w:val="clear" w:color="auto" w:fill="auto"/>
            <w:noWrap/>
            <w:hideMark/>
          </w:tcPr>
          <w:p w14:paraId="446A669E" w14:textId="77777777" w:rsidR="005F2121" w:rsidRPr="005F2121" w:rsidRDefault="005F2121" w:rsidP="005F2121">
            <w:pPr>
              <w:jc w:val="center"/>
              <w:rPr>
                <w:b/>
                <w:bCs/>
                <w:color w:val="000000"/>
                <w:sz w:val="20"/>
                <w:szCs w:val="20"/>
              </w:rPr>
            </w:pPr>
            <w:r w:rsidRPr="005F2121">
              <w:rPr>
                <w:b/>
                <w:bCs/>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40EF935D" w14:textId="77777777" w:rsidR="005F2121" w:rsidRPr="005F2121" w:rsidRDefault="005F2121" w:rsidP="005F2121">
            <w:pPr>
              <w:jc w:val="center"/>
              <w:rPr>
                <w:b/>
                <w:bCs/>
                <w:color w:val="000000"/>
                <w:sz w:val="20"/>
                <w:szCs w:val="20"/>
              </w:rPr>
            </w:pPr>
            <w:r w:rsidRPr="005F2121">
              <w:rPr>
                <w:b/>
                <w:bCs/>
                <w:color w:val="000000"/>
                <w:sz w:val="20"/>
                <w:szCs w:val="20"/>
              </w:rPr>
              <w:t>1200000000</w:t>
            </w:r>
          </w:p>
        </w:tc>
        <w:tc>
          <w:tcPr>
            <w:tcW w:w="729" w:type="dxa"/>
            <w:tcBorders>
              <w:top w:val="nil"/>
              <w:left w:val="nil"/>
              <w:bottom w:val="single" w:sz="4" w:space="0" w:color="000000"/>
              <w:right w:val="single" w:sz="4" w:space="0" w:color="000000"/>
            </w:tcBorders>
            <w:shd w:val="clear" w:color="auto" w:fill="auto"/>
            <w:noWrap/>
            <w:hideMark/>
          </w:tcPr>
          <w:p w14:paraId="41F53A11" w14:textId="77777777" w:rsidR="005F2121" w:rsidRPr="005F2121" w:rsidRDefault="005F2121" w:rsidP="005F2121">
            <w:pPr>
              <w:jc w:val="center"/>
              <w:rPr>
                <w:b/>
                <w:bCs/>
                <w:color w:val="000000"/>
                <w:sz w:val="20"/>
                <w:szCs w:val="20"/>
              </w:rPr>
            </w:pPr>
            <w:r w:rsidRPr="005F2121">
              <w:rPr>
                <w:b/>
                <w:bCs/>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77C16B80" w14:textId="77777777" w:rsidR="005F2121" w:rsidRPr="005F2121" w:rsidRDefault="005F2121" w:rsidP="005F2121">
            <w:pPr>
              <w:jc w:val="center"/>
              <w:rPr>
                <w:b/>
                <w:bCs/>
                <w:color w:val="000000"/>
                <w:sz w:val="20"/>
                <w:szCs w:val="20"/>
              </w:rPr>
            </w:pPr>
            <w:r w:rsidRPr="005F2121">
              <w:rPr>
                <w:b/>
                <w:bCs/>
                <w:color w:val="000000"/>
                <w:sz w:val="20"/>
                <w:szCs w:val="20"/>
              </w:rPr>
              <w:t>5 307,09</w:t>
            </w:r>
          </w:p>
        </w:tc>
        <w:tc>
          <w:tcPr>
            <w:tcW w:w="1460" w:type="dxa"/>
            <w:gridSpan w:val="2"/>
            <w:tcBorders>
              <w:top w:val="nil"/>
              <w:left w:val="nil"/>
              <w:bottom w:val="single" w:sz="4" w:space="0" w:color="000000"/>
              <w:right w:val="single" w:sz="4" w:space="0" w:color="000000"/>
            </w:tcBorders>
            <w:shd w:val="clear" w:color="auto" w:fill="auto"/>
            <w:noWrap/>
            <w:hideMark/>
          </w:tcPr>
          <w:p w14:paraId="5245F8B9" w14:textId="77777777" w:rsidR="005F2121" w:rsidRPr="005F2121" w:rsidRDefault="005F2121" w:rsidP="005F2121">
            <w:pPr>
              <w:jc w:val="center"/>
              <w:rPr>
                <w:b/>
                <w:bCs/>
                <w:color w:val="000000"/>
                <w:sz w:val="20"/>
                <w:szCs w:val="20"/>
              </w:rPr>
            </w:pPr>
            <w:r w:rsidRPr="005F2121">
              <w:rPr>
                <w:b/>
                <w:bCs/>
                <w:color w:val="000000"/>
                <w:sz w:val="20"/>
                <w:szCs w:val="20"/>
              </w:rPr>
              <w:t>330,78</w:t>
            </w:r>
          </w:p>
        </w:tc>
        <w:tc>
          <w:tcPr>
            <w:tcW w:w="1460" w:type="dxa"/>
            <w:gridSpan w:val="2"/>
            <w:tcBorders>
              <w:top w:val="nil"/>
              <w:left w:val="nil"/>
              <w:bottom w:val="single" w:sz="4" w:space="0" w:color="000000"/>
              <w:right w:val="single" w:sz="4" w:space="0" w:color="000000"/>
            </w:tcBorders>
            <w:shd w:val="clear" w:color="auto" w:fill="auto"/>
            <w:noWrap/>
            <w:hideMark/>
          </w:tcPr>
          <w:p w14:paraId="6163A859" w14:textId="77777777" w:rsidR="005F2121" w:rsidRPr="005F2121" w:rsidRDefault="005F2121" w:rsidP="005F2121">
            <w:pPr>
              <w:jc w:val="center"/>
              <w:rPr>
                <w:b/>
                <w:bCs/>
                <w:color w:val="000000"/>
                <w:sz w:val="20"/>
                <w:szCs w:val="20"/>
              </w:rPr>
            </w:pPr>
            <w:r w:rsidRPr="005F2121">
              <w:rPr>
                <w:b/>
                <w:bCs/>
                <w:color w:val="000000"/>
                <w:sz w:val="20"/>
                <w:szCs w:val="20"/>
              </w:rPr>
              <w:t>6,2%</w:t>
            </w:r>
          </w:p>
        </w:tc>
      </w:tr>
      <w:tr w:rsidR="005F2121" w:rsidRPr="005F2121" w14:paraId="2CF3387F"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3A6AD13C" w14:textId="77777777" w:rsidR="005F2121" w:rsidRPr="005F2121" w:rsidRDefault="005F2121" w:rsidP="005F2121">
            <w:pPr>
              <w:outlineLvl w:val="0"/>
              <w:rPr>
                <w:color w:val="000000"/>
                <w:sz w:val="20"/>
                <w:szCs w:val="20"/>
              </w:rPr>
            </w:pPr>
            <w:r w:rsidRPr="005F2121">
              <w:rPr>
                <w:color w:val="000000"/>
                <w:sz w:val="20"/>
                <w:szCs w:val="20"/>
              </w:rPr>
              <w:t xml:space="preserve">      Муниципальная программа "Профилактика правонарушений"</w:t>
            </w:r>
          </w:p>
        </w:tc>
        <w:tc>
          <w:tcPr>
            <w:tcW w:w="709" w:type="dxa"/>
            <w:tcBorders>
              <w:top w:val="nil"/>
              <w:left w:val="nil"/>
              <w:bottom w:val="single" w:sz="4" w:space="0" w:color="000000"/>
              <w:right w:val="single" w:sz="4" w:space="0" w:color="000000"/>
            </w:tcBorders>
            <w:shd w:val="clear" w:color="auto" w:fill="auto"/>
            <w:noWrap/>
            <w:hideMark/>
          </w:tcPr>
          <w:p w14:paraId="2EE9AB89"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55667E36" w14:textId="77777777" w:rsidR="005F2121" w:rsidRPr="005F2121" w:rsidRDefault="005F2121" w:rsidP="005F2121">
            <w:pPr>
              <w:jc w:val="center"/>
              <w:outlineLvl w:val="0"/>
              <w:rPr>
                <w:color w:val="000000"/>
                <w:sz w:val="20"/>
                <w:szCs w:val="20"/>
              </w:rPr>
            </w:pPr>
            <w:r w:rsidRPr="005F2121">
              <w:rPr>
                <w:color w:val="000000"/>
                <w:sz w:val="20"/>
                <w:szCs w:val="20"/>
              </w:rPr>
              <w:t>1200000000</w:t>
            </w:r>
          </w:p>
        </w:tc>
        <w:tc>
          <w:tcPr>
            <w:tcW w:w="729" w:type="dxa"/>
            <w:tcBorders>
              <w:top w:val="nil"/>
              <w:left w:val="nil"/>
              <w:bottom w:val="single" w:sz="4" w:space="0" w:color="000000"/>
              <w:right w:val="single" w:sz="4" w:space="0" w:color="000000"/>
            </w:tcBorders>
            <w:shd w:val="clear" w:color="auto" w:fill="auto"/>
            <w:noWrap/>
            <w:hideMark/>
          </w:tcPr>
          <w:p w14:paraId="5804B67B"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47D976DB" w14:textId="77777777" w:rsidR="005F2121" w:rsidRPr="005F2121" w:rsidRDefault="005F2121" w:rsidP="005F2121">
            <w:pPr>
              <w:jc w:val="center"/>
              <w:outlineLvl w:val="0"/>
              <w:rPr>
                <w:color w:val="000000"/>
                <w:sz w:val="20"/>
                <w:szCs w:val="20"/>
              </w:rPr>
            </w:pPr>
            <w:r w:rsidRPr="005F2121">
              <w:rPr>
                <w:color w:val="000000"/>
                <w:sz w:val="20"/>
                <w:szCs w:val="20"/>
              </w:rPr>
              <w:t>1 186,01</w:t>
            </w:r>
          </w:p>
        </w:tc>
        <w:tc>
          <w:tcPr>
            <w:tcW w:w="1460" w:type="dxa"/>
            <w:gridSpan w:val="2"/>
            <w:tcBorders>
              <w:top w:val="nil"/>
              <w:left w:val="nil"/>
              <w:bottom w:val="single" w:sz="4" w:space="0" w:color="000000"/>
              <w:right w:val="single" w:sz="4" w:space="0" w:color="000000"/>
            </w:tcBorders>
            <w:shd w:val="clear" w:color="auto" w:fill="auto"/>
            <w:noWrap/>
            <w:hideMark/>
          </w:tcPr>
          <w:p w14:paraId="7CB19828" w14:textId="77777777" w:rsidR="005F2121" w:rsidRPr="005F2121" w:rsidRDefault="005F2121" w:rsidP="005F2121">
            <w:pPr>
              <w:jc w:val="center"/>
              <w:outlineLvl w:val="0"/>
              <w:rPr>
                <w:color w:val="000000"/>
                <w:sz w:val="20"/>
                <w:szCs w:val="20"/>
              </w:rPr>
            </w:pPr>
            <w:r w:rsidRPr="005F2121">
              <w:rPr>
                <w:color w:val="000000"/>
                <w:sz w:val="20"/>
                <w:szCs w:val="20"/>
              </w:rPr>
              <w:t>193,73</w:t>
            </w:r>
          </w:p>
        </w:tc>
        <w:tc>
          <w:tcPr>
            <w:tcW w:w="1460" w:type="dxa"/>
            <w:gridSpan w:val="2"/>
            <w:tcBorders>
              <w:top w:val="nil"/>
              <w:left w:val="nil"/>
              <w:bottom w:val="single" w:sz="4" w:space="0" w:color="000000"/>
              <w:right w:val="single" w:sz="4" w:space="0" w:color="000000"/>
            </w:tcBorders>
            <w:shd w:val="clear" w:color="auto" w:fill="auto"/>
            <w:noWrap/>
            <w:hideMark/>
          </w:tcPr>
          <w:p w14:paraId="44272640" w14:textId="77777777" w:rsidR="005F2121" w:rsidRPr="005F2121" w:rsidRDefault="005F2121" w:rsidP="005F2121">
            <w:pPr>
              <w:jc w:val="center"/>
              <w:outlineLvl w:val="0"/>
              <w:rPr>
                <w:color w:val="000000"/>
                <w:sz w:val="20"/>
                <w:szCs w:val="20"/>
              </w:rPr>
            </w:pPr>
            <w:r w:rsidRPr="005F2121">
              <w:rPr>
                <w:color w:val="000000"/>
                <w:sz w:val="20"/>
                <w:szCs w:val="20"/>
              </w:rPr>
              <w:t>16,3%</w:t>
            </w:r>
          </w:p>
        </w:tc>
      </w:tr>
      <w:tr w:rsidR="005F2121" w:rsidRPr="005F2121" w14:paraId="4A7BA2CC" w14:textId="77777777" w:rsidTr="005F2121">
        <w:trPr>
          <w:gridAfter w:val="2"/>
          <w:wAfter w:w="30" w:type="dxa"/>
          <w:trHeight w:val="1530"/>
        </w:trPr>
        <w:tc>
          <w:tcPr>
            <w:tcW w:w="2552" w:type="dxa"/>
            <w:tcBorders>
              <w:top w:val="nil"/>
              <w:left w:val="single" w:sz="4" w:space="0" w:color="000000"/>
              <w:bottom w:val="single" w:sz="4" w:space="0" w:color="000000"/>
              <w:right w:val="single" w:sz="4" w:space="0" w:color="000000"/>
            </w:tcBorders>
            <w:shd w:val="clear" w:color="000000" w:fill="FFFFFF"/>
            <w:hideMark/>
          </w:tcPr>
          <w:p w14:paraId="09CB3269" w14:textId="77777777" w:rsidR="005F2121" w:rsidRPr="005F2121" w:rsidRDefault="005F2121" w:rsidP="005F2121">
            <w:pPr>
              <w:outlineLvl w:val="1"/>
              <w:rPr>
                <w:color w:val="000000"/>
                <w:sz w:val="20"/>
                <w:szCs w:val="20"/>
              </w:rPr>
            </w:pPr>
            <w:r w:rsidRPr="005F2121">
              <w:rPr>
                <w:color w:val="000000"/>
                <w:sz w:val="20"/>
                <w:szCs w:val="20"/>
              </w:rPr>
              <w:t xml:space="preserve">        Основное мероприятие "Совершенствование форм и методов работы по предупреждению и профилактике безнадзорности, беспризорности, правонарушений и антиобщественных действий несовершеннолетних"</w:t>
            </w:r>
          </w:p>
        </w:tc>
        <w:tc>
          <w:tcPr>
            <w:tcW w:w="709" w:type="dxa"/>
            <w:tcBorders>
              <w:top w:val="nil"/>
              <w:left w:val="nil"/>
              <w:bottom w:val="single" w:sz="4" w:space="0" w:color="000000"/>
              <w:right w:val="single" w:sz="4" w:space="0" w:color="000000"/>
            </w:tcBorders>
            <w:shd w:val="clear" w:color="auto" w:fill="auto"/>
            <w:noWrap/>
            <w:hideMark/>
          </w:tcPr>
          <w:p w14:paraId="5359AA8E"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31F0DD35" w14:textId="77777777" w:rsidR="005F2121" w:rsidRPr="005F2121" w:rsidRDefault="005F2121" w:rsidP="005F2121">
            <w:pPr>
              <w:jc w:val="center"/>
              <w:outlineLvl w:val="1"/>
              <w:rPr>
                <w:color w:val="000000"/>
                <w:sz w:val="20"/>
                <w:szCs w:val="20"/>
              </w:rPr>
            </w:pPr>
            <w:r w:rsidRPr="005F2121">
              <w:rPr>
                <w:color w:val="000000"/>
                <w:sz w:val="20"/>
                <w:szCs w:val="20"/>
              </w:rPr>
              <w:t>1200100000</w:t>
            </w:r>
          </w:p>
        </w:tc>
        <w:tc>
          <w:tcPr>
            <w:tcW w:w="729" w:type="dxa"/>
            <w:tcBorders>
              <w:top w:val="nil"/>
              <w:left w:val="nil"/>
              <w:bottom w:val="single" w:sz="4" w:space="0" w:color="000000"/>
              <w:right w:val="single" w:sz="4" w:space="0" w:color="000000"/>
            </w:tcBorders>
            <w:shd w:val="clear" w:color="auto" w:fill="auto"/>
            <w:noWrap/>
            <w:hideMark/>
          </w:tcPr>
          <w:p w14:paraId="00630902"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725D4187" w14:textId="77777777" w:rsidR="005F2121" w:rsidRPr="005F2121" w:rsidRDefault="005F2121" w:rsidP="005F2121">
            <w:pPr>
              <w:jc w:val="center"/>
              <w:outlineLvl w:val="1"/>
              <w:rPr>
                <w:color w:val="000000"/>
                <w:sz w:val="20"/>
                <w:szCs w:val="20"/>
              </w:rPr>
            </w:pPr>
            <w:r w:rsidRPr="005F2121">
              <w:rPr>
                <w:color w:val="000000"/>
                <w:sz w:val="20"/>
                <w:szCs w:val="20"/>
              </w:rPr>
              <w:t>1 186,01</w:t>
            </w:r>
          </w:p>
        </w:tc>
        <w:tc>
          <w:tcPr>
            <w:tcW w:w="1460" w:type="dxa"/>
            <w:gridSpan w:val="2"/>
            <w:tcBorders>
              <w:top w:val="nil"/>
              <w:left w:val="nil"/>
              <w:bottom w:val="single" w:sz="4" w:space="0" w:color="000000"/>
              <w:right w:val="single" w:sz="4" w:space="0" w:color="000000"/>
            </w:tcBorders>
            <w:shd w:val="clear" w:color="auto" w:fill="auto"/>
            <w:noWrap/>
            <w:hideMark/>
          </w:tcPr>
          <w:p w14:paraId="7EA7D3E6" w14:textId="77777777" w:rsidR="005F2121" w:rsidRPr="005F2121" w:rsidRDefault="005F2121" w:rsidP="005F2121">
            <w:pPr>
              <w:jc w:val="center"/>
              <w:outlineLvl w:val="1"/>
              <w:rPr>
                <w:color w:val="000000"/>
                <w:sz w:val="20"/>
                <w:szCs w:val="20"/>
              </w:rPr>
            </w:pPr>
            <w:r w:rsidRPr="005F2121">
              <w:rPr>
                <w:color w:val="000000"/>
                <w:sz w:val="20"/>
                <w:szCs w:val="20"/>
              </w:rPr>
              <w:t>193,73</w:t>
            </w:r>
          </w:p>
        </w:tc>
        <w:tc>
          <w:tcPr>
            <w:tcW w:w="1460" w:type="dxa"/>
            <w:gridSpan w:val="2"/>
            <w:tcBorders>
              <w:top w:val="nil"/>
              <w:left w:val="nil"/>
              <w:bottom w:val="single" w:sz="4" w:space="0" w:color="000000"/>
              <w:right w:val="single" w:sz="4" w:space="0" w:color="000000"/>
            </w:tcBorders>
            <w:shd w:val="clear" w:color="auto" w:fill="auto"/>
            <w:noWrap/>
            <w:hideMark/>
          </w:tcPr>
          <w:p w14:paraId="07791086" w14:textId="77777777" w:rsidR="005F2121" w:rsidRPr="005F2121" w:rsidRDefault="005F2121" w:rsidP="005F2121">
            <w:pPr>
              <w:jc w:val="center"/>
              <w:outlineLvl w:val="1"/>
              <w:rPr>
                <w:color w:val="000000"/>
                <w:sz w:val="20"/>
                <w:szCs w:val="20"/>
              </w:rPr>
            </w:pPr>
            <w:r w:rsidRPr="005F2121">
              <w:rPr>
                <w:color w:val="000000"/>
                <w:sz w:val="20"/>
                <w:szCs w:val="20"/>
              </w:rPr>
              <w:t>16,3%</w:t>
            </w:r>
          </w:p>
        </w:tc>
      </w:tr>
      <w:tr w:rsidR="005F2121" w:rsidRPr="005F2121" w14:paraId="52E2FD13"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042135D8" w14:textId="77777777" w:rsidR="005F2121" w:rsidRPr="005F2121" w:rsidRDefault="005F2121" w:rsidP="005F2121">
            <w:pPr>
              <w:outlineLvl w:val="2"/>
              <w:rPr>
                <w:color w:val="000000"/>
                <w:sz w:val="20"/>
                <w:szCs w:val="20"/>
              </w:rPr>
            </w:pPr>
            <w:r w:rsidRPr="005F2121">
              <w:rPr>
                <w:color w:val="000000"/>
                <w:sz w:val="20"/>
                <w:szCs w:val="20"/>
              </w:rPr>
              <w:t xml:space="preserve">          Организация работы комиссий по делам несовершеннолетних и защите их прав</w:t>
            </w:r>
          </w:p>
        </w:tc>
        <w:tc>
          <w:tcPr>
            <w:tcW w:w="709" w:type="dxa"/>
            <w:tcBorders>
              <w:top w:val="nil"/>
              <w:left w:val="nil"/>
              <w:bottom w:val="single" w:sz="4" w:space="0" w:color="000000"/>
              <w:right w:val="single" w:sz="4" w:space="0" w:color="000000"/>
            </w:tcBorders>
            <w:shd w:val="clear" w:color="auto" w:fill="auto"/>
            <w:noWrap/>
            <w:hideMark/>
          </w:tcPr>
          <w:p w14:paraId="091B48C2"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76C2F12C" w14:textId="77777777" w:rsidR="005F2121" w:rsidRPr="005F2121" w:rsidRDefault="005F2121" w:rsidP="005F2121">
            <w:pPr>
              <w:jc w:val="center"/>
              <w:outlineLvl w:val="2"/>
              <w:rPr>
                <w:color w:val="000000"/>
                <w:sz w:val="20"/>
                <w:szCs w:val="20"/>
              </w:rPr>
            </w:pPr>
            <w:r w:rsidRPr="005F2121">
              <w:rPr>
                <w:color w:val="000000"/>
                <w:sz w:val="20"/>
                <w:szCs w:val="20"/>
              </w:rPr>
              <w:t>1200170720</w:t>
            </w:r>
          </w:p>
        </w:tc>
        <w:tc>
          <w:tcPr>
            <w:tcW w:w="729" w:type="dxa"/>
            <w:tcBorders>
              <w:top w:val="nil"/>
              <w:left w:val="nil"/>
              <w:bottom w:val="single" w:sz="4" w:space="0" w:color="000000"/>
              <w:right w:val="single" w:sz="4" w:space="0" w:color="000000"/>
            </w:tcBorders>
            <w:shd w:val="clear" w:color="auto" w:fill="auto"/>
            <w:noWrap/>
            <w:hideMark/>
          </w:tcPr>
          <w:p w14:paraId="2FAB15C1"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516E4ED3" w14:textId="77777777" w:rsidR="005F2121" w:rsidRPr="005F2121" w:rsidRDefault="005F2121" w:rsidP="005F2121">
            <w:pPr>
              <w:jc w:val="center"/>
              <w:outlineLvl w:val="2"/>
              <w:rPr>
                <w:color w:val="000000"/>
                <w:sz w:val="20"/>
                <w:szCs w:val="20"/>
              </w:rPr>
            </w:pPr>
            <w:r w:rsidRPr="005F2121">
              <w:rPr>
                <w:color w:val="000000"/>
                <w:sz w:val="20"/>
                <w:szCs w:val="20"/>
              </w:rPr>
              <w:t>978,01</w:t>
            </w:r>
          </w:p>
        </w:tc>
        <w:tc>
          <w:tcPr>
            <w:tcW w:w="1460" w:type="dxa"/>
            <w:gridSpan w:val="2"/>
            <w:tcBorders>
              <w:top w:val="nil"/>
              <w:left w:val="nil"/>
              <w:bottom w:val="single" w:sz="4" w:space="0" w:color="000000"/>
              <w:right w:val="single" w:sz="4" w:space="0" w:color="000000"/>
            </w:tcBorders>
            <w:shd w:val="clear" w:color="auto" w:fill="auto"/>
            <w:noWrap/>
            <w:hideMark/>
          </w:tcPr>
          <w:p w14:paraId="0FD2D9F5" w14:textId="77777777" w:rsidR="005F2121" w:rsidRPr="005F2121" w:rsidRDefault="005F2121" w:rsidP="005F2121">
            <w:pPr>
              <w:jc w:val="center"/>
              <w:outlineLvl w:val="2"/>
              <w:rPr>
                <w:color w:val="000000"/>
                <w:sz w:val="20"/>
                <w:szCs w:val="20"/>
              </w:rPr>
            </w:pPr>
            <w:r w:rsidRPr="005F2121">
              <w:rPr>
                <w:color w:val="000000"/>
                <w:sz w:val="20"/>
                <w:szCs w:val="20"/>
              </w:rPr>
              <w:t>193,73</w:t>
            </w:r>
          </w:p>
        </w:tc>
        <w:tc>
          <w:tcPr>
            <w:tcW w:w="1460" w:type="dxa"/>
            <w:gridSpan w:val="2"/>
            <w:tcBorders>
              <w:top w:val="nil"/>
              <w:left w:val="nil"/>
              <w:bottom w:val="single" w:sz="4" w:space="0" w:color="000000"/>
              <w:right w:val="single" w:sz="4" w:space="0" w:color="000000"/>
            </w:tcBorders>
            <w:shd w:val="clear" w:color="auto" w:fill="auto"/>
            <w:noWrap/>
            <w:hideMark/>
          </w:tcPr>
          <w:p w14:paraId="270055A9" w14:textId="77777777" w:rsidR="005F2121" w:rsidRPr="005F2121" w:rsidRDefault="005F2121" w:rsidP="005F2121">
            <w:pPr>
              <w:jc w:val="center"/>
              <w:outlineLvl w:val="2"/>
              <w:rPr>
                <w:color w:val="000000"/>
                <w:sz w:val="20"/>
                <w:szCs w:val="20"/>
              </w:rPr>
            </w:pPr>
            <w:r w:rsidRPr="005F2121">
              <w:rPr>
                <w:color w:val="000000"/>
                <w:sz w:val="20"/>
                <w:szCs w:val="20"/>
              </w:rPr>
              <w:t>19,8%</w:t>
            </w:r>
          </w:p>
        </w:tc>
      </w:tr>
      <w:tr w:rsidR="005F2121" w:rsidRPr="005F2121" w14:paraId="153A289B"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6913A315" w14:textId="77777777" w:rsidR="005F2121" w:rsidRPr="005F2121" w:rsidRDefault="005F2121" w:rsidP="005F2121">
            <w:pPr>
              <w:outlineLvl w:val="3"/>
              <w:rPr>
                <w:color w:val="000000"/>
                <w:sz w:val="20"/>
                <w:szCs w:val="20"/>
              </w:rPr>
            </w:pPr>
            <w:r w:rsidRPr="005F2121">
              <w:rPr>
                <w:color w:val="000000"/>
                <w:sz w:val="20"/>
                <w:szCs w:val="20"/>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14:paraId="31644D06" w14:textId="77777777" w:rsidR="005F2121" w:rsidRPr="005F2121" w:rsidRDefault="005F2121" w:rsidP="005F2121">
            <w:pPr>
              <w:jc w:val="center"/>
              <w:outlineLvl w:val="3"/>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6FEBA456" w14:textId="77777777" w:rsidR="005F2121" w:rsidRPr="005F2121" w:rsidRDefault="005F2121" w:rsidP="005F2121">
            <w:pPr>
              <w:jc w:val="center"/>
              <w:outlineLvl w:val="3"/>
              <w:rPr>
                <w:color w:val="000000"/>
                <w:sz w:val="20"/>
                <w:szCs w:val="20"/>
              </w:rPr>
            </w:pPr>
            <w:r w:rsidRPr="005F2121">
              <w:rPr>
                <w:color w:val="000000"/>
                <w:sz w:val="20"/>
                <w:szCs w:val="20"/>
              </w:rPr>
              <w:t>1200170720</w:t>
            </w:r>
          </w:p>
        </w:tc>
        <w:tc>
          <w:tcPr>
            <w:tcW w:w="729" w:type="dxa"/>
            <w:tcBorders>
              <w:top w:val="nil"/>
              <w:left w:val="nil"/>
              <w:bottom w:val="single" w:sz="4" w:space="0" w:color="000000"/>
              <w:right w:val="single" w:sz="4" w:space="0" w:color="000000"/>
            </w:tcBorders>
            <w:shd w:val="clear" w:color="auto" w:fill="auto"/>
            <w:noWrap/>
            <w:hideMark/>
          </w:tcPr>
          <w:p w14:paraId="3E0C6A2F"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7D52591F" w14:textId="77777777" w:rsidR="005F2121" w:rsidRPr="005F2121" w:rsidRDefault="005F2121" w:rsidP="005F2121">
            <w:pPr>
              <w:jc w:val="center"/>
              <w:outlineLvl w:val="3"/>
              <w:rPr>
                <w:color w:val="000000"/>
                <w:sz w:val="20"/>
                <w:szCs w:val="20"/>
              </w:rPr>
            </w:pPr>
            <w:r w:rsidRPr="005F2121">
              <w:rPr>
                <w:color w:val="000000"/>
                <w:sz w:val="20"/>
                <w:szCs w:val="20"/>
              </w:rPr>
              <w:t>978,01</w:t>
            </w:r>
          </w:p>
        </w:tc>
        <w:tc>
          <w:tcPr>
            <w:tcW w:w="1460" w:type="dxa"/>
            <w:gridSpan w:val="2"/>
            <w:tcBorders>
              <w:top w:val="nil"/>
              <w:left w:val="nil"/>
              <w:bottom w:val="single" w:sz="4" w:space="0" w:color="000000"/>
              <w:right w:val="single" w:sz="4" w:space="0" w:color="000000"/>
            </w:tcBorders>
            <w:shd w:val="clear" w:color="auto" w:fill="auto"/>
            <w:noWrap/>
            <w:hideMark/>
          </w:tcPr>
          <w:p w14:paraId="5B320879" w14:textId="77777777" w:rsidR="005F2121" w:rsidRPr="005F2121" w:rsidRDefault="005F2121" w:rsidP="005F2121">
            <w:pPr>
              <w:jc w:val="center"/>
              <w:outlineLvl w:val="3"/>
              <w:rPr>
                <w:color w:val="000000"/>
                <w:sz w:val="20"/>
                <w:szCs w:val="20"/>
              </w:rPr>
            </w:pPr>
            <w:r w:rsidRPr="005F2121">
              <w:rPr>
                <w:color w:val="000000"/>
                <w:sz w:val="20"/>
                <w:szCs w:val="20"/>
              </w:rPr>
              <w:t>193,73</w:t>
            </w:r>
          </w:p>
        </w:tc>
        <w:tc>
          <w:tcPr>
            <w:tcW w:w="1460" w:type="dxa"/>
            <w:gridSpan w:val="2"/>
            <w:tcBorders>
              <w:top w:val="nil"/>
              <w:left w:val="nil"/>
              <w:bottom w:val="single" w:sz="4" w:space="0" w:color="000000"/>
              <w:right w:val="single" w:sz="4" w:space="0" w:color="000000"/>
            </w:tcBorders>
            <w:shd w:val="clear" w:color="auto" w:fill="auto"/>
            <w:noWrap/>
            <w:hideMark/>
          </w:tcPr>
          <w:p w14:paraId="297C00DF" w14:textId="77777777" w:rsidR="005F2121" w:rsidRPr="005F2121" w:rsidRDefault="005F2121" w:rsidP="005F2121">
            <w:pPr>
              <w:jc w:val="center"/>
              <w:outlineLvl w:val="3"/>
              <w:rPr>
                <w:color w:val="000000"/>
                <w:sz w:val="20"/>
                <w:szCs w:val="20"/>
              </w:rPr>
            </w:pPr>
            <w:r w:rsidRPr="005F2121">
              <w:rPr>
                <w:color w:val="000000"/>
                <w:sz w:val="20"/>
                <w:szCs w:val="20"/>
              </w:rPr>
              <w:t>19,8%</w:t>
            </w:r>
          </w:p>
        </w:tc>
      </w:tr>
      <w:tr w:rsidR="005F2121" w:rsidRPr="005F2121" w14:paraId="66C397BE" w14:textId="77777777" w:rsidTr="005F2121">
        <w:trPr>
          <w:gridAfter w:val="2"/>
          <w:wAfter w:w="30" w:type="dxa"/>
          <w:trHeight w:val="1530"/>
        </w:trPr>
        <w:tc>
          <w:tcPr>
            <w:tcW w:w="2552" w:type="dxa"/>
            <w:tcBorders>
              <w:top w:val="nil"/>
              <w:left w:val="single" w:sz="4" w:space="0" w:color="000000"/>
              <w:bottom w:val="single" w:sz="4" w:space="0" w:color="000000"/>
              <w:right w:val="single" w:sz="4" w:space="0" w:color="000000"/>
            </w:tcBorders>
            <w:shd w:val="clear" w:color="000000" w:fill="FFFFFF"/>
            <w:hideMark/>
          </w:tcPr>
          <w:p w14:paraId="7334819F" w14:textId="77777777" w:rsidR="005F2121" w:rsidRPr="005F2121" w:rsidRDefault="005F2121" w:rsidP="005F2121">
            <w:pPr>
              <w:outlineLvl w:val="4"/>
              <w:rPr>
                <w:color w:val="000000"/>
                <w:sz w:val="20"/>
                <w:szCs w:val="20"/>
              </w:rPr>
            </w:pPr>
            <w:r w:rsidRPr="005F2121">
              <w:rP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14:paraId="405D9D42" w14:textId="77777777" w:rsidR="005F2121" w:rsidRPr="005F2121" w:rsidRDefault="005F2121" w:rsidP="005F2121">
            <w:pPr>
              <w:jc w:val="center"/>
              <w:outlineLvl w:val="4"/>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6266C76A" w14:textId="77777777" w:rsidR="005F2121" w:rsidRPr="005F2121" w:rsidRDefault="005F2121" w:rsidP="005F2121">
            <w:pPr>
              <w:jc w:val="center"/>
              <w:outlineLvl w:val="4"/>
              <w:rPr>
                <w:color w:val="000000"/>
                <w:sz w:val="20"/>
                <w:szCs w:val="20"/>
              </w:rPr>
            </w:pPr>
            <w:r w:rsidRPr="005F2121">
              <w:rPr>
                <w:color w:val="000000"/>
                <w:sz w:val="20"/>
                <w:szCs w:val="20"/>
              </w:rPr>
              <w:t>1200170720</w:t>
            </w:r>
          </w:p>
        </w:tc>
        <w:tc>
          <w:tcPr>
            <w:tcW w:w="729" w:type="dxa"/>
            <w:tcBorders>
              <w:top w:val="nil"/>
              <w:left w:val="nil"/>
              <w:bottom w:val="single" w:sz="4" w:space="0" w:color="000000"/>
              <w:right w:val="single" w:sz="4" w:space="0" w:color="000000"/>
            </w:tcBorders>
            <w:shd w:val="clear" w:color="auto" w:fill="auto"/>
            <w:noWrap/>
            <w:hideMark/>
          </w:tcPr>
          <w:p w14:paraId="1BFD1091" w14:textId="77777777" w:rsidR="005F2121" w:rsidRPr="005F2121" w:rsidRDefault="005F2121" w:rsidP="005F2121">
            <w:pPr>
              <w:jc w:val="center"/>
              <w:outlineLvl w:val="4"/>
              <w:rPr>
                <w:color w:val="000000"/>
                <w:sz w:val="20"/>
                <w:szCs w:val="20"/>
              </w:rPr>
            </w:pPr>
            <w:r w:rsidRPr="005F2121">
              <w:rPr>
                <w:color w:val="000000"/>
                <w:sz w:val="20"/>
                <w:szCs w:val="20"/>
              </w:rPr>
              <w:t>100</w:t>
            </w:r>
          </w:p>
        </w:tc>
        <w:tc>
          <w:tcPr>
            <w:tcW w:w="1460" w:type="dxa"/>
            <w:gridSpan w:val="2"/>
            <w:tcBorders>
              <w:top w:val="nil"/>
              <w:left w:val="nil"/>
              <w:bottom w:val="single" w:sz="4" w:space="0" w:color="000000"/>
              <w:right w:val="single" w:sz="4" w:space="0" w:color="000000"/>
            </w:tcBorders>
            <w:shd w:val="clear" w:color="auto" w:fill="auto"/>
            <w:noWrap/>
            <w:hideMark/>
          </w:tcPr>
          <w:p w14:paraId="56714319" w14:textId="77777777" w:rsidR="005F2121" w:rsidRPr="005F2121" w:rsidRDefault="005F2121" w:rsidP="005F2121">
            <w:pPr>
              <w:jc w:val="center"/>
              <w:outlineLvl w:val="4"/>
              <w:rPr>
                <w:color w:val="000000"/>
                <w:sz w:val="20"/>
                <w:szCs w:val="20"/>
              </w:rPr>
            </w:pPr>
            <w:r w:rsidRPr="005F2121">
              <w:rPr>
                <w:color w:val="000000"/>
                <w:sz w:val="20"/>
                <w:szCs w:val="20"/>
              </w:rPr>
              <w:t>892,24</w:t>
            </w:r>
          </w:p>
        </w:tc>
        <w:tc>
          <w:tcPr>
            <w:tcW w:w="1460" w:type="dxa"/>
            <w:gridSpan w:val="2"/>
            <w:tcBorders>
              <w:top w:val="nil"/>
              <w:left w:val="nil"/>
              <w:bottom w:val="single" w:sz="4" w:space="0" w:color="000000"/>
              <w:right w:val="single" w:sz="4" w:space="0" w:color="000000"/>
            </w:tcBorders>
            <w:shd w:val="clear" w:color="auto" w:fill="auto"/>
            <w:noWrap/>
            <w:hideMark/>
          </w:tcPr>
          <w:p w14:paraId="5227E74E" w14:textId="77777777" w:rsidR="005F2121" w:rsidRPr="005F2121" w:rsidRDefault="005F2121" w:rsidP="005F2121">
            <w:pPr>
              <w:jc w:val="center"/>
              <w:outlineLvl w:val="4"/>
              <w:rPr>
                <w:color w:val="000000"/>
                <w:sz w:val="20"/>
                <w:szCs w:val="20"/>
              </w:rPr>
            </w:pPr>
            <w:r w:rsidRPr="005F2121">
              <w:rPr>
                <w:color w:val="000000"/>
                <w:sz w:val="20"/>
                <w:szCs w:val="20"/>
              </w:rPr>
              <w:t>193,73</w:t>
            </w:r>
          </w:p>
        </w:tc>
        <w:tc>
          <w:tcPr>
            <w:tcW w:w="1460" w:type="dxa"/>
            <w:gridSpan w:val="2"/>
            <w:tcBorders>
              <w:top w:val="nil"/>
              <w:left w:val="nil"/>
              <w:bottom w:val="single" w:sz="4" w:space="0" w:color="000000"/>
              <w:right w:val="single" w:sz="4" w:space="0" w:color="000000"/>
            </w:tcBorders>
            <w:shd w:val="clear" w:color="auto" w:fill="auto"/>
            <w:noWrap/>
            <w:hideMark/>
          </w:tcPr>
          <w:p w14:paraId="5FE17147" w14:textId="77777777" w:rsidR="005F2121" w:rsidRPr="005F2121" w:rsidRDefault="005F2121" w:rsidP="005F2121">
            <w:pPr>
              <w:jc w:val="center"/>
              <w:outlineLvl w:val="4"/>
              <w:rPr>
                <w:color w:val="000000"/>
                <w:sz w:val="20"/>
                <w:szCs w:val="20"/>
              </w:rPr>
            </w:pPr>
            <w:r w:rsidRPr="005F2121">
              <w:rPr>
                <w:color w:val="000000"/>
                <w:sz w:val="20"/>
                <w:szCs w:val="20"/>
              </w:rPr>
              <w:t>21,7%</w:t>
            </w:r>
          </w:p>
        </w:tc>
      </w:tr>
      <w:tr w:rsidR="005F2121" w:rsidRPr="005F2121" w14:paraId="03D0BAEE"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78A143E3" w14:textId="77777777" w:rsidR="005F2121" w:rsidRPr="005F2121" w:rsidRDefault="005F2121" w:rsidP="005F2121">
            <w:pPr>
              <w:outlineLvl w:val="4"/>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14:paraId="5DB662EF" w14:textId="77777777" w:rsidR="005F2121" w:rsidRPr="005F2121" w:rsidRDefault="005F2121" w:rsidP="005F2121">
            <w:pPr>
              <w:jc w:val="center"/>
              <w:outlineLvl w:val="4"/>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38FE5440" w14:textId="77777777" w:rsidR="005F2121" w:rsidRPr="005F2121" w:rsidRDefault="005F2121" w:rsidP="005F2121">
            <w:pPr>
              <w:jc w:val="center"/>
              <w:outlineLvl w:val="4"/>
              <w:rPr>
                <w:color w:val="000000"/>
                <w:sz w:val="20"/>
                <w:szCs w:val="20"/>
              </w:rPr>
            </w:pPr>
            <w:r w:rsidRPr="005F2121">
              <w:rPr>
                <w:color w:val="000000"/>
                <w:sz w:val="20"/>
                <w:szCs w:val="20"/>
              </w:rPr>
              <w:t>1200170720</w:t>
            </w:r>
          </w:p>
        </w:tc>
        <w:tc>
          <w:tcPr>
            <w:tcW w:w="729" w:type="dxa"/>
            <w:tcBorders>
              <w:top w:val="nil"/>
              <w:left w:val="nil"/>
              <w:bottom w:val="single" w:sz="4" w:space="0" w:color="000000"/>
              <w:right w:val="single" w:sz="4" w:space="0" w:color="000000"/>
            </w:tcBorders>
            <w:shd w:val="clear" w:color="auto" w:fill="auto"/>
            <w:noWrap/>
            <w:hideMark/>
          </w:tcPr>
          <w:p w14:paraId="0FF2E488" w14:textId="77777777" w:rsidR="005F2121" w:rsidRPr="005F2121" w:rsidRDefault="005F2121" w:rsidP="005F2121">
            <w:pPr>
              <w:jc w:val="center"/>
              <w:outlineLvl w:val="4"/>
              <w:rPr>
                <w:color w:val="000000"/>
                <w:sz w:val="20"/>
                <w:szCs w:val="20"/>
              </w:rPr>
            </w:pPr>
            <w:r w:rsidRPr="005F2121">
              <w:rPr>
                <w:color w:val="000000"/>
                <w:sz w:val="20"/>
                <w:szCs w:val="20"/>
              </w:rPr>
              <w:t>200</w:t>
            </w:r>
          </w:p>
        </w:tc>
        <w:tc>
          <w:tcPr>
            <w:tcW w:w="1460" w:type="dxa"/>
            <w:gridSpan w:val="2"/>
            <w:tcBorders>
              <w:top w:val="nil"/>
              <w:left w:val="nil"/>
              <w:bottom w:val="single" w:sz="4" w:space="0" w:color="000000"/>
              <w:right w:val="single" w:sz="4" w:space="0" w:color="000000"/>
            </w:tcBorders>
            <w:shd w:val="clear" w:color="auto" w:fill="auto"/>
            <w:noWrap/>
            <w:hideMark/>
          </w:tcPr>
          <w:p w14:paraId="7436019B" w14:textId="77777777" w:rsidR="005F2121" w:rsidRPr="005F2121" w:rsidRDefault="005F2121" w:rsidP="005F2121">
            <w:pPr>
              <w:jc w:val="center"/>
              <w:outlineLvl w:val="4"/>
              <w:rPr>
                <w:color w:val="000000"/>
                <w:sz w:val="20"/>
                <w:szCs w:val="20"/>
              </w:rPr>
            </w:pPr>
            <w:r w:rsidRPr="005F2121">
              <w:rPr>
                <w:color w:val="000000"/>
                <w:sz w:val="20"/>
                <w:szCs w:val="20"/>
              </w:rPr>
              <w:t>85,77</w:t>
            </w:r>
          </w:p>
        </w:tc>
        <w:tc>
          <w:tcPr>
            <w:tcW w:w="1460" w:type="dxa"/>
            <w:gridSpan w:val="2"/>
            <w:tcBorders>
              <w:top w:val="nil"/>
              <w:left w:val="nil"/>
              <w:bottom w:val="single" w:sz="4" w:space="0" w:color="000000"/>
              <w:right w:val="single" w:sz="4" w:space="0" w:color="000000"/>
            </w:tcBorders>
            <w:shd w:val="clear" w:color="auto" w:fill="auto"/>
            <w:noWrap/>
            <w:hideMark/>
          </w:tcPr>
          <w:p w14:paraId="56E88D18"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3279C03D"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1BC174B7"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799FFCF9" w14:textId="77777777" w:rsidR="005F2121" w:rsidRPr="005F2121" w:rsidRDefault="005F2121" w:rsidP="005F2121">
            <w:pPr>
              <w:outlineLvl w:val="2"/>
              <w:rPr>
                <w:color w:val="000000"/>
                <w:sz w:val="20"/>
                <w:szCs w:val="20"/>
              </w:rPr>
            </w:pPr>
            <w:r w:rsidRPr="005F2121">
              <w:rPr>
                <w:color w:val="000000"/>
                <w:sz w:val="20"/>
                <w:szCs w:val="20"/>
              </w:rPr>
              <w:t xml:space="preserve">          Обеспечение деятельности народных дружин на территории Светлогорского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14:paraId="09B8C55C"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1078194A" w14:textId="77777777" w:rsidR="005F2121" w:rsidRPr="005F2121" w:rsidRDefault="005F2121" w:rsidP="005F2121">
            <w:pPr>
              <w:jc w:val="center"/>
              <w:outlineLvl w:val="2"/>
              <w:rPr>
                <w:color w:val="000000"/>
                <w:sz w:val="20"/>
                <w:szCs w:val="20"/>
              </w:rPr>
            </w:pPr>
            <w:r w:rsidRPr="005F2121">
              <w:rPr>
                <w:color w:val="000000"/>
                <w:sz w:val="20"/>
                <w:szCs w:val="20"/>
              </w:rPr>
              <w:t>1200183830</w:t>
            </w:r>
          </w:p>
        </w:tc>
        <w:tc>
          <w:tcPr>
            <w:tcW w:w="729" w:type="dxa"/>
            <w:tcBorders>
              <w:top w:val="nil"/>
              <w:left w:val="nil"/>
              <w:bottom w:val="single" w:sz="4" w:space="0" w:color="000000"/>
              <w:right w:val="single" w:sz="4" w:space="0" w:color="000000"/>
            </w:tcBorders>
            <w:shd w:val="clear" w:color="auto" w:fill="auto"/>
            <w:noWrap/>
            <w:hideMark/>
          </w:tcPr>
          <w:p w14:paraId="6A6EEE91"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3CC323D7" w14:textId="77777777" w:rsidR="005F2121" w:rsidRPr="005F2121" w:rsidRDefault="005F2121" w:rsidP="005F2121">
            <w:pPr>
              <w:jc w:val="center"/>
              <w:outlineLvl w:val="2"/>
              <w:rPr>
                <w:color w:val="000000"/>
                <w:sz w:val="20"/>
                <w:szCs w:val="20"/>
              </w:rPr>
            </w:pPr>
            <w:r w:rsidRPr="005F2121">
              <w:rPr>
                <w:color w:val="000000"/>
                <w:sz w:val="20"/>
                <w:szCs w:val="20"/>
              </w:rPr>
              <w:t>208,00</w:t>
            </w:r>
          </w:p>
        </w:tc>
        <w:tc>
          <w:tcPr>
            <w:tcW w:w="1460" w:type="dxa"/>
            <w:gridSpan w:val="2"/>
            <w:tcBorders>
              <w:top w:val="nil"/>
              <w:left w:val="nil"/>
              <w:bottom w:val="single" w:sz="4" w:space="0" w:color="000000"/>
              <w:right w:val="single" w:sz="4" w:space="0" w:color="000000"/>
            </w:tcBorders>
            <w:shd w:val="clear" w:color="auto" w:fill="auto"/>
            <w:noWrap/>
            <w:hideMark/>
          </w:tcPr>
          <w:p w14:paraId="2542CFEA"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0F2F1190"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151CC1AB"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67A75B2F" w14:textId="77777777" w:rsidR="005F2121" w:rsidRPr="005F2121" w:rsidRDefault="005F2121" w:rsidP="005F2121">
            <w:pPr>
              <w:outlineLvl w:val="3"/>
              <w:rPr>
                <w:color w:val="000000"/>
                <w:sz w:val="20"/>
                <w:szCs w:val="20"/>
              </w:rPr>
            </w:pPr>
            <w:r w:rsidRPr="005F2121">
              <w:rPr>
                <w:color w:val="000000"/>
                <w:sz w:val="20"/>
                <w:szCs w:val="20"/>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14:paraId="1A61F796" w14:textId="77777777" w:rsidR="005F2121" w:rsidRPr="005F2121" w:rsidRDefault="005F2121" w:rsidP="005F2121">
            <w:pPr>
              <w:jc w:val="center"/>
              <w:outlineLvl w:val="3"/>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3B640358" w14:textId="77777777" w:rsidR="005F2121" w:rsidRPr="005F2121" w:rsidRDefault="005F2121" w:rsidP="005F2121">
            <w:pPr>
              <w:jc w:val="center"/>
              <w:outlineLvl w:val="3"/>
              <w:rPr>
                <w:color w:val="000000"/>
                <w:sz w:val="20"/>
                <w:szCs w:val="20"/>
              </w:rPr>
            </w:pPr>
            <w:r w:rsidRPr="005F2121">
              <w:rPr>
                <w:color w:val="000000"/>
                <w:sz w:val="20"/>
                <w:szCs w:val="20"/>
              </w:rPr>
              <w:t>1200183830</w:t>
            </w:r>
          </w:p>
        </w:tc>
        <w:tc>
          <w:tcPr>
            <w:tcW w:w="729" w:type="dxa"/>
            <w:tcBorders>
              <w:top w:val="nil"/>
              <w:left w:val="nil"/>
              <w:bottom w:val="single" w:sz="4" w:space="0" w:color="000000"/>
              <w:right w:val="single" w:sz="4" w:space="0" w:color="000000"/>
            </w:tcBorders>
            <w:shd w:val="clear" w:color="auto" w:fill="auto"/>
            <w:noWrap/>
            <w:hideMark/>
          </w:tcPr>
          <w:p w14:paraId="06E1163F"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041F291C" w14:textId="77777777" w:rsidR="005F2121" w:rsidRPr="005F2121" w:rsidRDefault="005F2121" w:rsidP="005F2121">
            <w:pPr>
              <w:jc w:val="center"/>
              <w:outlineLvl w:val="3"/>
              <w:rPr>
                <w:color w:val="000000"/>
                <w:sz w:val="20"/>
                <w:szCs w:val="20"/>
              </w:rPr>
            </w:pPr>
            <w:r w:rsidRPr="005F2121">
              <w:rPr>
                <w:color w:val="000000"/>
                <w:sz w:val="20"/>
                <w:szCs w:val="20"/>
              </w:rPr>
              <w:t>208,00</w:t>
            </w:r>
          </w:p>
        </w:tc>
        <w:tc>
          <w:tcPr>
            <w:tcW w:w="1460" w:type="dxa"/>
            <w:gridSpan w:val="2"/>
            <w:tcBorders>
              <w:top w:val="nil"/>
              <w:left w:val="nil"/>
              <w:bottom w:val="single" w:sz="4" w:space="0" w:color="000000"/>
              <w:right w:val="single" w:sz="4" w:space="0" w:color="000000"/>
            </w:tcBorders>
            <w:shd w:val="clear" w:color="auto" w:fill="auto"/>
            <w:noWrap/>
            <w:hideMark/>
          </w:tcPr>
          <w:p w14:paraId="3A78CFD1"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47C96B0E"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1491CFB8"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0B3E7ED6" w14:textId="77777777" w:rsidR="005F2121" w:rsidRPr="005F2121" w:rsidRDefault="005F2121" w:rsidP="005F2121">
            <w:pPr>
              <w:outlineLvl w:val="4"/>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14:paraId="779496AE" w14:textId="77777777" w:rsidR="005F2121" w:rsidRPr="005F2121" w:rsidRDefault="005F2121" w:rsidP="005F2121">
            <w:pPr>
              <w:jc w:val="center"/>
              <w:outlineLvl w:val="4"/>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1A65813B" w14:textId="77777777" w:rsidR="005F2121" w:rsidRPr="005F2121" w:rsidRDefault="005F2121" w:rsidP="005F2121">
            <w:pPr>
              <w:jc w:val="center"/>
              <w:outlineLvl w:val="4"/>
              <w:rPr>
                <w:color w:val="000000"/>
                <w:sz w:val="20"/>
                <w:szCs w:val="20"/>
              </w:rPr>
            </w:pPr>
            <w:r w:rsidRPr="005F2121">
              <w:rPr>
                <w:color w:val="000000"/>
                <w:sz w:val="20"/>
                <w:szCs w:val="20"/>
              </w:rPr>
              <w:t>1200183830</w:t>
            </w:r>
          </w:p>
        </w:tc>
        <w:tc>
          <w:tcPr>
            <w:tcW w:w="729" w:type="dxa"/>
            <w:tcBorders>
              <w:top w:val="nil"/>
              <w:left w:val="nil"/>
              <w:bottom w:val="single" w:sz="4" w:space="0" w:color="000000"/>
              <w:right w:val="single" w:sz="4" w:space="0" w:color="000000"/>
            </w:tcBorders>
            <w:shd w:val="clear" w:color="auto" w:fill="auto"/>
            <w:noWrap/>
            <w:hideMark/>
          </w:tcPr>
          <w:p w14:paraId="431B7D30" w14:textId="77777777" w:rsidR="005F2121" w:rsidRPr="005F2121" w:rsidRDefault="005F2121" w:rsidP="005F2121">
            <w:pPr>
              <w:jc w:val="center"/>
              <w:outlineLvl w:val="4"/>
              <w:rPr>
                <w:color w:val="000000"/>
                <w:sz w:val="20"/>
                <w:szCs w:val="20"/>
              </w:rPr>
            </w:pPr>
            <w:r w:rsidRPr="005F2121">
              <w:rPr>
                <w:color w:val="000000"/>
                <w:sz w:val="20"/>
                <w:szCs w:val="20"/>
              </w:rPr>
              <w:t>200</w:t>
            </w:r>
          </w:p>
        </w:tc>
        <w:tc>
          <w:tcPr>
            <w:tcW w:w="1460" w:type="dxa"/>
            <w:gridSpan w:val="2"/>
            <w:tcBorders>
              <w:top w:val="nil"/>
              <w:left w:val="nil"/>
              <w:bottom w:val="single" w:sz="4" w:space="0" w:color="000000"/>
              <w:right w:val="single" w:sz="4" w:space="0" w:color="000000"/>
            </w:tcBorders>
            <w:shd w:val="clear" w:color="auto" w:fill="auto"/>
            <w:noWrap/>
            <w:hideMark/>
          </w:tcPr>
          <w:p w14:paraId="109E8297" w14:textId="77777777" w:rsidR="005F2121" w:rsidRPr="005F2121" w:rsidRDefault="005F2121" w:rsidP="005F2121">
            <w:pPr>
              <w:jc w:val="center"/>
              <w:outlineLvl w:val="4"/>
              <w:rPr>
                <w:color w:val="000000"/>
                <w:sz w:val="20"/>
                <w:szCs w:val="20"/>
              </w:rPr>
            </w:pPr>
            <w:r w:rsidRPr="005F2121">
              <w:rPr>
                <w:color w:val="000000"/>
                <w:sz w:val="20"/>
                <w:szCs w:val="20"/>
              </w:rPr>
              <w:t>208,00</w:t>
            </w:r>
          </w:p>
        </w:tc>
        <w:tc>
          <w:tcPr>
            <w:tcW w:w="1460" w:type="dxa"/>
            <w:gridSpan w:val="2"/>
            <w:tcBorders>
              <w:top w:val="nil"/>
              <w:left w:val="nil"/>
              <w:bottom w:val="single" w:sz="4" w:space="0" w:color="000000"/>
              <w:right w:val="single" w:sz="4" w:space="0" w:color="000000"/>
            </w:tcBorders>
            <w:shd w:val="clear" w:color="auto" w:fill="auto"/>
            <w:noWrap/>
            <w:hideMark/>
          </w:tcPr>
          <w:p w14:paraId="2C04A0C4"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489844BD"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2E6BE236"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38DA7D24" w14:textId="77777777" w:rsidR="005F2121" w:rsidRPr="005F2121" w:rsidRDefault="005F2121" w:rsidP="005F2121">
            <w:pPr>
              <w:outlineLvl w:val="0"/>
              <w:rPr>
                <w:color w:val="000000"/>
                <w:sz w:val="20"/>
                <w:szCs w:val="20"/>
              </w:rPr>
            </w:pPr>
            <w:r w:rsidRPr="005F2121">
              <w:rPr>
                <w:color w:val="000000"/>
                <w:sz w:val="20"/>
                <w:szCs w:val="20"/>
              </w:rPr>
              <w:t xml:space="preserve">      Подпрограмма "Развитие молодежной политики"</w:t>
            </w:r>
          </w:p>
        </w:tc>
        <w:tc>
          <w:tcPr>
            <w:tcW w:w="709" w:type="dxa"/>
            <w:tcBorders>
              <w:top w:val="nil"/>
              <w:left w:val="nil"/>
              <w:bottom w:val="single" w:sz="4" w:space="0" w:color="000000"/>
              <w:right w:val="single" w:sz="4" w:space="0" w:color="000000"/>
            </w:tcBorders>
            <w:shd w:val="clear" w:color="auto" w:fill="auto"/>
            <w:noWrap/>
            <w:hideMark/>
          </w:tcPr>
          <w:p w14:paraId="30FFA9DE"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5B2470AE" w14:textId="77777777" w:rsidR="005F2121" w:rsidRPr="005F2121" w:rsidRDefault="005F2121" w:rsidP="005F2121">
            <w:pPr>
              <w:jc w:val="center"/>
              <w:outlineLvl w:val="0"/>
              <w:rPr>
                <w:color w:val="000000"/>
                <w:sz w:val="20"/>
                <w:szCs w:val="20"/>
              </w:rPr>
            </w:pPr>
            <w:r w:rsidRPr="005F2121">
              <w:rPr>
                <w:color w:val="000000"/>
                <w:sz w:val="20"/>
                <w:szCs w:val="20"/>
              </w:rPr>
              <w:t>1210000000</w:t>
            </w:r>
          </w:p>
        </w:tc>
        <w:tc>
          <w:tcPr>
            <w:tcW w:w="729" w:type="dxa"/>
            <w:tcBorders>
              <w:top w:val="nil"/>
              <w:left w:val="nil"/>
              <w:bottom w:val="single" w:sz="4" w:space="0" w:color="000000"/>
              <w:right w:val="single" w:sz="4" w:space="0" w:color="000000"/>
            </w:tcBorders>
            <w:shd w:val="clear" w:color="auto" w:fill="auto"/>
            <w:noWrap/>
            <w:hideMark/>
          </w:tcPr>
          <w:p w14:paraId="2003A48C"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46CC4076" w14:textId="77777777" w:rsidR="005F2121" w:rsidRPr="005F2121" w:rsidRDefault="005F2121" w:rsidP="005F2121">
            <w:pPr>
              <w:jc w:val="center"/>
              <w:outlineLvl w:val="0"/>
              <w:rPr>
                <w:color w:val="000000"/>
                <w:sz w:val="20"/>
                <w:szCs w:val="20"/>
              </w:rPr>
            </w:pPr>
            <w:r w:rsidRPr="005F2121">
              <w:rPr>
                <w:color w:val="000000"/>
                <w:sz w:val="20"/>
                <w:szCs w:val="20"/>
              </w:rPr>
              <w:t>4 121,08</w:t>
            </w:r>
          </w:p>
        </w:tc>
        <w:tc>
          <w:tcPr>
            <w:tcW w:w="1460" w:type="dxa"/>
            <w:gridSpan w:val="2"/>
            <w:tcBorders>
              <w:top w:val="nil"/>
              <w:left w:val="nil"/>
              <w:bottom w:val="single" w:sz="4" w:space="0" w:color="000000"/>
              <w:right w:val="single" w:sz="4" w:space="0" w:color="000000"/>
            </w:tcBorders>
            <w:shd w:val="clear" w:color="auto" w:fill="auto"/>
            <w:noWrap/>
            <w:hideMark/>
          </w:tcPr>
          <w:p w14:paraId="24D1D226" w14:textId="77777777" w:rsidR="005F2121" w:rsidRPr="005F2121" w:rsidRDefault="005F2121" w:rsidP="005F2121">
            <w:pPr>
              <w:jc w:val="center"/>
              <w:outlineLvl w:val="0"/>
              <w:rPr>
                <w:color w:val="000000"/>
                <w:sz w:val="20"/>
                <w:szCs w:val="20"/>
              </w:rPr>
            </w:pPr>
            <w:r w:rsidRPr="005F2121">
              <w:rPr>
                <w:color w:val="000000"/>
                <w:sz w:val="20"/>
                <w:szCs w:val="20"/>
              </w:rPr>
              <w:t>137,05</w:t>
            </w:r>
          </w:p>
        </w:tc>
        <w:tc>
          <w:tcPr>
            <w:tcW w:w="1460" w:type="dxa"/>
            <w:gridSpan w:val="2"/>
            <w:tcBorders>
              <w:top w:val="nil"/>
              <w:left w:val="nil"/>
              <w:bottom w:val="single" w:sz="4" w:space="0" w:color="000000"/>
              <w:right w:val="single" w:sz="4" w:space="0" w:color="000000"/>
            </w:tcBorders>
            <w:shd w:val="clear" w:color="auto" w:fill="auto"/>
            <w:noWrap/>
            <w:hideMark/>
          </w:tcPr>
          <w:p w14:paraId="2077C922" w14:textId="77777777" w:rsidR="005F2121" w:rsidRPr="005F2121" w:rsidRDefault="005F2121" w:rsidP="005F2121">
            <w:pPr>
              <w:jc w:val="center"/>
              <w:outlineLvl w:val="0"/>
              <w:rPr>
                <w:color w:val="000000"/>
                <w:sz w:val="20"/>
                <w:szCs w:val="20"/>
              </w:rPr>
            </w:pPr>
            <w:r w:rsidRPr="005F2121">
              <w:rPr>
                <w:color w:val="000000"/>
                <w:sz w:val="20"/>
                <w:szCs w:val="20"/>
              </w:rPr>
              <w:t>3,3%</w:t>
            </w:r>
          </w:p>
        </w:tc>
      </w:tr>
      <w:tr w:rsidR="005F2121" w:rsidRPr="005F2121" w14:paraId="3A567DC1"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7BD208AE" w14:textId="77777777" w:rsidR="005F2121" w:rsidRPr="005F2121" w:rsidRDefault="005F2121" w:rsidP="005F2121">
            <w:pPr>
              <w:outlineLvl w:val="1"/>
              <w:rPr>
                <w:color w:val="000000"/>
                <w:sz w:val="20"/>
                <w:szCs w:val="20"/>
              </w:rPr>
            </w:pPr>
            <w:r w:rsidRPr="005F2121">
              <w:rPr>
                <w:color w:val="000000"/>
                <w:sz w:val="20"/>
                <w:szCs w:val="20"/>
              </w:rPr>
              <w:t xml:space="preserve">        Основное мероприятие "Реализация мероприятий по молодежной политике"</w:t>
            </w:r>
          </w:p>
        </w:tc>
        <w:tc>
          <w:tcPr>
            <w:tcW w:w="709" w:type="dxa"/>
            <w:tcBorders>
              <w:top w:val="nil"/>
              <w:left w:val="nil"/>
              <w:bottom w:val="single" w:sz="4" w:space="0" w:color="000000"/>
              <w:right w:val="single" w:sz="4" w:space="0" w:color="000000"/>
            </w:tcBorders>
            <w:shd w:val="clear" w:color="auto" w:fill="auto"/>
            <w:noWrap/>
            <w:hideMark/>
          </w:tcPr>
          <w:p w14:paraId="43A3FDF6"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05529EDD" w14:textId="77777777" w:rsidR="005F2121" w:rsidRPr="005F2121" w:rsidRDefault="005F2121" w:rsidP="005F2121">
            <w:pPr>
              <w:jc w:val="center"/>
              <w:outlineLvl w:val="1"/>
              <w:rPr>
                <w:color w:val="000000"/>
                <w:sz w:val="20"/>
                <w:szCs w:val="20"/>
              </w:rPr>
            </w:pPr>
            <w:r w:rsidRPr="005F2121">
              <w:rPr>
                <w:color w:val="000000"/>
                <w:sz w:val="20"/>
                <w:szCs w:val="20"/>
              </w:rPr>
              <w:t>1210100000</w:t>
            </w:r>
          </w:p>
        </w:tc>
        <w:tc>
          <w:tcPr>
            <w:tcW w:w="729" w:type="dxa"/>
            <w:tcBorders>
              <w:top w:val="nil"/>
              <w:left w:val="nil"/>
              <w:bottom w:val="single" w:sz="4" w:space="0" w:color="000000"/>
              <w:right w:val="single" w:sz="4" w:space="0" w:color="000000"/>
            </w:tcBorders>
            <w:shd w:val="clear" w:color="auto" w:fill="auto"/>
            <w:noWrap/>
            <w:hideMark/>
          </w:tcPr>
          <w:p w14:paraId="4DA52541"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53930574" w14:textId="77777777" w:rsidR="005F2121" w:rsidRPr="005F2121" w:rsidRDefault="005F2121" w:rsidP="005F2121">
            <w:pPr>
              <w:jc w:val="center"/>
              <w:outlineLvl w:val="1"/>
              <w:rPr>
                <w:color w:val="000000"/>
                <w:sz w:val="20"/>
                <w:szCs w:val="20"/>
              </w:rPr>
            </w:pPr>
            <w:r w:rsidRPr="005F2121">
              <w:rPr>
                <w:color w:val="000000"/>
                <w:sz w:val="20"/>
                <w:szCs w:val="20"/>
              </w:rPr>
              <w:t>4 121,08</w:t>
            </w:r>
          </w:p>
        </w:tc>
        <w:tc>
          <w:tcPr>
            <w:tcW w:w="1460" w:type="dxa"/>
            <w:gridSpan w:val="2"/>
            <w:tcBorders>
              <w:top w:val="nil"/>
              <w:left w:val="nil"/>
              <w:bottom w:val="single" w:sz="4" w:space="0" w:color="000000"/>
              <w:right w:val="single" w:sz="4" w:space="0" w:color="000000"/>
            </w:tcBorders>
            <w:shd w:val="clear" w:color="auto" w:fill="auto"/>
            <w:noWrap/>
            <w:hideMark/>
          </w:tcPr>
          <w:p w14:paraId="4A4520FC" w14:textId="77777777" w:rsidR="005F2121" w:rsidRPr="005F2121" w:rsidRDefault="005F2121" w:rsidP="005F2121">
            <w:pPr>
              <w:jc w:val="center"/>
              <w:outlineLvl w:val="1"/>
              <w:rPr>
                <w:color w:val="000000"/>
                <w:sz w:val="20"/>
                <w:szCs w:val="20"/>
              </w:rPr>
            </w:pPr>
            <w:r w:rsidRPr="005F2121">
              <w:rPr>
                <w:color w:val="000000"/>
                <w:sz w:val="20"/>
                <w:szCs w:val="20"/>
              </w:rPr>
              <w:t>137,05</w:t>
            </w:r>
          </w:p>
        </w:tc>
        <w:tc>
          <w:tcPr>
            <w:tcW w:w="1460" w:type="dxa"/>
            <w:gridSpan w:val="2"/>
            <w:tcBorders>
              <w:top w:val="nil"/>
              <w:left w:val="nil"/>
              <w:bottom w:val="single" w:sz="4" w:space="0" w:color="000000"/>
              <w:right w:val="single" w:sz="4" w:space="0" w:color="000000"/>
            </w:tcBorders>
            <w:shd w:val="clear" w:color="auto" w:fill="auto"/>
            <w:noWrap/>
            <w:hideMark/>
          </w:tcPr>
          <w:p w14:paraId="590F4853" w14:textId="77777777" w:rsidR="005F2121" w:rsidRPr="005F2121" w:rsidRDefault="005F2121" w:rsidP="005F2121">
            <w:pPr>
              <w:jc w:val="center"/>
              <w:outlineLvl w:val="1"/>
              <w:rPr>
                <w:color w:val="000000"/>
                <w:sz w:val="20"/>
                <w:szCs w:val="20"/>
              </w:rPr>
            </w:pPr>
            <w:r w:rsidRPr="005F2121">
              <w:rPr>
                <w:color w:val="000000"/>
                <w:sz w:val="20"/>
                <w:szCs w:val="20"/>
              </w:rPr>
              <w:t>3,3%</w:t>
            </w:r>
          </w:p>
        </w:tc>
      </w:tr>
      <w:tr w:rsidR="005F2121" w:rsidRPr="005F2121" w14:paraId="62DDB36C"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23233AA5" w14:textId="77777777" w:rsidR="005F2121" w:rsidRPr="005F2121" w:rsidRDefault="005F2121" w:rsidP="005F2121">
            <w:pPr>
              <w:outlineLvl w:val="2"/>
              <w:rPr>
                <w:color w:val="000000"/>
                <w:sz w:val="20"/>
                <w:szCs w:val="20"/>
              </w:rPr>
            </w:pPr>
            <w:r w:rsidRPr="005F2121">
              <w:rPr>
                <w:color w:val="000000"/>
                <w:sz w:val="20"/>
                <w:szCs w:val="20"/>
              </w:rPr>
              <w:t xml:space="preserve">          Организация и проведение культурно-массовых мероприятий, акций среди молодёжи</w:t>
            </w:r>
          </w:p>
        </w:tc>
        <w:tc>
          <w:tcPr>
            <w:tcW w:w="709" w:type="dxa"/>
            <w:tcBorders>
              <w:top w:val="nil"/>
              <w:left w:val="nil"/>
              <w:bottom w:val="single" w:sz="4" w:space="0" w:color="000000"/>
              <w:right w:val="single" w:sz="4" w:space="0" w:color="000000"/>
            </w:tcBorders>
            <w:shd w:val="clear" w:color="auto" w:fill="auto"/>
            <w:noWrap/>
            <w:hideMark/>
          </w:tcPr>
          <w:p w14:paraId="198D8424"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65131565" w14:textId="77777777" w:rsidR="005F2121" w:rsidRPr="005F2121" w:rsidRDefault="005F2121" w:rsidP="005F2121">
            <w:pPr>
              <w:jc w:val="center"/>
              <w:outlineLvl w:val="2"/>
              <w:rPr>
                <w:color w:val="000000"/>
                <w:sz w:val="20"/>
                <w:szCs w:val="20"/>
              </w:rPr>
            </w:pPr>
            <w:r w:rsidRPr="005F2121">
              <w:rPr>
                <w:color w:val="000000"/>
                <w:sz w:val="20"/>
                <w:szCs w:val="20"/>
              </w:rPr>
              <w:t>1210183810</w:t>
            </w:r>
          </w:p>
        </w:tc>
        <w:tc>
          <w:tcPr>
            <w:tcW w:w="729" w:type="dxa"/>
            <w:tcBorders>
              <w:top w:val="nil"/>
              <w:left w:val="nil"/>
              <w:bottom w:val="single" w:sz="4" w:space="0" w:color="000000"/>
              <w:right w:val="single" w:sz="4" w:space="0" w:color="000000"/>
            </w:tcBorders>
            <w:shd w:val="clear" w:color="auto" w:fill="auto"/>
            <w:noWrap/>
            <w:hideMark/>
          </w:tcPr>
          <w:p w14:paraId="2828A600"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3A750D77" w14:textId="77777777" w:rsidR="005F2121" w:rsidRPr="005F2121" w:rsidRDefault="005F2121" w:rsidP="005F2121">
            <w:pPr>
              <w:jc w:val="center"/>
              <w:outlineLvl w:val="2"/>
              <w:rPr>
                <w:color w:val="000000"/>
                <w:sz w:val="20"/>
                <w:szCs w:val="20"/>
              </w:rPr>
            </w:pPr>
            <w:r w:rsidRPr="005F2121">
              <w:rPr>
                <w:color w:val="000000"/>
                <w:sz w:val="20"/>
                <w:szCs w:val="20"/>
              </w:rPr>
              <w:t>2 570,32</w:t>
            </w:r>
          </w:p>
        </w:tc>
        <w:tc>
          <w:tcPr>
            <w:tcW w:w="1460" w:type="dxa"/>
            <w:gridSpan w:val="2"/>
            <w:tcBorders>
              <w:top w:val="nil"/>
              <w:left w:val="nil"/>
              <w:bottom w:val="single" w:sz="4" w:space="0" w:color="000000"/>
              <w:right w:val="single" w:sz="4" w:space="0" w:color="000000"/>
            </w:tcBorders>
            <w:shd w:val="clear" w:color="auto" w:fill="auto"/>
            <w:noWrap/>
            <w:hideMark/>
          </w:tcPr>
          <w:p w14:paraId="3792624D" w14:textId="77777777" w:rsidR="005F2121" w:rsidRPr="005F2121" w:rsidRDefault="005F2121" w:rsidP="005F2121">
            <w:pPr>
              <w:jc w:val="center"/>
              <w:outlineLvl w:val="2"/>
              <w:rPr>
                <w:color w:val="000000"/>
                <w:sz w:val="20"/>
                <w:szCs w:val="20"/>
              </w:rPr>
            </w:pPr>
            <w:r w:rsidRPr="005F2121">
              <w:rPr>
                <w:color w:val="000000"/>
                <w:sz w:val="20"/>
                <w:szCs w:val="20"/>
              </w:rPr>
              <w:t>137,05</w:t>
            </w:r>
          </w:p>
        </w:tc>
        <w:tc>
          <w:tcPr>
            <w:tcW w:w="1460" w:type="dxa"/>
            <w:gridSpan w:val="2"/>
            <w:tcBorders>
              <w:top w:val="nil"/>
              <w:left w:val="nil"/>
              <w:bottom w:val="single" w:sz="4" w:space="0" w:color="000000"/>
              <w:right w:val="single" w:sz="4" w:space="0" w:color="000000"/>
            </w:tcBorders>
            <w:shd w:val="clear" w:color="auto" w:fill="auto"/>
            <w:noWrap/>
            <w:hideMark/>
          </w:tcPr>
          <w:p w14:paraId="05D1F62C" w14:textId="77777777" w:rsidR="005F2121" w:rsidRPr="005F2121" w:rsidRDefault="005F2121" w:rsidP="005F2121">
            <w:pPr>
              <w:jc w:val="center"/>
              <w:outlineLvl w:val="2"/>
              <w:rPr>
                <w:color w:val="000000"/>
                <w:sz w:val="20"/>
                <w:szCs w:val="20"/>
              </w:rPr>
            </w:pPr>
            <w:r w:rsidRPr="005F2121">
              <w:rPr>
                <w:color w:val="000000"/>
                <w:sz w:val="20"/>
                <w:szCs w:val="20"/>
              </w:rPr>
              <w:t>5,3%</w:t>
            </w:r>
          </w:p>
        </w:tc>
      </w:tr>
      <w:tr w:rsidR="005F2121" w:rsidRPr="005F2121" w14:paraId="7DCA3A72"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6E393456" w14:textId="77777777" w:rsidR="005F2121" w:rsidRPr="005F2121" w:rsidRDefault="005F2121" w:rsidP="005F2121">
            <w:pPr>
              <w:outlineLvl w:val="3"/>
              <w:rPr>
                <w:color w:val="000000"/>
                <w:sz w:val="20"/>
                <w:szCs w:val="20"/>
              </w:rPr>
            </w:pPr>
            <w:r w:rsidRPr="005F2121">
              <w:rPr>
                <w:color w:val="000000"/>
                <w:sz w:val="20"/>
                <w:szCs w:val="20"/>
              </w:rPr>
              <w:t xml:space="preserve">            Молодежная политика</w:t>
            </w:r>
          </w:p>
        </w:tc>
        <w:tc>
          <w:tcPr>
            <w:tcW w:w="709" w:type="dxa"/>
            <w:tcBorders>
              <w:top w:val="nil"/>
              <w:left w:val="nil"/>
              <w:bottom w:val="single" w:sz="4" w:space="0" w:color="000000"/>
              <w:right w:val="single" w:sz="4" w:space="0" w:color="000000"/>
            </w:tcBorders>
            <w:shd w:val="clear" w:color="auto" w:fill="auto"/>
            <w:noWrap/>
            <w:hideMark/>
          </w:tcPr>
          <w:p w14:paraId="2399BBFC" w14:textId="77777777" w:rsidR="005F2121" w:rsidRPr="005F2121" w:rsidRDefault="005F2121" w:rsidP="005F2121">
            <w:pPr>
              <w:jc w:val="center"/>
              <w:outlineLvl w:val="3"/>
              <w:rPr>
                <w:color w:val="000000"/>
                <w:sz w:val="20"/>
                <w:szCs w:val="20"/>
              </w:rPr>
            </w:pPr>
            <w:r w:rsidRPr="005F2121">
              <w:rPr>
                <w:color w:val="000000"/>
                <w:sz w:val="20"/>
                <w:szCs w:val="20"/>
              </w:rPr>
              <w:t>0707</w:t>
            </w:r>
          </w:p>
        </w:tc>
        <w:tc>
          <w:tcPr>
            <w:tcW w:w="1286" w:type="dxa"/>
            <w:tcBorders>
              <w:top w:val="nil"/>
              <w:left w:val="nil"/>
              <w:bottom w:val="single" w:sz="4" w:space="0" w:color="000000"/>
              <w:right w:val="single" w:sz="4" w:space="0" w:color="000000"/>
            </w:tcBorders>
            <w:shd w:val="clear" w:color="auto" w:fill="auto"/>
            <w:noWrap/>
            <w:hideMark/>
          </w:tcPr>
          <w:p w14:paraId="5BCD6605" w14:textId="77777777" w:rsidR="005F2121" w:rsidRPr="005F2121" w:rsidRDefault="005F2121" w:rsidP="005F2121">
            <w:pPr>
              <w:jc w:val="center"/>
              <w:outlineLvl w:val="3"/>
              <w:rPr>
                <w:color w:val="000000"/>
                <w:sz w:val="20"/>
                <w:szCs w:val="20"/>
              </w:rPr>
            </w:pPr>
            <w:r w:rsidRPr="005F2121">
              <w:rPr>
                <w:color w:val="000000"/>
                <w:sz w:val="20"/>
                <w:szCs w:val="20"/>
              </w:rPr>
              <w:t>1210183810</w:t>
            </w:r>
          </w:p>
        </w:tc>
        <w:tc>
          <w:tcPr>
            <w:tcW w:w="729" w:type="dxa"/>
            <w:tcBorders>
              <w:top w:val="nil"/>
              <w:left w:val="nil"/>
              <w:bottom w:val="single" w:sz="4" w:space="0" w:color="000000"/>
              <w:right w:val="single" w:sz="4" w:space="0" w:color="000000"/>
            </w:tcBorders>
            <w:shd w:val="clear" w:color="auto" w:fill="auto"/>
            <w:noWrap/>
            <w:hideMark/>
          </w:tcPr>
          <w:p w14:paraId="71CFC5D9"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4AE61596" w14:textId="77777777" w:rsidR="005F2121" w:rsidRPr="005F2121" w:rsidRDefault="005F2121" w:rsidP="005F2121">
            <w:pPr>
              <w:jc w:val="center"/>
              <w:outlineLvl w:val="3"/>
              <w:rPr>
                <w:color w:val="000000"/>
                <w:sz w:val="20"/>
                <w:szCs w:val="20"/>
              </w:rPr>
            </w:pPr>
            <w:r w:rsidRPr="005F2121">
              <w:rPr>
                <w:color w:val="000000"/>
                <w:sz w:val="20"/>
                <w:szCs w:val="20"/>
              </w:rPr>
              <w:t>2 570,32</w:t>
            </w:r>
          </w:p>
        </w:tc>
        <w:tc>
          <w:tcPr>
            <w:tcW w:w="1460" w:type="dxa"/>
            <w:gridSpan w:val="2"/>
            <w:tcBorders>
              <w:top w:val="nil"/>
              <w:left w:val="nil"/>
              <w:bottom w:val="single" w:sz="4" w:space="0" w:color="000000"/>
              <w:right w:val="single" w:sz="4" w:space="0" w:color="000000"/>
            </w:tcBorders>
            <w:shd w:val="clear" w:color="auto" w:fill="auto"/>
            <w:noWrap/>
            <w:hideMark/>
          </w:tcPr>
          <w:p w14:paraId="77D6E9CA" w14:textId="77777777" w:rsidR="005F2121" w:rsidRPr="005F2121" w:rsidRDefault="005F2121" w:rsidP="005F2121">
            <w:pPr>
              <w:jc w:val="center"/>
              <w:outlineLvl w:val="3"/>
              <w:rPr>
                <w:color w:val="000000"/>
                <w:sz w:val="20"/>
                <w:szCs w:val="20"/>
              </w:rPr>
            </w:pPr>
            <w:r w:rsidRPr="005F2121">
              <w:rPr>
                <w:color w:val="000000"/>
                <w:sz w:val="20"/>
                <w:szCs w:val="20"/>
              </w:rPr>
              <w:t>137,05</w:t>
            </w:r>
          </w:p>
        </w:tc>
        <w:tc>
          <w:tcPr>
            <w:tcW w:w="1460" w:type="dxa"/>
            <w:gridSpan w:val="2"/>
            <w:tcBorders>
              <w:top w:val="nil"/>
              <w:left w:val="nil"/>
              <w:bottom w:val="single" w:sz="4" w:space="0" w:color="000000"/>
              <w:right w:val="single" w:sz="4" w:space="0" w:color="000000"/>
            </w:tcBorders>
            <w:shd w:val="clear" w:color="auto" w:fill="auto"/>
            <w:noWrap/>
            <w:hideMark/>
          </w:tcPr>
          <w:p w14:paraId="0AD3E378" w14:textId="77777777" w:rsidR="005F2121" w:rsidRPr="005F2121" w:rsidRDefault="005F2121" w:rsidP="005F2121">
            <w:pPr>
              <w:jc w:val="center"/>
              <w:outlineLvl w:val="3"/>
              <w:rPr>
                <w:color w:val="000000"/>
                <w:sz w:val="20"/>
                <w:szCs w:val="20"/>
              </w:rPr>
            </w:pPr>
            <w:r w:rsidRPr="005F2121">
              <w:rPr>
                <w:color w:val="000000"/>
                <w:sz w:val="20"/>
                <w:szCs w:val="20"/>
              </w:rPr>
              <w:t>5,3%</w:t>
            </w:r>
          </w:p>
        </w:tc>
      </w:tr>
      <w:tr w:rsidR="005F2121" w:rsidRPr="005F2121" w14:paraId="60B7DF44"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52312F09"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43E63D6B" w14:textId="77777777" w:rsidR="005F2121" w:rsidRPr="005F2121" w:rsidRDefault="005F2121" w:rsidP="005F2121">
            <w:pPr>
              <w:jc w:val="center"/>
              <w:outlineLvl w:val="4"/>
              <w:rPr>
                <w:color w:val="000000"/>
                <w:sz w:val="20"/>
                <w:szCs w:val="20"/>
              </w:rPr>
            </w:pPr>
            <w:r w:rsidRPr="005F2121">
              <w:rPr>
                <w:color w:val="000000"/>
                <w:sz w:val="20"/>
                <w:szCs w:val="20"/>
              </w:rPr>
              <w:t>0707</w:t>
            </w:r>
          </w:p>
        </w:tc>
        <w:tc>
          <w:tcPr>
            <w:tcW w:w="1286" w:type="dxa"/>
            <w:tcBorders>
              <w:top w:val="nil"/>
              <w:left w:val="nil"/>
              <w:bottom w:val="single" w:sz="4" w:space="0" w:color="000000"/>
              <w:right w:val="single" w:sz="4" w:space="0" w:color="000000"/>
            </w:tcBorders>
            <w:shd w:val="clear" w:color="auto" w:fill="auto"/>
            <w:noWrap/>
            <w:hideMark/>
          </w:tcPr>
          <w:p w14:paraId="72CF00D8" w14:textId="77777777" w:rsidR="005F2121" w:rsidRPr="005F2121" w:rsidRDefault="005F2121" w:rsidP="005F2121">
            <w:pPr>
              <w:jc w:val="center"/>
              <w:outlineLvl w:val="4"/>
              <w:rPr>
                <w:color w:val="000000"/>
                <w:sz w:val="20"/>
                <w:szCs w:val="20"/>
              </w:rPr>
            </w:pPr>
            <w:r w:rsidRPr="005F2121">
              <w:rPr>
                <w:color w:val="000000"/>
                <w:sz w:val="20"/>
                <w:szCs w:val="20"/>
              </w:rPr>
              <w:t>1210183810</w:t>
            </w:r>
          </w:p>
        </w:tc>
        <w:tc>
          <w:tcPr>
            <w:tcW w:w="729" w:type="dxa"/>
            <w:tcBorders>
              <w:top w:val="nil"/>
              <w:left w:val="nil"/>
              <w:bottom w:val="single" w:sz="4" w:space="0" w:color="000000"/>
              <w:right w:val="single" w:sz="4" w:space="0" w:color="000000"/>
            </w:tcBorders>
            <w:shd w:val="clear" w:color="auto" w:fill="auto"/>
            <w:noWrap/>
            <w:hideMark/>
          </w:tcPr>
          <w:p w14:paraId="0A60498B"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2AF222B4" w14:textId="77777777" w:rsidR="005F2121" w:rsidRPr="005F2121" w:rsidRDefault="005F2121" w:rsidP="005F2121">
            <w:pPr>
              <w:jc w:val="center"/>
              <w:outlineLvl w:val="4"/>
              <w:rPr>
                <w:color w:val="000000"/>
                <w:sz w:val="20"/>
                <w:szCs w:val="20"/>
              </w:rPr>
            </w:pPr>
            <w:r w:rsidRPr="005F2121">
              <w:rPr>
                <w:color w:val="000000"/>
                <w:sz w:val="20"/>
                <w:szCs w:val="20"/>
              </w:rPr>
              <w:t>2 570,32</w:t>
            </w:r>
          </w:p>
        </w:tc>
        <w:tc>
          <w:tcPr>
            <w:tcW w:w="1460" w:type="dxa"/>
            <w:gridSpan w:val="2"/>
            <w:tcBorders>
              <w:top w:val="nil"/>
              <w:left w:val="nil"/>
              <w:bottom w:val="single" w:sz="4" w:space="0" w:color="000000"/>
              <w:right w:val="single" w:sz="4" w:space="0" w:color="000000"/>
            </w:tcBorders>
            <w:shd w:val="clear" w:color="auto" w:fill="auto"/>
            <w:noWrap/>
            <w:hideMark/>
          </w:tcPr>
          <w:p w14:paraId="262A18A0" w14:textId="77777777" w:rsidR="005F2121" w:rsidRPr="005F2121" w:rsidRDefault="005F2121" w:rsidP="005F2121">
            <w:pPr>
              <w:jc w:val="center"/>
              <w:outlineLvl w:val="4"/>
              <w:rPr>
                <w:color w:val="000000"/>
                <w:sz w:val="20"/>
                <w:szCs w:val="20"/>
              </w:rPr>
            </w:pPr>
            <w:r w:rsidRPr="005F2121">
              <w:rPr>
                <w:color w:val="000000"/>
                <w:sz w:val="20"/>
                <w:szCs w:val="20"/>
              </w:rPr>
              <w:t>137,05</w:t>
            </w:r>
          </w:p>
        </w:tc>
        <w:tc>
          <w:tcPr>
            <w:tcW w:w="1460" w:type="dxa"/>
            <w:gridSpan w:val="2"/>
            <w:tcBorders>
              <w:top w:val="nil"/>
              <w:left w:val="nil"/>
              <w:bottom w:val="single" w:sz="4" w:space="0" w:color="000000"/>
              <w:right w:val="single" w:sz="4" w:space="0" w:color="000000"/>
            </w:tcBorders>
            <w:shd w:val="clear" w:color="auto" w:fill="auto"/>
            <w:noWrap/>
            <w:hideMark/>
          </w:tcPr>
          <w:p w14:paraId="37FF85AC" w14:textId="77777777" w:rsidR="005F2121" w:rsidRPr="005F2121" w:rsidRDefault="005F2121" w:rsidP="005F2121">
            <w:pPr>
              <w:jc w:val="center"/>
              <w:outlineLvl w:val="4"/>
              <w:rPr>
                <w:color w:val="000000"/>
                <w:sz w:val="20"/>
                <w:szCs w:val="20"/>
              </w:rPr>
            </w:pPr>
            <w:r w:rsidRPr="005F2121">
              <w:rPr>
                <w:color w:val="000000"/>
                <w:sz w:val="20"/>
                <w:szCs w:val="20"/>
              </w:rPr>
              <w:t>5,3%</w:t>
            </w:r>
          </w:p>
        </w:tc>
      </w:tr>
      <w:tr w:rsidR="005F2121" w:rsidRPr="005F2121" w14:paraId="5BEEC75E" w14:textId="77777777" w:rsidTr="005F2121">
        <w:trPr>
          <w:gridAfter w:val="2"/>
          <w:wAfter w:w="30" w:type="dxa"/>
          <w:trHeight w:val="1020"/>
        </w:trPr>
        <w:tc>
          <w:tcPr>
            <w:tcW w:w="2552" w:type="dxa"/>
            <w:tcBorders>
              <w:top w:val="nil"/>
              <w:left w:val="single" w:sz="4" w:space="0" w:color="000000"/>
              <w:bottom w:val="single" w:sz="4" w:space="0" w:color="000000"/>
              <w:right w:val="single" w:sz="4" w:space="0" w:color="000000"/>
            </w:tcBorders>
            <w:shd w:val="clear" w:color="000000" w:fill="FFFFFF"/>
            <w:hideMark/>
          </w:tcPr>
          <w:p w14:paraId="08FD0DFF" w14:textId="77777777" w:rsidR="005F2121" w:rsidRPr="005F2121" w:rsidRDefault="005F2121" w:rsidP="005F2121">
            <w:pPr>
              <w:outlineLvl w:val="2"/>
              <w:rPr>
                <w:color w:val="000000"/>
                <w:sz w:val="20"/>
                <w:szCs w:val="20"/>
              </w:rPr>
            </w:pPr>
            <w:r w:rsidRPr="005F2121">
              <w:rPr>
                <w:color w:val="000000"/>
                <w:sz w:val="20"/>
                <w:szCs w:val="20"/>
              </w:rPr>
              <w:t xml:space="preserve">          Организация временной занятости несовершеннолетних граждан в возрасте от 14 до 18 лет в свободное от учёбы время и в летний период</w:t>
            </w:r>
          </w:p>
        </w:tc>
        <w:tc>
          <w:tcPr>
            <w:tcW w:w="709" w:type="dxa"/>
            <w:tcBorders>
              <w:top w:val="nil"/>
              <w:left w:val="nil"/>
              <w:bottom w:val="single" w:sz="4" w:space="0" w:color="000000"/>
              <w:right w:val="single" w:sz="4" w:space="0" w:color="000000"/>
            </w:tcBorders>
            <w:shd w:val="clear" w:color="auto" w:fill="auto"/>
            <w:noWrap/>
            <w:hideMark/>
          </w:tcPr>
          <w:p w14:paraId="6F0E9E64"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1EDF495B" w14:textId="77777777" w:rsidR="005F2121" w:rsidRPr="005F2121" w:rsidRDefault="005F2121" w:rsidP="005F2121">
            <w:pPr>
              <w:jc w:val="center"/>
              <w:outlineLvl w:val="2"/>
              <w:rPr>
                <w:color w:val="000000"/>
                <w:sz w:val="20"/>
                <w:szCs w:val="20"/>
              </w:rPr>
            </w:pPr>
            <w:r w:rsidRPr="005F2121">
              <w:rPr>
                <w:color w:val="000000"/>
                <w:sz w:val="20"/>
                <w:szCs w:val="20"/>
              </w:rPr>
              <w:t>1210183820</w:t>
            </w:r>
          </w:p>
        </w:tc>
        <w:tc>
          <w:tcPr>
            <w:tcW w:w="729" w:type="dxa"/>
            <w:tcBorders>
              <w:top w:val="nil"/>
              <w:left w:val="nil"/>
              <w:bottom w:val="single" w:sz="4" w:space="0" w:color="000000"/>
              <w:right w:val="single" w:sz="4" w:space="0" w:color="000000"/>
            </w:tcBorders>
            <w:shd w:val="clear" w:color="auto" w:fill="auto"/>
            <w:noWrap/>
            <w:hideMark/>
          </w:tcPr>
          <w:p w14:paraId="770DF89A"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6E073643" w14:textId="77777777" w:rsidR="005F2121" w:rsidRPr="005F2121" w:rsidRDefault="005F2121" w:rsidP="005F2121">
            <w:pPr>
              <w:jc w:val="center"/>
              <w:outlineLvl w:val="2"/>
              <w:rPr>
                <w:color w:val="000000"/>
                <w:sz w:val="20"/>
                <w:szCs w:val="20"/>
              </w:rPr>
            </w:pPr>
            <w:r w:rsidRPr="005F2121">
              <w:rPr>
                <w:color w:val="000000"/>
                <w:sz w:val="20"/>
                <w:szCs w:val="20"/>
              </w:rPr>
              <w:t>1 550,76</w:t>
            </w:r>
          </w:p>
        </w:tc>
        <w:tc>
          <w:tcPr>
            <w:tcW w:w="1460" w:type="dxa"/>
            <w:gridSpan w:val="2"/>
            <w:tcBorders>
              <w:top w:val="nil"/>
              <w:left w:val="nil"/>
              <w:bottom w:val="single" w:sz="4" w:space="0" w:color="000000"/>
              <w:right w:val="single" w:sz="4" w:space="0" w:color="000000"/>
            </w:tcBorders>
            <w:shd w:val="clear" w:color="auto" w:fill="auto"/>
            <w:noWrap/>
            <w:hideMark/>
          </w:tcPr>
          <w:p w14:paraId="25B98E2B"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5A8FDBC4"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44276791"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726340D4" w14:textId="77777777" w:rsidR="005F2121" w:rsidRPr="005F2121" w:rsidRDefault="005F2121" w:rsidP="005F2121">
            <w:pPr>
              <w:outlineLvl w:val="3"/>
              <w:rPr>
                <w:color w:val="000000"/>
                <w:sz w:val="20"/>
                <w:szCs w:val="20"/>
              </w:rPr>
            </w:pPr>
            <w:r w:rsidRPr="005F2121">
              <w:rPr>
                <w:color w:val="000000"/>
                <w:sz w:val="20"/>
                <w:szCs w:val="20"/>
              </w:rPr>
              <w:t xml:space="preserve">            Молодежная политика</w:t>
            </w:r>
          </w:p>
        </w:tc>
        <w:tc>
          <w:tcPr>
            <w:tcW w:w="709" w:type="dxa"/>
            <w:tcBorders>
              <w:top w:val="nil"/>
              <w:left w:val="nil"/>
              <w:bottom w:val="single" w:sz="4" w:space="0" w:color="000000"/>
              <w:right w:val="single" w:sz="4" w:space="0" w:color="000000"/>
            </w:tcBorders>
            <w:shd w:val="clear" w:color="auto" w:fill="auto"/>
            <w:noWrap/>
            <w:hideMark/>
          </w:tcPr>
          <w:p w14:paraId="64BB037E" w14:textId="77777777" w:rsidR="005F2121" w:rsidRPr="005F2121" w:rsidRDefault="005F2121" w:rsidP="005F2121">
            <w:pPr>
              <w:jc w:val="center"/>
              <w:outlineLvl w:val="3"/>
              <w:rPr>
                <w:color w:val="000000"/>
                <w:sz w:val="20"/>
                <w:szCs w:val="20"/>
              </w:rPr>
            </w:pPr>
            <w:r w:rsidRPr="005F2121">
              <w:rPr>
                <w:color w:val="000000"/>
                <w:sz w:val="20"/>
                <w:szCs w:val="20"/>
              </w:rPr>
              <w:t>0707</w:t>
            </w:r>
          </w:p>
        </w:tc>
        <w:tc>
          <w:tcPr>
            <w:tcW w:w="1286" w:type="dxa"/>
            <w:tcBorders>
              <w:top w:val="nil"/>
              <w:left w:val="nil"/>
              <w:bottom w:val="single" w:sz="4" w:space="0" w:color="000000"/>
              <w:right w:val="single" w:sz="4" w:space="0" w:color="000000"/>
            </w:tcBorders>
            <w:shd w:val="clear" w:color="auto" w:fill="auto"/>
            <w:noWrap/>
            <w:hideMark/>
          </w:tcPr>
          <w:p w14:paraId="7581E9FD" w14:textId="77777777" w:rsidR="005F2121" w:rsidRPr="005F2121" w:rsidRDefault="005F2121" w:rsidP="005F2121">
            <w:pPr>
              <w:jc w:val="center"/>
              <w:outlineLvl w:val="3"/>
              <w:rPr>
                <w:color w:val="000000"/>
                <w:sz w:val="20"/>
                <w:szCs w:val="20"/>
              </w:rPr>
            </w:pPr>
            <w:r w:rsidRPr="005F2121">
              <w:rPr>
                <w:color w:val="000000"/>
                <w:sz w:val="20"/>
                <w:szCs w:val="20"/>
              </w:rPr>
              <w:t>1210183820</w:t>
            </w:r>
          </w:p>
        </w:tc>
        <w:tc>
          <w:tcPr>
            <w:tcW w:w="729" w:type="dxa"/>
            <w:tcBorders>
              <w:top w:val="nil"/>
              <w:left w:val="nil"/>
              <w:bottom w:val="single" w:sz="4" w:space="0" w:color="000000"/>
              <w:right w:val="single" w:sz="4" w:space="0" w:color="000000"/>
            </w:tcBorders>
            <w:shd w:val="clear" w:color="auto" w:fill="auto"/>
            <w:noWrap/>
            <w:hideMark/>
          </w:tcPr>
          <w:p w14:paraId="13FA7A5C"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0B34E12F" w14:textId="77777777" w:rsidR="005F2121" w:rsidRPr="005F2121" w:rsidRDefault="005F2121" w:rsidP="005F2121">
            <w:pPr>
              <w:jc w:val="center"/>
              <w:outlineLvl w:val="3"/>
              <w:rPr>
                <w:color w:val="000000"/>
                <w:sz w:val="20"/>
                <w:szCs w:val="20"/>
              </w:rPr>
            </w:pPr>
            <w:r w:rsidRPr="005F2121">
              <w:rPr>
                <w:color w:val="000000"/>
                <w:sz w:val="20"/>
                <w:szCs w:val="20"/>
              </w:rPr>
              <w:t>1 550,76</w:t>
            </w:r>
          </w:p>
        </w:tc>
        <w:tc>
          <w:tcPr>
            <w:tcW w:w="1460" w:type="dxa"/>
            <w:gridSpan w:val="2"/>
            <w:tcBorders>
              <w:top w:val="nil"/>
              <w:left w:val="nil"/>
              <w:bottom w:val="single" w:sz="4" w:space="0" w:color="000000"/>
              <w:right w:val="single" w:sz="4" w:space="0" w:color="000000"/>
            </w:tcBorders>
            <w:shd w:val="clear" w:color="auto" w:fill="auto"/>
            <w:noWrap/>
            <w:hideMark/>
          </w:tcPr>
          <w:p w14:paraId="06AF7FAD"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15C1BAC9"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3FA3EE15"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36BD0882"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0CFC2D1C" w14:textId="77777777" w:rsidR="005F2121" w:rsidRPr="005F2121" w:rsidRDefault="005F2121" w:rsidP="005F2121">
            <w:pPr>
              <w:jc w:val="center"/>
              <w:outlineLvl w:val="4"/>
              <w:rPr>
                <w:color w:val="000000"/>
                <w:sz w:val="20"/>
                <w:szCs w:val="20"/>
              </w:rPr>
            </w:pPr>
            <w:r w:rsidRPr="005F2121">
              <w:rPr>
                <w:color w:val="000000"/>
                <w:sz w:val="20"/>
                <w:szCs w:val="20"/>
              </w:rPr>
              <w:t>0707</w:t>
            </w:r>
          </w:p>
        </w:tc>
        <w:tc>
          <w:tcPr>
            <w:tcW w:w="1286" w:type="dxa"/>
            <w:tcBorders>
              <w:top w:val="nil"/>
              <w:left w:val="nil"/>
              <w:bottom w:val="single" w:sz="4" w:space="0" w:color="000000"/>
              <w:right w:val="single" w:sz="4" w:space="0" w:color="000000"/>
            </w:tcBorders>
            <w:shd w:val="clear" w:color="auto" w:fill="auto"/>
            <w:noWrap/>
            <w:hideMark/>
          </w:tcPr>
          <w:p w14:paraId="415B4265" w14:textId="77777777" w:rsidR="005F2121" w:rsidRPr="005F2121" w:rsidRDefault="005F2121" w:rsidP="005F2121">
            <w:pPr>
              <w:jc w:val="center"/>
              <w:outlineLvl w:val="4"/>
              <w:rPr>
                <w:color w:val="000000"/>
                <w:sz w:val="20"/>
                <w:szCs w:val="20"/>
              </w:rPr>
            </w:pPr>
            <w:r w:rsidRPr="005F2121">
              <w:rPr>
                <w:color w:val="000000"/>
                <w:sz w:val="20"/>
                <w:szCs w:val="20"/>
              </w:rPr>
              <w:t>1210183820</w:t>
            </w:r>
          </w:p>
        </w:tc>
        <w:tc>
          <w:tcPr>
            <w:tcW w:w="729" w:type="dxa"/>
            <w:tcBorders>
              <w:top w:val="nil"/>
              <w:left w:val="nil"/>
              <w:bottom w:val="single" w:sz="4" w:space="0" w:color="000000"/>
              <w:right w:val="single" w:sz="4" w:space="0" w:color="000000"/>
            </w:tcBorders>
            <w:shd w:val="clear" w:color="auto" w:fill="auto"/>
            <w:noWrap/>
            <w:hideMark/>
          </w:tcPr>
          <w:p w14:paraId="650EF182"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0953F9BF" w14:textId="77777777" w:rsidR="005F2121" w:rsidRPr="005F2121" w:rsidRDefault="005F2121" w:rsidP="005F2121">
            <w:pPr>
              <w:jc w:val="center"/>
              <w:outlineLvl w:val="4"/>
              <w:rPr>
                <w:color w:val="000000"/>
                <w:sz w:val="20"/>
                <w:szCs w:val="20"/>
              </w:rPr>
            </w:pPr>
            <w:r w:rsidRPr="005F2121">
              <w:rPr>
                <w:color w:val="000000"/>
                <w:sz w:val="20"/>
                <w:szCs w:val="20"/>
              </w:rPr>
              <w:t>1 550,76</w:t>
            </w:r>
          </w:p>
        </w:tc>
        <w:tc>
          <w:tcPr>
            <w:tcW w:w="1460" w:type="dxa"/>
            <w:gridSpan w:val="2"/>
            <w:tcBorders>
              <w:top w:val="nil"/>
              <w:left w:val="nil"/>
              <w:bottom w:val="single" w:sz="4" w:space="0" w:color="000000"/>
              <w:right w:val="single" w:sz="4" w:space="0" w:color="000000"/>
            </w:tcBorders>
            <w:shd w:val="clear" w:color="auto" w:fill="auto"/>
            <w:noWrap/>
            <w:hideMark/>
          </w:tcPr>
          <w:p w14:paraId="75A0CEFA"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35314EAC"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03EEF8DE"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0EF16E0E" w14:textId="77777777" w:rsidR="005F2121" w:rsidRPr="005F2121" w:rsidRDefault="005F2121" w:rsidP="005F2121">
            <w:pPr>
              <w:rPr>
                <w:b/>
                <w:bCs/>
                <w:color w:val="000000"/>
                <w:sz w:val="20"/>
                <w:szCs w:val="20"/>
              </w:rPr>
            </w:pPr>
            <w:r w:rsidRPr="005F2121">
              <w:rPr>
                <w:b/>
                <w:bCs/>
                <w:color w:val="000000"/>
                <w:sz w:val="20"/>
                <w:szCs w:val="20"/>
              </w:rPr>
              <w:lastRenderedPageBreak/>
              <w:t xml:space="preserve">    Муниципальная программа "Развитие малого и среднего предпринимательства"</w:t>
            </w:r>
          </w:p>
        </w:tc>
        <w:tc>
          <w:tcPr>
            <w:tcW w:w="709" w:type="dxa"/>
            <w:tcBorders>
              <w:top w:val="nil"/>
              <w:left w:val="nil"/>
              <w:bottom w:val="single" w:sz="4" w:space="0" w:color="000000"/>
              <w:right w:val="single" w:sz="4" w:space="0" w:color="000000"/>
            </w:tcBorders>
            <w:shd w:val="clear" w:color="auto" w:fill="auto"/>
            <w:noWrap/>
            <w:hideMark/>
          </w:tcPr>
          <w:p w14:paraId="5F17BB11" w14:textId="77777777" w:rsidR="005F2121" w:rsidRPr="005F2121" w:rsidRDefault="005F2121" w:rsidP="005F2121">
            <w:pPr>
              <w:jc w:val="center"/>
              <w:rPr>
                <w:b/>
                <w:bCs/>
                <w:color w:val="000000"/>
                <w:sz w:val="20"/>
                <w:szCs w:val="20"/>
              </w:rPr>
            </w:pPr>
            <w:r w:rsidRPr="005F2121">
              <w:rPr>
                <w:b/>
                <w:bCs/>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2C706CEB" w14:textId="77777777" w:rsidR="005F2121" w:rsidRPr="005F2121" w:rsidRDefault="005F2121" w:rsidP="005F2121">
            <w:pPr>
              <w:jc w:val="center"/>
              <w:rPr>
                <w:b/>
                <w:bCs/>
                <w:color w:val="000000"/>
                <w:sz w:val="20"/>
                <w:szCs w:val="20"/>
              </w:rPr>
            </w:pPr>
            <w:r w:rsidRPr="005F2121">
              <w:rPr>
                <w:b/>
                <w:bCs/>
                <w:color w:val="000000"/>
                <w:sz w:val="20"/>
                <w:szCs w:val="20"/>
              </w:rPr>
              <w:t>1300000000</w:t>
            </w:r>
          </w:p>
        </w:tc>
        <w:tc>
          <w:tcPr>
            <w:tcW w:w="729" w:type="dxa"/>
            <w:tcBorders>
              <w:top w:val="nil"/>
              <w:left w:val="nil"/>
              <w:bottom w:val="single" w:sz="4" w:space="0" w:color="000000"/>
              <w:right w:val="single" w:sz="4" w:space="0" w:color="000000"/>
            </w:tcBorders>
            <w:shd w:val="clear" w:color="auto" w:fill="auto"/>
            <w:noWrap/>
            <w:hideMark/>
          </w:tcPr>
          <w:p w14:paraId="700F42DE" w14:textId="77777777" w:rsidR="005F2121" w:rsidRPr="005F2121" w:rsidRDefault="005F2121" w:rsidP="005F2121">
            <w:pPr>
              <w:jc w:val="center"/>
              <w:rPr>
                <w:b/>
                <w:bCs/>
                <w:color w:val="000000"/>
                <w:sz w:val="20"/>
                <w:szCs w:val="20"/>
              </w:rPr>
            </w:pPr>
            <w:r w:rsidRPr="005F2121">
              <w:rPr>
                <w:b/>
                <w:bCs/>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14853424" w14:textId="77777777" w:rsidR="005F2121" w:rsidRPr="005F2121" w:rsidRDefault="005F2121" w:rsidP="005F2121">
            <w:pPr>
              <w:jc w:val="center"/>
              <w:rPr>
                <w:b/>
                <w:bCs/>
                <w:color w:val="000000"/>
                <w:sz w:val="20"/>
                <w:szCs w:val="20"/>
              </w:rPr>
            </w:pPr>
            <w:r w:rsidRPr="005F2121">
              <w:rPr>
                <w:b/>
                <w:bCs/>
                <w:color w:val="000000"/>
                <w:sz w:val="20"/>
                <w:szCs w:val="20"/>
              </w:rPr>
              <w:t>30,00</w:t>
            </w:r>
          </w:p>
        </w:tc>
        <w:tc>
          <w:tcPr>
            <w:tcW w:w="1460" w:type="dxa"/>
            <w:gridSpan w:val="2"/>
            <w:tcBorders>
              <w:top w:val="nil"/>
              <w:left w:val="nil"/>
              <w:bottom w:val="single" w:sz="4" w:space="0" w:color="000000"/>
              <w:right w:val="single" w:sz="4" w:space="0" w:color="000000"/>
            </w:tcBorders>
            <w:shd w:val="clear" w:color="auto" w:fill="auto"/>
            <w:noWrap/>
            <w:hideMark/>
          </w:tcPr>
          <w:p w14:paraId="552DF55C" w14:textId="77777777" w:rsidR="005F2121" w:rsidRPr="005F2121" w:rsidRDefault="005F2121" w:rsidP="005F2121">
            <w:pPr>
              <w:jc w:val="center"/>
              <w:rPr>
                <w:b/>
                <w:bCs/>
                <w:color w:val="000000"/>
                <w:sz w:val="20"/>
                <w:szCs w:val="20"/>
              </w:rPr>
            </w:pPr>
            <w:r w:rsidRPr="005F2121">
              <w:rPr>
                <w:b/>
                <w:bCs/>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5F2AB1AC" w14:textId="77777777" w:rsidR="005F2121" w:rsidRPr="005F2121" w:rsidRDefault="005F2121" w:rsidP="005F2121">
            <w:pPr>
              <w:jc w:val="center"/>
              <w:rPr>
                <w:b/>
                <w:bCs/>
                <w:color w:val="000000"/>
                <w:sz w:val="20"/>
                <w:szCs w:val="20"/>
              </w:rPr>
            </w:pPr>
            <w:r w:rsidRPr="005F2121">
              <w:rPr>
                <w:b/>
                <w:bCs/>
                <w:color w:val="000000"/>
                <w:sz w:val="20"/>
                <w:szCs w:val="20"/>
              </w:rPr>
              <w:t>0,0%</w:t>
            </w:r>
          </w:p>
        </w:tc>
      </w:tr>
      <w:tr w:rsidR="005F2121" w:rsidRPr="005F2121" w14:paraId="292B90C6" w14:textId="77777777" w:rsidTr="005F2121">
        <w:trPr>
          <w:gridAfter w:val="2"/>
          <w:wAfter w:w="30" w:type="dxa"/>
          <w:trHeight w:val="1275"/>
        </w:trPr>
        <w:tc>
          <w:tcPr>
            <w:tcW w:w="2552" w:type="dxa"/>
            <w:tcBorders>
              <w:top w:val="nil"/>
              <w:left w:val="single" w:sz="4" w:space="0" w:color="000000"/>
              <w:bottom w:val="single" w:sz="4" w:space="0" w:color="000000"/>
              <w:right w:val="single" w:sz="4" w:space="0" w:color="000000"/>
            </w:tcBorders>
            <w:shd w:val="clear" w:color="000000" w:fill="FFFFFF"/>
            <w:hideMark/>
          </w:tcPr>
          <w:p w14:paraId="01CE06EA" w14:textId="77777777" w:rsidR="005F2121" w:rsidRPr="005F2121" w:rsidRDefault="005F2121" w:rsidP="005F2121">
            <w:pPr>
              <w:outlineLvl w:val="1"/>
              <w:rPr>
                <w:color w:val="000000"/>
                <w:sz w:val="20"/>
                <w:szCs w:val="20"/>
              </w:rPr>
            </w:pPr>
            <w:r w:rsidRPr="005F2121">
              <w:rPr>
                <w:color w:val="000000"/>
                <w:sz w:val="20"/>
                <w:szCs w:val="20"/>
              </w:rPr>
              <w:t xml:space="preserve">        Основное мероприятие "Создание благоприятных условий для развития малого и среднего предпринимательства на территории муниципального образования "Светлогорский городской округ""</w:t>
            </w:r>
          </w:p>
        </w:tc>
        <w:tc>
          <w:tcPr>
            <w:tcW w:w="709" w:type="dxa"/>
            <w:tcBorders>
              <w:top w:val="nil"/>
              <w:left w:val="nil"/>
              <w:bottom w:val="single" w:sz="4" w:space="0" w:color="000000"/>
              <w:right w:val="single" w:sz="4" w:space="0" w:color="000000"/>
            </w:tcBorders>
            <w:shd w:val="clear" w:color="auto" w:fill="auto"/>
            <w:noWrap/>
            <w:hideMark/>
          </w:tcPr>
          <w:p w14:paraId="57EBDD34"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0E91F574" w14:textId="77777777" w:rsidR="005F2121" w:rsidRPr="005F2121" w:rsidRDefault="005F2121" w:rsidP="005F2121">
            <w:pPr>
              <w:jc w:val="center"/>
              <w:outlineLvl w:val="1"/>
              <w:rPr>
                <w:color w:val="000000"/>
                <w:sz w:val="20"/>
                <w:szCs w:val="20"/>
              </w:rPr>
            </w:pPr>
            <w:r w:rsidRPr="005F2121">
              <w:rPr>
                <w:color w:val="000000"/>
                <w:sz w:val="20"/>
                <w:szCs w:val="20"/>
              </w:rPr>
              <w:t>1300100000</w:t>
            </w:r>
          </w:p>
        </w:tc>
        <w:tc>
          <w:tcPr>
            <w:tcW w:w="729" w:type="dxa"/>
            <w:tcBorders>
              <w:top w:val="nil"/>
              <w:left w:val="nil"/>
              <w:bottom w:val="single" w:sz="4" w:space="0" w:color="000000"/>
              <w:right w:val="single" w:sz="4" w:space="0" w:color="000000"/>
            </w:tcBorders>
            <w:shd w:val="clear" w:color="auto" w:fill="auto"/>
            <w:noWrap/>
            <w:hideMark/>
          </w:tcPr>
          <w:p w14:paraId="10821A4B"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6A3756BB" w14:textId="77777777" w:rsidR="005F2121" w:rsidRPr="005F2121" w:rsidRDefault="005F2121" w:rsidP="005F2121">
            <w:pPr>
              <w:jc w:val="center"/>
              <w:outlineLvl w:val="1"/>
              <w:rPr>
                <w:color w:val="000000"/>
                <w:sz w:val="20"/>
                <w:szCs w:val="20"/>
              </w:rPr>
            </w:pPr>
            <w:r w:rsidRPr="005F2121">
              <w:rPr>
                <w:color w:val="000000"/>
                <w:sz w:val="20"/>
                <w:szCs w:val="20"/>
              </w:rPr>
              <w:t>30,00</w:t>
            </w:r>
          </w:p>
        </w:tc>
        <w:tc>
          <w:tcPr>
            <w:tcW w:w="1460" w:type="dxa"/>
            <w:gridSpan w:val="2"/>
            <w:tcBorders>
              <w:top w:val="nil"/>
              <w:left w:val="nil"/>
              <w:bottom w:val="single" w:sz="4" w:space="0" w:color="000000"/>
              <w:right w:val="single" w:sz="4" w:space="0" w:color="000000"/>
            </w:tcBorders>
            <w:shd w:val="clear" w:color="auto" w:fill="auto"/>
            <w:noWrap/>
            <w:hideMark/>
          </w:tcPr>
          <w:p w14:paraId="68073992" w14:textId="77777777" w:rsidR="005F2121" w:rsidRPr="005F2121" w:rsidRDefault="005F2121" w:rsidP="005F2121">
            <w:pPr>
              <w:jc w:val="center"/>
              <w:outlineLvl w:val="1"/>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7838769E" w14:textId="77777777" w:rsidR="005F2121" w:rsidRPr="005F2121" w:rsidRDefault="005F2121" w:rsidP="005F2121">
            <w:pPr>
              <w:jc w:val="center"/>
              <w:outlineLvl w:val="1"/>
              <w:rPr>
                <w:color w:val="000000"/>
                <w:sz w:val="20"/>
                <w:szCs w:val="20"/>
              </w:rPr>
            </w:pPr>
            <w:r w:rsidRPr="005F2121">
              <w:rPr>
                <w:color w:val="000000"/>
                <w:sz w:val="20"/>
                <w:szCs w:val="20"/>
              </w:rPr>
              <w:t>0,0%</w:t>
            </w:r>
          </w:p>
        </w:tc>
      </w:tr>
      <w:tr w:rsidR="005F2121" w:rsidRPr="005F2121" w14:paraId="4FD13024"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075DBBB3" w14:textId="77777777" w:rsidR="005F2121" w:rsidRPr="005F2121" w:rsidRDefault="005F2121" w:rsidP="005F2121">
            <w:pPr>
              <w:outlineLvl w:val="2"/>
              <w:rPr>
                <w:color w:val="000000"/>
                <w:sz w:val="20"/>
                <w:szCs w:val="20"/>
              </w:rPr>
            </w:pPr>
            <w:r w:rsidRPr="005F2121">
              <w:rPr>
                <w:color w:val="000000"/>
                <w:sz w:val="20"/>
                <w:szCs w:val="20"/>
              </w:rPr>
              <w:t xml:space="preserve">          Организация и проведение семинаров, круглых столов и обучающих лекций для субъектов МСП</w:t>
            </w:r>
          </w:p>
        </w:tc>
        <w:tc>
          <w:tcPr>
            <w:tcW w:w="709" w:type="dxa"/>
            <w:tcBorders>
              <w:top w:val="nil"/>
              <w:left w:val="nil"/>
              <w:bottom w:val="single" w:sz="4" w:space="0" w:color="000000"/>
              <w:right w:val="single" w:sz="4" w:space="0" w:color="000000"/>
            </w:tcBorders>
            <w:shd w:val="clear" w:color="auto" w:fill="auto"/>
            <w:noWrap/>
            <w:hideMark/>
          </w:tcPr>
          <w:p w14:paraId="31F6653F"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5496E399" w14:textId="77777777" w:rsidR="005F2121" w:rsidRPr="005F2121" w:rsidRDefault="005F2121" w:rsidP="005F2121">
            <w:pPr>
              <w:jc w:val="center"/>
              <w:outlineLvl w:val="2"/>
              <w:rPr>
                <w:color w:val="000000"/>
                <w:sz w:val="20"/>
                <w:szCs w:val="20"/>
              </w:rPr>
            </w:pPr>
            <w:r w:rsidRPr="005F2121">
              <w:rPr>
                <w:color w:val="000000"/>
                <w:sz w:val="20"/>
                <w:szCs w:val="20"/>
              </w:rPr>
              <w:t>1300181410</w:t>
            </w:r>
          </w:p>
        </w:tc>
        <w:tc>
          <w:tcPr>
            <w:tcW w:w="729" w:type="dxa"/>
            <w:tcBorders>
              <w:top w:val="nil"/>
              <w:left w:val="nil"/>
              <w:bottom w:val="single" w:sz="4" w:space="0" w:color="000000"/>
              <w:right w:val="single" w:sz="4" w:space="0" w:color="000000"/>
            </w:tcBorders>
            <w:shd w:val="clear" w:color="auto" w:fill="auto"/>
            <w:noWrap/>
            <w:hideMark/>
          </w:tcPr>
          <w:p w14:paraId="3BA649E3"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756D531E" w14:textId="77777777" w:rsidR="005F2121" w:rsidRPr="005F2121" w:rsidRDefault="005F2121" w:rsidP="005F2121">
            <w:pPr>
              <w:jc w:val="center"/>
              <w:outlineLvl w:val="2"/>
              <w:rPr>
                <w:color w:val="000000"/>
                <w:sz w:val="20"/>
                <w:szCs w:val="20"/>
              </w:rPr>
            </w:pPr>
            <w:r w:rsidRPr="005F2121">
              <w:rPr>
                <w:color w:val="000000"/>
                <w:sz w:val="20"/>
                <w:szCs w:val="20"/>
              </w:rPr>
              <w:t>30,00</w:t>
            </w:r>
          </w:p>
        </w:tc>
        <w:tc>
          <w:tcPr>
            <w:tcW w:w="1460" w:type="dxa"/>
            <w:gridSpan w:val="2"/>
            <w:tcBorders>
              <w:top w:val="nil"/>
              <w:left w:val="nil"/>
              <w:bottom w:val="single" w:sz="4" w:space="0" w:color="000000"/>
              <w:right w:val="single" w:sz="4" w:space="0" w:color="000000"/>
            </w:tcBorders>
            <w:shd w:val="clear" w:color="auto" w:fill="auto"/>
            <w:noWrap/>
            <w:hideMark/>
          </w:tcPr>
          <w:p w14:paraId="7E1A94F0"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5CD0C2E2"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691E4A0B"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2730BF54" w14:textId="77777777" w:rsidR="005F2121" w:rsidRPr="005F2121" w:rsidRDefault="005F2121" w:rsidP="005F2121">
            <w:pPr>
              <w:outlineLvl w:val="3"/>
              <w:rPr>
                <w:color w:val="000000"/>
                <w:sz w:val="20"/>
                <w:szCs w:val="20"/>
              </w:rPr>
            </w:pPr>
            <w:r w:rsidRPr="005F2121">
              <w:rPr>
                <w:color w:val="000000"/>
                <w:sz w:val="20"/>
                <w:szCs w:val="20"/>
              </w:rPr>
              <w:t xml:space="preserve">            Другие вопросы в области национальной экономики</w:t>
            </w:r>
          </w:p>
        </w:tc>
        <w:tc>
          <w:tcPr>
            <w:tcW w:w="709" w:type="dxa"/>
            <w:tcBorders>
              <w:top w:val="nil"/>
              <w:left w:val="nil"/>
              <w:bottom w:val="single" w:sz="4" w:space="0" w:color="000000"/>
              <w:right w:val="single" w:sz="4" w:space="0" w:color="000000"/>
            </w:tcBorders>
            <w:shd w:val="clear" w:color="auto" w:fill="auto"/>
            <w:noWrap/>
            <w:hideMark/>
          </w:tcPr>
          <w:p w14:paraId="1428C2B9" w14:textId="77777777" w:rsidR="005F2121" w:rsidRPr="005F2121" w:rsidRDefault="005F2121" w:rsidP="005F2121">
            <w:pPr>
              <w:jc w:val="center"/>
              <w:outlineLvl w:val="3"/>
              <w:rPr>
                <w:color w:val="000000"/>
                <w:sz w:val="20"/>
                <w:szCs w:val="20"/>
              </w:rPr>
            </w:pPr>
            <w:r w:rsidRPr="005F2121">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14:paraId="7AC2F870" w14:textId="77777777" w:rsidR="005F2121" w:rsidRPr="005F2121" w:rsidRDefault="005F2121" w:rsidP="005F2121">
            <w:pPr>
              <w:jc w:val="center"/>
              <w:outlineLvl w:val="3"/>
              <w:rPr>
                <w:color w:val="000000"/>
                <w:sz w:val="20"/>
                <w:szCs w:val="20"/>
              </w:rPr>
            </w:pPr>
            <w:r w:rsidRPr="005F2121">
              <w:rPr>
                <w:color w:val="000000"/>
                <w:sz w:val="20"/>
                <w:szCs w:val="20"/>
              </w:rPr>
              <w:t>1300181410</w:t>
            </w:r>
          </w:p>
        </w:tc>
        <w:tc>
          <w:tcPr>
            <w:tcW w:w="729" w:type="dxa"/>
            <w:tcBorders>
              <w:top w:val="nil"/>
              <w:left w:val="nil"/>
              <w:bottom w:val="single" w:sz="4" w:space="0" w:color="000000"/>
              <w:right w:val="single" w:sz="4" w:space="0" w:color="000000"/>
            </w:tcBorders>
            <w:shd w:val="clear" w:color="auto" w:fill="auto"/>
            <w:noWrap/>
            <w:hideMark/>
          </w:tcPr>
          <w:p w14:paraId="24C1DA99"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3BEBE770" w14:textId="77777777" w:rsidR="005F2121" w:rsidRPr="005F2121" w:rsidRDefault="005F2121" w:rsidP="005F2121">
            <w:pPr>
              <w:jc w:val="center"/>
              <w:outlineLvl w:val="3"/>
              <w:rPr>
                <w:color w:val="000000"/>
                <w:sz w:val="20"/>
                <w:szCs w:val="20"/>
              </w:rPr>
            </w:pPr>
            <w:r w:rsidRPr="005F2121">
              <w:rPr>
                <w:color w:val="000000"/>
                <w:sz w:val="20"/>
                <w:szCs w:val="20"/>
              </w:rPr>
              <w:t>30,00</w:t>
            </w:r>
          </w:p>
        </w:tc>
        <w:tc>
          <w:tcPr>
            <w:tcW w:w="1460" w:type="dxa"/>
            <w:gridSpan w:val="2"/>
            <w:tcBorders>
              <w:top w:val="nil"/>
              <w:left w:val="nil"/>
              <w:bottom w:val="single" w:sz="4" w:space="0" w:color="000000"/>
              <w:right w:val="single" w:sz="4" w:space="0" w:color="000000"/>
            </w:tcBorders>
            <w:shd w:val="clear" w:color="auto" w:fill="auto"/>
            <w:noWrap/>
            <w:hideMark/>
          </w:tcPr>
          <w:p w14:paraId="641A94F1"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6AD0D8E9"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1052E441"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4A0B7B4F" w14:textId="77777777" w:rsidR="005F2121" w:rsidRPr="005F2121" w:rsidRDefault="005F2121" w:rsidP="005F2121">
            <w:pPr>
              <w:outlineLvl w:val="4"/>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14:paraId="35867472" w14:textId="77777777" w:rsidR="005F2121" w:rsidRPr="005F2121" w:rsidRDefault="005F2121" w:rsidP="005F2121">
            <w:pPr>
              <w:jc w:val="center"/>
              <w:outlineLvl w:val="4"/>
              <w:rPr>
                <w:color w:val="000000"/>
                <w:sz w:val="20"/>
                <w:szCs w:val="20"/>
              </w:rPr>
            </w:pPr>
            <w:r w:rsidRPr="005F2121">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14:paraId="022DFEBA" w14:textId="77777777" w:rsidR="005F2121" w:rsidRPr="005F2121" w:rsidRDefault="005F2121" w:rsidP="005F2121">
            <w:pPr>
              <w:jc w:val="center"/>
              <w:outlineLvl w:val="4"/>
              <w:rPr>
                <w:color w:val="000000"/>
                <w:sz w:val="20"/>
                <w:szCs w:val="20"/>
              </w:rPr>
            </w:pPr>
            <w:r w:rsidRPr="005F2121">
              <w:rPr>
                <w:color w:val="000000"/>
                <w:sz w:val="20"/>
                <w:szCs w:val="20"/>
              </w:rPr>
              <w:t>1300181410</w:t>
            </w:r>
          </w:p>
        </w:tc>
        <w:tc>
          <w:tcPr>
            <w:tcW w:w="729" w:type="dxa"/>
            <w:tcBorders>
              <w:top w:val="nil"/>
              <w:left w:val="nil"/>
              <w:bottom w:val="single" w:sz="4" w:space="0" w:color="000000"/>
              <w:right w:val="single" w:sz="4" w:space="0" w:color="000000"/>
            </w:tcBorders>
            <w:shd w:val="clear" w:color="auto" w:fill="auto"/>
            <w:noWrap/>
            <w:hideMark/>
          </w:tcPr>
          <w:p w14:paraId="3991D9B9" w14:textId="77777777" w:rsidR="005F2121" w:rsidRPr="005F2121" w:rsidRDefault="005F2121" w:rsidP="005F2121">
            <w:pPr>
              <w:jc w:val="center"/>
              <w:outlineLvl w:val="4"/>
              <w:rPr>
                <w:color w:val="000000"/>
                <w:sz w:val="20"/>
                <w:szCs w:val="20"/>
              </w:rPr>
            </w:pPr>
            <w:r w:rsidRPr="005F2121">
              <w:rPr>
                <w:color w:val="000000"/>
                <w:sz w:val="20"/>
                <w:szCs w:val="20"/>
              </w:rPr>
              <w:t>200</w:t>
            </w:r>
          </w:p>
        </w:tc>
        <w:tc>
          <w:tcPr>
            <w:tcW w:w="1460" w:type="dxa"/>
            <w:gridSpan w:val="2"/>
            <w:tcBorders>
              <w:top w:val="nil"/>
              <w:left w:val="nil"/>
              <w:bottom w:val="single" w:sz="4" w:space="0" w:color="000000"/>
              <w:right w:val="single" w:sz="4" w:space="0" w:color="000000"/>
            </w:tcBorders>
            <w:shd w:val="clear" w:color="auto" w:fill="auto"/>
            <w:noWrap/>
            <w:hideMark/>
          </w:tcPr>
          <w:p w14:paraId="2B5A51DF" w14:textId="77777777" w:rsidR="005F2121" w:rsidRPr="005F2121" w:rsidRDefault="005F2121" w:rsidP="005F2121">
            <w:pPr>
              <w:jc w:val="center"/>
              <w:outlineLvl w:val="4"/>
              <w:rPr>
                <w:color w:val="000000"/>
                <w:sz w:val="20"/>
                <w:szCs w:val="20"/>
              </w:rPr>
            </w:pPr>
            <w:r w:rsidRPr="005F2121">
              <w:rPr>
                <w:color w:val="000000"/>
                <w:sz w:val="20"/>
                <w:szCs w:val="20"/>
              </w:rPr>
              <w:t>30,00</w:t>
            </w:r>
          </w:p>
        </w:tc>
        <w:tc>
          <w:tcPr>
            <w:tcW w:w="1460" w:type="dxa"/>
            <w:gridSpan w:val="2"/>
            <w:tcBorders>
              <w:top w:val="nil"/>
              <w:left w:val="nil"/>
              <w:bottom w:val="single" w:sz="4" w:space="0" w:color="000000"/>
              <w:right w:val="single" w:sz="4" w:space="0" w:color="000000"/>
            </w:tcBorders>
            <w:shd w:val="clear" w:color="auto" w:fill="auto"/>
            <w:noWrap/>
            <w:hideMark/>
          </w:tcPr>
          <w:p w14:paraId="4303A351"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7D9D22F4"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609524B9"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570B3D98" w14:textId="77777777" w:rsidR="005F2121" w:rsidRPr="005F2121" w:rsidRDefault="005F2121" w:rsidP="005F2121">
            <w:pPr>
              <w:rPr>
                <w:b/>
                <w:bCs/>
                <w:color w:val="000000"/>
                <w:sz w:val="20"/>
                <w:szCs w:val="20"/>
              </w:rPr>
            </w:pPr>
            <w:r w:rsidRPr="005F2121">
              <w:rPr>
                <w:b/>
                <w:bCs/>
                <w:color w:val="000000"/>
                <w:sz w:val="20"/>
                <w:szCs w:val="20"/>
              </w:rPr>
              <w:t xml:space="preserve">    Муниципальная программа "Капитальный ремонт муниципального жилищного фонда и общего имущества в многоквартирных домах"</w:t>
            </w:r>
          </w:p>
        </w:tc>
        <w:tc>
          <w:tcPr>
            <w:tcW w:w="709" w:type="dxa"/>
            <w:tcBorders>
              <w:top w:val="nil"/>
              <w:left w:val="nil"/>
              <w:bottom w:val="single" w:sz="4" w:space="0" w:color="000000"/>
              <w:right w:val="single" w:sz="4" w:space="0" w:color="000000"/>
            </w:tcBorders>
            <w:shd w:val="clear" w:color="auto" w:fill="auto"/>
            <w:noWrap/>
            <w:hideMark/>
          </w:tcPr>
          <w:p w14:paraId="6546E1F5" w14:textId="77777777" w:rsidR="005F2121" w:rsidRPr="005F2121" w:rsidRDefault="005F2121" w:rsidP="005F2121">
            <w:pPr>
              <w:jc w:val="center"/>
              <w:rPr>
                <w:b/>
                <w:bCs/>
                <w:color w:val="000000"/>
                <w:sz w:val="20"/>
                <w:szCs w:val="20"/>
              </w:rPr>
            </w:pPr>
            <w:r w:rsidRPr="005F2121">
              <w:rPr>
                <w:b/>
                <w:bCs/>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6B5769DD" w14:textId="77777777" w:rsidR="005F2121" w:rsidRPr="005F2121" w:rsidRDefault="005F2121" w:rsidP="005F2121">
            <w:pPr>
              <w:jc w:val="center"/>
              <w:rPr>
                <w:b/>
                <w:bCs/>
                <w:color w:val="000000"/>
                <w:sz w:val="20"/>
                <w:szCs w:val="20"/>
              </w:rPr>
            </w:pPr>
            <w:r w:rsidRPr="005F2121">
              <w:rPr>
                <w:b/>
                <w:bCs/>
                <w:color w:val="000000"/>
                <w:sz w:val="20"/>
                <w:szCs w:val="20"/>
              </w:rPr>
              <w:t>1500000000</w:t>
            </w:r>
          </w:p>
        </w:tc>
        <w:tc>
          <w:tcPr>
            <w:tcW w:w="729" w:type="dxa"/>
            <w:tcBorders>
              <w:top w:val="nil"/>
              <w:left w:val="nil"/>
              <w:bottom w:val="single" w:sz="4" w:space="0" w:color="000000"/>
              <w:right w:val="single" w:sz="4" w:space="0" w:color="000000"/>
            </w:tcBorders>
            <w:shd w:val="clear" w:color="auto" w:fill="auto"/>
            <w:noWrap/>
            <w:hideMark/>
          </w:tcPr>
          <w:p w14:paraId="138538C7" w14:textId="77777777" w:rsidR="005F2121" w:rsidRPr="005F2121" w:rsidRDefault="005F2121" w:rsidP="005F2121">
            <w:pPr>
              <w:jc w:val="center"/>
              <w:rPr>
                <w:b/>
                <w:bCs/>
                <w:color w:val="000000"/>
                <w:sz w:val="20"/>
                <w:szCs w:val="20"/>
              </w:rPr>
            </w:pPr>
            <w:r w:rsidRPr="005F2121">
              <w:rPr>
                <w:b/>
                <w:bCs/>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78DFD693" w14:textId="77777777" w:rsidR="005F2121" w:rsidRPr="005F2121" w:rsidRDefault="005F2121" w:rsidP="005F2121">
            <w:pPr>
              <w:jc w:val="center"/>
              <w:rPr>
                <w:b/>
                <w:bCs/>
                <w:color w:val="000000"/>
                <w:sz w:val="20"/>
                <w:szCs w:val="20"/>
              </w:rPr>
            </w:pPr>
            <w:r w:rsidRPr="005F2121">
              <w:rPr>
                <w:b/>
                <w:bCs/>
                <w:color w:val="000000"/>
                <w:sz w:val="20"/>
                <w:szCs w:val="20"/>
              </w:rPr>
              <w:t>30 624,58</w:t>
            </w:r>
          </w:p>
        </w:tc>
        <w:tc>
          <w:tcPr>
            <w:tcW w:w="1460" w:type="dxa"/>
            <w:gridSpan w:val="2"/>
            <w:tcBorders>
              <w:top w:val="nil"/>
              <w:left w:val="nil"/>
              <w:bottom w:val="single" w:sz="4" w:space="0" w:color="000000"/>
              <w:right w:val="single" w:sz="4" w:space="0" w:color="000000"/>
            </w:tcBorders>
            <w:shd w:val="clear" w:color="auto" w:fill="auto"/>
            <w:noWrap/>
            <w:hideMark/>
          </w:tcPr>
          <w:p w14:paraId="3E37ACA7" w14:textId="77777777" w:rsidR="005F2121" w:rsidRPr="005F2121" w:rsidRDefault="005F2121" w:rsidP="005F2121">
            <w:pPr>
              <w:jc w:val="center"/>
              <w:rPr>
                <w:b/>
                <w:bCs/>
                <w:color w:val="000000"/>
                <w:sz w:val="20"/>
                <w:szCs w:val="20"/>
              </w:rPr>
            </w:pPr>
            <w:r w:rsidRPr="005F2121">
              <w:rPr>
                <w:b/>
                <w:bCs/>
                <w:color w:val="000000"/>
                <w:sz w:val="20"/>
                <w:szCs w:val="20"/>
              </w:rPr>
              <w:t>283,51</w:t>
            </w:r>
          </w:p>
        </w:tc>
        <w:tc>
          <w:tcPr>
            <w:tcW w:w="1460" w:type="dxa"/>
            <w:gridSpan w:val="2"/>
            <w:tcBorders>
              <w:top w:val="nil"/>
              <w:left w:val="nil"/>
              <w:bottom w:val="single" w:sz="4" w:space="0" w:color="000000"/>
              <w:right w:val="single" w:sz="4" w:space="0" w:color="000000"/>
            </w:tcBorders>
            <w:shd w:val="clear" w:color="auto" w:fill="auto"/>
            <w:noWrap/>
            <w:hideMark/>
          </w:tcPr>
          <w:p w14:paraId="78E76831" w14:textId="77777777" w:rsidR="005F2121" w:rsidRPr="005F2121" w:rsidRDefault="005F2121" w:rsidP="005F2121">
            <w:pPr>
              <w:jc w:val="center"/>
              <w:rPr>
                <w:b/>
                <w:bCs/>
                <w:color w:val="000000"/>
                <w:sz w:val="20"/>
                <w:szCs w:val="20"/>
              </w:rPr>
            </w:pPr>
            <w:r w:rsidRPr="005F2121">
              <w:rPr>
                <w:b/>
                <w:bCs/>
                <w:color w:val="000000"/>
                <w:sz w:val="20"/>
                <w:szCs w:val="20"/>
              </w:rPr>
              <w:t>0,9%</w:t>
            </w:r>
          </w:p>
        </w:tc>
      </w:tr>
      <w:tr w:rsidR="005F2121" w:rsidRPr="005F2121" w14:paraId="5329A429"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54AEB009" w14:textId="77777777" w:rsidR="005F2121" w:rsidRPr="005F2121" w:rsidRDefault="005F2121" w:rsidP="005F2121">
            <w:pPr>
              <w:outlineLvl w:val="1"/>
              <w:rPr>
                <w:color w:val="000000"/>
                <w:sz w:val="20"/>
                <w:szCs w:val="20"/>
              </w:rPr>
            </w:pPr>
            <w:r w:rsidRPr="005F2121">
              <w:rPr>
                <w:color w:val="000000"/>
                <w:sz w:val="20"/>
                <w:szCs w:val="20"/>
              </w:rPr>
              <w:t xml:space="preserve">        Основное мероприятие: Реализация полномочий собственника в отношении жилых помещений</w:t>
            </w:r>
          </w:p>
        </w:tc>
        <w:tc>
          <w:tcPr>
            <w:tcW w:w="709" w:type="dxa"/>
            <w:tcBorders>
              <w:top w:val="nil"/>
              <w:left w:val="nil"/>
              <w:bottom w:val="single" w:sz="4" w:space="0" w:color="000000"/>
              <w:right w:val="single" w:sz="4" w:space="0" w:color="000000"/>
            </w:tcBorders>
            <w:shd w:val="clear" w:color="auto" w:fill="auto"/>
            <w:noWrap/>
            <w:hideMark/>
          </w:tcPr>
          <w:p w14:paraId="4CA43983"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533F342D" w14:textId="77777777" w:rsidR="005F2121" w:rsidRPr="005F2121" w:rsidRDefault="005F2121" w:rsidP="005F2121">
            <w:pPr>
              <w:jc w:val="center"/>
              <w:outlineLvl w:val="1"/>
              <w:rPr>
                <w:color w:val="000000"/>
                <w:sz w:val="20"/>
                <w:szCs w:val="20"/>
              </w:rPr>
            </w:pPr>
            <w:r w:rsidRPr="005F2121">
              <w:rPr>
                <w:color w:val="000000"/>
                <w:sz w:val="20"/>
                <w:szCs w:val="20"/>
              </w:rPr>
              <w:t>1500100000</w:t>
            </w:r>
          </w:p>
        </w:tc>
        <w:tc>
          <w:tcPr>
            <w:tcW w:w="729" w:type="dxa"/>
            <w:tcBorders>
              <w:top w:val="nil"/>
              <w:left w:val="nil"/>
              <w:bottom w:val="single" w:sz="4" w:space="0" w:color="000000"/>
              <w:right w:val="single" w:sz="4" w:space="0" w:color="000000"/>
            </w:tcBorders>
            <w:shd w:val="clear" w:color="auto" w:fill="auto"/>
            <w:noWrap/>
            <w:hideMark/>
          </w:tcPr>
          <w:p w14:paraId="3AC1772B"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2B0577C7" w14:textId="77777777" w:rsidR="005F2121" w:rsidRPr="005F2121" w:rsidRDefault="005F2121" w:rsidP="005F2121">
            <w:pPr>
              <w:jc w:val="center"/>
              <w:outlineLvl w:val="1"/>
              <w:rPr>
                <w:color w:val="000000"/>
                <w:sz w:val="20"/>
                <w:szCs w:val="20"/>
              </w:rPr>
            </w:pPr>
            <w:r w:rsidRPr="005F2121">
              <w:rPr>
                <w:color w:val="000000"/>
                <w:sz w:val="20"/>
                <w:szCs w:val="20"/>
              </w:rPr>
              <w:t>23 367,62</w:t>
            </w:r>
          </w:p>
        </w:tc>
        <w:tc>
          <w:tcPr>
            <w:tcW w:w="1460" w:type="dxa"/>
            <w:gridSpan w:val="2"/>
            <w:tcBorders>
              <w:top w:val="nil"/>
              <w:left w:val="nil"/>
              <w:bottom w:val="single" w:sz="4" w:space="0" w:color="000000"/>
              <w:right w:val="single" w:sz="4" w:space="0" w:color="000000"/>
            </w:tcBorders>
            <w:shd w:val="clear" w:color="auto" w:fill="auto"/>
            <w:noWrap/>
            <w:hideMark/>
          </w:tcPr>
          <w:p w14:paraId="0BD0C7E4" w14:textId="77777777" w:rsidR="005F2121" w:rsidRPr="005F2121" w:rsidRDefault="005F2121" w:rsidP="005F2121">
            <w:pPr>
              <w:jc w:val="center"/>
              <w:outlineLvl w:val="1"/>
              <w:rPr>
                <w:color w:val="000000"/>
                <w:sz w:val="20"/>
                <w:szCs w:val="20"/>
              </w:rPr>
            </w:pPr>
            <w:r w:rsidRPr="005F2121">
              <w:rPr>
                <w:color w:val="000000"/>
                <w:sz w:val="20"/>
                <w:szCs w:val="20"/>
              </w:rPr>
              <w:t>228,29</w:t>
            </w:r>
          </w:p>
        </w:tc>
        <w:tc>
          <w:tcPr>
            <w:tcW w:w="1460" w:type="dxa"/>
            <w:gridSpan w:val="2"/>
            <w:tcBorders>
              <w:top w:val="nil"/>
              <w:left w:val="nil"/>
              <w:bottom w:val="single" w:sz="4" w:space="0" w:color="000000"/>
              <w:right w:val="single" w:sz="4" w:space="0" w:color="000000"/>
            </w:tcBorders>
            <w:shd w:val="clear" w:color="auto" w:fill="auto"/>
            <w:noWrap/>
            <w:hideMark/>
          </w:tcPr>
          <w:p w14:paraId="63912AF3" w14:textId="77777777" w:rsidR="005F2121" w:rsidRPr="005F2121" w:rsidRDefault="005F2121" w:rsidP="005F2121">
            <w:pPr>
              <w:jc w:val="center"/>
              <w:outlineLvl w:val="1"/>
              <w:rPr>
                <w:color w:val="000000"/>
                <w:sz w:val="20"/>
                <w:szCs w:val="20"/>
              </w:rPr>
            </w:pPr>
            <w:r w:rsidRPr="005F2121">
              <w:rPr>
                <w:color w:val="000000"/>
                <w:sz w:val="20"/>
                <w:szCs w:val="20"/>
              </w:rPr>
              <w:t>1,0%</w:t>
            </w:r>
          </w:p>
        </w:tc>
      </w:tr>
      <w:tr w:rsidR="005F2121" w:rsidRPr="005F2121" w14:paraId="410FE81C"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7F8BAAB5" w14:textId="77777777" w:rsidR="005F2121" w:rsidRPr="005F2121" w:rsidRDefault="005F2121" w:rsidP="005F2121">
            <w:pPr>
              <w:outlineLvl w:val="2"/>
              <w:rPr>
                <w:color w:val="000000"/>
                <w:sz w:val="20"/>
                <w:szCs w:val="20"/>
              </w:rPr>
            </w:pPr>
            <w:r w:rsidRPr="005F2121">
              <w:rPr>
                <w:color w:val="000000"/>
                <w:sz w:val="20"/>
                <w:szCs w:val="20"/>
              </w:rPr>
              <w:t xml:space="preserve">          Содержание муниципальных жилых помещений</w:t>
            </w:r>
          </w:p>
        </w:tc>
        <w:tc>
          <w:tcPr>
            <w:tcW w:w="709" w:type="dxa"/>
            <w:tcBorders>
              <w:top w:val="nil"/>
              <w:left w:val="nil"/>
              <w:bottom w:val="single" w:sz="4" w:space="0" w:color="000000"/>
              <w:right w:val="single" w:sz="4" w:space="0" w:color="000000"/>
            </w:tcBorders>
            <w:shd w:val="clear" w:color="auto" w:fill="auto"/>
            <w:noWrap/>
            <w:hideMark/>
          </w:tcPr>
          <w:p w14:paraId="2C20DE96"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0407EBA6" w14:textId="77777777" w:rsidR="005F2121" w:rsidRPr="005F2121" w:rsidRDefault="005F2121" w:rsidP="005F2121">
            <w:pPr>
              <w:jc w:val="center"/>
              <w:outlineLvl w:val="2"/>
              <w:rPr>
                <w:color w:val="000000"/>
                <w:sz w:val="20"/>
                <w:szCs w:val="20"/>
              </w:rPr>
            </w:pPr>
            <w:r w:rsidRPr="005F2121">
              <w:rPr>
                <w:color w:val="000000"/>
                <w:sz w:val="20"/>
                <w:szCs w:val="20"/>
              </w:rPr>
              <w:t>1500185430</w:t>
            </w:r>
          </w:p>
        </w:tc>
        <w:tc>
          <w:tcPr>
            <w:tcW w:w="729" w:type="dxa"/>
            <w:tcBorders>
              <w:top w:val="nil"/>
              <w:left w:val="nil"/>
              <w:bottom w:val="single" w:sz="4" w:space="0" w:color="000000"/>
              <w:right w:val="single" w:sz="4" w:space="0" w:color="000000"/>
            </w:tcBorders>
            <w:shd w:val="clear" w:color="auto" w:fill="auto"/>
            <w:noWrap/>
            <w:hideMark/>
          </w:tcPr>
          <w:p w14:paraId="3EE7F9E6"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646AC80A" w14:textId="77777777" w:rsidR="005F2121" w:rsidRPr="005F2121" w:rsidRDefault="005F2121" w:rsidP="005F2121">
            <w:pPr>
              <w:jc w:val="center"/>
              <w:outlineLvl w:val="2"/>
              <w:rPr>
                <w:color w:val="000000"/>
                <w:sz w:val="20"/>
                <w:szCs w:val="20"/>
              </w:rPr>
            </w:pPr>
            <w:r w:rsidRPr="005F2121">
              <w:rPr>
                <w:color w:val="000000"/>
                <w:sz w:val="20"/>
                <w:szCs w:val="20"/>
              </w:rPr>
              <w:t>1 455,72</w:t>
            </w:r>
          </w:p>
        </w:tc>
        <w:tc>
          <w:tcPr>
            <w:tcW w:w="1460" w:type="dxa"/>
            <w:gridSpan w:val="2"/>
            <w:tcBorders>
              <w:top w:val="nil"/>
              <w:left w:val="nil"/>
              <w:bottom w:val="single" w:sz="4" w:space="0" w:color="000000"/>
              <w:right w:val="single" w:sz="4" w:space="0" w:color="000000"/>
            </w:tcBorders>
            <w:shd w:val="clear" w:color="auto" w:fill="auto"/>
            <w:noWrap/>
            <w:hideMark/>
          </w:tcPr>
          <w:p w14:paraId="6F891F84" w14:textId="77777777" w:rsidR="005F2121" w:rsidRPr="005F2121" w:rsidRDefault="005F2121" w:rsidP="005F2121">
            <w:pPr>
              <w:jc w:val="center"/>
              <w:outlineLvl w:val="2"/>
              <w:rPr>
                <w:color w:val="000000"/>
                <w:sz w:val="20"/>
                <w:szCs w:val="20"/>
              </w:rPr>
            </w:pPr>
            <w:r w:rsidRPr="005F2121">
              <w:rPr>
                <w:color w:val="000000"/>
                <w:sz w:val="20"/>
                <w:szCs w:val="20"/>
              </w:rPr>
              <w:t>188,17</w:t>
            </w:r>
          </w:p>
        </w:tc>
        <w:tc>
          <w:tcPr>
            <w:tcW w:w="1460" w:type="dxa"/>
            <w:gridSpan w:val="2"/>
            <w:tcBorders>
              <w:top w:val="nil"/>
              <w:left w:val="nil"/>
              <w:bottom w:val="single" w:sz="4" w:space="0" w:color="000000"/>
              <w:right w:val="single" w:sz="4" w:space="0" w:color="000000"/>
            </w:tcBorders>
            <w:shd w:val="clear" w:color="auto" w:fill="auto"/>
            <w:noWrap/>
            <w:hideMark/>
          </w:tcPr>
          <w:p w14:paraId="7A8AFCC4" w14:textId="77777777" w:rsidR="005F2121" w:rsidRPr="005F2121" w:rsidRDefault="005F2121" w:rsidP="005F2121">
            <w:pPr>
              <w:jc w:val="center"/>
              <w:outlineLvl w:val="2"/>
              <w:rPr>
                <w:color w:val="000000"/>
                <w:sz w:val="20"/>
                <w:szCs w:val="20"/>
              </w:rPr>
            </w:pPr>
            <w:r w:rsidRPr="005F2121">
              <w:rPr>
                <w:color w:val="000000"/>
                <w:sz w:val="20"/>
                <w:szCs w:val="20"/>
              </w:rPr>
              <w:t>12,9%</w:t>
            </w:r>
          </w:p>
        </w:tc>
      </w:tr>
      <w:tr w:rsidR="005F2121" w:rsidRPr="005F2121" w14:paraId="51EDBEA6"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1A484C39" w14:textId="77777777" w:rsidR="005F2121" w:rsidRPr="005F2121" w:rsidRDefault="005F2121" w:rsidP="005F2121">
            <w:pPr>
              <w:outlineLvl w:val="3"/>
              <w:rPr>
                <w:color w:val="000000"/>
                <w:sz w:val="20"/>
                <w:szCs w:val="20"/>
              </w:rPr>
            </w:pPr>
            <w:r w:rsidRPr="005F2121">
              <w:rPr>
                <w:color w:val="000000"/>
                <w:sz w:val="20"/>
                <w:szCs w:val="20"/>
              </w:rPr>
              <w:t xml:space="preserve">            Жилищное хозяйство</w:t>
            </w:r>
          </w:p>
        </w:tc>
        <w:tc>
          <w:tcPr>
            <w:tcW w:w="709" w:type="dxa"/>
            <w:tcBorders>
              <w:top w:val="nil"/>
              <w:left w:val="nil"/>
              <w:bottom w:val="single" w:sz="4" w:space="0" w:color="000000"/>
              <w:right w:val="single" w:sz="4" w:space="0" w:color="000000"/>
            </w:tcBorders>
            <w:shd w:val="clear" w:color="auto" w:fill="auto"/>
            <w:noWrap/>
            <w:hideMark/>
          </w:tcPr>
          <w:p w14:paraId="62A0D636" w14:textId="77777777" w:rsidR="005F2121" w:rsidRPr="005F2121" w:rsidRDefault="005F2121" w:rsidP="005F2121">
            <w:pPr>
              <w:jc w:val="center"/>
              <w:outlineLvl w:val="3"/>
              <w:rPr>
                <w:color w:val="000000"/>
                <w:sz w:val="20"/>
                <w:szCs w:val="20"/>
              </w:rPr>
            </w:pPr>
            <w:r w:rsidRPr="005F2121">
              <w:rPr>
                <w:color w:val="000000"/>
                <w:sz w:val="20"/>
                <w:szCs w:val="20"/>
              </w:rPr>
              <w:t>0501</w:t>
            </w:r>
          </w:p>
        </w:tc>
        <w:tc>
          <w:tcPr>
            <w:tcW w:w="1286" w:type="dxa"/>
            <w:tcBorders>
              <w:top w:val="nil"/>
              <w:left w:val="nil"/>
              <w:bottom w:val="single" w:sz="4" w:space="0" w:color="000000"/>
              <w:right w:val="single" w:sz="4" w:space="0" w:color="000000"/>
            </w:tcBorders>
            <w:shd w:val="clear" w:color="auto" w:fill="auto"/>
            <w:noWrap/>
            <w:hideMark/>
          </w:tcPr>
          <w:p w14:paraId="4F46B59A" w14:textId="77777777" w:rsidR="005F2121" w:rsidRPr="005F2121" w:rsidRDefault="005F2121" w:rsidP="005F2121">
            <w:pPr>
              <w:jc w:val="center"/>
              <w:outlineLvl w:val="3"/>
              <w:rPr>
                <w:color w:val="000000"/>
                <w:sz w:val="20"/>
                <w:szCs w:val="20"/>
              </w:rPr>
            </w:pPr>
            <w:r w:rsidRPr="005F2121">
              <w:rPr>
                <w:color w:val="000000"/>
                <w:sz w:val="20"/>
                <w:szCs w:val="20"/>
              </w:rPr>
              <w:t>1500185430</w:t>
            </w:r>
          </w:p>
        </w:tc>
        <w:tc>
          <w:tcPr>
            <w:tcW w:w="729" w:type="dxa"/>
            <w:tcBorders>
              <w:top w:val="nil"/>
              <w:left w:val="nil"/>
              <w:bottom w:val="single" w:sz="4" w:space="0" w:color="000000"/>
              <w:right w:val="single" w:sz="4" w:space="0" w:color="000000"/>
            </w:tcBorders>
            <w:shd w:val="clear" w:color="auto" w:fill="auto"/>
            <w:noWrap/>
            <w:hideMark/>
          </w:tcPr>
          <w:p w14:paraId="66B1A292"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47B69BC5" w14:textId="77777777" w:rsidR="005F2121" w:rsidRPr="005F2121" w:rsidRDefault="005F2121" w:rsidP="005F2121">
            <w:pPr>
              <w:jc w:val="center"/>
              <w:outlineLvl w:val="3"/>
              <w:rPr>
                <w:color w:val="000000"/>
                <w:sz w:val="20"/>
                <w:szCs w:val="20"/>
              </w:rPr>
            </w:pPr>
            <w:r w:rsidRPr="005F2121">
              <w:rPr>
                <w:color w:val="000000"/>
                <w:sz w:val="20"/>
                <w:szCs w:val="20"/>
              </w:rPr>
              <w:t>1 455,72</w:t>
            </w:r>
          </w:p>
        </w:tc>
        <w:tc>
          <w:tcPr>
            <w:tcW w:w="1460" w:type="dxa"/>
            <w:gridSpan w:val="2"/>
            <w:tcBorders>
              <w:top w:val="nil"/>
              <w:left w:val="nil"/>
              <w:bottom w:val="single" w:sz="4" w:space="0" w:color="000000"/>
              <w:right w:val="single" w:sz="4" w:space="0" w:color="000000"/>
            </w:tcBorders>
            <w:shd w:val="clear" w:color="auto" w:fill="auto"/>
            <w:noWrap/>
            <w:hideMark/>
          </w:tcPr>
          <w:p w14:paraId="4382C183" w14:textId="77777777" w:rsidR="005F2121" w:rsidRPr="005F2121" w:rsidRDefault="005F2121" w:rsidP="005F2121">
            <w:pPr>
              <w:jc w:val="center"/>
              <w:outlineLvl w:val="3"/>
              <w:rPr>
                <w:color w:val="000000"/>
                <w:sz w:val="20"/>
                <w:szCs w:val="20"/>
              </w:rPr>
            </w:pPr>
            <w:r w:rsidRPr="005F2121">
              <w:rPr>
                <w:color w:val="000000"/>
                <w:sz w:val="20"/>
                <w:szCs w:val="20"/>
              </w:rPr>
              <w:t>188,17</w:t>
            </w:r>
          </w:p>
        </w:tc>
        <w:tc>
          <w:tcPr>
            <w:tcW w:w="1460" w:type="dxa"/>
            <w:gridSpan w:val="2"/>
            <w:tcBorders>
              <w:top w:val="nil"/>
              <w:left w:val="nil"/>
              <w:bottom w:val="single" w:sz="4" w:space="0" w:color="000000"/>
              <w:right w:val="single" w:sz="4" w:space="0" w:color="000000"/>
            </w:tcBorders>
            <w:shd w:val="clear" w:color="auto" w:fill="auto"/>
            <w:noWrap/>
            <w:hideMark/>
          </w:tcPr>
          <w:p w14:paraId="0A469C7B" w14:textId="77777777" w:rsidR="005F2121" w:rsidRPr="005F2121" w:rsidRDefault="005F2121" w:rsidP="005F2121">
            <w:pPr>
              <w:jc w:val="center"/>
              <w:outlineLvl w:val="3"/>
              <w:rPr>
                <w:color w:val="000000"/>
                <w:sz w:val="20"/>
                <w:szCs w:val="20"/>
              </w:rPr>
            </w:pPr>
            <w:r w:rsidRPr="005F2121">
              <w:rPr>
                <w:color w:val="000000"/>
                <w:sz w:val="20"/>
                <w:szCs w:val="20"/>
              </w:rPr>
              <w:t>12,9%</w:t>
            </w:r>
          </w:p>
        </w:tc>
      </w:tr>
      <w:tr w:rsidR="005F2121" w:rsidRPr="005F2121" w14:paraId="0AAF3410"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28B7C757" w14:textId="77777777" w:rsidR="005F2121" w:rsidRPr="005F2121" w:rsidRDefault="005F2121" w:rsidP="005F2121">
            <w:pPr>
              <w:outlineLvl w:val="4"/>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14:paraId="2D6710B3" w14:textId="77777777" w:rsidR="005F2121" w:rsidRPr="005F2121" w:rsidRDefault="005F2121" w:rsidP="005F2121">
            <w:pPr>
              <w:jc w:val="center"/>
              <w:outlineLvl w:val="4"/>
              <w:rPr>
                <w:color w:val="000000"/>
                <w:sz w:val="20"/>
                <w:szCs w:val="20"/>
              </w:rPr>
            </w:pPr>
            <w:r w:rsidRPr="005F2121">
              <w:rPr>
                <w:color w:val="000000"/>
                <w:sz w:val="20"/>
                <w:szCs w:val="20"/>
              </w:rPr>
              <w:t>0501</w:t>
            </w:r>
          </w:p>
        </w:tc>
        <w:tc>
          <w:tcPr>
            <w:tcW w:w="1286" w:type="dxa"/>
            <w:tcBorders>
              <w:top w:val="nil"/>
              <w:left w:val="nil"/>
              <w:bottom w:val="single" w:sz="4" w:space="0" w:color="000000"/>
              <w:right w:val="single" w:sz="4" w:space="0" w:color="000000"/>
            </w:tcBorders>
            <w:shd w:val="clear" w:color="auto" w:fill="auto"/>
            <w:noWrap/>
            <w:hideMark/>
          </w:tcPr>
          <w:p w14:paraId="65F8706D" w14:textId="77777777" w:rsidR="005F2121" w:rsidRPr="005F2121" w:rsidRDefault="005F2121" w:rsidP="005F2121">
            <w:pPr>
              <w:jc w:val="center"/>
              <w:outlineLvl w:val="4"/>
              <w:rPr>
                <w:color w:val="000000"/>
                <w:sz w:val="20"/>
                <w:szCs w:val="20"/>
              </w:rPr>
            </w:pPr>
            <w:r w:rsidRPr="005F2121">
              <w:rPr>
                <w:color w:val="000000"/>
                <w:sz w:val="20"/>
                <w:szCs w:val="20"/>
              </w:rPr>
              <w:t>1500185430</w:t>
            </w:r>
          </w:p>
        </w:tc>
        <w:tc>
          <w:tcPr>
            <w:tcW w:w="729" w:type="dxa"/>
            <w:tcBorders>
              <w:top w:val="nil"/>
              <w:left w:val="nil"/>
              <w:bottom w:val="single" w:sz="4" w:space="0" w:color="000000"/>
              <w:right w:val="single" w:sz="4" w:space="0" w:color="000000"/>
            </w:tcBorders>
            <w:shd w:val="clear" w:color="auto" w:fill="auto"/>
            <w:noWrap/>
            <w:hideMark/>
          </w:tcPr>
          <w:p w14:paraId="06FDF7CB" w14:textId="77777777" w:rsidR="005F2121" w:rsidRPr="005F2121" w:rsidRDefault="005F2121" w:rsidP="005F2121">
            <w:pPr>
              <w:jc w:val="center"/>
              <w:outlineLvl w:val="4"/>
              <w:rPr>
                <w:color w:val="000000"/>
                <w:sz w:val="20"/>
                <w:szCs w:val="20"/>
              </w:rPr>
            </w:pPr>
            <w:r w:rsidRPr="005F2121">
              <w:rPr>
                <w:color w:val="000000"/>
                <w:sz w:val="20"/>
                <w:szCs w:val="20"/>
              </w:rPr>
              <w:t>200</w:t>
            </w:r>
          </w:p>
        </w:tc>
        <w:tc>
          <w:tcPr>
            <w:tcW w:w="1460" w:type="dxa"/>
            <w:gridSpan w:val="2"/>
            <w:tcBorders>
              <w:top w:val="nil"/>
              <w:left w:val="nil"/>
              <w:bottom w:val="single" w:sz="4" w:space="0" w:color="000000"/>
              <w:right w:val="single" w:sz="4" w:space="0" w:color="000000"/>
            </w:tcBorders>
            <w:shd w:val="clear" w:color="auto" w:fill="auto"/>
            <w:noWrap/>
            <w:hideMark/>
          </w:tcPr>
          <w:p w14:paraId="5817D354" w14:textId="77777777" w:rsidR="005F2121" w:rsidRPr="005F2121" w:rsidRDefault="005F2121" w:rsidP="005F2121">
            <w:pPr>
              <w:jc w:val="center"/>
              <w:outlineLvl w:val="4"/>
              <w:rPr>
                <w:color w:val="000000"/>
                <w:sz w:val="20"/>
                <w:szCs w:val="20"/>
              </w:rPr>
            </w:pPr>
            <w:r w:rsidRPr="005F2121">
              <w:rPr>
                <w:color w:val="000000"/>
                <w:sz w:val="20"/>
                <w:szCs w:val="20"/>
              </w:rPr>
              <w:t>1 455,72</w:t>
            </w:r>
          </w:p>
        </w:tc>
        <w:tc>
          <w:tcPr>
            <w:tcW w:w="1460" w:type="dxa"/>
            <w:gridSpan w:val="2"/>
            <w:tcBorders>
              <w:top w:val="nil"/>
              <w:left w:val="nil"/>
              <w:bottom w:val="single" w:sz="4" w:space="0" w:color="000000"/>
              <w:right w:val="single" w:sz="4" w:space="0" w:color="000000"/>
            </w:tcBorders>
            <w:shd w:val="clear" w:color="auto" w:fill="auto"/>
            <w:noWrap/>
            <w:hideMark/>
          </w:tcPr>
          <w:p w14:paraId="25131A47" w14:textId="77777777" w:rsidR="005F2121" w:rsidRPr="005F2121" w:rsidRDefault="005F2121" w:rsidP="005F2121">
            <w:pPr>
              <w:jc w:val="center"/>
              <w:outlineLvl w:val="4"/>
              <w:rPr>
                <w:color w:val="000000"/>
                <w:sz w:val="20"/>
                <w:szCs w:val="20"/>
              </w:rPr>
            </w:pPr>
            <w:r w:rsidRPr="005F2121">
              <w:rPr>
                <w:color w:val="000000"/>
                <w:sz w:val="20"/>
                <w:szCs w:val="20"/>
              </w:rPr>
              <w:t>188,17</w:t>
            </w:r>
          </w:p>
        </w:tc>
        <w:tc>
          <w:tcPr>
            <w:tcW w:w="1460" w:type="dxa"/>
            <w:gridSpan w:val="2"/>
            <w:tcBorders>
              <w:top w:val="nil"/>
              <w:left w:val="nil"/>
              <w:bottom w:val="single" w:sz="4" w:space="0" w:color="000000"/>
              <w:right w:val="single" w:sz="4" w:space="0" w:color="000000"/>
            </w:tcBorders>
            <w:shd w:val="clear" w:color="auto" w:fill="auto"/>
            <w:noWrap/>
            <w:hideMark/>
          </w:tcPr>
          <w:p w14:paraId="68E3EAAF" w14:textId="77777777" w:rsidR="005F2121" w:rsidRPr="005F2121" w:rsidRDefault="005F2121" w:rsidP="005F2121">
            <w:pPr>
              <w:jc w:val="center"/>
              <w:outlineLvl w:val="4"/>
              <w:rPr>
                <w:color w:val="000000"/>
                <w:sz w:val="20"/>
                <w:szCs w:val="20"/>
              </w:rPr>
            </w:pPr>
            <w:r w:rsidRPr="005F2121">
              <w:rPr>
                <w:color w:val="000000"/>
                <w:sz w:val="20"/>
                <w:szCs w:val="20"/>
              </w:rPr>
              <w:t>12,9%</w:t>
            </w:r>
          </w:p>
        </w:tc>
      </w:tr>
      <w:tr w:rsidR="005F2121" w:rsidRPr="005F2121" w14:paraId="254A5537"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7E6D0048" w14:textId="77777777" w:rsidR="005F2121" w:rsidRPr="005F2121" w:rsidRDefault="005F2121" w:rsidP="005F2121">
            <w:pPr>
              <w:outlineLvl w:val="2"/>
              <w:rPr>
                <w:color w:val="000000"/>
                <w:sz w:val="20"/>
                <w:szCs w:val="20"/>
              </w:rPr>
            </w:pPr>
            <w:r w:rsidRPr="005F2121">
              <w:rPr>
                <w:color w:val="000000"/>
                <w:sz w:val="20"/>
                <w:szCs w:val="20"/>
              </w:rPr>
              <w:t xml:space="preserve">          Капитальный ремонт, ремонт общего имущества жилого муниципального фонда</w:t>
            </w:r>
          </w:p>
        </w:tc>
        <w:tc>
          <w:tcPr>
            <w:tcW w:w="709" w:type="dxa"/>
            <w:tcBorders>
              <w:top w:val="nil"/>
              <w:left w:val="nil"/>
              <w:bottom w:val="single" w:sz="4" w:space="0" w:color="000000"/>
              <w:right w:val="single" w:sz="4" w:space="0" w:color="000000"/>
            </w:tcBorders>
            <w:shd w:val="clear" w:color="auto" w:fill="auto"/>
            <w:noWrap/>
            <w:hideMark/>
          </w:tcPr>
          <w:p w14:paraId="36B0CC62"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379D99C1" w14:textId="77777777" w:rsidR="005F2121" w:rsidRPr="005F2121" w:rsidRDefault="005F2121" w:rsidP="005F2121">
            <w:pPr>
              <w:jc w:val="center"/>
              <w:outlineLvl w:val="2"/>
              <w:rPr>
                <w:color w:val="000000"/>
                <w:sz w:val="20"/>
                <w:szCs w:val="20"/>
              </w:rPr>
            </w:pPr>
            <w:r w:rsidRPr="005F2121">
              <w:rPr>
                <w:color w:val="000000"/>
                <w:sz w:val="20"/>
                <w:szCs w:val="20"/>
              </w:rPr>
              <w:t>1500185440</w:t>
            </w:r>
          </w:p>
        </w:tc>
        <w:tc>
          <w:tcPr>
            <w:tcW w:w="729" w:type="dxa"/>
            <w:tcBorders>
              <w:top w:val="nil"/>
              <w:left w:val="nil"/>
              <w:bottom w:val="single" w:sz="4" w:space="0" w:color="000000"/>
              <w:right w:val="single" w:sz="4" w:space="0" w:color="000000"/>
            </w:tcBorders>
            <w:shd w:val="clear" w:color="auto" w:fill="auto"/>
            <w:noWrap/>
            <w:hideMark/>
          </w:tcPr>
          <w:p w14:paraId="342045E6"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552658A7" w14:textId="77777777" w:rsidR="005F2121" w:rsidRPr="005F2121" w:rsidRDefault="005F2121" w:rsidP="005F2121">
            <w:pPr>
              <w:jc w:val="center"/>
              <w:outlineLvl w:val="2"/>
              <w:rPr>
                <w:color w:val="000000"/>
                <w:sz w:val="20"/>
                <w:szCs w:val="20"/>
              </w:rPr>
            </w:pPr>
            <w:r w:rsidRPr="005F2121">
              <w:rPr>
                <w:color w:val="000000"/>
                <w:sz w:val="20"/>
                <w:szCs w:val="20"/>
              </w:rPr>
              <w:t>21 911,90</w:t>
            </w:r>
          </w:p>
        </w:tc>
        <w:tc>
          <w:tcPr>
            <w:tcW w:w="1460" w:type="dxa"/>
            <w:gridSpan w:val="2"/>
            <w:tcBorders>
              <w:top w:val="nil"/>
              <w:left w:val="nil"/>
              <w:bottom w:val="single" w:sz="4" w:space="0" w:color="000000"/>
              <w:right w:val="single" w:sz="4" w:space="0" w:color="000000"/>
            </w:tcBorders>
            <w:shd w:val="clear" w:color="auto" w:fill="auto"/>
            <w:noWrap/>
            <w:hideMark/>
          </w:tcPr>
          <w:p w14:paraId="3B23DF2D" w14:textId="77777777" w:rsidR="005F2121" w:rsidRPr="005F2121" w:rsidRDefault="005F2121" w:rsidP="005F2121">
            <w:pPr>
              <w:jc w:val="center"/>
              <w:outlineLvl w:val="2"/>
              <w:rPr>
                <w:color w:val="000000"/>
                <w:sz w:val="20"/>
                <w:szCs w:val="20"/>
              </w:rPr>
            </w:pPr>
            <w:r w:rsidRPr="005F2121">
              <w:rPr>
                <w:color w:val="000000"/>
                <w:sz w:val="20"/>
                <w:szCs w:val="20"/>
              </w:rPr>
              <w:t>40,12</w:t>
            </w:r>
          </w:p>
        </w:tc>
        <w:tc>
          <w:tcPr>
            <w:tcW w:w="1460" w:type="dxa"/>
            <w:gridSpan w:val="2"/>
            <w:tcBorders>
              <w:top w:val="nil"/>
              <w:left w:val="nil"/>
              <w:bottom w:val="single" w:sz="4" w:space="0" w:color="000000"/>
              <w:right w:val="single" w:sz="4" w:space="0" w:color="000000"/>
            </w:tcBorders>
            <w:shd w:val="clear" w:color="auto" w:fill="auto"/>
            <w:noWrap/>
            <w:hideMark/>
          </w:tcPr>
          <w:p w14:paraId="6A359963" w14:textId="77777777" w:rsidR="005F2121" w:rsidRPr="005F2121" w:rsidRDefault="005F2121" w:rsidP="005F2121">
            <w:pPr>
              <w:jc w:val="center"/>
              <w:outlineLvl w:val="2"/>
              <w:rPr>
                <w:color w:val="000000"/>
                <w:sz w:val="20"/>
                <w:szCs w:val="20"/>
              </w:rPr>
            </w:pPr>
            <w:r w:rsidRPr="005F2121">
              <w:rPr>
                <w:color w:val="000000"/>
                <w:sz w:val="20"/>
                <w:szCs w:val="20"/>
              </w:rPr>
              <w:t>0,2%</w:t>
            </w:r>
          </w:p>
        </w:tc>
      </w:tr>
      <w:tr w:rsidR="005F2121" w:rsidRPr="005F2121" w14:paraId="2F2DB977"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2FB3E830" w14:textId="77777777" w:rsidR="005F2121" w:rsidRPr="005F2121" w:rsidRDefault="005F2121" w:rsidP="005F2121">
            <w:pPr>
              <w:outlineLvl w:val="3"/>
              <w:rPr>
                <w:color w:val="000000"/>
                <w:sz w:val="20"/>
                <w:szCs w:val="20"/>
              </w:rPr>
            </w:pPr>
            <w:r w:rsidRPr="005F2121">
              <w:rPr>
                <w:color w:val="000000"/>
                <w:sz w:val="20"/>
                <w:szCs w:val="20"/>
              </w:rPr>
              <w:t xml:space="preserve">            Жилищное хозяйство</w:t>
            </w:r>
          </w:p>
        </w:tc>
        <w:tc>
          <w:tcPr>
            <w:tcW w:w="709" w:type="dxa"/>
            <w:tcBorders>
              <w:top w:val="nil"/>
              <w:left w:val="nil"/>
              <w:bottom w:val="single" w:sz="4" w:space="0" w:color="000000"/>
              <w:right w:val="single" w:sz="4" w:space="0" w:color="000000"/>
            </w:tcBorders>
            <w:shd w:val="clear" w:color="auto" w:fill="auto"/>
            <w:noWrap/>
            <w:hideMark/>
          </w:tcPr>
          <w:p w14:paraId="23DF3EAC" w14:textId="77777777" w:rsidR="005F2121" w:rsidRPr="005F2121" w:rsidRDefault="005F2121" w:rsidP="005F2121">
            <w:pPr>
              <w:jc w:val="center"/>
              <w:outlineLvl w:val="3"/>
              <w:rPr>
                <w:color w:val="000000"/>
                <w:sz w:val="20"/>
                <w:szCs w:val="20"/>
              </w:rPr>
            </w:pPr>
            <w:r w:rsidRPr="005F2121">
              <w:rPr>
                <w:color w:val="000000"/>
                <w:sz w:val="20"/>
                <w:szCs w:val="20"/>
              </w:rPr>
              <w:t>0501</w:t>
            </w:r>
          </w:p>
        </w:tc>
        <w:tc>
          <w:tcPr>
            <w:tcW w:w="1286" w:type="dxa"/>
            <w:tcBorders>
              <w:top w:val="nil"/>
              <w:left w:val="nil"/>
              <w:bottom w:val="single" w:sz="4" w:space="0" w:color="000000"/>
              <w:right w:val="single" w:sz="4" w:space="0" w:color="000000"/>
            </w:tcBorders>
            <w:shd w:val="clear" w:color="auto" w:fill="auto"/>
            <w:noWrap/>
            <w:hideMark/>
          </w:tcPr>
          <w:p w14:paraId="46742008" w14:textId="77777777" w:rsidR="005F2121" w:rsidRPr="005F2121" w:rsidRDefault="005F2121" w:rsidP="005F2121">
            <w:pPr>
              <w:jc w:val="center"/>
              <w:outlineLvl w:val="3"/>
              <w:rPr>
                <w:color w:val="000000"/>
                <w:sz w:val="20"/>
                <w:szCs w:val="20"/>
              </w:rPr>
            </w:pPr>
            <w:r w:rsidRPr="005F2121">
              <w:rPr>
                <w:color w:val="000000"/>
                <w:sz w:val="20"/>
                <w:szCs w:val="20"/>
              </w:rPr>
              <w:t>1500185440</w:t>
            </w:r>
          </w:p>
        </w:tc>
        <w:tc>
          <w:tcPr>
            <w:tcW w:w="729" w:type="dxa"/>
            <w:tcBorders>
              <w:top w:val="nil"/>
              <w:left w:val="nil"/>
              <w:bottom w:val="single" w:sz="4" w:space="0" w:color="000000"/>
              <w:right w:val="single" w:sz="4" w:space="0" w:color="000000"/>
            </w:tcBorders>
            <w:shd w:val="clear" w:color="auto" w:fill="auto"/>
            <w:noWrap/>
            <w:hideMark/>
          </w:tcPr>
          <w:p w14:paraId="6FFD9AAF"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6F242C39" w14:textId="77777777" w:rsidR="005F2121" w:rsidRPr="005F2121" w:rsidRDefault="005F2121" w:rsidP="005F2121">
            <w:pPr>
              <w:jc w:val="center"/>
              <w:outlineLvl w:val="3"/>
              <w:rPr>
                <w:color w:val="000000"/>
                <w:sz w:val="20"/>
                <w:szCs w:val="20"/>
              </w:rPr>
            </w:pPr>
            <w:r w:rsidRPr="005F2121">
              <w:rPr>
                <w:color w:val="000000"/>
                <w:sz w:val="20"/>
                <w:szCs w:val="20"/>
              </w:rPr>
              <w:t>21 911,90</w:t>
            </w:r>
          </w:p>
        </w:tc>
        <w:tc>
          <w:tcPr>
            <w:tcW w:w="1460" w:type="dxa"/>
            <w:gridSpan w:val="2"/>
            <w:tcBorders>
              <w:top w:val="nil"/>
              <w:left w:val="nil"/>
              <w:bottom w:val="single" w:sz="4" w:space="0" w:color="000000"/>
              <w:right w:val="single" w:sz="4" w:space="0" w:color="000000"/>
            </w:tcBorders>
            <w:shd w:val="clear" w:color="auto" w:fill="auto"/>
            <w:noWrap/>
            <w:hideMark/>
          </w:tcPr>
          <w:p w14:paraId="59C18243" w14:textId="77777777" w:rsidR="005F2121" w:rsidRPr="005F2121" w:rsidRDefault="005F2121" w:rsidP="005F2121">
            <w:pPr>
              <w:jc w:val="center"/>
              <w:outlineLvl w:val="3"/>
              <w:rPr>
                <w:color w:val="000000"/>
                <w:sz w:val="20"/>
                <w:szCs w:val="20"/>
              </w:rPr>
            </w:pPr>
            <w:r w:rsidRPr="005F2121">
              <w:rPr>
                <w:color w:val="000000"/>
                <w:sz w:val="20"/>
                <w:szCs w:val="20"/>
              </w:rPr>
              <w:t>40,12</w:t>
            </w:r>
          </w:p>
        </w:tc>
        <w:tc>
          <w:tcPr>
            <w:tcW w:w="1460" w:type="dxa"/>
            <w:gridSpan w:val="2"/>
            <w:tcBorders>
              <w:top w:val="nil"/>
              <w:left w:val="nil"/>
              <w:bottom w:val="single" w:sz="4" w:space="0" w:color="000000"/>
              <w:right w:val="single" w:sz="4" w:space="0" w:color="000000"/>
            </w:tcBorders>
            <w:shd w:val="clear" w:color="auto" w:fill="auto"/>
            <w:noWrap/>
            <w:hideMark/>
          </w:tcPr>
          <w:p w14:paraId="6FAF3268" w14:textId="77777777" w:rsidR="005F2121" w:rsidRPr="005F2121" w:rsidRDefault="005F2121" w:rsidP="005F2121">
            <w:pPr>
              <w:jc w:val="center"/>
              <w:outlineLvl w:val="3"/>
              <w:rPr>
                <w:color w:val="000000"/>
                <w:sz w:val="20"/>
                <w:szCs w:val="20"/>
              </w:rPr>
            </w:pPr>
            <w:r w:rsidRPr="005F2121">
              <w:rPr>
                <w:color w:val="000000"/>
                <w:sz w:val="20"/>
                <w:szCs w:val="20"/>
              </w:rPr>
              <w:t>0,2%</w:t>
            </w:r>
          </w:p>
        </w:tc>
      </w:tr>
      <w:tr w:rsidR="005F2121" w:rsidRPr="005F2121" w14:paraId="2ED72080"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0830E379" w14:textId="77777777" w:rsidR="005F2121" w:rsidRPr="005F2121" w:rsidRDefault="005F2121" w:rsidP="005F2121">
            <w:pPr>
              <w:outlineLvl w:val="4"/>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14:paraId="5693593F" w14:textId="77777777" w:rsidR="005F2121" w:rsidRPr="005F2121" w:rsidRDefault="005F2121" w:rsidP="005F2121">
            <w:pPr>
              <w:jc w:val="center"/>
              <w:outlineLvl w:val="4"/>
              <w:rPr>
                <w:color w:val="000000"/>
                <w:sz w:val="20"/>
                <w:szCs w:val="20"/>
              </w:rPr>
            </w:pPr>
            <w:r w:rsidRPr="005F2121">
              <w:rPr>
                <w:color w:val="000000"/>
                <w:sz w:val="20"/>
                <w:szCs w:val="20"/>
              </w:rPr>
              <w:t>0501</w:t>
            </w:r>
          </w:p>
        </w:tc>
        <w:tc>
          <w:tcPr>
            <w:tcW w:w="1286" w:type="dxa"/>
            <w:tcBorders>
              <w:top w:val="nil"/>
              <w:left w:val="nil"/>
              <w:bottom w:val="single" w:sz="4" w:space="0" w:color="000000"/>
              <w:right w:val="single" w:sz="4" w:space="0" w:color="000000"/>
            </w:tcBorders>
            <w:shd w:val="clear" w:color="auto" w:fill="auto"/>
            <w:noWrap/>
            <w:hideMark/>
          </w:tcPr>
          <w:p w14:paraId="6DD399E1" w14:textId="77777777" w:rsidR="005F2121" w:rsidRPr="005F2121" w:rsidRDefault="005F2121" w:rsidP="005F2121">
            <w:pPr>
              <w:jc w:val="center"/>
              <w:outlineLvl w:val="4"/>
              <w:rPr>
                <w:color w:val="000000"/>
                <w:sz w:val="20"/>
                <w:szCs w:val="20"/>
              </w:rPr>
            </w:pPr>
            <w:r w:rsidRPr="005F2121">
              <w:rPr>
                <w:color w:val="000000"/>
                <w:sz w:val="20"/>
                <w:szCs w:val="20"/>
              </w:rPr>
              <w:t>1500185440</w:t>
            </w:r>
          </w:p>
        </w:tc>
        <w:tc>
          <w:tcPr>
            <w:tcW w:w="729" w:type="dxa"/>
            <w:tcBorders>
              <w:top w:val="nil"/>
              <w:left w:val="nil"/>
              <w:bottom w:val="single" w:sz="4" w:space="0" w:color="000000"/>
              <w:right w:val="single" w:sz="4" w:space="0" w:color="000000"/>
            </w:tcBorders>
            <w:shd w:val="clear" w:color="auto" w:fill="auto"/>
            <w:noWrap/>
            <w:hideMark/>
          </w:tcPr>
          <w:p w14:paraId="69C33E54" w14:textId="77777777" w:rsidR="005F2121" w:rsidRPr="005F2121" w:rsidRDefault="005F2121" w:rsidP="005F2121">
            <w:pPr>
              <w:jc w:val="center"/>
              <w:outlineLvl w:val="4"/>
              <w:rPr>
                <w:color w:val="000000"/>
                <w:sz w:val="20"/>
                <w:szCs w:val="20"/>
              </w:rPr>
            </w:pPr>
            <w:r w:rsidRPr="005F2121">
              <w:rPr>
                <w:color w:val="000000"/>
                <w:sz w:val="20"/>
                <w:szCs w:val="20"/>
              </w:rPr>
              <w:t>200</w:t>
            </w:r>
          </w:p>
        </w:tc>
        <w:tc>
          <w:tcPr>
            <w:tcW w:w="1460" w:type="dxa"/>
            <w:gridSpan w:val="2"/>
            <w:tcBorders>
              <w:top w:val="nil"/>
              <w:left w:val="nil"/>
              <w:bottom w:val="single" w:sz="4" w:space="0" w:color="000000"/>
              <w:right w:val="single" w:sz="4" w:space="0" w:color="000000"/>
            </w:tcBorders>
            <w:shd w:val="clear" w:color="auto" w:fill="auto"/>
            <w:noWrap/>
            <w:hideMark/>
          </w:tcPr>
          <w:p w14:paraId="023B0472" w14:textId="77777777" w:rsidR="005F2121" w:rsidRPr="005F2121" w:rsidRDefault="005F2121" w:rsidP="005F2121">
            <w:pPr>
              <w:jc w:val="center"/>
              <w:outlineLvl w:val="4"/>
              <w:rPr>
                <w:color w:val="000000"/>
                <w:sz w:val="20"/>
                <w:szCs w:val="20"/>
              </w:rPr>
            </w:pPr>
            <w:r w:rsidRPr="005F2121">
              <w:rPr>
                <w:color w:val="000000"/>
                <w:sz w:val="20"/>
                <w:szCs w:val="20"/>
              </w:rPr>
              <w:t>54,77</w:t>
            </w:r>
          </w:p>
        </w:tc>
        <w:tc>
          <w:tcPr>
            <w:tcW w:w="1460" w:type="dxa"/>
            <w:gridSpan w:val="2"/>
            <w:tcBorders>
              <w:top w:val="nil"/>
              <w:left w:val="nil"/>
              <w:bottom w:val="single" w:sz="4" w:space="0" w:color="000000"/>
              <w:right w:val="single" w:sz="4" w:space="0" w:color="000000"/>
            </w:tcBorders>
            <w:shd w:val="clear" w:color="auto" w:fill="auto"/>
            <w:noWrap/>
            <w:hideMark/>
          </w:tcPr>
          <w:p w14:paraId="2D263A6B"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2E9BECC5"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7A4AAAF3"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0E06ADAA" w14:textId="77777777" w:rsidR="005F2121" w:rsidRPr="005F2121" w:rsidRDefault="005F2121" w:rsidP="005F2121">
            <w:pPr>
              <w:outlineLvl w:val="4"/>
              <w:rPr>
                <w:color w:val="000000"/>
                <w:sz w:val="20"/>
                <w:szCs w:val="20"/>
              </w:rPr>
            </w:pPr>
            <w:r w:rsidRPr="005F2121">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3140FA19" w14:textId="77777777" w:rsidR="005F2121" w:rsidRPr="005F2121" w:rsidRDefault="005F2121" w:rsidP="005F2121">
            <w:pPr>
              <w:jc w:val="center"/>
              <w:outlineLvl w:val="4"/>
              <w:rPr>
                <w:color w:val="000000"/>
                <w:sz w:val="20"/>
                <w:szCs w:val="20"/>
              </w:rPr>
            </w:pPr>
            <w:r w:rsidRPr="005F2121">
              <w:rPr>
                <w:color w:val="000000"/>
                <w:sz w:val="20"/>
                <w:szCs w:val="20"/>
              </w:rPr>
              <w:t>0501</w:t>
            </w:r>
          </w:p>
        </w:tc>
        <w:tc>
          <w:tcPr>
            <w:tcW w:w="1286" w:type="dxa"/>
            <w:tcBorders>
              <w:top w:val="nil"/>
              <w:left w:val="nil"/>
              <w:bottom w:val="single" w:sz="4" w:space="0" w:color="000000"/>
              <w:right w:val="single" w:sz="4" w:space="0" w:color="000000"/>
            </w:tcBorders>
            <w:shd w:val="clear" w:color="auto" w:fill="auto"/>
            <w:noWrap/>
            <w:hideMark/>
          </w:tcPr>
          <w:p w14:paraId="24C7526C" w14:textId="77777777" w:rsidR="005F2121" w:rsidRPr="005F2121" w:rsidRDefault="005F2121" w:rsidP="005F2121">
            <w:pPr>
              <w:jc w:val="center"/>
              <w:outlineLvl w:val="4"/>
              <w:rPr>
                <w:color w:val="000000"/>
                <w:sz w:val="20"/>
                <w:szCs w:val="20"/>
              </w:rPr>
            </w:pPr>
            <w:r w:rsidRPr="005F2121">
              <w:rPr>
                <w:color w:val="000000"/>
                <w:sz w:val="20"/>
                <w:szCs w:val="20"/>
              </w:rPr>
              <w:t>1500185440</w:t>
            </w:r>
          </w:p>
        </w:tc>
        <w:tc>
          <w:tcPr>
            <w:tcW w:w="729" w:type="dxa"/>
            <w:tcBorders>
              <w:top w:val="nil"/>
              <w:left w:val="nil"/>
              <w:bottom w:val="single" w:sz="4" w:space="0" w:color="000000"/>
              <w:right w:val="single" w:sz="4" w:space="0" w:color="000000"/>
            </w:tcBorders>
            <w:shd w:val="clear" w:color="auto" w:fill="auto"/>
            <w:noWrap/>
            <w:hideMark/>
          </w:tcPr>
          <w:p w14:paraId="0DB1BBB3"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767A79EC" w14:textId="77777777" w:rsidR="005F2121" w:rsidRPr="005F2121" w:rsidRDefault="005F2121" w:rsidP="005F2121">
            <w:pPr>
              <w:jc w:val="center"/>
              <w:outlineLvl w:val="4"/>
              <w:rPr>
                <w:color w:val="000000"/>
                <w:sz w:val="20"/>
                <w:szCs w:val="20"/>
              </w:rPr>
            </w:pPr>
            <w:r w:rsidRPr="005F2121">
              <w:rPr>
                <w:color w:val="000000"/>
                <w:sz w:val="20"/>
                <w:szCs w:val="20"/>
              </w:rPr>
              <w:t>21 857,13</w:t>
            </w:r>
          </w:p>
        </w:tc>
        <w:tc>
          <w:tcPr>
            <w:tcW w:w="1460" w:type="dxa"/>
            <w:gridSpan w:val="2"/>
            <w:tcBorders>
              <w:top w:val="nil"/>
              <w:left w:val="nil"/>
              <w:bottom w:val="single" w:sz="4" w:space="0" w:color="000000"/>
              <w:right w:val="single" w:sz="4" w:space="0" w:color="000000"/>
            </w:tcBorders>
            <w:shd w:val="clear" w:color="auto" w:fill="auto"/>
            <w:noWrap/>
            <w:hideMark/>
          </w:tcPr>
          <w:p w14:paraId="53A43FE7" w14:textId="77777777" w:rsidR="005F2121" w:rsidRPr="005F2121" w:rsidRDefault="005F2121" w:rsidP="005F2121">
            <w:pPr>
              <w:jc w:val="center"/>
              <w:outlineLvl w:val="4"/>
              <w:rPr>
                <w:color w:val="000000"/>
                <w:sz w:val="20"/>
                <w:szCs w:val="20"/>
              </w:rPr>
            </w:pPr>
            <w:r w:rsidRPr="005F2121">
              <w:rPr>
                <w:color w:val="000000"/>
                <w:sz w:val="20"/>
                <w:szCs w:val="20"/>
              </w:rPr>
              <w:t>40,12</w:t>
            </w:r>
          </w:p>
        </w:tc>
        <w:tc>
          <w:tcPr>
            <w:tcW w:w="1460" w:type="dxa"/>
            <w:gridSpan w:val="2"/>
            <w:tcBorders>
              <w:top w:val="nil"/>
              <w:left w:val="nil"/>
              <w:bottom w:val="single" w:sz="4" w:space="0" w:color="000000"/>
              <w:right w:val="single" w:sz="4" w:space="0" w:color="000000"/>
            </w:tcBorders>
            <w:shd w:val="clear" w:color="auto" w:fill="auto"/>
            <w:noWrap/>
            <w:hideMark/>
          </w:tcPr>
          <w:p w14:paraId="5F3473C8" w14:textId="77777777" w:rsidR="005F2121" w:rsidRPr="005F2121" w:rsidRDefault="005F2121" w:rsidP="005F2121">
            <w:pPr>
              <w:jc w:val="center"/>
              <w:outlineLvl w:val="4"/>
              <w:rPr>
                <w:color w:val="000000"/>
                <w:sz w:val="20"/>
                <w:szCs w:val="20"/>
              </w:rPr>
            </w:pPr>
            <w:r w:rsidRPr="005F2121">
              <w:rPr>
                <w:color w:val="000000"/>
                <w:sz w:val="20"/>
                <w:szCs w:val="20"/>
              </w:rPr>
              <w:t>0,2%</w:t>
            </w:r>
          </w:p>
        </w:tc>
      </w:tr>
      <w:tr w:rsidR="005F2121" w:rsidRPr="005F2121" w14:paraId="318DAC8C"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1D8D30AE" w14:textId="77777777" w:rsidR="005F2121" w:rsidRPr="005F2121" w:rsidRDefault="005F2121" w:rsidP="005F2121">
            <w:pPr>
              <w:outlineLvl w:val="1"/>
              <w:rPr>
                <w:color w:val="000000"/>
                <w:sz w:val="20"/>
                <w:szCs w:val="20"/>
              </w:rPr>
            </w:pPr>
            <w:r w:rsidRPr="005F2121">
              <w:rPr>
                <w:color w:val="000000"/>
                <w:sz w:val="20"/>
                <w:szCs w:val="20"/>
              </w:rPr>
              <w:t xml:space="preserve">        Основное мероприятие "Реализация полномочий собственника в отношении нежилых помещений и иных объектов"</w:t>
            </w:r>
          </w:p>
        </w:tc>
        <w:tc>
          <w:tcPr>
            <w:tcW w:w="709" w:type="dxa"/>
            <w:tcBorders>
              <w:top w:val="nil"/>
              <w:left w:val="nil"/>
              <w:bottom w:val="single" w:sz="4" w:space="0" w:color="000000"/>
              <w:right w:val="single" w:sz="4" w:space="0" w:color="000000"/>
            </w:tcBorders>
            <w:shd w:val="clear" w:color="auto" w:fill="auto"/>
            <w:noWrap/>
            <w:hideMark/>
          </w:tcPr>
          <w:p w14:paraId="4C913530"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79B25231" w14:textId="77777777" w:rsidR="005F2121" w:rsidRPr="005F2121" w:rsidRDefault="005F2121" w:rsidP="005F2121">
            <w:pPr>
              <w:jc w:val="center"/>
              <w:outlineLvl w:val="1"/>
              <w:rPr>
                <w:color w:val="000000"/>
                <w:sz w:val="20"/>
                <w:szCs w:val="20"/>
              </w:rPr>
            </w:pPr>
            <w:r w:rsidRPr="005F2121">
              <w:rPr>
                <w:color w:val="000000"/>
                <w:sz w:val="20"/>
                <w:szCs w:val="20"/>
              </w:rPr>
              <w:t>1500200000</w:t>
            </w:r>
          </w:p>
        </w:tc>
        <w:tc>
          <w:tcPr>
            <w:tcW w:w="729" w:type="dxa"/>
            <w:tcBorders>
              <w:top w:val="nil"/>
              <w:left w:val="nil"/>
              <w:bottom w:val="single" w:sz="4" w:space="0" w:color="000000"/>
              <w:right w:val="single" w:sz="4" w:space="0" w:color="000000"/>
            </w:tcBorders>
            <w:shd w:val="clear" w:color="auto" w:fill="auto"/>
            <w:noWrap/>
            <w:hideMark/>
          </w:tcPr>
          <w:p w14:paraId="4908273F"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58D6890E" w14:textId="77777777" w:rsidR="005F2121" w:rsidRPr="005F2121" w:rsidRDefault="005F2121" w:rsidP="005F2121">
            <w:pPr>
              <w:jc w:val="center"/>
              <w:outlineLvl w:val="1"/>
              <w:rPr>
                <w:color w:val="000000"/>
                <w:sz w:val="20"/>
                <w:szCs w:val="20"/>
              </w:rPr>
            </w:pPr>
            <w:r w:rsidRPr="005F2121">
              <w:rPr>
                <w:color w:val="000000"/>
                <w:sz w:val="20"/>
                <w:szCs w:val="20"/>
              </w:rPr>
              <w:t>7 256,96</w:t>
            </w:r>
          </w:p>
        </w:tc>
        <w:tc>
          <w:tcPr>
            <w:tcW w:w="1460" w:type="dxa"/>
            <w:gridSpan w:val="2"/>
            <w:tcBorders>
              <w:top w:val="nil"/>
              <w:left w:val="nil"/>
              <w:bottom w:val="single" w:sz="4" w:space="0" w:color="000000"/>
              <w:right w:val="single" w:sz="4" w:space="0" w:color="000000"/>
            </w:tcBorders>
            <w:shd w:val="clear" w:color="auto" w:fill="auto"/>
            <w:noWrap/>
            <w:hideMark/>
          </w:tcPr>
          <w:p w14:paraId="3954D0E0" w14:textId="77777777" w:rsidR="005F2121" w:rsidRPr="005F2121" w:rsidRDefault="005F2121" w:rsidP="005F2121">
            <w:pPr>
              <w:jc w:val="center"/>
              <w:outlineLvl w:val="1"/>
              <w:rPr>
                <w:color w:val="000000"/>
                <w:sz w:val="20"/>
                <w:szCs w:val="20"/>
              </w:rPr>
            </w:pPr>
            <w:r w:rsidRPr="005F2121">
              <w:rPr>
                <w:color w:val="000000"/>
                <w:sz w:val="20"/>
                <w:szCs w:val="20"/>
              </w:rPr>
              <w:t>55,22</w:t>
            </w:r>
          </w:p>
        </w:tc>
        <w:tc>
          <w:tcPr>
            <w:tcW w:w="1460" w:type="dxa"/>
            <w:gridSpan w:val="2"/>
            <w:tcBorders>
              <w:top w:val="nil"/>
              <w:left w:val="nil"/>
              <w:bottom w:val="single" w:sz="4" w:space="0" w:color="000000"/>
              <w:right w:val="single" w:sz="4" w:space="0" w:color="000000"/>
            </w:tcBorders>
            <w:shd w:val="clear" w:color="auto" w:fill="auto"/>
            <w:noWrap/>
            <w:hideMark/>
          </w:tcPr>
          <w:p w14:paraId="05DE05B5" w14:textId="77777777" w:rsidR="005F2121" w:rsidRPr="005F2121" w:rsidRDefault="005F2121" w:rsidP="005F2121">
            <w:pPr>
              <w:jc w:val="center"/>
              <w:outlineLvl w:val="1"/>
              <w:rPr>
                <w:color w:val="000000"/>
                <w:sz w:val="20"/>
                <w:szCs w:val="20"/>
              </w:rPr>
            </w:pPr>
            <w:r w:rsidRPr="005F2121">
              <w:rPr>
                <w:color w:val="000000"/>
                <w:sz w:val="20"/>
                <w:szCs w:val="20"/>
              </w:rPr>
              <w:t>0,8%</w:t>
            </w:r>
          </w:p>
        </w:tc>
      </w:tr>
      <w:tr w:rsidR="005F2121" w:rsidRPr="005F2121" w14:paraId="687B7916"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23214EC1" w14:textId="77777777" w:rsidR="005F2121" w:rsidRPr="005F2121" w:rsidRDefault="005F2121" w:rsidP="005F2121">
            <w:pPr>
              <w:outlineLvl w:val="2"/>
              <w:rPr>
                <w:color w:val="000000"/>
                <w:sz w:val="20"/>
                <w:szCs w:val="20"/>
              </w:rPr>
            </w:pPr>
            <w:r w:rsidRPr="005F2121">
              <w:rPr>
                <w:color w:val="000000"/>
                <w:sz w:val="20"/>
                <w:szCs w:val="20"/>
              </w:rPr>
              <w:t xml:space="preserve">          Содержание муниципальных нежилых помещений</w:t>
            </w:r>
          </w:p>
        </w:tc>
        <w:tc>
          <w:tcPr>
            <w:tcW w:w="709" w:type="dxa"/>
            <w:tcBorders>
              <w:top w:val="nil"/>
              <w:left w:val="nil"/>
              <w:bottom w:val="single" w:sz="4" w:space="0" w:color="000000"/>
              <w:right w:val="single" w:sz="4" w:space="0" w:color="000000"/>
            </w:tcBorders>
            <w:shd w:val="clear" w:color="auto" w:fill="auto"/>
            <w:noWrap/>
            <w:hideMark/>
          </w:tcPr>
          <w:p w14:paraId="4FD6F810"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04F74F43" w14:textId="77777777" w:rsidR="005F2121" w:rsidRPr="005F2121" w:rsidRDefault="005F2121" w:rsidP="005F2121">
            <w:pPr>
              <w:jc w:val="center"/>
              <w:outlineLvl w:val="2"/>
              <w:rPr>
                <w:color w:val="000000"/>
                <w:sz w:val="20"/>
                <w:szCs w:val="20"/>
              </w:rPr>
            </w:pPr>
            <w:r w:rsidRPr="005F2121">
              <w:rPr>
                <w:color w:val="000000"/>
                <w:sz w:val="20"/>
                <w:szCs w:val="20"/>
              </w:rPr>
              <w:t>1500285450</w:t>
            </w:r>
          </w:p>
        </w:tc>
        <w:tc>
          <w:tcPr>
            <w:tcW w:w="729" w:type="dxa"/>
            <w:tcBorders>
              <w:top w:val="nil"/>
              <w:left w:val="nil"/>
              <w:bottom w:val="single" w:sz="4" w:space="0" w:color="000000"/>
              <w:right w:val="single" w:sz="4" w:space="0" w:color="000000"/>
            </w:tcBorders>
            <w:shd w:val="clear" w:color="auto" w:fill="auto"/>
            <w:noWrap/>
            <w:hideMark/>
          </w:tcPr>
          <w:p w14:paraId="1EA881D4"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4189563E" w14:textId="77777777" w:rsidR="005F2121" w:rsidRPr="005F2121" w:rsidRDefault="005F2121" w:rsidP="005F2121">
            <w:pPr>
              <w:jc w:val="center"/>
              <w:outlineLvl w:val="2"/>
              <w:rPr>
                <w:color w:val="000000"/>
                <w:sz w:val="20"/>
                <w:szCs w:val="20"/>
              </w:rPr>
            </w:pPr>
            <w:r w:rsidRPr="005F2121">
              <w:rPr>
                <w:color w:val="000000"/>
                <w:sz w:val="20"/>
                <w:szCs w:val="20"/>
              </w:rPr>
              <w:t>1 111,66</w:t>
            </w:r>
          </w:p>
        </w:tc>
        <w:tc>
          <w:tcPr>
            <w:tcW w:w="1460" w:type="dxa"/>
            <w:gridSpan w:val="2"/>
            <w:tcBorders>
              <w:top w:val="nil"/>
              <w:left w:val="nil"/>
              <w:bottom w:val="single" w:sz="4" w:space="0" w:color="000000"/>
              <w:right w:val="single" w:sz="4" w:space="0" w:color="000000"/>
            </w:tcBorders>
            <w:shd w:val="clear" w:color="auto" w:fill="auto"/>
            <w:noWrap/>
            <w:hideMark/>
          </w:tcPr>
          <w:p w14:paraId="4CBE5327" w14:textId="77777777" w:rsidR="005F2121" w:rsidRPr="005F2121" w:rsidRDefault="005F2121" w:rsidP="005F2121">
            <w:pPr>
              <w:jc w:val="center"/>
              <w:outlineLvl w:val="2"/>
              <w:rPr>
                <w:color w:val="000000"/>
                <w:sz w:val="20"/>
                <w:szCs w:val="20"/>
              </w:rPr>
            </w:pPr>
            <w:r w:rsidRPr="005F2121">
              <w:rPr>
                <w:color w:val="000000"/>
                <w:sz w:val="20"/>
                <w:szCs w:val="20"/>
              </w:rPr>
              <w:t>55,22</w:t>
            </w:r>
          </w:p>
        </w:tc>
        <w:tc>
          <w:tcPr>
            <w:tcW w:w="1460" w:type="dxa"/>
            <w:gridSpan w:val="2"/>
            <w:tcBorders>
              <w:top w:val="nil"/>
              <w:left w:val="nil"/>
              <w:bottom w:val="single" w:sz="4" w:space="0" w:color="000000"/>
              <w:right w:val="single" w:sz="4" w:space="0" w:color="000000"/>
            </w:tcBorders>
            <w:shd w:val="clear" w:color="auto" w:fill="auto"/>
            <w:noWrap/>
            <w:hideMark/>
          </w:tcPr>
          <w:p w14:paraId="3C88D5B6" w14:textId="77777777" w:rsidR="005F2121" w:rsidRPr="005F2121" w:rsidRDefault="005F2121" w:rsidP="005F2121">
            <w:pPr>
              <w:jc w:val="center"/>
              <w:outlineLvl w:val="2"/>
              <w:rPr>
                <w:color w:val="000000"/>
                <w:sz w:val="20"/>
                <w:szCs w:val="20"/>
              </w:rPr>
            </w:pPr>
            <w:r w:rsidRPr="005F2121">
              <w:rPr>
                <w:color w:val="000000"/>
                <w:sz w:val="20"/>
                <w:szCs w:val="20"/>
              </w:rPr>
              <w:t>5,0%</w:t>
            </w:r>
          </w:p>
        </w:tc>
      </w:tr>
      <w:tr w:rsidR="005F2121" w:rsidRPr="005F2121" w14:paraId="48E19F92"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63E13641" w14:textId="77777777" w:rsidR="005F2121" w:rsidRPr="005F2121" w:rsidRDefault="005F2121" w:rsidP="005F2121">
            <w:pPr>
              <w:outlineLvl w:val="3"/>
              <w:rPr>
                <w:color w:val="000000"/>
                <w:sz w:val="20"/>
                <w:szCs w:val="20"/>
              </w:rPr>
            </w:pPr>
            <w:r w:rsidRPr="005F2121">
              <w:rPr>
                <w:color w:val="000000"/>
                <w:sz w:val="20"/>
                <w:szCs w:val="20"/>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14:paraId="51EB3FB7" w14:textId="77777777" w:rsidR="005F2121" w:rsidRPr="005F2121" w:rsidRDefault="005F2121" w:rsidP="005F2121">
            <w:pPr>
              <w:jc w:val="center"/>
              <w:outlineLvl w:val="3"/>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48F84318" w14:textId="77777777" w:rsidR="005F2121" w:rsidRPr="005F2121" w:rsidRDefault="005F2121" w:rsidP="005F2121">
            <w:pPr>
              <w:jc w:val="center"/>
              <w:outlineLvl w:val="3"/>
              <w:rPr>
                <w:color w:val="000000"/>
                <w:sz w:val="20"/>
                <w:szCs w:val="20"/>
              </w:rPr>
            </w:pPr>
            <w:r w:rsidRPr="005F2121">
              <w:rPr>
                <w:color w:val="000000"/>
                <w:sz w:val="20"/>
                <w:szCs w:val="20"/>
              </w:rPr>
              <w:t>1500285450</w:t>
            </w:r>
          </w:p>
        </w:tc>
        <w:tc>
          <w:tcPr>
            <w:tcW w:w="729" w:type="dxa"/>
            <w:tcBorders>
              <w:top w:val="nil"/>
              <w:left w:val="nil"/>
              <w:bottom w:val="single" w:sz="4" w:space="0" w:color="000000"/>
              <w:right w:val="single" w:sz="4" w:space="0" w:color="000000"/>
            </w:tcBorders>
            <w:shd w:val="clear" w:color="auto" w:fill="auto"/>
            <w:noWrap/>
            <w:hideMark/>
          </w:tcPr>
          <w:p w14:paraId="7732D3F8"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73FAD2A4" w14:textId="77777777" w:rsidR="005F2121" w:rsidRPr="005F2121" w:rsidRDefault="005F2121" w:rsidP="005F2121">
            <w:pPr>
              <w:jc w:val="center"/>
              <w:outlineLvl w:val="3"/>
              <w:rPr>
                <w:color w:val="000000"/>
                <w:sz w:val="20"/>
                <w:szCs w:val="20"/>
              </w:rPr>
            </w:pPr>
            <w:r w:rsidRPr="005F2121">
              <w:rPr>
                <w:color w:val="000000"/>
                <w:sz w:val="20"/>
                <w:szCs w:val="20"/>
              </w:rPr>
              <w:t>725,35</w:t>
            </w:r>
          </w:p>
        </w:tc>
        <w:tc>
          <w:tcPr>
            <w:tcW w:w="1460" w:type="dxa"/>
            <w:gridSpan w:val="2"/>
            <w:tcBorders>
              <w:top w:val="nil"/>
              <w:left w:val="nil"/>
              <w:bottom w:val="single" w:sz="4" w:space="0" w:color="000000"/>
              <w:right w:val="single" w:sz="4" w:space="0" w:color="000000"/>
            </w:tcBorders>
            <w:shd w:val="clear" w:color="auto" w:fill="auto"/>
            <w:noWrap/>
            <w:hideMark/>
          </w:tcPr>
          <w:p w14:paraId="786FE006"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76F24F85"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3EAF87A8"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12B3806E" w14:textId="77777777" w:rsidR="005F2121" w:rsidRPr="005F2121" w:rsidRDefault="005F2121" w:rsidP="005F2121">
            <w:pPr>
              <w:outlineLvl w:val="4"/>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14:paraId="0B52AE04" w14:textId="77777777" w:rsidR="005F2121" w:rsidRPr="005F2121" w:rsidRDefault="005F2121" w:rsidP="005F2121">
            <w:pPr>
              <w:jc w:val="center"/>
              <w:outlineLvl w:val="4"/>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7DEA8FD0" w14:textId="77777777" w:rsidR="005F2121" w:rsidRPr="005F2121" w:rsidRDefault="005F2121" w:rsidP="005F2121">
            <w:pPr>
              <w:jc w:val="center"/>
              <w:outlineLvl w:val="4"/>
              <w:rPr>
                <w:color w:val="000000"/>
                <w:sz w:val="20"/>
                <w:szCs w:val="20"/>
              </w:rPr>
            </w:pPr>
            <w:r w:rsidRPr="005F2121">
              <w:rPr>
                <w:color w:val="000000"/>
                <w:sz w:val="20"/>
                <w:szCs w:val="20"/>
              </w:rPr>
              <w:t>1500285450</w:t>
            </w:r>
          </w:p>
        </w:tc>
        <w:tc>
          <w:tcPr>
            <w:tcW w:w="729" w:type="dxa"/>
            <w:tcBorders>
              <w:top w:val="nil"/>
              <w:left w:val="nil"/>
              <w:bottom w:val="single" w:sz="4" w:space="0" w:color="000000"/>
              <w:right w:val="single" w:sz="4" w:space="0" w:color="000000"/>
            </w:tcBorders>
            <w:shd w:val="clear" w:color="auto" w:fill="auto"/>
            <w:noWrap/>
            <w:hideMark/>
          </w:tcPr>
          <w:p w14:paraId="2A9C1FE4" w14:textId="77777777" w:rsidR="005F2121" w:rsidRPr="005F2121" w:rsidRDefault="005F2121" w:rsidP="005F2121">
            <w:pPr>
              <w:jc w:val="center"/>
              <w:outlineLvl w:val="4"/>
              <w:rPr>
                <w:color w:val="000000"/>
                <w:sz w:val="20"/>
                <w:szCs w:val="20"/>
              </w:rPr>
            </w:pPr>
            <w:r w:rsidRPr="005F2121">
              <w:rPr>
                <w:color w:val="000000"/>
                <w:sz w:val="20"/>
                <w:szCs w:val="20"/>
              </w:rPr>
              <w:t>200</w:t>
            </w:r>
          </w:p>
        </w:tc>
        <w:tc>
          <w:tcPr>
            <w:tcW w:w="1460" w:type="dxa"/>
            <w:gridSpan w:val="2"/>
            <w:tcBorders>
              <w:top w:val="nil"/>
              <w:left w:val="nil"/>
              <w:bottom w:val="single" w:sz="4" w:space="0" w:color="000000"/>
              <w:right w:val="single" w:sz="4" w:space="0" w:color="000000"/>
            </w:tcBorders>
            <w:shd w:val="clear" w:color="auto" w:fill="auto"/>
            <w:noWrap/>
            <w:hideMark/>
          </w:tcPr>
          <w:p w14:paraId="42803516" w14:textId="77777777" w:rsidR="005F2121" w:rsidRPr="005F2121" w:rsidRDefault="005F2121" w:rsidP="005F2121">
            <w:pPr>
              <w:jc w:val="center"/>
              <w:outlineLvl w:val="4"/>
              <w:rPr>
                <w:color w:val="000000"/>
                <w:sz w:val="20"/>
                <w:szCs w:val="20"/>
              </w:rPr>
            </w:pPr>
            <w:r w:rsidRPr="005F2121">
              <w:rPr>
                <w:color w:val="000000"/>
                <w:sz w:val="20"/>
                <w:szCs w:val="20"/>
              </w:rPr>
              <w:t>725,35</w:t>
            </w:r>
          </w:p>
        </w:tc>
        <w:tc>
          <w:tcPr>
            <w:tcW w:w="1460" w:type="dxa"/>
            <w:gridSpan w:val="2"/>
            <w:tcBorders>
              <w:top w:val="nil"/>
              <w:left w:val="nil"/>
              <w:bottom w:val="single" w:sz="4" w:space="0" w:color="000000"/>
              <w:right w:val="single" w:sz="4" w:space="0" w:color="000000"/>
            </w:tcBorders>
            <w:shd w:val="clear" w:color="auto" w:fill="auto"/>
            <w:noWrap/>
            <w:hideMark/>
          </w:tcPr>
          <w:p w14:paraId="4B815CDE"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3CD47C40"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2DE9EF33"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6EF3FACA" w14:textId="77777777" w:rsidR="005F2121" w:rsidRPr="005F2121" w:rsidRDefault="005F2121" w:rsidP="005F2121">
            <w:pPr>
              <w:outlineLvl w:val="3"/>
              <w:rPr>
                <w:color w:val="000000"/>
                <w:sz w:val="20"/>
                <w:szCs w:val="20"/>
              </w:rPr>
            </w:pPr>
            <w:r w:rsidRPr="005F2121">
              <w:rPr>
                <w:color w:val="000000"/>
                <w:sz w:val="20"/>
                <w:szCs w:val="20"/>
              </w:rPr>
              <w:t xml:space="preserve">            Жилищное хозяйство</w:t>
            </w:r>
          </w:p>
        </w:tc>
        <w:tc>
          <w:tcPr>
            <w:tcW w:w="709" w:type="dxa"/>
            <w:tcBorders>
              <w:top w:val="nil"/>
              <w:left w:val="nil"/>
              <w:bottom w:val="single" w:sz="4" w:space="0" w:color="000000"/>
              <w:right w:val="single" w:sz="4" w:space="0" w:color="000000"/>
            </w:tcBorders>
            <w:shd w:val="clear" w:color="auto" w:fill="auto"/>
            <w:noWrap/>
            <w:hideMark/>
          </w:tcPr>
          <w:p w14:paraId="20E91185" w14:textId="77777777" w:rsidR="005F2121" w:rsidRPr="005F2121" w:rsidRDefault="005F2121" w:rsidP="005F2121">
            <w:pPr>
              <w:jc w:val="center"/>
              <w:outlineLvl w:val="3"/>
              <w:rPr>
                <w:color w:val="000000"/>
                <w:sz w:val="20"/>
                <w:szCs w:val="20"/>
              </w:rPr>
            </w:pPr>
            <w:r w:rsidRPr="005F2121">
              <w:rPr>
                <w:color w:val="000000"/>
                <w:sz w:val="20"/>
                <w:szCs w:val="20"/>
              </w:rPr>
              <w:t>0501</w:t>
            </w:r>
          </w:p>
        </w:tc>
        <w:tc>
          <w:tcPr>
            <w:tcW w:w="1286" w:type="dxa"/>
            <w:tcBorders>
              <w:top w:val="nil"/>
              <w:left w:val="nil"/>
              <w:bottom w:val="single" w:sz="4" w:space="0" w:color="000000"/>
              <w:right w:val="single" w:sz="4" w:space="0" w:color="000000"/>
            </w:tcBorders>
            <w:shd w:val="clear" w:color="auto" w:fill="auto"/>
            <w:noWrap/>
            <w:hideMark/>
          </w:tcPr>
          <w:p w14:paraId="2851D1CB" w14:textId="77777777" w:rsidR="005F2121" w:rsidRPr="005F2121" w:rsidRDefault="005F2121" w:rsidP="005F2121">
            <w:pPr>
              <w:jc w:val="center"/>
              <w:outlineLvl w:val="3"/>
              <w:rPr>
                <w:color w:val="000000"/>
                <w:sz w:val="20"/>
                <w:szCs w:val="20"/>
              </w:rPr>
            </w:pPr>
            <w:r w:rsidRPr="005F2121">
              <w:rPr>
                <w:color w:val="000000"/>
                <w:sz w:val="20"/>
                <w:szCs w:val="20"/>
              </w:rPr>
              <w:t>1500285450</w:t>
            </w:r>
          </w:p>
        </w:tc>
        <w:tc>
          <w:tcPr>
            <w:tcW w:w="729" w:type="dxa"/>
            <w:tcBorders>
              <w:top w:val="nil"/>
              <w:left w:val="nil"/>
              <w:bottom w:val="single" w:sz="4" w:space="0" w:color="000000"/>
              <w:right w:val="single" w:sz="4" w:space="0" w:color="000000"/>
            </w:tcBorders>
            <w:shd w:val="clear" w:color="auto" w:fill="auto"/>
            <w:noWrap/>
            <w:hideMark/>
          </w:tcPr>
          <w:p w14:paraId="65EA0E3E"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5F3154E3" w14:textId="77777777" w:rsidR="005F2121" w:rsidRPr="005F2121" w:rsidRDefault="005F2121" w:rsidP="005F2121">
            <w:pPr>
              <w:jc w:val="center"/>
              <w:outlineLvl w:val="3"/>
              <w:rPr>
                <w:color w:val="000000"/>
                <w:sz w:val="20"/>
                <w:szCs w:val="20"/>
              </w:rPr>
            </w:pPr>
            <w:r w:rsidRPr="005F2121">
              <w:rPr>
                <w:color w:val="000000"/>
                <w:sz w:val="20"/>
                <w:szCs w:val="20"/>
              </w:rPr>
              <w:t>386,31</w:t>
            </w:r>
          </w:p>
        </w:tc>
        <w:tc>
          <w:tcPr>
            <w:tcW w:w="1460" w:type="dxa"/>
            <w:gridSpan w:val="2"/>
            <w:tcBorders>
              <w:top w:val="nil"/>
              <w:left w:val="nil"/>
              <w:bottom w:val="single" w:sz="4" w:space="0" w:color="000000"/>
              <w:right w:val="single" w:sz="4" w:space="0" w:color="000000"/>
            </w:tcBorders>
            <w:shd w:val="clear" w:color="auto" w:fill="auto"/>
            <w:noWrap/>
            <w:hideMark/>
          </w:tcPr>
          <w:p w14:paraId="029265AE" w14:textId="77777777" w:rsidR="005F2121" w:rsidRPr="005F2121" w:rsidRDefault="005F2121" w:rsidP="005F2121">
            <w:pPr>
              <w:jc w:val="center"/>
              <w:outlineLvl w:val="3"/>
              <w:rPr>
                <w:color w:val="000000"/>
                <w:sz w:val="20"/>
                <w:szCs w:val="20"/>
              </w:rPr>
            </w:pPr>
            <w:r w:rsidRPr="005F2121">
              <w:rPr>
                <w:color w:val="000000"/>
                <w:sz w:val="20"/>
                <w:szCs w:val="20"/>
              </w:rPr>
              <w:t>55,22</w:t>
            </w:r>
          </w:p>
        </w:tc>
        <w:tc>
          <w:tcPr>
            <w:tcW w:w="1460" w:type="dxa"/>
            <w:gridSpan w:val="2"/>
            <w:tcBorders>
              <w:top w:val="nil"/>
              <w:left w:val="nil"/>
              <w:bottom w:val="single" w:sz="4" w:space="0" w:color="000000"/>
              <w:right w:val="single" w:sz="4" w:space="0" w:color="000000"/>
            </w:tcBorders>
            <w:shd w:val="clear" w:color="auto" w:fill="auto"/>
            <w:noWrap/>
            <w:hideMark/>
          </w:tcPr>
          <w:p w14:paraId="45537630" w14:textId="77777777" w:rsidR="005F2121" w:rsidRPr="005F2121" w:rsidRDefault="005F2121" w:rsidP="005F2121">
            <w:pPr>
              <w:jc w:val="center"/>
              <w:outlineLvl w:val="3"/>
              <w:rPr>
                <w:color w:val="000000"/>
                <w:sz w:val="20"/>
                <w:szCs w:val="20"/>
              </w:rPr>
            </w:pPr>
            <w:r w:rsidRPr="005F2121">
              <w:rPr>
                <w:color w:val="000000"/>
                <w:sz w:val="20"/>
                <w:szCs w:val="20"/>
              </w:rPr>
              <w:t>14,3%</w:t>
            </w:r>
          </w:p>
        </w:tc>
      </w:tr>
      <w:tr w:rsidR="005F2121" w:rsidRPr="005F2121" w14:paraId="5902F1C7"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028A4741" w14:textId="77777777" w:rsidR="005F2121" w:rsidRPr="005F2121" w:rsidRDefault="005F2121" w:rsidP="005F2121">
            <w:pPr>
              <w:outlineLvl w:val="4"/>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14:paraId="0DDC4648" w14:textId="77777777" w:rsidR="005F2121" w:rsidRPr="005F2121" w:rsidRDefault="005F2121" w:rsidP="005F2121">
            <w:pPr>
              <w:jc w:val="center"/>
              <w:outlineLvl w:val="4"/>
              <w:rPr>
                <w:color w:val="000000"/>
                <w:sz w:val="20"/>
                <w:szCs w:val="20"/>
              </w:rPr>
            </w:pPr>
            <w:r w:rsidRPr="005F2121">
              <w:rPr>
                <w:color w:val="000000"/>
                <w:sz w:val="20"/>
                <w:szCs w:val="20"/>
              </w:rPr>
              <w:t>0501</w:t>
            </w:r>
          </w:p>
        </w:tc>
        <w:tc>
          <w:tcPr>
            <w:tcW w:w="1286" w:type="dxa"/>
            <w:tcBorders>
              <w:top w:val="nil"/>
              <w:left w:val="nil"/>
              <w:bottom w:val="single" w:sz="4" w:space="0" w:color="000000"/>
              <w:right w:val="single" w:sz="4" w:space="0" w:color="000000"/>
            </w:tcBorders>
            <w:shd w:val="clear" w:color="auto" w:fill="auto"/>
            <w:noWrap/>
            <w:hideMark/>
          </w:tcPr>
          <w:p w14:paraId="5680FE71" w14:textId="77777777" w:rsidR="005F2121" w:rsidRPr="005F2121" w:rsidRDefault="005F2121" w:rsidP="005F2121">
            <w:pPr>
              <w:jc w:val="center"/>
              <w:outlineLvl w:val="4"/>
              <w:rPr>
                <w:color w:val="000000"/>
                <w:sz w:val="20"/>
                <w:szCs w:val="20"/>
              </w:rPr>
            </w:pPr>
            <w:r w:rsidRPr="005F2121">
              <w:rPr>
                <w:color w:val="000000"/>
                <w:sz w:val="20"/>
                <w:szCs w:val="20"/>
              </w:rPr>
              <w:t>1500285450</w:t>
            </w:r>
          </w:p>
        </w:tc>
        <w:tc>
          <w:tcPr>
            <w:tcW w:w="729" w:type="dxa"/>
            <w:tcBorders>
              <w:top w:val="nil"/>
              <w:left w:val="nil"/>
              <w:bottom w:val="single" w:sz="4" w:space="0" w:color="000000"/>
              <w:right w:val="single" w:sz="4" w:space="0" w:color="000000"/>
            </w:tcBorders>
            <w:shd w:val="clear" w:color="auto" w:fill="auto"/>
            <w:noWrap/>
            <w:hideMark/>
          </w:tcPr>
          <w:p w14:paraId="2DAE0E11" w14:textId="77777777" w:rsidR="005F2121" w:rsidRPr="005F2121" w:rsidRDefault="005F2121" w:rsidP="005F2121">
            <w:pPr>
              <w:jc w:val="center"/>
              <w:outlineLvl w:val="4"/>
              <w:rPr>
                <w:color w:val="000000"/>
                <w:sz w:val="20"/>
                <w:szCs w:val="20"/>
              </w:rPr>
            </w:pPr>
            <w:r w:rsidRPr="005F2121">
              <w:rPr>
                <w:color w:val="000000"/>
                <w:sz w:val="20"/>
                <w:szCs w:val="20"/>
              </w:rPr>
              <w:t>200</w:t>
            </w:r>
          </w:p>
        </w:tc>
        <w:tc>
          <w:tcPr>
            <w:tcW w:w="1460" w:type="dxa"/>
            <w:gridSpan w:val="2"/>
            <w:tcBorders>
              <w:top w:val="nil"/>
              <w:left w:val="nil"/>
              <w:bottom w:val="single" w:sz="4" w:space="0" w:color="000000"/>
              <w:right w:val="single" w:sz="4" w:space="0" w:color="000000"/>
            </w:tcBorders>
            <w:shd w:val="clear" w:color="auto" w:fill="auto"/>
            <w:noWrap/>
            <w:hideMark/>
          </w:tcPr>
          <w:p w14:paraId="095E73ED" w14:textId="77777777" w:rsidR="005F2121" w:rsidRPr="005F2121" w:rsidRDefault="005F2121" w:rsidP="005F2121">
            <w:pPr>
              <w:jc w:val="center"/>
              <w:outlineLvl w:val="4"/>
              <w:rPr>
                <w:color w:val="000000"/>
                <w:sz w:val="20"/>
                <w:szCs w:val="20"/>
              </w:rPr>
            </w:pPr>
            <w:r w:rsidRPr="005F2121">
              <w:rPr>
                <w:color w:val="000000"/>
                <w:sz w:val="20"/>
                <w:szCs w:val="20"/>
              </w:rPr>
              <w:t>386,31</w:t>
            </w:r>
          </w:p>
        </w:tc>
        <w:tc>
          <w:tcPr>
            <w:tcW w:w="1460" w:type="dxa"/>
            <w:gridSpan w:val="2"/>
            <w:tcBorders>
              <w:top w:val="nil"/>
              <w:left w:val="nil"/>
              <w:bottom w:val="single" w:sz="4" w:space="0" w:color="000000"/>
              <w:right w:val="single" w:sz="4" w:space="0" w:color="000000"/>
            </w:tcBorders>
            <w:shd w:val="clear" w:color="auto" w:fill="auto"/>
            <w:noWrap/>
            <w:hideMark/>
          </w:tcPr>
          <w:p w14:paraId="07920519" w14:textId="77777777" w:rsidR="005F2121" w:rsidRPr="005F2121" w:rsidRDefault="005F2121" w:rsidP="005F2121">
            <w:pPr>
              <w:jc w:val="center"/>
              <w:outlineLvl w:val="4"/>
              <w:rPr>
                <w:color w:val="000000"/>
                <w:sz w:val="20"/>
                <w:szCs w:val="20"/>
              </w:rPr>
            </w:pPr>
            <w:r w:rsidRPr="005F2121">
              <w:rPr>
                <w:color w:val="000000"/>
                <w:sz w:val="20"/>
                <w:szCs w:val="20"/>
              </w:rPr>
              <w:t>55,22</w:t>
            </w:r>
          </w:p>
        </w:tc>
        <w:tc>
          <w:tcPr>
            <w:tcW w:w="1460" w:type="dxa"/>
            <w:gridSpan w:val="2"/>
            <w:tcBorders>
              <w:top w:val="nil"/>
              <w:left w:val="nil"/>
              <w:bottom w:val="single" w:sz="4" w:space="0" w:color="000000"/>
              <w:right w:val="single" w:sz="4" w:space="0" w:color="000000"/>
            </w:tcBorders>
            <w:shd w:val="clear" w:color="auto" w:fill="auto"/>
            <w:noWrap/>
            <w:hideMark/>
          </w:tcPr>
          <w:p w14:paraId="07DA33D4" w14:textId="77777777" w:rsidR="005F2121" w:rsidRPr="005F2121" w:rsidRDefault="005F2121" w:rsidP="005F2121">
            <w:pPr>
              <w:jc w:val="center"/>
              <w:outlineLvl w:val="4"/>
              <w:rPr>
                <w:color w:val="000000"/>
                <w:sz w:val="20"/>
                <w:szCs w:val="20"/>
              </w:rPr>
            </w:pPr>
            <w:r w:rsidRPr="005F2121">
              <w:rPr>
                <w:color w:val="000000"/>
                <w:sz w:val="20"/>
                <w:szCs w:val="20"/>
              </w:rPr>
              <w:t>14,3%</w:t>
            </w:r>
          </w:p>
        </w:tc>
      </w:tr>
      <w:tr w:rsidR="005F2121" w:rsidRPr="005F2121" w14:paraId="1AE57DBE"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61024E1C" w14:textId="77777777" w:rsidR="005F2121" w:rsidRPr="005F2121" w:rsidRDefault="005F2121" w:rsidP="005F2121">
            <w:pPr>
              <w:outlineLvl w:val="2"/>
              <w:rPr>
                <w:color w:val="000000"/>
                <w:sz w:val="20"/>
                <w:szCs w:val="20"/>
              </w:rPr>
            </w:pPr>
            <w:r w:rsidRPr="005F2121">
              <w:rPr>
                <w:color w:val="000000"/>
                <w:sz w:val="20"/>
                <w:szCs w:val="20"/>
              </w:rPr>
              <w:t xml:space="preserve">          Капитальный ремонт, ремонт общего нежилого имущества муниципального фонда</w:t>
            </w:r>
          </w:p>
        </w:tc>
        <w:tc>
          <w:tcPr>
            <w:tcW w:w="709" w:type="dxa"/>
            <w:tcBorders>
              <w:top w:val="nil"/>
              <w:left w:val="nil"/>
              <w:bottom w:val="single" w:sz="4" w:space="0" w:color="000000"/>
              <w:right w:val="single" w:sz="4" w:space="0" w:color="000000"/>
            </w:tcBorders>
            <w:shd w:val="clear" w:color="auto" w:fill="auto"/>
            <w:noWrap/>
            <w:hideMark/>
          </w:tcPr>
          <w:p w14:paraId="307B7AD0"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0C2353F5" w14:textId="77777777" w:rsidR="005F2121" w:rsidRPr="005F2121" w:rsidRDefault="005F2121" w:rsidP="005F2121">
            <w:pPr>
              <w:jc w:val="center"/>
              <w:outlineLvl w:val="2"/>
              <w:rPr>
                <w:color w:val="000000"/>
                <w:sz w:val="20"/>
                <w:szCs w:val="20"/>
              </w:rPr>
            </w:pPr>
            <w:r w:rsidRPr="005F2121">
              <w:rPr>
                <w:color w:val="000000"/>
                <w:sz w:val="20"/>
                <w:szCs w:val="20"/>
              </w:rPr>
              <w:t>1500285460</w:t>
            </w:r>
          </w:p>
        </w:tc>
        <w:tc>
          <w:tcPr>
            <w:tcW w:w="729" w:type="dxa"/>
            <w:tcBorders>
              <w:top w:val="nil"/>
              <w:left w:val="nil"/>
              <w:bottom w:val="single" w:sz="4" w:space="0" w:color="000000"/>
              <w:right w:val="single" w:sz="4" w:space="0" w:color="000000"/>
            </w:tcBorders>
            <w:shd w:val="clear" w:color="auto" w:fill="auto"/>
            <w:noWrap/>
            <w:hideMark/>
          </w:tcPr>
          <w:p w14:paraId="4258A20A"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5D4D30C6" w14:textId="77777777" w:rsidR="005F2121" w:rsidRPr="005F2121" w:rsidRDefault="005F2121" w:rsidP="005F2121">
            <w:pPr>
              <w:jc w:val="center"/>
              <w:outlineLvl w:val="2"/>
              <w:rPr>
                <w:color w:val="000000"/>
                <w:sz w:val="20"/>
                <w:szCs w:val="20"/>
              </w:rPr>
            </w:pPr>
            <w:r w:rsidRPr="005F2121">
              <w:rPr>
                <w:color w:val="000000"/>
                <w:sz w:val="20"/>
                <w:szCs w:val="20"/>
              </w:rPr>
              <w:t>6 145,30</w:t>
            </w:r>
          </w:p>
        </w:tc>
        <w:tc>
          <w:tcPr>
            <w:tcW w:w="1460" w:type="dxa"/>
            <w:gridSpan w:val="2"/>
            <w:tcBorders>
              <w:top w:val="nil"/>
              <w:left w:val="nil"/>
              <w:bottom w:val="single" w:sz="4" w:space="0" w:color="000000"/>
              <w:right w:val="single" w:sz="4" w:space="0" w:color="000000"/>
            </w:tcBorders>
            <w:shd w:val="clear" w:color="auto" w:fill="auto"/>
            <w:noWrap/>
            <w:hideMark/>
          </w:tcPr>
          <w:p w14:paraId="7554FF48"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58D267D0"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34FA681F"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71159A11" w14:textId="77777777" w:rsidR="005F2121" w:rsidRPr="005F2121" w:rsidRDefault="005F2121" w:rsidP="005F2121">
            <w:pPr>
              <w:outlineLvl w:val="3"/>
              <w:rPr>
                <w:color w:val="000000"/>
                <w:sz w:val="20"/>
                <w:szCs w:val="20"/>
              </w:rPr>
            </w:pPr>
            <w:r w:rsidRPr="005F2121">
              <w:rPr>
                <w:color w:val="000000"/>
                <w:sz w:val="20"/>
                <w:szCs w:val="20"/>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14:paraId="64C47948" w14:textId="77777777" w:rsidR="005F2121" w:rsidRPr="005F2121" w:rsidRDefault="005F2121" w:rsidP="005F2121">
            <w:pPr>
              <w:jc w:val="center"/>
              <w:outlineLvl w:val="3"/>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606DA9C7" w14:textId="77777777" w:rsidR="005F2121" w:rsidRPr="005F2121" w:rsidRDefault="005F2121" w:rsidP="005F2121">
            <w:pPr>
              <w:jc w:val="center"/>
              <w:outlineLvl w:val="3"/>
              <w:rPr>
                <w:color w:val="000000"/>
                <w:sz w:val="20"/>
                <w:szCs w:val="20"/>
              </w:rPr>
            </w:pPr>
            <w:r w:rsidRPr="005F2121">
              <w:rPr>
                <w:color w:val="000000"/>
                <w:sz w:val="20"/>
                <w:szCs w:val="20"/>
              </w:rPr>
              <w:t>1500285460</w:t>
            </w:r>
          </w:p>
        </w:tc>
        <w:tc>
          <w:tcPr>
            <w:tcW w:w="729" w:type="dxa"/>
            <w:tcBorders>
              <w:top w:val="nil"/>
              <w:left w:val="nil"/>
              <w:bottom w:val="single" w:sz="4" w:space="0" w:color="000000"/>
              <w:right w:val="single" w:sz="4" w:space="0" w:color="000000"/>
            </w:tcBorders>
            <w:shd w:val="clear" w:color="auto" w:fill="auto"/>
            <w:noWrap/>
            <w:hideMark/>
          </w:tcPr>
          <w:p w14:paraId="6A172356"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14B3979A" w14:textId="77777777" w:rsidR="005F2121" w:rsidRPr="005F2121" w:rsidRDefault="005F2121" w:rsidP="005F2121">
            <w:pPr>
              <w:jc w:val="center"/>
              <w:outlineLvl w:val="3"/>
              <w:rPr>
                <w:color w:val="000000"/>
                <w:sz w:val="20"/>
                <w:szCs w:val="20"/>
              </w:rPr>
            </w:pPr>
            <w:r w:rsidRPr="005F2121">
              <w:rPr>
                <w:color w:val="000000"/>
                <w:sz w:val="20"/>
                <w:szCs w:val="20"/>
              </w:rPr>
              <w:t>4 881,83</w:t>
            </w:r>
          </w:p>
        </w:tc>
        <w:tc>
          <w:tcPr>
            <w:tcW w:w="1460" w:type="dxa"/>
            <w:gridSpan w:val="2"/>
            <w:tcBorders>
              <w:top w:val="nil"/>
              <w:left w:val="nil"/>
              <w:bottom w:val="single" w:sz="4" w:space="0" w:color="000000"/>
              <w:right w:val="single" w:sz="4" w:space="0" w:color="000000"/>
            </w:tcBorders>
            <w:shd w:val="clear" w:color="auto" w:fill="auto"/>
            <w:noWrap/>
            <w:hideMark/>
          </w:tcPr>
          <w:p w14:paraId="48CB9E00"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46794289"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25388A41"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05794BC0" w14:textId="77777777" w:rsidR="005F2121" w:rsidRPr="005F2121" w:rsidRDefault="005F2121" w:rsidP="005F2121">
            <w:pPr>
              <w:outlineLvl w:val="4"/>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14:paraId="195BBA1A" w14:textId="77777777" w:rsidR="005F2121" w:rsidRPr="005F2121" w:rsidRDefault="005F2121" w:rsidP="005F2121">
            <w:pPr>
              <w:jc w:val="center"/>
              <w:outlineLvl w:val="4"/>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6EFF3782" w14:textId="77777777" w:rsidR="005F2121" w:rsidRPr="005F2121" w:rsidRDefault="005F2121" w:rsidP="005F2121">
            <w:pPr>
              <w:jc w:val="center"/>
              <w:outlineLvl w:val="4"/>
              <w:rPr>
                <w:color w:val="000000"/>
                <w:sz w:val="20"/>
                <w:szCs w:val="20"/>
              </w:rPr>
            </w:pPr>
            <w:r w:rsidRPr="005F2121">
              <w:rPr>
                <w:color w:val="000000"/>
                <w:sz w:val="20"/>
                <w:szCs w:val="20"/>
              </w:rPr>
              <w:t>1500285460</w:t>
            </w:r>
          </w:p>
        </w:tc>
        <w:tc>
          <w:tcPr>
            <w:tcW w:w="729" w:type="dxa"/>
            <w:tcBorders>
              <w:top w:val="nil"/>
              <w:left w:val="nil"/>
              <w:bottom w:val="single" w:sz="4" w:space="0" w:color="000000"/>
              <w:right w:val="single" w:sz="4" w:space="0" w:color="000000"/>
            </w:tcBorders>
            <w:shd w:val="clear" w:color="auto" w:fill="auto"/>
            <w:noWrap/>
            <w:hideMark/>
          </w:tcPr>
          <w:p w14:paraId="50015BAE" w14:textId="77777777" w:rsidR="005F2121" w:rsidRPr="005F2121" w:rsidRDefault="005F2121" w:rsidP="005F2121">
            <w:pPr>
              <w:jc w:val="center"/>
              <w:outlineLvl w:val="4"/>
              <w:rPr>
                <w:color w:val="000000"/>
                <w:sz w:val="20"/>
                <w:szCs w:val="20"/>
              </w:rPr>
            </w:pPr>
            <w:r w:rsidRPr="005F2121">
              <w:rPr>
                <w:color w:val="000000"/>
                <w:sz w:val="20"/>
                <w:szCs w:val="20"/>
              </w:rPr>
              <w:t>200</w:t>
            </w:r>
          </w:p>
        </w:tc>
        <w:tc>
          <w:tcPr>
            <w:tcW w:w="1460" w:type="dxa"/>
            <w:gridSpan w:val="2"/>
            <w:tcBorders>
              <w:top w:val="nil"/>
              <w:left w:val="nil"/>
              <w:bottom w:val="single" w:sz="4" w:space="0" w:color="000000"/>
              <w:right w:val="single" w:sz="4" w:space="0" w:color="000000"/>
            </w:tcBorders>
            <w:shd w:val="clear" w:color="auto" w:fill="auto"/>
            <w:noWrap/>
            <w:hideMark/>
          </w:tcPr>
          <w:p w14:paraId="5F26F9F3" w14:textId="77777777" w:rsidR="005F2121" w:rsidRPr="005F2121" w:rsidRDefault="005F2121" w:rsidP="005F2121">
            <w:pPr>
              <w:jc w:val="center"/>
              <w:outlineLvl w:val="4"/>
              <w:rPr>
                <w:color w:val="000000"/>
                <w:sz w:val="20"/>
                <w:szCs w:val="20"/>
              </w:rPr>
            </w:pPr>
            <w:r w:rsidRPr="005F2121">
              <w:rPr>
                <w:color w:val="000000"/>
                <w:sz w:val="20"/>
                <w:szCs w:val="20"/>
              </w:rPr>
              <w:t>4 881,83</w:t>
            </w:r>
          </w:p>
        </w:tc>
        <w:tc>
          <w:tcPr>
            <w:tcW w:w="1460" w:type="dxa"/>
            <w:gridSpan w:val="2"/>
            <w:tcBorders>
              <w:top w:val="nil"/>
              <w:left w:val="nil"/>
              <w:bottom w:val="single" w:sz="4" w:space="0" w:color="000000"/>
              <w:right w:val="single" w:sz="4" w:space="0" w:color="000000"/>
            </w:tcBorders>
            <w:shd w:val="clear" w:color="auto" w:fill="auto"/>
            <w:noWrap/>
            <w:hideMark/>
          </w:tcPr>
          <w:p w14:paraId="754FD403"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12857725"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1788B959"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051CA1DB" w14:textId="77777777" w:rsidR="005F2121" w:rsidRPr="005F2121" w:rsidRDefault="005F2121" w:rsidP="005F2121">
            <w:pPr>
              <w:outlineLvl w:val="3"/>
              <w:rPr>
                <w:color w:val="000000"/>
                <w:sz w:val="20"/>
                <w:szCs w:val="20"/>
              </w:rPr>
            </w:pPr>
            <w:r w:rsidRPr="005F2121">
              <w:rPr>
                <w:color w:val="000000"/>
                <w:sz w:val="20"/>
                <w:szCs w:val="20"/>
              </w:rPr>
              <w:t xml:space="preserve">            Жилищное хозяйство</w:t>
            </w:r>
          </w:p>
        </w:tc>
        <w:tc>
          <w:tcPr>
            <w:tcW w:w="709" w:type="dxa"/>
            <w:tcBorders>
              <w:top w:val="nil"/>
              <w:left w:val="nil"/>
              <w:bottom w:val="single" w:sz="4" w:space="0" w:color="000000"/>
              <w:right w:val="single" w:sz="4" w:space="0" w:color="000000"/>
            </w:tcBorders>
            <w:shd w:val="clear" w:color="auto" w:fill="auto"/>
            <w:noWrap/>
            <w:hideMark/>
          </w:tcPr>
          <w:p w14:paraId="3679F18D" w14:textId="77777777" w:rsidR="005F2121" w:rsidRPr="005F2121" w:rsidRDefault="005F2121" w:rsidP="005F2121">
            <w:pPr>
              <w:jc w:val="center"/>
              <w:outlineLvl w:val="3"/>
              <w:rPr>
                <w:color w:val="000000"/>
                <w:sz w:val="20"/>
                <w:szCs w:val="20"/>
              </w:rPr>
            </w:pPr>
            <w:r w:rsidRPr="005F2121">
              <w:rPr>
                <w:color w:val="000000"/>
                <w:sz w:val="20"/>
                <w:szCs w:val="20"/>
              </w:rPr>
              <w:t>0501</w:t>
            </w:r>
          </w:p>
        </w:tc>
        <w:tc>
          <w:tcPr>
            <w:tcW w:w="1286" w:type="dxa"/>
            <w:tcBorders>
              <w:top w:val="nil"/>
              <w:left w:val="nil"/>
              <w:bottom w:val="single" w:sz="4" w:space="0" w:color="000000"/>
              <w:right w:val="single" w:sz="4" w:space="0" w:color="000000"/>
            </w:tcBorders>
            <w:shd w:val="clear" w:color="auto" w:fill="auto"/>
            <w:noWrap/>
            <w:hideMark/>
          </w:tcPr>
          <w:p w14:paraId="7F348164" w14:textId="77777777" w:rsidR="005F2121" w:rsidRPr="005F2121" w:rsidRDefault="005F2121" w:rsidP="005F2121">
            <w:pPr>
              <w:jc w:val="center"/>
              <w:outlineLvl w:val="3"/>
              <w:rPr>
                <w:color w:val="000000"/>
                <w:sz w:val="20"/>
                <w:szCs w:val="20"/>
              </w:rPr>
            </w:pPr>
            <w:r w:rsidRPr="005F2121">
              <w:rPr>
                <w:color w:val="000000"/>
                <w:sz w:val="20"/>
                <w:szCs w:val="20"/>
              </w:rPr>
              <w:t>1500285460</w:t>
            </w:r>
          </w:p>
        </w:tc>
        <w:tc>
          <w:tcPr>
            <w:tcW w:w="729" w:type="dxa"/>
            <w:tcBorders>
              <w:top w:val="nil"/>
              <w:left w:val="nil"/>
              <w:bottom w:val="single" w:sz="4" w:space="0" w:color="000000"/>
              <w:right w:val="single" w:sz="4" w:space="0" w:color="000000"/>
            </w:tcBorders>
            <w:shd w:val="clear" w:color="auto" w:fill="auto"/>
            <w:noWrap/>
            <w:hideMark/>
          </w:tcPr>
          <w:p w14:paraId="1C54CAFF"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7BFC613D" w14:textId="77777777" w:rsidR="005F2121" w:rsidRPr="005F2121" w:rsidRDefault="005F2121" w:rsidP="005F2121">
            <w:pPr>
              <w:jc w:val="center"/>
              <w:outlineLvl w:val="3"/>
              <w:rPr>
                <w:color w:val="000000"/>
                <w:sz w:val="20"/>
                <w:szCs w:val="20"/>
              </w:rPr>
            </w:pPr>
            <w:r w:rsidRPr="005F2121">
              <w:rPr>
                <w:color w:val="000000"/>
                <w:sz w:val="20"/>
                <w:szCs w:val="20"/>
              </w:rPr>
              <w:t>1 263,47</w:t>
            </w:r>
          </w:p>
        </w:tc>
        <w:tc>
          <w:tcPr>
            <w:tcW w:w="1460" w:type="dxa"/>
            <w:gridSpan w:val="2"/>
            <w:tcBorders>
              <w:top w:val="nil"/>
              <w:left w:val="nil"/>
              <w:bottom w:val="single" w:sz="4" w:space="0" w:color="000000"/>
              <w:right w:val="single" w:sz="4" w:space="0" w:color="000000"/>
            </w:tcBorders>
            <w:shd w:val="clear" w:color="auto" w:fill="auto"/>
            <w:noWrap/>
            <w:hideMark/>
          </w:tcPr>
          <w:p w14:paraId="1C2B61BD"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47515DCF"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0E278749"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733B5B6D"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472F6B78" w14:textId="77777777" w:rsidR="005F2121" w:rsidRPr="005F2121" w:rsidRDefault="005F2121" w:rsidP="005F2121">
            <w:pPr>
              <w:jc w:val="center"/>
              <w:outlineLvl w:val="4"/>
              <w:rPr>
                <w:color w:val="000000"/>
                <w:sz w:val="20"/>
                <w:szCs w:val="20"/>
              </w:rPr>
            </w:pPr>
            <w:r w:rsidRPr="005F2121">
              <w:rPr>
                <w:color w:val="000000"/>
                <w:sz w:val="20"/>
                <w:szCs w:val="20"/>
              </w:rPr>
              <w:t>0501</w:t>
            </w:r>
          </w:p>
        </w:tc>
        <w:tc>
          <w:tcPr>
            <w:tcW w:w="1286" w:type="dxa"/>
            <w:tcBorders>
              <w:top w:val="nil"/>
              <w:left w:val="nil"/>
              <w:bottom w:val="single" w:sz="4" w:space="0" w:color="000000"/>
              <w:right w:val="single" w:sz="4" w:space="0" w:color="000000"/>
            </w:tcBorders>
            <w:shd w:val="clear" w:color="auto" w:fill="auto"/>
            <w:noWrap/>
            <w:hideMark/>
          </w:tcPr>
          <w:p w14:paraId="013AB2A3" w14:textId="77777777" w:rsidR="005F2121" w:rsidRPr="005F2121" w:rsidRDefault="005F2121" w:rsidP="005F2121">
            <w:pPr>
              <w:jc w:val="center"/>
              <w:outlineLvl w:val="4"/>
              <w:rPr>
                <w:color w:val="000000"/>
                <w:sz w:val="20"/>
                <w:szCs w:val="20"/>
              </w:rPr>
            </w:pPr>
            <w:r w:rsidRPr="005F2121">
              <w:rPr>
                <w:color w:val="000000"/>
                <w:sz w:val="20"/>
                <w:szCs w:val="20"/>
              </w:rPr>
              <w:t>1500285460</w:t>
            </w:r>
          </w:p>
        </w:tc>
        <w:tc>
          <w:tcPr>
            <w:tcW w:w="729" w:type="dxa"/>
            <w:tcBorders>
              <w:top w:val="nil"/>
              <w:left w:val="nil"/>
              <w:bottom w:val="single" w:sz="4" w:space="0" w:color="000000"/>
              <w:right w:val="single" w:sz="4" w:space="0" w:color="000000"/>
            </w:tcBorders>
            <w:shd w:val="clear" w:color="auto" w:fill="auto"/>
            <w:noWrap/>
            <w:hideMark/>
          </w:tcPr>
          <w:p w14:paraId="43E3DB1A"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17593DA7" w14:textId="77777777" w:rsidR="005F2121" w:rsidRPr="005F2121" w:rsidRDefault="005F2121" w:rsidP="005F2121">
            <w:pPr>
              <w:jc w:val="center"/>
              <w:outlineLvl w:val="4"/>
              <w:rPr>
                <w:color w:val="000000"/>
                <w:sz w:val="20"/>
                <w:szCs w:val="20"/>
              </w:rPr>
            </w:pPr>
            <w:r w:rsidRPr="005F2121">
              <w:rPr>
                <w:color w:val="000000"/>
                <w:sz w:val="20"/>
                <w:szCs w:val="20"/>
              </w:rPr>
              <w:t>1 263,47</w:t>
            </w:r>
          </w:p>
        </w:tc>
        <w:tc>
          <w:tcPr>
            <w:tcW w:w="1460" w:type="dxa"/>
            <w:gridSpan w:val="2"/>
            <w:tcBorders>
              <w:top w:val="nil"/>
              <w:left w:val="nil"/>
              <w:bottom w:val="single" w:sz="4" w:space="0" w:color="000000"/>
              <w:right w:val="single" w:sz="4" w:space="0" w:color="000000"/>
            </w:tcBorders>
            <w:shd w:val="clear" w:color="auto" w:fill="auto"/>
            <w:noWrap/>
            <w:hideMark/>
          </w:tcPr>
          <w:p w14:paraId="559F005D"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4FDDE1AD"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559C2C68"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1D7DC267" w14:textId="77777777" w:rsidR="005F2121" w:rsidRPr="005F2121" w:rsidRDefault="005F2121" w:rsidP="005F2121">
            <w:pPr>
              <w:rPr>
                <w:b/>
                <w:bCs/>
                <w:color w:val="000000"/>
                <w:sz w:val="20"/>
                <w:szCs w:val="20"/>
              </w:rPr>
            </w:pPr>
            <w:r w:rsidRPr="005F2121">
              <w:rPr>
                <w:b/>
                <w:bCs/>
                <w:color w:val="000000"/>
                <w:sz w:val="20"/>
                <w:szCs w:val="20"/>
              </w:rPr>
              <w:t xml:space="preserve">    Муниципальная программа "Газификация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14:paraId="7C97BCCF" w14:textId="77777777" w:rsidR="005F2121" w:rsidRPr="005F2121" w:rsidRDefault="005F2121" w:rsidP="005F2121">
            <w:pPr>
              <w:jc w:val="center"/>
              <w:rPr>
                <w:b/>
                <w:bCs/>
                <w:color w:val="000000"/>
                <w:sz w:val="20"/>
                <w:szCs w:val="20"/>
              </w:rPr>
            </w:pPr>
            <w:r w:rsidRPr="005F2121">
              <w:rPr>
                <w:b/>
                <w:bCs/>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643357C5" w14:textId="77777777" w:rsidR="005F2121" w:rsidRPr="005F2121" w:rsidRDefault="005F2121" w:rsidP="005F2121">
            <w:pPr>
              <w:jc w:val="center"/>
              <w:rPr>
                <w:b/>
                <w:bCs/>
                <w:color w:val="000000"/>
                <w:sz w:val="20"/>
                <w:szCs w:val="20"/>
              </w:rPr>
            </w:pPr>
            <w:r w:rsidRPr="005F2121">
              <w:rPr>
                <w:b/>
                <w:bCs/>
                <w:color w:val="000000"/>
                <w:sz w:val="20"/>
                <w:szCs w:val="20"/>
              </w:rPr>
              <w:t>1600000000</w:t>
            </w:r>
          </w:p>
        </w:tc>
        <w:tc>
          <w:tcPr>
            <w:tcW w:w="729" w:type="dxa"/>
            <w:tcBorders>
              <w:top w:val="nil"/>
              <w:left w:val="nil"/>
              <w:bottom w:val="single" w:sz="4" w:space="0" w:color="000000"/>
              <w:right w:val="single" w:sz="4" w:space="0" w:color="000000"/>
            </w:tcBorders>
            <w:shd w:val="clear" w:color="auto" w:fill="auto"/>
            <w:noWrap/>
            <w:hideMark/>
          </w:tcPr>
          <w:p w14:paraId="20BB0319" w14:textId="77777777" w:rsidR="005F2121" w:rsidRPr="005F2121" w:rsidRDefault="005F2121" w:rsidP="005F2121">
            <w:pPr>
              <w:jc w:val="center"/>
              <w:rPr>
                <w:b/>
                <w:bCs/>
                <w:color w:val="000000"/>
                <w:sz w:val="20"/>
                <w:szCs w:val="20"/>
              </w:rPr>
            </w:pPr>
            <w:r w:rsidRPr="005F2121">
              <w:rPr>
                <w:b/>
                <w:bCs/>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4172AA74" w14:textId="77777777" w:rsidR="005F2121" w:rsidRPr="005F2121" w:rsidRDefault="005F2121" w:rsidP="005F2121">
            <w:pPr>
              <w:jc w:val="center"/>
              <w:rPr>
                <w:b/>
                <w:bCs/>
                <w:color w:val="000000"/>
                <w:sz w:val="20"/>
                <w:szCs w:val="20"/>
              </w:rPr>
            </w:pPr>
            <w:r w:rsidRPr="005F2121">
              <w:rPr>
                <w:b/>
                <w:bCs/>
                <w:color w:val="000000"/>
                <w:sz w:val="20"/>
                <w:szCs w:val="20"/>
              </w:rPr>
              <w:t>7 292,67</w:t>
            </w:r>
          </w:p>
        </w:tc>
        <w:tc>
          <w:tcPr>
            <w:tcW w:w="1460" w:type="dxa"/>
            <w:gridSpan w:val="2"/>
            <w:tcBorders>
              <w:top w:val="nil"/>
              <w:left w:val="nil"/>
              <w:bottom w:val="single" w:sz="4" w:space="0" w:color="000000"/>
              <w:right w:val="single" w:sz="4" w:space="0" w:color="000000"/>
            </w:tcBorders>
            <w:shd w:val="clear" w:color="auto" w:fill="auto"/>
            <w:noWrap/>
            <w:hideMark/>
          </w:tcPr>
          <w:p w14:paraId="6701EBD8" w14:textId="77777777" w:rsidR="005F2121" w:rsidRPr="005F2121" w:rsidRDefault="005F2121" w:rsidP="005F2121">
            <w:pPr>
              <w:jc w:val="center"/>
              <w:rPr>
                <w:b/>
                <w:bCs/>
                <w:color w:val="000000"/>
                <w:sz w:val="20"/>
                <w:szCs w:val="20"/>
              </w:rPr>
            </w:pPr>
            <w:r w:rsidRPr="005F2121">
              <w:rPr>
                <w:b/>
                <w:bCs/>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4FC1B727" w14:textId="77777777" w:rsidR="005F2121" w:rsidRPr="005F2121" w:rsidRDefault="005F2121" w:rsidP="005F2121">
            <w:pPr>
              <w:jc w:val="center"/>
              <w:rPr>
                <w:b/>
                <w:bCs/>
                <w:color w:val="000000"/>
                <w:sz w:val="20"/>
                <w:szCs w:val="20"/>
              </w:rPr>
            </w:pPr>
            <w:r w:rsidRPr="005F2121">
              <w:rPr>
                <w:b/>
                <w:bCs/>
                <w:color w:val="000000"/>
                <w:sz w:val="20"/>
                <w:szCs w:val="20"/>
              </w:rPr>
              <w:t>0,0%</w:t>
            </w:r>
          </w:p>
        </w:tc>
      </w:tr>
      <w:tr w:rsidR="005F2121" w:rsidRPr="005F2121" w14:paraId="08946816" w14:textId="77777777" w:rsidTr="005F2121">
        <w:trPr>
          <w:gridAfter w:val="2"/>
          <w:wAfter w:w="30" w:type="dxa"/>
          <w:trHeight w:val="1275"/>
        </w:trPr>
        <w:tc>
          <w:tcPr>
            <w:tcW w:w="2552" w:type="dxa"/>
            <w:tcBorders>
              <w:top w:val="nil"/>
              <w:left w:val="single" w:sz="4" w:space="0" w:color="000000"/>
              <w:bottom w:val="single" w:sz="4" w:space="0" w:color="000000"/>
              <w:right w:val="single" w:sz="4" w:space="0" w:color="000000"/>
            </w:tcBorders>
            <w:shd w:val="clear" w:color="000000" w:fill="FFFFFF"/>
            <w:hideMark/>
          </w:tcPr>
          <w:p w14:paraId="6360786E" w14:textId="77777777" w:rsidR="005F2121" w:rsidRPr="005F2121" w:rsidRDefault="005F2121" w:rsidP="005F2121">
            <w:pPr>
              <w:outlineLvl w:val="1"/>
              <w:rPr>
                <w:color w:val="000000"/>
                <w:sz w:val="20"/>
                <w:szCs w:val="20"/>
              </w:rPr>
            </w:pPr>
            <w:r w:rsidRPr="005F2121">
              <w:rPr>
                <w:color w:val="000000"/>
                <w:sz w:val="20"/>
                <w:szCs w:val="20"/>
              </w:rPr>
              <w:t xml:space="preserve">        Основное мероприятие: Создание условий для обеспечения природным газом населения, объектов жилищно-коммунального хозяйства, иных организаций муниципального </w:t>
            </w:r>
            <w:r w:rsidRPr="005F2121">
              <w:rPr>
                <w:color w:val="000000"/>
                <w:sz w:val="20"/>
                <w:szCs w:val="20"/>
              </w:rPr>
              <w:lastRenderedPageBreak/>
              <w:t>образования "Светлогорский городской округ"</w:t>
            </w:r>
          </w:p>
        </w:tc>
        <w:tc>
          <w:tcPr>
            <w:tcW w:w="709" w:type="dxa"/>
            <w:tcBorders>
              <w:top w:val="nil"/>
              <w:left w:val="nil"/>
              <w:bottom w:val="single" w:sz="4" w:space="0" w:color="000000"/>
              <w:right w:val="single" w:sz="4" w:space="0" w:color="000000"/>
            </w:tcBorders>
            <w:shd w:val="clear" w:color="auto" w:fill="auto"/>
            <w:noWrap/>
            <w:hideMark/>
          </w:tcPr>
          <w:p w14:paraId="06F90E53" w14:textId="77777777" w:rsidR="005F2121" w:rsidRPr="005F2121" w:rsidRDefault="005F2121" w:rsidP="005F2121">
            <w:pPr>
              <w:jc w:val="center"/>
              <w:outlineLvl w:val="1"/>
              <w:rPr>
                <w:color w:val="000000"/>
                <w:sz w:val="20"/>
                <w:szCs w:val="20"/>
              </w:rPr>
            </w:pPr>
            <w:r w:rsidRPr="005F2121">
              <w:rPr>
                <w:color w:val="000000"/>
                <w:sz w:val="20"/>
                <w:szCs w:val="20"/>
              </w:rPr>
              <w:lastRenderedPageBreak/>
              <w:t> </w:t>
            </w:r>
          </w:p>
        </w:tc>
        <w:tc>
          <w:tcPr>
            <w:tcW w:w="1286" w:type="dxa"/>
            <w:tcBorders>
              <w:top w:val="nil"/>
              <w:left w:val="nil"/>
              <w:bottom w:val="single" w:sz="4" w:space="0" w:color="000000"/>
              <w:right w:val="single" w:sz="4" w:space="0" w:color="000000"/>
            </w:tcBorders>
            <w:shd w:val="clear" w:color="auto" w:fill="auto"/>
            <w:noWrap/>
            <w:hideMark/>
          </w:tcPr>
          <w:p w14:paraId="1BA72B05" w14:textId="77777777" w:rsidR="005F2121" w:rsidRPr="005F2121" w:rsidRDefault="005F2121" w:rsidP="005F2121">
            <w:pPr>
              <w:jc w:val="center"/>
              <w:outlineLvl w:val="1"/>
              <w:rPr>
                <w:color w:val="000000"/>
                <w:sz w:val="20"/>
                <w:szCs w:val="20"/>
              </w:rPr>
            </w:pPr>
            <w:r w:rsidRPr="005F2121">
              <w:rPr>
                <w:color w:val="000000"/>
                <w:sz w:val="20"/>
                <w:szCs w:val="20"/>
              </w:rPr>
              <w:t>1600100000</w:t>
            </w:r>
          </w:p>
        </w:tc>
        <w:tc>
          <w:tcPr>
            <w:tcW w:w="729" w:type="dxa"/>
            <w:tcBorders>
              <w:top w:val="nil"/>
              <w:left w:val="nil"/>
              <w:bottom w:val="single" w:sz="4" w:space="0" w:color="000000"/>
              <w:right w:val="single" w:sz="4" w:space="0" w:color="000000"/>
            </w:tcBorders>
            <w:shd w:val="clear" w:color="auto" w:fill="auto"/>
            <w:noWrap/>
            <w:hideMark/>
          </w:tcPr>
          <w:p w14:paraId="772A2060"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2629009B" w14:textId="77777777" w:rsidR="005F2121" w:rsidRPr="005F2121" w:rsidRDefault="005F2121" w:rsidP="005F2121">
            <w:pPr>
              <w:jc w:val="center"/>
              <w:outlineLvl w:val="1"/>
              <w:rPr>
                <w:color w:val="000000"/>
                <w:sz w:val="20"/>
                <w:szCs w:val="20"/>
              </w:rPr>
            </w:pPr>
            <w:r w:rsidRPr="005F2121">
              <w:rPr>
                <w:color w:val="000000"/>
                <w:sz w:val="20"/>
                <w:szCs w:val="20"/>
              </w:rPr>
              <w:t>7 292,67</w:t>
            </w:r>
          </w:p>
        </w:tc>
        <w:tc>
          <w:tcPr>
            <w:tcW w:w="1460" w:type="dxa"/>
            <w:gridSpan w:val="2"/>
            <w:tcBorders>
              <w:top w:val="nil"/>
              <w:left w:val="nil"/>
              <w:bottom w:val="single" w:sz="4" w:space="0" w:color="000000"/>
              <w:right w:val="single" w:sz="4" w:space="0" w:color="000000"/>
            </w:tcBorders>
            <w:shd w:val="clear" w:color="auto" w:fill="auto"/>
            <w:noWrap/>
            <w:hideMark/>
          </w:tcPr>
          <w:p w14:paraId="0E090C5C" w14:textId="77777777" w:rsidR="005F2121" w:rsidRPr="005F2121" w:rsidRDefault="005F2121" w:rsidP="005F2121">
            <w:pPr>
              <w:jc w:val="center"/>
              <w:outlineLvl w:val="1"/>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0C2BD4EE" w14:textId="77777777" w:rsidR="005F2121" w:rsidRPr="005F2121" w:rsidRDefault="005F2121" w:rsidP="005F2121">
            <w:pPr>
              <w:jc w:val="center"/>
              <w:outlineLvl w:val="1"/>
              <w:rPr>
                <w:color w:val="000000"/>
                <w:sz w:val="20"/>
                <w:szCs w:val="20"/>
              </w:rPr>
            </w:pPr>
            <w:r w:rsidRPr="005F2121">
              <w:rPr>
                <w:color w:val="000000"/>
                <w:sz w:val="20"/>
                <w:szCs w:val="20"/>
              </w:rPr>
              <w:t>0,0%</w:t>
            </w:r>
          </w:p>
        </w:tc>
      </w:tr>
      <w:tr w:rsidR="005F2121" w:rsidRPr="005F2121" w14:paraId="737CC7FC"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4069BB41" w14:textId="77777777" w:rsidR="005F2121" w:rsidRPr="005F2121" w:rsidRDefault="005F2121" w:rsidP="005F2121">
            <w:pPr>
              <w:outlineLvl w:val="2"/>
              <w:rPr>
                <w:color w:val="000000"/>
                <w:sz w:val="20"/>
                <w:szCs w:val="20"/>
              </w:rPr>
            </w:pPr>
            <w:r w:rsidRPr="005F2121">
              <w:rPr>
                <w:color w:val="000000"/>
                <w:sz w:val="20"/>
                <w:szCs w:val="20"/>
              </w:rPr>
              <w:t xml:space="preserve">          Строительство и проектирование газопроводов</w:t>
            </w:r>
          </w:p>
        </w:tc>
        <w:tc>
          <w:tcPr>
            <w:tcW w:w="709" w:type="dxa"/>
            <w:tcBorders>
              <w:top w:val="nil"/>
              <w:left w:val="nil"/>
              <w:bottom w:val="single" w:sz="4" w:space="0" w:color="000000"/>
              <w:right w:val="single" w:sz="4" w:space="0" w:color="000000"/>
            </w:tcBorders>
            <w:shd w:val="clear" w:color="auto" w:fill="auto"/>
            <w:noWrap/>
            <w:hideMark/>
          </w:tcPr>
          <w:p w14:paraId="33418D59"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74D855E9" w14:textId="77777777" w:rsidR="005F2121" w:rsidRPr="005F2121" w:rsidRDefault="005F2121" w:rsidP="005F2121">
            <w:pPr>
              <w:jc w:val="center"/>
              <w:outlineLvl w:val="2"/>
              <w:rPr>
                <w:color w:val="000000"/>
                <w:sz w:val="20"/>
                <w:szCs w:val="20"/>
              </w:rPr>
            </w:pPr>
            <w:r w:rsidRPr="005F2121">
              <w:rPr>
                <w:color w:val="000000"/>
                <w:sz w:val="20"/>
                <w:szCs w:val="20"/>
              </w:rPr>
              <w:t>1600185810</w:t>
            </w:r>
          </w:p>
        </w:tc>
        <w:tc>
          <w:tcPr>
            <w:tcW w:w="729" w:type="dxa"/>
            <w:tcBorders>
              <w:top w:val="nil"/>
              <w:left w:val="nil"/>
              <w:bottom w:val="single" w:sz="4" w:space="0" w:color="000000"/>
              <w:right w:val="single" w:sz="4" w:space="0" w:color="000000"/>
            </w:tcBorders>
            <w:shd w:val="clear" w:color="auto" w:fill="auto"/>
            <w:noWrap/>
            <w:hideMark/>
          </w:tcPr>
          <w:p w14:paraId="2A64CFE5"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78884E98" w14:textId="77777777" w:rsidR="005F2121" w:rsidRPr="005F2121" w:rsidRDefault="005F2121" w:rsidP="005F2121">
            <w:pPr>
              <w:jc w:val="center"/>
              <w:outlineLvl w:val="2"/>
              <w:rPr>
                <w:color w:val="000000"/>
                <w:sz w:val="20"/>
                <w:szCs w:val="20"/>
              </w:rPr>
            </w:pPr>
            <w:r w:rsidRPr="005F2121">
              <w:rPr>
                <w:color w:val="000000"/>
                <w:sz w:val="20"/>
                <w:szCs w:val="20"/>
              </w:rPr>
              <w:t>5 082,47</w:t>
            </w:r>
          </w:p>
        </w:tc>
        <w:tc>
          <w:tcPr>
            <w:tcW w:w="1460" w:type="dxa"/>
            <w:gridSpan w:val="2"/>
            <w:tcBorders>
              <w:top w:val="nil"/>
              <w:left w:val="nil"/>
              <w:bottom w:val="single" w:sz="4" w:space="0" w:color="000000"/>
              <w:right w:val="single" w:sz="4" w:space="0" w:color="000000"/>
            </w:tcBorders>
            <w:shd w:val="clear" w:color="auto" w:fill="auto"/>
            <w:noWrap/>
            <w:hideMark/>
          </w:tcPr>
          <w:p w14:paraId="203C0539"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39A113AE"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59F0A381"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1510FD38" w14:textId="77777777" w:rsidR="005F2121" w:rsidRPr="005F2121" w:rsidRDefault="005F2121" w:rsidP="005F2121">
            <w:pPr>
              <w:outlineLvl w:val="3"/>
              <w:rPr>
                <w:color w:val="000000"/>
                <w:sz w:val="20"/>
                <w:szCs w:val="20"/>
              </w:rPr>
            </w:pPr>
            <w:r w:rsidRPr="005F2121">
              <w:rPr>
                <w:color w:val="000000"/>
                <w:sz w:val="20"/>
                <w:szCs w:val="20"/>
              </w:rPr>
              <w:t xml:space="preserve">            Коммунальное хозяйство</w:t>
            </w:r>
          </w:p>
        </w:tc>
        <w:tc>
          <w:tcPr>
            <w:tcW w:w="709" w:type="dxa"/>
            <w:tcBorders>
              <w:top w:val="nil"/>
              <w:left w:val="nil"/>
              <w:bottom w:val="single" w:sz="4" w:space="0" w:color="000000"/>
              <w:right w:val="single" w:sz="4" w:space="0" w:color="000000"/>
            </w:tcBorders>
            <w:shd w:val="clear" w:color="auto" w:fill="auto"/>
            <w:noWrap/>
            <w:hideMark/>
          </w:tcPr>
          <w:p w14:paraId="47CF0BC2" w14:textId="77777777" w:rsidR="005F2121" w:rsidRPr="005F2121" w:rsidRDefault="005F2121" w:rsidP="005F2121">
            <w:pPr>
              <w:jc w:val="center"/>
              <w:outlineLvl w:val="3"/>
              <w:rPr>
                <w:color w:val="000000"/>
                <w:sz w:val="20"/>
                <w:szCs w:val="20"/>
              </w:rPr>
            </w:pPr>
            <w:r w:rsidRPr="005F2121">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14:paraId="6D02F714" w14:textId="77777777" w:rsidR="005F2121" w:rsidRPr="005F2121" w:rsidRDefault="005F2121" w:rsidP="005F2121">
            <w:pPr>
              <w:jc w:val="center"/>
              <w:outlineLvl w:val="3"/>
              <w:rPr>
                <w:color w:val="000000"/>
                <w:sz w:val="20"/>
                <w:szCs w:val="20"/>
              </w:rPr>
            </w:pPr>
            <w:r w:rsidRPr="005F2121">
              <w:rPr>
                <w:color w:val="000000"/>
                <w:sz w:val="20"/>
                <w:szCs w:val="20"/>
              </w:rPr>
              <w:t>1600185810</w:t>
            </w:r>
          </w:p>
        </w:tc>
        <w:tc>
          <w:tcPr>
            <w:tcW w:w="729" w:type="dxa"/>
            <w:tcBorders>
              <w:top w:val="nil"/>
              <w:left w:val="nil"/>
              <w:bottom w:val="single" w:sz="4" w:space="0" w:color="000000"/>
              <w:right w:val="single" w:sz="4" w:space="0" w:color="000000"/>
            </w:tcBorders>
            <w:shd w:val="clear" w:color="auto" w:fill="auto"/>
            <w:noWrap/>
            <w:hideMark/>
          </w:tcPr>
          <w:p w14:paraId="25CD9FCC"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5C780D61" w14:textId="77777777" w:rsidR="005F2121" w:rsidRPr="005F2121" w:rsidRDefault="005F2121" w:rsidP="005F2121">
            <w:pPr>
              <w:jc w:val="center"/>
              <w:outlineLvl w:val="3"/>
              <w:rPr>
                <w:color w:val="000000"/>
                <w:sz w:val="20"/>
                <w:szCs w:val="20"/>
              </w:rPr>
            </w:pPr>
            <w:r w:rsidRPr="005F2121">
              <w:rPr>
                <w:color w:val="000000"/>
                <w:sz w:val="20"/>
                <w:szCs w:val="20"/>
              </w:rPr>
              <w:t>5 082,47</w:t>
            </w:r>
          </w:p>
        </w:tc>
        <w:tc>
          <w:tcPr>
            <w:tcW w:w="1460" w:type="dxa"/>
            <w:gridSpan w:val="2"/>
            <w:tcBorders>
              <w:top w:val="nil"/>
              <w:left w:val="nil"/>
              <w:bottom w:val="single" w:sz="4" w:space="0" w:color="000000"/>
              <w:right w:val="single" w:sz="4" w:space="0" w:color="000000"/>
            </w:tcBorders>
            <w:shd w:val="clear" w:color="auto" w:fill="auto"/>
            <w:noWrap/>
            <w:hideMark/>
          </w:tcPr>
          <w:p w14:paraId="04A62BE4"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75EE81A6"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50090D4B"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7FBD82C5" w14:textId="77777777" w:rsidR="005F2121" w:rsidRPr="005F2121" w:rsidRDefault="005F2121" w:rsidP="005F2121">
            <w:pPr>
              <w:outlineLvl w:val="4"/>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14:paraId="244EC9E3" w14:textId="77777777" w:rsidR="005F2121" w:rsidRPr="005F2121" w:rsidRDefault="005F2121" w:rsidP="005F2121">
            <w:pPr>
              <w:jc w:val="center"/>
              <w:outlineLvl w:val="4"/>
              <w:rPr>
                <w:color w:val="000000"/>
                <w:sz w:val="20"/>
                <w:szCs w:val="20"/>
              </w:rPr>
            </w:pPr>
            <w:r w:rsidRPr="005F2121">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14:paraId="7DA3C8ED" w14:textId="77777777" w:rsidR="005F2121" w:rsidRPr="005F2121" w:rsidRDefault="005F2121" w:rsidP="005F2121">
            <w:pPr>
              <w:jc w:val="center"/>
              <w:outlineLvl w:val="4"/>
              <w:rPr>
                <w:color w:val="000000"/>
                <w:sz w:val="20"/>
                <w:szCs w:val="20"/>
              </w:rPr>
            </w:pPr>
            <w:r w:rsidRPr="005F2121">
              <w:rPr>
                <w:color w:val="000000"/>
                <w:sz w:val="20"/>
                <w:szCs w:val="20"/>
              </w:rPr>
              <w:t>1600185810</w:t>
            </w:r>
          </w:p>
        </w:tc>
        <w:tc>
          <w:tcPr>
            <w:tcW w:w="729" w:type="dxa"/>
            <w:tcBorders>
              <w:top w:val="nil"/>
              <w:left w:val="nil"/>
              <w:bottom w:val="single" w:sz="4" w:space="0" w:color="000000"/>
              <w:right w:val="single" w:sz="4" w:space="0" w:color="000000"/>
            </w:tcBorders>
            <w:shd w:val="clear" w:color="auto" w:fill="auto"/>
            <w:noWrap/>
            <w:hideMark/>
          </w:tcPr>
          <w:p w14:paraId="0F602689" w14:textId="77777777" w:rsidR="005F2121" w:rsidRPr="005F2121" w:rsidRDefault="005F2121" w:rsidP="005F2121">
            <w:pPr>
              <w:jc w:val="center"/>
              <w:outlineLvl w:val="4"/>
              <w:rPr>
                <w:color w:val="000000"/>
                <w:sz w:val="20"/>
                <w:szCs w:val="20"/>
              </w:rPr>
            </w:pPr>
            <w:r w:rsidRPr="005F2121">
              <w:rPr>
                <w:color w:val="000000"/>
                <w:sz w:val="20"/>
                <w:szCs w:val="20"/>
              </w:rPr>
              <w:t>200</w:t>
            </w:r>
          </w:p>
        </w:tc>
        <w:tc>
          <w:tcPr>
            <w:tcW w:w="1460" w:type="dxa"/>
            <w:gridSpan w:val="2"/>
            <w:tcBorders>
              <w:top w:val="nil"/>
              <w:left w:val="nil"/>
              <w:bottom w:val="single" w:sz="4" w:space="0" w:color="000000"/>
              <w:right w:val="single" w:sz="4" w:space="0" w:color="000000"/>
            </w:tcBorders>
            <w:shd w:val="clear" w:color="auto" w:fill="auto"/>
            <w:noWrap/>
            <w:hideMark/>
          </w:tcPr>
          <w:p w14:paraId="76B301C0" w14:textId="77777777" w:rsidR="005F2121" w:rsidRPr="005F2121" w:rsidRDefault="005F2121" w:rsidP="005F2121">
            <w:pPr>
              <w:jc w:val="center"/>
              <w:outlineLvl w:val="4"/>
              <w:rPr>
                <w:color w:val="000000"/>
                <w:sz w:val="20"/>
                <w:szCs w:val="20"/>
              </w:rPr>
            </w:pPr>
            <w:r w:rsidRPr="005F2121">
              <w:rPr>
                <w:color w:val="000000"/>
                <w:sz w:val="20"/>
                <w:szCs w:val="20"/>
              </w:rPr>
              <w:t>2 469,89</w:t>
            </w:r>
          </w:p>
        </w:tc>
        <w:tc>
          <w:tcPr>
            <w:tcW w:w="1460" w:type="dxa"/>
            <w:gridSpan w:val="2"/>
            <w:tcBorders>
              <w:top w:val="nil"/>
              <w:left w:val="nil"/>
              <w:bottom w:val="single" w:sz="4" w:space="0" w:color="000000"/>
              <w:right w:val="single" w:sz="4" w:space="0" w:color="000000"/>
            </w:tcBorders>
            <w:shd w:val="clear" w:color="auto" w:fill="auto"/>
            <w:noWrap/>
            <w:hideMark/>
          </w:tcPr>
          <w:p w14:paraId="4C57147E"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43B9F56C"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496FBBAE"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064FE704" w14:textId="77777777" w:rsidR="005F2121" w:rsidRPr="005F2121" w:rsidRDefault="005F2121" w:rsidP="005F2121">
            <w:pPr>
              <w:outlineLvl w:val="4"/>
              <w:rPr>
                <w:color w:val="000000"/>
                <w:sz w:val="20"/>
                <w:szCs w:val="20"/>
              </w:rPr>
            </w:pPr>
            <w:r w:rsidRPr="005F2121">
              <w:rPr>
                <w:color w:val="000000"/>
                <w:sz w:val="20"/>
                <w:szCs w:val="20"/>
              </w:rPr>
              <w:t xml:space="preserve">              Капитальные вложения в объекты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14:paraId="425E4617" w14:textId="77777777" w:rsidR="005F2121" w:rsidRPr="005F2121" w:rsidRDefault="005F2121" w:rsidP="005F2121">
            <w:pPr>
              <w:jc w:val="center"/>
              <w:outlineLvl w:val="4"/>
              <w:rPr>
                <w:color w:val="000000"/>
                <w:sz w:val="20"/>
                <w:szCs w:val="20"/>
              </w:rPr>
            </w:pPr>
            <w:r w:rsidRPr="005F2121">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14:paraId="35B3BEB1" w14:textId="77777777" w:rsidR="005F2121" w:rsidRPr="005F2121" w:rsidRDefault="005F2121" w:rsidP="005F2121">
            <w:pPr>
              <w:jc w:val="center"/>
              <w:outlineLvl w:val="4"/>
              <w:rPr>
                <w:color w:val="000000"/>
                <w:sz w:val="20"/>
                <w:szCs w:val="20"/>
              </w:rPr>
            </w:pPr>
            <w:r w:rsidRPr="005F2121">
              <w:rPr>
                <w:color w:val="000000"/>
                <w:sz w:val="20"/>
                <w:szCs w:val="20"/>
              </w:rPr>
              <w:t>1600185810</w:t>
            </w:r>
          </w:p>
        </w:tc>
        <w:tc>
          <w:tcPr>
            <w:tcW w:w="729" w:type="dxa"/>
            <w:tcBorders>
              <w:top w:val="nil"/>
              <w:left w:val="nil"/>
              <w:bottom w:val="single" w:sz="4" w:space="0" w:color="000000"/>
              <w:right w:val="single" w:sz="4" w:space="0" w:color="000000"/>
            </w:tcBorders>
            <w:shd w:val="clear" w:color="auto" w:fill="auto"/>
            <w:noWrap/>
            <w:hideMark/>
          </w:tcPr>
          <w:p w14:paraId="4BA75A13" w14:textId="77777777" w:rsidR="005F2121" w:rsidRPr="005F2121" w:rsidRDefault="005F2121" w:rsidP="005F2121">
            <w:pPr>
              <w:jc w:val="center"/>
              <w:outlineLvl w:val="4"/>
              <w:rPr>
                <w:color w:val="000000"/>
                <w:sz w:val="20"/>
                <w:szCs w:val="20"/>
              </w:rPr>
            </w:pPr>
            <w:r w:rsidRPr="005F2121">
              <w:rPr>
                <w:color w:val="000000"/>
                <w:sz w:val="20"/>
                <w:szCs w:val="20"/>
              </w:rPr>
              <w:t>400</w:t>
            </w:r>
          </w:p>
        </w:tc>
        <w:tc>
          <w:tcPr>
            <w:tcW w:w="1460" w:type="dxa"/>
            <w:gridSpan w:val="2"/>
            <w:tcBorders>
              <w:top w:val="nil"/>
              <w:left w:val="nil"/>
              <w:bottom w:val="single" w:sz="4" w:space="0" w:color="000000"/>
              <w:right w:val="single" w:sz="4" w:space="0" w:color="000000"/>
            </w:tcBorders>
            <w:shd w:val="clear" w:color="auto" w:fill="auto"/>
            <w:noWrap/>
            <w:hideMark/>
          </w:tcPr>
          <w:p w14:paraId="6E377992" w14:textId="77777777" w:rsidR="005F2121" w:rsidRPr="005F2121" w:rsidRDefault="005F2121" w:rsidP="005F2121">
            <w:pPr>
              <w:jc w:val="center"/>
              <w:outlineLvl w:val="4"/>
              <w:rPr>
                <w:color w:val="000000"/>
                <w:sz w:val="20"/>
                <w:szCs w:val="20"/>
              </w:rPr>
            </w:pPr>
            <w:r w:rsidRPr="005F2121">
              <w:rPr>
                <w:color w:val="000000"/>
                <w:sz w:val="20"/>
                <w:szCs w:val="20"/>
              </w:rPr>
              <w:t>2 612,58</w:t>
            </w:r>
          </w:p>
        </w:tc>
        <w:tc>
          <w:tcPr>
            <w:tcW w:w="1460" w:type="dxa"/>
            <w:gridSpan w:val="2"/>
            <w:tcBorders>
              <w:top w:val="nil"/>
              <w:left w:val="nil"/>
              <w:bottom w:val="single" w:sz="4" w:space="0" w:color="000000"/>
              <w:right w:val="single" w:sz="4" w:space="0" w:color="000000"/>
            </w:tcBorders>
            <w:shd w:val="clear" w:color="auto" w:fill="auto"/>
            <w:noWrap/>
            <w:hideMark/>
          </w:tcPr>
          <w:p w14:paraId="613FBABE"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64EBE9A8"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33062254"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5E7FE065" w14:textId="77777777" w:rsidR="005F2121" w:rsidRPr="005F2121" w:rsidRDefault="005F2121" w:rsidP="005F2121">
            <w:pPr>
              <w:outlineLvl w:val="2"/>
              <w:rPr>
                <w:color w:val="000000"/>
                <w:sz w:val="20"/>
                <w:szCs w:val="20"/>
              </w:rPr>
            </w:pPr>
            <w:r w:rsidRPr="005F2121">
              <w:rPr>
                <w:color w:val="000000"/>
                <w:sz w:val="20"/>
                <w:szCs w:val="20"/>
              </w:rPr>
              <w:t xml:space="preserve">          Содержание объектов газоснабжения</w:t>
            </w:r>
          </w:p>
        </w:tc>
        <w:tc>
          <w:tcPr>
            <w:tcW w:w="709" w:type="dxa"/>
            <w:tcBorders>
              <w:top w:val="nil"/>
              <w:left w:val="nil"/>
              <w:bottom w:val="single" w:sz="4" w:space="0" w:color="000000"/>
              <w:right w:val="single" w:sz="4" w:space="0" w:color="000000"/>
            </w:tcBorders>
            <w:shd w:val="clear" w:color="auto" w:fill="auto"/>
            <w:noWrap/>
            <w:hideMark/>
          </w:tcPr>
          <w:p w14:paraId="6AD068E4"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5854E9BD" w14:textId="77777777" w:rsidR="005F2121" w:rsidRPr="005F2121" w:rsidRDefault="005F2121" w:rsidP="005F2121">
            <w:pPr>
              <w:jc w:val="center"/>
              <w:outlineLvl w:val="2"/>
              <w:rPr>
                <w:color w:val="000000"/>
                <w:sz w:val="20"/>
                <w:szCs w:val="20"/>
              </w:rPr>
            </w:pPr>
            <w:r w:rsidRPr="005F2121">
              <w:rPr>
                <w:color w:val="000000"/>
                <w:sz w:val="20"/>
                <w:szCs w:val="20"/>
              </w:rPr>
              <w:t>1600185820</w:t>
            </w:r>
          </w:p>
        </w:tc>
        <w:tc>
          <w:tcPr>
            <w:tcW w:w="729" w:type="dxa"/>
            <w:tcBorders>
              <w:top w:val="nil"/>
              <w:left w:val="nil"/>
              <w:bottom w:val="single" w:sz="4" w:space="0" w:color="000000"/>
              <w:right w:val="single" w:sz="4" w:space="0" w:color="000000"/>
            </w:tcBorders>
            <w:shd w:val="clear" w:color="auto" w:fill="auto"/>
            <w:noWrap/>
            <w:hideMark/>
          </w:tcPr>
          <w:p w14:paraId="4C97DBB0"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78D3DB95" w14:textId="77777777" w:rsidR="005F2121" w:rsidRPr="005F2121" w:rsidRDefault="005F2121" w:rsidP="005F2121">
            <w:pPr>
              <w:jc w:val="center"/>
              <w:outlineLvl w:val="2"/>
              <w:rPr>
                <w:color w:val="000000"/>
                <w:sz w:val="20"/>
                <w:szCs w:val="20"/>
              </w:rPr>
            </w:pPr>
            <w:r w:rsidRPr="005F2121">
              <w:rPr>
                <w:color w:val="000000"/>
                <w:sz w:val="20"/>
                <w:szCs w:val="20"/>
              </w:rPr>
              <w:t>2 210,20</w:t>
            </w:r>
          </w:p>
        </w:tc>
        <w:tc>
          <w:tcPr>
            <w:tcW w:w="1460" w:type="dxa"/>
            <w:gridSpan w:val="2"/>
            <w:tcBorders>
              <w:top w:val="nil"/>
              <w:left w:val="nil"/>
              <w:bottom w:val="single" w:sz="4" w:space="0" w:color="000000"/>
              <w:right w:val="single" w:sz="4" w:space="0" w:color="000000"/>
            </w:tcBorders>
            <w:shd w:val="clear" w:color="auto" w:fill="auto"/>
            <w:noWrap/>
            <w:hideMark/>
          </w:tcPr>
          <w:p w14:paraId="729BCB80"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5DDAEEC0"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1F455A06"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0D5FBD8C" w14:textId="77777777" w:rsidR="005F2121" w:rsidRPr="005F2121" w:rsidRDefault="005F2121" w:rsidP="005F2121">
            <w:pPr>
              <w:outlineLvl w:val="3"/>
              <w:rPr>
                <w:color w:val="000000"/>
                <w:sz w:val="20"/>
                <w:szCs w:val="20"/>
              </w:rPr>
            </w:pPr>
            <w:r w:rsidRPr="005F2121">
              <w:rPr>
                <w:color w:val="000000"/>
                <w:sz w:val="20"/>
                <w:szCs w:val="20"/>
              </w:rPr>
              <w:t xml:space="preserve">            Коммунальное хозяйство</w:t>
            </w:r>
          </w:p>
        </w:tc>
        <w:tc>
          <w:tcPr>
            <w:tcW w:w="709" w:type="dxa"/>
            <w:tcBorders>
              <w:top w:val="nil"/>
              <w:left w:val="nil"/>
              <w:bottom w:val="single" w:sz="4" w:space="0" w:color="000000"/>
              <w:right w:val="single" w:sz="4" w:space="0" w:color="000000"/>
            </w:tcBorders>
            <w:shd w:val="clear" w:color="auto" w:fill="auto"/>
            <w:noWrap/>
            <w:hideMark/>
          </w:tcPr>
          <w:p w14:paraId="2CF74CD9" w14:textId="77777777" w:rsidR="005F2121" w:rsidRPr="005F2121" w:rsidRDefault="005F2121" w:rsidP="005F2121">
            <w:pPr>
              <w:jc w:val="center"/>
              <w:outlineLvl w:val="3"/>
              <w:rPr>
                <w:color w:val="000000"/>
                <w:sz w:val="20"/>
                <w:szCs w:val="20"/>
              </w:rPr>
            </w:pPr>
            <w:r w:rsidRPr="005F2121">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14:paraId="264BE206" w14:textId="77777777" w:rsidR="005F2121" w:rsidRPr="005F2121" w:rsidRDefault="005F2121" w:rsidP="005F2121">
            <w:pPr>
              <w:jc w:val="center"/>
              <w:outlineLvl w:val="3"/>
              <w:rPr>
                <w:color w:val="000000"/>
                <w:sz w:val="20"/>
                <w:szCs w:val="20"/>
              </w:rPr>
            </w:pPr>
            <w:r w:rsidRPr="005F2121">
              <w:rPr>
                <w:color w:val="000000"/>
                <w:sz w:val="20"/>
                <w:szCs w:val="20"/>
              </w:rPr>
              <w:t>1600185820</w:t>
            </w:r>
          </w:p>
        </w:tc>
        <w:tc>
          <w:tcPr>
            <w:tcW w:w="729" w:type="dxa"/>
            <w:tcBorders>
              <w:top w:val="nil"/>
              <w:left w:val="nil"/>
              <w:bottom w:val="single" w:sz="4" w:space="0" w:color="000000"/>
              <w:right w:val="single" w:sz="4" w:space="0" w:color="000000"/>
            </w:tcBorders>
            <w:shd w:val="clear" w:color="auto" w:fill="auto"/>
            <w:noWrap/>
            <w:hideMark/>
          </w:tcPr>
          <w:p w14:paraId="482AB4B4"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296343E5" w14:textId="77777777" w:rsidR="005F2121" w:rsidRPr="005F2121" w:rsidRDefault="005F2121" w:rsidP="005F2121">
            <w:pPr>
              <w:jc w:val="center"/>
              <w:outlineLvl w:val="3"/>
              <w:rPr>
                <w:color w:val="000000"/>
                <w:sz w:val="20"/>
                <w:szCs w:val="20"/>
              </w:rPr>
            </w:pPr>
            <w:r w:rsidRPr="005F2121">
              <w:rPr>
                <w:color w:val="000000"/>
                <w:sz w:val="20"/>
                <w:szCs w:val="20"/>
              </w:rPr>
              <w:t>2 210,20</w:t>
            </w:r>
          </w:p>
        </w:tc>
        <w:tc>
          <w:tcPr>
            <w:tcW w:w="1460" w:type="dxa"/>
            <w:gridSpan w:val="2"/>
            <w:tcBorders>
              <w:top w:val="nil"/>
              <w:left w:val="nil"/>
              <w:bottom w:val="single" w:sz="4" w:space="0" w:color="000000"/>
              <w:right w:val="single" w:sz="4" w:space="0" w:color="000000"/>
            </w:tcBorders>
            <w:shd w:val="clear" w:color="auto" w:fill="auto"/>
            <w:noWrap/>
            <w:hideMark/>
          </w:tcPr>
          <w:p w14:paraId="60306E3F"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3D0260B8"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5BC26E7F"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429B503A" w14:textId="77777777" w:rsidR="005F2121" w:rsidRPr="005F2121" w:rsidRDefault="005F2121" w:rsidP="005F2121">
            <w:pPr>
              <w:outlineLvl w:val="4"/>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14:paraId="5B6195D0" w14:textId="77777777" w:rsidR="005F2121" w:rsidRPr="005F2121" w:rsidRDefault="005F2121" w:rsidP="005F2121">
            <w:pPr>
              <w:jc w:val="center"/>
              <w:outlineLvl w:val="4"/>
              <w:rPr>
                <w:color w:val="000000"/>
                <w:sz w:val="20"/>
                <w:szCs w:val="20"/>
              </w:rPr>
            </w:pPr>
            <w:r w:rsidRPr="005F2121">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14:paraId="49BD371C" w14:textId="77777777" w:rsidR="005F2121" w:rsidRPr="005F2121" w:rsidRDefault="005F2121" w:rsidP="005F2121">
            <w:pPr>
              <w:jc w:val="center"/>
              <w:outlineLvl w:val="4"/>
              <w:rPr>
                <w:color w:val="000000"/>
                <w:sz w:val="20"/>
                <w:szCs w:val="20"/>
              </w:rPr>
            </w:pPr>
            <w:r w:rsidRPr="005F2121">
              <w:rPr>
                <w:color w:val="000000"/>
                <w:sz w:val="20"/>
                <w:szCs w:val="20"/>
              </w:rPr>
              <w:t>1600185820</w:t>
            </w:r>
          </w:p>
        </w:tc>
        <w:tc>
          <w:tcPr>
            <w:tcW w:w="729" w:type="dxa"/>
            <w:tcBorders>
              <w:top w:val="nil"/>
              <w:left w:val="nil"/>
              <w:bottom w:val="single" w:sz="4" w:space="0" w:color="000000"/>
              <w:right w:val="single" w:sz="4" w:space="0" w:color="000000"/>
            </w:tcBorders>
            <w:shd w:val="clear" w:color="auto" w:fill="auto"/>
            <w:noWrap/>
            <w:hideMark/>
          </w:tcPr>
          <w:p w14:paraId="7AF8123F" w14:textId="77777777" w:rsidR="005F2121" w:rsidRPr="005F2121" w:rsidRDefault="005F2121" w:rsidP="005F2121">
            <w:pPr>
              <w:jc w:val="center"/>
              <w:outlineLvl w:val="4"/>
              <w:rPr>
                <w:color w:val="000000"/>
                <w:sz w:val="20"/>
                <w:szCs w:val="20"/>
              </w:rPr>
            </w:pPr>
            <w:r w:rsidRPr="005F2121">
              <w:rPr>
                <w:color w:val="000000"/>
                <w:sz w:val="20"/>
                <w:szCs w:val="20"/>
              </w:rPr>
              <w:t>200</w:t>
            </w:r>
          </w:p>
        </w:tc>
        <w:tc>
          <w:tcPr>
            <w:tcW w:w="1460" w:type="dxa"/>
            <w:gridSpan w:val="2"/>
            <w:tcBorders>
              <w:top w:val="nil"/>
              <w:left w:val="nil"/>
              <w:bottom w:val="single" w:sz="4" w:space="0" w:color="000000"/>
              <w:right w:val="single" w:sz="4" w:space="0" w:color="000000"/>
            </w:tcBorders>
            <w:shd w:val="clear" w:color="auto" w:fill="auto"/>
            <w:noWrap/>
            <w:hideMark/>
          </w:tcPr>
          <w:p w14:paraId="19E0FC5E" w14:textId="77777777" w:rsidR="005F2121" w:rsidRPr="005F2121" w:rsidRDefault="005F2121" w:rsidP="005F2121">
            <w:pPr>
              <w:jc w:val="center"/>
              <w:outlineLvl w:val="4"/>
              <w:rPr>
                <w:color w:val="000000"/>
                <w:sz w:val="20"/>
                <w:szCs w:val="20"/>
              </w:rPr>
            </w:pPr>
            <w:r w:rsidRPr="005F2121">
              <w:rPr>
                <w:color w:val="000000"/>
                <w:sz w:val="20"/>
                <w:szCs w:val="20"/>
              </w:rPr>
              <w:t>2 210,20</w:t>
            </w:r>
          </w:p>
        </w:tc>
        <w:tc>
          <w:tcPr>
            <w:tcW w:w="1460" w:type="dxa"/>
            <w:gridSpan w:val="2"/>
            <w:tcBorders>
              <w:top w:val="nil"/>
              <w:left w:val="nil"/>
              <w:bottom w:val="single" w:sz="4" w:space="0" w:color="000000"/>
              <w:right w:val="single" w:sz="4" w:space="0" w:color="000000"/>
            </w:tcBorders>
            <w:shd w:val="clear" w:color="auto" w:fill="auto"/>
            <w:noWrap/>
            <w:hideMark/>
          </w:tcPr>
          <w:p w14:paraId="673E50D4"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5CAFB513"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4DF15946"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4D15DABF" w14:textId="77777777" w:rsidR="005F2121" w:rsidRPr="005F2121" w:rsidRDefault="005F2121" w:rsidP="005F2121">
            <w:pPr>
              <w:rPr>
                <w:b/>
                <w:bCs/>
                <w:color w:val="000000"/>
                <w:sz w:val="20"/>
                <w:szCs w:val="20"/>
              </w:rPr>
            </w:pPr>
            <w:r w:rsidRPr="005F2121">
              <w:rPr>
                <w:b/>
                <w:bCs/>
                <w:color w:val="000000"/>
                <w:sz w:val="20"/>
                <w:szCs w:val="20"/>
              </w:rPr>
              <w:t xml:space="preserve">    Муниципальная программа "Комплексное развитие жилищно-коммунального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14:paraId="5A75BEB5" w14:textId="77777777" w:rsidR="005F2121" w:rsidRPr="005F2121" w:rsidRDefault="005F2121" w:rsidP="005F2121">
            <w:pPr>
              <w:jc w:val="center"/>
              <w:rPr>
                <w:b/>
                <w:bCs/>
                <w:color w:val="000000"/>
                <w:sz w:val="20"/>
                <w:szCs w:val="20"/>
              </w:rPr>
            </w:pPr>
            <w:r w:rsidRPr="005F2121">
              <w:rPr>
                <w:b/>
                <w:bCs/>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7222001D" w14:textId="77777777" w:rsidR="005F2121" w:rsidRPr="005F2121" w:rsidRDefault="005F2121" w:rsidP="005F2121">
            <w:pPr>
              <w:jc w:val="center"/>
              <w:rPr>
                <w:b/>
                <w:bCs/>
                <w:color w:val="000000"/>
                <w:sz w:val="20"/>
                <w:szCs w:val="20"/>
              </w:rPr>
            </w:pPr>
            <w:r w:rsidRPr="005F2121">
              <w:rPr>
                <w:b/>
                <w:bCs/>
                <w:color w:val="000000"/>
                <w:sz w:val="20"/>
                <w:szCs w:val="20"/>
              </w:rPr>
              <w:t>2000000000</w:t>
            </w:r>
          </w:p>
        </w:tc>
        <w:tc>
          <w:tcPr>
            <w:tcW w:w="729" w:type="dxa"/>
            <w:tcBorders>
              <w:top w:val="nil"/>
              <w:left w:val="nil"/>
              <w:bottom w:val="single" w:sz="4" w:space="0" w:color="000000"/>
              <w:right w:val="single" w:sz="4" w:space="0" w:color="000000"/>
            </w:tcBorders>
            <w:shd w:val="clear" w:color="auto" w:fill="auto"/>
            <w:noWrap/>
            <w:hideMark/>
          </w:tcPr>
          <w:p w14:paraId="1D6B5AFD" w14:textId="77777777" w:rsidR="005F2121" w:rsidRPr="005F2121" w:rsidRDefault="005F2121" w:rsidP="005F2121">
            <w:pPr>
              <w:jc w:val="center"/>
              <w:rPr>
                <w:b/>
                <w:bCs/>
                <w:color w:val="000000"/>
                <w:sz w:val="20"/>
                <w:szCs w:val="20"/>
              </w:rPr>
            </w:pPr>
            <w:r w:rsidRPr="005F2121">
              <w:rPr>
                <w:b/>
                <w:bCs/>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3A8E5887" w14:textId="77777777" w:rsidR="005F2121" w:rsidRPr="005F2121" w:rsidRDefault="005F2121" w:rsidP="005F2121">
            <w:pPr>
              <w:jc w:val="center"/>
              <w:rPr>
                <w:b/>
                <w:bCs/>
                <w:color w:val="000000"/>
                <w:sz w:val="20"/>
                <w:szCs w:val="20"/>
              </w:rPr>
            </w:pPr>
            <w:r w:rsidRPr="005F2121">
              <w:rPr>
                <w:b/>
                <w:bCs/>
                <w:color w:val="000000"/>
                <w:sz w:val="20"/>
                <w:szCs w:val="20"/>
              </w:rPr>
              <w:t>206 528,93</w:t>
            </w:r>
          </w:p>
        </w:tc>
        <w:tc>
          <w:tcPr>
            <w:tcW w:w="1460" w:type="dxa"/>
            <w:gridSpan w:val="2"/>
            <w:tcBorders>
              <w:top w:val="nil"/>
              <w:left w:val="nil"/>
              <w:bottom w:val="single" w:sz="4" w:space="0" w:color="000000"/>
              <w:right w:val="single" w:sz="4" w:space="0" w:color="000000"/>
            </w:tcBorders>
            <w:shd w:val="clear" w:color="auto" w:fill="auto"/>
            <w:noWrap/>
            <w:hideMark/>
          </w:tcPr>
          <w:p w14:paraId="01E70ADD" w14:textId="77777777" w:rsidR="005F2121" w:rsidRPr="005F2121" w:rsidRDefault="005F2121" w:rsidP="005F2121">
            <w:pPr>
              <w:jc w:val="center"/>
              <w:rPr>
                <w:b/>
                <w:bCs/>
                <w:color w:val="000000"/>
                <w:sz w:val="20"/>
                <w:szCs w:val="20"/>
              </w:rPr>
            </w:pPr>
            <w:r w:rsidRPr="005F2121">
              <w:rPr>
                <w:b/>
                <w:bCs/>
                <w:color w:val="000000"/>
                <w:sz w:val="20"/>
                <w:szCs w:val="20"/>
              </w:rPr>
              <w:t>27 591,38</w:t>
            </w:r>
          </w:p>
        </w:tc>
        <w:tc>
          <w:tcPr>
            <w:tcW w:w="1460" w:type="dxa"/>
            <w:gridSpan w:val="2"/>
            <w:tcBorders>
              <w:top w:val="nil"/>
              <w:left w:val="nil"/>
              <w:bottom w:val="single" w:sz="4" w:space="0" w:color="000000"/>
              <w:right w:val="single" w:sz="4" w:space="0" w:color="000000"/>
            </w:tcBorders>
            <w:shd w:val="clear" w:color="auto" w:fill="auto"/>
            <w:noWrap/>
            <w:hideMark/>
          </w:tcPr>
          <w:p w14:paraId="17986F45" w14:textId="77777777" w:rsidR="005F2121" w:rsidRPr="005F2121" w:rsidRDefault="005F2121" w:rsidP="005F2121">
            <w:pPr>
              <w:jc w:val="center"/>
              <w:rPr>
                <w:b/>
                <w:bCs/>
                <w:color w:val="000000"/>
                <w:sz w:val="20"/>
                <w:szCs w:val="20"/>
              </w:rPr>
            </w:pPr>
            <w:r w:rsidRPr="005F2121">
              <w:rPr>
                <w:b/>
                <w:bCs/>
                <w:color w:val="000000"/>
                <w:sz w:val="20"/>
                <w:szCs w:val="20"/>
              </w:rPr>
              <w:t>13,4%</w:t>
            </w:r>
          </w:p>
        </w:tc>
      </w:tr>
      <w:tr w:rsidR="005F2121" w:rsidRPr="005F2121" w14:paraId="0B36F5A2"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3EFAAD8B" w14:textId="77777777" w:rsidR="005F2121" w:rsidRPr="005F2121" w:rsidRDefault="005F2121" w:rsidP="005F2121">
            <w:pPr>
              <w:outlineLvl w:val="0"/>
              <w:rPr>
                <w:color w:val="000000"/>
                <w:sz w:val="20"/>
                <w:szCs w:val="20"/>
              </w:rPr>
            </w:pPr>
            <w:r w:rsidRPr="005F2121">
              <w:rPr>
                <w:color w:val="000000"/>
                <w:sz w:val="20"/>
                <w:szCs w:val="20"/>
              </w:rPr>
              <w:t xml:space="preserve">      Подпрограмма "Комплексное развитие объектов оказания жилищно-коммунальных услуг"</w:t>
            </w:r>
          </w:p>
        </w:tc>
        <w:tc>
          <w:tcPr>
            <w:tcW w:w="709" w:type="dxa"/>
            <w:tcBorders>
              <w:top w:val="nil"/>
              <w:left w:val="nil"/>
              <w:bottom w:val="single" w:sz="4" w:space="0" w:color="000000"/>
              <w:right w:val="single" w:sz="4" w:space="0" w:color="000000"/>
            </w:tcBorders>
            <w:shd w:val="clear" w:color="auto" w:fill="auto"/>
            <w:noWrap/>
            <w:hideMark/>
          </w:tcPr>
          <w:p w14:paraId="31E0828A"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0CFCC832" w14:textId="77777777" w:rsidR="005F2121" w:rsidRPr="005F2121" w:rsidRDefault="005F2121" w:rsidP="005F2121">
            <w:pPr>
              <w:jc w:val="center"/>
              <w:outlineLvl w:val="0"/>
              <w:rPr>
                <w:color w:val="000000"/>
                <w:sz w:val="20"/>
                <w:szCs w:val="20"/>
              </w:rPr>
            </w:pPr>
            <w:r w:rsidRPr="005F2121">
              <w:rPr>
                <w:color w:val="000000"/>
                <w:sz w:val="20"/>
                <w:szCs w:val="20"/>
              </w:rPr>
              <w:t>2010000000</w:t>
            </w:r>
          </w:p>
        </w:tc>
        <w:tc>
          <w:tcPr>
            <w:tcW w:w="729" w:type="dxa"/>
            <w:tcBorders>
              <w:top w:val="nil"/>
              <w:left w:val="nil"/>
              <w:bottom w:val="single" w:sz="4" w:space="0" w:color="000000"/>
              <w:right w:val="single" w:sz="4" w:space="0" w:color="000000"/>
            </w:tcBorders>
            <w:shd w:val="clear" w:color="auto" w:fill="auto"/>
            <w:noWrap/>
            <w:hideMark/>
          </w:tcPr>
          <w:p w14:paraId="5898D465"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7A19034D" w14:textId="77777777" w:rsidR="005F2121" w:rsidRPr="005F2121" w:rsidRDefault="005F2121" w:rsidP="005F2121">
            <w:pPr>
              <w:jc w:val="center"/>
              <w:outlineLvl w:val="0"/>
              <w:rPr>
                <w:color w:val="000000"/>
                <w:sz w:val="20"/>
                <w:szCs w:val="20"/>
              </w:rPr>
            </w:pPr>
            <w:r w:rsidRPr="005F2121">
              <w:rPr>
                <w:color w:val="000000"/>
                <w:sz w:val="20"/>
                <w:szCs w:val="20"/>
              </w:rPr>
              <w:t>63 662,49</w:t>
            </w:r>
          </w:p>
        </w:tc>
        <w:tc>
          <w:tcPr>
            <w:tcW w:w="1460" w:type="dxa"/>
            <w:gridSpan w:val="2"/>
            <w:tcBorders>
              <w:top w:val="nil"/>
              <w:left w:val="nil"/>
              <w:bottom w:val="single" w:sz="4" w:space="0" w:color="000000"/>
              <w:right w:val="single" w:sz="4" w:space="0" w:color="000000"/>
            </w:tcBorders>
            <w:shd w:val="clear" w:color="auto" w:fill="auto"/>
            <w:noWrap/>
            <w:hideMark/>
          </w:tcPr>
          <w:p w14:paraId="2CA08E4B" w14:textId="77777777" w:rsidR="005F2121" w:rsidRPr="005F2121" w:rsidRDefault="005F2121" w:rsidP="005F2121">
            <w:pPr>
              <w:jc w:val="center"/>
              <w:outlineLvl w:val="0"/>
              <w:rPr>
                <w:color w:val="000000"/>
                <w:sz w:val="20"/>
                <w:szCs w:val="20"/>
              </w:rPr>
            </w:pPr>
            <w:r w:rsidRPr="005F2121">
              <w:rPr>
                <w:color w:val="000000"/>
                <w:sz w:val="20"/>
                <w:szCs w:val="20"/>
              </w:rPr>
              <w:t>13 246,92</w:t>
            </w:r>
          </w:p>
        </w:tc>
        <w:tc>
          <w:tcPr>
            <w:tcW w:w="1460" w:type="dxa"/>
            <w:gridSpan w:val="2"/>
            <w:tcBorders>
              <w:top w:val="nil"/>
              <w:left w:val="nil"/>
              <w:bottom w:val="single" w:sz="4" w:space="0" w:color="000000"/>
              <w:right w:val="single" w:sz="4" w:space="0" w:color="000000"/>
            </w:tcBorders>
            <w:shd w:val="clear" w:color="auto" w:fill="auto"/>
            <w:noWrap/>
            <w:hideMark/>
          </w:tcPr>
          <w:p w14:paraId="267FADB0" w14:textId="77777777" w:rsidR="005F2121" w:rsidRPr="005F2121" w:rsidRDefault="005F2121" w:rsidP="005F2121">
            <w:pPr>
              <w:jc w:val="center"/>
              <w:outlineLvl w:val="0"/>
              <w:rPr>
                <w:color w:val="000000"/>
                <w:sz w:val="20"/>
                <w:szCs w:val="20"/>
              </w:rPr>
            </w:pPr>
            <w:r w:rsidRPr="005F2121">
              <w:rPr>
                <w:color w:val="000000"/>
                <w:sz w:val="20"/>
                <w:szCs w:val="20"/>
              </w:rPr>
              <w:t>20,8%</w:t>
            </w:r>
          </w:p>
        </w:tc>
      </w:tr>
      <w:tr w:rsidR="005F2121" w:rsidRPr="005F2121" w14:paraId="0E8B4C3A" w14:textId="77777777" w:rsidTr="005F2121">
        <w:trPr>
          <w:gridAfter w:val="2"/>
          <w:wAfter w:w="30" w:type="dxa"/>
          <w:trHeight w:val="1020"/>
        </w:trPr>
        <w:tc>
          <w:tcPr>
            <w:tcW w:w="2552" w:type="dxa"/>
            <w:tcBorders>
              <w:top w:val="nil"/>
              <w:left w:val="single" w:sz="4" w:space="0" w:color="000000"/>
              <w:bottom w:val="single" w:sz="4" w:space="0" w:color="000000"/>
              <w:right w:val="single" w:sz="4" w:space="0" w:color="000000"/>
            </w:tcBorders>
            <w:shd w:val="clear" w:color="000000" w:fill="FFFFFF"/>
            <w:hideMark/>
          </w:tcPr>
          <w:p w14:paraId="567A0046" w14:textId="77777777" w:rsidR="005F2121" w:rsidRPr="005F2121" w:rsidRDefault="005F2121" w:rsidP="005F2121">
            <w:pPr>
              <w:outlineLvl w:val="1"/>
              <w:rPr>
                <w:color w:val="000000"/>
                <w:sz w:val="20"/>
                <w:szCs w:val="20"/>
              </w:rPr>
            </w:pPr>
            <w:r w:rsidRPr="005F2121">
              <w:rPr>
                <w:color w:val="000000"/>
                <w:sz w:val="20"/>
                <w:szCs w:val="20"/>
              </w:rPr>
              <w:t xml:space="preserve">        Основное мероприятие "Разработка стратегической и технической документации в отношении объектов жилищно-коммунального комплекса"</w:t>
            </w:r>
          </w:p>
        </w:tc>
        <w:tc>
          <w:tcPr>
            <w:tcW w:w="709" w:type="dxa"/>
            <w:tcBorders>
              <w:top w:val="nil"/>
              <w:left w:val="nil"/>
              <w:bottom w:val="single" w:sz="4" w:space="0" w:color="000000"/>
              <w:right w:val="single" w:sz="4" w:space="0" w:color="000000"/>
            </w:tcBorders>
            <w:shd w:val="clear" w:color="auto" w:fill="auto"/>
            <w:noWrap/>
            <w:hideMark/>
          </w:tcPr>
          <w:p w14:paraId="21694EA7"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5FFB329C" w14:textId="77777777" w:rsidR="005F2121" w:rsidRPr="005F2121" w:rsidRDefault="005F2121" w:rsidP="005F2121">
            <w:pPr>
              <w:jc w:val="center"/>
              <w:outlineLvl w:val="1"/>
              <w:rPr>
                <w:color w:val="000000"/>
                <w:sz w:val="20"/>
                <w:szCs w:val="20"/>
              </w:rPr>
            </w:pPr>
            <w:r w:rsidRPr="005F2121">
              <w:rPr>
                <w:color w:val="000000"/>
                <w:sz w:val="20"/>
                <w:szCs w:val="20"/>
              </w:rPr>
              <w:t>2010100000</w:t>
            </w:r>
          </w:p>
        </w:tc>
        <w:tc>
          <w:tcPr>
            <w:tcW w:w="729" w:type="dxa"/>
            <w:tcBorders>
              <w:top w:val="nil"/>
              <w:left w:val="nil"/>
              <w:bottom w:val="single" w:sz="4" w:space="0" w:color="000000"/>
              <w:right w:val="single" w:sz="4" w:space="0" w:color="000000"/>
            </w:tcBorders>
            <w:shd w:val="clear" w:color="auto" w:fill="auto"/>
            <w:noWrap/>
            <w:hideMark/>
          </w:tcPr>
          <w:p w14:paraId="42D171A0"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7800D0A0" w14:textId="77777777" w:rsidR="005F2121" w:rsidRPr="005F2121" w:rsidRDefault="005F2121" w:rsidP="005F2121">
            <w:pPr>
              <w:jc w:val="center"/>
              <w:outlineLvl w:val="1"/>
              <w:rPr>
                <w:color w:val="000000"/>
                <w:sz w:val="20"/>
                <w:szCs w:val="20"/>
              </w:rPr>
            </w:pPr>
            <w:r w:rsidRPr="005F2121">
              <w:rPr>
                <w:color w:val="000000"/>
                <w:sz w:val="20"/>
                <w:szCs w:val="20"/>
              </w:rPr>
              <w:t>1 550,00</w:t>
            </w:r>
          </w:p>
        </w:tc>
        <w:tc>
          <w:tcPr>
            <w:tcW w:w="1460" w:type="dxa"/>
            <w:gridSpan w:val="2"/>
            <w:tcBorders>
              <w:top w:val="nil"/>
              <w:left w:val="nil"/>
              <w:bottom w:val="single" w:sz="4" w:space="0" w:color="000000"/>
              <w:right w:val="single" w:sz="4" w:space="0" w:color="000000"/>
            </w:tcBorders>
            <w:shd w:val="clear" w:color="auto" w:fill="auto"/>
            <w:noWrap/>
            <w:hideMark/>
          </w:tcPr>
          <w:p w14:paraId="52509198" w14:textId="77777777" w:rsidR="005F2121" w:rsidRPr="005F2121" w:rsidRDefault="005F2121" w:rsidP="005F2121">
            <w:pPr>
              <w:jc w:val="center"/>
              <w:outlineLvl w:val="1"/>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77EE5DA4" w14:textId="77777777" w:rsidR="005F2121" w:rsidRPr="005F2121" w:rsidRDefault="005F2121" w:rsidP="005F2121">
            <w:pPr>
              <w:jc w:val="center"/>
              <w:outlineLvl w:val="1"/>
              <w:rPr>
                <w:color w:val="000000"/>
                <w:sz w:val="20"/>
                <w:szCs w:val="20"/>
              </w:rPr>
            </w:pPr>
            <w:r w:rsidRPr="005F2121">
              <w:rPr>
                <w:color w:val="000000"/>
                <w:sz w:val="20"/>
                <w:szCs w:val="20"/>
              </w:rPr>
              <w:t>0,0%</w:t>
            </w:r>
          </w:p>
        </w:tc>
      </w:tr>
      <w:tr w:rsidR="005F2121" w:rsidRPr="005F2121" w14:paraId="316DD6BC" w14:textId="77777777" w:rsidTr="005F2121">
        <w:trPr>
          <w:gridAfter w:val="2"/>
          <w:wAfter w:w="30" w:type="dxa"/>
          <w:trHeight w:val="1020"/>
        </w:trPr>
        <w:tc>
          <w:tcPr>
            <w:tcW w:w="2552" w:type="dxa"/>
            <w:tcBorders>
              <w:top w:val="nil"/>
              <w:left w:val="single" w:sz="4" w:space="0" w:color="000000"/>
              <w:bottom w:val="single" w:sz="4" w:space="0" w:color="000000"/>
              <w:right w:val="single" w:sz="4" w:space="0" w:color="000000"/>
            </w:tcBorders>
            <w:shd w:val="clear" w:color="000000" w:fill="FFFFFF"/>
            <w:hideMark/>
          </w:tcPr>
          <w:p w14:paraId="10F7F310" w14:textId="77777777" w:rsidR="005F2121" w:rsidRPr="005F2121" w:rsidRDefault="005F2121" w:rsidP="005F2121">
            <w:pPr>
              <w:outlineLvl w:val="2"/>
              <w:rPr>
                <w:color w:val="000000"/>
                <w:sz w:val="20"/>
                <w:szCs w:val="20"/>
              </w:rPr>
            </w:pPr>
            <w:r w:rsidRPr="005F2121">
              <w:rPr>
                <w:color w:val="000000"/>
                <w:sz w:val="20"/>
                <w:szCs w:val="20"/>
              </w:rPr>
              <w:t xml:space="preserve">          Осуществление мероприятий по разработке стратегической и технической документации в отношении объектов жилищно-коммунального комплекса</w:t>
            </w:r>
          </w:p>
        </w:tc>
        <w:tc>
          <w:tcPr>
            <w:tcW w:w="709" w:type="dxa"/>
            <w:tcBorders>
              <w:top w:val="nil"/>
              <w:left w:val="nil"/>
              <w:bottom w:val="single" w:sz="4" w:space="0" w:color="000000"/>
              <w:right w:val="single" w:sz="4" w:space="0" w:color="000000"/>
            </w:tcBorders>
            <w:shd w:val="clear" w:color="auto" w:fill="auto"/>
            <w:noWrap/>
            <w:hideMark/>
          </w:tcPr>
          <w:p w14:paraId="133463D0"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5BE5E27A" w14:textId="77777777" w:rsidR="005F2121" w:rsidRPr="005F2121" w:rsidRDefault="005F2121" w:rsidP="005F2121">
            <w:pPr>
              <w:jc w:val="center"/>
              <w:outlineLvl w:val="2"/>
              <w:rPr>
                <w:color w:val="000000"/>
                <w:sz w:val="20"/>
                <w:szCs w:val="20"/>
              </w:rPr>
            </w:pPr>
            <w:r w:rsidRPr="005F2121">
              <w:rPr>
                <w:color w:val="000000"/>
                <w:sz w:val="20"/>
                <w:szCs w:val="20"/>
              </w:rPr>
              <w:t>2010180110</w:t>
            </w:r>
          </w:p>
        </w:tc>
        <w:tc>
          <w:tcPr>
            <w:tcW w:w="729" w:type="dxa"/>
            <w:tcBorders>
              <w:top w:val="nil"/>
              <w:left w:val="nil"/>
              <w:bottom w:val="single" w:sz="4" w:space="0" w:color="000000"/>
              <w:right w:val="single" w:sz="4" w:space="0" w:color="000000"/>
            </w:tcBorders>
            <w:shd w:val="clear" w:color="auto" w:fill="auto"/>
            <w:noWrap/>
            <w:hideMark/>
          </w:tcPr>
          <w:p w14:paraId="1D2E39D7"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116DA694" w14:textId="77777777" w:rsidR="005F2121" w:rsidRPr="005F2121" w:rsidRDefault="005F2121" w:rsidP="005F2121">
            <w:pPr>
              <w:jc w:val="center"/>
              <w:outlineLvl w:val="2"/>
              <w:rPr>
                <w:color w:val="000000"/>
                <w:sz w:val="20"/>
                <w:szCs w:val="20"/>
              </w:rPr>
            </w:pPr>
            <w:r w:rsidRPr="005F2121">
              <w:rPr>
                <w:color w:val="000000"/>
                <w:sz w:val="20"/>
                <w:szCs w:val="20"/>
              </w:rPr>
              <w:t>1 550,00</w:t>
            </w:r>
          </w:p>
        </w:tc>
        <w:tc>
          <w:tcPr>
            <w:tcW w:w="1460" w:type="dxa"/>
            <w:gridSpan w:val="2"/>
            <w:tcBorders>
              <w:top w:val="nil"/>
              <w:left w:val="nil"/>
              <w:bottom w:val="single" w:sz="4" w:space="0" w:color="000000"/>
              <w:right w:val="single" w:sz="4" w:space="0" w:color="000000"/>
            </w:tcBorders>
            <w:shd w:val="clear" w:color="auto" w:fill="auto"/>
            <w:noWrap/>
            <w:hideMark/>
          </w:tcPr>
          <w:p w14:paraId="369C3B75"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22A1BA1E"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580C3157"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5DD3A8DC" w14:textId="77777777" w:rsidR="005F2121" w:rsidRPr="005F2121" w:rsidRDefault="005F2121" w:rsidP="005F2121">
            <w:pPr>
              <w:outlineLvl w:val="3"/>
              <w:rPr>
                <w:color w:val="000000"/>
                <w:sz w:val="20"/>
                <w:szCs w:val="20"/>
              </w:rPr>
            </w:pPr>
            <w:r w:rsidRPr="005F2121">
              <w:rPr>
                <w:color w:val="000000"/>
                <w:sz w:val="20"/>
                <w:szCs w:val="20"/>
              </w:rPr>
              <w:t xml:space="preserve">            Коммунальное хозяйство</w:t>
            </w:r>
          </w:p>
        </w:tc>
        <w:tc>
          <w:tcPr>
            <w:tcW w:w="709" w:type="dxa"/>
            <w:tcBorders>
              <w:top w:val="nil"/>
              <w:left w:val="nil"/>
              <w:bottom w:val="single" w:sz="4" w:space="0" w:color="000000"/>
              <w:right w:val="single" w:sz="4" w:space="0" w:color="000000"/>
            </w:tcBorders>
            <w:shd w:val="clear" w:color="auto" w:fill="auto"/>
            <w:noWrap/>
            <w:hideMark/>
          </w:tcPr>
          <w:p w14:paraId="1C01F377" w14:textId="77777777" w:rsidR="005F2121" w:rsidRPr="005F2121" w:rsidRDefault="005F2121" w:rsidP="005F2121">
            <w:pPr>
              <w:jc w:val="center"/>
              <w:outlineLvl w:val="3"/>
              <w:rPr>
                <w:color w:val="000000"/>
                <w:sz w:val="20"/>
                <w:szCs w:val="20"/>
              </w:rPr>
            </w:pPr>
            <w:r w:rsidRPr="005F2121">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14:paraId="11E5D328" w14:textId="77777777" w:rsidR="005F2121" w:rsidRPr="005F2121" w:rsidRDefault="005F2121" w:rsidP="005F2121">
            <w:pPr>
              <w:jc w:val="center"/>
              <w:outlineLvl w:val="3"/>
              <w:rPr>
                <w:color w:val="000000"/>
                <w:sz w:val="20"/>
                <w:szCs w:val="20"/>
              </w:rPr>
            </w:pPr>
            <w:r w:rsidRPr="005F2121">
              <w:rPr>
                <w:color w:val="000000"/>
                <w:sz w:val="20"/>
                <w:szCs w:val="20"/>
              </w:rPr>
              <w:t>2010180110</w:t>
            </w:r>
          </w:p>
        </w:tc>
        <w:tc>
          <w:tcPr>
            <w:tcW w:w="729" w:type="dxa"/>
            <w:tcBorders>
              <w:top w:val="nil"/>
              <w:left w:val="nil"/>
              <w:bottom w:val="single" w:sz="4" w:space="0" w:color="000000"/>
              <w:right w:val="single" w:sz="4" w:space="0" w:color="000000"/>
            </w:tcBorders>
            <w:shd w:val="clear" w:color="auto" w:fill="auto"/>
            <w:noWrap/>
            <w:hideMark/>
          </w:tcPr>
          <w:p w14:paraId="38E25E7A"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5F4F49F5" w14:textId="77777777" w:rsidR="005F2121" w:rsidRPr="005F2121" w:rsidRDefault="005F2121" w:rsidP="005F2121">
            <w:pPr>
              <w:jc w:val="center"/>
              <w:outlineLvl w:val="3"/>
              <w:rPr>
                <w:color w:val="000000"/>
                <w:sz w:val="20"/>
                <w:szCs w:val="20"/>
              </w:rPr>
            </w:pPr>
            <w:r w:rsidRPr="005F2121">
              <w:rPr>
                <w:color w:val="000000"/>
                <w:sz w:val="20"/>
                <w:szCs w:val="20"/>
              </w:rPr>
              <w:t>310,00</w:t>
            </w:r>
          </w:p>
        </w:tc>
        <w:tc>
          <w:tcPr>
            <w:tcW w:w="1460" w:type="dxa"/>
            <w:gridSpan w:val="2"/>
            <w:tcBorders>
              <w:top w:val="nil"/>
              <w:left w:val="nil"/>
              <w:bottom w:val="single" w:sz="4" w:space="0" w:color="000000"/>
              <w:right w:val="single" w:sz="4" w:space="0" w:color="000000"/>
            </w:tcBorders>
            <w:shd w:val="clear" w:color="auto" w:fill="auto"/>
            <w:noWrap/>
            <w:hideMark/>
          </w:tcPr>
          <w:p w14:paraId="7FD51B75"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2D8B6771"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10AEF06E"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66CDC7E5" w14:textId="77777777" w:rsidR="005F2121" w:rsidRPr="005F2121" w:rsidRDefault="005F2121" w:rsidP="005F2121">
            <w:pPr>
              <w:outlineLvl w:val="4"/>
              <w:rPr>
                <w:color w:val="000000"/>
                <w:sz w:val="20"/>
                <w:szCs w:val="20"/>
              </w:rPr>
            </w:pPr>
            <w:r w:rsidRPr="005F2121">
              <w:rPr>
                <w:color w:val="000000"/>
                <w:sz w:val="20"/>
                <w:szCs w:val="20"/>
              </w:rPr>
              <w:t xml:space="preserve">              Закупка товаров, работ и услуг для обеспечения государственных </w:t>
            </w:r>
            <w:r w:rsidRPr="005F2121">
              <w:rPr>
                <w:color w:val="000000"/>
                <w:sz w:val="20"/>
                <w:szCs w:val="20"/>
              </w:rPr>
              <w:lastRenderedPageBreak/>
              <w:t>(муниципальных)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14:paraId="7F7A8E9A" w14:textId="77777777" w:rsidR="005F2121" w:rsidRPr="005F2121" w:rsidRDefault="005F2121" w:rsidP="005F2121">
            <w:pPr>
              <w:jc w:val="center"/>
              <w:outlineLvl w:val="4"/>
              <w:rPr>
                <w:color w:val="000000"/>
                <w:sz w:val="20"/>
                <w:szCs w:val="20"/>
              </w:rPr>
            </w:pPr>
            <w:r w:rsidRPr="005F2121">
              <w:rPr>
                <w:color w:val="000000"/>
                <w:sz w:val="20"/>
                <w:szCs w:val="20"/>
              </w:rPr>
              <w:lastRenderedPageBreak/>
              <w:t>0502</w:t>
            </w:r>
          </w:p>
        </w:tc>
        <w:tc>
          <w:tcPr>
            <w:tcW w:w="1286" w:type="dxa"/>
            <w:tcBorders>
              <w:top w:val="nil"/>
              <w:left w:val="nil"/>
              <w:bottom w:val="single" w:sz="4" w:space="0" w:color="000000"/>
              <w:right w:val="single" w:sz="4" w:space="0" w:color="000000"/>
            </w:tcBorders>
            <w:shd w:val="clear" w:color="auto" w:fill="auto"/>
            <w:noWrap/>
            <w:hideMark/>
          </w:tcPr>
          <w:p w14:paraId="1BBDB829" w14:textId="77777777" w:rsidR="005F2121" w:rsidRPr="005F2121" w:rsidRDefault="005F2121" w:rsidP="005F2121">
            <w:pPr>
              <w:jc w:val="center"/>
              <w:outlineLvl w:val="4"/>
              <w:rPr>
                <w:color w:val="000000"/>
                <w:sz w:val="20"/>
                <w:szCs w:val="20"/>
              </w:rPr>
            </w:pPr>
            <w:r w:rsidRPr="005F2121">
              <w:rPr>
                <w:color w:val="000000"/>
                <w:sz w:val="20"/>
                <w:szCs w:val="20"/>
              </w:rPr>
              <w:t>2010180110</w:t>
            </w:r>
          </w:p>
        </w:tc>
        <w:tc>
          <w:tcPr>
            <w:tcW w:w="729" w:type="dxa"/>
            <w:tcBorders>
              <w:top w:val="nil"/>
              <w:left w:val="nil"/>
              <w:bottom w:val="single" w:sz="4" w:space="0" w:color="000000"/>
              <w:right w:val="single" w:sz="4" w:space="0" w:color="000000"/>
            </w:tcBorders>
            <w:shd w:val="clear" w:color="auto" w:fill="auto"/>
            <w:noWrap/>
            <w:hideMark/>
          </w:tcPr>
          <w:p w14:paraId="584ECD71" w14:textId="77777777" w:rsidR="005F2121" w:rsidRPr="005F2121" w:rsidRDefault="005F2121" w:rsidP="005F2121">
            <w:pPr>
              <w:jc w:val="center"/>
              <w:outlineLvl w:val="4"/>
              <w:rPr>
                <w:color w:val="000000"/>
                <w:sz w:val="20"/>
                <w:szCs w:val="20"/>
              </w:rPr>
            </w:pPr>
            <w:r w:rsidRPr="005F2121">
              <w:rPr>
                <w:color w:val="000000"/>
                <w:sz w:val="20"/>
                <w:szCs w:val="20"/>
              </w:rPr>
              <w:t>200</w:t>
            </w:r>
          </w:p>
        </w:tc>
        <w:tc>
          <w:tcPr>
            <w:tcW w:w="1460" w:type="dxa"/>
            <w:gridSpan w:val="2"/>
            <w:tcBorders>
              <w:top w:val="nil"/>
              <w:left w:val="nil"/>
              <w:bottom w:val="single" w:sz="4" w:space="0" w:color="000000"/>
              <w:right w:val="single" w:sz="4" w:space="0" w:color="000000"/>
            </w:tcBorders>
            <w:shd w:val="clear" w:color="auto" w:fill="auto"/>
            <w:noWrap/>
            <w:hideMark/>
          </w:tcPr>
          <w:p w14:paraId="622C4C01" w14:textId="77777777" w:rsidR="005F2121" w:rsidRPr="005F2121" w:rsidRDefault="005F2121" w:rsidP="005F2121">
            <w:pPr>
              <w:jc w:val="center"/>
              <w:outlineLvl w:val="4"/>
              <w:rPr>
                <w:color w:val="000000"/>
                <w:sz w:val="20"/>
                <w:szCs w:val="20"/>
              </w:rPr>
            </w:pPr>
            <w:r w:rsidRPr="005F2121">
              <w:rPr>
                <w:color w:val="000000"/>
                <w:sz w:val="20"/>
                <w:szCs w:val="20"/>
              </w:rPr>
              <w:t>310,00</w:t>
            </w:r>
          </w:p>
        </w:tc>
        <w:tc>
          <w:tcPr>
            <w:tcW w:w="1460" w:type="dxa"/>
            <w:gridSpan w:val="2"/>
            <w:tcBorders>
              <w:top w:val="nil"/>
              <w:left w:val="nil"/>
              <w:bottom w:val="single" w:sz="4" w:space="0" w:color="000000"/>
              <w:right w:val="single" w:sz="4" w:space="0" w:color="000000"/>
            </w:tcBorders>
            <w:shd w:val="clear" w:color="auto" w:fill="auto"/>
            <w:noWrap/>
            <w:hideMark/>
          </w:tcPr>
          <w:p w14:paraId="586CA80A"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5B777421"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5605A722"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224A68A8" w14:textId="77777777" w:rsidR="005F2121" w:rsidRPr="005F2121" w:rsidRDefault="005F2121" w:rsidP="005F2121">
            <w:pPr>
              <w:outlineLvl w:val="3"/>
              <w:rPr>
                <w:color w:val="000000"/>
                <w:sz w:val="20"/>
                <w:szCs w:val="20"/>
              </w:rPr>
            </w:pPr>
            <w:r w:rsidRPr="005F2121">
              <w:rPr>
                <w:color w:val="000000"/>
                <w:sz w:val="20"/>
                <w:szCs w:val="20"/>
              </w:rPr>
              <w:t xml:space="preserve">            Благоустройство</w:t>
            </w:r>
          </w:p>
        </w:tc>
        <w:tc>
          <w:tcPr>
            <w:tcW w:w="709" w:type="dxa"/>
            <w:tcBorders>
              <w:top w:val="nil"/>
              <w:left w:val="nil"/>
              <w:bottom w:val="single" w:sz="4" w:space="0" w:color="000000"/>
              <w:right w:val="single" w:sz="4" w:space="0" w:color="000000"/>
            </w:tcBorders>
            <w:shd w:val="clear" w:color="auto" w:fill="auto"/>
            <w:noWrap/>
            <w:hideMark/>
          </w:tcPr>
          <w:p w14:paraId="1B9DAD74" w14:textId="77777777" w:rsidR="005F2121" w:rsidRPr="005F2121" w:rsidRDefault="005F2121" w:rsidP="005F2121">
            <w:pPr>
              <w:jc w:val="center"/>
              <w:outlineLvl w:val="3"/>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0B140C5E" w14:textId="77777777" w:rsidR="005F2121" w:rsidRPr="005F2121" w:rsidRDefault="005F2121" w:rsidP="005F2121">
            <w:pPr>
              <w:jc w:val="center"/>
              <w:outlineLvl w:val="3"/>
              <w:rPr>
                <w:color w:val="000000"/>
                <w:sz w:val="20"/>
                <w:szCs w:val="20"/>
              </w:rPr>
            </w:pPr>
            <w:r w:rsidRPr="005F2121">
              <w:rPr>
                <w:color w:val="000000"/>
                <w:sz w:val="20"/>
                <w:szCs w:val="20"/>
              </w:rPr>
              <w:t>2010180110</w:t>
            </w:r>
          </w:p>
        </w:tc>
        <w:tc>
          <w:tcPr>
            <w:tcW w:w="729" w:type="dxa"/>
            <w:tcBorders>
              <w:top w:val="nil"/>
              <w:left w:val="nil"/>
              <w:bottom w:val="single" w:sz="4" w:space="0" w:color="000000"/>
              <w:right w:val="single" w:sz="4" w:space="0" w:color="000000"/>
            </w:tcBorders>
            <w:shd w:val="clear" w:color="auto" w:fill="auto"/>
            <w:noWrap/>
            <w:hideMark/>
          </w:tcPr>
          <w:p w14:paraId="1B2B21BB"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60B9C385" w14:textId="77777777" w:rsidR="005F2121" w:rsidRPr="005F2121" w:rsidRDefault="005F2121" w:rsidP="005F2121">
            <w:pPr>
              <w:jc w:val="center"/>
              <w:outlineLvl w:val="3"/>
              <w:rPr>
                <w:color w:val="000000"/>
                <w:sz w:val="20"/>
                <w:szCs w:val="20"/>
              </w:rPr>
            </w:pPr>
            <w:r w:rsidRPr="005F2121">
              <w:rPr>
                <w:color w:val="000000"/>
                <w:sz w:val="20"/>
                <w:szCs w:val="20"/>
              </w:rPr>
              <w:t>1 240,00</w:t>
            </w:r>
          </w:p>
        </w:tc>
        <w:tc>
          <w:tcPr>
            <w:tcW w:w="1460" w:type="dxa"/>
            <w:gridSpan w:val="2"/>
            <w:tcBorders>
              <w:top w:val="nil"/>
              <w:left w:val="nil"/>
              <w:bottom w:val="single" w:sz="4" w:space="0" w:color="000000"/>
              <w:right w:val="single" w:sz="4" w:space="0" w:color="000000"/>
            </w:tcBorders>
            <w:shd w:val="clear" w:color="auto" w:fill="auto"/>
            <w:noWrap/>
            <w:hideMark/>
          </w:tcPr>
          <w:p w14:paraId="518EB52F"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6AC9AD2E"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1F9E467E"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31E9B312" w14:textId="77777777" w:rsidR="005F2121" w:rsidRPr="005F2121" w:rsidRDefault="005F2121" w:rsidP="005F2121">
            <w:pPr>
              <w:outlineLvl w:val="4"/>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14:paraId="6D878CB5" w14:textId="77777777" w:rsidR="005F2121" w:rsidRPr="005F2121" w:rsidRDefault="005F2121" w:rsidP="005F2121">
            <w:pPr>
              <w:jc w:val="center"/>
              <w:outlineLvl w:val="4"/>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042DED6D" w14:textId="77777777" w:rsidR="005F2121" w:rsidRPr="005F2121" w:rsidRDefault="005F2121" w:rsidP="005F2121">
            <w:pPr>
              <w:jc w:val="center"/>
              <w:outlineLvl w:val="4"/>
              <w:rPr>
                <w:color w:val="000000"/>
                <w:sz w:val="20"/>
                <w:szCs w:val="20"/>
              </w:rPr>
            </w:pPr>
            <w:r w:rsidRPr="005F2121">
              <w:rPr>
                <w:color w:val="000000"/>
                <w:sz w:val="20"/>
                <w:szCs w:val="20"/>
              </w:rPr>
              <w:t>2010180110</w:t>
            </w:r>
          </w:p>
        </w:tc>
        <w:tc>
          <w:tcPr>
            <w:tcW w:w="729" w:type="dxa"/>
            <w:tcBorders>
              <w:top w:val="nil"/>
              <w:left w:val="nil"/>
              <w:bottom w:val="single" w:sz="4" w:space="0" w:color="000000"/>
              <w:right w:val="single" w:sz="4" w:space="0" w:color="000000"/>
            </w:tcBorders>
            <w:shd w:val="clear" w:color="auto" w:fill="auto"/>
            <w:noWrap/>
            <w:hideMark/>
          </w:tcPr>
          <w:p w14:paraId="70FA10D6" w14:textId="77777777" w:rsidR="005F2121" w:rsidRPr="005F2121" w:rsidRDefault="005F2121" w:rsidP="005F2121">
            <w:pPr>
              <w:jc w:val="center"/>
              <w:outlineLvl w:val="4"/>
              <w:rPr>
                <w:color w:val="000000"/>
                <w:sz w:val="20"/>
                <w:szCs w:val="20"/>
              </w:rPr>
            </w:pPr>
            <w:r w:rsidRPr="005F2121">
              <w:rPr>
                <w:color w:val="000000"/>
                <w:sz w:val="20"/>
                <w:szCs w:val="20"/>
              </w:rPr>
              <w:t>200</w:t>
            </w:r>
          </w:p>
        </w:tc>
        <w:tc>
          <w:tcPr>
            <w:tcW w:w="1460" w:type="dxa"/>
            <w:gridSpan w:val="2"/>
            <w:tcBorders>
              <w:top w:val="nil"/>
              <w:left w:val="nil"/>
              <w:bottom w:val="single" w:sz="4" w:space="0" w:color="000000"/>
              <w:right w:val="single" w:sz="4" w:space="0" w:color="000000"/>
            </w:tcBorders>
            <w:shd w:val="clear" w:color="auto" w:fill="auto"/>
            <w:noWrap/>
            <w:hideMark/>
          </w:tcPr>
          <w:p w14:paraId="4464E252" w14:textId="77777777" w:rsidR="005F2121" w:rsidRPr="005F2121" w:rsidRDefault="005F2121" w:rsidP="005F2121">
            <w:pPr>
              <w:jc w:val="center"/>
              <w:outlineLvl w:val="4"/>
              <w:rPr>
                <w:color w:val="000000"/>
                <w:sz w:val="20"/>
                <w:szCs w:val="20"/>
              </w:rPr>
            </w:pPr>
            <w:r w:rsidRPr="005F2121">
              <w:rPr>
                <w:color w:val="000000"/>
                <w:sz w:val="20"/>
                <w:szCs w:val="20"/>
              </w:rPr>
              <w:t>1 240,00</w:t>
            </w:r>
          </w:p>
        </w:tc>
        <w:tc>
          <w:tcPr>
            <w:tcW w:w="1460" w:type="dxa"/>
            <w:gridSpan w:val="2"/>
            <w:tcBorders>
              <w:top w:val="nil"/>
              <w:left w:val="nil"/>
              <w:bottom w:val="single" w:sz="4" w:space="0" w:color="000000"/>
              <w:right w:val="single" w:sz="4" w:space="0" w:color="000000"/>
            </w:tcBorders>
            <w:shd w:val="clear" w:color="auto" w:fill="auto"/>
            <w:noWrap/>
            <w:hideMark/>
          </w:tcPr>
          <w:p w14:paraId="6D4B31F0"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78C7AF55"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631C603F" w14:textId="77777777" w:rsidTr="005F2121">
        <w:trPr>
          <w:gridAfter w:val="2"/>
          <w:wAfter w:w="30" w:type="dxa"/>
          <w:trHeight w:val="1530"/>
        </w:trPr>
        <w:tc>
          <w:tcPr>
            <w:tcW w:w="2552" w:type="dxa"/>
            <w:tcBorders>
              <w:top w:val="nil"/>
              <w:left w:val="single" w:sz="4" w:space="0" w:color="000000"/>
              <w:bottom w:val="single" w:sz="4" w:space="0" w:color="000000"/>
              <w:right w:val="single" w:sz="4" w:space="0" w:color="000000"/>
            </w:tcBorders>
            <w:shd w:val="clear" w:color="000000" w:fill="FFFFFF"/>
            <w:hideMark/>
          </w:tcPr>
          <w:p w14:paraId="160317EF" w14:textId="77777777" w:rsidR="005F2121" w:rsidRPr="005F2121" w:rsidRDefault="005F2121" w:rsidP="005F2121">
            <w:pPr>
              <w:outlineLvl w:val="1"/>
              <w:rPr>
                <w:color w:val="000000"/>
                <w:sz w:val="20"/>
                <w:szCs w:val="20"/>
              </w:rPr>
            </w:pPr>
            <w:r w:rsidRPr="005F2121">
              <w:rPr>
                <w:color w:val="000000"/>
                <w:sz w:val="20"/>
                <w:szCs w:val="20"/>
              </w:rPr>
              <w:t xml:space="preserve">        Основное мероприятие "Проектно-изыскательские работы, работы по разработке и услуги по экспертизе проектно-сметной (проверке достоверности сметной) документации объектов жилищно-коммунального комплекса"</w:t>
            </w:r>
          </w:p>
        </w:tc>
        <w:tc>
          <w:tcPr>
            <w:tcW w:w="709" w:type="dxa"/>
            <w:tcBorders>
              <w:top w:val="nil"/>
              <w:left w:val="nil"/>
              <w:bottom w:val="single" w:sz="4" w:space="0" w:color="000000"/>
              <w:right w:val="single" w:sz="4" w:space="0" w:color="000000"/>
            </w:tcBorders>
            <w:shd w:val="clear" w:color="auto" w:fill="auto"/>
            <w:noWrap/>
            <w:hideMark/>
          </w:tcPr>
          <w:p w14:paraId="0FB9DC3B"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684283F2" w14:textId="77777777" w:rsidR="005F2121" w:rsidRPr="005F2121" w:rsidRDefault="005F2121" w:rsidP="005F2121">
            <w:pPr>
              <w:jc w:val="center"/>
              <w:outlineLvl w:val="1"/>
              <w:rPr>
                <w:color w:val="000000"/>
                <w:sz w:val="20"/>
                <w:szCs w:val="20"/>
              </w:rPr>
            </w:pPr>
            <w:r w:rsidRPr="005F2121">
              <w:rPr>
                <w:color w:val="000000"/>
                <w:sz w:val="20"/>
                <w:szCs w:val="20"/>
              </w:rPr>
              <w:t>2010200000</w:t>
            </w:r>
          </w:p>
        </w:tc>
        <w:tc>
          <w:tcPr>
            <w:tcW w:w="729" w:type="dxa"/>
            <w:tcBorders>
              <w:top w:val="nil"/>
              <w:left w:val="nil"/>
              <w:bottom w:val="single" w:sz="4" w:space="0" w:color="000000"/>
              <w:right w:val="single" w:sz="4" w:space="0" w:color="000000"/>
            </w:tcBorders>
            <w:shd w:val="clear" w:color="auto" w:fill="auto"/>
            <w:noWrap/>
            <w:hideMark/>
          </w:tcPr>
          <w:p w14:paraId="5ACCC3D0"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7C80E7CA" w14:textId="77777777" w:rsidR="005F2121" w:rsidRPr="005F2121" w:rsidRDefault="005F2121" w:rsidP="005F2121">
            <w:pPr>
              <w:jc w:val="center"/>
              <w:outlineLvl w:val="1"/>
              <w:rPr>
                <w:color w:val="000000"/>
                <w:sz w:val="20"/>
                <w:szCs w:val="20"/>
              </w:rPr>
            </w:pPr>
            <w:r w:rsidRPr="005F2121">
              <w:rPr>
                <w:color w:val="000000"/>
                <w:sz w:val="20"/>
                <w:szCs w:val="20"/>
              </w:rPr>
              <w:t>2 000,00</w:t>
            </w:r>
          </w:p>
        </w:tc>
        <w:tc>
          <w:tcPr>
            <w:tcW w:w="1460" w:type="dxa"/>
            <w:gridSpan w:val="2"/>
            <w:tcBorders>
              <w:top w:val="nil"/>
              <w:left w:val="nil"/>
              <w:bottom w:val="single" w:sz="4" w:space="0" w:color="000000"/>
              <w:right w:val="single" w:sz="4" w:space="0" w:color="000000"/>
            </w:tcBorders>
            <w:shd w:val="clear" w:color="auto" w:fill="auto"/>
            <w:noWrap/>
            <w:hideMark/>
          </w:tcPr>
          <w:p w14:paraId="7849196E" w14:textId="77777777" w:rsidR="005F2121" w:rsidRPr="005F2121" w:rsidRDefault="005F2121" w:rsidP="005F2121">
            <w:pPr>
              <w:jc w:val="center"/>
              <w:outlineLvl w:val="1"/>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27618447" w14:textId="77777777" w:rsidR="005F2121" w:rsidRPr="005F2121" w:rsidRDefault="005F2121" w:rsidP="005F2121">
            <w:pPr>
              <w:jc w:val="center"/>
              <w:outlineLvl w:val="1"/>
              <w:rPr>
                <w:color w:val="000000"/>
                <w:sz w:val="20"/>
                <w:szCs w:val="20"/>
              </w:rPr>
            </w:pPr>
            <w:r w:rsidRPr="005F2121">
              <w:rPr>
                <w:color w:val="000000"/>
                <w:sz w:val="20"/>
                <w:szCs w:val="20"/>
              </w:rPr>
              <w:t>0,0%</w:t>
            </w:r>
          </w:p>
        </w:tc>
      </w:tr>
      <w:tr w:rsidR="005F2121" w:rsidRPr="005F2121" w14:paraId="4DF0AA36" w14:textId="77777777" w:rsidTr="005F2121">
        <w:trPr>
          <w:gridAfter w:val="2"/>
          <w:wAfter w:w="30" w:type="dxa"/>
          <w:trHeight w:val="1530"/>
        </w:trPr>
        <w:tc>
          <w:tcPr>
            <w:tcW w:w="2552" w:type="dxa"/>
            <w:tcBorders>
              <w:top w:val="nil"/>
              <w:left w:val="single" w:sz="4" w:space="0" w:color="000000"/>
              <w:bottom w:val="single" w:sz="4" w:space="0" w:color="000000"/>
              <w:right w:val="single" w:sz="4" w:space="0" w:color="000000"/>
            </w:tcBorders>
            <w:shd w:val="clear" w:color="000000" w:fill="FFFFFF"/>
            <w:hideMark/>
          </w:tcPr>
          <w:p w14:paraId="52A54387" w14:textId="77777777" w:rsidR="005F2121" w:rsidRPr="005F2121" w:rsidRDefault="005F2121" w:rsidP="005F2121">
            <w:pPr>
              <w:outlineLvl w:val="2"/>
              <w:rPr>
                <w:color w:val="000000"/>
                <w:sz w:val="20"/>
                <w:szCs w:val="20"/>
              </w:rPr>
            </w:pPr>
            <w:r w:rsidRPr="005F2121">
              <w:rPr>
                <w:color w:val="000000"/>
                <w:sz w:val="20"/>
                <w:szCs w:val="20"/>
              </w:rPr>
              <w:t xml:space="preserve">          Осуществление мероприятий по проектно-изыскательской работы, работы по разработке и услуги по экспертизе проектно-сметной (проверке достоверности сметной) документации оъектов жилищно-коммунального комплекса</w:t>
            </w:r>
          </w:p>
        </w:tc>
        <w:tc>
          <w:tcPr>
            <w:tcW w:w="709" w:type="dxa"/>
            <w:tcBorders>
              <w:top w:val="nil"/>
              <w:left w:val="nil"/>
              <w:bottom w:val="single" w:sz="4" w:space="0" w:color="000000"/>
              <w:right w:val="single" w:sz="4" w:space="0" w:color="000000"/>
            </w:tcBorders>
            <w:shd w:val="clear" w:color="auto" w:fill="auto"/>
            <w:noWrap/>
            <w:hideMark/>
          </w:tcPr>
          <w:p w14:paraId="291C6870"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41DF54B9" w14:textId="77777777" w:rsidR="005F2121" w:rsidRPr="005F2121" w:rsidRDefault="005F2121" w:rsidP="005F2121">
            <w:pPr>
              <w:jc w:val="center"/>
              <w:outlineLvl w:val="2"/>
              <w:rPr>
                <w:color w:val="000000"/>
                <w:sz w:val="20"/>
                <w:szCs w:val="20"/>
              </w:rPr>
            </w:pPr>
            <w:r w:rsidRPr="005F2121">
              <w:rPr>
                <w:color w:val="000000"/>
                <w:sz w:val="20"/>
                <w:szCs w:val="20"/>
              </w:rPr>
              <w:t>2010280210</w:t>
            </w:r>
          </w:p>
        </w:tc>
        <w:tc>
          <w:tcPr>
            <w:tcW w:w="729" w:type="dxa"/>
            <w:tcBorders>
              <w:top w:val="nil"/>
              <w:left w:val="nil"/>
              <w:bottom w:val="single" w:sz="4" w:space="0" w:color="000000"/>
              <w:right w:val="single" w:sz="4" w:space="0" w:color="000000"/>
            </w:tcBorders>
            <w:shd w:val="clear" w:color="auto" w:fill="auto"/>
            <w:noWrap/>
            <w:hideMark/>
          </w:tcPr>
          <w:p w14:paraId="2FC2145A"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43937DB0" w14:textId="77777777" w:rsidR="005F2121" w:rsidRPr="005F2121" w:rsidRDefault="005F2121" w:rsidP="005F2121">
            <w:pPr>
              <w:jc w:val="center"/>
              <w:outlineLvl w:val="2"/>
              <w:rPr>
                <w:color w:val="000000"/>
                <w:sz w:val="20"/>
                <w:szCs w:val="20"/>
              </w:rPr>
            </w:pPr>
            <w:r w:rsidRPr="005F2121">
              <w:rPr>
                <w:color w:val="000000"/>
                <w:sz w:val="20"/>
                <w:szCs w:val="20"/>
              </w:rPr>
              <w:t>2 000,00</w:t>
            </w:r>
          </w:p>
        </w:tc>
        <w:tc>
          <w:tcPr>
            <w:tcW w:w="1460" w:type="dxa"/>
            <w:gridSpan w:val="2"/>
            <w:tcBorders>
              <w:top w:val="nil"/>
              <w:left w:val="nil"/>
              <w:bottom w:val="single" w:sz="4" w:space="0" w:color="000000"/>
              <w:right w:val="single" w:sz="4" w:space="0" w:color="000000"/>
            </w:tcBorders>
            <w:shd w:val="clear" w:color="auto" w:fill="auto"/>
            <w:noWrap/>
            <w:hideMark/>
          </w:tcPr>
          <w:p w14:paraId="0C499D3C"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7F21C788"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29B9E5EE"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24BEB28F" w14:textId="77777777" w:rsidR="005F2121" w:rsidRPr="005F2121" w:rsidRDefault="005F2121" w:rsidP="005F2121">
            <w:pPr>
              <w:outlineLvl w:val="3"/>
              <w:rPr>
                <w:color w:val="000000"/>
                <w:sz w:val="20"/>
                <w:szCs w:val="20"/>
              </w:rPr>
            </w:pPr>
            <w:r w:rsidRPr="005F2121">
              <w:rPr>
                <w:color w:val="000000"/>
                <w:sz w:val="20"/>
                <w:szCs w:val="20"/>
              </w:rPr>
              <w:t xml:space="preserve">            Коммунальное хозяйство</w:t>
            </w:r>
          </w:p>
        </w:tc>
        <w:tc>
          <w:tcPr>
            <w:tcW w:w="709" w:type="dxa"/>
            <w:tcBorders>
              <w:top w:val="nil"/>
              <w:left w:val="nil"/>
              <w:bottom w:val="single" w:sz="4" w:space="0" w:color="000000"/>
              <w:right w:val="single" w:sz="4" w:space="0" w:color="000000"/>
            </w:tcBorders>
            <w:shd w:val="clear" w:color="auto" w:fill="auto"/>
            <w:noWrap/>
            <w:hideMark/>
          </w:tcPr>
          <w:p w14:paraId="42D4E2BA" w14:textId="77777777" w:rsidR="005F2121" w:rsidRPr="005F2121" w:rsidRDefault="005F2121" w:rsidP="005F2121">
            <w:pPr>
              <w:jc w:val="center"/>
              <w:outlineLvl w:val="3"/>
              <w:rPr>
                <w:color w:val="000000"/>
                <w:sz w:val="20"/>
                <w:szCs w:val="20"/>
              </w:rPr>
            </w:pPr>
            <w:r w:rsidRPr="005F2121">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14:paraId="7C0ADE0C" w14:textId="77777777" w:rsidR="005F2121" w:rsidRPr="005F2121" w:rsidRDefault="005F2121" w:rsidP="005F2121">
            <w:pPr>
              <w:jc w:val="center"/>
              <w:outlineLvl w:val="3"/>
              <w:rPr>
                <w:color w:val="000000"/>
                <w:sz w:val="20"/>
                <w:szCs w:val="20"/>
              </w:rPr>
            </w:pPr>
            <w:r w:rsidRPr="005F2121">
              <w:rPr>
                <w:color w:val="000000"/>
                <w:sz w:val="20"/>
                <w:szCs w:val="20"/>
              </w:rPr>
              <w:t>2010280210</w:t>
            </w:r>
          </w:p>
        </w:tc>
        <w:tc>
          <w:tcPr>
            <w:tcW w:w="729" w:type="dxa"/>
            <w:tcBorders>
              <w:top w:val="nil"/>
              <w:left w:val="nil"/>
              <w:bottom w:val="single" w:sz="4" w:space="0" w:color="000000"/>
              <w:right w:val="single" w:sz="4" w:space="0" w:color="000000"/>
            </w:tcBorders>
            <w:shd w:val="clear" w:color="auto" w:fill="auto"/>
            <w:noWrap/>
            <w:hideMark/>
          </w:tcPr>
          <w:p w14:paraId="47F56274"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2BCECBCA" w14:textId="77777777" w:rsidR="005F2121" w:rsidRPr="005F2121" w:rsidRDefault="005F2121" w:rsidP="005F2121">
            <w:pPr>
              <w:jc w:val="center"/>
              <w:outlineLvl w:val="3"/>
              <w:rPr>
                <w:color w:val="000000"/>
                <w:sz w:val="20"/>
                <w:szCs w:val="20"/>
              </w:rPr>
            </w:pPr>
            <w:r w:rsidRPr="005F2121">
              <w:rPr>
                <w:color w:val="000000"/>
                <w:sz w:val="20"/>
                <w:szCs w:val="20"/>
              </w:rPr>
              <w:t>2 000,00</w:t>
            </w:r>
          </w:p>
        </w:tc>
        <w:tc>
          <w:tcPr>
            <w:tcW w:w="1460" w:type="dxa"/>
            <w:gridSpan w:val="2"/>
            <w:tcBorders>
              <w:top w:val="nil"/>
              <w:left w:val="nil"/>
              <w:bottom w:val="single" w:sz="4" w:space="0" w:color="000000"/>
              <w:right w:val="single" w:sz="4" w:space="0" w:color="000000"/>
            </w:tcBorders>
            <w:shd w:val="clear" w:color="auto" w:fill="auto"/>
            <w:noWrap/>
            <w:hideMark/>
          </w:tcPr>
          <w:p w14:paraId="376CE172"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67119CD1"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35B27E7B"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5BB6936E"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0642D71B" w14:textId="77777777" w:rsidR="005F2121" w:rsidRPr="005F2121" w:rsidRDefault="005F2121" w:rsidP="005F2121">
            <w:pPr>
              <w:jc w:val="center"/>
              <w:outlineLvl w:val="4"/>
              <w:rPr>
                <w:color w:val="000000"/>
                <w:sz w:val="20"/>
                <w:szCs w:val="20"/>
              </w:rPr>
            </w:pPr>
            <w:r w:rsidRPr="005F2121">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14:paraId="4D42C8C0" w14:textId="77777777" w:rsidR="005F2121" w:rsidRPr="005F2121" w:rsidRDefault="005F2121" w:rsidP="005F2121">
            <w:pPr>
              <w:jc w:val="center"/>
              <w:outlineLvl w:val="4"/>
              <w:rPr>
                <w:color w:val="000000"/>
                <w:sz w:val="20"/>
                <w:szCs w:val="20"/>
              </w:rPr>
            </w:pPr>
            <w:r w:rsidRPr="005F2121">
              <w:rPr>
                <w:color w:val="000000"/>
                <w:sz w:val="20"/>
                <w:szCs w:val="20"/>
              </w:rPr>
              <w:t>2010280210</w:t>
            </w:r>
          </w:p>
        </w:tc>
        <w:tc>
          <w:tcPr>
            <w:tcW w:w="729" w:type="dxa"/>
            <w:tcBorders>
              <w:top w:val="nil"/>
              <w:left w:val="nil"/>
              <w:bottom w:val="single" w:sz="4" w:space="0" w:color="000000"/>
              <w:right w:val="single" w:sz="4" w:space="0" w:color="000000"/>
            </w:tcBorders>
            <w:shd w:val="clear" w:color="auto" w:fill="auto"/>
            <w:noWrap/>
            <w:hideMark/>
          </w:tcPr>
          <w:p w14:paraId="161C5275"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57940AC6" w14:textId="77777777" w:rsidR="005F2121" w:rsidRPr="005F2121" w:rsidRDefault="005F2121" w:rsidP="005F2121">
            <w:pPr>
              <w:jc w:val="center"/>
              <w:outlineLvl w:val="4"/>
              <w:rPr>
                <w:color w:val="000000"/>
                <w:sz w:val="20"/>
                <w:szCs w:val="20"/>
              </w:rPr>
            </w:pPr>
            <w:r w:rsidRPr="005F2121">
              <w:rPr>
                <w:color w:val="000000"/>
                <w:sz w:val="20"/>
                <w:szCs w:val="20"/>
              </w:rPr>
              <w:t>2 000,00</w:t>
            </w:r>
          </w:p>
        </w:tc>
        <w:tc>
          <w:tcPr>
            <w:tcW w:w="1460" w:type="dxa"/>
            <w:gridSpan w:val="2"/>
            <w:tcBorders>
              <w:top w:val="nil"/>
              <w:left w:val="nil"/>
              <w:bottom w:val="single" w:sz="4" w:space="0" w:color="000000"/>
              <w:right w:val="single" w:sz="4" w:space="0" w:color="000000"/>
            </w:tcBorders>
            <w:shd w:val="clear" w:color="auto" w:fill="auto"/>
            <w:noWrap/>
            <w:hideMark/>
          </w:tcPr>
          <w:p w14:paraId="656E3794"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505706F3"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45E1B5C0"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1BAB053C" w14:textId="77777777" w:rsidR="005F2121" w:rsidRPr="005F2121" w:rsidRDefault="005F2121" w:rsidP="005F2121">
            <w:pPr>
              <w:outlineLvl w:val="1"/>
              <w:rPr>
                <w:color w:val="000000"/>
                <w:sz w:val="20"/>
                <w:szCs w:val="20"/>
              </w:rPr>
            </w:pPr>
            <w:r w:rsidRPr="005F2121">
              <w:rPr>
                <w:color w:val="000000"/>
                <w:sz w:val="20"/>
                <w:szCs w:val="20"/>
              </w:rPr>
              <w:t xml:space="preserve">        Строительство, реконструкция и технологическое присоединение объектов жилищно-коммунального комплекса</w:t>
            </w:r>
          </w:p>
        </w:tc>
        <w:tc>
          <w:tcPr>
            <w:tcW w:w="709" w:type="dxa"/>
            <w:tcBorders>
              <w:top w:val="nil"/>
              <w:left w:val="nil"/>
              <w:bottom w:val="single" w:sz="4" w:space="0" w:color="000000"/>
              <w:right w:val="single" w:sz="4" w:space="0" w:color="000000"/>
            </w:tcBorders>
            <w:shd w:val="clear" w:color="auto" w:fill="auto"/>
            <w:noWrap/>
            <w:hideMark/>
          </w:tcPr>
          <w:p w14:paraId="0AF48C64"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62BA97A4" w14:textId="77777777" w:rsidR="005F2121" w:rsidRPr="005F2121" w:rsidRDefault="005F2121" w:rsidP="005F2121">
            <w:pPr>
              <w:jc w:val="center"/>
              <w:outlineLvl w:val="1"/>
              <w:rPr>
                <w:color w:val="000000"/>
                <w:sz w:val="20"/>
                <w:szCs w:val="20"/>
              </w:rPr>
            </w:pPr>
            <w:r w:rsidRPr="005F2121">
              <w:rPr>
                <w:color w:val="000000"/>
                <w:sz w:val="20"/>
                <w:szCs w:val="20"/>
              </w:rPr>
              <w:t>2010300000</w:t>
            </w:r>
          </w:p>
        </w:tc>
        <w:tc>
          <w:tcPr>
            <w:tcW w:w="729" w:type="dxa"/>
            <w:tcBorders>
              <w:top w:val="nil"/>
              <w:left w:val="nil"/>
              <w:bottom w:val="single" w:sz="4" w:space="0" w:color="000000"/>
              <w:right w:val="single" w:sz="4" w:space="0" w:color="000000"/>
            </w:tcBorders>
            <w:shd w:val="clear" w:color="auto" w:fill="auto"/>
            <w:noWrap/>
            <w:hideMark/>
          </w:tcPr>
          <w:p w14:paraId="2B585B13"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77AAC256" w14:textId="77777777" w:rsidR="005F2121" w:rsidRPr="005F2121" w:rsidRDefault="005F2121" w:rsidP="005F2121">
            <w:pPr>
              <w:jc w:val="center"/>
              <w:outlineLvl w:val="1"/>
              <w:rPr>
                <w:color w:val="000000"/>
                <w:sz w:val="20"/>
                <w:szCs w:val="20"/>
              </w:rPr>
            </w:pPr>
            <w:r w:rsidRPr="005F2121">
              <w:rPr>
                <w:color w:val="000000"/>
                <w:sz w:val="20"/>
                <w:szCs w:val="20"/>
              </w:rPr>
              <w:t>134,85</w:t>
            </w:r>
          </w:p>
        </w:tc>
        <w:tc>
          <w:tcPr>
            <w:tcW w:w="1460" w:type="dxa"/>
            <w:gridSpan w:val="2"/>
            <w:tcBorders>
              <w:top w:val="nil"/>
              <w:left w:val="nil"/>
              <w:bottom w:val="single" w:sz="4" w:space="0" w:color="000000"/>
              <w:right w:val="single" w:sz="4" w:space="0" w:color="000000"/>
            </w:tcBorders>
            <w:shd w:val="clear" w:color="auto" w:fill="auto"/>
            <w:noWrap/>
            <w:hideMark/>
          </w:tcPr>
          <w:p w14:paraId="6CEE66A9" w14:textId="77777777" w:rsidR="005F2121" w:rsidRPr="005F2121" w:rsidRDefault="005F2121" w:rsidP="005F2121">
            <w:pPr>
              <w:jc w:val="center"/>
              <w:outlineLvl w:val="1"/>
              <w:rPr>
                <w:color w:val="000000"/>
                <w:sz w:val="20"/>
                <w:szCs w:val="20"/>
              </w:rPr>
            </w:pPr>
            <w:r w:rsidRPr="005F2121">
              <w:rPr>
                <w:color w:val="000000"/>
                <w:sz w:val="20"/>
                <w:szCs w:val="20"/>
              </w:rPr>
              <w:t>69,27</w:t>
            </w:r>
          </w:p>
        </w:tc>
        <w:tc>
          <w:tcPr>
            <w:tcW w:w="1460" w:type="dxa"/>
            <w:gridSpan w:val="2"/>
            <w:tcBorders>
              <w:top w:val="nil"/>
              <w:left w:val="nil"/>
              <w:bottom w:val="single" w:sz="4" w:space="0" w:color="000000"/>
              <w:right w:val="single" w:sz="4" w:space="0" w:color="000000"/>
            </w:tcBorders>
            <w:shd w:val="clear" w:color="auto" w:fill="auto"/>
            <w:noWrap/>
            <w:hideMark/>
          </w:tcPr>
          <w:p w14:paraId="10E54055" w14:textId="77777777" w:rsidR="005F2121" w:rsidRPr="005F2121" w:rsidRDefault="005F2121" w:rsidP="005F2121">
            <w:pPr>
              <w:jc w:val="center"/>
              <w:outlineLvl w:val="1"/>
              <w:rPr>
                <w:color w:val="000000"/>
                <w:sz w:val="20"/>
                <w:szCs w:val="20"/>
              </w:rPr>
            </w:pPr>
            <w:r w:rsidRPr="005F2121">
              <w:rPr>
                <w:color w:val="000000"/>
                <w:sz w:val="20"/>
                <w:szCs w:val="20"/>
              </w:rPr>
              <w:t>51,4%</w:t>
            </w:r>
          </w:p>
        </w:tc>
      </w:tr>
      <w:tr w:rsidR="005F2121" w:rsidRPr="005F2121" w14:paraId="44F15A01" w14:textId="77777777" w:rsidTr="005F2121">
        <w:trPr>
          <w:gridAfter w:val="2"/>
          <w:wAfter w:w="30" w:type="dxa"/>
          <w:trHeight w:val="1020"/>
        </w:trPr>
        <w:tc>
          <w:tcPr>
            <w:tcW w:w="2552" w:type="dxa"/>
            <w:tcBorders>
              <w:top w:val="nil"/>
              <w:left w:val="single" w:sz="4" w:space="0" w:color="000000"/>
              <w:bottom w:val="single" w:sz="4" w:space="0" w:color="000000"/>
              <w:right w:val="single" w:sz="4" w:space="0" w:color="000000"/>
            </w:tcBorders>
            <w:shd w:val="clear" w:color="000000" w:fill="FFFFFF"/>
            <w:hideMark/>
          </w:tcPr>
          <w:p w14:paraId="7F065B6A" w14:textId="77777777" w:rsidR="005F2121" w:rsidRPr="005F2121" w:rsidRDefault="005F2121" w:rsidP="005F2121">
            <w:pPr>
              <w:outlineLvl w:val="2"/>
              <w:rPr>
                <w:color w:val="000000"/>
                <w:sz w:val="20"/>
                <w:szCs w:val="20"/>
              </w:rPr>
            </w:pPr>
            <w:r w:rsidRPr="005F2121">
              <w:rPr>
                <w:color w:val="000000"/>
                <w:sz w:val="20"/>
                <w:szCs w:val="20"/>
              </w:rPr>
              <w:t xml:space="preserve">          Осуществление мероприятий по строительству, реконструкции и технологического присоединения объектов жилищно-коммунального комплекса</w:t>
            </w:r>
          </w:p>
        </w:tc>
        <w:tc>
          <w:tcPr>
            <w:tcW w:w="709" w:type="dxa"/>
            <w:tcBorders>
              <w:top w:val="nil"/>
              <w:left w:val="nil"/>
              <w:bottom w:val="single" w:sz="4" w:space="0" w:color="000000"/>
              <w:right w:val="single" w:sz="4" w:space="0" w:color="000000"/>
            </w:tcBorders>
            <w:shd w:val="clear" w:color="auto" w:fill="auto"/>
            <w:noWrap/>
            <w:hideMark/>
          </w:tcPr>
          <w:p w14:paraId="31EDFB74"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11D4540E" w14:textId="77777777" w:rsidR="005F2121" w:rsidRPr="005F2121" w:rsidRDefault="005F2121" w:rsidP="005F2121">
            <w:pPr>
              <w:jc w:val="center"/>
              <w:outlineLvl w:val="2"/>
              <w:rPr>
                <w:color w:val="000000"/>
                <w:sz w:val="20"/>
                <w:szCs w:val="20"/>
              </w:rPr>
            </w:pPr>
            <w:r w:rsidRPr="005F2121">
              <w:rPr>
                <w:color w:val="000000"/>
                <w:sz w:val="20"/>
                <w:szCs w:val="20"/>
              </w:rPr>
              <w:t>2010380310</w:t>
            </w:r>
          </w:p>
        </w:tc>
        <w:tc>
          <w:tcPr>
            <w:tcW w:w="729" w:type="dxa"/>
            <w:tcBorders>
              <w:top w:val="nil"/>
              <w:left w:val="nil"/>
              <w:bottom w:val="single" w:sz="4" w:space="0" w:color="000000"/>
              <w:right w:val="single" w:sz="4" w:space="0" w:color="000000"/>
            </w:tcBorders>
            <w:shd w:val="clear" w:color="auto" w:fill="auto"/>
            <w:noWrap/>
            <w:hideMark/>
          </w:tcPr>
          <w:p w14:paraId="19A9586F"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10B24869" w14:textId="77777777" w:rsidR="005F2121" w:rsidRPr="005F2121" w:rsidRDefault="005F2121" w:rsidP="005F2121">
            <w:pPr>
              <w:jc w:val="center"/>
              <w:outlineLvl w:val="2"/>
              <w:rPr>
                <w:color w:val="000000"/>
                <w:sz w:val="20"/>
                <w:szCs w:val="20"/>
              </w:rPr>
            </w:pPr>
            <w:r w:rsidRPr="005F2121">
              <w:rPr>
                <w:color w:val="000000"/>
                <w:sz w:val="20"/>
                <w:szCs w:val="20"/>
              </w:rPr>
              <w:t>134,85</w:t>
            </w:r>
          </w:p>
        </w:tc>
        <w:tc>
          <w:tcPr>
            <w:tcW w:w="1460" w:type="dxa"/>
            <w:gridSpan w:val="2"/>
            <w:tcBorders>
              <w:top w:val="nil"/>
              <w:left w:val="nil"/>
              <w:bottom w:val="single" w:sz="4" w:space="0" w:color="000000"/>
              <w:right w:val="single" w:sz="4" w:space="0" w:color="000000"/>
            </w:tcBorders>
            <w:shd w:val="clear" w:color="auto" w:fill="auto"/>
            <w:noWrap/>
            <w:hideMark/>
          </w:tcPr>
          <w:p w14:paraId="22908C75" w14:textId="77777777" w:rsidR="005F2121" w:rsidRPr="005F2121" w:rsidRDefault="005F2121" w:rsidP="005F2121">
            <w:pPr>
              <w:jc w:val="center"/>
              <w:outlineLvl w:val="2"/>
              <w:rPr>
                <w:color w:val="000000"/>
                <w:sz w:val="20"/>
                <w:szCs w:val="20"/>
              </w:rPr>
            </w:pPr>
            <w:r w:rsidRPr="005F2121">
              <w:rPr>
                <w:color w:val="000000"/>
                <w:sz w:val="20"/>
                <w:szCs w:val="20"/>
              </w:rPr>
              <w:t>69,27</w:t>
            </w:r>
          </w:p>
        </w:tc>
        <w:tc>
          <w:tcPr>
            <w:tcW w:w="1460" w:type="dxa"/>
            <w:gridSpan w:val="2"/>
            <w:tcBorders>
              <w:top w:val="nil"/>
              <w:left w:val="nil"/>
              <w:bottom w:val="single" w:sz="4" w:space="0" w:color="000000"/>
              <w:right w:val="single" w:sz="4" w:space="0" w:color="000000"/>
            </w:tcBorders>
            <w:shd w:val="clear" w:color="auto" w:fill="auto"/>
            <w:noWrap/>
            <w:hideMark/>
          </w:tcPr>
          <w:p w14:paraId="1E6933B5" w14:textId="77777777" w:rsidR="005F2121" w:rsidRPr="005F2121" w:rsidRDefault="005F2121" w:rsidP="005F2121">
            <w:pPr>
              <w:jc w:val="center"/>
              <w:outlineLvl w:val="2"/>
              <w:rPr>
                <w:color w:val="000000"/>
                <w:sz w:val="20"/>
                <w:szCs w:val="20"/>
              </w:rPr>
            </w:pPr>
            <w:r w:rsidRPr="005F2121">
              <w:rPr>
                <w:color w:val="000000"/>
                <w:sz w:val="20"/>
                <w:szCs w:val="20"/>
              </w:rPr>
              <w:t>51,4%</w:t>
            </w:r>
          </w:p>
        </w:tc>
      </w:tr>
      <w:tr w:rsidR="005F2121" w:rsidRPr="005F2121" w14:paraId="392F2006"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7A16BB7D" w14:textId="77777777" w:rsidR="005F2121" w:rsidRPr="005F2121" w:rsidRDefault="005F2121" w:rsidP="005F2121">
            <w:pPr>
              <w:outlineLvl w:val="3"/>
              <w:rPr>
                <w:color w:val="000000"/>
                <w:sz w:val="20"/>
                <w:szCs w:val="20"/>
              </w:rPr>
            </w:pPr>
            <w:r w:rsidRPr="005F2121">
              <w:rPr>
                <w:color w:val="000000"/>
                <w:sz w:val="20"/>
                <w:szCs w:val="20"/>
              </w:rPr>
              <w:t xml:space="preserve">            Благоустройство</w:t>
            </w:r>
          </w:p>
        </w:tc>
        <w:tc>
          <w:tcPr>
            <w:tcW w:w="709" w:type="dxa"/>
            <w:tcBorders>
              <w:top w:val="nil"/>
              <w:left w:val="nil"/>
              <w:bottom w:val="single" w:sz="4" w:space="0" w:color="000000"/>
              <w:right w:val="single" w:sz="4" w:space="0" w:color="000000"/>
            </w:tcBorders>
            <w:shd w:val="clear" w:color="auto" w:fill="auto"/>
            <w:noWrap/>
            <w:hideMark/>
          </w:tcPr>
          <w:p w14:paraId="5523B686" w14:textId="77777777" w:rsidR="005F2121" w:rsidRPr="005F2121" w:rsidRDefault="005F2121" w:rsidP="005F2121">
            <w:pPr>
              <w:jc w:val="center"/>
              <w:outlineLvl w:val="3"/>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561E264B" w14:textId="77777777" w:rsidR="005F2121" w:rsidRPr="005F2121" w:rsidRDefault="005F2121" w:rsidP="005F2121">
            <w:pPr>
              <w:jc w:val="center"/>
              <w:outlineLvl w:val="3"/>
              <w:rPr>
                <w:color w:val="000000"/>
                <w:sz w:val="20"/>
                <w:szCs w:val="20"/>
              </w:rPr>
            </w:pPr>
            <w:r w:rsidRPr="005F2121">
              <w:rPr>
                <w:color w:val="000000"/>
                <w:sz w:val="20"/>
                <w:szCs w:val="20"/>
              </w:rPr>
              <w:t>2010380310</w:t>
            </w:r>
          </w:p>
        </w:tc>
        <w:tc>
          <w:tcPr>
            <w:tcW w:w="729" w:type="dxa"/>
            <w:tcBorders>
              <w:top w:val="nil"/>
              <w:left w:val="nil"/>
              <w:bottom w:val="single" w:sz="4" w:space="0" w:color="000000"/>
              <w:right w:val="single" w:sz="4" w:space="0" w:color="000000"/>
            </w:tcBorders>
            <w:shd w:val="clear" w:color="auto" w:fill="auto"/>
            <w:noWrap/>
            <w:hideMark/>
          </w:tcPr>
          <w:p w14:paraId="5DAFEF80"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4183DCB0" w14:textId="77777777" w:rsidR="005F2121" w:rsidRPr="005F2121" w:rsidRDefault="005F2121" w:rsidP="005F2121">
            <w:pPr>
              <w:jc w:val="center"/>
              <w:outlineLvl w:val="3"/>
              <w:rPr>
                <w:color w:val="000000"/>
                <w:sz w:val="20"/>
                <w:szCs w:val="20"/>
              </w:rPr>
            </w:pPr>
            <w:r w:rsidRPr="005F2121">
              <w:rPr>
                <w:color w:val="000000"/>
                <w:sz w:val="20"/>
                <w:szCs w:val="20"/>
              </w:rPr>
              <w:t>134,85</w:t>
            </w:r>
          </w:p>
        </w:tc>
        <w:tc>
          <w:tcPr>
            <w:tcW w:w="1460" w:type="dxa"/>
            <w:gridSpan w:val="2"/>
            <w:tcBorders>
              <w:top w:val="nil"/>
              <w:left w:val="nil"/>
              <w:bottom w:val="single" w:sz="4" w:space="0" w:color="000000"/>
              <w:right w:val="single" w:sz="4" w:space="0" w:color="000000"/>
            </w:tcBorders>
            <w:shd w:val="clear" w:color="auto" w:fill="auto"/>
            <w:noWrap/>
            <w:hideMark/>
          </w:tcPr>
          <w:p w14:paraId="7AB627F2" w14:textId="77777777" w:rsidR="005F2121" w:rsidRPr="005F2121" w:rsidRDefault="005F2121" w:rsidP="005F2121">
            <w:pPr>
              <w:jc w:val="center"/>
              <w:outlineLvl w:val="3"/>
              <w:rPr>
                <w:color w:val="000000"/>
                <w:sz w:val="20"/>
                <w:szCs w:val="20"/>
              </w:rPr>
            </w:pPr>
            <w:r w:rsidRPr="005F2121">
              <w:rPr>
                <w:color w:val="000000"/>
                <w:sz w:val="20"/>
                <w:szCs w:val="20"/>
              </w:rPr>
              <w:t>69,27</w:t>
            </w:r>
          </w:p>
        </w:tc>
        <w:tc>
          <w:tcPr>
            <w:tcW w:w="1460" w:type="dxa"/>
            <w:gridSpan w:val="2"/>
            <w:tcBorders>
              <w:top w:val="nil"/>
              <w:left w:val="nil"/>
              <w:bottom w:val="single" w:sz="4" w:space="0" w:color="000000"/>
              <w:right w:val="single" w:sz="4" w:space="0" w:color="000000"/>
            </w:tcBorders>
            <w:shd w:val="clear" w:color="auto" w:fill="auto"/>
            <w:noWrap/>
            <w:hideMark/>
          </w:tcPr>
          <w:p w14:paraId="39277137" w14:textId="77777777" w:rsidR="005F2121" w:rsidRPr="005F2121" w:rsidRDefault="005F2121" w:rsidP="005F2121">
            <w:pPr>
              <w:jc w:val="center"/>
              <w:outlineLvl w:val="3"/>
              <w:rPr>
                <w:color w:val="000000"/>
                <w:sz w:val="20"/>
                <w:szCs w:val="20"/>
              </w:rPr>
            </w:pPr>
            <w:r w:rsidRPr="005F2121">
              <w:rPr>
                <w:color w:val="000000"/>
                <w:sz w:val="20"/>
                <w:szCs w:val="20"/>
              </w:rPr>
              <w:t>51,4%</w:t>
            </w:r>
          </w:p>
        </w:tc>
      </w:tr>
      <w:tr w:rsidR="005F2121" w:rsidRPr="005F2121" w14:paraId="4F8AA96F"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5FEC663C" w14:textId="77777777" w:rsidR="005F2121" w:rsidRPr="005F2121" w:rsidRDefault="005F2121" w:rsidP="005F2121">
            <w:pPr>
              <w:outlineLvl w:val="4"/>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14:paraId="0B1B06C2" w14:textId="77777777" w:rsidR="005F2121" w:rsidRPr="005F2121" w:rsidRDefault="005F2121" w:rsidP="005F2121">
            <w:pPr>
              <w:jc w:val="center"/>
              <w:outlineLvl w:val="4"/>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26DEF6BA" w14:textId="77777777" w:rsidR="005F2121" w:rsidRPr="005F2121" w:rsidRDefault="005F2121" w:rsidP="005F2121">
            <w:pPr>
              <w:jc w:val="center"/>
              <w:outlineLvl w:val="4"/>
              <w:rPr>
                <w:color w:val="000000"/>
                <w:sz w:val="20"/>
                <w:szCs w:val="20"/>
              </w:rPr>
            </w:pPr>
            <w:r w:rsidRPr="005F2121">
              <w:rPr>
                <w:color w:val="000000"/>
                <w:sz w:val="20"/>
                <w:szCs w:val="20"/>
              </w:rPr>
              <w:t>2010380310</w:t>
            </w:r>
          </w:p>
        </w:tc>
        <w:tc>
          <w:tcPr>
            <w:tcW w:w="729" w:type="dxa"/>
            <w:tcBorders>
              <w:top w:val="nil"/>
              <w:left w:val="nil"/>
              <w:bottom w:val="single" w:sz="4" w:space="0" w:color="000000"/>
              <w:right w:val="single" w:sz="4" w:space="0" w:color="000000"/>
            </w:tcBorders>
            <w:shd w:val="clear" w:color="auto" w:fill="auto"/>
            <w:noWrap/>
            <w:hideMark/>
          </w:tcPr>
          <w:p w14:paraId="52AC0487" w14:textId="77777777" w:rsidR="005F2121" w:rsidRPr="005F2121" w:rsidRDefault="005F2121" w:rsidP="005F2121">
            <w:pPr>
              <w:jc w:val="center"/>
              <w:outlineLvl w:val="4"/>
              <w:rPr>
                <w:color w:val="000000"/>
                <w:sz w:val="20"/>
                <w:szCs w:val="20"/>
              </w:rPr>
            </w:pPr>
            <w:r w:rsidRPr="005F2121">
              <w:rPr>
                <w:color w:val="000000"/>
                <w:sz w:val="20"/>
                <w:szCs w:val="20"/>
              </w:rPr>
              <w:t>200</w:t>
            </w:r>
          </w:p>
        </w:tc>
        <w:tc>
          <w:tcPr>
            <w:tcW w:w="1460" w:type="dxa"/>
            <w:gridSpan w:val="2"/>
            <w:tcBorders>
              <w:top w:val="nil"/>
              <w:left w:val="nil"/>
              <w:bottom w:val="single" w:sz="4" w:space="0" w:color="000000"/>
              <w:right w:val="single" w:sz="4" w:space="0" w:color="000000"/>
            </w:tcBorders>
            <w:shd w:val="clear" w:color="auto" w:fill="auto"/>
            <w:noWrap/>
            <w:hideMark/>
          </w:tcPr>
          <w:p w14:paraId="2C368968" w14:textId="77777777" w:rsidR="005F2121" w:rsidRPr="005F2121" w:rsidRDefault="005F2121" w:rsidP="005F2121">
            <w:pPr>
              <w:jc w:val="center"/>
              <w:outlineLvl w:val="4"/>
              <w:rPr>
                <w:color w:val="000000"/>
                <w:sz w:val="20"/>
                <w:szCs w:val="20"/>
              </w:rPr>
            </w:pPr>
            <w:r w:rsidRPr="005F2121">
              <w:rPr>
                <w:color w:val="000000"/>
                <w:sz w:val="20"/>
                <w:szCs w:val="20"/>
              </w:rPr>
              <w:t>134,85</w:t>
            </w:r>
          </w:p>
        </w:tc>
        <w:tc>
          <w:tcPr>
            <w:tcW w:w="1460" w:type="dxa"/>
            <w:gridSpan w:val="2"/>
            <w:tcBorders>
              <w:top w:val="nil"/>
              <w:left w:val="nil"/>
              <w:bottom w:val="single" w:sz="4" w:space="0" w:color="000000"/>
              <w:right w:val="single" w:sz="4" w:space="0" w:color="000000"/>
            </w:tcBorders>
            <w:shd w:val="clear" w:color="auto" w:fill="auto"/>
            <w:noWrap/>
            <w:hideMark/>
          </w:tcPr>
          <w:p w14:paraId="434236DE" w14:textId="77777777" w:rsidR="005F2121" w:rsidRPr="005F2121" w:rsidRDefault="005F2121" w:rsidP="005F2121">
            <w:pPr>
              <w:jc w:val="center"/>
              <w:outlineLvl w:val="4"/>
              <w:rPr>
                <w:color w:val="000000"/>
                <w:sz w:val="20"/>
                <w:szCs w:val="20"/>
              </w:rPr>
            </w:pPr>
            <w:r w:rsidRPr="005F2121">
              <w:rPr>
                <w:color w:val="000000"/>
                <w:sz w:val="20"/>
                <w:szCs w:val="20"/>
              </w:rPr>
              <w:t>69,27</w:t>
            </w:r>
          </w:p>
        </w:tc>
        <w:tc>
          <w:tcPr>
            <w:tcW w:w="1460" w:type="dxa"/>
            <w:gridSpan w:val="2"/>
            <w:tcBorders>
              <w:top w:val="nil"/>
              <w:left w:val="nil"/>
              <w:bottom w:val="single" w:sz="4" w:space="0" w:color="000000"/>
              <w:right w:val="single" w:sz="4" w:space="0" w:color="000000"/>
            </w:tcBorders>
            <w:shd w:val="clear" w:color="auto" w:fill="auto"/>
            <w:noWrap/>
            <w:hideMark/>
          </w:tcPr>
          <w:p w14:paraId="5E3FC58D" w14:textId="77777777" w:rsidR="005F2121" w:rsidRPr="005F2121" w:rsidRDefault="005F2121" w:rsidP="005F2121">
            <w:pPr>
              <w:jc w:val="center"/>
              <w:outlineLvl w:val="4"/>
              <w:rPr>
                <w:color w:val="000000"/>
                <w:sz w:val="20"/>
                <w:szCs w:val="20"/>
              </w:rPr>
            </w:pPr>
            <w:r w:rsidRPr="005F2121">
              <w:rPr>
                <w:color w:val="000000"/>
                <w:sz w:val="20"/>
                <w:szCs w:val="20"/>
              </w:rPr>
              <w:t>51,4%</w:t>
            </w:r>
          </w:p>
        </w:tc>
      </w:tr>
      <w:tr w:rsidR="005F2121" w:rsidRPr="005F2121" w14:paraId="26B70F2B"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1592E0CB" w14:textId="77777777" w:rsidR="005F2121" w:rsidRPr="005F2121" w:rsidRDefault="005F2121" w:rsidP="005F2121">
            <w:pPr>
              <w:outlineLvl w:val="1"/>
              <w:rPr>
                <w:color w:val="000000"/>
                <w:sz w:val="20"/>
                <w:szCs w:val="20"/>
              </w:rPr>
            </w:pPr>
            <w:r w:rsidRPr="005F2121">
              <w:rPr>
                <w:color w:val="000000"/>
                <w:sz w:val="20"/>
                <w:szCs w:val="20"/>
              </w:rPr>
              <w:t xml:space="preserve">        Модернизация (расширение/развитие), капитальный и текущий ремонт, содержание </w:t>
            </w:r>
            <w:r w:rsidRPr="005F2121">
              <w:rPr>
                <w:color w:val="000000"/>
                <w:sz w:val="20"/>
                <w:szCs w:val="20"/>
              </w:rPr>
              <w:lastRenderedPageBreak/>
              <w:t>объектов жилищно-коммунального комплекса</w:t>
            </w:r>
          </w:p>
        </w:tc>
        <w:tc>
          <w:tcPr>
            <w:tcW w:w="709" w:type="dxa"/>
            <w:tcBorders>
              <w:top w:val="nil"/>
              <w:left w:val="nil"/>
              <w:bottom w:val="single" w:sz="4" w:space="0" w:color="000000"/>
              <w:right w:val="single" w:sz="4" w:space="0" w:color="000000"/>
            </w:tcBorders>
            <w:shd w:val="clear" w:color="auto" w:fill="auto"/>
            <w:noWrap/>
            <w:hideMark/>
          </w:tcPr>
          <w:p w14:paraId="3EC67A94" w14:textId="77777777" w:rsidR="005F2121" w:rsidRPr="005F2121" w:rsidRDefault="005F2121" w:rsidP="005F2121">
            <w:pPr>
              <w:jc w:val="center"/>
              <w:outlineLvl w:val="1"/>
              <w:rPr>
                <w:color w:val="000000"/>
                <w:sz w:val="20"/>
                <w:szCs w:val="20"/>
              </w:rPr>
            </w:pPr>
            <w:r w:rsidRPr="005F2121">
              <w:rPr>
                <w:color w:val="000000"/>
                <w:sz w:val="20"/>
                <w:szCs w:val="20"/>
              </w:rPr>
              <w:lastRenderedPageBreak/>
              <w:t> </w:t>
            </w:r>
          </w:p>
        </w:tc>
        <w:tc>
          <w:tcPr>
            <w:tcW w:w="1286" w:type="dxa"/>
            <w:tcBorders>
              <w:top w:val="nil"/>
              <w:left w:val="nil"/>
              <w:bottom w:val="single" w:sz="4" w:space="0" w:color="000000"/>
              <w:right w:val="single" w:sz="4" w:space="0" w:color="000000"/>
            </w:tcBorders>
            <w:shd w:val="clear" w:color="auto" w:fill="auto"/>
            <w:noWrap/>
            <w:hideMark/>
          </w:tcPr>
          <w:p w14:paraId="5F594765" w14:textId="77777777" w:rsidR="005F2121" w:rsidRPr="005F2121" w:rsidRDefault="005F2121" w:rsidP="005F2121">
            <w:pPr>
              <w:jc w:val="center"/>
              <w:outlineLvl w:val="1"/>
              <w:rPr>
                <w:color w:val="000000"/>
                <w:sz w:val="20"/>
                <w:szCs w:val="20"/>
              </w:rPr>
            </w:pPr>
            <w:r w:rsidRPr="005F2121">
              <w:rPr>
                <w:color w:val="000000"/>
                <w:sz w:val="20"/>
                <w:szCs w:val="20"/>
              </w:rPr>
              <w:t>2010400000</w:t>
            </w:r>
          </w:p>
        </w:tc>
        <w:tc>
          <w:tcPr>
            <w:tcW w:w="729" w:type="dxa"/>
            <w:tcBorders>
              <w:top w:val="nil"/>
              <w:left w:val="nil"/>
              <w:bottom w:val="single" w:sz="4" w:space="0" w:color="000000"/>
              <w:right w:val="single" w:sz="4" w:space="0" w:color="000000"/>
            </w:tcBorders>
            <w:shd w:val="clear" w:color="auto" w:fill="auto"/>
            <w:noWrap/>
            <w:hideMark/>
          </w:tcPr>
          <w:p w14:paraId="7F14E067"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5EF1D324" w14:textId="77777777" w:rsidR="005F2121" w:rsidRPr="005F2121" w:rsidRDefault="005F2121" w:rsidP="005F2121">
            <w:pPr>
              <w:jc w:val="center"/>
              <w:outlineLvl w:val="1"/>
              <w:rPr>
                <w:color w:val="000000"/>
                <w:sz w:val="20"/>
                <w:szCs w:val="20"/>
              </w:rPr>
            </w:pPr>
            <w:r w:rsidRPr="005F2121">
              <w:rPr>
                <w:color w:val="000000"/>
                <w:sz w:val="20"/>
                <w:szCs w:val="20"/>
              </w:rPr>
              <w:t>59 977,64</w:t>
            </w:r>
          </w:p>
        </w:tc>
        <w:tc>
          <w:tcPr>
            <w:tcW w:w="1460" w:type="dxa"/>
            <w:gridSpan w:val="2"/>
            <w:tcBorders>
              <w:top w:val="nil"/>
              <w:left w:val="nil"/>
              <w:bottom w:val="single" w:sz="4" w:space="0" w:color="000000"/>
              <w:right w:val="single" w:sz="4" w:space="0" w:color="000000"/>
            </w:tcBorders>
            <w:shd w:val="clear" w:color="auto" w:fill="auto"/>
            <w:noWrap/>
            <w:hideMark/>
          </w:tcPr>
          <w:p w14:paraId="7E3DF280" w14:textId="77777777" w:rsidR="005F2121" w:rsidRPr="005F2121" w:rsidRDefault="005F2121" w:rsidP="005F2121">
            <w:pPr>
              <w:jc w:val="center"/>
              <w:outlineLvl w:val="1"/>
              <w:rPr>
                <w:color w:val="000000"/>
                <w:sz w:val="20"/>
                <w:szCs w:val="20"/>
              </w:rPr>
            </w:pPr>
            <w:r w:rsidRPr="005F2121">
              <w:rPr>
                <w:color w:val="000000"/>
                <w:sz w:val="20"/>
                <w:szCs w:val="20"/>
              </w:rPr>
              <w:t>13 177,65</w:t>
            </w:r>
          </w:p>
        </w:tc>
        <w:tc>
          <w:tcPr>
            <w:tcW w:w="1460" w:type="dxa"/>
            <w:gridSpan w:val="2"/>
            <w:tcBorders>
              <w:top w:val="nil"/>
              <w:left w:val="nil"/>
              <w:bottom w:val="single" w:sz="4" w:space="0" w:color="000000"/>
              <w:right w:val="single" w:sz="4" w:space="0" w:color="000000"/>
            </w:tcBorders>
            <w:shd w:val="clear" w:color="auto" w:fill="auto"/>
            <w:noWrap/>
            <w:hideMark/>
          </w:tcPr>
          <w:p w14:paraId="298D2451" w14:textId="77777777" w:rsidR="005F2121" w:rsidRPr="005F2121" w:rsidRDefault="005F2121" w:rsidP="005F2121">
            <w:pPr>
              <w:jc w:val="center"/>
              <w:outlineLvl w:val="1"/>
              <w:rPr>
                <w:color w:val="000000"/>
                <w:sz w:val="20"/>
                <w:szCs w:val="20"/>
              </w:rPr>
            </w:pPr>
            <w:r w:rsidRPr="005F2121">
              <w:rPr>
                <w:color w:val="000000"/>
                <w:sz w:val="20"/>
                <w:szCs w:val="20"/>
              </w:rPr>
              <w:t>22,0%</w:t>
            </w:r>
          </w:p>
        </w:tc>
      </w:tr>
      <w:tr w:rsidR="005F2121" w:rsidRPr="005F2121" w14:paraId="5038DDDA" w14:textId="77777777" w:rsidTr="005F2121">
        <w:trPr>
          <w:gridAfter w:val="2"/>
          <w:wAfter w:w="30" w:type="dxa"/>
          <w:trHeight w:val="1020"/>
        </w:trPr>
        <w:tc>
          <w:tcPr>
            <w:tcW w:w="2552" w:type="dxa"/>
            <w:tcBorders>
              <w:top w:val="nil"/>
              <w:left w:val="single" w:sz="4" w:space="0" w:color="000000"/>
              <w:bottom w:val="single" w:sz="4" w:space="0" w:color="000000"/>
              <w:right w:val="single" w:sz="4" w:space="0" w:color="000000"/>
            </w:tcBorders>
            <w:shd w:val="clear" w:color="000000" w:fill="FFFFFF"/>
            <w:hideMark/>
          </w:tcPr>
          <w:p w14:paraId="57CDB2FF" w14:textId="77777777" w:rsidR="005F2121" w:rsidRPr="005F2121" w:rsidRDefault="005F2121" w:rsidP="005F2121">
            <w:pPr>
              <w:outlineLvl w:val="2"/>
              <w:rPr>
                <w:color w:val="000000"/>
                <w:sz w:val="20"/>
                <w:szCs w:val="20"/>
              </w:rPr>
            </w:pPr>
            <w:r w:rsidRPr="005F2121">
              <w:rPr>
                <w:color w:val="000000"/>
                <w:sz w:val="20"/>
                <w:szCs w:val="20"/>
              </w:rPr>
              <w:t xml:space="preserve">          Осуществление мероприятий модернизации (расширению/развитию), капитальный и текущий ремонт, содержание объектов жилищно-коммунального комплекса</w:t>
            </w:r>
          </w:p>
        </w:tc>
        <w:tc>
          <w:tcPr>
            <w:tcW w:w="709" w:type="dxa"/>
            <w:tcBorders>
              <w:top w:val="nil"/>
              <w:left w:val="nil"/>
              <w:bottom w:val="single" w:sz="4" w:space="0" w:color="000000"/>
              <w:right w:val="single" w:sz="4" w:space="0" w:color="000000"/>
            </w:tcBorders>
            <w:shd w:val="clear" w:color="auto" w:fill="auto"/>
            <w:noWrap/>
            <w:hideMark/>
          </w:tcPr>
          <w:p w14:paraId="0958BA54"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2BF0EC41" w14:textId="77777777" w:rsidR="005F2121" w:rsidRPr="005F2121" w:rsidRDefault="005F2121" w:rsidP="005F2121">
            <w:pPr>
              <w:jc w:val="center"/>
              <w:outlineLvl w:val="2"/>
              <w:rPr>
                <w:color w:val="000000"/>
                <w:sz w:val="20"/>
                <w:szCs w:val="20"/>
              </w:rPr>
            </w:pPr>
            <w:r w:rsidRPr="005F2121">
              <w:rPr>
                <w:color w:val="000000"/>
                <w:sz w:val="20"/>
                <w:szCs w:val="20"/>
              </w:rPr>
              <w:t>2010480410</w:t>
            </w:r>
          </w:p>
        </w:tc>
        <w:tc>
          <w:tcPr>
            <w:tcW w:w="729" w:type="dxa"/>
            <w:tcBorders>
              <w:top w:val="nil"/>
              <w:left w:val="nil"/>
              <w:bottom w:val="single" w:sz="4" w:space="0" w:color="000000"/>
              <w:right w:val="single" w:sz="4" w:space="0" w:color="000000"/>
            </w:tcBorders>
            <w:shd w:val="clear" w:color="auto" w:fill="auto"/>
            <w:noWrap/>
            <w:hideMark/>
          </w:tcPr>
          <w:p w14:paraId="54A434E1"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3A8D8F94" w14:textId="77777777" w:rsidR="005F2121" w:rsidRPr="005F2121" w:rsidRDefault="005F2121" w:rsidP="005F2121">
            <w:pPr>
              <w:jc w:val="center"/>
              <w:outlineLvl w:val="2"/>
              <w:rPr>
                <w:color w:val="000000"/>
                <w:sz w:val="20"/>
                <w:szCs w:val="20"/>
              </w:rPr>
            </w:pPr>
            <w:r w:rsidRPr="005F2121">
              <w:rPr>
                <w:color w:val="000000"/>
                <w:sz w:val="20"/>
                <w:szCs w:val="20"/>
              </w:rPr>
              <w:t>56 974,64</w:t>
            </w:r>
          </w:p>
        </w:tc>
        <w:tc>
          <w:tcPr>
            <w:tcW w:w="1460" w:type="dxa"/>
            <w:gridSpan w:val="2"/>
            <w:tcBorders>
              <w:top w:val="nil"/>
              <w:left w:val="nil"/>
              <w:bottom w:val="single" w:sz="4" w:space="0" w:color="000000"/>
              <w:right w:val="single" w:sz="4" w:space="0" w:color="000000"/>
            </w:tcBorders>
            <w:shd w:val="clear" w:color="auto" w:fill="auto"/>
            <w:noWrap/>
            <w:hideMark/>
          </w:tcPr>
          <w:p w14:paraId="63C9F38F" w14:textId="77777777" w:rsidR="005F2121" w:rsidRPr="005F2121" w:rsidRDefault="005F2121" w:rsidP="005F2121">
            <w:pPr>
              <w:jc w:val="center"/>
              <w:outlineLvl w:val="2"/>
              <w:rPr>
                <w:color w:val="000000"/>
                <w:sz w:val="20"/>
                <w:szCs w:val="20"/>
              </w:rPr>
            </w:pPr>
            <w:r w:rsidRPr="005F2121">
              <w:rPr>
                <w:color w:val="000000"/>
                <w:sz w:val="20"/>
                <w:szCs w:val="20"/>
              </w:rPr>
              <w:t>10 174,65</w:t>
            </w:r>
          </w:p>
        </w:tc>
        <w:tc>
          <w:tcPr>
            <w:tcW w:w="1460" w:type="dxa"/>
            <w:gridSpan w:val="2"/>
            <w:tcBorders>
              <w:top w:val="nil"/>
              <w:left w:val="nil"/>
              <w:bottom w:val="single" w:sz="4" w:space="0" w:color="000000"/>
              <w:right w:val="single" w:sz="4" w:space="0" w:color="000000"/>
            </w:tcBorders>
            <w:shd w:val="clear" w:color="auto" w:fill="auto"/>
            <w:noWrap/>
            <w:hideMark/>
          </w:tcPr>
          <w:p w14:paraId="5591AA23" w14:textId="77777777" w:rsidR="005F2121" w:rsidRPr="005F2121" w:rsidRDefault="005F2121" w:rsidP="005F2121">
            <w:pPr>
              <w:jc w:val="center"/>
              <w:outlineLvl w:val="2"/>
              <w:rPr>
                <w:color w:val="000000"/>
                <w:sz w:val="20"/>
                <w:szCs w:val="20"/>
              </w:rPr>
            </w:pPr>
            <w:r w:rsidRPr="005F2121">
              <w:rPr>
                <w:color w:val="000000"/>
                <w:sz w:val="20"/>
                <w:szCs w:val="20"/>
              </w:rPr>
              <w:t>17,9%</w:t>
            </w:r>
          </w:p>
        </w:tc>
      </w:tr>
      <w:tr w:rsidR="005F2121" w:rsidRPr="005F2121" w14:paraId="378C66B4"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30A3C592" w14:textId="77777777" w:rsidR="005F2121" w:rsidRPr="005F2121" w:rsidRDefault="005F2121" w:rsidP="005F2121">
            <w:pPr>
              <w:outlineLvl w:val="3"/>
              <w:rPr>
                <w:color w:val="000000"/>
                <w:sz w:val="20"/>
                <w:szCs w:val="20"/>
              </w:rPr>
            </w:pPr>
            <w:r w:rsidRPr="005F2121">
              <w:rPr>
                <w:color w:val="000000"/>
                <w:sz w:val="20"/>
                <w:szCs w:val="20"/>
              </w:rPr>
              <w:t xml:space="preserve">            Коммунальное хозяйство</w:t>
            </w:r>
          </w:p>
        </w:tc>
        <w:tc>
          <w:tcPr>
            <w:tcW w:w="709" w:type="dxa"/>
            <w:tcBorders>
              <w:top w:val="nil"/>
              <w:left w:val="nil"/>
              <w:bottom w:val="single" w:sz="4" w:space="0" w:color="000000"/>
              <w:right w:val="single" w:sz="4" w:space="0" w:color="000000"/>
            </w:tcBorders>
            <w:shd w:val="clear" w:color="auto" w:fill="auto"/>
            <w:noWrap/>
            <w:hideMark/>
          </w:tcPr>
          <w:p w14:paraId="15DF2F8F" w14:textId="77777777" w:rsidR="005F2121" w:rsidRPr="005F2121" w:rsidRDefault="005F2121" w:rsidP="005F2121">
            <w:pPr>
              <w:jc w:val="center"/>
              <w:outlineLvl w:val="3"/>
              <w:rPr>
                <w:color w:val="000000"/>
                <w:sz w:val="20"/>
                <w:szCs w:val="20"/>
              </w:rPr>
            </w:pPr>
            <w:r w:rsidRPr="005F2121">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14:paraId="2E30394C" w14:textId="77777777" w:rsidR="005F2121" w:rsidRPr="005F2121" w:rsidRDefault="005F2121" w:rsidP="005F2121">
            <w:pPr>
              <w:jc w:val="center"/>
              <w:outlineLvl w:val="3"/>
              <w:rPr>
                <w:color w:val="000000"/>
                <w:sz w:val="20"/>
                <w:szCs w:val="20"/>
              </w:rPr>
            </w:pPr>
            <w:r w:rsidRPr="005F2121">
              <w:rPr>
                <w:color w:val="000000"/>
                <w:sz w:val="20"/>
                <w:szCs w:val="20"/>
              </w:rPr>
              <w:t>2010480410</w:t>
            </w:r>
          </w:p>
        </w:tc>
        <w:tc>
          <w:tcPr>
            <w:tcW w:w="729" w:type="dxa"/>
            <w:tcBorders>
              <w:top w:val="nil"/>
              <w:left w:val="nil"/>
              <w:bottom w:val="single" w:sz="4" w:space="0" w:color="000000"/>
              <w:right w:val="single" w:sz="4" w:space="0" w:color="000000"/>
            </w:tcBorders>
            <w:shd w:val="clear" w:color="auto" w:fill="auto"/>
            <w:noWrap/>
            <w:hideMark/>
          </w:tcPr>
          <w:p w14:paraId="0B12E2DE"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6E961259" w14:textId="77777777" w:rsidR="005F2121" w:rsidRPr="005F2121" w:rsidRDefault="005F2121" w:rsidP="005F2121">
            <w:pPr>
              <w:jc w:val="center"/>
              <w:outlineLvl w:val="3"/>
              <w:rPr>
                <w:color w:val="000000"/>
                <w:sz w:val="20"/>
                <w:szCs w:val="20"/>
              </w:rPr>
            </w:pPr>
            <w:r w:rsidRPr="005F2121">
              <w:rPr>
                <w:color w:val="000000"/>
                <w:sz w:val="20"/>
                <w:szCs w:val="20"/>
              </w:rPr>
              <w:t>9 120,93</w:t>
            </w:r>
          </w:p>
        </w:tc>
        <w:tc>
          <w:tcPr>
            <w:tcW w:w="1460" w:type="dxa"/>
            <w:gridSpan w:val="2"/>
            <w:tcBorders>
              <w:top w:val="nil"/>
              <w:left w:val="nil"/>
              <w:bottom w:val="single" w:sz="4" w:space="0" w:color="000000"/>
              <w:right w:val="single" w:sz="4" w:space="0" w:color="000000"/>
            </w:tcBorders>
            <w:shd w:val="clear" w:color="auto" w:fill="auto"/>
            <w:noWrap/>
            <w:hideMark/>
          </w:tcPr>
          <w:p w14:paraId="0E4AC6EA"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65BDA5BE"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5216527A"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204CEAD3" w14:textId="77777777" w:rsidR="005F2121" w:rsidRPr="005F2121" w:rsidRDefault="005F2121" w:rsidP="005F2121">
            <w:pPr>
              <w:outlineLvl w:val="4"/>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14:paraId="41D9558D" w14:textId="77777777" w:rsidR="005F2121" w:rsidRPr="005F2121" w:rsidRDefault="005F2121" w:rsidP="005F2121">
            <w:pPr>
              <w:jc w:val="center"/>
              <w:outlineLvl w:val="4"/>
              <w:rPr>
                <w:color w:val="000000"/>
                <w:sz w:val="20"/>
                <w:szCs w:val="20"/>
              </w:rPr>
            </w:pPr>
            <w:r w:rsidRPr="005F2121">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14:paraId="49B3E534" w14:textId="77777777" w:rsidR="005F2121" w:rsidRPr="005F2121" w:rsidRDefault="005F2121" w:rsidP="005F2121">
            <w:pPr>
              <w:jc w:val="center"/>
              <w:outlineLvl w:val="4"/>
              <w:rPr>
                <w:color w:val="000000"/>
                <w:sz w:val="20"/>
                <w:szCs w:val="20"/>
              </w:rPr>
            </w:pPr>
            <w:r w:rsidRPr="005F2121">
              <w:rPr>
                <w:color w:val="000000"/>
                <w:sz w:val="20"/>
                <w:szCs w:val="20"/>
              </w:rPr>
              <w:t>2010480410</w:t>
            </w:r>
          </w:p>
        </w:tc>
        <w:tc>
          <w:tcPr>
            <w:tcW w:w="729" w:type="dxa"/>
            <w:tcBorders>
              <w:top w:val="nil"/>
              <w:left w:val="nil"/>
              <w:bottom w:val="single" w:sz="4" w:space="0" w:color="000000"/>
              <w:right w:val="single" w:sz="4" w:space="0" w:color="000000"/>
            </w:tcBorders>
            <w:shd w:val="clear" w:color="auto" w:fill="auto"/>
            <w:noWrap/>
            <w:hideMark/>
          </w:tcPr>
          <w:p w14:paraId="156CD3B6" w14:textId="77777777" w:rsidR="005F2121" w:rsidRPr="005F2121" w:rsidRDefault="005F2121" w:rsidP="005F2121">
            <w:pPr>
              <w:jc w:val="center"/>
              <w:outlineLvl w:val="4"/>
              <w:rPr>
                <w:color w:val="000000"/>
                <w:sz w:val="20"/>
                <w:szCs w:val="20"/>
              </w:rPr>
            </w:pPr>
            <w:r w:rsidRPr="005F2121">
              <w:rPr>
                <w:color w:val="000000"/>
                <w:sz w:val="20"/>
                <w:szCs w:val="20"/>
              </w:rPr>
              <w:t>200</w:t>
            </w:r>
          </w:p>
        </w:tc>
        <w:tc>
          <w:tcPr>
            <w:tcW w:w="1460" w:type="dxa"/>
            <w:gridSpan w:val="2"/>
            <w:tcBorders>
              <w:top w:val="nil"/>
              <w:left w:val="nil"/>
              <w:bottom w:val="single" w:sz="4" w:space="0" w:color="000000"/>
              <w:right w:val="single" w:sz="4" w:space="0" w:color="000000"/>
            </w:tcBorders>
            <w:shd w:val="clear" w:color="auto" w:fill="auto"/>
            <w:noWrap/>
            <w:hideMark/>
          </w:tcPr>
          <w:p w14:paraId="0B029C1A" w14:textId="77777777" w:rsidR="005F2121" w:rsidRPr="005F2121" w:rsidRDefault="005F2121" w:rsidP="005F2121">
            <w:pPr>
              <w:jc w:val="center"/>
              <w:outlineLvl w:val="4"/>
              <w:rPr>
                <w:color w:val="000000"/>
                <w:sz w:val="20"/>
                <w:szCs w:val="20"/>
              </w:rPr>
            </w:pPr>
            <w:r w:rsidRPr="005F2121">
              <w:rPr>
                <w:color w:val="000000"/>
                <w:sz w:val="20"/>
                <w:szCs w:val="20"/>
              </w:rPr>
              <w:t>2 000,00</w:t>
            </w:r>
          </w:p>
        </w:tc>
        <w:tc>
          <w:tcPr>
            <w:tcW w:w="1460" w:type="dxa"/>
            <w:gridSpan w:val="2"/>
            <w:tcBorders>
              <w:top w:val="nil"/>
              <w:left w:val="nil"/>
              <w:bottom w:val="single" w:sz="4" w:space="0" w:color="000000"/>
              <w:right w:val="single" w:sz="4" w:space="0" w:color="000000"/>
            </w:tcBorders>
            <w:shd w:val="clear" w:color="auto" w:fill="auto"/>
            <w:noWrap/>
            <w:hideMark/>
          </w:tcPr>
          <w:p w14:paraId="7E2B40A6"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5C5C0AC7"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2CDCA815"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3D66F886" w14:textId="77777777" w:rsidR="005F2121" w:rsidRPr="005F2121" w:rsidRDefault="005F2121" w:rsidP="005F2121">
            <w:pPr>
              <w:outlineLvl w:val="4"/>
              <w:rPr>
                <w:color w:val="000000"/>
                <w:sz w:val="20"/>
                <w:szCs w:val="20"/>
              </w:rPr>
            </w:pPr>
            <w:r w:rsidRPr="005F2121">
              <w:rPr>
                <w:color w:val="000000"/>
                <w:sz w:val="20"/>
                <w:szCs w:val="20"/>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14:paraId="3258FD3B" w14:textId="77777777" w:rsidR="005F2121" w:rsidRPr="005F2121" w:rsidRDefault="005F2121" w:rsidP="005F2121">
            <w:pPr>
              <w:jc w:val="center"/>
              <w:outlineLvl w:val="4"/>
              <w:rPr>
                <w:color w:val="000000"/>
                <w:sz w:val="20"/>
                <w:szCs w:val="20"/>
              </w:rPr>
            </w:pPr>
            <w:r w:rsidRPr="005F2121">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14:paraId="1AF77E07" w14:textId="77777777" w:rsidR="005F2121" w:rsidRPr="005F2121" w:rsidRDefault="005F2121" w:rsidP="005F2121">
            <w:pPr>
              <w:jc w:val="center"/>
              <w:outlineLvl w:val="4"/>
              <w:rPr>
                <w:color w:val="000000"/>
                <w:sz w:val="20"/>
                <w:szCs w:val="20"/>
              </w:rPr>
            </w:pPr>
            <w:r w:rsidRPr="005F2121">
              <w:rPr>
                <w:color w:val="000000"/>
                <w:sz w:val="20"/>
                <w:szCs w:val="20"/>
              </w:rPr>
              <w:t>2010480410</w:t>
            </w:r>
          </w:p>
        </w:tc>
        <w:tc>
          <w:tcPr>
            <w:tcW w:w="729" w:type="dxa"/>
            <w:tcBorders>
              <w:top w:val="nil"/>
              <w:left w:val="nil"/>
              <w:bottom w:val="single" w:sz="4" w:space="0" w:color="000000"/>
              <w:right w:val="single" w:sz="4" w:space="0" w:color="000000"/>
            </w:tcBorders>
            <w:shd w:val="clear" w:color="auto" w:fill="auto"/>
            <w:noWrap/>
            <w:hideMark/>
          </w:tcPr>
          <w:p w14:paraId="23AA91DC" w14:textId="77777777" w:rsidR="005F2121" w:rsidRPr="005F2121" w:rsidRDefault="005F2121" w:rsidP="005F2121">
            <w:pPr>
              <w:jc w:val="center"/>
              <w:outlineLvl w:val="4"/>
              <w:rPr>
                <w:color w:val="000000"/>
                <w:sz w:val="20"/>
                <w:szCs w:val="20"/>
              </w:rPr>
            </w:pPr>
            <w:r w:rsidRPr="005F2121">
              <w:rPr>
                <w:color w:val="000000"/>
                <w:sz w:val="20"/>
                <w:szCs w:val="20"/>
              </w:rPr>
              <w:t>800</w:t>
            </w:r>
          </w:p>
        </w:tc>
        <w:tc>
          <w:tcPr>
            <w:tcW w:w="1460" w:type="dxa"/>
            <w:gridSpan w:val="2"/>
            <w:tcBorders>
              <w:top w:val="nil"/>
              <w:left w:val="nil"/>
              <w:bottom w:val="single" w:sz="4" w:space="0" w:color="000000"/>
              <w:right w:val="single" w:sz="4" w:space="0" w:color="000000"/>
            </w:tcBorders>
            <w:shd w:val="clear" w:color="auto" w:fill="auto"/>
            <w:noWrap/>
            <w:hideMark/>
          </w:tcPr>
          <w:p w14:paraId="61AA6B0E" w14:textId="77777777" w:rsidR="005F2121" w:rsidRPr="005F2121" w:rsidRDefault="005F2121" w:rsidP="005F2121">
            <w:pPr>
              <w:jc w:val="center"/>
              <w:outlineLvl w:val="4"/>
              <w:rPr>
                <w:color w:val="000000"/>
                <w:sz w:val="20"/>
                <w:szCs w:val="20"/>
              </w:rPr>
            </w:pPr>
            <w:r w:rsidRPr="005F2121">
              <w:rPr>
                <w:color w:val="000000"/>
                <w:sz w:val="20"/>
                <w:szCs w:val="20"/>
              </w:rPr>
              <w:t>7 120,93</w:t>
            </w:r>
          </w:p>
        </w:tc>
        <w:tc>
          <w:tcPr>
            <w:tcW w:w="1460" w:type="dxa"/>
            <w:gridSpan w:val="2"/>
            <w:tcBorders>
              <w:top w:val="nil"/>
              <w:left w:val="nil"/>
              <w:bottom w:val="single" w:sz="4" w:space="0" w:color="000000"/>
              <w:right w:val="single" w:sz="4" w:space="0" w:color="000000"/>
            </w:tcBorders>
            <w:shd w:val="clear" w:color="auto" w:fill="auto"/>
            <w:noWrap/>
            <w:hideMark/>
          </w:tcPr>
          <w:p w14:paraId="61D9D286"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7C6E41BB"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4A7FDB76"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2828FEEE" w14:textId="77777777" w:rsidR="005F2121" w:rsidRPr="005F2121" w:rsidRDefault="005F2121" w:rsidP="005F2121">
            <w:pPr>
              <w:outlineLvl w:val="3"/>
              <w:rPr>
                <w:color w:val="000000"/>
                <w:sz w:val="20"/>
                <w:szCs w:val="20"/>
              </w:rPr>
            </w:pPr>
            <w:r w:rsidRPr="005F2121">
              <w:rPr>
                <w:color w:val="000000"/>
                <w:sz w:val="20"/>
                <w:szCs w:val="20"/>
              </w:rPr>
              <w:t xml:space="preserve">            Благоустройство</w:t>
            </w:r>
          </w:p>
        </w:tc>
        <w:tc>
          <w:tcPr>
            <w:tcW w:w="709" w:type="dxa"/>
            <w:tcBorders>
              <w:top w:val="nil"/>
              <w:left w:val="nil"/>
              <w:bottom w:val="single" w:sz="4" w:space="0" w:color="000000"/>
              <w:right w:val="single" w:sz="4" w:space="0" w:color="000000"/>
            </w:tcBorders>
            <w:shd w:val="clear" w:color="auto" w:fill="auto"/>
            <w:noWrap/>
            <w:hideMark/>
          </w:tcPr>
          <w:p w14:paraId="47C8A702" w14:textId="77777777" w:rsidR="005F2121" w:rsidRPr="005F2121" w:rsidRDefault="005F2121" w:rsidP="005F2121">
            <w:pPr>
              <w:jc w:val="center"/>
              <w:outlineLvl w:val="3"/>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77BBDA8E" w14:textId="77777777" w:rsidR="005F2121" w:rsidRPr="005F2121" w:rsidRDefault="005F2121" w:rsidP="005F2121">
            <w:pPr>
              <w:jc w:val="center"/>
              <w:outlineLvl w:val="3"/>
              <w:rPr>
                <w:color w:val="000000"/>
                <w:sz w:val="20"/>
                <w:szCs w:val="20"/>
              </w:rPr>
            </w:pPr>
            <w:r w:rsidRPr="005F2121">
              <w:rPr>
                <w:color w:val="000000"/>
                <w:sz w:val="20"/>
                <w:szCs w:val="20"/>
              </w:rPr>
              <w:t>2010480410</w:t>
            </w:r>
          </w:p>
        </w:tc>
        <w:tc>
          <w:tcPr>
            <w:tcW w:w="729" w:type="dxa"/>
            <w:tcBorders>
              <w:top w:val="nil"/>
              <w:left w:val="nil"/>
              <w:bottom w:val="single" w:sz="4" w:space="0" w:color="000000"/>
              <w:right w:val="single" w:sz="4" w:space="0" w:color="000000"/>
            </w:tcBorders>
            <w:shd w:val="clear" w:color="auto" w:fill="auto"/>
            <w:noWrap/>
            <w:hideMark/>
          </w:tcPr>
          <w:p w14:paraId="7CBC69D3"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6334C7C0" w14:textId="77777777" w:rsidR="005F2121" w:rsidRPr="005F2121" w:rsidRDefault="005F2121" w:rsidP="005F2121">
            <w:pPr>
              <w:jc w:val="center"/>
              <w:outlineLvl w:val="3"/>
              <w:rPr>
                <w:color w:val="000000"/>
                <w:sz w:val="20"/>
                <w:szCs w:val="20"/>
              </w:rPr>
            </w:pPr>
            <w:r w:rsidRPr="005F2121">
              <w:rPr>
                <w:color w:val="000000"/>
                <w:sz w:val="20"/>
                <w:szCs w:val="20"/>
              </w:rPr>
              <w:t>47 853,71</w:t>
            </w:r>
          </w:p>
        </w:tc>
        <w:tc>
          <w:tcPr>
            <w:tcW w:w="1460" w:type="dxa"/>
            <w:gridSpan w:val="2"/>
            <w:tcBorders>
              <w:top w:val="nil"/>
              <w:left w:val="nil"/>
              <w:bottom w:val="single" w:sz="4" w:space="0" w:color="000000"/>
              <w:right w:val="single" w:sz="4" w:space="0" w:color="000000"/>
            </w:tcBorders>
            <w:shd w:val="clear" w:color="auto" w:fill="auto"/>
            <w:noWrap/>
            <w:hideMark/>
          </w:tcPr>
          <w:p w14:paraId="7ADFF394" w14:textId="77777777" w:rsidR="005F2121" w:rsidRPr="005F2121" w:rsidRDefault="005F2121" w:rsidP="005F2121">
            <w:pPr>
              <w:jc w:val="center"/>
              <w:outlineLvl w:val="3"/>
              <w:rPr>
                <w:color w:val="000000"/>
                <w:sz w:val="20"/>
                <w:szCs w:val="20"/>
              </w:rPr>
            </w:pPr>
            <w:r w:rsidRPr="005F2121">
              <w:rPr>
                <w:color w:val="000000"/>
                <w:sz w:val="20"/>
                <w:szCs w:val="20"/>
              </w:rPr>
              <w:t>10 174,65</w:t>
            </w:r>
          </w:p>
        </w:tc>
        <w:tc>
          <w:tcPr>
            <w:tcW w:w="1460" w:type="dxa"/>
            <w:gridSpan w:val="2"/>
            <w:tcBorders>
              <w:top w:val="nil"/>
              <w:left w:val="nil"/>
              <w:bottom w:val="single" w:sz="4" w:space="0" w:color="000000"/>
              <w:right w:val="single" w:sz="4" w:space="0" w:color="000000"/>
            </w:tcBorders>
            <w:shd w:val="clear" w:color="auto" w:fill="auto"/>
            <w:noWrap/>
            <w:hideMark/>
          </w:tcPr>
          <w:p w14:paraId="7C906501" w14:textId="77777777" w:rsidR="005F2121" w:rsidRPr="005F2121" w:rsidRDefault="005F2121" w:rsidP="005F2121">
            <w:pPr>
              <w:jc w:val="center"/>
              <w:outlineLvl w:val="3"/>
              <w:rPr>
                <w:color w:val="000000"/>
                <w:sz w:val="20"/>
                <w:szCs w:val="20"/>
              </w:rPr>
            </w:pPr>
            <w:r w:rsidRPr="005F2121">
              <w:rPr>
                <w:color w:val="000000"/>
                <w:sz w:val="20"/>
                <w:szCs w:val="20"/>
              </w:rPr>
              <w:t>21,3%</w:t>
            </w:r>
          </w:p>
        </w:tc>
      </w:tr>
      <w:tr w:rsidR="005F2121" w:rsidRPr="005F2121" w14:paraId="64AB0906"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261320B3" w14:textId="77777777" w:rsidR="005F2121" w:rsidRPr="005F2121" w:rsidRDefault="005F2121" w:rsidP="005F2121">
            <w:pPr>
              <w:outlineLvl w:val="4"/>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14:paraId="46DA3CE8" w14:textId="77777777" w:rsidR="005F2121" w:rsidRPr="005F2121" w:rsidRDefault="005F2121" w:rsidP="005F2121">
            <w:pPr>
              <w:jc w:val="center"/>
              <w:outlineLvl w:val="4"/>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3D5F6DDE" w14:textId="77777777" w:rsidR="005F2121" w:rsidRPr="005F2121" w:rsidRDefault="005F2121" w:rsidP="005F2121">
            <w:pPr>
              <w:jc w:val="center"/>
              <w:outlineLvl w:val="4"/>
              <w:rPr>
                <w:color w:val="000000"/>
                <w:sz w:val="20"/>
                <w:szCs w:val="20"/>
              </w:rPr>
            </w:pPr>
            <w:r w:rsidRPr="005F2121">
              <w:rPr>
                <w:color w:val="000000"/>
                <w:sz w:val="20"/>
                <w:szCs w:val="20"/>
              </w:rPr>
              <w:t>2010480410</w:t>
            </w:r>
          </w:p>
        </w:tc>
        <w:tc>
          <w:tcPr>
            <w:tcW w:w="729" w:type="dxa"/>
            <w:tcBorders>
              <w:top w:val="nil"/>
              <w:left w:val="nil"/>
              <w:bottom w:val="single" w:sz="4" w:space="0" w:color="000000"/>
              <w:right w:val="single" w:sz="4" w:space="0" w:color="000000"/>
            </w:tcBorders>
            <w:shd w:val="clear" w:color="auto" w:fill="auto"/>
            <w:noWrap/>
            <w:hideMark/>
          </w:tcPr>
          <w:p w14:paraId="1106B278" w14:textId="77777777" w:rsidR="005F2121" w:rsidRPr="005F2121" w:rsidRDefault="005F2121" w:rsidP="005F2121">
            <w:pPr>
              <w:jc w:val="center"/>
              <w:outlineLvl w:val="4"/>
              <w:rPr>
                <w:color w:val="000000"/>
                <w:sz w:val="20"/>
                <w:szCs w:val="20"/>
              </w:rPr>
            </w:pPr>
            <w:r w:rsidRPr="005F2121">
              <w:rPr>
                <w:color w:val="000000"/>
                <w:sz w:val="20"/>
                <w:szCs w:val="20"/>
              </w:rPr>
              <w:t>200</w:t>
            </w:r>
          </w:p>
        </w:tc>
        <w:tc>
          <w:tcPr>
            <w:tcW w:w="1460" w:type="dxa"/>
            <w:gridSpan w:val="2"/>
            <w:tcBorders>
              <w:top w:val="nil"/>
              <w:left w:val="nil"/>
              <w:bottom w:val="single" w:sz="4" w:space="0" w:color="000000"/>
              <w:right w:val="single" w:sz="4" w:space="0" w:color="000000"/>
            </w:tcBorders>
            <w:shd w:val="clear" w:color="auto" w:fill="auto"/>
            <w:noWrap/>
            <w:hideMark/>
          </w:tcPr>
          <w:p w14:paraId="48F970BF" w14:textId="77777777" w:rsidR="005F2121" w:rsidRPr="005F2121" w:rsidRDefault="005F2121" w:rsidP="005F2121">
            <w:pPr>
              <w:jc w:val="center"/>
              <w:outlineLvl w:val="4"/>
              <w:rPr>
                <w:color w:val="000000"/>
                <w:sz w:val="20"/>
                <w:szCs w:val="20"/>
              </w:rPr>
            </w:pPr>
            <w:r w:rsidRPr="005F2121">
              <w:rPr>
                <w:color w:val="000000"/>
                <w:sz w:val="20"/>
                <w:szCs w:val="20"/>
              </w:rPr>
              <w:t>45 974,59</w:t>
            </w:r>
          </w:p>
        </w:tc>
        <w:tc>
          <w:tcPr>
            <w:tcW w:w="1460" w:type="dxa"/>
            <w:gridSpan w:val="2"/>
            <w:tcBorders>
              <w:top w:val="nil"/>
              <w:left w:val="nil"/>
              <w:bottom w:val="single" w:sz="4" w:space="0" w:color="000000"/>
              <w:right w:val="single" w:sz="4" w:space="0" w:color="000000"/>
            </w:tcBorders>
            <w:shd w:val="clear" w:color="auto" w:fill="auto"/>
            <w:noWrap/>
            <w:hideMark/>
          </w:tcPr>
          <w:p w14:paraId="24673059" w14:textId="77777777" w:rsidR="005F2121" w:rsidRPr="005F2121" w:rsidRDefault="005F2121" w:rsidP="005F2121">
            <w:pPr>
              <w:jc w:val="center"/>
              <w:outlineLvl w:val="4"/>
              <w:rPr>
                <w:color w:val="000000"/>
                <w:sz w:val="20"/>
                <w:szCs w:val="20"/>
              </w:rPr>
            </w:pPr>
            <w:r w:rsidRPr="005F2121">
              <w:rPr>
                <w:color w:val="000000"/>
                <w:sz w:val="20"/>
                <w:szCs w:val="20"/>
              </w:rPr>
              <w:t>9 763,76</w:t>
            </w:r>
          </w:p>
        </w:tc>
        <w:tc>
          <w:tcPr>
            <w:tcW w:w="1460" w:type="dxa"/>
            <w:gridSpan w:val="2"/>
            <w:tcBorders>
              <w:top w:val="nil"/>
              <w:left w:val="nil"/>
              <w:bottom w:val="single" w:sz="4" w:space="0" w:color="000000"/>
              <w:right w:val="single" w:sz="4" w:space="0" w:color="000000"/>
            </w:tcBorders>
            <w:shd w:val="clear" w:color="auto" w:fill="auto"/>
            <w:noWrap/>
            <w:hideMark/>
          </w:tcPr>
          <w:p w14:paraId="25B67B75" w14:textId="77777777" w:rsidR="005F2121" w:rsidRPr="005F2121" w:rsidRDefault="005F2121" w:rsidP="005F2121">
            <w:pPr>
              <w:jc w:val="center"/>
              <w:outlineLvl w:val="4"/>
              <w:rPr>
                <w:color w:val="000000"/>
                <w:sz w:val="20"/>
                <w:szCs w:val="20"/>
              </w:rPr>
            </w:pPr>
            <w:r w:rsidRPr="005F2121">
              <w:rPr>
                <w:color w:val="000000"/>
                <w:sz w:val="20"/>
                <w:szCs w:val="20"/>
              </w:rPr>
              <w:t>21,2%</w:t>
            </w:r>
          </w:p>
        </w:tc>
      </w:tr>
      <w:tr w:rsidR="005F2121" w:rsidRPr="005F2121" w14:paraId="339908F4"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10861D00"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0413391C" w14:textId="77777777" w:rsidR="005F2121" w:rsidRPr="005F2121" w:rsidRDefault="005F2121" w:rsidP="005F2121">
            <w:pPr>
              <w:jc w:val="center"/>
              <w:outlineLvl w:val="4"/>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70828BCF" w14:textId="77777777" w:rsidR="005F2121" w:rsidRPr="005F2121" w:rsidRDefault="005F2121" w:rsidP="005F2121">
            <w:pPr>
              <w:jc w:val="center"/>
              <w:outlineLvl w:val="4"/>
              <w:rPr>
                <w:color w:val="000000"/>
                <w:sz w:val="20"/>
                <w:szCs w:val="20"/>
              </w:rPr>
            </w:pPr>
            <w:r w:rsidRPr="005F2121">
              <w:rPr>
                <w:color w:val="000000"/>
                <w:sz w:val="20"/>
                <w:szCs w:val="20"/>
              </w:rPr>
              <w:t>2010480410</w:t>
            </w:r>
          </w:p>
        </w:tc>
        <w:tc>
          <w:tcPr>
            <w:tcW w:w="729" w:type="dxa"/>
            <w:tcBorders>
              <w:top w:val="nil"/>
              <w:left w:val="nil"/>
              <w:bottom w:val="single" w:sz="4" w:space="0" w:color="000000"/>
              <w:right w:val="single" w:sz="4" w:space="0" w:color="000000"/>
            </w:tcBorders>
            <w:shd w:val="clear" w:color="auto" w:fill="auto"/>
            <w:noWrap/>
            <w:hideMark/>
          </w:tcPr>
          <w:p w14:paraId="5B3A7D95"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6DF0A0DB" w14:textId="77777777" w:rsidR="005F2121" w:rsidRPr="005F2121" w:rsidRDefault="005F2121" w:rsidP="005F2121">
            <w:pPr>
              <w:jc w:val="center"/>
              <w:outlineLvl w:val="4"/>
              <w:rPr>
                <w:color w:val="000000"/>
                <w:sz w:val="20"/>
                <w:szCs w:val="20"/>
              </w:rPr>
            </w:pPr>
            <w:r w:rsidRPr="005F2121">
              <w:rPr>
                <w:color w:val="000000"/>
                <w:sz w:val="20"/>
                <w:szCs w:val="20"/>
              </w:rPr>
              <w:t>1 879,12</w:t>
            </w:r>
          </w:p>
        </w:tc>
        <w:tc>
          <w:tcPr>
            <w:tcW w:w="1460" w:type="dxa"/>
            <w:gridSpan w:val="2"/>
            <w:tcBorders>
              <w:top w:val="nil"/>
              <w:left w:val="nil"/>
              <w:bottom w:val="single" w:sz="4" w:space="0" w:color="000000"/>
              <w:right w:val="single" w:sz="4" w:space="0" w:color="000000"/>
            </w:tcBorders>
            <w:shd w:val="clear" w:color="auto" w:fill="auto"/>
            <w:noWrap/>
            <w:hideMark/>
          </w:tcPr>
          <w:p w14:paraId="4357E8B2" w14:textId="77777777" w:rsidR="005F2121" w:rsidRPr="005F2121" w:rsidRDefault="005F2121" w:rsidP="005F2121">
            <w:pPr>
              <w:jc w:val="center"/>
              <w:outlineLvl w:val="4"/>
              <w:rPr>
                <w:color w:val="000000"/>
                <w:sz w:val="20"/>
                <w:szCs w:val="20"/>
              </w:rPr>
            </w:pPr>
            <w:r w:rsidRPr="005F2121">
              <w:rPr>
                <w:color w:val="000000"/>
                <w:sz w:val="20"/>
                <w:szCs w:val="20"/>
              </w:rPr>
              <w:t>410,89</w:t>
            </w:r>
          </w:p>
        </w:tc>
        <w:tc>
          <w:tcPr>
            <w:tcW w:w="1460" w:type="dxa"/>
            <w:gridSpan w:val="2"/>
            <w:tcBorders>
              <w:top w:val="nil"/>
              <w:left w:val="nil"/>
              <w:bottom w:val="single" w:sz="4" w:space="0" w:color="000000"/>
              <w:right w:val="single" w:sz="4" w:space="0" w:color="000000"/>
            </w:tcBorders>
            <w:shd w:val="clear" w:color="auto" w:fill="auto"/>
            <w:noWrap/>
            <w:hideMark/>
          </w:tcPr>
          <w:p w14:paraId="1E86C750" w14:textId="77777777" w:rsidR="005F2121" w:rsidRPr="005F2121" w:rsidRDefault="005F2121" w:rsidP="005F2121">
            <w:pPr>
              <w:jc w:val="center"/>
              <w:outlineLvl w:val="4"/>
              <w:rPr>
                <w:color w:val="000000"/>
                <w:sz w:val="20"/>
                <w:szCs w:val="20"/>
              </w:rPr>
            </w:pPr>
            <w:r w:rsidRPr="005F2121">
              <w:rPr>
                <w:color w:val="000000"/>
                <w:sz w:val="20"/>
                <w:szCs w:val="20"/>
              </w:rPr>
              <w:t>21,9%</w:t>
            </w:r>
          </w:p>
        </w:tc>
      </w:tr>
      <w:tr w:rsidR="005F2121" w:rsidRPr="005F2121" w14:paraId="2E04B46E"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10F937A9" w14:textId="77777777" w:rsidR="005F2121" w:rsidRPr="005F2121" w:rsidRDefault="005F2121" w:rsidP="005F2121">
            <w:pPr>
              <w:outlineLvl w:val="2"/>
              <w:rPr>
                <w:color w:val="000000"/>
                <w:sz w:val="20"/>
                <w:szCs w:val="20"/>
              </w:rPr>
            </w:pPr>
            <w:r w:rsidRPr="005F2121">
              <w:rPr>
                <w:color w:val="000000"/>
                <w:sz w:val="20"/>
                <w:szCs w:val="20"/>
              </w:rPr>
              <w:t xml:space="preserve">          Обеспечение мероприятий по организации теплоснабжения, водоснабжения, водоотведения</w:t>
            </w:r>
          </w:p>
        </w:tc>
        <w:tc>
          <w:tcPr>
            <w:tcW w:w="709" w:type="dxa"/>
            <w:tcBorders>
              <w:top w:val="nil"/>
              <w:left w:val="nil"/>
              <w:bottom w:val="single" w:sz="4" w:space="0" w:color="000000"/>
              <w:right w:val="single" w:sz="4" w:space="0" w:color="000000"/>
            </w:tcBorders>
            <w:shd w:val="clear" w:color="auto" w:fill="auto"/>
            <w:noWrap/>
            <w:hideMark/>
          </w:tcPr>
          <w:p w14:paraId="43D8F8A7"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75C80996" w14:textId="77777777" w:rsidR="005F2121" w:rsidRPr="005F2121" w:rsidRDefault="005F2121" w:rsidP="005F2121">
            <w:pPr>
              <w:jc w:val="center"/>
              <w:outlineLvl w:val="2"/>
              <w:rPr>
                <w:color w:val="000000"/>
                <w:sz w:val="20"/>
                <w:szCs w:val="20"/>
              </w:rPr>
            </w:pPr>
            <w:r w:rsidRPr="005F2121">
              <w:rPr>
                <w:color w:val="000000"/>
                <w:sz w:val="20"/>
                <w:szCs w:val="20"/>
              </w:rPr>
              <w:t>20104S1040</w:t>
            </w:r>
          </w:p>
        </w:tc>
        <w:tc>
          <w:tcPr>
            <w:tcW w:w="729" w:type="dxa"/>
            <w:tcBorders>
              <w:top w:val="nil"/>
              <w:left w:val="nil"/>
              <w:bottom w:val="single" w:sz="4" w:space="0" w:color="000000"/>
              <w:right w:val="single" w:sz="4" w:space="0" w:color="000000"/>
            </w:tcBorders>
            <w:shd w:val="clear" w:color="auto" w:fill="auto"/>
            <w:noWrap/>
            <w:hideMark/>
          </w:tcPr>
          <w:p w14:paraId="1624C76A"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1C02F42B" w14:textId="77777777" w:rsidR="005F2121" w:rsidRPr="005F2121" w:rsidRDefault="005F2121" w:rsidP="005F2121">
            <w:pPr>
              <w:jc w:val="center"/>
              <w:outlineLvl w:val="2"/>
              <w:rPr>
                <w:color w:val="000000"/>
                <w:sz w:val="20"/>
                <w:szCs w:val="20"/>
              </w:rPr>
            </w:pPr>
            <w:r w:rsidRPr="005F2121">
              <w:rPr>
                <w:color w:val="000000"/>
                <w:sz w:val="20"/>
                <w:szCs w:val="20"/>
              </w:rPr>
              <w:t>3 003,00</w:t>
            </w:r>
          </w:p>
        </w:tc>
        <w:tc>
          <w:tcPr>
            <w:tcW w:w="1460" w:type="dxa"/>
            <w:gridSpan w:val="2"/>
            <w:tcBorders>
              <w:top w:val="nil"/>
              <w:left w:val="nil"/>
              <w:bottom w:val="single" w:sz="4" w:space="0" w:color="000000"/>
              <w:right w:val="single" w:sz="4" w:space="0" w:color="000000"/>
            </w:tcBorders>
            <w:shd w:val="clear" w:color="auto" w:fill="auto"/>
            <w:noWrap/>
            <w:hideMark/>
          </w:tcPr>
          <w:p w14:paraId="385DD41D" w14:textId="77777777" w:rsidR="005F2121" w:rsidRPr="005F2121" w:rsidRDefault="005F2121" w:rsidP="005F2121">
            <w:pPr>
              <w:jc w:val="center"/>
              <w:outlineLvl w:val="2"/>
              <w:rPr>
                <w:color w:val="000000"/>
                <w:sz w:val="20"/>
                <w:szCs w:val="20"/>
              </w:rPr>
            </w:pPr>
            <w:r w:rsidRPr="005F2121">
              <w:rPr>
                <w:color w:val="000000"/>
                <w:sz w:val="20"/>
                <w:szCs w:val="20"/>
              </w:rPr>
              <w:t>3 003,00</w:t>
            </w:r>
          </w:p>
        </w:tc>
        <w:tc>
          <w:tcPr>
            <w:tcW w:w="1460" w:type="dxa"/>
            <w:gridSpan w:val="2"/>
            <w:tcBorders>
              <w:top w:val="nil"/>
              <w:left w:val="nil"/>
              <w:bottom w:val="single" w:sz="4" w:space="0" w:color="000000"/>
              <w:right w:val="single" w:sz="4" w:space="0" w:color="000000"/>
            </w:tcBorders>
            <w:shd w:val="clear" w:color="auto" w:fill="auto"/>
            <w:noWrap/>
            <w:hideMark/>
          </w:tcPr>
          <w:p w14:paraId="029F22BF" w14:textId="77777777" w:rsidR="005F2121" w:rsidRPr="005F2121" w:rsidRDefault="005F2121" w:rsidP="005F2121">
            <w:pPr>
              <w:jc w:val="center"/>
              <w:outlineLvl w:val="2"/>
              <w:rPr>
                <w:color w:val="000000"/>
                <w:sz w:val="20"/>
                <w:szCs w:val="20"/>
              </w:rPr>
            </w:pPr>
            <w:r w:rsidRPr="005F2121">
              <w:rPr>
                <w:color w:val="000000"/>
                <w:sz w:val="20"/>
                <w:szCs w:val="20"/>
              </w:rPr>
              <w:t>100,0%</w:t>
            </w:r>
          </w:p>
        </w:tc>
      </w:tr>
      <w:tr w:rsidR="005F2121" w:rsidRPr="005F2121" w14:paraId="63340C69"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058ABEE7" w14:textId="77777777" w:rsidR="005F2121" w:rsidRPr="005F2121" w:rsidRDefault="005F2121" w:rsidP="005F2121">
            <w:pPr>
              <w:outlineLvl w:val="3"/>
              <w:rPr>
                <w:color w:val="000000"/>
                <w:sz w:val="20"/>
                <w:szCs w:val="20"/>
              </w:rPr>
            </w:pPr>
            <w:r w:rsidRPr="005F2121">
              <w:rPr>
                <w:color w:val="000000"/>
                <w:sz w:val="20"/>
                <w:szCs w:val="20"/>
              </w:rPr>
              <w:t xml:space="preserve">            Коммунальное хозяйство</w:t>
            </w:r>
          </w:p>
        </w:tc>
        <w:tc>
          <w:tcPr>
            <w:tcW w:w="709" w:type="dxa"/>
            <w:tcBorders>
              <w:top w:val="nil"/>
              <w:left w:val="nil"/>
              <w:bottom w:val="single" w:sz="4" w:space="0" w:color="000000"/>
              <w:right w:val="single" w:sz="4" w:space="0" w:color="000000"/>
            </w:tcBorders>
            <w:shd w:val="clear" w:color="auto" w:fill="auto"/>
            <w:noWrap/>
            <w:hideMark/>
          </w:tcPr>
          <w:p w14:paraId="36CA4D5B" w14:textId="77777777" w:rsidR="005F2121" w:rsidRPr="005F2121" w:rsidRDefault="005F2121" w:rsidP="005F2121">
            <w:pPr>
              <w:jc w:val="center"/>
              <w:outlineLvl w:val="3"/>
              <w:rPr>
                <w:color w:val="000000"/>
                <w:sz w:val="20"/>
                <w:szCs w:val="20"/>
              </w:rPr>
            </w:pPr>
            <w:r w:rsidRPr="005F2121">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14:paraId="0A0660B2" w14:textId="77777777" w:rsidR="005F2121" w:rsidRPr="005F2121" w:rsidRDefault="005F2121" w:rsidP="005F2121">
            <w:pPr>
              <w:jc w:val="center"/>
              <w:outlineLvl w:val="3"/>
              <w:rPr>
                <w:color w:val="000000"/>
                <w:sz w:val="20"/>
                <w:szCs w:val="20"/>
              </w:rPr>
            </w:pPr>
            <w:r w:rsidRPr="005F2121">
              <w:rPr>
                <w:color w:val="000000"/>
                <w:sz w:val="20"/>
                <w:szCs w:val="20"/>
              </w:rPr>
              <w:t>20104S1040</w:t>
            </w:r>
          </w:p>
        </w:tc>
        <w:tc>
          <w:tcPr>
            <w:tcW w:w="729" w:type="dxa"/>
            <w:tcBorders>
              <w:top w:val="nil"/>
              <w:left w:val="nil"/>
              <w:bottom w:val="single" w:sz="4" w:space="0" w:color="000000"/>
              <w:right w:val="single" w:sz="4" w:space="0" w:color="000000"/>
            </w:tcBorders>
            <w:shd w:val="clear" w:color="auto" w:fill="auto"/>
            <w:noWrap/>
            <w:hideMark/>
          </w:tcPr>
          <w:p w14:paraId="31B84ED4"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06B4DD68" w14:textId="77777777" w:rsidR="005F2121" w:rsidRPr="005F2121" w:rsidRDefault="005F2121" w:rsidP="005F2121">
            <w:pPr>
              <w:jc w:val="center"/>
              <w:outlineLvl w:val="3"/>
              <w:rPr>
                <w:color w:val="000000"/>
                <w:sz w:val="20"/>
                <w:szCs w:val="20"/>
              </w:rPr>
            </w:pPr>
            <w:r w:rsidRPr="005F2121">
              <w:rPr>
                <w:color w:val="000000"/>
                <w:sz w:val="20"/>
                <w:szCs w:val="20"/>
              </w:rPr>
              <w:t>3 003,00</w:t>
            </w:r>
          </w:p>
        </w:tc>
        <w:tc>
          <w:tcPr>
            <w:tcW w:w="1460" w:type="dxa"/>
            <w:gridSpan w:val="2"/>
            <w:tcBorders>
              <w:top w:val="nil"/>
              <w:left w:val="nil"/>
              <w:bottom w:val="single" w:sz="4" w:space="0" w:color="000000"/>
              <w:right w:val="single" w:sz="4" w:space="0" w:color="000000"/>
            </w:tcBorders>
            <w:shd w:val="clear" w:color="auto" w:fill="auto"/>
            <w:noWrap/>
            <w:hideMark/>
          </w:tcPr>
          <w:p w14:paraId="639E8FB5" w14:textId="77777777" w:rsidR="005F2121" w:rsidRPr="005F2121" w:rsidRDefault="005F2121" w:rsidP="005F2121">
            <w:pPr>
              <w:jc w:val="center"/>
              <w:outlineLvl w:val="3"/>
              <w:rPr>
                <w:color w:val="000000"/>
                <w:sz w:val="20"/>
                <w:szCs w:val="20"/>
              </w:rPr>
            </w:pPr>
            <w:r w:rsidRPr="005F2121">
              <w:rPr>
                <w:color w:val="000000"/>
                <w:sz w:val="20"/>
                <w:szCs w:val="20"/>
              </w:rPr>
              <w:t>3 003,00</w:t>
            </w:r>
          </w:p>
        </w:tc>
        <w:tc>
          <w:tcPr>
            <w:tcW w:w="1460" w:type="dxa"/>
            <w:gridSpan w:val="2"/>
            <w:tcBorders>
              <w:top w:val="nil"/>
              <w:left w:val="nil"/>
              <w:bottom w:val="single" w:sz="4" w:space="0" w:color="000000"/>
              <w:right w:val="single" w:sz="4" w:space="0" w:color="000000"/>
            </w:tcBorders>
            <w:shd w:val="clear" w:color="auto" w:fill="auto"/>
            <w:noWrap/>
            <w:hideMark/>
          </w:tcPr>
          <w:p w14:paraId="54FC040B" w14:textId="77777777" w:rsidR="005F2121" w:rsidRPr="005F2121" w:rsidRDefault="005F2121" w:rsidP="005F2121">
            <w:pPr>
              <w:jc w:val="center"/>
              <w:outlineLvl w:val="3"/>
              <w:rPr>
                <w:color w:val="000000"/>
                <w:sz w:val="20"/>
                <w:szCs w:val="20"/>
              </w:rPr>
            </w:pPr>
            <w:r w:rsidRPr="005F2121">
              <w:rPr>
                <w:color w:val="000000"/>
                <w:sz w:val="20"/>
                <w:szCs w:val="20"/>
              </w:rPr>
              <w:t>100,0%</w:t>
            </w:r>
          </w:p>
        </w:tc>
      </w:tr>
      <w:tr w:rsidR="005F2121" w:rsidRPr="005F2121" w14:paraId="6A6CEFA0"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5ECCFFFE" w14:textId="77777777" w:rsidR="005F2121" w:rsidRPr="005F2121" w:rsidRDefault="005F2121" w:rsidP="005F2121">
            <w:pPr>
              <w:outlineLvl w:val="4"/>
              <w:rPr>
                <w:color w:val="000000"/>
                <w:sz w:val="20"/>
                <w:szCs w:val="20"/>
              </w:rPr>
            </w:pPr>
            <w:r w:rsidRPr="005F2121">
              <w:rPr>
                <w:color w:val="000000"/>
                <w:sz w:val="20"/>
                <w:szCs w:val="20"/>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14:paraId="7985AA08" w14:textId="77777777" w:rsidR="005F2121" w:rsidRPr="005F2121" w:rsidRDefault="005F2121" w:rsidP="005F2121">
            <w:pPr>
              <w:jc w:val="center"/>
              <w:outlineLvl w:val="4"/>
              <w:rPr>
                <w:color w:val="000000"/>
                <w:sz w:val="20"/>
                <w:szCs w:val="20"/>
              </w:rPr>
            </w:pPr>
            <w:r w:rsidRPr="005F2121">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14:paraId="17D8F14A" w14:textId="77777777" w:rsidR="005F2121" w:rsidRPr="005F2121" w:rsidRDefault="005F2121" w:rsidP="005F2121">
            <w:pPr>
              <w:jc w:val="center"/>
              <w:outlineLvl w:val="4"/>
              <w:rPr>
                <w:color w:val="000000"/>
                <w:sz w:val="20"/>
                <w:szCs w:val="20"/>
              </w:rPr>
            </w:pPr>
            <w:r w:rsidRPr="005F2121">
              <w:rPr>
                <w:color w:val="000000"/>
                <w:sz w:val="20"/>
                <w:szCs w:val="20"/>
              </w:rPr>
              <w:t>20104S1040</w:t>
            </w:r>
          </w:p>
        </w:tc>
        <w:tc>
          <w:tcPr>
            <w:tcW w:w="729" w:type="dxa"/>
            <w:tcBorders>
              <w:top w:val="nil"/>
              <w:left w:val="nil"/>
              <w:bottom w:val="single" w:sz="4" w:space="0" w:color="000000"/>
              <w:right w:val="single" w:sz="4" w:space="0" w:color="000000"/>
            </w:tcBorders>
            <w:shd w:val="clear" w:color="auto" w:fill="auto"/>
            <w:noWrap/>
            <w:hideMark/>
          </w:tcPr>
          <w:p w14:paraId="78AD6B70" w14:textId="77777777" w:rsidR="005F2121" w:rsidRPr="005F2121" w:rsidRDefault="005F2121" w:rsidP="005F2121">
            <w:pPr>
              <w:jc w:val="center"/>
              <w:outlineLvl w:val="4"/>
              <w:rPr>
                <w:color w:val="000000"/>
                <w:sz w:val="20"/>
                <w:szCs w:val="20"/>
              </w:rPr>
            </w:pPr>
            <w:r w:rsidRPr="005F2121">
              <w:rPr>
                <w:color w:val="000000"/>
                <w:sz w:val="20"/>
                <w:szCs w:val="20"/>
              </w:rPr>
              <w:t>800</w:t>
            </w:r>
          </w:p>
        </w:tc>
        <w:tc>
          <w:tcPr>
            <w:tcW w:w="1460" w:type="dxa"/>
            <w:gridSpan w:val="2"/>
            <w:tcBorders>
              <w:top w:val="nil"/>
              <w:left w:val="nil"/>
              <w:bottom w:val="single" w:sz="4" w:space="0" w:color="000000"/>
              <w:right w:val="single" w:sz="4" w:space="0" w:color="000000"/>
            </w:tcBorders>
            <w:shd w:val="clear" w:color="auto" w:fill="auto"/>
            <w:noWrap/>
            <w:hideMark/>
          </w:tcPr>
          <w:p w14:paraId="2FFF9370" w14:textId="77777777" w:rsidR="005F2121" w:rsidRPr="005F2121" w:rsidRDefault="005F2121" w:rsidP="005F2121">
            <w:pPr>
              <w:jc w:val="center"/>
              <w:outlineLvl w:val="4"/>
              <w:rPr>
                <w:color w:val="000000"/>
                <w:sz w:val="20"/>
                <w:szCs w:val="20"/>
              </w:rPr>
            </w:pPr>
            <w:r w:rsidRPr="005F2121">
              <w:rPr>
                <w:color w:val="000000"/>
                <w:sz w:val="20"/>
                <w:szCs w:val="20"/>
              </w:rPr>
              <w:t>3 003,00</w:t>
            </w:r>
          </w:p>
        </w:tc>
        <w:tc>
          <w:tcPr>
            <w:tcW w:w="1460" w:type="dxa"/>
            <w:gridSpan w:val="2"/>
            <w:tcBorders>
              <w:top w:val="nil"/>
              <w:left w:val="nil"/>
              <w:bottom w:val="single" w:sz="4" w:space="0" w:color="000000"/>
              <w:right w:val="single" w:sz="4" w:space="0" w:color="000000"/>
            </w:tcBorders>
            <w:shd w:val="clear" w:color="auto" w:fill="auto"/>
            <w:noWrap/>
            <w:hideMark/>
          </w:tcPr>
          <w:p w14:paraId="7AC7EAF4" w14:textId="77777777" w:rsidR="005F2121" w:rsidRPr="005F2121" w:rsidRDefault="005F2121" w:rsidP="005F2121">
            <w:pPr>
              <w:jc w:val="center"/>
              <w:outlineLvl w:val="4"/>
              <w:rPr>
                <w:color w:val="000000"/>
                <w:sz w:val="20"/>
                <w:szCs w:val="20"/>
              </w:rPr>
            </w:pPr>
            <w:r w:rsidRPr="005F2121">
              <w:rPr>
                <w:color w:val="000000"/>
                <w:sz w:val="20"/>
                <w:szCs w:val="20"/>
              </w:rPr>
              <w:t>3 003,00</w:t>
            </w:r>
          </w:p>
        </w:tc>
        <w:tc>
          <w:tcPr>
            <w:tcW w:w="1460" w:type="dxa"/>
            <w:gridSpan w:val="2"/>
            <w:tcBorders>
              <w:top w:val="nil"/>
              <w:left w:val="nil"/>
              <w:bottom w:val="single" w:sz="4" w:space="0" w:color="000000"/>
              <w:right w:val="single" w:sz="4" w:space="0" w:color="000000"/>
            </w:tcBorders>
            <w:shd w:val="clear" w:color="auto" w:fill="auto"/>
            <w:noWrap/>
            <w:hideMark/>
          </w:tcPr>
          <w:p w14:paraId="628D867A" w14:textId="77777777" w:rsidR="005F2121" w:rsidRPr="005F2121" w:rsidRDefault="005F2121" w:rsidP="005F2121">
            <w:pPr>
              <w:jc w:val="center"/>
              <w:outlineLvl w:val="4"/>
              <w:rPr>
                <w:color w:val="000000"/>
                <w:sz w:val="20"/>
                <w:szCs w:val="20"/>
              </w:rPr>
            </w:pPr>
            <w:r w:rsidRPr="005F2121">
              <w:rPr>
                <w:color w:val="000000"/>
                <w:sz w:val="20"/>
                <w:szCs w:val="20"/>
              </w:rPr>
              <w:t>100,0%</w:t>
            </w:r>
          </w:p>
        </w:tc>
      </w:tr>
      <w:tr w:rsidR="005F2121" w:rsidRPr="005F2121" w14:paraId="422C8C34"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7031D03F" w14:textId="77777777" w:rsidR="005F2121" w:rsidRPr="005F2121" w:rsidRDefault="005F2121" w:rsidP="005F2121">
            <w:pPr>
              <w:outlineLvl w:val="0"/>
              <w:rPr>
                <w:color w:val="000000"/>
                <w:sz w:val="20"/>
                <w:szCs w:val="20"/>
              </w:rPr>
            </w:pPr>
            <w:r w:rsidRPr="005F2121">
              <w:rPr>
                <w:color w:val="000000"/>
                <w:sz w:val="20"/>
                <w:szCs w:val="20"/>
              </w:rPr>
              <w:t xml:space="preserve">      Подпрограмма "Создание комфортной городской среды"</w:t>
            </w:r>
          </w:p>
        </w:tc>
        <w:tc>
          <w:tcPr>
            <w:tcW w:w="709" w:type="dxa"/>
            <w:tcBorders>
              <w:top w:val="nil"/>
              <w:left w:val="nil"/>
              <w:bottom w:val="single" w:sz="4" w:space="0" w:color="000000"/>
              <w:right w:val="single" w:sz="4" w:space="0" w:color="000000"/>
            </w:tcBorders>
            <w:shd w:val="clear" w:color="auto" w:fill="auto"/>
            <w:noWrap/>
            <w:hideMark/>
          </w:tcPr>
          <w:p w14:paraId="420EFC25"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53EBE9A3" w14:textId="77777777" w:rsidR="005F2121" w:rsidRPr="005F2121" w:rsidRDefault="005F2121" w:rsidP="005F2121">
            <w:pPr>
              <w:jc w:val="center"/>
              <w:outlineLvl w:val="0"/>
              <w:rPr>
                <w:color w:val="000000"/>
                <w:sz w:val="20"/>
                <w:szCs w:val="20"/>
              </w:rPr>
            </w:pPr>
            <w:r w:rsidRPr="005F2121">
              <w:rPr>
                <w:color w:val="000000"/>
                <w:sz w:val="20"/>
                <w:szCs w:val="20"/>
              </w:rPr>
              <w:t>2020000000</w:t>
            </w:r>
          </w:p>
        </w:tc>
        <w:tc>
          <w:tcPr>
            <w:tcW w:w="729" w:type="dxa"/>
            <w:tcBorders>
              <w:top w:val="nil"/>
              <w:left w:val="nil"/>
              <w:bottom w:val="single" w:sz="4" w:space="0" w:color="000000"/>
              <w:right w:val="single" w:sz="4" w:space="0" w:color="000000"/>
            </w:tcBorders>
            <w:shd w:val="clear" w:color="auto" w:fill="auto"/>
            <w:noWrap/>
            <w:hideMark/>
          </w:tcPr>
          <w:p w14:paraId="1C6EF606"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67E0F58E" w14:textId="77777777" w:rsidR="005F2121" w:rsidRPr="005F2121" w:rsidRDefault="005F2121" w:rsidP="005F2121">
            <w:pPr>
              <w:jc w:val="center"/>
              <w:outlineLvl w:val="0"/>
              <w:rPr>
                <w:color w:val="000000"/>
                <w:sz w:val="20"/>
                <w:szCs w:val="20"/>
              </w:rPr>
            </w:pPr>
            <w:r w:rsidRPr="005F2121">
              <w:rPr>
                <w:color w:val="000000"/>
                <w:sz w:val="20"/>
                <w:szCs w:val="20"/>
              </w:rPr>
              <w:t>132 016,93</w:t>
            </w:r>
          </w:p>
        </w:tc>
        <w:tc>
          <w:tcPr>
            <w:tcW w:w="1460" w:type="dxa"/>
            <w:gridSpan w:val="2"/>
            <w:tcBorders>
              <w:top w:val="nil"/>
              <w:left w:val="nil"/>
              <w:bottom w:val="single" w:sz="4" w:space="0" w:color="000000"/>
              <w:right w:val="single" w:sz="4" w:space="0" w:color="000000"/>
            </w:tcBorders>
            <w:shd w:val="clear" w:color="auto" w:fill="auto"/>
            <w:noWrap/>
            <w:hideMark/>
          </w:tcPr>
          <w:p w14:paraId="3C393D53" w14:textId="77777777" w:rsidR="005F2121" w:rsidRPr="005F2121" w:rsidRDefault="005F2121" w:rsidP="005F2121">
            <w:pPr>
              <w:jc w:val="center"/>
              <w:outlineLvl w:val="0"/>
              <w:rPr>
                <w:color w:val="000000"/>
                <w:sz w:val="20"/>
                <w:szCs w:val="20"/>
              </w:rPr>
            </w:pPr>
            <w:r w:rsidRPr="005F2121">
              <w:rPr>
                <w:color w:val="000000"/>
                <w:sz w:val="20"/>
                <w:szCs w:val="20"/>
              </w:rPr>
              <w:t>14 195,25</w:t>
            </w:r>
          </w:p>
        </w:tc>
        <w:tc>
          <w:tcPr>
            <w:tcW w:w="1460" w:type="dxa"/>
            <w:gridSpan w:val="2"/>
            <w:tcBorders>
              <w:top w:val="nil"/>
              <w:left w:val="nil"/>
              <w:bottom w:val="single" w:sz="4" w:space="0" w:color="000000"/>
              <w:right w:val="single" w:sz="4" w:space="0" w:color="000000"/>
            </w:tcBorders>
            <w:shd w:val="clear" w:color="auto" w:fill="auto"/>
            <w:noWrap/>
            <w:hideMark/>
          </w:tcPr>
          <w:p w14:paraId="7AF272D7" w14:textId="77777777" w:rsidR="005F2121" w:rsidRPr="005F2121" w:rsidRDefault="005F2121" w:rsidP="005F2121">
            <w:pPr>
              <w:jc w:val="center"/>
              <w:outlineLvl w:val="0"/>
              <w:rPr>
                <w:color w:val="000000"/>
                <w:sz w:val="20"/>
                <w:szCs w:val="20"/>
              </w:rPr>
            </w:pPr>
            <w:r w:rsidRPr="005F2121">
              <w:rPr>
                <w:color w:val="000000"/>
                <w:sz w:val="20"/>
                <w:szCs w:val="20"/>
              </w:rPr>
              <w:t>10,8%</w:t>
            </w:r>
          </w:p>
        </w:tc>
      </w:tr>
      <w:tr w:rsidR="005F2121" w:rsidRPr="005F2121" w14:paraId="2079B1C0"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420B8886" w14:textId="77777777" w:rsidR="005F2121" w:rsidRPr="005F2121" w:rsidRDefault="005F2121" w:rsidP="005F2121">
            <w:pPr>
              <w:outlineLvl w:val="1"/>
              <w:rPr>
                <w:color w:val="000000"/>
                <w:sz w:val="20"/>
                <w:szCs w:val="20"/>
              </w:rPr>
            </w:pPr>
            <w:r w:rsidRPr="005F2121">
              <w:rPr>
                <w:color w:val="000000"/>
                <w:sz w:val="20"/>
                <w:szCs w:val="20"/>
              </w:rPr>
              <w:t xml:space="preserve">        Основное мероприятие "Благоустройство общественных территорий Светлогорского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14:paraId="4F814A28"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2E06B354" w14:textId="77777777" w:rsidR="005F2121" w:rsidRPr="005F2121" w:rsidRDefault="005F2121" w:rsidP="005F2121">
            <w:pPr>
              <w:jc w:val="center"/>
              <w:outlineLvl w:val="1"/>
              <w:rPr>
                <w:color w:val="000000"/>
                <w:sz w:val="20"/>
                <w:szCs w:val="20"/>
              </w:rPr>
            </w:pPr>
            <w:r w:rsidRPr="005F2121">
              <w:rPr>
                <w:color w:val="000000"/>
                <w:sz w:val="20"/>
                <w:szCs w:val="20"/>
              </w:rPr>
              <w:t>2020500000</w:t>
            </w:r>
          </w:p>
        </w:tc>
        <w:tc>
          <w:tcPr>
            <w:tcW w:w="729" w:type="dxa"/>
            <w:tcBorders>
              <w:top w:val="nil"/>
              <w:left w:val="nil"/>
              <w:bottom w:val="single" w:sz="4" w:space="0" w:color="000000"/>
              <w:right w:val="single" w:sz="4" w:space="0" w:color="000000"/>
            </w:tcBorders>
            <w:shd w:val="clear" w:color="auto" w:fill="auto"/>
            <w:noWrap/>
            <w:hideMark/>
          </w:tcPr>
          <w:p w14:paraId="521A6C57"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5ABB22BD" w14:textId="77777777" w:rsidR="005F2121" w:rsidRPr="005F2121" w:rsidRDefault="005F2121" w:rsidP="005F2121">
            <w:pPr>
              <w:jc w:val="center"/>
              <w:outlineLvl w:val="1"/>
              <w:rPr>
                <w:color w:val="000000"/>
                <w:sz w:val="20"/>
                <w:szCs w:val="20"/>
              </w:rPr>
            </w:pPr>
            <w:r w:rsidRPr="005F2121">
              <w:rPr>
                <w:color w:val="000000"/>
                <w:sz w:val="20"/>
                <w:szCs w:val="20"/>
              </w:rPr>
              <w:t>48 569,77</w:t>
            </w:r>
          </w:p>
        </w:tc>
        <w:tc>
          <w:tcPr>
            <w:tcW w:w="1460" w:type="dxa"/>
            <w:gridSpan w:val="2"/>
            <w:tcBorders>
              <w:top w:val="nil"/>
              <w:left w:val="nil"/>
              <w:bottom w:val="single" w:sz="4" w:space="0" w:color="000000"/>
              <w:right w:val="single" w:sz="4" w:space="0" w:color="000000"/>
            </w:tcBorders>
            <w:shd w:val="clear" w:color="auto" w:fill="auto"/>
            <w:noWrap/>
            <w:hideMark/>
          </w:tcPr>
          <w:p w14:paraId="5830A465" w14:textId="77777777" w:rsidR="005F2121" w:rsidRPr="005F2121" w:rsidRDefault="005F2121" w:rsidP="005F2121">
            <w:pPr>
              <w:jc w:val="center"/>
              <w:outlineLvl w:val="1"/>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5D1F9A92" w14:textId="77777777" w:rsidR="005F2121" w:rsidRPr="005F2121" w:rsidRDefault="005F2121" w:rsidP="005F2121">
            <w:pPr>
              <w:jc w:val="center"/>
              <w:outlineLvl w:val="1"/>
              <w:rPr>
                <w:color w:val="000000"/>
                <w:sz w:val="20"/>
                <w:szCs w:val="20"/>
              </w:rPr>
            </w:pPr>
            <w:r w:rsidRPr="005F2121">
              <w:rPr>
                <w:color w:val="000000"/>
                <w:sz w:val="20"/>
                <w:szCs w:val="20"/>
              </w:rPr>
              <w:t>0,0%</w:t>
            </w:r>
          </w:p>
        </w:tc>
      </w:tr>
      <w:tr w:rsidR="005F2121" w:rsidRPr="005F2121" w14:paraId="0C509E7E"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77A4DD00" w14:textId="77777777" w:rsidR="005F2121" w:rsidRPr="005F2121" w:rsidRDefault="005F2121" w:rsidP="005F2121">
            <w:pPr>
              <w:outlineLvl w:val="2"/>
              <w:rPr>
                <w:color w:val="000000"/>
                <w:sz w:val="20"/>
                <w:szCs w:val="20"/>
              </w:rPr>
            </w:pPr>
            <w:r w:rsidRPr="005F2121">
              <w:rPr>
                <w:color w:val="000000"/>
                <w:sz w:val="20"/>
                <w:szCs w:val="20"/>
              </w:rPr>
              <w:t xml:space="preserve">          Осуществление мероприятий по благоустройству общественных территорий Светлогорского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14:paraId="0ABF496E"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6770C152" w14:textId="77777777" w:rsidR="005F2121" w:rsidRPr="005F2121" w:rsidRDefault="005F2121" w:rsidP="005F2121">
            <w:pPr>
              <w:jc w:val="center"/>
              <w:outlineLvl w:val="2"/>
              <w:rPr>
                <w:color w:val="000000"/>
                <w:sz w:val="20"/>
                <w:szCs w:val="20"/>
              </w:rPr>
            </w:pPr>
            <w:r w:rsidRPr="005F2121">
              <w:rPr>
                <w:color w:val="000000"/>
                <w:sz w:val="20"/>
                <w:szCs w:val="20"/>
              </w:rPr>
              <w:t>2020580510</w:t>
            </w:r>
          </w:p>
        </w:tc>
        <w:tc>
          <w:tcPr>
            <w:tcW w:w="729" w:type="dxa"/>
            <w:tcBorders>
              <w:top w:val="nil"/>
              <w:left w:val="nil"/>
              <w:bottom w:val="single" w:sz="4" w:space="0" w:color="000000"/>
              <w:right w:val="single" w:sz="4" w:space="0" w:color="000000"/>
            </w:tcBorders>
            <w:shd w:val="clear" w:color="auto" w:fill="auto"/>
            <w:noWrap/>
            <w:hideMark/>
          </w:tcPr>
          <w:p w14:paraId="6BB5681D"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29680E02" w14:textId="77777777" w:rsidR="005F2121" w:rsidRPr="005F2121" w:rsidRDefault="005F2121" w:rsidP="005F2121">
            <w:pPr>
              <w:jc w:val="center"/>
              <w:outlineLvl w:val="2"/>
              <w:rPr>
                <w:color w:val="000000"/>
                <w:sz w:val="20"/>
                <w:szCs w:val="20"/>
              </w:rPr>
            </w:pPr>
            <w:r w:rsidRPr="005F2121">
              <w:rPr>
                <w:color w:val="000000"/>
                <w:sz w:val="20"/>
                <w:szCs w:val="20"/>
              </w:rPr>
              <w:t>8 569,77</w:t>
            </w:r>
          </w:p>
        </w:tc>
        <w:tc>
          <w:tcPr>
            <w:tcW w:w="1460" w:type="dxa"/>
            <w:gridSpan w:val="2"/>
            <w:tcBorders>
              <w:top w:val="nil"/>
              <w:left w:val="nil"/>
              <w:bottom w:val="single" w:sz="4" w:space="0" w:color="000000"/>
              <w:right w:val="single" w:sz="4" w:space="0" w:color="000000"/>
            </w:tcBorders>
            <w:shd w:val="clear" w:color="auto" w:fill="auto"/>
            <w:noWrap/>
            <w:hideMark/>
          </w:tcPr>
          <w:p w14:paraId="17EE24BE"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2604417A"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3C27355B"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0BDD11F5" w14:textId="77777777" w:rsidR="005F2121" w:rsidRPr="005F2121" w:rsidRDefault="005F2121" w:rsidP="005F2121">
            <w:pPr>
              <w:outlineLvl w:val="3"/>
              <w:rPr>
                <w:color w:val="000000"/>
                <w:sz w:val="20"/>
                <w:szCs w:val="20"/>
              </w:rPr>
            </w:pPr>
            <w:r w:rsidRPr="005F2121">
              <w:rPr>
                <w:color w:val="000000"/>
                <w:sz w:val="20"/>
                <w:szCs w:val="20"/>
              </w:rPr>
              <w:t xml:space="preserve">            Благоустройство</w:t>
            </w:r>
          </w:p>
        </w:tc>
        <w:tc>
          <w:tcPr>
            <w:tcW w:w="709" w:type="dxa"/>
            <w:tcBorders>
              <w:top w:val="nil"/>
              <w:left w:val="nil"/>
              <w:bottom w:val="single" w:sz="4" w:space="0" w:color="000000"/>
              <w:right w:val="single" w:sz="4" w:space="0" w:color="000000"/>
            </w:tcBorders>
            <w:shd w:val="clear" w:color="auto" w:fill="auto"/>
            <w:noWrap/>
            <w:hideMark/>
          </w:tcPr>
          <w:p w14:paraId="3B0690BD" w14:textId="77777777" w:rsidR="005F2121" w:rsidRPr="005F2121" w:rsidRDefault="005F2121" w:rsidP="005F2121">
            <w:pPr>
              <w:jc w:val="center"/>
              <w:outlineLvl w:val="3"/>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05EB6700" w14:textId="77777777" w:rsidR="005F2121" w:rsidRPr="005F2121" w:rsidRDefault="005F2121" w:rsidP="005F2121">
            <w:pPr>
              <w:jc w:val="center"/>
              <w:outlineLvl w:val="3"/>
              <w:rPr>
                <w:color w:val="000000"/>
                <w:sz w:val="20"/>
                <w:szCs w:val="20"/>
              </w:rPr>
            </w:pPr>
            <w:r w:rsidRPr="005F2121">
              <w:rPr>
                <w:color w:val="000000"/>
                <w:sz w:val="20"/>
                <w:szCs w:val="20"/>
              </w:rPr>
              <w:t>2020580510</w:t>
            </w:r>
          </w:p>
        </w:tc>
        <w:tc>
          <w:tcPr>
            <w:tcW w:w="729" w:type="dxa"/>
            <w:tcBorders>
              <w:top w:val="nil"/>
              <w:left w:val="nil"/>
              <w:bottom w:val="single" w:sz="4" w:space="0" w:color="000000"/>
              <w:right w:val="single" w:sz="4" w:space="0" w:color="000000"/>
            </w:tcBorders>
            <w:shd w:val="clear" w:color="auto" w:fill="auto"/>
            <w:noWrap/>
            <w:hideMark/>
          </w:tcPr>
          <w:p w14:paraId="32DB114A"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193316C2" w14:textId="77777777" w:rsidR="005F2121" w:rsidRPr="005F2121" w:rsidRDefault="005F2121" w:rsidP="005F2121">
            <w:pPr>
              <w:jc w:val="center"/>
              <w:outlineLvl w:val="3"/>
              <w:rPr>
                <w:color w:val="000000"/>
                <w:sz w:val="20"/>
                <w:szCs w:val="20"/>
              </w:rPr>
            </w:pPr>
            <w:r w:rsidRPr="005F2121">
              <w:rPr>
                <w:color w:val="000000"/>
                <w:sz w:val="20"/>
                <w:szCs w:val="20"/>
              </w:rPr>
              <w:t>8 569,77</w:t>
            </w:r>
          </w:p>
        </w:tc>
        <w:tc>
          <w:tcPr>
            <w:tcW w:w="1460" w:type="dxa"/>
            <w:gridSpan w:val="2"/>
            <w:tcBorders>
              <w:top w:val="nil"/>
              <w:left w:val="nil"/>
              <w:bottom w:val="single" w:sz="4" w:space="0" w:color="000000"/>
              <w:right w:val="single" w:sz="4" w:space="0" w:color="000000"/>
            </w:tcBorders>
            <w:shd w:val="clear" w:color="auto" w:fill="auto"/>
            <w:noWrap/>
            <w:hideMark/>
          </w:tcPr>
          <w:p w14:paraId="57FCBFE8"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165B004D"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615B7F95"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4736C46B" w14:textId="77777777" w:rsidR="005F2121" w:rsidRPr="005F2121" w:rsidRDefault="005F2121" w:rsidP="005F2121">
            <w:pPr>
              <w:outlineLvl w:val="4"/>
              <w:rPr>
                <w:color w:val="000000"/>
                <w:sz w:val="20"/>
                <w:szCs w:val="20"/>
              </w:rPr>
            </w:pPr>
            <w:r w:rsidRPr="005F2121">
              <w:rPr>
                <w:color w:val="000000"/>
                <w:sz w:val="20"/>
                <w:szCs w:val="20"/>
              </w:rPr>
              <w:t xml:space="preserve">              Закупка товаров, работ и услуг для обеспечения государственных </w:t>
            </w:r>
            <w:r w:rsidRPr="005F2121">
              <w:rPr>
                <w:color w:val="000000"/>
                <w:sz w:val="20"/>
                <w:szCs w:val="20"/>
              </w:rPr>
              <w:lastRenderedPageBreak/>
              <w:t>(муниципальных)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14:paraId="1B1A06FA" w14:textId="77777777" w:rsidR="005F2121" w:rsidRPr="005F2121" w:rsidRDefault="005F2121" w:rsidP="005F2121">
            <w:pPr>
              <w:jc w:val="center"/>
              <w:outlineLvl w:val="4"/>
              <w:rPr>
                <w:color w:val="000000"/>
                <w:sz w:val="20"/>
                <w:szCs w:val="20"/>
              </w:rPr>
            </w:pPr>
            <w:r w:rsidRPr="005F2121">
              <w:rPr>
                <w:color w:val="000000"/>
                <w:sz w:val="20"/>
                <w:szCs w:val="20"/>
              </w:rPr>
              <w:lastRenderedPageBreak/>
              <w:t>0503</w:t>
            </w:r>
          </w:p>
        </w:tc>
        <w:tc>
          <w:tcPr>
            <w:tcW w:w="1286" w:type="dxa"/>
            <w:tcBorders>
              <w:top w:val="nil"/>
              <w:left w:val="nil"/>
              <w:bottom w:val="single" w:sz="4" w:space="0" w:color="000000"/>
              <w:right w:val="single" w:sz="4" w:space="0" w:color="000000"/>
            </w:tcBorders>
            <w:shd w:val="clear" w:color="auto" w:fill="auto"/>
            <w:noWrap/>
            <w:hideMark/>
          </w:tcPr>
          <w:p w14:paraId="508A70F2" w14:textId="77777777" w:rsidR="005F2121" w:rsidRPr="005F2121" w:rsidRDefault="005F2121" w:rsidP="005F2121">
            <w:pPr>
              <w:jc w:val="center"/>
              <w:outlineLvl w:val="4"/>
              <w:rPr>
                <w:color w:val="000000"/>
                <w:sz w:val="20"/>
                <w:szCs w:val="20"/>
              </w:rPr>
            </w:pPr>
            <w:r w:rsidRPr="005F2121">
              <w:rPr>
                <w:color w:val="000000"/>
                <w:sz w:val="20"/>
                <w:szCs w:val="20"/>
              </w:rPr>
              <w:t>2020580510</w:t>
            </w:r>
          </w:p>
        </w:tc>
        <w:tc>
          <w:tcPr>
            <w:tcW w:w="729" w:type="dxa"/>
            <w:tcBorders>
              <w:top w:val="nil"/>
              <w:left w:val="nil"/>
              <w:bottom w:val="single" w:sz="4" w:space="0" w:color="000000"/>
              <w:right w:val="single" w:sz="4" w:space="0" w:color="000000"/>
            </w:tcBorders>
            <w:shd w:val="clear" w:color="auto" w:fill="auto"/>
            <w:noWrap/>
            <w:hideMark/>
          </w:tcPr>
          <w:p w14:paraId="6A1BE2BB" w14:textId="77777777" w:rsidR="005F2121" w:rsidRPr="005F2121" w:rsidRDefault="005F2121" w:rsidP="005F2121">
            <w:pPr>
              <w:jc w:val="center"/>
              <w:outlineLvl w:val="4"/>
              <w:rPr>
                <w:color w:val="000000"/>
                <w:sz w:val="20"/>
                <w:szCs w:val="20"/>
              </w:rPr>
            </w:pPr>
            <w:r w:rsidRPr="005F2121">
              <w:rPr>
                <w:color w:val="000000"/>
                <w:sz w:val="20"/>
                <w:szCs w:val="20"/>
              </w:rPr>
              <w:t>200</w:t>
            </w:r>
          </w:p>
        </w:tc>
        <w:tc>
          <w:tcPr>
            <w:tcW w:w="1460" w:type="dxa"/>
            <w:gridSpan w:val="2"/>
            <w:tcBorders>
              <w:top w:val="nil"/>
              <w:left w:val="nil"/>
              <w:bottom w:val="single" w:sz="4" w:space="0" w:color="000000"/>
              <w:right w:val="single" w:sz="4" w:space="0" w:color="000000"/>
            </w:tcBorders>
            <w:shd w:val="clear" w:color="auto" w:fill="auto"/>
            <w:noWrap/>
            <w:hideMark/>
          </w:tcPr>
          <w:p w14:paraId="4AD61293" w14:textId="77777777" w:rsidR="005F2121" w:rsidRPr="005F2121" w:rsidRDefault="005F2121" w:rsidP="005F2121">
            <w:pPr>
              <w:jc w:val="center"/>
              <w:outlineLvl w:val="4"/>
              <w:rPr>
                <w:color w:val="000000"/>
                <w:sz w:val="20"/>
                <w:szCs w:val="20"/>
              </w:rPr>
            </w:pPr>
            <w:r w:rsidRPr="005F2121">
              <w:rPr>
                <w:color w:val="000000"/>
                <w:sz w:val="20"/>
                <w:szCs w:val="20"/>
              </w:rPr>
              <w:t>8 569,77</w:t>
            </w:r>
          </w:p>
        </w:tc>
        <w:tc>
          <w:tcPr>
            <w:tcW w:w="1460" w:type="dxa"/>
            <w:gridSpan w:val="2"/>
            <w:tcBorders>
              <w:top w:val="nil"/>
              <w:left w:val="nil"/>
              <w:bottom w:val="single" w:sz="4" w:space="0" w:color="000000"/>
              <w:right w:val="single" w:sz="4" w:space="0" w:color="000000"/>
            </w:tcBorders>
            <w:shd w:val="clear" w:color="auto" w:fill="auto"/>
            <w:noWrap/>
            <w:hideMark/>
          </w:tcPr>
          <w:p w14:paraId="119367CC"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5F01C125"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747C22FB" w14:textId="77777777" w:rsidTr="005F2121">
        <w:trPr>
          <w:gridAfter w:val="2"/>
          <w:wAfter w:w="30" w:type="dxa"/>
          <w:trHeight w:val="1275"/>
        </w:trPr>
        <w:tc>
          <w:tcPr>
            <w:tcW w:w="2552" w:type="dxa"/>
            <w:tcBorders>
              <w:top w:val="nil"/>
              <w:left w:val="single" w:sz="4" w:space="0" w:color="000000"/>
              <w:bottom w:val="single" w:sz="4" w:space="0" w:color="000000"/>
              <w:right w:val="single" w:sz="4" w:space="0" w:color="000000"/>
            </w:tcBorders>
            <w:shd w:val="clear" w:color="000000" w:fill="FFFFFF"/>
            <w:hideMark/>
          </w:tcPr>
          <w:p w14:paraId="0E3A5A7D" w14:textId="77777777" w:rsidR="005F2121" w:rsidRPr="005F2121" w:rsidRDefault="005F2121" w:rsidP="005F2121">
            <w:pPr>
              <w:outlineLvl w:val="2"/>
              <w:rPr>
                <w:color w:val="000000"/>
                <w:sz w:val="20"/>
                <w:szCs w:val="20"/>
              </w:rPr>
            </w:pPr>
            <w:r w:rsidRPr="005F2121">
              <w:rPr>
                <w:color w:val="000000"/>
                <w:sz w:val="20"/>
                <w:szCs w:val="20"/>
              </w:rPr>
              <w:t xml:space="preserve">          Капитальный ремонт и ремонт автомобильных дорог общего пользования местного значения и искусственных сооружений на них в населенных пунктах Калининградской области</w:t>
            </w:r>
          </w:p>
        </w:tc>
        <w:tc>
          <w:tcPr>
            <w:tcW w:w="709" w:type="dxa"/>
            <w:tcBorders>
              <w:top w:val="nil"/>
              <w:left w:val="nil"/>
              <w:bottom w:val="single" w:sz="4" w:space="0" w:color="000000"/>
              <w:right w:val="single" w:sz="4" w:space="0" w:color="000000"/>
            </w:tcBorders>
            <w:shd w:val="clear" w:color="auto" w:fill="auto"/>
            <w:noWrap/>
            <w:hideMark/>
          </w:tcPr>
          <w:p w14:paraId="6FAE1B57"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055BBFB6" w14:textId="77777777" w:rsidR="005F2121" w:rsidRPr="005F2121" w:rsidRDefault="005F2121" w:rsidP="005F2121">
            <w:pPr>
              <w:jc w:val="center"/>
              <w:outlineLvl w:val="2"/>
              <w:rPr>
                <w:color w:val="000000"/>
                <w:sz w:val="20"/>
                <w:szCs w:val="20"/>
              </w:rPr>
            </w:pPr>
            <w:r w:rsidRPr="005F2121">
              <w:rPr>
                <w:color w:val="000000"/>
                <w:sz w:val="20"/>
                <w:szCs w:val="20"/>
              </w:rPr>
              <w:t>20205S1220</w:t>
            </w:r>
          </w:p>
        </w:tc>
        <w:tc>
          <w:tcPr>
            <w:tcW w:w="729" w:type="dxa"/>
            <w:tcBorders>
              <w:top w:val="nil"/>
              <w:left w:val="nil"/>
              <w:bottom w:val="single" w:sz="4" w:space="0" w:color="000000"/>
              <w:right w:val="single" w:sz="4" w:space="0" w:color="000000"/>
            </w:tcBorders>
            <w:shd w:val="clear" w:color="auto" w:fill="auto"/>
            <w:noWrap/>
            <w:hideMark/>
          </w:tcPr>
          <w:p w14:paraId="2BD65A32"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594F0907" w14:textId="77777777" w:rsidR="005F2121" w:rsidRPr="005F2121" w:rsidRDefault="005F2121" w:rsidP="005F2121">
            <w:pPr>
              <w:jc w:val="center"/>
              <w:outlineLvl w:val="2"/>
              <w:rPr>
                <w:color w:val="000000"/>
                <w:sz w:val="20"/>
                <w:szCs w:val="20"/>
              </w:rPr>
            </w:pPr>
            <w:r w:rsidRPr="005F2121">
              <w:rPr>
                <w:color w:val="000000"/>
                <w:sz w:val="20"/>
                <w:szCs w:val="20"/>
              </w:rPr>
              <w:t>40 000,00</w:t>
            </w:r>
          </w:p>
        </w:tc>
        <w:tc>
          <w:tcPr>
            <w:tcW w:w="1460" w:type="dxa"/>
            <w:gridSpan w:val="2"/>
            <w:tcBorders>
              <w:top w:val="nil"/>
              <w:left w:val="nil"/>
              <w:bottom w:val="single" w:sz="4" w:space="0" w:color="000000"/>
              <w:right w:val="single" w:sz="4" w:space="0" w:color="000000"/>
            </w:tcBorders>
            <w:shd w:val="clear" w:color="auto" w:fill="auto"/>
            <w:noWrap/>
            <w:hideMark/>
          </w:tcPr>
          <w:p w14:paraId="481A3BB7"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3171C415"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7BE2166A"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5956F0B7" w14:textId="77777777" w:rsidR="005F2121" w:rsidRPr="005F2121" w:rsidRDefault="005F2121" w:rsidP="005F2121">
            <w:pPr>
              <w:outlineLvl w:val="3"/>
              <w:rPr>
                <w:color w:val="000000"/>
                <w:sz w:val="20"/>
                <w:szCs w:val="20"/>
              </w:rPr>
            </w:pPr>
            <w:r w:rsidRPr="005F2121">
              <w:rPr>
                <w:color w:val="000000"/>
                <w:sz w:val="20"/>
                <w:szCs w:val="20"/>
              </w:rPr>
              <w:t xml:space="preserve">            Дорожное хозяйство (дорожные фонды)</w:t>
            </w:r>
          </w:p>
        </w:tc>
        <w:tc>
          <w:tcPr>
            <w:tcW w:w="709" w:type="dxa"/>
            <w:tcBorders>
              <w:top w:val="nil"/>
              <w:left w:val="nil"/>
              <w:bottom w:val="single" w:sz="4" w:space="0" w:color="000000"/>
              <w:right w:val="single" w:sz="4" w:space="0" w:color="000000"/>
            </w:tcBorders>
            <w:shd w:val="clear" w:color="auto" w:fill="auto"/>
            <w:noWrap/>
            <w:hideMark/>
          </w:tcPr>
          <w:p w14:paraId="775D8E4B" w14:textId="77777777" w:rsidR="005F2121" w:rsidRPr="005F2121" w:rsidRDefault="005F2121" w:rsidP="005F2121">
            <w:pPr>
              <w:jc w:val="center"/>
              <w:outlineLvl w:val="3"/>
              <w:rPr>
                <w:color w:val="000000"/>
                <w:sz w:val="20"/>
                <w:szCs w:val="20"/>
              </w:rPr>
            </w:pPr>
            <w:r w:rsidRPr="005F2121">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14:paraId="5B28D013" w14:textId="77777777" w:rsidR="005F2121" w:rsidRPr="005F2121" w:rsidRDefault="005F2121" w:rsidP="005F2121">
            <w:pPr>
              <w:jc w:val="center"/>
              <w:outlineLvl w:val="3"/>
              <w:rPr>
                <w:color w:val="000000"/>
                <w:sz w:val="20"/>
                <w:szCs w:val="20"/>
              </w:rPr>
            </w:pPr>
            <w:r w:rsidRPr="005F2121">
              <w:rPr>
                <w:color w:val="000000"/>
                <w:sz w:val="20"/>
                <w:szCs w:val="20"/>
              </w:rPr>
              <w:t>20205S1220</w:t>
            </w:r>
          </w:p>
        </w:tc>
        <w:tc>
          <w:tcPr>
            <w:tcW w:w="729" w:type="dxa"/>
            <w:tcBorders>
              <w:top w:val="nil"/>
              <w:left w:val="nil"/>
              <w:bottom w:val="single" w:sz="4" w:space="0" w:color="000000"/>
              <w:right w:val="single" w:sz="4" w:space="0" w:color="000000"/>
            </w:tcBorders>
            <w:shd w:val="clear" w:color="auto" w:fill="auto"/>
            <w:noWrap/>
            <w:hideMark/>
          </w:tcPr>
          <w:p w14:paraId="47C35A6B"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2C709BD4" w14:textId="77777777" w:rsidR="005F2121" w:rsidRPr="005F2121" w:rsidRDefault="005F2121" w:rsidP="005F2121">
            <w:pPr>
              <w:jc w:val="center"/>
              <w:outlineLvl w:val="3"/>
              <w:rPr>
                <w:color w:val="000000"/>
                <w:sz w:val="20"/>
                <w:szCs w:val="20"/>
              </w:rPr>
            </w:pPr>
            <w:r w:rsidRPr="005F2121">
              <w:rPr>
                <w:color w:val="000000"/>
                <w:sz w:val="20"/>
                <w:szCs w:val="20"/>
              </w:rPr>
              <w:t>40 000,00</w:t>
            </w:r>
          </w:p>
        </w:tc>
        <w:tc>
          <w:tcPr>
            <w:tcW w:w="1460" w:type="dxa"/>
            <w:gridSpan w:val="2"/>
            <w:tcBorders>
              <w:top w:val="nil"/>
              <w:left w:val="nil"/>
              <w:bottom w:val="single" w:sz="4" w:space="0" w:color="000000"/>
              <w:right w:val="single" w:sz="4" w:space="0" w:color="000000"/>
            </w:tcBorders>
            <w:shd w:val="clear" w:color="auto" w:fill="auto"/>
            <w:noWrap/>
            <w:hideMark/>
          </w:tcPr>
          <w:p w14:paraId="7716EF80"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45EEF963"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05FF9B34"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2B82DD57" w14:textId="77777777" w:rsidR="005F2121" w:rsidRPr="005F2121" w:rsidRDefault="005F2121" w:rsidP="005F2121">
            <w:pPr>
              <w:outlineLvl w:val="4"/>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14:paraId="56721DC2" w14:textId="77777777" w:rsidR="005F2121" w:rsidRPr="005F2121" w:rsidRDefault="005F2121" w:rsidP="005F2121">
            <w:pPr>
              <w:jc w:val="center"/>
              <w:outlineLvl w:val="4"/>
              <w:rPr>
                <w:color w:val="000000"/>
                <w:sz w:val="20"/>
                <w:szCs w:val="20"/>
              </w:rPr>
            </w:pPr>
            <w:r w:rsidRPr="005F2121">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14:paraId="72EC7C6E" w14:textId="77777777" w:rsidR="005F2121" w:rsidRPr="005F2121" w:rsidRDefault="005F2121" w:rsidP="005F2121">
            <w:pPr>
              <w:jc w:val="center"/>
              <w:outlineLvl w:val="4"/>
              <w:rPr>
                <w:color w:val="000000"/>
                <w:sz w:val="20"/>
                <w:szCs w:val="20"/>
              </w:rPr>
            </w:pPr>
            <w:r w:rsidRPr="005F2121">
              <w:rPr>
                <w:color w:val="000000"/>
                <w:sz w:val="20"/>
                <w:szCs w:val="20"/>
              </w:rPr>
              <w:t>20205S1220</w:t>
            </w:r>
          </w:p>
        </w:tc>
        <w:tc>
          <w:tcPr>
            <w:tcW w:w="729" w:type="dxa"/>
            <w:tcBorders>
              <w:top w:val="nil"/>
              <w:left w:val="nil"/>
              <w:bottom w:val="single" w:sz="4" w:space="0" w:color="000000"/>
              <w:right w:val="single" w:sz="4" w:space="0" w:color="000000"/>
            </w:tcBorders>
            <w:shd w:val="clear" w:color="auto" w:fill="auto"/>
            <w:noWrap/>
            <w:hideMark/>
          </w:tcPr>
          <w:p w14:paraId="756E89CF" w14:textId="77777777" w:rsidR="005F2121" w:rsidRPr="005F2121" w:rsidRDefault="005F2121" w:rsidP="005F2121">
            <w:pPr>
              <w:jc w:val="center"/>
              <w:outlineLvl w:val="4"/>
              <w:rPr>
                <w:color w:val="000000"/>
                <w:sz w:val="20"/>
                <w:szCs w:val="20"/>
              </w:rPr>
            </w:pPr>
            <w:r w:rsidRPr="005F2121">
              <w:rPr>
                <w:color w:val="000000"/>
                <w:sz w:val="20"/>
                <w:szCs w:val="20"/>
              </w:rPr>
              <w:t>200</w:t>
            </w:r>
          </w:p>
        </w:tc>
        <w:tc>
          <w:tcPr>
            <w:tcW w:w="1460" w:type="dxa"/>
            <w:gridSpan w:val="2"/>
            <w:tcBorders>
              <w:top w:val="nil"/>
              <w:left w:val="nil"/>
              <w:bottom w:val="single" w:sz="4" w:space="0" w:color="000000"/>
              <w:right w:val="single" w:sz="4" w:space="0" w:color="000000"/>
            </w:tcBorders>
            <w:shd w:val="clear" w:color="auto" w:fill="auto"/>
            <w:noWrap/>
            <w:hideMark/>
          </w:tcPr>
          <w:p w14:paraId="2CA9C229" w14:textId="77777777" w:rsidR="005F2121" w:rsidRPr="005F2121" w:rsidRDefault="005F2121" w:rsidP="005F2121">
            <w:pPr>
              <w:jc w:val="center"/>
              <w:outlineLvl w:val="4"/>
              <w:rPr>
                <w:color w:val="000000"/>
                <w:sz w:val="20"/>
                <w:szCs w:val="20"/>
              </w:rPr>
            </w:pPr>
            <w:r w:rsidRPr="005F2121">
              <w:rPr>
                <w:color w:val="000000"/>
                <w:sz w:val="20"/>
                <w:szCs w:val="20"/>
              </w:rPr>
              <w:t>40 000,00</w:t>
            </w:r>
          </w:p>
        </w:tc>
        <w:tc>
          <w:tcPr>
            <w:tcW w:w="1460" w:type="dxa"/>
            <w:gridSpan w:val="2"/>
            <w:tcBorders>
              <w:top w:val="nil"/>
              <w:left w:val="nil"/>
              <w:bottom w:val="single" w:sz="4" w:space="0" w:color="000000"/>
              <w:right w:val="single" w:sz="4" w:space="0" w:color="000000"/>
            </w:tcBorders>
            <w:shd w:val="clear" w:color="auto" w:fill="auto"/>
            <w:noWrap/>
            <w:hideMark/>
          </w:tcPr>
          <w:p w14:paraId="078A7165"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652CE2A4"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77041149"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39F1C367" w14:textId="77777777" w:rsidR="005F2121" w:rsidRPr="005F2121" w:rsidRDefault="005F2121" w:rsidP="005F2121">
            <w:pPr>
              <w:outlineLvl w:val="1"/>
              <w:rPr>
                <w:color w:val="000000"/>
                <w:sz w:val="20"/>
                <w:szCs w:val="20"/>
              </w:rPr>
            </w:pPr>
            <w:r w:rsidRPr="005F2121">
              <w:rPr>
                <w:color w:val="000000"/>
                <w:sz w:val="20"/>
                <w:szCs w:val="20"/>
              </w:rPr>
              <w:t xml:space="preserve">        Основное мероприятие "Обустройство мест массового отдыха"</w:t>
            </w:r>
          </w:p>
        </w:tc>
        <w:tc>
          <w:tcPr>
            <w:tcW w:w="709" w:type="dxa"/>
            <w:tcBorders>
              <w:top w:val="nil"/>
              <w:left w:val="nil"/>
              <w:bottom w:val="single" w:sz="4" w:space="0" w:color="000000"/>
              <w:right w:val="single" w:sz="4" w:space="0" w:color="000000"/>
            </w:tcBorders>
            <w:shd w:val="clear" w:color="auto" w:fill="auto"/>
            <w:noWrap/>
            <w:hideMark/>
          </w:tcPr>
          <w:p w14:paraId="0AE21206"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1DDA2E39" w14:textId="77777777" w:rsidR="005F2121" w:rsidRPr="005F2121" w:rsidRDefault="005F2121" w:rsidP="005F2121">
            <w:pPr>
              <w:jc w:val="center"/>
              <w:outlineLvl w:val="1"/>
              <w:rPr>
                <w:color w:val="000000"/>
                <w:sz w:val="20"/>
                <w:szCs w:val="20"/>
              </w:rPr>
            </w:pPr>
            <w:r w:rsidRPr="005F2121">
              <w:rPr>
                <w:color w:val="000000"/>
                <w:sz w:val="20"/>
                <w:szCs w:val="20"/>
              </w:rPr>
              <w:t>2020700000</w:t>
            </w:r>
          </w:p>
        </w:tc>
        <w:tc>
          <w:tcPr>
            <w:tcW w:w="729" w:type="dxa"/>
            <w:tcBorders>
              <w:top w:val="nil"/>
              <w:left w:val="nil"/>
              <w:bottom w:val="single" w:sz="4" w:space="0" w:color="000000"/>
              <w:right w:val="single" w:sz="4" w:space="0" w:color="000000"/>
            </w:tcBorders>
            <w:shd w:val="clear" w:color="auto" w:fill="auto"/>
            <w:noWrap/>
            <w:hideMark/>
          </w:tcPr>
          <w:p w14:paraId="562C0378"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718DE65C" w14:textId="77777777" w:rsidR="005F2121" w:rsidRPr="005F2121" w:rsidRDefault="005F2121" w:rsidP="005F2121">
            <w:pPr>
              <w:jc w:val="center"/>
              <w:outlineLvl w:val="1"/>
              <w:rPr>
                <w:color w:val="000000"/>
                <w:sz w:val="20"/>
                <w:szCs w:val="20"/>
              </w:rPr>
            </w:pPr>
            <w:r w:rsidRPr="005F2121">
              <w:rPr>
                <w:color w:val="000000"/>
                <w:sz w:val="20"/>
                <w:szCs w:val="20"/>
              </w:rPr>
              <w:t>850,00</w:t>
            </w:r>
          </w:p>
        </w:tc>
        <w:tc>
          <w:tcPr>
            <w:tcW w:w="1460" w:type="dxa"/>
            <w:gridSpan w:val="2"/>
            <w:tcBorders>
              <w:top w:val="nil"/>
              <w:left w:val="nil"/>
              <w:bottom w:val="single" w:sz="4" w:space="0" w:color="000000"/>
              <w:right w:val="single" w:sz="4" w:space="0" w:color="000000"/>
            </w:tcBorders>
            <w:shd w:val="clear" w:color="auto" w:fill="auto"/>
            <w:noWrap/>
            <w:hideMark/>
          </w:tcPr>
          <w:p w14:paraId="6BCB5A78" w14:textId="77777777" w:rsidR="005F2121" w:rsidRPr="005F2121" w:rsidRDefault="005F2121" w:rsidP="005F2121">
            <w:pPr>
              <w:jc w:val="center"/>
              <w:outlineLvl w:val="1"/>
              <w:rPr>
                <w:color w:val="000000"/>
                <w:sz w:val="20"/>
                <w:szCs w:val="20"/>
              </w:rPr>
            </w:pPr>
            <w:r w:rsidRPr="005F2121">
              <w:rPr>
                <w:color w:val="000000"/>
                <w:sz w:val="20"/>
                <w:szCs w:val="20"/>
              </w:rPr>
              <w:t>122,08</w:t>
            </w:r>
          </w:p>
        </w:tc>
        <w:tc>
          <w:tcPr>
            <w:tcW w:w="1460" w:type="dxa"/>
            <w:gridSpan w:val="2"/>
            <w:tcBorders>
              <w:top w:val="nil"/>
              <w:left w:val="nil"/>
              <w:bottom w:val="single" w:sz="4" w:space="0" w:color="000000"/>
              <w:right w:val="single" w:sz="4" w:space="0" w:color="000000"/>
            </w:tcBorders>
            <w:shd w:val="clear" w:color="auto" w:fill="auto"/>
            <w:noWrap/>
            <w:hideMark/>
          </w:tcPr>
          <w:p w14:paraId="735AA1F4" w14:textId="77777777" w:rsidR="005F2121" w:rsidRPr="005F2121" w:rsidRDefault="005F2121" w:rsidP="005F2121">
            <w:pPr>
              <w:jc w:val="center"/>
              <w:outlineLvl w:val="1"/>
              <w:rPr>
                <w:color w:val="000000"/>
                <w:sz w:val="20"/>
                <w:szCs w:val="20"/>
              </w:rPr>
            </w:pPr>
            <w:r w:rsidRPr="005F2121">
              <w:rPr>
                <w:color w:val="000000"/>
                <w:sz w:val="20"/>
                <w:szCs w:val="20"/>
              </w:rPr>
              <w:t>14,4%</w:t>
            </w:r>
          </w:p>
        </w:tc>
      </w:tr>
      <w:tr w:rsidR="005F2121" w:rsidRPr="005F2121" w14:paraId="08E01DD9"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72182344" w14:textId="77777777" w:rsidR="005F2121" w:rsidRPr="005F2121" w:rsidRDefault="005F2121" w:rsidP="005F2121">
            <w:pPr>
              <w:outlineLvl w:val="2"/>
              <w:rPr>
                <w:color w:val="000000"/>
                <w:sz w:val="20"/>
                <w:szCs w:val="20"/>
              </w:rPr>
            </w:pPr>
            <w:r w:rsidRPr="005F2121">
              <w:rPr>
                <w:color w:val="000000"/>
                <w:sz w:val="20"/>
                <w:szCs w:val="20"/>
              </w:rPr>
              <w:t xml:space="preserve">          Осуществление мероприятий по обустройству мест массового отдыха</w:t>
            </w:r>
          </w:p>
        </w:tc>
        <w:tc>
          <w:tcPr>
            <w:tcW w:w="709" w:type="dxa"/>
            <w:tcBorders>
              <w:top w:val="nil"/>
              <w:left w:val="nil"/>
              <w:bottom w:val="single" w:sz="4" w:space="0" w:color="000000"/>
              <w:right w:val="single" w:sz="4" w:space="0" w:color="000000"/>
            </w:tcBorders>
            <w:shd w:val="clear" w:color="auto" w:fill="auto"/>
            <w:noWrap/>
            <w:hideMark/>
          </w:tcPr>
          <w:p w14:paraId="230DCA63"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6319F3FB" w14:textId="77777777" w:rsidR="005F2121" w:rsidRPr="005F2121" w:rsidRDefault="005F2121" w:rsidP="005F2121">
            <w:pPr>
              <w:jc w:val="center"/>
              <w:outlineLvl w:val="2"/>
              <w:rPr>
                <w:color w:val="000000"/>
                <w:sz w:val="20"/>
                <w:szCs w:val="20"/>
              </w:rPr>
            </w:pPr>
            <w:r w:rsidRPr="005F2121">
              <w:rPr>
                <w:color w:val="000000"/>
                <w:sz w:val="20"/>
                <w:szCs w:val="20"/>
              </w:rPr>
              <w:t>2020780710</w:t>
            </w:r>
          </w:p>
        </w:tc>
        <w:tc>
          <w:tcPr>
            <w:tcW w:w="729" w:type="dxa"/>
            <w:tcBorders>
              <w:top w:val="nil"/>
              <w:left w:val="nil"/>
              <w:bottom w:val="single" w:sz="4" w:space="0" w:color="000000"/>
              <w:right w:val="single" w:sz="4" w:space="0" w:color="000000"/>
            </w:tcBorders>
            <w:shd w:val="clear" w:color="auto" w:fill="auto"/>
            <w:noWrap/>
            <w:hideMark/>
          </w:tcPr>
          <w:p w14:paraId="75B1D0FA"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41AAFD22" w14:textId="77777777" w:rsidR="005F2121" w:rsidRPr="005F2121" w:rsidRDefault="005F2121" w:rsidP="005F2121">
            <w:pPr>
              <w:jc w:val="center"/>
              <w:outlineLvl w:val="2"/>
              <w:rPr>
                <w:color w:val="000000"/>
                <w:sz w:val="20"/>
                <w:szCs w:val="20"/>
              </w:rPr>
            </w:pPr>
            <w:r w:rsidRPr="005F2121">
              <w:rPr>
                <w:color w:val="000000"/>
                <w:sz w:val="20"/>
                <w:szCs w:val="20"/>
              </w:rPr>
              <w:t>850,00</w:t>
            </w:r>
          </w:p>
        </w:tc>
        <w:tc>
          <w:tcPr>
            <w:tcW w:w="1460" w:type="dxa"/>
            <w:gridSpan w:val="2"/>
            <w:tcBorders>
              <w:top w:val="nil"/>
              <w:left w:val="nil"/>
              <w:bottom w:val="single" w:sz="4" w:space="0" w:color="000000"/>
              <w:right w:val="single" w:sz="4" w:space="0" w:color="000000"/>
            </w:tcBorders>
            <w:shd w:val="clear" w:color="auto" w:fill="auto"/>
            <w:noWrap/>
            <w:hideMark/>
          </w:tcPr>
          <w:p w14:paraId="57BDD3FF" w14:textId="77777777" w:rsidR="005F2121" w:rsidRPr="005F2121" w:rsidRDefault="005F2121" w:rsidP="005F2121">
            <w:pPr>
              <w:jc w:val="center"/>
              <w:outlineLvl w:val="2"/>
              <w:rPr>
                <w:color w:val="000000"/>
                <w:sz w:val="20"/>
                <w:szCs w:val="20"/>
              </w:rPr>
            </w:pPr>
            <w:r w:rsidRPr="005F2121">
              <w:rPr>
                <w:color w:val="000000"/>
                <w:sz w:val="20"/>
                <w:szCs w:val="20"/>
              </w:rPr>
              <w:t>122,08</w:t>
            </w:r>
          </w:p>
        </w:tc>
        <w:tc>
          <w:tcPr>
            <w:tcW w:w="1460" w:type="dxa"/>
            <w:gridSpan w:val="2"/>
            <w:tcBorders>
              <w:top w:val="nil"/>
              <w:left w:val="nil"/>
              <w:bottom w:val="single" w:sz="4" w:space="0" w:color="000000"/>
              <w:right w:val="single" w:sz="4" w:space="0" w:color="000000"/>
            </w:tcBorders>
            <w:shd w:val="clear" w:color="auto" w:fill="auto"/>
            <w:noWrap/>
            <w:hideMark/>
          </w:tcPr>
          <w:p w14:paraId="287AC4E4" w14:textId="77777777" w:rsidR="005F2121" w:rsidRPr="005F2121" w:rsidRDefault="005F2121" w:rsidP="005F2121">
            <w:pPr>
              <w:jc w:val="center"/>
              <w:outlineLvl w:val="2"/>
              <w:rPr>
                <w:color w:val="000000"/>
                <w:sz w:val="20"/>
                <w:szCs w:val="20"/>
              </w:rPr>
            </w:pPr>
            <w:r w:rsidRPr="005F2121">
              <w:rPr>
                <w:color w:val="000000"/>
                <w:sz w:val="20"/>
                <w:szCs w:val="20"/>
              </w:rPr>
              <w:t>14,4%</w:t>
            </w:r>
          </w:p>
        </w:tc>
      </w:tr>
      <w:tr w:rsidR="005F2121" w:rsidRPr="005F2121" w14:paraId="096B3438"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18E5B818" w14:textId="77777777" w:rsidR="005F2121" w:rsidRPr="005F2121" w:rsidRDefault="005F2121" w:rsidP="005F2121">
            <w:pPr>
              <w:outlineLvl w:val="3"/>
              <w:rPr>
                <w:color w:val="000000"/>
                <w:sz w:val="20"/>
                <w:szCs w:val="20"/>
              </w:rPr>
            </w:pPr>
            <w:r w:rsidRPr="005F2121">
              <w:rPr>
                <w:color w:val="000000"/>
                <w:sz w:val="20"/>
                <w:szCs w:val="20"/>
              </w:rPr>
              <w:t xml:space="preserve">            Благоустройство</w:t>
            </w:r>
          </w:p>
        </w:tc>
        <w:tc>
          <w:tcPr>
            <w:tcW w:w="709" w:type="dxa"/>
            <w:tcBorders>
              <w:top w:val="nil"/>
              <w:left w:val="nil"/>
              <w:bottom w:val="single" w:sz="4" w:space="0" w:color="000000"/>
              <w:right w:val="single" w:sz="4" w:space="0" w:color="000000"/>
            </w:tcBorders>
            <w:shd w:val="clear" w:color="auto" w:fill="auto"/>
            <w:noWrap/>
            <w:hideMark/>
          </w:tcPr>
          <w:p w14:paraId="3FD43547" w14:textId="77777777" w:rsidR="005F2121" w:rsidRPr="005F2121" w:rsidRDefault="005F2121" w:rsidP="005F2121">
            <w:pPr>
              <w:jc w:val="center"/>
              <w:outlineLvl w:val="3"/>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4B0CC659" w14:textId="77777777" w:rsidR="005F2121" w:rsidRPr="005F2121" w:rsidRDefault="005F2121" w:rsidP="005F2121">
            <w:pPr>
              <w:jc w:val="center"/>
              <w:outlineLvl w:val="3"/>
              <w:rPr>
                <w:color w:val="000000"/>
                <w:sz w:val="20"/>
                <w:szCs w:val="20"/>
              </w:rPr>
            </w:pPr>
            <w:r w:rsidRPr="005F2121">
              <w:rPr>
                <w:color w:val="000000"/>
                <w:sz w:val="20"/>
                <w:szCs w:val="20"/>
              </w:rPr>
              <w:t>2020780710</w:t>
            </w:r>
          </w:p>
        </w:tc>
        <w:tc>
          <w:tcPr>
            <w:tcW w:w="729" w:type="dxa"/>
            <w:tcBorders>
              <w:top w:val="nil"/>
              <w:left w:val="nil"/>
              <w:bottom w:val="single" w:sz="4" w:space="0" w:color="000000"/>
              <w:right w:val="single" w:sz="4" w:space="0" w:color="000000"/>
            </w:tcBorders>
            <w:shd w:val="clear" w:color="auto" w:fill="auto"/>
            <w:noWrap/>
            <w:hideMark/>
          </w:tcPr>
          <w:p w14:paraId="44223134"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6EC66ECE" w14:textId="77777777" w:rsidR="005F2121" w:rsidRPr="005F2121" w:rsidRDefault="005F2121" w:rsidP="005F2121">
            <w:pPr>
              <w:jc w:val="center"/>
              <w:outlineLvl w:val="3"/>
              <w:rPr>
                <w:color w:val="000000"/>
                <w:sz w:val="20"/>
                <w:szCs w:val="20"/>
              </w:rPr>
            </w:pPr>
            <w:r w:rsidRPr="005F2121">
              <w:rPr>
                <w:color w:val="000000"/>
                <w:sz w:val="20"/>
                <w:szCs w:val="20"/>
              </w:rPr>
              <w:t>850,00</w:t>
            </w:r>
          </w:p>
        </w:tc>
        <w:tc>
          <w:tcPr>
            <w:tcW w:w="1460" w:type="dxa"/>
            <w:gridSpan w:val="2"/>
            <w:tcBorders>
              <w:top w:val="nil"/>
              <w:left w:val="nil"/>
              <w:bottom w:val="single" w:sz="4" w:space="0" w:color="000000"/>
              <w:right w:val="single" w:sz="4" w:space="0" w:color="000000"/>
            </w:tcBorders>
            <w:shd w:val="clear" w:color="auto" w:fill="auto"/>
            <w:noWrap/>
            <w:hideMark/>
          </w:tcPr>
          <w:p w14:paraId="4D95C9A6" w14:textId="77777777" w:rsidR="005F2121" w:rsidRPr="005F2121" w:rsidRDefault="005F2121" w:rsidP="005F2121">
            <w:pPr>
              <w:jc w:val="center"/>
              <w:outlineLvl w:val="3"/>
              <w:rPr>
                <w:color w:val="000000"/>
                <w:sz w:val="20"/>
                <w:szCs w:val="20"/>
              </w:rPr>
            </w:pPr>
            <w:r w:rsidRPr="005F2121">
              <w:rPr>
                <w:color w:val="000000"/>
                <w:sz w:val="20"/>
                <w:szCs w:val="20"/>
              </w:rPr>
              <w:t>122,08</w:t>
            </w:r>
          </w:p>
        </w:tc>
        <w:tc>
          <w:tcPr>
            <w:tcW w:w="1460" w:type="dxa"/>
            <w:gridSpan w:val="2"/>
            <w:tcBorders>
              <w:top w:val="nil"/>
              <w:left w:val="nil"/>
              <w:bottom w:val="single" w:sz="4" w:space="0" w:color="000000"/>
              <w:right w:val="single" w:sz="4" w:space="0" w:color="000000"/>
            </w:tcBorders>
            <w:shd w:val="clear" w:color="auto" w:fill="auto"/>
            <w:noWrap/>
            <w:hideMark/>
          </w:tcPr>
          <w:p w14:paraId="0665C60A" w14:textId="77777777" w:rsidR="005F2121" w:rsidRPr="005F2121" w:rsidRDefault="005F2121" w:rsidP="005F2121">
            <w:pPr>
              <w:jc w:val="center"/>
              <w:outlineLvl w:val="3"/>
              <w:rPr>
                <w:color w:val="000000"/>
                <w:sz w:val="20"/>
                <w:szCs w:val="20"/>
              </w:rPr>
            </w:pPr>
            <w:r w:rsidRPr="005F2121">
              <w:rPr>
                <w:color w:val="000000"/>
                <w:sz w:val="20"/>
                <w:szCs w:val="20"/>
              </w:rPr>
              <w:t>14,4%</w:t>
            </w:r>
          </w:p>
        </w:tc>
      </w:tr>
      <w:tr w:rsidR="005F2121" w:rsidRPr="005F2121" w14:paraId="699F1D7A"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70BEFFDD" w14:textId="77777777" w:rsidR="005F2121" w:rsidRPr="005F2121" w:rsidRDefault="005F2121" w:rsidP="005F2121">
            <w:pPr>
              <w:outlineLvl w:val="4"/>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14:paraId="6A6AB1FA" w14:textId="77777777" w:rsidR="005F2121" w:rsidRPr="005F2121" w:rsidRDefault="005F2121" w:rsidP="005F2121">
            <w:pPr>
              <w:jc w:val="center"/>
              <w:outlineLvl w:val="4"/>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1A3AA4DB" w14:textId="77777777" w:rsidR="005F2121" w:rsidRPr="005F2121" w:rsidRDefault="005F2121" w:rsidP="005F2121">
            <w:pPr>
              <w:jc w:val="center"/>
              <w:outlineLvl w:val="4"/>
              <w:rPr>
                <w:color w:val="000000"/>
                <w:sz w:val="20"/>
                <w:szCs w:val="20"/>
              </w:rPr>
            </w:pPr>
            <w:r w:rsidRPr="005F2121">
              <w:rPr>
                <w:color w:val="000000"/>
                <w:sz w:val="20"/>
                <w:szCs w:val="20"/>
              </w:rPr>
              <w:t>2020780710</w:t>
            </w:r>
          </w:p>
        </w:tc>
        <w:tc>
          <w:tcPr>
            <w:tcW w:w="729" w:type="dxa"/>
            <w:tcBorders>
              <w:top w:val="nil"/>
              <w:left w:val="nil"/>
              <w:bottom w:val="single" w:sz="4" w:space="0" w:color="000000"/>
              <w:right w:val="single" w:sz="4" w:space="0" w:color="000000"/>
            </w:tcBorders>
            <w:shd w:val="clear" w:color="auto" w:fill="auto"/>
            <w:noWrap/>
            <w:hideMark/>
          </w:tcPr>
          <w:p w14:paraId="56D321A6" w14:textId="77777777" w:rsidR="005F2121" w:rsidRPr="005F2121" w:rsidRDefault="005F2121" w:rsidP="005F2121">
            <w:pPr>
              <w:jc w:val="center"/>
              <w:outlineLvl w:val="4"/>
              <w:rPr>
                <w:color w:val="000000"/>
                <w:sz w:val="20"/>
                <w:szCs w:val="20"/>
              </w:rPr>
            </w:pPr>
            <w:r w:rsidRPr="005F2121">
              <w:rPr>
                <w:color w:val="000000"/>
                <w:sz w:val="20"/>
                <w:szCs w:val="20"/>
              </w:rPr>
              <w:t>200</w:t>
            </w:r>
          </w:p>
        </w:tc>
        <w:tc>
          <w:tcPr>
            <w:tcW w:w="1460" w:type="dxa"/>
            <w:gridSpan w:val="2"/>
            <w:tcBorders>
              <w:top w:val="nil"/>
              <w:left w:val="nil"/>
              <w:bottom w:val="single" w:sz="4" w:space="0" w:color="000000"/>
              <w:right w:val="single" w:sz="4" w:space="0" w:color="000000"/>
            </w:tcBorders>
            <w:shd w:val="clear" w:color="auto" w:fill="auto"/>
            <w:noWrap/>
            <w:hideMark/>
          </w:tcPr>
          <w:p w14:paraId="7CBED111" w14:textId="77777777" w:rsidR="005F2121" w:rsidRPr="005F2121" w:rsidRDefault="005F2121" w:rsidP="005F2121">
            <w:pPr>
              <w:jc w:val="center"/>
              <w:outlineLvl w:val="4"/>
              <w:rPr>
                <w:color w:val="000000"/>
                <w:sz w:val="20"/>
                <w:szCs w:val="20"/>
              </w:rPr>
            </w:pPr>
            <w:r w:rsidRPr="005F2121">
              <w:rPr>
                <w:color w:val="000000"/>
                <w:sz w:val="20"/>
                <w:szCs w:val="20"/>
              </w:rPr>
              <w:t>250,00</w:t>
            </w:r>
          </w:p>
        </w:tc>
        <w:tc>
          <w:tcPr>
            <w:tcW w:w="1460" w:type="dxa"/>
            <w:gridSpan w:val="2"/>
            <w:tcBorders>
              <w:top w:val="nil"/>
              <w:left w:val="nil"/>
              <w:bottom w:val="single" w:sz="4" w:space="0" w:color="000000"/>
              <w:right w:val="single" w:sz="4" w:space="0" w:color="000000"/>
            </w:tcBorders>
            <w:shd w:val="clear" w:color="auto" w:fill="auto"/>
            <w:noWrap/>
            <w:hideMark/>
          </w:tcPr>
          <w:p w14:paraId="3F676B5E" w14:textId="77777777" w:rsidR="005F2121" w:rsidRPr="005F2121" w:rsidRDefault="005F2121" w:rsidP="005F2121">
            <w:pPr>
              <w:jc w:val="center"/>
              <w:outlineLvl w:val="4"/>
              <w:rPr>
                <w:color w:val="000000"/>
                <w:sz w:val="20"/>
                <w:szCs w:val="20"/>
              </w:rPr>
            </w:pPr>
            <w:r w:rsidRPr="005F2121">
              <w:rPr>
                <w:color w:val="000000"/>
                <w:sz w:val="20"/>
                <w:szCs w:val="20"/>
              </w:rPr>
              <w:t>122,08</w:t>
            </w:r>
          </w:p>
        </w:tc>
        <w:tc>
          <w:tcPr>
            <w:tcW w:w="1460" w:type="dxa"/>
            <w:gridSpan w:val="2"/>
            <w:tcBorders>
              <w:top w:val="nil"/>
              <w:left w:val="nil"/>
              <w:bottom w:val="single" w:sz="4" w:space="0" w:color="000000"/>
              <w:right w:val="single" w:sz="4" w:space="0" w:color="000000"/>
            </w:tcBorders>
            <w:shd w:val="clear" w:color="auto" w:fill="auto"/>
            <w:noWrap/>
            <w:hideMark/>
          </w:tcPr>
          <w:p w14:paraId="7D8EC817" w14:textId="77777777" w:rsidR="005F2121" w:rsidRPr="005F2121" w:rsidRDefault="005F2121" w:rsidP="005F2121">
            <w:pPr>
              <w:jc w:val="center"/>
              <w:outlineLvl w:val="4"/>
              <w:rPr>
                <w:color w:val="000000"/>
                <w:sz w:val="20"/>
                <w:szCs w:val="20"/>
              </w:rPr>
            </w:pPr>
            <w:r w:rsidRPr="005F2121">
              <w:rPr>
                <w:color w:val="000000"/>
                <w:sz w:val="20"/>
                <w:szCs w:val="20"/>
              </w:rPr>
              <w:t>48,8%</w:t>
            </w:r>
          </w:p>
        </w:tc>
      </w:tr>
      <w:tr w:rsidR="005F2121" w:rsidRPr="005F2121" w14:paraId="72863C0F"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183ACCBB"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22CCDBA1" w14:textId="77777777" w:rsidR="005F2121" w:rsidRPr="005F2121" w:rsidRDefault="005F2121" w:rsidP="005F2121">
            <w:pPr>
              <w:jc w:val="center"/>
              <w:outlineLvl w:val="4"/>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28128416" w14:textId="77777777" w:rsidR="005F2121" w:rsidRPr="005F2121" w:rsidRDefault="005F2121" w:rsidP="005F2121">
            <w:pPr>
              <w:jc w:val="center"/>
              <w:outlineLvl w:val="4"/>
              <w:rPr>
                <w:color w:val="000000"/>
                <w:sz w:val="20"/>
                <w:szCs w:val="20"/>
              </w:rPr>
            </w:pPr>
            <w:r w:rsidRPr="005F2121">
              <w:rPr>
                <w:color w:val="000000"/>
                <w:sz w:val="20"/>
                <w:szCs w:val="20"/>
              </w:rPr>
              <w:t>2020780710</w:t>
            </w:r>
          </w:p>
        </w:tc>
        <w:tc>
          <w:tcPr>
            <w:tcW w:w="729" w:type="dxa"/>
            <w:tcBorders>
              <w:top w:val="nil"/>
              <w:left w:val="nil"/>
              <w:bottom w:val="single" w:sz="4" w:space="0" w:color="000000"/>
              <w:right w:val="single" w:sz="4" w:space="0" w:color="000000"/>
            </w:tcBorders>
            <w:shd w:val="clear" w:color="auto" w:fill="auto"/>
            <w:noWrap/>
            <w:hideMark/>
          </w:tcPr>
          <w:p w14:paraId="6961F63D"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6E306F7A" w14:textId="77777777" w:rsidR="005F2121" w:rsidRPr="005F2121" w:rsidRDefault="005F2121" w:rsidP="005F2121">
            <w:pPr>
              <w:jc w:val="center"/>
              <w:outlineLvl w:val="4"/>
              <w:rPr>
                <w:color w:val="000000"/>
                <w:sz w:val="20"/>
                <w:szCs w:val="20"/>
              </w:rPr>
            </w:pPr>
            <w:r w:rsidRPr="005F2121">
              <w:rPr>
                <w:color w:val="000000"/>
                <w:sz w:val="20"/>
                <w:szCs w:val="20"/>
              </w:rPr>
              <w:t>600,00</w:t>
            </w:r>
          </w:p>
        </w:tc>
        <w:tc>
          <w:tcPr>
            <w:tcW w:w="1460" w:type="dxa"/>
            <w:gridSpan w:val="2"/>
            <w:tcBorders>
              <w:top w:val="nil"/>
              <w:left w:val="nil"/>
              <w:bottom w:val="single" w:sz="4" w:space="0" w:color="000000"/>
              <w:right w:val="single" w:sz="4" w:space="0" w:color="000000"/>
            </w:tcBorders>
            <w:shd w:val="clear" w:color="auto" w:fill="auto"/>
            <w:noWrap/>
            <w:hideMark/>
          </w:tcPr>
          <w:p w14:paraId="53319C0C"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313C5499"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09600EF3"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22BAFA6C" w14:textId="77777777" w:rsidR="005F2121" w:rsidRPr="005F2121" w:rsidRDefault="005F2121" w:rsidP="005F2121">
            <w:pPr>
              <w:outlineLvl w:val="1"/>
              <w:rPr>
                <w:color w:val="000000"/>
                <w:sz w:val="20"/>
                <w:szCs w:val="20"/>
              </w:rPr>
            </w:pPr>
            <w:r w:rsidRPr="005F2121">
              <w:rPr>
                <w:color w:val="000000"/>
                <w:sz w:val="20"/>
                <w:szCs w:val="20"/>
              </w:rPr>
              <w:t xml:space="preserve">        Основное мероприятие "Содержание территорий общего пользования"</w:t>
            </w:r>
          </w:p>
        </w:tc>
        <w:tc>
          <w:tcPr>
            <w:tcW w:w="709" w:type="dxa"/>
            <w:tcBorders>
              <w:top w:val="nil"/>
              <w:left w:val="nil"/>
              <w:bottom w:val="single" w:sz="4" w:space="0" w:color="000000"/>
              <w:right w:val="single" w:sz="4" w:space="0" w:color="000000"/>
            </w:tcBorders>
            <w:shd w:val="clear" w:color="auto" w:fill="auto"/>
            <w:noWrap/>
            <w:hideMark/>
          </w:tcPr>
          <w:p w14:paraId="7A25B528"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13A3BB04" w14:textId="77777777" w:rsidR="005F2121" w:rsidRPr="005F2121" w:rsidRDefault="005F2121" w:rsidP="005F2121">
            <w:pPr>
              <w:jc w:val="center"/>
              <w:outlineLvl w:val="1"/>
              <w:rPr>
                <w:color w:val="000000"/>
                <w:sz w:val="20"/>
                <w:szCs w:val="20"/>
              </w:rPr>
            </w:pPr>
            <w:r w:rsidRPr="005F2121">
              <w:rPr>
                <w:color w:val="000000"/>
                <w:sz w:val="20"/>
                <w:szCs w:val="20"/>
              </w:rPr>
              <w:t>2020800000</w:t>
            </w:r>
          </w:p>
        </w:tc>
        <w:tc>
          <w:tcPr>
            <w:tcW w:w="729" w:type="dxa"/>
            <w:tcBorders>
              <w:top w:val="nil"/>
              <w:left w:val="nil"/>
              <w:bottom w:val="single" w:sz="4" w:space="0" w:color="000000"/>
              <w:right w:val="single" w:sz="4" w:space="0" w:color="000000"/>
            </w:tcBorders>
            <w:shd w:val="clear" w:color="auto" w:fill="auto"/>
            <w:noWrap/>
            <w:hideMark/>
          </w:tcPr>
          <w:p w14:paraId="0B4A491F"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3BE3D45F" w14:textId="77777777" w:rsidR="005F2121" w:rsidRPr="005F2121" w:rsidRDefault="005F2121" w:rsidP="005F2121">
            <w:pPr>
              <w:jc w:val="center"/>
              <w:outlineLvl w:val="1"/>
              <w:rPr>
                <w:color w:val="000000"/>
                <w:sz w:val="20"/>
                <w:szCs w:val="20"/>
              </w:rPr>
            </w:pPr>
            <w:r w:rsidRPr="005F2121">
              <w:rPr>
                <w:color w:val="000000"/>
                <w:sz w:val="20"/>
                <w:szCs w:val="20"/>
              </w:rPr>
              <w:t>78 958,78</w:t>
            </w:r>
          </w:p>
        </w:tc>
        <w:tc>
          <w:tcPr>
            <w:tcW w:w="1460" w:type="dxa"/>
            <w:gridSpan w:val="2"/>
            <w:tcBorders>
              <w:top w:val="nil"/>
              <w:left w:val="nil"/>
              <w:bottom w:val="single" w:sz="4" w:space="0" w:color="000000"/>
              <w:right w:val="single" w:sz="4" w:space="0" w:color="000000"/>
            </w:tcBorders>
            <w:shd w:val="clear" w:color="auto" w:fill="auto"/>
            <w:noWrap/>
            <w:hideMark/>
          </w:tcPr>
          <w:p w14:paraId="2E571D80" w14:textId="77777777" w:rsidR="005F2121" w:rsidRPr="005F2121" w:rsidRDefault="005F2121" w:rsidP="005F2121">
            <w:pPr>
              <w:jc w:val="center"/>
              <w:outlineLvl w:val="1"/>
              <w:rPr>
                <w:color w:val="000000"/>
                <w:sz w:val="20"/>
                <w:szCs w:val="20"/>
              </w:rPr>
            </w:pPr>
            <w:r w:rsidRPr="005F2121">
              <w:rPr>
                <w:color w:val="000000"/>
                <w:sz w:val="20"/>
                <w:szCs w:val="20"/>
              </w:rPr>
              <w:t>13 283,57</w:t>
            </w:r>
          </w:p>
        </w:tc>
        <w:tc>
          <w:tcPr>
            <w:tcW w:w="1460" w:type="dxa"/>
            <w:gridSpan w:val="2"/>
            <w:tcBorders>
              <w:top w:val="nil"/>
              <w:left w:val="nil"/>
              <w:bottom w:val="single" w:sz="4" w:space="0" w:color="000000"/>
              <w:right w:val="single" w:sz="4" w:space="0" w:color="000000"/>
            </w:tcBorders>
            <w:shd w:val="clear" w:color="auto" w:fill="auto"/>
            <w:noWrap/>
            <w:hideMark/>
          </w:tcPr>
          <w:p w14:paraId="5F137AEF" w14:textId="77777777" w:rsidR="005F2121" w:rsidRPr="005F2121" w:rsidRDefault="005F2121" w:rsidP="005F2121">
            <w:pPr>
              <w:jc w:val="center"/>
              <w:outlineLvl w:val="1"/>
              <w:rPr>
                <w:color w:val="000000"/>
                <w:sz w:val="20"/>
                <w:szCs w:val="20"/>
              </w:rPr>
            </w:pPr>
            <w:r w:rsidRPr="005F2121">
              <w:rPr>
                <w:color w:val="000000"/>
                <w:sz w:val="20"/>
                <w:szCs w:val="20"/>
              </w:rPr>
              <w:t>16,8%</w:t>
            </w:r>
          </w:p>
        </w:tc>
      </w:tr>
      <w:tr w:rsidR="005F2121" w:rsidRPr="005F2121" w14:paraId="764001E0"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452A37E0" w14:textId="77777777" w:rsidR="005F2121" w:rsidRPr="005F2121" w:rsidRDefault="005F2121" w:rsidP="005F2121">
            <w:pPr>
              <w:outlineLvl w:val="2"/>
              <w:rPr>
                <w:color w:val="000000"/>
                <w:sz w:val="20"/>
                <w:szCs w:val="20"/>
              </w:rPr>
            </w:pPr>
            <w:r w:rsidRPr="005F2121">
              <w:rPr>
                <w:color w:val="000000"/>
                <w:sz w:val="20"/>
                <w:szCs w:val="20"/>
              </w:rPr>
              <w:t xml:space="preserve">          Осуществление мероприятий по содержанию территорий общего пользования</w:t>
            </w:r>
          </w:p>
        </w:tc>
        <w:tc>
          <w:tcPr>
            <w:tcW w:w="709" w:type="dxa"/>
            <w:tcBorders>
              <w:top w:val="nil"/>
              <w:left w:val="nil"/>
              <w:bottom w:val="single" w:sz="4" w:space="0" w:color="000000"/>
              <w:right w:val="single" w:sz="4" w:space="0" w:color="000000"/>
            </w:tcBorders>
            <w:shd w:val="clear" w:color="auto" w:fill="auto"/>
            <w:noWrap/>
            <w:hideMark/>
          </w:tcPr>
          <w:p w14:paraId="7FAE5DAB"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5F4C6C65" w14:textId="77777777" w:rsidR="005F2121" w:rsidRPr="005F2121" w:rsidRDefault="005F2121" w:rsidP="005F2121">
            <w:pPr>
              <w:jc w:val="center"/>
              <w:outlineLvl w:val="2"/>
              <w:rPr>
                <w:color w:val="000000"/>
                <w:sz w:val="20"/>
                <w:szCs w:val="20"/>
              </w:rPr>
            </w:pPr>
            <w:r w:rsidRPr="005F2121">
              <w:rPr>
                <w:color w:val="000000"/>
                <w:sz w:val="20"/>
                <w:szCs w:val="20"/>
              </w:rPr>
              <w:t>2020880810</w:t>
            </w:r>
          </w:p>
        </w:tc>
        <w:tc>
          <w:tcPr>
            <w:tcW w:w="729" w:type="dxa"/>
            <w:tcBorders>
              <w:top w:val="nil"/>
              <w:left w:val="nil"/>
              <w:bottom w:val="single" w:sz="4" w:space="0" w:color="000000"/>
              <w:right w:val="single" w:sz="4" w:space="0" w:color="000000"/>
            </w:tcBorders>
            <w:shd w:val="clear" w:color="auto" w:fill="auto"/>
            <w:noWrap/>
            <w:hideMark/>
          </w:tcPr>
          <w:p w14:paraId="11E74186"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6FC97B8E" w14:textId="77777777" w:rsidR="005F2121" w:rsidRPr="005F2121" w:rsidRDefault="005F2121" w:rsidP="005F2121">
            <w:pPr>
              <w:jc w:val="center"/>
              <w:outlineLvl w:val="2"/>
              <w:rPr>
                <w:color w:val="000000"/>
                <w:sz w:val="20"/>
                <w:szCs w:val="20"/>
              </w:rPr>
            </w:pPr>
            <w:r w:rsidRPr="005F2121">
              <w:rPr>
                <w:color w:val="000000"/>
                <w:sz w:val="20"/>
                <w:szCs w:val="20"/>
              </w:rPr>
              <w:t>63 239,91</w:t>
            </w:r>
          </w:p>
        </w:tc>
        <w:tc>
          <w:tcPr>
            <w:tcW w:w="1460" w:type="dxa"/>
            <w:gridSpan w:val="2"/>
            <w:tcBorders>
              <w:top w:val="nil"/>
              <w:left w:val="nil"/>
              <w:bottom w:val="single" w:sz="4" w:space="0" w:color="000000"/>
              <w:right w:val="single" w:sz="4" w:space="0" w:color="000000"/>
            </w:tcBorders>
            <w:shd w:val="clear" w:color="auto" w:fill="auto"/>
            <w:noWrap/>
            <w:hideMark/>
          </w:tcPr>
          <w:p w14:paraId="1F95FA89" w14:textId="77777777" w:rsidR="005F2121" w:rsidRPr="005F2121" w:rsidRDefault="005F2121" w:rsidP="005F2121">
            <w:pPr>
              <w:jc w:val="center"/>
              <w:outlineLvl w:val="2"/>
              <w:rPr>
                <w:color w:val="000000"/>
                <w:sz w:val="20"/>
                <w:szCs w:val="20"/>
              </w:rPr>
            </w:pPr>
            <w:r w:rsidRPr="005F2121">
              <w:rPr>
                <w:color w:val="000000"/>
                <w:sz w:val="20"/>
                <w:szCs w:val="20"/>
              </w:rPr>
              <w:t>12 261,23</w:t>
            </w:r>
          </w:p>
        </w:tc>
        <w:tc>
          <w:tcPr>
            <w:tcW w:w="1460" w:type="dxa"/>
            <w:gridSpan w:val="2"/>
            <w:tcBorders>
              <w:top w:val="nil"/>
              <w:left w:val="nil"/>
              <w:bottom w:val="single" w:sz="4" w:space="0" w:color="000000"/>
              <w:right w:val="single" w:sz="4" w:space="0" w:color="000000"/>
            </w:tcBorders>
            <w:shd w:val="clear" w:color="auto" w:fill="auto"/>
            <w:noWrap/>
            <w:hideMark/>
          </w:tcPr>
          <w:p w14:paraId="57B92EAA" w14:textId="77777777" w:rsidR="005F2121" w:rsidRPr="005F2121" w:rsidRDefault="005F2121" w:rsidP="005F2121">
            <w:pPr>
              <w:jc w:val="center"/>
              <w:outlineLvl w:val="2"/>
              <w:rPr>
                <w:color w:val="000000"/>
                <w:sz w:val="20"/>
                <w:szCs w:val="20"/>
              </w:rPr>
            </w:pPr>
            <w:r w:rsidRPr="005F2121">
              <w:rPr>
                <w:color w:val="000000"/>
                <w:sz w:val="20"/>
                <w:szCs w:val="20"/>
              </w:rPr>
              <w:t>19,4%</w:t>
            </w:r>
          </w:p>
        </w:tc>
      </w:tr>
      <w:tr w:rsidR="005F2121" w:rsidRPr="005F2121" w14:paraId="629B80D3"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1094F194" w14:textId="77777777" w:rsidR="005F2121" w:rsidRPr="005F2121" w:rsidRDefault="005F2121" w:rsidP="005F2121">
            <w:pPr>
              <w:outlineLvl w:val="3"/>
              <w:rPr>
                <w:color w:val="000000"/>
                <w:sz w:val="20"/>
                <w:szCs w:val="20"/>
              </w:rPr>
            </w:pPr>
            <w:r w:rsidRPr="005F2121">
              <w:rPr>
                <w:color w:val="000000"/>
                <w:sz w:val="20"/>
                <w:szCs w:val="20"/>
              </w:rPr>
              <w:t xml:space="preserve">            Благоустройство</w:t>
            </w:r>
          </w:p>
        </w:tc>
        <w:tc>
          <w:tcPr>
            <w:tcW w:w="709" w:type="dxa"/>
            <w:tcBorders>
              <w:top w:val="nil"/>
              <w:left w:val="nil"/>
              <w:bottom w:val="single" w:sz="4" w:space="0" w:color="000000"/>
              <w:right w:val="single" w:sz="4" w:space="0" w:color="000000"/>
            </w:tcBorders>
            <w:shd w:val="clear" w:color="auto" w:fill="auto"/>
            <w:noWrap/>
            <w:hideMark/>
          </w:tcPr>
          <w:p w14:paraId="3D047057" w14:textId="77777777" w:rsidR="005F2121" w:rsidRPr="005F2121" w:rsidRDefault="005F2121" w:rsidP="005F2121">
            <w:pPr>
              <w:jc w:val="center"/>
              <w:outlineLvl w:val="3"/>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6E568E92" w14:textId="77777777" w:rsidR="005F2121" w:rsidRPr="005F2121" w:rsidRDefault="005F2121" w:rsidP="005F2121">
            <w:pPr>
              <w:jc w:val="center"/>
              <w:outlineLvl w:val="3"/>
              <w:rPr>
                <w:color w:val="000000"/>
                <w:sz w:val="20"/>
                <w:szCs w:val="20"/>
              </w:rPr>
            </w:pPr>
            <w:r w:rsidRPr="005F2121">
              <w:rPr>
                <w:color w:val="000000"/>
                <w:sz w:val="20"/>
                <w:szCs w:val="20"/>
              </w:rPr>
              <w:t>2020880810</w:t>
            </w:r>
          </w:p>
        </w:tc>
        <w:tc>
          <w:tcPr>
            <w:tcW w:w="729" w:type="dxa"/>
            <w:tcBorders>
              <w:top w:val="nil"/>
              <w:left w:val="nil"/>
              <w:bottom w:val="single" w:sz="4" w:space="0" w:color="000000"/>
              <w:right w:val="single" w:sz="4" w:space="0" w:color="000000"/>
            </w:tcBorders>
            <w:shd w:val="clear" w:color="auto" w:fill="auto"/>
            <w:noWrap/>
            <w:hideMark/>
          </w:tcPr>
          <w:p w14:paraId="09A8767F"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1ED69891" w14:textId="77777777" w:rsidR="005F2121" w:rsidRPr="005F2121" w:rsidRDefault="005F2121" w:rsidP="005F2121">
            <w:pPr>
              <w:jc w:val="center"/>
              <w:outlineLvl w:val="3"/>
              <w:rPr>
                <w:color w:val="000000"/>
                <w:sz w:val="20"/>
                <w:szCs w:val="20"/>
              </w:rPr>
            </w:pPr>
            <w:r w:rsidRPr="005F2121">
              <w:rPr>
                <w:color w:val="000000"/>
                <w:sz w:val="20"/>
                <w:szCs w:val="20"/>
              </w:rPr>
              <w:t>63 239,91</w:t>
            </w:r>
          </w:p>
        </w:tc>
        <w:tc>
          <w:tcPr>
            <w:tcW w:w="1460" w:type="dxa"/>
            <w:gridSpan w:val="2"/>
            <w:tcBorders>
              <w:top w:val="nil"/>
              <w:left w:val="nil"/>
              <w:bottom w:val="single" w:sz="4" w:space="0" w:color="000000"/>
              <w:right w:val="single" w:sz="4" w:space="0" w:color="000000"/>
            </w:tcBorders>
            <w:shd w:val="clear" w:color="auto" w:fill="auto"/>
            <w:noWrap/>
            <w:hideMark/>
          </w:tcPr>
          <w:p w14:paraId="29A7AF85" w14:textId="77777777" w:rsidR="005F2121" w:rsidRPr="005F2121" w:rsidRDefault="005F2121" w:rsidP="005F2121">
            <w:pPr>
              <w:jc w:val="center"/>
              <w:outlineLvl w:val="3"/>
              <w:rPr>
                <w:color w:val="000000"/>
                <w:sz w:val="20"/>
                <w:szCs w:val="20"/>
              </w:rPr>
            </w:pPr>
            <w:r w:rsidRPr="005F2121">
              <w:rPr>
                <w:color w:val="000000"/>
                <w:sz w:val="20"/>
                <w:szCs w:val="20"/>
              </w:rPr>
              <w:t>12 261,23</w:t>
            </w:r>
          </w:p>
        </w:tc>
        <w:tc>
          <w:tcPr>
            <w:tcW w:w="1460" w:type="dxa"/>
            <w:gridSpan w:val="2"/>
            <w:tcBorders>
              <w:top w:val="nil"/>
              <w:left w:val="nil"/>
              <w:bottom w:val="single" w:sz="4" w:space="0" w:color="000000"/>
              <w:right w:val="single" w:sz="4" w:space="0" w:color="000000"/>
            </w:tcBorders>
            <w:shd w:val="clear" w:color="auto" w:fill="auto"/>
            <w:noWrap/>
            <w:hideMark/>
          </w:tcPr>
          <w:p w14:paraId="210547AD" w14:textId="77777777" w:rsidR="005F2121" w:rsidRPr="005F2121" w:rsidRDefault="005F2121" w:rsidP="005F2121">
            <w:pPr>
              <w:jc w:val="center"/>
              <w:outlineLvl w:val="3"/>
              <w:rPr>
                <w:color w:val="000000"/>
                <w:sz w:val="20"/>
                <w:szCs w:val="20"/>
              </w:rPr>
            </w:pPr>
            <w:r w:rsidRPr="005F2121">
              <w:rPr>
                <w:color w:val="000000"/>
                <w:sz w:val="20"/>
                <w:szCs w:val="20"/>
              </w:rPr>
              <w:t>19,4%</w:t>
            </w:r>
          </w:p>
        </w:tc>
      </w:tr>
      <w:tr w:rsidR="005F2121" w:rsidRPr="005F2121" w14:paraId="343D11C1"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02AA1BB6" w14:textId="77777777" w:rsidR="005F2121" w:rsidRPr="005F2121" w:rsidRDefault="005F2121" w:rsidP="005F2121">
            <w:pPr>
              <w:outlineLvl w:val="4"/>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14:paraId="52F5CEA9" w14:textId="77777777" w:rsidR="005F2121" w:rsidRPr="005F2121" w:rsidRDefault="005F2121" w:rsidP="005F2121">
            <w:pPr>
              <w:jc w:val="center"/>
              <w:outlineLvl w:val="4"/>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3B06166B" w14:textId="77777777" w:rsidR="005F2121" w:rsidRPr="005F2121" w:rsidRDefault="005F2121" w:rsidP="005F2121">
            <w:pPr>
              <w:jc w:val="center"/>
              <w:outlineLvl w:val="4"/>
              <w:rPr>
                <w:color w:val="000000"/>
                <w:sz w:val="20"/>
                <w:szCs w:val="20"/>
              </w:rPr>
            </w:pPr>
            <w:r w:rsidRPr="005F2121">
              <w:rPr>
                <w:color w:val="000000"/>
                <w:sz w:val="20"/>
                <w:szCs w:val="20"/>
              </w:rPr>
              <w:t>2020880810</w:t>
            </w:r>
          </w:p>
        </w:tc>
        <w:tc>
          <w:tcPr>
            <w:tcW w:w="729" w:type="dxa"/>
            <w:tcBorders>
              <w:top w:val="nil"/>
              <w:left w:val="nil"/>
              <w:bottom w:val="single" w:sz="4" w:space="0" w:color="000000"/>
              <w:right w:val="single" w:sz="4" w:space="0" w:color="000000"/>
            </w:tcBorders>
            <w:shd w:val="clear" w:color="auto" w:fill="auto"/>
            <w:noWrap/>
            <w:hideMark/>
          </w:tcPr>
          <w:p w14:paraId="7396DC5D" w14:textId="77777777" w:rsidR="005F2121" w:rsidRPr="005F2121" w:rsidRDefault="005F2121" w:rsidP="005F2121">
            <w:pPr>
              <w:jc w:val="center"/>
              <w:outlineLvl w:val="4"/>
              <w:rPr>
                <w:color w:val="000000"/>
                <w:sz w:val="20"/>
                <w:szCs w:val="20"/>
              </w:rPr>
            </w:pPr>
            <w:r w:rsidRPr="005F2121">
              <w:rPr>
                <w:color w:val="000000"/>
                <w:sz w:val="20"/>
                <w:szCs w:val="20"/>
              </w:rPr>
              <w:t>200</w:t>
            </w:r>
          </w:p>
        </w:tc>
        <w:tc>
          <w:tcPr>
            <w:tcW w:w="1460" w:type="dxa"/>
            <w:gridSpan w:val="2"/>
            <w:tcBorders>
              <w:top w:val="nil"/>
              <w:left w:val="nil"/>
              <w:bottom w:val="single" w:sz="4" w:space="0" w:color="000000"/>
              <w:right w:val="single" w:sz="4" w:space="0" w:color="000000"/>
            </w:tcBorders>
            <w:shd w:val="clear" w:color="auto" w:fill="auto"/>
            <w:noWrap/>
            <w:hideMark/>
          </w:tcPr>
          <w:p w14:paraId="7D90BF49" w14:textId="77777777" w:rsidR="005F2121" w:rsidRPr="005F2121" w:rsidRDefault="005F2121" w:rsidP="005F2121">
            <w:pPr>
              <w:jc w:val="center"/>
              <w:outlineLvl w:val="4"/>
              <w:rPr>
                <w:color w:val="000000"/>
                <w:sz w:val="20"/>
                <w:szCs w:val="20"/>
              </w:rPr>
            </w:pPr>
            <w:r w:rsidRPr="005F2121">
              <w:rPr>
                <w:color w:val="000000"/>
                <w:sz w:val="20"/>
                <w:szCs w:val="20"/>
              </w:rPr>
              <w:t>12 876,23</w:t>
            </w:r>
          </w:p>
        </w:tc>
        <w:tc>
          <w:tcPr>
            <w:tcW w:w="1460" w:type="dxa"/>
            <w:gridSpan w:val="2"/>
            <w:tcBorders>
              <w:top w:val="nil"/>
              <w:left w:val="nil"/>
              <w:bottom w:val="single" w:sz="4" w:space="0" w:color="000000"/>
              <w:right w:val="single" w:sz="4" w:space="0" w:color="000000"/>
            </w:tcBorders>
            <w:shd w:val="clear" w:color="auto" w:fill="auto"/>
            <w:noWrap/>
            <w:hideMark/>
          </w:tcPr>
          <w:p w14:paraId="35075C1D"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7665A377"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6D082B3E"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25DEE6F7"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734F6100" w14:textId="77777777" w:rsidR="005F2121" w:rsidRPr="005F2121" w:rsidRDefault="005F2121" w:rsidP="005F2121">
            <w:pPr>
              <w:jc w:val="center"/>
              <w:outlineLvl w:val="4"/>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474943F2" w14:textId="77777777" w:rsidR="005F2121" w:rsidRPr="005F2121" w:rsidRDefault="005F2121" w:rsidP="005F2121">
            <w:pPr>
              <w:jc w:val="center"/>
              <w:outlineLvl w:val="4"/>
              <w:rPr>
                <w:color w:val="000000"/>
                <w:sz w:val="20"/>
                <w:szCs w:val="20"/>
              </w:rPr>
            </w:pPr>
            <w:r w:rsidRPr="005F2121">
              <w:rPr>
                <w:color w:val="000000"/>
                <w:sz w:val="20"/>
                <w:szCs w:val="20"/>
              </w:rPr>
              <w:t>2020880810</w:t>
            </w:r>
          </w:p>
        </w:tc>
        <w:tc>
          <w:tcPr>
            <w:tcW w:w="729" w:type="dxa"/>
            <w:tcBorders>
              <w:top w:val="nil"/>
              <w:left w:val="nil"/>
              <w:bottom w:val="single" w:sz="4" w:space="0" w:color="000000"/>
              <w:right w:val="single" w:sz="4" w:space="0" w:color="000000"/>
            </w:tcBorders>
            <w:shd w:val="clear" w:color="auto" w:fill="auto"/>
            <w:noWrap/>
            <w:hideMark/>
          </w:tcPr>
          <w:p w14:paraId="60C079FF"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531518BB" w14:textId="77777777" w:rsidR="005F2121" w:rsidRPr="005F2121" w:rsidRDefault="005F2121" w:rsidP="005F2121">
            <w:pPr>
              <w:jc w:val="center"/>
              <w:outlineLvl w:val="4"/>
              <w:rPr>
                <w:color w:val="000000"/>
                <w:sz w:val="20"/>
                <w:szCs w:val="20"/>
              </w:rPr>
            </w:pPr>
            <w:r w:rsidRPr="005F2121">
              <w:rPr>
                <w:color w:val="000000"/>
                <w:sz w:val="20"/>
                <w:szCs w:val="20"/>
              </w:rPr>
              <w:t>50 363,68</w:t>
            </w:r>
          </w:p>
        </w:tc>
        <w:tc>
          <w:tcPr>
            <w:tcW w:w="1460" w:type="dxa"/>
            <w:gridSpan w:val="2"/>
            <w:tcBorders>
              <w:top w:val="nil"/>
              <w:left w:val="nil"/>
              <w:bottom w:val="single" w:sz="4" w:space="0" w:color="000000"/>
              <w:right w:val="single" w:sz="4" w:space="0" w:color="000000"/>
            </w:tcBorders>
            <w:shd w:val="clear" w:color="auto" w:fill="auto"/>
            <w:noWrap/>
            <w:hideMark/>
          </w:tcPr>
          <w:p w14:paraId="6B62A9C1" w14:textId="77777777" w:rsidR="005F2121" w:rsidRPr="005F2121" w:rsidRDefault="005F2121" w:rsidP="005F2121">
            <w:pPr>
              <w:jc w:val="center"/>
              <w:outlineLvl w:val="4"/>
              <w:rPr>
                <w:color w:val="000000"/>
                <w:sz w:val="20"/>
                <w:szCs w:val="20"/>
              </w:rPr>
            </w:pPr>
            <w:r w:rsidRPr="005F2121">
              <w:rPr>
                <w:color w:val="000000"/>
                <w:sz w:val="20"/>
                <w:szCs w:val="20"/>
              </w:rPr>
              <w:t>12 261,23</w:t>
            </w:r>
          </w:p>
        </w:tc>
        <w:tc>
          <w:tcPr>
            <w:tcW w:w="1460" w:type="dxa"/>
            <w:gridSpan w:val="2"/>
            <w:tcBorders>
              <w:top w:val="nil"/>
              <w:left w:val="nil"/>
              <w:bottom w:val="single" w:sz="4" w:space="0" w:color="000000"/>
              <w:right w:val="single" w:sz="4" w:space="0" w:color="000000"/>
            </w:tcBorders>
            <w:shd w:val="clear" w:color="auto" w:fill="auto"/>
            <w:noWrap/>
            <w:hideMark/>
          </w:tcPr>
          <w:p w14:paraId="43173990" w14:textId="77777777" w:rsidR="005F2121" w:rsidRPr="005F2121" w:rsidRDefault="005F2121" w:rsidP="005F2121">
            <w:pPr>
              <w:jc w:val="center"/>
              <w:outlineLvl w:val="4"/>
              <w:rPr>
                <w:color w:val="000000"/>
                <w:sz w:val="20"/>
                <w:szCs w:val="20"/>
              </w:rPr>
            </w:pPr>
            <w:r w:rsidRPr="005F2121">
              <w:rPr>
                <w:color w:val="000000"/>
                <w:sz w:val="20"/>
                <w:szCs w:val="20"/>
              </w:rPr>
              <w:t>24,3%</w:t>
            </w:r>
          </w:p>
        </w:tc>
      </w:tr>
      <w:tr w:rsidR="005F2121" w:rsidRPr="005F2121" w14:paraId="5BC254B3" w14:textId="77777777" w:rsidTr="005F2121">
        <w:trPr>
          <w:gridAfter w:val="2"/>
          <w:wAfter w:w="30" w:type="dxa"/>
          <w:trHeight w:val="1020"/>
        </w:trPr>
        <w:tc>
          <w:tcPr>
            <w:tcW w:w="2552" w:type="dxa"/>
            <w:tcBorders>
              <w:top w:val="nil"/>
              <w:left w:val="single" w:sz="4" w:space="0" w:color="000000"/>
              <w:bottom w:val="single" w:sz="4" w:space="0" w:color="000000"/>
              <w:right w:val="single" w:sz="4" w:space="0" w:color="000000"/>
            </w:tcBorders>
            <w:shd w:val="clear" w:color="000000" w:fill="FFFFFF"/>
            <w:hideMark/>
          </w:tcPr>
          <w:p w14:paraId="6D6FD2DF" w14:textId="77777777" w:rsidR="005F2121" w:rsidRPr="005F2121" w:rsidRDefault="005F2121" w:rsidP="005F2121">
            <w:pPr>
              <w:outlineLvl w:val="2"/>
              <w:rPr>
                <w:color w:val="000000"/>
                <w:sz w:val="20"/>
                <w:szCs w:val="20"/>
              </w:rPr>
            </w:pPr>
            <w:r w:rsidRPr="005F2121">
              <w:rPr>
                <w:color w:val="000000"/>
                <w:sz w:val="20"/>
                <w:szCs w:val="20"/>
              </w:rPr>
              <w:t xml:space="preserve">          Осуществление мероприятий по содержанию, оснащению и ремонту малых </w:t>
            </w:r>
            <w:r w:rsidRPr="005F2121">
              <w:rPr>
                <w:color w:val="000000"/>
                <w:sz w:val="20"/>
                <w:szCs w:val="20"/>
              </w:rPr>
              <w:lastRenderedPageBreak/>
              <w:t>архитектурных форм и элементов благоустройства</w:t>
            </w:r>
          </w:p>
        </w:tc>
        <w:tc>
          <w:tcPr>
            <w:tcW w:w="709" w:type="dxa"/>
            <w:tcBorders>
              <w:top w:val="nil"/>
              <w:left w:val="nil"/>
              <w:bottom w:val="single" w:sz="4" w:space="0" w:color="000000"/>
              <w:right w:val="single" w:sz="4" w:space="0" w:color="000000"/>
            </w:tcBorders>
            <w:shd w:val="clear" w:color="auto" w:fill="auto"/>
            <w:noWrap/>
            <w:hideMark/>
          </w:tcPr>
          <w:p w14:paraId="75F99DD5" w14:textId="77777777" w:rsidR="005F2121" w:rsidRPr="005F2121" w:rsidRDefault="005F2121" w:rsidP="005F2121">
            <w:pPr>
              <w:jc w:val="center"/>
              <w:outlineLvl w:val="2"/>
              <w:rPr>
                <w:color w:val="000000"/>
                <w:sz w:val="20"/>
                <w:szCs w:val="20"/>
              </w:rPr>
            </w:pPr>
            <w:r w:rsidRPr="005F2121">
              <w:rPr>
                <w:color w:val="000000"/>
                <w:sz w:val="20"/>
                <w:szCs w:val="20"/>
              </w:rPr>
              <w:lastRenderedPageBreak/>
              <w:t> </w:t>
            </w:r>
          </w:p>
        </w:tc>
        <w:tc>
          <w:tcPr>
            <w:tcW w:w="1286" w:type="dxa"/>
            <w:tcBorders>
              <w:top w:val="nil"/>
              <w:left w:val="nil"/>
              <w:bottom w:val="single" w:sz="4" w:space="0" w:color="000000"/>
              <w:right w:val="single" w:sz="4" w:space="0" w:color="000000"/>
            </w:tcBorders>
            <w:shd w:val="clear" w:color="auto" w:fill="auto"/>
            <w:noWrap/>
            <w:hideMark/>
          </w:tcPr>
          <w:p w14:paraId="0428F915" w14:textId="77777777" w:rsidR="005F2121" w:rsidRPr="005F2121" w:rsidRDefault="005F2121" w:rsidP="005F2121">
            <w:pPr>
              <w:jc w:val="center"/>
              <w:outlineLvl w:val="2"/>
              <w:rPr>
                <w:color w:val="000000"/>
                <w:sz w:val="20"/>
                <w:szCs w:val="20"/>
              </w:rPr>
            </w:pPr>
            <w:r w:rsidRPr="005F2121">
              <w:rPr>
                <w:color w:val="000000"/>
                <w:sz w:val="20"/>
                <w:szCs w:val="20"/>
              </w:rPr>
              <w:t>2020880820</w:t>
            </w:r>
          </w:p>
        </w:tc>
        <w:tc>
          <w:tcPr>
            <w:tcW w:w="729" w:type="dxa"/>
            <w:tcBorders>
              <w:top w:val="nil"/>
              <w:left w:val="nil"/>
              <w:bottom w:val="single" w:sz="4" w:space="0" w:color="000000"/>
              <w:right w:val="single" w:sz="4" w:space="0" w:color="000000"/>
            </w:tcBorders>
            <w:shd w:val="clear" w:color="auto" w:fill="auto"/>
            <w:noWrap/>
            <w:hideMark/>
          </w:tcPr>
          <w:p w14:paraId="32E8421E"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133D482D" w14:textId="77777777" w:rsidR="005F2121" w:rsidRPr="005F2121" w:rsidRDefault="005F2121" w:rsidP="005F2121">
            <w:pPr>
              <w:jc w:val="center"/>
              <w:outlineLvl w:val="2"/>
              <w:rPr>
                <w:color w:val="000000"/>
                <w:sz w:val="20"/>
                <w:szCs w:val="20"/>
              </w:rPr>
            </w:pPr>
            <w:r w:rsidRPr="005F2121">
              <w:rPr>
                <w:color w:val="000000"/>
                <w:sz w:val="20"/>
                <w:szCs w:val="20"/>
              </w:rPr>
              <w:t>13 648,20</w:t>
            </w:r>
          </w:p>
        </w:tc>
        <w:tc>
          <w:tcPr>
            <w:tcW w:w="1460" w:type="dxa"/>
            <w:gridSpan w:val="2"/>
            <w:tcBorders>
              <w:top w:val="nil"/>
              <w:left w:val="nil"/>
              <w:bottom w:val="single" w:sz="4" w:space="0" w:color="000000"/>
              <w:right w:val="single" w:sz="4" w:space="0" w:color="000000"/>
            </w:tcBorders>
            <w:shd w:val="clear" w:color="auto" w:fill="auto"/>
            <w:noWrap/>
            <w:hideMark/>
          </w:tcPr>
          <w:p w14:paraId="3106A091" w14:textId="77777777" w:rsidR="005F2121" w:rsidRPr="005F2121" w:rsidRDefault="005F2121" w:rsidP="005F2121">
            <w:pPr>
              <w:jc w:val="center"/>
              <w:outlineLvl w:val="2"/>
              <w:rPr>
                <w:color w:val="000000"/>
                <w:sz w:val="20"/>
                <w:szCs w:val="20"/>
              </w:rPr>
            </w:pPr>
            <w:r w:rsidRPr="005F2121">
              <w:rPr>
                <w:color w:val="000000"/>
                <w:sz w:val="20"/>
                <w:szCs w:val="20"/>
              </w:rPr>
              <w:t>1 022,34</w:t>
            </w:r>
          </w:p>
        </w:tc>
        <w:tc>
          <w:tcPr>
            <w:tcW w:w="1460" w:type="dxa"/>
            <w:gridSpan w:val="2"/>
            <w:tcBorders>
              <w:top w:val="nil"/>
              <w:left w:val="nil"/>
              <w:bottom w:val="single" w:sz="4" w:space="0" w:color="000000"/>
              <w:right w:val="single" w:sz="4" w:space="0" w:color="000000"/>
            </w:tcBorders>
            <w:shd w:val="clear" w:color="auto" w:fill="auto"/>
            <w:noWrap/>
            <w:hideMark/>
          </w:tcPr>
          <w:p w14:paraId="664AB9AF" w14:textId="77777777" w:rsidR="005F2121" w:rsidRPr="005F2121" w:rsidRDefault="005F2121" w:rsidP="005F2121">
            <w:pPr>
              <w:jc w:val="center"/>
              <w:outlineLvl w:val="2"/>
              <w:rPr>
                <w:color w:val="000000"/>
                <w:sz w:val="20"/>
                <w:szCs w:val="20"/>
              </w:rPr>
            </w:pPr>
            <w:r w:rsidRPr="005F2121">
              <w:rPr>
                <w:color w:val="000000"/>
                <w:sz w:val="20"/>
                <w:szCs w:val="20"/>
              </w:rPr>
              <w:t>7,5%</w:t>
            </w:r>
          </w:p>
        </w:tc>
      </w:tr>
      <w:tr w:rsidR="005F2121" w:rsidRPr="005F2121" w14:paraId="2EB10179"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493846F8" w14:textId="77777777" w:rsidR="005F2121" w:rsidRPr="005F2121" w:rsidRDefault="005F2121" w:rsidP="005F2121">
            <w:pPr>
              <w:outlineLvl w:val="3"/>
              <w:rPr>
                <w:color w:val="000000"/>
                <w:sz w:val="20"/>
                <w:szCs w:val="20"/>
              </w:rPr>
            </w:pPr>
            <w:r w:rsidRPr="005F2121">
              <w:rPr>
                <w:color w:val="000000"/>
                <w:sz w:val="20"/>
                <w:szCs w:val="20"/>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14:paraId="0F07802C" w14:textId="77777777" w:rsidR="005F2121" w:rsidRPr="005F2121" w:rsidRDefault="005F2121" w:rsidP="005F2121">
            <w:pPr>
              <w:jc w:val="center"/>
              <w:outlineLvl w:val="3"/>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2DCCD6ED" w14:textId="77777777" w:rsidR="005F2121" w:rsidRPr="005F2121" w:rsidRDefault="005F2121" w:rsidP="005F2121">
            <w:pPr>
              <w:jc w:val="center"/>
              <w:outlineLvl w:val="3"/>
              <w:rPr>
                <w:color w:val="000000"/>
                <w:sz w:val="20"/>
                <w:szCs w:val="20"/>
              </w:rPr>
            </w:pPr>
            <w:r w:rsidRPr="005F2121">
              <w:rPr>
                <w:color w:val="000000"/>
                <w:sz w:val="20"/>
                <w:szCs w:val="20"/>
              </w:rPr>
              <w:t>2020880820</w:t>
            </w:r>
          </w:p>
        </w:tc>
        <w:tc>
          <w:tcPr>
            <w:tcW w:w="729" w:type="dxa"/>
            <w:tcBorders>
              <w:top w:val="nil"/>
              <w:left w:val="nil"/>
              <w:bottom w:val="single" w:sz="4" w:space="0" w:color="000000"/>
              <w:right w:val="single" w:sz="4" w:space="0" w:color="000000"/>
            </w:tcBorders>
            <w:shd w:val="clear" w:color="auto" w:fill="auto"/>
            <w:noWrap/>
            <w:hideMark/>
          </w:tcPr>
          <w:p w14:paraId="265E0BC1"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00F5B3CC" w14:textId="77777777" w:rsidR="005F2121" w:rsidRPr="005F2121" w:rsidRDefault="005F2121" w:rsidP="005F2121">
            <w:pPr>
              <w:jc w:val="center"/>
              <w:outlineLvl w:val="3"/>
              <w:rPr>
                <w:color w:val="000000"/>
                <w:sz w:val="20"/>
                <w:szCs w:val="20"/>
              </w:rPr>
            </w:pPr>
            <w:r w:rsidRPr="005F2121">
              <w:rPr>
                <w:color w:val="000000"/>
                <w:sz w:val="20"/>
                <w:szCs w:val="20"/>
              </w:rPr>
              <w:t>1 005,96</w:t>
            </w:r>
          </w:p>
        </w:tc>
        <w:tc>
          <w:tcPr>
            <w:tcW w:w="1460" w:type="dxa"/>
            <w:gridSpan w:val="2"/>
            <w:tcBorders>
              <w:top w:val="nil"/>
              <w:left w:val="nil"/>
              <w:bottom w:val="single" w:sz="4" w:space="0" w:color="000000"/>
              <w:right w:val="single" w:sz="4" w:space="0" w:color="000000"/>
            </w:tcBorders>
            <w:shd w:val="clear" w:color="auto" w:fill="auto"/>
            <w:noWrap/>
            <w:hideMark/>
          </w:tcPr>
          <w:p w14:paraId="6CFF53ED"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1A439B7E"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43A665D4"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57924A7C" w14:textId="77777777" w:rsidR="005F2121" w:rsidRPr="005F2121" w:rsidRDefault="005F2121" w:rsidP="005F2121">
            <w:pPr>
              <w:outlineLvl w:val="4"/>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14:paraId="2240547C" w14:textId="77777777" w:rsidR="005F2121" w:rsidRPr="005F2121" w:rsidRDefault="005F2121" w:rsidP="005F2121">
            <w:pPr>
              <w:jc w:val="center"/>
              <w:outlineLvl w:val="4"/>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18F5DFEF" w14:textId="77777777" w:rsidR="005F2121" w:rsidRPr="005F2121" w:rsidRDefault="005F2121" w:rsidP="005F2121">
            <w:pPr>
              <w:jc w:val="center"/>
              <w:outlineLvl w:val="4"/>
              <w:rPr>
                <w:color w:val="000000"/>
                <w:sz w:val="20"/>
                <w:szCs w:val="20"/>
              </w:rPr>
            </w:pPr>
            <w:r w:rsidRPr="005F2121">
              <w:rPr>
                <w:color w:val="000000"/>
                <w:sz w:val="20"/>
                <w:szCs w:val="20"/>
              </w:rPr>
              <w:t>2020880820</w:t>
            </w:r>
          </w:p>
        </w:tc>
        <w:tc>
          <w:tcPr>
            <w:tcW w:w="729" w:type="dxa"/>
            <w:tcBorders>
              <w:top w:val="nil"/>
              <w:left w:val="nil"/>
              <w:bottom w:val="single" w:sz="4" w:space="0" w:color="000000"/>
              <w:right w:val="single" w:sz="4" w:space="0" w:color="000000"/>
            </w:tcBorders>
            <w:shd w:val="clear" w:color="auto" w:fill="auto"/>
            <w:noWrap/>
            <w:hideMark/>
          </w:tcPr>
          <w:p w14:paraId="2B9C80DC" w14:textId="77777777" w:rsidR="005F2121" w:rsidRPr="005F2121" w:rsidRDefault="005F2121" w:rsidP="005F2121">
            <w:pPr>
              <w:jc w:val="center"/>
              <w:outlineLvl w:val="4"/>
              <w:rPr>
                <w:color w:val="000000"/>
                <w:sz w:val="20"/>
                <w:szCs w:val="20"/>
              </w:rPr>
            </w:pPr>
            <w:r w:rsidRPr="005F2121">
              <w:rPr>
                <w:color w:val="000000"/>
                <w:sz w:val="20"/>
                <w:szCs w:val="20"/>
              </w:rPr>
              <w:t>200</w:t>
            </w:r>
          </w:p>
        </w:tc>
        <w:tc>
          <w:tcPr>
            <w:tcW w:w="1460" w:type="dxa"/>
            <w:gridSpan w:val="2"/>
            <w:tcBorders>
              <w:top w:val="nil"/>
              <w:left w:val="nil"/>
              <w:bottom w:val="single" w:sz="4" w:space="0" w:color="000000"/>
              <w:right w:val="single" w:sz="4" w:space="0" w:color="000000"/>
            </w:tcBorders>
            <w:shd w:val="clear" w:color="auto" w:fill="auto"/>
            <w:noWrap/>
            <w:hideMark/>
          </w:tcPr>
          <w:p w14:paraId="2E0831C5" w14:textId="77777777" w:rsidR="005F2121" w:rsidRPr="005F2121" w:rsidRDefault="005F2121" w:rsidP="005F2121">
            <w:pPr>
              <w:jc w:val="center"/>
              <w:outlineLvl w:val="4"/>
              <w:rPr>
                <w:color w:val="000000"/>
                <w:sz w:val="20"/>
                <w:szCs w:val="20"/>
              </w:rPr>
            </w:pPr>
            <w:r w:rsidRPr="005F2121">
              <w:rPr>
                <w:color w:val="000000"/>
                <w:sz w:val="20"/>
                <w:szCs w:val="20"/>
              </w:rPr>
              <w:t>1 005,96</w:t>
            </w:r>
          </w:p>
        </w:tc>
        <w:tc>
          <w:tcPr>
            <w:tcW w:w="1460" w:type="dxa"/>
            <w:gridSpan w:val="2"/>
            <w:tcBorders>
              <w:top w:val="nil"/>
              <w:left w:val="nil"/>
              <w:bottom w:val="single" w:sz="4" w:space="0" w:color="000000"/>
              <w:right w:val="single" w:sz="4" w:space="0" w:color="000000"/>
            </w:tcBorders>
            <w:shd w:val="clear" w:color="auto" w:fill="auto"/>
            <w:noWrap/>
            <w:hideMark/>
          </w:tcPr>
          <w:p w14:paraId="0B6A0EBD"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7EC416AA"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3750D864"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619D4969" w14:textId="77777777" w:rsidR="005F2121" w:rsidRPr="005F2121" w:rsidRDefault="005F2121" w:rsidP="005F2121">
            <w:pPr>
              <w:outlineLvl w:val="3"/>
              <w:rPr>
                <w:color w:val="000000"/>
                <w:sz w:val="20"/>
                <w:szCs w:val="20"/>
              </w:rPr>
            </w:pPr>
            <w:r w:rsidRPr="005F2121">
              <w:rPr>
                <w:color w:val="000000"/>
                <w:sz w:val="20"/>
                <w:szCs w:val="20"/>
              </w:rPr>
              <w:t xml:space="preserve">            Благоустройство</w:t>
            </w:r>
          </w:p>
        </w:tc>
        <w:tc>
          <w:tcPr>
            <w:tcW w:w="709" w:type="dxa"/>
            <w:tcBorders>
              <w:top w:val="nil"/>
              <w:left w:val="nil"/>
              <w:bottom w:val="single" w:sz="4" w:space="0" w:color="000000"/>
              <w:right w:val="single" w:sz="4" w:space="0" w:color="000000"/>
            </w:tcBorders>
            <w:shd w:val="clear" w:color="auto" w:fill="auto"/>
            <w:noWrap/>
            <w:hideMark/>
          </w:tcPr>
          <w:p w14:paraId="6A16215A" w14:textId="77777777" w:rsidR="005F2121" w:rsidRPr="005F2121" w:rsidRDefault="005F2121" w:rsidP="005F2121">
            <w:pPr>
              <w:jc w:val="center"/>
              <w:outlineLvl w:val="3"/>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6E0A5C39" w14:textId="77777777" w:rsidR="005F2121" w:rsidRPr="005F2121" w:rsidRDefault="005F2121" w:rsidP="005F2121">
            <w:pPr>
              <w:jc w:val="center"/>
              <w:outlineLvl w:val="3"/>
              <w:rPr>
                <w:color w:val="000000"/>
                <w:sz w:val="20"/>
                <w:szCs w:val="20"/>
              </w:rPr>
            </w:pPr>
            <w:r w:rsidRPr="005F2121">
              <w:rPr>
                <w:color w:val="000000"/>
                <w:sz w:val="20"/>
                <w:szCs w:val="20"/>
              </w:rPr>
              <w:t>2020880820</w:t>
            </w:r>
          </w:p>
        </w:tc>
        <w:tc>
          <w:tcPr>
            <w:tcW w:w="729" w:type="dxa"/>
            <w:tcBorders>
              <w:top w:val="nil"/>
              <w:left w:val="nil"/>
              <w:bottom w:val="single" w:sz="4" w:space="0" w:color="000000"/>
              <w:right w:val="single" w:sz="4" w:space="0" w:color="000000"/>
            </w:tcBorders>
            <w:shd w:val="clear" w:color="auto" w:fill="auto"/>
            <w:noWrap/>
            <w:hideMark/>
          </w:tcPr>
          <w:p w14:paraId="1E80F171"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53BB43E8" w14:textId="77777777" w:rsidR="005F2121" w:rsidRPr="005F2121" w:rsidRDefault="005F2121" w:rsidP="005F2121">
            <w:pPr>
              <w:jc w:val="center"/>
              <w:outlineLvl w:val="3"/>
              <w:rPr>
                <w:color w:val="000000"/>
                <w:sz w:val="20"/>
                <w:szCs w:val="20"/>
              </w:rPr>
            </w:pPr>
            <w:r w:rsidRPr="005F2121">
              <w:rPr>
                <w:color w:val="000000"/>
                <w:sz w:val="20"/>
                <w:szCs w:val="20"/>
              </w:rPr>
              <w:t>12 642,24</w:t>
            </w:r>
          </w:p>
        </w:tc>
        <w:tc>
          <w:tcPr>
            <w:tcW w:w="1460" w:type="dxa"/>
            <w:gridSpan w:val="2"/>
            <w:tcBorders>
              <w:top w:val="nil"/>
              <w:left w:val="nil"/>
              <w:bottom w:val="single" w:sz="4" w:space="0" w:color="000000"/>
              <w:right w:val="single" w:sz="4" w:space="0" w:color="000000"/>
            </w:tcBorders>
            <w:shd w:val="clear" w:color="auto" w:fill="auto"/>
            <w:noWrap/>
            <w:hideMark/>
          </w:tcPr>
          <w:p w14:paraId="5228FC8A" w14:textId="77777777" w:rsidR="005F2121" w:rsidRPr="005F2121" w:rsidRDefault="005F2121" w:rsidP="005F2121">
            <w:pPr>
              <w:jc w:val="center"/>
              <w:outlineLvl w:val="3"/>
              <w:rPr>
                <w:color w:val="000000"/>
                <w:sz w:val="20"/>
                <w:szCs w:val="20"/>
              </w:rPr>
            </w:pPr>
            <w:r w:rsidRPr="005F2121">
              <w:rPr>
                <w:color w:val="000000"/>
                <w:sz w:val="20"/>
                <w:szCs w:val="20"/>
              </w:rPr>
              <w:t>1 022,34</w:t>
            </w:r>
          </w:p>
        </w:tc>
        <w:tc>
          <w:tcPr>
            <w:tcW w:w="1460" w:type="dxa"/>
            <w:gridSpan w:val="2"/>
            <w:tcBorders>
              <w:top w:val="nil"/>
              <w:left w:val="nil"/>
              <w:bottom w:val="single" w:sz="4" w:space="0" w:color="000000"/>
              <w:right w:val="single" w:sz="4" w:space="0" w:color="000000"/>
            </w:tcBorders>
            <w:shd w:val="clear" w:color="auto" w:fill="auto"/>
            <w:noWrap/>
            <w:hideMark/>
          </w:tcPr>
          <w:p w14:paraId="096D0B22" w14:textId="77777777" w:rsidR="005F2121" w:rsidRPr="005F2121" w:rsidRDefault="005F2121" w:rsidP="005F2121">
            <w:pPr>
              <w:jc w:val="center"/>
              <w:outlineLvl w:val="3"/>
              <w:rPr>
                <w:color w:val="000000"/>
                <w:sz w:val="20"/>
                <w:szCs w:val="20"/>
              </w:rPr>
            </w:pPr>
            <w:r w:rsidRPr="005F2121">
              <w:rPr>
                <w:color w:val="000000"/>
                <w:sz w:val="20"/>
                <w:szCs w:val="20"/>
              </w:rPr>
              <w:t>8,1%</w:t>
            </w:r>
          </w:p>
        </w:tc>
      </w:tr>
      <w:tr w:rsidR="005F2121" w:rsidRPr="005F2121" w14:paraId="4C5FAD29"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338A4148" w14:textId="77777777" w:rsidR="005F2121" w:rsidRPr="005F2121" w:rsidRDefault="005F2121" w:rsidP="005F2121">
            <w:pPr>
              <w:outlineLvl w:val="4"/>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14:paraId="59F72F89" w14:textId="77777777" w:rsidR="005F2121" w:rsidRPr="005F2121" w:rsidRDefault="005F2121" w:rsidP="005F2121">
            <w:pPr>
              <w:jc w:val="center"/>
              <w:outlineLvl w:val="4"/>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7AE78670" w14:textId="77777777" w:rsidR="005F2121" w:rsidRPr="005F2121" w:rsidRDefault="005F2121" w:rsidP="005F2121">
            <w:pPr>
              <w:jc w:val="center"/>
              <w:outlineLvl w:val="4"/>
              <w:rPr>
                <w:color w:val="000000"/>
                <w:sz w:val="20"/>
                <w:szCs w:val="20"/>
              </w:rPr>
            </w:pPr>
            <w:r w:rsidRPr="005F2121">
              <w:rPr>
                <w:color w:val="000000"/>
                <w:sz w:val="20"/>
                <w:szCs w:val="20"/>
              </w:rPr>
              <w:t>2020880820</w:t>
            </w:r>
          </w:p>
        </w:tc>
        <w:tc>
          <w:tcPr>
            <w:tcW w:w="729" w:type="dxa"/>
            <w:tcBorders>
              <w:top w:val="nil"/>
              <w:left w:val="nil"/>
              <w:bottom w:val="single" w:sz="4" w:space="0" w:color="000000"/>
              <w:right w:val="single" w:sz="4" w:space="0" w:color="000000"/>
            </w:tcBorders>
            <w:shd w:val="clear" w:color="auto" w:fill="auto"/>
            <w:noWrap/>
            <w:hideMark/>
          </w:tcPr>
          <w:p w14:paraId="1F1D7791" w14:textId="77777777" w:rsidR="005F2121" w:rsidRPr="005F2121" w:rsidRDefault="005F2121" w:rsidP="005F2121">
            <w:pPr>
              <w:jc w:val="center"/>
              <w:outlineLvl w:val="4"/>
              <w:rPr>
                <w:color w:val="000000"/>
                <w:sz w:val="20"/>
                <w:szCs w:val="20"/>
              </w:rPr>
            </w:pPr>
            <w:r w:rsidRPr="005F2121">
              <w:rPr>
                <w:color w:val="000000"/>
                <w:sz w:val="20"/>
                <w:szCs w:val="20"/>
              </w:rPr>
              <w:t>200</w:t>
            </w:r>
          </w:p>
        </w:tc>
        <w:tc>
          <w:tcPr>
            <w:tcW w:w="1460" w:type="dxa"/>
            <w:gridSpan w:val="2"/>
            <w:tcBorders>
              <w:top w:val="nil"/>
              <w:left w:val="nil"/>
              <w:bottom w:val="single" w:sz="4" w:space="0" w:color="000000"/>
              <w:right w:val="single" w:sz="4" w:space="0" w:color="000000"/>
            </w:tcBorders>
            <w:shd w:val="clear" w:color="auto" w:fill="auto"/>
            <w:noWrap/>
            <w:hideMark/>
          </w:tcPr>
          <w:p w14:paraId="4880B956" w14:textId="77777777" w:rsidR="005F2121" w:rsidRPr="005F2121" w:rsidRDefault="005F2121" w:rsidP="005F2121">
            <w:pPr>
              <w:jc w:val="center"/>
              <w:outlineLvl w:val="4"/>
              <w:rPr>
                <w:color w:val="000000"/>
                <w:sz w:val="20"/>
                <w:szCs w:val="20"/>
              </w:rPr>
            </w:pPr>
            <w:r w:rsidRPr="005F2121">
              <w:rPr>
                <w:color w:val="000000"/>
                <w:sz w:val="20"/>
                <w:szCs w:val="20"/>
              </w:rPr>
              <w:t>9 653,66</w:t>
            </w:r>
          </w:p>
        </w:tc>
        <w:tc>
          <w:tcPr>
            <w:tcW w:w="1460" w:type="dxa"/>
            <w:gridSpan w:val="2"/>
            <w:tcBorders>
              <w:top w:val="nil"/>
              <w:left w:val="nil"/>
              <w:bottom w:val="single" w:sz="4" w:space="0" w:color="000000"/>
              <w:right w:val="single" w:sz="4" w:space="0" w:color="000000"/>
            </w:tcBorders>
            <w:shd w:val="clear" w:color="auto" w:fill="auto"/>
            <w:noWrap/>
            <w:hideMark/>
          </w:tcPr>
          <w:p w14:paraId="0D52F2E9" w14:textId="77777777" w:rsidR="005F2121" w:rsidRPr="005F2121" w:rsidRDefault="005F2121" w:rsidP="005F2121">
            <w:pPr>
              <w:jc w:val="center"/>
              <w:outlineLvl w:val="4"/>
              <w:rPr>
                <w:color w:val="000000"/>
                <w:sz w:val="20"/>
                <w:szCs w:val="20"/>
              </w:rPr>
            </w:pPr>
            <w:r w:rsidRPr="005F2121">
              <w:rPr>
                <w:color w:val="000000"/>
                <w:sz w:val="20"/>
                <w:szCs w:val="20"/>
              </w:rPr>
              <w:t>68,25</w:t>
            </w:r>
          </w:p>
        </w:tc>
        <w:tc>
          <w:tcPr>
            <w:tcW w:w="1460" w:type="dxa"/>
            <w:gridSpan w:val="2"/>
            <w:tcBorders>
              <w:top w:val="nil"/>
              <w:left w:val="nil"/>
              <w:bottom w:val="single" w:sz="4" w:space="0" w:color="000000"/>
              <w:right w:val="single" w:sz="4" w:space="0" w:color="000000"/>
            </w:tcBorders>
            <w:shd w:val="clear" w:color="auto" w:fill="auto"/>
            <w:noWrap/>
            <w:hideMark/>
          </w:tcPr>
          <w:p w14:paraId="423D7FE1" w14:textId="77777777" w:rsidR="005F2121" w:rsidRPr="005F2121" w:rsidRDefault="005F2121" w:rsidP="005F2121">
            <w:pPr>
              <w:jc w:val="center"/>
              <w:outlineLvl w:val="4"/>
              <w:rPr>
                <w:color w:val="000000"/>
                <w:sz w:val="20"/>
                <w:szCs w:val="20"/>
              </w:rPr>
            </w:pPr>
            <w:r w:rsidRPr="005F2121">
              <w:rPr>
                <w:color w:val="000000"/>
                <w:sz w:val="20"/>
                <w:szCs w:val="20"/>
              </w:rPr>
              <w:t>0,7%</w:t>
            </w:r>
          </w:p>
        </w:tc>
      </w:tr>
      <w:tr w:rsidR="005F2121" w:rsidRPr="005F2121" w14:paraId="04C02F0A"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0D82D03E"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6E7BA5E6" w14:textId="77777777" w:rsidR="005F2121" w:rsidRPr="005F2121" w:rsidRDefault="005F2121" w:rsidP="005F2121">
            <w:pPr>
              <w:jc w:val="center"/>
              <w:outlineLvl w:val="4"/>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18985E6B" w14:textId="77777777" w:rsidR="005F2121" w:rsidRPr="005F2121" w:rsidRDefault="005F2121" w:rsidP="005F2121">
            <w:pPr>
              <w:jc w:val="center"/>
              <w:outlineLvl w:val="4"/>
              <w:rPr>
                <w:color w:val="000000"/>
                <w:sz w:val="20"/>
                <w:szCs w:val="20"/>
              </w:rPr>
            </w:pPr>
            <w:r w:rsidRPr="005F2121">
              <w:rPr>
                <w:color w:val="000000"/>
                <w:sz w:val="20"/>
                <w:szCs w:val="20"/>
              </w:rPr>
              <w:t>2020880820</w:t>
            </w:r>
          </w:p>
        </w:tc>
        <w:tc>
          <w:tcPr>
            <w:tcW w:w="729" w:type="dxa"/>
            <w:tcBorders>
              <w:top w:val="nil"/>
              <w:left w:val="nil"/>
              <w:bottom w:val="single" w:sz="4" w:space="0" w:color="000000"/>
              <w:right w:val="single" w:sz="4" w:space="0" w:color="000000"/>
            </w:tcBorders>
            <w:shd w:val="clear" w:color="auto" w:fill="auto"/>
            <w:noWrap/>
            <w:hideMark/>
          </w:tcPr>
          <w:p w14:paraId="286AFE12"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2BA1D228" w14:textId="77777777" w:rsidR="005F2121" w:rsidRPr="005F2121" w:rsidRDefault="005F2121" w:rsidP="005F2121">
            <w:pPr>
              <w:jc w:val="center"/>
              <w:outlineLvl w:val="4"/>
              <w:rPr>
                <w:color w:val="000000"/>
                <w:sz w:val="20"/>
                <w:szCs w:val="20"/>
              </w:rPr>
            </w:pPr>
            <w:r w:rsidRPr="005F2121">
              <w:rPr>
                <w:color w:val="000000"/>
                <w:sz w:val="20"/>
                <w:szCs w:val="20"/>
              </w:rPr>
              <w:t>2 988,58</w:t>
            </w:r>
          </w:p>
        </w:tc>
        <w:tc>
          <w:tcPr>
            <w:tcW w:w="1460" w:type="dxa"/>
            <w:gridSpan w:val="2"/>
            <w:tcBorders>
              <w:top w:val="nil"/>
              <w:left w:val="nil"/>
              <w:bottom w:val="single" w:sz="4" w:space="0" w:color="000000"/>
              <w:right w:val="single" w:sz="4" w:space="0" w:color="000000"/>
            </w:tcBorders>
            <w:shd w:val="clear" w:color="auto" w:fill="auto"/>
            <w:noWrap/>
            <w:hideMark/>
          </w:tcPr>
          <w:p w14:paraId="7A08054B" w14:textId="77777777" w:rsidR="005F2121" w:rsidRPr="005F2121" w:rsidRDefault="005F2121" w:rsidP="005F2121">
            <w:pPr>
              <w:jc w:val="center"/>
              <w:outlineLvl w:val="4"/>
              <w:rPr>
                <w:color w:val="000000"/>
                <w:sz w:val="20"/>
                <w:szCs w:val="20"/>
              </w:rPr>
            </w:pPr>
            <w:r w:rsidRPr="005F2121">
              <w:rPr>
                <w:color w:val="000000"/>
                <w:sz w:val="20"/>
                <w:szCs w:val="20"/>
              </w:rPr>
              <w:t>954,09</w:t>
            </w:r>
          </w:p>
        </w:tc>
        <w:tc>
          <w:tcPr>
            <w:tcW w:w="1460" w:type="dxa"/>
            <w:gridSpan w:val="2"/>
            <w:tcBorders>
              <w:top w:val="nil"/>
              <w:left w:val="nil"/>
              <w:bottom w:val="single" w:sz="4" w:space="0" w:color="000000"/>
              <w:right w:val="single" w:sz="4" w:space="0" w:color="000000"/>
            </w:tcBorders>
            <w:shd w:val="clear" w:color="auto" w:fill="auto"/>
            <w:noWrap/>
            <w:hideMark/>
          </w:tcPr>
          <w:p w14:paraId="20C01A5D" w14:textId="77777777" w:rsidR="005F2121" w:rsidRPr="005F2121" w:rsidRDefault="005F2121" w:rsidP="005F2121">
            <w:pPr>
              <w:jc w:val="center"/>
              <w:outlineLvl w:val="4"/>
              <w:rPr>
                <w:color w:val="000000"/>
                <w:sz w:val="20"/>
                <w:szCs w:val="20"/>
              </w:rPr>
            </w:pPr>
            <w:r w:rsidRPr="005F2121">
              <w:rPr>
                <w:color w:val="000000"/>
                <w:sz w:val="20"/>
                <w:szCs w:val="20"/>
              </w:rPr>
              <w:t>31,9%</w:t>
            </w:r>
          </w:p>
        </w:tc>
      </w:tr>
      <w:tr w:rsidR="005F2121" w:rsidRPr="005F2121" w14:paraId="3AE87604"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5BD95086" w14:textId="77777777" w:rsidR="005F2121" w:rsidRPr="005F2121" w:rsidRDefault="005F2121" w:rsidP="005F2121">
            <w:pPr>
              <w:outlineLvl w:val="2"/>
              <w:rPr>
                <w:color w:val="000000"/>
                <w:sz w:val="20"/>
                <w:szCs w:val="20"/>
              </w:rPr>
            </w:pPr>
            <w:r w:rsidRPr="005F2121">
              <w:rPr>
                <w:color w:val="000000"/>
                <w:sz w:val="20"/>
                <w:szCs w:val="20"/>
              </w:rPr>
              <w:t xml:space="preserve">          Осуществление мероприятий по содержанию мест массового отдыха</w:t>
            </w:r>
          </w:p>
        </w:tc>
        <w:tc>
          <w:tcPr>
            <w:tcW w:w="709" w:type="dxa"/>
            <w:tcBorders>
              <w:top w:val="nil"/>
              <w:left w:val="nil"/>
              <w:bottom w:val="single" w:sz="4" w:space="0" w:color="000000"/>
              <w:right w:val="single" w:sz="4" w:space="0" w:color="000000"/>
            </w:tcBorders>
            <w:shd w:val="clear" w:color="auto" w:fill="auto"/>
            <w:noWrap/>
            <w:hideMark/>
          </w:tcPr>
          <w:p w14:paraId="3AF2FFDE"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174EC3AA" w14:textId="77777777" w:rsidR="005F2121" w:rsidRPr="005F2121" w:rsidRDefault="005F2121" w:rsidP="005F2121">
            <w:pPr>
              <w:jc w:val="center"/>
              <w:outlineLvl w:val="2"/>
              <w:rPr>
                <w:color w:val="000000"/>
                <w:sz w:val="20"/>
                <w:szCs w:val="20"/>
              </w:rPr>
            </w:pPr>
            <w:r w:rsidRPr="005F2121">
              <w:rPr>
                <w:color w:val="000000"/>
                <w:sz w:val="20"/>
                <w:szCs w:val="20"/>
              </w:rPr>
              <w:t>2020880830</w:t>
            </w:r>
          </w:p>
        </w:tc>
        <w:tc>
          <w:tcPr>
            <w:tcW w:w="729" w:type="dxa"/>
            <w:tcBorders>
              <w:top w:val="nil"/>
              <w:left w:val="nil"/>
              <w:bottom w:val="single" w:sz="4" w:space="0" w:color="000000"/>
              <w:right w:val="single" w:sz="4" w:space="0" w:color="000000"/>
            </w:tcBorders>
            <w:shd w:val="clear" w:color="auto" w:fill="auto"/>
            <w:noWrap/>
            <w:hideMark/>
          </w:tcPr>
          <w:p w14:paraId="43B50655"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12C0BFDA" w14:textId="77777777" w:rsidR="005F2121" w:rsidRPr="005F2121" w:rsidRDefault="005F2121" w:rsidP="005F2121">
            <w:pPr>
              <w:jc w:val="center"/>
              <w:outlineLvl w:val="2"/>
              <w:rPr>
                <w:color w:val="000000"/>
                <w:sz w:val="20"/>
                <w:szCs w:val="20"/>
              </w:rPr>
            </w:pPr>
            <w:r w:rsidRPr="005F2121">
              <w:rPr>
                <w:color w:val="000000"/>
                <w:sz w:val="20"/>
                <w:szCs w:val="20"/>
              </w:rPr>
              <w:t>2 070,67</w:t>
            </w:r>
          </w:p>
        </w:tc>
        <w:tc>
          <w:tcPr>
            <w:tcW w:w="1460" w:type="dxa"/>
            <w:gridSpan w:val="2"/>
            <w:tcBorders>
              <w:top w:val="nil"/>
              <w:left w:val="nil"/>
              <w:bottom w:val="single" w:sz="4" w:space="0" w:color="000000"/>
              <w:right w:val="single" w:sz="4" w:space="0" w:color="000000"/>
            </w:tcBorders>
            <w:shd w:val="clear" w:color="auto" w:fill="auto"/>
            <w:noWrap/>
            <w:hideMark/>
          </w:tcPr>
          <w:p w14:paraId="078CC0ED"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3DD1F673"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6E35CA9A"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030441F0" w14:textId="77777777" w:rsidR="005F2121" w:rsidRPr="005F2121" w:rsidRDefault="005F2121" w:rsidP="005F2121">
            <w:pPr>
              <w:outlineLvl w:val="3"/>
              <w:rPr>
                <w:color w:val="000000"/>
                <w:sz w:val="20"/>
                <w:szCs w:val="20"/>
              </w:rPr>
            </w:pPr>
            <w:r w:rsidRPr="005F2121">
              <w:rPr>
                <w:color w:val="000000"/>
                <w:sz w:val="20"/>
                <w:szCs w:val="20"/>
              </w:rPr>
              <w:t xml:space="preserve">            Другие вопросы в области национальной экономики</w:t>
            </w:r>
          </w:p>
        </w:tc>
        <w:tc>
          <w:tcPr>
            <w:tcW w:w="709" w:type="dxa"/>
            <w:tcBorders>
              <w:top w:val="nil"/>
              <w:left w:val="nil"/>
              <w:bottom w:val="single" w:sz="4" w:space="0" w:color="000000"/>
              <w:right w:val="single" w:sz="4" w:space="0" w:color="000000"/>
            </w:tcBorders>
            <w:shd w:val="clear" w:color="auto" w:fill="auto"/>
            <w:noWrap/>
            <w:hideMark/>
          </w:tcPr>
          <w:p w14:paraId="5562366E" w14:textId="77777777" w:rsidR="005F2121" w:rsidRPr="005F2121" w:rsidRDefault="005F2121" w:rsidP="005F2121">
            <w:pPr>
              <w:jc w:val="center"/>
              <w:outlineLvl w:val="3"/>
              <w:rPr>
                <w:color w:val="000000"/>
                <w:sz w:val="20"/>
                <w:szCs w:val="20"/>
              </w:rPr>
            </w:pPr>
            <w:r w:rsidRPr="005F2121">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14:paraId="33CEF42E" w14:textId="77777777" w:rsidR="005F2121" w:rsidRPr="005F2121" w:rsidRDefault="005F2121" w:rsidP="005F2121">
            <w:pPr>
              <w:jc w:val="center"/>
              <w:outlineLvl w:val="3"/>
              <w:rPr>
                <w:color w:val="000000"/>
                <w:sz w:val="20"/>
                <w:szCs w:val="20"/>
              </w:rPr>
            </w:pPr>
            <w:r w:rsidRPr="005F2121">
              <w:rPr>
                <w:color w:val="000000"/>
                <w:sz w:val="20"/>
                <w:szCs w:val="20"/>
              </w:rPr>
              <w:t>2020880830</w:t>
            </w:r>
          </w:p>
        </w:tc>
        <w:tc>
          <w:tcPr>
            <w:tcW w:w="729" w:type="dxa"/>
            <w:tcBorders>
              <w:top w:val="nil"/>
              <w:left w:val="nil"/>
              <w:bottom w:val="single" w:sz="4" w:space="0" w:color="000000"/>
              <w:right w:val="single" w:sz="4" w:space="0" w:color="000000"/>
            </w:tcBorders>
            <w:shd w:val="clear" w:color="auto" w:fill="auto"/>
            <w:noWrap/>
            <w:hideMark/>
          </w:tcPr>
          <w:p w14:paraId="257A4781"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5F15DB94" w14:textId="77777777" w:rsidR="005F2121" w:rsidRPr="005F2121" w:rsidRDefault="005F2121" w:rsidP="005F2121">
            <w:pPr>
              <w:jc w:val="center"/>
              <w:outlineLvl w:val="3"/>
              <w:rPr>
                <w:color w:val="000000"/>
                <w:sz w:val="20"/>
                <w:szCs w:val="20"/>
              </w:rPr>
            </w:pPr>
            <w:r w:rsidRPr="005F2121">
              <w:rPr>
                <w:color w:val="000000"/>
                <w:sz w:val="20"/>
                <w:szCs w:val="20"/>
              </w:rPr>
              <w:t>1 034,98</w:t>
            </w:r>
          </w:p>
        </w:tc>
        <w:tc>
          <w:tcPr>
            <w:tcW w:w="1460" w:type="dxa"/>
            <w:gridSpan w:val="2"/>
            <w:tcBorders>
              <w:top w:val="nil"/>
              <w:left w:val="nil"/>
              <w:bottom w:val="single" w:sz="4" w:space="0" w:color="000000"/>
              <w:right w:val="single" w:sz="4" w:space="0" w:color="000000"/>
            </w:tcBorders>
            <w:shd w:val="clear" w:color="auto" w:fill="auto"/>
            <w:noWrap/>
            <w:hideMark/>
          </w:tcPr>
          <w:p w14:paraId="6495B40D"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5E293727"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7DE394FA"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20AA6451" w14:textId="77777777" w:rsidR="005F2121" w:rsidRPr="005F2121" w:rsidRDefault="005F2121" w:rsidP="005F2121">
            <w:pPr>
              <w:outlineLvl w:val="4"/>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14:paraId="43D74055" w14:textId="77777777" w:rsidR="005F2121" w:rsidRPr="005F2121" w:rsidRDefault="005F2121" w:rsidP="005F2121">
            <w:pPr>
              <w:jc w:val="center"/>
              <w:outlineLvl w:val="4"/>
              <w:rPr>
                <w:color w:val="000000"/>
                <w:sz w:val="20"/>
                <w:szCs w:val="20"/>
              </w:rPr>
            </w:pPr>
            <w:r w:rsidRPr="005F2121">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14:paraId="33CBCC9B" w14:textId="77777777" w:rsidR="005F2121" w:rsidRPr="005F2121" w:rsidRDefault="005F2121" w:rsidP="005F2121">
            <w:pPr>
              <w:jc w:val="center"/>
              <w:outlineLvl w:val="4"/>
              <w:rPr>
                <w:color w:val="000000"/>
                <w:sz w:val="20"/>
                <w:szCs w:val="20"/>
              </w:rPr>
            </w:pPr>
            <w:r w:rsidRPr="005F2121">
              <w:rPr>
                <w:color w:val="000000"/>
                <w:sz w:val="20"/>
                <w:szCs w:val="20"/>
              </w:rPr>
              <w:t>2020880830</w:t>
            </w:r>
          </w:p>
        </w:tc>
        <w:tc>
          <w:tcPr>
            <w:tcW w:w="729" w:type="dxa"/>
            <w:tcBorders>
              <w:top w:val="nil"/>
              <w:left w:val="nil"/>
              <w:bottom w:val="single" w:sz="4" w:space="0" w:color="000000"/>
              <w:right w:val="single" w:sz="4" w:space="0" w:color="000000"/>
            </w:tcBorders>
            <w:shd w:val="clear" w:color="auto" w:fill="auto"/>
            <w:noWrap/>
            <w:hideMark/>
          </w:tcPr>
          <w:p w14:paraId="2C7513FA" w14:textId="77777777" w:rsidR="005F2121" w:rsidRPr="005F2121" w:rsidRDefault="005F2121" w:rsidP="005F2121">
            <w:pPr>
              <w:jc w:val="center"/>
              <w:outlineLvl w:val="4"/>
              <w:rPr>
                <w:color w:val="000000"/>
                <w:sz w:val="20"/>
                <w:szCs w:val="20"/>
              </w:rPr>
            </w:pPr>
            <w:r w:rsidRPr="005F2121">
              <w:rPr>
                <w:color w:val="000000"/>
                <w:sz w:val="20"/>
                <w:szCs w:val="20"/>
              </w:rPr>
              <w:t>200</w:t>
            </w:r>
          </w:p>
        </w:tc>
        <w:tc>
          <w:tcPr>
            <w:tcW w:w="1460" w:type="dxa"/>
            <w:gridSpan w:val="2"/>
            <w:tcBorders>
              <w:top w:val="nil"/>
              <w:left w:val="nil"/>
              <w:bottom w:val="single" w:sz="4" w:space="0" w:color="000000"/>
              <w:right w:val="single" w:sz="4" w:space="0" w:color="000000"/>
            </w:tcBorders>
            <w:shd w:val="clear" w:color="auto" w:fill="auto"/>
            <w:noWrap/>
            <w:hideMark/>
          </w:tcPr>
          <w:p w14:paraId="228C241B" w14:textId="77777777" w:rsidR="005F2121" w:rsidRPr="005F2121" w:rsidRDefault="005F2121" w:rsidP="005F2121">
            <w:pPr>
              <w:jc w:val="center"/>
              <w:outlineLvl w:val="4"/>
              <w:rPr>
                <w:color w:val="000000"/>
                <w:sz w:val="20"/>
                <w:szCs w:val="20"/>
              </w:rPr>
            </w:pPr>
            <w:r w:rsidRPr="005F2121">
              <w:rPr>
                <w:color w:val="000000"/>
                <w:sz w:val="20"/>
                <w:szCs w:val="20"/>
              </w:rPr>
              <w:t>186,46</w:t>
            </w:r>
          </w:p>
        </w:tc>
        <w:tc>
          <w:tcPr>
            <w:tcW w:w="1460" w:type="dxa"/>
            <w:gridSpan w:val="2"/>
            <w:tcBorders>
              <w:top w:val="nil"/>
              <w:left w:val="nil"/>
              <w:bottom w:val="single" w:sz="4" w:space="0" w:color="000000"/>
              <w:right w:val="single" w:sz="4" w:space="0" w:color="000000"/>
            </w:tcBorders>
            <w:shd w:val="clear" w:color="auto" w:fill="auto"/>
            <w:noWrap/>
            <w:hideMark/>
          </w:tcPr>
          <w:p w14:paraId="7551E1D1"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6151101A"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742F1225"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1ED72B5D"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3FA76208" w14:textId="77777777" w:rsidR="005F2121" w:rsidRPr="005F2121" w:rsidRDefault="005F2121" w:rsidP="005F2121">
            <w:pPr>
              <w:jc w:val="center"/>
              <w:outlineLvl w:val="4"/>
              <w:rPr>
                <w:color w:val="000000"/>
                <w:sz w:val="20"/>
                <w:szCs w:val="20"/>
              </w:rPr>
            </w:pPr>
            <w:r w:rsidRPr="005F2121">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14:paraId="13689F2E" w14:textId="77777777" w:rsidR="005F2121" w:rsidRPr="005F2121" w:rsidRDefault="005F2121" w:rsidP="005F2121">
            <w:pPr>
              <w:jc w:val="center"/>
              <w:outlineLvl w:val="4"/>
              <w:rPr>
                <w:color w:val="000000"/>
                <w:sz w:val="20"/>
                <w:szCs w:val="20"/>
              </w:rPr>
            </w:pPr>
            <w:r w:rsidRPr="005F2121">
              <w:rPr>
                <w:color w:val="000000"/>
                <w:sz w:val="20"/>
                <w:szCs w:val="20"/>
              </w:rPr>
              <w:t>2020880830</w:t>
            </w:r>
          </w:p>
        </w:tc>
        <w:tc>
          <w:tcPr>
            <w:tcW w:w="729" w:type="dxa"/>
            <w:tcBorders>
              <w:top w:val="nil"/>
              <w:left w:val="nil"/>
              <w:bottom w:val="single" w:sz="4" w:space="0" w:color="000000"/>
              <w:right w:val="single" w:sz="4" w:space="0" w:color="000000"/>
            </w:tcBorders>
            <w:shd w:val="clear" w:color="auto" w:fill="auto"/>
            <w:noWrap/>
            <w:hideMark/>
          </w:tcPr>
          <w:p w14:paraId="2FAF6C1F"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77D3B4E1" w14:textId="77777777" w:rsidR="005F2121" w:rsidRPr="005F2121" w:rsidRDefault="005F2121" w:rsidP="005F2121">
            <w:pPr>
              <w:jc w:val="center"/>
              <w:outlineLvl w:val="4"/>
              <w:rPr>
                <w:color w:val="000000"/>
                <w:sz w:val="20"/>
                <w:szCs w:val="20"/>
              </w:rPr>
            </w:pPr>
            <w:r w:rsidRPr="005F2121">
              <w:rPr>
                <w:color w:val="000000"/>
                <w:sz w:val="20"/>
                <w:szCs w:val="20"/>
              </w:rPr>
              <w:t>848,52</w:t>
            </w:r>
          </w:p>
        </w:tc>
        <w:tc>
          <w:tcPr>
            <w:tcW w:w="1460" w:type="dxa"/>
            <w:gridSpan w:val="2"/>
            <w:tcBorders>
              <w:top w:val="nil"/>
              <w:left w:val="nil"/>
              <w:bottom w:val="single" w:sz="4" w:space="0" w:color="000000"/>
              <w:right w:val="single" w:sz="4" w:space="0" w:color="000000"/>
            </w:tcBorders>
            <w:shd w:val="clear" w:color="auto" w:fill="auto"/>
            <w:noWrap/>
            <w:hideMark/>
          </w:tcPr>
          <w:p w14:paraId="0FCF10DB"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15C65171"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46C0EB9C"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4CD81B30" w14:textId="77777777" w:rsidR="005F2121" w:rsidRPr="005F2121" w:rsidRDefault="005F2121" w:rsidP="005F2121">
            <w:pPr>
              <w:outlineLvl w:val="3"/>
              <w:rPr>
                <w:color w:val="000000"/>
                <w:sz w:val="20"/>
                <w:szCs w:val="20"/>
              </w:rPr>
            </w:pPr>
            <w:r w:rsidRPr="005F2121">
              <w:rPr>
                <w:color w:val="000000"/>
                <w:sz w:val="20"/>
                <w:szCs w:val="20"/>
              </w:rPr>
              <w:t xml:space="preserve">            Благоустройство</w:t>
            </w:r>
          </w:p>
        </w:tc>
        <w:tc>
          <w:tcPr>
            <w:tcW w:w="709" w:type="dxa"/>
            <w:tcBorders>
              <w:top w:val="nil"/>
              <w:left w:val="nil"/>
              <w:bottom w:val="single" w:sz="4" w:space="0" w:color="000000"/>
              <w:right w:val="single" w:sz="4" w:space="0" w:color="000000"/>
            </w:tcBorders>
            <w:shd w:val="clear" w:color="auto" w:fill="auto"/>
            <w:noWrap/>
            <w:hideMark/>
          </w:tcPr>
          <w:p w14:paraId="1997E31F" w14:textId="77777777" w:rsidR="005F2121" w:rsidRPr="005F2121" w:rsidRDefault="005F2121" w:rsidP="005F2121">
            <w:pPr>
              <w:jc w:val="center"/>
              <w:outlineLvl w:val="3"/>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72F0D834" w14:textId="77777777" w:rsidR="005F2121" w:rsidRPr="005F2121" w:rsidRDefault="005F2121" w:rsidP="005F2121">
            <w:pPr>
              <w:jc w:val="center"/>
              <w:outlineLvl w:val="3"/>
              <w:rPr>
                <w:color w:val="000000"/>
                <w:sz w:val="20"/>
                <w:szCs w:val="20"/>
              </w:rPr>
            </w:pPr>
            <w:r w:rsidRPr="005F2121">
              <w:rPr>
                <w:color w:val="000000"/>
                <w:sz w:val="20"/>
                <w:szCs w:val="20"/>
              </w:rPr>
              <w:t>2020880830</w:t>
            </w:r>
          </w:p>
        </w:tc>
        <w:tc>
          <w:tcPr>
            <w:tcW w:w="729" w:type="dxa"/>
            <w:tcBorders>
              <w:top w:val="nil"/>
              <w:left w:val="nil"/>
              <w:bottom w:val="single" w:sz="4" w:space="0" w:color="000000"/>
              <w:right w:val="single" w:sz="4" w:space="0" w:color="000000"/>
            </w:tcBorders>
            <w:shd w:val="clear" w:color="auto" w:fill="auto"/>
            <w:noWrap/>
            <w:hideMark/>
          </w:tcPr>
          <w:p w14:paraId="1CA328B8"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3A5DEEFD" w14:textId="77777777" w:rsidR="005F2121" w:rsidRPr="005F2121" w:rsidRDefault="005F2121" w:rsidP="005F2121">
            <w:pPr>
              <w:jc w:val="center"/>
              <w:outlineLvl w:val="3"/>
              <w:rPr>
                <w:color w:val="000000"/>
                <w:sz w:val="20"/>
                <w:szCs w:val="20"/>
              </w:rPr>
            </w:pPr>
            <w:r w:rsidRPr="005F2121">
              <w:rPr>
                <w:color w:val="000000"/>
                <w:sz w:val="20"/>
                <w:szCs w:val="20"/>
              </w:rPr>
              <w:t>1 035,69</w:t>
            </w:r>
          </w:p>
        </w:tc>
        <w:tc>
          <w:tcPr>
            <w:tcW w:w="1460" w:type="dxa"/>
            <w:gridSpan w:val="2"/>
            <w:tcBorders>
              <w:top w:val="nil"/>
              <w:left w:val="nil"/>
              <w:bottom w:val="single" w:sz="4" w:space="0" w:color="000000"/>
              <w:right w:val="single" w:sz="4" w:space="0" w:color="000000"/>
            </w:tcBorders>
            <w:shd w:val="clear" w:color="auto" w:fill="auto"/>
            <w:noWrap/>
            <w:hideMark/>
          </w:tcPr>
          <w:p w14:paraId="40A63913"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43E86D96"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63A09F58"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721B8A86" w14:textId="77777777" w:rsidR="005F2121" w:rsidRPr="005F2121" w:rsidRDefault="005F2121" w:rsidP="005F2121">
            <w:pPr>
              <w:outlineLvl w:val="4"/>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14:paraId="259E2221" w14:textId="77777777" w:rsidR="005F2121" w:rsidRPr="005F2121" w:rsidRDefault="005F2121" w:rsidP="005F2121">
            <w:pPr>
              <w:jc w:val="center"/>
              <w:outlineLvl w:val="4"/>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3E9011BF" w14:textId="77777777" w:rsidR="005F2121" w:rsidRPr="005F2121" w:rsidRDefault="005F2121" w:rsidP="005F2121">
            <w:pPr>
              <w:jc w:val="center"/>
              <w:outlineLvl w:val="4"/>
              <w:rPr>
                <w:color w:val="000000"/>
                <w:sz w:val="20"/>
                <w:szCs w:val="20"/>
              </w:rPr>
            </w:pPr>
            <w:r w:rsidRPr="005F2121">
              <w:rPr>
                <w:color w:val="000000"/>
                <w:sz w:val="20"/>
                <w:szCs w:val="20"/>
              </w:rPr>
              <w:t>2020880830</w:t>
            </w:r>
          </w:p>
        </w:tc>
        <w:tc>
          <w:tcPr>
            <w:tcW w:w="729" w:type="dxa"/>
            <w:tcBorders>
              <w:top w:val="nil"/>
              <w:left w:val="nil"/>
              <w:bottom w:val="single" w:sz="4" w:space="0" w:color="000000"/>
              <w:right w:val="single" w:sz="4" w:space="0" w:color="000000"/>
            </w:tcBorders>
            <w:shd w:val="clear" w:color="auto" w:fill="auto"/>
            <w:noWrap/>
            <w:hideMark/>
          </w:tcPr>
          <w:p w14:paraId="3805AA59" w14:textId="77777777" w:rsidR="005F2121" w:rsidRPr="005F2121" w:rsidRDefault="005F2121" w:rsidP="005F2121">
            <w:pPr>
              <w:jc w:val="center"/>
              <w:outlineLvl w:val="4"/>
              <w:rPr>
                <w:color w:val="000000"/>
                <w:sz w:val="20"/>
                <w:szCs w:val="20"/>
              </w:rPr>
            </w:pPr>
            <w:r w:rsidRPr="005F2121">
              <w:rPr>
                <w:color w:val="000000"/>
                <w:sz w:val="20"/>
                <w:szCs w:val="20"/>
              </w:rPr>
              <w:t>200</w:t>
            </w:r>
          </w:p>
        </w:tc>
        <w:tc>
          <w:tcPr>
            <w:tcW w:w="1460" w:type="dxa"/>
            <w:gridSpan w:val="2"/>
            <w:tcBorders>
              <w:top w:val="nil"/>
              <w:left w:val="nil"/>
              <w:bottom w:val="single" w:sz="4" w:space="0" w:color="000000"/>
              <w:right w:val="single" w:sz="4" w:space="0" w:color="000000"/>
            </w:tcBorders>
            <w:shd w:val="clear" w:color="auto" w:fill="auto"/>
            <w:noWrap/>
            <w:hideMark/>
          </w:tcPr>
          <w:p w14:paraId="4C64E9A1" w14:textId="77777777" w:rsidR="005F2121" w:rsidRPr="005F2121" w:rsidRDefault="005F2121" w:rsidP="005F2121">
            <w:pPr>
              <w:jc w:val="center"/>
              <w:outlineLvl w:val="4"/>
              <w:rPr>
                <w:color w:val="000000"/>
                <w:sz w:val="20"/>
                <w:szCs w:val="20"/>
              </w:rPr>
            </w:pPr>
            <w:r w:rsidRPr="005F2121">
              <w:rPr>
                <w:color w:val="000000"/>
                <w:sz w:val="20"/>
                <w:szCs w:val="20"/>
              </w:rPr>
              <w:t>985,69</w:t>
            </w:r>
          </w:p>
        </w:tc>
        <w:tc>
          <w:tcPr>
            <w:tcW w:w="1460" w:type="dxa"/>
            <w:gridSpan w:val="2"/>
            <w:tcBorders>
              <w:top w:val="nil"/>
              <w:left w:val="nil"/>
              <w:bottom w:val="single" w:sz="4" w:space="0" w:color="000000"/>
              <w:right w:val="single" w:sz="4" w:space="0" w:color="000000"/>
            </w:tcBorders>
            <w:shd w:val="clear" w:color="auto" w:fill="auto"/>
            <w:noWrap/>
            <w:hideMark/>
          </w:tcPr>
          <w:p w14:paraId="5663A266"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475A05E3"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371C0B6F"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240DD08E"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4106AC68" w14:textId="77777777" w:rsidR="005F2121" w:rsidRPr="005F2121" w:rsidRDefault="005F2121" w:rsidP="005F2121">
            <w:pPr>
              <w:jc w:val="center"/>
              <w:outlineLvl w:val="4"/>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3810DCEF" w14:textId="77777777" w:rsidR="005F2121" w:rsidRPr="005F2121" w:rsidRDefault="005F2121" w:rsidP="005F2121">
            <w:pPr>
              <w:jc w:val="center"/>
              <w:outlineLvl w:val="4"/>
              <w:rPr>
                <w:color w:val="000000"/>
                <w:sz w:val="20"/>
                <w:szCs w:val="20"/>
              </w:rPr>
            </w:pPr>
            <w:r w:rsidRPr="005F2121">
              <w:rPr>
                <w:color w:val="000000"/>
                <w:sz w:val="20"/>
                <w:szCs w:val="20"/>
              </w:rPr>
              <w:t>2020880830</w:t>
            </w:r>
          </w:p>
        </w:tc>
        <w:tc>
          <w:tcPr>
            <w:tcW w:w="729" w:type="dxa"/>
            <w:tcBorders>
              <w:top w:val="nil"/>
              <w:left w:val="nil"/>
              <w:bottom w:val="single" w:sz="4" w:space="0" w:color="000000"/>
              <w:right w:val="single" w:sz="4" w:space="0" w:color="000000"/>
            </w:tcBorders>
            <w:shd w:val="clear" w:color="auto" w:fill="auto"/>
            <w:noWrap/>
            <w:hideMark/>
          </w:tcPr>
          <w:p w14:paraId="79F89DC7"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51C9DD25" w14:textId="77777777" w:rsidR="005F2121" w:rsidRPr="005F2121" w:rsidRDefault="005F2121" w:rsidP="005F2121">
            <w:pPr>
              <w:jc w:val="center"/>
              <w:outlineLvl w:val="4"/>
              <w:rPr>
                <w:color w:val="000000"/>
                <w:sz w:val="20"/>
                <w:szCs w:val="20"/>
              </w:rPr>
            </w:pPr>
            <w:r w:rsidRPr="005F2121">
              <w:rPr>
                <w:color w:val="000000"/>
                <w:sz w:val="20"/>
                <w:szCs w:val="20"/>
              </w:rPr>
              <w:t>50,00</w:t>
            </w:r>
          </w:p>
        </w:tc>
        <w:tc>
          <w:tcPr>
            <w:tcW w:w="1460" w:type="dxa"/>
            <w:gridSpan w:val="2"/>
            <w:tcBorders>
              <w:top w:val="nil"/>
              <w:left w:val="nil"/>
              <w:bottom w:val="single" w:sz="4" w:space="0" w:color="000000"/>
              <w:right w:val="single" w:sz="4" w:space="0" w:color="000000"/>
            </w:tcBorders>
            <w:shd w:val="clear" w:color="auto" w:fill="auto"/>
            <w:noWrap/>
            <w:hideMark/>
          </w:tcPr>
          <w:p w14:paraId="4835A60A"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4D2FA00E"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0261CECB"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49EF6CB4" w14:textId="77777777" w:rsidR="005F2121" w:rsidRPr="005F2121" w:rsidRDefault="005F2121" w:rsidP="005F2121">
            <w:pPr>
              <w:outlineLvl w:val="1"/>
              <w:rPr>
                <w:color w:val="000000"/>
                <w:sz w:val="20"/>
                <w:szCs w:val="20"/>
              </w:rPr>
            </w:pPr>
            <w:r w:rsidRPr="005F2121">
              <w:rPr>
                <w:color w:val="000000"/>
                <w:sz w:val="20"/>
                <w:szCs w:val="20"/>
              </w:rPr>
              <w:t xml:space="preserve">        Основное мероприятие "Организация и содержание общественных городских кладбищ (мест погребения)"</w:t>
            </w:r>
          </w:p>
        </w:tc>
        <w:tc>
          <w:tcPr>
            <w:tcW w:w="709" w:type="dxa"/>
            <w:tcBorders>
              <w:top w:val="nil"/>
              <w:left w:val="nil"/>
              <w:bottom w:val="single" w:sz="4" w:space="0" w:color="000000"/>
              <w:right w:val="single" w:sz="4" w:space="0" w:color="000000"/>
            </w:tcBorders>
            <w:shd w:val="clear" w:color="auto" w:fill="auto"/>
            <w:noWrap/>
            <w:hideMark/>
          </w:tcPr>
          <w:p w14:paraId="012A04E5"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440A6DF4" w14:textId="77777777" w:rsidR="005F2121" w:rsidRPr="005F2121" w:rsidRDefault="005F2121" w:rsidP="005F2121">
            <w:pPr>
              <w:jc w:val="center"/>
              <w:outlineLvl w:val="1"/>
              <w:rPr>
                <w:color w:val="000000"/>
                <w:sz w:val="20"/>
                <w:szCs w:val="20"/>
              </w:rPr>
            </w:pPr>
            <w:r w:rsidRPr="005F2121">
              <w:rPr>
                <w:color w:val="000000"/>
                <w:sz w:val="20"/>
                <w:szCs w:val="20"/>
              </w:rPr>
              <w:t>2020900000</w:t>
            </w:r>
          </w:p>
        </w:tc>
        <w:tc>
          <w:tcPr>
            <w:tcW w:w="729" w:type="dxa"/>
            <w:tcBorders>
              <w:top w:val="nil"/>
              <w:left w:val="nil"/>
              <w:bottom w:val="single" w:sz="4" w:space="0" w:color="000000"/>
              <w:right w:val="single" w:sz="4" w:space="0" w:color="000000"/>
            </w:tcBorders>
            <w:shd w:val="clear" w:color="auto" w:fill="auto"/>
            <w:noWrap/>
            <w:hideMark/>
          </w:tcPr>
          <w:p w14:paraId="5F28FC49"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42636F3C" w14:textId="77777777" w:rsidR="005F2121" w:rsidRPr="005F2121" w:rsidRDefault="005F2121" w:rsidP="005F2121">
            <w:pPr>
              <w:jc w:val="center"/>
              <w:outlineLvl w:val="1"/>
              <w:rPr>
                <w:color w:val="000000"/>
                <w:sz w:val="20"/>
                <w:szCs w:val="20"/>
              </w:rPr>
            </w:pPr>
            <w:r w:rsidRPr="005F2121">
              <w:rPr>
                <w:color w:val="000000"/>
                <w:sz w:val="20"/>
                <w:szCs w:val="20"/>
              </w:rPr>
              <w:t>3 638,38</w:t>
            </w:r>
          </w:p>
        </w:tc>
        <w:tc>
          <w:tcPr>
            <w:tcW w:w="1460" w:type="dxa"/>
            <w:gridSpan w:val="2"/>
            <w:tcBorders>
              <w:top w:val="nil"/>
              <w:left w:val="nil"/>
              <w:bottom w:val="single" w:sz="4" w:space="0" w:color="000000"/>
              <w:right w:val="single" w:sz="4" w:space="0" w:color="000000"/>
            </w:tcBorders>
            <w:shd w:val="clear" w:color="auto" w:fill="auto"/>
            <w:noWrap/>
            <w:hideMark/>
          </w:tcPr>
          <w:p w14:paraId="7BAF2E27" w14:textId="77777777" w:rsidR="005F2121" w:rsidRPr="005F2121" w:rsidRDefault="005F2121" w:rsidP="005F2121">
            <w:pPr>
              <w:jc w:val="center"/>
              <w:outlineLvl w:val="1"/>
              <w:rPr>
                <w:color w:val="000000"/>
                <w:sz w:val="20"/>
                <w:szCs w:val="20"/>
              </w:rPr>
            </w:pPr>
            <w:r w:rsidRPr="005F2121">
              <w:rPr>
                <w:color w:val="000000"/>
                <w:sz w:val="20"/>
                <w:szCs w:val="20"/>
              </w:rPr>
              <w:t>789,60</w:t>
            </w:r>
          </w:p>
        </w:tc>
        <w:tc>
          <w:tcPr>
            <w:tcW w:w="1460" w:type="dxa"/>
            <w:gridSpan w:val="2"/>
            <w:tcBorders>
              <w:top w:val="nil"/>
              <w:left w:val="nil"/>
              <w:bottom w:val="single" w:sz="4" w:space="0" w:color="000000"/>
              <w:right w:val="single" w:sz="4" w:space="0" w:color="000000"/>
            </w:tcBorders>
            <w:shd w:val="clear" w:color="auto" w:fill="auto"/>
            <w:noWrap/>
            <w:hideMark/>
          </w:tcPr>
          <w:p w14:paraId="0A8A9AD0" w14:textId="77777777" w:rsidR="005F2121" w:rsidRPr="005F2121" w:rsidRDefault="005F2121" w:rsidP="005F2121">
            <w:pPr>
              <w:jc w:val="center"/>
              <w:outlineLvl w:val="1"/>
              <w:rPr>
                <w:color w:val="000000"/>
                <w:sz w:val="20"/>
                <w:szCs w:val="20"/>
              </w:rPr>
            </w:pPr>
            <w:r w:rsidRPr="005F2121">
              <w:rPr>
                <w:color w:val="000000"/>
                <w:sz w:val="20"/>
                <w:szCs w:val="20"/>
              </w:rPr>
              <w:t>21,7%</w:t>
            </w:r>
          </w:p>
        </w:tc>
      </w:tr>
      <w:tr w:rsidR="005F2121" w:rsidRPr="005F2121" w14:paraId="5028FA21"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7D47022E" w14:textId="77777777" w:rsidR="005F2121" w:rsidRPr="005F2121" w:rsidRDefault="005F2121" w:rsidP="005F2121">
            <w:pPr>
              <w:outlineLvl w:val="2"/>
              <w:rPr>
                <w:color w:val="000000"/>
                <w:sz w:val="20"/>
                <w:szCs w:val="20"/>
              </w:rPr>
            </w:pPr>
            <w:r w:rsidRPr="005F2121">
              <w:rPr>
                <w:color w:val="000000"/>
                <w:sz w:val="20"/>
                <w:szCs w:val="20"/>
              </w:rPr>
              <w:t xml:space="preserve">          Осуществление мероприятий по организации и содержанию </w:t>
            </w:r>
            <w:r w:rsidRPr="005F2121">
              <w:rPr>
                <w:color w:val="000000"/>
                <w:sz w:val="20"/>
                <w:szCs w:val="20"/>
              </w:rPr>
              <w:lastRenderedPageBreak/>
              <w:t>общественных городских кладбищ (мест погребения)</w:t>
            </w:r>
          </w:p>
        </w:tc>
        <w:tc>
          <w:tcPr>
            <w:tcW w:w="709" w:type="dxa"/>
            <w:tcBorders>
              <w:top w:val="nil"/>
              <w:left w:val="nil"/>
              <w:bottom w:val="single" w:sz="4" w:space="0" w:color="000000"/>
              <w:right w:val="single" w:sz="4" w:space="0" w:color="000000"/>
            </w:tcBorders>
            <w:shd w:val="clear" w:color="auto" w:fill="auto"/>
            <w:noWrap/>
            <w:hideMark/>
          </w:tcPr>
          <w:p w14:paraId="282BA702" w14:textId="77777777" w:rsidR="005F2121" w:rsidRPr="005F2121" w:rsidRDefault="005F2121" w:rsidP="005F2121">
            <w:pPr>
              <w:jc w:val="center"/>
              <w:outlineLvl w:val="2"/>
              <w:rPr>
                <w:color w:val="000000"/>
                <w:sz w:val="20"/>
                <w:szCs w:val="20"/>
              </w:rPr>
            </w:pPr>
            <w:r w:rsidRPr="005F2121">
              <w:rPr>
                <w:color w:val="000000"/>
                <w:sz w:val="20"/>
                <w:szCs w:val="20"/>
              </w:rPr>
              <w:lastRenderedPageBreak/>
              <w:t> </w:t>
            </w:r>
          </w:p>
        </w:tc>
        <w:tc>
          <w:tcPr>
            <w:tcW w:w="1286" w:type="dxa"/>
            <w:tcBorders>
              <w:top w:val="nil"/>
              <w:left w:val="nil"/>
              <w:bottom w:val="single" w:sz="4" w:space="0" w:color="000000"/>
              <w:right w:val="single" w:sz="4" w:space="0" w:color="000000"/>
            </w:tcBorders>
            <w:shd w:val="clear" w:color="auto" w:fill="auto"/>
            <w:noWrap/>
            <w:hideMark/>
          </w:tcPr>
          <w:p w14:paraId="2DB2D1B8" w14:textId="77777777" w:rsidR="005F2121" w:rsidRPr="005F2121" w:rsidRDefault="005F2121" w:rsidP="005F2121">
            <w:pPr>
              <w:jc w:val="center"/>
              <w:outlineLvl w:val="2"/>
              <w:rPr>
                <w:color w:val="000000"/>
                <w:sz w:val="20"/>
                <w:szCs w:val="20"/>
              </w:rPr>
            </w:pPr>
            <w:r w:rsidRPr="005F2121">
              <w:rPr>
                <w:color w:val="000000"/>
                <w:sz w:val="20"/>
                <w:szCs w:val="20"/>
              </w:rPr>
              <w:t>2020980910</w:t>
            </w:r>
          </w:p>
        </w:tc>
        <w:tc>
          <w:tcPr>
            <w:tcW w:w="729" w:type="dxa"/>
            <w:tcBorders>
              <w:top w:val="nil"/>
              <w:left w:val="nil"/>
              <w:bottom w:val="single" w:sz="4" w:space="0" w:color="000000"/>
              <w:right w:val="single" w:sz="4" w:space="0" w:color="000000"/>
            </w:tcBorders>
            <w:shd w:val="clear" w:color="auto" w:fill="auto"/>
            <w:noWrap/>
            <w:hideMark/>
          </w:tcPr>
          <w:p w14:paraId="40243917"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48AEF881" w14:textId="77777777" w:rsidR="005F2121" w:rsidRPr="005F2121" w:rsidRDefault="005F2121" w:rsidP="005F2121">
            <w:pPr>
              <w:jc w:val="center"/>
              <w:outlineLvl w:val="2"/>
              <w:rPr>
                <w:color w:val="000000"/>
                <w:sz w:val="20"/>
                <w:szCs w:val="20"/>
              </w:rPr>
            </w:pPr>
            <w:r w:rsidRPr="005F2121">
              <w:rPr>
                <w:color w:val="000000"/>
                <w:sz w:val="20"/>
                <w:szCs w:val="20"/>
              </w:rPr>
              <w:t>3 638,38</w:t>
            </w:r>
          </w:p>
        </w:tc>
        <w:tc>
          <w:tcPr>
            <w:tcW w:w="1460" w:type="dxa"/>
            <w:gridSpan w:val="2"/>
            <w:tcBorders>
              <w:top w:val="nil"/>
              <w:left w:val="nil"/>
              <w:bottom w:val="single" w:sz="4" w:space="0" w:color="000000"/>
              <w:right w:val="single" w:sz="4" w:space="0" w:color="000000"/>
            </w:tcBorders>
            <w:shd w:val="clear" w:color="auto" w:fill="auto"/>
            <w:noWrap/>
            <w:hideMark/>
          </w:tcPr>
          <w:p w14:paraId="7B803BD6" w14:textId="77777777" w:rsidR="005F2121" w:rsidRPr="005F2121" w:rsidRDefault="005F2121" w:rsidP="005F2121">
            <w:pPr>
              <w:jc w:val="center"/>
              <w:outlineLvl w:val="2"/>
              <w:rPr>
                <w:color w:val="000000"/>
                <w:sz w:val="20"/>
                <w:szCs w:val="20"/>
              </w:rPr>
            </w:pPr>
            <w:r w:rsidRPr="005F2121">
              <w:rPr>
                <w:color w:val="000000"/>
                <w:sz w:val="20"/>
                <w:szCs w:val="20"/>
              </w:rPr>
              <w:t>789,60</w:t>
            </w:r>
          </w:p>
        </w:tc>
        <w:tc>
          <w:tcPr>
            <w:tcW w:w="1460" w:type="dxa"/>
            <w:gridSpan w:val="2"/>
            <w:tcBorders>
              <w:top w:val="nil"/>
              <w:left w:val="nil"/>
              <w:bottom w:val="single" w:sz="4" w:space="0" w:color="000000"/>
              <w:right w:val="single" w:sz="4" w:space="0" w:color="000000"/>
            </w:tcBorders>
            <w:shd w:val="clear" w:color="auto" w:fill="auto"/>
            <w:noWrap/>
            <w:hideMark/>
          </w:tcPr>
          <w:p w14:paraId="01846BD2" w14:textId="77777777" w:rsidR="005F2121" w:rsidRPr="005F2121" w:rsidRDefault="005F2121" w:rsidP="005F2121">
            <w:pPr>
              <w:jc w:val="center"/>
              <w:outlineLvl w:val="2"/>
              <w:rPr>
                <w:color w:val="000000"/>
                <w:sz w:val="20"/>
                <w:szCs w:val="20"/>
              </w:rPr>
            </w:pPr>
            <w:r w:rsidRPr="005F2121">
              <w:rPr>
                <w:color w:val="000000"/>
                <w:sz w:val="20"/>
                <w:szCs w:val="20"/>
              </w:rPr>
              <w:t>21,7%</w:t>
            </w:r>
          </w:p>
        </w:tc>
      </w:tr>
      <w:tr w:rsidR="005F2121" w:rsidRPr="005F2121" w14:paraId="61EB7A34"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4F10AF96" w14:textId="77777777" w:rsidR="005F2121" w:rsidRPr="005F2121" w:rsidRDefault="005F2121" w:rsidP="005F2121">
            <w:pPr>
              <w:outlineLvl w:val="3"/>
              <w:rPr>
                <w:color w:val="000000"/>
                <w:sz w:val="20"/>
                <w:szCs w:val="20"/>
              </w:rPr>
            </w:pPr>
            <w:r w:rsidRPr="005F2121">
              <w:rPr>
                <w:color w:val="000000"/>
                <w:sz w:val="20"/>
                <w:szCs w:val="20"/>
              </w:rPr>
              <w:t xml:space="preserve">            Благоустройство</w:t>
            </w:r>
          </w:p>
        </w:tc>
        <w:tc>
          <w:tcPr>
            <w:tcW w:w="709" w:type="dxa"/>
            <w:tcBorders>
              <w:top w:val="nil"/>
              <w:left w:val="nil"/>
              <w:bottom w:val="single" w:sz="4" w:space="0" w:color="000000"/>
              <w:right w:val="single" w:sz="4" w:space="0" w:color="000000"/>
            </w:tcBorders>
            <w:shd w:val="clear" w:color="auto" w:fill="auto"/>
            <w:noWrap/>
            <w:hideMark/>
          </w:tcPr>
          <w:p w14:paraId="4E2CEC80" w14:textId="77777777" w:rsidR="005F2121" w:rsidRPr="005F2121" w:rsidRDefault="005F2121" w:rsidP="005F2121">
            <w:pPr>
              <w:jc w:val="center"/>
              <w:outlineLvl w:val="3"/>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2C79D0A1" w14:textId="77777777" w:rsidR="005F2121" w:rsidRPr="005F2121" w:rsidRDefault="005F2121" w:rsidP="005F2121">
            <w:pPr>
              <w:jc w:val="center"/>
              <w:outlineLvl w:val="3"/>
              <w:rPr>
                <w:color w:val="000000"/>
                <w:sz w:val="20"/>
                <w:szCs w:val="20"/>
              </w:rPr>
            </w:pPr>
            <w:r w:rsidRPr="005F2121">
              <w:rPr>
                <w:color w:val="000000"/>
                <w:sz w:val="20"/>
                <w:szCs w:val="20"/>
              </w:rPr>
              <w:t>2020980910</w:t>
            </w:r>
          </w:p>
        </w:tc>
        <w:tc>
          <w:tcPr>
            <w:tcW w:w="729" w:type="dxa"/>
            <w:tcBorders>
              <w:top w:val="nil"/>
              <w:left w:val="nil"/>
              <w:bottom w:val="single" w:sz="4" w:space="0" w:color="000000"/>
              <w:right w:val="single" w:sz="4" w:space="0" w:color="000000"/>
            </w:tcBorders>
            <w:shd w:val="clear" w:color="auto" w:fill="auto"/>
            <w:noWrap/>
            <w:hideMark/>
          </w:tcPr>
          <w:p w14:paraId="58457A11"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7C68C63F" w14:textId="77777777" w:rsidR="005F2121" w:rsidRPr="005F2121" w:rsidRDefault="005F2121" w:rsidP="005F2121">
            <w:pPr>
              <w:jc w:val="center"/>
              <w:outlineLvl w:val="3"/>
              <w:rPr>
                <w:color w:val="000000"/>
                <w:sz w:val="20"/>
                <w:szCs w:val="20"/>
              </w:rPr>
            </w:pPr>
            <w:r w:rsidRPr="005F2121">
              <w:rPr>
                <w:color w:val="000000"/>
                <w:sz w:val="20"/>
                <w:szCs w:val="20"/>
              </w:rPr>
              <w:t>3 638,38</w:t>
            </w:r>
          </w:p>
        </w:tc>
        <w:tc>
          <w:tcPr>
            <w:tcW w:w="1460" w:type="dxa"/>
            <w:gridSpan w:val="2"/>
            <w:tcBorders>
              <w:top w:val="nil"/>
              <w:left w:val="nil"/>
              <w:bottom w:val="single" w:sz="4" w:space="0" w:color="000000"/>
              <w:right w:val="single" w:sz="4" w:space="0" w:color="000000"/>
            </w:tcBorders>
            <w:shd w:val="clear" w:color="auto" w:fill="auto"/>
            <w:noWrap/>
            <w:hideMark/>
          </w:tcPr>
          <w:p w14:paraId="5A8A6A8D" w14:textId="77777777" w:rsidR="005F2121" w:rsidRPr="005F2121" w:rsidRDefault="005F2121" w:rsidP="005F2121">
            <w:pPr>
              <w:jc w:val="center"/>
              <w:outlineLvl w:val="3"/>
              <w:rPr>
                <w:color w:val="000000"/>
                <w:sz w:val="20"/>
                <w:szCs w:val="20"/>
              </w:rPr>
            </w:pPr>
            <w:r w:rsidRPr="005F2121">
              <w:rPr>
                <w:color w:val="000000"/>
                <w:sz w:val="20"/>
                <w:szCs w:val="20"/>
              </w:rPr>
              <w:t>789,60</w:t>
            </w:r>
          </w:p>
        </w:tc>
        <w:tc>
          <w:tcPr>
            <w:tcW w:w="1460" w:type="dxa"/>
            <w:gridSpan w:val="2"/>
            <w:tcBorders>
              <w:top w:val="nil"/>
              <w:left w:val="nil"/>
              <w:bottom w:val="single" w:sz="4" w:space="0" w:color="000000"/>
              <w:right w:val="single" w:sz="4" w:space="0" w:color="000000"/>
            </w:tcBorders>
            <w:shd w:val="clear" w:color="auto" w:fill="auto"/>
            <w:noWrap/>
            <w:hideMark/>
          </w:tcPr>
          <w:p w14:paraId="0B26933E" w14:textId="77777777" w:rsidR="005F2121" w:rsidRPr="005F2121" w:rsidRDefault="005F2121" w:rsidP="005F2121">
            <w:pPr>
              <w:jc w:val="center"/>
              <w:outlineLvl w:val="3"/>
              <w:rPr>
                <w:color w:val="000000"/>
                <w:sz w:val="20"/>
                <w:szCs w:val="20"/>
              </w:rPr>
            </w:pPr>
            <w:r w:rsidRPr="005F2121">
              <w:rPr>
                <w:color w:val="000000"/>
                <w:sz w:val="20"/>
                <w:szCs w:val="20"/>
              </w:rPr>
              <w:t>21,7%</w:t>
            </w:r>
          </w:p>
        </w:tc>
      </w:tr>
      <w:tr w:rsidR="005F2121" w:rsidRPr="005F2121" w14:paraId="2BFF5236"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21BBFE13"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440EE8EE" w14:textId="77777777" w:rsidR="005F2121" w:rsidRPr="005F2121" w:rsidRDefault="005F2121" w:rsidP="005F2121">
            <w:pPr>
              <w:jc w:val="center"/>
              <w:outlineLvl w:val="4"/>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0B0ADDFD" w14:textId="77777777" w:rsidR="005F2121" w:rsidRPr="005F2121" w:rsidRDefault="005F2121" w:rsidP="005F2121">
            <w:pPr>
              <w:jc w:val="center"/>
              <w:outlineLvl w:val="4"/>
              <w:rPr>
                <w:color w:val="000000"/>
                <w:sz w:val="20"/>
                <w:szCs w:val="20"/>
              </w:rPr>
            </w:pPr>
            <w:r w:rsidRPr="005F2121">
              <w:rPr>
                <w:color w:val="000000"/>
                <w:sz w:val="20"/>
                <w:szCs w:val="20"/>
              </w:rPr>
              <w:t>2020980910</w:t>
            </w:r>
          </w:p>
        </w:tc>
        <w:tc>
          <w:tcPr>
            <w:tcW w:w="729" w:type="dxa"/>
            <w:tcBorders>
              <w:top w:val="nil"/>
              <w:left w:val="nil"/>
              <w:bottom w:val="single" w:sz="4" w:space="0" w:color="000000"/>
              <w:right w:val="single" w:sz="4" w:space="0" w:color="000000"/>
            </w:tcBorders>
            <w:shd w:val="clear" w:color="auto" w:fill="auto"/>
            <w:noWrap/>
            <w:hideMark/>
          </w:tcPr>
          <w:p w14:paraId="3AF2D920"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11806C88" w14:textId="77777777" w:rsidR="005F2121" w:rsidRPr="005F2121" w:rsidRDefault="005F2121" w:rsidP="005F2121">
            <w:pPr>
              <w:jc w:val="center"/>
              <w:outlineLvl w:val="4"/>
              <w:rPr>
                <w:color w:val="000000"/>
                <w:sz w:val="20"/>
                <w:szCs w:val="20"/>
              </w:rPr>
            </w:pPr>
            <w:r w:rsidRPr="005F2121">
              <w:rPr>
                <w:color w:val="000000"/>
                <w:sz w:val="20"/>
                <w:szCs w:val="20"/>
              </w:rPr>
              <w:t>3 638,38</w:t>
            </w:r>
          </w:p>
        </w:tc>
        <w:tc>
          <w:tcPr>
            <w:tcW w:w="1460" w:type="dxa"/>
            <w:gridSpan w:val="2"/>
            <w:tcBorders>
              <w:top w:val="nil"/>
              <w:left w:val="nil"/>
              <w:bottom w:val="single" w:sz="4" w:space="0" w:color="000000"/>
              <w:right w:val="single" w:sz="4" w:space="0" w:color="000000"/>
            </w:tcBorders>
            <w:shd w:val="clear" w:color="auto" w:fill="auto"/>
            <w:noWrap/>
            <w:hideMark/>
          </w:tcPr>
          <w:p w14:paraId="06D050F6" w14:textId="77777777" w:rsidR="005F2121" w:rsidRPr="005F2121" w:rsidRDefault="005F2121" w:rsidP="005F2121">
            <w:pPr>
              <w:jc w:val="center"/>
              <w:outlineLvl w:val="4"/>
              <w:rPr>
                <w:color w:val="000000"/>
                <w:sz w:val="20"/>
                <w:szCs w:val="20"/>
              </w:rPr>
            </w:pPr>
            <w:r w:rsidRPr="005F2121">
              <w:rPr>
                <w:color w:val="000000"/>
                <w:sz w:val="20"/>
                <w:szCs w:val="20"/>
              </w:rPr>
              <w:t>789,60</w:t>
            </w:r>
          </w:p>
        </w:tc>
        <w:tc>
          <w:tcPr>
            <w:tcW w:w="1460" w:type="dxa"/>
            <w:gridSpan w:val="2"/>
            <w:tcBorders>
              <w:top w:val="nil"/>
              <w:left w:val="nil"/>
              <w:bottom w:val="single" w:sz="4" w:space="0" w:color="000000"/>
              <w:right w:val="single" w:sz="4" w:space="0" w:color="000000"/>
            </w:tcBorders>
            <w:shd w:val="clear" w:color="auto" w:fill="auto"/>
            <w:noWrap/>
            <w:hideMark/>
          </w:tcPr>
          <w:p w14:paraId="00BE9FA6" w14:textId="77777777" w:rsidR="005F2121" w:rsidRPr="005F2121" w:rsidRDefault="005F2121" w:rsidP="005F2121">
            <w:pPr>
              <w:jc w:val="center"/>
              <w:outlineLvl w:val="4"/>
              <w:rPr>
                <w:color w:val="000000"/>
                <w:sz w:val="20"/>
                <w:szCs w:val="20"/>
              </w:rPr>
            </w:pPr>
            <w:r w:rsidRPr="005F2121">
              <w:rPr>
                <w:color w:val="000000"/>
                <w:sz w:val="20"/>
                <w:szCs w:val="20"/>
              </w:rPr>
              <w:t>21,7%</w:t>
            </w:r>
          </w:p>
        </w:tc>
      </w:tr>
      <w:tr w:rsidR="005F2121" w:rsidRPr="005F2121" w14:paraId="1162AFB4"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7D01B037" w14:textId="77777777" w:rsidR="005F2121" w:rsidRPr="005F2121" w:rsidRDefault="005F2121" w:rsidP="005F2121">
            <w:pPr>
              <w:outlineLvl w:val="0"/>
              <w:rPr>
                <w:color w:val="000000"/>
                <w:sz w:val="20"/>
                <w:szCs w:val="20"/>
              </w:rPr>
            </w:pPr>
            <w:r w:rsidRPr="005F2121">
              <w:rPr>
                <w:color w:val="000000"/>
                <w:sz w:val="20"/>
                <w:szCs w:val="20"/>
              </w:rPr>
              <w:t xml:space="preserve">      Подпрограмма "Сохранение и развитие зеленого фонда Светлогорского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14:paraId="44D22813"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4D584D53" w14:textId="77777777" w:rsidR="005F2121" w:rsidRPr="005F2121" w:rsidRDefault="005F2121" w:rsidP="005F2121">
            <w:pPr>
              <w:jc w:val="center"/>
              <w:outlineLvl w:val="0"/>
              <w:rPr>
                <w:color w:val="000000"/>
                <w:sz w:val="20"/>
                <w:szCs w:val="20"/>
              </w:rPr>
            </w:pPr>
            <w:r w:rsidRPr="005F2121">
              <w:rPr>
                <w:color w:val="000000"/>
                <w:sz w:val="20"/>
                <w:szCs w:val="20"/>
              </w:rPr>
              <w:t>2030000000</w:t>
            </w:r>
          </w:p>
        </w:tc>
        <w:tc>
          <w:tcPr>
            <w:tcW w:w="729" w:type="dxa"/>
            <w:tcBorders>
              <w:top w:val="nil"/>
              <w:left w:val="nil"/>
              <w:bottom w:val="single" w:sz="4" w:space="0" w:color="000000"/>
              <w:right w:val="single" w:sz="4" w:space="0" w:color="000000"/>
            </w:tcBorders>
            <w:shd w:val="clear" w:color="auto" w:fill="auto"/>
            <w:noWrap/>
            <w:hideMark/>
          </w:tcPr>
          <w:p w14:paraId="4F9B3C9F"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117186F1" w14:textId="77777777" w:rsidR="005F2121" w:rsidRPr="005F2121" w:rsidRDefault="005F2121" w:rsidP="005F2121">
            <w:pPr>
              <w:jc w:val="center"/>
              <w:outlineLvl w:val="0"/>
              <w:rPr>
                <w:color w:val="000000"/>
                <w:sz w:val="20"/>
                <w:szCs w:val="20"/>
              </w:rPr>
            </w:pPr>
            <w:r w:rsidRPr="005F2121">
              <w:rPr>
                <w:color w:val="000000"/>
                <w:sz w:val="20"/>
                <w:szCs w:val="20"/>
              </w:rPr>
              <w:t>10 849,51</w:t>
            </w:r>
          </w:p>
        </w:tc>
        <w:tc>
          <w:tcPr>
            <w:tcW w:w="1460" w:type="dxa"/>
            <w:gridSpan w:val="2"/>
            <w:tcBorders>
              <w:top w:val="nil"/>
              <w:left w:val="nil"/>
              <w:bottom w:val="single" w:sz="4" w:space="0" w:color="000000"/>
              <w:right w:val="single" w:sz="4" w:space="0" w:color="000000"/>
            </w:tcBorders>
            <w:shd w:val="clear" w:color="auto" w:fill="auto"/>
            <w:noWrap/>
            <w:hideMark/>
          </w:tcPr>
          <w:p w14:paraId="4B528399" w14:textId="77777777" w:rsidR="005F2121" w:rsidRPr="005F2121" w:rsidRDefault="005F2121" w:rsidP="005F2121">
            <w:pPr>
              <w:jc w:val="center"/>
              <w:outlineLvl w:val="0"/>
              <w:rPr>
                <w:color w:val="000000"/>
                <w:sz w:val="20"/>
                <w:szCs w:val="20"/>
              </w:rPr>
            </w:pPr>
            <w:r w:rsidRPr="005F2121">
              <w:rPr>
                <w:color w:val="000000"/>
                <w:sz w:val="20"/>
                <w:szCs w:val="20"/>
              </w:rPr>
              <w:t>149,21</w:t>
            </w:r>
          </w:p>
        </w:tc>
        <w:tc>
          <w:tcPr>
            <w:tcW w:w="1460" w:type="dxa"/>
            <w:gridSpan w:val="2"/>
            <w:tcBorders>
              <w:top w:val="nil"/>
              <w:left w:val="nil"/>
              <w:bottom w:val="single" w:sz="4" w:space="0" w:color="000000"/>
              <w:right w:val="single" w:sz="4" w:space="0" w:color="000000"/>
            </w:tcBorders>
            <w:shd w:val="clear" w:color="auto" w:fill="auto"/>
            <w:noWrap/>
            <w:hideMark/>
          </w:tcPr>
          <w:p w14:paraId="378F5954" w14:textId="77777777" w:rsidR="005F2121" w:rsidRPr="005F2121" w:rsidRDefault="005F2121" w:rsidP="005F2121">
            <w:pPr>
              <w:jc w:val="center"/>
              <w:outlineLvl w:val="0"/>
              <w:rPr>
                <w:color w:val="000000"/>
                <w:sz w:val="20"/>
                <w:szCs w:val="20"/>
              </w:rPr>
            </w:pPr>
            <w:r w:rsidRPr="005F2121">
              <w:rPr>
                <w:color w:val="000000"/>
                <w:sz w:val="20"/>
                <w:szCs w:val="20"/>
              </w:rPr>
              <w:t>1,4%</w:t>
            </w:r>
          </w:p>
        </w:tc>
      </w:tr>
      <w:tr w:rsidR="005F2121" w:rsidRPr="005F2121" w14:paraId="379F013D" w14:textId="77777777" w:rsidTr="005F2121">
        <w:trPr>
          <w:gridAfter w:val="2"/>
          <w:wAfter w:w="30" w:type="dxa"/>
          <w:trHeight w:val="1020"/>
        </w:trPr>
        <w:tc>
          <w:tcPr>
            <w:tcW w:w="2552" w:type="dxa"/>
            <w:tcBorders>
              <w:top w:val="nil"/>
              <w:left w:val="single" w:sz="4" w:space="0" w:color="000000"/>
              <w:bottom w:val="single" w:sz="4" w:space="0" w:color="000000"/>
              <w:right w:val="single" w:sz="4" w:space="0" w:color="000000"/>
            </w:tcBorders>
            <w:shd w:val="clear" w:color="000000" w:fill="FFFFFF"/>
            <w:hideMark/>
          </w:tcPr>
          <w:p w14:paraId="11FB4B1C" w14:textId="77777777" w:rsidR="005F2121" w:rsidRPr="005F2121" w:rsidRDefault="005F2121" w:rsidP="005F2121">
            <w:pPr>
              <w:outlineLvl w:val="1"/>
              <w:rPr>
                <w:color w:val="000000"/>
                <w:sz w:val="20"/>
                <w:szCs w:val="20"/>
              </w:rPr>
            </w:pPr>
            <w:r w:rsidRPr="005F2121">
              <w:rPr>
                <w:color w:val="000000"/>
                <w:sz w:val="20"/>
                <w:szCs w:val="20"/>
              </w:rPr>
              <w:t xml:space="preserve">        Основное мероприятие "Содержание зеленых насаждений на территориях общего пользования и зеленых зонах, муниципальных земельных участках"</w:t>
            </w:r>
          </w:p>
        </w:tc>
        <w:tc>
          <w:tcPr>
            <w:tcW w:w="709" w:type="dxa"/>
            <w:tcBorders>
              <w:top w:val="nil"/>
              <w:left w:val="nil"/>
              <w:bottom w:val="single" w:sz="4" w:space="0" w:color="000000"/>
              <w:right w:val="single" w:sz="4" w:space="0" w:color="000000"/>
            </w:tcBorders>
            <w:shd w:val="clear" w:color="auto" w:fill="auto"/>
            <w:noWrap/>
            <w:hideMark/>
          </w:tcPr>
          <w:p w14:paraId="707D25EB"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0C24A3C8" w14:textId="77777777" w:rsidR="005F2121" w:rsidRPr="005F2121" w:rsidRDefault="005F2121" w:rsidP="005F2121">
            <w:pPr>
              <w:jc w:val="center"/>
              <w:outlineLvl w:val="1"/>
              <w:rPr>
                <w:color w:val="000000"/>
                <w:sz w:val="20"/>
                <w:szCs w:val="20"/>
              </w:rPr>
            </w:pPr>
            <w:r w:rsidRPr="005F2121">
              <w:rPr>
                <w:color w:val="000000"/>
                <w:sz w:val="20"/>
                <w:szCs w:val="20"/>
              </w:rPr>
              <w:t>2031000000</w:t>
            </w:r>
          </w:p>
        </w:tc>
        <w:tc>
          <w:tcPr>
            <w:tcW w:w="729" w:type="dxa"/>
            <w:tcBorders>
              <w:top w:val="nil"/>
              <w:left w:val="nil"/>
              <w:bottom w:val="single" w:sz="4" w:space="0" w:color="000000"/>
              <w:right w:val="single" w:sz="4" w:space="0" w:color="000000"/>
            </w:tcBorders>
            <w:shd w:val="clear" w:color="auto" w:fill="auto"/>
            <w:noWrap/>
            <w:hideMark/>
          </w:tcPr>
          <w:p w14:paraId="74ABE96C"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0226D62A" w14:textId="77777777" w:rsidR="005F2121" w:rsidRPr="005F2121" w:rsidRDefault="005F2121" w:rsidP="005F2121">
            <w:pPr>
              <w:jc w:val="center"/>
              <w:outlineLvl w:val="1"/>
              <w:rPr>
                <w:color w:val="000000"/>
                <w:sz w:val="20"/>
                <w:szCs w:val="20"/>
              </w:rPr>
            </w:pPr>
            <w:r w:rsidRPr="005F2121">
              <w:rPr>
                <w:color w:val="000000"/>
                <w:sz w:val="20"/>
                <w:szCs w:val="20"/>
              </w:rPr>
              <w:t>10 849,51</w:t>
            </w:r>
          </w:p>
        </w:tc>
        <w:tc>
          <w:tcPr>
            <w:tcW w:w="1460" w:type="dxa"/>
            <w:gridSpan w:val="2"/>
            <w:tcBorders>
              <w:top w:val="nil"/>
              <w:left w:val="nil"/>
              <w:bottom w:val="single" w:sz="4" w:space="0" w:color="000000"/>
              <w:right w:val="single" w:sz="4" w:space="0" w:color="000000"/>
            </w:tcBorders>
            <w:shd w:val="clear" w:color="auto" w:fill="auto"/>
            <w:noWrap/>
            <w:hideMark/>
          </w:tcPr>
          <w:p w14:paraId="26F2BB89" w14:textId="77777777" w:rsidR="005F2121" w:rsidRPr="005F2121" w:rsidRDefault="005F2121" w:rsidP="005F2121">
            <w:pPr>
              <w:jc w:val="center"/>
              <w:outlineLvl w:val="1"/>
              <w:rPr>
                <w:color w:val="000000"/>
                <w:sz w:val="20"/>
                <w:szCs w:val="20"/>
              </w:rPr>
            </w:pPr>
            <w:r w:rsidRPr="005F2121">
              <w:rPr>
                <w:color w:val="000000"/>
                <w:sz w:val="20"/>
                <w:szCs w:val="20"/>
              </w:rPr>
              <w:t>149,21</w:t>
            </w:r>
          </w:p>
        </w:tc>
        <w:tc>
          <w:tcPr>
            <w:tcW w:w="1460" w:type="dxa"/>
            <w:gridSpan w:val="2"/>
            <w:tcBorders>
              <w:top w:val="nil"/>
              <w:left w:val="nil"/>
              <w:bottom w:val="single" w:sz="4" w:space="0" w:color="000000"/>
              <w:right w:val="single" w:sz="4" w:space="0" w:color="000000"/>
            </w:tcBorders>
            <w:shd w:val="clear" w:color="auto" w:fill="auto"/>
            <w:noWrap/>
            <w:hideMark/>
          </w:tcPr>
          <w:p w14:paraId="49114C0A" w14:textId="77777777" w:rsidR="005F2121" w:rsidRPr="005F2121" w:rsidRDefault="005F2121" w:rsidP="005F2121">
            <w:pPr>
              <w:jc w:val="center"/>
              <w:outlineLvl w:val="1"/>
              <w:rPr>
                <w:color w:val="000000"/>
                <w:sz w:val="20"/>
                <w:szCs w:val="20"/>
              </w:rPr>
            </w:pPr>
            <w:r w:rsidRPr="005F2121">
              <w:rPr>
                <w:color w:val="000000"/>
                <w:sz w:val="20"/>
                <w:szCs w:val="20"/>
              </w:rPr>
              <w:t>1,4%</w:t>
            </w:r>
          </w:p>
        </w:tc>
      </w:tr>
      <w:tr w:rsidR="005F2121" w:rsidRPr="005F2121" w14:paraId="706752B6" w14:textId="77777777" w:rsidTr="005F2121">
        <w:trPr>
          <w:gridAfter w:val="2"/>
          <w:wAfter w:w="30" w:type="dxa"/>
          <w:trHeight w:val="1020"/>
        </w:trPr>
        <w:tc>
          <w:tcPr>
            <w:tcW w:w="2552" w:type="dxa"/>
            <w:tcBorders>
              <w:top w:val="nil"/>
              <w:left w:val="single" w:sz="4" w:space="0" w:color="000000"/>
              <w:bottom w:val="single" w:sz="4" w:space="0" w:color="000000"/>
              <w:right w:val="single" w:sz="4" w:space="0" w:color="000000"/>
            </w:tcBorders>
            <w:shd w:val="clear" w:color="000000" w:fill="FFFFFF"/>
            <w:hideMark/>
          </w:tcPr>
          <w:p w14:paraId="69FF4053" w14:textId="77777777" w:rsidR="005F2121" w:rsidRPr="005F2121" w:rsidRDefault="005F2121" w:rsidP="005F2121">
            <w:pPr>
              <w:outlineLvl w:val="2"/>
              <w:rPr>
                <w:color w:val="000000"/>
                <w:sz w:val="20"/>
                <w:szCs w:val="20"/>
              </w:rPr>
            </w:pPr>
            <w:r w:rsidRPr="005F2121">
              <w:rPr>
                <w:color w:val="000000"/>
                <w:sz w:val="20"/>
                <w:szCs w:val="20"/>
              </w:rPr>
              <w:t xml:space="preserve">          Осуществление мероприятий по содержанию зеленых насаждений на территориях общего пользования и зеленых зонах, муниципальных земельных участках</w:t>
            </w:r>
          </w:p>
        </w:tc>
        <w:tc>
          <w:tcPr>
            <w:tcW w:w="709" w:type="dxa"/>
            <w:tcBorders>
              <w:top w:val="nil"/>
              <w:left w:val="nil"/>
              <w:bottom w:val="single" w:sz="4" w:space="0" w:color="000000"/>
              <w:right w:val="single" w:sz="4" w:space="0" w:color="000000"/>
            </w:tcBorders>
            <w:shd w:val="clear" w:color="auto" w:fill="auto"/>
            <w:noWrap/>
            <w:hideMark/>
          </w:tcPr>
          <w:p w14:paraId="00538EB7"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2096BECD" w14:textId="77777777" w:rsidR="005F2121" w:rsidRPr="005F2121" w:rsidRDefault="005F2121" w:rsidP="005F2121">
            <w:pPr>
              <w:jc w:val="center"/>
              <w:outlineLvl w:val="2"/>
              <w:rPr>
                <w:color w:val="000000"/>
                <w:sz w:val="20"/>
                <w:szCs w:val="20"/>
              </w:rPr>
            </w:pPr>
            <w:r w:rsidRPr="005F2121">
              <w:rPr>
                <w:color w:val="000000"/>
                <w:sz w:val="20"/>
                <w:szCs w:val="20"/>
              </w:rPr>
              <w:t>2031080010</w:t>
            </w:r>
          </w:p>
        </w:tc>
        <w:tc>
          <w:tcPr>
            <w:tcW w:w="729" w:type="dxa"/>
            <w:tcBorders>
              <w:top w:val="nil"/>
              <w:left w:val="nil"/>
              <w:bottom w:val="single" w:sz="4" w:space="0" w:color="000000"/>
              <w:right w:val="single" w:sz="4" w:space="0" w:color="000000"/>
            </w:tcBorders>
            <w:shd w:val="clear" w:color="auto" w:fill="auto"/>
            <w:noWrap/>
            <w:hideMark/>
          </w:tcPr>
          <w:p w14:paraId="52227A6A"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0FBF28BA" w14:textId="77777777" w:rsidR="005F2121" w:rsidRPr="005F2121" w:rsidRDefault="005F2121" w:rsidP="005F2121">
            <w:pPr>
              <w:jc w:val="center"/>
              <w:outlineLvl w:val="2"/>
              <w:rPr>
                <w:color w:val="000000"/>
                <w:sz w:val="20"/>
                <w:szCs w:val="20"/>
              </w:rPr>
            </w:pPr>
            <w:r w:rsidRPr="005F2121">
              <w:rPr>
                <w:color w:val="000000"/>
                <w:sz w:val="20"/>
                <w:szCs w:val="20"/>
              </w:rPr>
              <w:t>10 849,51</w:t>
            </w:r>
          </w:p>
        </w:tc>
        <w:tc>
          <w:tcPr>
            <w:tcW w:w="1460" w:type="dxa"/>
            <w:gridSpan w:val="2"/>
            <w:tcBorders>
              <w:top w:val="nil"/>
              <w:left w:val="nil"/>
              <w:bottom w:val="single" w:sz="4" w:space="0" w:color="000000"/>
              <w:right w:val="single" w:sz="4" w:space="0" w:color="000000"/>
            </w:tcBorders>
            <w:shd w:val="clear" w:color="auto" w:fill="auto"/>
            <w:noWrap/>
            <w:hideMark/>
          </w:tcPr>
          <w:p w14:paraId="338A107B" w14:textId="77777777" w:rsidR="005F2121" w:rsidRPr="005F2121" w:rsidRDefault="005F2121" w:rsidP="005F2121">
            <w:pPr>
              <w:jc w:val="center"/>
              <w:outlineLvl w:val="2"/>
              <w:rPr>
                <w:color w:val="000000"/>
                <w:sz w:val="20"/>
                <w:szCs w:val="20"/>
              </w:rPr>
            </w:pPr>
            <w:r w:rsidRPr="005F2121">
              <w:rPr>
                <w:color w:val="000000"/>
                <w:sz w:val="20"/>
                <w:szCs w:val="20"/>
              </w:rPr>
              <w:t>149,21</w:t>
            </w:r>
          </w:p>
        </w:tc>
        <w:tc>
          <w:tcPr>
            <w:tcW w:w="1460" w:type="dxa"/>
            <w:gridSpan w:val="2"/>
            <w:tcBorders>
              <w:top w:val="nil"/>
              <w:left w:val="nil"/>
              <w:bottom w:val="single" w:sz="4" w:space="0" w:color="000000"/>
              <w:right w:val="single" w:sz="4" w:space="0" w:color="000000"/>
            </w:tcBorders>
            <w:shd w:val="clear" w:color="auto" w:fill="auto"/>
            <w:noWrap/>
            <w:hideMark/>
          </w:tcPr>
          <w:p w14:paraId="52A71F44" w14:textId="77777777" w:rsidR="005F2121" w:rsidRPr="005F2121" w:rsidRDefault="005F2121" w:rsidP="005F2121">
            <w:pPr>
              <w:jc w:val="center"/>
              <w:outlineLvl w:val="2"/>
              <w:rPr>
                <w:color w:val="000000"/>
                <w:sz w:val="20"/>
                <w:szCs w:val="20"/>
              </w:rPr>
            </w:pPr>
            <w:r w:rsidRPr="005F2121">
              <w:rPr>
                <w:color w:val="000000"/>
                <w:sz w:val="20"/>
                <w:szCs w:val="20"/>
              </w:rPr>
              <w:t>1,4%</w:t>
            </w:r>
          </w:p>
        </w:tc>
      </w:tr>
      <w:tr w:rsidR="005F2121" w:rsidRPr="005F2121" w14:paraId="1EE1810D"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46DCF63F" w14:textId="77777777" w:rsidR="005F2121" w:rsidRPr="005F2121" w:rsidRDefault="005F2121" w:rsidP="005F2121">
            <w:pPr>
              <w:outlineLvl w:val="3"/>
              <w:rPr>
                <w:color w:val="000000"/>
                <w:sz w:val="20"/>
                <w:szCs w:val="20"/>
              </w:rPr>
            </w:pPr>
            <w:r w:rsidRPr="005F2121">
              <w:rPr>
                <w:color w:val="000000"/>
                <w:sz w:val="20"/>
                <w:szCs w:val="20"/>
              </w:rPr>
              <w:t xml:space="preserve">            Благоустройство</w:t>
            </w:r>
          </w:p>
        </w:tc>
        <w:tc>
          <w:tcPr>
            <w:tcW w:w="709" w:type="dxa"/>
            <w:tcBorders>
              <w:top w:val="nil"/>
              <w:left w:val="nil"/>
              <w:bottom w:val="single" w:sz="4" w:space="0" w:color="000000"/>
              <w:right w:val="single" w:sz="4" w:space="0" w:color="000000"/>
            </w:tcBorders>
            <w:shd w:val="clear" w:color="auto" w:fill="auto"/>
            <w:noWrap/>
            <w:hideMark/>
          </w:tcPr>
          <w:p w14:paraId="25DF988B" w14:textId="77777777" w:rsidR="005F2121" w:rsidRPr="005F2121" w:rsidRDefault="005F2121" w:rsidP="005F2121">
            <w:pPr>
              <w:jc w:val="center"/>
              <w:outlineLvl w:val="3"/>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0DEBD52E" w14:textId="77777777" w:rsidR="005F2121" w:rsidRPr="005F2121" w:rsidRDefault="005F2121" w:rsidP="005F2121">
            <w:pPr>
              <w:jc w:val="center"/>
              <w:outlineLvl w:val="3"/>
              <w:rPr>
                <w:color w:val="000000"/>
                <w:sz w:val="20"/>
                <w:szCs w:val="20"/>
              </w:rPr>
            </w:pPr>
            <w:r w:rsidRPr="005F2121">
              <w:rPr>
                <w:color w:val="000000"/>
                <w:sz w:val="20"/>
                <w:szCs w:val="20"/>
              </w:rPr>
              <w:t>2031080010</w:t>
            </w:r>
          </w:p>
        </w:tc>
        <w:tc>
          <w:tcPr>
            <w:tcW w:w="729" w:type="dxa"/>
            <w:tcBorders>
              <w:top w:val="nil"/>
              <w:left w:val="nil"/>
              <w:bottom w:val="single" w:sz="4" w:space="0" w:color="000000"/>
              <w:right w:val="single" w:sz="4" w:space="0" w:color="000000"/>
            </w:tcBorders>
            <w:shd w:val="clear" w:color="auto" w:fill="auto"/>
            <w:noWrap/>
            <w:hideMark/>
          </w:tcPr>
          <w:p w14:paraId="2B5E0088"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50472B6F" w14:textId="77777777" w:rsidR="005F2121" w:rsidRPr="005F2121" w:rsidRDefault="005F2121" w:rsidP="005F2121">
            <w:pPr>
              <w:jc w:val="center"/>
              <w:outlineLvl w:val="3"/>
              <w:rPr>
                <w:color w:val="000000"/>
                <w:sz w:val="20"/>
                <w:szCs w:val="20"/>
              </w:rPr>
            </w:pPr>
            <w:r w:rsidRPr="005F2121">
              <w:rPr>
                <w:color w:val="000000"/>
                <w:sz w:val="20"/>
                <w:szCs w:val="20"/>
              </w:rPr>
              <w:t>10 849,51</w:t>
            </w:r>
          </w:p>
        </w:tc>
        <w:tc>
          <w:tcPr>
            <w:tcW w:w="1460" w:type="dxa"/>
            <w:gridSpan w:val="2"/>
            <w:tcBorders>
              <w:top w:val="nil"/>
              <w:left w:val="nil"/>
              <w:bottom w:val="single" w:sz="4" w:space="0" w:color="000000"/>
              <w:right w:val="single" w:sz="4" w:space="0" w:color="000000"/>
            </w:tcBorders>
            <w:shd w:val="clear" w:color="auto" w:fill="auto"/>
            <w:noWrap/>
            <w:hideMark/>
          </w:tcPr>
          <w:p w14:paraId="555A2CD8" w14:textId="77777777" w:rsidR="005F2121" w:rsidRPr="005F2121" w:rsidRDefault="005F2121" w:rsidP="005F2121">
            <w:pPr>
              <w:jc w:val="center"/>
              <w:outlineLvl w:val="3"/>
              <w:rPr>
                <w:color w:val="000000"/>
                <w:sz w:val="20"/>
                <w:szCs w:val="20"/>
              </w:rPr>
            </w:pPr>
            <w:r w:rsidRPr="005F2121">
              <w:rPr>
                <w:color w:val="000000"/>
                <w:sz w:val="20"/>
                <w:szCs w:val="20"/>
              </w:rPr>
              <w:t>149,21</w:t>
            </w:r>
          </w:p>
        </w:tc>
        <w:tc>
          <w:tcPr>
            <w:tcW w:w="1460" w:type="dxa"/>
            <w:gridSpan w:val="2"/>
            <w:tcBorders>
              <w:top w:val="nil"/>
              <w:left w:val="nil"/>
              <w:bottom w:val="single" w:sz="4" w:space="0" w:color="000000"/>
              <w:right w:val="single" w:sz="4" w:space="0" w:color="000000"/>
            </w:tcBorders>
            <w:shd w:val="clear" w:color="auto" w:fill="auto"/>
            <w:noWrap/>
            <w:hideMark/>
          </w:tcPr>
          <w:p w14:paraId="7F774D68" w14:textId="77777777" w:rsidR="005F2121" w:rsidRPr="005F2121" w:rsidRDefault="005F2121" w:rsidP="005F2121">
            <w:pPr>
              <w:jc w:val="center"/>
              <w:outlineLvl w:val="3"/>
              <w:rPr>
                <w:color w:val="000000"/>
                <w:sz w:val="20"/>
                <w:szCs w:val="20"/>
              </w:rPr>
            </w:pPr>
            <w:r w:rsidRPr="005F2121">
              <w:rPr>
                <w:color w:val="000000"/>
                <w:sz w:val="20"/>
                <w:szCs w:val="20"/>
              </w:rPr>
              <w:t>1,4%</w:t>
            </w:r>
          </w:p>
        </w:tc>
      </w:tr>
      <w:tr w:rsidR="005F2121" w:rsidRPr="005F2121" w14:paraId="7BB7076F"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4C208359" w14:textId="77777777" w:rsidR="005F2121" w:rsidRPr="005F2121" w:rsidRDefault="005F2121" w:rsidP="005F2121">
            <w:pPr>
              <w:outlineLvl w:val="4"/>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14:paraId="165BCCF2" w14:textId="77777777" w:rsidR="005F2121" w:rsidRPr="005F2121" w:rsidRDefault="005F2121" w:rsidP="005F2121">
            <w:pPr>
              <w:jc w:val="center"/>
              <w:outlineLvl w:val="4"/>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5AD20AB2" w14:textId="77777777" w:rsidR="005F2121" w:rsidRPr="005F2121" w:rsidRDefault="005F2121" w:rsidP="005F2121">
            <w:pPr>
              <w:jc w:val="center"/>
              <w:outlineLvl w:val="4"/>
              <w:rPr>
                <w:color w:val="000000"/>
                <w:sz w:val="20"/>
                <w:szCs w:val="20"/>
              </w:rPr>
            </w:pPr>
            <w:r w:rsidRPr="005F2121">
              <w:rPr>
                <w:color w:val="000000"/>
                <w:sz w:val="20"/>
                <w:szCs w:val="20"/>
              </w:rPr>
              <w:t>2031080010</w:t>
            </w:r>
          </w:p>
        </w:tc>
        <w:tc>
          <w:tcPr>
            <w:tcW w:w="729" w:type="dxa"/>
            <w:tcBorders>
              <w:top w:val="nil"/>
              <w:left w:val="nil"/>
              <w:bottom w:val="single" w:sz="4" w:space="0" w:color="000000"/>
              <w:right w:val="single" w:sz="4" w:space="0" w:color="000000"/>
            </w:tcBorders>
            <w:shd w:val="clear" w:color="auto" w:fill="auto"/>
            <w:noWrap/>
            <w:hideMark/>
          </w:tcPr>
          <w:p w14:paraId="46F14400" w14:textId="77777777" w:rsidR="005F2121" w:rsidRPr="005F2121" w:rsidRDefault="005F2121" w:rsidP="005F2121">
            <w:pPr>
              <w:jc w:val="center"/>
              <w:outlineLvl w:val="4"/>
              <w:rPr>
                <w:color w:val="000000"/>
                <w:sz w:val="20"/>
                <w:szCs w:val="20"/>
              </w:rPr>
            </w:pPr>
            <w:r w:rsidRPr="005F2121">
              <w:rPr>
                <w:color w:val="000000"/>
                <w:sz w:val="20"/>
                <w:szCs w:val="20"/>
              </w:rPr>
              <w:t>200</w:t>
            </w:r>
          </w:p>
        </w:tc>
        <w:tc>
          <w:tcPr>
            <w:tcW w:w="1460" w:type="dxa"/>
            <w:gridSpan w:val="2"/>
            <w:tcBorders>
              <w:top w:val="nil"/>
              <w:left w:val="nil"/>
              <w:bottom w:val="single" w:sz="4" w:space="0" w:color="000000"/>
              <w:right w:val="single" w:sz="4" w:space="0" w:color="000000"/>
            </w:tcBorders>
            <w:shd w:val="clear" w:color="auto" w:fill="auto"/>
            <w:noWrap/>
            <w:hideMark/>
          </w:tcPr>
          <w:p w14:paraId="30CA9F13" w14:textId="77777777" w:rsidR="005F2121" w:rsidRPr="005F2121" w:rsidRDefault="005F2121" w:rsidP="005F2121">
            <w:pPr>
              <w:jc w:val="center"/>
              <w:outlineLvl w:val="4"/>
              <w:rPr>
                <w:color w:val="000000"/>
                <w:sz w:val="20"/>
                <w:szCs w:val="20"/>
              </w:rPr>
            </w:pPr>
            <w:r w:rsidRPr="005F2121">
              <w:rPr>
                <w:color w:val="000000"/>
                <w:sz w:val="20"/>
                <w:szCs w:val="20"/>
              </w:rPr>
              <w:t>6 101,68</w:t>
            </w:r>
          </w:p>
        </w:tc>
        <w:tc>
          <w:tcPr>
            <w:tcW w:w="1460" w:type="dxa"/>
            <w:gridSpan w:val="2"/>
            <w:tcBorders>
              <w:top w:val="nil"/>
              <w:left w:val="nil"/>
              <w:bottom w:val="single" w:sz="4" w:space="0" w:color="000000"/>
              <w:right w:val="single" w:sz="4" w:space="0" w:color="000000"/>
            </w:tcBorders>
            <w:shd w:val="clear" w:color="auto" w:fill="auto"/>
            <w:noWrap/>
            <w:hideMark/>
          </w:tcPr>
          <w:p w14:paraId="68456508"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4941C889"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200E278E"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37A51B18"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540D459A" w14:textId="77777777" w:rsidR="005F2121" w:rsidRPr="005F2121" w:rsidRDefault="005F2121" w:rsidP="005F2121">
            <w:pPr>
              <w:jc w:val="center"/>
              <w:outlineLvl w:val="4"/>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1C3415A4" w14:textId="77777777" w:rsidR="005F2121" w:rsidRPr="005F2121" w:rsidRDefault="005F2121" w:rsidP="005F2121">
            <w:pPr>
              <w:jc w:val="center"/>
              <w:outlineLvl w:val="4"/>
              <w:rPr>
                <w:color w:val="000000"/>
                <w:sz w:val="20"/>
                <w:szCs w:val="20"/>
              </w:rPr>
            </w:pPr>
            <w:r w:rsidRPr="005F2121">
              <w:rPr>
                <w:color w:val="000000"/>
                <w:sz w:val="20"/>
                <w:szCs w:val="20"/>
              </w:rPr>
              <w:t>2031080010</w:t>
            </w:r>
          </w:p>
        </w:tc>
        <w:tc>
          <w:tcPr>
            <w:tcW w:w="729" w:type="dxa"/>
            <w:tcBorders>
              <w:top w:val="nil"/>
              <w:left w:val="nil"/>
              <w:bottom w:val="single" w:sz="4" w:space="0" w:color="000000"/>
              <w:right w:val="single" w:sz="4" w:space="0" w:color="000000"/>
            </w:tcBorders>
            <w:shd w:val="clear" w:color="auto" w:fill="auto"/>
            <w:noWrap/>
            <w:hideMark/>
          </w:tcPr>
          <w:p w14:paraId="152EEF40"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449D2658" w14:textId="77777777" w:rsidR="005F2121" w:rsidRPr="005F2121" w:rsidRDefault="005F2121" w:rsidP="005F2121">
            <w:pPr>
              <w:jc w:val="center"/>
              <w:outlineLvl w:val="4"/>
              <w:rPr>
                <w:color w:val="000000"/>
                <w:sz w:val="20"/>
                <w:szCs w:val="20"/>
              </w:rPr>
            </w:pPr>
            <w:r w:rsidRPr="005F2121">
              <w:rPr>
                <w:color w:val="000000"/>
                <w:sz w:val="20"/>
                <w:szCs w:val="20"/>
              </w:rPr>
              <w:t>4 747,83</w:t>
            </w:r>
          </w:p>
        </w:tc>
        <w:tc>
          <w:tcPr>
            <w:tcW w:w="1460" w:type="dxa"/>
            <w:gridSpan w:val="2"/>
            <w:tcBorders>
              <w:top w:val="nil"/>
              <w:left w:val="nil"/>
              <w:bottom w:val="single" w:sz="4" w:space="0" w:color="000000"/>
              <w:right w:val="single" w:sz="4" w:space="0" w:color="000000"/>
            </w:tcBorders>
            <w:shd w:val="clear" w:color="auto" w:fill="auto"/>
            <w:noWrap/>
            <w:hideMark/>
          </w:tcPr>
          <w:p w14:paraId="5BD4CB5E" w14:textId="77777777" w:rsidR="005F2121" w:rsidRPr="005F2121" w:rsidRDefault="005F2121" w:rsidP="005F2121">
            <w:pPr>
              <w:jc w:val="center"/>
              <w:outlineLvl w:val="4"/>
              <w:rPr>
                <w:color w:val="000000"/>
                <w:sz w:val="20"/>
                <w:szCs w:val="20"/>
              </w:rPr>
            </w:pPr>
            <w:r w:rsidRPr="005F2121">
              <w:rPr>
                <w:color w:val="000000"/>
                <w:sz w:val="20"/>
                <w:szCs w:val="20"/>
              </w:rPr>
              <w:t>149,21</w:t>
            </w:r>
          </w:p>
        </w:tc>
        <w:tc>
          <w:tcPr>
            <w:tcW w:w="1460" w:type="dxa"/>
            <w:gridSpan w:val="2"/>
            <w:tcBorders>
              <w:top w:val="nil"/>
              <w:left w:val="nil"/>
              <w:bottom w:val="single" w:sz="4" w:space="0" w:color="000000"/>
              <w:right w:val="single" w:sz="4" w:space="0" w:color="000000"/>
            </w:tcBorders>
            <w:shd w:val="clear" w:color="auto" w:fill="auto"/>
            <w:noWrap/>
            <w:hideMark/>
          </w:tcPr>
          <w:p w14:paraId="0D8AC758" w14:textId="77777777" w:rsidR="005F2121" w:rsidRPr="005F2121" w:rsidRDefault="005F2121" w:rsidP="005F2121">
            <w:pPr>
              <w:jc w:val="center"/>
              <w:outlineLvl w:val="4"/>
              <w:rPr>
                <w:color w:val="000000"/>
                <w:sz w:val="20"/>
                <w:szCs w:val="20"/>
              </w:rPr>
            </w:pPr>
            <w:r w:rsidRPr="005F2121">
              <w:rPr>
                <w:color w:val="000000"/>
                <w:sz w:val="20"/>
                <w:szCs w:val="20"/>
              </w:rPr>
              <w:t>3,1%</w:t>
            </w:r>
          </w:p>
        </w:tc>
      </w:tr>
      <w:tr w:rsidR="005F2121" w:rsidRPr="005F2121" w14:paraId="43B7A4AA"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5A1028FC" w14:textId="77777777" w:rsidR="005F2121" w:rsidRPr="005F2121" w:rsidRDefault="005F2121" w:rsidP="005F2121">
            <w:pPr>
              <w:rPr>
                <w:b/>
                <w:bCs/>
                <w:color w:val="000000"/>
                <w:sz w:val="20"/>
                <w:szCs w:val="20"/>
              </w:rPr>
            </w:pPr>
            <w:r w:rsidRPr="005F2121">
              <w:rPr>
                <w:b/>
                <w:bCs/>
                <w:color w:val="000000"/>
                <w:sz w:val="20"/>
                <w:szCs w:val="20"/>
              </w:rPr>
              <w:t xml:space="preserve">    Муниципальная программа "Повышение безопасности дорожного движения"</w:t>
            </w:r>
          </w:p>
        </w:tc>
        <w:tc>
          <w:tcPr>
            <w:tcW w:w="709" w:type="dxa"/>
            <w:tcBorders>
              <w:top w:val="nil"/>
              <w:left w:val="nil"/>
              <w:bottom w:val="single" w:sz="4" w:space="0" w:color="000000"/>
              <w:right w:val="single" w:sz="4" w:space="0" w:color="000000"/>
            </w:tcBorders>
            <w:shd w:val="clear" w:color="auto" w:fill="auto"/>
            <w:noWrap/>
            <w:hideMark/>
          </w:tcPr>
          <w:p w14:paraId="39012071" w14:textId="77777777" w:rsidR="005F2121" w:rsidRPr="005F2121" w:rsidRDefault="005F2121" w:rsidP="005F2121">
            <w:pPr>
              <w:jc w:val="center"/>
              <w:rPr>
                <w:b/>
                <w:bCs/>
                <w:color w:val="000000"/>
                <w:sz w:val="20"/>
                <w:szCs w:val="20"/>
              </w:rPr>
            </w:pPr>
            <w:r w:rsidRPr="005F2121">
              <w:rPr>
                <w:b/>
                <w:bCs/>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7B46612B" w14:textId="77777777" w:rsidR="005F2121" w:rsidRPr="005F2121" w:rsidRDefault="005F2121" w:rsidP="005F2121">
            <w:pPr>
              <w:jc w:val="center"/>
              <w:rPr>
                <w:b/>
                <w:bCs/>
                <w:color w:val="000000"/>
                <w:sz w:val="20"/>
                <w:szCs w:val="20"/>
              </w:rPr>
            </w:pPr>
            <w:r w:rsidRPr="005F2121">
              <w:rPr>
                <w:b/>
                <w:bCs/>
                <w:color w:val="000000"/>
                <w:sz w:val="20"/>
                <w:szCs w:val="20"/>
              </w:rPr>
              <w:t>2100000000</w:t>
            </w:r>
          </w:p>
        </w:tc>
        <w:tc>
          <w:tcPr>
            <w:tcW w:w="729" w:type="dxa"/>
            <w:tcBorders>
              <w:top w:val="nil"/>
              <w:left w:val="nil"/>
              <w:bottom w:val="single" w:sz="4" w:space="0" w:color="000000"/>
              <w:right w:val="single" w:sz="4" w:space="0" w:color="000000"/>
            </w:tcBorders>
            <w:shd w:val="clear" w:color="auto" w:fill="auto"/>
            <w:noWrap/>
            <w:hideMark/>
          </w:tcPr>
          <w:p w14:paraId="560AB1D2" w14:textId="77777777" w:rsidR="005F2121" w:rsidRPr="005F2121" w:rsidRDefault="005F2121" w:rsidP="005F2121">
            <w:pPr>
              <w:jc w:val="center"/>
              <w:rPr>
                <w:b/>
                <w:bCs/>
                <w:color w:val="000000"/>
                <w:sz w:val="20"/>
                <w:szCs w:val="20"/>
              </w:rPr>
            </w:pPr>
            <w:r w:rsidRPr="005F2121">
              <w:rPr>
                <w:b/>
                <w:bCs/>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7354A139" w14:textId="77777777" w:rsidR="005F2121" w:rsidRPr="005F2121" w:rsidRDefault="005F2121" w:rsidP="005F2121">
            <w:pPr>
              <w:jc w:val="center"/>
              <w:rPr>
                <w:b/>
                <w:bCs/>
                <w:color w:val="000000"/>
                <w:sz w:val="20"/>
                <w:szCs w:val="20"/>
              </w:rPr>
            </w:pPr>
            <w:r w:rsidRPr="005F2121">
              <w:rPr>
                <w:b/>
                <w:bCs/>
                <w:color w:val="000000"/>
                <w:sz w:val="20"/>
                <w:szCs w:val="20"/>
              </w:rPr>
              <w:t>27 415,49</w:t>
            </w:r>
          </w:p>
        </w:tc>
        <w:tc>
          <w:tcPr>
            <w:tcW w:w="1460" w:type="dxa"/>
            <w:gridSpan w:val="2"/>
            <w:tcBorders>
              <w:top w:val="nil"/>
              <w:left w:val="nil"/>
              <w:bottom w:val="single" w:sz="4" w:space="0" w:color="000000"/>
              <w:right w:val="single" w:sz="4" w:space="0" w:color="000000"/>
            </w:tcBorders>
            <w:shd w:val="clear" w:color="auto" w:fill="auto"/>
            <w:noWrap/>
            <w:hideMark/>
          </w:tcPr>
          <w:p w14:paraId="10BA030B" w14:textId="77777777" w:rsidR="005F2121" w:rsidRPr="005F2121" w:rsidRDefault="005F2121" w:rsidP="005F2121">
            <w:pPr>
              <w:jc w:val="center"/>
              <w:rPr>
                <w:b/>
                <w:bCs/>
                <w:color w:val="000000"/>
                <w:sz w:val="20"/>
                <w:szCs w:val="20"/>
              </w:rPr>
            </w:pPr>
            <w:r w:rsidRPr="005F2121">
              <w:rPr>
                <w:b/>
                <w:bCs/>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4B136FDF" w14:textId="77777777" w:rsidR="005F2121" w:rsidRPr="005F2121" w:rsidRDefault="005F2121" w:rsidP="005F2121">
            <w:pPr>
              <w:jc w:val="center"/>
              <w:rPr>
                <w:b/>
                <w:bCs/>
                <w:color w:val="000000"/>
                <w:sz w:val="20"/>
                <w:szCs w:val="20"/>
              </w:rPr>
            </w:pPr>
            <w:r w:rsidRPr="005F2121">
              <w:rPr>
                <w:b/>
                <w:bCs/>
                <w:color w:val="000000"/>
                <w:sz w:val="20"/>
                <w:szCs w:val="20"/>
              </w:rPr>
              <w:t>0,0%</w:t>
            </w:r>
          </w:p>
        </w:tc>
      </w:tr>
      <w:tr w:rsidR="005F2121" w:rsidRPr="005F2121" w14:paraId="6378B3F4" w14:textId="77777777" w:rsidTr="005F2121">
        <w:trPr>
          <w:gridAfter w:val="2"/>
          <w:wAfter w:w="30" w:type="dxa"/>
          <w:trHeight w:val="1020"/>
        </w:trPr>
        <w:tc>
          <w:tcPr>
            <w:tcW w:w="2552" w:type="dxa"/>
            <w:tcBorders>
              <w:top w:val="nil"/>
              <w:left w:val="single" w:sz="4" w:space="0" w:color="000000"/>
              <w:bottom w:val="single" w:sz="4" w:space="0" w:color="000000"/>
              <w:right w:val="single" w:sz="4" w:space="0" w:color="000000"/>
            </w:tcBorders>
            <w:shd w:val="clear" w:color="000000" w:fill="FFFFFF"/>
            <w:hideMark/>
          </w:tcPr>
          <w:p w14:paraId="7734E1C0" w14:textId="77777777" w:rsidR="005F2121" w:rsidRPr="005F2121" w:rsidRDefault="005F2121" w:rsidP="005F2121">
            <w:pPr>
              <w:outlineLvl w:val="1"/>
              <w:rPr>
                <w:color w:val="000000"/>
                <w:sz w:val="20"/>
                <w:szCs w:val="20"/>
              </w:rPr>
            </w:pPr>
            <w:r w:rsidRPr="005F2121">
              <w:rPr>
                <w:color w:val="000000"/>
                <w:sz w:val="20"/>
                <w:szCs w:val="20"/>
              </w:rPr>
              <w:t xml:space="preserve">        Основное мероприятие "Осуществление дорожной деятельности в отношении автомобильных дорог, тротуаров общего пользования местного значения"</w:t>
            </w:r>
          </w:p>
        </w:tc>
        <w:tc>
          <w:tcPr>
            <w:tcW w:w="709" w:type="dxa"/>
            <w:tcBorders>
              <w:top w:val="nil"/>
              <w:left w:val="nil"/>
              <w:bottom w:val="single" w:sz="4" w:space="0" w:color="000000"/>
              <w:right w:val="single" w:sz="4" w:space="0" w:color="000000"/>
            </w:tcBorders>
            <w:shd w:val="clear" w:color="auto" w:fill="auto"/>
            <w:noWrap/>
            <w:hideMark/>
          </w:tcPr>
          <w:p w14:paraId="42C57457"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2C0D1588" w14:textId="77777777" w:rsidR="005F2121" w:rsidRPr="005F2121" w:rsidRDefault="005F2121" w:rsidP="005F2121">
            <w:pPr>
              <w:jc w:val="center"/>
              <w:outlineLvl w:val="1"/>
              <w:rPr>
                <w:color w:val="000000"/>
                <w:sz w:val="20"/>
                <w:szCs w:val="20"/>
              </w:rPr>
            </w:pPr>
            <w:r w:rsidRPr="005F2121">
              <w:rPr>
                <w:color w:val="000000"/>
                <w:sz w:val="20"/>
                <w:szCs w:val="20"/>
              </w:rPr>
              <w:t>2100100000</w:t>
            </w:r>
          </w:p>
        </w:tc>
        <w:tc>
          <w:tcPr>
            <w:tcW w:w="729" w:type="dxa"/>
            <w:tcBorders>
              <w:top w:val="nil"/>
              <w:left w:val="nil"/>
              <w:bottom w:val="single" w:sz="4" w:space="0" w:color="000000"/>
              <w:right w:val="single" w:sz="4" w:space="0" w:color="000000"/>
            </w:tcBorders>
            <w:shd w:val="clear" w:color="auto" w:fill="auto"/>
            <w:noWrap/>
            <w:hideMark/>
          </w:tcPr>
          <w:p w14:paraId="0CFFD9C7"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4E5252D3" w14:textId="77777777" w:rsidR="005F2121" w:rsidRPr="005F2121" w:rsidRDefault="005F2121" w:rsidP="005F2121">
            <w:pPr>
              <w:jc w:val="center"/>
              <w:outlineLvl w:val="1"/>
              <w:rPr>
                <w:color w:val="000000"/>
                <w:sz w:val="20"/>
                <w:szCs w:val="20"/>
              </w:rPr>
            </w:pPr>
            <w:r w:rsidRPr="005F2121">
              <w:rPr>
                <w:color w:val="000000"/>
                <w:sz w:val="20"/>
                <w:szCs w:val="20"/>
              </w:rPr>
              <w:t>27 415,49</w:t>
            </w:r>
          </w:p>
        </w:tc>
        <w:tc>
          <w:tcPr>
            <w:tcW w:w="1460" w:type="dxa"/>
            <w:gridSpan w:val="2"/>
            <w:tcBorders>
              <w:top w:val="nil"/>
              <w:left w:val="nil"/>
              <w:bottom w:val="single" w:sz="4" w:space="0" w:color="000000"/>
              <w:right w:val="single" w:sz="4" w:space="0" w:color="000000"/>
            </w:tcBorders>
            <w:shd w:val="clear" w:color="auto" w:fill="auto"/>
            <w:noWrap/>
            <w:hideMark/>
          </w:tcPr>
          <w:p w14:paraId="474056F2" w14:textId="77777777" w:rsidR="005F2121" w:rsidRPr="005F2121" w:rsidRDefault="005F2121" w:rsidP="005F2121">
            <w:pPr>
              <w:jc w:val="center"/>
              <w:outlineLvl w:val="1"/>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0A546A25" w14:textId="77777777" w:rsidR="005F2121" w:rsidRPr="005F2121" w:rsidRDefault="005F2121" w:rsidP="005F2121">
            <w:pPr>
              <w:jc w:val="center"/>
              <w:outlineLvl w:val="1"/>
              <w:rPr>
                <w:color w:val="000000"/>
                <w:sz w:val="20"/>
                <w:szCs w:val="20"/>
              </w:rPr>
            </w:pPr>
            <w:r w:rsidRPr="005F2121">
              <w:rPr>
                <w:color w:val="000000"/>
                <w:sz w:val="20"/>
                <w:szCs w:val="20"/>
              </w:rPr>
              <w:t>0,0%</w:t>
            </w:r>
          </w:p>
        </w:tc>
      </w:tr>
      <w:tr w:rsidR="005F2121" w:rsidRPr="005F2121" w14:paraId="6FAE1531"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289C7F6B" w14:textId="77777777" w:rsidR="005F2121" w:rsidRPr="005F2121" w:rsidRDefault="005F2121" w:rsidP="005F2121">
            <w:pPr>
              <w:outlineLvl w:val="2"/>
              <w:rPr>
                <w:color w:val="000000"/>
                <w:sz w:val="20"/>
                <w:szCs w:val="20"/>
              </w:rPr>
            </w:pPr>
            <w:r w:rsidRPr="005F2121">
              <w:rPr>
                <w:color w:val="000000"/>
                <w:sz w:val="20"/>
                <w:szCs w:val="20"/>
              </w:rPr>
              <w:t xml:space="preserve">          Капитальный ремонт и ремонт тротуаров</w:t>
            </w:r>
          </w:p>
        </w:tc>
        <w:tc>
          <w:tcPr>
            <w:tcW w:w="709" w:type="dxa"/>
            <w:tcBorders>
              <w:top w:val="nil"/>
              <w:left w:val="nil"/>
              <w:bottom w:val="single" w:sz="4" w:space="0" w:color="000000"/>
              <w:right w:val="single" w:sz="4" w:space="0" w:color="000000"/>
            </w:tcBorders>
            <w:shd w:val="clear" w:color="auto" w:fill="auto"/>
            <w:noWrap/>
            <w:hideMark/>
          </w:tcPr>
          <w:p w14:paraId="16D0F54E"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695F651C" w14:textId="77777777" w:rsidR="005F2121" w:rsidRPr="005F2121" w:rsidRDefault="005F2121" w:rsidP="005F2121">
            <w:pPr>
              <w:jc w:val="center"/>
              <w:outlineLvl w:val="2"/>
              <w:rPr>
                <w:color w:val="000000"/>
                <w:sz w:val="20"/>
                <w:szCs w:val="20"/>
              </w:rPr>
            </w:pPr>
            <w:r w:rsidRPr="005F2121">
              <w:rPr>
                <w:color w:val="000000"/>
                <w:sz w:val="20"/>
                <w:szCs w:val="20"/>
              </w:rPr>
              <w:t>2100184530</w:t>
            </w:r>
          </w:p>
        </w:tc>
        <w:tc>
          <w:tcPr>
            <w:tcW w:w="729" w:type="dxa"/>
            <w:tcBorders>
              <w:top w:val="nil"/>
              <w:left w:val="nil"/>
              <w:bottom w:val="single" w:sz="4" w:space="0" w:color="000000"/>
              <w:right w:val="single" w:sz="4" w:space="0" w:color="000000"/>
            </w:tcBorders>
            <w:shd w:val="clear" w:color="auto" w:fill="auto"/>
            <w:noWrap/>
            <w:hideMark/>
          </w:tcPr>
          <w:p w14:paraId="0BB6D0B8"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7F71EBBF" w14:textId="77777777" w:rsidR="005F2121" w:rsidRPr="005F2121" w:rsidRDefault="005F2121" w:rsidP="005F2121">
            <w:pPr>
              <w:jc w:val="center"/>
              <w:outlineLvl w:val="2"/>
              <w:rPr>
                <w:color w:val="000000"/>
                <w:sz w:val="20"/>
                <w:szCs w:val="20"/>
              </w:rPr>
            </w:pPr>
            <w:r w:rsidRPr="005F2121">
              <w:rPr>
                <w:color w:val="000000"/>
                <w:sz w:val="20"/>
                <w:szCs w:val="20"/>
              </w:rPr>
              <w:t>11 396,59</w:t>
            </w:r>
          </w:p>
        </w:tc>
        <w:tc>
          <w:tcPr>
            <w:tcW w:w="1460" w:type="dxa"/>
            <w:gridSpan w:val="2"/>
            <w:tcBorders>
              <w:top w:val="nil"/>
              <w:left w:val="nil"/>
              <w:bottom w:val="single" w:sz="4" w:space="0" w:color="000000"/>
              <w:right w:val="single" w:sz="4" w:space="0" w:color="000000"/>
            </w:tcBorders>
            <w:shd w:val="clear" w:color="auto" w:fill="auto"/>
            <w:noWrap/>
            <w:hideMark/>
          </w:tcPr>
          <w:p w14:paraId="506DF479"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2548A9FD"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2C12DC19"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046FE12E" w14:textId="77777777" w:rsidR="005F2121" w:rsidRPr="005F2121" w:rsidRDefault="005F2121" w:rsidP="005F2121">
            <w:pPr>
              <w:outlineLvl w:val="3"/>
              <w:rPr>
                <w:color w:val="000000"/>
                <w:sz w:val="20"/>
                <w:szCs w:val="20"/>
              </w:rPr>
            </w:pPr>
            <w:r w:rsidRPr="005F2121">
              <w:rPr>
                <w:color w:val="000000"/>
                <w:sz w:val="20"/>
                <w:szCs w:val="20"/>
              </w:rPr>
              <w:t xml:space="preserve">            Дорожное хозяйство (дорожные фонды)</w:t>
            </w:r>
          </w:p>
        </w:tc>
        <w:tc>
          <w:tcPr>
            <w:tcW w:w="709" w:type="dxa"/>
            <w:tcBorders>
              <w:top w:val="nil"/>
              <w:left w:val="nil"/>
              <w:bottom w:val="single" w:sz="4" w:space="0" w:color="000000"/>
              <w:right w:val="single" w:sz="4" w:space="0" w:color="000000"/>
            </w:tcBorders>
            <w:shd w:val="clear" w:color="auto" w:fill="auto"/>
            <w:noWrap/>
            <w:hideMark/>
          </w:tcPr>
          <w:p w14:paraId="531E563C" w14:textId="77777777" w:rsidR="005F2121" w:rsidRPr="005F2121" w:rsidRDefault="005F2121" w:rsidP="005F2121">
            <w:pPr>
              <w:jc w:val="center"/>
              <w:outlineLvl w:val="3"/>
              <w:rPr>
                <w:color w:val="000000"/>
                <w:sz w:val="20"/>
                <w:szCs w:val="20"/>
              </w:rPr>
            </w:pPr>
            <w:r w:rsidRPr="005F2121">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14:paraId="4DDF224C" w14:textId="77777777" w:rsidR="005F2121" w:rsidRPr="005F2121" w:rsidRDefault="005F2121" w:rsidP="005F2121">
            <w:pPr>
              <w:jc w:val="center"/>
              <w:outlineLvl w:val="3"/>
              <w:rPr>
                <w:color w:val="000000"/>
                <w:sz w:val="20"/>
                <w:szCs w:val="20"/>
              </w:rPr>
            </w:pPr>
            <w:r w:rsidRPr="005F2121">
              <w:rPr>
                <w:color w:val="000000"/>
                <w:sz w:val="20"/>
                <w:szCs w:val="20"/>
              </w:rPr>
              <w:t>2100184530</w:t>
            </w:r>
          </w:p>
        </w:tc>
        <w:tc>
          <w:tcPr>
            <w:tcW w:w="729" w:type="dxa"/>
            <w:tcBorders>
              <w:top w:val="nil"/>
              <w:left w:val="nil"/>
              <w:bottom w:val="single" w:sz="4" w:space="0" w:color="000000"/>
              <w:right w:val="single" w:sz="4" w:space="0" w:color="000000"/>
            </w:tcBorders>
            <w:shd w:val="clear" w:color="auto" w:fill="auto"/>
            <w:noWrap/>
            <w:hideMark/>
          </w:tcPr>
          <w:p w14:paraId="0433AA09"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4D0EC860" w14:textId="77777777" w:rsidR="005F2121" w:rsidRPr="005F2121" w:rsidRDefault="005F2121" w:rsidP="005F2121">
            <w:pPr>
              <w:jc w:val="center"/>
              <w:outlineLvl w:val="3"/>
              <w:rPr>
                <w:color w:val="000000"/>
                <w:sz w:val="20"/>
                <w:szCs w:val="20"/>
              </w:rPr>
            </w:pPr>
            <w:r w:rsidRPr="005F2121">
              <w:rPr>
                <w:color w:val="000000"/>
                <w:sz w:val="20"/>
                <w:szCs w:val="20"/>
              </w:rPr>
              <w:t>11 396,59</w:t>
            </w:r>
          </w:p>
        </w:tc>
        <w:tc>
          <w:tcPr>
            <w:tcW w:w="1460" w:type="dxa"/>
            <w:gridSpan w:val="2"/>
            <w:tcBorders>
              <w:top w:val="nil"/>
              <w:left w:val="nil"/>
              <w:bottom w:val="single" w:sz="4" w:space="0" w:color="000000"/>
              <w:right w:val="single" w:sz="4" w:space="0" w:color="000000"/>
            </w:tcBorders>
            <w:shd w:val="clear" w:color="auto" w:fill="auto"/>
            <w:noWrap/>
            <w:hideMark/>
          </w:tcPr>
          <w:p w14:paraId="4B29F20D"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2337BB22"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57940231"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6A926F44" w14:textId="77777777" w:rsidR="005F2121" w:rsidRPr="005F2121" w:rsidRDefault="005F2121" w:rsidP="005F2121">
            <w:pPr>
              <w:outlineLvl w:val="4"/>
              <w:rPr>
                <w:color w:val="000000"/>
                <w:sz w:val="20"/>
                <w:szCs w:val="20"/>
              </w:rPr>
            </w:pPr>
            <w:r w:rsidRPr="005F2121">
              <w:rPr>
                <w:color w:val="000000"/>
                <w:sz w:val="20"/>
                <w:szCs w:val="20"/>
              </w:rPr>
              <w:t xml:space="preserve">              Закупка товаров, работ и услуг для обеспечения государственных </w:t>
            </w:r>
            <w:r w:rsidRPr="005F2121">
              <w:rPr>
                <w:color w:val="000000"/>
                <w:sz w:val="20"/>
                <w:szCs w:val="20"/>
              </w:rPr>
              <w:lastRenderedPageBreak/>
              <w:t>(муниципальных)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14:paraId="0EC368C9" w14:textId="77777777" w:rsidR="005F2121" w:rsidRPr="005F2121" w:rsidRDefault="005F2121" w:rsidP="005F2121">
            <w:pPr>
              <w:jc w:val="center"/>
              <w:outlineLvl w:val="4"/>
              <w:rPr>
                <w:color w:val="000000"/>
                <w:sz w:val="20"/>
                <w:szCs w:val="20"/>
              </w:rPr>
            </w:pPr>
            <w:r w:rsidRPr="005F2121">
              <w:rPr>
                <w:color w:val="000000"/>
                <w:sz w:val="20"/>
                <w:szCs w:val="20"/>
              </w:rPr>
              <w:lastRenderedPageBreak/>
              <w:t>0409</w:t>
            </w:r>
          </w:p>
        </w:tc>
        <w:tc>
          <w:tcPr>
            <w:tcW w:w="1286" w:type="dxa"/>
            <w:tcBorders>
              <w:top w:val="nil"/>
              <w:left w:val="nil"/>
              <w:bottom w:val="single" w:sz="4" w:space="0" w:color="000000"/>
              <w:right w:val="single" w:sz="4" w:space="0" w:color="000000"/>
            </w:tcBorders>
            <w:shd w:val="clear" w:color="auto" w:fill="auto"/>
            <w:noWrap/>
            <w:hideMark/>
          </w:tcPr>
          <w:p w14:paraId="79979BC4" w14:textId="77777777" w:rsidR="005F2121" w:rsidRPr="005F2121" w:rsidRDefault="005F2121" w:rsidP="005F2121">
            <w:pPr>
              <w:jc w:val="center"/>
              <w:outlineLvl w:val="4"/>
              <w:rPr>
                <w:color w:val="000000"/>
                <w:sz w:val="20"/>
                <w:szCs w:val="20"/>
              </w:rPr>
            </w:pPr>
            <w:r w:rsidRPr="005F2121">
              <w:rPr>
                <w:color w:val="000000"/>
                <w:sz w:val="20"/>
                <w:szCs w:val="20"/>
              </w:rPr>
              <w:t>2100184530</w:t>
            </w:r>
          </w:p>
        </w:tc>
        <w:tc>
          <w:tcPr>
            <w:tcW w:w="729" w:type="dxa"/>
            <w:tcBorders>
              <w:top w:val="nil"/>
              <w:left w:val="nil"/>
              <w:bottom w:val="single" w:sz="4" w:space="0" w:color="000000"/>
              <w:right w:val="single" w:sz="4" w:space="0" w:color="000000"/>
            </w:tcBorders>
            <w:shd w:val="clear" w:color="auto" w:fill="auto"/>
            <w:noWrap/>
            <w:hideMark/>
          </w:tcPr>
          <w:p w14:paraId="483FA99C" w14:textId="77777777" w:rsidR="005F2121" w:rsidRPr="005F2121" w:rsidRDefault="005F2121" w:rsidP="005F2121">
            <w:pPr>
              <w:jc w:val="center"/>
              <w:outlineLvl w:val="4"/>
              <w:rPr>
                <w:color w:val="000000"/>
                <w:sz w:val="20"/>
                <w:szCs w:val="20"/>
              </w:rPr>
            </w:pPr>
            <w:r w:rsidRPr="005F2121">
              <w:rPr>
                <w:color w:val="000000"/>
                <w:sz w:val="20"/>
                <w:szCs w:val="20"/>
              </w:rPr>
              <w:t>200</w:t>
            </w:r>
          </w:p>
        </w:tc>
        <w:tc>
          <w:tcPr>
            <w:tcW w:w="1460" w:type="dxa"/>
            <w:gridSpan w:val="2"/>
            <w:tcBorders>
              <w:top w:val="nil"/>
              <w:left w:val="nil"/>
              <w:bottom w:val="single" w:sz="4" w:space="0" w:color="000000"/>
              <w:right w:val="single" w:sz="4" w:space="0" w:color="000000"/>
            </w:tcBorders>
            <w:shd w:val="clear" w:color="auto" w:fill="auto"/>
            <w:noWrap/>
            <w:hideMark/>
          </w:tcPr>
          <w:p w14:paraId="4D5AA5CE" w14:textId="77777777" w:rsidR="005F2121" w:rsidRPr="005F2121" w:rsidRDefault="005F2121" w:rsidP="005F2121">
            <w:pPr>
              <w:jc w:val="center"/>
              <w:outlineLvl w:val="4"/>
              <w:rPr>
                <w:color w:val="000000"/>
                <w:sz w:val="20"/>
                <w:szCs w:val="20"/>
              </w:rPr>
            </w:pPr>
            <w:r w:rsidRPr="005F2121">
              <w:rPr>
                <w:color w:val="000000"/>
                <w:sz w:val="20"/>
                <w:szCs w:val="20"/>
              </w:rPr>
              <w:t>10 979,21</w:t>
            </w:r>
          </w:p>
        </w:tc>
        <w:tc>
          <w:tcPr>
            <w:tcW w:w="1460" w:type="dxa"/>
            <w:gridSpan w:val="2"/>
            <w:tcBorders>
              <w:top w:val="nil"/>
              <w:left w:val="nil"/>
              <w:bottom w:val="single" w:sz="4" w:space="0" w:color="000000"/>
              <w:right w:val="single" w:sz="4" w:space="0" w:color="000000"/>
            </w:tcBorders>
            <w:shd w:val="clear" w:color="auto" w:fill="auto"/>
            <w:noWrap/>
            <w:hideMark/>
          </w:tcPr>
          <w:p w14:paraId="2997AB66"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3A97408C"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7716DE74"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6424E8A4"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76FDC96C" w14:textId="77777777" w:rsidR="005F2121" w:rsidRPr="005F2121" w:rsidRDefault="005F2121" w:rsidP="005F2121">
            <w:pPr>
              <w:jc w:val="center"/>
              <w:outlineLvl w:val="4"/>
              <w:rPr>
                <w:color w:val="000000"/>
                <w:sz w:val="20"/>
                <w:szCs w:val="20"/>
              </w:rPr>
            </w:pPr>
            <w:r w:rsidRPr="005F2121">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14:paraId="01251904" w14:textId="77777777" w:rsidR="005F2121" w:rsidRPr="005F2121" w:rsidRDefault="005F2121" w:rsidP="005F2121">
            <w:pPr>
              <w:jc w:val="center"/>
              <w:outlineLvl w:val="4"/>
              <w:rPr>
                <w:color w:val="000000"/>
                <w:sz w:val="20"/>
                <w:szCs w:val="20"/>
              </w:rPr>
            </w:pPr>
            <w:r w:rsidRPr="005F2121">
              <w:rPr>
                <w:color w:val="000000"/>
                <w:sz w:val="20"/>
                <w:szCs w:val="20"/>
              </w:rPr>
              <w:t>2100184530</w:t>
            </w:r>
          </w:p>
        </w:tc>
        <w:tc>
          <w:tcPr>
            <w:tcW w:w="729" w:type="dxa"/>
            <w:tcBorders>
              <w:top w:val="nil"/>
              <w:left w:val="nil"/>
              <w:bottom w:val="single" w:sz="4" w:space="0" w:color="000000"/>
              <w:right w:val="single" w:sz="4" w:space="0" w:color="000000"/>
            </w:tcBorders>
            <w:shd w:val="clear" w:color="auto" w:fill="auto"/>
            <w:noWrap/>
            <w:hideMark/>
          </w:tcPr>
          <w:p w14:paraId="073D6DC5"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5AA8E4B3" w14:textId="77777777" w:rsidR="005F2121" w:rsidRPr="005F2121" w:rsidRDefault="005F2121" w:rsidP="005F2121">
            <w:pPr>
              <w:jc w:val="center"/>
              <w:outlineLvl w:val="4"/>
              <w:rPr>
                <w:color w:val="000000"/>
                <w:sz w:val="20"/>
                <w:szCs w:val="20"/>
              </w:rPr>
            </w:pPr>
            <w:r w:rsidRPr="005F2121">
              <w:rPr>
                <w:color w:val="000000"/>
                <w:sz w:val="20"/>
                <w:szCs w:val="20"/>
              </w:rPr>
              <w:t>417,38</w:t>
            </w:r>
          </w:p>
        </w:tc>
        <w:tc>
          <w:tcPr>
            <w:tcW w:w="1460" w:type="dxa"/>
            <w:gridSpan w:val="2"/>
            <w:tcBorders>
              <w:top w:val="nil"/>
              <w:left w:val="nil"/>
              <w:bottom w:val="single" w:sz="4" w:space="0" w:color="000000"/>
              <w:right w:val="single" w:sz="4" w:space="0" w:color="000000"/>
            </w:tcBorders>
            <w:shd w:val="clear" w:color="auto" w:fill="auto"/>
            <w:noWrap/>
            <w:hideMark/>
          </w:tcPr>
          <w:p w14:paraId="1C5A8CF8"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58DED178"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35FBFB4E" w14:textId="77777777" w:rsidTr="005F2121">
        <w:trPr>
          <w:gridAfter w:val="2"/>
          <w:wAfter w:w="30" w:type="dxa"/>
          <w:trHeight w:val="1020"/>
        </w:trPr>
        <w:tc>
          <w:tcPr>
            <w:tcW w:w="2552" w:type="dxa"/>
            <w:tcBorders>
              <w:top w:val="nil"/>
              <w:left w:val="single" w:sz="4" w:space="0" w:color="000000"/>
              <w:bottom w:val="single" w:sz="4" w:space="0" w:color="000000"/>
              <w:right w:val="single" w:sz="4" w:space="0" w:color="000000"/>
            </w:tcBorders>
            <w:shd w:val="clear" w:color="000000" w:fill="FFFFFF"/>
            <w:hideMark/>
          </w:tcPr>
          <w:p w14:paraId="4360FDA1" w14:textId="77777777" w:rsidR="005F2121" w:rsidRPr="005F2121" w:rsidRDefault="005F2121" w:rsidP="005F2121">
            <w:pPr>
              <w:outlineLvl w:val="2"/>
              <w:rPr>
                <w:color w:val="000000"/>
                <w:sz w:val="20"/>
                <w:szCs w:val="20"/>
              </w:rPr>
            </w:pPr>
            <w:r w:rsidRPr="005F2121">
              <w:rPr>
                <w:color w:val="000000"/>
                <w:sz w:val="20"/>
                <w:szCs w:val="20"/>
              </w:rPr>
              <w:t xml:space="preserve">          Ремонт дорожного покрытия, модернизация и ремонт технических средств организации дорожного движения и сооружений на них</w:t>
            </w:r>
          </w:p>
        </w:tc>
        <w:tc>
          <w:tcPr>
            <w:tcW w:w="709" w:type="dxa"/>
            <w:tcBorders>
              <w:top w:val="nil"/>
              <w:left w:val="nil"/>
              <w:bottom w:val="single" w:sz="4" w:space="0" w:color="000000"/>
              <w:right w:val="single" w:sz="4" w:space="0" w:color="000000"/>
            </w:tcBorders>
            <w:shd w:val="clear" w:color="auto" w:fill="auto"/>
            <w:noWrap/>
            <w:hideMark/>
          </w:tcPr>
          <w:p w14:paraId="7AEEDC22"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387FEB9B" w14:textId="77777777" w:rsidR="005F2121" w:rsidRPr="005F2121" w:rsidRDefault="005F2121" w:rsidP="005F2121">
            <w:pPr>
              <w:jc w:val="center"/>
              <w:outlineLvl w:val="2"/>
              <w:rPr>
                <w:color w:val="000000"/>
                <w:sz w:val="20"/>
                <w:szCs w:val="20"/>
              </w:rPr>
            </w:pPr>
            <w:r w:rsidRPr="005F2121">
              <w:rPr>
                <w:color w:val="000000"/>
                <w:sz w:val="20"/>
                <w:szCs w:val="20"/>
              </w:rPr>
              <w:t>2100184540</w:t>
            </w:r>
          </w:p>
        </w:tc>
        <w:tc>
          <w:tcPr>
            <w:tcW w:w="729" w:type="dxa"/>
            <w:tcBorders>
              <w:top w:val="nil"/>
              <w:left w:val="nil"/>
              <w:bottom w:val="single" w:sz="4" w:space="0" w:color="000000"/>
              <w:right w:val="single" w:sz="4" w:space="0" w:color="000000"/>
            </w:tcBorders>
            <w:shd w:val="clear" w:color="auto" w:fill="auto"/>
            <w:noWrap/>
            <w:hideMark/>
          </w:tcPr>
          <w:p w14:paraId="1E7E587A"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7014F884" w14:textId="77777777" w:rsidR="005F2121" w:rsidRPr="005F2121" w:rsidRDefault="005F2121" w:rsidP="005F2121">
            <w:pPr>
              <w:jc w:val="center"/>
              <w:outlineLvl w:val="2"/>
              <w:rPr>
                <w:color w:val="000000"/>
                <w:sz w:val="20"/>
                <w:szCs w:val="20"/>
              </w:rPr>
            </w:pPr>
            <w:r w:rsidRPr="005F2121">
              <w:rPr>
                <w:color w:val="000000"/>
                <w:sz w:val="20"/>
                <w:szCs w:val="20"/>
              </w:rPr>
              <w:t>11 238,90</w:t>
            </w:r>
          </w:p>
        </w:tc>
        <w:tc>
          <w:tcPr>
            <w:tcW w:w="1460" w:type="dxa"/>
            <w:gridSpan w:val="2"/>
            <w:tcBorders>
              <w:top w:val="nil"/>
              <w:left w:val="nil"/>
              <w:bottom w:val="single" w:sz="4" w:space="0" w:color="000000"/>
              <w:right w:val="single" w:sz="4" w:space="0" w:color="000000"/>
            </w:tcBorders>
            <w:shd w:val="clear" w:color="auto" w:fill="auto"/>
            <w:noWrap/>
            <w:hideMark/>
          </w:tcPr>
          <w:p w14:paraId="6F8EC2A2"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52CDA33B"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53F4E918"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1EE4B641" w14:textId="77777777" w:rsidR="005F2121" w:rsidRPr="005F2121" w:rsidRDefault="005F2121" w:rsidP="005F2121">
            <w:pPr>
              <w:outlineLvl w:val="3"/>
              <w:rPr>
                <w:color w:val="000000"/>
                <w:sz w:val="20"/>
                <w:szCs w:val="20"/>
              </w:rPr>
            </w:pPr>
            <w:r w:rsidRPr="005F2121">
              <w:rPr>
                <w:color w:val="000000"/>
                <w:sz w:val="20"/>
                <w:szCs w:val="20"/>
              </w:rPr>
              <w:t xml:space="preserve">            Дорожное хозяйство (дорожные фонды)</w:t>
            </w:r>
          </w:p>
        </w:tc>
        <w:tc>
          <w:tcPr>
            <w:tcW w:w="709" w:type="dxa"/>
            <w:tcBorders>
              <w:top w:val="nil"/>
              <w:left w:val="nil"/>
              <w:bottom w:val="single" w:sz="4" w:space="0" w:color="000000"/>
              <w:right w:val="single" w:sz="4" w:space="0" w:color="000000"/>
            </w:tcBorders>
            <w:shd w:val="clear" w:color="auto" w:fill="auto"/>
            <w:noWrap/>
            <w:hideMark/>
          </w:tcPr>
          <w:p w14:paraId="4730AA10" w14:textId="77777777" w:rsidR="005F2121" w:rsidRPr="005F2121" w:rsidRDefault="005F2121" w:rsidP="005F2121">
            <w:pPr>
              <w:jc w:val="center"/>
              <w:outlineLvl w:val="3"/>
              <w:rPr>
                <w:color w:val="000000"/>
                <w:sz w:val="20"/>
                <w:szCs w:val="20"/>
              </w:rPr>
            </w:pPr>
            <w:r w:rsidRPr="005F2121">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14:paraId="30F90879" w14:textId="77777777" w:rsidR="005F2121" w:rsidRPr="005F2121" w:rsidRDefault="005F2121" w:rsidP="005F2121">
            <w:pPr>
              <w:jc w:val="center"/>
              <w:outlineLvl w:val="3"/>
              <w:rPr>
                <w:color w:val="000000"/>
                <w:sz w:val="20"/>
                <w:szCs w:val="20"/>
              </w:rPr>
            </w:pPr>
            <w:r w:rsidRPr="005F2121">
              <w:rPr>
                <w:color w:val="000000"/>
                <w:sz w:val="20"/>
                <w:szCs w:val="20"/>
              </w:rPr>
              <w:t>2100184540</w:t>
            </w:r>
          </w:p>
        </w:tc>
        <w:tc>
          <w:tcPr>
            <w:tcW w:w="729" w:type="dxa"/>
            <w:tcBorders>
              <w:top w:val="nil"/>
              <w:left w:val="nil"/>
              <w:bottom w:val="single" w:sz="4" w:space="0" w:color="000000"/>
              <w:right w:val="single" w:sz="4" w:space="0" w:color="000000"/>
            </w:tcBorders>
            <w:shd w:val="clear" w:color="auto" w:fill="auto"/>
            <w:noWrap/>
            <w:hideMark/>
          </w:tcPr>
          <w:p w14:paraId="5CC6C992"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512FC80B" w14:textId="77777777" w:rsidR="005F2121" w:rsidRPr="005F2121" w:rsidRDefault="005F2121" w:rsidP="005F2121">
            <w:pPr>
              <w:jc w:val="center"/>
              <w:outlineLvl w:val="3"/>
              <w:rPr>
                <w:color w:val="000000"/>
                <w:sz w:val="20"/>
                <w:szCs w:val="20"/>
              </w:rPr>
            </w:pPr>
            <w:r w:rsidRPr="005F2121">
              <w:rPr>
                <w:color w:val="000000"/>
                <w:sz w:val="20"/>
                <w:szCs w:val="20"/>
              </w:rPr>
              <w:t>10 980,61</w:t>
            </w:r>
          </w:p>
        </w:tc>
        <w:tc>
          <w:tcPr>
            <w:tcW w:w="1460" w:type="dxa"/>
            <w:gridSpan w:val="2"/>
            <w:tcBorders>
              <w:top w:val="nil"/>
              <w:left w:val="nil"/>
              <w:bottom w:val="single" w:sz="4" w:space="0" w:color="000000"/>
              <w:right w:val="single" w:sz="4" w:space="0" w:color="000000"/>
            </w:tcBorders>
            <w:shd w:val="clear" w:color="auto" w:fill="auto"/>
            <w:noWrap/>
            <w:hideMark/>
          </w:tcPr>
          <w:p w14:paraId="311A3E51"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56D5679D"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34712BBB"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759F2F9B" w14:textId="77777777" w:rsidR="005F2121" w:rsidRPr="005F2121" w:rsidRDefault="005F2121" w:rsidP="005F2121">
            <w:pPr>
              <w:outlineLvl w:val="4"/>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14:paraId="76F2511B" w14:textId="77777777" w:rsidR="005F2121" w:rsidRPr="005F2121" w:rsidRDefault="005F2121" w:rsidP="005F2121">
            <w:pPr>
              <w:jc w:val="center"/>
              <w:outlineLvl w:val="4"/>
              <w:rPr>
                <w:color w:val="000000"/>
                <w:sz w:val="20"/>
                <w:szCs w:val="20"/>
              </w:rPr>
            </w:pPr>
            <w:r w:rsidRPr="005F2121">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14:paraId="491E6621" w14:textId="77777777" w:rsidR="005F2121" w:rsidRPr="005F2121" w:rsidRDefault="005F2121" w:rsidP="005F2121">
            <w:pPr>
              <w:jc w:val="center"/>
              <w:outlineLvl w:val="4"/>
              <w:rPr>
                <w:color w:val="000000"/>
                <w:sz w:val="20"/>
                <w:szCs w:val="20"/>
              </w:rPr>
            </w:pPr>
            <w:r w:rsidRPr="005F2121">
              <w:rPr>
                <w:color w:val="000000"/>
                <w:sz w:val="20"/>
                <w:szCs w:val="20"/>
              </w:rPr>
              <w:t>2100184540</w:t>
            </w:r>
          </w:p>
        </w:tc>
        <w:tc>
          <w:tcPr>
            <w:tcW w:w="729" w:type="dxa"/>
            <w:tcBorders>
              <w:top w:val="nil"/>
              <w:left w:val="nil"/>
              <w:bottom w:val="single" w:sz="4" w:space="0" w:color="000000"/>
              <w:right w:val="single" w:sz="4" w:space="0" w:color="000000"/>
            </w:tcBorders>
            <w:shd w:val="clear" w:color="auto" w:fill="auto"/>
            <w:noWrap/>
            <w:hideMark/>
          </w:tcPr>
          <w:p w14:paraId="2E40DA6E" w14:textId="77777777" w:rsidR="005F2121" w:rsidRPr="005F2121" w:rsidRDefault="005F2121" w:rsidP="005F2121">
            <w:pPr>
              <w:jc w:val="center"/>
              <w:outlineLvl w:val="4"/>
              <w:rPr>
                <w:color w:val="000000"/>
                <w:sz w:val="20"/>
                <w:szCs w:val="20"/>
              </w:rPr>
            </w:pPr>
            <w:r w:rsidRPr="005F2121">
              <w:rPr>
                <w:color w:val="000000"/>
                <w:sz w:val="20"/>
                <w:szCs w:val="20"/>
              </w:rPr>
              <w:t>200</w:t>
            </w:r>
          </w:p>
        </w:tc>
        <w:tc>
          <w:tcPr>
            <w:tcW w:w="1460" w:type="dxa"/>
            <w:gridSpan w:val="2"/>
            <w:tcBorders>
              <w:top w:val="nil"/>
              <w:left w:val="nil"/>
              <w:bottom w:val="single" w:sz="4" w:space="0" w:color="000000"/>
              <w:right w:val="single" w:sz="4" w:space="0" w:color="000000"/>
            </w:tcBorders>
            <w:shd w:val="clear" w:color="auto" w:fill="auto"/>
            <w:noWrap/>
            <w:hideMark/>
          </w:tcPr>
          <w:p w14:paraId="09086AA8" w14:textId="77777777" w:rsidR="005F2121" w:rsidRPr="005F2121" w:rsidRDefault="005F2121" w:rsidP="005F2121">
            <w:pPr>
              <w:jc w:val="center"/>
              <w:outlineLvl w:val="4"/>
              <w:rPr>
                <w:color w:val="000000"/>
                <w:sz w:val="20"/>
                <w:szCs w:val="20"/>
              </w:rPr>
            </w:pPr>
            <w:r w:rsidRPr="005F2121">
              <w:rPr>
                <w:color w:val="000000"/>
                <w:sz w:val="20"/>
                <w:szCs w:val="20"/>
              </w:rPr>
              <w:t>8 874,14</w:t>
            </w:r>
          </w:p>
        </w:tc>
        <w:tc>
          <w:tcPr>
            <w:tcW w:w="1460" w:type="dxa"/>
            <w:gridSpan w:val="2"/>
            <w:tcBorders>
              <w:top w:val="nil"/>
              <w:left w:val="nil"/>
              <w:bottom w:val="single" w:sz="4" w:space="0" w:color="000000"/>
              <w:right w:val="single" w:sz="4" w:space="0" w:color="000000"/>
            </w:tcBorders>
            <w:shd w:val="clear" w:color="auto" w:fill="auto"/>
            <w:noWrap/>
            <w:hideMark/>
          </w:tcPr>
          <w:p w14:paraId="22F06774"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7BBD9E5C"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41063D4C"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74A76598"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54F16F0E" w14:textId="77777777" w:rsidR="005F2121" w:rsidRPr="005F2121" w:rsidRDefault="005F2121" w:rsidP="005F2121">
            <w:pPr>
              <w:jc w:val="center"/>
              <w:outlineLvl w:val="4"/>
              <w:rPr>
                <w:color w:val="000000"/>
                <w:sz w:val="20"/>
                <w:szCs w:val="20"/>
              </w:rPr>
            </w:pPr>
            <w:r w:rsidRPr="005F2121">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14:paraId="4D3E4939" w14:textId="77777777" w:rsidR="005F2121" w:rsidRPr="005F2121" w:rsidRDefault="005F2121" w:rsidP="005F2121">
            <w:pPr>
              <w:jc w:val="center"/>
              <w:outlineLvl w:val="4"/>
              <w:rPr>
                <w:color w:val="000000"/>
                <w:sz w:val="20"/>
                <w:szCs w:val="20"/>
              </w:rPr>
            </w:pPr>
            <w:r w:rsidRPr="005F2121">
              <w:rPr>
                <w:color w:val="000000"/>
                <w:sz w:val="20"/>
                <w:szCs w:val="20"/>
              </w:rPr>
              <w:t>2100184540</w:t>
            </w:r>
          </w:p>
        </w:tc>
        <w:tc>
          <w:tcPr>
            <w:tcW w:w="729" w:type="dxa"/>
            <w:tcBorders>
              <w:top w:val="nil"/>
              <w:left w:val="nil"/>
              <w:bottom w:val="single" w:sz="4" w:space="0" w:color="000000"/>
              <w:right w:val="single" w:sz="4" w:space="0" w:color="000000"/>
            </w:tcBorders>
            <w:shd w:val="clear" w:color="auto" w:fill="auto"/>
            <w:noWrap/>
            <w:hideMark/>
          </w:tcPr>
          <w:p w14:paraId="698BE114"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3646A025" w14:textId="77777777" w:rsidR="005F2121" w:rsidRPr="005F2121" w:rsidRDefault="005F2121" w:rsidP="005F2121">
            <w:pPr>
              <w:jc w:val="center"/>
              <w:outlineLvl w:val="4"/>
              <w:rPr>
                <w:color w:val="000000"/>
                <w:sz w:val="20"/>
                <w:szCs w:val="20"/>
              </w:rPr>
            </w:pPr>
            <w:r w:rsidRPr="005F2121">
              <w:rPr>
                <w:color w:val="000000"/>
                <w:sz w:val="20"/>
                <w:szCs w:val="20"/>
              </w:rPr>
              <w:t>2 106,47</w:t>
            </w:r>
          </w:p>
        </w:tc>
        <w:tc>
          <w:tcPr>
            <w:tcW w:w="1460" w:type="dxa"/>
            <w:gridSpan w:val="2"/>
            <w:tcBorders>
              <w:top w:val="nil"/>
              <w:left w:val="nil"/>
              <w:bottom w:val="single" w:sz="4" w:space="0" w:color="000000"/>
              <w:right w:val="single" w:sz="4" w:space="0" w:color="000000"/>
            </w:tcBorders>
            <w:shd w:val="clear" w:color="auto" w:fill="auto"/>
            <w:noWrap/>
            <w:hideMark/>
          </w:tcPr>
          <w:p w14:paraId="4E7A8A26"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4E12C46C"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6830E6C4"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276A7330" w14:textId="77777777" w:rsidR="005F2121" w:rsidRPr="005F2121" w:rsidRDefault="005F2121" w:rsidP="005F2121">
            <w:pPr>
              <w:outlineLvl w:val="3"/>
              <w:rPr>
                <w:color w:val="000000"/>
                <w:sz w:val="20"/>
                <w:szCs w:val="20"/>
              </w:rPr>
            </w:pPr>
            <w:r w:rsidRPr="005F2121">
              <w:rPr>
                <w:color w:val="000000"/>
                <w:sz w:val="20"/>
                <w:szCs w:val="20"/>
              </w:rPr>
              <w:t xml:space="preserve">            Благоустройство</w:t>
            </w:r>
          </w:p>
        </w:tc>
        <w:tc>
          <w:tcPr>
            <w:tcW w:w="709" w:type="dxa"/>
            <w:tcBorders>
              <w:top w:val="nil"/>
              <w:left w:val="nil"/>
              <w:bottom w:val="single" w:sz="4" w:space="0" w:color="000000"/>
              <w:right w:val="single" w:sz="4" w:space="0" w:color="000000"/>
            </w:tcBorders>
            <w:shd w:val="clear" w:color="auto" w:fill="auto"/>
            <w:noWrap/>
            <w:hideMark/>
          </w:tcPr>
          <w:p w14:paraId="39D1C577" w14:textId="77777777" w:rsidR="005F2121" w:rsidRPr="005F2121" w:rsidRDefault="005F2121" w:rsidP="005F2121">
            <w:pPr>
              <w:jc w:val="center"/>
              <w:outlineLvl w:val="3"/>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3F913594" w14:textId="77777777" w:rsidR="005F2121" w:rsidRPr="005F2121" w:rsidRDefault="005F2121" w:rsidP="005F2121">
            <w:pPr>
              <w:jc w:val="center"/>
              <w:outlineLvl w:val="3"/>
              <w:rPr>
                <w:color w:val="000000"/>
                <w:sz w:val="20"/>
                <w:szCs w:val="20"/>
              </w:rPr>
            </w:pPr>
            <w:r w:rsidRPr="005F2121">
              <w:rPr>
                <w:color w:val="000000"/>
                <w:sz w:val="20"/>
                <w:szCs w:val="20"/>
              </w:rPr>
              <w:t>2100184540</w:t>
            </w:r>
          </w:p>
        </w:tc>
        <w:tc>
          <w:tcPr>
            <w:tcW w:w="729" w:type="dxa"/>
            <w:tcBorders>
              <w:top w:val="nil"/>
              <w:left w:val="nil"/>
              <w:bottom w:val="single" w:sz="4" w:space="0" w:color="000000"/>
              <w:right w:val="single" w:sz="4" w:space="0" w:color="000000"/>
            </w:tcBorders>
            <w:shd w:val="clear" w:color="auto" w:fill="auto"/>
            <w:noWrap/>
            <w:hideMark/>
          </w:tcPr>
          <w:p w14:paraId="40C15651"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54193C50" w14:textId="77777777" w:rsidR="005F2121" w:rsidRPr="005F2121" w:rsidRDefault="005F2121" w:rsidP="005F2121">
            <w:pPr>
              <w:jc w:val="center"/>
              <w:outlineLvl w:val="3"/>
              <w:rPr>
                <w:color w:val="000000"/>
                <w:sz w:val="20"/>
                <w:szCs w:val="20"/>
              </w:rPr>
            </w:pPr>
            <w:r w:rsidRPr="005F2121">
              <w:rPr>
                <w:color w:val="000000"/>
                <w:sz w:val="20"/>
                <w:szCs w:val="20"/>
              </w:rPr>
              <w:t>258,29</w:t>
            </w:r>
          </w:p>
        </w:tc>
        <w:tc>
          <w:tcPr>
            <w:tcW w:w="1460" w:type="dxa"/>
            <w:gridSpan w:val="2"/>
            <w:tcBorders>
              <w:top w:val="nil"/>
              <w:left w:val="nil"/>
              <w:bottom w:val="single" w:sz="4" w:space="0" w:color="000000"/>
              <w:right w:val="single" w:sz="4" w:space="0" w:color="000000"/>
            </w:tcBorders>
            <w:shd w:val="clear" w:color="auto" w:fill="auto"/>
            <w:noWrap/>
            <w:hideMark/>
          </w:tcPr>
          <w:p w14:paraId="672BAF90"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11FB13BD"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5438229F"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3711D461" w14:textId="77777777" w:rsidR="005F2121" w:rsidRPr="005F2121" w:rsidRDefault="005F2121" w:rsidP="005F2121">
            <w:pPr>
              <w:outlineLvl w:val="4"/>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14:paraId="420D6BA6" w14:textId="77777777" w:rsidR="005F2121" w:rsidRPr="005F2121" w:rsidRDefault="005F2121" w:rsidP="005F2121">
            <w:pPr>
              <w:jc w:val="center"/>
              <w:outlineLvl w:val="4"/>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17E7940D" w14:textId="77777777" w:rsidR="005F2121" w:rsidRPr="005F2121" w:rsidRDefault="005F2121" w:rsidP="005F2121">
            <w:pPr>
              <w:jc w:val="center"/>
              <w:outlineLvl w:val="4"/>
              <w:rPr>
                <w:color w:val="000000"/>
                <w:sz w:val="20"/>
                <w:szCs w:val="20"/>
              </w:rPr>
            </w:pPr>
            <w:r w:rsidRPr="005F2121">
              <w:rPr>
                <w:color w:val="000000"/>
                <w:sz w:val="20"/>
                <w:szCs w:val="20"/>
              </w:rPr>
              <w:t>2100184540</w:t>
            </w:r>
          </w:p>
        </w:tc>
        <w:tc>
          <w:tcPr>
            <w:tcW w:w="729" w:type="dxa"/>
            <w:tcBorders>
              <w:top w:val="nil"/>
              <w:left w:val="nil"/>
              <w:bottom w:val="single" w:sz="4" w:space="0" w:color="000000"/>
              <w:right w:val="single" w:sz="4" w:space="0" w:color="000000"/>
            </w:tcBorders>
            <w:shd w:val="clear" w:color="auto" w:fill="auto"/>
            <w:noWrap/>
            <w:hideMark/>
          </w:tcPr>
          <w:p w14:paraId="2A277AE9" w14:textId="77777777" w:rsidR="005F2121" w:rsidRPr="005F2121" w:rsidRDefault="005F2121" w:rsidP="005F2121">
            <w:pPr>
              <w:jc w:val="center"/>
              <w:outlineLvl w:val="4"/>
              <w:rPr>
                <w:color w:val="000000"/>
                <w:sz w:val="20"/>
                <w:szCs w:val="20"/>
              </w:rPr>
            </w:pPr>
            <w:r w:rsidRPr="005F2121">
              <w:rPr>
                <w:color w:val="000000"/>
                <w:sz w:val="20"/>
                <w:szCs w:val="20"/>
              </w:rPr>
              <w:t>200</w:t>
            </w:r>
          </w:p>
        </w:tc>
        <w:tc>
          <w:tcPr>
            <w:tcW w:w="1460" w:type="dxa"/>
            <w:gridSpan w:val="2"/>
            <w:tcBorders>
              <w:top w:val="nil"/>
              <w:left w:val="nil"/>
              <w:bottom w:val="single" w:sz="4" w:space="0" w:color="000000"/>
              <w:right w:val="single" w:sz="4" w:space="0" w:color="000000"/>
            </w:tcBorders>
            <w:shd w:val="clear" w:color="auto" w:fill="auto"/>
            <w:noWrap/>
            <w:hideMark/>
          </w:tcPr>
          <w:p w14:paraId="47A2FB5C" w14:textId="77777777" w:rsidR="005F2121" w:rsidRPr="005F2121" w:rsidRDefault="005F2121" w:rsidP="005F2121">
            <w:pPr>
              <w:jc w:val="center"/>
              <w:outlineLvl w:val="4"/>
              <w:rPr>
                <w:color w:val="000000"/>
                <w:sz w:val="20"/>
                <w:szCs w:val="20"/>
              </w:rPr>
            </w:pPr>
            <w:r w:rsidRPr="005F2121">
              <w:rPr>
                <w:color w:val="000000"/>
                <w:sz w:val="20"/>
                <w:szCs w:val="20"/>
              </w:rPr>
              <w:t>258,29</w:t>
            </w:r>
          </w:p>
        </w:tc>
        <w:tc>
          <w:tcPr>
            <w:tcW w:w="1460" w:type="dxa"/>
            <w:gridSpan w:val="2"/>
            <w:tcBorders>
              <w:top w:val="nil"/>
              <w:left w:val="nil"/>
              <w:bottom w:val="single" w:sz="4" w:space="0" w:color="000000"/>
              <w:right w:val="single" w:sz="4" w:space="0" w:color="000000"/>
            </w:tcBorders>
            <w:shd w:val="clear" w:color="auto" w:fill="auto"/>
            <w:noWrap/>
            <w:hideMark/>
          </w:tcPr>
          <w:p w14:paraId="5291D389"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3F6D03D0"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7C390A6B"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0895025C" w14:textId="77777777" w:rsidR="005F2121" w:rsidRPr="005F2121" w:rsidRDefault="005F2121" w:rsidP="005F2121">
            <w:pPr>
              <w:outlineLvl w:val="2"/>
              <w:rPr>
                <w:color w:val="000000"/>
                <w:sz w:val="20"/>
                <w:szCs w:val="20"/>
              </w:rPr>
            </w:pPr>
            <w:r w:rsidRPr="005F2121">
              <w:rPr>
                <w:color w:val="000000"/>
                <w:sz w:val="20"/>
                <w:szCs w:val="20"/>
              </w:rPr>
              <w:t xml:space="preserve">          Приобретение и обустройство прочего муниципального имущества</w:t>
            </w:r>
          </w:p>
        </w:tc>
        <w:tc>
          <w:tcPr>
            <w:tcW w:w="709" w:type="dxa"/>
            <w:tcBorders>
              <w:top w:val="nil"/>
              <w:left w:val="nil"/>
              <w:bottom w:val="single" w:sz="4" w:space="0" w:color="000000"/>
              <w:right w:val="single" w:sz="4" w:space="0" w:color="000000"/>
            </w:tcBorders>
            <w:shd w:val="clear" w:color="auto" w:fill="auto"/>
            <w:noWrap/>
            <w:hideMark/>
          </w:tcPr>
          <w:p w14:paraId="578839AB"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20194272" w14:textId="77777777" w:rsidR="005F2121" w:rsidRPr="005F2121" w:rsidRDefault="005F2121" w:rsidP="005F2121">
            <w:pPr>
              <w:jc w:val="center"/>
              <w:outlineLvl w:val="2"/>
              <w:rPr>
                <w:color w:val="000000"/>
                <w:sz w:val="20"/>
                <w:szCs w:val="20"/>
              </w:rPr>
            </w:pPr>
            <w:r w:rsidRPr="005F2121">
              <w:rPr>
                <w:color w:val="000000"/>
                <w:sz w:val="20"/>
                <w:szCs w:val="20"/>
              </w:rPr>
              <w:t>2100184550</w:t>
            </w:r>
          </w:p>
        </w:tc>
        <w:tc>
          <w:tcPr>
            <w:tcW w:w="729" w:type="dxa"/>
            <w:tcBorders>
              <w:top w:val="nil"/>
              <w:left w:val="nil"/>
              <w:bottom w:val="single" w:sz="4" w:space="0" w:color="000000"/>
              <w:right w:val="single" w:sz="4" w:space="0" w:color="000000"/>
            </w:tcBorders>
            <w:shd w:val="clear" w:color="auto" w:fill="auto"/>
            <w:noWrap/>
            <w:hideMark/>
          </w:tcPr>
          <w:p w14:paraId="0416C36B"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78539597" w14:textId="77777777" w:rsidR="005F2121" w:rsidRPr="005F2121" w:rsidRDefault="005F2121" w:rsidP="005F2121">
            <w:pPr>
              <w:jc w:val="center"/>
              <w:outlineLvl w:val="2"/>
              <w:rPr>
                <w:color w:val="000000"/>
                <w:sz w:val="20"/>
                <w:szCs w:val="20"/>
              </w:rPr>
            </w:pPr>
            <w:r w:rsidRPr="005F2121">
              <w:rPr>
                <w:color w:val="000000"/>
                <w:sz w:val="20"/>
                <w:szCs w:val="20"/>
              </w:rPr>
              <w:t>600,00</w:t>
            </w:r>
          </w:p>
        </w:tc>
        <w:tc>
          <w:tcPr>
            <w:tcW w:w="1460" w:type="dxa"/>
            <w:gridSpan w:val="2"/>
            <w:tcBorders>
              <w:top w:val="nil"/>
              <w:left w:val="nil"/>
              <w:bottom w:val="single" w:sz="4" w:space="0" w:color="000000"/>
              <w:right w:val="single" w:sz="4" w:space="0" w:color="000000"/>
            </w:tcBorders>
            <w:shd w:val="clear" w:color="auto" w:fill="auto"/>
            <w:noWrap/>
            <w:hideMark/>
          </w:tcPr>
          <w:p w14:paraId="399ECB20"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1BE35B7A"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2539D1D6"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3351A66E" w14:textId="77777777" w:rsidR="005F2121" w:rsidRPr="005F2121" w:rsidRDefault="005F2121" w:rsidP="005F2121">
            <w:pPr>
              <w:outlineLvl w:val="3"/>
              <w:rPr>
                <w:color w:val="000000"/>
                <w:sz w:val="20"/>
                <w:szCs w:val="20"/>
              </w:rPr>
            </w:pPr>
            <w:r w:rsidRPr="005F2121">
              <w:rPr>
                <w:color w:val="000000"/>
                <w:sz w:val="20"/>
                <w:szCs w:val="20"/>
              </w:rPr>
              <w:t xml:space="preserve">            Благоустройство</w:t>
            </w:r>
          </w:p>
        </w:tc>
        <w:tc>
          <w:tcPr>
            <w:tcW w:w="709" w:type="dxa"/>
            <w:tcBorders>
              <w:top w:val="nil"/>
              <w:left w:val="nil"/>
              <w:bottom w:val="single" w:sz="4" w:space="0" w:color="000000"/>
              <w:right w:val="single" w:sz="4" w:space="0" w:color="000000"/>
            </w:tcBorders>
            <w:shd w:val="clear" w:color="auto" w:fill="auto"/>
            <w:noWrap/>
            <w:hideMark/>
          </w:tcPr>
          <w:p w14:paraId="5E6A91AA" w14:textId="77777777" w:rsidR="005F2121" w:rsidRPr="005F2121" w:rsidRDefault="005F2121" w:rsidP="005F2121">
            <w:pPr>
              <w:jc w:val="center"/>
              <w:outlineLvl w:val="3"/>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39632071" w14:textId="77777777" w:rsidR="005F2121" w:rsidRPr="005F2121" w:rsidRDefault="005F2121" w:rsidP="005F2121">
            <w:pPr>
              <w:jc w:val="center"/>
              <w:outlineLvl w:val="3"/>
              <w:rPr>
                <w:color w:val="000000"/>
                <w:sz w:val="20"/>
                <w:szCs w:val="20"/>
              </w:rPr>
            </w:pPr>
            <w:r w:rsidRPr="005F2121">
              <w:rPr>
                <w:color w:val="000000"/>
                <w:sz w:val="20"/>
                <w:szCs w:val="20"/>
              </w:rPr>
              <w:t>2100184550</w:t>
            </w:r>
          </w:p>
        </w:tc>
        <w:tc>
          <w:tcPr>
            <w:tcW w:w="729" w:type="dxa"/>
            <w:tcBorders>
              <w:top w:val="nil"/>
              <w:left w:val="nil"/>
              <w:bottom w:val="single" w:sz="4" w:space="0" w:color="000000"/>
              <w:right w:val="single" w:sz="4" w:space="0" w:color="000000"/>
            </w:tcBorders>
            <w:shd w:val="clear" w:color="auto" w:fill="auto"/>
            <w:noWrap/>
            <w:hideMark/>
          </w:tcPr>
          <w:p w14:paraId="2AE0684B"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7E0DC588" w14:textId="77777777" w:rsidR="005F2121" w:rsidRPr="005F2121" w:rsidRDefault="005F2121" w:rsidP="005F2121">
            <w:pPr>
              <w:jc w:val="center"/>
              <w:outlineLvl w:val="3"/>
              <w:rPr>
                <w:color w:val="000000"/>
                <w:sz w:val="20"/>
                <w:szCs w:val="20"/>
              </w:rPr>
            </w:pPr>
            <w:r w:rsidRPr="005F2121">
              <w:rPr>
                <w:color w:val="000000"/>
                <w:sz w:val="20"/>
                <w:szCs w:val="20"/>
              </w:rPr>
              <w:t>600,00</w:t>
            </w:r>
          </w:p>
        </w:tc>
        <w:tc>
          <w:tcPr>
            <w:tcW w:w="1460" w:type="dxa"/>
            <w:gridSpan w:val="2"/>
            <w:tcBorders>
              <w:top w:val="nil"/>
              <w:left w:val="nil"/>
              <w:bottom w:val="single" w:sz="4" w:space="0" w:color="000000"/>
              <w:right w:val="single" w:sz="4" w:space="0" w:color="000000"/>
            </w:tcBorders>
            <w:shd w:val="clear" w:color="auto" w:fill="auto"/>
            <w:noWrap/>
            <w:hideMark/>
          </w:tcPr>
          <w:p w14:paraId="715FECC3"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080AE683"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58C00339"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3633B298" w14:textId="77777777" w:rsidR="005F2121" w:rsidRPr="005F2121" w:rsidRDefault="005F2121" w:rsidP="005F2121">
            <w:pPr>
              <w:outlineLvl w:val="4"/>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14:paraId="78573F5E" w14:textId="77777777" w:rsidR="005F2121" w:rsidRPr="005F2121" w:rsidRDefault="005F2121" w:rsidP="005F2121">
            <w:pPr>
              <w:jc w:val="center"/>
              <w:outlineLvl w:val="4"/>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4626E44C" w14:textId="77777777" w:rsidR="005F2121" w:rsidRPr="005F2121" w:rsidRDefault="005F2121" w:rsidP="005F2121">
            <w:pPr>
              <w:jc w:val="center"/>
              <w:outlineLvl w:val="4"/>
              <w:rPr>
                <w:color w:val="000000"/>
                <w:sz w:val="20"/>
                <w:szCs w:val="20"/>
              </w:rPr>
            </w:pPr>
            <w:r w:rsidRPr="005F2121">
              <w:rPr>
                <w:color w:val="000000"/>
                <w:sz w:val="20"/>
                <w:szCs w:val="20"/>
              </w:rPr>
              <w:t>2100184550</w:t>
            </w:r>
          </w:p>
        </w:tc>
        <w:tc>
          <w:tcPr>
            <w:tcW w:w="729" w:type="dxa"/>
            <w:tcBorders>
              <w:top w:val="nil"/>
              <w:left w:val="nil"/>
              <w:bottom w:val="single" w:sz="4" w:space="0" w:color="000000"/>
              <w:right w:val="single" w:sz="4" w:space="0" w:color="000000"/>
            </w:tcBorders>
            <w:shd w:val="clear" w:color="auto" w:fill="auto"/>
            <w:noWrap/>
            <w:hideMark/>
          </w:tcPr>
          <w:p w14:paraId="5D1107DB" w14:textId="77777777" w:rsidR="005F2121" w:rsidRPr="005F2121" w:rsidRDefault="005F2121" w:rsidP="005F2121">
            <w:pPr>
              <w:jc w:val="center"/>
              <w:outlineLvl w:val="4"/>
              <w:rPr>
                <w:color w:val="000000"/>
                <w:sz w:val="20"/>
                <w:szCs w:val="20"/>
              </w:rPr>
            </w:pPr>
            <w:r w:rsidRPr="005F2121">
              <w:rPr>
                <w:color w:val="000000"/>
                <w:sz w:val="20"/>
                <w:szCs w:val="20"/>
              </w:rPr>
              <w:t>200</w:t>
            </w:r>
          </w:p>
        </w:tc>
        <w:tc>
          <w:tcPr>
            <w:tcW w:w="1460" w:type="dxa"/>
            <w:gridSpan w:val="2"/>
            <w:tcBorders>
              <w:top w:val="nil"/>
              <w:left w:val="nil"/>
              <w:bottom w:val="single" w:sz="4" w:space="0" w:color="000000"/>
              <w:right w:val="single" w:sz="4" w:space="0" w:color="000000"/>
            </w:tcBorders>
            <w:shd w:val="clear" w:color="auto" w:fill="auto"/>
            <w:noWrap/>
            <w:hideMark/>
          </w:tcPr>
          <w:p w14:paraId="71674B00" w14:textId="77777777" w:rsidR="005F2121" w:rsidRPr="005F2121" w:rsidRDefault="005F2121" w:rsidP="005F2121">
            <w:pPr>
              <w:jc w:val="center"/>
              <w:outlineLvl w:val="4"/>
              <w:rPr>
                <w:color w:val="000000"/>
                <w:sz w:val="20"/>
                <w:szCs w:val="20"/>
              </w:rPr>
            </w:pPr>
            <w:r w:rsidRPr="005F2121">
              <w:rPr>
                <w:color w:val="000000"/>
                <w:sz w:val="20"/>
                <w:szCs w:val="20"/>
              </w:rPr>
              <w:t>600,00</w:t>
            </w:r>
          </w:p>
        </w:tc>
        <w:tc>
          <w:tcPr>
            <w:tcW w:w="1460" w:type="dxa"/>
            <w:gridSpan w:val="2"/>
            <w:tcBorders>
              <w:top w:val="nil"/>
              <w:left w:val="nil"/>
              <w:bottom w:val="single" w:sz="4" w:space="0" w:color="000000"/>
              <w:right w:val="single" w:sz="4" w:space="0" w:color="000000"/>
            </w:tcBorders>
            <w:shd w:val="clear" w:color="auto" w:fill="auto"/>
            <w:noWrap/>
            <w:hideMark/>
          </w:tcPr>
          <w:p w14:paraId="22B5352A"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1CC550F8"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641A32DB"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59488656" w14:textId="77777777" w:rsidR="005F2121" w:rsidRPr="005F2121" w:rsidRDefault="005F2121" w:rsidP="005F2121">
            <w:pPr>
              <w:outlineLvl w:val="2"/>
              <w:rPr>
                <w:color w:val="000000"/>
                <w:sz w:val="20"/>
                <w:szCs w:val="20"/>
              </w:rPr>
            </w:pPr>
            <w:r w:rsidRPr="005F2121">
              <w:rPr>
                <w:color w:val="000000"/>
                <w:sz w:val="20"/>
                <w:szCs w:val="20"/>
              </w:rPr>
              <w:t xml:space="preserve">          Разработка рабочей документации</w:t>
            </w:r>
          </w:p>
        </w:tc>
        <w:tc>
          <w:tcPr>
            <w:tcW w:w="709" w:type="dxa"/>
            <w:tcBorders>
              <w:top w:val="nil"/>
              <w:left w:val="nil"/>
              <w:bottom w:val="single" w:sz="4" w:space="0" w:color="000000"/>
              <w:right w:val="single" w:sz="4" w:space="0" w:color="000000"/>
            </w:tcBorders>
            <w:shd w:val="clear" w:color="auto" w:fill="auto"/>
            <w:noWrap/>
            <w:hideMark/>
          </w:tcPr>
          <w:p w14:paraId="4E5668E8"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64037A0D" w14:textId="77777777" w:rsidR="005F2121" w:rsidRPr="005F2121" w:rsidRDefault="005F2121" w:rsidP="005F2121">
            <w:pPr>
              <w:jc w:val="center"/>
              <w:outlineLvl w:val="2"/>
              <w:rPr>
                <w:color w:val="000000"/>
                <w:sz w:val="20"/>
                <w:szCs w:val="20"/>
              </w:rPr>
            </w:pPr>
            <w:r w:rsidRPr="005F2121">
              <w:rPr>
                <w:color w:val="000000"/>
                <w:sz w:val="20"/>
                <w:szCs w:val="20"/>
              </w:rPr>
              <w:t>2100184560</w:t>
            </w:r>
          </w:p>
        </w:tc>
        <w:tc>
          <w:tcPr>
            <w:tcW w:w="729" w:type="dxa"/>
            <w:tcBorders>
              <w:top w:val="nil"/>
              <w:left w:val="nil"/>
              <w:bottom w:val="single" w:sz="4" w:space="0" w:color="000000"/>
              <w:right w:val="single" w:sz="4" w:space="0" w:color="000000"/>
            </w:tcBorders>
            <w:shd w:val="clear" w:color="auto" w:fill="auto"/>
            <w:noWrap/>
            <w:hideMark/>
          </w:tcPr>
          <w:p w14:paraId="746E2288"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402FA521" w14:textId="77777777" w:rsidR="005F2121" w:rsidRPr="005F2121" w:rsidRDefault="005F2121" w:rsidP="005F2121">
            <w:pPr>
              <w:jc w:val="center"/>
              <w:outlineLvl w:val="2"/>
              <w:rPr>
                <w:color w:val="000000"/>
                <w:sz w:val="20"/>
                <w:szCs w:val="20"/>
              </w:rPr>
            </w:pPr>
            <w:r w:rsidRPr="005F2121">
              <w:rPr>
                <w:color w:val="000000"/>
                <w:sz w:val="20"/>
                <w:szCs w:val="20"/>
              </w:rPr>
              <w:t>4 180,00</w:t>
            </w:r>
          </w:p>
        </w:tc>
        <w:tc>
          <w:tcPr>
            <w:tcW w:w="1460" w:type="dxa"/>
            <w:gridSpan w:val="2"/>
            <w:tcBorders>
              <w:top w:val="nil"/>
              <w:left w:val="nil"/>
              <w:bottom w:val="single" w:sz="4" w:space="0" w:color="000000"/>
              <w:right w:val="single" w:sz="4" w:space="0" w:color="000000"/>
            </w:tcBorders>
            <w:shd w:val="clear" w:color="auto" w:fill="auto"/>
            <w:noWrap/>
            <w:hideMark/>
          </w:tcPr>
          <w:p w14:paraId="7EDEC837"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43B3CF08"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68D6CC91"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5C1DEA4D" w14:textId="77777777" w:rsidR="005F2121" w:rsidRPr="005F2121" w:rsidRDefault="005F2121" w:rsidP="005F2121">
            <w:pPr>
              <w:outlineLvl w:val="3"/>
              <w:rPr>
                <w:color w:val="000000"/>
                <w:sz w:val="20"/>
                <w:szCs w:val="20"/>
              </w:rPr>
            </w:pPr>
            <w:r w:rsidRPr="005F2121">
              <w:rPr>
                <w:color w:val="000000"/>
                <w:sz w:val="20"/>
                <w:szCs w:val="20"/>
              </w:rPr>
              <w:t xml:space="preserve">            Благоустройство</w:t>
            </w:r>
          </w:p>
        </w:tc>
        <w:tc>
          <w:tcPr>
            <w:tcW w:w="709" w:type="dxa"/>
            <w:tcBorders>
              <w:top w:val="nil"/>
              <w:left w:val="nil"/>
              <w:bottom w:val="single" w:sz="4" w:space="0" w:color="000000"/>
              <w:right w:val="single" w:sz="4" w:space="0" w:color="000000"/>
            </w:tcBorders>
            <w:shd w:val="clear" w:color="auto" w:fill="auto"/>
            <w:noWrap/>
            <w:hideMark/>
          </w:tcPr>
          <w:p w14:paraId="02B277A6" w14:textId="77777777" w:rsidR="005F2121" w:rsidRPr="005F2121" w:rsidRDefault="005F2121" w:rsidP="005F2121">
            <w:pPr>
              <w:jc w:val="center"/>
              <w:outlineLvl w:val="3"/>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13A4CF75" w14:textId="77777777" w:rsidR="005F2121" w:rsidRPr="005F2121" w:rsidRDefault="005F2121" w:rsidP="005F2121">
            <w:pPr>
              <w:jc w:val="center"/>
              <w:outlineLvl w:val="3"/>
              <w:rPr>
                <w:color w:val="000000"/>
                <w:sz w:val="20"/>
                <w:szCs w:val="20"/>
              </w:rPr>
            </w:pPr>
            <w:r w:rsidRPr="005F2121">
              <w:rPr>
                <w:color w:val="000000"/>
                <w:sz w:val="20"/>
                <w:szCs w:val="20"/>
              </w:rPr>
              <w:t>2100184560</w:t>
            </w:r>
          </w:p>
        </w:tc>
        <w:tc>
          <w:tcPr>
            <w:tcW w:w="729" w:type="dxa"/>
            <w:tcBorders>
              <w:top w:val="nil"/>
              <w:left w:val="nil"/>
              <w:bottom w:val="single" w:sz="4" w:space="0" w:color="000000"/>
              <w:right w:val="single" w:sz="4" w:space="0" w:color="000000"/>
            </w:tcBorders>
            <w:shd w:val="clear" w:color="auto" w:fill="auto"/>
            <w:noWrap/>
            <w:hideMark/>
          </w:tcPr>
          <w:p w14:paraId="34B77F2B"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7E965FEC" w14:textId="77777777" w:rsidR="005F2121" w:rsidRPr="005F2121" w:rsidRDefault="005F2121" w:rsidP="005F2121">
            <w:pPr>
              <w:jc w:val="center"/>
              <w:outlineLvl w:val="3"/>
              <w:rPr>
                <w:color w:val="000000"/>
                <w:sz w:val="20"/>
                <w:szCs w:val="20"/>
              </w:rPr>
            </w:pPr>
            <w:r w:rsidRPr="005F2121">
              <w:rPr>
                <w:color w:val="000000"/>
                <w:sz w:val="20"/>
                <w:szCs w:val="20"/>
              </w:rPr>
              <w:t>4 180,00</w:t>
            </w:r>
          </w:p>
        </w:tc>
        <w:tc>
          <w:tcPr>
            <w:tcW w:w="1460" w:type="dxa"/>
            <w:gridSpan w:val="2"/>
            <w:tcBorders>
              <w:top w:val="nil"/>
              <w:left w:val="nil"/>
              <w:bottom w:val="single" w:sz="4" w:space="0" w:color="000000"/>
              <w:right w:val="single" w:sz="4" w:space="0" w:color="000000"/>
            </w:tcBorders>
            <w:shd w:val="clear" w:color="auto" w:fill="auto"/>
            <w:noWrap/>
            <w:hideMark/>
          </w:tcPr>
          <w:p w14:paraId="69EACFA0"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702C26BB"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050DD099"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1372C19A" w14:textId="77777777" w:rsidR="005F2121" w:rsidRPr="005F2121" w:rsidRDefault="005F2121" w:rsidP="005F2121">
            <w:pPr>
              <w:outlineLvl w:val="4"/>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14:paraId="3479EC24" w14:textId="77777777" w:rsidR="005F2121" w:rsidRPr="005F2121" w:rsidRDefault="005F2121" w:rsidP="005F2121">
            <w:pPr>
              <w:jc w:val="center"/>
              <w:outlineLvl w:val="4"/>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4464E796" w14:textId="77777777" w:rsidR="005F2121" w:rsidRPr="005F2121" w:rsidRDefault="005F2121" w:rsidP="005F2121">
            <w:pPr>
              <w:jc w:val="center"/>
              <w:outlineLvl w:val="4"/>
              <w:rPr>
                <w:color w:val="000000"/>
                <w:sz w:val="20"/>
                <w:szCs w:val="20"/>
              </w:rPr>
            </w:pPr>
            <w:r w:rsidRPr="005F2121">
              <w:rPr>
                <w:color w:val="000000"/>
                <w:sz w:val="20"/>
                <w:szCs w:val="20"/>
              </w:rPr>
              <w:t>2100184560</w:t>
            </w:r>
          </w:p>
        </w:tc>
        <w:tc>
          <w:tcPr>
            <w:tcW w:w="729" w:type="dxa"/>
            <w:tcBorders>
              <w:top w:val="nil"/>
              <w:left w:val="nil"/>
              <w:bottom w:val="single" w:sz="4" w:space="0" w:color="000000"/>
              <w:right w:val="single" w:sz="4" w:space="0" w:color="000000"/>
            </w:tcBorders>
            <w:shd w:val="clear" w:color="auto" w:fill="auto"/>
            <w:noWrap/>
            <w:hideMark/>
          </w:tcPr>
          <w:p w14:paraId="6E153C68" w14:textId="77777777" w:rsidR="005F2121" w:rsidRPr="005F2121" w:rsidRDefault="005F2121" w:rsidP="005F2121">
            <w:pPr>
              <w:jc w:val="center"/>
              <w:outlineLvl w:val="4"/>
              <w:rPr>
                <w:color w:val="000000"/>
                <w:sz w:val="20"/>
                <w:szCs w:val="20"/>
              </w:rPr>
            </w:pPr>
            <w:r w:rsidRPr="005F2121">
              <w:rPr>
                <w:color w:val="000000"/>
                <w:sz w:val="20"/>
                <w:szCs w:val="20"/>
              </w:rPr>
              <w:t>200</w:t>
            </w:r>
          </w:p>
        </w:tc>
        <w:tc>
          <w:tcPr>
            <w:tcW w:w="1460" w:type="dxa"/>
            <w:gridSpan w:val="2"/>
            <w:tcBorders>
              <w:top w:val="nil"/>
              <w:left w:val="nil"/>
              <w:bottom w:val="single" w:sz="4" w:space="0" w:color="000000"/>
              <w:right w:val="single" w:sz="4" w:space="0" w:color="000000"/>
            </w:tcBorders>
            <w:shd w:val="clear" w:color="auto" w:fill="auto"/>
            <w:noWrap/>
            <w:hideMark/>
          </w:tcPr>
          <w:p w14:paraId="3FBB5698" w14:textId="77777777" w:rsidR="005F2121" w:rsidRPr="005F2121" w:rsidRDefault="005F2121" w:rsidP="005F2121">
            <w:pPr>
              <w:jc w:val="center"/>
              <w:outlineLvl w:val="4"/>
              <w:rPr>
                <w:color w:val="000000"/>
                <w:sz w:val="20"/>
                <w:szCs w:val="20"/>
              </w:rPr>
            </w:pPr>
            <w:r w:rsidRPr="005F2121">
              <w:rPr>
                <w:color w:val="000000"/>
                <w:sz w:val="20"/>
                <w:szCs w:val="20"/>
              </w:rPr>
              <w:t>4 180,00</w:t>
            </w:r>
          </w:p>
        </w:tc>
        <w:tc>
          <w:tcPr>
            <w:tcW w:w="1460" w:type="dxa"/>
            <w:gridSpan w:val="2"/>
            <w:tcBorders>
              <w:top w:val="nil"/>
              <w:left w:val="nil"/>
              <w:bottom w:val="single" w:sz="4" w:space="0" w:color="000000"/>
              <w:right w:val="single" w:sz="4" w:space="0" w:color="000000"/>
            </w:tcBorders>
            <w:shd w:val="clear" w:color="auto" w:fill="auto"/>
            <w:noWrap/>
            <w:hideMark/>
          </w:tcPr>
          <w:p w14:paraId="10F5E5F4"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44838839"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3CF94476"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7E08218B" w14:textId="77777777" w:rsidR="005F2121" w:rsidRPr="005F2121" w:rsidRDefault="005F2121" w:rsidP="005F2121">
            <w:pPr>
              <w:rPr>
                <w:b/>
                <w:bCs/>
                <w:color w:val="000000"/>
                <w:sz w:val="20"/>
                <w:szCs w:val="20"/>
              </w:rPr>
            </w:pPr>
            <w:r w:rsidRPr="005F2121">
              <w:rPr>
                <w:b/>
                <w:bCs/>
                <w:color w:val="000000"/>
                <w:sz w:val="20"/>
                <w:szCs w:val="20"/>
              </w:rPr>
              <w:t xml:space="preserve">    Муниципальная программа "Обеспечение жильём молодых семей"</w:t>
            </w:r>
          </w:p>
        </w:tc>
        <w:tc>
          <w:tcPr>
            <w:tcW w:w="709" w:type="dxa"/>
            <w:tcBorders>
              <w:top w:val="nil"/>
              <w:left w:val="nil"/>
              <w:bottom w:val="single" w:sz="4" w:space="0" w:color="000000"/>
              <w:right w:val="single" w:sz="4" w:space="0" w:color="000000"/>
            </w:tcBorders>
            <w:shd w:val="clear" w:color="auto" w:fill="auto"/>
            <w:noWrap/>
            <w:hideMark/>
          </w:tcPr>
          <w:p w14:paraId="18FBD8E5" w14:textId="77777777" w:rsidR="005F2121" w:rsidRPr="005F2121" w:rsidRDefault="005F2121" w:rsidP="005F2121">
            <w:pPr>
              <w:jc w:val="center"/>
              <w:rPr>
                <w:b/>
                <w:bCs/>
                <w:color w:val="000000"/>
                <w:sz w:val="20"/>
                <w:szCs w:val="20"/>
              </w:rPr>
            </w:pPr>
            <w:r w:rsidRPr="005F2121">
              <w:rPr>
                <w:b/>
                <w:bCs/>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10BC855D" w14:textId="77777777" w:rsidR="005F2121" w:rsidRPr="005F2121" w:rsidRDefault="005F2121" w:rsidP="005F2121">
            <w:pPr>
              <w:jc w:val="center"/>
              <w:rPr>
                <w:b/>
                <w:bCs/>
                <w:color w:val="000000"/>
                <w:sz w:val="20"/>
                <w:szCs w:val="20"/>
              </w:rPr>
            </w:pPr>
            <w:r w:rsidRPr="005F2121">
              <w:rPr>
                <w:b/>
                <w:bCs/>
                <w:color w:val="000000"/>
                <w:sz w:val="20"/>
                <w:szCs w:val="20"/>
              </w:rPr>
              <w:t>2700000000</w:t>
            </w:r>
          </w:p>
        </w:tc>
        <w:tc>
          <w:tcPr>
            <w:tcW w:w="729" w:type="dxa"/>
            <w:tcBorders>
              <w:top w:val="nil"/>
              <w:left w:val="nil"/>
              <w:bottom w:val="single" w:sz="4" w:space="0" w:color="000000"/>
              <w:right w:val="single" w:sz="4" w:space="0" w:color="000000"/>
            </w:tcBorders>
            <w:shd w:val="clear" w:color="auto" w:fill="auto"/>
            <w:noWrap/>
            <w:hideMark/>
          </w:tcPr>
          <w:p w14:paraId="2B54EECB" w14:textId="77777777" w:rsidR="005F2121" w:rsidRPr="005F2121" w:rsidRDefault="005F2121" w:rsidP="005F2121">
            <w:pPr>
              <w:jc w:val="center"/>
              <w:rPr>
                <w:b/>
                <w:bCs/>
                <w:color w:val="000000"/>
                <w:sz w:val="20"/>
                <w:szCs w:val="20"/>
              </w:rPr>
            </w:pPr>
            <w:r w:rsidRPr="005F2121">
              <w:rPr>
                <w:b/>
                <w:bCs/>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7459A973" w14:textId="77777777" w:rsidR="005F2121" w:rsidRPr="005F2121" w:rsidRDefault="005F2121" w:rsidP="005F2121">
            <w:pPr>
              <w:jc w:val="center"/>
              <w:rPr>
                <w:b/>
                <w:bCs/>
                <w:color w:val="000000"/>
                <w:sz w:val="20"/>
                <w:szCs w:val="20"/>
              </w:rPr>
            </w:pPr>
            <w:r w:rsidRPr="005F2121">
              <w:rPr>
                <w:b/>
                <w:bCs/>
                <w:color w:val="000000"/>
                <w:sz w:val="20"/>
                <w:szCs w:val="20"/>
              </w:rPr>
              <w:t>6 085,64</w:t>
            </w:r>
          </w:p>
        </w:tc>
        <w:tc>
          <w:tcPr>
            <w:tcW w:w="1460" w:type="dxa"/>
            <w:gridSpan w:val="2"/>
            <w:tcBorders>
              <w:top w:val="nil"/>
              <w:left w:val="nil"/>
              <w:bottom w:val="single" w:sz="4" w:space="0" w:color="000000"/>
              <w:right w:val="single" w:sz="4" w:space="0" w:color="000000"/>
            </w:tcBorders>
            <w:shd w:val="clear" w:color="auto" w:fill="auto"/>
            <w:noWrap/>
            <w:hideMark/>
          </w:tcPr>
          <w:p w14:paraId="2EC69A76" w14:textId="77777777" w:rsidR="005F2121" w:rsidRPr="005F2121" w:rsidRDefault="005F2121" w:rsidP="005F2121">
            <w:pPr>
              <w:jc w:val="center"/>
              <w:rPr>
                <w:b/>
                <w:bCs/>
                <w:color w:val="000000"/>
                <w:sz w:val="20"/>
                <w:szCs w:val="20"/>
              </w:rPr>
            </w:pPr>
            <w:r w:rsidRPr="005F2121">
              <w:rPr>
                <w:b/>
                <w:bCs/>
                <w:color w:val="000000"/>
                <w:sz w:val="20"/>
                <w:szCs w:val="20"/>
              </w:rPr>
              <w:t>1 803,19</w:t>
            </w:r>
          </w:p>
        </w:tc>
        <w:tc>
          <w:tcPr>
            <w:tcW w:w="1460" w:type="dxa"/>
            <w:gridSpan w:val="2"/>
            <w:tcBorders>
              <w:top w:val="nil"/>
              <w:left w:val="nil"/>
              <w:bottom w:val="single" w:sz="4" w:space="0" w:color="000000"/>
              <w:right w:val="single" w:sz="4" w:space="0" w:color="000000"/>
            </w:tcBorders>
            <w:shd w:val="clear" w:color="auto" w:fill="auto"/>
            <w:noWrap/>
            <w:hideMark/>
          </w:tcPr>
          <w:p w14:paraId="14207A1C" w14:textId="77777777" w:rsidR="005F2121" w:rsidRPr="005F2121" w:rsidRDefault="005F2121" w:rsidP="005F2121">
            <w:pPr>
              <w:jc w:val="center"/>
              <w:rPr>
                <w:b/>
                <w:bCs/>
                <w:color w:val="000000"/>
                <w:sz w:val="20"/>
                <w:szCs w:val="20"/>
              </w:rPr>
            </w:pPr>
            <w:r w:rsidRPr="005F2121">
              <w:rPr>
                <w:b/>
                <w:bCs/>
                <w:color w:val="000000"/>
                <w:sz w:val="20"/>
                <w:szCs w:val="20"/>
              </w:rPr>
              <w:t>29,6%</w:t>
            </w:r>
          </w:p>
        </w:tc>
      </w:tr>
      <w:tr w:rsidR="005F2121" w:rsidRPr="005F2121" w14:paraId="34C4BD25"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41C436DD" w14:textId="77777777" w:rsidR="005F2121" w:rsidRPr="005F2121" w:rsidRDefault="005F2121" w:rsidP="005F2121">
            <w:pPr>
              <w:outlineLvl w:val="1"/>
              <w:rPr>
                <w:color w:val="000000"/>
                <w:sz w:val="20"/>
                <w:szCs w:val="20"/>
              </w:rPr>
            </w:pPr>
            <w:r w:rsidRPr="005F2121">
              <w:rPr>
                <w:color w:val="000000"/>
                <w:sz w:val="20"/>
                <w:szCs w:val="20"/>
              </w:rPr>
              <w:t xml:space="preserve">        Основное мероприятие "Социальная поддержка молодых семей"</w:t>
            </w:r>
          </w:p>
        </w:tc>
        <w:tc>
          <w:tcPr>
            <w:tcW w:w="709" w:type="dxa"/>
            <w:tcBorders>
              <w:top w:val="nil"/>
              <w:left w:val="nil"/>
              <w:bottom w:val="single" w:sz="4" w:space="0" w:color="000000"/>
              <w:right w:val="single" w:sz="4" w:space="0" w:color="000000"/>
            </w:tcBorders>
            <w:shd w:val="clear" w:color="auto" w:fill="auto"/>
            <w:noWrap/>
            <w:hideMark/>
          </w:tcPr>
          <w:p w14:paraId="1F798784"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14509485" w14:textId="77777777" w:rsidR="005F2121" w:rsidRPr="005F2121" w:rsidRDefault="005F2121" w:rsidP="005F2121">
            <w:pPr>
              <w:jc w:val="center"/>
              <w:outlineLvl w:val="1"/>
              <w:rPr>
                <w:color w:val="000000"/>
                <w:sz w:val="20"/>
                <w:szCs w:val="20"/>
              </w:rPr>
            </w:pPr>
            <w:r w:rsidRPr="005F2121">
              <w:rPr>
                <w:color w:val="000000"/>
                <w:sz w:val="20"/>
                <w:szCs w:val="20"/>
              </w:rPr>
              <w:t>2700100000</w:t>
            </w:r>
          </w:p>
        </w:tc>
        <w:tc>
          <w:tcPr>
            <w:tcW w:w="729" w:type="dxa"/>
            <w:tcBorders>
              <w:top w:val="nil"/>
              <w:left w:val="nil"/>
              <w:bottom w:val="single" w:sz="4" w:space="0" w:color="000000"/>
              <w:right w:val="single" w:sz="4" w:space="0" w:color="000000"/>
            </w:tcBorders>
            <w:shd w:val="clear" w:color="auto" w:fill="auto"/>
            <w:noWrap/>
            <w:hideMark/>
          </w:tcPr>
          <w:p w14:paraId="725E6351"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2A1512B0" w14:textId="77777777" w:rsidR="005F2121" w:rsidRPr="005F2121" w:rsidRDefault="005F2121" w:rsidP="005F2121">
            <w:pPr>
              <w:jc w:val="center"/>
              <w:outlineLvl w:val="1"/>
              <w:rPr>
                <w:color w:val="000000"/>
                <w:sz w:val="20"/>
                <w:szCs w:val="20"/>
              </w:rPr>
            </w:pPr>
            <w:r w:rsidRPr="005F2121">
              <w:rPr>
                <w:color w:val="000000"/>
                <w:sz w:val="20"/>
                <w:szCs w:val="20"/>
              </w:rPr>
              <w:t>6 010,64</w:t>
            </w:r>
          </w:p>
        </w:tc>
        <w:tc>
          <w:tcPr>
            <w:tcW w:w="1460" w:type="dxa"/>
            <w:gridSpan w:val="2"/>
            <w:tcBorders>
              <w:top w:val="nil"/>
              <w:left w:val="nil"/>
              <w:bottom w:val="single" w:sz="4" w:space="0" w:color="000000"/>
              <w:right w:val="single" w:sz="4" w:space="0" w:color="000000"/>
            </w:tcBorders>
            <w:shd w:val="clear" w:color="auto" w:fill="auto"/>
            <w:noWrap/>
            <w:hideMark/>
          </w:tcPr>
          <w:p w14:paraId="057AB1F3" w14:textId="77777777" w:rsidR="005F2121" w:rsidRPr="005F2121" w:rsidRDefault="005F2121" w:rsidP="005F2121">
            <w:pPr>
              <w:jc w:val="center"/>
              <w:outlineLvl w:val="1"/>
              <w:rPr>
                <w:color w:val="000000"/>
                <w:sz w:val="20"/>
                <w:szCs w:val="20"/>
              </w:rPr>
            </w:pPr>
            <w:r w:rsidRPr="005F2121">
              <w:rPr>
                <w:color w:val="000000"/>
                <w:sz w:val="20"/>
                <w:szCs w:val="20"/>
              </w:rPr>
              <w:t>1 803,19</w:t>
            </w:r>
          </w:p>
        </w:tc>
        <w:tc>
          <w:tcPr>
            <w:tcW w:w="1460" w:type="dxa"/>
            <w:gridSpan w:val="2"/>
            <w:tcBorders>
              <w:top w:val="nil"/>
              <w:left w:val="nil"/>
              <w:bottom w:val="single" w:sz="4" w:space="0" w:color="000000"/>
              <w:right w:val="single" w:sz="4" w:space="0" w:color="000000"/>
            </w:tcBorders>
            <w:shd w:val="clear" w:color="auto" w:fill="auto"/>
            <w:noWrap/>
            <w:hideMark/>
          </w:tcPr>
          <w:p w14:paraId="4F0959BE" w14:textId="77777777" w:rsidR="005F2121" w:rsidRPr="005F2121" w:rsidRDefault="005F2121" w:rsidP="005F2121">
            <w:pPr>
              <w:jc w:val="center"/>
              <w:outlineLvl w:val="1"/>
              <w:rPr>
                <w:color w:val="000000"/>
                <w:sz w:val="20"/>
                <w:szCs w:val="20"/>
              </w:rPr>
            </w:pPr>
            <w:r w:rsidRPr="005F2121">
              <w:rPr>
                <w:color w:val="000000"/>
                <w:sz w:val="20"/>
                <w:szCs w:val="20"/>
              </w:rPr>
              <w:t>30,0%</w:t>
            </w:r>
          </w:p>
        </w:tc>
      </w:tr>
      <w:tr w:rsidR="005F2121" w:rsidRPr="005F2121" w14:paraId="79A4FFF9"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7A98F63A" w14:textId="77777777" w:rsidR="005F2121" w:rsidRPr="005F2121" w:rsidRDefault="005F2121" w:rsidP="005F2121">
            <w:pPr>
              <w:outlineLvl w:val="2"/>
              <w:rPr>
                <w:color w:val="000000"/>
                <w:sz w:val="20"/>
                <w:szCs w:val="20"/>
              </w:rPr>
            </w:pPr>
            <w:r w:rsidRPr="005F2121">
              <w:rPr>
                <w:color w:val="000000"/>
                <w:sz w:val="20"/>
                <w:szCs w:val="20"/>
              </w:rPr>
              <w:t xml:space="preserve">          Реализация мероприятий по обеспечению жильем </w:t>
            </w:r>
            <w:r w:rsidRPr="005F2121">
              <w:rPr>
                <w:color w:val="000000"/>
                <w:sz w:val="20"/>
                <w:szCs w:val="20"/>
              </w:rPr>
              <w:lastRenderedPageBreak/>
              <w:t>молодых семей</w:t>
            </w:r>
          </w:p>
        </w:tc>
        <w:tc>
          <w:tcPr>
            <w:tcW w:w="709" w:type="dxa"/>
            <w:tcBorders>
              <w:top w:val="nil"/>
              <w:left w:val="nil"/>
              <w:bottom w:val="single" w:sz="4" w:space="0" w:color="000000"/>
              <w:right w:val="single" w:sz="4" w:space="0" w:color="000000"/>
            </w:tcBorders>
            <w:shd w:val="clear" w:color="auto" w:fill="auto"/>
            <w:noWrap/>
            <w:hideMark/>
          </w:tcPr>
          <w:p w14:paraId="592AFB57" w14:textId="77777777" w:rsidR="005F2121" w:rsidRPr="005F2121" w:rsidRDefault="005F2121" w:rsidP="005F2121">
            <w:pPr>
              <w:jc w:val="center"/>
              <w:outlineLvl w:val="2"/>
              <w:rPr>
                <w:color w:val="000000"/>
                <w:sz w:val="20"/>
                <w:szCs w:val="20"/>
              </w:rPr>
            </w:pPr>
            <w:r w:rsidRPr="005F2121">
              <w:rPr>
                <w:color w:val="000000"/>
                <w:sz w:val="20"/>
                <w:szCs w:val="20"/>
              </w:rPr>
              <w:lastRenderedPageBreak/>
              <w:t> </w:t>
            </w:r>
          </w:p>
        </w:tc>
        <w:tc>
          <w:tcPr>
            <w:tcW w:w="1286" w:type="dxa"/>
            <w:tcBorders>
              <w:top w:val="nil"/>
              <w:left w:val="nil"/>
              <w:bottom w:val="single" w:sz="4" w:space="0" w:color="000000"/>
              <w:right w:val="single" w:sz="4" w:space="0" w:color="000000"/>
            </w:tcBorders>
            <w:shd w:val="clear" w:color="auto" w:fill="auto"/>
            <w:noWrap/>
            <w:hideMark/>
          </w:tcPr>
          <w:p w14:paraId="60F92493" w14:textId="77777777" w:rsidR="005F2121" w:rsidRPr="005F2121" w:rsidRDefault="005F2121" w:rsidP="005F2121">
            <w:pPr>
              <w:jc w:val="center"/>
              <w:outlineLvl w:val="2"/>
              <w:rPr>
                <w:color w:val="000000"/>
                <w:sz w:val="20"/>
                <w:szCs w:val="20"/>
              </w:rPr>
            </w:pPr>
            <w:r w:rsidRPr="005F2121">
              <w:rPr>
                <w:color w:val="000000"/>
                <w:sz w:val="20"/>
                <w:szCs w:val="20"/>
              </w:rPr>
              <w:t>27001L4970</w:t>
            </w:r>
          </w:p>
        </w:tc>
        <w:tc>
          <w:tcPr>
            <w:tcW w:w="729" w:type="dxa"/>
            <w:tcBorders>
              <w:top w:val="nil"/>
              <w:left w:val="nil"/>
              <w:bottom w:val="single" w:sz="4" w:space="0" w:color="000000"/>
              <w:right w:val="single" w:sz="4" w:space="0" w:color="000000"/>
            </w:tcBorders>
            <w:shd w:val="clear" w:color="auto" w:fill="auto"/>
            <w:noWrap/>
            <w:hideMark/>
          </w:tcPr>
          <w:p w14:paraId="50FD11CA"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17A04BED" w14:textId="77777777" w:rsidR="005F2121" w:rsidRPr="005F2121" w:rsidRDefault="005F2121" w:rsidP="005F2121">
            <w:pPr>
              <w:jc w:val="center"/>
              <w:outlineLvl w:val="2"/>
              <w:rPr>
                <w:color w:val="000000"/>
                <w:sz w:val="20"/>
                <w:szCs w:val="20"/>
              </w:rPr>
            </w:pPr>
            <w:r w:rsidRPr="005F2121">
              <w:rPr>
                <w:color w:val="000000"/>
                <w:sz w:val="20"/>
                <w:szCs w:val="20"/>
              </w:rPr>
              <w:t>6 010,64</w:t>
            </w:r>
          </w:p>
        </w:tc>
        <w:tc>
          <w:tcPr>
            <w:tcW w:w="1460" w:type="dxa"/>
            <w:gridSpan w:val="2"/>
            <w:tcBorders>
              <w:top w:val="nil"/>
              <w:left w:val="nil"/>
              <w:bottom w:val="single" w:sz="4" w:space="0" w:color="000000"/>
              <w:right w:val="single" w:sz="4" w:space="0" w:color="000000"/>
            </w:tcBorders>
            <w:shd w:val="clear" w:color="auto" w:fill="auto"/>
            <w:noWrap/>
            <w:hideMark/>
          </w:tcPr>
          <w:p w14:paraId="7B8D78E5" w14:textId="77777777" w:rsidR="005F2121" w:rsidRPr="005F2121" w:rsidRDefault="005F2121" w:rsidP="005F2121">
            <w:pPr>
              <w:jc w:val="center"/>
              <w:outlineLvl w:val="2"/>
              <w:rPr>
                <w:color w:val="000000"/>
                <w:sz w:val="20"/>
                <w:szCs w:val="20"/>
              </w:rPr>
            </w:pPr>
            <w:r w:rsidRPr="005F2121">
              <w:rPr>
                <w:color w:val="000000"/>
                <w:sz w:val="20"/>
                <w:szCs w:val="20"/>
              </w:rPr>
              <w:t>1 803,19</w:t>
            </w:r>
          </w:p>
        </w:tc>
        <w:tc>
          <w:tcPr>
            <w:tcW w:w="1460" w:type="dxa"/>
            <w:gridSpan w:val="2"/>
            <w:tcBorders>
              <w:top w:val="nil"/>
              <w:left w:val="nil"/>
              <w:bottom w:val="single" w:sz="4" w:space="0" w:color="000000"/>
              <w:right w:val="single" w:sz="4" w:space="0" w:color="000000"/>
            </w:tcBorders>
            <w:shd w:val="clear" w:color="auto" w:fill="auto"/>
            <w:noWrap/>
            <w:hideMark/>
          </w:tcPr>
          <w:p w14:paraId="7D63D310" w14:textId="77777777" w:rsidR="005F2121" w:rsidRPr="005F2121" w:rsidRDefault="005F2121" w:rsidP="005F2121">
            <w:pPr>
              <w:jc w:val="center"/>
              <w:outlineLvl w:val="2"/>
              <w:rPr>
                <w:color w:val="000000"/>
                <w:sz w:val="20"/>
                <w:szCs w:val="20"/>
              </w:rPr>
            </w:pPr>
            <w:r w:rsidRPr="005F2121">
              <w:rPr>
                <w:color w:val="000000"/>
                <w:sz w:val="20"/>
                <w:szCs w:val="20"/>
              </w:rPr>
              <w:t>30,0%</w:t>
            </w:r>
          </w:p>
        </w:tc>
      </w:tr>
      <w:tr w:rsidR="005F2121" w:rsidRPr="005F2121" w14:paraId="6B379031"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49FCFAB4" w14:textId="77777777" w:rsidR="005F2121" w:rsidRPr="005F2121" w:rsidRDefault="005F2121" w:rsidP="005F2121">
            <w:pPr>
              <w:outlineLvl w:val="3"/>
              <w:rPr>
                <w:color w:val="000000"/>
                <w:sz w:val="20"/>
                <w:szCs w:val="20"/>
              </w:rPr>
            </w:pPr>
            <w:r w:rsidRPr="005F2121">
              <w:rPr>
                <w:color w:val="000000"/>
                <w:sz w:val="20"/>
                <w:szCs w:val="20"/>
              </w:rPr>
              <w:t xml:space="preserve">            Охрана семьи и детства</w:t>
            </w:r>
          </w:p>
        </w:tc>
        <w:tc>
          <w:tcPr>
            <w:tcW w:w="709" w:type="dxa"/>
            <w:tcBorders>
              <w:top w:val="nil"/>
              <w:left w:val="nil"/>
              <w:bottom w:val="single" w:sz="4" w:space="0" w:color="000000"/>
              <w:right w:val="single" w:sz="4" w:space="0" w:color="000000"/>
            </w:tcBorders>
            <w:shd w:val="clear" w:color="auto" w:fill="auto"/>
            <w:noWrap/>
            <w:hideMark/>
          </w:tcPr>
          <w:p w14:paraId="092A9FFD" w14:textId="77777777" w:rsidR="005F2121" w:rsidRPr="005F2121" w:rsidRDefault="005F2121" w:rsidP="005F2121">
            <w:pPr>
              <w:jc w:val="center"/>
              <w:outlineLvl w:val="3"/>
              <w:rPr>
                <w:color w:val="000000"/>
                <w:sz w:val="20"/>
                <w:szCs w:val="20"/>
              </w:rPr>
            </w:pPr>
            <w:r w:rsidRPr="005F2121">
              <w:rPr>
                <w:color w:val="000000"/>
                <w:sz w:val="20"/>
                <w:szCs w:val="20"/>
              </w:rPr>
              <w:t>1004</w:t>
            </w:r>
          </w:p>
        </w:tc>
        <w:tc>
          <w:tcPr>
            <w:tcW w:w="1286" w:type="dxa"/>
            <w:tcBorders>
              <w:top w:val="nil"/>
              <w:left w:val="nil"/>
              <w:bottom w:val="single" w:sz="4" w:space="0" w:color="000000"/>
              <w:right w:val="single" w:sz="4" w:space="0" w:color="000000"/>
            </w:tcBorders>
            <w:shd w:val="clear" w:color="auto" w:fill="auto"/>
            <w:noWrap/>
            <w:hideMark/>
          </w:tcPr>
          <w:p w14:paraId="43486329" w14:textId="77777777" w:rsidR="005F2121" w:rsidRPr="005F2121" w:rsidRDefault="005F2121" w:rsidP="005F2121">
            <w:pPr>
              <w:jc w:val="center"/>
              <w:outlineLvl w:val="3"/>
              <w:rPr>
                <w:color w:val="000000"/>
                <w:sz w:val="20"/>
                <w:szCs w:val="20"/>
              </w:rPr>
            </w:pPr>
            <w:r w:rsidRPr="005F2121">
              <w:rPr>
                <w:color w:val="000000"/>
                <w:sz w:val="20"/>
                <w:szCs w:val="20"/>
              </w:rPr>
              <w:t>27001L4970</w:t>
            </w:r>
          </w:p>
        </w:tc>
        <w:tc>
          <w:tcPr>
            <w:tcW w:w="729" w:type="dxa"/>
            <w:tcBorders>
              <w:top w:val="nil"/>
              <w:left w:val="nil"/>
              <w:bottom w:val="single" w:sz="4" w:space="0" w:color="000000"/>
              <w:right w:val="single" w:sz="4" w:space="0" w:color="000000"/>
            </w:tcBorders>
            <w:shd w:val="clear" w:color="auto" w:fill="auto"/>
            <w:noWrap/>
            <w:hideMark/>
          </w:tcPr>
          <w:p w14:paraId="4B10E2DA"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61DB9F8F" w14:textId="77777777" w:rsidR="005F2121" w:rsidRPr="005F2121" w:rsidRDefault="005F2121" w:rsidP="005F2121">
            <w:pPr>
              <w:jc w:val="center"/>
              <w:outlineLvl w:val="3"/>
              <w:rPr>
                <w:color w:val="000000"/>
                <w:sz w:val="20"/>
                <w:szCs w:val="20"/>
              </w:rPr>
            </w:pPr>
            <w:r w:rsidRPr="005F2121">
              <w:rPr>
                <w:color w:val="000000"/>
                <w:sz w:val="20"/>
                <w:szCs w:val="20"/>
              </w:rPr>
              <w:t>6 010,64</w:t>
            </w:r>
          </w:p>
        </w:tc>
        <w:tc>
          <w:tcPr>
            <w:tcW w:w="1460" w:type="dxa"/>
            <w:gridSpan w:val="2"/>
            <w:tcBorders>
              <w:top w:val="nil"/>
              <w:left w:val="nil"/>
              <w:bottom w:val="single" w:sz="4" w:space="0" w:color="000000"/>
              <w:right w:val="single" w:sz="4" w:space="0" w:color="000000"/>
            </w:tcBorders>
            <w:shd w:val="clear" w:color="auto" w:fill="auto"/>
            <w:noWrap/>
            <w:hideMark/>
          </w:tcPr>
          <w:p w14:paraId="41850D09" w14:textId="77777777" w:rsidR="005F2121" w:rsidRPr="005F2121" w:rsidRDefault="005F2121" w:rsidP="005F2121">
            <w:pPr>
              <w:jc w:val="center"/>
              <w:outlineLvl w:val="3"/>
              <w:rPr>
                <w:color w:val="000000"/>
                <w:sz w:val="20"/>
                <w:szCs w:val="20"/>
              </w:rPr>
            </w:pPr>
            <w:r w:rsidRPr="005F2121">
              <w:rPr>
                <w:color w:val="000000"/>
                <w:sz w:val="20"/>
                <w:szCs w:val="20"/>
              </w:rPr>
              <w:t>1 803,19</w:t>
            </w:r>
          </w:p>
        </w:tc>
        <w:tc>
          <w:tcPr>
            <w:tcW w:w="1460" w:type="dxa"/>
            <w:gridSpan w:val="2"/>
            <w:tcBorders>
              <w:top w:val="nil"/>
              <w:left w:val="nil"/>
              <w:bottom w:val="single" w:sz="4" w:space="0" w:color="000000"/>
              <w:right w:val="single" w:sz="4" w:space="0" w:color="000000"/>
            </w:tcBorders>
            <w:shd w:val="clear" w:color="auto" w:fill="auto"/>
            <w:noWrap/>
            <w:hideMark/>
          </w:tcPr>
          <w:p w14:paraId="2851F52D" w14:textId="77777777" w:rsidR="005F2121" w:rsidRPr="005F2121" w:rsidRDefault="005F2121" w:rsidP="005F2121">
            <w:pPr>
              <w:jc w:val="center"/>
              <w:outlineLvl w:val="3"/>
              <w:rPr>
                <w:color w:val="000000"/>
                <w:sz w:val="20"/>
                <w:szCs w:val="20"/>
              </w:rPr>
            </w:pPr>
            <w:r w:rsidRPr="005F2121">
              <w:rPr>
                <w:color w:val="000000"/>
                <w:sz w:val="20"/>
                <w:szCs w:val="20"/>
              </w:rPr>
              <w:t>30,0%</w:t>
            </w:r>
          </w:p>
        </w:tc>
      </w:tr>
      <w:tr w:rsidR="005F2121" w:rsidRPr="005F2121" w14:paraId="6190642F"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4DA3A7A1" w14:textId="77777777" w:rsidR="005F2121" w:rsidRPr="005F2121" w:rsidRDefault="005F2121" w:rsidP="005F2121">
            <w:pPr>
              <w:outlineLvl w:val="4"/>
              <w:rPr>
                <w:color w:val="000000"/>
                <w:sz w:val="20"/>
                <w:szCs w:val="20"/>
              </w:rPr>
            </w:pPr>
            <w:r w:rsidRPr="005F2121">
              <w:rPr>
                <w:color w:val="000000"/>
                <w:sz w:val="20"/>
                <w:szCs w:val="20"/>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14:paraId="1A62A0D6" w14:textId="77777777" w:rsidR="005F2121" w:rsidRPr="005F2121" w:rsidRDefault="005F2121" w:rsidP="005F2121">
            <w:pPr>
              <w:jc w:val="center"/>
              <w:outlineLvl w:val="4"/>
              <w:rPr>
                <w:color w:val="000000"/>
                <w:sz w:val="20"/>
                <w:szCs w:val="20"/>
              </w:rPr>
            </w:pPr>
            <w:r w:rsidRPr="005F2121">
              <w:rPr>
                <w:color w:val="000000"/>
                <w:sz w:val="20"/>
                <w:szCs w:val="20"/>
              </w:rPr>
              <w:t>1004</w:t>
            </w:r>
          </w:p>
        </w:tc>
        <w:tc>
          <w:tcPr>
            <w:tcW w:w="1286" w:type="dxa"/>
            <w:tcBorders>
              <w:top w:val="nil"/>
              <w:left w:val="nil"/>
              <w:bottom w:val="single" w:sz="4" w:space="0" w:color="000000"/>
              <w:right w:val="single" w:sz="4" w:space="0" w:color="000000"/>
            </w:tcBorders>
            <w:shd w:val="clear" w:color="auto" w:fill="auto"/>
            <w:noWrap/>
            <w:hideMark/>
          </w:tcPr>
          <w:p w14:paraId="54C0E0F2" w14:textId="77777777" w:rsidR="005F2121" w:rsidRPr="005F2121" w:rsidRDefault="005F2121" w:rsidP="005F2121">
            <w:pPr>
              <w:jc w:val="center"/>
              <w:outlineLvl w:val="4"/>
              <w:rPr>
                <w:color w:val="000000"/>
                <w:sz w:val="20"/>
                <w:szCs w:val="20"/>
              </w:rPr>
            </w:pPr>
            <w:r w:rsidRPr="005F2121">
              <w:rPr>
                <w:color w:val="000000"/>
                <w:sz w:val="20"/>
                <w:szCs w:val="20"/>
              </w:rPr>
              <w:t>27001L4970</w:t>
            </w:r>
          </w:p>
        </w:tc>
        <w:tc>
          <w:tcPr>
            <w:tcW w:w="729" w:type="dxa"/>
            <w:tcBorders>
              <w:top w:val="nil"/>
              <w:left w:val="nil"/>
              <w:bottom w:val="single" w:sz="4" w:space="0" w:color="000000"/>
              <w:right w:val="single" w:sz="4" w:space="0" w:color="000000"/>
            </w:tcBorders>
            <w:shd w:val="clear" w:color="auto" w:fill="auto"/>
            <w:noWrap/>
            <w:hideMark/>
          </w:tcPr>
          <w:p w14:paraId="06828E64" w14:textId="77777777" w:rsidR="005F2121" w:rsidRPr="005F2121" w:rsidRDefault="005F2121" w:rsidP="005F2121">
            <w:pPr>
              <w:jc w:val="center"/>
              <w:outlineLvl w:val="4"/>
              <w:rPr>
                <w:color w:val="000000"/>
                <w:sz w:val="20"/>
                <w:szCs w:val="20"/>
              </w:rPr>
            </w:pPr>
            <w:r w:rsidRPr="005F2121">
              <w:rPr>
                <w:color w:val="000000"/>
                <w:sz w:val="20"/>
                <w:szCs w:val="20"/>
              </w:rPr>
              <w:t>300</w:t>
            </w:r>
          </w:p>
        </w:tc>
        <w:tc>
          <w:tcPr>
            <w:tcW w:w="1460" w:type="dxa"/>
            <w:gridSpan w:val="2"/>
            <w:tcBorders>
              <w:top w:val="nil"/>
              <w:left w:val="nil"/>
              <w:bottom w:val="single" w:sz="4" w:space="0" w:color="000000"/>
              <w:right w:val="single" w:sz="4" w:space="0" w:color="000000"/>
            </w:tcBorders>
            <w:shd w:val="clear" w:color="auto" w:fill="auto"/>
            <w:noWrap/>
            <w:hideMark/>
          </w:tcPr>
          <w:p w14:paraId="599D4A13" w14:textId="77777777" w:rsidR="005F2121" w:rsidRPr="005F2121" w:rsidRDefault="005F2121" w:rsidP="005F2121">
            <w:pPr>
              <w:jc w:val="center"/>
              <w:outlineLvl w:val="4"/>
              <w:rPr>
                <w:color w:val="000000"/>
                <w:sz w:val="20"/>
                <w:szCs w:val="20"/>
              </w:rPr>
            </w:pPr>
            <w:r w:rsidRPr="005F2121">
              <w:rPr>
                <w:color w:val="000000"/>
                <w:sz w:val="20"/>
                <w:szCs w:val="20"/>
              </w:rPr>
              <w:t>6 010,64</w:t>
            </w:r>
          </w:p>
        </w:tc>
        <w:tc>
          <w:tcPr>
            <w:tcW w:w="1460" w:type="dxa"/>
            <w:gridSpan w:val="2"/>
            <w:tcBorders>
              <w:top w:val="nil"/>
              <w:left w:val="nil"/>
              <w:bottom w:val="single" w:sz="4" w:space="0" w:color="000000"/>
              <w:right w:val="single" w:sz="4" w:space="0" w:color="000000"/>
            </w:tcBorders>
            <w:shd w:val="clear" w:color="auto" w:fill="auto"/>
            <w:noWrap/>
            <w:hideMark/>
          </w:tcPr>
          <w:p w14:paraId="022F9A24" w14:textId="77777777" w:rsidR="005F2121" w:rsidRPr="005F2121" w:rsidRDefault="005F2121" w:rsidP="005F2121">
            <w:pPr>
              <w:jc w:val="center"/>
              <w:outlineLvl w:val="4"/>
              <w:rPr>
                <w:color w:val="000000"/>
                <w:sz w:val="20"/>
                <w:szCs w:val="20"/>
              </w:rPr>
            </w:pPr>
            <w:r w:rsidRPr="005F2121">
              <w:rPr>
                <w:color w:val="000000"/>
                <w:sz w:val="20"/>
                <w:szCs w:val="20"/>
              </w:rPr>
              <w:t>1 803,19</w:t>
            </w:r>
          </w:p>
        </w:tc>
        <w:tc>
          <w:tcPr>
            <w:tcW w:w="1460" w:type="dxa"/>
            <w:gridSpan w:val="2"/>
            <w:tcBorders>
              <w:top w:val="nil"/>
              <w:left w:val="nil"/>
              <w:bottom w:val="single" w:sz="4" w:space="0" w:color="000000"/>
              <w:right w:val="single" w:sz="4" w:space="0" w:color="000000"/>
            </w:tcBorders>
            <w:shd w:val="clear" w:color="auto" w:fill="auto"/>
            <w:noWrap/>
            <w:hideMark/>
          </w:tcPr>
          <w:p w14:paraId="77390561" w14:textId="77777777" w:rsidR="005F2121" w:rsidRPr="005F2121" w:rsidRDefault="005F2121" w:rsidP="005F2121">
            <w:pPr>
              <w:jc w:val="center"/>
              <w:outlineLvl w:val="4"/>
              <w:rPr>
                <w:color w:val="000000"/>
                <w:sz w:val="20"/>
                <w:szCs w:val="20"/>
              </w:rPr>
            </w:pPr>
            <w:r w:rsidRPr="005F2121">
              <w:rPr>
                <w:color w:val="000000"/>
                <w:sz w:val="20"/>
                <w:szCs w:val="20"/>
              </w:rPr>
              <w:t>30,0%</w:t>
            </w:r>
          </w:p>
        </w:tc>
      </w:tr>
      <w:tr w:rsidR="005F2121" w:rsidRPr="005F2121" w14:paraId="2A31946A"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7B6038E9" w14:textId="77777777" w:rsidR="005F2121" w:rsidRPr="005F2121" w:rsidRDefault="005F2121" w:rsidP="005F2121">
            <w:pPr>
              <w:outlineLvl w:val="1"/>
              <w:rPr>
                <w:color w:val="000000"/>
                <w:sz w:val="20"/>
                <w:szCs w:val="20"/>
              </w:rPr>
            </w:pPr>
            <w:r w:rsidRPr="005F2121">
              <w:rPr>
                <w:color w:val="000000"/>
                <w:sz w:val="20"/>
                <w:szCs w:val="20"/>
              </w:rPr>
              <w:t xml:space="preserve">        Основное мероприятие "Дополнительная социальная поддержка молодых семей"</w:t>
            </w:r>
          </w:p>
        </w:tc>
        <w:tc>
          <w:tcPr>
            <w:tcW w:w="709" w:type="dxa"/>
            <w:tcBorders>
              <w:top w:val="nil"/>
              <w:left w:val="nil"/>
              <w:bottom w:val="single" w:sz="4" w:space="0" w:color="000000"/>
              <w:right w:val="single" w:sz="4" w:space="0" w:color="000000"/>
            </w:tcBorders>
            <w:shd w:val="clear" w:color="auto" w:fill="auto"/>
            <w:noWrap/>
            <w:hideMark/>
          </w:tcPr>
          <w:p w14:paraId="35743AAE"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46FBFEC0" w14:textId="77777777" w:rsidR="005F2121" w:rsidRPr="005F2121" w:rsidRDefault="005F2121" w:rsidP="005F2121">
            <w:pPr>
              <w:jc w:val="center"/>
              <w:outlineLvl w:val="1"/>
              <w:rPr>
                <w:color w:val="000000"/>
                <w:sz w:val="20"/>
                <w:szCs w:val="20"/>
              </w:rPr>
            </w:pPr>
            <w:r w:rsidRPr="005F2121">
              <w:rPr>
                <w:color w:val="000000"/>
                <w:sz w:val="20"/>
                <w:szCs w:val="20"/>
              </w:rPr>
              <w:t>2700200000</w:t>
            </w:r>
          </w:p>
        </w:tc>
        <w:tc>
          <w:tcPr>
            <w:tcW w:w="729" w:type="dxa"/>
            <w:tcBorders>
              <w:top w:val="nil"/>
              <w:left w:val="nil"/>
              <w:bottom w:val="single" w:sz="4" w:space="0" w:color="000000"/>
              <w:right w:val="single" w:sz="4" w:space="0" w:color="000000"/>
            </w:tcBorders>
            <w:shd w:val="clear" w:color="auto" w:fill="auto"/>
            <w:noWrap/>
            <w:hideMark/>
          </w:tcPr>
          <w:p w14:paraId="4C68E7E9"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6F95BF84" w14:textId="77777777" w:rsidR="005F2121" w:rsidRPr="005F2121" w:rsidRDefault="005F2121" w:rsidP="005F2121">
            <w:pPr>
              <w:jc w:val="center"/>
              <w:outlineLvl w:val="1"/>
              <w:rPr>
                <w:color w:val="000000"/>
                <w:sz w:val="20"/>
                <w:szCs w:val="20"/>
              </w:rPr>
            </w:pPr>
            <w:r w:rsidRPr="005F2121">
              <w:rPr>
                <w:color w:val="000000"/>
                <w:sz w:val="20"/>
                <w:szCs w:val="20"/>
              </w:rPr>
              <w:t>75,00</w:t>
            </w:r>
          </w:p>
        </w:tc>
        <w:tc>
          <w:tcPr>
            <w:tcW w:w="1460" w:type="dxa"/>
            <w:gridSpan w:val="2"/>
            <w:tcBorders>
              <w:top w:val="nil"/>
              <w:left w:val="nil"/>
              <w:bottom w:val="single" w:sz="4" w:space="0" w:color="000000"/>
              <w:right w:val="single" w:sz="4" w:space="0" w:color="000000"/>
            </w:tcBorders>
            <w:shd w:val="clear" w:color="auto" w:fill="auto"/>
            <w:noWrap/>
            <w:hideMark/>
          </w:tcPr>
          <w:p w14:paraId="5EE11E0B" w14:textId="77777777" w:rsidR="005F2121" w:rsidRPr="005F2121" w:rsidRDefault="005F2121" w:rsidP="005F2121">
            <w:pPr>
              <w:jc w:val="center"/>
              <w:outlineLvl w:val="1"/>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7D4A65D5" w14:textId="77777777" w:rsidR="005F2121" w:rsidRPr="005F2121" w:rsidRDefault="005F2121" w:rsidP="005F2121">
            <w:pPr>
              <w:jc w:val="center"/>
              <w:outlineLvl w:val="1"/>
              <w:rPr>
                <w:color w:val="000000"/>
                <w:sz w:val="20"/>
                <w:szCs w:val="20"/>
              </w:rPr>
            </w:pPr>
            <w:r w:rsidRPr="005F2121">
              <w:rPr>
                <w:color w:val="000000"/>
                <w:sz w:val="20"/>
                <w:szCs w:val="20"/>
              </w:rPr>
              <w:t>0,0%</w:t>
            </w:r>
          </w:p>
        </w:tc>
      </w:tr>
      <w:tr w:rsidR="005F2121" w:rsidRPr="005F2121" w14:paraId="04BA7805" w14:textId="77777777" w:rsidTr="005F2121">
        <w:trPr>
          <w:gridAfter w:val="2"/>
          <w:wAfter w:w="30" w:type="dxa"/>
          <w:trHeight w:val="1020"/>
        </w:trPr>
        <w:tc>
          <w:tcPr>
            <w:tcW w:w="2552" w:type="dxa"/>
            <w:tcBorders>
              <w:top w:val="nil"/>
              <w:left w:val="single" w:sz="4" w:space="0" w:color="000000"/>
              <w:bottom w:val="single" w:sz="4" w:space="0" w:color="000000"/>
              <w:right w:val="single" w:sz="4" w:space="0" w:color="000000"/>
            </w:tcBorders>
            <w:shd w:val="clear" w:color="000000" w:fill="FFFFFF"/>
            <w:hideMark/>
          </w:tcPr>
          <w:p w14:paraId="4B17800C" w14:textId="77777777" w:rsidR="005F2121" w:rsidRPr="005F2121" w:rsidRDefault="005F2121" w:rsidP="005F2121">
            <w:pPr>
              <w:outlineLvl w:val="2"/>
              <w:rPr>
                <w:color w:val="000000"/>
                <w:sz w:val="20"/>
                <w:szCs w:val="20"/>
              </w:rPr>
            </w:pPr>
            <w:r w:rsidRPr="005F2121">
              <w:rPr>
                <w:color w:val="000000"/>
                <w:sz w:val="20"/>
                <w:szCs w:val="20"/>
              </w:rPr>
              <w:t xml:space="preserve">          Предоставление молодым семьям дополнительных социальных выплат при рождении или усыновлении (удочерении) ребенка, за счет средств областного бюджета</w:t>
            </w:r>
          </w:p>
        </w:tc>
        <w:tc>
          <w:tcPr>
            <w:tcW w:w="709" w:type="dxa"/>
            <w:tcBorders>
              <w:top w:val="nil"/>
              <w:left w:val="nil"/>
              <w:bottom w:val="single" w:sz="4" w:space="0" w:color="000000"/>
              <w:right w:val="single" w:sz="4" w:space="0" w:color="000000"/>
            </w:tcBorders>
            <w:shd w:val="clear" w:color="auto" w:fill="auto"/>
            <w:noWrap/>
            <w:hideMark/>
          </w:tcPr>
          <w:p w14:paraId="5F982885"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6B576030" w14:textId="77777777" w:rsidR="005F2121" w:rsidRPr="005F2121" w:rsidRDefault="005F2121" w:rsidP="005F2121">
            <w:pPr>
              <w:jc w:val="center"/>
              <w:outlineLvl w:val="2"/>
              <w:rPr>
                <w:color w:val="000000"/>
                <w:sz w:val="20"/>
                <w:szCs w:val="20"/>
              </w:rPr>
            </w:pPr>
            <w:r w:rsidRPr="005F2121">
              <w:rPr>
                <w:color w:val="000000"/>
                <w:sz w:val="20"/>
                <w:szCs w:val="20"/>
              </w:rPr>
              <w:t>2700271030</w:t>
            </w:r>
          </w:p>
        </w:tc>
        <w:tc>
          <w:tcPr>
            <w:tcW w:w="729" w:type="dxa"/>
            <w:tcBorders>
              <w:top w:val="nil"/>
              <w:left w:val="nil"/>
              <w:bottom w:val="single" w:sz="4" w:space="0" w:color="000000"/>
              <w:right w:val="single" w:sz="4" w:space="0" w:color="000000"/>
            </w:tcBorders>
            <w:shd w:val="clear" w:color="auto" w:fill="auto"/>
            <w:noWrap/>
            <w:hideMark/>
          </w:tcPr>
          <w:p w14:paraId="12120488"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584488E1" w14:textId="77777777" w:rsidR="005F2121" w:rsidRPr="005F2121" w:rsidRDefault="005F2121" w:rsidP="005F2121">
            <w:pPr>
              <w:jc w:val="center"/>
              <w:outlineLvl w:val="2"/>
              <w:rPr>
                <w:color w:val="000000"/>
                <w:sz w:val="20"/>
                <w:szCs w:val="20"/>
              </w:rPr>
            </w:pPr>
            <w:r w:rsidRPr="005F2121">
              <w:rPr>
                <w:color w:val="000000"/>
                <w:sz w:val="20"/>
                <w:szCs w:val="20"/>
              </w:rPr>
              <w:t>75,00</w:t>
            </w:r>
          </w:p>
        </w:tc>
        <w:tc>
          <w:tcPr>
            <w:tcW w:w="1460" w:type="dxa"/>
            <w:gridSpan w:val="2"/>
            <w:tcBorders>
              <w:top w:val="nil"/>
              <w:left w:val="nil"/>
              <w:bottom w:val="single" w:sz="4" w:space="0" w:color="000000"/>
              <w:right w:val="single" w:sz="4" w:space="0" w:color="000000"/>
            </w:tcBorders>
            <w:shd w:val="clear" w:color="auto" w:fill="auto"/>
            <w:noWrap/>
            <w:hideMark/>
          </w:tcPr>
          <w:p w14:paraId="584417C6"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4750E052"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3E41F979"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009AFD36" w14:textId="77777777" w:rsidR="005F2121" w:rsidRPr="005F2121" w:rsidRDefault="005F2121" w:rsidP="005F2121">
            <w:pPr>
              <w:outlineLvl w:val="3"/>
              <w:rPr>
                <w:color w:val="000000"/>
                <w:sz w:val="20"/>
                <w:szCs w:val="20"/>
              </w:rPr>
            </w:pPr>
            <w:r w:rsidRPr="005F2121">
              <w:rPr>
                <w:color w:val="000000"/>
                <w:sz w:val="20"/>
                <w:szCs w:val="20"/>
              </w:rPr>
              <w:t xml:space="preserve">            Охрана семьи и детства</w:t>
            </w:r>
          </w:p>
        </w:tc>
        <w:tc>
          <w:tcPr>
            <w:tcW w:w="709" w:type="dxa"/>
            <w:tcBorders>
              <w:top w:val="nil"/>
              <w:left w:val="nil"/>
              <w:bottom w:val="single" w:sz="4" w:space="0" w:color="000000"/>
              <w:right w:val="single" w:sz="4" w:space="0" w:color="000000"/>
            </w:tcBorders>
            <w:shd w:val="clear" w:color="auto" w:fill="auto"/>
            <w:noWrap/>
            <w:hideMark/>
          </w:tcPr>
          <w:p w14:paraId="54F0A63B" w14:textId="77777777" w:rsidR="005F2121" w:rsidRPr="005F2121" w:rsidRDefault="005F2121" w:rsidP="005F2121">
            <w:pPr>
              <w:jc w:val="center"/>
              <w:outlineLvl w:val="3"/>
              <w:rPr>
                <w:color w:val="000000"/>
                <w:sz w:val="20"/>
                <w:szCs w:val="20"/>
              </w:rPr>
            </w:pPr>
            <w:r w:rsidRPr="005F2121">
              <w:rPr>
                <w:color w:val="000000"/>
                <w:sz w:val="20"/>
                <w:szCs w:val="20"/>
              </w:rPr>
              <w:t>1004</w:t>
            </w:r>
          </w:p>
        </w:tc>
        <w:tc>
          <w:tcPr>
            <w:tcW w:w="1286" w:type="dxa"/>
            <w:tcBorders>
              <w:top w:val="nil"/>
              <w:left w:val="nil"/>
              <w:bottom w:val="single" w:sz="4" w:space="0" w:color="000000"/>
              <w:right w:val="single" w:sz="4" w:space="0" w:color="000000"/>
            </w:tcBorders>
            <w:shd w:val="clear" w:color="auto" w:fill="auto"/>
            <w:noWrap/>
            <w:hideMark/>
          </w:tcPr>
          <w:p w14:paraId="2F260652" w14:textId="77777777" w:rsidR="005F2121" w:rsidRPr="005F2121" w:rsidRDefault="005F2121" w:rsidP="005F2121">
            <w:pPr>
              <w:jc w:val="center"/>
              <w:outlineLvl w:val="3"/>
              <w:rPr>
                <w:color w:val="000000"/>
                <w:sz w:val="20"/>
                <w:szCs w:val="20"/>
              </w:rPr>
            </w:pPr>
            <w:r w:rsidRPr="005F2121">
              <w:rPr>
                <w:color w:val="000000"/>
                <w:sz w:val="20"/>
                <w:szCs w:val="20"/>
              </w:rPr>
              <w:t>2700271030</w:t>
            </w:r>
          </w:p>
        </w:tc>
        <w:tc>
          <w:tcPr>
            <w:tcW w:w="729" w:type="dxa"/>
            <w:tcBorders>
              <w:top w:val="nil"/>
              <w:left w:val="nil"/>
              <w:bottom w:val="single" w:sz="4" w:space="0" w:color="000000"/>
              <w:right w:val="single" w:sz="4" w:space="0" w:color="000000"/>
            </w:tcBorders>
            <w:shd w:val="clear" w:color="auto" w:fill="auto"/>
            <w:noWrap/>
            <w:hideMark/>
          </w:tcPr>
          <w:p w14:paraId="60CD3168"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3AED56C5" w14:textId="77777777" w:rsidR="005F2121" w:rsidRPr="005F2121" w:rsidRDefault="005F2121" w:rsidP="005F2121">
            <w:pPr>
              <w:jc w:val="center"/>
              <w:outlineLvl w:val="3"/>
              <w:rPr>
                <w:color w:val="000000"/>
                <w:sz w:val="20"/>
                <w:szCs w:val="20"/>
              </w:rPr>
            </w:pPr>
            <w:r w:rsidRPr="005F2121">
              <w:rPr>
                <w:color w:val="000000"/>
                <w:sz w:val="20"/>
                <w:szCs w:val="20"/>
              </w:rPr>
              <w:t>75,00</w:t>
            </w:r>
          </w:p>
        </w:tc>
        <w:tc>
          <w:tcPr>
            <w:tcW w:w="1460" w:type="dxa"/>
            <w:gridSpan w:val="2"/>
            <w:tcBorders>
              <w:top w:val="nil"/>
              <w:left w:val="nil"/>
              <w:bottom w:val="single" w:sz="4" w:space="0" w:color="000000"/>
              <w:right w:val="single" w:sz="4" w:space="0" w:color="000000"/>
            </w:tcBorders>
            <w:shd w:val="clear" w:color="auto" w:fill="auto"/>
            <w:noWrap/>
            <w:hideMark/>
          </w:tcPr>
          <w:p w14:paraId="3E26A44D"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6B79E48E"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3499B46E"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040C615D" w14:textId="77777777" w:rsidR="005F2121" w:rsidRPr="005F2121" w:rsidRDefault="005F2121" w:rsidP="005F2121">
            <w:pPr>
              <w:outlineLvl w:val="4"/>
              <w:rPr>
                <w:color w:val="000000"/>
                <w:sz w:val="20"/>
                <w:szCs w:val="20"/>
              </w:rPr>
            </w:pPr>
            <w:r w:rsidRPr="005F2121">
              <w:rPr>
                <w:color w:val="000000"/>
                <w:sz w:val="20"/>
                <w:szCs w:val="20"/>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14:paraId="69FFEE6C" w14:textId="77777777" w:rsidR="005F2121" w:rsidRPr="005F2121" w:rsidRDefault="005F2121" w:rsidP="005F2121">
            <w:pPr>
              <w:jc w:val="center"/>
              <w:outlineLvl w:val="4"/>
              <w:rPr>
                <w:color w:val="000000"/>
                <w:sz w:val="20"/>
                <w:szCs w:val="20"/>
              </w:rPr>
            </w:pPr>
            <w:r w:rsidRPr="005F2121">
              <w:rPr>
                <w:color w:val="000000"/>
                <w:sz w:val="20"/>
                <w:szCs w:val="20"/>
              </w:rPr>
              <w:t>1004</w:t>
            </w:r>
          </w:p>
        </w:tc>
        <w:tc>
          <w:tcPr>
            <w:tcW w:w="1286" w:type="dxa"/>
            <w:tcBorders>
              <w:top w:val="nil"/>
              <w:left w:val="nil"/>
              <w:bottom w:val="single" w:sz="4" w:space="0" w:color="000000"/>
              <w:right w:val="single" w:sz="4" w:space="0" w:color="000000"/>
            </w:tcBorders>
            <w:shd w:val="clear" w:color="auto" w:fill="auto"/>
            <w:noWrap/>
            <w:hideMark/>
          </w:tcPr>
          <w:p w14:paraId="1A6A8392" w14:textId="77777777" w:rsidR="005F2121" w:rsidRPr="005F2121" w:rsidRDefault="005F2121" w:rsidP="005F2121">
            <w:pPr>
              <w:jc w:val="center"/>
              <w:outlineLvl w:val="4"/>
              <w:rPr>
                <w:color w:val="000000"/>
                <w:sz w:val="20"/>
                <w:szCs w:val="20"/>
              </w:rPr>
            </w:pPr>
            <w:r w:rsidRPr="005F2121">
              <w:rPr>
                <w:color w:val="000000"/>
                <w:sz w:val="20"/>
                <w:szCs w:val="20"/>
              </w:rPr>
              <w:t>2700271030</w:t>
            </w:r>
          </w:p>
        </w:tc>
        <w:tc>
          <w:tcPr>
            <w:tcW w:w="729" w:type="dxa"/>
            <w:tcBorders>
              <w:top w:val="nil"/>
              <w:left w:val="nil"/>
              <w:bottom w:val="single" w:sz="4" w:space="0" w:color="000000"/>
              <w:right w:val="single" w:sz="4" w:space="0" w:color="000000"/>
            </w:tcBorders>
            <w:shd w:val="clear" w:color="auto" w:fill="auto"/>
            <w:noWrap/>
            <w:hideMark/>
          </w:tcPr>
          <w:p w14:paraId="034645D2" w14:textId="77777777" w:rsidR="005F2121" w:rsidRPr="005F2121" w:rsidRDefault="005F2121" w:rsidP="005F2121">
            <w:pPr>
              <w:jc w:val="center"/>
              <w:outlineLvl w:val="4"/>
              <w:rPr>
                <w:color w:val="000000"/>
                <w:sz w:val="20"/>
                <w:szCs w:val="20"/>
              </w:rPr>
            </w:pPr>
            <w:r w:rsidRPr="005F2121">
              <w:rPr>
                <w:color w:val="000000"/>
                <w:sz w:val="20"/>
                <w:szCs w:val="20"/>
              </w:rPr>
              <w:t>300</w:t>
            </w:r>
          </w:p>
        </w:tc>
        <w:tc>
          <w:tcPr>
            <w:tcW w:w="1460" w:type="dxa"/>
            <w:gridSpan w:val="2"/>
            <w:tcBorders>
              <w:top w:val="nil"/>
              <w:left w:val="nil"/>
              <w:bottom w:val="single" w:sz="4" w:space="0" w:color="000000"/>
              <w:right w:val="single" w:sz="4" w:space="0" w:color="000000"/>
            </w:tcBorders>
            <w:shd w:val="clear" w:color="auto" w:fill="auto"/>
            <w:noWrap/>
            <w:hideMark/>
          </w:tcPr>
          <w:p w14:paraId="39F12B3B" w14:textId="77777777" w:rsidR="005F2121" w:rsidRPr="005F2121" w:rsidRDefault="005F2121" w:rsidP="005F2121">
            <w:pPr>
              <w:jc w:val="center"/>
              <w:outlineLvl w:val="4"/>
              <w:rPr>
                <w:color w:val="000000"/>
                <w:sz w:val="20"/>
                <w:szCs w:val="20"/>
              </w:rPr>
            </w:pPr>
            <w:r w:rsidRPr="005F2121">
              <w:rPr>
                <w:color w:val="000000"/>
                <w:sz w:val="20"/>
                <w:szCs w:val="20"/>
              </w:rPr>
              <w:t>75,00</w:t>
            </w:r>
          </w:p>
        </w:tc>
        <w:tc>
          <w:tcPr>
            <w:tcW w:w="1460" w:type="dxa"/>
            <w:gridSpan w:val="2"/>
            <w:tcBorders>
              <w:top w:val="nil"/>
              <w:left w:val="nil"/>
              <w:bottom w:val="single" w:sz="4" w:space="0" w:color="000000"/>
              <w:right w:val="single" w:sz="4" w:space="0" w:color="000000"/>
            </w:tcBorders>
            <w:shd w:val="clear" w:color="auto" w:fill="auto"/>
            <w:noWrap/>
            <w:hideMark/>
          </w:tcPr>
          <w:p w14:paraId="74145B23"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4BF9435A"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5A2014FC"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07ABA68C" w14:textId="77777777" w:rsidR="005F2121" w:rsidRPr="005F2121" w:rsidRDefault="005F2121" w:rsidP="005F2121">
            <w:pPr>
              <w:rPr>
                <w:b/>
                <w:bCs/>
                <w:color w:val="000000"/>
                <w:sz w:val="20"/>
                <w:szCs w:val="20"/>
              </w:rPr>
            </w:pPr>
            <w:r w:rsidRPr="005F2121">
              <w:rPr>
                <w:b/>
                <w:bCs/>
                <w:color w:val="000000"/>
                <w:sz w:val="20"/>
                <w:szCs w:val="20"/>
              </w:rPr>
              <w:t xml:space="preserve">    Муниципальная программа "Переселение граждан из аварийного жилищного фонда"</w:t>
            </w:r>
          </w:p>
        </w:tc>
        <w:tc>
          <w:tcPr>
            <w:tcW w:w="709" w:type="dxa"/>
            <w:tcBorders>
              <w:top w:val="nil"/>
              <w:left w:val="nil"/>
              <w:bottom w:val="single" w:sz="4" w:space="0" w:color="000000"/>
              <w:right w:val="single" w:sz="4" w:space="0" w:color="000000"/>
            </w:tcBorders>
            <w:shd w:val="clear" w:color="auto" w:fill="auto"/>
            <w:noWrap/>
            <w:hideMark/>
          </w:tcPr>
          <w:p w14:paraId="5F210061" w14:textId="77777777" w:rsidR="005F2121" w:rsidRPr="005F2121" w:rsidRDefault="005F2121" w:rsidP="005F2121">
            <w:pPr>
              <w:jc w:val="center"/>
              <w:rPr>
                <w:b/>
                <w:bCs/>
                <w:color w:val="000000"/>
                <w:sz w:val="20"/>
                <w:szCs w:val="20"/>
              </w:rPr>
            </w:pPr>
            <w:r w:rsidRPr="005F2121">
              <w:rPr>
                <w:b/>
                <w:bCs/>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101879EF" w14:textId="77777777" w:rsidR="005F2121" w:rsidRPr="005F2121" w:rsidRDefault="005F2121" w:rsidP="005F2121">
            <w:pPr>
              <w:jc w:val="center"/>
              <w:rPr>
                <w:b/>
                <w:bCs/>
                <w:color w:val="000000"/>
                <w:sz w:val="20"/>
                <w:szCs w:val="20"/>
              </w:rPr>
            </w:pPr>
            <w:r w:rsidRPr="005F2121">
              <w:rPr>
                <w:b/>
                <w:bCs/>
                <w:color w:val="000000"/>
                <w:sz w:val="20"/>
                <w:szCs w:val="20"/>
              </w:rPr>
              <w:t>2800000000</w:t>
            </w:r>
          </w:p>
        </w:tc>
        <w:tc>
          <w:tcPr>
            <w:tcW w:w="729" w:type="dxa"/>
            <w:tcBorders>
              <w:top w:val="nil"/>
              <w:left w:val="nil"/>
              <w:bottom w:val="single" w:sz="4" w:space="0" w:color="000000"/>
              <w:right w:val="single" w:sz="4" w:space="0" w:color="000000"/>
            </w:tcBorders>
            <w:shd w:val="clear" w:color="auto" w:fill="auto"/>
            <w:noWrap/>
            <w:hideMark/>
          </w:tcPr>
          <w:p w14:paraId="160A807F" w14:textId="77777777" w:rsidR="005F2121" w:rsidRPr="005F2121" w:rsidRDefault="005F2121" w:rsidP="005F2121">
            <w:pPr>
              <w:jc w:val="center"/>
              <w:rPr>
                <w:b/>
                <w:bCs/>
                <w:color w:val="000000"/>
                <w:sz w:val="20"/>
                <w:szCs w:val="20"/>
              </w:rPr>
            </w:pPr>
            <w:r w:rsidRPr="005F2121">
              <w:rPr>
                <w:b/>
                <w:bCs/>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2BF0443B" w14:textId="77777777" w:rsidR="005F2121" w:rsidRPr="005F2121" w:rsidRDefault="005F2121" w:rsidP="005F2121">
            <w:pPr>
              <w:jc w:val="center"/>
              <w:rPr>
                <w:b/>
                <w:bCs/>
                <w:color w:val="000000"/>
                <w:sz w:val="20"/>
                <w:szCs w:val="20"/>
              </w:rPr>
            </w:pPr>
            <w:r w:rsidRPr="005F2121">
              <w:rPr>
                <w:b/>
                <w:bCs/>
                <w:color w:val="000000"/>
                <w:sz w:val="20"/>
                <w:szCs w:val="20"/>
              </w:rPr>
              <w:t>8 696,81</w:t>
            </w:r>
          </w:p>
        </w:tc>
        <w:tc>
          <w:tcPr>
            <w:tcW w:w="1460" w:type="dxa"/>
            <w:gridSpan w:val="2"/>
            <w:tcBorders>
              <w:top w:val="nil"/>
              <w:left w:val="nil"/>
              <w:bottom w:val="single" w:sz="4" w:space="0" w:color="000000"/>
              <w:right w:val="single" w:sz="4" w:space="0" w:color="000000"/>
            </w:tcBorders>
            <w:shd w:val="clear" w:color="auto" w:fill="auto"/>
            <w:noWrap/>
            <w:hideMark/>
          </w:tcPr>
          <w:p w14:paraId="3B7658D6" w14:textId="77777777" w:rsidR="005F2121" w:rsidRPr="005F2121" w:rsidRDefault="005F2121" w:rsidP="005F2121">
            <w:pPr>
              <w:jc w:val="center"/>
              <w:rPr>
                <w:b/>
                <w:bCs/>
                <w:color w:val="000000"/>
                <w:sz w:val="20"/>
                <w:szCs w:val="20"/>
              </w:rPr>
            </w:pPr>
            <w:r w:rsidRPr="005F2121">
              <w:rPr>
                <w:b/>
                <w:bCs/>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463AD592" w14:textId="77777777" w:rsidR="005F2121" w:rsidRPr="005F2121" w:rsidRDefault="005F2121" w:rsidP="005F2121">
            <w:pPr>
              <w:jc w:val="center"/>
              <w:rPr>
                <w:b/>
                <w:bCs/>
                <w:color w:val="000000"/>
                <w:sz w:val="20"/>
                <w:szCs w:val="20"/>
              </w:rPr>
            </w:pPr>
            <w:r w:rsidRPr="005F2121">
              <w:rPr>
                <w:b/>
                <w:bCs/>
                <w:color w:val="000000"/>
                <w:sz w:val="20"/>
                <w:szCs w:val="20"/>
              </w:rPr>
              <w:t>0,0%</w:t>
            </w:r>
          </w:p>
        </w:tc>
      </w:tr>
      <w:tr w:rsidR="005F2121" w:rsidRPr="005F2121" w14:paraId="629B6F66"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1BD1E450" w14:textId="77777777" w:rsidR="005F2121" w:rsidRPr="005F2121" w:rsidRDefault="005F2121" w:rsidP="005F2121">
            <w:pPr>
              <w:outlineLvl w:val="1"/>
              <w:rPr>
                <w:color w:val="000000"/>
                <w:sz w:val="20"/>
                <w:szCs w:val="20"/>
              </w:rPr>
            </w:pPr>
            <w:r w:rsidRPr="005F2121">
              <w:rPr>
                <w:color w:val="000000"/>
                <w:sz w:val="20"/>
                <w:szCs w:val="20"/>
              </w:rPr>
              <w:t xml:space="preserve">        Основное мероприятие "Обеспечение устойчивого сокращения непригодного для проживания жилищного фонда"</w:t>
            </w:r>
          </w:p>
        </w:tc>
        <w:tc>
          <w:tcPr>
            <w:tcW w:w="709" w:type="dxa"/>
            <w:tcBorders>
              <w:top w:val="nil"/>
              <w:left w:val="nil"/>
              <w:bottom w:val="single" w:sz="4" w:space="0" w:color="000000"/>
              <w:right w:val="single" w:sz="4" w:space="0" w:color="000000"/>
            </w:tcBorders>
            <w:shd w:val="clear" w:color="auto" w:fill="auto"/>
            <w:noWrap/>
            <w:hideMark/>
          </w:tcPr>
          <w:p w14:paraId="5E307F97"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059BBC58" w14:textId="77777777" w:rsidR="005F2121" w:rsidRPr="005F2121" w:rsidRDefault="005F2121" w:rsidP="005F2121">
            <w:pPr>
              <w:jc w:val="center"/>
              <w:outlineLvl w:val="1"/>
              <w:rPr>
                <w:color w:val="000000"/>
                <w:sz w:val="20"/>
                <w:szCs w:val="20"/>
              </w:rPr>
            </w:pPr>
            <w:r w:rsidRPr="005F2121">
              <w:rPr>
                <w:color w:val="000000"/>
                <w:sz w:val="20"/>
                <w:szCs w:val="20"/>
              </w:rPr>
              <w:t>2800100000</w:t>
            </w:r>
          </w:p>
        </w:tc>
        <w:tc>
          <w:tcPr>
            <w:tcW w:w="729" w:type="dxa"/>
            <w:tcBorders>
              <w:top w:val="nil"/>
              <w:left w:val="nil"/>
              <w:bottom w:val="single" w:sz="4" w:space="0" w:color="000000"/>
              <w:right w:val="single" w:sz="4" w:space="0" w:color="000000"/>
            </w:tcBorders>
            <w:shd w:val="clear" w:color="auto" w:fill="auto"/>
            <w:noWrap/>
            <w:hideMark/>
          </w:tcPr>
          <w:p w14:paraId="42953271"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70BCF4E9" w14:textId="77777777" w:rsidR="005F2121" w:rsidRPr="005F2121" w:rsidRDefault="005F2121" w:rsidP="005F2121">
            <w:pPr>
              <w:jc w:val="center"/>
              <w:outlineLvl w:val="1"/>
              <w:rPr>
                <w:color w:val="000000"/>
                <w:sz w:val="20"/>
                <w:szCs w:val="20"/>
              </w:rPr>
            </w:pPr>
            <w:r w:rsidRPr="005F2121">
              <w:rPr>
                <w:color w:val="000000"/>
                <w:sz w:val="20"/>
                <w:szCs w:val="20"/>
              </w:rPr>
              <w:t>8 696,81</w:t>
            </w:r>
          </w:p>
        </w:tc>
        <w:tc>
          <w:tcPr>
            <w:tcW w:w="1460" w:type="dxa"/>
            <w:gridSpan w:val="2"/>
            <w:tcBorders>
              <w:top w:val="nil"/>
              <w:left w:val="nil"/>
              <w:bottom w:val="single" w:sz="4" w:space="0" w:color="000000"/>
              <w:right w:val="single" w:sz="4" w:space="0" w:color="000000"/>
            </w:tcBorders>
            <w:shd w:val="clear" w:color="auto" w:fill="auto"/>
            <w:noWrap/>
            <w:hideMark/>
          </w:tcPr>
          <w:p w14:paraId="1C0C8303" w14:textId="77777777" w:rsidR="005F2121" w:rsidRPr="005F2121" w:rsidRDefault="005F2121" w:rsidP="005F2121">
            <w:pPr>
              <w:jc w:val="center"/>
              <w:outlineLvl w:val="1"/>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270AC104" w14:textId="77777777" w:rsidR="005F2121" w:rsidRPr="005F2121" w:rsidRDefault="005F2121" w:rsidP="005F2121">
            <w:pPr>
              <w:jc w:val="center"/>
              <w:outlineLvl w:val="1"/>
              <w:rPr>
                <w:color w:val="000000"/>
                <w:sz w:val="20"/>
                <w:szCs w:val="20"/>
              </w:rPr>
            </w:pPr>
            <w:r w:rsidRPr="005F2121">
              <w:rPr>
                <w:color w:val="000000"/>
                <w:sz w:val="20"/>
                <w:szCs w:val="20"/>
              </w:rPr>
              <w:t>0,0%</w:t>
            </w:r>
          </w:p>
        </w:tc>
      </w:tr>
      <w:tr w:rsidR="005F2121" w:rsidRPr="005F2121" w14:paraId="61BDD780"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000D77B2" w14:textId="77777777" w:rsidR="005F2121" w:rsidRPr="005F2121" w:rsidRDefault="005F2121" w:rsidP="005F2121">
            <w:pPr>
              <w:outlineLvl w:val="2"/>
              <w:rPr>
                <w:color w:val="000000"/>
                <w:sz w:val="20"/>
                <w:szCs w:val="20"/>
              </w:rPr>
            </w:pPr>
            <w:r w:rsidRPr="005F2121">
              <w:rPr>
                <w:color w:val="000000"/>
                <w:sz w:val="20"/>
                <w:szCs w:val="20"/>
              </w:rPr>
              <w:t xml:space="preserve">          Снос (демонтаж) аварийного многоквартирного жилого дома</w:t>
            </w:r>
          </w:p>
        </w:tc>
        <w:tc>
          <w:tcPr>
            <w:tcW w:w="709" w:type="dxa"/>
            <w:tcBorders>
              <w:top w:val="nil"/>
              <w:left w:val="nil"/>
              <w:bottom w:val="single" w:sz="4" w:space="0" w:color="000000"/>
              <w:right w:val="single" w:sz="4" w:space="0" w:color="000000"/>
            </w:tcBorders>
            <w:shd w:val="clear" w:color="auto" w:fill="auto"/>
            <w:noWrap/>
            <w:hideMark/>
          </w:tcPr>
          <w:p w14:paraId="1FB5A0C3"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15E51C0E" w14:textId="77777777" w:rsidR="005F2121" w:rsidRPr="005F2121" w:rsidRDefault="005F2121" w:rsidP="005F2121">
            <w:pPr>
              <w:jc w:val="center"/>
              <w:outlineLvl w:val="2"/>
              <w:rPr>
                <w:color w:val="000000"/>
                <w:sz w:val="20"/>
                <w:szCs w:val="20"/>
              </w:rPr>
            </w:pPr>
            <w:r w:rsidRPr="005F2121">
              <w:rPr>
                <w:color w:val="000000"/>
                <w:sz w:val="20"/>
                <w:szCs w:val="20"/>
              </w:rPr>
              <w:t>2800185470</w:t>
            </w:r>
          </w:p>
        </w:tc>
        <w:tc>
          <w:tcPr>
            <w:tcW w:w="729" w:type="dxa"/>
            <w:tcBorders>
              <w:top w:val="nil"/>
              <w:left w:val="nil"/>
              <w:bottom w:val="single" w:sz="4" w:space="0" w:color="000000"/>
              <w:right w:val="single" w:sz="4" w:space="0" w:color="000000"/>
            </w:tcBorders>
            <w:shd w:val="clear" w:color="auto" w:fill="auto"/>
            <w:noWrap/>
            <w:hideMark/>
          </w:tcPr>
          <w:p w14:paraId="11720394"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5E000AF9" w14:textId="77777777" w:rsidR="005F2121" w:rsidRPr="005F2121" w:rsidRDefault="005F2121" w:rsidP="005F2121">
            <w:pPr>
              <w:jc w:val="center"/>
              <w:outlineLvl w:val="2"/>
              <w:rPr>
                <w:color w:val="000000"/>
                <w:sz w:val="20"/>
                <w:szCs w:val="20"/>
              </w:rPr>
            </w:pPr>
            <w:r w:rsidRPr="005F2121">
              <w:rPr>
                <w:color w:val="000000"/>
                <w:sz w:val="20"/>
                <w:szCs w:val="20"/>
              </w:rPr>
              <w:t>8 696,81</w:t>
            </w:r>
          </w:p>
        </w:tc>
        <w:tc>
          <w:tcPr>
            <w:tcW w:w="1460" w:type="dxa"/>
            <w:gridSpan w:val="2"/>
            <w:tcBorders>
              <w:top w:val="nil"/>
              <w:left w:val="nil"/>
              <w:bottom w:val="single" w:sz="4" w:space="0" w:color="000000"/>
              <w:right w:val="single" w:sz="4" w:space="0" w:color="000000"/>
            </w:tcBorders>
            <w:shd w:val="clear" w:color="auto" w:fill="auto"/>
            <w:noWrap/>
            <w:hideMark/>
          </w:tcPr>
          <w:p w14:paraId="42B1D3DD"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3B19A438"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14DE57A2"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4B013D90" w14:textId="77777777" w:rsidR="005F2121" w:rsidRPr="005F2121" w:rsidRDefault="005F2121" w:rsidP="005F2121">
            <w:pPr>
              <w:outlineLvl w:val="3"/>
              <w:rPr>
                <w:color w:val="000000"/>
                <w:sz w:val="20"/>
                <w:szCs w:val="20"/>
              </w:rPr>
            </w:pPr>
            <w:r w:rsidRPr="005F2121">
              <w:rPr>
                <w:color w:val="000000"/>
                <w:sz w:val="20"/>
                <w:szCs w:val="20"/>
              </w:rPr>
              <w:t xml:space="preserve">            Жилищное хозяйство</w:t>
            </w:r>
          </w:p>
        </w:tc>
        <w:tc>
          <w:tcPr>
            <w:tcW w:w="709" w:type="dxa"/>
            <w:tcBorders>
              <w:top w:val="nil"/>
              <w:left w:val="nil"/>
              <w:bottom w:val="single" w:sz="4" w:space="0" w:color="000000"/>
              <w:right w:val="single" w:sz="4" w:space="0" w:color="000000"/>
            </w:tcBorders>
            <w:shd w:val="clear" w:color="auto" w:fill="auto"/>
            <w:noWrap/>
            <w:hideMark/>
          </w:tcPr>
          <w:p w14:paraId="09A3A504" w14:textId="77777777" w:rsidR="005F2121" w:rsidRPr="005F2121" w:rsidRDefault="005F2121" w:rsidP="005F2121">
            <w:pPr>
              <w:jc w:val="center"/>
              <w:outlineLvl w:val="3"/>
              <w:rPr>
                <w:color w:val="000000"/>
                <w:sz w:val="20"/>
                <w:szCs w:val="20"/>
              </w:rPr>
            </w:pPr>
            <w:r w:rsidRPr="005F2121">
              <w:rPr>
                <w:color w:val="000000"/>
                <w:sz w:val="20"/>
                <w:szCs w:val="20"/>
              </w:rPr>
              <w:t>0501</w:t>
            </w:r>
          </w:p>
        </w:tc>
        <w:tc>
          <w:tcPr>
            <w:tcW w:w="1286" w:type="dxa"/>
            <w:tcBorders>
              <w:top w:val="nil"/>
              <w:left w:val="nil"/>
              <w:bottom w:val="single" w:sz="4" w:space="0" w:color="000000"/>
              <w:right w:val="single" w:sz="4" w:space="0" w:color="000000"/>
            </w:tcBorders>
            <w:shd w:val="clear" w:color="auto" w:fill="auto"/>
            <w:noWrap/>
            <w:hideMark/>
          </w:tcPr>
          <w:p w14:paraId="65FE4CEA" w14:textId="77777777" w:rsidR="005F2121" w:rsidRPr="005F2121" w:rsidRDefault="005F2121" w:rsidP="005F2121">
            <w:pPr>
              <w:jc w:val="center"/>
              <w:outlineLvl w:val="3"/>
              <w:rPr>
                <w:color w:val="000000"/>
                <w:sz w:val="20"/>
                <w:szCs w:val="20"/>
              </w:rPr>
            </w:pPr>
            <w:r w:rsidRPr="005F2121">
              <w:rPr>
                <w:color w:val="000000"/>
                <w:sz w:val="20"/>
                <w:szCs w:val="20"/>
              </w:rPr>
              <w:t>2800185470</w:t>
            </w:r>
          </w:p>
        </w:tc>
        <w:tc>
          <w:tcPr>
            <w:tcW w:w="729" w:type="dxa"/>
            <w:tcBorders>
              <w:top w:val="nil"/>
              <w:left w:val="nil"/>
              <w:bottom w:val="single" w:sz="4" w:space="0" w:color="000000"/>
              <w:right w:val="single" w:sz="4" w:space="0" w:color="000000"/>
            </w:tcBorders>
            <w:shd w:val="clear" w:color="auto" w:fill="auto"/>
            <w:noWrap/>
            <w:hideMark/>
          </w:tcPr>
          <w:p w14:paraId="67D98B44"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1FC09CE0" w14:textId="77777777" w:rsidR="005F2121" w:rsidRPr="005F2121" w:rsidRDefault="005F2121" w:rsidP="005F2121">
            <w:pPr>
              <w:jc w:val="center"/>
              <w:outlineLvl w:val="3"/>
              <w:rPr>
                <w:color w:val="000000"/>
                <w:sz w:val="20"/>
                <w:szCs w:val="20"/>
              </w:rPr>
            </w:pPr>
            <w:r w:rsidRPr="005F2121">
              <w:rPr>
                <w:color w:val="000000"/>
                <w:sz w:val="20"/>
                <w:szCs w:val="20"/>
              </w:rPr>
              <w:t>8 696,81</w:t>
            </w:r>
          </w:p>
        </w:tc>
        <w:tc>
          <w:tcPr>
            <w:tcW w:w="1460" w:type="dxa"/>
            <w:gridSpan w:val="2"/>
            <w:tcBorders>
              <w:top w:val="nil"/>
              <w:left w:val="nil"/>
              <w:bottom w:val="single" w:sz="4" w:space="0" w:color="000000"/>
              <w:right w:val="single" w:sz="4" w:space="0" w:color="000000"/>
            </w:tcBorders>
            <w:shd w:val="clear" w:color="auto" w:fill="auto"/>
            <w:noWrap/>
            <w:hideMark/>
          </w:tcPr>
          <w:p w14:paraId="3B4F09CD"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6237E1CD"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7A7669B3"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30D49361" w14:textId="77777777" w:rsidR="005F2121" w:rsidRPr="005F2121" w:rsidRDefault="005F2121" w:rsidP="005F2121">
            <w:pPr>
              <w:outlineLvl w:val="4"/>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14:paraId="6626CC8C" w14:textId="77777777" w:rsidR="005F2121" w:rsidRPr="005F2121" w:rsidRDefault="005F2121" w:rsidP="005F2121">
            <w:pPr>
              <w:jc w:val="center"/>
              <w:outlineLvl w:val="4"/>
              <w:rPr>
                <w:color w:val="000000"/>
                <w:sz w:val="20"/>
                <w:szCs w:val="20"/>
              </w:rPr>
            </w:pPr>
            <w:r w:rsidRPr="005F2121">
              <w:rPr>
                <w:color w:val="000000"/>
                <w:sz w:val="20"/>
                <w:szCs w:val="20"/>
              </w:rPr>
              <w:t>0501</w:t>
            </w:r>
          </w:p>
        </w:tc>
        <w:tc>
          <w:tcPr>
            <w:tcW w:w="1286" w:type="dxa"/>
            <w:tcBorders>
              <w:top w:val="nil"/>
              <w:left w:val="nil"/>
              <w:bottom w:val="single" w:sz="4" w:space="0" w:color="000000"/>
              <w:right w:val="single" w:sz="4" w:space="0" w:color="000000"/>
            </w:tcBorders>
            <w:shd w:val="clear" w:color="auto" w:fill="auto"/>
            <w:noWrap/>
            <w:hideMark/>
          </w:tcPr>
          <w:p w14:paraId="79820EAB" w14:textId="77777777" w:rsidR="005F2121" w:rsidRPr="005F2121" w:rsidRDefault="005F2121" w:rsidP="005F2121">
            <w:pPr>
              <w:jc w:val="center"/>
              <w:outlineLvl w:val="4"/>
              <w:rPr>
                <w:color w:val="000000"/>
                <w:sz w:val="20"/>
                <w:szCs w:val="20"/>
              </w:rPr>
            </w:pPr>
            <w:r w:rsidRPr="005F2121">
              <w:rPr>
                <w:color w:val="000000"/>
                <w:sz w:val="20"/>
                <w:szCs w:val="20"/>
              </w:rPr>
              <w:t>2800185470</w:t>
            </w:r>
          </w:p>
        </w:tc>
        <w:tc>
          <w:tcPr>
            <w:tcW w:w="729" w:type="dxa"/>
            <w:tcBorders>
              <w:top w:val="nil"/>
              <w:left w:val="nil"/>
              <w:bottom w:val="single" w:sz="4" w:space="0" w:color="000000"/>
              <w:right w:val="single" w:sz="4" w:space="0" w:color="000000"/>
            </w:tcBorders>
            <w:shd w:val="clear" w:color="auto" w:fill="auto"/>
            <w:noWrap/>
            <w:hideMark/>
          </w:tcPr>
          <w:p w14:paraId="0D79A0F9" w14:textId="77777777" w:rsidR="005F2121" w:rsidRPr="005F2121" w:rsidRDefault="005F2121" w:rsidP="005F2121">
            <w:pPr>
              <w:jc w:val="center"/>
              <w:outlineLvl w:val="4"/>
              <w:rPr>
                <w:color w:val="000000"/>
                <w:sz w:val="20"/>
                <w:szCs w:val="20"/>
              </w:rPr>
            </w:pPr>
            <w:r w:rsidRPr="005F2121">
              <w:rPr>
                <w:color w:val="000000"/>
                <w:sz w:val="20"/>
                <w:szCs w:val="20"/>
              </w:rPr>
              <w:t>200</w:t>
            </w:r>
          </w:p>
        </w:tc>
        <w:tc>
          <w:tcPr>
            <w:tcW w:w="1460" w:type="dxa"/>
            <w:gridSpan w:val="2"/>
            <w:tcBorders>
              <w:top w:val="nil"/>
              <w:left w:val="nil"/>
              <w:bottom w:val="single" w:sz="4" w:space="0" w:color="000000"/>
              <w:right w:val="single" w:sz="4" w:space="0" w:color="000000"/>
            </w:tcBorders>
            <w:shd w:val="clear" w:color="auto" w:fill="auto"/>
            <w:noWrap/>
            <w:hideMark/>
          </w:tcPr>
          <w:p w14:paraId="0E2124D6" w14:textId="77777777" w:rsidR="005F2121" w:rsidRPr="005F2121" w:rsidRDefault="005F2121" w:rsidP="005F2121">
            <w:pPr>
              <w:jc w:val="center"/>
              <w:outlineLvl w:val="4"/>
              <w:rPr>
                <w:color w:val="000000"/>
                <w:sz w:val="20"/>
                <w:szCs w:val="20"/>
              </w:rPr>
            </w:pPr>
            <w:r w:rsidRPr="005F2121">
              <w:rPr>
                <w:color w:val="000000"/>
                <w:sz w:val="20"/>
                <w:szCs w:val="20"/>
              </w:rPr>
              <w:t>8 696,81</w:t>
            </w:r>
          </w:p>
        </w:tc>
        <w:tc>
          <w:tcPr>
            <w:tcW w:w="1460" w:type="dxa"/>
            <w:gridSpan w:val="2"/>
            <w:tcBorders>
              <w:top w:val="nil"/>
              <w:left w:val="nil"/>
              <w:bottom w:val="single" w:sz="4" w:space="0" w:color="000000"/>
              <w:right w:val="single" w:sz="4" w:space="0" w:color="000000"/>
            </w:tcBorders>
            <w:shd w:val="clear" w:color="auto" w:fill="auto"/>
            <w:noWrap/>
            <w:hideMark/>
          </w:tcPr>
          <w:p w14:paraId="288ED7F2"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0AFF2D38"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795661DA"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2BC1E640" w14:textId="77777777" w:rsidR="005F2121" w:rsidRPr="005F2121" w:rsidRDefault="005F2121" w:rsidP="005F2121">
            <w:pPr>
              <w:rPr>
                <w:b/>
                <w:bCs/>
                <w:color w:val="000000"/>
                <w:sz w:val="20"/>
                <w:szCs w:val="20"/>
              </w:rPr>
            </w:pPr>
            <w:r w:rsidRPr="005F2121">
              <w:rPr>
                <w:b/>
                <w:bCs/>
                <w:color w:val="000000"/>
                <w:sz w:val="20"/>
                <w:szCs w:val="20"/>
              </w:rPr>
              <w:t xml:space="preserve">    Муниципальная программа "Программа конкретных дел"</w:t>
            </w:r>
          </w:p>
        </w:tc>
        <w:tc>
          <w:tcPr>
            <w:tcW w:w="709" w:type="dxa"/>
            <w:tcBorders>
              <w:top w:val="nil"/>
              <w:left w:val="nil"/>
              <w:bottom w:val="single" w:sz="4" w:space="0" w:color="000000"/>
              <w:right w:val="single" w:sz="4" w:space="0" w:color="000000"/>
            </w:tcBorders>
            <w:shd w:val="clear" w:color="auto" w:fill="auto"/>
            <w:noWrap/>
            <w:hideMark/>
          </w:tcPr>
          <w:p w14:paraId="48AAE038" w14:textId="77777777" w:rsidR="005F2121" w:rsidRPr="005F2121" w:rsidRDefault="005F2121" w:rsidP="005F2121">
            <w:pPr>
              <w:jc w:val="center"/>
              <w:rPr>
                <w:b/>
                <w:bCs/>
                <w:color w:val="000000"/>
                <w:sz w:val="20"/>
                <w:szCs w:val="20"/>
              </w:rPr>
            </w:pPr>
            <w:r w:rsidRPr="005F2121">
              <w:rPr>
                <w:b/>
                <w:bCs/>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5E689C4F" w14:textId="77777777" w:rsidR="005F2121" w:rsidRPr="005F2121" w:rsidRDefault="005F2121" w:rsidP="005F2121">
            <w:pPr>
              <w:jc w:val="center"/>
              <w:rPr>
                <w:b/>
                <w:bCs/>
                <w:color w:val="000000"/>
                <w:sz w:val="20"/>
                <w:szCs w:val="20"/>
              </w:rPr>
            </w:pPr>
            <w:r w:rsidRPr="005F2121">
              <w:rPr>
                <w:b/>
                <w:bCs/>
                <w:color w:val="000000"/>
                <w:sz w:val="20"/>
                <w:szCs w:val="20"/>
              </w:rPr>
              <w:t>2900000000</w:t>
            </w:r>
          </w:p>
        </w:tc>
        <w:tc>
          <w:tcPr>
            <w:tcW w:w="729" w:type="dxa"/>
            <w:tcBorders>
              <w:top w:val="nil"/>
              <w:left w:val="nil"/>
              <w:bottom w:val="single" w:sz="4" w:space="0" w:color="000000"/>
              <w:right w:val="single" w:sz="4" w:space="0" w:color="000000"/>
            </w:tcBorders>
            <w:shd w:val="clear" w:color="auto" w:fill="auto"/>
            <w:noWrap/>
            <w:hideMark/>
          </w:tcPr>
          <w:p w14:paraId="6E4165FA" w14:textId="77777777" w:rsidR="005F2121" w:rsidRPr="005F2121" w:rsidRDefault="005F2121" w:rsidP="005F2121">
            <w:pPr>
              <w:jc w:val="center"/>
              <w:rPr>
                <w:b/>
                <w:bCs/>
                <w:color w:val="000000"/>
                <w:sz w:val="20"/>
                <w:szCs w:val="20"/>
              </w:rPr>
            </w:pPr>
            <w:r w:rsidRPr="005F2121">
              <w:rPr>
                <w:b/>
                <w:bCs/>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5DF21B82" w14:textId="77777777" w:rsidR="005F2121" w:rsidRPr="005F2121" w:rsidRDefault="005F2121" w:rsidP="005F2121">
            <w:pPr>
              <w:jc w:val="center"/>
              <w:rPr>
                <w:b/>
                <w:bCs/>
                <w:color w:val="000000"/>
                <w:sz w:val="20"/>
                <w:szCs w:val="20"/>
              </w:rPr>
            </w:pPr>
            <w:r w:rsidRPr="005F2121">
              <w:rPr>
                <w:b/>
                <w:bCs/>
                <w:color w:val="000000"/>
                <w:sz w:val="20"/>
                <w:szCs w:val="20"/>
              </w:rPr>
              <w:t>7 528,16</w:t>
            </w:r>
          </w:p>
        </w:tc>
        <w:tc>
          <w:tcPr>
            <w:tcW w:w="1460" w:type="dxa"/>
            <w:gridSpan w:val="2"/>
            <w:tcBorders>
              <w:top w:val="nil"/>
              <w:left w:val="nil"/>
              <w:bottom w:val="single" w:sz="4" w:space="0" w:color="000000"/>
              <w:right w:val="single" w:sz="4" w:space="0" w:color="000000"/>
            </w:tcBorders>
            <w:shd w:val="clear" w:color="auto" w:fill="auto"/>
            <w:noWrap/>
            <w:hideMark/>
          </w:tcPr>
          <w:p w14:paraId="2C163573" w14:textId="77777777" w:rsidR="005F2121" w:rsidRPr="005F2121" w:rsidRDefault="005F2121" w:rsidP="005F2121">
            <w:pPr>
              <w:jc w:val="center"/>
              <w:rPr>
                <w:b/>
                <w:bCs/>
                <w:color w:val="000000"/>
                <w:sz w:val="20"/>
                <w:szCs w:val="20"/>
              </w:rPr>
            </w:pPr>
            <w:r w:rsidRPr="005F2121">
              <w:rPr>
                <w:b/>
                <w:bCs/>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6B0D53D7" w14:textId="77777777" w:rsidR="005F2121" w:rsidRPr="005F2121" w:rsidRDefault="005F2121" w:rsidP="005F2121">
            <w:pPr>
              <w:jc w:val="center"/>
              <w:rPr>
                <w:b/>
                <w:bCs/>
                <w:color w:val="000000"/>
                <w:sz w:val="20"/>
                <w:szCs w:val="20"/>
              </w:rPr>
            </w:pPr>
            <w:r w:rsidRPr="005F2121">
              <w:rPr>
                <w:b/>
                <w:bCs/>
                <w:color w:val="000000"/>
                <w:sz w:val="20"/>
                <w:szCs w:val="20"/>
              </w:rPr>
              <w:t>0,0%</w:t>
            </w:r>
          </w:p>
        </w:tc>
      </w:tr>
      <w:tr w:rsidR="005F2121" w:rsidRPr="005F2121" w14:paraId="469B9598"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01F4E70E" w14:textId="77777777" w:rsidR="005F2121" w:rsidRPr="005F2121" w:rsidRDefault="005F2121" w:rsidP="005F2121">
            <w:pPr>
              <w:outlineLvl w:val="1"/>
              <w:rPr>
                <w:color w:val="000000"/>
                <w:sz w:val="20"/>
                <w:szCs w:val="20"/>
              </w:rPr>
            </w:pPr>
            <w:r w:rsidRPr="005F2121">
              <w:rPr>
                <w:color w:val="000000"/>
                <w:sz w:val="20"/>
                <w:szCs w:val="20"/>
              </w:rPr>
              <w:t xml:space="preserve">        Основное мероприятие "Улучшение транспортного и инженерного обслуживания населения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14:paraId="2B50A522"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4FDBC0CD" w14:textId="77777777" w:rsidR="005F2121" w:rsidRPr="005F2121" w:rsidRDefault="005F2121" w:rsidP="005F2121">
            <w:pPr>
              <w:jc w:val="center"/>
              <w:outlineLvl w:val="1"/>
              <w:rPr>
                <w:color w:val="000000"/>
                <w:sz w:val="20"/>
                <w:szCs w:val="20"/>
              </w:rPr>
            </w:pPr>
            <w:r w:rsidRPr="005F2121">
              <w:rPr>
                <w:color w:val="000000"/>
                <w:sz w:val="20"/>
                <w:szCs w:val="20"/>
              </w:rPr>
              <w:t>2900100000</w:t>
            </w:r>
          </w:p>
        </w:tc>
        <w:tc>
          <w:tcPr>
            <w:tcW w:w="729" w:type="dxa"/>
            <w:tcBorders>
              <w:top w:val="nil"/>
              <w:left w:val="nil"/>
              <w:bottom w:val="single" w:sz="4" w:space="0" w:color="000000"/>
              <w:right w:val="single" w:sz="4" w:space="0" w:color="000000"/>
            </w:tcBorders>
            <w:shd w:val="clear" w:color="auto" w:fill="auto"/>
            <w:noWrap/>
            <w:hideMark/>
          </w:tcPr>
          <w:p w14:paraId="3C8052D6"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21F6B7D5" w14:textId="77777777" w:rsidR="005F2121" w:rsidRPr="005F2121" w:rsidRDefault="005F2121" w:rsidP="005F2121">
            <w:pPr>
              <w:jc w:val="center"/>
              <w:outlineLvl w:val="1"/>
              <w:rPr>
                <w:color w:val="000000"/>
                <w:sz w:val="20"/>
                <w:szCs w:val="20"/>
              </w:rPr>
            </w:pPr>
            <w:r w:rsidRPr="005F2121">
              <w:rPr>
                <w:color w:val="000000"/>
                <w:sz w:val="20"/>
                <w:szCs w:val="20"/>
              </w:rPr>
              <w:t>7 528,16</w:t>
            </w:r>
          </w:p>
        </w:tc>
        <w:tc>
          <w:tcPr>
            <w:tcW w:w="1460" w:type="dxa"/>
            <w:gridSpan w:val="2"/>
            <w:tcBorders>
              <w:top w:val="nil"/>
              <w:left w:val="nil"/>
              <w:bottom w:val="single" w:sz="4" w:space="0" w:color="000000"/>
              <w:right w:val="single" w:sz="4" w:space="0" w:color="000000"/>
            </w:tcBorders>
            <w:shd w:val="clear" w:color="auto" w:fill="auto"/>
            <w:noWrap/>
            <w:hideMark/>
          </w:tcPr>
          <w:p w14:paraId="10F722ED" w14:textId="77777777" w:rsidR="005F2121" w:rsidRPr="005F2121" w:rsidRDefault="005F2121" w:rsidP="005F2121">
            <w:pPr>
              <w:jc w:val="center"/>
              <w:outlineLvl w:val="1"/>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74038894" w14:textId="77777777" w:rsidR="005F2121" w:rsidRPr="005F2121" w:rsidRDefault="005F2121" w:rsidP="005F2121">
            <w:pPr>
              <w:jc w:val="center"/>
              <w:outlineLvl w:val="1"/>
              <w:rPr>
                <w:color w:val="000000"/>
                <w:sz w:val="20"/>
                <w:szCs w:val="20"/>
              </w:rPr>
            </w:pPr>
            <w:r w:rsidRPr="005F2121">
              <w:rPr>
                <w:color w:val="000000"/>
                <w:sz w:val="20"/>
                <w:szCs w:val="20"/>
              </w:rPr>
              <w:t>0,0%</w:t>
            </w:r>
          </w:p>
        </w:tc>
      </w:tr>
      <w:tr w:rsidR="005F2121" w:rsidRPr="005F2121" w14:paraId="63F43240"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59C6BD90" w14:textId="77777777" w:rsidR="005F2121" w:rsidRPr="005F2121" w:rsidRDefault="005F2121" w:rsidP="005F2121">
            <w:pPr>
              <w:outlineLvl w:val="2"/>
              <w:rPr>
                <w:color w:val="000000"/>
                <w:sz w:val="20"/>
                <w:szCs w:val="20"/>
              </w:rPr>
            </w:pPr>
            <w:r w:rsidRPr="005F2121">
              <w:rPr>
                <w:color w:val="000000"/>
                <w:sz w:val="20"/>
                <w:szCs w:val="20"/>
              </w:rPr>
              <w:t xml:space="preserve">          Решение вопросов местного значения в сфере жилищно-коммунального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14:paraId="386312E2"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4BD82C36" w14:textId="77777777" w:rsidR="005F2121" w:rsidRPr="005F2121" w:rsidRDefault="005F2121" w:rsidP="005F2121">
            <w:pPr>
              <w:jc w:val="center"/>
              <w:outlineLvl w:val="2"/>
              <w:rPr>
                <w:color w:val="000000"/>
                <w:sz w:val="20"/>
                <w:szCs w:val="20"/>
              </w:rPr>
            </w:pPr>
            <w:r w:rsidRPr="005F2121">
              <w:rPr>
                <w:color w:val="000000"/>
                <w:sz w:val="20"/>
                <w:szCs w:val="20"/>
              </w:rPr>
              <w:t>29001S1120</w:t>
            </w:r>
          </w:p>
        </w:tc>
        <w:tc>
          <w:tcPr>
            <w:tcW w:w="729" w:type="dxa"/>
            <w:tcBorders>
              <w:top w:val="nil"/>
              <w:left w:val="nil"/>
              <w:bottom w:val="single" w:sz="4" w:space="0" w:color="000000"/>
              <w:right w:val="single" w:sz="4" w:space="0" w:color="000000"/>
            </w:tcBorders>
            <w:shd w:val="clear" w:color="auto" w:fill="auto"/>
            <w:noWrap/>
            <w:hideMark/>
          </w:tcPr>
          <w:p w14:paraId="3F24F1BA"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075A4BCF" w14:textId="77777777" w:rsidR="005F2121" w:rsidRPr="005F2121" w:rsidRDefault="005F2121" w:rsidP="005F2121">
            <w:pPr>
              <w:jc w:val="center"/>
              <w:outlineLvl w:val="2"/>
              <w:rPr>
                <w:color w:val="000000"/>
                <w:sz w:val="20"/>
                <w:szCs w:val="20"/>
              </w:rPr>
            </w:pPr>
            <w:r w:rsidRPr="005F2121">
              <w:rPr>
                <w:color w:val="000000"/>
                <w:sz w:val="20"/>
                <w:szCs w:val="20"/>
              </w:rPr>
              <w:t>7 528,16</w:t>
            </w:r>
          </w:p>
        </w:tc>
        <w:tc>
          <w:tcPr>
            <w:tcW w:w="1460" w:type="dxa"/>
            <w:gridSpan w:val="2"/>
            <w:tcBorders>
              <w:top w:val="nil"/>
              <w:left w:val="nil"/>
              <w:bottom w:val="single" w:sz="4" w:space="0" w:color="000000"/>
              <w:right w:val="single" w:sz="4" w:space="0" w:color="000000"/>
            </w:tcBorders>
            <w:shd w:val="clear" w:color="auto" w:fill="auto"/>
            <w:noWrap/>
            <w:hideMark/>
          </w:tcPr>
          <w:p w14:paraId="2E1AF282"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5AD62271"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75F38442"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2A389BFD" w14:textId="77777777" w:rsidR="005F2121" w:rsidRPr="005F2121" w:rsidRDefault="005F2121" w:rsidP="005F2121">
            <w:pPr>
              <w:outlineLvl w:val="3"/>
              <w:rPr>
                <w:color w:val="000000"/>
                <w:sz w:val="20"/>
                <w:szCs w:val="20"/>
              </w:rPr>
            </w:pPr>
            <w:r w:rsidRPr="005F2121">
              <w:rPr>
                <w:color w:val="000000"/>
                <w:sz w:val="20"/>
                <w:szCs w:val="20"/>
              </w:rPr>
              <w:t xml:space="preserve">            Другие вопросы в области жилищно-</w:t>
            </w:r>
            <w:r w:rsidRPr="005F2121">
              <w:rPr>
                <w:color w:val="000000"/>
                <w:sz w:val="20"/>
                <w:szCs w:val="20"/>
              </w:rPr>
              <w:lastRenderedPageBreak/>
              <w:t>коммунального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14:paraId="58C51179" w14:textId="77777777" w:rsidR="005F2121" w:rsidRPr="005F2121" w:rsidRDefault="005F2121" w:rsidP="005F2121">
            <w:pPr>
              <w:jc w:val="center"/>
              <w:outlineLvl w:val="3"/>
              <w:rPr>
                <w:color w:val="000000"/>
                <w:sz w:val="20"/>
                <w:szCs w:val="20"/>
              </w:rPr>
            </w:pPr>
            <w:r w:rsidRPr="005F2121">
              <w:rPr>
                <w:color w:val="000000"/>
                <w:sz w:val="20"/>
                <w:szCs w:val="20"/>
              </w:rPr>
              <w:lastRenderedPageBreak/>
              <w:t>0505</w:t>
            </w:r>
          </w:p>
        </w:tc>
        <w:tc>
          <w:tcPr>
            <w:tcW w:w="1286" w:type="dxa"/>
            <w:tcBorders>
              <w:top w:val="nil"/>
              <w:left w:val="nil"/>
              <w:bottom w:val="single" w:sz="4" w:space="0" w:color="000000"/>
              <w:right w:val="single" w:sz="4" w:space="0" w:color="000000"/>
            </w:tcBorders>
            <w:shd w:val="clear" w:color="auto" w:fill="auto"/>
            <w:noWrap/>
            <w:hideMark/>
          </w:tcPr>
          <w:p w14:paraId="1B3C439F" w14:textId="77777777" w:rsidR="005F2121" w:rsidRPr="005F2121" w:rsidRDefault="005F2121" w:rsidP="005F2121">
            <w:pPr>
              <w:jc w:val="center"/>
              <w:outlineLvl w:val="3"/>
              <w:rPr>
                <w:color w:val="000000"/>
                <w:sz w:val="20"/>
                <w:szCs w:val="20"/>
              </w:rPr>
            </w:pPr>
            <w:r w:rsidRPr="005F2121">
              <w:rPr>
                <w:color w:val="000000"/>
                <w:sz w:val="20"/>
                <w:szCs w:val="20"/>
              </w:rPr>
              <w:t>29001S1120</w:t>
            </w:r>
          </w:p>
        </w:tc>
        <w:tc>
          <w:tcPr>
            <w:tcW w:w="729" w:type="dxa"/>
            <w:tcBorders>
              <w:top w:val="nil"/>
              <w:left w:val="nil"/>
              <w:bottom w:val="single" w:sz="4" w:space="0" w:color="000000"/>
              <w:right w:val="single" w:sz="4" w:space="0" w:color="000000"/>
            </w:tcBorders>
            <w:shd w:val="clear" w:color="auto" w:fill="auto"/>
            <w:noWrap/>
            <w:hideMark/>
          </w:tcPr>
          <w:p w14:paraId="71FAFD7B"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44DB45E7" w14:textId="77777777" w:rsidR="005F2121" w:rsidRPr="005F2121" w:rsidRDefault="005F2121" w:rsidP="005F2121">
            <w:pPr>
              <w:jc w:val="center"/>
              <w:outlineLvl w:val="3"/>
              <w:rPr>
                <w:color w:val="000000"/>
                <w:sz w:val="20"/>
                <w:szCs w:val="20"/>
              </w:rPr>
            </w:pPr>
            <w:r w:rsidRPr="005F2121">
              <w:rPr>
                <w:color w:val="000000"/>
                <w:sz w:val="20"/>
                <w:szCs w:val="20"/>
              </w:rPr>
              <w:t>7 528,16</w:t>
            </w:r>
          </w:p>
        </w:tc>
        <w:tc>
          <w:tcPr>
            <w:tcW w:w="1460" w:type="dxa"/>
            <w:gridSpan w:val="2"/>
            <w:tcBorders>
              <w:top w:val="nil"/>
              <w:left w:val="nil"/>
              <w:bottom w:val="single" w:sz="4" w:space="0" w:color="000000"/>
              <w:right w:val="single" w:sz="4" w:space="0" w:color="000000"/>
            </w:tcBorders>
            <w:shd w:val="clear" w:color="auto" w:fill="auto"/>
            <w:noWrap/>
            <w:hideMark/>
          </w:tcPr>
          <w:p w14:paraId="2B159040"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754BBF36"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73F80A4C"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1A25CBBE" w14:textId="77777777" w:rsidR="005F2121" w:rsidRPr="005F2121" w:rsidRDefault="005F2121" w:rsidP="005F2121">
            <w:pPr>
              <w:outlineLvl w:val="4"/>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14:paraId="370603ED" w14:textId="77777777" w:rsidR="005F2121" w:rsidRPr="005F2121" w:rsidRDefault="005F2121" w:rsidP="005F2121">
            <w:pPr>
              <w:jc w:val="center"/>
              <w:outlineLvl w:val="4"/>
              <w:rPr>
                <w:color w:val="000000"/>
                <w:sz w:val="20"/>
                <w:szCs w:val="20"/>
              </w:rPr>
            </w:pPr>
            <w:r w:rsidRPr="005F2121">
              <w:rPr>
                <w:color w:val="000000"/>
                <w:sz w:val="20"/>
                <w:szCs w:val="20"/>
              </w:rPr>
              <w:t>0505</w:t>
            </w:r>
          </w:p>
        </w:tc>
        <w:tc>
          <w:tcPr>
            <w:tcW w:w="1286" w:type="dxa"/>
            <w:tcBorders>
              <w:top w:val="nil"/>
              <w:left w:val="nil"/>
              <w:bottom w:val="single" w:sz="4" w:space="0" w:color="000000"/>
              <w:right w:val="single" w:sz="4" w:space="0" w:color="000000"/>
            </w:tcBorders>
            <w:shd w:val="clear" w:color="auto" w:fill="auto"/>
            <w:noWrap/>
            <w:hideMark/>
          </w:tcPr>
          <w:p w14:paraId="7CD17502" w14:textId="77777777" w:rsidR="005F2121" w:rsidRPr="005F2121" w:rsidRDefault="005F2121" w:rsidP="005F2121">
            <w:pPr>
              <w:jc w:val="center"/>
              <w:outlineLvl w:val="4"/>
              <w:rPr>
                <w:color w:val="000000"/>
                <w:sz w:val="20"/>
                <w:szCs w:val="20"/>
              </w:rPr>
            </w:pPr>
            <w:r w:rsidRPr="005F2121">
              <w:rPr>
                <w:color w:val="000000"/>
                <w:sz w:val="20"/>
                <w:szCs w:val="20"/>
              </w:rPr>
              <w:t>29001S1120</w:t>
            </w:r>
          </w:p>
        </w:tc>
        <w:tc>
          <w:tcPr>
            <w:tcW w:w="729" w:type="dxa"/>
            <w:tcBorders>
              <w:top w:val="nil"/>
              <w:left w:val="nil"/>
              <w:bottom w:val="single" w:sz="4" w:space="0" w:color="000000"/>
              <w:right w:val="single" w:sz="4" w:space="0" w:color="000000"/>
            </w:tcBorders>
            <w:shd w:val="clear" w:color="auto" w:fill="auto"/>
            <w:noWrap/>
            <w:hideMark/>
          </w:tcPr>
          <w:p w14:paraId="0A82CCBC" w14:textId="77777777" w:rsidR="005F2121" w:rsidRPr="005F2121" w:rsidRDefault="005F2121" w:rsidP="005F2121">
            <w:pPr>
              <w:jc w:val="center"/>
              <w:outlineLvl w:val="4"/>
              <w:rPr>
                <w:color w:val="000000"/>
                <w:sz w:val="20"/>
                <w:szCs w:val="20"/>
              </w:rPr>
            </w:pPr>
            <w:r w:rsidRPr="005F2121">
              <w:rPr>
                <w:color w:val="000000"/>
                <w:sz w:val="20"/>
                <w:szCs w:val="20"/>
              </w:rPr>
              <w:t>200</w:t>
            </w:r>
          </w:p>
        </w:tc>
        <w:tc>
          <w:tcPr>
            <w:tcW w:w="1460" w:type="dxa"/>
            <w:gridSpan w:val="2"/>
            <w:tcBorders>
              <w:top w:val="nil"/>
              <w:left w:val="nil"/>
              <w:bottom w:val="single" w:sz="4" w:space="0" w:color="000000"/>
              <w:right w:val="single" w:sz="4" w:space="0" w:color="000000"/>
            </w:tcBorders>
            <w:shd w:val="clear" w:color="auto" w:fill="auto"/>
            <w:noWrap/>
            <w:hideMark/>
          </w:tcPr>
          <w:p w14:paraId="56F4F747" w14:textId="77777777" w:rsidR="005F2121" w:rsidRPr="005F2121" w:rsidRDefault="005F2121" w:rsidP="005F2121">
            <w:pPr>
              <w:jc w:val="center"/>
              <w:outlineLvl w:val="4"/>
              <w:rPr>
                <w:color w:val="000000"/>
                <w:sz w:val="20"/>
                <w:szCs w:val="20"/>
              </w:rPr>
            </w:pPr>
            <w:r w:rsidRPr="005F2121">
              <w:rPr>
                <w:color w:val="000000"/>
                <w:sz w:val="20"/>
                <w:szCs w:val="20"/>
              </w:rPr>
              <w:t>7 528,16</w:t>
            </w:r>
          </w:p>
        </w:tc>
        <w:tc>
          <w:tcPr>
            <w:tcW w:w="1460" w:type="dxa"/>
            <w:gridSpan w:val="2"/>
            <w:tcBorders>
              <w:top w:val="nil"/>
              <w:left w:val="nil"/>
              <w:bottom w:val="single" w:sz="4" w:space="0" w:color="000000"/>
              <w:right w:val="single" w:sz="4" w:space="0" w:color="000000"/>
            </w:tcBorders>
            <w:shd w:val="clear" w:color="auto" w:fill="auto"/>
            <w:noWrap/>
            <w:hideMark/>
          </w:tcPr>
          <w:p w14:paraId="0EBF345D"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584897E5"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1DF58A5E"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0DB00B36" w14:textId="77777777" w:rsidR="005F2121" w:rsidRPr="005F2121" w:rsidRDefault="005F2121" w:rsidP="005F2121">
            <w:pPr>
              <w:rPr>
                <w:b/>
                <w:bCs/>
                <w:color w:val="000000"/>
                <w:sz w:val="20"/>
                <w:szCs w:val="20"/>
              </w:rPr>
            </w:pPr>
            <w:r w:rsidRPr="005F2121">
              <w:rPr>
                <w:b/>
                <w:bCs/>
                <w:color w:val="000000"/>
                <w:sz w:val="20"/>
                <w:szCs w:val="20"/>
              </w:rPr>
              <w:t xml:space="preserve">    Муниципальная программа "Профилактика терроризма, минимизация и (или) ликвидация последствий его проявлений"</w:t>
            </w:r>
          </w:p>
        </w:tc>
        <w:tc>
          <w:tcPr>
            <w:tcW w:w="709" w:type="dxa"/>
            <w:tcBorders>
              <w:top w:val="nil"/>
              <w:left w:val="nil"/>
              <w:bottom w:val="single" w:sz="4" w:space="0" w:color="000000"/>
              <w:right w:val="single" w:sz="4" w:space="0" w:color="000000"/>
            </w:tcBorders>
            <w:shd w:val="clear" w:color="auto" w:fill="auto"/>
            <w:noWrap/>
            <w:hideMark/>
          </w:tcPr>
          <w:p w14:paraId="35AAC500" w14:textId="77777777" w:rsidR="005F2121" w:rsidRPr="005F2121" w:rsidRDefault="005F2121" w:rsidP="005F2121">
            <w:pPr>
              <w:jc w:val="center"/>
              <w:rPr>
                <w:b/>
                <w:bCs/>
                <w:color w:val="000000"/>
                <w:sz w:val="20"/>
                <w:szCs w:val="20"/>
              </w:rPr>
            </w:pPr>
            <w:r w:rsidRPr="005F2121">
              <w:rPr>
                <w:b/>
                <w:bCs/>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7354552F" w14:textId="77777777" w:rsidR="005F2121" w:rsidRPr="005F2121" w:rsidRDefault="005F2121" w:rsidP="005F2121">
            <w:pPr>
              <w:jc w:val="center"/>
              <w:rPr>
                <w:b/>
                <w:bCs/>
                <w:color w:val="000000"/>
                <w:sz w:val="20"/>
                <w:szCs w:val="20"/>
              </w:rPr>
            </w:pPr>
            <w:r w:rsidRPr="005F2121">
              <w:rPr>
                <w:b/>
                <w:bCs/>
                <w:color w:val="000000"/>
                <w:sz w:val="20"/>
                <w:szCs w:val="20"/>
              </w:rPr>
              <w:t>3000000000</w:t>
            </w:r>
          </w:p>
        </w:tc>
        <w:tc>
          <w:tcPr>
            <w:tcW w:w="729" w:type="dxa"/>
            <w:tcBorders>
              <w:top w:val="nil"/>
              <w:left w:val="nil"/>
              <w:bottom w:val="single" w:sz="4" w:space="0" w:color="000000"/>
              <w:right w:val="single" w:sz="4" w:space="0" w:color="000000"/>
            </w:tcBorders>
            <w:shd w:val="clear" w:color="auto" w:fill="auto"/>
            <w:noWrap/>
            <w:hideMark/>
          </w:tcPr>
          <w:p w14:paraId="0554D128" w14:textId="77777777" w:rsidR="005F2121" w:rsidRPr="005F2121" w:rsidRDefault="005F2121" w:rsidP="005F2121">
            <w:pPr>
              <w:jc w:val="center"/>
              <w:rPr>
                <w:b/>
                <w:bCs/>
                <w:color w:val="000000"/>
                <w:sz w:val="20"/>
                <w:szCs w:val="20"/>
              </w:rPr>
            </w:pPr>
            <w:r w:rsidRPr="005F2121">
              <w:rPr>
                <w:b/>
                <w:bCs/>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21E8A05C" w14:textId="77777777" w:rsidR="005F2121" w:rsidRPr="005F2121" w:rsidRDefault="005F2121" w:rsidP="005F2121">
            <w:pPr>
              <w:jc w:val="center"/>
              <w:rPr>
                <w:b/>
                <w:bCs/>
                <w:color w:val="000000"/>
                <w:sz w:val="20"/>
                <w:szCs w:val="20"/>
              </w:rPr>
            </w:pPr>
            <w:r w:rsidRPr="005F2121">
              <w:rPr>
                <w:b/>
                <w:bCs/>
                <w:color w:val="000000"/>
                <w:sz w:val="20"/>
                <w:szCs w:val="20"/>
              </w:rPr>
              <w:t>129,00</w:t>
            </w:r>
          </w:p>
        </w:tc>
        <w:tc>
          <w:tcPr>
            <w:tcW w:w="1460" w:type="dxa"/>
            <w:gridSpan w:val="2"/>
            <w:tcBorders>
              <w:top w:val="nil"/>
              <w:left w:val="nil"/>
              <w:bottom w:val="single" w:sz="4" w:space="0" w:color="000000"/>
              <w:right w:val="single" w:sz="4" w:space="0" w:color="000000"/>
            </w:tcBorders>
            <w:shd w:val="clear" w:color="auto" w:fill="auto"/>
            <w:noWrap/>
            <w:hideMark/>
          </w:tcPr>
          <w:p w14:paraId="745C9F11" w14:textId="77777777" w:rsidR="005F2121" w:rsidRPr="005F2121" w:rsidRDefault="005F2121" w:rsidP="005F2121">
            <w:pPr>
              <w:jc w:val="center"/>
              <w:rPr>
                <w:b/>
                <w:bCs/>
                <w:color w:val="000000"/>
                <w:sz w:val="20"/>
                <w:szCs w:val="20"/>
              </w:rPr>
            </w:pPr>
            <w:r w:rsidRPr="005F2121">
              <w:rPr>
                <w:b/>
                <w:bCs/>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204F517A" w14:textId="77777777" w:rsidR="005F2121" w:rsidRPr="005F2121" w:rsidRDefault="005F2121" w:rsidP="005F2121">
            <w:pPr>
              <w:jc w:val="center"/>
              <w:rPr>
                <w:b/>
                <w:bCs/>
                <w:color w:val="000000"/>
                <w:sz w:val="20"/>
                <w:szCs w:val="20"/>
              </w:rPr>
            </w:pPr>
            <w:r w:rsidRPr="005F2121">
              <w:rPr>
                <w:b/>
                <w:bCs/>
                <w:color w:val="000000"/>
                <w:sz w:val="20"/>
                <w:szCs w:val="20"/>
              </w:rPr>
              <w:t>0,0%</w:t>
            </w:r>
          </w:p>
        </w:tc>
      </w:tr>
      <w:tr w:rsidR="005F2121" w:rsidRPr="005F2121" w14:paraId="63B7F4CB"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6FC9F1D7" w14:textId="77777777" w:rsidR="005F2121" w:rsidRPr="005F2121" w:rsidRDefault="005F2121" w:rsidP="005F2121">
            <w:pPr>
              <w:outlineLvl w:val="1"/>
              <w:rPr>
                <w:color w:val="000000"/>
                <w:sz w:val="20"/>
                <w:szCs w:val="20"/>
              </w:rPr>
            </w:pPr>
            <w:r w:rsidRPr="005F2121">
              <w:rPr>
                <w:color w:val="000000"/>
                <w:sz w:val="20"/>
                <w:szCs w:val="20"/>
              </w:rPr>
              <w:t xml:space="preserve">        Основное мероприятие: Обеспечение антитеррористической безопасности населения</w:t>
            </w:r>
          </w:p>
        </w:tc>
        <w:tc>
          <w:tcPr>
            <w:tcW w:w="709" w:type="dxa"/>
            <w:tcBorders>
              <w:top w:val="nil"/>
              <w:left w:val="nil"/>
              <w:bottom w:val="single" w:sz="4" w:space="0" w:color="000000"/>
              <w:right w:val="single" w:sz="4" w:space="0" w:color="000000"/>
            </w:tcBorders>
            <w:shd w:val="clear" w:color="auto" w:fill="auto"/>
            <w:noWrap/>
            <w:hideMark/>
          </w:tcPr>
          <w:p w14:paraId="314FC010"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5B88027F" w14:textId="77777777" w:rsidR="005F2121" w:rsidRPr="005F2121" w:rsidRDefault="005F2121" w:rsidP="005F2121">
            <w:pPr>
              <w:jc w:val="center"/>
              <w:outlineLvl w:val="1"/>
              <w:rPr>
                <w:color w:val="000000"/>
                <w:sz w:val="20"/>
                <w:szCs w:val="20"/>
              </w:rPr>
            </w:pPr>
            <w:r w:rsidRPr="005F2121">
              <w:rPr>
                <w:color w:val="000000"/>
                <w:sz w:val="20"/>
                <w:szCs w:val="20"/>
              </w:rPr>
              <w:t>3000100000</w:t>
            </w:r>
          </w:p>
        </w:tc>
        <w:tc>
          <w:tcPr>
            <w:tcW w:w="729" w:type="dxa"/>
            <w:tcBorders>
              <w:top w:val="nil"/>
              <w:left w:val="nil"/>
              <w:bottom w:val="single" w:sz="4" w:space="0" w:color="000000"/>
              <w:right w:val="single" w:sz="4" w:space="0" w:color="000000"/>
            </w:tcBorders>
            <w:shd w:val="clear" w:color="auto" w:fill="auto"/>
            <w:noWrap/>
            <w:hideMark/>
          </w:tcPr>
          <w:p w14:paraId="0BD4B66E"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7A6749D6" w14:textId="77777777" w:rsidR="005F2121" w:rsidRPr="005F2121" w:rsidRDefault="005F2121" w:rsidP="005F2121">
            <w:pPr>
              <w:jc w:val="center"/>
              <w:outlineLvl w:val="1"/>
              <w:rPr>
                <w:color w:val="000000"/>
                <w:sz w:val="20"/>
                <w:szCs w:val="20"/>
              </w:rPr>
            </w:pPr>
            <w:r w:rsidRPr="005F2121">
              <w:rPr>
                <w:color w:val="000000"/>
                <w:sz w:val="20"/>
                <w:szCs w:val="20"/>
              </w:rPr>
              <w:t>129,00</w:t>
            </w:r>
          </w:p>
        </w:tc>
        <w:tc>
          <w:tcPr>
            <w:tcW w:w="1460" w:type="dxa"/>
            <w:gridSpan w:val="2"/>
            <w:tcBorders>
              <w:top w:val="nil"/>
              <w:left w:val="nil"/>
              <w:bottom w:val="single" w:sz="4" w:space="0" w:color="000000"/>
              <w:right w:val="single" w:sz="4" w:space="0" w:color="000000"/>
            </w:tcBorders>
            <w:shd w:val="clear" w:color="auto" w:fill="auto"/>
            <w:noWrap/>
            <w:hideMark/>
          </w:tcPr>
          <w:p w14:paraId="67889991" w14:textId="77777777" w:rsidR="005F2121" w:rsidRPr="005F2121" w:rsidRDefault="005F2121" w:rsidP="005F2121">
            <w:pPr>
              <w:jc w:val="center"/>
              <w:outlineLvl w:val="1"/>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7E782F35" w14:textId="77777777" w:rsidR="005F2121" w:rsidRPr="005F2121" w:rsidRDefault="005F2121" w:rsidP="005F2121">
            <w:pPr>
              <w:jc w:val="center"/>
              <w:outlineLvl w:val="1"/>
              <w:rPr>
                <w:color w:val="000000"/>
                <w:sz w:val="20"/>
                <w:szCs w:val="20"/>
              </w:rPr>
            </w:pPr>
            <w:r w:rsidRPr="005F2121">
              <w:rPr>
                <w:color w:val="000000"/>
                <w:sz w:val="20"/>
                <w:szCs w:val="20"/>
              </w:rPr>
              <w:t>0,0%</w:t>
            </w:r>
          </w:p>
        </w:tc>
      </w:tr>
      <w:tr w:rsidR="005F2121" w:rsidRPr="005F2121" w14:paraId="40C3805D"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2337095B" w14:textId="77777777" w:rsidR="005F2121" w:rsidRPr="005F2121" w:rsidRDefault="005F2121" w:rsidP="005F2121">
            <w:pPr>
              <w:outlineLvl w:val="2"/>
              <w:rPr>
                <w:color w:val="000000"/>
                <w:sz w:val="20"/>
                <w:szCs w:val="20"/>
              </w:rPr>
            </w:pPr>
            <w:r w:rsidRPr="005F2121">
              <w:rPr>
                <w:color w:val="000000"/>
                <w:sz w:val="20"/>
                <w:szCs w:val="20"/>
              </w:rPr>
              <w:t xml:space="preserve">          Повышение квалификации по вопросам профилактики терроризма</w:t>
            </w:r>
          </w:p>
        </w:tc>
        <w:tc>
          <w:tcPr>
            <w:tcW w:w="709" w:type="dxa"/>
            <w:tcBorders>
              <w:top w:val="nil"/>
              <w:left w:val="nil"/>
              <w:bottom w:val="single" w:sz="4" w:space="0" w:color="000000"/>
              <w:right w:val="single" w:sz="4" w:space="0" w:color="000000"/>
            </w:tcBorders>
            <w:shd w:val="clear" w:color="auto" w:fill="auto"/>
            <w:noWrap/>
            <w:hideMark/>
          </w:tcPr>
          <w:p w14:paraId="116EBA55"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5FEF1349" w14:textId="77777777" w:rsidR="005F2121" w:rsidRPr="005F2121" w:rsidRDefault="005F2121" w:rsidP="005F2121">
            <w:pPr>
              <w:jc w:val="center"/>
              <w:outlineLvl w:val="2"/>
              <w:rPr>
                <w:color w:val="000000"/>
                <w:sz w:val="20"/>
                <w:szCs w:val="20"/>
              </w:rPr>
            </w:pPr>
            <w:r w:rsidRPr="005F2121">
              <w:rPr>
                <w:color w:val="000000"/>
                <w:sz w:val="20"/>
                <w:szCs w:val="20"/>
              </w:rPr>
              <w:t>3000184670</w:t>
            </w:r>
          </w:p>
        </w:tc>
        <w:tc>
          <w:tcPr>
            <w:tcW w:w="729" w:type="dxa"/>
            <w:tcBorders>
              <w:top w:val="nil"/>
              <w:left w:val="nil"/>
              <w:bottom w:val="single" w:sz="4" w:space="0" w:color="000000"/>
              <w:right w:val="single" w:sz="4" w:space="0" w:color="000000"/>
            </w:tcBorders>
            <w:shd w:val="clear" w:color="auto" w:fill="auto"/>
            <w:noWrap/>
            <w:hideMark/>
          </w:tcPr>
          <w:p w14:paraId="71C3D180"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0049109E" w14:textId="77777777" w:rsidR="005F2121" w:rsidRPr="005F2121" w:rsidRDefault="005F2121" w:rsidP="005F2121">
            <w:pPr>
              <w:jc w:val="center"/>
              <w:outlineLvl w:val="2"/>
              <w:rPr>
                <w:color w:val="000000"/>
                <w:sz w:val="20"/>
                <w:szCs w:val="20"/>
              </w:rPr>
            </w:pPr>
            <w:r w:rsidRPr="005F2121">
              <w:rPr>
                <w:color w:val="000000"/>
                <w:sz w:val="20"/>
                <w:szCs w:val="20"/>
              </w:rPr>
              <w:t>42,00</w:t>
            </w:r>
          </w:p>
        </w:tc>
        <w:tc>
          <w:tcPr>
            <w:tcW w:w="1460" w:type="dxa"/>
            <w:gridSpan w:val="2"/>
            <w:tcBorders>
              <w:top w:val="nil"/>
              <w:left w:val="nil"/>
              <w:bottom w:val="single" w:sz="4" w:space="0" w:color="000000"/>
              <w:right w:val="single" w:sz="4" w:space="0" w:color="000000"/>
            </w:tcBorders>
            <w:shd w:val="clear" w:color="auto" w:fill="auto"/>
            <w:noWrap/>
            <w:hideMark/>
          </w:tcPr>
          <w:p w14:paraId="0E0F2D48"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7748D941"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7AA3DC8F"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27205577" w14:textId="77777777" w:rsidR="005F2121" w:rsidRPr="005F2121" w:rsidRDefault="005F2121" w:rsidP="005F2121">
            <w:pPr>
              <w:outlineLvl w:val="3"/>
              <w:rPr>
                <w:color w:val="000000"/>
                <w:sz w:val="20"/>
                <w:szCs w:val="20"/>
              </w:rPr>
            </w:pPr>
            <w:r w:rsidRPr="005F2121">
              <w:rPr>
                <w:color w:val="000000"/>
                <w:sz w:val="20"/>
                <w:szCs w:val="20"/>
              </w:rPr>
              <w:t xml:space="preserve">            Другие вопросы в области национальной безопасности и правоохранительной деятельности</w:t>
            </w:r>
          </w:p>
        </w:tc>
        <w:tc>
          <w:tcPr>
            <w:tcW w:w="709" w:type="dxa"/>
            <w:tcBorders>
              <w:top w:val="nil"/>
              <w:left w:val="nil"/>
              <w:bottom w:val="single" w:sz="4" w:space="0" w:color="000000"/>
              <w:right w:val="single" w:sz="4" w:space="0" w:color="000000"/>
            </w:tcBorders>
            <w:shd w:val="clear" w:color="auto" w:fill="auto"/>
            <w:noWrap/>
            <w:hideMark/>
          </w:tcPr>
          <w:p w14:paraId="1E7B7C5E" w14:textId="77777777" w:rsidR="005F2121" w:rsidRPr="005F2121" w:rsidRDefault="005F2121" w:rsidP="005F2121">
            <w:pPr>
              <w:jc w:val="center"/>
              <w:outlineLvl w:val="3"/>
              <w:rPr>
                <w:color w:val="000000"/>
                <w:sz w:val="20"/>
                <w:szCs w:val="20"/>
              </w:rPr>
            </w:pPr>
            <w:r w:rsidRPr="005F2121">
              <w:rPr>
                <w:color w:val="000000"/>
                <w:sz w:val="20"/>
                <w:szCs w:val="20"/>
              </w:rPr>
              <w:t>0314</w:t>
            </w:r>
          </w:p>
        </w:tc>
        <w:tc>
          <w:tcPr>
            <w:tcW w:w="1286" w:type="dxa"/>
            <w:tcBorders>
              <w:top w:val="nil"/>
              <w:left w:val="nil"/>
              <w:bottom w:val="single" w:sz="4" w:space="0" w:color="000000"/>
              <w:right w:val="single" w:sz="4" w:space="0" w:color="000000"/>
            </w:tcBorders>
            <w:shd w:val="clear" w:color="auto" w:fill="auto"/>
            <w:noWrap/>
            <w:hideMark/>
          </w:tcPr>
          <w:p w14:paraId="025ED63A" w14:textId="77777777" w:rsidR="005F2121" w:rsidRPr="005F2121" w:rsidRDefault="005F2121" w:rsidP="005F2121">
            <w:pPr>
              <w:jc w:val="center"/>
              <w:outlineLvl w:val="3"/>
              <w:rPr>
                <w:color w:val="000000"/>
                <w:sz w:val="20"/>
                <w:szCs w:val="20"/>
              </w:rPr>
            </w:pPr>
            <w:r w:rsidRPr="005F2121">
              <w:rPr>
                <w:color w:val="000000"/>
                <w:sz w:val="20"/>
                <w:szCs w:val="20"/>
              </w:rPr>
              <w:t>3000184670</w:t>
            </w:r>
          </w:p>
        </w:tc>
        <w:tc>
          <w:tcPr>
            <w:tcW w:w="729" w:type="dxa"/>
            <w:tcBorders>
              <w:top w:val="nil"/>
              <w:left w:val="nil"/>
              <w:bottom w:val="single" w:sz="4" w:space="0" w:color="000000"/>
              <w:right w:val="single" w:sz="4" w:space="0" w:color="000000"/>
            </w:tcBorders>
            <w:shd w:val="clear" w:color="auto" w:fill="auto"/>
            <w:noWrap/>
            <w:hideMark/>
          </w:tcPr>
          <w:p w14:paraId="0B4D2BC4"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2A94B6A1" w14:textId="77777777" w:rsidR="005F2121" w:rsidRPr="005F2121" w:rsidRDefault="005F2121" w:rsidP="005F2121">
            <w:pPr>
              <w:jc w:val="center"/>
              <w:outlineLvl w:val="3"/>
              <w:rPr>
                <w:color w:val="000000"/>
                <w:sz w:val="20"/>
                <w:szCs w:val="20"/>
              </w:rPr>
            </w:pPr>
            <w:r w:rsidRPr="005F2121">
              <w:rPr>
                <w:color w:val="000000"/>
                <w:sz w:val="20"/>
                <w:szCs w:val="20"/>
              </w:rPr>
              <w:t>42,00</w:t>
            </w:r>
          </w:p>
        </w:tc>
        <w:tc>
          <w:tcPr>
            <w:tcW w:w="1460" w:type="dxa"/>
            <w:gridSpan w:val="2"/>
            <w:tcBorders>
              <w:top w:val="nil"/>
              <w:left w:val="nil"/>
              <w:bottom w:val="single" w:sz="4" w:space="0" w:color="000000"/>
              <w:right w:val="single" w:sz="4" w:space="0" w:color="000000"/>
            </w:tcBorders>
            <w:shd w:val="clear" w:color="auto" w:fill="auto"/>
            <w:noWrap/>
            <w:hideMark/>
          </w:tcPr>
          <w:p w14:paraId="262F0058"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742CED98"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36F57EA6"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7B51579A" w14:textId="77777777" w:rsidR="005F2121" w:rsidRPr="005F2121" w:rsidRDefault="005F2121" w:rsidP="005F2121">
            <w:pPr>
              <w:outlineLvl w:val="4"/>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14:paraId="7A9AA04F" w14:textId="77777777" w:rsidR="005F2121" w:rsidRPr="005F2121" w:rsidRDefault="005F2121" w:rsidP="005F2121">
            <w:pPr>
              <w:jc w:val="center"/>
              <w:outlineLvl w:val="4"/>
              <w:rPr>
                <w:color w:val="000000"/>
                <w:sz w:val="20"/>
                <w:szCs w:val="20"/>
              </w:rPr>
            </w:pPr>
            <w:r w:rsidRPr="005F2121">
              <w:rPr>
                <w:color w:val="000000"/>
                <w:sz w:val="20"/>
                <w:szCs w:val="20"/>
              </w:rPr>
              <w:t>0314</w:t>
            </w:r>
          </w:p>
        </w:tc>
        <w:tc>
          <w:tcPr>
            <w:tcW w:w="1286" w:type="dxa"/>
            <w:tcBorders>
              <w:top w:val="nil"/>
              <w:left w:val="nil"/>
              <w:bottom w:val="single" w:sz="4" w:space="0" w:color="000000"/>
              <w:right w:val="single" w:sz="4" w:space="0" w:color="000000"/>
            </w:tcBorders>
            <w:shd w:val="clear" w:color="auto" w:fill="auto"/>
            <w:noWrap/>
            <w:hideMark/>
          </w:tcPr>
          <w:p w14:paraId="1904F029" w14:textId="77777777" w:rsidR="005F2121" w:rsidRPr="005F2121" w:rsidRDefault="005F2121" w:rsidP="005F2121">
            <w:pPr>
              <w:jc w:val="center"/>
              <w:outlineLvl w:val="4"/>
              <w:rPr>
                <w:color w:val="000000"/>
                <w:sz w:val="20"/>
                <w:szCs w:val="20"/>
              </w:rPr>
            </w:pPr>
            <w:r w:rsidRPr="005F2121">
              <w:rPr>
                <w:color w:val="000000"/>
                <w:sz w:val="20"/>
                <w:szCs w:val="20"/>
              </w:rPr>
              <w:t>3000184670</w:t>
            </w:r>
          </w:p>
        </w:tc>
        <w:tc>
          <w:tcPr>
            <w:tcW w:w="729" w:type="dxa"/>
            <w:tcBorders>
              <w:top w:val="nil"/>
              <w:left w:val="nil"/>
              <w:bottom w:val="single" w:sz="4" w:space="0" w:color="000000"/>
              <w:right w:val="single" w:sz="4" w:space="0" w:color="000000"/>
            </w:tcBorders>
            <w:shd w:val="clear" w:color="auto" w:fill="auto"/>
            <w:noWrap/>
            <w:hideMark/>
          </w:tcPr>
          <w:p w14:paraId="6D7E194D" w14:textId="77777777" w:rsidR="005F2121" w:rsidRPr="005F2121" w:rsidRDefault="005F2121" w:rsidP="005F2121">
            <w:pPr>
              <w:jc w:val="center"/>
              <w:outlineLvl w:val="4"/>
              <w:rPr>
                <w:color w:val="000000"/>
                <w:sz w:val="20"/>
                <w:szCs w:val="20"/>
              </w:rPr>
            </w:pPr>
            <w:r w:rsidRPr="005F2121">
              <w:rPr>
                <w:color w:val="000000"/>
                <w:sz w:val="20"/>
                <w:szCs w:val="20"/>
              </w:rPr>
              <w:t>200</w:t>
            </w:r>
          </w:p>
        </w:tc>
        <w:tc>
          <w:tcPr>
            <w:tcW w:w="1460" w:type="dxa"/>
            <w:gridSpan w:val="2"/>
            <w:tcBorders>
              <w:top w:val="nil"/>
              <w:left w:val="nil"/>
              <w:bottom w:val="single" w:sz="4" w:space="0" w:color="000000"/>
              <w:right w:val="single" w:sz="4" w:space="0" w:color="000000"/>
            </w:tcBorders>
            <w:shd w:val="clear" w:color="auto" w:fill="auto"/>
            <w:noWrap/>
            <w:hideMark/>
          </w:tcPr>
          <w:p w14:paraId="199D98F5" w14:textId="77777777" w:rsidR="005F2121" w:rsidRPr="005F2121" w:rsidRDefault="005F2121" w:rsidP="005F2121">
            <w:pPr>
              <w:jc w:val="center"/>
              <w:outlineLvl w:val="4"/>
              <w:rPr>
                <w:color w:val="000000"/>
                <w:sz w:val="20"/>
                <w:szCs w:val="20"/>
              </w:rPr>
            </w:pPr>
            <w:r w:rsidRPr="005F2121">
              <w:rPr>
                <w:color w:val="000000"/>
                <w:sz w:val="20"/>
                <w:szCs w:val="20"/>
              </w:rPr>
              <w:t>42,00</w:t>
            </w:r>
          </w:p>
        </w:tc>
        <w:tc>
          <w:tcPr>
            <w:tcW w:w="1460" w:type="dxa"/>
            <w:gridSpan w:val="2"/>
            <w:tcBorders>
              <w:top w:val="nil"/>
              <w:left w:val="nil"/>
              <w:bottom w:val="single" w:sz="4" w:space="0" w:color="000000"/>
              <w:right w:val="single" w:sz="4" w:space="0" w:color="000000"/>
            </w:tcBorders>
            <w:shd w:val="clear" w:color="auto" w:fill="auto"/>
            <w:noWrap/>
            <w:hideMark/>
          </w:tcPr>
          <w:p w14:paraId="4E01BDC1"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33D96B48"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051A3C0C"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030889D0" w14:textId="77777777" w:rsidR="005F2121" w:rsidRPr="005F2121" w:rsidRDefault="005F2121" w:rsidP="005F2121">
            <w:pPr>
              <w:outlineLvl w:val="2"/>
              <w:rPr>
                <w:color w:val="000000"/>
                <w:sz w:val="20"/>
                <w:szCs w:val="20"/>
              </w:rPr>
            </w:pPr>
            <w:r w:rsidRPr="005F2121">
              <w:rPr>
                <w:color w:val="000000"/>
                <w:sz w:val="20"/>
                <w:szCs w:val="20"/>
              </w:rPr>
              <w:t xml:space="preserve">          Охрана мест массового пребывания людей</w:t>
            </w:r>
          </w:p>
        </w:tc>
        <w:tc>
          <w:tcPr>
            <w:tcW w:w="709" w:type="dxa"/>
            <w:tcBorders>
              <w:top w:val="nil"/>
              <w:left w:val="nil"/>
              <w:bottom w:val="single" w:sz="4" w:space="0" w:color="000000"/>
              <w:right w:val="single" w:sz="4" w:space="0" w:color="000000"/>
            </w:tcBorders>
            <w:shd w:val="clear" w:color="auto" w:fill="auto"/>
            <w:noWrap/>
            <w:hideMark/>
          </w:tcPr>
          <w:p w14:paraId="799BAC6D"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6432D6D2" w14:textId="77777777" w:rsidR="005F2121" w:rsidRPr="005F2121" w:rsidRDefault="005F2121" w:rsidP="005F2121">
            <w:pPr>
              <w:jc w:val="center"/>
              <w:outlineLvl w:val="2"/>
              <w:rPr>
                <w:color w:val="000000"/>
                <w:sz w:val="20"/>
                <w:szCs w:val="20"/>
              </w:rPr>
            </w:pPr>
            <w:r w:rsidRPr="005F2121">
              <w:rPr>
                <w:color w:val="000000"/>
                <w:sz w:val="20"/>
                <w:szCs w:val="20"/>
              </w:rPr>
              <w:t>3000184680</w:t>
            </w:r>
          </w:p>
        </w:tc>
        <w:tc>
          <w:tcPr>
            <w:tcW w:w="729" w:type="dxa"/>
            <w:tcBorders>
              <w:top w:val="nil"/>
              <w:left w:val="nil"/>
              <w:bottom w:val="single" w:sz="4" w:space="0" w:color="000000"/>
              <w:right w:val="single" w:sz="4" w:space="0" w:color="000000"/>
            </w:tcBorders>
            <w:shd w:val="clear" w:color="auto" w:fill="auto"/>
            <w:noWrap/>
            <w:hideMark/>
          </w:tcPr>
          <w:p w14:paraId="0D682590"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6F75AEAC" w14:textId="77777777" w:rsidR="005F2121" w:rsidRPr="005F2121" w:rsidRDefault="005F2121" w:rsidP="005F2121">
            <w:pPr>
              <w:jc w:val="center"/>
              <w:outlineLvl w:val="2"/>
              <w:rPr>
                <w:color w:val="000000"/>
                <w:sz w:val="20"/>
                <w:szCs w:val="20"/>
              </w:rPr>
            </w:pPr>
            <w:r w:rsidRPr="005F2121">
              <w:rPr>
                <w:color w:val="000000"/>
                <w:sz w:val="20"/>
                <w:szCs w:val="20"/>
              </w:rPr>
              <w:t>87,00</w:t>
            </w:r>
          </w:p>
        </w:tc>
        <w:tc>
          <w:tcPr>
            <w:tcW w:w="1460" w:type="dxa"/>
            <w:gridSpan w:val="2"/>
            <w:tcBorders>
              <w:top w:val="nil"/>
              <w:left w:val="nil"/>
              <w:bottom w:val="single" w:sz="4" w:space="0" w:color="000000"/>
              <w:right w:val="single" w:sz="4" w:space="0" w:color="000000"/>
            </w:tcBorders>
            <w:shd w:val="clear" w:color="auto" w:fill="auto"/>
            <w:noWrap/>
            <w:hideMark/>
          </w:tcPr>
          <w:p w14:paraId="10BAE084"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6C43EE4F"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36406B1D"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5A7E48D6" w14:textId="77777777" w:rsidR="005F2121" w:rsidRPr="005F2121" w:rsidRDefault="005F2121" w:rsidP="005F2121">
            <w:pPr>
              <w:outlineLvl w:val="3"/>
              <w:rPr>
                <w:color w:val="000000"/>
                <w:sz w:val="20"/>
                <w:szCs w:val="20"/>
              </w:rPr>
            </w:pPr>
            <w:r w:rsidRPr="005F2121">
              <w:rPr>
                <w:color w:val="000000"/>
                <w:sz w:val="20"/>
                <w:szCs w:val="20"/>
              </w:rPr>
              <w:t xml:space="preserve">            Другие вопросы в области национальной безопасности и правоохранительной деятельности</w:t>
            </w:r>
          </w:p>
        </w:tc>
        <w:tc>
          <w:tcPr>
            <w:tcW w:w="709" w:type="dxa"/>
            <w:tcBorders>
              <w:top w:val="nil"/>
              <w:left w:val="nil"/>
              <w:bottom w:val="single" w:sz="4" w:space="0" w:color="000000"/>
              <w:right w:val="single" w:sz="4" w:space="0" w:color="000000"/>
            </w:tcBorders>
            <w:shd w:val="clear" w:color="auto" w:fill="auto"/>
            <w:noWrap/>
            <w:hideMark/>
          </w:tcPr>
          <w:p w14:paraId="39BD2796" w14:textId="77777777" w:rsidR="005F2121" w:rsidRPr="005F2121" w:rsidRDefault="005F2121" w:rsidP="005F2121">
            <w:pPr>
              <w:jc w:val="center"/>
              <w:outlineLvl w:val="3"/>
              <w:rPr>
                <w:color w:val="000000"/>
                <w:sz w:val="20"/>
                <w:szCs w:val="20"/>
              </w:rPr>
            </w:pPr>
            <w:r w:rsidRPr="005F2121">
              <w:rPr>
                <w:color w:val="000000"/>
                <w:sz w:val="20"/>
                <w:szCs w:val="20"/>
              </w:rPr>
              <w:t>0314</w:t>
            </w:r>
          </w:p>
        </w:tc>
        <w:tc>
          <w:tcPr>
            <w:tcW w:w="1286" w:type="dxa"/>
            <w:tcBorders>
              <w:top w:val="nil"/>
              <w:left w:val="nil"/>
              <w:bottom w:val="single" w:sz="4" w:space="0" w:color="000000"/>
              <w:right w:val="single" w:sz="4" w:space="0" w:color="000000"/>
            </w:tcBorders>
            <w:shd w:val="clear" w:color="auto" w:fill="auto"/>
            <w:noWrap/>
            <w:hideMark/>
          </w:tcPr>
          <w:p w14:paraId="28A48A46" w14:textId="77777777" w:rsidR="005F2121" w:rsidRPr="005F2121" w:rsidRDefault="005F2121" w:rsidP="005F2121">
            <w:pPr>
              <w:jc w:val="center"/>
              <w:outlineLvl w:val="3"/>
              <w:rPr>
                <w:color w:val="000000"/>
                <w:sz w:val="20"/>
                <w:szCs w:val="20"/>
              </w:rPr>
            </w:pPr>
            <w:r w:rsidRPr="005F2121">
              <w:rPr>
                <w:color w:val="000000"/>
                <w:sz w:val="20"/>
                <w:szCs w:val="20"/>
              </w:rPr>
              <w:t>3000184680</w:t>
            </w:r>
          </w:p>
        </w:tc>
        <w:tc>
          <w:tcPr>
            <w:tcW w:w="729" w:type="dxa"/>
            <w:tcBorders>
              <w:top w:val="nil"/>
              <w:left w:val="nil"/>
              <w:bottom w:val="single" w:sz="4" w:space="0" w:color="000000"/>
              <w:right w:val="single" w:sz="4" w:space="0" w:color="000000"/>
            </w:tcBorders>
            <w:shd w:val="clear" w:color="auto" w:fill="auto"/>
            <w:noWrap/>
            <w:hideMark/>
          </w:tcPr>
          <w:p w14:paraId="4B595EAB"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3E91ABA6" w14:textId="77777777" w:rsidR="005F2121" w:rsidRPr="005F2121" w:rsidRDefault="005F2121" w:rsidP="005F2121">
            <w:pPr>
              <w:jc w:val="center"/>
              <w:outlineLvl w:val="3"/>
              <w:rPr>
                <w:color w:val="000000"/>
                <w:sz w:val="20"/>
                <w:szCs w:val="20"/>
              </w:rPr>
            </w:pPr>
            <w:r w:rsidRPr="005F2121">
              <w:rPr>
                <w:color w:val="000000"/>
                <w:sz w:val="20"/>
                <w:szCs w:val="20"/>
              </w:rPr>
              <w:t>87,00</w:t>
            </w:r>
          </w:p>
        </w:tc>
        <w:tc>
          <w:tcPr>
            <w:tcW w:w="1460" w:type="dxa"/>
            <w:gridSpan w:val="2"/>
            <w:tcBorders>
              <w:top w:val="nil"/>
              <w:left w:val="nil"/>
              <w:bottom w:val="single" w:sz="4" w:space="0" w:color="000000"/>
              <w:right w:val="single" w:sz="4" w:space="0" w:color="000000"/>
            </w:tcBorders>
            <w:shd w:val="clear" w:color="auto" w:fill="auto"/>
            <w:noWrap/>
            <w:hideMark/>
          </w:tcPr>
          <w:p w14:paraId="7572DDDC"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52B649F7"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3915F5F0"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6059FDF7" w14:textId="77777777" w:rsidR="005F2121" w:rsidRPr="005F2121" w:rsidRDefault="005F2121" w:rsidP="005F2121">
            <w:pPr>
              <w:outlineLvl w:val="4"/>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14:paraId="7770E30A" w14:textId="77777777" w:rsidR="005F2121" w:rsidRPr="005F2121" w:rsidRDefault="005F2121" w:rsidP="005F2121">
            <w:pPr>
              <w:jc w:val="center"/>
              <w:outlineLvl w:val="4"/>
              <w:rPr>
                <w:color w:val="000000"/>
                <w:sz w:val="20"/>
                <w:szCs w:val="20"/>
              </w:rPr>
            </w:pPr>
            <w:r w:rsidRPr="005F2121">
              <w:rPr>
                <w:color w:val="000000"/>
                <w:sz w:val="20"/>
                <w:szCs w:val="20"/>
              </w:rPr>
              <w:t>0314</w:t>
            </w:r>
          </w:p>
        </w:tc>
        <w:tc>
          <w:tcPr>
            <w:tcW w:w="1286" w:type="dxa"/>
            <w:tcBorders>
              <w:top w:val="nil"/>
              <w:left w:val="nil"/>
              <w:bottom w:val="single" w:sz="4" w:space="0" w:color="000000"/>
              <w:right w:val="single" w:sz="4" w:space="0" w:color="000000"/>
            </w:tcBorders>
            <w:shd w:val="clear" w:color="auto" w:fill="auto"/>
            <w:noWrap/>
            <w:hideMark/>
          </w:tcPr>
          <w:p w14:paraId="40C2EF91" w14:textId="77777777" w:rsidR="005F2121" w:rsidRPr="005F2121" w:rsidRDefault="005F2121" w:rsidP="005F2121">
            <w:pPr>
              <w:jc w:val="center"/>
              <w:outlineLvl w:val="4"/>
              <w:rPr>
                <w:color w:val="000000"/>
                <w:sz w:val="20"/>
                <w:szCs w:val="20"/>
              </w:rPr>
            </w:pPr>
            <w:r w:rsidRPr="005F2121">
              <w:rPr>
                <w:color w:val="000000"/>
                <w:sz w:val="20"/>
                <w:szCs w:val="20"/>
              </w:rPr>
              <w:t>3000184680</w:t>
            </w:r>
          </w:p>
        </w:tc>
        <w:tc>
          <w:tcPr>
            <w:tcW w:w="729" w:type="dxa"/>
            <w:tcBorders>
              <w:top w:val="nil"/>
              <w:left w:val="nil"/>
              <w:bottom w:val="single" w:sz="4" w:space="0" w:color="000000"/>
              <w:right w:val="single" w:sz="4" w:space="0" w:color="000000"/>
            </w:tcBorders>
            <w:shd w:val="clear" w:color="auto" w:fill="auto"/>
            <w:noWrap/>
            <w:hideMark/>
          </w:tcPr>
          <w:p w14:paraId="116D6E1D" w14:textId="77777777" w:rsidR="005F2121" w:rsidRPr="005F2121" w:rsidRDefault="005F2121" w:rsidP="005F2121">
            <w:pPr>
              <w:jc w:val="center"/>
              <w:outlineLvl w:val="4"/>
              <w:rPr>
                <w:color w:val="000000"/>
                <w:sz w:val="20"/>
                <w:szCs w:val="20"/>
              </w:rPr>
            </w:pPr>
            <w:r w:rsidRPr="005F2121">
              <w:rPr>
                <w:color w:val="000000"/>
                <w:sz w:val="20"/>
                <w:szCs w:val="20"/>
              </w:rPr>
              <w:t>200</w:t>
            </w:r>
          </w:p>
        </w:tc>
        <w:tc>
          <w:tcPr>
            <w:tcW w:w="1460" w:type="dxa"/>
            <w:gridSpan w:val="2"/>
            <w:tcBorders>
              <w:top w:val="nil"/>
              <w:left w:val="nil"/>
              <w:bottom w:val="single" w:sz="4" w:space="0" w:color="000000"/>
              <w:right w:val="single" w:sz="4" w:space="0" w:color="000000"/>
            </w:tcBorders>
            <w:shd w:val="clear" w:color="auto" w:fill="auto"/>
            <w:noWrap/>
            <w:hideMark/>
          </w:tcPr>
          <w:p w14:paraId="2E25F93F" w14:textId="77777777" w:rsidR="005F2121" w:rsidRPr="005F2121" w:rsidRDefault="005F2121" w:rsidP="005F2121">
            <w:pPr>
              <w:jc w:val="center"/>
              <w:outlineLvl w:val="4"/>
              <w:rPr>
                <w:color w:val="000000"/>
                <w:sz w:val="20"/>
                <w:szCs w:val="20"/>
              </w:rPr>
            </w:pPr>
            <w:r w:rsidRPr="005F2121">
              <w:rPr>
                <w:color w:val="000000"/>
                <w:sz w:val="20"/>
                <w:szCs w:val="20"/>
              </w:rPr>
              <w:t>87,00</w:t>
            </w:r>
          </w:p>
        </w:tc>
        <w:tc>
          <w:tcPr>
            <w:tcW w:w="1460" w:type="dxa"/>
            <w:gridSpan w:val="2"/>
            <w:tcBorders>
              <w:top w:val="nil"/>
              <w:left w:val="nil"/>
              <w:bottom w:val="single" w:sz="4" w:space="0" w:color="000000"/>
              <w:right w:val="single" w:sz="4" w:space="0" w:color="000000"/>
            </w:tcBorders>
            <w:shd w:val="clear" w:color="auto" w:fill="auto"/>
            <w:noWrap/>
            <w:hideMark/>
          </w:tcPr>
          <w:p w14:paraId="01D7ADE6"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4A36F305"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4FEE88D3"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1A88D0FB" w14:textId="77777777" w:rsidR="005F2121" w:rsidRPr="005F2121" w:rsidRDefault="005F2121" w:rsidP="005F2121">
            <w:pPr>
              <w:rPr>
                <w:b/>
                <w:bCs/>
                <w:color w:val="000000"/>
                <w:sz w:val="20"/>
                <w:szCs w:val="20"/>
              </w:rPr>
            </w:pPr>
            <w:r w:rsidRPr="005F2121">
              <w:rPr>
                <w:b/>
                <w:bCs/>
                <w:color w:val="000000"/>
                <w:sz w:val="20"/>
                <w:szCs w:val="20"/>
              </w:rPr>
              <w:t xml:space="preserve">    Непрограммное направление деятельности</w:t>
            </w:r>
          </w:p>
        </w:tc>
        <w:tc>
          <w:tcPr>
            <w:tcW w:w="709" w:type="dxa"/>
            <w:tcBorders>
              <w:top w:val="nil"/>
              <w:left w:val="nil"/>
              <w:bottom w:val="single" w:sz="4" w:space="0" w:color="000000"/>
              <w:right w:val="single" w:sz="4" w:space="0" w:color="000000"/>
            </w:tcBorders>
            <w:shd w:val="clear" w:color="auto" w:fill="auto"/>
            <w:noWrap/>
            <w:hideMark/>
          </w:tcPr>
          <w:p w14:paraId="0DC5EA07" w14:textId="77777777" w:rsidR="005F2121" w:rsidRPr="005F2121" w:rsidRDefault="005F2121" w:rsidP="005F2121">
            <w:pPr>
              <w:jc w:val="center"/>
              <w:rPr>
                <w:b/>
                <w:bCs/>
                <w:color w:val="000000"/>
                <w:sz w:val="20"/>
                <w:szCs w:val="20"/>
              </w:rPr>
            </w:pPr>
            <w:r w:rsidRPr="005F2121">
              <w:rPr>
                <w:b/>
                <w:bCs/>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7CAFD4E6" w14:textId="77777777" w:rsidR="005F2121" w:rsidRPr="005F2121" w:rsidRDefault="005F2121" w:rsidP="005F2121">
            <w:pPr>
              <w:jc w:val="center"/>
              <w:rPr>
                <w:b/>
                <w:bCs/>
                <w:color w:val="000000"/>
                <w:sz w:val="20"/>
                <w:szCs w:val="20"/>
              </w:rPr>
            </w:pPr>
            <w:r w:rsidRPr="005F2121">
              <w:rPr>
                <w:b/>
                <w:bCs/>
                <w:color w:val="000000"/>
                <w:sz w:val="20"/>
                <w:szCs w:val="20"/>
              </w:rPr>
              <w:t>9900000000</w:t>
            </w:r>
          </w:p>
        </w:tc>
        <w:tc>
          <w:tcPr>
            <w:tcW w:w="729" w:type="dxa"/>
            <w:tcBorders>
              <w:top w:val="nil"/>
              <w:left w:val="nil"/>
              <w:bottom w:val="single" w:sz="4" w:space="0" w:color="000000"/>
              <w:right w:val="single" w:sz="4" w:space="0" w:color="000000"/>
            </w:tcBorders>
            <w:shd w:val="clear" w:color="auto" w:fill="auto"/>
            <w:noWrap/>
            <w:hideMark/>
          </w:tcPr>
          <w:p w14:paraId="00876AE7" w14:textId="77777777" w:rsidR="005F2121" w:rsidRPr="005F2121" w:rsidRDefault="005F2121" w:rsidP="005F2121">
            <w:pPr>
              <w:jc w:val="center"/>
              <w:rPr>
                <w:b/>
                <w:bCs/>
                <w:color w:val="000000"/>
                <w:sz w:val="20"/>
                <w:szCs w:val="20"/>
              </w:rPr>
            </w:pPr>
            <w:r w:rsidRPr="005F2121">
              <w:rPr>
                <w:b/>
                <w:bCs/>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661CD065" w14:textId="77777777" w:rsidR="005F2121" w:rsidRPr="005F2121" w:rsidRDefault="005F2121" w:rsidP="005F2121">
            <w:pPr>
              <w:jc w:val="center"/>
              <w:rPr>
                <w:b/>
                <w:bCs/>
                <w:color w:val="000000"/>
                <w:sz w:val="20"/>
                <w:szCs w:val="20"/>
              </w:rPr>
            </w:pPr>
            <w:r w:rsidRPr="005F2121">
              <w:rPr>
                <w:b/>
                <w:bCs/>
                <w:color w:val="000000"/>
                <w:sz w:val="20"/>
                <w:szCs w:val="20"/>
              </w:rPr>
              <w:t>199 119,40</w:t>
            </w:r>
          </w:p>
        </w:tc>
        <w:tc>
          <w:tcPr>
            <w:tcW w:w="1460" w:type="dxa"/>
            <w:gridSpan w:val="2"/>
            <w:tcBorders>
              <w:top w:val="nil"/>
              <w:left w:val="nil"/>
              <w:bottom w:val="single" w:sz="4" w:space="0" w:color="000000"/>
              <w:right w:val="single" w:sz="4" w:space="0" w:color="000000"/>
            </w:tcBorders>
            <w:shd w:val="clear" w:color="auto" w:fill="auto"/>
            <w:noWrap/>
            <w:hideMark/>
          </w:tcPr>
          <w:p w14:paraId="7A73A089" w14:textId="77777777" w:rsidR="005F2121" w:rsidRPr="005F2121" w:rsidRDefault="005F2121" w:rsidP="005F2121">
            <w:pPr>
              <w:jc w:val="center"/>
              <w:rPr>
                <w:b/>
                <w:bCs/>
                <w:color w:val="000000"/>
                <w:sz w:val="20"/>
                <w:szCs w:val="20"/>
              </w:rPr>
            </w:pPr>
            <w:r w:rsidRPr="005F2121">
              <w:rPr>
                <w:b/>
                <w:bCs/>
                <w:color w:val="000000"/>
                <w:sz w:val="20"/>
                <w:szCs w:val="20"/>
              </w:rPr>
              <w:t>25 003,17</w:t>
            </w:r>
          </w:p>
        </w:tc>
        <w:tc>
          <w:tcPr>
            <w:tcW w:w="1460" w:type="dxa"/>
            <w:gridSpan w:val="2"/>
            <w:tcBorders>
              <w:top w:val="nil"/>
              <w:left w:val="nil"/>
              <w:bottom w:val="single" w:sz="4" w:space="0" w:color="000000"/>
              <w:right w:val="single" w:sz="4" w:space="0" w:color="000000"/>
            </w:tcBorders>
            <w:shd w:val="clear" w:color="auto" w:fill="auto"/>
            <w:noWrap/>
            <w:hideMark/>
          </w:tcPr>
          <w:p w14:paraId="40E29803" w14:textId="77777777" w:rsidR="005F2121" w:rsidRPr="005F2121" w:rsidRDefault="005F2121" w:rsidP="005F2121">
            <w:pPr>
              <w:jc w:val="center"/>
              <w:rPr>
                <w:b/>
                <w:bCs/>
                <w:color w:val="000000"/>
                <w:sz w:val="20"/>
                <w:szCs w:val="20"/>
              </w:rPr>
            </w:pPr>
            <w:r w:rsidRPr="005F2121">
              <w:rPr>
                <w:b/>
                <w:bCs/>
                <w:color w:val="000000"/>
                <w:sz w:val="20"/>
                <w:szCs w:val="20"/>
              </w:rPr>
              <w:t>12,6%</w:t>
            </w:r>
          </w:p>
        </w:tc>
      </w:tr>
      <w:tr w:rsidR="005F2121" w:rsidRPr="005F2121" w14:paraId="6ED1F2AB"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0D03E969" w14:textId="77777777" w:rsidR="005F2121" w:rsidRPr="005F2121" w:rsidRDefault="005F2121" w:rsidP="005F2121">
            <w:pPr>
              <w:outlineLvl w:val="0"/>
              <w:rPr>
                <w:color w:val="000000"/>
                <w:sz w:val="20"/>
                <w:szCs w:val="20"/>
              </w:rPr>
            </w:pPr>
            <w:r w:rsidRPr="005F2121">
              <w:rPr>
                <w:color w:val="000000"/>
                <w:sz w:val="20"/>
                <w:szCs w:val="20"/>
              </w:rPr>
              <w:t xml:space="preserve">      Исполнение судебных решений по искам</w:t>
            </w:r>
          </w:p>
        </w:tc>
        <w:tc>
          <w:tcPr>
            <w:tcW w:w="709" w:type="dxa"/>
            <w:tcBorders>
              <w:top w:val="nil"/>
              <w:left w:val="nil"/>
              <w:bottom w:val="single" w:sz="4" w:space="0" w:color="000000"/>
              <w:right w:val="single" w:sz="4" w:space="0" w:color="000000"/>
            </w:tcBorders>
            <w:shd w:val="clear" w:color="auto" w:fill="auto"/>
            <w:noWrap/>
            <w:hideMark/>
          </w:tcPr>
          <w:p w14:paraId="6A1E240E"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215A0ECB" w14:textId="77777777" w:rsidR="005F2121" w:rsidRPr="005F2121" w:rsidRDefault="005F2121" w:rsidP="005F2121">
            <w:pPr>
              <w:jc w:val="center"/>
              <w:outlineLvl w:val="0"/>
              <w:rPr>
                <w:color w:val="000000"/>
                <w:sz w:val="20"/>
                <w:szCs w:val="20"/>
              </w:rPr>
            </w:pPr>
            <w:r w:rsidRPr="005F2121">
              <w:rPr>
                <w:color w:val="000000"/>
                <w:sz w:val="20"/>
                <w:szCs w:val="20"/>
              </w:rPr>
              <w:t>9930000000</w:t>
            </w:r>
          </w:p>
        </w:tc>
        <w:tc>
          <w:tcPr>
            <w:tcW w:w="729" w:type="dxa"/>
            <w:tcBorders>
              <w:top w:val="nil"/>
              <w:left w:val="nil"/>
              <w:bottom w:val="single" w:sz="4" w:space="0" w:color="000000"/>
              <w:right w:val="single" w:sz="4" w:space="0" w:color="000000"/>
            </w:tcBorders>
            <w:shd w:val="clear" w:color="auto" w:fill="auto"/>
            <w:noWrap/>
            <w:hideMark/>
          </w:tcPr>
          <w:p w14:paraId="16F65631"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0355647B" w14:textId="77777777" w:rsidR="005F2121" w:rsidRPr="005F2121" w:rsidRDefault="005F2121" w:rsidP="005F2121">
            <w:pPr>
              <w:jc w:val="center"/>
              <w:outlineLvl w:val="0"/>
              <w:rPr>
                <w:color w:val="000000"/>
                <w:sz w:val="20"/>
                <w:szCs w:val="20"/>
              </w:rPr>
            </w:pPr>
            <w:r w:rsidRPr="005F2121">
              <w:rPr>
                <w:color w:val="000000"/>
                <w:sz w:val="20"/>
                <w:szCs w:val="20"/>
              </w:rPr>
              <w:t>1 110,05</w:t>
            </w:r>
          </w:p>
        </w:tc>
        <w:tc>
          <w:tcPr>
            <w:tcW w:w="1460" w:type="dxa"/>
            <w:gridSpan w:val="2"/>
            <w:tcBorders>
              <w:top w:val="nil"/>
              <w:left w:val="nil"/>
              <w:bottom w:val="single" w:sz="4" w:space="0" w:color="000000"/>
              <w:right w:val="single" w:sz="4" w:space="0" w:color="000000"/>
            </w:tcBorders>
            <w:shd w:val="clear" w:color="auto" w:fill="auto"/>
            <w:noWrap/>
            <w:hideMark/>
          </w:tcPr>
          <w:p w14:paraId="7DFC6B84" w14:textId="77777777" w:rsidR="005F2121" w:rsidRPr="005F2121" w:rsidRDefault="005F2121" w:rsidP="005F2121">
            <w:pPr>
              <w:jc w:val="center"/>
              <w:outlineLvl w:val="0"/>
              <w:rPr>
                <w:color w:val="000000"/>
                <w:sz w:val="20"/>
                <w:szCs w:val="20"/>
              </w:rPr>
            </w:pPr>
            <w:r w:rsidRPr="005F2121">
              <w:rPr>
                <w:color w:val="000000"/>
                <w:sz w:val="20"/>
                <w:szCs w:val="20"/>
              </w:rPr>
              <w:t>150,83</w:t>
            </w:r>
          </w:p>
        </w:tc>
        <w:tc>
          <w:tcPr>
            <w:tcW w:w="1460" w:type="dxa"/>
            <w:gridSpan w:val="2"/>
            <w:tcBorders>
              <w:top w:val="nil"/>
              <w:left w:val="nil"/>
              <w:bottom w:val="single" w:sz="4" w:space="0" w:color="000000"/>
              <w:right w:val="single" w:sz="4" w:space="0" w:color="000000"/>
            </w:tcBorders>
            <w:shd w:val="clear" w:color="auto" w:fill="auto"/>
            <w:noWrap/>
            <w:hideMark/>
          </w:tcPr>
          <w:p w14:paraId="57B5A6EF" w14:textId="77777777" w:rsidR="005F2121" w:rsidRPr="005F2121" w:rsidRDefault="005F2121" w:rsidP="005F2121">
            <w:pPr>
              <w:jc w:val="center"/>
              <w:outlineLvl w:val="0"/>
              <w:rPr>
                <w:color w:val="000000"/>
                <w:sz w:val="20"/>
                <w:szCs w:val="20"/>
              </w:rPr>
            </w:pPr>
            <w:r w:rsidRPr="005F2121">
              <w:rPr>
                <w:color w:val="000000"/>
                <w:sz w:val="20"/>
                <w:szCs w:val="20"/>
              </w:rPr>
              <w:t>13,6%</w:t>
            </w:r>
          </w:p>
        </w:tc>
      </w:tr>
      <w:tr w:rsidR="005F2121" w:rsidRPr="005F2121" w14:paraId="2F6F9806"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07576DC8" w14:textId="77777777" w:rsidR="005F2121" w:rsidRPr="005F2121" w:rsidRDefault="005F2121" w:rsidP="005F2121">
            <w:pPr>
              <w:outlineLvl w:val="1"/>
              <w:rPr>
                <w:color w:val="000000"/>
                <w:sz w:val="20"/>
                <w:szCs w:val="20"/>
              </w:rPr>
            </w:pPr>
            <w:r w:rsidRPr="005F2121">
              <w:rPr>
                <w:color w:val="000000"/>
                <w:sz w:val="20"/>
                <w:szCs w:val="20"/>
              </w:rPr>
              <w:t xml:space="preserve">        Исполнение судебных решений по искам</w:t>
            </w:r>
          </w:p>
        </w:tc>
        <w:tc>
          <w:tcPr>
            <w:tcW w:w="709" w:type="dxa"/>
            <w:tcBorders>
              <w:top w:val="nil"/>
              <w:left w:val="nil"/>
              <w:bottom w:val="single" w:sz="4" w:space="0" w:color="000000"/>
              <w:right w:val="single" w:sz="4" w:space="0" w:color="000000"/>
            </w:tcBorders>
            <w:shd w:val="clear" w:color="auto" w:fill="auto"/>
            <w:noWrap/>
            <w:hideMark/>
          </w:tcPr>
          <w:p w14:paraId="401B353F"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6ED69670" w14:textId="77777777" w:rsidR="005F2121" w:rsidRPr="005F2121" w:rsidRDefault="005F2121" w:rsidP="005F2121">
            <w:pPr>
              <w:jc w:val="center"/>
              <w:outlineLvl w:val="1"/>
              <w:rPr>
                <w:color w:val="000000"/>
                <w:sz w:val="20"/>
                <w:szCs w:val="20"/>
              </w:rPr>
            </w:pPr>
            <w:r w:rsidRPr="005F2121">
              <w:rPr>
                <w:color w:val="000000"/>
                <w:sz w:val="20"/>
                <w:szCs w:val="20"/>
              </w:rPr>
              <w:t>9930100000</w:t>
            </w:r>
          </w:p>
        </w:tc>
        <w:tc>
          <w:tcPr>
            <w:tcW w:w="729" w:type="dxa"/>
            <w:tcBorders>
              <w:top w:val="nil"/>
              <w:left w:val="nil"/>
              <w:bottom w:val="single" w:sz="4" w:space="0" w:color="000000"/>
              <w:right w:val="single" w:sz="4" w:space="0" w:color="000000"/>
            </w:tcBorders>
            <w:shd w:val="clear" w:color="auto" w:fill="auto"/>
            <w:noWrap/>
            <w:hideMark/>
          </w:tcPr>
          <w:p w14:paraId="39563DC0"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3C8BBA5A" w14:textId="77777777" w:rsidR="005F2121" w:rsidRPr="005F2121" w:rsidRDefault="005F2121" w:rsidP="005F2121">
            <w:pPr>
              <w:jc w:val="center"/>
              <w:outlineLvl w:val="1"/>
              <w:rPr>
                <w:color w:val="000000"/>
                <w:sz w:val="20"/>
                <w:szCs w:val="20"/>
              </w:rPr>
            </w:pPr>
            <w:r w:rsidRPr="005F2121">
              <w:rPr>
                <w:color w:val="000000"/>
                <w:sz w:val="20"/>
                <w:szCs w:val="20"/>
              </w:rPr>
              <w:t>1 110,05</w:t>
            </w:r>
          </w:p>
        </w:tc>
        <w:tc>
          <w:tcPr>
            <w:tcW w:w="1460" w:type="dxa"/>
            <w:gridSpan w:val="2"/>
            <w:tcBorders>
              <w:top w:val="nil"/>
              <w:left w:val="nil"/>
              <w:bottom w:val="single" w:sz="4" w:space="0" w:color="000000"/>
              <w:right w:val="single" w:sz="4" w:space="0" w:color="000000"/>
            </w:tcBorders>
            <w:shd w:val="clear" w:color="auto" w:fill="auto"/>
            <w:noWrap/>
            <w:hideMark/>
          </w:tcPr>
          <w:p w14:paraId="5778F319" w14:textId="77777777" w:rsidR="005F2121" w:rsidRPr="005F2121" w:rsidRDefault="005F2121" w:rsidP="005F2121">
            <w:pPr>
              <w:jc w:val="center"/>
              <w:outlineLvl w:val="1"/>
              <w:rPr>
                <w:color w:val="000000"/>
                <w:sz w:val="20"/>
                <w:szCs w:val="20"/>
              </w:rPr>
            </w:pPr>
            <w:r w:rsidRPr="005F2121">
              <w:rPr>
                <w:color w:val="000000"/>
                <w:sz w:val="20"/>
                <w:szCs w:val="20"/>
              </w:rPr>
              <w:t>150,83</w:t>
            </w:r>
          </w:p>
        </w:tc>
        <w:tc>
          <w:tcPr>
            <w:tcW w:w="1460" w:type="dxa"/>
            <w:gridSpan w:val="2"/>
            <w:tcBorders>
              <w:top w:val="nil"/>
              <w:left w:val="nil"/>
              <w:bottom w:val="single" w:sz="4" w:space="0" w:color="000000"/>
              <w:right w:val="single" w:sz="4" w:space="0" w:color="000000"/>
            </w:tcBorders>
            <w:shd w:val="clear" w:color="auto" w:fill="auto"/>
            <w:noWrap/>
            <w:hideMark/>
          </w:tcPr>
          <w:p w14:paraId="5612EF35" w14:textId="77777777" w:rsidR="005F2121" w:rsidRPr="005F2121" w:rsidRDefault="005F2121" w:rsidP="005F2121">
            <w:pPr>
              <w:jc w:val="center"/>
              <w:outlineLvl w:val="1"/>
              <w:rPr>
                <w:color w:val="000000"/>
                <w:sz w:val="20"/>
                <w:szCs w:val="20"/>
              </w:rPr>
            </w:pPr>
            <w:r w:rsidRPr="005F2121">
              <w:rPr>
                <w:color w:val="000000"/>
                <w:sz w:val="20"/>
                <w:szCs w:val="20"/>
              </w:rPr>
              <w:t>13,6%</w:t>
            </w:r>
          </w:p>
        </w:tc>
      </w:tr>
      <w:tr w:rsidR="005F2121" w:rsidRPr="005F2121" w14:paraId="1994BBE6"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6727FADD" w14:textId="77777777" w:rsidR="005F2121" w:rsidRPr="005F2121" w:rsidRDefault="005F2121" w:rsidP="005F2121">
            <w:pPr>
              <w:outlineLvl w:val="2"/>
              <w:rPr>
                <w:color w:val="000000"/>
                <w:sz w:val="20"/>
                <w:szCs w:val="20"/>
              </w:rPr>
            </w:pPr>
            <w:r w:rsidRPr="005F2121">
              <w:rPr>
                <w:color w:val="000000"/>
                <w:sz w:val="20"/>
                <w:szCs w:val="20"/>
              </w:rPr>
              <w:t xml:space="preserve">          Расходы по исполнительным листам в соответствии с судебными решениями</w:t>
            </w:r>
          </w:p>
        </w:tc>
        <w:tc>
          <w:tcPr>
            <w:tcW w:w="709" w:type="dxa"/>
            <w:tcBorders>
              <w:top w:val="nil"/>
              <w:left w:val="nil"/>
              <w:bottom w:val="single" w:sz="4" w:space="0" w:color="000000"/>
              <w:right w:val="single" w:sz="4" w:space="0" w:color="000000"/>
            </w:tcBorders>
            <w:shd w:val="clear" w:color="auto" w:fill="auto"/>
            <w:noWrap/>
            <w:hideMark/>
          </w:tcPr>
          <w:p w14:paraId="03CFE494"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5980B1A5" w14:textId="77777777" w:rsidR="005F2121" w:rsidRPr="005F2121" w:rsidRDefault="005F2121" w:rsidP="005F2121">
            <w:pPr>
              <w:jc w:val="center"/>
              <w:outlineLvl w:val="2"/>
              <w:rPr>
                <w:color w:val="000000"/>
                <w:sz w:val="20"/>
                <w:szCs w:val="20"/>
              </w:rPr>
            </w:pPr>
            <w:r w:rsidRPr="005F2121">
              <w:rPr>
                <w:color w:val="000000"/>
                <w:sz w:val="20"/>
                <w:szCs w:val="20"/>
              </w:rPr>
              <w:t>9930189000</w:t>
            </w:r>
          </w:p>
        </w:tc>
        <w:tc>
          <w:tcPr>
            <w:tcW w:w="729" w:type="dxa"/>
            <w:tcBorders>
              <w:top w:val="nil"/>
              <w:left w:val="nil"/>
              <w:bottom w:val="single" w:sz="4" w:space="0" w:color="000000"/>
              <w:right w:val="single" w:sz="4" w:space="0" w:color="000000"/>
            </w:tcBorders>
            <w:shd w:val="clear" w:color="auto" w:fill="auto"/>
            <w:noWrap/>
            <w:hideMark/>
          </w:tcPr>
          <w:p w14:paraId="392BE367"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63BFC5CD" w14:textId="77777777" w:rsidR="005F2121" w:rsidRPr="005F2121" w:rsidRDefault="005F2121" w:rsidP="005F2121">
            <w:pPr>
              <w:jc w:val="center"/>
              <w:outlineLvl w:val="2"/>
              <w:rPr>
                <w:color w:val="000000"/>
                <w:sz w:val="20"/>
                <w:szCs w:val="20"/>
              </w:rPr>
            </w:pPr>
            <w:r w:rsidRPr="005F2121">
              <w:rPr>
                <w:color w:val="000000"/>
                <w:sz w:val="20"/>
                <w:szCs w:val="20"/>
              </w:rPr>
              <w:t>1 110,05</w:t>
            </w:r>
          </w:p>
        </w:tc>
        <w:tc>
          <w:tcPr>
            <w:tcW w:w="1460" w:type="dxa"/>
            <w:gridSpan w:val="2"/>
            <w:tcBorders>
              <w:top w:val="nil"/>
              <w:left w:val="nil"/>
              <w:bottom w:val="single" w:sz="4" w:space="0" w:color="000000"/>
              <w:right w:val="single" w:sz="4" w:space="0" w:color="000000"/>
            </w:tcBorders>
            <w:shd w:val="clear" w:color="auto" w:fill="auto"/>
            <w:noWrap/>
            <w:hideMark/>
          </w:tcPr>
          <w:p w14:paraId="4F142C14" w14:textId="77777777" w:rsidR="005F2121" w:rsidRPr="005F2121" w:rsidRDefault="005F2121" w:rsidP="005F2121">
            <w:pPr>
              <w:jc w:val="center"/>
              <w:outlineLvl w:val="2"/>
              <w:rPr>
                <w:color w:val="000000"/>
                <w:sz w:val="20"/>
                <w:szCs w:val="20"/>
              </w:rPr>
            </w:pPr>
            <w:r w:rsidRPr="005F2121">
              <w:rPr>
                <w:color w:val="000000"/>
                <w:sz w:val="20"/>
                <w:szCs w:val="20"/>
              </w:rPr>
              <w:t>150,83</w:t>
            </w:r>
          </w:p>
        </w:tc>
        <w:tc>
          <w:tcPr>
            <w:tcW w:w="1460" w:type="dxa"/>
            <w:gridSpan w:val="2"/>
            <w:tcBorders>
              <w:top w:val="nil"/>
              <w:left w:val="nil"/>
              <w:bottom w:val="single" w:sz="4" w:space="0" w:color="000000"/>
              <w:right w:val="single" w:sz="4" w:space="0" w:color="000000"/>
            </w:tcBorders>
            <w:shd w:val="clear" w:color="auto" w:fill="auto"/>
            <w:noWrap/>
            <w:hideMark/>
          </w:tcPr>
          <w:p w14:paraId="53EBD69A" w14:textId="77777777" w:rsidR="005F2121" w:rsidRPr="005F2121" w:rsidRDefault="005F2121" w:rsidP="005F2121">
            <w:pPr>
              <w:jc w:val="center"/>
              <w:outlineLvl w:val="2"/>
              <w:rPr>
                <w:color w:val="000000"/>
                <w:sz w:val="20"/>
                <w:szCs w:val="20"/>
              </w:rPr>
            </w:pPr>
            <w:r w:rsidRPr="005F2121">
              <w:rPr>
                <w:color w:val="000000"/>
                <w:sz w:val="20"/>
                <w:szCs w:val="20"/>
              </w:rPr>
              <w:t>13,6%</w:t>
            </w:r>
          </w:p>
        </w:tc>
      </w:tr>
      <w:tr w:rsidR="005F2121" w:rsidRPr="005F2121" w14:paraId="7B62645D"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79F913E2" w14:textId="77777777" w:rsidR="005F2121" w:rsidRPr="005F2121" w:rsidRDefault="005F2121" w:rsidP="005F2121">
            <w:pPr>
              <w:outlineLvl w:val="3"/>
              <w:rPr>
                <w:color w:val="000000"/>
                <w:sz w:val="20"/>
                <w:szCs w:val="20"/>
              </w:rPr>
            </w:pPr>
            <w:r w:rsidRPr="005F2121">
              <w:rPr>
                <w:color w:val="000000"/>
                <w:sz w:val="20"/>
                <w:szCs w:val="20"/>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14:paraId="637CC12E" w14:textId="77777777" w:rsidR="005F2121" w:rsidRPr="005F2121" w:rsidRDefault="005F2121" w:rsidP="005F2121">
            <w:pPr>
              <w:jc w:val="center"/>
              <w:outlineLvl w:val="3"/>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440BFA1F" w14:textId="77777777" w:rsidR="005F2121" w:rsidRPr="005F2121" w:rsidRDefault="005F2121" w:rsidP="005F2121">
            <w:pPr>
              <w:jc w:val="center"/>
              <w:outlineLvl w:val="3"/>
              <w:rPr>
                <w:color w:val="000000"/>
                <w:sz w:val="20"/>
                <w:szCs w:val="20"/>
              </w:rPr>
            </w:pPr>
            <w:r w:rsidRPr="005F2121">
              <w:rPr>
                <w:color w:val="000000"/>
                <w:sz w:val="20"/>
                <w:szCs w:val="20"/>
              </w:rPr>
              <w:t>9930189000</w:t>
            </w:r>
          </w:p>
        </w:tc>
        <w:tc>
          <w:tcPr>
            <w:tcW w:w="729" w:type="dxa"/>
            <w:tcBorders>
              <w:top w:val="nil"/>
              <w:left w:val="nil"/>
              <w:bottom w:val="single" w:sz="4" w:space="0" w:color="000000"/>
              <w:right w:val="single" w:sz="4" w:space="0" w:color="000000"/>
            </w:tcBorders>
            <w:shd w:val="clear" w:color="auto" w:fill="auto"/>
            <w:noWrap/>
            <w:hideMark/>
          </w:tcPr>
          <w:p w14:paraId="1A874D22"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53A6CAF8" w14:textId="77777777" w:rsidR="005F2121" w:rsidRPr="005F2121" w:rsidRDefault="005F2121" w:rsidP="005F2121">
            <w:pPr>
              <w:jc w:val="center"/>
              <w:outlineLvl w:val="3"/>
              <w:rPr>
                <w:color w:val="000000"/>
                <w:sz w:val="20"/>
                <w:szCs w:val="20"/>
              </w:rPr>
            </w:pPr>
            <w:r w:rsidRPr="005F2121">
              <w:rPr>
                <w:color w:val="000000"/>
                <w:sz w:val="20"/>
                <w:szCs w:val="20"/>
              </w:rPr>
              <w:t>1 030,74</w:t>
            </w:r>
          </w:p>
        </w:tc>
        <w:tc>
          <w:tcPr>
            <w:tcW w:w="1460" w:type="dxa"/>
            <w:gridSpan w:val="2"/>
            <w:tcBorders>
              <w:top w:val="nil"/>
              <w:left w:val="nil"/>
              <w:bottom w:val="single" w:sz="4" w:space="0" w:color="000000"/>
              <w:right w:val="single" w:sz="4" w:space="0" w:color="000000"/>
            </w:tcBorders>
            <w:shd w:val="clear" w:color="auto" w:fill="auto"/>
            <w:noWrap/>
            <w:hideMark/>
          </w:tcPr>
          <w:p w14:paraId="40C58015" w14:textId="77777777" w:rsidR="005F2121" w:rsidRPr="005F2121" w:rsidRDefault="005F2121" w:rsidP="005F2121">
            <w:pPr>
              <w:jc w:val="center"/>
              <w:outlineLvl w:val="3"/>
              <w:rPr>
                <w:color w:val="000000"/>
                <w:sz w:val="20"/>
                <w:szCs w:val="20"/>
              </w:rPr>
            </w:pPr>
            <w:r w:rsidRPr="005F2121">
              <w:rPr>
                <w:color w:val="000000"/>
                <w:sz w:val="20"/>
                <w:szCs w:val="20"/>
              </w:rPr>
              <w:t>146,20</w:t>
            </w:r>
          </w:p>
        </w:tc>
        <w:tc>
          <w:tcPr>
            <w:tcW w:w="1460" w:type="dxa"/>
            <w:gridSpan w:val="2"/>
            <w:tcBorders>
              <w:top w:val="nil"/>
              <w:left w:val="nil"/>
              <w:bottom w:val="single" w:sz="4" w:space="0" w:color="000000"/>
              <w:right w:val="single" w:sz="4" w:space="0" w:color="000000"/>
            </w:tcBorders>
            <w:shd w:val="clear" w:color="auto" w:fill="auto"/>
            <w:noWrap/>
            <w:hideMark/>
          </w:tcPr>
          <w:p w14:paraId="73CF865C" w14:textId="77777777" w:rsidR="005F2121" w:rsidRPr="005F2121" w:rsidRDefault="005F2121" w:rsidP="005F2121">
            <w:pPr>
              <w:jc w:val="center"/>
              <w:outlineLvl w:val="3"/>
              <w:rPr>
                <w:color w:val="000000"/>
                <w:sz w:val="20"/>
                <w:szCs w:val="20"/>
              </w:rPr>
            </w:pPr>
            <w:r w:rsidRPr="005F2121">
              <w:rPr>
                <w:color w:val="000000"/>
                <w:sz w:val="20"/>
                <w:szCs w:val="20"/>
              </w:rPr>
              <w:t>14,2%</w:t>
            </w:r>
          </w:p>
        </w:tc>
      </w:tr>
      <w:tr w:rsidR="005F2121" w:rsidRPr="005F2121" w14:paraId="2E786802"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08B14830" w14:textId="77777777" w:rsidR="005F2121" w:rsidRPr="005F2121" w:rsidRDefault="005F2121" w:rsidP="005F2121">
            <w:pPr>
              <w:outlineLvl w:val="4"/>
              <w:rPr>
                <w:color w:val="000000"/>
                <w:sz w:val="20"/>
                <w:szCs w:val="20"/>
              </w:rPr>
            </w:pPr>
            <w:r w:rsidRPr="005F2121">
              <w:rPr>
                <w:color w:val="000000"/>
                <w:sz w:val="20"/>
                <w:szCs w:val="20"/>
              </w:rPr>
              <w:t xml:space="preserve">              Закупка товаров, работ и услуг для обеспечения </w:t>
            </w:r>
            <w:r w:rsidRPr="005F2121">
              <w:rPr>
                <w:color w:val="000000"/>
                <w:sz w:val="20"/>
                <w:szCs w:val="20"/>
              </w:rPr>
              <w:lastRenderedPageBreak/>
              <w:t>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14:paraId="142B0B6B" w14:textId="77777777" w:rsidR="005F2121" w:rsidRPr="005F2121" w:rsidRDefault="005F2121" w:rsidP="005F2121">
            <w:pPr>
              <w:jc w:val="center"/>
              <w:outlineLvl w:val="4"/>
              <w:rPr>
                <w:color w:val="000000"/>
                <w:sz w:val="20"/>
                <w:szCs w:val="20"/>
              </w:rPr>
            </w:pPr>
            <w:r w:rsidRPr="005F2121">
              <w:rPr>
                <w:color w:val="000000"/>
                <w:sz w:val="20"/>
                <w:szCs w:val="20"/>
              </w:rPr>
              <w:lastRenderedPageBreak/>
              <w:t>0113</w:t>
            </w:r>
          </w:p>
        </w:tc>
        <w:tc>
          <w:tcPr>
            <w:tcW w:w="1286" w:type="dxa"/>
            <w:tcBorders>
              <w:top w:val="nil"/>
              <w:left w:val="nil"/>
              <w:bottom w:val="single" w:sz="4" w:space="0" w:color="000000"/>
              <w:right w:val="single" w:sz="4" w:space="0" w:color="000000"/>
            </w:tcBorders>
            <w:shd w:val="clear" w:color="auto" w:fill="auto"/>
            <w:noWrap/>
            <w:hideMark/>
          </w:tcPr>
          <w:p w14:paraId="5261C144" w14:textId="77777777" w:rsidR="005F2121" w:rsidRPr="005F2121" w:rsidRDefault="005F2121" w:rsidP="005F2121">
            <w:pPr>
              <w:jc w:val="center"/>
              <w:outlineLvl w:val="4"/>
              <w:rPr>
                <w:color w:val="000000"/>
                <w:sz w:val="20"/>
                <w:szCs w:val="20"/>
              </w:rPr>
            </w:pPr>
            <w:r w:rsidRPr="005F2121">
              <w:rPr>
                <w:color w:val="000000"/>
                <w:sz w:val="20"/>
                <w:szCs w:val="20"/>
              </w:rPr>
              <w:t>9930189000</w:t>
            </w:r>
          </w:p>
        </w:tc>
        <w:tc>
          <w:tcPr>
            <w:tcW w:w="729" w:type="dxa"/>
            <w:tcBorders>
              <w:top w:val="nil"/>
              <w:left w:val="nil"/>
              <w:bottom w:val="single" w:sz="4" w:space="0" w:color="000000"/>
              <w:right w:val="single" w:sz="4" w:space="0" w:color="000000"/>
            </w:tcBorders>
            <w:shd w:val="clear" w:color="auto" w:fill="auto"/>
            <w:noWrap/>
            <w:hideMark/>
          </w:tcPr>
          <w:p w14:paraId="0B402CCA" w14:textId="77777777" w:rsidR="005F2121" w:rsidRPr="005F2121" w:rsidRDefault="005F2121" w:rsidP="005F2121">
            <w:pPr>
              <w:jc w:val="center"/>
              <w:outlineLvl w:val="4"/>
              <w:rPr>
                <w:color w:val="000000"/>
                <w:sz w:val="20"/>
                <w:szCs w:val="20"/>
              </w:rPr>
            </w:pPr>
            <w:r w:rsidRPr="005F2121">
              <w:rPr>
                <w:color w:val="000000"/>
                <w:sz w:val="20"/>
                <w:szCs w:val="20"/>
              </w:rPr>
              <w:t>200</w:t>
            </w:r>
          </w:p>
        </w:tc>
        <w:tc>
          <w:tcPr>
            <w:tcW w:w="1460" w:type="dxa"/>
            <w:gridSpan w:val="2"/>
            <w:tcBorders>
              <w:top w:val="nil"/>
              <w:left w:val="nil"/>
              <w:bottom w:val="single" w:sz="4" w:space="0" w:color="000000"/>
              <w:right w:val="single" w:sz="4" w:space="0" w:color="000000"/>
            </w:tcBorders>
            <w:shd w:val="clear" w:color="auto" w:fill="auto"/>
            <w:noWrap/>
            <w:hideMark/>
          </w:tcPr>
          <w:p w14:paraId="3803081E" w14:textId="77777777" w:rsidR="005F2121" w:rsidRPr="005F2121" w:rsidRDefault="005F2121" w:rsidP="005F2121">
            <w:pPr>
              <w:jc w:val="center"/>
              <w:outlineLvl w:val="4"/>
              <w:rPr>
                <w:color w:val="000000"/>
                <w:sz w:val="20"/>
                <w:szCs w:val="20"/>
              </w:rPr>
            </w:pPr>
            <w:r w:rsidRPr="005F2121">
              <w:rPr>
                <w:color w:val="000000"/>
                <w:sz w:val="20"/>
                <w:szCs w:val="20"/>
              </w:rPr>
              <w:t>85,00</w:t>
            </w:r>
          </w:p>
        </w:tc>
        <w:tc>
          <w:tcPr>
            <w:tcW w:w="1460" w:type="dxa"/>
            <w:gridSpan w:val="2"/>
            <w:tcBorders>
              <w:top w:val="nil"/>
              <w:left w:val="nil"/>
              <w:bottom w:val="single" w:sz="4" w:space="0" w:color="000000"/>
              <w:right w:val="single" w:sz="4" w:space="0" w:color="000000"/>
            </w:tcBorders>
            <w:shd w:val="clear" w:color="auto" w:fill="auto"/>
            <w:noWrap/>
            <w:hideMark/>
          </w:tcPr>
          <w:p w14:paraId="675B2C5B" w14:textId="77777777" w:rsidR="005F2121" w:rsidRPr="005F2121" w:rsidRDefault="005F2121" w:rsidP="005F2121">
            <w:pPr>
              <w:jc w:val="center"/>
              <w:outlineLvl w:val="4"/>
              <w:rPr>
                <w:color w:val="000000"/>
                <w:sz w:val="20"/>
                <w:szCs w:val="20"/>
              </w:rPr>
            </w:pPr>
            <w:r w:rsidRPr="005F2121">
              <w:rPr>
                <w:color w:val="000000"/>
                <w:sz w:val="20"/>
                <w:szCs w:val="20"/>
              </w:rPr>
              <w:t>85,00</w:t>
            </w:r>
          </w:p>
        </w:tc>
        <w:tc>
          <w:tcPr>
            <w:tcW w:w="1460" w:type="dxa"/>
            <w:gridSpan w:val="2"/>
            <w:tcBorders>
              <w:top w:val="nil"/>
              <w:left w:val="nil"/>
              <w:bottom w:val="single" w:sz="4" w:space="0" w:color="000000"/>
              <w:right w:val="single" w:sz="4" w:space="0" w:color="000000"/>
            </w:tcBorders>
            <w:shd w:val="clear" w:color="auto" w:fill="auto"/>
            <w:noWrap/>
            <w:hideMark/>
          </w:tcPr>
          <w:p w14:paraId="2FC18783" w14:textId="77777777" w:rsidR="005F2121" w:rsidRPr="005F2121" w:rsidRDefault="005F2121" w:rsidP="005F2121">
            <w:pPr>
              <w:jc w:val="center"/>
              <w:outlineLvl w:val="4"/>
              <w:rPr>
                <w:color w:val="000000"/>
                <w:sz w:val="20"/>
                <w:szCs w:val="20"/>
              </w:rPr>
            </w:pPr>
            <w:r w:rsidRPr="005F2121">
              <w:rPr>
                <w:color w:val="000000"/>
                <w:sz w:val="20"/>
                <w:szCs w:val="20"/>
              </w:rPr>
              <w:t>100,0%</w:t>
            </w:r>
          </w:p>
        </w:tc>
      </w:tr>
      <w:tr w:rsidR="005F2121" w:rsidRPr="005F2121" w14:paraId="442DADD6"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5C3AF023"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5C1B5FA1" w14:textId="77777777" w:rsidR="005F2121" w:rsidRPr="005F2121" w:rsidRDefault="005F2121" w:rsidP="005F2121">
            <w:pPr>
              <w:jc w:val="center"/>
              <w:outlineLvl w:val="4"/>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2130996D" w14:textId="77777777" w:rsidR="005F2121" w:rsidRPr="005F2121" w:rsidRDefault="005F2121" w:rsidP="005F2121">
            <w:pPr>
              <w:jc w:val="center"/>
              <w:outlineLvl w:val="4"/>
              <w:rPr>
                <w:color w:val="000000"/>
                <w:sz w:val="20"/>
                <w:szCs w:val="20"/>
              </w:rPr>
            </w:pPr>
            <w:r w:rsidRPr="005F2121">
              <w:rPr>
                <w:color w:val="000000"/>
                <w:sz w:val="20"/>
                <w:szCs w:val="20"/>
              </w:rPr>
              <w:t>9930189000</w:t>
            </w:r>
          </w:p>
        </w:tc>
        <w:tc>
          <w:tcPr>
            <w:tcW w:w="729" w:type="dxa"/>
            <w:tcBorders>
              <w:top w:val="nil"/>
              <w:left w:val="nil"/>
              <w:bottom w:val="single" w:sz="4" w:space="0" w:color="000000"/>
              <w:right w:val="single" w:sz="4" w:space="0" w:color="000000"/>
            </w:tcBorders>
            <w:shd w:val="clear" w:color="auto" w:fill="auto"/>
            <w:noWrap/>
            <w:hideMark/>
          </w:tcPr>
          <w:p w14:paraId="607AC0B0"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603F14D3" w14:textId="77777777" w:rsidR="005F2121" w:rsidRPr="005F2121" w:rsidRDefault="005F2121" w:rsidP="005F2121">
            <w:pPr>
              <w:jc w:val="center"/>
              <w:outlineLvl w:val="4"/>
              <w:rPr>
                <w:color w:val="000000"/>
                <w:sz w:val="20"/>
                <w:szCs w:val="20"/>
              </w:rPr>
            </w:pPr>
            <w:r w:rsidRPr="005F2121">
              <w:rPr>
                <w:color w:val="000000"/>
                <w:sz w:val="20"/>
                <w:szCs w:val="20"/>
              </w:rPr>
              <w:t>97,99</w:t>
            </w:r>
          </w:p>
        </w:tc>
        <w:tc>
          <w:tcPr>
            <w:tcW w:w="1460" w:type="dxa"/>
            <w:gridSpan w:val="2"/>
            <w:tcBorders>
              <w:top w:val="nil"/>
              <w:left w:val="nil"/>
              <w:bottom w:val="single" w:sz="4" w:space="0" w:color="000000"/>
              <w:right w:val="single" w:sz="4" w:space="0" w:color="000000"/>
            </w:tcBorders>
            <w:shd w:val="clear" w:color="auto" w:fill="auto"/>
            <w:noWrap/>
            <w:hideMark/>
          </w:tcPr>
          <w:p w14:paraId="6F0ECA47"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2572E7A7"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410ED930"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2772BF1D" w14:textId="77777777" w:rsidR="005F2121" w:rsidRPr="005F2121" w:rsidRDefault="005F2121" w:rsidP="005F2121">
            <w:pPr>
              <w:outlineLvl w:val="4"/>
              <w:rPr>
                <w:color w:val="000000"/>
                <w:sz w:val="20"/>
                <w:szCs w:val="20"/>
              </w:rPr>
            </w:pPr>
            <w:r w:rsidRPr="005F2121">
              <w:rPr>
                <w:color w:val="000000"/>
                <w:sz w:val="20"/>
                <w:szCs w:val="20"/>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14:paraId="781A833D" w14:textId="77777777" w:rsidR="005F2121" w:rsidRPr="005F2121" w:rsidRDefault="005F2121" w:rsidP="005F2121">
            <w:pPr>
              <w:jc w:val="center"/>
              <w:outlineLvl w:val="4"/>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2C29B4D8" w14:textId="77777777" w:rsidR="005F2121" w:rsidRPr="005F2121" w:rsidRDefault="005F2121" w:rsidP="005F2121">
            <w:pPr>
              <w:jc w:val="center"/>
              <w:outlineLvl w:val="4"/>
              <w:rPr>
                <w:color w:val="000000"/>
                <w:sz w:val="20"/>
                <w:szCs w:val="20"/>
              </w:rPr>
            </w:pPr>
            <w:r w:rsidRPr="005F2121">
              <w:rPr>
                <w:color w:val="000000"/>
                <w:sz w:val="20"/>
                <w:szCs w:val="20"/>
              </w:rPr>
              <w:t>9930189000</w:t>
            </w:r>
          </w:p>
        </w:tc>
        <w:tc>
          <w:tcPr>
            <w:tcW w:w="729" w:type="dxa"/>
            <w:tcBorders>
              <w:top w:val="nil"/>
              <w:left w:val="nil"/>
              <w:bottom w:val="single" w:sz="4" w:space="0" w:color="000000"/>
              <w:right w:val="single" w:sz="4" w:space="0" w:color="000000"/>
            </w:tcBorders>
            <w:shd w:val="clear" w:color="auto" w:fill="auto"/>
            <w:noWrap/>
            <w:hideMark/>
          </w:tcPr>
          <w:p w14:paraId="570B9BB5" w14:textId="77777777" w:rsidR="005F2121" w:rsidRPr="005F2121" w:rsidRDefault="005F2121" w:rsidP="005F2121">
            <w:pPr>
              <w:jc w:val="center"/>
              <w:outlineLvl w:val="4"/>
              <w:rPr>
                <w:color w:val="000000"/>
                <w:sz w:val="20"/>
                <w:szCs w:val="20"/>
              </w:rPr>
            </w:pPr>
            <w:r w:rsidRPr="005F2121">
              <w:rPr>
                <w:color w:val="000000"/>
                <w:sz w:val="20"/>
                <w:szCs w:val="20"/>
              </w:rPr>
              <w:t>800</w:t>
            </w:r>
          </w:p>
        </w:tc>
        <w:tc>
          <w:tcPr>
            <w:tcW w:w="1460" w:type="dxa"/>
            <w:gridSpan w:val="2"/>
            <w:tcBorders>
              <w:top w:val="nil"/>
              <w:left w:val="nil"/>
              <w:bottom w:val="single" w:sz="4" w:space="0" w:color="000000"/>
              <w:right w:val="single" w:sz="4" w:space="0" w:color="000000"/>
            </w:tcBorders>
            <w:shd w:val="clear" w:color="auto" w:fill="auto"/>
            <w:noWrap/>
            <w:hideMark/>
          </w:tcPr>
          <w:p w14:paraId="73615567" w14:textId="77777777" w:rsidR="005F2121" w:rsidRPr="005F2121" w:rsidRDefault="005F2121" w:rsidP="005F2121">
            <w:pPr>
              <w:jc w:val="center"/>
              <w:outlineLvl w:val="4"/>
              <w:rPr>
                <w:color w:val="000000"/>
                <w:sz w:val="20"/>
                <w:szCs w:val="20"/>
              </w:rPr>
            </w:pPr>
            <w:r w:rsidRPr="005F2121">
              <w:rPr>
                <w:color w:val="000000"/>
                <w:sz w:val="20"/>
                <w:szCs w:val="20"/>
              </w:rPr>
              <w:t>847,75</w:t>
            </w:r>
          </w:p>
        </w:tc>
        <w:tc>
          <w:tcPr>
            <w:tcW w:w="1460" w:type="dxa"/>
            <w:gridSpan w:val="2"/>
            <w:tcBorders>
              <w:top w:val="nil"/>
              <w:left w:val="nil"/>
              <w:bottom w:val="single" w:sz="4" w:space="0" w:color="000000"/>
              <w:right w:val="single" w:sz="4" w:space="0" w:color="000000"/>
            </w:tcBorders>
            <w:shd w:val="clear" w:color="auto" w:fill="auto"/>
            <w:noWrap/>
            <w:hideMark/>
          </w:tcPr>
          <w:p w14:paraId="78164AC6" w14:textId="77777777" w:rsidR="005F2121" w:rsidRPr="005F2121" w:rsidRDefault="005F2121" w:rsidP="005F2121">
            <w:pPr>
              <w:jc w:val="center"/>
              <w:outlineLvl w:val="4"/>
              <w:rPr>
                <w:color w:val="000000"/>
                <w:sz w:val="20"/>
                <w:szCs w:val="20"/>
              </w:rPr>
            </w:pPr>
            <w:r w:rsidRPr="005F2121">
              <w:rPr>
                <w:color w:val="000000"/>
                <w:sz w:val="20"/>
                <w:szCs w:val="20"/>
              </w:rPr>
              <w:t>61,20</w:t>
            </w:r>
          </w:p>
        </w:tc>
        <w:tc>
          <w:tcPr>
            <w:tcW w:w="1460" w:type="dxa"/>
            <w:gridSpan w:val="2"/>
            <w:tcBorders>
              <w:top w:val="nil"/>
              <w:left w:val="nil"/>
              <w:bottom w:val="single" w:sz="4" w:space="0" w:color="000000"/>
              <w:right w:val="single" w:sz="4" w:space="0" w:color="000000"/>
            </w:tcBorders>
            <w:shd w:val="clear" w:color="auto" w:fill="auto"/>
            <w:noWrap/>
            <w:hideMark/>
          </w:tcPr>
          <w:p w14:paraId="0A3F7F99" w14:textId="77777777" w:rsidR="005F2121" w:rsidRPr="005F2121" w:rsidRDefault="005F2121" w:rsidP="005F2121">
            <w:pPr>
              <w:jc w:val="center"/>
              <w:outlineLvl w:val="4"/>
              <w:rPr>
                <w:color w:val="000000"/>
                <w:sz w:val="20"/>
                <w:szCs w:val="20"/>
              </w:rPr>
            </w:pPr>
            <w:r w:rsidRPr="005F2121">
              <w:rPr>
                <w:color w:val="000000"/>
                <w:sz w:val="20"/>
                <w:szCs w:val="20"/>
              </w:rPr>
              <w:t>7,2%</w:t>
            </w:r>
          </w:p>
        </w:tc>
      </w:tr>
      <w:tr w:rsidR="005F2121" w:rsidRPr="005F2121" w14:paraId="54F989A4"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71AEE0A6" w14:textId="77777777" w:rsidR="005F2121" w:rsidRPr="005F2121" w:rsidRDefault="005F2121" w:rsidP="005F2121">
            <w:pPr>
              <w:outlineLvl w:val="3"/>
              <w:rPr>
                <w:color w:val="000000"/>
                <w:sz w:val="20"/>
                <w:szCs w:val="20"/>
              </w:rPr>
            </w:pPr>
            <w:r w:rsidRPr="005F2121">
              <w:rPr>
                <w:color w:val="000000"/>
                <w:sz w:val="20"/>
                <w:szCs w:val="20"/>
              </w:rPr>
              <w:t xml:space="preserve">            Благоустройство</w:t>
            </w:r>
          </w:p>
        </w:tc>
        <w:tc>
          <w:tcPr>
            <w:tcW w:w="709" w:type="dxa"/>
            <w:tcBorders>
              <w:top w:val="nil"/>
              <w:left w:val="nil"/>
              <w:bottom w:val="single" w:sz="4" w:space="0" w:color="000000"/>
              <w:right w:val="single" w:sz="4" w:space="0" w:color="000000"/>
            </w:tcBorders>
            <w:shd w:val="clear" w:color="auto" w:fill="auto"/>
            <w:noWrap/>
            <w:hideMark/>
          </w:tcPr>
          <w:p w14:paraId="5CED34D1" w14:textId="77777777" w:rsidR="005F2121" w:rsidRPr="005F2121" w:rsidRDefault="005F2121" w:rsidP="005F2121">
            <w:pPr>
              <w:jc w:val="center"/>
              <w:outlineLvl w:val="3"/>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13102127" w14:textId="77777777" w:rsidR="005F2121" w:rsidRPr="005F2121" w:rsidRDefault="005F2121" w:rsidP="005F2121">
            <w:pPr>
              <w:jc w:val="center"/>
              <w:outlineLvl w:val="3"/>
              <w:rPr>
                <w:color w:val="000000"/>
                <w:sz w:val="20"/>
                <w:szCs w:val="20"/>
              </w:rPr>
            </w:pPr>
            <w:r w:rsidRPr="005F2121">
              <w:rPr>
                <w:color w:val="000000"/>
                <w:sz w:val="20"/>
                <w:szCs w:val="20"/>
              </w:rPr>
              <w:t>9930189000</w:t>
            </w:r>
          </w:p>
        </w:tc>
        <w:tc>
          <w:tcPr>
            <w:tcW w:w="729" w:type="dxa"/>
            <w:tcBorders>
              <w:top w:val="nil"/>
              <w:left w:val="nil"/>
              <w:bottom w:val="single" w:sz="4" w:space="0" w:color="000000"/>
              <w:right w:val="single" w:sz="4" w:space="0" w:color="000000"/>
            </w:tcBorders>
            <w:shd w:val="clear" w:color="auto" w:fill="auto"/>
            <w:noWrap/>
            <w:hideMark/>
          </w:tcPr>
          <w:p w14:paraId="6CD485DE"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30209866" w14:textId="77777777" w:rsidR="005F2121" w:rsidRPr="005F2121" w:rsidRDefault="005F2121" w:rsidP="005F2121">
            <w:pPr>
              <w:jc w:val="center"/>
              <w:outlineLvl w:val="3"/>
              <w:rPr>
                <w:color w:val="000000"/>
                <w:sz w:val="20"/>
                <w:szCs w:val="20"/>
              </w:rPr>
            </w:pPr>
            <w:r w:rsidRPr="005F2121">
              <w:rPr>
                <w:color w:val="000000"/>
                <w:sz w:val="20"/>
                <w:szCs w:val="20"/>
              </w:rPr>
              <w:t>4,63</w:t>
            </w:r>
          </w:p>
        </w:tc>
        <w:tc>
          <w:tcPr>
            <w:tcW w:w="1460" w:type="dxa"/>
            <w:gridSpan w:val="2"/>
            <w:tcBorders>
              <w:top w:val="nil"/>
              <w:left w:val="nil"/>
              <w:bottom w:val="single" w:sz="4" w:space="0" w:color="000000"/>
              <w:right w:val="single" w:sz="4" w:space="0" w:color="000000"/>
            </w:tcBorders>
            <w:shd w:val="clear" w:color="auto" w:fill="auto"/>
            <w:noWrap/>
            <w:hideMark/>
          </w:tcPr>
          <w:p w14:paraId="6D83598B" w14:textId="77777777" w:rsidR="005F2121" w:rsidRPr="005F2121" w:rsidRDefault="005F2121" w:rsidP="005F2121">
            <w:pPr>
              <w:jc w:val="center"/>
              <w:outlineLvl w:val="3"/>
              <w:rPr>
                <w:color w:val="000000"/>
                <w:sz w:val="20"/>
                <w:szCs w:val="20"/>
              </w:rPr>
            </w:pPr>
            <w:r w:rsidRPr="005F2121">
              <w:rPr>
                <w:color w:val="000000"/>
                <w:sz w:val="20"/>
                <w:szCs w:val="20"/>
              </w:rPr>
              <w:t>4,63</w:t>
            </w:r>
          </w:p>
        </w:tc>
        <w:tc>
          <w:tcPr>
            <w:tcW w:w="1460" w:type="dxa"/>
            <w:gridSpan w:val="2"/>
            <w:tcBorders>
              <w:top w:val="nil"/>
              <w:left w:val="nil"/>
              <w:bottom w:val="single" w:sz="4" w:space="0" w:color="000000"/>
              <w:right w:val="single" w:sz="4" w:space="0" w:color="000000"/>
            </w:tcBorders>
            <w:shd w:val="clear" w:color="auto" w:fill="auto"/>
            <w:noWrap/>
            <w:hideMark/>
          </w:tcPr>
          <w:p w14:paraId="630F1730" w14:textId="77777777" w:rsidR="005F2121" w:rsidRPr="005F2121" w:rsidRDefault="005F2121" w:rsidP="005F2121">
            <w:pPr>
              <w:jc w:val="center"/>
              <w:outlineLvl w:val="3"/>
              <w:rPr>
                <w:color w:val="000000"/>
                <w:sz w:val="20"/>
                <w:szCs w:val="20"/>
              </w:rPr>
            </w:pPr>
            <w:r w:rsidRPr="005F2121">
              <w:rPr>
                <w:color w:val="000000"/>
                <w:sz w:val="20"/>
                <w:szCs w:val="20"/>
              </w:rPr>
              <w:t>100,0%</w:t>
            </w:r>
          </w:p>
        </w:tc>
      </w:tr>
      <w:tr w:rsidR="005F2121" w:rsidRPr="005F2121" w14:paraId="6026AFA6"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0422466D" w14:textId="77777777" w:rsidR="005F2121" w:rsidRPr="005F2121" w:rsidRDefault="005F2121" w:rsidP="005F2121">
            <w:pPr>
              <w:outlineLvl w:val="4"/>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14:paraId="31F48204" w14:textId="77777777" w:rsidR="005F2121" w:rsidRPr="005F2121" w:rsidRDefault="005F2121" w:rsidP="005F2121">
            <w:pPr>
              <w:jc w:val="center"/>
              <w:outlineLvl w:val="4"/>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0C2C92B2" w14:textId="77777777" w:rsidR="005F2121" w:rsidRPr="005F2121" w:rsidRDefault="005F2121" w:rsidP="005F2121">
            <w:pPr>
              <w:jc w:val="center"/>
              <w:outlineLvl w:val="4"/>
              <w:rPr>
                <w:color w:val="000000"/>
                <w:sz w:val="20"/>
                <w:szCs w:val="20"/>
              </w:rPr>
            </w:pPr>
            <w:r w:rsidRPr="005F2121">
              <w:rPr>
                <w:color w:val="000000"/>
                <w:sz w:val="20"/>
                <w:szCs w:val="20"/>
              </w:rPr>
              <w:t>9930189000</w:t>
            </w:r>
          </w:p>
        </w:tc>
        <w:tc>
          <w:tcPr>
            <w:tcW w:w="729" w:type="dxa"/>
            <w:tcBorders>
              <w:top w:val="nil"/>
              <w:left w:val="nil"/>
              <w:bottom w:val="single" w:sz="4" w:space="0" w:color="000000"/>
              <w:right w:val="single" w:sz="4" w:space="0" w:color="000000"/>
            </w:tcBorders>
            <w:shd w:val="clear" w:color="auto" w:fill="auto"/>
            <w:noWrap/>
            <w:hideMark/>
          </w:tcPr>
          <w:p w14:paraId="250475D5" w14:textId="77777777" w:rsidR="005F2121" w:rsidRPr="005F2121" w:rsidRDefault="005F2121" w:rsidP="005F2121">
            <w:pPr>
              <w:jc w:val="center"/>
              <w:outlineLvl w:val="4"/>
              <w:rPr>
                <w:color w:val="000000"/>
                <w:sz w:val="20"/>
                <w:szCs w:val="20"/>
              </w:rPr>
            </w:pPr>
            <w:r w:rsidRPr="005F2121">
              <w:rPr>
                <w:color w:val="000000"/>
                <w:sz w:val="20"/>
                <w:szCs w:val="20"/>
              </w:rPr>
              <w:t>200</w:t>
            </w:r>
          </w:p>
        </w:tc>
        <w:tc>
          <w:tcPr>
            <w:tcW w:w="1460" w:type="dxa"/>
            <w:gridSpan w:val="2"/>
            <w:tcBorders>
              <w:top w:val="nil"/>
              <w:left w:val="nil"/>
              <w:bottom w:val="single" w:sz="4" w:space="0" w:color="000000"/>
              <w:right w:val="single" w:sz="4" w:space="0" w:color="000000"/>
            </w:tcBorders>
            <w:shd w:val="clear" w:color="auto" w:fill="auto"/>
            <w:noWrap/>
            <w:hideMark/>
          </w:tcPr>
          <w:p w14:paraId="37292493" w14:textId="77777777" w:rsidR="005F2121" w:rsidRPr="005F2121" w:rsidRDefault="005F2121" w:rsidP="005F2121">
            <w:pPr>
              <w:jc w:val="center"/>
              <w:outlineLvl w:val="4"/>
              <w:rPr>
                <w:color w:val="000000"/>
                <w:sz w:val="20"/>
                <w:szCs w:val="20"/>
              </w:rPr>
            </w:pPr>
            <w:r w:rsidRPr="005F2121">
              <w:rPr>
                <w:color w:val="000000"/>
                <w:sz w:val="20"/>
                <w:szCs w:val="20"/>
              </w:rPr>
              <w:t>4,63</w:t>
            </w:r>
          </w:p>
        </w:tc>
        <w:tc>
          <w:tcPr>
            <w:tcW w:w="1460" w:type="dxa"/>
            <w:gridSpan w:val="2"/>
            <w:tcBorders>
              <w:top w:val="nil"/>
              <w:left w:val="nil"/>
              <w:bottom w:val="single" w:sz="4" w:space="0" w:color="000000"/>
              <w:right w:val="single" w:sz="4" w:space="0" w:color="000000"/>
            </w:tcBorders>
            <w:shd w:val="clear" w:color="auto" w:fill="auto"/>
            <w:noWrap/>
            <w:hideMark/>
          </w:tcPr>
          <w:p w14:paraId="406CFE15" w14:textId="77777777" w:rsidR="005F2121" w:rsidRPr="005F2121" w:rsidRDefault="005F2121" w:rsidP="005F2121">
            <w:pPr>
              <w:jc w:val="center"/>
              <w:outlineLvl w:val="4"/>
              <w:rPr>
                <w:color w:val="000000"/>
                <w:sz w:val="20"/>
                <w:szCs w:val="20"/>
              </w:rPr>
            </w:pPr>
            <w:r w:rsidRPr="005F2121">
              <w:rPr>
                <w:color w:val="000000"/>
                <w:sz w:val="20"/>
                <w:szCs w:val="20"/>
              </w:rPr>
              <w:t>4,63</w:t>
            </w:r>
          </w:p>
        </w:tc>
        <w:tc>
          <w:tcPr>
            <w:tcW w:w="1460" w:type="dxa"/>
            <w:gridSpan w:val="2"/>
            <w:tcBorders>
              <w:top w:val="nil"/>
              <w:left w:val="nil"/>
              <w:bottom w:val="single" w:sz="4" w:space="0" w:color="000000"/>
              <w:right w:val="single" w:sz="4" w:space="0" w:color="000000"/>
            </w:tcBorders>
            <w:shd w:val="clear" w:color="auto" w:fill="auto"/>
            <w:noWrap/>
            <w:hideMark/>
          </w:tcPr>
          <w:p w14:paraId="305C4DF0" w14:textId="77777777" w:rsidR="005F2121" w:rsidRPr="005F2121" w:rsidRDefault="005F2121" w:rsidP="005F2121">
            <w:pPr>
              <w:jc w:val="center"/>
              <w:outlineLvl w:val="4"/>
              <w:rPr>
                <w:color w:val="000000"/>
                <w:sz w:val="20"/>
                <w:szCs w:val="20"/>
              </w:rPr>
            </w:pPr>
            <w:r w:rsidRPr="005F2121">
              <w:rPr>
                <w:color w:val="000000"/>
                <w:sz w:val="20"/>
                <w:szCs w:val="20"/>
              </w:rPr>
              <w:t>100,0%</w:t>
            </w:r>
          </w:p>
        </w:tc>
      </w:tr>
      <w:tr w:rsidR="005F2121" w:rsidRPr="005F2121" w14:paraId="3698C1FE"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472D6DBD" w14:textId="77777777" w:rsidR="005F2121" w:rsidRPr="005F2121" w:rsidRDefault="005F2121" w:rsidP="005F2121">
            <w:pPr>
              <w:outlineLvl w:val="3"/>
              <w:rPr>
                <w:color w:val="000000"/>
                <w:sz w:val="20"/>
                <w:szCs w:val="20"/>
              </w:rPr>
            </w:pPr>
            <w:r w:rsidRPr="005F2121">
              <w:rPr>
                <w:color w:val="000000"/>
                <w:sz w:val="20"/>
                <w:szCs w:val="20"/>
              </w:rPr>
              <w:t xml:space="preserve">            Другие вопросы в области жилищно-коммунального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14:paraId="34D7BDDC" w14:textId="77777777" w:rsidR="005F2121" w:rsidRPr="005F2121" w:rsidRDefault="005F2121" w:rsidP="005F2121">
            <w:pPr>
              <w:jc w:val="center"/>
              <w:outlineLvl w:val="3"/>
              <w:rPr>
                <w:color w:val="000000"/>
                <w:sz w:val="20"/>
                <w:szCs w:val="20"/>
              </w:rPr>
            </w:pPr>
            <w:r w:rsidRPr="005F2121">
              <w:rPr>
                <w:color w:val="000000"/>
                <w:sz w:val="20"/>
                <w:szCs w:val="20"/>
              </w:rPr>
              <w:t>0505</w:t>
            </w:r>
          </w:p>
        </w:tc>
        <w:tc>
          <w:tcPr>
            <w:tcW w:w="1286" w:type="dxa"/>
            <w:tcBorders>
              <w:top w:val="nil"/>
              <w:left w:val="nil"/>
              <w:bottom w:val="single" w:sz="4" w:space="0" w:color="000000"/>
              <w:right w:val="single" w:sz="4" w:space="0" w:color="000000"/>
            </w:tcBorders>
            <w:shd w:val="clear" w:color="auto" w:fill="auto"/>
            <w:noWrap/>
            <w:hideMark/>
          </w:tcPr>
          <w:p w14:paraId="539B5E5D" w14:textId="77777777" w:rsidR="005F2121" w:rsidRPr="005F2121" w:rsidRDefault="005F2121" w:rsidP="005F2121">
            <w:pPr>
              <w:jc w:val="center"/>
              <w:outlineLvl w:val="3"/>
              <w:rPr>
                <w:color w:val="000000"/>
                <w:sz w:val="20"/>
                <w:szCs w:val="20"/>
              </w:rPr>
            </w:pPr>
            <w:r w:rsidRPr="005F2121">
              <w:rPr>
                <w:color w:val="000000"/>
                <w:sz w:val="20"/>
                <w:szCs w:val="20"/>
              </w:rPr>
              <w:t>9930189000</w:t>
            </w:r>
          </w:p>
        </w:tc>
        <w:tc>
          <w:tcPr>
            <w:tcW w:w="729" w:type="dxa"/>
            <w:tcBorders>
              <w:top w:val="nil"/>
              <w:left w:val="nil"/>
              <w:bottom w:val="single" w:sz="4" w:space="0" w:color="000000"/>
              <w:right w:val="single" w:sz="4" w:space="0" w:color="000000"/>
            </w:tcBorders>
            <w:shd w:val="clear" w:color="auto" w:fill="auto"/>
            <w:noWrap/>
            <w:hideMark/>
          </w:tcPr>
          <w:p w14:paraId="0A7FED88"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68C8226A" w14:textId="77777777" w:rsidR="005F2121" w:rsidRPr="005F2121" w:rsidRDefault="005F2121" w:rsidP="005F2121">
            <w:pPr>
              <w:jc w:val="center"/>
              <w:outlineLvl w:val="3"/>
              <w:rPr>
                <w:color w:val="000000"/>
                <w:sz w:val="20"/>
                <w:szCs w:val="20"/>
              </w:rPr>
            </w:pPr>
            <w:r w:rsidRPr="005F2121">
              <w:rPr>
                <w:color w:val="000000"/>
                <w:sz w:val="20"/>
                <w:szCs w:val="20"/>
              </w:rPr>
              <w:t>74,68</w:t>
            </w:r>
          </w:p>
        </w:tc>
        <w:tc>
          <w:tcPr>
            <w:tcW w:w="1460" w:type="dxa"/>
            <w:gridSpan w:val="2"/>
            <w:tcBorders>
              <w:top w:val="nil"/>
              <w:left w:val="nil"/>
              <w:bottom w:val="single" w:sz="4" w:space="0" w:color="000000"/>
              <w:right w:val="single" w:sz="4" w:space="0" w:color="000000"/>
            </w:tcBorders>
            <w:shd w:val="clear" w:color="auto" w:fill="auto"/>
            <w:noWrap/>
            <w:hideMark/>
          </w:tcPr>
          <w:p w14:paraId="60DD3C8F"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2269240D"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6140DB83"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1D56FAC0"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2CDE6A8C" w14:textId="77777777" w:rsidR="005F2121" w:rsidRPr="005F2121" w:rsidRDefault="005F2121" w:rsidP="005F2121">
            <w:pPr>
              <w:jc w:val="center"/>
              <w:outlineLvl w:val="4"/>
              <w:rPr>
                <w:color w:val="000000"/>
                <w:sz w:val="20"/>
                <w:szCs w:val="20"/>
              </w:rPr>
            </w:pPr>
            <w:r w:rsidRPr="005F2121">
              <w:rPr>
                <w:color w:val="000000"/>
                <w:sz w:val="20"/>
                <w:szCs w:val="20"/>
              </w:rPr>
              <w:t>0505</w:t>
            </w:r>
          </w:p>
        </w:tc>
        <w:tc>
          <w:tcPr>
            <w:tcW w:w="1286" w:type="dxa"/>
            <w:tcBorders>
              <w:top w:val="nil"/>
              <w:left w:val="nil"/>
              <w:bottom w:val="single" w:sz="4" w:space="0" w:color="000000"/>
              <w:right w:val="single" w:sz="4" w:space="0" w:color="000000"/>
            </w:tcBorders>
            <w:shd w:val="clear" w:color="auto" w:fill="auto"/>
            <w:noWrap/>
            <w:hideMark/>
          </w:tcPr>
          <w:p w14:paraId="6BAA4BAE" w14:textId="77777777" w:rsidR="005F2121" w:rsidRPr="005F2121" w:rsidRDefault="005F2121" w:rsidP="005F2121">
            <w:pPr>
              <w:jc w:val="center"/>
              <w:outlineLvl w:val="4"/>
              <w:rPr>
                <w:color w:val="000000"/>
                <w:sz w:val="20"/>
                <w:szCs w:val="20"/>
              </w:rPr>
            </w:pPr>
            <w:r w:rsidRPr="005F2121">
              <w:rPr>
                <w:color w:val="000000"/>
                <w:sz w:val="20"/>
                <w:szCs w:val="20"/>
              </w:rPr>
              <w:t>9930189000</w:t>
            </w:r>
          </w:p>
        </w:tc>
        <w:tc>
          <w:tcPr>
            <w:tcW w:w="729" w:type="dxa"/>
            <w:tcBorders>
              <w:top w:val="nil"/>
              <w:left w:val="nil"/>
              <w:bottom w:val="single" w:sz="4" w:space="0" w:color="000000"/>
              <w:right w:val="single" w:sz="4" w:space="0" w:color="000000"/>
            </w:tcBorders>
            <w:shd w:val="clear" w:color="auto" w:fill="auto"/>
            <w:noWrap/>
            <w:hideMark/>
          </w:tcPr>
          <w:p w14:paraId="7F2655B5"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7CB2F890" w14:textId="77777777" w:rsidR="005F2121" w:rsidRPr="005F2121" w:rsidRDefault="005F2121" w:rsidP="005F2121">
            <w:pPr>
              <w:jc w:val="center"/>
              <w:outlineLvl w:val="4"/>
              <w:rPr>
                <w:color w:val="000000"/>
                <w:sz w:val="20"/>
                <w:szCs w:val="20"/>
              </w:rPr>
            </w:pPr>
            <w:r w:rsidRPr="005F2121">
              <w:rPr>
                <w:color w:val="000000"/>
                <w:sz w:val="20"/>
                <w:szCs w:val="20"/>
              </w:rPr>
              <w:t>74,68</w:t>
            </w:r>
          </w:p>
        </w:tc>
        <w:tc>
          <w:tcPr>
            <w:tcW w:w="1460" w:type="dxa"/>
            <w:gridSpan w:val="2"/>
            <w:tcBorders>
              <w:top w:val="nil"/>
              <w:left w:val="nil"/>
              <w:bottom w:val="single" w:sz="4" w:space="0" w:color="000000"/>
              <w:right w:val="single" w:sz="4" w:space="0" w:color="000000"/>
            </w:tcBorders>
            <w:shd w:val="clear" w:color="auto" w:fill="auto"/>
            <w:noWrap/>
            <w:hideMark/>
          </w:tcPr>
          <w:p w14:paraId="78F6973B"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2714BA6E"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1AC6079A"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10320A5B" w14:textId="77777777" w:rsidR="005F2121" w:rsidRPr="005F2121" w:rsidRDefault="005F2121" w:rsidP="005F2121">
            <w:pPr>
              <w:outlineLvl w:val="0"/>
              <w:rPr>
                <w:color w:val="000000"/>
                <w:sz w:val="20"/>
                <w:szCs w:val="20"/>
              </w:rPr>
            </w:pPr>
            <w:r w:rsidRPr="005F2121">
              <w:rPr>
                <w:color w:val="000000"/>
                <w:sz w:val="20"/>
                <w:szCs w:val="20"/>
              </w:rPr>
              <w:t xml:space="preserve">      Непрограммные расходы</w:t>
            </w:r>
          </w:p>
        </w:tc>
        <w:tc>
          <w:tcPr>
            <w:tcW w:w="709" w:type="dxa"/>
            <w:tcBorders>
              <w:top w:val="nil"/>
              <w:left w:val="nil"/>
              <w:bottom w:val="single" w:sz="4" w:space="0" w:color="000000"/>
              <w:right w:val="single" w:sz="4" w:space="0" w:color="000000"/>
            </w:tcBorders>
            <w:shd w:val="clear" w:color="auto" w:fill="auto"/>
            <w:noWrap/>
            <w:hideMark/>
          </w:tcPr>
          <w:p w14:paraId="6AC40FC3"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7E9D8959" w14:textId="77777777" w:rsidR="005F2121" w:rsidRPr="005F2121" w:rsidRDefault="005F2121" w:rsidP="005F2121">
            <w:pPr>
              <w:jc w:val="center"/>
              <w:outlineLvl w:val="0"/>
              <w:rPr>
                <w:color w:val="000000"/>
                <w:sz w:val="20"/>
                <w:szCs w:val="20"/>
              </w:rPr>
            </w:pPr>
            <w:r w:rsidRPr="005F2121">
              <w:rPr>
                <w:color w:val="000000"/>
                <w:sz w:val="20"/>
                <w:szCs w:val="20"/>
              </w:rPr>
              <w:t>9990000000</w:t>
            </w:r>
          </w:p>
        </w:tc>
        <w:tc>
          <w:tcPr>
            <w:tcW w:w="729" w:type="dxa"/>
            <w:tcBorders>
              <w:top w:val="nil"/>
              <w:left w:val="nil"/>
              <w:bottom w:val="single" w:sz="4" w:space="0" w:color="000000"/>
              <w:right w:val="single" w:sz="4" w:space="0" w:color="000000"/>
            </w:tcBorders>
            <w:shd w:val="clear" w:color="auto" w:fill="auto"/>
            <w:noWrap/>
            <w:hideMark/>
          </w:tcPr>
          <w:p w14:paraId="7CAB0F8B"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49803D35" w14:textId="77777777" w:rsidR="005F2121" w:rsidRPr="005F2121" w:rsidRDefault="005F2121" w:rsidP="005F2121">
            <w:pPr>
              <w:jc w:val="center"/>
              <w:outlineLvl w:val="0"/>
              <w:rPr>
                <w:color w:val="000000"/>
                <w:sz w:val="20"/>
                <w:szCs w:val="20"/>
              </w:rPr>
            </w:pPr>
            <w:r w:rsidRPr="005F2121">
              <w:rPr>
                <w:color w:val="000000"/>
                <w:sz w:val="20"/>
                <w:szCs w:val="20"/>
              </w:rPr>
              <w:t>198 009,35</w:t>
            </w:r>
          </w:p>
        </w:tc>
        <w:tc>
          <w:tcPr>
            <w:tcW w:w="1460" w:type="dxa"/>
            <w:gridSpan w:val="2"/>
            <w:tcBorders>
              <w:top w:val="nil"/>
              <w:left w:val="nil"/>
              <w:bottom w:val="single" w:sz="4" w:space="0" w:color="000000"/>
              <w:right w:val="single" w:sz="4" w:space="0" w:color="000000"/>
            </w:tcBorders>
            <w:shd w:val="clear" w:color="auto" w:fill="auto"/>
            <w:noWrap/>
            <w:hideMark/>
          </w:tcPr>
          <w:p w14:paraId="57B901E1" w14:textId="77777777" w:rsidR="005F2121" w:rsidRPr="005F2121" w:rsidRDefault="005F2121" w:rsidP="005F2121">
            <w:pPr>
              <w:jc w:val="center"/>
              <w:outlineLvl w:val="0"/>
              <w:rPr>
                <w:color w:val="000000"/>
                <w:sz w:val="20"/>
                <w:szCs w:val="20"/>
              </w:rPr>
            </w:pPr>
            <w:r w:rsidRPr="005F2121">
              <w:rPr>
                <w:color w:val="000000"/>
                <w:sz w:val="20"/>
                <w:szCs w:val="20"/>
              </w:rPr>
              <w:t>24 852,34</w:t>
            </w:r>
          </w:p>
        </w:tc>
        <w:tc>
          <w:tcPr>
            <w:tcW w:w="1460" w:type="dxa"/>
            <w:gridSpan w:val="2"/>
            <w:tcBorders>
              <w:top w:val="nil"/>
              <w:left w:val="nil"/>
              <w:bottom w:val="single" w:sz="4" w:space="0" w:color="000000"/>
              <w:right w:val="single" w:sz="4" w:space="0" w:color="000000"/>
            </w:tcBorders>
            <w:shd w:val="clear" w:color="auto" w:fill="auto"/>
            <w:noWrap/>
            <w:hideMark/>
          </w:tcPr>
          <w:p w14:paraId="6F89F698" w14:textId="77777777" w:rsidR="005F2121" w:rsidRPr="005F2121" w:rsidRDefault="005F2121" w:rsidP="005F2121">
            <w:pPr>
              <w:jc w:val="center"/>
              <w:outlineLvl w:val="0"/>
              <w:rPr>
                <w:color w:val="000000"/>
                <w:sz w:val="20"/>
                <w:szCs w:val="20"/>
              </w:rPr>
            </w:pPr>
            <w:r w:rsidRPr="005F2121">
              <w:rPr>
                <w:color w:val="000000"/>
                <w:sz w:val="20"/>
                <w:szCs w:val="20"/>
              </w:rPr>
              <w:t>12,6%</w:t>
            </w:r>
          </w:p>
        </w:tc>
      </w:tr>
      <w:tr w:rsidR="005F2121" w:rsidRPr="005F2121" w14:paraId="63B3207E"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3A1E6574" w14:textId="77777777" w:rsidR="005F2121" w:rsidRPr="005F2121" w:rsidRDefault="005F2121" w:rsidP="005F2121">
            <w:pPr>
              <w:outlineLvl w:val="1"/>
              <w:rPr>
                <w:color w:val="000000"/>
                <w:sz w:val="20"/>
                <w:szCs w:val="20"/>
              </w:rPr>
            </w:pPr>
            <w:r w:rsidRPr="005F2121">
              <w:rPr>
                <w:color w:val="000000"/>
                <w:sz w:val="20"/>
                <w:szCs w:val="20"/>
              </w:rPr>
              <w:t xml:space="preserve">        Функционирование органов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14:paraId="3B26EA0F"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5EEE0FE6" w14:textId="77777777" w:rsidR="005F2121" w:rsidRPr="005F2121" w:rsidRDefault="005F2121" w:rsidP="005F2121">
            <w:pPr>
              <w:jc w:val="center"/>
              <w:outlineLvl w:val="1"/>
              <w:rPr>
                <w:color w:val="000000"/>
                <w:sz w:val="20"/>
                <w:szCs w:val="20"/>
              </w:rPr>
            </w:pPr>
            <w:r w:rsidRPr="005F2121">
              <w:rPr>
                <w:color w:val="000000"/>
                <w:sz w:val="20"/>
                <w:szCs w:val="20"/>
              </w:rPr>
              <w:t>9990100000</w:t>
            </w:r>
          </w:p>
        </w:tc>
        <w:tc>
          <w:tcPr>
            <w:tcW w:w="729" w:type="dxa"/>
            <w:tcBorders>
              <w:top w:val="nil"/>
              <w:left w:val="nil"/>
              <w:bottom w:val="single" w:sz="4" w:space="0" w:color="000000"/>
              <w:right w:val="single" w:sz="4" w:space="0" w:color="000000"/>
            </w:tcBorders>
            <w:shd w:val="clear" w:color="auto" w:fill="auto"/>
            <w:noWrap/>
            <w:hideMark/>
          </w:tcPr>
          <w:p w14:paraId="6DE4CB36"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7D54BC97" w14:textId="77777777" w:rsidR="005F2121" w:rsidRPr="005F2121" w:rsidRDefault="005F2121" w:rsidP="005F2121">
            <w:pPr>
              <w:jc w:val="center"/>
              <w:outlineLvl w:val="1"/>
              <w:rPr>
                <w:color w:val="000000"/>
                <w:sz w:val="20"/>
                <w:szCs w:val="20"/>
              </w:rPr>
            </w:pPr>
            <w:r w:rsidRPr="005F2121">
              <w:rPr>
                <w:color w:val="000000"/>
                <w:sz w:val="20"/>
                <w:szCs w:val="20"/>
              </w:rPr>
              <w:t>91 844,98</w:t>
            </w:r>
          </w:p>
        </w:tc>
        <w:tc>
          <w:tcPr>
            <w:tcW w:w="1460" w:type="dxa"/>
            <w:gridSpan w:val="2"/>
            <w:tcBorders>
              <w:top w:val="nil"/>
              <w:left w:val="nil"/>
              <w:bottom w:val="single" w:sz="4" w:space="0" w:color="000000"/>
              <w:right w:val="single" w:sz="4" w:space="0" w:color="000000"/>
            </w:tcBorders>
            <w:shd w:val="clear" w:color="auto" w:fill="auto"/>
            <w:noWrap/>
            <w:hideMark/>
          </w:tcPr>
          <w:p w14:paraId="36D3F54D" w14:textId="77777777" w:rsidR="005F2121" w:rsidRPr="005F2121" w:rsidRDefault="005F2121" w:rsidP="005F2121">
            <w:pPr>
              <w:jc w:val="center"/>
              <w:outlineLvl w:val="1"/>
              <w:rPr>
                <w:color w:val="000000"/>
                <w:sz w:val="20"/>
                <w:szCs w:val="20"/>
              </w:rPr>
            </w:pPr>
            <w:r w:rsidRPr="005F2121">
              <w:rPr>
                <w:color w:val="000000"/>
                <w:sz w:val="20"/>
                <w:szCs w:val="20"/>
              </w:rPr>
              <w:t>15 582,16</w:t>
            </w:r>
          </w:p>
        </w:tc>
        <w:tc>
          <w:tcPr>
            <w:tcW w:w="1460" w:type="dxa"/>
            <w:gridSpan w:val="2"/>
            <w:tcBorders>
              <w:top w:val="nil"/>
              <w:left w:val="nil"/>
              <w:bottom w:val="single" w:sz="4" w:space="0" w:color="000000"/>
              <w:right w:val="single" w:sz="4" w:space="0" w:color="000000"/>
            </w:tcBorders>
            <w:shd w:val="clear" w:color="auto" w:fill="auto"/>
            <w:noWrap/>
            <w:hideMark/>
          </w:tcPr>
          <w:p w14:paraId="7C765BF7" w14:textId="77777777" w:rsidR="005F2121" w:rsidRPr="005F2121" w:rsidRDefault="005F2121" w:rsidP="005F2121">
            <w:pPr>
              <w:jc w:val="center"/>
              <w:outlineLvl w:val="1"/>
              <w:rPr>
                <w:color w:val="000000"/>
                <w:sz w:val="20"/>
                <w:szCs w:val="20"/>
              </w:rPr>
            </w:pPr>
            <w:r w:rsidRPr="005F2121">
              <w:rPr>
                <w:color w:val="000000"/>
                <w:sz w:val="20"/>
                <w:szCs w:val="20"/>
              </w:rPr>
              <w:t>17,0%</w:t>
            </w:r>
          </w:p>
        </w:tc>
      </w:tr>
      <w:tr w:rsidR="005F2121" w:rsidRPr="005F2121" w14:paraId="67AF3807"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69F27516" w14:textId="77777777" w:rsidR="005F2121" w:rsidRPr="005F2121" w:rsidRDefault="005F2121" w:rsidP="005F2121">
            <w:pPr>
              <w:outlineLvl w:val="2"/>
              <w:rPr>
                <w:color w:val="000000"/>
                <w:sz w:val="20"/>
                <w:szCs w:val="20"/>
              </w:rPr>
            </w:pPr>
            <w:r w:rsidRPr="005F2121">
              <w:rPr>
                <w:color w:val="000000"/>
                <w:sz w:val="20"/>
                <w:szCs w:val="20"/>
              </w:rPr>
              <w:t xml:space="preserve">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000000"/>
              <w:right w:val="single" w:sz="4" w:space="0" w:color="000000"/>
            </w:tcBorders>
            <w:shd w:val="clear" w:color="auto" w:fill="auto"/>
            <w:noWrap/>
            <w:hideMark/>
          </w:tcPr>
          <w:p w14:paraId="1582BBBD"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536906F8" w14:textId="77777777" w:rsidR="005F2121" w:rsidRPr="005F2121" w:rsidRDefault="005F2121" w:rsidP="005F2121">
            <w:pPr>
              <w:jc w:val="center"/>
              <w:outlineLvl w:val="2"/>
              <w:rPr>
                <w:color w:val="000000"/>
                <w:sz w:val="20"/>
                <w:szCs w:val="20"/>
              </w:rPr>
            </w:pPr>
            <w:r w:rsidRPr="005F2121">
              <w:rPr>
                <w:color w:val="000000"/>
                <w:sz w:val="20"/>
                <w:szCs w:val="20"/>
              </w:rPr>
              <w:t>9990151180</w:t>
            </w:r>
          </w:p>
        </w:tc>
        <w:tc>
          <w:tcPr>
            <w:tcW w:w="729" w:type="dxa"/>
            <w:tcBorders>
              <w:top w:val="nil"/>
              <w:left w:val="nil"/>
              <w:bottom w:val="single" w:sz="4" w:space="0" w:color="000000"/>
              <w:right w:val="single" w:sz="4" w:space="0" w:color="000000"/>
            </w:tcBorders>
            <w:shd w:val="clear" w:color="auto" w:fill="auto"/>
            <w:noWrap/>
            <w:hideMark/>
          </w:tcPr>
          <w:p w14:paraId="7F3D329B"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69CB4E54" w14:textId="77777777" w:rsidR="005F2121" w:rsidRPr="005F2121" w:rsidRDefault="005F2121" w:rsidP="005F2121">
            <w:pPr>
              <w:jc w:val="center"/>
              <w:outlineLvl w:val="2"/>
              <w:rPr>
                <w:color w:val="000000"/>
                <w:sz w:val="20"/>
                <w:szCs w:val="20"/>
              </w:rPr>
            </w:pPr>
            <w:r w:rsidRPr="005F2121">
              <w:rPr>
                <w:color w:val="000000"/>
                <w:sz w:val="20"/>
                <w:szCs w:val="20"/>
              </w:rPr>
              <w:t>1 069,10</w:t>
            </w:r>
          </w:p>
        </w:tc>
        <w:tc>
          <w:tcPr>
            <w:tcW w:w="1460" w:type="dxa"/>
            <w:gridSpan w:val="2"/>
            <w:tcBorders>
              <w:top w:val="nil"/>
              <w:left w:val="nil"/>
              <w:bottom w:val="single" w:sz="4" w:space="0" w:color="000000"/>
              <w:right w:val="single" w:sz="4" w:space="0" w:color="000000"/>
            </w:tcBorders>
            <w:shd w:val="clear" w:color="auto" w:fill="auto"/>
            <w:noWrap/>
            <w:hideMark/>
          </w:tcPr>
          <w:p w14:paraId="3788ED9E" w14:textId="77777777" w:rsidR="005F2121" w:rsidRPr="005F2121" w:rsidRDefault="005F2121" w:rsidP="005F2121">
            <w:pPr>
              <w:jc w:val="center"/>
              <w:outlineLvl w:val="2"/>
              <w:rPr>
                <w:color w:val="000000"/>
                <w:sz w:val="20"/>
                <w:szCs w:val="20"/>
              </w:rPr>
            </w:pPr>
            <w:r w:rsidRPr="005F2121">
              <w:rPr>
                <w:color w:val="000000"/>
                <w:sz w:val="20"/>
                <w:szCs w:val="20"/>
              </w:rPr>
              <w:t>241,60</w:t>
            </w:r>
          </w:p>
        </w:tc>
        <w:tc>
          <w:tcPr>
            <w:tcW w:w="1460" w:type="dxa"/>
            <w:gridSpan w:val="2"/>
            <w:tcBorders>
              <w:top w:val="nil"/>
              <w:left w:val="nil"/>
              <w:bottom w:val="single" w:sz="4" w:space="0" w:color="000000"/>
              <w:right w:val="single" w:sz="4" w:space="0" w:color="000000"/>
            </w:tcBorders>
            <w:shd w:val="clear" w:color="auto" w:fill="auto"/>
            <w:noWrap/>
            <w:hideMark/>
          </w:tcPr>
          <w:p w14:paraId="1B109EF7" w14:textId="77777777" w:rsidR="005F2121" w:rsidRPr="005F2121" w:rsidRDefault="005F2121" w:rsidP="005F2121">
            <w:pPr>
              <w:jc w:val="center"/>
              <w:outlineLvl w:val="2"/>
              <w:rPr>
                <w:color w:val="000000"/>
                <w:sz w:val="20"/>
                <w:szCs w:val="20"/>
              </w:rPr>
            </w:pPr>
            <w:r w:rsidRPr="005F2121">
              <w:rPr>
                <w:color w:val="000000"/>
                <w:sz w:val="20"/>
                <w:szCs w:val="20"/>
              </w:rPr>
              <w:t>22,6%</w:t>
            </w:r>
          </w:p>
        </w:tc>
      </w:tr>
      <w:tr w:rsidR="005F2121" w:rsidRPr="005F2121" w14:paraId="08274D63"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48055DA0" w14:textId="77777777" w:rsidR="005F2121" w:rsidRPr="005F2121" w:rsidRDefault="005F2121" w:rsidP="005F2121">
            <w:pPr>
              <w:outlineLvl w:val="3"/>
              <w:rPr>
                <w:color w:val="000000"/>
                <w:sz w:val="20"/>
                <w:szCs w:val="20"/>
              </w:rPr>
            </w:pPr>
            <w:r w:rsidRPr="005F2121">
              <w:rPr>
                <w:color w:val="000000"/>
                <w:sz w:val="20"/>
                <w:szCs w:val="20"/>
              </w:rPr>
              <w:t xml:space="preserve">            Мобилизационная и вневойсковая подготовка</w:t>
            </w:r>
          </w:p>
        </w:tc>
        <w:tc>
          <w:tcPr>
            <w:tcW w:w="709" w:type="dxa"/>
            <w:tcBorders>
              <w:top w:val="nil"/>
              <w:left w:val="nil"/>
              <w:bottom w:val="single" w:sz="4" w:space="0" w:color="000000"/>
              <w:right w:val="single" w:sz="4" w:space="0" w:color="000000"/>
            </w:tcBorders>
            <w:shd w:val="clear" w:color="auto" w:fill="auto"/>
            <w:noWrap/>
            <w:hideMark/>
          </w:tcPr>
          <w:p w14:paraId="10E5B159" w14:textId="77777777" w:rsidR="005F2121" w:rsidRPr="005F2121" w:rsidRDefault="005F2121" w:rsidP="005F2121">
            <w:pPr>
              <w:jc w:val="center"/>
              <w:outlineLvl w:val="3"/>
              <w:rPr>
                <w:color w:val="000000"/>
                <w:sz w:val="20"/>
                <w:szCs w:val="20"/>
              </w:rPr>
            </w:pPr>
            <w:r w:rsidRPr="005F2121">
              <w:rPr>
                <w:color w:val="000000"/>
                <w:sz w:val="20"/>
                <w:szCs w:val="20"/>
              </w:rPr>
              <w:t>0203</w:t>
            </w:r>
          </w:p>
        </w:tc>
        <w:tc>
          <w:tcPr>
            <w:tcW w:w="1286" w:type="dxa"/>
            <w:tcBorders>
              <w:top w:val="nil"/>
              <w:left w:val="nil"/>
              <w:bottom w:val="single" w:sz="4" w:space="0" w:color="000000"/>
              <w:right w:val="single" w:sz="4" w:space="0" w:color="000000"/>
            </w:tcBorders>
            <w:shd w:val="clear" w:color="auto" w:fill="auto"/>
            <w:noWrap/>
            <w:hideMark/>
          </w:tcPr>
          <w:p w14:paraId="56D15E39" w14:textId="77777777" w:rsidR="005F2121" w:rsidRPr="005F2121" w:rsidRDefault="005F2121" w:rsidP="005F2121">
            <w:pPr>
              <w:jc w:val="center"/>
              <w:outlineLvl w:val="3"/>
              <w:rPr>
                <w:color w:val="000000"/>
                <w:sz w:val="20"/>
                <w:szCs w:val="20"/>
              </w:rPr>
            </w:pPr>
            <w:r w:rsidRPr="005F2121">
              <w:rPr>
                <w:color w:val="000000"/>
                <w:sz w:val="20"/>
                <w:szCs w:val="20"/>
              </w:rPr>
              <w:t>9990151180</w:t>
            </w:r>
          </w:p>
        </w:tc>
        <w:tc>
          <w:tcPr>
            <w:tcW w:w="729" w:type="dxa"/>
            <w:tcBorders>
              <w:top w:val="nil"/>
              <w:left w:val="nil"/>
              <w:bottom w:val="single" w:sz="4" w:space="0" w:color="000000"/>
              <w:right w:val="single" w:sz="4" w:space="0" w:color="000000"/>
            </w:tcBorders>
            <w:shd w:val="clear" w:color="auto" w:fill="auto"/>
            <w:noWrap/>
            <w:hideMark/>
          </w:tcPr>
          <w:p w14:paraId="3918A812"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01F47B95" w14:textId="77777777" w:rsidR="005F2121" w:rsidRPr="005F2121" w:rsidRDefault="005F2121" w:rsidP="005F2121">
            <w:pPr>
              <w:jc w:val="center"/>
              <w:outlineLvl w:val="3"/>
              <w:rPr>
                <w:color w:val="000000"/>
                <w:sz w:val="20"/>
                <w:szCs w:val="20"/>
              </w:rPr>
            </w:pPr>
            <w:r w:rsidRPr="005F2121">
              <w:rPr>
                <w:color w:val="000000"/>
                <w:sz w:val="20"/>
                <w:szCs w:val="20"/>
              </w:rPr>
              <w:t>1 069,10</w:t>
            </w:r>
          </w:p>
        </w:tc>
        <w:tc>
          <w:tcPr>
            <w:tcW w:w="1460" w:type="dxa"/>
            <w:gridSpan w:val="2"/>
            <w:tcBorders>
              <w:top w:val="nil"/>
              <w:left w:val="nil"/>
              <w:bottom w:val="single" w:sz="4" w:space="0" w:color="000000"/>
              <w:right w:val="single" w:sz="4" w:space="0" w:color="000000"/>
            </w:tcBorders>
            <w:shd w:val="clear" w:color="auto" w:fill="auto"/>
            <w:noWrap/>
            <w:hideMark/>
          </w:tcPr>
          <w:p w14:paraId="1B35A9B8" w14:textId="77777777" w:rsidR="005F2121" w:rsidRPr="005F2121" w:rsidRDefault="005F2121" w:rsidP="005F2121">
            <w:pPr>
              <w:jc w:val="center"/>
              <w:outlineLvl w:val="3"/>
              <w:rPr>
                <w:color w:val="000000"/>
                <w:sz w:val="20"/>
                <w:szCs w:val="20"/>
              </w:rPr>
            </w:pPr>
            <w:r w:rsidRPr="005F2121">
              <w:rPr>
                <w:color w:val="000000"/>
                <w:sz w:val="20"/>
                <w:szCs w:val="20"/>
              </w:rPr>
              <w:t>241,60</w:t>
            </w:r>
          </w:p>
        </w:tc>
        <w:tc>
          <w:tcPr>
            <w:tcW w:w="1460" w:type="dxa"/>
            <w:gridSpan w:val="2"/>
            <w:tcBorders>
              <w:top w:val="nil"/>
              <w:left w:val="nil"/>
              <w:bottom w:val="single" w:sz="4" w:space="0" w:color="000000"/>
              <w:right w:val="single" w:sz="4" w:space="0" w:color="000000"/>
            </w:tcBorders>
            <w:shd w:val="clear" w:color="auto" w:fill="auto"/>
            <w:noWrap/>
            <w:hideMark/>
          </w:tcPr>
          <w:p w14:paraId="74BCC039" w14:textId="77777777" w:rsidR="005F2121" w:rsidRPr="005F2121" w:rsidRDefault="005F2121" w:rsidP="005F2121">
            <w:pPr>
              <w:jc w:val="center"/>
              <w:outlineLvl w:val="3"/>
              <w:rPr>
                <w:color w:val="000000"/>
                <w:sz w:val="20"/>
                <w:szCs w:val="20"/>
              </w:rPr>
            </w:pPr>
            <w:r w:rsidRPr="005F2121">
              <w:rPr>
                <w:color w:val="000000"/>
                <w:sz w:val="20"/>
                <w:szCs w:val="20"/>
              </w:rPr>
              <w:t>22,6%</w:t>
            </w:r>
          </w:p>
        </w:tc>
      </w:tr>
      <w:tr w:rsidR="005F2121" w:rsidRPr="005F2121" w14:paraId="1BF0184A" w14:textId="77777777" w:rsidTr="005F2121">
        <w:trPr>
          <w:gridAfter w:val="2"/>
          <w:wAfter w:w="30" w:type="dxa"/>
          <w:trHeight w:val="1530"/>
        </w:trPr>
        <w:tc>
          <w:tcPr>
            <w:tcW w:w="2552" w:type="dxa"/>
            <w:tcBorders>
              <w:top w:val="nil"/>
              <w:left w:val="single" w:sz="4" w:space="0" w:color="000000"/>
              <w:bottom w:val="single" w:sz="4" w:space="0" w:color="000000"/>
              <w:right w:val="single" w:sz="4" w:space="0" w:color="000000"/>
            </w:tcBorders>
            <w:shd w:val="clear" w:color="000000" w:fill="FFFFFF"/>
            <w:hideMark/>
          </w:tcPr>
          <w:p w14:paraId="66D07A0C" w14:textId="77777777" w:rsidR="005F2121" w:rsidRPr="005F2121" w:rsidRDefault="005F2121" w:rsidP="005F2121">
            <w:pPr>
              <w:outlineLvl w:val="4"/>
              <w:rPr>
                <w:color w:val="000000"/>
                <w:sz w:val="20"/>
                <w:szCs w:val="20"/>
              </w:rPr>
            </w:pPr>
            <w:r w:rsidRPr="005F2121">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14:paraId="66E70934" w14:textId="77777777" w:rsidR="005F2121" w:rsidRPr="005F2121" w:rsidRDefault="005F2121" w:rsidP="005F2121">
            <w:pPr>
              <w:jc w:val="center"/>
              <w:outlineLvl w:val="4"/>
              <w:rPr>
                <w:color w:val="000000"/>
                <w:sz w:val="20"/>
                <w:szCs w:val="20"/>
              </w:rPr>
            </w:pPr>
            <w:r w:rsidRPr="005F2121">
              <w:rPr>
                <w:color w:val="000000"/>
                <w:sz w:val="20"/>
                <w:szCs w:val="20"/>
              </w:rPr>
              <w:t>0203</w:t>
            </w:r>
          </w:p>
        </w:tc>
        <w:tc>
          <w:tcPr>
            <w:tcW w:w="1286" w:type="dxa"/>
            <w:tcBorders>
              <w:top w:val="nil"/>
              <w:left w:val="nil"/>
              <w:bottom w:val="single" w:sz="4" w:space="0" w:color="000000"/>
              <w:right w:val="single" w:sz="4" w:space="0" w:color="000000"/>
            </w:tcBorders>
            <w:shd w:val="clear" w:color="auto" w:fill="auto"/>
            <w:noWrap/>
            <w:hideMark/>
          </w:tcPr>
          <w:p w14:paraId="485910D8" w14:textId="77777777" w:rsidR="005F2121" w:rsidRPr="005F2121" w:rsidRDefault="005F2121" w:rsidP="005F2121">
            <w:pPr>
              <w:jc w:val="center"/>
              <w:outlineLvl w:val="4"/>
              <w:rPr>
                <w:color w:val="000000"/>
                <w:sz w:val="20"/>
                <w:szCs w:val="20"/>
              </w:rPr>
            </w:pPr>
            <w:r w:rsidRPr="005F2121">
              <w:rPr>
                <w:color w:val="000000"/>
                <w:sz w:val="20"/>
                <w:szCs w:val="20"/>
              </w:rPr>
              <w:t>9990151180</w:t>
            </w:r>
          </w:p>
        </w:tc>
        <w:tc>
          <w:tcPr>
            <w:tcW w:w="729" w:type="dxa"/>
            <w:tcBorders>
              <w:top w:val="nil"/>
              <w:left w:val="nil"/>
              <w:bottom w:val="single" w:sz="4" w:space="0" w:color="000000"/>
              <w:right w:val="single" w:sz="4" w:space="0" w:color="000000"/>
            </w:tcBorders>
            <w:shd w:val="clear" w:color="auto" w:fill="auto"/>
            <w:noWrap/>
            <w:hideMark/>
          </w:tcPr>
          <w:p w14:paraId="1BE7F91A" w14:textId="77777777" w:rsidR="005F2121" w:rsidRPr="005F2121" w:rsidRDefault="005F2121" w:rsidP="005F2121">
            <w:pPr>
              <w:jc w:val="center"/>
              <w:outlineLvl w:val="4"/>
              <w:rPr>
                <w:color w:val="000000"/>
                <w:sz w:val="20"/>
                <w:szCs w:val="20"/>
              </w:rPr>
            </w:pPr>
            <w:r w:rsidRPr="005F2121">
              <w:rPr>
                <w:color w:val="000000"/>
                <w:sz w:val="20"/>
                <w:szCs w:val="20"/>
              </w:rPr>
              <w:t>100</w:t>
            </w:r>
          </w:p>
        </w:tc>
        <w:tc>
          <w:tcPr>
            <w:tcW w:w="1460" w:type="dxa"/>
            <w:gridSpan w:val="2"/>
            <w:tcBorders>
              <w:top w:val="nil"/>
              <w:left w:val="nil"/>
              <w:bottom w:val="single" w:sz="4" w:space="0" w:color="000000"/>
              <w:right w:val="single" w:sz="4" w:space="0" w:color="000000"/>
            </w:tcBorders>
            <w:shd w:val="clear" w:color="auto" w:fill="auto"/>
            <w:noWrap/>
            <w:hideMark/>
          </w:tcPr>
          <w:p w14:paraId="2D4C0AA0" w14:textId="77777777" w:rsidR="005F2121" w:rsidRPr="005F2121" w:rsidRDefault="005F2121" w:rsidP="005F2121">
            <w:pPr>
              <w:jc w:val="center"/>
              <w:outlineLvl w:val="4"/>
              <w:rPr>
                <w:color w:val="000000"/>
                <w:sz w:val="20"/>
                <w:szCs w:val="20"/>
              </w:rPr>
            </w:pPr>
            <w:r w:rsidRPr="005F2121">
              <w:rPr>
                <w:color w:val="000000"/>
                <w:sz w:val="20"/>
                <w:szCs w:val="20"/>
              </w:rPr>
              <w:t>1 026,84</w:t>
            </w:r>
          </w:p>
        </w:tc>
        <w:tc>
          <w:tcPr>
            <w:tcW w:w="1460" w:type="dxa"/>
            <w:gridSpan w:val="2"/>
            <w:tcBorders>
              <w:top w:val="nil"/>
              <w:left w:val="nil"/>
              <w:bottom w:val="single" w:sz="4" w:space="0" w:color="000000"/>
              <w:right w:val="single" w:sz="4" w:space="0" w:color="000000"/>
            </w:tcBorders>
            <w:shd w:val="clear" w:color="auto" w:fill="auto"/>
            <w:noWrap/>
            <w:hideMark/>
          </w:tcPr>
          <w:p w14:paraId="59406E18" w14:textId="77777777" w:rsidR="005F2121" w:rsidRPr="005F2121" w:rsidRDefault="005F2121" w:rsidP="005F2121">
            <w:pPr>
              <w:jc w:val="center"/>
              <w:outlineLvl w:val="4"/>
              <w:rPr>
                <w:color w:val="000000"/>
                <w:sz w:val="20"/>
                <w:szCs w:val="20"/>
              </w:rPr>
            </w:pPr>
            <w:r w:rsidRPr="005F2121">
              <w:rPr>
                <w:color w:val="000000"/>
                <w:sz w:val="20"/>
                <w:szCs w:val="20"/>
              </w:rPr>
              <w:t>234,52</w:t>
            </w:r>
          </w:p>
        </w:tc>
        <w:tc>
          <w:tcPr>
            <w:tcW w:w="1460" w:type="dxa"/>
            <w:gridSpan w:val="2"/>
            <w:tcBorders>
              <w:top w:val="nil"/>
              <w:left w:val="nil"/>
              <w:bottom w:val="single" w:sz="4" w:space="0" w:color="000000"/>
              <w:right w:val="single" w:sz="4" w:space="0" w:color="000000"/>
            </w:tcBorders>
            <w:shd w:val="clear" w:color="auto" w:fill="auto"/>
            <w:noWrap/>
            <w:hideMark/>
          </w:tcPr>
          <w:p w14:paraId="17CC83FC" w14:textId="77777777" w:rsidR="005F2121" w:rsidRPr="005F2121" w:rsidRDefault="005F2121" w:rsidP="005F2121">
            <w:pPr>
              <w:jc w:val="center"/>
              <w:outlineLvl w:val="4"/>
              <w:rPr>
                <w:color w:val="000000"/>
                <w:sz w:val="20"/>
                <w:szCs w:val="20"/>
              </w:rPr>
            </w:pPr>
            <w:r w:rsidRPr="005F2121">
              <w:rPr>
                <w:color w:val="000000"/>
                <w:sz w:val="20"/>
                <w:szCs w:val="20"/>
              </w:rPr>
              <w:t>22,8%</w:t>
            </w:r>
          </w:p>
        </w:tc>
      </w:tr>
      <w:tr w:rsidR="005F2121" w:rsidRPr="005F2121" w14:paraId="2FA5A080"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64E09C22" w14:textId="77777777" w:rsidR="005F2121" w:rsidRPr="005F2121" w:rsidRDefault="005F2121" w:rsidP="005F2121">
            <w:pPr>
              <w:outlineLvl w:val="4"/>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14:paraId="17D2A89C" w14:textId="77777777" w:rsidR="005F2121" w:rsidRPr="005F2121" w:rsidRDefault="005F2121" w:rsidP="005F2121">
            <w:pPr>
              <w:jc w:val="center"/>
              <w:outlineLvl w:val="4"/>
              <w:rPr>
                <w:color w:val="000000"/>
                <w:sz w:val="20"/>
                <w:szCs w:val="20"/>
              </w:rPr>
            </w:pPr>
            <w:r w:rsidRPr="005F2121">
              <w:rPr>
                <w:color w:val="000000"/>
                <w:sz w:val="20"/>
                <w:szCs w:val="20"/>
              </w:rPr>
              <w:t>0203</w:t>
            </w:r>
          </w:p>
        </w:tc>
        <w:tc>
          <w:tcPr>
            <w:tcW w:w="1286" w:type="dxa"/>
            <w:tcBorders>
              <w:top w:val="nil"/>
              <w:left w:val="nil"/>
              <w:bottom w:val="single" w:sz="4" w:space="0" w:color="000000"/>
              <w:right w:val="single" w:sz="4" w:space="0" w:color="000000"/>
            </w:tcBorders>
            <w:shd w:val="clear" w:color="auto" w:fill="auto"/>
            <w:noWrap/>
            <w:hideMark/>
          </w:tcPr>
          <w:p w14:paraId="079B1D80" w14:textId="77777777" w:rsidR="005F2121" w:rsidRPr="005F2121" w:rsidRDefault="005F2121" w:rsidP="005F2121">
            <w:pPr>
              <w:jc w:val="center"/>
              <w:outlineLvl w:val="4"/>
              <w:rPr>
                <w:color w:val="000000"/>
                <w:sz w:val="20"/>
                <w:szCs w:val="20"/>
              </w:rPr>
            </w:pPr>
            <w:r w:rsidRPr="005F2121">
              <w:rPr>
                <w:color w:val="000000"/>
                <w:sz w:val="20"/>
                <w:szCs w:val="20"/>
              </w:rPr>
              <w:t>9990151180</w:t>
            </w:r>
          </w:p>
        </w:tc>
        <w:tc>
          <w:tcPr>
            <w:tcW w:w="729" w:type="dxa"/>
            <w:tcBorders>
              <w:top w:val="nil"/>
              <w:left w:val="nil"/>
              <w:bottom w:val="single" w:sz="4" w:space="0" w:color="000000"/>
              <w:right w:val="single" w:sz="4" w:space="0" w:color="000000"/>
            </w:tcBorders>
            <w:shd w:val="clear" w:color="auto" w:fill="auto"/>
            <w:noWrap/>
            <w:hideMark/>
          </w:tcPr>
          <w:p w14:paraId="64C76D26" w14:textId="77777777" w:rsidR="005F2121" w:rsidRPr="005F2121" w:rsidRDefault="005F2121" w:rsidP="005F2121">
            <w:pPr>
              <w:jc w:val="center"/>
              <w:outlineLvl w:val="4"/>
              <w:rPr>
                <w:color w:val="000000"/>
                <w:sz w:val="20"/>
                <w:szCs w:val="20"/>
              </w:rPr>
            </w:pPr>
            <w:r w:rsidRPr="005F2121">
              <w:rPr>
                <w:color w:val="000000"/>
                <w:sz w:val="20"/>
                <w:szCs w:val="20"/>
              </w:rPr>
              <w:t>200</w:t>
            </w:r>
          </w:p>
        </w:tc>
        <w:tc>
          <w:tcPr>
            <w:tcW w:w="1460" w:type="dxa"/>
            <w:gridSpan w:val="2"/>
            <w:tcBorders>
              <w:top w:val="nil"/>
              <w:left w:val="nil"/>
              <w:bottom w:val="single" w:sz="4" w:space="0" w:color="000000"/>
              <w:right w:val="single" w:sz="4" w:space="0" w:color="000000"/>
            </w:tcBorders>
            <w:shd w:val="clear" w:color="auto" w:fill="auto"/>
            <w:noWrap/>
            <w:hideMark/>
          </w:tcPr>
          <w:p w14:paraId="51B326BE" w14:textId="77777777" w:rsidR="005F2121" w:rsidRPr="005F2121" w:rsidRDefault="005F2121" w:rsidP="005F2121">
            <w:pPr>
              <w:jc w:val="center"/>
              <w:outlineLvl w:val="4"/>
              <w:rPr>
                <w:color w:val="000000"/>
                <w:sz w:val="20"/>
                <w:szCs w:val="20"/>
              </w:rPr>
            </w:pPr>
            <w:r w:rsidRPr="005F2121">
              <w:rPr>
                <w:color w:val="000000"/>
                <w:sz w:val="20"/>
                <w:szCs w:val="20"/>
              </w:rPr>
              <w:t>42,26</w:t>
            </w:r>
          </w:p>
        </w:tc>
        <w:tc>
          <w:tcPr>
            <w:tcW w:w="1460" w:type="dxa"/>
            <w:gridSpan w:val="2"/>
            <w:tcBorders>
              <w:top w:val="nil"/>
              <w:left w:val="nil"/>
              <w:bottom w:val="single" w:sz="4" w:space="0" w:color="000000"/>
              <w:right w:val="single" w:sz="4" w:space="0" w:color="000000"/>
            </w:tcBorders>
            <w:shd w:val="clear" w:color="auto" w:fill="auto"/>
            <w:noWrap/>
            <w:hideMark/>
          </w:tcPr>
          <w:p w14:paraId="60E21BFE" w14:textId="77777777" w:rsidR="005F2121" w:rsidRPr="005F2121" w:rsidRDefault="005F2121" w:rsidP="005F2121">
            <w:pPr>
              <w:jc w:val="center"/>
              <w:outlineLvl w:val="4"/>
              <w:rPr>
                <w:color w:val="000000"/>
                <w:sz w:val="20"/>
                <w:szCs w:val="20"/>
              </w:rPr>
            </w:pPr>
            <w:r w:rsidRPr="005F2121">
              <w:rPr>
                <w:color w:val="000000"/>
                <w:sz w:val="20"/>
                <w:szCs w:val="20"/>
              </w:rPr>
              <w:t>7,08</w:t>
            </w:r>
          </w:p>
        </w:tc>
        <w:tc>
          <w:tcPr>
            <w:tcW w:w="1460" w:type="dxa"/>
            <w:gridSpan w:val="2"/>
            <w:tcBorders>
              <w:top w:val="nil"/>
              <w:left w:val="nil"/>
              <w:bottom w:val="single" w:sz="4" w:space="0" w:color="000000"/>
              <w:right w:val="single" w:sz="4" w:space="0" w:color="000000"/>
            </w:tcBorders>
            <w:shd w:val="clear" w:color="auto" w:fill="auto"/>
            <w:noWrap/>
            <w:hideMark/>
          </w:tcPr>
          <w:p w14:paraId="5D58B85D" w14:textId="77777777" w:rsidR="005F2121" w:rsidRPr="005F2121" w:rsidRDefault="005F2121" w:rsidP="005F2121">
            <w:pPr>
              <w:jc w:val="center"/>
              <w:outlineLvl w:val="4"/>
              <w:rPr>
                <w:color w:val="000000"/>
                <w:sz w:val="20"/>
                <w:szCs w:val="20"/>
              </w:rPr>
            </w:pPr>
            <w:r w:rsidRPr="005F2121">
              <w:rPr>
                <w:color w:val="000000"/>
                <w:sz w:val="20"/>
                <w:szCs w:val="20"/>
              </w:rPr>
              <w:t>16,8%</w:t>
            </w:r>
          </w:p>
        </w:tc>
      </w:tr>
      <w:tr w:rsidR="005F2121" w:rsidRPr="005F2121" w14:paraId="7F1C103C"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000B2ABE" w14:textId="77777777" w:rsidR="005F2121" w:rsidRPr="005F2121" w:rsidRDefault="005F2121" w:rsidP="005F2121">
            <w:pPr>
              <w:outlineLvl w:val="2"/>
              <w:rPr>
                <w:color w:val="000000"/>
                <w:sz w:val="20"/>
                <w:szCs w:val="20"/>
              </w:rPr>
            </w:pPr>
            <w:r w:rsidRPr="005F2121">
              <w:rPr>
                <w:color w:val="000000"/>
                <w:sz w:val="20"/>
                <w:szCs w:val="20"/>
              </w:rPr>
              <w:t xml:space="preserve">          Осуществление переданных полномочий Российской Федерации на государственную регистрацию актов гражданского состояния</w:t>
            </w:r>
          </w:p>
        </w:tc>
        <w:tc>
          <w:tcPr>
            <w:tcW w:w="709" w:type="dxa"/>
            <w:tcBorders>
              <w:top w:val="nil"/>
              <w:left w:val="nil"/>
              <w:bottom w:val="single" w:sz="4" w:space="0" w:color="000000"/>
              <w:right w:val="single" w:sz="4" w:space="0" w:color="000000"/>
            </w:tcBorders>
            <w:shd w:val="clear" w:color="auto" w:fill="auto"/>
            <w:noWrap/>
            <w:hideMark/>
          </w:tcPr>
          <w:p w14:paraId="47735F24"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3015B0B0" w14:textId="77777777" w:rsidR="005F2121" w:rsidRPr="005F2121" w:rsidRDefault="005F2121" w:rsidP="005F2121">
            <w:pPr>
              <w:jc w:val="center"/>
              <w:outlineLvl w:val="2"/>
              <w:rPr>
                <w:color w:val="000000"/>
                <w:sz w:val="20"/>
                <w:szCs w:val="20"/>
              </w:rPr>
            </w:pPr>
            <w:r w:rsidRPr="005F2121">
              <w:rPr>
                <w:color w:val="000000"/>
                <w:sz w:val="20"/>
                <w:szCs w:val="20"/>
              </w:rPr>
              <w:t>9990159300</w:t>
            </w:r>
          </w:p>
        </w:tc>
        <w:tc>
          <w:tcPr>
            <w:tcW w:w="729" w:type="dxa"/>
            <w:tcBorders>
              <w:top w:val="nil"/>
              <w:left w:val="nil"/>
              <w:bottom w:val="single" w:sz="4" w:space="0" w:color="000000"/>
              <w:right w:val="single" w:sz="4" w:space="0" w:color="000000"/>
            </w:tcBorders>
            <w:shd w:val="clear" w:color="auto" w:fill="auto"/>
            <w:noWrap/>
            <w:hideMark/>
          </w:tcPr>
          <w:p w14:paraId="4B28116D"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5B3152FF" w14:textId="77777777" w:rsidR="005F2121" w:rsidRPr="005F2121" w:rsidRDefault="005F2121" w:rsidP="005F2121">
            <w:pPr>
              <w:jc w:val="center"/>
              <w:outlineLvl w:val="2"/>
              <w:rPr>
                <w:color w:val="000000"/>
                <w:sz w:val="20"/>
                <w:szCs w:val="20"/>
              </w:rPr>
            </w:pPr>
            <w:r w:rsidRPr="005F2121">
              <w:rPr>
                <w:color w:val="000000"/>
                <w:sz w:val="20"/>
                <w:szCs w:val="20"/>
              </w:rPr>
              <w:t>1 624,71</w:t>
            </w:r>
          </w:p>
        </w:tc>
        <w:tc>
          <w:tcPr>
            <w:tcW w:w="1460" w:type="dxa"/>
            <w:gridSpan w:val="2"/>
            <w:tcBorders>
              <w:top w:val="nil"/>
              <w:left w:val="nil"/>
              <w:bottom w:val="single" w:sz="4" w:space="0" w:color="000000"/>
              <w:right w:val="single" w:sz="4" w:space="0" w:color="000000"/>
            </w:tcBorders>
            <w:shd w:val="clear" w:color="auto" w:fill="auto"/>
            <w:noWrap/>
            <w:hideMark/>
          </w:tcPr>
          <w:p w14:paraId="0E49D6A8" w14:textId="77777777" w:rsidR="005F2121" w:rsidRPr="005F2121" w:rsidRDefault="005F2121" w:rsidP="005F2121">
            <w:pPr>
              <w:jc w:val="center"/>
              <w:outlineLvl w:val="2"/>
              <w:rPr>
                <w:color w:val="000000"/>
                <w:sz w:val="20"/>
                <w:szCs w:val="20"/>
              </w:rPr>
            </w:pPr>
            <w:r w:rsidRPr="005F2121">
              <w:rPr>
                <w:color w:val="000000"/>
                <w:sz w:val="20"/>
                <w:szCs w:val="20"/>
              </w:rPr>
              <w:t>291,59</w:t>
            </w:r>
          </w:p>
        </w:tc>
        <w:tc>
          <w:tcPr>
            <w:tcW w:w="1460" w:type="dxa"/>
            <w:gridSpan w:val="2"/>
            <w:tcBorders>
              <w:top w:val="nil"/>
              <w:left w:val="nil"/>
              <w:bottom w:val="single" w:sz="4" w:space="0" w:color="000000"/>
              <w:right w:val="single" w:sz="4" w:space="0" w:color="000000"/>
            </w:tcBorders>
            <w:shd w:val="clear" w:color="auto" w:fill="auto"/>
            <w:noWrap/>
            <w:hideMark/>
          </w:tcPr>
          <w:p w14:paraId="41BCB297" w14:textId="77777777" w:rsidR="005F2121" w:rsidRPr="005F2121" w:rsidRDefault="005F2121" w:rsidP="005F2121">
            <w:pPr>
              <w:jc w:val="center"/>
              <w:outlineLvl w:val="2"/>
              <w:rPr>
                <w:color w:val="000000"/>
                <w:sz w:val="20"/>
                <w:szCs w:val="20"/>
              </w:rPr>
            </w:pPr>
            <w:r w:rsidRPr="005F2121">
              <w:rPr>
                <w:color w:val="000000"/>
                <w:sz w:val="20"/>
                <w:szCs w:val="20"/>
              </w:rPr>
              <w:t>17,9%</w:t>
            </w:r>
          </w:p>
        </w:tc>
      </w:tr>
      <w:tr w:rsidR="005F2121" w:rsidRPr="005F2121" w14:paraId="35FFFCA0"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72A7D5A4" w14:textId="77777777" w:rsidR="005F2121" w:rsidRPr="005F2121" w:rsidRDefault="005F2121" w:rsidP="005F2121">
            <w:pPr>
              <w:outlineLvl w:val="3"/>
              <w:rPr>
                <w:color w:val="000000"/>
                <w:sz w:val="20"/>
                <w:szCs w:val="20"/>
              </w:rPr>
            </w:pPr>
            <w:r w:rsidRPr="005F2121">
              <w:rPr>
                <w:color w:val="000000"/>
                <w:sz w:val="20"/>
                <w:szCs w:val="20"/>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14:paraId="2BBBDA8F" w14:textId="77777777" w:rsidR="005F2121" w:rsidRPr="005F2121" w:rsidRDefault="005F2121" w:rsidP="005F2121">
            <w:pPr>
              <w:jc w:val="center"/>
              <w:outlineLvl w:val="3"/>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60BC5BAA" w14:textId="77777777" w:rsidR="005F2121" w:rsidRPr="005F2121" w:rsidRDefault="005F2121" w:rsidP="005F2121">
            <w:pPr>
              <w:jc w:val="center"/>
              <w:outlineLvl w:val="3"/>
              <w:rPr>
                <w:color w:val="000000"/>
                <w:sz w:val="20"/>
                <w:szCs w:val="20"/>
              </w:rPr>
            </w:pPr>
            <w:r w:rsidRPr="005F2121">
              <w:rPr>
                <w:color w:val="000000"/>
                <w:sz w:val="20"/>
                <w:szCs w:val="20"/>
              </w:rPr>
              <w:t>9990159300</w:t>
            </w:r>
          </w:p>
        </w:tc>
        <w:tc>
          <w:tcPr>
            <w:tcW w:w="729" w:type="dxa"/>
            <w:tcBorders>
              <w:top w:val="nil"/>
              <w:left w:val="nil"/>
              <w:bottom w:val="single" w:sz="4" w:space="0" w:color="000000"/>
              <w:right w:val="single" w:sz="4" w:space="0" w:color="000000"/>
            </w:tcBorders>
            <w:shd w:val="clear" w:color="auto" w:fill="auto"/>
            <w:noWrap/>
            <w:hideMark/>
          </w:tcPr>
          <w:p w14:paraId="3515800B"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14DE066F" w14:textId="77777777" w:rsidR="005F2121" w:rsidRPr="005F2121" w:rsidRDefault="005F2121" w:rsidP="005F2121">
            <w:pPr>
              <w:jc w:val="center"/>
              <w:outlineLvl w:val="3"/>
              <w:rPr>
                <w:color w:val="000000"/>
                <w:sz w:val="20"/>
                <w:szCs w:val="20"/>
              </w:rPr>
            </w:pPr>
            <w:r w:rsidRPr="005F2121">
              <w:rPr>
                <w:color w:val="000000"/>
                <w:sz w:val="20"/>
                <w:szCs w:val="20"/>
              </w:rPr>
              <w:t>1 624,71</w:t>
            </w:r>
          </w:p>
        </w:tc>
        <w:tc>
          <w:tcPr>
            <w:tcW w:w="1460" w:type="dxa"/>
            <w:gridSpan w:val="2"/>
            <w:tcBorders>
              <w:top w:val="nil"/>
              <w:left w:val="nil"/>
              <w:bottom w:val="single" w:sz="4" w:space="0" w:color="000000"/>
              <w:right w:val="single" w:sz="4" w:space="0" w:color="000000"/>
            </w:tcBorders>
            <w:shd w:val="clear" w:color="auto" w:fill="auto"/>
            <w:noWrap/>
            <w:hideMark/>
          </w:tcPr>
          <w:p w14:paraId="24A97B09" w14:textId="77777777" w:rsidR="005F2121" w:rsidRPr="005F2121" w:rsidRDefault="005F2121" w:rsidP="005F2121">
            <w:pPr>
              <w:jc w:val="center"/>
              <w:outlineLvl w:val="3"/>
              <w:rPr>
                <w:color w:val="000000"/>
                <w:sz w:val="20"/>
                <w:szCs w:val="20"/>
              </w:rPr>
            </w:pPr>
            <w:r w:rsidRPr="005F2121">
              <w:rPr>
                <w:color w:val="000000"/>
                <w:sz w:val="20"/>
                <w:szCs w:val="20"/>
              </w:rPr>
              <w:t>291,59</w:t>
            </w:r>
          </w:p>
        </w:tc>
        <w:tc>
          <w:tcPr>
            <w:tcW w:w="1460" w:type="dxa"/>
            <w:gridSpan w:val="2"/>
            <w:tcBorders>
              <w:top w:val="nil"/>
              <w:left w:val="nil"/>
              <w:bottom w:val="single" w:sz="4" w:space="0" w:color="000000"/>
              <w:right w:val="single" w:sz="4" w:space="0" w:color="000000"/>
            </w:tcBorders>
            <w:shd w:val="clear" w:color="auto" w:fill="auto"/>
            <w:noWrap/>
            <w:hideMark/>
          </w:tcPr>
          <w:p w14:paraId="14E1D047" w14:textId="77777777" w:rsidR="005F2121" w:rsidRPr="005F2121" w:rsidRDefault="005F2121" w:rsidP="005F2121">
            <w:pPr>
              <w:jc w:val="center"/>
              <w:outlineLvl w:val="3"/>
              <w:rPr>
                <w:color w:val="000000"/>
                <w:sz w:val="20"/>
                <w:szCs w:val="20"/>
              </w:rPr>
            </w:pPr>
            <w:r w:rsidRPr="005F2121">
              <w:rPr>
                <w:color w:val="000000"/>
                <w:sz w:val="20"/>
                <w:szCs w:val="20"/>
              </w:rPr>
              <w:t>17,9%</w:t>
            </w:r>
          </w:p>
        </w:tc>
      </w:tr>
      <w:tr w:rsidR="005F2121" w:rsidRPr="005F2121" w14:paraId="30864334" w14:textId="77777777" w:rsidTr="005F2121">
        <w:trPr>
          <w:gridAfter w:val="2"/>
          <w:wAfter w:w="30" w:type="dxa"/>
          <w:trHeight w:val="1530"/>
        </w:trPr>
        <w:tc>
          <w:tcPr>
            <w:tcW w:w="2552" w:type="dxa"/>
            <w:tcBorders>
              <w:top w:val="nil"/>
              <w:left w:val="single" w:sz="4" w:space="0" w:color="000000"/>
              <w:bottom w:val="single" w:sz="4" w:space="0" w:color="000000"/>
              <w:right w:val="single" w:sz="4" w:space="0" w:color="000000"/>
            </w:tcBorders>
            <w:shd w:val="clear" w:color="000000" w:fill="FFFFFF"/>
            <w:hideMark/>
          </w:tcPr>
          <w:p w14:paraId="388B4EE2" w14:textId="77777777" w:rsidR="005F2121" w:rsidRPr="005F2121" w:rsidRDefault="005F2121" w:rsidP="005F2121">
            <w:pPr>
              <w:outlineLvl w:val="4"/>
              <w:rPr>
                <w:color w:val="000000"/>
                <w:sz w:val="20"/>
                <w:szCs w:val="20"/>
              </w:rPr>
            </w:pPr>
            <w:r w:rsidRPr="005F2121">
              <w:rP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14:paraId="535DF5E3" w14:textId="77777777" w:rsidR="005F2121" w:rsidRPr="005F2121" w:rsidRDefault="005F2121" w:rsidP="005F2121">
            <w:pPr>
              <w:jc w:val="center"/>
              <w:outlineLvl w:val="4"/>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56AEF1BC" w14:textId="77777777" w:rsidR="005F2121" w:rsidRPr="005F2121" w:rsidRDefault="005F2121" w:rsidP="005F2121">
            <w:pPr>
              <w:jc w:val="center"/>
              <w:outlineLvl w:val="4"/>
              <w:rPr>
                <w:color w:val="000000"/>
                <w:sz w:val="20"/>
                <w:szCs w:val="20"/>
              </w:rPr>
            </w:pPr>
            <w:r w:rsidRPr="005F2121">
              <w:rPr>
                <w:color w:val="000000"/>
                <w:sz w:val="20"/>
                <w:szCs w:val="20"/>
              </w:rPr>
              <w:t>9990159300</w:t>
            </w:r>
          </w:p>
        </w:tc>
        <w:tc>
          <w:tcPr>
            <w:tcW w:w="729" w:type="dxa"/>
            <w:tcBorders>
              <w:top w:val="nil"/>
              <w:left w:val="nil"/>
              <w:bottom w:val="single" w:sz="4" w:space="0" w:color="000000"/>
              <w:right w:val="single" w:sz="4" w:space="0" w:color="000000"/>
            </w:tcBorders>
            <w:shd w:val="clear" w:color="auto" w:fill="auto"/>
            <w:noWrap/>
            <w:hideMark/>
          </w:tcPr>
          <w:p w14:paraId="107CA532" w14:textId="77777777" w:rsidR="005F2121" w:rsidRPr="005F2121" w:rsidRDefault="005F2121" w:rsidP="005F2121">
            <w:pPr>
              <w:jc w:val="center"/>
              <w:outlineLvl w:val="4"/>
              <w:rPr>
                <w:color w:val="000000"/>
                <w:sz w:val="20"/>
                <w:szCs w:val="20"/>
              </w:rPr>
            </w:pPr>
            <w:r w:rsidRPr="005F2121">
              <w:rPr>
                <w:color w:val="000000"/>
                <w:sz w:val="20"/>
                <w:szCs w:val="20"/>
              </w:rPr>
              <w:t>100</w:t>
            </w:r>
          </w:p>
        </w:tc>
        <w:tc>
          <w:tcPr>
            <w:tcW w:w="1460" w:type="dxa"/>
            <w:gridSpan w:val="2"/>
            <w:tcBorders>
              <w:top w:val="nil"/>
              <w:left w:val="nil"/>
              <w:bottom w:val="single" w:sz="4" w:space="0" w:color="000000"/>
              <w:right w:val="single" w:sz="4" w:space="0" w:color="000000"/>
            </w:tcBorders>
            <w:shd w:val="clear" w:color="auto" w:fill="auto"/>
            <w:noWrap/>
            <w:hideMark/>
          </w:tcPr>
          <w:p w14:paraId="18DA3839" w14:textId="77777777" w:rsidR="005F2121" w:rsidRPr="005F2121" w:rsidRDefault="005F2121" w:rsidP="005F2121">
            <w:pPr>
              <w:jc w:val="center"/>
              <w:outlineLvl w:val="4"/>
              <w:rPr>
                <w:color w:val="000000"/>
                <w:sz w:val="20"/>
                <w:szCs w:val="20"/>
              </w:rPr>
            </w:pPr>
            <w:r w:rsidRPr="005F2121">
              <w:rPr>
                <w:color w:val="000000"/>
                <w:sz w:val="20"/>
                <w:szCs w:val="20"/>
              </w:rPr>
              <w:t>1 568,42</w:t>
            </w:r>
          </w:p>
        </w:tc>
        <w:tc>
          <w:tcPr>
            <w:tcW w:w="1460" w:type="dxa"/>
            <w:gridSpan w:val="2"/>
            <w:tcBorders>
              <w:top w:val="nil"/>
              <w:left w:val="nil"/>
              <w:bottom w:val="single" w:sz="4" w:space="0" w:color="000000"/>
              <w:right w:val="single" w:sz="4" w:space="0" w:color="000000"/>
            </w:tcBorders>
            <w:shd w:val="clear" w:color="auto" w:fill="auto"/>
            <w:noWrap/>
            <w:hideMark/>
          </w:tcPr>
          <w:p w14:paraId="06AB9A02" w14:textId="77777777" w:rsidR="005F2121" w:rsidRPr="005F2121" w:rsidRDefault="005F2121" w:rsidP="005F2121">
            <w:pPr>
              <w:jc w:val="center"/>
              <w:outlineLvl w:val="4"/>
              <w:rPr>
                <w:color w:val="000000"/>
                <w:sz w:val="20"/>
                <w:szCs w:val="20"/>
              </w:rPr>
            </w:pPr>
            <w:r w:rsidRPr="005F2121">
              <w:rPr>
                <w:color w:val="000000"/>
                <w:sz w:val="20"/>
                <w:szCs w:val="20"/>
              </w:rPr>
              <w:t>271,07</w:t>
            </w:r>
          </w:p>
        </w:tc>
        <w:tc>
          <w:tcPr>
            <w:tcW w:w="1460" w:type="dxa"/>
            <w:gridSpan w:val="2"/>
            <w:tcBorders>
              <w:top w:val="nil"/>
              <w:left w:val="nil"/>
              <w:bottom w:val="single" w:sz="4" w:space="0" w:color="000000"/>
              <w:right w:val="single" w:sz="4" w:space="0" w:color="000000"/>
            </w:tcBorders>
            <w:shd w:val="clear" w:color="auto" w:fill="auto"/>
            <w:noWrap/>
            <w:hideMark/>
          </w:tcPr>
          <w:p w14:paraId="003FF428" w14:textId="77777777" w:rsidR="005F2121" w:rsidRPr="005F2121" w:rsidRDefault="005F2121" w:rsidP="005F2121">
            <w:pPr>
              <w:jc w:val="center"/>
              <w:outlineLvl w:val="4"/>
              <w:rPr>
                <w:color w:val="000000"/>
                <w:sz w:val="20"/>
                <w:szCs w:val="20"/>
              </w:rPr>
            </w:pPr>
            <w:r w:rsidRPr="005F2121">
              <w:rPr>
                <w:color w:val="000000"/>
                <w:sz w:val="20"/>
                <w:szCs w:val="20"/>
              </w:rPr>
              <w:t>17,3%</w:t>
            </w:r>
          </w:p>
        </w:tc>
      </w:tr>
      <w:tr w:rsidR="005F2121" w:rsidRPr="005F2121" w14:paraId="4A8BC3F9"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29CCDCDD" w14:textId="77777777" w:rsidR="005F2121" w:rsidRPr="005F2121" w:rsidRDefault="005F2121" w:rsidP="005F2121">
            <w:pPr>
              <w:outlineLvl w:val="4"/>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14:paraId="3341CA46" w14:textId="77777777" w:rsidR="005F2121" w:rsidRPr="005F2121" w:rsidRDefault="005F2121" w:rsidP="005F2121">
            <w:pPr>
              <w:jc w:val="center"/>
              <w:outlineLvl w:val="4"/>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7DF9BDE9" w14:textId="77777777" w:rsidR="005F2121" w:rsidRPr="005F2121" w:rsidRDefault="005F2121" w:rsidP="005F2121">
            <w:pPr>
              <w:jc w:val="center"/>
              <w:outlineLvl w:val="4"/>
              <w:rPr>
                <w:color w:val="000000"/>
                <w:sz w:val="20"/>
                <w:szCs w:val="20"/>
              </w:rPr>
            </w:pPr>
            <w:r w:rsidRPr="005F2121">
              <w:rPr>
                <w:color w:val="000000"/>
                <w:sz w:val="20"/>
                <w:szCs w:val="20"/>
              </w:rPr>
              <w:t>9990159300</w:t>
            </w:r>
          </w:p>
        </w:tc>
        <w:tc>
          <w:tcPr>
            <w:tcW w:w="729" w:type="dxa"/>
            <w:tcBorders>
              <w:top w:val="nil"/>
              <w:left w:val="nil"/>
              <w:bottom w:val="single" w:sz="4" w:space="0" w:color="000000"/>
              <w:right w:val="single" w:sz="4" w:space="0" w:color="000000"/>
            </w:tcBorders>
            <w:shd w:val="clear" w:color="auto" w:fill="auto"/>
            <w:noWrap/>
            <w:hideMark/>
          </w:tcPr>
          <w:p w14:paraId="70F795B8" w14:textId="77777777" w:rsidR="005F2121" w:rsidRPr="005F2121" w:rsidRDefault="005F2121" w:rsidP="005F2121">
            <w:pPr>
              <w:jc w:val="center"/>
              <w:outlineLvl w:val="4"/>
              <w:rPr>
                <w:color w:val="000000"/>
                <w:sz w:val="20"/>
                <w:szCs w:val="20"/>
              </w:rPr>
            </w:pPr>
            <w:r w:rsidRPr="005F2121">
              <w:rPr>
                <w:color w:val="000000"/>
                <w:sz w:val="20"/>
                <w:szCs w:val="20"/>
              </w:rPr>
              <w:t>200</w:t>
            </w:r>
          </w:p>
        </w:tc>
        <w:tc>
          <w:tcPr>
            <w:tcW w:w="1460" w:type="dxa"/>
            <w:gridSpan w:val="2"/>
            <w:tcBorders>
              <w:top w:val="nil"/>
              <w:left w:val="nil"/>
              <w:bottom w:val="single" w:sz="4" w:space="0" w:color="000000"/>
              <w:right w:val="single" w:sz="4" w:space="0" w:color="000000"/>
            </w:tcBorders>
            <w:shd w:val="clear" w:color="auto" w:fill="auto"/>
            <w:noWrap/>
            <w:hideMark/>
          </w:tcPr>
          <w:p w14:paraId="65379A45" w14:textId="77777777" w:rsidR="005F2121" w:rsidRPr="005F2121" w:rsidRDefault="005F2121" w:rsidP="005F2121">
            <w:pPr>
              <w:jc w:val="center"/>
              <w:outlineLvl w:val="4"/>
              <w:rPr>
                <w:color w:val="000000"/>
                <w:sz w:val="20"/>
                <w:szCs w:val="20"/>
              </w:rPr>
            </w:pPr>
            <w:r w:rsidRPr="005F2121">
              <w:rPr>
                <w:color w:val="000000"/>
                <w:sz w:val="20"/>
                <w:szCs w:val="20"/>
              </w:rPr>
              <w:t>56,29</w:t>
            </w:r>
          </w:p>
        </w:tc>
        <w:tc>
          <w:tcPr>
            <w:tcW w:w="1460" w:type="dxa"/>
            <w:gridSpan w:val="2"/>
            <w:tcBorders>
              <w:top w:val="nil"/>
              <w:left w:val="nil"/>
              <w:bottom w:val="single" w:sz="4" w:space="0" w:color="000000"/>
              <w:right w:val="single" w:sz="4" w:space="0" w:color="000000"/>
            </w:tcBorders>
            <w:shd w:val="clear" w:color="auto" w:fill="auto"/>
            <w:noWrap/>
            <w:hideMark/>
          </w:tcPr>
          <w:p w14:paraId="21262E99" w14:textId="77777777" w:rsidR="005F2121" w:rsidRPr="005F2121" w:rsidRDefault="005F2121" w:rsidP="005F2121">
            <w:pPr>
              <w:jc w:val="center"/>
              <w:outlineLvl w:val="4"/>
              <w:rPr>
                <w:color w:val="000000"/>
                <w:sz w:val="20"/>
                <w:szCs w:val="20"/>
              </w:rPr>
            </w:pPr>
            <w:r w:rsidRPr="005F2121">
              <w:rPr>
                <w:color w:val="000000"/>
                <w:sz w:val="20"/>
                <w:szCs w:val="20"/>
              </w:rPr>
              <w:t>20,52</w:t>
            </w:r>
          </w:p>
        </w:tc>
        <w:tc>
          <w:tcPr>
            <w:tcW w:w="1460" w:type="dxa"/>
            <w:gridSpan w:val="2"/>
            <w:tcBorders>
              <w:top w:val="nil"/>
              <w:left w:val="nil"/>
              <w:bottom w:val="single" w:sz="4" w:space="0" w:color="000000"/>
              <w:right w:val="single" w:sz="4" w:space="0" w:color="000000"/>
            </w:tcBorders>
            <w:shd w:val="clear" w:color="auto" w:fill="auto"/>
            <w:noWrap/>
            <w:hideMark/>
          </w:tcPr>
          <w:p w14:paraId="50D65BC7" w14:textId="77777777" w:rsidR="005F2121" w:rsidRPr="005F2121" w:rsidRDefault="005F2121" w:rsidP="005F2121">
            <w:pPr>
              <w:jc w:val="center"/>
              <w:outlineLvl w:val="4"/>
              <w:rPr>
                <w:color w:val="000000"/>
                <w:sz w:val="20"/>
                <w:szCs w:val="20"/>
              </w:rPr>
            </w:pPr>
            <w:r w:rsidRPr="005F2121">
              <w:rPr>
                <w:color w:val="000000"/>
                <w:sz w:val="20"/>
                <w:szCs w:val="20"/>
              </w:rPr>
              <w:t>36,5%</w:t>
            </w:r>
          </w:p>
        </w:tc>
      </w:tr>
      <w:tr w:rsidR="005F2121" w:rsidRPr="005F2121" w14:paraId="65DA53DB"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6EEA09C3" w14:textId="77777777" w:rsidR="005F2121" w:rsidRPr="005F2121" w:rsidRDefault="005F2121" w:rsidP="005F2121">
            <w:pPr>
              <w:outlineLvl w:val="2"/>
              <w:rPr>
                <w:color w:val="000000"/>
                <w:sz w:val="20"/>
                <w:szCs w:val="20"/>
              </w:rPr>
            </w:pPr>
            <w:r w:rsidRPr="005F2121">
              <w:rPr>
                <w:color w:val="000000"/>
                <w:sz w:val="20"/>
                <w:szCs w:val="20"/>
              </w:rPr>
              <w:t xml:space="preserve">          Депутаты представительного органа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14:paraId="238563AB"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4F4D6B44" w14:textId="77777777" w:rsidR="005F2121" w:rsidRPr="005F2121" w:rsidRDefault="005F2121" w:rsidP="005F2121">
            <w:pPr>
              <w:jc w:val="center"/>
              <w:outlineLvl w:val="2"/>
              <w:rPr>
                <w:color w:val="000000"/>
                <w:sz w:val="20"/>
                <w:szCs w:val="20"/>
              </w:rPr>
            </w:pPr>
            <w:r w:rsidRPr="005F2121">
              <w:rPr>
                <w:color w:val="000000"/>
                <w:sz w:val="20"/>
                <w:szCs w:val="20"/>
              </w:rPr>
              <w:t>9990199110</w:t>
            </w:r>
          </w:p>
        </w:tc>
        <w:tc>
          <w:tcPr>
            <w:tcW w:w="729" w:type="dxa"/>
            <w:tcBorders>
              <w:top w:val="nil"/>
              <w:left w:val="nil"/>
              <w:bottom w:val="single" w:sz="4" w:space="0" w:color="000000"/>
              <w:right w:val="single" w:sz="4" w:space="0" w:color="000000"/>
            </w:tcBorders>
            <w:shd w:val="clear" w:color="auto" w:fill="auto"/>
            <w:noWrap/>
            <w:hideMark/>
          </w:tcPr>
          <w:p w14:paraId="6818E8DE"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1EAA6C56" w14:textId="77777777" w:rsidR="005F2121" w:rsidRPr="005F2121" w:rsidRDefault="005F2121" w:rsidP="005F2121">
            <w:pPr>
              <w:jc w:val="center"/>
              <w:outlineLvl w:val="2"/>
              <w:rPr>
                <w:color w:val="000000"/>
                <w:sz w:val="20"/>
                <w:szCs w:val="20"/>
              </w:rPr>
            </w:pPr>
            <w:r w:rsidRPr="005F2121">
              <w:rPr>
                <w:color w:val="000000"/>
                <w:sz w:val="20"/>
                <w:szCs w:val="20"/>
              </w:rPr>
              <w:t>2 757,75</w:t>
            </w:r>
          </w:p>
        </w:tc>
        <w:tc>
          <w:tcPr>
            <w:tcW w:w="1460" w:type="dxa"/>
            <w:gridSpan w:val="2"/>
            <w:tcBorders>
              <w:top w:val="nil"/>
              <w:left w:val="nil"/>
              <w:bottom w:val="single" w:sz="4" w:space="0" w:color="000000"/>
              <w:right w:val="single" w:sz="4" w:space="0" w:color="000000"/>
            </w:tcBorders>
            <w:shd w:val="clear" w:color="auto" w:fill="auto"/>
            <w:noWrap/>
            <w:hideMark/>
          </w:tcPr>
          <w:p w14:paraId="0B0AD100" w14:textId="77777777" w:rsidR="005F2121" w:rsidRPr="005F2121" w:rsidRDefault="005F2121" w:rsidP="005F2121">
            <w:pPr>
              <w:jc w:val="center"/>
              <w:outlineLvl w:val="2"/>
              <w:rPr>
                <w:color w:val="000000"/>
                <w:sz w:val="20"/>
                <w:szCs w:val="20"/>
              </w:rPr>
            </w:pPr>
            <w:r w:rsidRPr="005F2121">
              <w:rPr>
                <w:color w:val="000000"/>
                <w:sz w:val="20"/>
                <w:szCs w:val="20"/>
              </w:rPr>
              <w:t>473,37</w:t>
            </w:r>
          </w:p>
        </w:tc>
        <w:tc>
          <w:tcPr>
            <w:tcW w:w="1460" w:type="dxa"/>
            <w:gridSpan w:val="2"/>
            <w:tcBorders>
              <w:top w:val="nil"/>
              <w:left w:val="nil"/>
              <w:bottom w:val="single" w:sz="4" w:space="0" w:color="000000"/>
              <w:right w:val="single" w:sz="4" w:space="0" w:color="000000"/>
            </w:tcBorders>
            <w:shd w:val="clear" w:color="auto" w:fill="auto"/>
            <w:noWrap/>
            <w:hideMark/>
          </w:tcPr>
          <w:p w14:paraId="3900917E" w14:textId="77777777" w:rsidR="005F2121" w:rsidRPr="005F2121" w:rsidRDefault="005F2121" w:rsidP="005F2121">
            <w:pPr>
              <w:jc w:val="center"/>
              <w:outlineLvl w:val="2"/>
              <w:rPr>
                <w:color w:val="000000"/>
                <w:sz w:val="20"/>
                <w:szCs w:val="20"/>
              </w:rPr>
            </w:pPr>
            <w:r w:rsidRPr="005F2121">
              <w:rPr>
                <w:color w:val="000000"/>
                <w:sz w:val="20"/>
                <w:szCs w:val="20"/>
              </w:rPr>
              <w:t>17,2%</w:t>
            </w:r>
          </w:p>
        </w:tc>
      </w:tr>
      <w:tr w:rsidR="005F2121" w:rsidRPr="005F2121" w14:paraId="50540192" w14:textId="77777777" w:rsidTr="005F2121">
        <w:trPr>
          <w:gridAfter w:val="2"/>
          <w:wAfter w:w="30" w:type="dxa"/>
          <w:trHeight w:val="1020"/>
        </w:trPr>
        <w:tc>
          <w:tcPr>
            <w:tcW w:w="2552" w:type="dxa"/>
            <w:tcBorders>
              <w:top w:val="nil"/>
              <w:left w:val="single" w:sz="4" w:space="0" w:color="000000"/>
              <w:bottom w:val="single" w:sz="4" w:space="0" w:color="000000"/>
              <w:right w:val="single" w:sz="4" w:space="0" w:color="000000"/>
            </w:tcBorders>
            <w:shd w:val="clear" w:color="000000" w:fill="FFFFFF"/>
            <w:hideMark/>
          </w:tcPr>
          <w:p w14:paraId="03CFE489" w14:textId="77777777" w:rsidR="005F2121" w:rsidRPr="005F2121" w:rsidRDefault="005F2121" w:rsidP="005F2121">
            <w:pPr>
              <w:outlineLvl w:val="3"/>
              <w:rPr>
                <w:color w:val="000000"/>
                <w:sz w:val="20"/>
                <w:szCs w:val="20"/>
              </w:rPr>
            </w:pPr>
            <w:r w:rsidRPr="005F2121">
              <w:rPr>
                <w:color w:val="000000"/>
                <w:sz w:val="20"/>
                <w:szCs w:val="2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000000"/>
              <w:right w:val="single" w:sz="4" w:space="0" w:color="000000"/>
            </w:tcBorders>
            <w:shd w:val="clear" w:color="auto" w:fill="auto"/>
            <w:noWrap/>
            <w:hideMark/>
          </w:tcPr>
          <w:p w14:paraId="597F056E" w14:textId="77777777" w:rsidR="005F2121" w:rsidRPr="005F2121" w:rsidRDefault="005F2121" w:rsidP="005F2121">
            <w:pPr>
              <w:jc w:val="center"/>
              <w:outlineLvl w:val="3"/>
              <w:rPr>
                <w:color w:val="000000"/>
                <w:sz w:val="20"/>
                <w:szCs w:val="20"/>
              </w:rPr>
            </w:pPr>
            <w:r w:rsidRPr="005F2121">
              <w:rPr>
                <w:color w:val="000000"/>
                <w:sz w:val="20"/>
                <w:szCs w:val="20"/>
              </w:rPr>
              <w:t>0103</w:t>
            </w:r>
          </w:p>
        </w:tc>
        <w:tc>
          <w:tcPr>
            <w:tcW w:w="1286" w:type="dxa"/>
            <w:tcBorders>
              <w:top w:val="nil"/>
              <w:left w:val="nil"/>
              <w:bottom w:val="single" w:sz="4" w:space="0" w:color="000000"/>
              <w:right w:val="single" w:sz="4" w:space="0" w:color="000000"/>
            </w:tcBorders>
            <w:shd w:val="clear" w:color="auto" w:fill="auto"/>
            <w:noWrap/>
            <w:hideMark/>
          </w:tcPr>
          <w:p w14:paraId="7900267F" w14:textId="77777777" w:rsidR="005F2121" w:rsidRPr="005F2121" w:rsidRDefault="005F2121" w:rsidP="005F2121">
            <w:pPr>
              <w:jc w:val="center"/>
              <w:outlineLvl w:val="3"/>
              <w:rPr>
                <w:color w:val="000000"/>
                <w:sz w:val="20"/>
                <w:szCs w:val="20"/>
              </w:rPr>
            </w:pPr>
            <w:r w:rsidRPr="005F2121">
              <w:rPr>
                <w:color w:val="000000"/>
                <w:sz w:val="20"/>
                <w:szCs w:val="20"/>
              </w:rPr>
              <w:t>9990199110</w:t>
            </w:r>
          </w:p>
        </w:tc>
        <w:tc>
          <w:tcPr>
            <w:tcW w:w="729" w:type="dxa"/>
            <w:tcBorders>
              <w:top w:val="nil"/>
              <w:left w:val="nil"/>
              <w:bottom w:val="single" w:sz="4" w:space="0" w:color="000000"/>
              <w:right w:val="single" w:sz="4" w:space="0" w:color="000000"/>
            </w:tcBorders>
            <w:shd w:val="clear" w:color="auto" w:fill="auto"/>
            <w:noWrap/>
            <w:hideMark/>
          </w:tcPr>
          <w:p w14:paraId="15D1D8AA"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2E71B56B" w14:textId="77777777" w:rsidR="005F2121" w:rsidRPr="005F2121" w:rsidRDefault="005F2121" w:rsidP="005F2121">
            <w:pPr>
              <w:jc w:val="center"/>
              <w:outlineLvl w:val="3"/>
              <w:rPr>
                <w:color w:val="000000"/>
                <w:sz w:val="20"/>
                <w:szCs w:val="20"/>
              </w:rPr>
            </w:pPr>
            <w:r w:rsidRPr="005F2121">
              <w:rPr>
                <w:color w:val="000000"/>
                <w:sz w:val="20"/>
                <w:szCs w:val="20"/>
              </w:rPr>
              <w:t>2 757,75</w:t>
            </w:r>
          </w:p>
        </w:tc>
        <w:tc>
          <w:tcPr>
            <w:tcW w:w="1460" w:type="dxa"/>
            <w:gridSpan w:val="2"/>
            <w:tcBorders>
              <w:top w:val="nil"/>
              <w:left w:val="nil"/>
              <w:bottom w:val="single" w:sz="4" w:space="0" w:color="000000"/>
              <w:right w:val="single" w:sz="4" w:space="0" w:color="000000"/>
            </w:tcBorders>
            <w:shd w:val="clear" w:color="auto" w:fill="auto"/>
            <w:noWrap/>
            <w:hideMark/>
          </w:tcPr>
          <w:p w14:paraId="5B49A488" w14:textId="77777777" w:rsidR="005F2121" w:rsidRPr="005F2121" w:rsidRDefault="005F2121" w:rsidP="005F2121">
            <w:pPr>
              <w:jc w:val="center"/>
              <w:outlineLvl w:val="3"/>
              <w:rPr>
                <w:color w:val="000000"/>
                <w:sz w:val="20"/>
                <w:szCs w:val="20"/>
              </w:rPr>
            </w:pPr>
            <w:r w:rsidRPr="005F2121">
              <w:rPr>
                <w:color w:val="000000"/>
                <w:sz w:val="20"/>
                <w:szCs w:val="20"/>
              </w:rPr>
              <w:t>473,37</w:t>
            </w:r>
          </w:p>
        </w:tc>
        <w:tc>
          <w:tcPr>
            <w:tcW w:w="1460" w:type="dxa"/>
            <w:gridSpan w:val="2"/>
            <w:tcBorders>
              <w:top w:val="nil"/>
              <w:left w:val="nil"/>
              <w:bottom w:val="single" w:sz="4" w:space="0" w:color="000000"/>
              <w:right w:val="single" w:sz="4" w:space="0" w:color="000000"/>
            </w:tcBorders>
            <w:shd w:val="clear" w:color="auto" w:fill="auto"/>
            <w:noWrap/>
            <w:hideMark/>
          </w:tcPr>
          <w:p w14:paraId="3339ED5E" w14:textId="77777777" w:rsidR="005F2121" w:rsidRPr="005F2121" w:rsidRDefault="005F2121" w:rsidP="005F2121">
            <w:pPr>
              <w:jc w:val="center"/>
              <w:outlineLvl w:val="3"/>
              <w:rPr>
                <w:color w:val="000000"/>
                <w:sz w:val="20"/>
                <w:szCs w:val="20"/>
              </w:rPr>
            </w:pPr>
            <w:r w:rsidRPr="005F2121">
              <w:rPr>
                <w:color w:val="000000"/>
                <w:sz w:val="20"/>
                <w:szCs w:val="20"/>
              </w:rPr>
              <w:t>17,2%</w:t>
            </w:r>
          </w:p>
        </w:tc>
      </w:tr>
      <w:tr w:rsidR="005F2121" w:rsidRPr="005F2121" w14:paraId="3822DCEC" w14:textId="77777777" w:rsidTr="005F2121">
        <w:trPr>
          <w:gridAfter w:val="2"/>
          <w:wAfter w:w="30" w:type="dxa"/>
          <w:trHeight w:val="1530"/>
        </w:trPr>
        <w:tc>
          <w:tcPr>
            <w:tcW w:w="2552" w:type="dxa"/>
            <w:tcBorders>
              <w:top w:val="nil"/>
              <w:left w:val="single" w:sz="4" w:space="0" w:color="000000"/>
              <w:bottom w:val="single" w:sz="4" w:space="0" w:color="000000"/>
              <w:right w:val="single" w:sz="4" w:space="0" w:color="000000"/>
            </w:tcBorders>
            <w:shd w:val="clear" w:color="000000" w:fill="FFFFFF"/>
            <w:hideMark/>
          </w:tcPr>
          <w:p w14:paraId="41CD1063" w14:textId="77777777" w:rsidR="005F2121" w:rsidRPr="005F2121" w:rsidRDefault="005F2121" w:rsidP="005F2121">
            <w:pPr>
              <w:outlineLvl w:val="4"/>
              <w:rPr>
                <w:color w:val="000000"/>
                <w:sz w:val="20"/>
                <w:szCs w:val="20"/>
              </w:rPr>
            </w:pPr>
            <w:r w:rsidRPr="005F2121">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14:paraId="72FA7157" w14:textId="77777777" w:rsidR="005F2121" w:rsidRPr="005F2121" w:rsidRDefault="005F2121" w:rsidP="005F2121">
            <w:pPr>
              <w:jc w:val="center"/>
              <w:outlineLvl w:val="4"/>
              <w:rPr>
                <w:color w:val="000000"/>
                <w:sz w:val="20"/>
                <w:szCs w:val="20"/>
              </w:rPr>
            </w:pPr>
            <w:r w:rsidRPr="005F2121">
              <w:rPr>
                <w:color w:val="000000"/>
                <w:sz w:val="20"/>
                <w:szCs w:val="20"/>
              </w:rPr>
              <w:t>0103</w:t>
            </w:r>
          </w:p>
        </w:tc>
        <w:tc>
          <w:tcPr>
            <w:tcW w:w="1286" w:type="dxa"/>
            <w:tcBorders>
              <w:top w:val="nil"/>
              <w:left w:val="nil"/>
              <w:bottom w:val="single" w:sz="4" w:space="0" w:color="000000"/>
              <w:right w:val="single" w:sz="4" w:space="0" w:color="000000"/>
            </w:tcBorders>
            <w:shd w:val="clear" w:color="auto" w:fill="auto"/>
            <w:noWrap/>
            <w:hideMark/>
          </w:tcPr>
          <w:p w14:paraId="0CDB0C79" w14:textId="77777777" w:rsidR="005F2121" w:rsidRPr="005F2121" w:rsidRDefault="005F2121" w:rsidP="005F2121">
            <w:pPr>
              <w:jc w:val="center"/>
              <w:outlineLvl w:val="4"/>
              <w:rPr>
                <w:color w:val="000000"/>
                <w:sz w:val="20"/>
                <w:szCs w:val="20"/>
              </w:rPr>
            </w:pPr>
            <w:r w:rsidRPr="005F2121">
              <w:rPr>
                <w:color w:val="000000"/>
                <w:sz w:val="20"/>
                <w:szCs w:val="20"/>
              </w:rPr>
              <w:t>9990199110</w:t>
            </w:r>
          </w:p>
        </w:tc>
        <w:tc>
          <w:tcPr>
            <w:tcW w:w="729" w:type="dxa"/>
            <w:tcBorders>
              <w:top w:val="nil"/>
              <w:left w:val="nil"/>
              <w:bottom w:val="single" w:sz="4" w:space="0" w:color="000000"/>
              <w:right w:val="single" w:sz="4" w:space="0" w:color="000000"/>
            </w:tcBorders>
            <w:shd w:val="clear" w:color="auto" w:fill="auto"/>
            <w:noWrap/>
            <w:hideMark/>
          </w:tcPr>
          <w:p w14:paraId="4A7A26CB" w14:textId="77777777" w:rsidR="005F2121" w:rsidRPr="005F2121" w:rsidRDefault="005F2121" w:rsidP="005F2121">
            <w:pPr>
              <w:jc w:val="center"/>
              <w:outlineLvl w:val="4"/>
              <w:rPr>
                <w:color w:val="000000"/>
                <w:sz w:val="20"/>
                <w:szCs w:val="20"/>
              </w:rPr>
            </w:pPr>
            <w:r w:rsidRPr="005F2121">
              <w:rPr>
                <w:color w:val="000000"/>
                <w:sz w:val="20"/>
                <w:szCs w:val="20"/>
              </w:rPr>
              <w:t>100</w:t>
            </w:r>
          </w:p>
        </w:tc>
        <w:tc>
          <w:tcPr>
            <w:tcW w:w="1460" w:type="dxa"/>
            <w:gridSpan w:val="2"/>
            <w:tcBorders>
              <w:top w:val="nil"/>
              <w:left w:val="nil"/>
              <w:bottom w:val="single" w:sz="4" w:space="0" w:color="000000"/>
              <w:right w:val="single" w:sz="4" w:space="0" w:color="000000"/>
            </w:tcBorders>
            <w:shd w:val="clear" w:color="auto" w:fill="auto"/>
            <w:noWrap/>
            <w:hideMark/>
          </w:tcPr>
          <w:p w14:paraId="4B2F135C" w14:textId="77777777" w:rsidR="005F2121" w:rsidRPr="005F2121" w:rsidRDefault="005F2121" w:rsidP="005F2121">
            <w:pPr>
              <w:jc w:val="center"/>
              <w:outlineLvl w:val="4"/>
              <w:rPr>
                <w:color w:val="000000"/>
                <w:sz w:val="20"/>
                <w:szCs w:val="20"/>
              </w:rPr>
            </w:pPr>
            <w:r w:rsidRPr="005F2121">
              <w:rPr>
                <w:color w:val="000000"/>
                <w:sz w:val="20"/>
                <w:szCs w:val="20"/>
              </w:rPr>
              <w:t>2 757,75</w:t>
            </w:r>
          </w:p>
        </w:tc>
        <w:tc>
          <w:tcPr>
            <w:tcW w:w="1460" w:type="dxa"/>
            <w:gridSpan w:val="2"/>
            <w:tcBorders>
              <w:top w:val="nil"/>
              <w:left w:val="nil"/>
              <w:bottom w:val="single" w:sz="4" w:space="0" w:color="000000"/>
              <w:right w:val="single" w:sz="4" w:space="0" w:color="000000"/>
            </w:tcBorders>
            <w:shd w:val="clear" w:color="auto" w:fill="auto"/>
            <w:noWrap/>
            <w:hideMark/>
          </w:tcPr>
          <w:p w14:paraId="6806938D" w14:textId="77777777" w:rsidR="005F2121" w:rsidRPr="005F2121" w:rsidRDefault="005F2121" w:rsidP="005F2121">
            <w:pPr>
              <w:jc w:val="center"/>
              <w:outlineLvl w:val="4"/>
              <w:rPr>
                <w:color w:val="000000"/>
                <w:sz w:val="20"/>
                <w:szCs w:val="20"/>
              </w:rPr>
            </w:pPr>
            <w:r w:rsidRPr="005F2121">
              <w:rPr>
                <w:color w:val="000000"/>
                <w:sz w:val="20"/>
                <w:szCs w:val="20"/>
              </w:rPr>
              <w:t>473,37</w:t>
            </w:r>
          </w:p>
        </w:tc>
        <w:tc>
          <w:tcPr>
            <w:tcW w:w="1460" w:type="dxa"/>
            <w:gridSpan w:val="2"/>
            <w:tcBorders>
              <w:top w:val="nil"/>
              <w:left w:val="nil"/>
              <w:bottom w:val="single" w:sz="4" w:space="0" w:color="000000"/>
              <w:right w:val="single" w:sz="4" w:space="0" w:color="000000"/>
            </w:tcBorders>
            <w:shd w:val="clear" w:color="auto" w:fill="auto"/>
            <w:noWrap/>
            <w:hideMark/>
          </w:tcPr>
          <w:p w14:paraId="5F576DF9" w14:textId="77777777" w:rsidR="005F2121" w:rsidRPr="005F2121" w:rsidRDefault="005F2121" w:rsidP="005F2121">
            <w:pPr>
              <w:jc w:val="center"/>
              <w:outlineLvl w:val="4"/>
              <w:rPr>
                <w:color w:val="000000"/>
                <w:sz w:val="20"/>
                <w:szCs w:val="20"/>
              </w:rPr>
            </w:pPr>
            <w:r w:rsidRPr="005F2121">
              <w:rPr>
                <w:color w:val="000000"/>
                <w:sz w:val="20"/>
                <w:szCs w:val="20"/>
              </w:rPr>
              <w:t>17,2%</w:t>
            </w:r>
          </w:p>
        </w:tc>
      </w:tr>
      <w:tr w:rsidR="005F2121" w:rsidRPr="005F2121" w14:paraId="3636B614"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2C82200E" w14:textId="77777777" w:rsidR="005F2121" w:rsidRPr="005F2121" w:rsidRDefault="005F2121" w:rsidP="005F2121">
            <w:pPr>
              <w:outlineLvl w:val="2"/>
              <w:rPr>
                <w:color w:val="000000"/>
                <w:sz w:val="20"/>
                <w:szCs w:val="20"/>
              </w:rPr>
            </w:pPr>
            <w:r w:rsidRPr="005F2121">
              <w:rPr>
                <w:color w:val="000000"/>
                <w:sz w:val="20"/>
                <w:szCs w:val="20"/>
              </w:rPr>
              <w:t xml:space="preserve">          Председатель контрольно-счетной комиссия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14:paraId="17147628"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0705916F" w14:textId="77777777" w:rsidR="005F2121" w:rsidRPr="005F2121" w:rsidRDefault="005F2121" w:rsidP="005F2121">
            <w:pPr>
              <w:jc w:val="center"/>
              <w:outlineLvl w:val="2"/>
              <w:rPr>
                <w:color w:val="000000"/>
                <w:sz w:val="20"/>
                <w:szCs w:val="20"/>
              </w:rPr>
            </w:pPr>
            <w:r w:rsidRPr="005F2121">
              <w:rPr>
                <w:color w:val="000000"/>
                <w:sz w:val="20"/>
                <w:szCs w:val="20"/>
              </w:rPr>
              <w:t>9990199120</w:t>
            </w:r>
          </w:p>
        </w:tc>
        <w:tc>
          <w:tcPr>
            <w:tcW w:w="729" w:type="dxa"/>
            <w:tcBorders>
              <w:top w:val="nil"/>
              <w:left w:val="nil"/>
              <w:bottom w:val="single" w:sz="4" w:space="0" w:color="000000"/>
              <w:right w:val="single" w:sz="4" w:space="0" w:color="000000"/>
            </w:tcBorders>
            <w:shd w:val="clear" w:color="auto" w:fill="auto"/>
            <w:noWrap/>
            <w:hideMark/>
          </w:tcPr>
          <w:p w14:paraId="7BA90BF0"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1F3BF45E" w14:textId="77777777" w:rsidR="005F2121" w:rsidRPr="005F2121" w:rsidRDefault="005F2121" w:rsidP="005F2121">
            <w:pPr>
              <w:jc w:val="center"/>
              <w:outlineLvl w:val="2"/>
              <w:rPr>
                <w:color w:val="000000"/>
                <w:sz w:val="20"/>
                <w:szCs w:val="20"/>
              </w:rPr>
            </w:pPr>
            <w:r w:rsidRPr="005F2121">
              <w:rPr>
                <w:color w:val="000000"/>
                <w:sz w:val="20"/>
                <w:szCs w:val="20"/>
              </w:rPr>
              <w:t>2 595,31</w:t>
            </w:r>
          </w:p>
        </w:tc>
        <w:tc>
          <w:tcPr>
            <w:tcW w:w="1460" w:type="dxa"/>
            <w:gridSpan w:val="2"/>
            <w:tcBorders>
              <w:top w:val="nil"/>
              <w:left w:val="nil"/>
              <w:bottom w:val="single" w:sz="4" w:space="0" w:color="000000"/>
              <w:right w:val="single" w:sz="4" w:space="0" w:color="000000"/>
            </w:tcBorders>
            <w:shd w:val="clear" w:color="auto" w:fill="auto"/>
            <w:noWrap/>
            <w:hideMark/>
          </w:tcPr>
          <w:p w14:paraId="5A1A8F7E" w14:textId="77777777" w:rsidR="005F2121" w:rsidRPr="005F2121" w:rsidRDefault="005F2121" w:rsidP="005F2121">
            <w:pPr>
              <w:jc w:val="center"/>
              <w:outlineLvl w:val="2"/>
              <w:rPr>
                <w:color w:val="000000"/>
                <w:sz w:val="20"/>
                <w:szCs w:val="20"/>
              </w:rPr>
            </w:pPr>
            <w:r w:rsidRPr="005F2121">
              <w:rPr>
                <w:color w:val="000000"/>
                <w:sz w:val="20"/>
                <w:szCs w:val="20"/>
              </w:rPr>
              <w:t>442,38</w:t>
            </w:r>
          </w:p>
        </w:tc>
        <w:tc>
          <w:tcPr>
            <w:tcW w:w="1460" w:type="dxa"/>
            <w:gridSpan w:val="2"/>
            <w:tcBorders>
              <w:top w:val="nil"/>
              <w:left w:val="nil"/>
              <w:bottom w:val="single" w:sz="4" w:space="0" w:color="000000"/>
              <w:right w:val="single" w:sz="4" w:space="0" w:color="000000"/>
            </w:tcBorders>
            <w:shd w:val="clear" w:color="auto" w:fill="auto"/>
            <w:noWrap/>
            <w:hideMark/>
          </w:tcPr>
          <w:p w14:paraId="47FFAA57" w14:textId="77777777" w:rsidR="005F2121" w:rsidRPr="005F2121" w:rsidRDefault="005F2121" w:rsidP="005F2121">
            <w:pPr>
              <w:jc w:val="center"/>
              <w:outlineLvl w:val="2"/>
              <w:rPr>
                <w:color w:val="000000"/>
                <w:sz w:val="20"/>
                <w:szCs w:val="20"/>
              </w:rPr>
            </w:pPr>
            <w:r w:rsidRPr="005F2121">
              <w:rPr>
                <w:color w:val="000000"/>
                <w:sz w:val="20"/>
                <w:szCs w:val="20"/>
              </w:rPr>
              <w:t>17,0%</w:t>
            </w:r>
          </w:p>
        </w:tc>
      </w:tr>
      <w:tr w:rsidR="005F2121" w:rsidRPr="005F2121" w14:paraId="5D988B24" w14:textId="77777777" w:rsidTr="005F2121">
        <w:trPr>
          <w:gridAfter w:val="2"/>
          <w:wAfter w:w="30" w:type="dxa"/>
          <w:trHeight w:val="1020"/>
        </w:trPr>
        <w:tc>
          <w:tcPr>
            <w:tcW w:w="2552" w:type="dxa"/>
            <w:tcBorders>
              <w:top w:val="nil"/>
              <w:left w:val="single" w:sz="4" w:space="0" w:color="000000"/>
              <w:bottom w:val="single" w:sz="4" w:space="0" w:color="000000"/>
              <w:right w:val="single" w:sz="4" w:space="0" w:color="000000"/>
            </w:tcBorders>
            <w:shd w:val="clear" w:color="000000" w:fill="FFFFFF"/>
            <w:hideMark/>
          </w:tcPr>
          <w:p w14:paraId="6BF3FB60" w14:textId="77777777" w:rsidR="005F2121" w:rsidRPr="005F2121" w:rsidRDefault="005F2121" w:rsidP="005F2121">
            <w:pPr>
              <w:outlineLvl w:val="3"/>
              <w:rPr>
                <w:color w:val="000000"/>
                <w:sz w:val="20"/>
                <w:szCs w:val="20"/>
              </w:rPr>
            </w:pPr>
            <w:r w:rsidRPr="005F2121">
              <w:rPr>
                <w:color w:val="000000"/>
                <w:sz w:val="20"/>
                <w:szCs w:val="20"/>
              </w:rPr>
              <w:t xml:space="preserve">            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shd w:val="clear" w:color="auto" w:fill="auto"/>
            <w:noWrap/>
            <w:hideMark/>
          </w:tcPr>
          <w:p w14:paraId="09FF711D" w14:textId="77777777" w:rsidR="005F2121" w:rsidRPr="005F2121" w:rsidRDefault="005F2121" w:rsidP="005F2121">
            <w:pPr>
              <w:jc w:val="center"/>
              <w:outlineLvl w:val="3"/>
              <w:rPr>
                <w:color w:val="000000"/>
                <w:sz w:val="20"/>
                <w:szCs w:val="20"/>
              </w:rPr>
            </w:pPr>
            <w:r w:rsidRPr="005F2121">
              <w:rPr>
                <w:color w:val="000000"/>
                <w:sz w:val="20"/>
                <w:szCs w:val="20"/>
              </w:rPr>
              <w:t>0106</w:t>
            </w:r>
          </w:p>
        </w:tc>
        <w:tc>
          <w:tcPr>
            <w:tcW w:w="1286" w:type="dxa"/>
            <w:tcBorders>
              <w:top w:val="nil"/>
              <w:left w:val="nil"/>
              <w:bottom w:val="single" w:sz="4" w:space="0" w:color="000000"/>
              <w:right w:val="single" w:sz="4" w:space="0" w:color="000000"/>
            </w:tcBorders>
            <w:shd w:val="clear" w:color="auto" w:fill="auto"/>
            <w:noWrap/>
            <w:hideMark/>
          </w:tcPr>
          <w:p w14:paraId="27A313EB" w14:textId="77777777" w:rsidR="005F2121" w:rsidRPr="005F2121" w:rsidRDefault="005F2121" w:rsidP="005F2121">
            <w:pPr>
              <w:jc w:val="center"/>
              <w:outlineLvl w:val="3"/>
              <w:rPr>
                <w:color w:val="000000"/>
                <w:sz w:val="20"/>
                <w:szCs w:val="20"/>
              </w:rPr>
            </w:pPr>
            <w:r w:rsidRPr="005F2121">
              <w:rPr>
                <w:color w:val="000000"/>
                <w:sz w:val="20"/>
                <w:szCs w:val="20"/>
              </w:rPr>
              <w:t>9990199120</w:t>
            </w:r>
          </w:p>
        </w:tc>
        <w:tc>
          <w:tcPr>
            <w:tcW w:w="729" w:type="dxa"/>
            <w:tcBorders>
              <w:top w:val="nil"/>
              <w:left w:val="nil"/>
              <w:bottom w:val="single" w:sz="4" w:space="0" w:color="000000"/>
              <w:right w:val="single" w:sz="4" w:space="0" w:color="000000"/>
            </w:tcBorders>
            <w:shd w:val="clear" w:color="auto" w:fill="auto"/>
            <w:noWrap/>
            <w:hideMark/>
          </w:tcPr>
          <w:p w14:paraId="363FE28F"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4BE346AA" w14:textId="77777777" w:rsidR="005F2121" w:rsidRPr="005F2121" w:rsidRDefault="005F2121" w:rsidP="005F2121">
            <w:pPr>
              <w:jc w:val="center"/>
              <w:outlineLvl w:val="3"/>
              <w:rPr>
                <w:color w:val="000000"/>
                <w:sz w:val="20"/>
                <w:szCs w:val="20"/>
              </w:rPr>
            </w:pPr>
            <w:r w:rsidRPr="005F2121">
              <w:rPr>
                <w:color w:val="000000"/>
                <w:sz w:val="20"/>
                <w:szCs w:val="20"/>
              </w:rPr>
              <w:t>2 595,31</w:t>
            </w:r>
          </w:p>
        </w:tc>
        <w:tc>
          <w:tcPr>
            <w:tcW w:w="1460" w:type="dxa"/>
            <w:gridSpan w:val="2"/>
            <w:tcBorders>
              <w:top w:val="nil"/>
              <w:left w:val="nil"/>
              <w:bottom w:val="single" w:sz="4" w:space="0" w:color="000000"/>
              <w:right w:val="single" w:sz="4" w:space="0" w:color="000000"/>
            </w:tcBorders>
            <w:shd w:val="clear" w:color="auto" w:fill="auto"/>
            <w:noWrap/>
            <w:hideMark/>
          </w:tcPr>
          <w:p w14:paraId="691AC2DE" w14:textId="77777777" w:rsidR="005F2121" w:rsidRPr="005F2121" w:rsidRDefault="005F2121" w:rsidP="005F2121">
            <w:pPr>
              <w:jc w:val="center"/>
              <w:outlineLvl w:val="3"/>
              <w:rPr>
                <w:color w:val="000000"/>
                <w:sz w:val="20"/>
                <w:szCs w:val="20"/>
              </w:rPr>
            </w:pPr>
            <w:r w:rsidRPr="005F2121">
              <w:rPr>
                <w:color w:val="000000"/>
                <w:sz w:val="20"/>
                <w:szCs w:val="20"/>
              </w:rPr>
              <w:t>442,38</w:t>
            </w:r>
          </w:p>
        </w:tc>
        <w:tc>
          <w:tcPr>
            <w:tcW w:w="1460" w:type="dxa"/>
            <w:gridSpan w:val="2"/>
            <w:tcBorders>
              <w:top w:val="nil"/>
              <w:left w:val="nil"/>
              <w:bottom w:val="single" w:sz="4" w:space="0" w:color="000000"/>
              <w:right w:val="single" w:sz="4" w:space="0" w:color="000000"/>
            </w:tcBorders>
            <w:shd w:val="clear" w:color="auto" w:fill="auto"/>
            <w:noWrap/>
            <w:hideMark/>
          </w:tcPr>
          <w:p w14:paraId="42B2BA0E" w14:textId="77777777" w:rsidR="005F2121" w:rsidRPr="005F2121" w:rsidRDefault="005F2121" w:rsidP="005F2121">
            <w:pPr>
              <w:jc w:val="center"/>
              <w:outlineLvl w:val="3"/>
              <w:rPr>
                <w:color w:val="000000"/>
                <w:sz w:val="20"/>
                <w:szCs w:val="20"/>
              </w:rPr>
            </w:pPr>
            <w:r w:rsidRPr="005F2121">
              <w:rPr>
                <w:color w:val="000000"/>
                <w:sz w:val="20"/>
                <w:szCs w:val="20"/>
              </w:rPr>
              <w:t>17,0%</w:t>
            </w:r>
          </w:p>
        </w:tc>
      </w:tr>
      <w:tr w:rsidR="005F2121" w:rsidRPr="005F2121" w14:paraId="5142AE10" w14:textId="77777777" w:rsidTr="005F2121">
        <w:trPr>
          <w:gridAfter w:val="2"/>
          <w:wAfter w:w="30" w:type="dxa"/>
          <w:trHeight w:val="1530"/>
        </w:trPr>
        <w:tc>
          <w:tcPr>
            <w:tcW w:w="2552" w:type="dxa"/>
            <w:tcBorders>
              <w:top w:val="nil"/>
              <w:left w:val="single" w:sz="4" w:space="0" w:color="000000"/>
              <w:bottom w:val="single" w:sz="4" w:space="0" w:color="000000"/>
              <w:right w:val="single" w:sz="4" w:space="0" w:color="000000"/>
            </w:tcBorders>
            <w:shd w:val="clear" w:color="000000" w:fill="FFFFFF"/>
            <w:hideMark/>
          </w:tcPr>
          <w:p w14:paraId="401EDF09" w14:textId="77777777" w:rsidR="005F2121" w:rsidRPr="005F2121" w:rsidRDefault="005F2121" w:rsidP="005F2121">
            <w:pPr>
              <w:outlineLvl w:val="4"/>
              <w:rPr>
                <w:color w:val="000000"/>
                <w:sz w:val="20"/>
                <w:szCs w:val="20"/>
              </w:rPr>
            </w:pPr>
            <w:r w:rsidRPr="005F2121">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14:paraId="7B5F38E1" w14:textId="77777777" w:rsidR="005F2121" w:rsidRPr="005F2121" w:rsidRDefault="005F2121" w:rsidP="005F2121">
            <w:pPr>
              <w:jc w:val="center"/>
              <w:outlineLvl w:val="4"/>
              <w:rPr>
                <w:color w:val="000000"/>
                <w:sz w:val="20"/>
                <w:szCs w:val="20"/>
              </w:rPr>
            </w:pPr>
            <w:r w:rsidRPr="005F2121">
              <w:rPr>
                <w:color w:val="000000"/>
                <w:sz w:val="20"/>
                <w:szCs w:val="20"/>
              </w:rPr>
              <w:t>0106</w:t>
            </w:r>
          </w:p>
        </w:tc>
        <w:tc>
          <w:tcPr>
            <w:tcW w:w="1286" w:type="dxa"/>
            <w:tcBorders>
              <w:top w:val="nil"/>
              <w:left w:val="nil"/>
              <w:bottom w:val="single" w:sz="4" w:space="0" w:color="000000"/>
              <w:right w:val="single" w:sz="4" w:space="0" w:color="000000"/>
            </w:tcBorders>
            <w:shd w:val="clear" w:color="auto" w:fill="auto"/>
            <w:noWrap/>
            <w:hideMark/>
          </w:tcPr>
          <w:p w14:paraId="0F15FD10" w14:textId="77777777" w:rsidR="005F2121" w:rsidRPr="005F2121" w:rsidRDefault="005F2121" w:rsidP="005F2121">
            <w:pPr>
              <w:jc w:val="center"/>
              <w:outlineLvl w:val="4"/>
              <w:rPr>
                <w:color w:val="000000"/>
                <w:sz w:val="20"/>
                <w:szCs w:val="20"/>
              </w:rPr>
            </w:pPr>
            <w:r w:rsidRPr="005F2121">
              <w:rPr>
                <w:color w:val="000000"/>
                <w:sz w:val="20"/>
                <w:szCs w:val="20"/>
              </w:rPr>
              <w:t>9990199120</w:t>
            </w:r>
          </w:p>
        </w:tc>
        <w:tc>
          <w:tcPr>
            <w:tcW w:w="729" w:type="dxa"/>
            <w:tcBorders>
              <w:top w:val="nil"/>
              <w:left w:val="nil"/>
              <w:bottom w:val="single" w:sz="4" w:space="0" w:color="000000"/>
              <w:right w:val="single" w:sz="4" w:space="0" w:color="000000"/>
            </w:tcBorders>
            <w:shd w:val="clear" w:color="auto" w:fill="auto"/>
            <w:noWrap/>
            <w:hideMark/>
          </w:tcPr>
          <w:p w14:paraId="599A02E3" w14:textId="77777777" w:rsidR="005F2121" w:rsidRPr="005F2121" w:rsidRDefault="005F2121" w:rsidP="005F2121">
            <w:pPr>
              <w:jc w:val="center"/>
              <w:outlineLvl w:val="4"/>
              <w:rPr>
                <w:color w:val="000000"/>
                <w:sz w:val="20"/>
                <w:szCs w:val="20"/>
              </w:rPr>
            </w:pPr>
            <w:r w:rsidRPr="005F2121">
              <w:rPr>
                <w:color w:val="000000"/>
                <w:sz w:val="20"/>
                <w:szCs w:val="20"/>
              </w:rPr>
              <w:t>100</w:t>
            </w:r>
          </w:p>
        </w:tc>
        <w:tc>
          <w:tcPr>
            <w:tcW w:w="1460" w:type="dxa"/>
            <w:gridSpan w:val="2"/>
            <w:tcBorders>
              <w:top w:val="nil"/>
              <w:left w:val="nil"/>
              <w:bottom w:val="single" w:sz="4" w:space="0" w:color="000000"/>
              <w:right w:val="single" w:sz="4" w:space="0" w:color="000000"/>
            </w:tcBorders>
            <w:shd w:val="clear" w:color="auto" w:fill="auto"/>
            <w:noWrap/>
            <w:hideMark/>
          </w:tcPr>
          <w:p w14:paraId="046DA186" w14:textId="77777777" w:rsidR="005F2121" w:rsidRPr="005F2121" w:rsidRDefault="005F2121" w:rsidP="005F2121">
            <w:pPr>
              <w:jc w:val="center"/>
              <w:outlineLvl w:val="4"/>
              <w:rPr>
                <w:color w:val="000000"/>
                <w:sz w:val="20"/>
                <w:szCs w:val="20"/>
              </w:rPr>
            </w:pPr>
            <w:r w:rsidRPr="005F2121">
              <w:rPr>
                <w:color w:val="000000"/>
                <w:sz w:val="20"/>
                <w:szCs w:val="20"/>
              </w:rPr>
              <w:t>2 595,31</w:t>
            </w:r>
          </w:p>
        </w:tc>
        <w:tc>
          <w:tcPr>
            <w:tcW w:w="1460" w:type="dxa"/>
            <w:gridSpan w:val="2"/>
            <w:tcBorders>
              <w:top w:val="nil"/>
              <w:left w:val="nil"/>
              <w:bottom w:val="single" w:sz="4" w:space="0" w:color="000000"/>
              <w:right w:val="single" w:sz="4" w:space="0" w:color="000000"/>
            </w:tcBorders>
            <w:shd w:val="clear" w:color="auto" w:fill="auto"/>
            <w:noWrap/>
            <w:hideMark/>
          </w:tcPr>
          <w:p w14:paraId="7CDA4A19" w14:textId="77777777" w:rsidR="005F2121" w:rsidRPr="005F2121" w:rsidRDefault="005F2121" w:rsidP="005F2121">
            <w:pPr>
              <w:jc w:val="center"/>
              <w:outlineLvl w:val="4"/>
              <w:rPr>
                <w:color w:val="000000"/>
                <w:sz w:val="20"/>
                <w:szCs w:val="20"/>
              </w:rPr>
            </w:pPr>
            <w:r w:rsidRPr="005F2121">
              <w:rPr>
                <w:color w:val="000000"/>
                <w:sz w:val="20"/>
                <w:szCs w:val="20"/>
              </w:rPr>
              <w:t>442,38</w:t>
            </w:r>
          </w:p>
        </w:tc>
        <w:tc>
          <w:tcPr>
            <w:tcW w:w="1460" w:type="dxa"/>
            <w:gridSpan w:val="2"/>
            <w:tcBorders>
              <w:top w:val="nil"/>
              <w:left w:val="nil"/>
              <w:bottom w:val="single" w:sz="4" w:space="0" w:color="000000"/>
              <w:right w:val="single" w:sz="4" w:space="0" w:color="000000"/>
            </w:tcBorders>
            <w:shd w:val="clear" w:color="auto" w:fill="auto"/>
            <w:noWrap/>
            <w:hideMark/>
          </w:tcPr>
          <w:p w14:paraId="5D5998AB" w14:textId="77777777" w:rsidR="005F2121" w:rsidRPr="005F2121" w:rsidRDefault="005F2121" w:rsidP="005F2121">
            <w:pPr>
              <w:jc w:val="center"/>
              <w:outlineLvl w:val="4"/>
              <w:rPr>
                <w:color w:val="000000"/>
                <w:sz w:val="20"/>
                <w:szCs w:val="20"/>
              </w:rPr>
            </w:pPr>
            <w:r w:rsidRPr="005F2121">
              <w:rPr>
                <w:color w:val="000000"/>
                <w:sz w:val="20"/>
                <w:szCs w:val="20"/>
              </w:rPr>
              <w:t>17,0%</w:t>
            </w:r>
          </w:p>
        </w:tc>
      </w:tr>
      <w:tr w:rsidR="005F2121" w:rsidRPr="005F2121" w14:paraId="04CB92A7"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061C82C5" w14:textId="77777777" w:rsidR="005F2121" w:rsidRPr="005F2121" w:rsidRDefault="005F2121" w:rsidP="005F2121">
            <w:pPr>
              <w:outlineLvl w:val="2"/>
              <w:rPr>
                <w:color w:val="000000"/>
                <w:sz w:val="20"/>
                <w:szCs w:val="20"/>
              </w:rPr>
            </w:pPr>
            <w:r w:rsidRPr="005F2121">
              <w:rPr>
                <w:color w:val="000000"/>
                <w:sz w:val="20"/>
                <w:szCs w:val="20"/>
              </w:rPr>
              <w:t xml:space="preserve">          Глава местной администрации</w:t>
            </w:r>
          </w:p>
        </w:tc>
        <w:tc>
          <w:tcPr>
            <w:tcW w:w="709" w:type="dxa"/>
            <w:tcBorders>
              <w:top w:val="nil"/>
              <w:left w:val="nil"/>
              <w:bottom w:val="single" w:sz="4" w:space="0" w:color="000000"/>
              <w:right w:val="single" w:sz="4" w:space="0" w:color="000000"/>
            </w:tcBorders>
            <w:shd w:val="clear" w:color="auto" w:fill="auto"/>
            <w:noWrap/>
            <w:hideMark/>
          </w:tcPr>
          <w:p w14:paraId="0ED162B6"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11C49ADD" w14:textId="77777777" w:rsidR="005F2121" w:rsidRPr="005F2121" w:rsidRDefault="005F2121" w:rsidP="005F2121">
            <w:pPr>
              <w:jc w:val="center"/>
              <w:outlineLvl w:val="2"/>
              <w:rPr>
                <w:color w:val="000000"/>
                <w:sz w:val="20"/>
                <w:szCs w:val="20"/>
              </w:rPr>
            </w:pPr>
            <w:r w:rsidRPr="005F2121">
              <w:rPr>
                <w:color w:val="000000"/>
                <w:sz w:val="20"/>
                <w:szCs w:val="20"/>
              </w:rPr>
              <w:t>9990199130</w:t>
            </w:r>
          </w:p>
        </w:tc>
        <w:tc>
          <w:tcPr>
            <w:tcW w:w="729" w:type="dxa"/>
            <w:tcBorders>
              <w:top w:val="nil"/>
              <w:left w:val="nil"/>
              <w:bottom w:val="single" w:sz="4" w:space="0" w:color="000000"/>
              <w:right w:val="single" w:sz="4" w:space="0" w:color="000000"/>
            </w:tcBorders>
            <w:shd w:val="clear" w:color="auto" w:fill="auto"/>
            <w:noWrap/>
            <w:hideMark/>
          </w:tcPr>
          <w:p w14:paraId="3E75D359"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4939C69D" w14:textId="77777777" w:rsidR="005F2121" w:rsidRPr="005F2121" w:rsidRDefault="005F2121" w:rsidP="005F2121">
            <w:pPr>
              <w:jc w:val="center"/>
              <w:outlineLvl w:val="2"/>
              <w:rPr>
                <w:color w:val="000000"/>
                <w:sz w:val="20"/>
                <w:szCs w:val="20"/>
              </w:rPr>
            </w:pPr>
            <w:r w:rsidRPr="005F2121">
              <w:rPr>
                <w:color w:val="000000"/>
                <w:sz w:val="20"/>
                <w:szCs w:val="20"/>
              </w:rPr>
              <w:t>3 201,16</w:t>
            </w:r>
          </w:p>
        </w:tc>
        <w:tc>
          <w:tcPr>
            <w:tcW w:w="1460" w:type="dxa"/>
            <w:gridSpan w:val="2"/>
            <w:tcBorders>
              <w:top w:val="nil"/>
              <w:left w:val="nil"/>
              <w:bottom w:val="single" w:sz="4" w:space="0" w:color="000000"/>
              <w:right w:val="single" w:sz="4" w:space="0" w:color="000000"/>
            </w:tcBorders>
            <w:shd w:val="clear" w:color="auto" w:fill="auto"/>
            <w:noWrap/>
            <w:hideMark/>
          </w:tcPr>
          <w:p w14:paraId="4885413D" w14:textId="77777777" w:rsidR="005F2121" w:rsidRPr="005F2121" w:rsidRDefault="005F2121" w:rsidP="005F2121">
            <w:pPr>
              <w:jc w:val="center"/>
              <w:outlineLvl w:val="2"/>
              <w:rPr>
                <w:color w:val="000000"/>
                <w:sz w:val="20"/>
                <w:szCs w:val="20"/>
              </w:rPr>
            </w:pPr>
            <w:r w:rsidRPr="005F2121">
              <w:rPr>
                <w:color w:val="000000"/>
                <w:sz w:val="20"/>
                <w:szCs w:val="20"/>
              </w:rPr>
              <w:t>721,11</w:t>
            </w:r>
          </w:p>
        </w:tc>
        <w:tc>
          <w:tcPr>
            <w:tcW w:w="1460" w:type="dxa"/>
            <w:gridSpan w:val="2"/>
            <w:tcBorders>
              <w:top w:val="nil"/>
              <w:left w:val="nil"/>
              <w:bottom w:val="single" w:sz="4" w:space="0" w:color="000000"/>
              <w:right w:val="single" w:sz="4" w:space="0" w:color="000000"/>
            </w:tcBorders>
            <w:shd w:val="clear" w:color="auto" w:fill="auto"/>
            <w:noWrap/>
            <w:hideMark/>
          </w:tcPr>
          <w:p w14:paraId="3B249096" w14:textId="77777777" w:rsidR="005F2121" w:rsidRPr="005F2121" w:rsidRDefault="005F2121" w:rsidP="005F2121">
            <w:pPr>
              <w:jc w:val="center"/>
              <w:outlineLvl w:val="2"/>
              <w:rPr>
                <w:color w:val="000000"/>
                <w:sz w:val="20"/>
                <w:szCs w:val="20"/>
              </w:rPr>
            </w:pPr>
            <w:r w:rsidRPr="005F2121">
              <w:rPr>
                <w:color w:val="000000"/>
                <w:sz w:val="20"/>
                <w:szCs w:val="20"/>
              </w:rPr>
              <w:t>22,5%</w:t>
            </w:r>
          </w:p>
        </w:tc>
      </w:tr>
      <w:tr w:rsidR="005F2121" w:rsidRPr="005F2121" w14:paraId="3BADFD98" w14:textId="77777777" w:rsidTr="005F2121">
        <w:trPr>
          <w:gridAfter w:val="2"/>
          <w:wAfter w:w="30" w:type="dxa"/>
          <w:trHeight w:val="1275"/>
        </w:trPr>
        <w:tc>
          <w:tcPr>
            <w:tcW w:w="2552" w:type="dxa"/>
            <w:tcBorders>
              <w:top w:val="nil"/>
              <w:left w:val="single" w:sz="4" w:space="0" w:color="000000"/>
              <w:bottom w:val="single" w:sz="4" w:space="0" w:color="000000"/>
              <w:right w:val="single" w:sz="4" w:space="0" w:color="000000"/>
            </w:tcBorders>
            <w:shd w:val="clear" w:color="000000" w:fill="FFFFFF"/>
            <w:hideMark/>
          </w:tcPr>
          <w:p w14:paraId="10C5C113" w14:textId="77777777" w:rsidR="005F2121" w:rsidRPr="005F2121" w:rsidRDefault="005F2121" w:rsidP="005F2121">
            <w:pPr>
              <w:outlineLvl w:val="3"/>
              <w:rPr>
                <w:color w:val="000000"/>
                <w:sz w:val="20"/>
                <w:szCs w:val="20"/>
              </w:rPr>
            </w:pPr>
            <w:r w:rsidRPr="005F2121">
              <w:rPr>
                <w:color w:val="000000"/>
                <w:sz w:val="20"/>
                <w:szCs w:val="20"/>
              </w:rPr>
              <w:lastRenderedPageBreak/>
              <w:t xml:space="preserve">            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709" w:type="dxa"/>
            <w:tcBorders>
              <w:top w:val="nil"/>
              <w:left w:val="nil"/>
              <w:bottom w:val="single" w:sz="4" w:space="0" w:color="000000"/>
              <w:right w:val="single" w:sz="4" w:space="0" w:color="000000"/>
            </w:tcBorders>
            <w:shd w:val="clear" w:color="auto" w:fill="auto"/>
            <w:noWrap/>
            <w:hideMark/>
          </w:tcPr>
          <w:p w14:paraId="0D8CB66B" w14:textId="77777777" w:rsidR="005F2121" w:rsidRPr="005F2121" w:rsidRDefault="005F2121" w:rsidP="005F2121">
            <w:pPr>
              <w:jc w:val="center"/>
              <w:outlineLvl w:val="3"/>
              <w:rPr>
                <w:color w:val="000000"/>
                <w:sz w:val="20"/>
                <w:szCs w:val="20"/>
              </w:rPr>
            </w:pPr>
            <w:r w:rsidRPr="005F2121">
              <w:rPr>
                <w:color w:val="000000"/>
                <w:sz w:val="20"/>
                <w:szCs w:val="20"/>
              </w:rPr>
              <w:t>0104</w:t>
            </w:r>
          </w:p>
        </w:tc>
        <w:tc>
          <w:tcPr>
            <w:tcW w:w="1286" w:type="dxa"/>
            <w:tcBorders>
              <w:top w:val="nil"/>
              <w:left w:val="nil"/>
              <w:bottom w:val="single" w:sz="4" w:space="0" w:color="000000"/>
              <w:right w:val="single" w:sz="4" w:space="0" w:color="000000"/>
            </w:tcBorders>
            <w:shd w:val="clear" w:color="auto" w:fill="auto"/>
            <w:noWrap/>
            <w:hideMark/>
          </w:tcPr>
          <w:p w14:paraId="6A3EE968" w14:textId="77777777" w:rsidR="005F2121" w:rsidRPr="005F2121" w:rsidRDefault="005F2121" w:rsidP="005F2121">
            <w:pPr>
              <w:jc w:val="center"/>
              <w:outlineLvl w:val="3"/>
              <w:rPr>
                <w:color w:val="000000"/>
                <w:sz w:val="20"/>
                <w:szCs w:val="20"/>
              </w:rPr>
            </w:pPr>
            <w:r w:rsidRPr="005F2121">
              <w:rPr>
                <w:color w:val="000000"/>
                <w:sz w:val="20"/>
                <w:szCs w:val="20"/>
              </w:rPr>
              <w:t>9990199130</w:t>
            </w:r>
          </w:p>
        </w:tc>
        <w:tc>
          <w:tcPr>
            <w:tcW w:w="729" w:type="dxa"/>
            <w:tcBorders>
              <w:top w:val="nil"/>
              <w:left w:val="nil"/>
              <w:bottom w:val="single" w:sz="4" w:space="0" w:color="000000"/>
              <w:right w:val="single" w:sz="4" w:space="0" w:color="000000"/>
            </w:tcBorders>
            <w:shd w:val="clear" w:color="auto" w:fill="auto"/>
            <w:noWrap/>
            <w:hideMark/>
          </w:tcPr>
          <w:p w14:paraId="0A8D2003"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6311D5C6" w14:textId="77777777" w:rsidR="005F2121" w:rsidRPr="005F2121" w:rsidRDefault="005F2121" w:rsidP="005F2121">
            <w:pPr>
              <w:jc w:val="center"/>
              <w:outlineLvl w:val="3"/>
              <w:rPr>
                <w:color w:val="000000"/>
                <w:sz w:val="20"/>
                <w:szCs w:val="20"/>
              </w:rPr>
            </w:pPr>
            <w:r w:rsidRPr="005F2121">
              <w:rPr>
                <w:color w:val="000000"/>
                <w:sz w:val="20"/>
                <w:szCs w:val="20"/>
              </w:rPr>
              <w:t>3 201,16</w:t>
            </w:r>
          </w:p>
        </w:tc>
        <w:tc>
          <w:tcPr>
            <w:tcW w:w="1460" w:type="dxa"/>
            <w:gridSpan w:val="2"/>
            <w:tcBorders>
              <w:top w:val="nil"/>
              <w:left w:val="nil"/>
              <w:bottom w:val="single" w:sz="4" w:space="0" w:color="000000"/>
              <w:right w:val="single" w:sz="4" w:space="0" w:color="000000"/>
            </w:tcBorders>
            <w:shd w:val="clear" w:color="auto" w:fill="auto"/>
            <w:noWrap/>
            <w:hideMark/>
          </w:tcPr>
          <w:p w14:paraId="3E430018" w14:textId="77777777" w:rsidR="005F2121" w:rsidRPr="005F2121" w:rsidRDefault="005F2121" w:rsidP="005F2121">
            <w:pPr>
              <w:jc w:val="center"/>
              <w:outlineLvl w:val="3"/>
              <w:rPr>
                <w:color w:val="000000"/>
                <w:sz w:val="20"/>
                <w:szCs w:val="20"/>
              </w:rPr>
            </w:pPr>
            <w:r w:rsidRPr="005F2121">
              <w:rPr>
                <w:color w:val="000000"/>
                <w:sz w:val="20"/>
                <w:szCs w:val="20"/>
              </w:rPr>
              <w:t>721,11</w:t>
            </w:r>
          </w:p>
        </w:tc>
        <w:tc>
          <w:tcPr>
            <w:tcW w:w="1460" w:type="dxa"/>
            <w:gridSpan w:val="2"/>
            <w:tcBorders>
              <w:top w:val="nil"/>
              <w:left w:val="nil"/>
              <w:bottom w:val="single" w:sz="4" w:space="0" w:color="000000"/>
              <w:right w:val="single" w:sz="4" w:space="0" w:color="000000"/>
            </w:tcBorders>
            <w:shd w:val="clear" w:color="auto" w:fill="auto"/>
            <w:noWrap/>
            <w:hideMark/>
          </w:tcPr>
          <w:p w14:paraId="2B677987" w14:textId="77777777" w:rsidR="005F2121" w:rsidRPr="005F2121" w:rsidRDefault="005F2121" w:rsidP="005F2121">
            <w:pPr>
              <w:jc w:val="center"/>
              <w:outlineLvl w:val="3"/>
              <w:rPr>
                <w:color w:val="000000"/>
                <w:sz w:val="20"/>
                <w:szCs w:val="20"/>
              </w:rPr>
            </w:pPr>
            <w:r w:rsidRPr="005F2121">
              <w:rPr>
                <w:color w:val="000000"/>
                <w:sz w:val="20"/>
                <w:szCs w:val="20"/>
              </w:rPr>
              <w:t>22,5%</w:t>
            </w:r>
          </w:p>
        </w:tc>
      </w:tr>
      <w:tr w:rsidR="005F2121" w:rsidRPr="005F2121" w14:paraId="5D71487E" w14:textId="77777777" w:rsidTr="005F2121">
        <w:trPr>
          <w:gridAfter w:val="2"/>
          <w:wAfter w:w="30" w:type="dxa"/>
          <w:trHeight w:val="1530"/>
        </w:trPr>
        <w:tc>
          <w:tcPr>
            <w:tcW w:w="2552" w:type="dxa"/>
            <w:tcBorders>
              <w:top w:val="nil"/>
              <w:left w:val="single" w:sz="4" w:space="0" w:color="000000"/>
              <w:bottom w:val="single" w:sz="4" w:space="0" w:color="000000"/>
              <w:right w:val="single" w:sz="4" w:space="0" w:color="000000"/>
            </w:tcBorders>
            <w:shd w:val="clear" w:color="000000" w:fill="FFFFFF"/>
            <w:hideMark/>
          </w:tcPr>
          <w:p w14:paraId="1CE689FC" w14:textId="77777777" w:rsidR="005F2121" w:rsidRPr="005F2121" w:rsidRDefault="005F2121" w:rsidP="005F2121">
            <w:pPr>
              <w:outlineLvl w:val="4"/>
              <w:rPr>
                <w:color w:val="000000"/>
                <w:sz w:val="20"/>
                <w:szCs w:val="20"/>
              </w:rPr>
            </w:pPr>
            <w:r w:rsidRPr="005F2121">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14:paraId="53485340" w14:textId="77777777" w:rsidR="005F2121" w:rsidRPr="005F2121" w:rsidRDefault="005F2121" w:rsidP="005F2121">
            <w:pPr>
              <w:jc w:val="center"/>
              <w:outlineLvl w:val="4"/>
              <w:rPr>
                <w:color w:val="000000"/>
                <w:sz w:val="20"/>
                <w:szCs w:val="20"/>
              </w:rPr>
            </w:pPr>
            <w:r w:rsidRPr="005F2121">
              <w:rPr>
                <w:color w:val="000000"/>
                <w:sz w:val="20"/>
                <w:szCs w:val="20"/>
              </w:rPr>
              <w:t>0104</w:t>
            </w:r>
          </w:p>
        </w:tc>
        <w:tc>
          <w:tcPr>
            <w:tcW w:w="1286" w:type="dxa"/>
            <w:tcBorders>
              <w:top w:val="nil"/>
              <w:left w:val="nil"/>
              <w:bottom w:val="single" w:sz="4" w:space="0" w:color="000000"/>
              <w:right w:val="single" w:sz="4" w:space="0" w:color="000000"/>
            </w:tcBorders>
            <w:shd w:val="clear" w:color="auto" w:fill="auto"/>
            <w:noWrap/>
            <w:hideMark/>
          </w:tcPr>
          <w:p w14:paraId="18AE9BC3" w14:textId="77777777" w:rsidR="005F2121" w:rsidRPr="005F2121" w:rsidRDefault="005F2121" w:rsidP="005F2121">
            <w:pPr>
              <w:jc w:val="center"/>
              <w:outlineLvl w:val="4"/>
              <w:rPr>
                <w:color w:val="000000"/>
                <w:sz w:val="20"/>
                <w:szCs w:val="20"/>
              </w:rPr>
            </w:pPr>
            <w:r w:rsidRPr="005F2121">
              <w:rPr>
                <w:color w:val="000000"/>
                <w:sz w:val="20"/>
                <w:szCs w:val="20"/>
              </w:rPr>
              <w:t>9990199130</w:t>
            </w:r>
          </w:p>
        </w:tc>
        <w:tc>
          <w:tcPr>
            <w:tcW w:w="729" w:type="dxa"/>
            <w:tcBorders>
              <w:top w:val="nil"/>
              <w:left w:val="nil"/>
              <w:bottom w:val="single" w:sz="4" w:space="0" w:color="000000"/>
              <w:right w:val="single" w:sz="4" w:space="0" w:color="000000"/>
            </w:tcBorders>
            <w:shd w:val="clear" w:color="auto" w:fill="auto"/>
            <w:noWrap/>
            <w:hideMark/>
          </w:tcPr>
          <w:p w14:paraId="7D9A55B0" w14:textId="77777777" w:rsidR="005F2121" w:rsidRPr="005F2121" w:rsidRDefault="005F2121" w:rsidP="005F2121">
            <w:pPr>
              <w:jc w:val="center"/>
              <w:outlineLvl w:val="4"/>
              <w:rPr>
                <w:color w:val="000000"/>
                <w:sz w:val="20"/>
                <w:szCs w:val="20"/>
              </w:rPr>
            </w:pPr>
            <w:r w:rsidRPr="005F2121">
              <w:rPr>
                <w:color w:val="000000"/>
                <w:sz w:val="20"/>
                <w:szCs w:val="20"/>
              </w:rPr>
              <w:t>100</w:t>
            </w:r>
          </w:p>
        </w:tc>
        <w:tc>
          <w:tcPr>
            <w:tcW w:w="1460" w:type="dxa"/>
            <w:gridSpan w:val="2"/>
            <w:tcBorders>
              <w:top w:val="nil"/>
              <w:left w:val="nil"/>
              <w:bottom w:val="single" w:sz="4" w:space="0" w:color="000000"/>
              <w:right w:val="single" w:sz="4" w:space="0" w:color="000000"/>
            </w:tcBorders>
            <w:shd w:val="clear" w:color="auto" w:fill="auto"/>
            <w:noWrap/>
            <w:hideMark/>
          </w:tcPr>
          <w:p w14:paraId="24D63694" w14:textId="77777777" w:rsidR="005F2121" w:rsidRPr="005F2121" w:rsidRDefault="005F2121" w:rsidP="005F2121">
            <w:pPr>
              <w:jc w:val="center"/>
              <w:outlineLvl w:val="4"/>
              <w:rPr>
                <w:color w:val="000000"/>
                <w:sz w:val="20"/>
                <w:szCs w:val="20"/>
              </w:rPr>
            </w:pPr>
            <w:r w:rsidRPr="005F2121">
              <w:rPr>
                <w:color w:val="000000"/>
                <w:sz w:val="20"/>
                <w:szCs w:val="20"/>
              </w:rPr>
              <w:t>3 201,16</w:t>
            </w:r>
          </w:p>
        </w:tc>
        <w:tc>
          <w:tcPr>
            <w:tcW w:w="1460" w:type="dxa"/>
            <w:gridSpan w:val="2"/>
            <w:tcBorders>
              <w:top w:val="nil"/>
              <w:left w:val="nil"/>
              <w:bottom w:val="single" w:sz="4" w:space="0" w:color="000000"/>
              <w:right w:val="single" w:sz="4" w:space="0" w:color="000000"/>
            </w:tcBorders>
            <w:shd w:val="clear" w:color="auto" w:fill="auto"/>
            <w:noWrap/>
            <w:hideMark/>
          </w:tcPr>
          <w:p w14:paraId="48F88622" w14:textId="77777777" w:rsidR="005F2121" w:rsidRPr="005F2121" w:rsidRDefault="005F2121" w:rsidP="005F2121">
            <w:pPr>
              <w:jc w:val="center"/>
              <w:outlineLvl w:val="4"/>
              <w:rPr>
                <w:color w:val="000000"/>
                <w:sz w:val="20"/>
                <w:szCs w:val="20"/>
              </w:rPr>
            </w:pPr>
            <w:r w:rsidRPr="005F2121">
              <w:rPr>
                <w:color w:val="000000"/>
                <w:sz w:val="20"/>
                <w:szCs w:val="20"/>
              </w:rPr>
              <w:t>721,11</w:t>
            </w:r>
          </w:p>
        </w:tc>
        <w:tc>
          <w:tcPr>
            <w:tcW w:w="1460" w:type="dxa"/>
            <w:gridSpan w:val="2"/>
            <w:tcBorders>
              <w:top w:val="nil"/>
              <w:left w:val="nil"/>
              <w:bottom w:val="single" w:sz="4" w:space="0" w:color="000000"/>
              <w:right w:val="single" w:sz="4" w:space="0" w:color="000000"/>
            </w:tcBorders>
            <w:shd w:val="clear" w:color="auto" w:fill="auto"/>
            <w:noWrap/>
            <w:hideMark/>
          </w:tcPr>
          <w:p w14:paraId="013EB34D" w14:textId="77777777" w:rsidR="005F2121" w:rsidRPr="005F2121" w:rsidRDefault="005F2121" w:rsidP="005F2121">
            <w:pPr>
              <w:jc w:val="center"/>
              <w:outlineLvl w:val="4"/>
              <w:rPr>
                <w:color w:val="000000"/>
                <w:sz w:val="20"/>
                <w:szCs w:val="20"/>
              </w:rPr>
            </w:pPr>
            <w:r w:rsidRPr="005F2121">
              <w:rPr>
                <w:color w:val="000000"/>
                <w:sz w:val="20"/>
                <w:szCs w:val="20"/>
              </w:rPr>
              <w:t>22,5%</w:t>
            </w:r>
          </w:p>
        </w:tc>
      </w:tr>
      <w:tr w:rsidR="005F2121" w:rsidRPr="005F2121" w14:paraId="3002298A"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5DF6FA77" w14:textId="77777777" w:rsidR="005F2121" w:rsidRPr="005F2121" w:rsidRDefault="005F2121" w:rsidP="005F2121">
            <w:pPr>
              <w:outlineLvl w:val="2"/>
              <w:rPr>
                <w:color w:val="000000"/>
                <w:sz w:val="20"/>
                <w:szCs w:val="20"/>
              </w:rPr>
            </w:pPr>
            <w:r w:rsidRPr="005F2121">
              <w:rPr>
                <w:color w:val="000000"/>
                <w:sz w:val="20"/>
                <w:szCs w:val="20"/>
              </w:rPr>
              <w:t xml:space="preserve">          Финансовое обеспечение выполнения функций муниципальными органами</w:t>
            </w:r>
          </w:p>
        </w:tc>
        <w:tc>
          <w:tcPr>
            <w:tcW w:w="709" w:type="dxa"/>
            <w:tcBorders>
              <w:top w:val="nil"/>
              <w:left w:val="nil"/>
              <w:bottom w:val="single" w:sz="4" w:space="0" w:color="000000"/>
              <w:right w:val="single" w:sz="4" w:space="0" w:color="000000"/>
            </w:tcBorders>
            <w:shd w:val="clear" w:color="auto" w:fill="auto"/>
            <w:noWrap/>
            <w:hideMark/>
          </w:tcPr>
          <w:p w14:paraId="66F393B9"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29772103" w14:textId="77777777" w:rsidR="005F2121" w:rsidRPr="005F2121" w:rsidRDefault="005F2121" w:rsidP="005F2121">
            <w:pPr>
              <w:jc w:val="center"/>
              <w:outlineLvl w:val="2"/>
              <w:rPr>
                <w:color w:val="000000"/>
                <w:sz w:val="20"/>
                <w:szCs w:val="20"/>
              </w:rPr>
            </w:pPr>
            <w:r w:rsidRPr="005F2121">
              <w:rPr>
                <w:color w:val="000000"/>
                <w:sz w:val="20"/>
                <w:szCs w:val="20"/>
              </w:rPr>
              <w:t>9990199140</w:t>
            </w:r>
          </w:p>
        </w:tc>
        <w:tc>
          <w:tcPr>
            <w:tcW w:w="729" w:type="dxa"/>
            <w:tcBorders>
              <w:top w:val="nil"/>
              <w:left w:val="nil"/>
              <w:bottom w:val="single" w:sz="4" w:space="0" w:color="000000"/>
              <w:right w:val="single" w:sz="4" w:space="0" w:color="000000"/>
            </w:tcBorders>
            <w:shd w:val="clear" w:color="auto" w:fill="auto"/>
            <w:noWrap/>
            <w:hideMark/>
          </w:tcPr>
          <w:p w14:paraId="5A3A2CC8"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04D4D372" w14:textId="77777777" w:rsidR="005F2121" w:rsidRPr="005F2121" w:rsidRDefault="005F2121" w:rsidP="005F2121">
            <w:pPr>
              <w:jc w:val="center"/>
              <w:outlineLvl w:val="2"/>
              <w:rPr>
                <w:color w:val="000000"/>
                <w:sz w:val="20"/>
                <w:szCs w:val="20"/>
              </w:rPr>
            </w:pPr>
            <w:r w:rsidRPr="005F2121">
              <w:rPr>
                <w:color w:val="000000"/>
                <w:sz w:val="20"/>
                <w:szCs w:val="20"/>
              </w:rPr>
              <w:t>73 686,21</w:t>
            </w:r>
          </w:p>
        </w:tc>
        <w:tc>
          <w:tcPr>
            <w:tcW w:w="1460" w:type="dxa"/>
            <w:gridSpan w:val="2"/>
            <w:tcBorders>
              <w:top w:val="nil"/>
              <w:left w:val="nil"/>
              <w:bottom w:val="single" w:sz="4" w:space="0" w:color="000000"/>
              <w:right w:val="single" w:sz="4" w:space="0" w:color="000000"/>
            </w:tcBorders>
            <w:shd w:val="clear" w:color="auto" w:fill="auto"/>
            <w:noWrap/>
            <w:hideMark/>
          </w:tcPr>
          <w:p w14:paraId="73C06745" w14:textId="77777777" w:rsidR="005F2121" w:rsidRPr="005F2121" w:rsidRDefault="005F2121" w:rsidP="005F2121">
            <w:pPr>
              <w:jc w:val="center"/>
              <w:outlineLvl w:val="2"/>
              <w:rPr>
                <w:color w:val="000000"/>
                <w:sz w:val="20"/>
                <w:szCs w:val="20"/>
              </w:rPr>
            </w:pPr>
            <w:r w:rsidRPr="005F2121">
              <w:rPr>
                <w:color w:val="000000"/>
                <w:sz w:val="20"/>
                <w:szCs w:val="20"/>
              </w:rPr>
              <w:t>11 958,00</w:t>
            </w:r>
          </w:p>
        </w:tc>
        <w:tc>
          <w:tcPr>
            <w:tcW w:w="1460" w:type="dxa"/>
            <w:gridSpan w:val="2"/>
            <w:tcBorders>
              <w:top w:val="nil"/>
              <w:left w:val="nil"/>
              <w:bottom w:val="single" w:sz="4" w:space="0" w:color="000000"/>
              <w:right w:val="single" w:sz="4" w:space="0" w:color="000000"/>
            </w:tcBorders>
            <w:shd w:val="clear" w:color="auto" w:fill="auto"/>
            <w:noWrap/>
            <w:hideMark/>
          </w:tcPr>
          <w:p w14:paraId="3746BE60" w14:textId="77777777" w:rsidR="005F2121" w:rsidRPr="005F2121" w:rsidRDefault="005F2121" w:rsidP="005F2121">
            <w:pPr>
              <w:jc w:val="center"/>
              <w:outlineLvl w:val="2"/>
              <w:rPr>
                <w:color w:val="000000"/>
                <w:sz w:val="20"/>
                <w:szCs w:val="20"/>
              </w:rPr>
            </w:pPr>
            <w:r w:rsidRPr="005F2121">
              <w:rPr>
                <w:color w:val="000000"/>
                <w:sz w:val="20"/>
                <w:szCs w:val="20"/>
              </w:rPr>
              <w:t>16,2%</w:t>
            </w:r>
          </w:p>
        </w:tc>
      </w:tr>
      <w:tr w:rsidR="005F2121" w:rsidRPr="005F2121" w14:paraId="68728571" w14:textId="77777777" w:rsidTr="005F2121">
        <w:trPr>
          <w:gridAfter w:val="2"/>
          <w:wAfter w:w="30" w:type="dxa"/>
          <w:trHeight w:val="1020"/>
        </w:trPr>
        <w:tc>
          <w:tcPr>
            <w:tcW w:w="2552" w:type="dxa"/>
            <w:tcBorders>
              <w:top w:val="nil"/>
              <w:left w:val="single" w:sz="4" w:space="0" w:color="000000"/>
              <w:bottom w:val="single" w:sz="4" w:space="0" w:color="000000"/>
              <w:right w:val="single" w:sz="4" w:space="0" w:color="000000"/>
            </w:tcBorders>
            <w:shd w:val="clear" w:color="000000" w:fill="FFFFFF"/>
            <w:hideMark/>
          </w:tcPr>
          <w:p w14:paraId="5E00639B" w14:textId="77777777" w:rsidR="005F2121" w:rsidRPr="005F2121" w:rsidRDefault="005F2121" w:rsidP="005F2121">
            <w:pPr>
              <w:outlineLvl w:val="3"/>
              <w:rPr>
                <w:color w:val="000000"/>
                <w:sz w:val="20"/>
                <w:szCs w:val="20"/>
              </w:rPr>
            </w:pPr>
            <w:r w:rsidRPr="005F2121">
              <w:rPr>
                <w:color w:val="000000"/>
                <w:sz w:val="20"/>
                <w:szCs w:val="2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000000"/>
              <w:right w:val="single" w:sz="4" w:space="0" w:color="000000"/>
            </w:tcBorders>
            <w:shd w:val="clear" w:color="auto" w:fill="auto"/>
            <w:noWrap/>
            <w:hideMark/>
          </w:tcPr>
          <w:p w14:paraId="4FFA0E4B" w14:textId="77777777" w:rsidR="005F2121" w:rsidRPr="005F2121" w:rsidRDefault="005F2121" w:rsidP="005F2121">
            <w:pPr>
              <w:jc w:val="center"/>
              <w:outlineLvl w:val="3"/>
              <w:rPr>
                <w:color w:val="000000"/>
                <w:sz w:val="20"/>
                <w:szCs w:val="20"/>
              </w:rPr>
            </w:pPr>
            <w:r w:rsidRPr="005F2121">
              <w:rPr>
                <w:color w:val="000000"/>
                <w:sz w:val="20"/>
                <w:szCs w:val="20"/>
              </w:rPr>
              <w:t>0103</w:t>
            </w:r>
          </w:p>
        </w:tc>
        <w:tc>
          <w:tcPr>
            <w:tcW w:w="1286" w:type="dxa"/>
            <w:tcBorders>
              <w:top w:val="nil"/>
              <w:left w:val="nil"/>
              <w:bottom w:val="single" w:sz="4" w:space="0" w:color="000000"/>
              <w:right w:val="single" w:sz="4" w:space="0" w:color="000000"/>
            </w:tcBorders>
            <w:shd w:val="clear" w:color="auto" w:fill="auto"/>
            <w:noWrap/>
            <w:hideMark/>
          </w:tcPr>
          <w:p w14:paraId="47033D0B" w14:textId="77777777" w:rsidR="005F2121" w:rsidRPr="005F2121" w:rsidRDefault="005F2121" w:rsidP="005F2121">
            <w:pPr>
              <w:jc w:val="center"/>
              <w:outlineLvl w:val="3"/>
              <w:rPr>
                <w:color w:val="000000"/>
                <w:sz w:val="20"/>
                <w:szCs w:val="20"/>
              </w:rPr>
            </w:pPr>
            <w:r w:rsidRPr="005F2121">
              <w:rPr>
                <w:color w:val="000000"/>
                <w:sz w:val="20"/>
                <w:szCs w:val="20"/>
              </w:rPr>
              <w:t>9990199140</w:t>
            </w:r>
          </w:p>
        </w:tc>
        <w:tc>
          <w:tcPr>
            <w:tcW w:w="729" w:type="dxa"/>
            <w:tcBorders>
              <w:top w:val="nil"/>
              <w:left w:val="nil"/>
              <w:bottom w:val="single" w:sz="4" w:space="0" w:color="000000"/>
              <w:right w:val="single" w:sz="4" w:space="0" w:color="000000"/>
            </w:tcBorders>
            <w:shd w:val="clear" w:color="auto" w:fill="auto"/>
            <w:noWrap/>
            <w:hideMark/>
          </w:tcPr>
          <w:p w14:paraId="6249BB1E"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419C4BDC" w14:textId="77777777" w:rsidR="005F2121" w:rsidRPr="005F2121" w:rsidRDefault="005F2121" w:rsidP="005F2121">
            <w:pPr>
              <w:jc w:val="center"/>
              <w:outlineLvl w:val="3"/>
              <w:rPr>
                <w:color w:val="000000"/>
                <w:sz w:val="20"/>
                <w:szCs w:val="20"/>
              </w:rPr>
            </w:pPr>
            <w:r w:rsidRPr="005F2121">
              <w:rPr>
                <w:color w:val="000000"/>
                <w:sz w:val="20"/>
                <w:szCs w:val="20"/>
              </w:rPr>
              <w:t>5 113,97</w:t>
            </w:r>
          </w:p>
        </w:tc>
        <w:tc>
          <w:tcPr>
            <w:tcW w:w="1460" w:type="dxa"/>
            <w:gridSpan w:val="2"/>
            <w:tcBorders>
              <w:top w:val="nil"/>
              <w:left w:val="nil"/>
              <w:bottom w:val="single" w:sz="4" w:space="0" w:color="000000"/>
              <w:right w:val="single" w:sz="4" w:space="0" w:color="000000"/>
            </w:tcBorders>
            <w:shd w:val="clear" w:color="auto" w:fill="auto"/>
            <w:noWrap/>
            <w:hideMark/>
          </w:tcPr>
          <w:p w14:paraId="24170839" w14:textId="77777777" w:rsidR="005F2121" w:rsidRPr="005F2121" w:rsidRDefault="005F2121" w:rsidP="005F2121">
            <w:pPr>
              <w:jc w:val="center"/>
              <w:outlineLvl w:val="3"/>
              <w:rPr>
                <w:color w:val="000000"/>
                <w:sz w:val="20"/>
                <w:szCs w:val="20"/>
              </w:rPr>
            </w:pPr>
            <w:r w:rsidRPr="005F2121">
              <w:rPr>
                <w:color w:val="000000"/>
                <w:sz w:val="20"/>
                <w:szCs w:val="20"/>
              </w:rPr>
              <w:t>750,79</w:t>
            </w:r>
          </w:p>
        </w:tc>
        <w:tc>
          <w:tcPr>
            <w:tcW w:w="1460" w:type="dxa"/>
            <w:gridSpan w:val="2"/>
            <w:tcBorders>
              <w:top w:val="nil"/>
              <w:left w:val="nil"/>
              <w:bottom w:val="single" w:sz="4" w:space="0" w:color="000000"/>
              <w:right w:val="single" w:sz="4" w:space="0" w:color="000000"/>
            </w:tcBorders>
            <w:shd w:val="clear" w:color="auto" w:fill="auto"/>
            <w:noWrap/>
            <w:hideMark/>
          </w:tcPr>
          <w:p w14:paraId="22A32942" w14:textId="77777777" w:rsidR="005F2121" w:rsidRPr="005F2121" w:rsidRDefault="005F2121" w:rsidP="005F2121">
            <w:pPr>
              <w:jc w:val="center"/>
              <w:outlineLvl w:val="3"/>
              <w:rPr>
                <w:color w:val="000000"/>
                <w:sz w:val="20"/>
                <w:szCs w:val="20"/>
              </w:rPr>
            </w:pPr>
            <w:r w:rsidRPr="005F2121">
              <w:rPr>
                <w:color w:val="000000"/>
                <w:sz w:val="20"/>
                <w:szCs w:val="20"/>
              </w:rPr>
              <w:t>14,7%</w:t>
            </w:r>
          </w:p>
        </w:tc>
      </w:tr>
      <w:tr w:rsidR="005F2121" w:rsidRPr="005F2121" w14:paraId="72ECA11D" w14:textId="77777777" w:rsidTr="005F2121">
        <w:trPr>
          <w:gridAfter w:val="2"/>
          <w:wAfter w:w="30" w:type="dxa"/>
          <w:trHeight w:val="1530"/>
        </w:trPr>
        <w:tc>
          <w:tcPr>
            <w:tcW w:w="2552" w:type="dxa"/>
            <w:tcBorders>
              <w:top w:val="nil"/>
              <w:left w:val="single" w:sz="4" w:space="0" w:color="000000"/>
              <w:bottom w:val="single" w:sz="4" w:space="0" w:color="000000"/>
              <w:right w:val="single" w:sz="4" w:space="0" w:color="000000"/>
            </w:tcBorders>
            <w:shd w:val="clear" w:color="000000" w:fill="FFFFFF"/>
            <w:hideMark/>
          </w:tcPr>
          <w:p w14:paraId="0C76304C" w14:textId="77777777" w:rsidR="005F2121" w:rsidRPr="005F2121" w:rsidRDefault="005F2121" w:rsidP="005F2121">
            <w:pPr>
              <w:outlineLvl w:val="4"/>
              <w:rPr>
                <w:color w:val="000000"/>
                <w:sz w:val="20"/>
                <w:szCs w:val="20"/>
              </w:rPr>
            </w:pPr>
            <w:r w:rsidRPr="005F2121">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14:paraId="2D278AD5" w14:textId="77777777" w:rsidR="005F2121" w:rsidRPr="005F2121" w:rsidRDefault="005F2121" w:rsidP="005F2121">
            <w:pPr>
              <w:jc w:val="center"/>
              <w:outlineLvl w:val="4"/>
              <w:rPr>
                <w:color w:val="000000"/>
                <w:sz w:val="20"/>
                <w:szCs w:val="20"/>
              </w:rPr>
            </w:pPr>
            <w:r w:rsidRPr="005F2121">
              <w:rPr>
                <w:color w:val="000000"/>
                <w:sz w:val="20"/>
                <w:szCs w:val="20"/>
              </w:rPr>
              <w:t>0103</w:t>
            </w:r>
          </w:p>
        </w:tc>
        <w:tc>
          <w:tcPr>
            <w:tcW w:w="1286" w:type="dxa"/>
            <w:tcBorders>
              <w:top w:val="nil"/>
              <w:left w:val="nil"/>
              <w:bottom w:val="single" w:sz="4" w:space="0" w:color="000000"/>
              <w:right w:val="single" w:sz="4" w:space="0" w:color="000000"/>
            </w:tcBorders>
            <w:shd w:val="clear" w:color="auto" w:fill="auto"/>
            <w:noWrap/>
            <w:hideMark/>
          </w:tcPr>
          <w:p w14:paraId="6105E232" w14:textId="77777777" w:rsidR="005F2121" w:rsidRPr="005F2121" w:rsidRDefault="005F2121" w:rsidP="005F2121">
            <w:pPr>
              <w:jc w:val="center"/>
              <w:outlineLvl w:val="4"/>
              <w:rPr>
                <w:color w:val="000000"/>
                <w:sz w:val="20"/>
                <w:szCs w:val="20"/>
              </w:rPr>
            </w:pPr>
            <w:r w:rsidRPr="005F2121">
              <w:rPr>
                <w:color w:val="000000"/>
                <w:sz w:val="20"/>
                <w:szCs w:val="20"/>
              </w:rPr>
              <w:t>9990199140</w:t>
            </w:r>
          </w:p>
        </w:tc>
        <w:tc>
          <w:tcPr>
            <w:tcW w:w="729" w:type="dxa"/>
            <w:tcBorders>
              <w:top w:val="nil"/>
              <w:left w:val="nil"/>
              <w:bottom w:val="single" w:sz="4" w:space="0" w:color="000000"/>
              <w:right w:val="single" w:sz="4" w:space="0" w:color="000000"/>
            </w:tcBorders>
            <w:shd w:val="clear" w:color="auto" w:fill="auto"/>
            <w:noWrap/>
            <w:hideMark/>
          </w:tcPr>
          <w:p w14:paraId="39C389AE" w14:textId="77777777" w:rsidR="005F2121" w:rsidRPr="005F2121" w:rsidRDefault="005F2121" w:rsidP="005F2121">
            <w:pPr>
              <w:jc w:val="center"/>
              <w:outlineLvl w:val="4"/>
              <w:rPr>
                <w:color w:val="000000"/>
                <w:sz w:val="20"/>
                <w:szCs w:val="20"/>
              </w:rPr>
            </w:pPr>
            <w:r w:rsidRPr="005F2121">
              <w:rPr>
                <w:color w:val="000000"/>
                <w:sz w:val="20"/>
                <w:szCs w:val="20"/>
              </w:rPr>
              <w:t>100</w:t>
            </w:r>
          </w:p>
        </w:tc>
        <w:tc>
          <w:tcPr>
            <w:tcW w:w="1460" w:type="dxa"/>
            <w:gridSpan w:val="2"/>
            <w:tcBorders>
              <w:top w:val="nil"/>
              <w:left w:val="nil"/>
              <w:bottom w:val="single" w:sz="4" w:space="0" w:color="000000"/>
              <w:right w:val="single" w:sz="4" w:space="0" w:color="000000"/>
            </w:tcBorders>
            <w:shd w:val="clear" w:color="auto" w:fill="auto"/>
            <w:noWrap/>
            <w:hideMark/>
          </w:tcPr>
          <w:p w14:paraId="1D85B92C" w14:textId="77777777" w:rsidR="005F2121" w:rsidRPr="005F2121" w:rsidRDefault="005F2121" w:rsidP="005F2121">
            <w:pPr>
              <w:jc w:val="center"/>
              <w:outlineLvl w:val="4"/>
              <w:rPr>
                <w:color w:val="000000"/>
                <w:sz w:val="20"/>
                <w:szCs w:val="20"/>
              </w:rPr>
            </w:pPr>
            <w:r w:rsidRPr="005F2121">
              <w:rPr>
                <w:color w:val="000000"/>
                <w:sz w:val="20"/>
                <w:szCs w:val="20"/>
              </w:rPr>
              <w:t>4 341,47</w:t>
            </w:r>
          </w:p>
        </w:tc>
        <w:tc>
          <w:tcPr>
            <w:tcW w:w="1460" w:type="dxa"/>
            <w:gridSpan w:val="2"/>
            <w:tcBorders>
              <w:top w:val="nil"/>
              <w:left w:val="nil"/>
              <w:bottom w:val="single" w:sz="4" w:space="0" w:color="000000"/>
              <w:right w:val="single" w:sz="4" w:space="0" w:color="000000"/>
            </w:tcBorders>
            <w:shd w:val="clear" w:color="auto" w:fill="auto"/>
            <w:noWrap/>
            <w:hideMark/>
          </w:tcPr>
          <w:p w14:paraId="2E1D821C" w14:textId="77777777" w:rsidR="005F2121" w:rsidRPr="005F2121" w:rsidRDefault="005F2121" w:rsidP="005F2121">
            <w:pPr>
              <w:jc w:val="center"/>
              <w:outlineLvl w:val="4"/>
              <w:rPr>
                <w:color w:val="000000"/>
                <w:sz w:val="20"/>
                <w:szCs w:val="20"/>
              </w:rPr>
            </w:pPr>
            <w:r w:rsidRPr="005F2121">
              <w:rPr>
                <w:color w:val="000000"/>
                <w:sz w:val="20"/>
                <w:szCs w:val="20"/>
              </w:rPr>
              <w:t>750,79</w:t>
            </w:r>
          </w:p>
        </w:tc>
        <w:tc>
          <w:tcPr>
            <w:tcW w:w="1460" w:type="dxa"/>
            <w:gridSpan w:val="2"/>
            <w:tcBorders>
              <w:top w:val="nil"/>
              <w:left w:val="nil"/>
              <w:bottom w:val="single" w:sz="4" w:space="0" w:color="000000"/>
              <w:right w:val="single" w:sz="4" w:space="0" w:color="000000"/>
            </w:tcBorders>
            <w:shd w:val="clear" w:color="auto" w:fill="auto"/>
            <w:noWrap/>
            <w:hideMark/>
          </w:tcPr>
          <w:p w14:paraId="3D153DB2" w14:textId="77777777" w:rsidR="005F2121" w:rsidRPr="005F2121" w:rsidRDefault="005F2121" w:rsidP="005F2121">
            <w:pPr>
              <w:jc w:val="center"/>
              <w:outlineLvl w:val="4"/>
              <w:rPr>
                <w:color w:val="000000"/>
                <w:sz w:val="20"/>
                <w:szCs w:val="20"/>
              </w:rPr>
            </w:pPr>
            <w:r w:rsidRPr="005F2121">
              <w:rPr>
                <w:color w:val="000000"/>
                <w:sz w:val="20"/>
                <w:szCs w:val="20"/>
              </w:rPr>
              <w:t>17,3%</w:t>
            </w:r>
          </w:p>
        </w:tc>
      </w:tr>
      <w:tr w:rsidR="005F2121" w:rsidRPr="005F2121" w14:paraId="04B666AA"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7AEDD25D" w14:textId="77777777" w:rsidR="005F2121" w:rsidRPr="005F2121" w:rsidRDefault="005F2121" w:rsidP="005F2121">
            <w:pPr>
              <w:outlineLvl w:val="4"/>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14:paraId="10AC2B4E" w14:textId="77777777" w:rsidR="005F2121" w:rsidRPr="005F2121" w:rsidRDefault="005F2121" w:rsidP="005F2121">
            <w:pPr>
              <w:jc w:val="center"/>
              <w:outlineLvl w:val="4"/>
              <w:rPr>
                <w:color w:val="000000"/>
                <w:sz w:val="20"/>
                <w:szCs w:val="20"/>
              </w:rPr>
            </w:pPr>
            <w:r w:rsidRPr="005F2121">
              <w:rPr>
                <w:color w:val="000000"/>
                <w:sz w:val="20"/>
                <w:szCs w:val="20"/>
              </w:rPr>
              <w:t>0103</w:t>
            </w:r>
          </w:p>
        </w:tc>
        <w:tc>
          <w:tcPr>
            <w:tcW w:w="1286" w:type="dxa"/>
            <w:tcBorders>
              <w:top w:val="nil"/>
              <w:left w:val="nil"/>
              <w:bottom w:val="single" w:sz="4" w:space="0" w:color="000000"/>
              <w:right w:val="single" w:sz="4" w:space="0" w:color="000000"/>
            </w:tcBorders>
            <w:shd w:val="clear" w:color="auto" w:fill="auto"/>
            <w:noWrap/>
            <w:hideMark/>
          </w:tcPr>
          <w:p w14:paraId="38060A01" w14:textId="77777777" w:rsidR="005F2121" w:rsidRPr="005F2121" w:rsidRDefault="005F2121" w:rsidP="005F2121">
            <w:pPr>
              <w:jc w:val="center"/>
              <w:outlineLvl w:val="4"/>
              <w:rPr>
                <w:color w:val="000000"/>
                <w:sz w:val="20"/>
                <w:szCs w:val="20"/>
              </w:rPr>
            </w:pPr>
            <w:r w:rsidRPr="005F2121">
              <w:rPr>
                <w:color w:val="000000"/>
                <w:sz w:val="20"/>
                <w:szCs w:val="20"/>
              </w:rPr>
              <w:t>9990199140</w:t>
            </w:r>
          </w:p>
        </w:tc>
        <w:tc>
          <w:tcPr>
            <w:tcW w:w="729" w:type="dxa"/>
            <w:tcBorders>
              <w:top w:val="nil"/>
              <w:left w:val="nil"/>
              <w:bottom w:val="single" w:sz="4" w:space="0" w:color="000000"/>
              <w:right w:val="single" w:sz="4" w:space="0" w:color="000000"/>
            </w:tcBorders>
            <w:shd w:val="clear" w:color="auto" w:fill="auto"/>
            <w:noWrap/>
            <w:hideMark/>
          </w:tcPr>
          <w:p w14:paraId="5ABAAAD1" w14:textId="77777777" w:rsidR="005F2121" w:rsidRPr="005F2121" w:rsidRDefault="005F2121" w:rsidP="005F2121">
            <w:pPr>
              <w:jc w:val="center"/>
              <w:outlineLvl w:val="4"/>
              <w:rPr>
                <w:color w:val="000000"/>
                <w:sz w:val="20"/>
                <w:szCs w:val="20"/>
              </w:rPr>
            </w:pPr>
            <w:r w:rsidRPr="005F2121">
              <w:rPr>
                <w:color w:val="000000"/>
                <w:sz w:val="20"/>
                <w:szCs w:val="20"/>
              </w:rPr>
              <w:t>200</w:t>
            </w:r>
          </w:p>
        </w:tc>
        <w:tc>
          <w:tcPr>
            <w:tcW w:w="1460" w:type="dxa"/>
            <w:gridSpan w:val="2"/>
            <w:tcBorders>
              <w:top w:val="nil"/>
              <w:left w:val="nil"/>
              <w:bottom w:val="single" w:sz="4" w:space="0" w:color="000000"/>
              <w:right w:val="single" w:sz="4" w:space="0" w:color="000000"/>
            </w:tcBorders>
            <w:shd w:val="clear" w:color="auto" w:fill="auto"/>
            <w:noWrap/>
            <w:hideMark/>
          </w:tcPr>
          <w:p w14:paraId="463807B1" w14:textId="77777777" w:rsidR="005F2121" w:rsidRPr="005F2121" w:rsidRDefault="005F2121" w:rsidP="005F2121">
            <w:pPr>
              <w:jc w:val="center"/>
              <w:outlineLvl w:val="4"/>
              <w:rPr>
                <w:color w:val="000000"/>
                <w:sz w:val="20"/>
                <w:szCs w:val="20"/>
              </w:rPr>
            </w:pPr>
            <w:r w:rsidRPr="005F2121">
              <w:rPr>
                <w:color w:val="000000"/>
                <w:sz w:val="20"/>
                <w:szCs w:val="20"/>
              </w:rPr>
              <w:t>772,50</w:t>
            </w:r>
          </w:p>
        </w:tc>
        <w:tc>
          <w:tcPr>
            <w:tcW w:w="1460" w:type="dxa"/>
            <w:gridSpan w:val="2"/>
            <w:tcBorders>
              <w:top w:val="nil"/>
              <w:left w:val="nil"/>
              <w:bottom w:val="single" w:sz="4" w:space="0" w:color="000000"/>
              <w:right w:val="single" w:sz="4" w:space="0" w:color="000000"/>
            </w:tcBorders>
            <w:shd w:val="clear" w:color="auto" w:fill="auto"/>
            <w:noWrap/>
            <w:hideMark/>
          </w:tcPr>
          <w:p w14:paraId="6E8BDD20"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06AF0DF0"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5374CA40" w14:textId="77777777" w:rsidTr="005F2121">
        <w:trPr>
          <w:gridAfter w:val="2"/>
          <w:wAfter w:w="30" w:type="dxa"/>
          <w:trHeight w:val="1275"/>
        </w:trPr>
        <w:tc>
          <w:tcPr>
            <w:tcW w:w="2552" w:type="dxa"/>
            <w:tcBorders>
              <w:top w:val="nil"/>
              <w:left w:val="single" w:sz="4" w:space="0" w:color="000000"/>
              <w:bottom w:val="single" w:sz="4" w:space="0" w:color="000000"/>
              <w:right w:val="single" w:sz="4" w:space="0" w:color="000000"/>
            </w:tcBorders>
            <w:shd w:val="clear" w:color="000000" w:fill="FFFFFF"/>
            <w:hideMark/>
          </w:tcPr>
          <w:p w14:paraId="648D3D41" w14:textId="77777777" w:rsidR="005F2121" w:rsidRPr="005F2121" w:rsidRDefault="005F2121" w:rsidP="005F2121">
            <w:pPr>
              <w:outlineLvl w:val="3"/>
              <w:rPr>
                <w:color w:val="000000"/>
                <w:sz w:val="20"/>
                <w:szCs w:val="20"/>
              </w:rPr>
            </w:pPr>
            <w:r w:rsidRPr="005F2121">
              <w:rPr>
                <w:color w:val="000000"/>
                <w:sz w:val="20"/>
                <w:szCs w:val="20"/>
              </w:rPr>
              <w:t xml:space="preserve">            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709" w:type="dxa"/>
            <w:tcBorders>
              <w:top w:val="nil"/>
              <w:left w:val="nil"/>
              <w:bottom w:val="single" w:sz="4" w:space="0" w:color="000000"/>
              <w:right w:val="single" w:sz="4" w:space="0" w:color="000000"/>
            </w:tcBorders>
            <w:shd w:val="clear" w:color="auto" w:fill="auto"/>
            <w:noWrap/>
            <w:hideMark/>
          </w:tcPr>
          <w:p w14:paraId="1973DAFB" w14:textId="77777777" w:rsidR="005F2121" w:rsidRPr="005F2121" w:rsidRDefault="005F2121" w:rsidP="005F2121">
            <w:pPr>
              <w:jc w:val="center"/>
              <w:outlineLvl w:val="3"/>
              <w:rPr>
                <w:color w:val="000000"/>
                <w:sz w:val="20"/>
                <w:szCs w:val="20"/>
              </w:rPr>
            </w:pPr>
            <w:r w:rsidRPr="005F2121">
              <w:rPr>
                <w:color w:val="000000"/>
                <w:sz w:val="20"/>
                <w:szCs w:val="20"/>
              </w:rPr>
              <w:t>0104</w:t>
            </w:r>
          </w:p>
        </w:tc>
        <w:tc>
          <w:tcPr>
            <w:tcW w:w="1286" w:type="dxa"/>
            <w:tcBorders>
              <w:top w:val="nil"/>
              <w:left w:val="nil"/>
              <w:bottom w:val="single" w:sz="4" w:space="0" w:color="000000"/>
              <w:right w:val="single" w:sz="4" w:space="0" w:color="000000"/>
            </w:tcBorders>
            <w:shd w:val="clear" w:color="auto" w:fill="auto"/>
            <w:noWrap/>
            <w:hideMark/>
          </w:tcPr>
          <w:p w14:paraId="0CA48609" w14:textId="77777777" w:rsidR="005F2121" w:rsidRPr="005F2121" w:rsidRDefault="005F2121" w:rsidP="005F2121">
            <w:pPr>
              <w:jc w:val="center"/>
              <w:outlineLvl w:val="3"/>
              <w:rPr>
                <w:color w:val="000000"/>
                <w:sz w:val="20"/>
                <w:szCs w:val="20"/>
              </w:rPr>
            </w:pPr>
            <w:r w:rsidRPr="005F2121">
              <w:rPr>
                <w:color w:val="000000"/>
                <w:sz w:val="20"/>
                <w:szCs w:val="20"/>
              </w:rPr>
              <w:t>9990199140</w:t>
            </w:r>
          </w:p>
        </w:tc>
        <w:tc>
          <w:tcPr>
            <w:tcW w:w="729" w:type="dxa"/>
            <w:tcBorders>
              <w:top w:val="nil"/>
              <w:left w:val="nil"/>
              <w:bottom w:val="single" w:sz="4" w:space="0" w:color="000000"/>
              <w:right w:val="single" w:sz="4" w:space="0" w:color="000000"/>
            </w:tcBorders>
            <w:shd w:val="clear" w:color="auto" w:fill="auto"/>
            <w:noWrap/>
            <w:hideMark/>
          </w:tcPr>
          <w:p w14:paraId="1EB6B940"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62ED85A5" w14:textId="77777777" w:rsidR="005F2121" w:rsidRPr="005F2121" w:rsidRDefault="005F2121" w:rsidP="005F2121">
            <w:pPr>
              <w:jc w:val="center"/>
              <w:outlineLvl w:val="3"/>
              <w:rPr>
                <w:color w:val="000000"/>
                <w:sz w:val="20"/>
                <w:szCs w:val="20"/>
              </w:rPr>
            </w:pPr>
            <w:r w:rsidRPr="005F2121">
              <w:rPr>
                <w:color w:val="000000"/>
                <w:sz w:val="20"/>
                <w:szCs w:val="20"/>
              </w:rPr>
              <w:t>57 426,64</w:t>
            </w:r>
          </w:p>
        </w:tc>
        <w:tc>
          <w:tcPr>
            <w:tcW w:w="1460" w:type="dxa"/>
            <w:gridSpan w:val="2"/>
            <w:tcBorders>
              <w:top w:val="nil"/>
              <w:left w:val="nil"/>
              <w:bottom w:val="single" w:sz="4" w:space="0" w:color="000000"/>
              <w:right w:val="single" w:sz="4" w:space="0" w:color="000000"/>
            </w:tcBorders>
            <w:shd w:val="clear" w:color="auto" w:fill="auto"/>
            <w:noWrap/>
            <w:hideMark/>
          </w:tcPr>
          <w:p w14:paraId="4D2CEA06" w14:textId="77777777" w:rsidR="005F2121" w:rsidRPr="005F2121" w:rsidRDefault="005F2121" w:rsidP="005F2121">
            <w:pPr>
              <w:jc w:val="center"/>
              <w:outlineLvl w:val="3"/>
              <w:rPr>
                <w:color w:val="000000"/>
                <w:sz w:val="20"/>
                <w:szCs w:val="20"/>
              </w:rPr>
            </w:pPr>
            <w:r w:rsidRPr="005F2121">
              <w:rPr>
                <w:color w:val="000000"/>
                <w:sz w:val="20"/>
                <w:szCs w:val="20"/>
              </w:rPr>
              <w:t>9 096,10</w:t>
            </w:r>
          </w:p>
        </w:tc>
        <w:tc>
          <w:tcPr>
            <w:tcW w:w="1460" w:type="dxa"/>
            <w:gridSpan w:val="2"/>
            <w:tcBorders>
              <w:top w:val="nil"/>
              <w:left w:val="nil"/>
              <w:bottom w:val="single" w:sz="4" w:space="0" w:color="000000"/>
              <w:right w:val="single" w:sz="4" w:space="0" w:color="000000"/>
            </w:tcBorders>
            <w:shd w:val="clear" w:color="auto" w:fill="auto"/>
            <w:noWrap/>
            <w:hideMark/>
          </w:tcPr>
          <w:p w14:paraId="4F1AD546" w14:textId="77777777" w:rsidR="005F2121" w:rsidRPr="005F2121" w:rsidRDefault="005F2121" w:rsidP="005F2121">
            <w:pPr>
              <w:jc w:val="center"/>
              <w:outlineLvl w:val="3"/>
              <w:rPr>
                <w:color w:val="000000"/>
                <w:sz w:val="20"/>
                <w:szCs w:val="20"/>
              </w:rPr>
            </w:pPr>
            <w:r w:rsidRPr="005F2121">
              <w:rPr>
                <w:color w:val="000000"/>
                <w:sz w:val="20"/>
                <w:szCs w:val="20"/>
              </w:rPr>
              <w:t>15,8%</w:t>
            </w:r>
          </w:p>
        </w:tc>
      </w:tr>
      <w:tr w:rsidR="005F2121" w:rsidRPr="005F2121" w14:paraId="28042F2C" w14:textId="77777777" w:rsidTr="005F2121">
        <w:trPr>
          <w:gridAfter w:val="2"/>
          <w:wAfter w:w="30" w:type="dxa"/>
          <w:trHeight w:val="1530"/>
        </w:trPr>
        <w:tc>
          <w:tcPr>
            <w:tcW w:w="2552" w:type="dxa"/>
            <w:tcBorders>
              <w:top w:val="nil"/>
              <w:left w:val="single" w:sz="4" w:space="0" w:color="000000"/>
              <w:bottom w:val="single" w:sz="4" w:space="0" w:color="000000"/>
              <w:right w:val="single" w:sz="4" w:space="0" w:color="000000"/>
            </w:tcBorders>
            <w:shd w:val="clear" w:color="000000" w:fill="FFFFFF"/>
            <w:hideMark/>
          </w:tcPr>
          <w:p w14:paraId="427FE1B3" w14:textId="77777777" w:rsidR="005F2121" w:rsidRPr="005F2121" w:rsidRDefault="005F2121" w:rsidP="005F2121">
            <w:pPr>
              <w:outlineLvl w:val="4"/>
              <w:rPr>
                <w:color w:val="000000"/>
                <w:sz w:val="20"/>
                <w:szCs w:val="20"/>
              </w:rPr>
            </w:pPr>
            <w:r w:rsidRPr="005F2121">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5F2121">
              <w:rPr>
                <w:color w:val="000000"/>
                <w:sz w:val="20"/>
                <w:szCs w:val="20"/>
              </w:rPr>
              <w:lastRenderedPageBreak/>
              <w:t>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14:paraId="3F0271CF" w14:textId="77777777" w:rsidR="005F2121" w:rsidRPr="005F2121" w:rsidRDefault="005F2121" w:rsidP="005F2121">
            <w:pPr>
              <w:jc w:val="center"/>
              <w:outlineLvl w:val="4"/>
              <w:rPr>
                <w:color w:val="000000"/>
                <w:sz w:val="20"/>
                <w:szCs w:val="20"/>
              </w:rPr>
            </w:pPr>
            <w:r w:rsidRPr="005F2121">
              <w:rPr>
                <w:color w:val="000000"/>
                <w:sz w:val="20"/>
                <w:szCs w:val="20"/>
              </w:rPr>
              <w:lastRenderedPageBreak/>
              <w:t>0104</w:t>
            </w:r>
          </w:p>
        </w:tc>
        <w:tc>
          <w:tcPr>
            <w:tcW w:w="1286" w:type="dxa"/>
            <w:tcBorders>
              <w:top w:val="nil"/>
              <w:left w:val="nil"/>
              <w:bottom w:val="single" w:sz="4" w:space="0" w:color="000000"/>
              <w:right w:val="single" w:sz="4" w:space="0" w:color="000000"/>
            </w:tcBorders>
            <w:shd w:val="clear" w:color="auto" w:fill="auto"/>
            <w:noWrap/>
            <w:hideMark/>
          </w:tcPr>
          <w:p w14:paraId="5BD4ED9C" w14:textId="77777777" w:rsidR="005F2121" w:rsidRPr="005F2121" w:rsidRDefault="005F2121" w:rsidP="005F2121">
            <w:pPr>
              <w:jc w:val="center"/>
              <w:outlineLvl w:val="4"/>
              <w:rPr>
                <w:color w:val="000000"/>
                <w:sz w:val="20"/>
                <w:szCs w:val="20"/>
              </w:rPr>
            </w:pPr>
            <w:r w:rsidRPr="005F2121">
              <w:rPr>
                <w:color w:val="000000"/>
                <w:sz w:val="20"/>
                <w:szCs w:val="20"/>
              </w:rPr>
              <w:t>9990199140</w:t>
            </w:r>
          </w:p>
        </w:tc>
        <w:tc>
          <w:tcPr>
            <w:tcW w:w="729" w:type="dxa"/>
            <w:tcBorders>
              <w:top w:val="nil"/>
              <w:left w:val="nil"/>
              <w:bottom w:val="single" w:sz="4" w:space="0" w:color="000000"/>
              <w:right w:val="single" w:sz="4" w:space="0" w:color="000000"/>
            </w:tcBorders>
            <w:shd w:val="clear" w:color="auto" w:fill="auto"/>
            <w:noWrap/>
            <w:hideMark/>
          </w:tcPr>
          <w:p w14:paraId="12AC6A98" w14:textId="77777777" w:rsidR="005F2121" w:rsidRPr="005F2121" w:rsidRDefault="005F2121" w:rsidP="005F2121">
            <w:pPr>
              <w:jc w:val="center"/>
              <w:outlineLvl w:val="4"/>
              <w:rPr>
                <w:color w:val="000000"/>
                <w:sz w:val="20"/>
                <w:szCs w:val="20"/>
              </w:rPr>
            </w:pPr>
            <w:r w:rsidRPr="005F2121">
              <w:rPr>
                <w:color w:val="000000"/>
                <w:sz w:val="20"/>
                <w:szCs w:val="20"/>
              </w:rPr>
              <w:t>100</w:t>
            </w:r>
          </w:p>
        </w:tc>
        <w:tc>
          <w:tcPr>
            <w:tcW w:w="1460" w:type="dxa"/>
            <w:gridSpan w:val="2"/>
            <w:tcBorders>
              <w:top w:val="nil"/>
              <w:left w:val="nil"/>
              <w:bottom w:val="single" w:sz="4" w:space="0" w:color="000000"/>
              <w:right w:val="single" w:sz="4" w:space="0" w:color="000000"/>
            </w:tcBorders>
            <w:shd w:val="clear" w:color="auto" w:fill="auto"/>
            <w:noWrap/>
            <w:hideMark/>
          </w:tcPr>
          <w:p w14:paraId="7B81F26D" w14:textId="77777777" w:rsidR="005F2121" w:rsidRPr="005F2121" w:rsidRDefault="005F2121" w:rsidP="005F2121">
            <w:pPr>
              <w:jc w:val="center"/>
              <w:outlineLvl w:val="4"/>
              <w:rPr>
                <w:color w:val="000000"/>
                <w:sz w:val="20"/>
                <w:szCs w:val="20"/>
              </w:rPr>
            </w:pPr>
            <w:r w:rsidRPr="005F2121">
              <w:rPr>
                <w:color w:val="000000"/>
                <w:sz w:val="20"/>
                <w:szCs w:val="20"/>
              </w:rPr>
              <w:t>53 484,85</w:t>
            </w:r>
          </w:p>
        </w:tc>
        <w:tc>
          <w:tcPr>
            <w:tcW w:w="1460" w:type="dxa"/>
            <w:gridSpan w:val="2"/>
            <w:tcBorders>
              <w:top w:val="nil"/>
              <w:left w:val="nil"/>
              <w:bottom w:val="single" w:sz="4" w:space="0" w:color="000000"/>
              <w:right w:val="single" w:sz="4" w:space="0" w:color="000000"/>
            </w:tcBorders>
            <w:shd w:val="clear" w:color="auto" w:fill="auto"/>
            <w:noWrap/>
            <w:hideMark/>
          </w:tcPr>
          <w:p w14:paraId="433E3C0E" w14:textId="77777777" w:rsidR="005F2121" w:rsidRPr="005F2121" w:rsidRDefault="005F2121" w:rsidP="005F2121">
            <w:pPr>
              <w:jc w:val="center"/>
              <w:outlineLvl w:val="4"/>
              <w:rPr>
                <w:color w:val="000000"/>
                <w:sz w:val="20"/>
                <w:szCs w:val="20"/>
              </w:rPr>
            </w:pPr>
            <w:r w:rsidRPr="005F2121">
              <w:rPr>
                <w:color w:val="000000"/>
                <w:sz w:val="20"/>
                <w:szCs w:val="20"/>
              </w:rPr>
              <w:t>8 789,91</w:t>
            </w:r>
          </w:p>
        </w:tc>
        <w:tc>
          <w:tcPr>
            <w:tcW w:w="1460" w:type="dxa"/>
            <w:gridSpan w:val="2"/>
            <w:tcBorders>
              <w:top w:val="nil"/>
              <w:left w:val="nil"/>
              <w:bottom w:val="single" w:sz="4" w:space="0" w:color="000000"/>
              <w:right w:val="single" w:sz="4" w:space="0" w:color="000000"/>
            </w:tcBorders>
            <w:shd w:val="clear" w:color="auto" w:fill="auto"/>
            <w:noWrap/>
            <w:hideMark/>
          </w:tcPr>
          <w:p w14:paraId="4592B3B0" w14:textId="77777777" w:rsidR="005F2121" w:rsidRPr="005F2121" w:rsidRDefault="005F2121" w:rsidP="005F2121">
            <w:pPr>
              <w:jc w:val="center"/>
              <w:outlineLvl w:val="4"/>
              <w:rPr>
                <w:color w:val="000000"/>
                <w:sz w:val="20"/>
                <w:szCs w:val="20"/>
              </w:rPr>
            </w:pPr>
            <w:r w:rsidRPr="005F2121">
              <w:rPr>
                <w:color w:val="000000"/>
                <w:sz w:val="20"/>
                <w:szCs w:val="20"/>
              </w:rPr>
              <w:t>16,4%</w:t>
            </w:r>
          </w:p>
        </w:tc>
      </w:tr>
      <w:tr w:rsidR="005F2121" w:rsidRPr="005F2121" w14:paraId="70477716"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4392625B" w14:textId="77777777" w:rsidR="005F2121" w:rsidRPr="005F2121" w:rsidRDefault="005F2121" w:rsidP="005F2121">
            <w:pPr>
              <w:outlineLvl w:val="4"/>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14:paraId="61D41FD0" w14:textId="77777777" w:rsidR="005F2121" w:rsidRPr="005F2121" w:rsidRDefault="005F2121" w:rsidP="005F2121">
            <w:pPr>
              <w:jc w:val="center"/>
              <w:outlineLvl w:val="4"/>
              <w:rPr>
                <w:color w:val="000000"/>
                <w:sz w:val="20"/>
                <w:szCs w:val="20"/>
              </w:rPr>
            </w:pPr>
            <w:r w:rsidRPr="005F2121">
              <w:rPr>
                <w:color w:val="000000"/>
                <w:sz w:val="20"/>
                <w:szCs w:val="20"/>
              </w:rPr>
              <w:t>0104</w:t>
            </w:r>
          </w:p>
        </w:tc>
        <w:tc>
          <w:tcPr>
            <w:tcW w:w="1286" w:type="dxa"/>
            <w:tcBorders>
              <w:top w:val="nil"/>
              <w:left w:val="nil"/>
              <w:bottom w:val="single" w:sz="4" w:space="0" w:color="000000"/>
              <w:right w:val="single" w:sz="4" w:space="0" w:color="000000"/>
            </w:tcBorders>
            <w:shd w:val="clear" w:color="auto" w:fill="auto"/>
            <w:noWrap/>
            <w:hideMark/>
          </w:tcPr>
          <w:p w14:paraId="21D557D7" w14:textId="77777777" w:rsidR="005F2121" w:rsidRPr="005F2121" w:rsidRDefault="005F2121" w:rsidP="005F2121">
            <w:pPr>
              <w:jc w:val="center"/>
              <w:outlineLvl w:val="4"/>
              <w:rPr>
                <w:color w:val="000000"/>
                <w:sz w:val="20"/>
                <w:szCs w:val="20"/>
              </w:rPr>
            </w:pPr>
            <w:r w:rsidRPr="005F2121">
              <w:rPr>
                <w:color w:val="000000"/>
                <w:sz w:val="20"/>
                <w:szCs w:val="20"/>
              </w:rPr>
              <w:t>9990199140</w:t>
            </w:r>
          </w:p>
        </w:tc>
        <w:tc>
          <w:tcPr>
            <w:tcW w:w="729" w:type="dxa"/>
            <w:tcBorders>
              <w:top w:val="nil"/>
              <w:left w:val="nil"/>
              <w:bottom w:val="single" w:sz="4" w:space="0" w:color="000000"/>
              <w:right w:val="single" w:sz="4" w:space="0" w:color="000000"/>
            </w:tcBorders>
            <w:shd w:val="clear" w:color="auto" w:fill="auto"/>
            <w:noWrap/>
            <w:hideMark/>
          </w:tcPr>
          <w:p w14:paraId="10978E74" w14:textId="77777777" w:rsidR="005F2121" w:rsidRPr="005F2121" w:rsidRDefault="005F2121" w:rsidP="005F2121">
            <w:pPr>
              <w:jc w:val="center"/>
              <w:outlineLvl w:val="4"/>
              <w:rPr>
                <w:color w:val="000000"/>
                <w:sz w:val="20"/>
                <w:szCs w:val="20"/>
              </w:rPr>
            </w:pPr>
            <w:r w:rsidRPr="005F2121">
              <w:rPr>
                <w:color w:val="000000"/>
                <w:sz w:val="20"/>
                <w:szCs w:val="20"/>
              </w:rPr>
              <w:t>200</w:t>
            </w:r>
          </w:p>
        </w:tc>
        <w:tc>
          <w:tcPr>
            <w:tcW w:w="1460" w:type="dxa"/>
            <w:gridSpan w:val="2"/>
            <w:tcBorders>
              <w:top w:val="nil"/>
              <w:left w:val="nil"/>
              <w:bottom w:val="single" w:sz="4" w:space="0" w:color="000000"/>
              <w:right w:val="single" w:sz="4" w:space="0" w:color="000000"/>
            </w:tcBorders>
            <w:shd w:val="clear" w:color="auto" w:fill="auto"/>
            <w:noWrap/>
            <w:hideMark/>
          </w:tcPr>
          <w:p w14:paraId="2140A639" w14:textId="77777777" w:rsidR="005F2121" w:rsidRPr="005F2121" w:rsidRDefault="005F2121" w:rsidP="005F2121">
            <w:pPr>
              <w:jc w:val="center"/>
              <w:outlineLvl w:val="4"/>
              <w:rPr>
                <w:color w:val="000000"/>
                <w:sz w:val="20"/>
                <w:szCs w:val="20"/>
              </w:rPr>
            </w:pPr>
            <w:r w:rsidRPr="005F2121">
              <w:rPr>
                <w:color w:val="000000"/>
                <w:sz w:val="20"/>
                <w:szCs w:val="20"/>
              </w:rPr>
              <w:t>3 774,00</w:t>
            </w:r>
          </w:p>
        </w:tc>
        <w:tc>
          <w:tcPr>
            <w:tcW w:w="1460" w:type="dxa"/>
            <w:gridSpan w:val="2"/>
            <w:tcBorders>
              <w:top w:val="nil"/>
              <w:left w:val="nil"/>
              <w:bottom w:val="single" w:sz="4" w:space="0" w:color="000000"/>
              <w:right w:val="single" w:sz="4" w:space="0" w:color="000000"/>
            </w:tcBorders>
            <w:shd w:val="clear" w:color="auto" w:fill="auto"/>
            <w:noWrap/>
            <w:hideMark/>
          </w:tcPr>
          <w:p w14:paraId="4835A762" w14:textId="77777777" w:rsidR="005F2121" w:rsidRPr="005F2121" w:rsidRDefault="005F2121" w:rsidP="005F2121">
            <w:pPr>
              <w:jc w:val="center"/>
              <w:outlineLvl w:val="4"/>
              <w:rPr>
                <w:color w:val="000000"/>
                <w:sz w:val="20"/>
                <w:szCs w:val="20"/>
              </w:rPr>
            </w:pPr>
            <w:r w:rsidRPr="005F2121">
              <w:rPr>
                <w:color w:val="000000"/>
                <w:sz w:val="20"/>
                <w:szCs w:val="20"/>
              </w:rPr>
              <w:t>306,19</w:t>
            </w:r>
          </w:p>
        </w:tc>
        <w:tc>
          <w:tcPr>
            <w:tcW w:w="1460" w:type="dxa"/>
            <w:gridSpan w:val="2"/>
            <w:tcBorders>
              <w:top w:val="nil"/>
              <w:left w:val="nil"/>
              <w:bottom w:val="single" w:sz="4" w:space="0" w:color="000000"/>
              <w:right w:val="single" w:sz="4" w:space="0" w:color="000000"/>
            </w:tcBorders>
            <w:shd w:val="clear" w:color="auto" w:fill="auto"/>
            <w:noWrap/>
            <w:hideMark/>
          </w:tcPr>
          <w:p w14:paraId="4D6329CD" w14:textId="77777777" w:rsidR="005F2121" w:rsidRPr="005F2121" w:rsidRDefault="005F2121" w:rsidP="005F2121">
            <w:pPr>
              <w:jc w:val="center"/>
              <w:outlineLvl w:val="4"/>
              <w:rPr>
                <w:color w:val="000000"/>
                <w:sz w:val="20"/>
                <w:szCs w:val="20"/>
              </w:rPr>
            </w:pPr>
            <w:r w:rsidRPr="005F2121">
              <w:rPr>
                <w:color w:val="000000"/>
                <w:sz w:val="20"/>
                <w:szCs w:val="20"/>
              </w:rPr>
              <w:t>8,1%</w:t>
            </w:r>
          </w:p>
        </w:tc>
      </w:tr>
      <w:tr w:rsidR="005F2121" w:rsidRPr="005F2121" w14:paraId="6F8DA7BD"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00B06A20" w14:textId="77777777" w:rsidR="005F2121" w:rsidRPr="005F2121" w:rsidRDefault="005F2121" w:rsidP="005F2121">
            <w:pPr>
              <w:outlineLvl w:val="4"/>
              <w:rPr>
                <w:color w:val="000000"/>
                <w:sz w:val="20"/>
                <w:szCs w:val="20"/>
              </w:rPr>
            </w:pPr>
            <w:r w:rsidRPr="005F2121">
              <w:rPr>
                <w:color w:val="000000"/>
                <w:sz w:val="20"/>
                <w:szCs w:val="20"/>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14:paraId="0AE40D18" w14:textId="77777777" w:rsidR="005F2121" w:rsidRPr="005F2121" w:rsidRDefault="005F2121" w:rsidP="005F2121">
            <w:pPr>
              <w:jc w:val="center"/>
              <w:outlineLvl w:val="4"/>
              <w:rPr>
                <w:color w:val="000000"/>
                <w:sz w:val="20"/>
                <w:szCs w:val="20"/>
              </w:rPr>
            </w:pPr>
            <w:r w:rsidRPr="005F2121">
              <w:rPr>
                <w:color w:val="000000"/>
                <w:sz w:val="20"/>
                <w:szCs w:val="20"/>
              </w:rPr>
              <w:t>0104</w:t>
            </w:r>
          </w:p>
        </w:tc>
        <w:tc>
          <w:tcPr>
            <w:tcW w:w="1286" w:type="dxa"/>
            <w:tcBorders>
              <w:top w:val="nil"/>
              <w:left w:val="nil"/>
              <w:bottom w:val="single" w:sz="4" w:space="0" w:color="000000"/>
              <w:right w:val="single" w:sz="4" w:space="0" w:color="000000"/>
            </w:tcBorders>
            <w:shd w:val="clear" w:color="auto" w:fill="auto"/>
            <w:noWrap/>
            <w:hideMark/>
          </w:tcPr>
          <w:p w14:paraId="69D6FF6D" w14:textId="77777777" w:rsidR="005F2121" w:rsidRPr="005F2121" w:rsidRDefault="005F2121" w:rsidP="005F2121">
            <w:pPr>
              <w:jc w:val="center"/>
              <w:outlineLvl w:val="4"/>
              <w:rPr>
                <w:color w:val="000000"/>
                <w:sz w:val="20"/>
                <w:szCs w:val="20"/>
              </w:rPr>
            </w:pPr>
            <w:r w:rsidRPr="005F2121">
              <w:rPr>
                <w:color w:val="000000"/>
                <w:sz w:val="20"/>
                <w:szCs w:val="20"/>
              </w:rPr>
              <w:t>9990199140</w:t>
            </w:r>
          </w:p>
        </w:tc>
        <w:tc>
          <w:tcPr>
            <w:tcW w:w="729" w:type="dxa"/>
            <w:tcBorders>
              <w:top w:val="nil"/>
              <w:left w:val="nil"/>
              <w:bottom w:val="single" w:sz="4" w:space="0" w:color="000000"/>
              <w:right w:val="single" w:sz="4" w:space="0" w:color="000000"/>
            </w:tcBorders>
            <w:shd w:val="clear" w:color="auto" w:fill="auto"/>
            <w:noWrap/>
            <w:hideMark/>
          </w:tcPr>
          <w:p w14:paraId="7811D64B" w14:textId="77777777" w:rsidR="005F2121" w:rsidRPr="005F2121" w:rsidRDefault="005F2121" w:rsidP="005F2121">
            <w:pPr>
              <w:jc w:val="center"/>
              <w:outlineLvl w:val="4"/>
              <w:rPr>
                <w:color w:val="000000"/>
                <w:sz w:val="20"/>
                <w:szCs w:val="20"/>
              </w:rPr>
            </w:pPr>
            <w:r w:rsidRPr="005F2121">
              <w:rPr>
                <w:color w:val="000000"/>
                <w:sz w:val="20"/>
                <w:szCs w:val="20"/>
              </w:rPr>
              <w:t>800</w:t>
            </w:r>
          </w:p>
        </w:tc>
        <w:tc>
          <w:tcPr>
            <w:tcW w:w="1460" w:type="dxa"/>
            <w:gridSpan w:val="2"/>
            <w:tcBorders>
              <w:top w:val="nil"/>
              <w:left w:val="nil"/>
              <w:bottom w:val="single" w:sz="4" w:space="0" w:color="000000"/>
              <w:right w:val="single" w:sz="4" w:space="0" w:color="000000"/>
            </w:tcBorders>
            <w:shd w:val="clear" w:color="auto" w:fill="auto"/>
            <w:noWrap/>
            <w:hideMark/>
          </w:tcPr>
          <w:p w14:paraId="5F56EDBC" w14:textId="77777777" w:rsidR="005F2121" w:rsidRPr="005F2121" w:rsidRDefault="005F2121" w:rsidP="005F2121">
            <w:pPr>
              <w:jc w:val="center"/>
              <w:outlineLvl w:val="4"/>
              <w:rPr>
                <w:color w:val="000000"/>
                <w:sz w:val="20"/>
                <w:szCs w:val="20"/>
              </w:rPr>
            </w:pPr>
            <w:r w:rsidRPr="005F2121">
              <w:rPr>
                <w:color w:val="000000"/>
                <w:sz w:val="20"/>
                <w:szCs w:val="20"/>
              </w:rPr>
              <w:t>167,79</w:t>
            </w:r>
          </w:p>
        </w:tc>
        <w:tc>
          <w:tcPr>
            <w:tcW w:w="1460" w:type="dxa"/>
            <w:gridSpan w:val="2"/>
            <w:tcBorders>
              <w:top w:val="nil"/>
              <w:left w:val="nil"/>
              <w:bottom w:val="single" w:sz="4" w:space="0" w:color="000000"/>
              <w:right w:val="single" w:sz="4" w:space="0" w:color="000000"/>
            </w:tcBorders>
            <w:shd w:val="clear" w:color="auto" w:fill="auto"/>
            <w:noWrap/>
            <w:hideMark/>
          </w:tcPr>
          <w:p w14:paraId="24EB341E"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6E3B2F2C"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3443E3C6" w14:textId="77777777" w:rsidTr="005F2121">
        <w:trPr>
          <w:gridAfter w:val="2"/>
          <w:wAfter w:w="30" w:type="dxa"/>
          <w:trHeight w:val="1020"/>
        </w:trPr>
        <w:tc>
          <w:tcPr>
            <w:tcW w:w="2552" w:type="dxa"/>
            <w:tcBorders>
              <w:top w:val="nil"/>
              <w:left w:val="single" w:sz="4" w:space="0" w:color="000000"/>
              <w:bottom w:val="single" w:sz="4" w:space="0" w:color="000000"/>
              <w:right w:val="single" w:sz="4" w:space="0" w:color="000000"/>
            </w:tcBorders>
            <w:shd w:val="clear" w:color="000000" w:fill="FFFFFF"/>
            <w:hideMark/>
          </w:tcPr>
          <w:p w14:paraId="2868E823" w14:textId="77777777" w:rsidR="005F2121" w:rsidRPr="005F2121" w:rsidRDefault="005F2121" w:rsidP="005F2121">
            <w:pPr>
              <w:outlineLvl w:val="3"/>
              <w:rPr>
                <w:color w:val="000000"/>
                <w:sz w:val="20"/>
                <w:szCs w:val="20"/>
              </w:rPr>
            </w:pPr>
            <w:r w:rsidRPr="005F2121">
              <w:rPr>
                <w:color w:val="000000"/>
                <w:sz w:val="20"/>
                <w:szCs w:val="20"/>
              </w:rPr>
              <w:t xml:space="preserve">            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shd w:val="clear" w:color="auto" w:fill="auto"/>
            <w:noWrap/>
            <w:hideMark/>
          </w:tcPr>
          <w:p w14:paraId="5B9E3E89" w14:textId="77777777" w:rsidR="005F2121" w:rsidRPr="005F2121" w:rsidRDefault="005F2121" w:rsidP="005F2121">
            <w:pPr>
              <w:jc w:val="center"/>
              <w:outlineLvl w:val="3"/>
              <w:rPr>
                <w:color w:val="000000"/>
                <w:sz w:val="20"/>
                <w:szCs w:val="20"/>
              </w:rPr>
            </w:pPr>
            <w:r w:rsidRPr="005F2121">
              <w:rPr>
                <w:color w:val="000000"/>
                <w:sz w:val="20"/>
                <w:szCs w:val="20"/>
              </w:rPr>
              <w:t>0106</w:t>
            </w:r>
          </w:p>
        </w:tc>
        <w:tc>
          <w:tcPr>
            <w:tcW w:w="1286" w:type="dxa"/>
            <w:tcBorders>
              <w:top w:val="nil"/>
              <w:left w:val="nil"/>
              <w:bottom w:val="single" w:sz="4" w:space="0" w:color="000000"/>
              <w:right w:val="single" w:sz="4" w:space="0" w:color="000000"/>
            </w:tcBorders>
            <w:shd w:val="clear" w:color="auto" w:fill="auto"/>
            <w:noWrap/>
            <w:hideMark/>
          </w:tcPr>
          <w:p w14:paraId="60D1F3F8" w14:textId="77777777" w:rsidR="005F2121" w:rsidRPr="005F2121" w:rsidRDefault="005F2121" w:rsidP="005F2121">
            <w:pPr>
              <w:jc w:val="center"/>
              <w:outlineLvl w:val="3"/>
              <w:rPr>
                <w:color w:val="000000"/>
                <w:sz w:val="20"/>
                <w:szCs w:val="20"/>
              </w:rPr>
            </w:pPr>
            <w:r w:rsidRPr="005F2121">
              <w:rPr>
                <w:color w:val="000000"/>
                <w:sz w:val="20"/>
                <w:szCs w:val="20"/>
              </w:rPr>
              <w:t>9990199140</w:t>
            </w:r>
          </w:p>
        </w:tc>
        <w:tc>
          <w:tcPr>
            <w:tcW w:w="729" w:type="dxa"/>
            <w:tcBorders>
              <w:top w:val="nil"/>
              <w:left w:val="nil"/>
              <w:bottom w:val="single" w:sz="4" w:space="0" w:color="000000"/>
              <w:right w:val="single" w:sz="4" w:space="0" w:color="000000"/>
            </w:tcBorders>
            <w:shd w:val="clear" w:color="auto" w:fill="auto"/>
            <w:noWrap/>
            <w:hideMark/>
          </w:tcPr>
          <w:p w14:paraId="71896801"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3F67D251" w14:textId="77777777" w:rsidR="005F2121" w:rsidRPr="005F2121" w:rsidRDefault="005F2121" w:rsidP="005F2121">
            <w:pPr>
              <w:jc w:val="center"/>
              <w:outlineLvl w:val="3"/>
              <w:rPr>
                <w:color w:val="000000"/>
                <w:sz w:val="20"/>
                <w:szCs w:val="20"/>
              </w:rPr>
            </w:pPr>
            <w:r w:rsidRPr="005F2121">
              <w:rPr>
                <w:color w:val="000000"/>
                <w:sz w:val="20"/>
                <w:szCs w:val="20"/>
              </w:rPr>
              <w:t>11 145,60</w:t>
            </w:r>
          </w:p>
        </w:tc>
        <w:tc>
          <w:tcPr>
            <w:tcW w:w="1460" w:type="dxa"/>
            <w:gridSpan w:val="2"/>
            <w:tcBorders>
              <w:top w:val="nil"/>
              <w:left w:val="nil"/>
              <w:bottom w:val="single" w:sz="4" w:space="0" w:color="000000"/>
              <w:right w:val="single" w:sz="4" w:space="0" w:color="000000"/>
            </w:tcBorders>
            <w:shd w:val="clear" w:color="auto" w:fill="auto"/>
            <w:noWrap/>
            <w:hideMark/>
          </w:tcPr>
          <w:p w14:paraId="0CFC5342" w14:textId="77777777" w:rsidR="005F2121" w:rsidRPr="005F2121" w:rsidRDefault="005F2121" w:rsidP="005F2121">
            <w:pPr>
              <w:jc w:val="center"/>
              <w:outlineLvl w:val="3"/>
              <w:rPr>
                <w:color w:val="000000"/>
                <w:sz w:val="20"/>
                <w:szCs w:val="20"/>
              </w:rPr>
            </w:pPr>
            <w:r w:rsidRPr="005F2121">
              <w:rPr>
                <w:color w:val="000000"/>
                <w:sz w:val="20"/>
                <w:szCs w:val="20"/>
              </w:rPr>
              <w:t>2 111,11</w:t>
            </w:r>
          </w:p>
        </w:tc>
        <w:tc>
          <w:tcPr>
            <w:tcW w:w="1460" w:type="dxa"/>
            <w:gridSpan w:val="2"/>
            <w:tcBorders>
              <w:top w:val="nil"/>
              <w:left w:val="nil"/>
              <w:bottom w:val="single" w:sz="4" w:space="0" w:color="000000"/>
              <w:right w:val="single" w:sz="4" w:space="0" w:color="000000"/>
            </w:tcBorders>
            <w:shd w:val="clear" w:color="auto" w:fill="auto"/>
            <w:noWrap/>
            <w:hideMark/>
          </w:tcPr>
          <w:p w14:paraId="4712B8AF" w14:textId="77777777" w:rsidR="005F2121" w:rsidRPr="005F2121" w:rsidRDefault="005F2121" w:rsidP="005F2121">
            <w:pPr>
              <w:jc w:val="center"/>
              <w:outlineLvl w:val="3"/>
              <w:rPr>
                <w:color w:val="000000"/>
                <w:sz w:val="20"/>
                <w:szCs w:val="20"/>
              </w:rPr>
            </w:pPr>
            <w:r w:rsidRPr="005F2121">
              <w:rPr>
                <w:color w:val="000000"/>
                <w:sz w:val="20"/>
                <w:szCs w:val="20"/>
              </w:rPr>
              <w:t>18,9%</w:t>
            </w:r>
          </w:p>
        </w:tc>
      </w:tr>
      <w:tr w:rsidR="005F2121" w:rsidRPr="005F2121" w14:paraId="1439B2B6" w14:textId="77777777" w:rsidTr="005F2121">
        <w:trPr>
          <w:gridAfter w:val="2"/>
          <w:wAfter w:w="30" w:type="dxa"/>
          <w:trHeight w:val="1530"/>
        </w:trPr>
        <w:tc>
          <w:tcPr>
            <w:tcW w:w="2552" w:type="dxa"/>
            <w:tcBorders>
              <w:top w:val="nil"/>
              <w:left w:val="single" w:sz="4" w:space="0" w:color="000000"/>
              <w:bottom w:val="single" w:sz="4" w:space="0" w:color="000000"/>
              <w:right w:val="single" w:sz="4" w:space="0" w:color="000000"/>
            </w:tcBorders>
            <w:shd w:val="clear" w:color="000000" w:fill="FFFFFF"/>
            <w:hideMark/>
          </w:tcPr>
          <w:p w14:paraId="2B85E05F" w14:textId="77777777" w:rsidR="005F2121" w:rsidRPr="005F2121" w:rsidRDefault="005F2121" w:rsidP="005F2121">
            <w:pPr>
              <w:outlineLvl w:val="4"/>
              <w:rPr>
                <w:color w:val="000000"/>
                <w:sz w:val="20"/>
                <w:szCs w:val="20"/>
              </w:rPr>
            </w:pPr>
            <w:r w:rsidRPr="005F2121">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14:paraId="49FD7441" w14:textId="77777777" w:rsidR="005F2121" w:rsidRPr="005F2121" w:rsidRDefault="005F2121" w:rsidP="005F2121">
            <w:pPr>
              <w:jc w:val="center"/>
              <w:outlineLvl w:val="4"/>
              <w:rPr>
                <w:color w:val="000000"/>
                <w:sz w:val="20"/>
                <w:szCs w:val="20"/>
              </w:rPr>
            </w:pPr>
            <w:r w:rsidRPr="005F2121">
              <w:rPr>
                <w:color w:val="000000"/>
                <w:sz w:val="20"/>
                <w:szCs w:val="20"/>
              </w:rPr>
              <w:t>0106</w:t>
            </w:r>
          </w:p>
        </w:tc>
        <w:tc>
          <w:tcPr>
            <w:tcW w:w="1286" w:type="dxa"/>
            <w:tcBorders>
              <w:top w:val="nil"/>
              <w:left w:val="nil"/>
              <w:bottom w:val="single" w:sz="4" w:space="0" w:color="000000"/>
              <w:right w:val="single" w:sz="4" w:space="0" w:color="000000"/>
            </w:tcBorders>
            <w:shd w:val="clear" w:color="auto" w:fill="auto"/>
            <w:noWrap/>
            <w:hideMark/>
          </w:tcPr>
          <w:p w14:paraId="1B61AFFE" w14:textId="77777777" w:rsidR="005F2121" w:rsidRPr="005F2121" w:rsidRDefault="005F2121" w:rsidP="005F2121">
            <w:pPr>
              <w:jc w:val="center"/>
              <w:outlineLvl w:val="4"/>
              <w:rPr>
                <w:color w:val="000000"/>
                <w:sz w:val="20"/>
                <w:szCs w:val="20"/>
              </w:rPr>
            </w:pPr>
            <w:r w:rsidRPr="005F2121">
              <w:rPr>
                <w:color w:val="000000"/>
                <w:sz w:val="20"/>
                <w:szCs w:val="20"/>
              </w:rPr>
              <w:t>9990199140</w:t>
            </w:r>
          </w:p>
        </w:tc>
        <w:tc>
          <w:tcPr>
            <w:tcW w:w="729" w:type="dxa"/>
            <w:tcBorders>
              <w:top w:val="nil"/>
              <w:left w:val="nil"/>
              <w:bottom w:val="single" w:sz="4" w:space="0" w:color="000000"/>
              <w:right w:val="single" w:sz="4" w:space="0" w:color="000000"/>
            </w:tcBorders>
            <w:shd w:val="clear" w:color="auto" w:fill="auto"/>
            <w:noWrap/>
            <w:hideMark/>
          </w:tcPr>
          <w:p w14:paraId="0DA9569A" w14:textId="77777777" w:rsidR="005F2121" w:rsidRPr="005F2121" w:rsidRDefault="005F2121" w:rsidP="005F2121">
            <w:pPr>
              <w:jc w:val="center"/>
              <w:outlineLvl w:val="4"/>
              <w:rPr>
                <w:color w:val="000000"/>
                <w:sz w:val="20"/>
                <w:szCs w:val="20"/>
              </w:rPr>
            </w:pPr>
            <w:r w:rsidRPr="005F2121">
              <w:rPr>
                <w:color w:val="000000"/>
                <w:sz w:val="20"/>
                <w:szCs w:val="20"/>
              </w:rPr>
              <w:t>100</w:t>
            </w:r>
          </w:p>
        </w:tc>
        <w:tc>
          <w:tcPr>
            <w:tcW w:w="1460" w:type="dxa"/>
            <w:gridSpan w:val="2"/>
            <w:tcBorders>
              <w:top w:val="nil"/>
              <w:left w:val="nil"/>
              <w:bottom w:val="single" w:sz="4" w:space="0" w:color="000000"/>
              <w:right w:val="single" w:sz="4" w:space="0" w:color="000000"/>
            </w:tcBorders>
            <w:shd w:val="clear" w:color="auto" w:fill="auto"/>
            <w:noWrap/>
            <w:hideMark/>
          </w:tcPr>
          <w:p w14:paraId="346C15AE" w14:textId="77777777" w:rsidR="005F2121" w:rsidRPr="005F2121" w:rsidRDefault="005F2121" w:rsidP="005F2121">
            <w:pPr>
              <w:jc w:val="center"/>
              <w:outlineLvl w:val="4"/>
              <w:rPr>
                <w:color w:val="000000"/>
                <w:sz w:val="20"/>
                <w:szCs w:val="20"/>
              </w:rPr>
            </w:pPr>
            <w:r w:rsidRPr="005F2121">
              <w:rPr>
                <w:color w:val="000000"/>
                <w:sz w:val="20"/>
                <w:szCs w:val="20"/>
              </w:rPr>
              <w:t>10 174,50</w:t>
            </w:r>
          </w:p>
        </w:tc>
        <w:tc>
          <w:tcPr>
            <w:tcW w:w="1460" w:type="dxa"/>
            <w:gridSpan w:val="2"/>
            <w:tcBorders>
              <w:top w:val="nil"/>
              <w:left w:val="nil"/>
              <w:bottom w:val="single" w:sz="4" w:space="0" w:color="000000"/>
              <w:right w:val="single" w:sz="4" w:space="0" w:color="000000"/>
            </w:tcBorders>
            <w:shd w:val="clear" w:color="auto" w:fill="auto"/>
            <w:noWrap/>
            <w:hideMark/>
          </w:tcPr>
          <w:p w14:paraId="318895D8" w14:textId="77777777" w:rsidR="005F2121" w:rsidRPr="005F2121" w:rsidRDefault="005F2121" w:rsidP="005F2121">
            <w:pPr>
              <w:jc w:val="center"/>
              <w:outlineLvl w:val="4"/>
              <w:rPr>
                <w:color w:val="000000"/>
                <w:sz w:val="20"/>
                <w:szCs w:val="20"/>
              </w:rPr>
            </w:pPr>
            <w:r w:rsidRPr="005F2121">
              <w:rPr>
                <w:color w:val="000000"/>
                <w:sz w:val="20"/>
                <w:szCs w:val="20"/>
              </w:rPr>
              <w:t>1 710,04</w:t>
            </w:r>
          </w:p>
        </w:tc>
        <w:tc>
          <w:tcPr>
            <w:tcW w:w="1460" w:type="dxa"/>
            <w:gridSpan w:val="2"/>
            <w:tcBorders>
              <w:top w:val="nil"/>
              <w:left w:val="nil"/>
              <w:bottom w:val="single" w:sz="4" w:space="0" w:color="000000"/>
              <w:right w:val="single" w:sz="4" w:space="0" w:color="000000"/>
            </w:tcBorders>
            <w:shd w:val="clear" w:color="auto" w:fill="auto"/>
            <w:noWrap/>
            <w:hideMark/>
          </w:tcPr>
          <w:p w14:paraId="5FE94CF1" w14:textId="77777777" w:rsidR="005F2121" w:rsidRPr="005F2121" w:rsidRDefault="005F2121" w:rsidP="005F2121">
            <w:pPr>
              <w:jc w:val="center"/>
              <w:outlineLvl w:val="4"/>
              <w:rPr>
                <w:color w:val="000000"/>
                <w:sz w:val="20"/>
                <w:szCs w:val="20"/>
              </w:rPr>
            </w:pPr>
            <w:r w:rsidRPr="005F2121">
              <w:rPr>
                <w:color w:val="000000"/>
                <w:sz w:val="20"/>
                <w:szCs w:val="20"/>
              </w:rPr>
              <w:t>16,8%</w:t>
            </w:r>
          </w:p>
        </w:tc>
      </w:tr>
      <w:tr w:rsidR="005F2121" w:rsidRPr="005F2121" w14:paraId="5C100DCE"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0489BEF2" w14:textId="77777777" w:rsidR="005F2121" w:rsidRPr="005F2121" w:rsidRDefault="005F2121" w:rsidP="005F2121">
            <w:pPr>
              <w:outlineLvl w:val="4"/>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14:paraId="336F00B0" w14:textId="77777777" w:rsidR="005F2121" w:rsidRPr="005F2121" w:rsidRDefault="005F2121" w:rsidP="005F2121">
            <w:pPr>
              <w:jc w:val="center"/>
              <w:outlineLvl w:val="4"/>
              <w:rPr>
                <w:color w:val="000000"/>
                <w:sz w:val="20"/>
                <w:szCs w:val="20"/>
              </w:rPr>
            </w:pPr>
            <w:r w:rsidRPr="005F2121">
              <w:rPr>
                <w:color w:val="000000"/>
                <w:sz w:val="20"/>
                <w:szCs w:val="20"/>
              </w:rPr>
              <w:t>0106</w:t>
            </w:r>
          </w:p>
        </w:tc>
        <w:tc>
          <w:tcPr>
            <w:tcW w:w="1286" w:type="dxa"/>
            <w:tcBorders>
              <w:top w:val="nil"/>
              <w:left w:val="nil"/>
              <w:bottom w:val="single" w:sz="4" w:space="0" w:color="000000"/>
              <w:right w:val="single" w:sz="4" w:space="0" w:color="000000"/>
            </w:tcBorders>
            <w:shd w:val="clear" w:color="auto" w:fill="auto"/>
            <w:noWrap/>
            <w:hideMark/>
          </w:tcPr>
          <w:p w14:paraId="447A314F" w14:textId="77777777" w:rsidR="005F2121" w:rsidRPr="005F2121" w:rsidRDefault="005F2121" w:rsidP="005F2121">
            <w:pPr>
              <w:jc w:val="center"/>
              <w:outlineLvl w:val="4"/>
              <w:rPr>
                <w:color w:val="000000"/>
                <w:sz w:val="20"/>
                <w:szCs w:val="20"/>
              </w:rPr>
            </w:pPr>
            <w:r w:rsidRPr="005F2121">
              <w:rPr>
                <w:color w:val="000000"/>
                <w:sz w:val="20"/>
                <w:szCs w:val="20"/>
              </w:rPr>
              <w:t>9990199140</w:t>
            </w:r>
          </w:p>
        </w:tc>
        <w:tc>
          <w:tcPr>
            <w:tcW w:w="729" w:type="dxa"/>
            <w:tcBorders>
              <w:top w:val="nil"/>
              <w:left w:val="nil"/>
              <w:bottom w:val="single" w:sz="4" w:space="0" w:color="000000"/>
              <w:right w:val="single" w:sz="4" w:space="0" w:color="000000"/>
            </w:tcBorders>
            <w:shd w:val="clear" w:color="auto" w:fill="auto"/>
            <w:noWrap/>
            <w:hideMark/>
          </w:tcPr>
          <w:p w14:paraId="1EC28795" w14:textId="77777777" w:rsidR="005F2121" w:rsidRPr="005F2121" w:rsidRDefault="005F2121" w:rsidP="005F2121">
            <w:pPr>
              <w:jc w:val="center"/>
              <w:outlineLvl w:val="4"/>
              <w:rPr>
                <w:color w:val="000000"/>
                <w:sz w:val="20"/>
                <w:szCs w:val="20"/>
              </w:rPr>
            </w:pPr>
            <w:r w:rsidRPr="005F2121">
              <w:rPr>
                <w:color w:val="000000"/>
                <w:sz w:val="20"/>
                <w:szCs w:val="20"/>
              </w:rPr>
              <w:t>200</w:t>
            </w:r>
          </w:p>
        </w:tc>
        <w:tc>
          <w:tcPr>
            <w:tcW w:w="1460" w:type="dxa"/>
            <w:gridSpan w:val="2"/>
            <w:tcBorders>
              <w:top w:val="nil"/>
              <w:left w:val="nil"/>
              <w:bottom w:val="single" w:sz="4" w:space="0" w:color="000000"/>
              <w:right w:val="single" w:sz="4" w:space="0" w:color="000000"/>
            </w:tcBorders>
            <w:shd w:val="clear" w:color="auto" w:fill="auto"/>
            <w:noWrap/>
            <w:hideMark/>
          </w:tcPr>
          <w:p w14:paraId="27D8177A" w14:textId="77777777" w:rsidR="005F2121" w:rsidRPr="005F2121" w:rsidRDefault="005F2121" w:rsidP="005F2121">
            <w:pPr>
              <w:jc w:val="center"/>
              <w:outlineLvl w:val="4"/>
              <w:rPr>
                <w:color w:val="000000"/>
                <w:sz w:val="20"/>
                <w:szCs w:val="20"/>
              </w:rPr>
            </w:pPr>
            <w:r w:rsidRPr="005F2121">
              <w:rPr>
                <w:color w:val="000000"/>
                <w:sz w:val="20"/>
                <w:szCs w:val="20"/>
              </w:rPr>
              <w:t>968,10</w:t>
            </w:r>
          </w:p>
        </w:tc>
        <w:tc>
          <w:tcPr>
            <w:tcW w:w="1460" w:type="dxa"/>
            <w:gridSpan w:val="2"/>
            <w:tcBorders>
              <w:top w:val="nil"/>
              <w:left w:val="nil"/>
              <w:bottom w:val="single" w:sz="4" w:space="0" w:color="000000"/>
              <w:right w:val="single" w:sz="4" w:space="0" w:color="000000"/>
            </w:tcBorders>
            <w:shd w:val="clear" w:color="auto" w:fill="auto"/>
            <w:noWrap/>
            <w:hideMark/>
          </w:tcPr>
          <w:p w14:paraId="28096D93" w14:textId="77777777" w:rsidR="005F2121" w:rsidRPr="005F2121" w:rsidRDefault="005F2121" w:rsidP="005F2121">
            <w:pPr>
              <w:jc w:val="center"/>
              <w:outlineLvl w:val="4"/>
              <w:rPr>
                <w:color w:val="000000"/>
                <w:sz w:val="20"/>
                <w:szCs w:val="20"/>
              </w:rPr>
            </w:pPr>
            <w:r w:rsidRPr="005F2121">
              <w:rPr>
                <w:color w:val="000000"/>
                <w:sz w:val="20"/>
                <w:szCs w:val="20"/>
              </w:rPr>
              <w:t>398,07</w:t>
            </w:r>
          </w:p>
        </w:tc>
        <w:tc>
          <w:tcPr>
            <w:tcW w:w="1460" w:type="dxa"/>
            <w:gridSpan w:val="2"/>
            <w:tcBorders>
              <w:top w:val="nil"/>
              <w:left w:val="nil"/>
              <w:bottom w:val="single" w:sz="4" w:space="0" w:color="000000"/>
              <w:right w:val="single" w:sz="4" w:space="0" w:color="000000"/>
            </w:tcBorders>
            <w:shd w:val="clear" w:color="auto" w:fill="auto"/>
            <w:noWrap/>
            <w:hideMark/>
          </w:tcPr>
          <w:p w14:paraId="0CBD7A78" w14:textId="77777777" w:rsidR="005F2121" w:rsidRPr="005F2121" w:rsidRDefault="005F2121" w:rsidP="005F2121">
            <w:pPr>
              <w:jc w:val="center"/>
              <w:outlineLvl w:val="4"/>
              <w:rPr>
                <w:color w:val="000000"/>
                <w:sz w:val="20"/>
                <w:szCs w:val="20"/>
              </w:rPr>
            </w:pPr>
            <w:r w:rsidRPr="005F2121">
              <w:rPr>
                <w:color w:val="000000"/>
                <w:sz w:val="20"/>
                <w:szCs w:val="20"/>
              </w:rPr>
              <w:t>41,1%</w:t>
            </w:r>
          </w:p>
        </w:tc>
      </w:tr>
      <w:tr w:rsidR="005F2121" w:rsidRPr="005F2121" w14:paraId="46A1E72C"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6EEE8B39" w14:textId="77777777" w:rsidR="005F2121" w:rsidRPr="005F2121" w:rsidRDefault="005F2121" w:rsidP="005F2121">
            <w:pPr>
              <w:outlineLvl w:val="4"/>
              <w:rPr>
                <w:color w:val="000000"/>
                <w:sz w:val="20"/>
                <w:szCs w:val="20"/>
              </w:rPr>
            </w:pPr>
            <w:r w:rsidRPr="005F2121">
              <w:rPr>
                <w:color w:val="000000"/>
                <w:sz w:val="20"/>
                <w:szCs w:val="20"/>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14:paraId="505FFF6B" w14:textId="77777777" w:rsidR="005F2121" w:rsidRPr="005F2121" w:rsidRDefault="005F2121" w:rsidP="005F2121">
            <w:pPr>
              <w:jc w:val="center"/>
              <w:outlineLvl w:val="4"/>
              <w:rPr>
                <w:color w:val="000000"/>
                <w:sz w:val="20"/>
                <w:szCs w:val="20"/>
              </w:rPr>
            </w:pPr>
            <w:r w:rsidRPr="005F2121">
              <w:rPr>
                <w:color w:val="000000"/>
                <w:sz w:val="20"/>
                <w:szCs w:val="20"/>
              </w:rPr>
              <w:t>0106</w:t>
            </w:r>
          </w:p>
        </w:tc>
        <w:tc>
          <w:tcPr>
            <w:tcW w:w="1286" w:type="dxa"/>
            <w:tcBorders>
              <w:top w:val="nil"/>
              <w:left w:val="nil"/>
              <w:bottom w:val="single" w:sz="4" w:space="0" w:color="000000"/>
              <w:right w:val="single" w:sz="4" w:space="0" w:color="000000"/>
            </w:tcBorders>
            <w:shd w:val="clear" w:color="auto" w:fill="auto"/>
            <w:noWrap/>
            <w:hideMark/>
          </w:tcPr>
          <w:p w14:paraId="0DD69380" w14:textId="77777777" w:rsidR="005F2121" w:rsidRPr="005F2121" w:rsidRDefault="005F2121" w:rsidP="005F2121">
            <w:pPr>
              <w:jc w:val="center"/>
              <w:outlineLvl w:val="4"/>
              <w:rPr>
                <w:color w:val="000000"/>
                <w:sz w:val="20"/>
                <w:szCs w:val="20"/>
              </w:rPr>
            </w:pPr>
            <w:r w:rsidRPr="005F2121">
              <w:rPr>
                <w:color w:val="000000"/>
                <w:sz w:val="20"/>
                <w:szCs w:val="20"/>
              </w:rPr>
              <w:t>9990199140</w:t>
            </w:r>
          </w:p>
        </w:tc>
        <w:tc>
          <w:tcPr>
            <w:tcW w:w="729" w:type="dxa"/>
            <w:tcBorders>
              <w:top w:val="nil"/>
              <w:left w:val="nil"/>
              <w:bottom w:val="single" w:sz="4" w:space="0" w:color="000000"/>
              <w:right w:val="single" w:sz="4" w:space="0" w:color="000000"/>
            </w:tcBorders>
            <w:shd w:val="clear" w:color="auto" w:fill="auto"/>
            <w:noWrap/>
            <w:hideMark/>
          </w:tcPr>
          <w:p w14:paraId="7BE550FD" w14:textId="77777777" w:rsidR="005F2121" w:rsidRPr="005F2121" w:rsidRDefault="005F2121" w:rsidP="005F2121">
            <w:pPr>
              <w:jc w:val="center"/>
              <w:outlineLvl w:val="4"/>
              <w:rPr>
                <w:color w:val="000000"/>
                <w:sz w:val="20"/>
                <w:szCs w:val="20"/>
              </w:rPr>
            </w:pPr>
            <w:r w:rsidRPr="005F2121">
              <w:rPr>
                <w:color w:val="000000"/>
                <w:sz w:val="20"/>
                <w:szCs w:val="20"/>
              </w:rPr>
              <w:t>800</w:t>
            </w:r>
          </w:p>
        </w:tc>
        <w:tc>
          <w:tcPr>
            <w:tcW w:w="1460" w:type="dxa"/>
            <w:gridSpan w:val="2"/>
            <w:tcBorders>
              <w:top w:val="nil"/>
              <w:left w:val="nil"/>
              <w:bottom w:val="single" w:sz="4" w:space="0" w:color="000000"/>
              <w:right w:val="single" w:sz="4" w:space="0" w:color="000000"/>
            </w:tcBorders>
            <w:shd w:val="clear" w:color="auto" w:fill="auto"/>
            <w:noWrap/>
            <w:hideMark/>
          </w:tcPr>
          <w:p w14:paraId="276102A8" w14:textId="77777777" w:rsidR="005F2121" w:rsidRPr="005F2121" w:rsidRDefault="005F2121" w:rsidP="005F2121">
            <w:pPr>
              <w:jc w:val="center"/>
              <w:outlineLvl w:val="4"/>
              <w:rPr>
                <w:color w:val="000000"/>
                <w:sz w:val="20"/>
                <w:szCs w:val="20"/>
              </w:rPr>
            </w:pPr>
            <w:r w:rsidRPr="005F2121">
              <w:rPr>
                <w:color w:val="000000"/>
                <w:sz w:val="20"/>
                <w:szCs w:val="20"/>
              </w:rPr>
              <w:t>3,00</w:t>
            </w:r>
          </w:p>
        </w:tc>
        <w:tc>
          <w:tcPr>
            <w:tcW w:w="1460" w:type="dxa"/>
            <w:gridSpan w:val="2"/>
            <w:tcBorders>
              <w:top w:val="nil"/>
              <w:left w:val="nil"/>
              <w:bottom w:val="single" w:sz="4" w:space="0" w:color="000000"/>
              <w:right w:val="single" w:sz="4" w:space="0" w:color="000000"/>
            </w:tcBorders>
            <w:shd w:val="clear" w:color="auto" w:fill="auto"/>
            <w:noWrap/>
            <w:hideMark/>
          </w:tcPr>
          <w:p w14:paraId="4FAFAD8A" w14:textId="77777777" w:rsidR="005F2121" w:rsidRPr="005F2121" w:rsidRDefault="005F2121" w:rsidP="005F2121">
            <w:pPr>
              <w:jc w:val="center"/>
              <w:outlineLvl w:val="4"/>
              <w:rPr>
                <w:color w:val="000000"/>
                <w:sz w:val="20"/>
                <w:szCs w:val="20"/>
              </w:rPr>
            </w:pPr>
            <w:r w:rsidRPr="005F2121">
              <w:rPr>
                <w:color w:val="000000"/>
                <w:sz w:val="20"/>
                <w:szCs w:val="20"/>
              </w:rPr>
              <w:t>3,00</w:t>
            </w:r>
          </w:p>
        </w:tc>
        <w:tc>
          <w:tcPr>
            <w:tcW w:w="1460" w:type="dxa"/>
            <w:gridSpan w:val="2"/>
            <w:tcBorders>
              <w:top w:val="nil"/>
              <w:left w:val="nil"/>
              <w:bottom w:val="single" w:sz="4" w:space="0" w:color="000000"/>
              <w:right w:val="single" w:sz="4" w:space="0" w:color="000000"/>
            </w:tcBorders>
            <w:shd w:val="clear" w:color="auto" w:fill="auto"/>
            <w:noWrap/>
            <w:hideMark/>
          </w:tcPr>
          <w:p w14:paraId="21A15E0D" w14:textId="77777777" w:rsidR="005F2121" w:rsidRPr="005F2121" w:rsidRDefault="005F2121" w:rsidP="005F2121">
            <w:pPr>
              <w:jc w:val="center"/>
              <w:outlineLvl w:val="4"/>
              <w:rPr>
                <w:color w:val="000000"/>
                <w:sz w:val="20"/>
                <w:szCs w:val="20"/>
              </w:rPr>
            </w:pPr>
            <w:r w:rsidRPr="005F2121">
              <w:rPr>
                <w:color w:val="000000"/>
                <w:sz w:val="20"/>
                <w:szCs w:val="20"/>
              </w:rPr>
              <w:t>100,0%</w:t>
            </w:r>
          </w:p>
        </w:tc>
      </w:tr>
      <w:tr w:rsidR="005F2121" w:rsidRPr="005F2121" w14:paraId="4EC1AFEB"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4C2E63A4" w14:textId="77777777" w:rsidR="005F2121" w:rsidRPr="005F2121" w:rsidRDefault="005F2121" w:rsidP="005F2121">
            <w:pPr>
              <w:outlineLvl w:val="2"/>
              <w:rPr>
                <w:color w:val="000000"/>
                <w:sz w:val="20"/>
                <w:szCs w:val="20"/>
              </w:rPr>
            </w:pPr>
            <w:r w:rsidRPr="005F2121">
              <w:rPr>
                <w:color w:val="000000"/>
                <w:sz w:val="20"/>
                <w:szCs w:val="20"/>
              </w:rPr>
              <w:t xml:space="preserve">          Резервные фонды муниципальных образований</w:t>
            </w:r>
          </w:p>
        </w:tc>
        <w:tc>
          <w:tcPr>
            <w:tcW w:w="709" w:type="dxa"/>
            <w:tcBorders>
              <w:top w:val="nil"/>
              <w:left w:val="nil"/>
              <w:bottom w:val="single" w:sz="4" w:space="0" w:color="000000"/>
              <w:right w:val="single" w:sz="4" w:space="0" w:color="000000"/>
            </w:tcBorders>
            <w:shd w:val="clear" w:color="auto" w:fill="auto"/>
            <w:noWrap/>
            <w:hideMark/>
          </w:tcPr>
          <w:p w14:paraId="2AB1708F"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7437D997" w14:textId="77777777" w:rsidR="005F2121" w:rsidRPr="005F2121" w:rsidRDefault="005F2121" w:rsidP="005F2121">
            <w:pPr>
              <w:jc w:val="center"/>
              <w:outlineLvl w:val="2"/>
              <w:rPr>
                <w:color w:val="000000"/>
                <w:sz w:val="20"/>
                <w:szCs w:val="20"/>
              </w:rPr>
            </w:pPr>
            <w:r w:rsidRPr="005F2121">
              <w:rPr>
                <w:color w:val="000000"/>
                <w:sz w:val="20"/>
                <w:szCs w:val="20"/>
              </w:rPr>
              <w:t>9990199150</w:t>
            </w:r>
          </w:p>
        </w:tc>
        <w:tc>
          <w:tcPr>
            <w:tcW w:w="729" w:type="dxa"/>
            <w:tcBorders>
              <w:top w:val="nil"/>
              <w:left w:val="nil"/>
              <w:bottom w:val="single" w:sz="4" w:space="0" w:color="000000"/>
              <w:right w:val="single" w:sz="4" w:space="0" w:color="000000"/>
            </w:tcBorders>
            <w:shd w:val="clear" w:color="auto" w:fill="auto"/>
            <w:noWrap/>
            <w:hideMark/>
          </w:tcPr>
          <w:p w14:paraId="1DA3662D"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20938A9E" w14:textId="77777777" w:rsidR="005F2121" w:rsidRPr="005F2121" w:rsidRDefault="005F2121" w:rsidP="005F2121">
            <w:pPr>
              <w:jc w:val="center"/>
              <w:outlineLvl w:val="2"/>
              <w:rPr>
                <w:color w:val="000000"/>
                <w:sz w:val="20"/>
                <w:szCs w:val="20"/>
              </w:rPr>
            </w:pPr>
            <w:r w:rsidRPr="005F2121">
              <w:rPr>
                <w:color w:val="000000"/>
                <w:sz w:val="20"/>
                <w:szCs w:val="20"/>
              </w:rPr>
              <w:t>5 000,00</w:t>
            </w:r>
          </w:p>
        </w:tc>
        <w:tc>
          <w:tcPr>
            <w:tcW w:w="1460" w:type="dxa"/>
            <w:gridSpan w:val="2"/>
            <w:tcBorders>
              <w:top w:val="nil"/>
              <w:left w:val="nil"/>
              <w:bottom w:val="single" w:sz="4" w:space="0" w:color="000000"/>
              <w:right w:val="single" w:sz="4" w:space="0" w:color="000000"/>
            </w:tcBorders>
            <w:shd w:val="clear" w:color="auto" w:fill="auto"/>
            <w:noWrap/>
            <w:hideMark/>
          </w:tcPr>
          <w:p w14:paraId="573980B3" w14:textId="77777777" w:rsidR="005F2121" w:rsidRPr="005F2121" w:rsidRDefault="005F2121" w:rsidP="005F2121">
            <w:pPr>
              <w:jc w:val="center"/>
              <w:outlineLvl w:val="2"/>
              <w:rPr>
                <w:color w:val="000000"/>
                <w:sz w:val="20"/>
                <w:szCs w:val="20"/>
              </w:rPr>
            </w:pPr>
            <w:r w:rsidRPr="005F2121">
              <w:rPr>
                <w:color w:val="000000"/>
                <w:sz w:val="20"/>
                <w:szCs w:val="20"/>
              </w:rPr>
              <w:t>1 136,42</w:t>
            </w:r>
          </w:p>
        </w:tc>
        <w:tc>
          <w:tcPr>
            <w:tcW w:w="1460" w:type="dxa"/>
            <w:gridSpan w:val="2"/>
            <w:tcBorders>
              <w:top w:val="nil"/>
              <w:left w:val="nil"/>
              <w:bottom w:val="single" w:sz="4" w:space="0" w:color="000000"/>
              <w:right w:val="single" w:sz="4" w:space="0" w:color="000000"/>
            </w:tcBorders>
            <w:shd w:val="clear" w:color="auto" w:fill="auto"/>
            <w:noWrap/>
            <w:hideMark/>
          </w:tcPr>
          <w:p w14:paraId="540B40CC" w14:textId="77777777" w:rsidR="005F2121" w:rsidRPr="005F2121" w:rsidRDefault="005F2121" w:rsidP="005F2121">
            <w:pPr>
              <w:jc w:val="center"/>
              <w:outlineLvl w:val="2"/>
              <w:rPr>
                <w:color w:val="000000"/>
                <w:sz w:val="20"/>
                <w:szCs w:val="20"/>
              </w:rPr>
            </w:pPr>
            <w:r w:rsidRPr="005F2121">
              <w:rPr>
                <w:color w:val="000000"/>
                <w:sz w:val="20"/>
                <w:szCs w:val="20"/>
              </w:rPr>
              <w:t>22,7%</w:t>
            </w:r>
          </w:p>
        </w:tc>
      </w:tr>
      <w:tr w:rsidR="005F2121" w:rsidRPr="005F2121" w14:paraId="2451F384"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7786B418" w14:textId="77777777" w:rsidR="005F2121" w:rsidRPr="005F2121" w:rsidRDefault="005F2121" w:rsidP="005F2121">
            <w:pPr>
              <w:outlineLvl w:val="3"/>
              <w:rPr>
                <w:color w:val="000000"/>
                <w:sz w:val="20"/>
                <w:szCs w:val="20"/>
              </w:rPr>
            </w:pPr>
            <w:r w:rsidRPr="005F2121">
              <w:rPr>
                <w:color w:val="000000"/>
                <w:sz w:val="20"/>
                <w:szCs w:val="20"/>
              </w:rPr>
              <w:t xml:space="preserve">            Резервные фонды</w:t>
            </w:r>
          </w:p>
        </w:tc>
        <w:tc>
          <w:tcPr>
            <w:tcW w:w="709" w:type="dxa"/>
            <w:tcBorders>
              <w:top w:val="nil"/>
              <w:left w:val="nil"/>
              <w:bottom w:val="single" w:sz="4" w:space="0" w:color="000000"/>
              <w:right w:val="single" w:sz="4" w:space="0" w:color="000000"/>
            </w:tcBorders>
            <w:shd w:val="clear" w:color="auto" w:fill="auto"/>
            <w:noWrap/>
            <w:hideMark/>
          </w:tcPr>
          <w:p w14:paraId="05B7E1E0" w14:textId="77777777" w:rsidR="005F2121" w:rsidRPr="005F2121" w:rsidRDefault="005F2121" w:rsidP="005F2121">
            <w:pPr>
              <w:jc w:val="center"/>
              <w:outlineLvl w:val="3"/>
              <w:rPr>
                <w:color w:val="000000"/>
                <w:sz w:val="20"/>
                <w:szCs w:val="20"/>
              </w:rPr>
            </w:pPr>
            <w:r w:rsidRPr="005F2121">
              <w:rPr>
                <w:color w:val="000000"/>
                <w:sz w:val="20"/>
                <w:szCs w:val="20"/>
              </w:rPr>
              <w:t>0111</w:t>
            </w:r>
          </w:p>
        </w:tc>
        <w:tc>
          <w:tcPr>
            <w:tcW w:w="1286" w:type="dxa"/>
            <w:tcBorders>
              <w:top w:val="nil"/>
              <w:left w:val="nil"/>
              <w:bottom w:val="single" w:sz="4" w:space="0" w:color="000000"/>
              <w:right w:val="single" w:sz="4" w:space="0" w:color="000000"/>
            </w:tcBorders>
            <w:shd w:val="clear" w:color="auto" w:fill="auto"/>
            <w:noWrap/>
            <w:hideMark/>
          </w:tcPr>
          <w:p w14:paraId="7A610A3D" w14:textId="77777777" w:rsidR="005F2121" w:rsidRPr="005F2121" w:rsidRDefault="005F2121" w:rsidP="005F2121">
            <w:pPr>
              <w:jc w:val="center"/>
              <w:outlineLvl w:val="3"/>
              <w:rPr>
                <w:color w:val="000000"/>
                <w:sz w:val="20"/>
                <w:szCs w:val="20"/>
              </w:rPr>
            </w:pPr>
            <w:r w:rsidRPr="005F2121">
              <w:rPr>
                <w:color w:val="000000"/>
                <w:sz w:val="20"/>
                <w:szCs w:val="20"/>
              </w:rPr>
              <w:t>9990199150</w:t>
            </w:r>
          </w:p>
        </w:tc>
        <w:tc>
          <w:tcPr>
            <w:tcW w:w="729" w:type="dxa"/>
            <w:tcBorders>
              <w:top w:val="nil"/>
              <w:left w:val="nil"/>
              <w:bottom w:val="single" w:sz="4" w:space="0" w:color="000000"/>
              <w:right w:val="single" w:sz="4" w:space="0" w:color="000000"/>
            </w:tcBorders>
            <w:shd w:val="clear" w:color="auto" w:fill="auto"/>
            <w:noWrap/>
            <w:hideMark/>
          </w:tcPr>
          <w:p w14:paraId="77D2CB61"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6CD146F1" w14:textId="77777777" w:rsidR="005F2121" w:rsidRPr="005F2121" w:rsidRDefault="005F2121" w:rsidP="005F2121">
            <w:pPr>
              <w:jc w:val="center"/>
              <w:outlineLvl w:val="3"/>
              <w:rPr>
                <w:color w:val="000000"/>
                <w:sz w:val="20"/>
                <w:szCs w:val="20"/>
              </w:rPr>
            </w:pPr>
            <w:r w:rsidRPr="005F2121">
              <w:rPr>
                <w:color w:val="000000"/>
                <w:sz w:val="20"/>
                <w:szCs w:val="20"/>
              </w:rPr>
              <w:t>3 863,58</w:t>
            </w:r>
          </w:p>
        </w:tc>
        <w:tc>
          <w:tcPr>
            <w:tcW w:w="1460" w:type="dxa"/>
            <w:gridSpan w:val="2"/>
            <w:tcBorders>
              <w:top w:val="nil"/>
              <w:left w:val="nil"/>
              <w:bottom w:val="single" w:sz="4" w:space="0" w:color="000000"/>
              <w:right w:val="single" w:sz="4" w:space="0" w:color="000000"/>
            </w:tcBorders>
            <w:shd w:val="clear" w:color="auto" w:fill="auto"/>
            <w:noWrap/>
            <w:hideMark/>
          </w:tcPr>
          <w:p w14:paraId="339B6B63"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6C7374BA"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42D1497A"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76F7D0D0" w14:textId="77777777" w:rsidR="005F2121" w:rsidRPr="005F2121" w:rsidRDefault="005F2121" w:rsidP="005F2121">
            <w:pPr>
              <w:outlineLvl w:val="4"/>
              <w:rPr>
                <w:color w:val="000000"/>
                <w:sz w:val="20"/>
                <w:szCs w:val="20"/>
              </w:rPr>
            </w:pPr>
            <w:r w:rsidRPr="005F2121">
              <w:rPr>
                <w:color w:val="000000"/>
                <w:sz w:val="20"/>
                <w:szCs w:val="20"/>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14:paraId="1C12AECE" w14:textId="77777777" w:rsidR="005F2121" w:rsidRPr="005F2121" w:rsidRDefault="005F2121" w:rsidP="005F2121">
            <w:pPr>
              <w:jc w:val="center"/>
              <w:outlineLvl w:val="4"/>
              <w:rPr>
                <w:color w:val="000000"/>
                <w:sz w:val="20"/>
                <w:szCs w:val="20"/>
              </w:rPr>
            </w:pPr>
            <w:r w:rsidRPr="005F2121">
              <w:rPr>
                <w:color w:val="000000"/>
                <w:sz w:val="20"/>
                <w:szCs w:val="20"/>
              </w:rPr>
              <w:t>0111</w:t>
            </w:r>
          </w:p>
        </w:tc>
        <w:tc>
          <w:tcPr>
            <w:tcW w:w="1286" w:type="dxa"/>
            <w:tcBorders>
              <w:top w:val="nil"/>
              <w:left w:val="nil"/>
              <w:bottom w:val="single" w:sz="4" w:space="0" w:color="000000"/>
              <w:right w:val="single" w:sz="4" w:space="0" w:color="000000"/>
            </w:tcBorders>
            <w:shd w:val="clear" w:color="auto" w:fill="auto"/>
            <w:noWrap/>
            <w:hideMark/>
          </w:tcPr>
          <w:p w14:paraId="13C8D667" w14:textId="77777777" w:rsidR="005F2121" w:rsidRPr="005F2121" w:rsidRDefault="005F2121" w:rsidP="005F2121">
            <w:pPr>
              <w:jc w:val="center"/>
              <w:outlineLvl w:val="4"/>
              <w:rPr>
                <w:color w:val="000000"/>
                <w:sz w:val="20"/>
                <w:szCs w:val="20"/>
              </w:rPr>
            </w:pPr>
            <w:r w:rsidRPr="005F2121">
              <w:rPr>
                <w:color w:val="000000"/>
                <w:sz w:val="20"/>
                <w:szCs w:val="20"/>
              </w:rPr>
              <w:t>9990199150</w:t>
            </w:r>
          </w:p>
        </w:tc>
        <w:tc>
          <w:tcPr>
            <w:tcW w:w="729" w:type="dxa"/>
            <w:tcBorders>
              <w:top w:val="nil"/>
              <w:left w:val="nil"/>
              <w:bottom w:val="single" w:sz="4" w:space="0" w:color="000000"/>
              <w:right w:val="single" w:sz="4" w:space="0" w:color="000000"/>
            </w:tcBorders>
            <w:shd w:val="clear" w:color="auto" w:fill="auto"/>
            <w:noWrap/>
            <w:hideMark/>
          </w:tcPr>
          <w:p w14:paraId="1AD5DE6C" w14:textId="77777777" w:rsidR="005F2121" w:rsidRPr="005F2121" w:rsidRDefault="005F2121" w:rsidP="005F2121">
            <w:pPr>
              <w:jc w:val="center"/>
              <w:outlineLvl w:val="4"/>
              <w:rPr>
                <w:color w:val="000000"/>
                <w:sz w:val="20"/>
                <w:szCs w:val="20"/>
              </w:rPr>
            </w:pPr>
            <w:r w:rsidRPr="005F2121">
              <w:rPr>
                <w:color w:val="000000"/>
                <w:sz w:val="20"/>
                <w:szCs w:val="20"/>
              </w:rPr>
              <w:t>800</w:t>
            </w:r>
          </w:p>
        </w:tc>
        <w:tc>
          <w:tcPr>
            <w:tcW w:w="1460" w:type="dxa"/>
            <w:gridSpan w:val="2"/>
            <w:tcBorders>
              <w:top w:val="nil"/>
              <w:left w:val="nil"/>
              <w:bottom w:val="single" w:sz="4" w:space="0" w:color="000000"/>
              <w:right w:val="single" w:sz="4" w:space="0" w:color="000000"/>
            </w:tcBorders>
            <w:shd w:val="clear" w:color="auto" w:fill="auto"/>
            <w:noWrap/>
            <w:hideMark/>
          </w:tcPr>
          <w:p w14:paraId="19C2A722" w14:textId="77777777" w:rsidR="005F2121" w:rsidRPr="005F2121" w:rsidRDefault="005F2121" w:rsidP="005F2121">
            <w:pPr>
              <w:jc w:val="center"/>
              <w:outlineLvl w:val="4"/>
              <w:rPr>
                <w:color w:val="000000"/>
                <w:sz w:val="20"/>
                <w:szCs w:val="20"/>
              </w:rPr>
            </w:pPr>
            <w:r w:rsidRPr="005F2121">
              <w:rPr>
                <w:color w:val="000000"/>
                <w:sz w:val="20"/>
                <w:szCs w:val="20"/>
              </w:rPr>
              <w:t>3 863,58</w:t>
            </w:r>
          </w:p>
        </w:tc>
        <w:tc>
          <w:tcPr>
            <w:tcW w:w="1460" w:type="dxa"/>
            <w:gridSpan w:val="2"/>
            <w:tcBorders>
              <w:top w:val="nil"/>
              <w:left w:val="nil"/>
              <w:bottom w:val="single" w:sz="4" w:space="0" w:color="000000"/>
              <w:right w:val="single" w:sz="4" w:space="0" w:color="000000"/>
            </w:tcBorders>
            <w:shd w:val="clear" w:color="auto" w:fill="auto"/>
            <w:noWrap/>
            <w:hideMark/>
          </w:tcPr>
          <w:p w14:paraId="5B928B48"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1FF63162"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012E7808"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71FCB518" w14:textId="77777777" w:rsidR="005F2121" w:rsidRPr="005F2121" w:rsidRDefault="005F2121" w:rsidP="005F2121">
            <w:pPr>
              <w:outlineLvl w:val="3"/>
              <w:rPr>
                <w:color w:val="000000"/>
                <w:sz w:val="20"/>
                <w:szCs w:val="20"/>
              </w:rPr>
            </w:pPr>
            <w:r w:rsidRPr="005F2121">
              <w:rPr>
                <w:color w:val="000000"/>
                <w:sz w:val="20"/>
                <w:szCs w:val="20"/>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14:paraId="06BC4984" w14:textId="77777777" w:rsidR="005F2121" w:rsidRPr="005F2121" w:rsidRDefault="005F2121" w:rsidP="005F2121">
            <w:pPr>
              <w:jc w:val="center"/>
              <w:outlineLvl w:val="3"/>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005D00BC" w14:textId="77777777" w:rsidR="005F2121" w:rsidRPr="005F2121" w:rsidRDefault="005F2121" w:rsidP="005F2121">
            <w:pPr>
              <w:jc w:val="center"/>
              <w:outlineLvl w:val="3"/>
              <w:rPr>
                <w:color w:val="000000"/>
                <w:sz w:val="20"/>
                <w:szCs w:val="20"/>
              </w:rPr>
            </w:pPr>
            <w:r w:rsidRPr="005F2121">
              <w:rPr>
                <w:color w:val="000000"/>
                <w:sz w:val="20"/>
                <w:szCs w:val="20"/>
              </w:rPr>
              <w:t>9990199150</w:t>
            </w:r>
          </w:p>
        </w:tc>
        <w:tc>
          <w:tcPr>
            <w:tcW w:w="729" w:type="dxa"/>
            <w:tcBorders>
              <w:top w:val="nil"/>
              <w:left w:val="nil"/>
              <w:bottom w:val="single" w:sz="4" w:space="0" w:color="000000"/>
              <w:right w:val="single" w:sz="4" w:space="0" w:color="000000"/>
            </w:tcBorders>
            <w:shd w:val="clear" w:color="auto" w:fill="auto"/>
            <w:noWrap/>
            <w:hideMark/>
          </w:tcPr>
          <w:p w14:paraId="0AF1CD1E"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7956C0CD" w14:textId="77777777" w:rsidR="005F2121" w:rsidRPr="005F2121" w:rsidRDefault="005F2121" w:rsidP="005F2121">
            <w:pPr>
              <w:jc w:val="center"/>
              <w:outlineLvl w:val="3"/>
              <w:rPr>
                <w:color w:val="000000"/>
                <w:sz w:val="20"/>
                <w:szCs w:val="20"/>
              </w:rPr>
            </w:pPr>
            <w:r w:rsidRPr="005F2121">
              <w:rPr>
                <w:color w:val="000000"/>
                <w:sz w:val="20"/>
                <w:szCs w:val="20"/>
              </w:rPr>
              <w:t>1 136,42</w:t>
            </w:r>
          </w:p>
        </w:tc>
        <w:tc>
          <w:tcPr>
            <w:tcW w:w="1460" w:type="dxa"/>
            <w:gridSpan w:val="2"/>
            <w:tcBorders>
              <w:top w:val="nil"/>
              <w:left w:val="nil"/>
              <w:bottom w:val="single" w:sz="4" w:space="0" w:color="000000"/>
              <w:right w:val="single" w:sz="4" w:space="0" w:color="000000"/>
            </w:tcBorders>
            <w:shd w:val="clear" w:color="auto" w:fill="auto"/>
            <w:noWrap/>
            <w:hideMark/>
          </w:tcPr>
          <w:p w14:paraId="102F7CF1" w14:textId="77777777" w:rsidR="005F2121" w:rsidRPr="005F2121" w:rsidRDefault="005F2121" w:rsidP="005F2121">
            <w:pPr>
              <w:jc w:val="center"/>
              <w:outlineLvl w:val="3"/>
              <w:rPr>
                <w:color w:val="000000"/>
                <w:sz w:val="20"/>
                <w:szCs w:val="20"/>
              </w:rPr>
            </w:pPr>
            <w:r w:rsidRPr="005F2121">
              <w:rPr>
                <w:color w:val="000000"/>
                <w:sz w:val="20"/>
                <w:szCs w:val="20"/>
              </w:rPr>
              <w:t>1 136,42</w:t>
            </w:r>
          </w:p>
        </w:tc>
        <w:tc>
          <w:tcPr>
            <w:tcW w:w="1460" w:type="dxa"/>
            <w:gridSpan w:val="2"/>
            <w:tcBorders>
              <w:top w:val="nil"/>
              <w:left w:val="nil"/>
              <w:bottom w:val="single" w:sz="4" w:space="0" w:color="000000"/>
              <w:right w:val="single" w:sz="4" w:space="0" w:color="000000"/>
            </w:tcBorders>
            <w:shd w:val="clear" w:color="auto" w:fill="auto"/>
            <w:noWrap/>
            <w:hideMark/>
          </w:tcPr>
          <w:p w14:paraId="08D8D34A" w14:textId="77777777" w:rsidR="005F2121" w:rsidRPr="005F2121" w:rsidRDefault="005F2121" w:rsidP="005F2121">
            <w:pPr>
              <w:jc w:val="center"/>
              <w:outlineLvl w:val="3"/>
              <w:rPr>
                <w:color w:val="000000"/>
                <w:sz w:val="20"/>
                <w:szCs w:val="20"/>
              </w:rPr>
            </w:pPr>
            <w:r w:rsidRPr="005F2121">
              <w:rPr>
                <w:color w:val="000000"/>
                <w:sz w:val="20"/>
                <w:szCs w:val="20"/>
              </w:rPr>
              <w:t>100,0%</w:t>
            </w:r>
          </w:p>
        </w:tc>
      </w:tr>
      <w:tr w:rsidR="005F2121" w:rsidRPr="005F2121" w14:paraId="6EB1D2E2"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6EBF7C95" w14:textId="77777777" w:rsidR="005F2121" w:rsidRPr="005F2121" w:rsidRDefault="005F2121" w:rsidP="005F2121">
            <w:pPr>
              <w:outlineLvl w:val="4"/>
              <w:rPr>
                <w:color w:val="000000"/>
                <w:sz w:val="20"/>
                <w:szCs w:val="20"/>
              </w:rPr>
            </w:pPr>
            <w:r w:rsidRPr="005F2121">
              <w:rPr>
                <w:color w:val="000000"/>
                <w:sz w:val="20"/>
                <w:szCs w:val="20"/>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14:paraId="431B4A61" w14:textId="77777777" w:rsidR="005F2121" w:rsidRPr="005F2121" w:rsidRDefault="005F2121" w:rsidP="005F2121">
            <w:pPr>
              <w:jc w:val="center"/>
              <w:outlineLvl w:val="4"/>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09013FFC" w14:textId="77777777" w:rsidR="005F2121" w:rsidRPr="005F2121" w:rsidRDefault="005F2121" w:rsidP="005F2121">
            <w:pPr>
              <w:jc w:val="center"/>
              <w:outlineLvl w:val="4"/>
              <w:rPr>
                <w:color w:val="000000"/>
                <w:sz w:val="20"/>
                <w:szCs w:val="20"/>
              </w:rPr>
            </w:pPr>
            <w:r w:rsidRPr="005F2121">
              <w:rPr>
                <w:color w:val="000000"/>
                <w:sz w:val="20"/>
                <w:szCs w:val="20"/>
              </w:rPr>
              <w:t>9990199150</w:t>
            </w:r>
          </w:p>
        </w:tc>
        <w:tc>
          <w:tcPr>
            <w:tcW w:w="729" w:type="dxa"/>
            <w:tcBorders>
              <w:top w:val="nil"/>
              <w:left w:val="nil"/>
              <w:bottom w:val="single" w:sz="4" w:space="0" w:color="000000"/>
              <w:right w:val="single" w:sz="4" w:space="0" w:color="000000"/>
            </w:tcBorders>
            <w:shd w:val="clear" w:color="auto" w:fill="auto"/>
            <w:noWrap/>
            <w:hideMark/>
          </w:tcPr>
          <w:p w14:paraId="10006ABC" w14:textId="77777777" w:rsidR="005F2121" w:rsidRPr="005F2121" w:rsidRDefault="005F2121" w:rsidP="005F2121">
            <w:pPr>
              <w:jc w:val="center"/>
              <w:outlineLvl w:val="4"/>
              <w:rPr>
                <w:color w:val="000000"/>
                <w:sz w:val="20"/>
                <w:szCs w:val="20"/>
              </w:rPr>
            </w:pPr>
            <w:r w:rsidRPr="005F2121">
              <w:rPr>
                <w:color w:val="000000"/>
                <w:sz w:val="20"/>
                <w:szCs w:val="20"/>
              </w:rPr>
              <w:t>800</w:t>
            </w:r>
          </w:p>
        </w:tc>
        <w:tc>
          <w:tcPr>
            <w:tcW w:w="1460" w:type="dxa"/>
            <w:gridSpan w:val="2"/>
            <w:tcBorders>
              <w:top w:val="nil"/>
              <w:left w:val="nil"/>
              <w:bottom w:val="single" w:sz="4" w:space="0" w:color="000000"/>
              <w:right w:val="single" w:sz="4" w:space="0" w:color="000000"/>
            </w:tcBorders>
            <w:shd w:val="clear" w:color="auto" w:fill="auto"/>
            <w:noWrap/>
            <w:hideMark/>
          </w:tcPr>
          <w:p w14:paraId="7B0B6D02" w14:textId="77777777" w:rsidR="005F2121" w:rsidRPr="005F2121" w:rsidRDefault="005F2121" w:rsidP="005F2121">
            <w:pPr>
              <w:jc w:val="center"/>
              <w:outlineLvl w:val="4"/>
              <w:rPr>
                <w:color w:val="000000"/>
                <w:sz w:val="20"/>
                <w:szCs w:val="20"/>
              </w:rPr>
            </w:pPr>
            <w:r w:rsidRPr="005F2121">
              <w:rPr>
                <w:color w:val="000000"/>
                <w:sz w:val="20"/>
                <w:szCs w:val="20"/>
              </w:rPr>
              <w:t>1 136,42</w:t>
            </w:r>
          </w:p>
        </w:tc>
        <w:tc>
          <w:tcPr>
            <w:tcW w:w="1460" w:type="dxa"/>
            <w:gridSpan w:val="2"/>
            <w:tcBorders>
              <w:top w:val="nil"/>
              <w:left w:val="nil"/>
              <w:bottom w:val="single" w:sz="4" w:space="0" w:color="000000"/>
              <w:right w:val="single" w:sz="4" w:space="0" w:color="000000"/>
            </w:tcBorders>
            <w:shd w:val="clear" w:color="auto" w:fill="auto"/>
            <w:noWrap/>
            <w:hideMark/>
          </w:tcPr>
          <w:p w14:paraId="0061E735" w14:textId="77777777" w:rsidR="005F2121" w:rsidRPr="005F2121" w:rsidRDefault="005F2121" w:rsidP="005F2121">
            <w:pPr>
              <w:jc w:val="center"/>
              <w:outlineLvl w:val="4"/>
              <w:rPr>
                <w:color w:val="000000"/>
                <w:sz w:val="20"/>
                <w:szCs w:val="20"/>
              </w:rPr>
            </w:pPr>
            <w:r w:rsidRPr="005F2121">
              <w:rPr>
                <w:color w:val="000000"/>
                <w:sz w:val="20"/>
                <w:szCs w:val="20"/>
              </w:rPr>
              <w:t>1 136,42</w:t>
            </w:r>
          </w:p>
        </w:tc>
        <w:tc>
          <w:tcPr>
            <w:tcW w:w="1460" w:type="dxa"/>
            <w:gridSpan w:val="2"/>
            <w:tcBorders>
              <w:top w:val="nil"/>
              <w:left w:val="nil"/>
              <w:bottom w:val="single" w:sz="4" w:space="0" w:color="000000"/>
              <w:right w:val="single" w:sz="4" w:space="0" w:color="000000"/>
            </w:tcBorders>
            <w:shd w:val="clear" w:color="auto" w:fill="auto"/>
            <w:noWrap/>
            <w:hideMark/>
          </w:tcPr>
          <w:p w14:paraId="46EF8AEF" w14:textId="77777777" w:rsidR="005F2121" w:rsidRPr="005F2121" w:rsidRDefault="005F2121" w:rsidP="005F2121">
            <w:pPr>
              <w:jc w:val="center"/>
              <w:outlineLvl w:val="4"/>
              <w:rPr>
                <w:color w:val="000000"/>
                <w:sz w:val="20"/>
                <w:szCs w:val="20"/>
              </w:rPr>
            </w:pPr>
            <w:r w:rsidRPr="005F2121">
              <w:rPr>
                <w:color w:val="000000"/>
                <w:sz w:val="20"/>
                <w:szCs w:val="20"/>
              </w:rPr>
              <w:t>100,0%</w:t>
            </w:r>
          </w:p>
        </w:tc>
      </w:tr>
      <w:tr w:rsidR="005F2121" w:rsidRPr="005F2121" w14:paraId="5727B1E1"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36F40B15" w14:textId="77777777" w:rsidR="005F2121" w:rsidRPr="005F2121" w:rsidRDefault="005F2121" w:rsidP="005F2121">
            <w:pPr>
              <w:outlineLvl w:val="2"/>
              <w:rPr>
                <w:color w:val="000000"/>
                <w:sz w:val="20"/>
                <w:szCs w:val="20"/>
              </w:rPr>
            </w:pPr>
            <w:r w:rsidRPr="005F2121">
              <w:rPr>
                <w:color w:val="000000"/>
                <w:sz w:val="20"/>
                <w:szCs w:val="20"/>
              </w:rPr>
              <w:t xml:space="preserve">          Аудиторы контрольно-счетной комиссии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14:paraId="4B59FC85"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563956A1" w14:textId="77777777" w:rsidR="005F2121" w:rsidRPr="005F2121" w:rsidRDefault="005F2121" w:rsidP="005F2121">
            <w:pPr>
              <w:jc w:val="center"/>
              <w:outlineLvl w:val="2"/>
              <w:rPr>
                <w:color w:val="000000"/>
                <w:sz w:val="20"/>
                <w:szCs w:val="20"/>
              </w:rPr>
            </w:pPr>
            <w:r w:rsidRPr="005F2121">
              <w:rPr>
                <w:color w:val="000000"/>
                <w:sz w:val="20"/>
                <w:szCs w:val="20"/>
              </w:rPr>
              <w:t>9990199160</w:t>
            </w:r>
          </w:p>
        </w:tc>
        <w:tc>
          <w:tcPr>
            <w:tcW w:w="729" w:type="dxa"/>
            <w:tcBorders>
              <w:top w:val="nil"/>
              <w:left w:val="nil"/>
              <w:bottom w:val="single" w:sz="4" w:space="0" w:color="000000"/>
              <w:right w:val="single" w:sz="4" w:space="0" w:color="000000"/>
            </w:tcBorders>
            <w:shd w:val="clear" w:color="auto" w:fill="auto"/>
            <w:noWrap/>
            <w:hideMark/>
          </w:tcPr>
          <w:p w14:paraId="70BD2FEF"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24E4CEAD" w14:textId="77777777" w:rsidR="005F2121" w:rsidRPr="005F2121" w:rsidRDefault="005F2121" w:rsidP="005F2121">
            <w:pPr>
              <w:jc w:val="center"/>
              <w:outlineLvl w:val="2"/>
              <w:rPr>
                <w:color w:val="000000"/>
                <w:sz w:val="20"/>
                <w:szCs w:val="20"/>
              </w:rPr>
            </w:pPr>
            <w:r w:rsidRPr="005F2121">
              <w:rPr>
                <w:color w:val="000000"/>
                <w:sz w:val="20"/>
                <w:szCs w:val="20"/>
              </w:rPr>
              <w:t>1 910,74</w:t>
            </w:r>
          </w:p>
        </w:tc>
        <w:tc>
          <w:tcPr>
            <w:tcW w:w="1460" w:type="dxa"/>
            <w:gridSpan w:val="2"/>
            <w:tcBorders>
              <w:top w:val="nil"/>
              <w:left w:val="nil"/>
              <w:bottom w:val="single" w:sz="4" w:space="0" w:color="000000"/>
              <w:right w:val="single" w:sz="4" w:space="0" w:color="000000"/>
            </w:tcBorders>
            <w:shd w:val="clear" w:color="auto" w:fill="auto"/>
            <w:noWrap/>
            <w:hideMark/>
          </w:tcPr>
          <w:p w14:paraId="78D97738" w14:textId="77777777" w:rsidR="005F2121" w:rsidRPr="005F2121" w:rsidRDefault="005F2121" w:rsidP="005F2121">
            <w:pPr>
              <w:jc w:val="center"/>
              <w:outlineLvl w:val="2"/>
              <w:rPr>
                <w:color w:val="000000"/>
                <w:sz w:val="20"/>
                <w:szCs w:val="20"/>
              </w:rPr>
            </w:pPr>
            <w:r w:rsidRPr="005F2121">
              <w:rPr>
                <w:color w:val="000000"/>
                <w:sz w:val="20"/>
                <w:szCs w:val="20"/>
              </w:rPr>
              <w:t>317,69</w:t>
            </w:r>
          </w:p>
        </w:tc>
        <w:tc>
          <w:tcPr>
            <w:tcW w:w="1460" w:type="dxa"/>
            <w:gridSpan w:val="2"/>
            <w:tcBorders>
              <w:top w:val="nil"/>
              <w:left w:val="nil"/>
              <w:bottom w:val="single" w:sz="4" w:space="0" w:color="000000"/>
              <w:right w:val="single" w:sz="4" w:space="0" w:color="000000"/>
            </w:tcBorders>
            <w:shd w:val="clear" w:color="auto" w:fill="auto"/>
            <w:noWrap/>
            <w:hideMark/>
          </w:tcPr>
          <w:p w14:paraId="49BF9E46" w14:textId="77777777" w:rsidR="005F2121" w:rsidRPr="005F2121" w:rsidRDefault="005F2121" w:rsidP="005F2121">
            <w:pPr>
              <w:jc w:val="center"/>
              <w:outlineLvl w:val="2"/>
              <w:rPr>
                <w:color w:val="000000"/>
                <w:sz w:val="20"/>
                <w:szCs w:val="20"/>
              </w:rPr>
            </w:pPr>
            <w:r w:rsidRPr="005F2121">
              <w:rPr>
                <w:color w:val="000000"/>
                <w:sz w:val="20"/>
                <w:szCs w:val="20"/>
              </w:rPr>
              <w:t>16,6%</w:t>
            </w:r>
          </w:p>
        </w:tc>
      </w:tr>
      <w:tr w:rsidR="005F2121" w:rsidRPr="005F2121" w14:paraId="768F938C" w14:textId="77777777" w:rsidTr="005F2121">
        <w:trPr>
          <w:gridAfter w:val="2"/>
          <w:wAfter w:w="30" w:type="dxa"/>
          <w:trHeight w:val="1020"/>
        </w:trPr>
        <w:tc>
          <w:tcPr>
            <w:tcW w:w="2552" w:type="dxa"/>
            <w:tcBorders>
              <w:top w:val="nil"/>
              <w:left w:val="single" w:sz="4" w:space="0" w:color="000000"/>
              <w:bottom w:val="single" w:sz="4" w:space="0" w:color="000000"/>
              <w:right w:val="single" w:sz="4" w:space="0" w:color="000000"/>
            </w:tcBorders>
            <w:shd w:val="clear" w:color="000000" w:fill="FFFFFF"/>
            <w:hideMark/>
          </w:tcPr>
          <w:p w14:paraId="28DFE566" w14:textId="77777777" w:rsidR="005F2121" w:rsidRPr="005F2121" w:rsidRDefault="005F2121" w:rsidP="005F2121">
            <w:pPr>
              <w:outlineLvl w:val="3"/>
              <w:rPr>
                <w:color w:val="000000"/>
                <w:sz w:val="20"/>
                <w:szCs w:val="20"/>
              </w:rPr>
            </w:pPr>
            <w:r w:rsidRPr="005F2121">
              <w:rPr>
                <w:color w:val="000000"/>
                <w:sz w:val="20"/>
                <w:szCs w:val="20"/>
              </w:rPr>
              <w:t xml:space="preserve">            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shd w:val="clear" w:color="auto" w:fill="auto"/>
            <w:noWrap/>
            <w:hideMark/>
          </w:tcPr>
          <w:p w14:paraId="307039AC" w14:textId="77777777" w:rsidR="005F2121" w:rsidRPr="005F2121" w:rsidRDefault="005F2121" w:rsidP="005F2121">
            <w:pPr>
              <w:jc w:val="center"/>
              <w:outlineLvl w:val="3"/>
              <w:rPr>
                <w:color w:val="000000"/>
                <w:sz w:val="20"/>
                <w:szCs w:val="20"/>
              </w:rPr>
            </w:pPr>
            <w:r w:rsidRPr="005F2121">
              <w:rPr>
                <w:color w:val="000000"/>
                <w:sz w:val="20"/>
                <w:szCs w:val="20"/>
              </w:rPr>
              <w:t>0106</w:t>
            </w:r>
          </w:p>
        </w:tc>
        <w:tc>
          <w:tcPr>
            <w:tcW w:w="1286" w:type="dxa"/>
            <w:tcBorders>
              <w:top w:val="nil"/>
              <w:left w:val="nil"/>
              <w:bottom w:val="single" w:sz="4" w:space="0" w:color="000000"/>
              <w:right w:val="single" w:sz="4" w:space="0" w:color="000000"/>
            </w:tcBorders>
            <w:shd w:val="clear" w:color="auto" w:fill="auto"/>
            <w:noWrap/>
            <w:hideMark/>
          </w:tcPr>
          <w:p w14:paraId="5C613720" w14:textId="77777777" w:rsidR="005F2121" w:rsidRPr="005F2121" w:rsidRDefault="005F2121" w:rsidP="005F2121">
            <w:pPr>
              <w:jc w:val="center"/>
              <w:outlineLvl w:val="3"/>
              <w:rPr>
                <w:color w:val="000000"/>
                <w:sz w:val="20"/>
                <w:szCs w:val="20"/>
              </w:rPr>
            </w:pPr>
            <w:r w:rsidRPr="005F2121">
              <w:rPr>
                <w:color w:val="000000"/>
                <w:sz w:val="20"/>
                <w:szCs w:val="20"/>
              </w:rPr>
              <w:t>9990199160</w:t>
            </w:r>
          </w:p>
        </w:tc>
        <w:tc>
          <w:tcPr>
            <w:tcW w:w="729" w:type="dxa"/>
            <w:tcBorders>
              <w:top w:val="nil"/>
              <w:left w:val="nil"/>
              <w:bottom w:val="single" w:sz="4" w:space="0" w:color="000000"/>
              <w:right w:val="single" w:sz="4" w:space="0" w:color="000000"/>
            </w:tcBorders>
            <w:shd w:val="clear" w:color="auto" w:fill="auto"/>
            <w:noWrap/>
            <w:hideMark/>
          </w:tcPr>
          <w:p w14:paraId="188CB6F2"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6953201A" w14:textId="77777777" w:rsidR="005F2121" w:rsidRPr="005F2121" w:rsidRDefault="005F2121" w:rsidP="005F2121">
            <w:pPr>
              <w:jc w:val="center"/>
              <w:outlineLvl w:val="3"/>
              <w:rPr>
                <w:color w:val="000000"/>
                <w:sz w:val="20"/>
                <w:szCs w:val="20"/>
              </w:rPr>
            </w:pPr>
            <w:r w:rsidRPr="005F2121">
              <w:rPr>
                <w:color w:val="000000"/>
                <w:sz w:val="20"/>
                <w:szCs w:val="20"/>
              </w:rPr>
              <w:t>1 910,74</w:t>
            </w:r>
          </w:p>
        </w:tc>
        <w:tc>
          <w:tcPr>
            <w:tcW w:w="1460" w:type="dxa"/>
            <w:gridSpan w:val="2"/>
            <w:tcBorders>
              <w:top w:val="nil"/>
              <w:left w:val="nil"/>
              <w:bottom w:val="single" w:sz="4" w:space="0" w:color="000000"/>
              <w:right w:val="single" w:sz="4" w:space="0" w:color="000000"/>
            </w:tcBorders>
            <w:shd w:val="clear" w:color="auto" w:fill="auto"/>
            <w:noWrap/>
            <w:hideMark/>
          </w:tcPr>
          <w:p w14:paraId="35037C82" w14:textId="77777777" w:rsidR="005F2121" w:rsidRPr="005F2121" w:rsidRDefault="005F2121" w:rsidP="005F2121">
            <w:pPr>
              <w:jc w:val="center"/>
              <w:outlineLvl w:val="3"/>
              <w:rPr>
                <w:color w:val="000000"/>
                <w:sz w:val="20"/>
                <w:szCs w:val="20"/>
              </w:rPr>
            </w:pPr>
            <w:r w:rsidRPr="005F2121">
              <w:rPr>
                <w:color w:val="000000"/>
                <w:sz w:val="20"/>
                <w:szCs w:val="20"/>
              </w:rPr>
              <w:t>317,69</w:t>
            </w:r>
          </w:p>
        </w:tc>
        <w:tc>
          <w:tcPr>
            <w:tcW w:w="1460" w:type="dxa"/>
            <w:gridSpan w:val="2"/>
            <w:tcBorders>
              <w:top w:val="nil"/>
              <w:left w:val="nil"/>
              <w:bottom w:val="single" w:sz="4" w:space="0" w:color="000000"/>
              <w:right w:val="single" w:sz="4" w:space="0" w:color="000000"/>
            </w:tcBorders>
            <w:shd w:val="clear" w:color="auto" w:fill="auto"/>
            <w:noWrap/>
            <w:hideMark/>
          </w:tcPr>
          <w:p w14:paraId="61CC52C1" w14:textId="77777777" w:rsidR="005F2121" w:rsidRPr="005F2121" w:rsidRDefault="005F2121" w:rsidP="005F2121">
            <w:pPr>
              <w:jc w:val="center"/>
              <w:outlineLvl w:val="3"/>
              <w:rPr>
                <w:color w:val="000000"/>
                <w:sz w:val="20"/>
                <w:szCs w:val="20"/>
              </w:rPr>
            </w:pPr>
            <w:r w:rsidRPr="005F2121">
              <w:rPr>
                <w:color w:val="000000"/>
                <w:sz w:val="20"/>
                <w:szCs w:val="20"/>
              </w:rPr>
              <w:t>16,6%</w:t>
            </w:r>
          </w:p>
        </w:tc>
      </w:tr>
      <w:tr w:rsidR="005F2121" w:rsidRPr="005F2121" w14:paraId="07990664" w14:textId="77777777" w:rsidTr="005F2121">
        <w:trPr>
          <w:gridAfter w:val="2"/>
          <w:wAfter w:w="30" w:type="dxa"/>
          <w:trHeight w:val="1530"/>
        </w:trPr>
        <w:tc>
          <w:tcPr>
            <w:tcW w:w="2552" w:type="dxa"/>
            <w:tcBorders>
              <w:top w:val="nil"/>
              <w:left w:val="single" w:sz="4" w:space="0" w:color="000000"/>
              <w:bottom w:val="single" w:sz="4" w:space="0" w:color="000000"/>
              <w:right w:val="single" w:sz="4" w:space="0" w:color="000000"/>
            </w:tcBorders>
            <w:shd w:val="clear" w:color="000000" w:fill="FFFFFF"/>
            <w:hideMark/>
          </w:tcPr>
          <w:p w14:paraId="7D1C4F1A" w14:textId="77777777" w:rsidR="005F2121" w:rsidRPr="005F2121" w:rsidRDefault="005F2121" w:rsidP="005F2121">
            <w:pPr>
              <w:outlineLvl w:val="4"/>
              <w:rPr>
                <w:color w:val="000000"/>
                <w:sz w:val="20"/>
                <w:szCs w:val="20"/>
              </w:rPr>
            </w:pPr>
            <w:r w:rsidRPr="005F2121">
              <w:rP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14:paraId="4213925B" w14:textId="77777777" w:rsidR="005F2121" w:rsidRPr="005F2121" w:rsidRDefault="005F2121" w:rsidP="005F2121">
            <w:pPr>
              <w:jc w:val="center"/>
              <w:outlineLvl w:val="4"/>
              <w:rPr>
                <w:color w:val="000000"/>
                <w:sz w:val="20"/>
                <w:szCs w:val="20"/>
              </w:rPr>
            </w:pPr>
            <w:r w:rsidRPr="005F2121">
              <w:rPr>
                <w:color w:val="000000"/>
                <w:sz w:val="20"/>
                <w:szCs w:val="20"/>
              </w:rPr>
              <w:t>0106</w:t>
            </w:r>
          </w:p>
        </w:tc>
        <w:tc>
          <w:tcPr>
            <w:tcW w:w="1286" w:type="dxa"/>
            <w:tcBorders>
              <w:top w:val="nil"/>
              <w:left w:val="nil"/>
              <w:bottom w:val="single" w:sz="4" w:space="0" w:color="000000"/>
              <w:right w:val="single" w:sz="4" w:space="0" w:color="000000"/>
            </w:tcBorders>
            <w:shd w:val="clear" w:color="auto" w:fill="auto"/>
            <w:noWrap/>
            <w:hideMark/>
          </w:tcPr>
          <w:p w14:paraId="03E274EB" w14:textId="77777777" w:rsidR="005F2121" w:rsidRPr="005F2121" w:rsidRDefault="005F2121" w:rsidP="005F2121">
            <w:pPr>
              <w:jc w:val="center"/>
              <w:outlineLvl w:val="4"/>
              <w:rPr>
                <w:color w:val="000000"/>
                <w:sz w:val="20"/>
                <w:szCs w:val="20"/>
              </w:rPr>
            </w:pPr>
            <w:r w:rsidRPr="005F2121">
              <w:rPr>
                <w:color w:val="000000"/>
                <w:sz w:val="20"/>
                <w:szCs w:val="20"/>
              </w:rPr>
              <w:t>9990199160</w:t>
            </w:r>
          </w:p>
        </w:tc>
        <w:tc>
          <w:tcPr>
            <w:tcW w:w="729" w:type="dxa"/>
            <w:tcBorders>
              <w:top w:val="nil"/>
              <w:left w:val="nil"/>
              <w:bottom w:val="single" w:sz="4" w:space="0" w:color="000000"/>
              <w:right w:val="single" w:sz="4" w:space="0" w:color="000000"/>
            </w:tcBorders>
            <w:shd w:val="clear" w:color="auto" w:fill="auto"/>
            <w:noWrap/>
            <w:hideMark/>
          </w:tcPr>
          <w:p w14:paraId="21AC1644" w14:textId="77777777" w:rsidR="005F2121" w:rsidRPr="005F2121" w:rsidRDefault="005F2121" w:rsidP="005F2121">
            <w:pPr>
              <w:jc w:val="center"/>
              <w:outlineLvl w:val="4"/>
              <w:rPr>
                <w:color w:val="000000"/>
                <w:sz w:val="20"/>
                <w:szCs w:val="20"/>
              </w:rPr>
            </w:pPr>
            <w:r w:rsidRPr="005F2121">
              <w:rPr>
                <w:color w:val="000000"/>
                <w:sz w:val="20"/>
                <w:szCs w:val="20"/>
              </w:rPr>
              <w:t>100</w:t>
            </w:r>
          </w:p>
        </w:tc>
        <w:tc>
          <w:tcPr>
            <w:tcW w:w="1460" w:type="dxa"/>
            <w:gridSpan w:val="2"/>
            <w:tcBorders>
              <w:top w:val="nil"/>
              <w:left w:val="nil"/>
              <w:bottom w:val="single" w:sz="4" w:space="0" w:color="000000"/>
              <w:right w:val="single" w:sz="4" w:space="0" w:color="000000"/>
            </w:tcBorders>
            <w:shd w:val="clear" w:color="auto" w:fill="auto"/>
            <w:noWrap/>
            <w:hideMark/>
          </w:tcPr>
          <w:p w14:paraId="61DEFFB3" w14:textId="77777777" w:rsidR="005F2121" w:rsidRPr="005F2121" w:rsidRDefault="005F2121" w:rsidP="005F2121">
            <w:pPr>
              <w:jc w:val="center"/>
              <w:outlineLvl w:val="4"/>
              <w:rPr>
                <w:color w:val="000000"/>
                <w:sz w:val="20"/>
                <w:szCs w:val="20"/>
              </w:rPr>
            </w:pPr>
            <w:r w:rsidRPr="005F2121">
              <w:rPr>
                <w:color w:val="000000"/>
                <w:sz w:val="20"/>
                <w:szCs w:val="20"/>
              </w:rPr>
              <w:t>1 910,74</w:t>
            </w:r>
          </w:p>
        </w:tc>
        <w:tc>
          <w:tcPr>
            <w:tcW w:w="1460" w:type="dxa"/>
            <w:gridSpan w:val="2"/>
            <w:tcBorders>
              <w:top w:val="nil"/>
              <w:left w:val="nil"/>
              <w:bottom w:val="single" w:sz="4" w:space="0" w:color="000000"/>
              <w:right w:val="single" w:sz="4" w:space="0" w:color="000000"/>
            </w:tcBorders>
            <w:shd w:val="clear" w:color="auto" w:fill="auto"/>
            <w:noWrap/>
            <w:hideMark/>
          </w:tcPr>
          <w:p w14:paraId="43045D6E" w14:textId="77777777" w:rsidR="005F2121" w:rsidRPr="005F2121" w:rsidRDefault="005F2121" w:rsidP="005F2121">
            <w:pPr>
              <w:jc w:val="center"/>
              <w:outlineLvl w:val="4"/>
              <w:rPr>
                <w:color w:val="000000"/>
                <w:sz w:val="20"/>
                <w:szCs w:val="20"/>
              </w:rPr>
            </w:pPr>
            <w:r w:rsidRPr="005F2121">
              <w:rPr>
                <w:color w:val="000000"/>
                <w:sz w:val="20"/>
                <w:szCs w:val="20"/>
              </w:rPr>
              <w:t>317,69</w:t>
            </w:r>
          </w:p>
        </w:tc>
        <w:tc>
          <w:tcPr>
            <w:tcW w:w="1460" w:type="dxa"/>
            <w:gridSpan w:val="2"/>
            <w:tcBorders>
              <w:top w:val="nil"/>
              <w:left w:val="nil"/>
              <w:bottom w:val="single" w:sz="4" w:space="0" w:color="000000"/>
              <w:right w:val="single" w:sz="4" w:space="0" w:color="000000"/>
            </w:tcBorders>
            <w:shd w:val="clear" w:color="auto" w:fill="auto"/>
            <w:noWrap/>
            <w:hideMark/>
          </w:tcPr>
          <w:p w14:paraId="198111EA" w14:textId="77777777" w:rsidR="005F2121" w:rsidRPr="005F2121" w:rsidRDefault="005F2121" w:rsidP="005F2121">
            <w:pPr>
              <w:jc w:val="center"/>
              <w:outlineLvl w:val="4"/>
              <w:rPr>
                <w:color w:val="000000"/>
                <w:sz w:val="20"/>
                <w:szCs w:val="20"/>
              </w:rPr>
            </w:pPr>
            <w:r w:rsidRPr="005F2121">
              <w:rPr>
                <w:color w:val="000000"/>
                <w:sz w:val="20"/>
                <w:szCs w:val="20"/>
              </w:rPr>
              <w:t>16,6%</w:t>
            </w:r>
          </w:p>
        </w:tc>
      </w:tr>
      <w:tr w:rsidR="005F2121" w:rsidRPr="005F2121" w14:paraId="4CF68C5F"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1496EFA4" w14:textId="77777777" w:rsidR="005F2121" w:rsidRPr="005F2121" w:rsidRDefault="005F2121" w:rsidP="005F2121">
            <w:pPr>
              <w:outlineLvl w:val="1"/>
              <w:rPr>
                <w:color w:val="000000"/>
                <w:sz w:val="20"/>
                <w:szCs w:val="20"/>
              </w:rPr>
            </w:pPr>
            <w:r w:rsidRPr="005F2121">
              <w:rPr>
                <w:color w:val="000000"/>
                <w:sz w:val="20"/>
                <w:szCs w:val="20"/>
              </w:rPr>
              <w:t xml:space="preserve">        Финансовое обеспечение деятельности муниципальных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14:paraId="7D741ABA"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6A323B97" w14:textId="77777777" w:rsidR="005F2121" w:rsidRPr="005F2121" w:rsidRDefault="005F2121" w:rsidP="005F2121">
            <w:pPr>
              <w:jc w:val="center"/>
              <w:outlineLvl w:val="1"/>
              <w:rPr>
                <w:color w:val="000000"/>
                <w:sz w:val="20"/>
                <w:szCs w:val="20"/>
              </w:rPr>
            </w:pPr>
            <w:r w:rsidRPr="005F2121">
              <w:rPr>
                <w:color w:val="000000"/>
                <w:sz w:val="20"/>
                <w:szCs w:val="20"/>
              </w:rPr>
              <w:t>9990200000</w:t>
            </w:r>
          </w:p>
        </w:tc>
        <w:tc>
          <w:tcPr>
            <w:tcW w:w="729" w:type="dxa"/>
            <w:tcBorders>
              <w:top w:val="nil"/>
              <w:left w:val="nil"/>
              <w:bottom w:val="single" w:sz="4" w:space="0" w:color="000000"/>
              <w:right w:val="single" w:sz="4" w:space="0" w:color="000000"/>
            </w:tcBorders>
            <w:shd w:val="clear" w:color="auto" w:fill="auto"/>
            <w:noWrap/>
            <w:hideMark/>
          </w:tcPr>
          <w:p w14:paraId="242510F5"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3D085F92" w14:textId="77777777" w:rsidR="005F2121" w:rsidRPr="005F2121" w:rsidRDefault="005F2121" w:rsidP="005F2121">
            <w:pPr>
              <w:jc w:val="center"/>
              <w:outlineLvl w:val="1"/>
              <w:rPr>
                <w:color w:val="000000"/>
                <w:sz w:val="20"/>
                <w:szCs w:val="20"/>
              </w:rPr>
            </w:pPr>
            <w:r w:rsidRPr="005F2121">
              <w:rPr>
                <w:color w:val="000000"/>
                <w:sz w:val="20"/>
                <w:szCs w:val="20"/>
              </w:rPr>
              <w:t>64 059,77</w:t>
            </w:r>
          </w:p>
        </w:tc>
        <w:tc>
          <w:tcPr>
            <w:tcW w:w="1460" w:type="dxa"/>
            <w:gridSpan w:val="2"/>
            <w:tcBorders>
              <w:top w:val="nil"/>
              <w:left w:val="nil"/>
              <w:bottom w:val="single" w:sz="4" w:space="0" w:color="000000"/>
              <w:right w:val="single" w:sz="4" w:space="0" w:color="000000"/>
            </w:tcBorders>
            <w:shd w:val="clear" w:color="auto" w:fill="auto"/>
            <w:noWrap/>
            <w:hideMark/>
          </w:tcPr>
          <w:p w14:paraId="05473258" w14:textId="77777777" w:rsidR="005F2121" w:rsidRPr="005F2121" w:rsidRDefault="005F2121" w:rsidP="005F2121">
            <w:pPr>
              <w:jc w:val="center"/>
              <w:outlineLvl w:val="1"/>
              <w:rPr>
                <w:color w:val="000000"/>
                <w:sz w:val="20"/>
                <w:szCs w:val="20"/>
              </w:rPr>
            </w:pPr>
            <w:r w:rsidRPr="005F2121">
              <w:rPr>
                <w:color w:val="000000"/>
                <w:sz w:val="20"/>
                <w:szCs w:val="20"/>
              </w:rPr>
              <w:t>9 270,18</w:t>
            </w:r>
          </w:p>
        </w:tc>
        <w:tc>
          <w:tcPr>
            <w:tcW w:w="1460" w:type="dxa"/>
            <w:gridSpan w:val="2"/>
            <w:tcBorders>
              <w:top w:val="nil"/>
              <w:left w:val="nil"/>
              <w:bottom w:val="single" w:sz="4" w:space="0" w:color="000000"/>
              <w:right w:val="single" w:sz="4" w:space="0" w:color="000000"/>
            </w:tcBorders>
            <w:shd w:val="clear" w:color="auto" w:fill="auto"/>
            <w:noWrap/>
            <w:hideMark/>
          </w:tcPr>
          <w:p w14:paraId="17630654" w14:textId="77777777" w:rsidR="005F2121" w:rsidRPr="005F2121" w:rsidRDefault="005F2121" w:rsidP="005F2121">
            <w:pPr>
              <w:jc w:val="center"/>
              <w:outlineLvl w:val="1"/>
              <w:rPr>
                <w:color w:val="000000"/>
                <w:sz w:val="20"/>
                <w:szCs w:val="20"/>
              </w:rPr>
            </w:pPr>
            <w:r w:rsidRPr="005F2121">
              <w:rPr>
                <w:color w:val="000000"/>
                <w:sz w:val="20"/>
                <w:szCs w:val="20"/>
              </w:rPr>
              <w:t>14,5%</w:t>
            </w:r>
          </w:p>
        </w:tc>
      </w:tr>
      <w:tr w:rsidR="005F2121" w:rsidRPr="005F2121" w14:paraId="02D9881C"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2973F9C5" w14:textId="77777777" w:rsidR="005F2121" w:rsidRPr="005F2121" w:rsidRDefault="005F2121" w:rsidP="005F2121">
            <w:pPr>
              <w:outlineLvl w:val="2"/>
              <w:rPr>
                <w:color w:val="000000"/>
                <w:sz w:val="20"/>
                <w:szCs w:val="20"/>
              </w:rPr>
            </w:pPr>
            <w:r w:rsidRPr="005F2121">
              <w:rPr>
                <w:color w:val="000000"/>
                <w:sz w:val="20"/>
                <w:szCs w:val="20"/>
              </w:rPr>
              <w:t xml:space="preserve">          Обеспечение деятельности муниципальных учреждений в области жилищно-коммунального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14:paraId="6141CB90"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342B3AB7" w14:textId="77777777" w:rsidR="005F2121" w:rsidRPr="005F2121" w:rsidRDefault="005F2121" w:rsidP="005F2121">
            <w:pPr>
              <w:jc w:val="center"/>
              <w:outlineLvl w:val="2"/>
              <w:rPr>
                <w:color w:val="000000"/>
                <w:sz w:val="20"/>
                <w:szCs w:val="20"/>
              </w:rPr>
            </w:pPr>
            <w:r w:rsidRPr="005F2121">
              <w:rPr>
                <w:color w:val="000000"/>
                <w:sz w:val="20"/>
                <w:szCs w:val="20"/>
              </w:rPr>
              <w:t>9990299220</w:t>
            </w:r>
          </w:p>
        </w:tc>
        <w:tc>
          <w:tcPr>
            <w:tcW w:w="729" w:type="dxa"/>
            <w:tcBorders>
              <w:top w:val="nil"/>
              <w:left w:val="nil"/>
              <w:bottom w:val="single" w:sz="4" w:space="0" w:color="000000"/>
              <w:right w:val="single" w:sz="4" w:space="0" w:color="000000"/>
            </w:tcBorders>
            <w:shd w:val="clear" w:color="auto" w:fill="auto"/>
            <w:noWrap/>
            <w:hideMark/>
          </w:tcPr>
          <w:p w14:paraId="79784B6E"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16F2A9B5" w14:textId="77777777" w:rsidR="005F2121" w:rsidRPr="005F2121" w:rsidRDefault="005F2121" w:rsidP="005F2121">
            <w:pPr>
              <w:jc w:val="center"/>
              <w:outlineLvl w:val="2"/>
              <w:rPr>
                <w:color w:val="000000"/>
                <w:sz w:val="20"/>
                <w:szCs w:val="20"/>
              </w:rPr>
            </w:pPr>
            <w:r w:rsidRPr="005F2121">
              <w:rPr>
                <w:color w:val="000000"/>
                <w:sz w:val="20"/>
                <w:szCs w:val="20"/>
              </w:rPr>
              <w:t>16 268,50</w:t>
            </w:r>
          </w:p>
        </w:tc>
        <w:tc>
          <w:tcPr>
            <w:tcW w:w="1460" w:type="dxa"/>
            <w:gridSpan w:val="2"/>
            <w:tcBorders>
              <w:top w:val="nil"/>
              <w:left w:val="nil"/>
              <w:bottom w:val="single" w:sz="4" w:space="0" w:color="000000"/>
              <w:right w:val="single" w:sz="4" w:space="0" w:color="000000"/>
            </w:tcBorders>
            <w:shd w:val="clear" w:color="auto" w:fill="auto"/>
            <w:noWrap/>
            <w:hideMark/>
          </w:tcPr>
          <w:p w14:paraId="76654A36" w14:textId="77777777" w:rsidR="005F2121" w:rsidRPr="005F2121" w:rsidRDefault="005F2121" w:rsidP="005F2121">
            <w:pPr>
              <w:jc w:val="center"/>
              <w:outlineLvl w:val="2"/>
              <w:rPr>
                <w:color w:val="000000"/>
                <w:sz w:val="20"/>
                <w:szCs w:val="20"/>
              </w:rPr>
            </w:pPr>
            <w:r w:rsidRPr="005F2121">
              <w:rPr>
                <w:color w:val="000000"/>
                <w:sz w:val="20"/>
                <w:szCs w:val="20"/>
              </w:rPr>
              <w:t>2 309,46</w:t>
            </w:r>
          </w:p>
        </w:tc>
        <w:tc>
          <w:tcPr>
            <w:tcW w:w="1460" w:type="dxa"/>
            <w:gridSpan w:val="2"/>
            <w:tcBorders>
              <w:top w:val="nil"/>
              <w:left w:val="nil"/>
              <w:bottom w:val="single" w:sz="4" w:space="0" w:color="000000"/>
              <w:right w:val="single" w:sz="4" w:space="0" w:color="000000"/>
            </w:tcBorders>
            <w:shd w:val="clear" w:color="auto" w:fill="auto"/>
            <w:noWrap/>
            <w:hideMark/>
          </w:tcPr>
          <w:p w14:paraId="26DCE212" w14:textId="77777777" w:rsidR="005F2121" w:rsidRPr="005F2121" w:rsidRDefault="005F2121" w:rsidP="005F2121">
            <w:pPr>
              <w:jc w:val="center"/>
              <w:outlineLvl w:val="2"/>
              <w:rPr>
                <w:color w:val="000000"/>
                <w:sz w:val="20"/>
                <w:szCs w:val="20"/>
              </w:rPr>
            </w:pPr>
            <w:r w:rsidRPr="005F2121">
              <w:rPr>
                <w:color w:val="000000"/>
                <w:sz w:val="20"/>
                <w:szCs w:val="20"/>
              </w:rPr>
              <w:t>14,2%</w:t>
            </w:r>
          </w:p>
        </w:tc>
      </w:tr>
      <w:tr w:rsidR="005F2121" w:rsidRPr="005F2121" w14:paraId="540ED562"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6E475D28" w14:textId="77777777" w:rsidR="005F2121" w:rsidRPr="005F2121" w:rsidRDefault="005F2121" w:rsidP="005F2121">
            <w:pPr>
              <w:outlineLvl w:val="3"/>
              <w:rPr>
                <w:color w:val="000000"/>
                <w:sz w:val="20"/>
                <w:szCs w:val="20"/>
              </w:rPr>
            </w:pPr>
            <w:r w:rsidRPr="005F2121">
              <w:rPr>
                <w:color w:val="000000"/>
                <w:sz w:val="20"/>
                <w:szCs w:val="20"/>
              </w:rPr>
              <w:t xml:space="preserve">            Другие вопросы в области жилищно-коммунального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14:paraId="42CDB035" w14:textId="77777777" w:rsidR="005F2121" w:rsidRPr="005F2121" w:rsidRDefault="005F2121" w:rsidP="005F2121">
            <w:pPr>
              <w:jc w:val="center"/>
              <w:outlineLvl w:val="3"/>
              <w:rPr>
                <w:color w:val="000000"/>
                <w:sz w:val="20"/>
                <w:szCs w:val="20"/>
              </w:rPr>
            </w:pPr>
            <w:r w:rsidRPr="005F2121">
              <w:rPr>
                <w:color w:val="000000"/>
                <w:sz w:val="20"/>
                <w:szCs w:val="20"/>
              </w:rPr>
              <w:t>0505</w:t>
            </w:r>
          </w:p>
        </w:tc>
        <w:tc>
          <w:tcPr>
            <w:tcW w:w="1286" w:type="dxa"/>
            <w:tcBorders>
              <w:top w:val="nil"/>
              <w:left w:val="nil"/>
              <w:bottom w:val="single" w:sz="4" w:space="0" w:color="000000"/>
              <w:right w:val="single" w:sz="4" w:space="0" w:color="000000"/>
            </w:tcBorders>
            <w:shd w:val="clear" w:color="auto" w:fill="auto"/>
            <w:noWrap/>
            <w:hideMark/>
          </w:tcPr>
          <w:p w14:paraId="67EDC894" w14:textId="77777777" w:rsidR="005F2121" w:rsidRPr="005F2121" w:rsidRDefault="005F2121" w:rsidP="005F2121">
            <w:pPr>
              <w:jc w:val="center"/>
              <w:outlineLvl w:val="3"/>
              <w:rPr>
                <w:color w:val="000000"/>
                <w:sz w:val="20"/>
                <w:szCs w:val="20"/>
              </w:rPr>
            </w:pPr>
            <w:r w:rsidRPr="005F2121">
              <w:rPr>
                <w:color w:val="000000"/>
                <w:sz w:val="20"/>
                <w:szCs w:val="20"/>
              </w:rPr>
              <w:t>9990299220</w:t>
            </w:r>
          </w:p>
        </w:tc>
        <w:tc>
          <w:tcPr>
            <w:tcW w:w="729" w:type="dxa"/>
            <w:tcBorders>
              <w:top w:val="nil"/>
              <w:left w:val="nil"/>
              <w:bottom w:val="single" w:sz="4" w:space="0" w:color="000000"/>
              <w:right w:val="single" w:sz="4" w:space="0" w:color="000000"/>
            </w:tcBorders>
            <w:shd w:val="clear" w:color="auto" w:fill="auto"/>
            <w:noWrap/>
            <w:hideMark/>
          </w:tcPr>
          <w:p w14:paraId="2834C21D"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0B079F0A" w14:textId="77777777" w:rsidR="005F2121" w:rsidRPr="005F2121" w:rsidRDefault="005F2121" w:rsidP="005F2121">
            <w:pPr>
              <w:jc w:val="center"/>
              <w:outlineLvl w:val="3"/>
              <w:rPr>
                <w:color w:val="000000"/>
                <w:sz w:val="20"/>
                <w:szCs w:val="20"/>
              </w:rPr>
            </w:pPr>
            <w:r w:rsidRPr="005F2121">
              <w:rPr>
                <w:color w:val="000000"/>
                <w:sz w:val="20"/>
                <w:szCs w:val="20"/>
              </w:rPr>
              <w:t>16 268,50</w:t>
            </w:r>
          </w:p>
        </w:tc>
        <w:tc>
          <w:tcPr>
            <w:tcW w:w="1460" w:type="dxa"/>
            <w:gridSpan w:val="2"/>
            <w:tcBorders>
              <w:top w:val="nil"/>
              <w:left w:val="nil"/>
              <w:bottom w:val="single" w:sz="4" w:space="0" w:color="000000"/>
              <w:right w:val="single" w:sz="4" w:space="0" w:color="000000"/>
            </w:tcBorders>
            <w:shd w:val="clear" w:color="auto" w:fill="auto"/>
            <w:noWrap/>
            <w:hideMark/>
          </w:tcPr>
          <w:p w14:paraId="3E6D0791" w14:textId="77777777" w:rsidR="005F2121" w:rsidRPr="005F2121" w:rsidRDefault="005F2121" w:rsidP="005F2121">
            <w:pPr>
              <w:jc w:val="center"/>
              <w:outlineLvl w:val="3"/>
              <w:rPr>
                <w:color w:val="000000"/>
                <w:sz w:val="20"/>
                <w:szCs w:val="20"/>
              </w:rPr>
            </w:pPr>
            <w:r w:rsidRPr="005F2121">
              <w:rPr>
                <w:color w:val="000000"/>
                <w:sz w:val="20"/>
                <w:szCs w:val="20"/>
              </w:rPr>
              <w:t>2 309,46</w:t>
            </w:r>
          </w:p>
        </w:tc>
        <w:tc>
          <w:tcPr>
            <w:tcW w:w="1460" w:type="dxa"/>
            <w:gridSpan w:val="2"/>
            <w:tcBorders>
              <w:top w:val="nil"/>
              <w:left w:val="nil"/>
              <w:bottom w:val="single" w:sz="4" w:space="0" w:color="000000"/>
              <w:right w:val="single" w:sz="4" w:space="0" w:color="000000"/>
            </w:tcBorders>
            <w:shd w:val="clear" w:color="auto" w:fill="auto"/>
            <w:noWrap/>
            <w:hideMark/>
          </w:tcPr>
          <w:p w14:paraId="77C823B5" w14:textId="77777777" w:rsidR="005F2121" w:rsidRPr="005F2121" w:rsidRDefault="005F2121" w:rsidP="005F2121">
            <w:pPr>
              <w:jc w:val="center"/>
              <w:outlineLvl w:val="3"/>
              <w:rPr>
                <w:color w:val="000000"/>
                <w:sz w:val="20"/>
                <w:szCs w:val="20"/>
              </w:rPr>
            </w:pPr>
            <w:r w:rsidRPr="005F2121">
              <w:rPr>
                <w:color w:val="000000"/>
                <w:sz w:val="20"/>
                <w:szCs w:val="20"/>
              </w:rPr>
              <w:t>14,2%</w:t>
            </w:r>
          </w:p>
        </w:tc>
      </w:tr>
      <w:tr w:rsidR="005F2121" w:rsidRPr="005F2121" w14:paraId="4D6C3810" w14:textId="77777777" w:rsidTr="005F2121">
        <w:trPr>
          <w:gridAfter w:val="2"/>
          <w:wAfter w:w="30" w:type="dxa"/>
          <w:trHeight w:val="1530"/>
        </w:trPr>
        <w:tc>
          <w:tcPr>
            <w:tcW w:w="2552" w:type="dxa"/>
            <w:tcBorders>
              <w:top w:val="nil"/>
              <w:left w:val="single" w:sz="4" w:space="0" w:color="000000"/>
              <w:bottom w:val="single" w:sz="4" w:space="0" w:color="000000"/>
              <w:right w:val="single" w:sz="4" w:space="0" w:color="000000"/>
            </w:tcBorders>
            <w:shd w:val="clear" w:color="000000" w:fill="FFFFFF"/>
            <w:hideMark/>
          </w:tcPr>
          <w:p w14:paraId="581CE98A" w14:textId="77777777" w:rsidR="005F2121" w:rsidRPr="005F2121" w:rsidRDefault="005F2121" w:rsidP="005F2121">
            <w:pPr>
              <w:outlineLvl w:val="4"/>
              <w:rPr>
                <w:color w:val="000000"/>
                <w:sz w:val="20"/>
                <w:szCs w:val="20"/>
              </w:rPr>
            </w:pPr>
            <w:r w:rsidRPr="005F2121">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14:paraId="68384446" w14:textId="77777777" w:rsidR="005F2121" w:rsidRPr="005F2121" w:rsidRDefault="005F2121" w:rsidP="005F2121">
            <w:pPr>
              <w:jc w:val="center"/>
              <w:outlineLvl w:val="4"/>
              <w:rPr>
                <w:color w:val="000000"/>
                <w:sz w:val="20"/>
                <w:szCs w:val="20"/>
              </w:rPr>
            </w:pPr>
            <w:r w:rsidRPr="005F2121">
              <w:rPr>
                <w:color w:val="000000"/>
                <w:sz w:val="20"/>
                <w:szCs w:val="20"/>
              </w:rPr>
              <w:t>0505</w:t>
            </w:r>
          </w:p>
        </w:tc>
        <w:tc>
          <w:tcPr>
            <w:tcW w:w="1286" w:type="dxa"/>
            <w:tcBorders>
              <w:top w:val="nil"/>
              <w:left w:val="nil"/>
              <w:bottom w:val="single" w:sz="4" w:space="0" w:color="000000"/>
              <w:right w:val="single" w:sz="4" w:space="0" w:color="000000"/>
            </w:tcBorders>
            <w:shd w:val="clear" w:color="auto" w:fill="auto"/>
            <w:noWrap/>
            <w:hideMark/>
          </w:tcPr>
          <w:p w14:paraId="51A015E8" w14:textId="77777777" w:rsidR="005F2121" w:rsidRPr="005F2121" w:rsidRDefault="005F2121" w:rsidP="005F2121">
            <w:pPr>
              <w:jc w:val="center"/>
              <w:outlineLvl w:val="4"/>
              <w:rPr>
                <w:color w:val="000000"/>
                <w:sz w:val="20"/>
                <w:szCs w:val="20"/>
              </w:rPr>
            </w:pPr>
            <w:r w:rsidRPr="005F2121">
              <w:rPr>
                <w:color w:val="000000"/>
                <w:sz w:val="20"/>
                <w:szCs w:val="20"/>
              </w:rPr>
              <w:t>9990299220</w:t>
            </w:r>
          </w:p>
        </w:tc>
        <w:tc>
          <w:tcPr>
            <w:tcW w:w="729" w:type="dxa"/>
            <w:tcBorders>
              <w:top w:val="nil"/>
              <w:left w:val="nil"/>
              <w:bottom w:val="single" w:sz="4" w:space="0" w:color="000000"/>
              <w:right w:val="single" w:sz="4" w:space="0" w:color="000000"/>
            </w:tcBorders>
            <w:shd w:val="clear" w:color="auto" w:fill="auto"/>
            <w:noWrap/>
            <w:hideMark/>
          </w:tcPr>
          <w:p w14:paraId="05755561" w14:textId="77777777" w:rsidR="005F2121" w:rsidRPr="005F2121" w:rsidRDefault="005F2121" w:rsidP="005F2121">
            <w:pPr>
              <w:jc w:val="center"/>
              <w:outlineLvl w:val="4"/>
              <w:rPr>
                <w:color w:val="000000"/>
                <w:sz w:val="20"/>
                <w:szCs w:val="20"/>
              </w:rPr>
            </w:pPr>
            <w:r w:rsidRPr="005F2121">
              <w:rPr>
                <w:color w:val="000000"/>
                <w:sz w:val="20"/>
                <w:szCs w:val="20"/>
              </w:rPr>
              <w:t>100</w:t>
            </w:r>
          </w:p>
        </w:tc>
        <w:tc>
          <w:tcPr>
            <w:tcW w:w="1460" w:type="dxa"/>
            <w:gridSpan w:val="2"/>
            <w:tcBorders>
              <w:top w:val="nil"/>
              <w:left w:val="nil"/>
              <w:bottom w:val="single" w:sz="4" w:space="0" w:color="000000"/>
              <w:right w:val="single" w:sz="4" w:space="0" w:color="000000"/>
            </w:tcBorders>
            <w:shd w:val="clear" w:color="auto" w:fill="auto"/>
            <w:noWrap/>
            <w:hideMark/>
          </w:tcPr>
          <w:p w14:paraId="01591387" w14:textId="77777777" w:rsidR="005F2121" w:rsidRPr="005F2121" w:rsidRDefault="005F2121" w:rsidP="005F2121">
            <w:pPr>
              <w:jc w:val="center"/>
              <w:outlineLvl w:val="4"/>
              <w:rPr>
                <w:color w:val="000000"/>
                <w:sz w:val="20"/>
                <w:szCs w:val="20"/>
              </w:rPr>
            </w:pPr>
            <w:r w:rsidRPr="005F2121">
              <w:rPr>
                <w:color w:val="000000"/>
                <w:sz w:val="20"/>
                <w:szCs w:val="20"/>
              </w:rPr>
              <w:t>15 492,48</w:t>
            </w:r>
          </w:p>
        </w:tc>
        <w:tc>
          <w:tcPr>
            <w:tcW w:w="1460" w:type="dxa"/>
            <w:gridSpan w:val="2"/>
            <w:tcBorders>
              <w:top w:val="nil"/>
              <w:left w:val="nil"/>
              <w:bottom w:val="single" w:sz="4" w:space="0" w:color="000000"/>
              <w:right w:val="single" w:sz="4" w:space="0" w:color="000000"/>
            </w:tcBorders>
            <w:shd w:val="clear" w:color="auto" w:fill="auto"/>
            <w:noWrap/>
            <w:hideMark/>
          </w:tcPr>
          <w:p w14:paraId="514ED8BD" w14:textId="77777777" w:rsidR="005F2121" w:rsidRPr="005F2121" w:rsidRDefault="005F2121" w:rsidP="005F2121">
            <w:pPr>
              <w:jc w:val="center"/>
              <w:outlineLvl w:val="4"/>
              <w:rPr>
                <w:color w:val="000000"/>
                <w:sz w:val="20"/>
                <w:szCs w:val="20"/>
              </w:rPr>
            </w:pPr>
            <w:r w:rsidRPr="005F2121">
              <w:rPr>
                <w:color w:val="000000"/>
                <w:sz w:val="20"/>
                <w:szCs w:val="20"/>
              </w:rPr>
              <w:t>2 205,93</w:t>
            </w:r>
          </w:p>
        </w:tc>
        <w:tc>
          <w:tcPr>
            <w:tcW w:w="1460" w:type="dxa"/>
            <w:gridSpan w:val="2"/>
            <w:tcBorders>
              <w:top w:val="nil"/>
              <w:left w:val="nil"/>
              <w:bottom w:val="single" w:sz="4" w:space="0" w:color="000000"/>
              <w:right w:val="single" w:sz="4" w:space="0" w:color="000000"/>
            </w:tcBorders>
            <w:shd w:val="clear" w:color="auto" w:fill="auto"/>
            <w:noWrap/>
            <w:hideMark/>
          </w:tcPr>
          <w:p w14:paraId="58DDBB6D" w14:textId="77777777" w:rsidR="005F2121" w:rsidRPr="005F2121" w:rsidRDefault="005F2121" w:rsidP="005F2121">
            <w:pPr>
              <w:jc w:val="center"/>
              <w:outlineLvl w:val="4"/>
              <w:rPr>
                <w:color w:val="000000"/>
                <w:sz w:val="20"/>
                <w:szCs w:val="20"/>
              </w:rPr>
            </w:pPr>
            <w:r w:rsidRPr="005F2121">
              <w:rPr>
                <w:color w:val="000000"/>
                <w:sz w:val="20"/>
                <w:szCs w:val="20"/>
              </w:rPr>
              <w:t>14,2%</w:t>
            </w:r>
          </w:p>
        </w:tc>
      </w:tr>
      <w:tr w:rsidR="005F2121" w:rsidRPr="005F2121" w14:paraId="09C367B9"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4BAF9421" w14:textId="77777777" w:rsidR="005F2121" w:rsidRPr="005F2121" w:rsidRDefault="005F2121" w:rsidP="005F2121">
            <w:pPr>
              <w:outlineLvl w:val="4"/>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14:paraId="29D2996B" w14:textId="77777777" w:rsidR="005F2121" w:rsidRPr="005F2121" w:rsidRDefault="005F2121" w:rsidP="005F2121">
            <w:pPr>
              <w:jc w:val="center"/>
              <w:outlineLvl w:val="4"/>
              <w:rPr>
                <w:color w:val="000000"/>
                <w:sz w:val="20"/>
                <w:szCs w:val="20"/>
              </w:rPr>
            </w:pPr>
            <w:r w:rsidRPr="005F2121">
              <w:rPr>
                <w:color w:val="000000"/>
                <w:sz w:val="20"/>
                <w:szCs w:val="20"/>
              </w:rPr>
              <w:t>0505</w:t>
            </w:r>
          </w:p>
        </w:tc>
        <w:tc>
          <w:tcPr>
            <w:tcW w:w="1286" w:type="dxa"/>
            <w:tcBorders>
              <w:top w:val="nil"/>
              <w:left w:val="nil"/>
              <w:bottom w:val="single" w:sz="4" w:space="0" w:color="000000"/>
              <w:right w:val="single" w:sz="4" w:space="0" w:color="000000"/>
            </w:tcBorders>
            <w:shd w:val="clear" w:color="auto" w:fill="auto"/>
            <w:noWrap/>
            <w:hideMark/>
          </w:tcPr>
          <w:p w14:paraId="0F547923" w14:textId="77777777" w:rsidR="005F2121" w:rsidRPr="005F2121" w:rsidRDefault="005F2121" w:rsidP="005F2121">
            <w:pPr>
              <w:jc w:val="center"/>
              <w:outlineLvl w:val="4"/>
              <w:rPr>
                <w:color w:val="000000"/>
                <w:sz w:val="20"/>
                <w:szCs w:val="20"/>
              </w:rPr>
            </w:pPr>
            <w:r w:rsidRPr="005F2121">
              <w:rPr>
                <w:color w:val="000000"/>
                <w:sz w:val="20"/>
                <w:szCs w:val="20"/>
              </w:rPr>
              <w:t>9990299220</w:t>
            </w:r>
          </w:p>
        </w:tc>
        <w:tc>
          <w:tcPr>
            <w:tcW w:w="729" w:type="dxa"/>
            <w:tcBorders>
              <w:top w:val="nil"/>
              <w:left w:val="nil"/>
              <w:bottom w:val="single" w:sz="4" w:space="0" w:color="000000"/>
              <w:right w:val="single" w:sz="4" w:space="0" w:color="000000"/>
            </w:tcBorders>
            <w:shd w:val="clear" w:color="auto" w:fill="auto"/>
            <w:noWrap/>
            <w:hideMark/>
          </w:tcPr>
          <w:p w14:paraId="36B7F055" w14:textId="77777777" w:rsidR="005F2121" w:rsidRPr="005F2121" w:rsidRDefault="005F2121" w:rsidP="005F2121">
            <w:pPr>
              <w:jc w:val="center"/>
              <w:outlineLvl w:val="4"/>
              <w:rPr>
                <w:color w:val="000000"/>
                <w:sz w:val="20"/>
                <w:szCs w:val="20"/>
              </w:rPr>
            </w:pPr>
            <w:r w:rsidRPr="005F2121">
              <w:rPr>
                <w:color w:val="000000"/>
                <w:sz w:val="20"/>
                <w:szCs w:val="20"/>
              </w:rPr>
              <w:t>200</w:t>
            </w:r>
          </w:p>
        </w:tc>
        <w:tc>
          <w:tcPr>
            <w:tcW w:w="1460" w:type="dxa"/>
            <w:gridSpan w:val="2"/>
            <w:tcBorders>
              <w:top w:val="nil"/>
              <w:left w:val="nil"/>
              <w:bottom w:val="single" w:sz="4" w:space="0" w:color="000000"/>
              <w:right w:val="single" w:sz="4" w:space="0" w:color="000000"/>
            </w:tcBorders>
            <w:shd w:val="clear" w:color="auto" w:fill="auto"/>
            <w:noWrap/>
            <w:hideMark/>
          </w:tcPr>
          <w:p w14:paraId="498BC4B2" w14:textId="77777777" w:rsidR="005F2121" w:rsidRPr="005F2121" w:rsidRDefault="005F2121" w:rsidP="005F2121">
            <w:pPr>
              <w:jc w:val="center"/>
              <w:outlineLvl w:val="4"/>
              <w:rPr>
                <w:color w:val="000000"/>
                <w:sz w:val="20"/>
                <w:szCs w:val="20"/>
              </w:rPr>
            </w:pPr>
            <w:r w:rsidRPr="005F2121">
              <w:rPr>
                <w:color w:val="000000"/>
                <w:sz w:val="20"/>
                <w:szCs w:val="20"/>
              </w:rPr>
              <w:t>658,08</w:t>
            </w:r>
          </w:p>
        </w:tc>
        <w:tc>
          <w:tcPr>
            <w:tcW w:w="1460" w:type="dxa"/>
            <w:gridSpan w:val="2"/>
            <w:tcBorders>
              <w:top w:val="nil"/>
              <w:left w:val="nil"/>
              <w:bottom w:val="single" w:sz="4" w:space="0" w:color="000000"/>
              <w:right w:val="single" w:sz="4" w:space="0" w:color="000000"/>
            </w:tcBorders>
            <w:shd w:val="clear" w:color="auto" w:fill="auto"/>
            <w:noWrap/>
            <w:hideMark/>
          </w:tcPr>
          <w:p w14:paraId="1205B603" w14:textId="77777777" w:rsidR="005F2121" w:rsidRPr="005F2121" w:rsidRDefault="005F2121" w:rsidP="005F2121">
            <w:pPr>
              <w:jc w:val="center"/>
              <w:outlineLvl w:val="4"/>
              <w:rPr>
                <w:color w:val="000000"/>
                <w:sz w:val="20"/>
                <w:szCs w:val="20"/>
              </w:rPr>
            </w:pPr>
            <w:r w:rsidRPr="005F2121">
              <w:rPr>
                <w:color w:val="000000"/>
                <w:sz w:val="20"/>
                <w:szCs w:val="20"/>
              </w:rPr>
              <w:t>76,69</w:t>
            </w:r>
          </w:p>
        </w:tc>
        <w:tc>
          <w:tcPr>
            <w:tcW w:w="1460" w:type="dxa"/>
            <w:gridSpan w:val="2"/>
            <w:tcBorders>
              <w:top w:val="nil"/>
              <w:left w:val="nil"/>
              <w:bottom w:val="single" w:sz="4" w:space="0" w:color="000000"/>
              <w:right w:val="single" w:sz="4" w:space="0" w:color="000000"/>
            </w:tcBorders>
            <w:shd w:val="clear" w:color="auto" w:fill="auto"/>
            <w:noWrap/>
            <w:hideMark/>
          </w:tcPr>
          <w:p w14:paraId="0024404D" w14:textId="77777777" w:rsidR="005F2121" w:rsidRPr="005F2121" w:rsidRDefault="005F2121" w:rsidP="005F2121">
            <w:pPr>
              <w:jc w:val="center"/>
              <w:outlineLvl w:val="4"/>
              <w:rPr>
                <w:color w:val="000000"/>
                <w:sz w:val="20"/>
                <w:szCs w:val="20"/>
              </w:rPr>
            </w:pPr>
            <w:r w:rsidRPr="005F2121">
              <w:rPr>
                <w:color w:val="000000"/>
                <w:sz w:val="20"/>
                <w:szCs w:val="20"/>
              </w:rPr>
              <w:t>11,7%</w:t>
            </w:r>
          </w:p>
        </w:tc>
      </w:tr>
      <w:tr w:rsidR="005F2121" w:rsidRPr="005F2121" w14:paraId="211F1A24"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286EDBF5" w14:textId="77777777" w:rsidR="005F2121" w:rsidRPr="005F2121" w:rsidRDefault="005F2121" w:rsidP="005F2121">
            <w:pPr>
              <w:outlineLvl w:val="4"/>
              <w:rPr>
                <w:color w:val="000000"/>
                <w:sz w:val="20"/>
                <w:szCs w:val="20"/>
              </w:rPr>
            </w:pPr>
            <w:r w:rsidRPr="005F2121">
              <w:rPr>
                <w:color w:val="000000"/>
                <w:sz w:val="20"/>
                <w:szCs w:val="20"/>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14:paraId="3FF90D40" w14:textId="77777777" w:rsidR="005F2121" w:rsidRPr="005F2121" w:rsidRDefault="005F2121" w:rsidP="005F2121">
            <w:pPr>
              <w:jc w:val="center"/>
              <w:outlineLvl w:val="4"/>
              <w:rPr>
                <w:color w:val="000000"/>
                <w:sz w:val="20"/>
                <w:szCs w:val="20"/>
              </w:rPr>
            </w:pPr>
            <w:r w:rsidRPr="005F2121">
              <w:rPr>
                <w:color w:val="000000"/>
                <w:sz w:val="20"/>
                <w:szCs w:val="20"/>
              </w:rPr>
              <w:t>0505</w:t>
            </w:r>
          </w:p>
        </w:tc>
        <w:tc>
          <w:tcPr>
            <w:tcW w:w="1286" w:type="dxa"/>
            <w:tcBorders>
              <w:top w:val="nil"/>
              <w:left w:val="nil"/>
              <w:bottom w:val="single" w:sz="4" w:space="0" w:color="000000"/>
              <w:right w:val="single" w:sz="4" w:space="0" w:color="000000"/>
            </w:tcBorders>
            <w:shd w:val="clear" w:color="auto" w:fill="auto"/>
            <w:noWrap/>
            <w:hideMark/>
          </w:tcPr>
          <w:p w14:paraId="507E373D" w14:textId="77777777" w:rsidR="005F2121" w:rsidRPr="005F2121" w:rsidRDefault="005F2121" w:rsidP="005F2121">
            <w:pPr>
              <w:jc w:val="center"/>
              <w:outlineLvl w:val="4"/>
              <w:rPr>
                <w:color w:val="000000"/>
                <w:sz w:val="20"/>
                <w:szCs w:val="20"/>
              </w:rPr>
            </w:pPr>
            <w:r w:rsidRPr="005F2121">
              <w:rPr>
                <w:color w:val="000000"/>
                <w:sz w:val="20"/>
                <w:szCs w:val="20"/>
              </w:rPr>
              <w:t>9990299220</w:t>
            </w:r>
          </w:p>
        </w:tc>
        <w:tc>
          <w:tcPr>
            <w:tcW w:w="729" w:type="dxa"/>
            <w:tcBorders>
              <w:top w:val="nil"/>
              <w:left w:val="nil"/>
              <w:bottom w:val="single" w:sz="4" w:space="0" w:color="000000"/>
              <w:right w:val="single" w:sz="4" w:space="0" w:color="000000"/>
            </w:tcBorders>
            <w:shd w:val="clear" w:color="auto" w:fill="auto"/>
            <w:noWrap/>
            <w:hideMark/>
          </w:tcPr>
          <w:p w14:paraId="1519FF5F" w14:textId="77777777" w:rsidR="005F2121" w:rsidRPr="005F2121" w:rsidRDefault="005F2121" w:rsidP="005F2121">
            <w:pPr>
              <w:jc w:val="center"/>
              <w:outlineLvl w:val="4"/>
              <w:rPr>
                <w:color w:val="000000"/>
                <w:sz w:val="20"/>
                <w:szCs w:val="20"/>
              </w:rPr>
            </w:pPr>
            <w:r w:rsidRPr="005F2121">
              <w:rPr>
                <w:color w:val="000000"/>
                <w:sz w:val="20"/>
                <w:szCs w:val="20"/>
              </w:rPr>
              <w:t>800</w:t>
            </w:r>
          </w:p>
        </w:tc>
        <w:tc>
          <w:tcPr>
            <w:tcW w:w="1460" w:type="dxa"/>
            <w:gridSpan w:val="2"/>
            <w:tcBorders>
              <w:top w:val="nil"/>
              <w:left w:val="nil"/>
              <w:bottom w:val="single" w:sz="4" w:space="0" w:color="000000"/>
              <w:right w:val="single" w:sz="4" w:space="0" w:color="000000"/>
            </w:tcBorders>
            <w:shd w:val="clear" w:color="auto" w:fill="auto"/>
            <w:noWrap/>
            <w:hideMark/>
          </w:tcPr>
          <w:p w14:paraId="21669BAE" w14:textId="77777777" w:rsidR="005F2121" w:rsidRPr="005F2121" w:rsidRDefault="005F2121" w:rsidP="005F2121">
            <w:pPr>
              <w:jc w:val="center"/>
              <w:outlineLvl w:val="4"/>
              <w:rPr>
                <w:color w:val="000000"/>
                <w:sz w:val="20"/>
                <w:szCs w:val="20"/>
              </w:rPr>
            </w:pPr>
            <w:r w:rsidRPr="005F2121">
              <w:rPr>
                <w:color w:val="000000"/>
                <w:sz w:val="20"/>
                <w:szCs w:val="20"/>
              </w:rPr>
              <w:t>117,94</w:t>
            </w:r>
          </w:p>
        </w:tc>
        <w:tc>
          <w:tcPr>
            <w:tcW w:w="1460" w:type="dxa"/>
            <w:gridSpan w:val="2"/>
            <w:tcBorders>
              <w:top w:val="nil"/>
              <w:left w:val="nil"/>
              <w:bottom w:val="single" w:sz="4" w:space="0" w:color="000000"/>
              <w:right w:val="single" w:sz="4" w:space="0" w:color="000000"/>
            </w:tcBorders>
            <w:shd w:val="clear" w:color="auto" w:fill="auto"/>
            <w:noWrap/>
            <w:hideMark/>
          </w:tcPr>
          <w:p w14:paraId="786F3694" w14:textId="77777777" w:rsidR="005F2121" w:rsidRPr="005F2121" w:rsidRDefault="005F2121" w:rsidP="005F2121">
            <w:pPr>
              <w:jc w:val="center"/>
              <w:outlineLvl w:val="4"/>
              <w:rPr>
                <w:color w:val="000000"/>
                <w:sz w:val="20"/>
                <w:szCs w:val="20"/>
              </w:rPr>
            </w:pPr>
            <w:r w:rsidRPr="005F2121">
              <w:rPr>
                <w:color w:val="000000"/>
                <w:sz w:val="20"/>
                <w:szCs w:val="20"/>
              </w:rPr>
              <w:t>26,84</w:t>
            </w:r>
          </w:p>
        </w:tc>
        <w:tc>
          <w:tcPr>
            <w:tcW w:w="1460" w:type="dxa"/>
            <w:gridSpan w:val="2"/>
            <w:tcBorders>
              <w:top w:val="nil"/>
              <w:left w:val="nil"/>
              <w:bottom w:val="single" w:sz="4" w:space="0" w:color="000000"/>
              <w:right w:val="single" w:sz="4" w:space="0" w:color="000000"/>
            </w:tcBorders>
            <w:shd w:val="clear" w:color="auto" w:fill="auto"/>
            <w:noWrap/>
            <w:hideMark/>
          </w:tcPr>
          <w:p w14:paraId="5D8DB9D5" w14:textId="77777777" w:rsidR="005F2121" w:rsidRPr="005F2121" w:rsidRDefault="005F2121" w:rsidP="005F2121">
            <w:pPr>
              <w:jc w:val="center"/>
              <w:outlineLvl w:val="4"/>
              <w:rPr>
                <w:color w:val="000000"/>
                <w:sz w:val="20"/>
                <w:szCs w:val="20"/>
              </w:rPr>
            </w:pPr>
            <w:r w:rsidRPr="005F2121">
              <w:rPr>
                <w:color w:val="000000"/>
                <w:sz w:val="20"/>
                <w:szCs w:val="20"/>
              </w:rPr>
              <w:t>22,8%</w:t>
            </w:r>
          </w:p>
        </w:tc>
      </w:tr>
      <w:tr w:rsidR="005F2121" w:rsidRPr="005F2121" w14:paraId="42F57642" w14:textId="77777777" w:rsidTr="005F2121">
        <w:trPr>
          <w:gridAfter w:val="2"/>
          <w:wAfter w:w="30" w:type="dxa"/>
          <w:trHeight w:val="1020"/>
        </w:trPr>
        <w:tc>
          <w:tcPr>
            <w:tcW w:w="2552" w:type="dxa"/>
            <w:tcBorders>
              <w:top w:val="nil"/>
              <w:left w:val="single" w:sz="4" w:space="0" w:color="000000"/>
              <w:bottom w:val="single" w:sz="4" w:space="0" w:color="000000"/>
              <w:right w:val="single" w:sz="4" w:space="0" w:color="000000"/>
            </w:tcBorders>
            <w:shd w:val="clear" w:color="000000" w:fill="FFFFFF"/>
            <w:hideMark/>
          </w:tcPr>
          <w:p w14:paraId="413A90EC" w14:textId="77777777" w:rsidR="005F2121" w:rsidRPr="005F2121" w:rsidRDefault="005F2121" w:rsidP="005F2121">
            <w:pPr>
              <w:outlineLvl w:val="2"/>
              <w:rPr>
                <w:color w:val="000000"/>
                <w:sz w:val="20"/>
                <w:szCs w:val="20"/>
              </w:rPr>
            </w:pPr>
            <w:r w:rsidRPr="005F2121">
              <w:rPr>
                <w:color w:val="000000"/>
                <w:sz w:val="20"/>
                <w:szCs w:val="20"/>
              </w:rPr>
              <w:t xml:space="preserve">          Обеспечение деятельности муниципальных учреждений в области регулирования отношений по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14:paraId="7ED69043"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08695513" w14:textId="77777777" w:rsidR="005F2121" w:rsidRPr="005F2121" w:rsidRDefault="005F2121" w:rsidP="005F2121">
            <w:pPr>
              <w:jc w:val="center"/>
              <w:outlineLvl w:val="2"/>
              <w:rPr>
                <w:color w:val="000000"/>
                <w:sz w:val="20"/>
                <w:szCs w:val="20"/>
              </w:rPr>
            </w:pPr>
            <w:r w:rsidRPr="005F2121">
              <w:rPr>
                <w:color w:val="000000"/>
                <w:sz w:val="20"/>
                <w:szCs w:val="20"/>
              </w:rPr>
              <w:t>9990299230</w:t>
            </w:r>
          </w:p>
        </w:tc>
        <w:tc>
          <w:tcPr>
            <w:tcW w:w="729" w:type="dxa"/>
            <w:tcBorders>
              <w:top w:val="nil"/>
              <w:left w:val="nil"/>
              <w:bottom w:val="single" w:sz="4" w:space="0" w:color="000000"/>
              <w:right w:val="single" w:sz="4" w:space="0" w:color="000000"/>
            </w:tcBorders>
            <w:shd w:val="clear" w:color="auto" w:fill="auto"/>
            <w:noWrap/>
            <w:hideMark/>
          </w:tcPr>
          <w:p w14:paraId="4BF181C2"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0B0BD0BD" w14:textId="77777777" w:rsidR="005F2121" w:rsidRPr="005F2121" w:rsidRDefault="005F2121" w:rsidP="005F2121">
            <w:pPr>
              <w:jc w:val="center"/>
              <w:outlineLvl w:val="2"/>
              <w:rPr>
                <w:color w:val="000000"/>
                <w:sz w:val="20"/>
                <w:szCs w:val="20"/>
              </w:rPr>
            </w:pPr>
            <w:r w:rsidRPr="005F2121">
              <w:rPr>
                <w:color w:val="000000"/>
                <w:sz w:val="20"/>
                <w:szCs w:val="20"/>
              </w:rPr>
              <w:t>5 417,56</w:t>
            </w:r>
          </w:p>
        </w:tc>
        <w:tc>
          <w:tcPr>
            <w:tcW w:w="1460" w:type="dxa"/>
            <w:gridSpan w:val="2"/>
            <w:tcBorders>
              <w:top w:val="nil"/>
              <w:left w:val="nil"/>
              <w:bottom w:val="single" w:sz="4" w:space="0" w:color="000000"/>
              <w:right w:val="single" w:sz="4" w:space="0" w:color="000000"/>
            </w:tcBorders>
            <w:shd w:val="clear" w:color="auto" w:fill="auto"/>
            <w:noWrap/>
            <w:hideMark/>
          </w:tcPr>
          <w:p w14:paraId="5F538D4B" w14:textId="77777777" w:rsidR="005F2121" w:rsidRPr="005F2121" w:rsidRDefault="005F2121" w:rsidP="005F2121">
            <w:pPr>
              <w:jc w:val="center"/>
              <w:outlineLvl w:val="2"/>
              <w:rPr>
                <w:color w:val="000000"/>
                <w:sz w:val="20"/>
                <w:szCs w:val="20"/>
              </w:rPr>
            </w:pPr>
            <w:r w:rsidRPr="005F2121">
              <w:rPr>
                <w:color w:val="000000"/>
                <w:sz w:val="20"/>
                <w:szCs w:val="20"/>
              </w:rPr>
              <w:t>472,36</w:t>
            </w:r>
          </w:p>
        </w:tc>
        <w:tc>
          <w:tcPr>
            <w:tcW w:w="1460" w:type="dxa"/>
            <w:gridSpan w:val="2"/>
            <w:tcBorders>
              <w:top w:val="nil"/>
              <w:left w:val="nil"/>
              <w:bottom w:val="single" w:sz="4" w:space="0" w:color="000000"/>
              <w:right w:val="single" w:sz="4" w:space="0" w:color="000000"/>
            </w:tcBorders>
            <w:shd w:val="clear" w:color="auto" w:fill="auto"/>
            <w:noWrap/>
            <w:hideMark/>
          </w:tcPr>
          <w:p w14:paraId="23605DA6" w14:textId="77777777" w:rsidR="005F2121" w:rsidRPr="005F2121" w:rsidRDefault="005F2121" w:rsidP="005F2121">
            <w:pPr>
              <w:jc w:val="center"/>
              <w:outlineLvl w:val="2"/>
              <w:rPr>
                <w:color w:val="000000"/>
                <w:sz w:val="20"/>
                <w:szCs w:val="20"/>
              </w:rPr>
            </w:pPr>
            <w:r w:rsidRPr="005F2121">
              <w:rPr>
                <w:color w:val="000000"/>
                <w:sz w:val="20"/>
                <w:szCs w:val="20"/>
              </w:rPr>
              <w:t>8,7%</w:t>
            </w:r>
          </w:p>
        </w:tc>
      </w:tr>
      <w:tr w:rsidR="005F2121" w:rsidRPr="005F2121" w14:paraId="658C1177"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5DC68A5B" w14:textId="77777777" w:rsidR="005F2121" w:rsidRPr="005F2121" w:rsidRDefault="005F2121" w:rsidP="005F2121">
            <w:pPr>
              <w:outlineLvl w:val="3"/>
              <w:rPr>
                <w:color w:val="000000"/>
                <w:sz w:val="20"/>
                <w:szCs w:val="20"/>
              </w:rPr>
            </w:pPr>
            <w:r w:rsidRPr="005F2121">
              <w:rPr>
                <w:color w:val="000000"/>
                <w:sz w:val="20"/>
                <w:szCs w:val="20"/>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14:paraId="24B6B0BC" w14:textId="77777777" w:rsidR="005F2121" w:rsidRPr="005F2121" w:rsidRDefault="005F2121" w:rsidP="005F2121">
            <w:pPr>
              <w:jc w:val="center"/>
              <w:outlineLvl w:val="3"/>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0FA6D073" w14:textId="77777777" w:rsidR="005F2121" w:rsidRPr="005F2121" w:rsidRDefault="005F2121" w:rsidP="005F2121">
            <w:pPr>
              <w:jc w:val="center"/>
              <w:outlineLvl w:val="3"/>
              <w:rPr>
                <w:color w:val="000000"/>
                <w:sz w:val="20"/>
                <w:szCs w:val="20"/>
              </w:rPr>
            </w:pPr>
            <w:r w:rsidRPr="005F2121">
              <w:rPr>
                <w:color w:val="000000"/>
                <w:sz w:val="20"/>
                <w:szCs w:val="20"/>
              </w:rPr>
              <w:t>9990299230</w:t>
            </w:r>
          </w:p>
        </w:tc>
        <w:tc>
          <w:tcPr>
            <w:tcW w:w="729" w:type="dxa"/>
            <w:tcBorders>
              <w:top w:val="nil"/>
              <w:left w:val="nil"/>
              <w:bottom w:val="single" w:sz="4" w:space="0" w:color="000000"/>
              <w:right w:val="single" w:sz="4" w:space="0" w:color="000000"/>
            </w:tcBorders>
            <w:shd w:val="clear" w:color="auto" w:fill="auto"/>
            <w:noWrap/>
            <w:hideMark/>
          </w:tcPr>
          <w:p w14:paraId="0D978F71"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0A66965B" w14:textId="77777777" w:rsidR="005F2121" w:rsidRPr="005F2121" w:rsidRDefault="005F2121" w:rsidP="005F2121">
            <w:pPr>
              <w:jc w:val="center"/>
              <w:outlineLvl w:val="3"/>
              <w:rPr>
                <w:color w:val="000000"/>
                <w:sz w:val="20"/>
                <w:szCs w:val="20"/>
              </w:rPr>
            </w:pPr>
            <w:r w:rsidRPr="005F2121">
              <w:rPr>
                <w:color w:val="000000"/>
                <w:sz w:val="20"/>
                <w:szCs w:val="20"/>
              </w:rPr>
              <w:t>5 417,56</w:t>
            </w:r>
          </w:p>
        </w:tc>
        <w:tc>
          <w:tcPr>
            <w:tcW w:w="1460" w:type="dxa"/>
            <w:gridSpan w:val="2"/>
            <w:tcBorders>
              <w:top w:val="nil"/>
              <w:left w:val="nil"/>
              <w:bottom w:val="single" w:sz="4" w:space="0" w:color="000000"/>
              <w:right w:val="single" w:sz="4" w:space="0" w:color="000000"/>
            </w:tcBorders>
            <w:shd w:val="clear" w:color="auto" w:fill="auto"/>
            <w:noWrap/>
            <w:hideMark/>
          </w:tcPr>
          <w:p w14:paraId="1CA2CC4B" w14:textId="77777777" w:rsidR="005F2121" w:rsidRPr="005F2121" w:rsidRDefault="005F2121" w:rsidP="005F2121">
            <w:pPr>
              <w:jc w:val="center"/>
              <w:outlineLvl w:val="3"/>
              <w:rPr>
                <w:color w:val="000000"/>
                <w:sz w:val="20"/>
                <w:szCs w:val="20"/>
              </w:rPr>
            </w:pPr>
            <w:r w:rsidRPr="005F2121">
              <w:rPr>
                <w:color w:val="000000"/>
                <w:sz w:val="20"/>
                <w:szCs w:val="20"/>
              </w:rPr>
              <w:t>472,36</w:t>
            </w:r>
          </w:p>
        </w:tc>
        <w:tc>
          <w:tcPr>
            <w:tcW w:w="1460" w:type="dxa"/>
            <w:gridSpan w:val="2"/>
            <w:tcBorders>
              <w:top w:val="nil"/>
              <w:left w:val="nil"/>
              <w:bottom w:val="single" w:sz="4" w:space="0" w:color="000000"/>
              <w:right w:val="single" w:sz="4" w:space="0" w:color="000000"/>
            </w:tcBorders>
            <w:shd w:val="clear" w:color="auto" w:fill="auto"/>
            <w:noWrap/>
            <w:hideMark/>
          </w:tcPr>
          <w:p w14:paraId="2C842BAB" w14:textId="77777777" w:rsidR="005F2121" w:rsidRPr="005F2121" w:rsidRDefault="005F2121" w:rsidP="005F2121">
            <w:pPr>
              <w:jc w:val="center"/>
              <w:outlineLvl w:val="3"/>
              <w:rPr>
                <w:color w:val="000000"/>
                <w:sz w:val="20"/>
                <w:szCs w:val="20"/>
              </w:rPr>
            </w:pPr>
            <w:r w:rsidRPr="005F2121">
              <w:rPr>
                <w:color w:val="000000"/>
                <w:sz w:val="20"/>
                <w:szCs w:val="20"/>
              </w:rPr>
              <w:t>8,7%</w:t>
            </w:r>
          </w:p>
        </w:tc>
      </w:tr>
      <w:tr w:rsidR="005F2121" w:rsidRPr="005F2121" w14:paraId="4FFF1722" w14:textId="77777777" w:rsidTr="005F2121">
        <w:trPr>
          <w:gridAfter w:val="2"/>
          <w:wAfter w:w="30" w:type="dxa"/>
          <w:trHeight w:val="1530"/>
        </w:trPr>
        <w:tc>
          <w:tcPr>
            <w:tcW w:w="2552" w:type="dxa"/>
            <w:tcBorders>
              <w:top w:val="nil"/>
              <w:left w:val="single" w:sz="4" w:space="0" w:color="000000"/>
              <w:bottom w:val="single" w:sz="4" w:space="0" w:color="000000"/>
              <w:right w:val="single" w:sz="4" w:space="0" w:color="000000"/>
            </w:tcBorders>
            <w:shd w:val="clear" w:color="000000" w:fill="FFFFFF"/>
            <w:hideMark/>
          </w:tcPr>
          <w:p w14:paraId="4986F3F9" w14:textId="77777777" w:rsidR="005F2121" w:rsidRPr="005F2121" w:rsidRDefault="005F2121" w:rsidP="005F2121">
            <w:pPr>
              <w:outlineLvl w:val="4"/>
              <w:rPr>
                <w:color w:val="000000"/>
                <w:sz w:val="20"/>
                <w:szCs w:val="20"/>
              </w:rPr>
            </w:pPr>
            <w:r w:rsidRPr="005F2121">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5F2121">
              <w:rPr>
                <w:color w:val="000000"/>
                <w:sz w:val="20"/>
                <w:szCs w:val="20"/>
              </w:rPr>
              <w:lastRenderedPageBreak/>
              <w:t>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14:paraId="594A66F4" w14:textId="77777777" w:rsidR="005F2121" w:rsidRPr="005F2121" w:rsidRDefault="005F2121" w:rsidP="005F2121">
            <w:pPr>
              <w:jc w:val="center"/>
              <w:outlineLvl w:val="4"/>
              <w:rPr>
                <w:color w:val="000000"/>
                <w:sz w:val="20"/>
                <w:szCs w:val="20"/>
              </w:rPr>
            </w:pPr>
            <w:r w:rsidRPr="005F2121">
              <w:rPr>
                <w:color w:val="000000"/>
                <w:sz w:val="20"/>
                <w:szCs w:val="20"/>
              </w:rPr>
              <w:lastRenderedPageBreak/>
              <w:t>0113</w:t>
            </w:r>
          </w:p>
        </w:tc>
        <w:tc>
          <w:tcPr>
            <w:tcW w:w="1286" w:type="dxa"/>
            <w:tcBorders>
              <w:top w:val="nil"/>
              <w:left w:val="nil"/>
              <w:bottom w:val="single" w:sz="4" w:space="0" w:color="000000"/>
              <w:right w:val="single" w:sz="4" w:space="0" w:color="000000"/>
            </w:tcBorders>
            <w:shd w:val="clear" w:color="auto" w:fill="auto"/>
            <w:noWrap/>
            <w:hideMark/>
          </w:tcPr>
          <w:p w14:paraId="165C9422" w14:textId="77777777" w:rsidR="005F2121" w:rsidRPr="005F2121" w:rsidRDefault="005F2121" w:rsidP="005F2121">
            <w:pPr>
              <w:jc w:val="center"/>
              <w:outlineLvl w:val="4"/>
              <w:rPr>
                <w:color w:val="000000"/>
                <w:sz w:val="20"/>
                <w:szCs w:val="20"/>
              </w:rPr>
            </w:pPr>
            <w:r w:rsidRPr="005F2121">
              <w:rPr>
                <w:color w:val="000000"/>
                <w:sz w:val="20"/>
                <w:szCs w:val="20"/>
              </w:rPr>
              <w:t>9990299230</w:t>
            </w:r>
          </w:p>
        </w:tc>
        <w:tc>
          <w:tcPr>
            <w:tcW w:w="729" w:type="dxa"/>
            <w:tcBorders>
              <w:top w:val="nil"/>
              <w:left w:val="nil"/>
              <w:bottom w:val="single" w:sz="4" w:space="0" w:color="000000"/>
              <w:right w:val="single" w:sz="4" w:space="0" w:color="000000"/>
            </w:tcBorders>
            <w:shd w:val="clear" w:color="auto" w:fill="auto"/>
            <w:noWrap/>
            <w:hideMark/>
          </w:tcPr>
          <w:p w14:paraId="78AB88A2" w14:textId="77777777" w:rsidR="005F2121" w:rsidRPr="005F2121" w:rsidRDefault="005F2121" w:rsidP="005F2121">
            <w:pPr>
              <w:jc w:val="center"/>
              <w:outlineLvl w:val="4"/>
              <w:rPr>
                <w:color w:val="000000"/>
                <w:sz w:val="20"/>
                <w:szCs w:val="20"/>
              </w:rPr>
            </w:pPr>
            <w:r w:rsidRPr="005F2121">
              <w:rPr>
                <w:color w:val="000000"/>
                <w:sz w:val="20"/>
                <w:szCs w:val="20"/>
              </w:rPr>
              <w:t>100</w:t>
            </w:r>
          </w:p>
        </w:tc>
        <w:tc>
          <w:tcPr>
            <w:tcW w:w="1460" w:type="dxa"/>
            <w:gridSpan w:val="2"/>
            <w:tcBorders>
              <w:top w:val="nil"/>
              <w:left w:val="nil"/>
              <w:bottom w:val="single" w:sz="4" w:space="0" w:color="000000"/>
              <w:right w:val="single" w:sz="4" w:space="0" w:color="000000"/>
            </w:tcBorders>
            <w:shd w:val="clear" w:color="auto" w:fill="auto"/>
            <w:noWrap/>
            <w:hideMark/>
          </w:tcPr>
          <w:p w14:paraId="67A5961A" w14:textId="77777777" w:rsidR="005F2121" w:rsidRPr="005F2121" w:rsidRDefault="005F2121" w:rsidP="005F2121">
            <w:pPr>
              <w:jc w:val="center"/>
              <w:outlineLvl w:val="4"/>
              <w:rPr>
                <w:color w:val="000000"/>
                <w:sz w:val="20"/>
                <w:szCs w:val="20"/>
              </w:rPr>
            </w:pPr>
            <w:r w:rsidRPr="005F2121">
              <w:rPr>
                <w:color w:val="000000"/>
                <w:sz w:val="20"/>
                <w:szCs w:val="20"/>
              </w:rPr>
              <w:t>2 749,35</w:t>
            </w:r>
          </w:p>
        </w:tc>
        <w:tc>
          <w:tcPr>
            <w:tcW w:w="1460" w:type="dxa"/>
            <w:gridSpan w:val="2"/>
            <w:tcBorders>
              <w:top w:val="nil"/>
              <w:left w:val="nil"/>
              <w:bottom w:val="single" w:sz="4" w:space="0" w:color="000000"/>
              <w:right w:val="single" w:sz="4" w:space="0" w:color="000000"/>
            </w:tcBorders>
            <w:shd w:val="clear" w:color="auto" w:fill="auto"/>
            <w:noWrap/>
            <w:hideMark/>
          </w:tcPr>
          <w:p w14:paraId="567C48F9" w14:textId="77777777" w:rsidR="005F2121" w:rsidRPr="005F2121" w:rsidRDefault="005F2121" w:rsidP="005F2121">
            <w:pPr>
              <w:jc w:val="center"/>
              <w:outlineLvl w:val="4"/>
              <w:rPr>
                <w:color w:val="000000"/>
                <w:sz w:val="20"/>
                <w:szCs w:val="20"/>
              </w:rPr>
            </w:pPr>
            <w:r w:rsidRPr="005F2121">
              <w:rPr>
                <w:color w:val="000000"/>
                <w:sz w:val="20"/>
                <w:szCs w:val="20"/>
              </w:rPr>
              <w:t>494,36</w:t>
            </w:r>
          </w:p>
        </w:tc>
        <w:tc>
          <w:tcPr>
            <w:tcW w:w="1460" w:type="dxa"/>
            <w:gridSpan w:val="2"/>
            <w:tcBorders>
              <w:top w:val="nil"/>
              <w:left w:val="nil"/>
              <w:bottom w:val="single" w:sz="4" w:space="0" w:color="000000"/>
              <w:right w:val="single" w:sz="4" w:space="0" w:color="000000"/>
            </w:tcBorders>
            <w:shd w:val="clear" w:color="auto" w:fill="auto"/>
            <w:noWrap/>
            <w:hideMark/>
          </w:tcPr>
          <w:p w14:paraId="79085703" w14:textId="77777777" w:rsidR="005F2121" w:rsidRPr="005F2121" w:rsidRDefault="005F2121" w:rsidP="005F2121">
            <w:pPr>
              <w:jc w:val="center"/>
              <w:outlineLvl w:val="4"/>
              <w:rPr>
                <w:color w:val="000000"/>
                <w:sz w:val="20"/>
                <w:szCs w:val="20"/>
              </w:rPr>
            </w:pPr>
            <w:r w:rsidRPr="005F2121">
              <w:rPr>
                <w:color w:val="000000"/>
                <w:sz w:val="20"/>
                <w:szCs w:val="20"/>
              </w:rPr>
              <w:t>18,0%</w:t>
            </w:r>
          </w:p>
        </w:tc>
      </w:tr>
      <w:tr w:rsidR="005F2121" w:rsidRPr="005F2121" w14:paraId="0476A2BD"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082755BC" w14:textId="77777777" w:rsidR="005F2121" w:rsidRPr="005F2121" w:rsidRDefault="005F2121" w:rsidP="005F2121">
            <w:pPr>
              <w:outlineLvl w:val="4"/>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14:paraId="6810D3BA" w14:textId="77777777" w:rsidR="005F2121" w:rsidRPr="005F2121" w:rsidRDefault="005F2121" w:rsidP="005F2121">
            <w:pPr>
              <w:jc w:val="center"/>
              <w:outlineLvl w:val="4"/>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68977CE1" w14:textId="77777777" w:rsidR="005F2121" w:rsidRPr="005F2121" w:rsidRDefault="005F2121" w:rsidP="005F2121">
            <w:pPr>
              <w:jc w:val="center"/>
              <w:outlineLvl w:val="4"/>
              <w:rPr>
                <w:color w:val="000000"/>
                <w:sz w:val="20"/>
                <w:szCs w:val="20"/>
              </w:rPr>
            </w:pPr>
            <w:r w:rsidRPr="005F2121">
              <w:rPr>
                <w:color w:val="000000"/>
                <w:sz w:val="20"/>
                <w:szCs w:val="20"/>
              </w:rPr>
              <w:t>9990299230</w:t>
            </w:r>
          </w:p>
        </w:tc>
        <w:tc>
          <w:tcPr>
            <w:tcW w:w="729" w:type="dxa"/>
            <w:tcBorders>
              <w:top w:val="nil"/>
              <w:left w:val="nil"/>
              <w:bottom w:val="single" w:sz="4" w:space="0" w:color="000000"/>
              <w:right w:val="single" w:sz="4" w:space="0" w:color="000000"/>
            </w:tcBorders>
            <w:shd w:val="clear" w:color="auto" w:fill="auto"/>
            <w:noWrap/>
            <w:hideMark/>
          </w:tcPr>
          <w:p w14:paraId="169EBCAD" w14:textId="77777777" w:rsidR="005F2121" w:rsidRPr="005F2121" w:rsidRDefault="005F2121" w:rsidP="005F2121">
            <w:pPr>
              <w:jc w:val="center"/>
              <w:outlineLvl w:val="4"/>
              <w:rPr>
                <w:color w:val="000000"/>
                <w:sz w:val="20"/>
                <w:szCs w:val="20"/>
              </w:rPr>
            </w:pPr>
            <w:r w:rsidRPr="005F2121">
              <w:rPr>
                <w:color w:val="000000"/>
                <w:sz w:val="20"/>
                <w:szCs w:val="20"/>
              </w:rPr>
              <w:t>200</w:t>
            </w:r>
          </w:p>
        </w:tc>
        <w:tc>
          <w:tcPr>
            <w:tcW w:w="1460" w:type="dxa"/>
            <w:gridSpan w:val="2"/>
            <w:tcBorders>
              <w:top w:val="nil"/>
              <w:left w:val="nil"/>
              <w:bottom w:val="single" w:sz="4" w:space="0" w:color="000000"/>
              <w:right w:val="single" w:sz="4" w:space="0" w:color="000000"/>
            </w:tcBorders>
            <w:shd w:val="clear" w:color="auto" w:fill="auto"/>
            <w:noWrap/>
            <w:hideMark/>
          </w:tcPr>
          <w:p w14:paraId="62B8F2C4" w14:textId="77777777" w:rsidR="005F2121" w:rsidRPr="005F2121" w:rsidRDefault="005F2121" w:rsidP="005F2121">
            <w:pPr>
              <w:jc w:val="center"/>
              <w:outlineLvl w:val="4"/>
              <w:rPr>
                <w:color w:val="000000"/>
                <w:sz w:val="20"/>
                <w:szCs w:val="20"/>
              </w:rPr>
            </w:pPr>
            <w:r w:rsidRPr="005F2121">
              <w:rPr>
                <w:color w:val="000000"/>
                <w:sz w:val="20"/>
                <w:szCs w:val="20"/>
              </w:rPr>
              <w:t>2 168,21</w:t>
            </w:r>
          </w:p>
        </w:tc>
        <w:tc>
          <w:tcPr>
            <w:tcW w:w="1460" w:type="dxa"/>
            <w:gridSpan w:val="2"/>
            <w:tcBorders>
              <w:top w:val="nil"/>
              <w:left w:val="nil"/>
              <w:bottom w:val="single" w:sz="4" w:space="0" w:color="000000"/>
              <w:right w:val="single" w:sz="4" w:space="0" w:color="000000"/>
            </w:tcBorders>
            <w:shd w:val="clear" w:color="000000" w:fill="FFFFFF"/>
            <w:noWrap/>
            <w:hideMark/>
          </w:tcPr>
          <w:p w14:paraId="6C4632B3" w14:textId="77777777" w:rsidR="005F2121" w:rsidRPr="005F2121" w:rsidRDefault="005F2121" w:rsidP="005F2121">
            <w:pPr>
              <w:jc w:val="center"/>
              <w:outlineLvl w:val="4"/>
              <w:rPr>
                <w:sz w:val="20"/>
                <w:szCs w:val="20"/>
              </w:rPr>
            </w:pPr>
            <w:r w:rsidRPr="005F2121">
              <w:rPr>
                <w:sz w:val="20"/>
                <w:szCs w:val="20"/>
              </w:rPr>
              <w:t>-22,00</w:t>
            </w:r>
          </w:p>
        </w:tc>
        <w:tc>
          <w:tcPr>
            <w:tcW w:w="1460" w:type="dxa"/>
            <w:gridSpan w:val="2"/>
            <w:tcBorders>
              <w:top w:val="nil"/>
              <w:left w:val="nil"/>
              <w:bottom w:val="single" w:sz="4" w:space="0" w:color="000000"/>
              <w:right w:val="single" w:sz="4" w:space="0" w:color="000000"/>
            </w:tcBorders>
            <w:shd w:val="clear" w:color="auto" w:fill="auto"/>
            <w:noWrap/>
            <w:hideMark/>
          </w:tcPr>
          <w:p w14:paraId="5C13F3A3" w14:textId="77777777" w:rsidR="005F2121" w:rsidRPr="005F2121" w:rsidRDefault="005F2121" w:rsidP="005F2121">
            <w:pPr>
              <w:jc w:val="center"/>
              <w:outlineLvl w:val="4"/>
              <w:rPr>
                <w:color w:val="000000"/>
                <w:sz w:val="20"/>
                <w:szCs w:val="20"/>
              </w:rPr>
            </w:pPr>
            <w:r w:rsidRPr="005F2121">
              <w:rPr>
                <w:color w:val="000000"/>
                <w:sz w:val="20"/>
                <w:szCs w:val="20"/>
              </w:rPr>
              <w:t>-1,0%</w:t>
            </w:r>
          </w:p>
        </w:tc>
      </w:tr>
      <w:tr w:rsidR="005F2121" w:rsidRPr="005F2121" w14:paraId="1D7BAB6F"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564DDD10" w14:textId="77777777" w:rsidR="005F2121" w:rsidRPr="005F2121" w:rsidRDefault="005F2121" w:rsidP="005F2121">
            <w:pPr>
              <w:outlineLvl w:val="4"/>
              <w:rPr>
                <w:color w:val="000000"/>
                <w:sz w:val="20"/>
                <w:szCs w:val="20"/>
              </w:rPr>
            </w:pPr>
            <w:r w:rsidRPr="005F2121">
              <w:rPr>
                <w:color w:val="000000"/>
                <w:sz w:val="20"/>
                <w:szCs w:val="20"/>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14:paraId="042695B1" w14:textId="77777777" w:rsidR="005F2121" w:rsidRPr="005F2121" w:rsidRDefault="005F2121" w:rsidP="005F2121">
            <w:pPr>
              <w:jc w:val="center"/>
              <w:outlineLvl w:val="4"/>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574969D6" w14:textId="77777777" w:rsidR="005F2121" w:rsidRPr="005F2121" w:rsidRDefault="005F2121" w:rsidP="005F2121">
            <w:pPr>
              <w:jc w:val="center"/>
              <w:outlineLvl w:val="4"/>
              <w:rPr>
                <w:color w:val="000000"/>
                <w:sz w:val="20"/>
                <w:szCs w:val="20"/>
              </w:rPr>
            </w:pPr>
            <w:r w:rsidRPr="005F2121">
              <w:rPr>
                <w:color w:val="000000"/>
                <w:sz w:val="20"/>
                <w:szCs w:val="20"/>
              </w:rPr>
              <w:t>9990299230</w:t>
            </w:r>
          </w:p>
        </w:tc>
        <w:tc>
          <w:tcPr>
            <w:tcW w:w="729" w:type="dxa"/>
            <w:tcBorders>
              <w:top w:val="nil"/>
              <w:left w:val="nil"/>
              <w:bottom w:val="single" w:sz="4" w:space="0" w:color="000000"/>
              <w:right w:val="single" w:sz="4" w:space="0" w:color="000000"/>
            </w:tcBorders>
            <w:shd w:val="clear" w:color="auto" w:fill="auto"/>
            <w:noWrap/>
            <w:hideMark/>
          </w:tcPr>
          <w:p w14:paraId="366E1BF9" w14:textId="77777777" w:rsidR="005F2121" w:rsidRPr="005F2121" w:rsidRDefault="005F2121" w:rsidP="005F2121">
            <w:pPr>
              <w:jc w:val="center"/>
              <w:outlineLvl w:val="4"/>
              <w:rPr>
                <w:color w:val="000000"/>
                <w:sz w:val="20"/>
                <w:szCs w:val="20"/>
              </w:rPr>
            </w:pPr>
            <w:r w:rsidRPr="005F2121">
              <w:rPr>
                <w:color w:val="000000"/>
                <w:sz w:val="20"/>
                <w:szCs w:val="20"/>
              </w:rPr>
              <w:t>800</w:t>
            </w:r>
          </w:p>
        </w:tc>
        <w:tc>
          <w:tcPr>
            <w:tcW w:w="1460" w:type="dxa"/>
            <w:gridSpan w:val="2"/>
            <w:tcBorders>
              <w:top w:val="nil"/>
              <w:left w:val="nil"/>
              <w:bottom w:val="single" w:sz="4" w:space="0" w:color="000000"/>
              <w:right w:val="single" w:sz="4" w:space="0" w:color="000000"/>
            </w:tcBorders>
            <w:shd w:val="clear" w:color="auto" w:fill="auto"/>
            <w:noWrap/>
            <w:hideMark/>
          </w:tcPr>
          <w:p w14:paraId="3933E225" w14:textId="77777777" w:rsidR="005F2121" w:rsidRPr="005F2121" w:rsidRDefault="005F2121" w:rsidP="005F2121">
            <w:pPr>
              <w:jc w:val="center"/>
              <w:outlineLvl w:val="4"/>
              <w:rPr>
                <w:color w:val="000000"/>
                <w:sz w:val="20"/>
                <w:szCs w:val="20"/>
              </w:rPr>
            </w:pPr>
            <w:r w:rsidRPr="005F2121">
              <w:rPr>
                <w:color w:val="000000"/>
                <w:sz w:val="20"/>
                <w:szCs w:val="20"/>
              </w:rPr>
              <w:t>500,00</w:t>
            </w:r>
          </w:p>
        </w:tc>
        <w:tc>
          <w:tcPr>
            <w:tcW w:w="1460" w:type="dxa"/>
            <w:gridSpan w:val="2"/>
            <w:tcBorders>
              <w:top w:val="nil"/>
              <w:left w:val="nil"/>
              <w:bottom w:val="single" w:sz="4" w:space="0" w:color="000000"/>
              <w:right w:val="single" w:sz="4" w:space="0" w:color="000000"/>
            </w:tcBorders>
            <w:shd w:val="clear" w:color="auto" w:fill="auto"/>
            <w:noWrap/>
            <w:hideMark/>
          </w:tcPr>
          <w:p w14:paraId="1677723F"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7F669554"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32610539"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2C6C74CD" w14:textId="77777777" w:rsidR="005F2121" w:rsidRPr="005F2121" w:rsidRDefault="005F2121" w:rsidP="005F2121">
            <w:pPr>
              <w:outlineLvl w:val="2"/>
              <w:rPr>
                <w:color w:val="000000"/>
                <w:sz w:val="20"/>
                <w:szCs w:val="20"/>
              </w:rPr>
            </w:pPr>
            <w:r w:rsidRPr="005F2121">
              <w:rPr>
                <w:color w:val="000000"/>
                <w:sz w:val="20"/>
                <w:szCs w:val="20"/>
              </w:rPr>
              <w:t xml:space="preserve">          Обеспечение деятельности муниципальных учреждений, обеспечивающих бухгалтерское и хозяйственное обслуживание</w:t>
            </w:r>
          </w:p>
        </w:tc>
        <w:tc>
          <w:tcPr>
            <w:tcW w:w="709" w:type="dxa"/>
            <w:tcBorders>
              <w:top w:val="nil"/>
              <w:left w:val="nil"/>
              <w:bottom w:val="single" w:sz="4" w:space="0" w:color="000000"/>
              <w:right w:val="single" w:sz="4" w:space="0" w:color="000000"/>
            </w:tcBorders>
            <w:shd w:val="clear" w:color="auto" w:fill="auto"/>
            <w:noWrap/>
            <w:hideMark/>
          </w:tcPr>
          <w:p w14:paraId="57C9AE25"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6F2A9AD4" w14:textId="77777777" w:rsidR="005F2121" w:rsidRPr="005F2121" w:rsidRDefault="005F2121" w:rsidP="005F2121">
            <w:pPr>
              <w:jc w:val="center"/>
              <w:outlineLvl w:val="2"/>
              <w:rPr>
                <w:color w:val="000000"/>
                <w:sz w:val="20"/>
                <w:szCs w:val="20"/>
              </w:rPr>
            </w:pPr>
            <w:r w:rsidRPr="005F2121">
              <w:rPr>
                <w:color w:val="000000"/>
                <w:sz w:val="20"/>
                <w:szCs w:val="20"/>
              </w:rPr>
              <w:t>9990299250</w:t>
            </w:r>
          </w:p>
        </w:tc>
        <w:tc>
          <w:tcPr>
            <w:tcW w:w="729" w:type="dxa"/>
            <w:tcBorders>
              <w:top w:val="nil"/>
              <w:left w:val="nil"/>
              <w:bottom w:val="single" w:sz="4" w:space="0" w:color="000000"/>
              <w:right w:val="single" w:sz="4" w:space="0" w:color="000000"/>
            </w:tcBorders>
            <w:shd w:val="clear" w:color="auto" w:fill="auto"/>
            <w:noWrap/>
            <w:hideMark/>
          </w:tcPr>
          <w:p w14:paraId="5082AB9A"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3FFE2510" w14:textId="77777777" w:rsidR="005F2121" w:rsidRPr="005F2121" w:rsidRDefault="005F2121" w:rsidP="005F2121">
            <w:pPr>
              <w:jc w:val="center"/>
              <w:outlineLvl w:val="2"/>
              <w:rPr>
                <w:color w:val="000000"/>
                <w:sz w:val="20"/>
                <w:szCs w:val="20"/>
              </w:rPr>
            </w:pPr>
            <w:r w:rsidRPr="005F2121">
              <w:rPr>
                <w:color w:val="000000"/>
                <w:sz w:val="20"/>
                <w:szCs w:val="20"/>
              </w:rPr>
              <w:t>30 720,65</w:t>
            </w:r>
          </w:p>
        </w:tc>
        <w:tc>
          <w:tcPr>
            <w:tcW w:w="1460" w:type="dxa"/>
            <w:gridSpan w:val="2"/>
            <w:tcBorders>
              <w:top w:val="nil"/>
              <w:left w:val="nil"/>
              <w:bottom w:val="single" w:sz="4" w:space="0" w:color="000000"/>
              <w:right w:val="single" w:sz="4" w:space="0" w:color="000000"/>
            </w:tcBorders>
            <w:shd w:val="clear" w:color="auto" w:fill="auto"/>
            <w:noWrap/>
            <w:hideMark/>
          </w:tcPr>
          <w:p w14:paraId="13E0A2CB" w14:textId="77777777" w:rsidR="005F2121" w:rsidRPr="005F2121" w:rsidRDefault="005F2121" w:rsidP="005F2121">
            <w:pPr>
              <w:jc w:val="center"/>
              <w:outlineLvl w:val="2"/>
              <w:rPr>
                <w:color w:val="000000"/>
                <w:sz w:val="20"/>
                <w:szCs w:val="20"/>
              </w:rPr>
            </w:pPr>
            <w:r w:rsidRPr="005F2121">
              <w:rPr>
                <w:color w:val="000000"/>
                <w:sz w:val="20"/>
                <w:szCs w:val="20"/>
              </w:rPr>
              <w:t>4 829,24</w:t>
            </w:r>
          </w:p>
        </w:tc>
        <w:tc>
          <w:tcPr>
            <w:tcW w:w="1460" w:type="dxa"/>
            <w:gridSpan w:val="2"/>
            <w:tcBorders>
              <w:top w:val="nil"/>
              <w:left w:val="nil"/>
              <w:bottom w:val="single" w:sz="4" w:space="0" w:color="000000"/>
              <w:right w:val="single" w:sz="4" w:space="0" w:color="000000"/>
            </w:tcBorders>
            <w:shd w:val="clear" w:color="auto" w:fill="auto"/>
            <w:noWrap/>
            <w:hideMark/>
          </w:tcPr>
          <w:p w14:paraId="2BD20044" w14:textId="77777777" w:rsidR="005F2121" w:rsidRPr="005F2121" w:rsidRDefault="005F2121" w:rsidP="005F2121">
            <w:pPr>
              <w:jc w:val="center"/>
              <w:outlineLvl w:val="2"/>
              <w:rPr>
                <w:color w:val="000000"/>
                <w:sz w:val="20"/>
                <w:szCs w:val="20"/>
              </w:rPr>
            </w:pPr>
            <w:r w:rsidRPr="005F2121">
              <w:rPr>
                <w:color w:val="000000"/>
                <w:sz w:val="20"/>
                <w:szCs w:val="20"/>
              </w:rPr>
              <w:t>15,7%</w:t>
            </w:r>
          </w:p>
        </w:tc>
      </w:tr>
      <w:tr w:rsidR="005F2121" w:rsidRPr="005F2121" w14:paraId="3B86F232"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4F123159" w14:textId="77777777" w:rsidR="005F2121" w:rsidRPr="005F2121" w:rsidRDefault="005F2121" w:rsidP="005F2121">
            <w:pPr>
              <w:outlineLvl w:val="3"/>
              <w:rPr>
                <w:color w:val="000000"/>
                <w:sz w:val="20"/>
                <w:szCs w:val="20"/>
              </w:rPr>
            </w:pPr>
            <w:r w:rsidRPr="005F2121">
              <w:rPr>
                <w:color w:val="000000"/>
                <w:sz w:val="20"/>
                <w:szCs w:val="20"/>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14:paraId="07FC14C7" w14:textId="77777777" w:rsidR="005F2121" w:rsidRPr="005F2121" w:rsidRDefault="005F2121" w:rsidP="005F2121">
            <w:pPr>
              <w:jc w:val="center"/>
              <w:outlineLvl w:val="3"/>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6CB5C9EB" w14:textId="77777777" w:rsidR="005F2121" w:rsidRPr="005F2121" w:rsidRDefault="005F2121" w:rsidP="005F2121">
            <w:pPr>
              <w:jc w:val="center"/>
              <w:outlineLvl w:val="3"/>
              <w:rPr>
                <w:color w:val="000000"/>
                <w:sz w:val="20"/>
                <w:szCs w:val="20"/>
              </w:rPr>
            </w:pPr>
            <w:r w:rsidRPr="005F2121">
              <w:rPr>
                <w:color w:val="000000"/>
                <w:sz w:val="20"/>
                <w:szCs w:val="20"/>
              </w:rPr>
              <w:t>9990299250</w:t>
            </w:r>
          </w:p>
        </w:tc>
        <w:tc>
          <w:tcPr>
            <w:tcW w:w="729" w:type="dxa"/>
            <w:tcBorders>
              <w:top w:val="nil"/>
              <w:left w:val="nil"/>
              <w:bottom w:val="single" w:sz="4" w:space="0" w:color="000000"/>
              <w:right w:val="single" w:sz="4" w:space="0" w:color="000000"/>
            </w:tcBorders>
            <w:shd w:val="clear" w:color="auto" w:fill="auto"/>
            <w:noWrap/>
            <w:hideMark/>
          </w:tcPr>
          <w:p w14:paraId="15101BFC"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260E3D55" w14:textId="77777777" w:rsidR="005F2121" w:rsidRPr="005F2121" w:rsidRDefault="005F2121" w:rsidP="005F2121">
            <w:pPr>
              <w:jc w:val="center"/>
              <w:outlineLvl w:val="3"/>
              <w:rPr>
                <w:color w:val="000000"/>
                <w:sz w:val="20"/>
                <w:szCs w:val="20"/>
              </w:rPr>
            </w:pPr>
            <w:r w:rsidRPr="005F2121">
              <w:rPr>
                <w:color w:val="000000"/>
                <w:sz w:val="20"/>
                <w:szCs w:val="20"/>
              </w:rPr>
              <w:t>30 720,65</w:t>
            </w:r>
          </w:p>
        </w:tc>
        <w:tc>
          <w:tcPr>
            <w:tcW w:w="1460" w:type="dxa"/>
            <w:gridSpan w:val="2"/>
            <w:tcBorders>
              <w:top w:val="nil"/>
              <w:left w:val="nil"/>
              <w:bottom w:val="single" w:sz="4" w:space="0" w:color="000000"/>
              <w:right w:val="single" w:sz="4" w:space="0" w:color="000000"/>
            </w:tcBorders>
            <w:shd w:val="clear" w:color="auto" w:fill="auto"/>
            <w:noWrap/>
            <w:hideMark/>
          </w:tcPr>
          <w:p w14:paraId="0B53B4DB" w14:textId="77777777" w:rsidR="005F2121" w:rsidRPr="005F2121" w:rsidRDefault="005F2121" w:rsidP="005F2121">
            <w:pPr>
              <w:jc w:val="center"/>
              <w:outlineLvl w:val="3"/>
              <w:rPr>
                <w:color w:val="000000"/>
                <w:sz w:val="20"/>
                <w:szCs w:val="20"/>
              </w:rPr>
            </w:pPr>
            <w:r w:rsidRPr="005F2121">
              <w:rPr>
                <w:color w:val="000000"/>
                <w:sz w:val="20"/>
                <w:szCs w:val="20"/>
              </w:rPr>
              <w:t>4 829,24</w:t>
            </w:r>
          </w:p>
        </w:tc>
        <w:tc>
          <w:tcPr>
            <w:tcW w:w="1460" w:type="dxa"/>
            <w:gridSpan w:val="2"/>
            <w:tcBorders>
              <w:top w:val="nil"/>
              <w:left w:val="nil"/>
              <w:bottom w:val="single" w:sz="4" w:space="0" w:color="000000"/>
              <w:right w:val="single" w:sz="4" w:space="0" w:color="000000"/>
            </w:tcBorders>
            <w:shd w:val="clear" w:color="auto" w:fill="auto"/>
            <w:noWrap/>
            <w:hideMark/>
          </w:tcPr>
          <w:p w14:paraId="254DFA45" w14:textId="77777777" w:rsidR="005F2121" w:rsidRPr="005F2121" w:rsidRDefault="005F2121" w:rsidP="005F2121">
            <w:pPr>
              <w:jc w:val="center"/>
              <w:outlineLvl w:val="3"/>
              <w:rPr>
                <w:color w:val="000000"/>
                <w:sz w:val="20"/>
                <w:szCs w:val="20"/>
              </w:rPr>
            </w:pPr>
            <w:r w:rsidRPr="005F2121">
              <w:rPr>
                <w:color w:val="000000"/>
                <w:sz w:val="20"/>
                <w:szCs w:val="20"/>
              </w:rPr>
              <w:t>15,7%</w:t>
            </w:r>
          </w:p>
        </w:tc>
      </w:tr>
      <w:tr w:rsidR="005F2121" w:rsidRPr="005F2121" w14:paraId="2A28EB28" w14:textId="77777777" w:rsidTr="005F2121">
        <w:trPr>
          <w:gridAfter w:val="2"/>
          <w:wAfter w:w="30" w:type="dxa"/>
          <w:trHeight w:val="1530"/>
        </w:trPr>
        <w:tc>
          <w:tcPr>
            <w:tcW w:w="2552" w:type="dxa"/>
            <w:tcBorders>
              <w:top w:val="nil"/>
              <w:left w:val="single" w:sz="4" w:space="0" w:color="000000"/>
              <w:bottom w:val="single" w:sz="4" w:space="0" w:color="000000"/>
              <w:right w:val="single" w:sz="4" w:space="0" w:color="000000"/>
            </w:tcBorders>
            <w:shd w:val="clear" w:color="000000" w:fill="FFFFFF"/>
            <w:hideMark/>
          </w:tcPr>
          <w:p w14:paraId="43064CCB" w14:textId="77777777" w:rsidR="005F2121" w:rsidRPr="005F2121" w:rsidRDefault="005F2121" w:rsidP="005F2121">
            <w:pPr>
              <w:outlineLvl w:val="4"/>
              <w:rPr>
                <w:color w:val="000000"/>
                <w:sz w:val="20"/>
                <w:szCs w:val="20"/>
              </w:rPr>
            </w:pPr>
            <w:r w:rsidRPr="005F2121">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14:paraId="63BCDF69" w14:textId="77777777" w:rsidR="005F2121" w:rsidRPr="005F2121" w:rsidRDefault="005F2121" w:rsidP="005F2121">
            <w:pPr>
              <w:jc w:val="center"/>
              <w:outlineLvl w:val="4"/>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5FD3ACEA" w14:textId="77777777" w:rsidR="005F2121" w:rsidRPr="005F2121" w:rsidRDefault="005F2121" w:rsidP="005F2121">
            <w:pPr>
              <w:jc w:val="center"/>
              <w:outlineLvl w:val="4"/>
              <w:rPr>
                <w:color w:val="000000"/>
                <w:sz w:val="20"/>
                <w:szCs w:val="20"/>
              </w:rPr>
            </w:pPr>
            <w:r w:rsidRPr="005F2121">
              <w:rPr>
                <w:color w:val="000000"/>
                <w:sz w:val="20"/>
                <w:szCs w:val="20"/>
              </w:rPr>
              <w:t>9990299250</w:t>
            </w:r>
          </w:p>
        </w:tc>
        <w:tc>
          <w:tcPr>
            <w:tcW w:w="729" w:type="dxa"/>
            <w:tcBorders>
              <w:top w:val="nil"/>
              <w:left w:val="nil"/>
              <w:bottom w:val="single" w:sz="4" w:space="0" w:color="000000"/>
              <w:right w:val="single" w:sz="4" w:space="0" w:color="000000"/>
            </w:tcBorders>
            <w:shd w:val="clear" w:color="auto" w:fill="auto"/>
            <w:noWrap/>
            <w:hideMark/>
          </w:tcPr>
          <w:p w14:paraId="569D6AD1" w14:textId="77777777" w:rsidR="005F2121" w:rsidRPr="005F2121" w:rsidRDefault="005F2121" w:rsidP="005F2121">
            <w:pPr>
              <w:jc w:val="center"/>
              <w:outlineLvl w:val="4"/>
              <w:rPr>
                <w:color w:val="000000"/>
                <w:sz w:val="20"/>
                <w:szCs w:val="20"/>
              </w:rPr>
            </w:pPr>
            <w:r w:rsidRPr="005F2121">
              <w:rPr>
                <w:color w:val="000000"/>
                <w:sz w:val="20"/>
                <w:szCs w:val="20"/>
              </w:rPr>
              <w:t>100</w:t>
            </w:r>
          </w:p>
        </w:tc>
        <w:tc>
          <w:tcPr>
            <w:tcW w:w="1460" w:type="dxa"/>
            <w:gridSpan w:val="2"/>
            <w:tcBorders>
              <w:top w:val="nil"/>
              <w:left w:val="nil"/>
              <w:bottom w:val="single" w:sz="4" w:space="0" w:color="000000"/>
              <w:right w:val="single" w:sz="4" w:space="0" w:color="000000"/>
            </w:tcBorders>
            <w:shd w:val="clear" w:color="auto" w:fill="auto"/>
            <w:noWrap/>
            <w:hideMark/>
          </w:tcPr>
          <w:p w14:paraId="7017BDA6" w14:textId="77777777" w:rsidR="005F2121" w:rsidRPr="005F2121" w:rsidRDefault="005F2121" w:rsidP="005F2121">
            <w:pPr>
              <w:jc w:val="center"/>
              <w:outlineLvl w:val="4"/>
              <w:rPr>
                <w:color w:val="000000"/>
                <w:sz w:val="20"/>
                <w:szCs w:val="20"/>
              </w:rPr>
            </w:pPr>
            <w:r w:rsidRPr="005F2121">
              <w:rPr>
                <w:color w:val="000000"/>
                <w:sz w:val="20"/>
                <w:szCs w:val="20"/>
              </w:rPr>
              <w:t>18 624,14</w:t>
            </w:r>
          </w:p>
        </w:tc>
        <w:tc>
          <w:tcPr>
            <w:tcW w:w="1460" w:type="dxa"/>
            <w:gridSpan w:val="2"/>
            <w:tcBorders>
              <w:top w:val="nil"/>
              <w:left w:val="nil"/>
              <w:bottom w:val="single" w:sz="4" w:space="0" w:color="000000"/>
              <w:right w:val="single" w:sz="4" w:space="0" w:color="000000"/>
            </w:tcBorders>
            <w:shd w:val="clear" w:color="auto" w:fill="auto"/>
            <w:noWrap/>
            <w:hideMark/>
          </w:tcPr>
          <w:p w14:paraId="59D36E75" w14:textId="77777777" w:rsidR="005F2121" w:rsidRPr="005F2121" w:rsidRDefault="005F2121" w:rsidP="005F2121">
            <w:pPr>
              <w:jc w:val="center"/>
              <w:outlineLvl w:val="4"/>
              <w:rPr>
                <w:color w:val="000000"/>
                <w:sz w:val="20"/>
                <w:szCs w:val="20"/>
              </w:rPr>
            </w:pPr>
            <w:r w:rsidRPr="005F2121">
              <w:rPr>
                <w:color w:val="000000"/>
                <w:sz w:val="20"/>
                <w:szCs w:val="20"/>
              </w:rPr>
              <w:t>3 129,54</w:t>
            </w:r>
          </w:p>
        </w:tc>
        <w:tc>
          <w:tcPr>
            <w:tcW w:w="1460" w:type="dxa"/>
            <w:gridSpan w:val="2"/>
            <w:tcBorders>
              <w:top w:val="nil"/>
              <w:left w:val="nil"/>
              <w:bottom w:val="single" w:sz="4" w:space="0" w:color="000000"/>
              <w:right w:val="single" w:sz="4" w:space="0" w:color="000000"/>
            </w:tcBorders>
            <w:shd w:val="clear" w:color="auto" w:fill="auto"/>
            <w:noWrap/>
            <w:hideMark/>
          </w:tcPr>
          <w:p w14:paraId="1F4160BD" w14:textId="77777777" w:rsidR="005F2121" w:rsidRPr="005F2121" w:rsidRDefault="005F2121" w:rsidP="005F2121">
            <w:pPr>
              <w:jc w:val="center"/>
              <w:outlineLvl w:val="4"/>
              <w:rPr>
                <w:color w:val="000000"/>
                <w:sz w:val="20"/>
                <w:szCs w:val="20"/>
              </w:rPr>
            </w:pPr>
            <w:r w:rsidRPr="005F2121">
              <w:rPr>
                <w:color w:val="000000"/>
                <w:sz w:val="20"/>
                <w:szCs w:val="20"/>
              </w:rPr>
              <w:t>16,8%</w:t>
            </w:r>
          </w:p>
        </w:tc>
      </w:tr>
      <w:tr w:rsidR="005F2121" w:rsidRPr="005F2121" w14:paraId="136C2CE5"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7ED235B8" w14:textId="77777777" w:rsidR="005F2121" w:rsidRPr="005F2121" w:rsidRDefault="005F2121" w:rsidP="005F2121">
            <w:pPr>
              <w:outlineLvl w:val="4"/>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14:paraId="6163CC07" w14:textId="77777777" w:rsidR="005F2121" w:rsidRPr="005F2121" w:rsidRDefault="005F2121" w:rsidP="005F2121">
            <w:pPr>
              <w:jc w:val="center"/>
              <w:outlineLvl w:val="4"/>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4C970FDE" w14:textId="77777777" w:rsidR="005F2121" w:rsidRPr="005F2121" w:rsidRDefault="005F2121" w:rsidP="005F2121">
            <w:pPr>
              <w:jc w:val="center"/>
              <w:outlineLvl w:val="4"/>
              <w:rPr>
                <w:color w:val="000000"/>
                <w:sz w:val="20"/>
                <w:szCs w:val="20"/>
              </w:rPr>
            </w:pPr>
            <w:r w:rsidRPr="005F2121">
              <w:rPr>
                <w:color w:val="000000"/>
                <w:sz w:val="20"/>
                <w:szCs w:val="20"/>
              </w:rPr>
              <w:t>9990299250</w:t>
            </w:r>
          </w:p>
        </w:tc>
        <w:tc>
          <w:tcPr>
            <w:tcW w:w="729" w:type="dxa"/>
            <w:tcBorders>
              <w:top w:val="nil"/>
              <w:left w:val="nil"/>
              <w:bottom w:val="single" w:sz="4" w:space="0" w:color="000000"/>
              <w:right w:val="single" w:sz="4" w:space="0" w:color="000000"/>
            </w:tcBorders>
            <w:shd w:val="clear" w:color="auto" w:fill="auto"/>
            <w:noWrap/>
            <w:hideMark/>
          </w:tcPr>
          <w:p w14:paraId="5A48A3FE" w14:textId="77777777" w:rsidR="005F2121" w:rsidRPr="005F2121" w:rsidRDefault="005F2121" w:rsidP="005F2121">
            <w:pPr>
              <w:jc w:val="center"/>
              <w:outlineLvl w:val="4"/>
              <w:rPr>
                <w:color w:val="000000"/>
                <w:sz w:val="20"/>
                <w:szCs w:val="20"/>
              </w:rPr>
            </w:pPr>
            <w:r w:rsidRPr="005F2121">
              <w:rPr>
                <w:color w:val="000000"/>
                <w:sz w:val="20"/>
                <w:szCs w:val="20"/>
              </w:rPr>
              <w:t>200</w:t>
            </w:r>
          </w:p>
        </w:tc>
        <w:tc>
          <w:tcPr>
            <w:tcW w:w="1460" w:type="dxa"/>
            <w:gridSpan w:val="2"/>
            <w:tcBorders>
              <w:top w:val="nil"/>
              <w:left w:val="nil"/>
              <w:bottom w:val="single" w:sz="4" w:space="0" w:color="000000"/>
              <w:right w:val="single" w:sz="4" w:space="0" w:color="000000"/>
            </w:tcBorders>
            <w:shd w:val="clear" w:color="auto" w:fill="auto"/>
            <w:noWrap/>
            <w:hideMark/>
          </w:tcPr>
          <w:p w14:paraId="2FC83A24" w14:textId="77777777" w:rsidR="005F2121" w:rsidRPr="005F2121" w:rsidRDefault="005F2121" w:rsidP="005F2121">
            <w:pPr>
              <w:jc w:val="center"/>
              <w:outlineLvl w:val="4"/>
              <w:rPr>
                <w:color w:val="000000"/>
                <w:sz w:val="20"/>
                <w:szCs w:val="20"/>
              </w:rPr>
            </w:pPr>
            <w:r w:rsidRPr="005F2121">
              <w:rPr>
                <w:color w:val="000000"/>
                <w:sz w:val="20"/>
                <w:szCs w:val="20"/>
              </w:rPr>
              <w:t>11 899,77</w:t>
            </w:r>
          </w:p>
        </w:tc>
        <w:tc>
          <w:tcPr>
            <w:tcW w:w="1460" w:type="dxa"/>
            <w:gridSpan w:val="2"/>
            <w:tcBorders>
              <w:top w:val="nil"/>
              <w:left w:val="nil"/>
              <w:bottom w:val="single" w:sz="4" w:space="0" w:color="000000"/>
              <w:right w:val="single" w:sz="4" w:space="0" w:color="000000"/>
            </w:tcBorders>
            <w:shd w:val="clear" w:color="auto" w:fill="auto"/>
            <w:noWrap/>
            <w:hideMark/>
          </w:tcPr>
          <w:p w14:paraId="2F6B3C03" w14:textId="77777777" w:rsidR="005F2121" w:rsidRPr="005F2121" w:rsidRDefault="005F2121" w:rsidP="005F2121">
            <w:pPr>
              <w:jc w:val="center"/>
              <w:outlineLvl w:val="4"/>
              <w:rPr>
                <w:color w:val="000000"/>
                <w:sz w:val="20"/>
                <w:szCs w:val="20"/>
              </w:rPr>
            </w:pPr>
            <w:r w:rsidRPr="005F2121">
              <w:rPr>
                <w:color w:val="000000"/>
                <w:sz w:val="20"/>
                <w:szCs w:val="20"/>
              </w:rPr>
              <w:t>1 698,12</w:t>
            </w:r>
          </w:p>
        </w:tc>
        <w:tc>
          <w:tcPr>
            <w:tcW w:w="1460" w:type="dxa"/>
            <w:gridSpan w:val="2"/>
            <w:tcBorders>
              <w:top w:val="nil"/>
              <w:left w:val="nil"/>
              <w:bottom w:val="single" w:sz="4" w:space="0" w:color="000000"/>
              <w:right w:val="single" w:sz="4" w:space="0" w:color="000000"/>
            </w:tcBorders>
            <w:shd w:val="clear" w:color="auto" w:fill="auto"/>
            <w:noWrap/>
            <w:hideMark/>
          </w:tcPr>
          <w:p w14:paraId="3FEA1D20" w14:textId="77777777" w:rsidR="005F2121" w:rsidRPr="005F2121" w:rsidRDefault="005F2121" w:rsidP="005F2121">
            <w:pPr>
              <w:jc w:val="center"/>
              <w:outlineLvl w:val="4"/>
              <w:rPr>
                <w:color w:val="000000"/>
                <w:sz w:val="20"/>
                <w:szCs w:val="20"/>
              </w:rPr>
            </w:pPr>
            <w:r w:rsidRPr="005F2121">
              <w:rPr>
                <w:color w:val="000000"/>
                <w:sz w:val="20"/>
                <w:szCs w:val="20"/>
              </w:rPr>
              <w:t>14,3%</w:t>
            </w:r>
          </w:p>
        </w:tc>
      </w:tr>
      <w:tr w:rsidR="005F2121" w:rsidRPr="005F2121" w14:paraId="7D088B82"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3802FF9E" w14:textId="77777777" w:rsidR="005F2121" w:rsidRPr="005F2121" w:rsidRDefault="005F2121" w:rsidP="005F2121">
            <w:pPr>
              <w:outlineLvl w:val="4"/>
              <w:rPr>
                <w:color w:val="000000"/>
                <w:sz w:val="20"/>
                <w:szCs w:val="20"/>
              </w:rPr>
            </w:pPr>
            <w:r w:rsidRPr="005F2121">
              <w:rPr>
                <w:color w:val="000000"/>
                <w:sz w:val="20"/>
                <w:szCs w:val="20"/>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14:paraId="6615339A" w14:textId="77777777" w:rsidR="005F2121" w:rsidRPr="005F2121" w:rsidRDefault="005F2121" w:rsidP="005F2121">
            <w:pPr>
              <w:jc w:val="center"/>
              <w:outlineLvl w:val="4"/>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566987AA" w14:textId="77777777" w:rsidR="005F2121" w:rsidRPr="005F2121" w:rsidRDefault="005F2121" w:rsidP="005F2121">
            <w:pPr>
              <w:jc w:val="center"/>
              <w:outlineLvl w:val="4"/>
              <w:rPr>
                <w:color w:val="000000"/>
                <w:sz w:val="20"/>
                <w:szCs w:val="20"/>
              </w:rPr>
            </w:pPr>
            <w:r w:rsidRPr="005F2121">
              <w:rPr>
                <w:color w:val="000000"/>
                <w:sz w:val="20"/>
                <w:szCs w:val="20"/>
              </w:rPr>
              <w:t>9990299250</w:t>
            </w:r>
          </w:p>
        </w:tc>
        <w:tc>
          <w:tcPr>
            <w:tcW w:w="729" w:type="dxa"/>
            <w:tcBorders>
              <w:top w:val="nil"/>
              <w:left w:val="nil"/>
              <w:bottom w:val="single" w:sz="4" w:space="0" w:color="000000"/>
              <w:right w:val="single" w:sz="4" w:space="0" w:color="000000"/>
            </w:tcBorders>
            <w:shd w:val="clear" w:color="auto" w:fill="auto"/>
            <w:noWrap/>
            <w:hideMark/>
          </w:tcPr>
          <w:p w14:paraId="2986741A" w14:textId="77777777" w:rsidR="005F2121" w:rsidRPr="005F2121" w:rsidRDefault="005F2121" w:rsidP="005F2121">
            <w:pPr>
              <w:jc w:val="center"/>
              <w:outlineLvl w:val="4"/>
              <w:rPr>
                <w:color w:val="000000"/>
                <w:sz w:val="20"/>
                <w:szCs w:val="20"/>
              </w:rPr>
            </w:pPr>
            <w:r w:rsidRPr="005F2121">
              <w:rPr>
                <w:color w:val="000000"/>
                <w:sz w:val="20"/>
                <w:szCs w:val="20"/>
              </w:rPr>
              <w:t>800</w:t>
            </w:r>
          </w:p>
        </w:tc>
        <w:tc>
          <w:tcPr>
            <w:tcW w:w="1460" w:type="dxa"/>
            <w:gridSpan w:val="2"/>
            <w:tcBorders>
              <w:top w:val="nil"/>
              <w:left w:val="nil"/>
              <w:bottom w:val="single" w:sz="4" w:space="0" w:color="000000"/>
              <w:right w:val="single" w:sz="4" w:space="0" w:color="000000"/>
            </w:tcBorders>
            <w:shd w:val="clear" w:color="auto" w:fill="auto"/>
            <w:noWrap/>
            <w:hideMark/>
          </w:tcPr>
          <w:p w14:paraId="2620E024" w14:textId="77777777" w:rsidR="005F2121" w:rsidRPr="005F2121" w:rsidRDefault="005F2121" w:rsidP="005F2121">
            <w:pPr>
              <w:jc w:val="center"/>
              <w:outlineLvl w:val="4"/>
              <w:rPr>
                <w:color w:val="000000"/>
                <w:sz w:val="20"/>
                <w:szCs w:val="20"/>
              </w:rPr>
            </w:pPr>
            <w:r w:rsidRPr="005F2121">
              <w:rPr>
                <w:color w:val="000000"/>
                <w:sz w:val="20"/>
                <w:szCs w:val="20"/>
              </w:rPr>
              <w:t>196,74</w:t>
            </w:r>
          </w:p>
        </w:tc>
        <w:tc>
          <w:tcPr>
            <w:tcW w:w="1460" w:type="dxa"/>
            <w:gridSpan w:val="2"/>
            <w:tcBorders>
              <w:top w:val="nil"/>
              <w:left w:val="nil"/>
              <w:bottom w:val="single" w:sz="4" w:space="0" w:color="000000"/>
              <w:right w:val="single" w:sz="4" w:space="0" w:color="000000"/>
            </w:tcBorders>
            <w:shd w:val="clear" w:color="auto" w:fill="auto"/>
            <w:noWrap/>
            <w:hideMark/>
          </w:tcPr>
          <w:p w14:paraId="56437E9F" w14:textId="77777777" w:rsidR="005F2121" w:rsidRPr="005F2121" w:rsidRDefault="005F2121" w:rsidP="005F2121">
            <w:pPr>
              <w:jc w:val="center"/>
              <w:outlineLvl w:val="4"/>
              <w:rPr>
                <w:color w:val="000000"/>
                <w:sz w:val="20"/>
                <w:szCs w:val="20"/>
              </w:rPr>
            </w:pPr>
            <w:r w:rsidRPr="005F2121">
              <w:rPr>
                <w:color w:val="000000"/>
                <w:sz w:val="20"/>
                <w:szCs w:val="20"/>
              </w:rPr>
              <w:t>1,58</w:t>
            </w:r>
          </w:p>
        </w:tc>
        <w:tc>
          <w:tcPr>
            <w:tcW w:w="1460" w:type="dxa"/>
            <w:gridSpan w:val="2"/>
            <w:tcBorders>
              <w:top w:val="nil"/>
              <w:left w:val="nil"/>
              <w:bottom w:val="single" w:sz="4" w:space="0" w:color="000000"/>
              <w:right w:val="single" w:sz="4" w:space="0" w:color="000000"/>
            </w:tcBorders>
            <w:shd w:val="clear" w:color="auto" w:fill="auto"/>
            <w:noWrap/>
            <w:hideMark/>
          </w:tcPr>
          <w:p w14:paraId="765D86C8" w14:textId="77777777" w:rsidR="005F2121" w:rsidRPr="005F2121" w:rsidRDefault="005F2121" w:rsidP="005F2121">
            <w:pPr>
              <w:jc w:val="center"/>
              <w:outlineLvl w:val="4"/>
              <w:rPr>
                <w:color w:val="000000"/>
                <w:sz w:val="20"/>
                <w:szCs w:val="20"/>
              </w:rPr>
            </w:pPr>
            <w:r w:rsidRPr="005F2121">
              <w:rPr>
                <w:color w:val="000000"/>
                <w:sz w:val="20"/>
                <w:szCs w:val="20"/>
              </w:rPr>
              <w:t>0,8%</w:t>
            </w:r>
          </w:p>
        </w:tc>
      </w:tr>
      <w:tr w:rsidR="005F2121" w:rsidRPr="005F2121" w14:paraId="65C37950" w14:textId="77777777" w:rsidTr="005F2121">
        <w:trPr>
          <w:gridAfter w:val="2"/>
          <w:wAfter w:w="30" w:type="dxa"/>
          <w:trHeight w:val="1020"/>
        </w:trPr>
        <w:tc>
          <w:tcPr>
            <w:tcW w:w="2552" w:type="dxa"/>
            <w:tcBorders>
              <w:top w:val="nil"/>
              <w:left w:val="single" w:sz="4" w:space="0" w:color="000000"/>
              <w:bottom w:val="single" w:sz="4" w:space="0" w:color="000000"/>
              <w:right w:val="single" w:sz="4" w:space="0" w:color="000000"/>
            </w:tcBorders>
            <w:shd w:val="clear" w:color="000000" w:fill="FFFFFF"/>
            <w:hideMark/>
          </w:tcPr>
          <w:p w14:paraId="4BDCE6F2" w14:textId="77777777" w:rsidR="005F2121" w:rsidRPr="005F2121" w:rsidRDefault="005F2121" w:rsidP="005F2121">
            <w:pPr>
              <w:outlineLvl w:val="2"/>
              <w:rPr>
                <w:color w:val="000000"/>
                <w:sz w:val="20"/>
                <w:szCs w:val="20"/>
              </w:rPr>
            </w:pPr>
            <w:r w:rsidRPr="005F2121">
              <w:rPr>
                <w:color w:val="000000"/>
                <w:sz w:val="20"/>
                <w:szCs w:val="20"/>
              </w:rPr>
              <w:t xml:space="preserve">          Обеспечение деятельности муниципальных учреждений области информационно-коммуникационных технологий и связи</w:t>
            </w:r>
          </w:p>
        </w:tc>
        <w:tc>
          <w:tcPr>
            <w:tcW w:w="709" w:type="dxa"/>
            <w:tcBorders>
              <w:top w:val="nil"/>
              <w:left w:val="nil"/>
              <w:bottom w:val="single" w:sz="4" w:space="0" w:color="000000"/>
              <w:right w:val="single" w:sz="4" w:space="0" w:color="000000"/>
            </w:tcBorders>
            <w:shd w:val="clear" w:color="auto" w:fill="auto"/>
            <w:noWrap/>
            <w:hideMark/>
          </w:tcPr>
          <w:p w14:paraId="7494C154"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09C9B78B" w14:textId="77777777" w:rsidR="005F2121" w:rsidRPr="005F2121" w:rsidRDefault="005F2121" w:rsidP="005F2121">
            <w:pPr>
              <w:jc w:val="center"/>
              <w:outlineLvl w:val="2"/>
              <w:rPr>
                <w:color w:val="000000"/>
                <w:sz w:val="20"/>
                <w:szCs w:val="20"/>
              </w:rPr>
            </w:pPr>
            <w:r w:rsidRPr="005F2121">
              <w:rPr>
                <w:color w:val="000000"/>
                <w:sz w:val="20"/>
                <w:szCs w:val="20"/>
              </w:rPr>
              <w:t>9990299260</w:t>
            </w:r>
          </w:p>
        </w:tc>
        <w:tc>
          <w:tcPr>
            <w:tcW w:w="729" w:type="dxa"/>
            <w:tcBorders>
              <w:top w:val="nil"/>
              <w:left w:val="nil"/>
              <w:bottom w:val="single" w:sz="4" w:space="0" w:color="000000"/>
              <w:right w:val="single" w:sz="4" w:space="0" w:color="000000"/>
            </w:tcBorders>
            <w:shd w:val="clear" w:color="auto" w:fill="auto"/>
            <w:noWrap/>
            <w:hideMark/>
          </w:tcPr>
          <w:p w14:paraId="1A930513"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15365883" w14:textId="77777777" w:rsidR="005F2121" w:rsidRPr="005F2121" w:rsidRDefault="005F2121" w:rsidP="005F2121">
            <w:pPr>
              <w:jc w:val="center"/>
              <w:outlineLvl w:val="2"/>
              <w:rPr>
                <w:color w:val="000000"/>
                <w:sz w:val="20"/>
                <w:szCs w:val="20"/>
              </w:rPr>
            </w:pPr>
            <w:r w:rsidRPr="005F2121">
              <w:rPr>
                <w:color w:val="000000"/>
                <w:sz w:val="20"/>
                <w:szCs w:val="20"/>
              </w:rPr>
              <w:t>9 230,92</w:t>
            </w:r>
          </w:p>
        </w:tc>
        <w:tc>
          <w:tcPr>
            <w:tcW w:w="1460" w:type="dxa"/>
            <w:gridSpan w:val="2"/>
            <w:tcBorders>
              <w:top w:val="nil"/>
              <w:left w:val="nil"/>
              <w:bottom w:val="single" w:sz="4" w:space="0" w:color="000000"/>
              <w:right w:val="single" w:sz="4" w:space="0" w:color="000000"/>
            </w:tcBorders>
            <w:shd w:val="clear" w:color="auto" w:fill="auto"/>
            <w:noWrap/>
            <w:hideMark/>
          </w:tcPr>
          <w:p w14:paraId="60EE4C51" w14:textId="77777777" w:rsidR="005F2121" w:rsidRPr="005F2121" w:rsidRDefault="005F2121" w:rsidP="005F2121">
            <w:pPr>
              <w:jc w:val="center"/>
              <w:outlineLvl w:val="2"/>
              <w:rPr>
                <w:color w:val="000000"/>
                <w:sz w:val="20"/>
                <w:szCs w:val="20"/>
              </w:rPr>
            </w:pPr>
            <w:r w:rsidRPr="005F2121">
              <w:rPr>
                <w:color w:val="000000"/>
                <w:sz w:val="20"/>
                <w:szCs w:val="20"/>
              </w:rPr>
              <w:t>1 188,75</w:t>
            </w:r>
          </w:p>
        </w:tc>
        <w:tc>
          <w:tcPr>
            <w:tcW w:w="1460" w:type="dxa"/>
            <w:gridSpan w:val="2"/>
            <w:tcBorders>
              <w:top w:val="nil"/>
              <w:left w:val="nil"/>
              <w:bottom w:val="single" w:sz="4" w:space="0" w:color="000000"/>
              <w:right w:val="single" w:sz="4" w:space="0" w:color="000000"/>
            </w:tcBorders>
            <w:shd w:val="clear" w:color="auto" w:fill="auto"/>
            <w:noWrap/>
            <w:hideMark/>
          </w:tcPr>
          <w:p w14:paraId="30F29824" w14:textId="77777777" w:rsidR="005F2121" w:rsidRPr="005F2121" w:rsidRDefault="005F2121" w:rsidP="005F2121">
            <w:pPr>
              <w:jc w:val="center"/>
              <w:outlineLvl w:val="2"/>
              <w:rPr>
                <w:color w:val="000000"/>
                <w:sz w:val="20"/>
                <w:szCs w:val="20"/>
              </w:rPr>
            </w:pPr>
            <w:r w:rsidRPr="005F2121">
              <w:rPr>
                <w:color w:val="000000"/>
                <w:sz w:val="20"/>
                <w:szCs w:val="20"/>
              </w:rPr>
              <w:t>12,9%</w:t>
            </w:r>
          </w:p>
        </w:tc>
      </w:tr>
      <w:tr w:rsidR="005F2121" w:rsidRPr="005F2121" w14:paraId="35EADFF4"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1711E2E8" w14:textId="77777777" w:rsidR="005F2121" w:rsidRPr="005F2121" w:rsidRDefault="005F2121" w:rsidP="005F2121">
            <w:pPr>
              <w:outlineLvl w:val="3"/>
              <w:rPr>
                <w:color w:val="000000"/>
                <w:sz w:val="20"/>
                <w:szCs w:val="20"/>
              </w:rPr>
            </w:pPr>
            <w:r w:rsidRPr="005F2121">
              <w:rPr>
                <w:color w:val="000000"/>
                <w:sz w:val="20"/>
                <w:szCs w:val="20"/>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14:paraId="243AA6E4" w14:textId="77777777" w:rsidR="005F2121" w:rsidRPr="005F2121" w:rsidRDefault="005F2121" w:rsidP="005F2121">
            <w:pPr>
              <w:jc w:val="center"/>
              <w:outlineLvl w:val="3"/>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79212CAD" w14:textId="77777777" w:rsidR="005F2121" w:rsidRPr="005F2121" w:rsidRDefault="005F2121" w:rsidP="005F2121">
            <w:pPr>
              <w:jc w:val="center"/>
              <w:outlineLvl w:val="3"/>
              <w:rPr>
                <w:color w:val="000000"/>
                <w:sz w:val="20"/>
                <w:szCs w:val="20"/>
              </w:rPr>
            </w:pPr>
            <w:r w:rsidRPr="005F2121">
              <w:rPr>
                <w:color w:val="000000"/>
                <w:sz w:val="20"/>
                <w:szCs w:val="20"/>
              </w:rPr>
              <w:t>9990299260</w:t>
            </w:r>
          </w:p>
        </w:tc>
        <w:tc>
          <w:tcPr>
            <w:tcW w:w="729" w:type="dxa"/>
            <w:tcBorders>
              <w:top w:val="nil"/>
              <w:left w:val="nil"/>
              <w:bottom w:val="single" w:sz="4" w:space="0" w:color="000000"/>
              <w:right w:val="single" w:sz="4" w:space="0" w:color="000000"/>
            </w:tcBorders>
            <w:shd w:val="clear" w:color="auto" w:fill="auto"/>
            <w:noWrap/>
            <w:hideMark/>
          </w:tcPr>
          <w:p w14:paraId="08BBDD5D"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2A27FDA5" w14:textId="77777777" w:rsidR="005F2121" w:rsidRPr="005F2121" w:rsidRDefault="005F2121" w:rsidP="005F2121">
            <w:pPr>
              <w:jc w:val="center"/>
              <w:outlineLvl w:val="3"/>
              <w:rPr>
                <w:color w:val="000000"/>
                <w:sz w:val="20"/>
                <w:szCs w:val="20"/>
              </w:rPr>
            </w:pPr>
            <w:r w:rsidRPr="005F2121">
              <w:rPr>
                <w:color w:val="000000"/>
                <w:sz w:val="20"/>
                <w:szCs w:val="20"/>
              </w:rPr>
              <w:t>9 230,92</w:t>
            </w:r>
          </w:p>
        </w:tc>
        <w:tc>
          <w:tcPr>
            <w:tcW w:w="1460" w:type="dxa"/>
            <w:gridSpan w:val="2"/>
            <w:tcBorders>
              <w:top w:val="nil"/>
              <w:left w:val="nil"/>
              <w:bottom w:val="single" w:sz="4" w:space="0" w:color="000000"/>
              <w:right w:val="single" w:sz="4" w:space="0" w:color="000000"/>
            </w:tcBorders>
            <w:shd w:val="clear" w:color="auto" w:fill="auto"/>
            <w:noWrap/>
            <w:hideMark/>
          </w:tcPr>
          <w:p w14:paraId="5B3A7A02" w14:textId="77777777" w:rsidR="005F2121" w:rsidRPr="005F2121" w:rsidRDefault="005F2121" w:rsidP="005F2121">
            <w:pPr>
              <w:jc w:val="center"/>
              <w:outlineLvl w:val="3"/>
              <w:rPr>
                <w:color w:val="000000"/>
                <w:sz w:val="20"/>
                <w:szCs w:val="20"/>
              </w:rPr>
            </w:pPr>
            <w:r w:rsidRPr="005F2121">
              <w:rPr>
                <w:color w:val="000000"/>
                <w:sz w:val="20"/>
                <w:szCs w:val="20"/>
              </w:rPr>
              <w:t>1 188,75</w:t>
            </w:r>
          </w:p>
        </w:tc>
        <w:tc>
          <w:tcPr>
            <w:tcW w:w="1460" w:type="dxa"/>
            <w:gridSpan w:val="2"/>
            <w:tcBorders>
              <w:top w:val="nil"/>
              <w:left w:val="nil"/>
              <w:bottom w:val="single" w:sz="4" w:space="0" w:color="000000"/>
              <w:right w:val="single" w:sz="4" w:space="0" w:color="000000"/>
            </w:tcBorders>
            <w:shd w:val="clear" w:color="auto" w:fill="auto"/>
            <w:noWrap/>
            <w:hideMark/>
          </w:tcPr>
          <w:p w14:paraId="6D677B1C" w14:textId="77777777" w:rsidR="005F2121" w:rsidRPr="005F2121" w:rsidRDefault="005F2121" w:rsidP="005F2121">
            <w:pPr>
              <w:jc w:val="center"/>
              <w:outlineLvl w:val="3"/>
              <w:rPr>
                <w:color w:val="000000"/>
                <w:sz w:val="20"/>
                <w:szCs w:val="20"/>
              </w:rPr>
            </w:pPr>
            <w:r w:rsidRPr="005F2121">
              <w:rPr>
                <w:color w:val="000000"/>
                <w:sz w:val="20"/>
                <w:szCs w:val="20"/>
              </w:rPr>
              <w:t>12,9%</w:t>
            </w:r>
          </w:p>
        </w:tc>
      </w:tr>
      <w:tr w:rsidR="005F2121" w:rsidRPr="005F2121" w14:paraId="370A2AE2" w14:textId="77777777" w:rsidTr="005F2121">
        <w:trPr>
          <w:gridAfter w:val="2"/>
          <w:wAfter w:w="30" w:type="dxa"/>
          <w:trHeight w:val="1530"/>
        </w:trPr>
        <w:tc>
          <w:tcPr>
            <w:tcW w:w="2552" w:type="dxa"/>
            <w:tcBorders>
              <w:top w:val="nil"/>
              <w:left w:val="single" w:sz="4" w:space="0" w:color="000000"/>
              <w:bottom w:val="single" w:sz="4" w:space="0" w:color="000000"/>
              <w:right w:val="single" w:sz="4" w:space="0" w:color="000000"/>
            </w:tcBorders>
            <w:shd w:val="clear" w:color="000000" w:fill="FFFFFF"/>
            <w:hideMark/>
          </w:tcPr>
          <w:p w14:paraId="0E9E5402" w14:textId="77777777" w:rsidR="005F2121" w:rsidRPr="005F2121" w:rsidRDefault="005F2121" w:rsidP="005F2121">
            <w:pPr>
              <w:outlineLvl w:val="4"/>
              <w:rPr>
                <w:color w:val="000000"/>
                <w:sz w:val="20"/>
                <w:szCs w:val="20"/>
              </w:rPr>
            </w:pPr>
            <w:r w:rsidRPr="005F2121">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5F2121">
              <w:rPr>
                <w:color w:val="000000"/>
                <w:sz w:val="20"/>
                <w:szCs w:val="20"/>
              </w:rPr>
              <w:lastRenderedPageBreak/>
              <w:t>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14:paraId="6B098553" w14:textId="77777777" w:rsidR="005F2121" w:rsidRPr="005F2121" w:rsidRDefault="005F2121" w:rsidP="005F2121">
            <w:pPr>
              <w:jc w:val="center"/>
              <w:outlineLvl w:val="4"/>
              <w:rPr>
                <w:color w:val="000000"/>
                <w:sz w:val="20"/>
                <w:szCs w:val="20"/>
              </w:rPr>
            </w:pPr>
            <w:r w:rsidRPr="005F2121">
              <w:rPr>
                <w:color w:val="000000"/>
                <w:sz w:val="20"/>
                <w:szCs w:val="20"/>
              </w:rPr>
              <w:lastRenderedPageBreak/>
              <w:t>0113</w:t>
            </w:r>
          </w:p>
        </w:tc>
        <w:tc>
          <w:tcPr>
            <w:tcW w:w="1286" w:type="dxa"/>
            <w:tcBorders>
              <w:top w:val="nil"/>
              <w:left w:val="nil"/>
              <w:bottom w:val="single" w:sz="4" w:space="0" w:color="000000"/>
              <w:right w:val="single" w:sz="4" w:space="0" w:color="000000"/>
            </w:tcBorders>
            <w:shd w:val="clear" w:color="auto" w:fill="auto"/>
            <w:noWrap/>
            <w:hideMark/>
          </w:tcPr>
          <w:p w14:paraId="674CAE9F" w14:textId="77777777" w:rsidR="005F2121" w:rsidRPr="005F2121" w:rsidRDefault="005F2121" w:rsidP="005F2121">
            <w:pPr>
              <w:jc w:val="center"/>
              <w:outlineLvl w:val="4"/>
              <w:rPr>
                <w:color w:val="000000"/>
                <w:sz w:val="20"/>
                <w:szCs w:val="20"/>
              </w:rPr>
            </w:pPr>
            <w:r w:rsidRPr="005F2121">
              <w:rPr>
                <w:color w:val="000000"/>
                <w:sz w:val="20"/>
                <w:szCs w:val="20"/>
              </w:rPr>
              <w:t>9990299260</w:t>
            </w:r>
          </w:p>
        </w:tc>
        <w:tc>
          <w:tcPr>
            <w:tcW w:w="729" w:type="dxa"/>
            <w:tcBorders>
              <w:top w:val="nil"/>
              <w:left w:val="nil"/>
              <w:bottom w:val="single" w:sz="4" w:space="0" w:color="000000"/>
              <w:right w:val="single" w:sz="4" w:space="0" w:color="000000"/>
            </w:tcBorders>
            <w:shd w:val="clear" w:color="auto" w:fill="auto"/>
            <w:noWrap/>
            <w:hideMark/>
          </w:tcPr>
          <w:p w14:paraId="03D3F224" w14:textId="77777777" w:rsidR="005F2121" w:rsidRPr="005F2121" w:rsidRDefault="005F2121" w:rsidP="005F2121">
            <w:pPr>
              <w:jc w:val="center"/>
              <w:outlineLvl w:val="4"/>
              <w:rPr>
                <w:color w:val="000000"/>
                <w:sz w:val="20"/>
                <w:szCs w:val="20"/>
              </w:rPr>
            </w:pPr>
            <w:r w:rsidRPr="005F2121">
              <w:rPr>
                <w:color w:val="000000"/>
                <w:sz w:val="20"/>
                <w:szCs w:val="20"/>
              </w:rPr>
              <w:t>100</w:t>
            </w:r>
          </w:p>
        </w:tc>
        <w:tc>
          <w:tcPr>
            <w:tcW w:w="1460" w:type="dxa"/>
            <w:gridSpan w:val="2"/>
            <w:tcBorders>
              <w:top w:val="nil"/>
              <w:left w:val="nil"/>
              <w:bottom w:val="single" w:sz="4" w:space="0" w:color="000000"/>
              <w:right w:val="single" w:sz="4" w:space="0" w:color="000000"/>
            </w:tcBorders>
            <w:shd w:val="clear" w:color="auto" w:fill="auto"/>
            <w:noWrap/>
            <w:hideMark/>
          </w:tcPr>
          <w:p w14:paraId="74FD0386" w14:textId="77777777" w:rsidR="005F2121" w:rsidRPr="005F2121" w:rsidRDefault="005F2121" w:rsidP="005F2121">
            <w:pPr>
              <w:jc w:val="center"/>
              <w:outlineLvl w:val="4"/>
              <w:rPr>
                <w:color w:val="000000"/>
                <w:sz w:val="20"/>
                <w:szCs w:val="20"/>
              </w:rPr>
            </w:pPr>
            <w:r w:rsidRPr="005F2121">
              <w:rPr>
                <w:color w:val="000000"/>
                <w:sz w:val="20"/>
                <w:szCs w:val="20"/>
              </w:rPr>
              <w:t>4 537,35</w:t>
            </w:r>
          </w:p>
        </w:tc>
        <w:tc>
          <w:tcPr>
            <w:tcW w:w="1460" w:type="dxa"/>
            <w:gridSpan w:val="2"/>
            <w:tcBorders>
              <w:top w:val="nil"/>
              <w:left w:val="nil"/>
              <w:bottom w:val="single" w:sz="4" w:space="0" w:color="000000"/>
              <w:right w:val="single" w:sz="4" w:space="0" w:color="000000"/>
            </w:tcBorders>
            <w:shd w:val="clear" w:color="auto" w:fill="auto"/>
            <w:noWrap/>
            <w:hideMark/>
          </w:tcPr>
          <w:p w14:paraId="297D3194" w14:textId="77777777" w:rsidR="005F2121" w:rsidRPr="005F2121" w:rsidRDefault="005F2121" w:rsidP="005F2121">
            <w:pPr>
              <w:jc w:val="center"/>
              <w:outlineLvl w:val="4"/>
              <w:rPr>
                <w:color w:val="000000"/>
                <w:sz w:val="20"/>
                <w:szCs w:val="20"/>
              </w:rPr>
            </w:pPr>
            <w:r w:rsidRPr="005F2121">
              <w:rPr>
                <w:color w:val="000000"/>
                <w:sz w:val="20"/>
                <w:szCs w:val="20"/>
              </w:rPr>
              <w:t>783,97</w:t>
            </w:r>
          </w:p>
        </w:tc>
        <w:tc>
          <w:tcPr>
            <w:tcW w:w="1460" w:type="dxa"/>
            <w:gridSpan w:val="2"/>
            <w:tcBorders>
              <w:top w:val="nil"/>
              <w:left w:val="nil"/>
              <w:bottom w:val="single" w:sz="4" w:space="0" w:color="000000"/>
              <w:right w:val="single" w:sz="4" w:space="0" w:color="000000"/>
            </w:tcBorders>
            <w:shd w:val="clear" w:color="auto" w:fill="auto"/>
            <w:noWrap/>
            <w:hideMark/>
          </w:tcPr>
          <w:p w14:paraId="42E3C505" w14:textId="77777777" w:rsidR="005F2121" w:rsidRPr="005F2121" w:rsidRDefault="005F2121" w:rsidP="005F2121">
            <w:pPr>
              <w:jc w:val="center"/>
              <w:outlineLvl w:val="4"/>
              <w:rPr>
                <w:color w:val="000000"/>
                <w:sz w:val="20"/>
                <w:szCs w:val="20"/>
              </w:rPr>
            </w:pPr>
            <w:r w:rsidRPr="005F2121">
              <w:rPr>
                <w:color w:val="000000"/>
                <w:sz w:val="20"/>
                <w:szCs w:val="20"/>
              </w:rPr>
              <w:t>17,3%</w:t>
            </w:r>
          </w:p>
        </w:tc>
      </w:tr>
      <w:tr w:rsidR="005F2121" w:rsidRPr="005F2121" w14:paraId="1ED9310C"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1C1BE051" w14:textId="77777777" w:rsidR="005F2121" w:rsidRPr="005F2121" w:rsidRDefault="005F2121" w:rsidP="005F2121">
            <w:pPr>
              <w:outlineLvl w:val="4"/>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14:paraId="74795073" w14:textId="77777777" w:rsidR="005F2121" w:rsidRPr="005F2121" w:rsidRDefault="005F2121" w:rsidP="005F2121">
            <w:pPr>
              <w:jc w:val="center"/>
              <w:outlineLvl w:val="4"/>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6D10417D" w14:textId="77777777" w:rsidR="005F2121" w:rsidRPr="005F2121" w:rsidRDefault="005F2121" w:rsidP="005F2121">
            <w:pPr>
              <w:jc w:val="center"/>
              <w:outlineLvl w:val="4"/>
              <w:rPr>
                <w:color w:val="000000"/>
                <w:sz w:val="20"/>
                <w:szCs w:val="20"/>
              </w:rPr>
            </w:pPr>
            <w:r w:rsidRPr="005F2121">
              <w:rPr>
                <w:color w:val="000000"/>
                <w:sz w:val="20"/>
                <w:szCs w:val="20"/>
              </w:rPr>
              <w:t>9990299260</w:t>
            </w:r>
          </w:p>
        </w:tc>
        <w:tc>
          <w:tcPr>
            <w:tcW w:w="729" w:type="dxa"/>
            <w:tcBorders>
              <w:top w:val="nil"/>
              <w:left w:val="nil"/>
              <w:bottom w:val="single" w:sz="4" w:space="0" w:color="000000"/>
              <w:right w:val="single" w:sz="4" w:space="0" w:color="000000"/>
            </w:tcBorders>
            <w:shd w:val="clear" w:color="auto" w:fill="auto"/>
            <w:noWrap/>
            <w:hideMark/>
          </w:tcPr>
          <w:p w14:paraId="23AD400A" w14:textId="77777777" w:rsidR="005F2121" w:rsidRPr="005F2121" w:rsidRDefault="005F2121" w:rsidP="005F2121">
            <w:pPr>
              <w:jc w:val="center"/>
              <w:outlineLvl w:val="4"/>
              <w:rPr>
                <w:color w:val="000000"/>
                <w:sz w:val="20"/>
                <w:szCs w:val="20"/>
              </w:rPr>
            </w:pPr>
            <w:r w:rsidRPr="005F2121">
              <w:rPr>
                <w:color w:val="000000"/>
                <w:sz w:val="20"/>
                <w:szCs w:val="20"/>
              </w:rPr>
              <w:t>200</w:t>
            </w:r>
          </w:p>
        </w:tc>
        <w:tc>
          <w:tcPr>
            <w:tcW w:w="1460" w:type="dxa"/>
            <w:gridSpan w:val="2"/>
            <w:tcBorders>
              <w:top w:val="nil"/>
              <w:left w:val="nil"/>
              <w:bottom w:val="single" w:sz="4" w:space="0" w:color="000000"/>
              <w:right w:val="single" w:sz="4" w:space="0" w:color="000000"/>
            </w:tcBorders>
            <w:shd w:val="clear" w:color="auto" w:fill="auto"/>
            <w:noWrap/>
            <w:hideMark/>
          </w:tcPr>
          <w:p w14:paraId="487E7B33" w14:textId="77777777" w:rsidR="005F2121" w:rsidRPr="005F2121" w:rsidRDefault="005F2121" w:rsidP="005F2121">
            <w:pPr>
              <w:jc w:val="center"/>
              <w:outlineLvl w:val="4"/>
              <w:rPr>
                <w:color w:val="000000"/>
                <w:sz w:val="20"/>
                <w:szCs w:val="20"/>
              </w:rPr>
            </w:pPr>
            <w:r w:rsidRPr="005F2121">
              <w:rPr>
                <w:color w:val="000000"/>
                <w:sz w:val="20"/>
                <w:szCs w:val="20"/>
              </w:rPr>
              <w:t>4 693,57</w:t>
            </w:r>
          </w:p>
        </w:tc>
        <w:tc>
          <w:tcPr>
            <w:tcW w:w="1460" w:type="dxa"/>
            <w:gridSpan w:val="2"/>
            <w:tcBorders>
              <w:top w:val="nil"/>
              <w:left w:val="nil"/>
              <w:bottom w:val="single" w:sz="4" w:space="0" w:color="000000"/>
              <w:right w:val="single" w:sz="4" w:space="0" w:color="000000"/>
            </w:tcBorders>
            <w:shd w:val="clear" w:color="auto" w:fill="auto"/>
            <w:noWrap/>
            <w:hideMark/>
          </w:tcPr>
          <w:p w14:paraId="37493CE1" w14:textId="77777777" w:rsidR="005F2121" w:rsidRPr="005F2121" w:rsidRDefault="005F2121" w:rsidP="005F2121">
            <w:pPr>
              <w:jc w:val="center"/>
              <w:outlineLvl w:val="4"/>
              <w:rPr>
                <w:color w:val="000000"/>
                <w:sz w:val="20"/>
                <w:szCs w:val="20"/>
              </w:rPr>
            </w:pPr>
            <w:r w:rsidRPr="005F2121">
              <w:rPr>
                <w:color w:val="000000"/>
                <w:sz w:val="20"/>
                <w:szCs w:val="20"/>
              </w:rPr>
              <w:t>404,78</w:t>
            </w:r>
          </w:p>
        </w:tc>
        <w:tc>
          <w:tcPr>
            <w:tcW w:w="1460" w:type="dxa"/>
            <w:gridSpan w:val="2"/>
            <w:tcBorders>
              <w:top w:val="nil"/>
              <w:left w:val="nil"/>
              <w:bottom w:val="single" w:sz="4" w:space="0" w:color="000000"/>
              <w:right w:val="single" w:sz="4" w:space="0" w:color="000000"/>
            </w:tcBorders>
            <w:shd w:val="clear" w:color="auto" w:fill="auto"/>
            <w:noWrap/>
            <w:hideMark/>
          </w:tcPr>
          <w:p w14:paraId="0FB1460E" w14:textId="77777777" w:rsidR="005F2121" w:rsidRPr="005F2121" w:rsidRDefault="005F2121" w:rsidP="005F2121">
            <w:pPr>
              <w:jc w:val="center"/>
              <w:outlineLvl w:val="4"/>
              <w:rPr>
                <w:color w:val="000000"/>
                <w:sz w:val="20"/>
                <w:szCs w:val="20"/>
              </w:rPr>
            </w:pPr>
            <w:r w:rsidRPr="005F2121">
              <w:rPr>
                <w:color w:val="000000"/>
                <w:sz w:val="20"/>
                <w:szCs w:val="20"/>
              </w:rPr>
              <w:t>8,6%</w:t>
            </w:r>
          </w:p>
        </w:tc>
      </w:tr>
      <w:tr w:rsidR="005F2121" w:rsidRPr="005F2121" w14:paraId="540C18A9"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0D3B686A" w14:textId="77777777" w:rsidR="005F2121" w:rsidRPr="005F2121" w:rsidRDefault="005F2121" w:rsidP="005F2121">
            <w:pPr>
              <w:outlineLvl w:val="2"/>
              <w:rPr>
                <w:color w:val="000000"/>
                <w:sz w:val="20"/>
                <w:szCs w:val="20"/>
              </w:rPr>
            </w:pPr>
            <w:r w:rsidRPr="005F2121">
              <w:rPr>
                <w:color w:val="000000"/>
                <w:sz w:val="20"/>
                <w:szCs w:val="20"/>
              </w:rPr>
              <w:t xml:space="preserve">          Обеспечение деятельности архивных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14:paraId="3B214FD3"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080016AA" w14:textId="77777777" w:rsidR="005F2121" w:rsidRPr="005F2121" w:rsidRDefault="005F2121" w:rsidP="005F2121">
            <w:pPr>
              <w:jc w:val="center"/>
              <w:outlineLvl w:val="2"/>
              <w:rPr>
                <w:color w:val="000000"/>
                <w:sz w:val="20"/>
                <w:szCs w:val="20"/>
              </w:rPr>
            </w:pPr>
            <w:r w:rsidRPr="005F2121">
              <w:rPr>
                <w:color w:val="000000"/>
                <w:sz w:val="20"/>
                <w:szCs w:val="20"/>
              </w:rPr>
              <w:t>9990299270</w:t>
            </w:r>
          </w:p>
        </w:tc>
        <w:tc>
          <w:tcPr>
            <w:tcW w:w="729" w:type="dxa"/>
            <w:tcBorders>
              <w:top w:val="nil"/>
              <w:left w:val="nil"/>
              <w:bottom w:val="single" w:sz="4" w:space="0" w:color="000000"/>
              <w:right w:val="single" w:sz="4" w:space="0" w:color="000000"/>
            </w:tcBorders>
            <w:shd w:val="clear" w:color="auto" w:fill="auto"/>
            <w:noWrap/>
            <w:hideMark/>
          </w:tcPr>
          <w:p w14:paraId="06723667"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669DBB32" w14:textId="77777777" w:rsidR="005F2121" w:rsidRPr="005F2121" w:rsidRDefault="005F2121" w:rsidP="005F2121">
            <w:pPr>
              <w:jc w:val="center"/>
              <w:outlineLvl w:val="2"/>
              <w:rPr>
                <w:color w:val="000000"/>
                <w:sz w:val="20"/>
                <w:szCs w:val="20"/>
              </w:rPr>
            </w:pPr>
            <w:r w:rsidRPr="005F2121">
              <w:rPr>
                <w:color w:val="000000"/>
                <w:sz w:val="20"/>
                <w:szCs w:val="20"/>
              </w:rPr>
              <w:t>2 422,14</w:t>
            </w:r>
          </w:p>
        </w:tc>
        <w:tc>
          <w:tcPr>
            <w:tcW w:w="1460" w:type="dxa"/>
            <w:gridSpan w:val="2"/>
            <w:tcBorders>
              <w:top w:val="nil"/>
              <w:left w:val="nil"/>
              <w:bottom w:val="single" w:sz="4" w:space="0" w:color="000000"/>
              <w:right w:val="single" w:sz="4" w:space="0" w:color="000000"/>
            </w:tcBorders>
            <w:shd w:val="clear" w:color="auto" w:fill="auto"/>
            <w:noWrap/>
            <w:hideMark/>
          </w:tcPr>
          <w:p w14:paraId="4C236CB1" w14:textId="77777777" w:rsidR="005F2121" w:rsidRPr="005F2121" w:rsidRDefault="005F2121" w:rsidP="005F2121">
            <w:pPr>
              <w:jc w:val="center"/>
              <w:outlineLvl w:val="2"/>
              <w:rPr>
                <w:color w:val="000000"/>
                <w:sz w:val="20"/>
                <w:szCs w:val="20"/>
              </w:rPr>
            </w:pPr>
            <w:r w:rsidRPr="005F2121">
              <w:rPr>
                <w:color w:val="000000"/>
                <w:sz w:val="20"/>
                <w:szCs w:val="20"/>
              </w:rPr>
              <w:t>470,37</w:t>
            </w:r>
          </w:p>
        </w:tc>
        <w:tc>
          <w:tcPr>
            <w:tcW w:w="1460" w:type="dxa"/>
            <w:gridSpan w:val="2"/>
            <w:tcBorders>
              <w:top w:val="nil"/>
              <w:left w:val="nil"/>
              <w:bottom w:val="single" w:sz="4" w:space="0" w:color="000000"/>
              <w:right w:val="single" w:sz="4" w:space="0" w:color="000000"/>
            </w:tcBorders>
            <w:shd w:val="clear" w:color="auto" w:fill="auto"/>
            <w:noWrap/>
            <w:hideMark/>
          </w:tcPr>
          <w:p w14:paraId="060DA1FD" w14:textId="77777777" w:rsidR="005F2121" w:rsidRPr="005F2121" w:rsidRDefault="005F2121" w:rsidP="005F2121">
            <w:pPr>
              <w:jc w:val="center"/>
              <w:outlineLvl w:val="2"/>
              <w:rPr>
                <w:color w:val="000000"/>
                <w:sz w:val="20"/>
                <w:szCs w:val="20"/>
              </w:rPr>
            </w:pPr>
            <w:r w:rsidRPr="005F2121">
              <w:rPr>
                <w:color w:val="000000"/>
                <w:sz w:val="20"/>
                <w:szCs w:val="20"/>
              </w:rPr>
              <w:t>19,4%</w:t>
            </w:r>
          </w:p>
        </w:tc>
      </w:tr>
      <w:tr w:rsidR="005F2121" w:rsidRPr="005F2121" w14:paraId="106D7C64"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6F1AFC9C" w14:textId="77777777" w:rsidR="005F2121" w:rsidRPr="005F2121" w:rsidRDefault="005F2121" w:rsidP="005F2121">
            <w:pPr>
              <w:outlineLvl w:val="3"/>
              <w:rPr>
                <w:color w:val="000000"/>
                <w:sz w:val="20"/>
                <w:szCs w:val="20"/>
              </w:rPr>
            </w:pPr>
            <w:r w:rsidRPr="005F2121">
              <w:rPr>
                <w:color w:val="000000"/>
                <w:sz w:val="20"/>
                <w:szCs w:val="20"/>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14:paraId="7959D81E" w14:textId="77777777" w:rsidR="005F2121" w:rsidRPr="005F2121" w:rsidRDefault="005F2121" w:rsidP="005F2121">
            <w:pPr>
              <w:jc w:val="center"/>
              <w:outlineLvl w:val="3"/>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06C4E306" w14:textId="77777777" w:rsidR="005F2121" w:rsidRPr="005F2121" w:rsidRDefault="005F2121" w:rsidP="005F2121">
            <w:pPr>
              <w:jc w:val="center"/>
              <w:outlineLvl w:val="3"/>
              <w:rPr>
                <w:color w:val="000000"/>
                <w:sz w:val="20"/>
                <w:szCs w:val="20"/>
              </w:rPr>
            </w:pPr>
            <w:r w:rsidRPr="005F2121">
              <w:rPr>
                <w:color w:val="000000"/>
                <w:sz w:val="20"/>
                <w:szCs w:val="20"/>
              </w:rPr>
              <w:t>9990299270</w:t>
            </w:r>
          </w:p>
        </w:tc>
        <w:tc>
          <w:tcPr>
            <w:tcW w:w="729" w:type="dxa"/>
            <w:tcBorders>
              <w:top w:val="nil"/>
              <w:left w:val="nil"/>
              <w:bottom w:val="single" w:sz="4" w:space="0" w:color="000000"/>
              <w:right w:val="single" w:sz="4" w:space="0" w:color="000000"/>
            </w:tcBorders>
            <w:shd w:val="clear" w:color="auto" w:fill="auto"/>
            <w:noWrap/>
            <w:hideMark/>
          </w:tcPr>
          <w:p w14:paraId="4A4614DA"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7D9AC775" w14:textId="77777777" w:rsidR="005F2121" w:rsidRPr="005F2121" w:rsidRDefault="005F2121" w:rsidP="005F2121">
            <w:pPr>
              <w:jc w:val="center"/>
              <w:outlineLvl w:val="3"/>
              <w:rPr>
                <w:color w:val="000000"/>
                <w:sz w:val="20"/>
                <w:szCs w:val="20"/>
              </w:rPr>
            </w:pPr>
            <w:r w:rsidRPr="005F2121">
              <w:rPr>
                <w:color w:val="000000"/>
                <w:sz w:val="20"/>
                <w:szCs w:val="20"/>
              </w:rPr>
              <w:t>2 422,14</w:t>
            </w:r>
          </w:p>
        </w:tc>
        <w:tc>
          <w:tcPr>
            <w:tcW w:w="1460" w:type="dxa"/>
            <w:gridSpan w:val="2"/>
            <w:tcBorders>
              <w:top w:val="nil"/>
              <w:left w:val="nil"/>
              <w:bottom w:val="single" w:sz="4" w:space="0" w:color="000000"/>
              <w:right w:val="single" w:sz="4" w:space="0" w:color="000000"/>
            </w:tcBorders>
            <w:shd w:val="clear" w:color="auto" w:fill="auto"/>
            <w:noWrap/>
            <w:hideMark/>
          </w:tcPr>
          <w:p w14:paraId="35E2D2A8" w14:textId="77777777" w:rsidR="005F2121" w:rsidRPr="005F2121" w:rsidRDefault="005F2121" w:rsidP="005F2121">
            <w:pPr>
              <w:jc w:val="center"/>
              <w:outlineLvl w:val="3"/>
              <w:rPr>
                <w:color w:val="000000"/>
                <w:sz w:val="20"/>
                <w:szCs w:val="20"/>
              </w:rPr>
            </w:pPr>
            <w:r w:rsidRPr="005F2121">
              <w:rPr>
                <w:color w:val="000000"/>
                <w:sz w:val="20"/>
                <w:szCs w:val="20"/>
              </w:rPr>
              <w:t>470,37</w:t>
            </w:r>
          </w:p>
        </w:tc>
        <w:tc>
          <w:tcPr>
            <w:tcW w:w="1460" w:type="dxa"/>
            <w:gridSpan w:val="2"/>
            <w:tcBorders>
              <w:top w:val="nil"/>
              <w:left w:val="nil"/>
              <w:bottom w:val="single" w:sz="4" w:space="0" w:color="000000"/>
              <w:right w:val="single" w:sz="4" w:space="0" w:color="000000"/>
            </w:tcBorders>
            <w:shd w:val="clear" w:color="auto" w:fill="auto"/>
            <w:noWrap/>
            <w:hideMark/>
          </w:tcPr>
          <w:p w14:paraId="59B85A4F" w14:textId="77777777" w:rsidR="005F2121" w:rsidRPr="005F2121" w:rsidRDefault="005F2121" w:rsidP="005F2121">
            <w:pPr>
              <w:jc w:val="center"/>
              <w:outlineLvl w:val="3"/>
              <w:rPr>
                <w:color w:val="000000"/>
                <w:sz w:val="20"/>
                <w:szCs w:val="20"/>
              </w:rPr>
            </w:pPr>
            <w:r w:rsidRPr="005F2121">
              <w:rPr>
                <w:color w:val="000000"/>
                <w:sz w:val="20"/>
                <w:szCs w:val="20"/>
              </w:rPr>
              <w:t>19,4%</w:t>
            </w:r>
          </w:p>
        </w:tc>
      </w:tr>
      <w:tr w:rsidR="005F2121" w:rsidRPr="005F2121" w14:paraId="5CE0898C" w14:textId="77777777" w:rsidTr="005F2121">
        <w:trPr>
          <w:gridAfter w:val="2"/>
          <w:wAfter w:w="30" w:type="dxa"/>
          <w:trHeight w:val="1530"/>
        </w:trPr>
        <w:tc>
          <w:tcPr>
            <w:tcW w:w="2552" w:type="dxa"/>
            <w:tcBorders>
              <w:top w:val="nil"/>
              <w:left w:val="single" w:sz="4" w:space="0" w:color="000000"/>
              <w:bottom w:val="single" w:sz="4" w:space="0" w:color="000000"/>
              <w:right w:val="single" w:sz="4" w:space="0" w:color="000000"/>
            </w:tcBorders>
            <w:shd w:val="clear" w:color="000000" w:fill="FFFFFF"/>
            <w:hideMark/>
          </w:tcPr>
          <w:p w14:paraId="5349CD30" w14:textId="77777777" w:rsidR="005F2121" w:rsidRPr="005F2121" w:rsidRDefault="005F2121" w:rsidP="005F2121">
            <w:pPr>
              <w:outlineLvl w:val="4"/>
              <w:rPr>
                <w:color w:val="000000"/>
                <w:sz w:val="20"/>
                <w:szCs w:val="20"/>
              </w:rPr>
            </w:pPr>
            <w:r w:rsidRPr="005F2121">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14:paraId="51518181" w14:textId="77777777" w:rsidR="005F2121" w:rsidRPr="005F2121" w:rsidRDefault="005F2121" w:rsidP="005F2121">
            <w:pPr>
              <w:jc w:val="center"/>
              <w:outlineLvl w:val="4"/>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3EE20E40" w14:textId="77777777" w:rsidR="005F2121" w:rsidRPr="005F2121" w:rsidRDefault="005F2121" w:rsidP="005F2121">
            <w:pPr>
              <w:jc w:val="center"/>
              <w:outlineLvl w:val="4"/>
              <w:rPr>
                <w:color w:val="000000"/>
                <w:sz w:val="20"/>
                <w:szCs w:val="20"/>
              </w:rPr>
            </w:pPr>
            <w:r w:rsidRPr="005F2121">
              <w:rPr>
                <w:color w:val="000000"/>
                <w:sz w:val="20"/>
                <w:szCs w:val="20"/>
              </w:rPr>
              <w:t>9990299270</w:t>
            </w:r>
          </w:p>
        </w:tc>
        <w:tc>
          <w:tcPr>
            <w:tcW w:w="729" w:type="dxa"/>
            <w:tcBorders>
              <w:top w:val="nil"/>
              <w:left w:val="nil"/>
              <w:bottom w:val="single" w:sz="4" w:space="0" w:color="000000"/>
              <w:right w:val="single" w:sz="4" w:space="0" w:color="000000"/>
            </w:tcBorders>
            <w:shd w:val="clear" w:color="auto" w:fill="auto"/>
            <w:noWrap/>
            <w:hideMark/>
          </w:tcPr>
          <w:p w14:paraId="014985AB" w14:textId="77777777" w:rsidR="005F2121" w:rsidRPr="005F2121" w:rsidRDefault="005F2121" w:rsidP="005F2121">
            <w:pPr>
              <w:jc w:val="center"/>
              <w:outlineLvl w:val="4"/>
              <w:rPr>
                <w:color w:val="000000"/>
                <w:sz w:val="20"/>
                <w:szCs w:val="20"/>
              </w:rPr>
            </w:pPr>
            <w:r w:rsidRPr="005F2121">
              <w:rPr>
                <w:color w:val="000000"/>
                <w:sz w:val="20"/>
                <w:szCs w:val="20"/>
              </w:rPr>
              <w:t>100</w:t>
            </w:r>
          </w:p>
        </w:tc>
        <w:tc>
          <w:tcPr>
            <w:tcW w:w="1460" w:type="dxa"/>
            <w:gridSpan w:val="2"/>
            <w:tcBorders>
              <w:top w:val="nil"/>
              <w:left w:val="nil"/>
              <w:bottom w:val="single" w:sz="4" w:space="0" w:color="000000"/>
              <w:right w:val="single" w:sz="4" w:space="0" w:color="000000"/>
            </w:tcBorders>
            <w:shd w:val="clear" w:color="auto" w:fill="auto"/>
            <w:noWrap/>
            <w:hideMark/>
          </w:tcPr>
          <w:p w14:paraId="7C99B17B" w14:textId="77777777" w:rsidR="005F2121" w:rsidRPr="005F2121" w:rsidRDefault="005F2121" w:rsidP="005F2121">
            <w:pPr>
              <w:jc w:val="center"/>
              <w:outlineLvl w:val="4"/>
              <w:rPr>
                <w:color w:val="000000"/>
                <w:sz w:val="20"/>
                <w:szCs w:val="20"/>
              </w:rPr>
            </w:pPr>
            <w:r w:rsidRPr="005F2121">
              <w:rPr>
                <w:color w:val="000000"/>
                <w:sz w:val="20"/>
                <w:szCs w:val="20"/>
              </w:rPr>
              <w:t>2 103,59</w:t>
            </w:r>
          </w:p>
        </w:tc>
        <w:tc>
          <w:tcPr>
            <w:tcW w:w="1460" w:type="dxa"/>
            <w:gridSpan w:val="2"/>
            <w:tcBorders>
              <w:top w:val="nil"/>
              <w:left w:val="nil"/>
              <w:bottom w:val="single" w:sz="4" w:space="0" w:color="000000"/>
              <w:right w:val="single" w:sz="4" w:space="0" w:color="000000"/>
            </w:tcBorders>
            <w:shd w:val="clear" w:color="auto" w:fill="auto"/>
            <w:noWrap/>
            <w:hideMark/>
          </w:tcPr>
          <w:p w14:paraId="2F3ABD03" w14:textId="77777777" w:rsidR="005F2121" w:rsidRPr="005F2121" w:rsidRDefault="005F2121" w:rsidP="005F2121">
            <w:pPr>
              <w:jc w:val="center"/>
              <w:outlineLvl w:val="4"/>
              <w:rPr>
                <w:color w:val="000000"/>
                <w:sz w:val="20"/>
                <w:szCs w:val="20"/>
              </w:rPr>
            </w:pPr>
            <w:r w:rsidRPr="005F2121">
              <w:rPr>
                <w:color w:val="000000"/>
                <w:sz w:val="20"/>
                <w:szCs w:val="20"/>
              </w:rPr>
              <w:t>441,90</w:t>
            </w:r>
          </w:p>
        </w:tc>
        <w:tc>
          <w:tcPr>
            <w:tcW w:w="1460" w:type="dxa"/>
            <w:gridSpan w:val="2"/>
            <w:tcBorders>
              <w:top w:val="nil"/>
              <w:left w:val="nil"/>
              <w:bottom w:val="single" w:sz="4" w:space="0" w:color="000000"/>
              <w:right w:val="single" w:sz="4" w:space="0" w:color="000000"/>
            </w:tcBorders>
            <w:shd w:val="clear" w:color="auto" w:fill="auto"/>
            <w:noWrap/>
            <w:hideMark/>
          </w:tcPr>
          <w:p w14:paraId="7B71EEBC" w14:textId="77777777" w:rsidR="005F2121" w:rsidRPr="005F2121" w:rsidRDefault="005F2121" w:rsidP="005F2121">
            <w:pPr>
              <w:jc w:val="center"/>
              <w:outlineLvl w:val="4"/>
              <w:rPr>
                <w:color w:val="000000"/>
                <w:sz w:val="20"/>
                <w:szCs w:val="20"/>
              </w:rPr>
            </w:pPr>
            <w:r w:rsidRPr="005F2121">
              <w:rPr>
                <w:color w:val="000000"/>
                <w:sz w:val="20"/>
                <w:szCs w:val="20"/>
              </w:rPr>
              <w:t>21,0%</w:t>
            </w:r>
          </w:p>
        </w:tc>
      </w:tr>
      <w:tr w:rsidR="005F2121" w:rsidRPr="005F2121" w14:paraId="44356618"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2D09A564" w14:textId="77777777" w:rsidR="005F2121" w:rsidRPr="005F2121" w:rsidRDefault="005F2121" w:rsidP="005F2121">
            <w:pPr>
              <w:outlineLvl w:val="4"/>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14:paraId="661AA586" w14:textId="77777777" w:rsidR="005F2121" w:rsidRPr="005F2121" w:rsidRDefault="005F2121" w:rsidP="005F2121">
            <w:pPr>
              <w:jc w:val="center"/>
              <w:outlineLvl w:val="4"/>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274CE85D" w14:textId="77777777" w:rsidR="005F2121" w:rsidRPr="005F2121" w:rsidRDefault="005F2121" w:rsidP="005F2121">
            <w:pPr>
              <w:jc w:val="center"/>
              <w:outlineLvl w:val="4"/>
              <w:rPr>
                <w:color w:val="000000"/>
                <w:sz w:val="20"/>
                <w:szCs w:val="20"/>
              </w:rPr>
            </w:pPr>
            <w:r w:rsidRPr="005F2121">
              <w:rPr>
                <w:color w:val="000000"/>
                <w:sz w:val="20"/>
                <w:szCs w:val="20"/>
              </w:rPr>
              <w:t>9990299270</w:t>
            </w:r>
          </w:p>
        </w:tc>
        <w:tc>
          <w:tcPr>
            <w:tcW w:w="729" w:type="dxa"/>
            <w:tcBorders>
              <w:top w:val="nil"/>
              <w:left w:val="nil"/>
              <w:bottom w:val="single" w:sz="4" w:space="0" w:color="000000"/>
              <w:right w:val="single" w:sz="4" w:space="0" w:color="000000"/>
            </w:tcBorders>
            <w:shd w:val="clear" w:color="auto" w:fill="auto"/>
            <w:noWrap/>
            <w:hideMark/>
          </w:tcPr>
          <w:p w14:paraId="4C7AF3BA" w14:textId="77777777" w:rsidR="005F2121" w:rsidRPr="005F2121" w:rsidRDefault="005F2121" w:rsidP="005F2121">
            <w:pPr>
              <w:jc w:val="center"/>
              <w:outlineLvl w:val="4"/>
              <w:rPr>
                <w:color w:val="000000"/>
                <w:sz w:val="20"/>
                <w:szCs w:val="20"/>
              </w:rPr>
            </w:pPr>
            <w:r w:rsidRPr="005F2121">
              <w:rPr>
                <w:color w:val="000000"/>
                <w:sz w:val="20"/>
                <w:szCs w:val="20"/>
              </w:rPr>
              <w:t>200</w:t>
            </w:r>
          </w:p>
        </w:tc>
        <w:tc>
          <w:tcPr>
            <w:tcW w:w="1460" w:type="dxa"/>
            <w:gridSpan w:val="2"/>
            <w:tcBorders>
              <w:top w:val="nil"/>
              <w:left w:val="nil"/>
              <w:bottom w:val="single" w:sz="4" w:space="0" w:color="000000"/>
              <w:right w:val="single" w:sz="4" w:space="0" w:color="000000"/>
            </w:tcBorders>
            <w:shd w:val="clear" w:color="auto" w:fill="auto"/>
            <w:noWrap/>
            <w:hideMark/>
          </w:tcPr>
          <w:p w14:paraId="23E50C66" w14:textId="77777777" w:rsidR="005F2121" w:rsidRPr="005F2121" w:rsidRDefault="005F2121" w:rsidP="005F2121">
            <w:pPr>
              <w:jc w:val="center"/>
              <w:outlineLvl w:val="4"/>
              <w:rPr>
                <w:color w:val="000000"/>
                <w:sz w:val="20"/>
                <w:szCs w:val="20"/>
              </w:rPr>
            </w:pPr>
            <w:r w:rsidRPr="005F2121">
              <w:rPr>
                <w:color w:val="000000"/>
                <w:sz w:val="20"/>
                <w:szCs w:val="20"/>
              </w:rPr>
              <w:t>318,05</w:t>
            </w:r>
          </w:p>
        </w:tc>
        <w:tc>
          <w:tcPr>
            <w:tcW w:w="1460" w:type="dxa"/>
            <w:gridSpan w:val="2"/>
            <w:tcBorders>
              <w:top w:val="nil"/>
              <w:left w:val="nil"/>
              <w:bottom w:val="single" w:sz="4" w:space="0" w:color="000000"/>
              <w:right w:val="single" w:sz="4" w:space="0" w:color="000000"/>
            </w:tcBorders>
            <w:shd w:val="clear" w:color="auto" w:fill="auto"/>
            <w:noWrap/>
            <w:hideMark/>
          </w:tcPr>
          <w:p w14:paraId="25197920" w14:textId="77777777" w:rsidR="005F2121" w:rsidRPr="005F2121" w:rsidRDefault="005F2121" w:rsidP="005F2121">
            <w:pPr>
              <w:jc w:val="center"/>
              <w:outlineLvl w:val="4"/>
              <w:rPr>
                <w:color w:val="000000"/>
                <w:sz w:val="20"/>
                <w:szCs w:val="20"/>
              </w:rPr>
            </w:pPr>
            <w:r w:rsidRPr="005F2121">
              <w:rPr>
                <w:color w:val="000000"/>
                <w:sz w:val="20"/>
                <w:szCs w:val="20"/>
              </w:rPr>
              <w:t>28,37</w:t>
            </w:r>
          </w:p>
        </w:tc>
        <w:tc>
          <w:tcPr>
            <w:tcW w:w="1460" w:type="dxa"/>
            <w:gridSpan w:val="2"/>
            <w:tcBorders>
              <w:top w:val="nil"/>
              <w:left w:val="nil"/>
              <w:bottom w:val="single" w:sz="4" w:space="0" w:color="000000"/>
              <w:right w:val="single" w:sz="4" w:space="0" w:color="000000"/>
            </w:tcBorders>
            <w:shd w:val="clear" w:color="auto" w:fill="auto"/>
            <w:noWrap/>
            <w:hideMark/>
          </w:tcPr>
          <w:p w14:paraId="5D4892D2" w14:textId="77777777" w:rsidR="005F2121" w:rsidRPr="005F2121" w:rsidRDefault="005F2121" w:rsidP="005F2121">
            <w:pPr>
              <w:jc w:val="center"/>
              <w:outlineLvl w:val="4"/>
              <w:rPr>
                <w:color w:val="000000"/>
                <w:sz w:val="20"/>
                <w:szCs w:val="20"/>
              </w:rPr>
            </w:pPr>
            <w:r w:rsidRPr="005F2121">
              <w:rPr>
                <w:color w:val="000000"/>
                <w:sz w:val="20"/>
                <w:szCs w:val="20"/>
              </w:rPr>
              <w:t>8,9%</w:t>
            </w:r>
          </w:p>
        </w:tc>
      </w:tr>
      <w:tr w:rsidR="005F2121" w:rsidRPr="005F2121" w14:paraId="0EB2C7A9"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4F9A7E76" w14:textId="77777777" w:rsidR="005F2121" w:rsidRPr="005F2121" w:rsidRDefault="005F2121" w:rsidP="005F2121">
            <w:pPr>
              <w:outlineLvl w:val="4"/>
              <w:rPr>
                <w:color w:val="000000"/>
                <w:sz w:val="20"/>
                <w:szCs w:val="20"/>
              </w:rPr>
            </w:pPr>
            <w:r w:rsidRPr="005F2121">
              <w:rPr>
                <w:color w:val="000000"/>
                <w:sz w:val="20"/>
                <w:szCs w:val="20"/>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14:paraId="74F2433D" w14:textId="77777777" w:rsidR="005F2121" w:rsidRPr="005F2121" w:rsidRDefault="005F2121" w:rsidP="005F2121">
            <w:pPr>
              <w:jc w:val="center"/>
              <w:outlineLvl w:val="4"/>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0D0A7B37" w14:textId="77777777" w:rsidR="005F2121" w:rsidRPr="005F2121" w:rsidRDefault="005F2121" w:rsidP="005F2121">
            <w:pPr>
              <w:jc w:val="center"/>
              <w:outlineLvl w:val="4"/>
              <w:rPr>
                <w:color w:val="000000"/>
                <w:sz w:val="20"/>
                <w:szCs w:val="20"/>
              </w:rPr>
            </w:pPr>
            <w:r w:rsidRPr="005F2121">
              <w:rPr>
                <w:color w:val="000000"/>
                <w:sz w:val="20"/>
                <w:szCs w:val="20"/>
              </w:rPr>
              <w:t>9990299270</w:t>
            </w:r>
          </w:p>
        </w:tc>
        <w:tc>
          <w:tcPr>
            <w:tcW w:w="729" w:type="dxa"/>
            <w:tcBorders>
              <w:top w:val="nil"/>
              <w:left w:val="nil"/>
              <w:bottom w:val="single" w:sz="4" w:space="0" w:color="000000"/>
              <w:right w:val="single" w:sz="4" w:space="0" w:color="000000"/>
            </w:tcBorders>
            <w:shd w:val="clear" w:color="auto" w:fill="auto"/>
            <w:noWrap/>
            <w:hideMark/>
          </w:tcPr>
          <w:p w14:paraId="6625B0CA" w14:textId="77777777" w:rsidR="005F2121" w:rsidRPr="005F2121" w:rsidRDefault="005F2121" w:rsidP="005F2121">
            <w:pPr>
              <w:jc w:val="center"/>
              <w:outlineLvl w:val="4"/>
              <w:rPr>
                <w:color w:val="000000"/>
                <w:sz w:val="20"/>
                <w:szCs w:val="20"/>
              </w:rPr>
            </w:pPr>
            <w:r w:rsidRPr="005F2121">
              <w:rPr>
                <w:color w:val="000000"/>
                <w:sz w:val="20"/>
                <w:szCs w:val="20"/>
              </w:rPr>
              <w:t>800</w:t>
            </w:r>
          </w:p>
        </w:tc>
        <w:tc>
          <w:tcPr>
            <w:tcW w:w="1460" w:type="dxa"/>
            <w:gridSpan w:val="2"/>
            <w:tcBorders>
              <w:top w:val="nil"/>
              <w:left w:val="nil"/>
              <w:bottom w:val="single" w:sz="4" w:space="0" w:color="000000"/>
              <w:right w:val="single" w:sz="4" w:space="0" w:color="000000"/>
            </w:tcBorders>
            <w:shd w:val="clear" w:color="auto" w:fill="auto"/>
            <w:noWrap/>
            <w:hideMark/>
          </w:tcPr>
          <w:p w14:paraId="4EFC1DFB" w14:textId="77777777" w:rsidR="005F2121" w:rsidRPr="005F2121" w:rsidRDefault="005F2121" w:rsidP="005F2121">
            <w:pPr>
              <w:jc w:val="center"/>
              <w:outlineLvl w:val="4"/>
              <w:rPr>
                <w:color w:val="000000"/>
                <w:sz w:val="20"/>
                <w:szCs w:val="20"/>
              </w:rPr>
            </w:pPr>
            <w:r w:rsidRPr="005F2121">
              <w:rPr>
                <w:color w:val="000000"/>
                <w:sz w:val="20"/>
                <w:szCs w:val="20"/>
              </w:rPr>
              <w:t>0,50</w:t>
            </w:r>
          </w:p>
        </w:tc>
        <w:tc>
          <w:tcPr>
            <w:tcW w:w="1460" w:type="dxa"/>
            <w:gridSpan w:val="2"/>
            <w:tcBorders>
              <w:top w:val="nil"/>
              <w:left w:val="nil"/>
              <w:bottom w:val="single" w:sz="4" w:space="0" w:color="000000"/>
              <w:right w:val="single" w:sz="4" w:space="0" w:color="000000"/>
            </w:tcBorders>
            <w:shd w:val="clear" w:color="auto" w:fill="auto"/>
            <w:noWrap/>
            <w:hideMark/>
          </w:tcPr>
          <w:p w14:paraId="391715E7" w14:textId="77777777" w:rsidR="005F2121" w:rsidRPr="005F2121" w:rsidRDefault="005F2121" w:rsidP="005F2121">
            <w:pPr>
              <w:jc w:val="center"/>
              <w:outlineLvl w:val="4"/>
              <w:rPr>
                <w:color w:val="000000"/>
                <w:sz w:val="20"/>
                <w:szCs w:val="20"/>
              </w:rPr>
            </w:pPr>
            <w:r w:rsidRPr="005F2121">
              <w:rPr>
                <w:color w:val="000000"/>
                <w:sz w:val="20"/>
                <w:szCs w:val="20"/>
              </w:rPr>
              <w:t>0,10</w:t>
            </w:r>
          </w:p>
        </w:tc>
        <w:tc>
          <w:tcPr>
            <w:tcW w:w="1460" w:type="dxa"/>
            <w:gridSpan w:val="2"/>
            <w:tcBorders>
              <w:top w:val="nil"/>
              <w:left w:val="nil"/>
              <w:bottom w:val="single" w:sz="4" w:space="0" w:color="000000"/>
              <w:right w:val="single" w:sz="4" w:space="0" w:color="000000"/>
            </w:tcBorders>
            <w:shd w:val="clear" w:color="auto" w:fill="auto"/>
            <w:noWrap/>
            <w:hideMark/>
          </w:tcPr>
          <w:p w14:paraId="45B01217" w14:textId="77777777" w:rsidR="005F2121" w:rsidRPr="005F2121" w:rsidRDefault="005F2121" w:rsidP="005F2121">
            <w:pPr>
              <w:jc w:val="center"/>
              <w:outlineLvl w:val="4"/>
              <w:rPr>
                <w:color w:val="000000"/>
                <w:sz w:val="20"/>
                <w:szCs w:val="20"/>
              </w:rPr>
            </w:pPr>
            <w:r w:rsidRPr="005F2121">
              <w:rPr>
                <w:color w:val="000000"/>
                <w:sz w:val="20"/>
                <w:szCs w:val="20"/>
              </w:rPr>
              <w:t>20,0%</w:t>
            </w:r>
          </w:p>
        </w:tc>
      </w:tr>
      <w:tr w:rsidR="005F2121" w:rsidRPr="005F2121" w14:paraId="689FC7FF"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7BA266EC" w14:textId="77777777" w:rsidR="005F2121" w:rsidRPr="005F2121" w:rsidRDefault="005F2121" w:rsidP="005F2121">
            <w:pPr>
              <w:outlineLvl w:val="1"/>
              <w:rPr>
                <w:color w:val="000000"/>
                <w:sz w:val="20"/>
                <w:szCs w:val="20"/>
              </w:rPr>
            </w:pPr>
            <w:r w:rsidRPr="005F2121">
              <w:rPr>
                <w:color w:val="000000"/>
                <w:sz w:val="20"/>
                <w:szCs w:val="20"/>
              </w:rPr>
              <w:t xml:space="preserve">        Реализация муниципальных функций, связанных с общегосударственным управлением</w:t>
            </w:r>
          </w:p>
        </w:tc>
        <w:tc>
          <w:tcPr>
            <w:tcW w:w="709" w:type="dxa"/>
            <w:tcBorders>
              <w:top w:val="nil"/>
              <w:left w:val="nil"/>
              <w:bottom w:val="single" w:sz="4" w:space="0" w:color="000000"/>
              <w:right w:val="single" w:sz="4" w:space="0" w:color="000000"/>
            </w:tcBorders>
            <w:shd w:val="clear" w:color="auto" w:fill="auto"/>
            <w:noWrap/>
            <w:hideMark/>
          </w:tcPr>
          <w:p w14:paraId="20536558"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3A63B351" w14:textId="77777777" w:rsidR="005F2121" w:rsidRPr="005F2121" w:rsidRDefault="005F2121" w:rsidP="005F2121">
            <w:pPr>
              <w:jc w:val="center"/>
              <w:outlineLvl w:val="1"/>
              <w:rPr>
                <w:color w:val="000000"/>
                <w:sz w:val="20"/>
                <w:szCs w:val="20"/>
              </w:rPr>
            </w:pPr>
            <w:r w:rsidRPr="005F2121">
              <w:rPr>
                <w:color w:val="000000"/>
                <w:sz w:val="20"/>
                <w:szCs w:val="20"/>
              </w:rPr>
              <w:t>9990400000</w:t>
            </w:r>
          </w:p>
        </w:tc>
        <w:tc>
          <w:tcPr>
            <w:tcW w:w="729" w:type="dxa"/>
            <w:tcBorders>
              <w:top w:val="nil"/>
              <w:left w:val="nil"/>
              <w:bottom w:val="single" w:sz="4" w:space="0" w:color="000000"/>
              <w:right w:val="single" w:sz="4" w:space="0" w:color="000000"/>
            </w:tcBorders>
            <w:shd w:val="clear" w:color="auto" w:fill="auto"/>
            <w:noWrap/>
            <w:hideMark/>
          </w:tcPr>
          <w:p w14:paraId="1DE2F5CE"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26FCAF56" w14:textId="77777777" w:rsidR="005F2121" w:rsidRPr="005F2121" w:rsidRDefault="005F2121" w:rsidP="005F2121">
            <w:pPr>
              <w:jc w:val="center"/>
              <w:outlineLvl w:val="1"/>
              <w:rPr>
                <w:color w:val="000000"/>
                <w:sz w:val="20"/>
                <w:szCs w:val="20"/>
              </w:rPr>
            </w:pPr>
            <w:r w:rsidRPr="005F2121">
              <w:rPr>
                <w:color w:val="000000"/>
                <w:sz w:val="20"/>
                <w:szCs w:val="20"/>
              </w:rPr>
              <w:t>42 104,60</w:t>
            </w:r>
          </w:p>
        </w:tc>
        <w:tc>
          <w:tcPr>
            <w:tcW w:w="1460" w:type="dxa"/>
            <w:gridSpan w:val="2"/>
            <w:tcBorders>
              <w:top w:val="nil"/>
              <w:left w:val="nil"/>
              <w:bottom w:val="single" w:sz="4" w:space="0" w:color="000000"/>
              <w:right w:val="single" w:sz="4" w:space="0" w:color="000000"/>
            </w:tcBorders>
            <w:shd w:val="clear" w:color="auto" w:fill="auto"/>
            <w:noWrap/>
            <w:hideMark/>
          </w:tcPr>
          <w:p w14:paraId="46DF455E" w14:textId="77777777" w:rsidR="005F2121" w:rsidRPr="005F2121" w:rsidRDefault="005F2121" w:rsidP="005F2121">
            <w:pPr>
              <w:jc w:val="center"/>
              <w:outlineLvl w:val="1"/>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7E74F9CA" w14:textId="77777777" w:rsidR="005F2121" w:rsidRPr="005F2121" w:rsidRDefault="005F2121" w:rsidP="005F2121">
            <w:pPr>
              <w:jc w:val="center"/>
              <w:outlineLvl w:val="1"/>
              <w:rPr>
                <w:color w:val="000000"/>
                <w:sz w:val="20"/>
                <w:szCs w:val="20"/>
              </w:rPr>
            </w:pPr>
            <w:r w:rsidRPr="005F2121">
              <w:rPr>
                <w:color w:val="000000"/>
                <w:sz w:val="20"/>
                <w:szCs w:val="20"/>
              </w:rPr>
              <w:t>0,0%</w:t>
            </w:r>
          </w:p>
        </w:tc>
      </w:tr>
      <w:tr w:rsidR="005F2121" w:rsidRPr="005F2121" w14:paraId="2727B46B" w14:textId="77777777" w:rsidTr="005F2121">
        <w:trPr>
          <w:gridAfter w:val="2"/>
          <w:wAfter w:w="30" w:type="dxa"/>
          <w:trHeight w:val="1020"/>
        </w:trPr>
        <w:tc>
          <w:tcPr>
            <w:tcW w:w="2552" w:type="dxa"/>
            <w:tcBorders>
              <w:top w:val="nil"/>
              <w:left w:val="single" w:sz="4" w:space="0" w:color="000000"/>
              <w:bottom w:val="single" w:sz="4" w:space="0" w:color="000000"/>
              <w:right w:val="single" w:sz="4" w:space="0" w:color="000000"/>
            </w:tcBorders>
            <w:shd w:val="clear" w:color="000000" w:fill="FFFFFF"/>
            <w:hideMark/>
          </w:tcPr>
          <w:p w14:paraId="54C8672A" w14:textId="77777777" w:rsidR="005F2121" w:rsidRPr="005F2121" w:rsidRDefault="005F2121" w:rsidP="005F2121">
            <w:pPr>
              <w:outlineLvl w:val="2"/>
              <w:rPr>
                <w:color w:val="000000"/>
                <w:sz w:val="20"/>
                <w:szCs w:val="20"/>
              </w:rPr>
            </w:pPr>
            <w:r w:rsidRPr="005F2121">
              <w:rPr>
                <w:color w:val="000000"/>
                <w:sz w:val="20"/>
                <w:szCs w:val="20"/>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tcBorders>
              <w:top w:val="nil"/>
              <w:left w:val="nil"/>
              <w:bottom w:val="single" w:sz="4" w:space="0" w:color="000000"/>
              <w:right w:val="single" w:sz="4" w:space="0" w:color="000000"/>
            </w:tcBorders>
            <w:shd w:val="clear" w:color="auto" w:fill="auto"/>
            <w:noWrap/>
            <w:hideMark/>
          </w:tcPr>
          <w:p w14:paraId="272A94D2"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279BF89C" w14:textId="77777777" w:rsidR="005F2121" w:rsidRPr="005F2121" w:rsidRDefault="005F2121" w:rsidP="005F2121">
            <w:pPr>
              <w:jc w:val="center"/>
              <w:outlineLvl w:val="2"/>
              <w:rPr>
                <w:color w:val="000000"/>
                <w:sz w:val="20"/>
                <w:szCs w:val="20"/>
              </w:rPr>
            </w:pPr>
            <w:r w:rsidRPr="005F2121">
              <w:rPr>
                <w:color w:val="000000"/>
                <w:sz w:val="20"/>
                <w:szCs w:val="20"/>
              </w:rPr>
              <w:t>9990451200</w:t>
            </w:r>
          </w:p>
        </w:tc>
        <w:tc>
          <w:tcPr>
            <w:tcW w:w="729" w:type="dxa"/>
            <w:tcBorders>
              <w:top w:val="nil"/>
              <w:left w:val="nil"/>
              <w:bottom w:val="single" w:sz="4" w:space="0" w:color="000000"/>
              <w:right w:val="single" w:sz="4" w:space="0" w:color="000000"/>
            </w:tcBorders>
            <w:shd w:val="clear" w:color="auto" w:fill="auto"/>
            <w:noWrap/>
            <w:hideMark/>
          </w:tcPr>
          <w:p w14:paraId="259D349E"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1AF850DE" w14:textId="77777777" w:rsidR="005F2121" w:rsidRPr="005F2121" w:rsidRDefault="005F2121" w:rsidP="005F2121">
            <w:pPr>
              <w:jc w:val="center"/>
              <w:outlineLvl w:val="2"/>
              <w:rPr>
                <w:color w:val="000000"/>
                <w:sz w:val="20"/>
                <w:szCs w:val="20"/>
              </w:rPr>
            </w:pPr>
            <w:r w:rsidRPr="005F2121">
              <w:rPr>
                <w:color w:val="000000"/>
                <w:sz w:val="20"/>
                <w:szCs w:val="20"/>
              </w:rPr>
              <w:t>8,30</w:t>
            </w:r>
          </w:p>
        </w:tc>
        <w:tc>
          <w:tcPr>
            <w:tcW w:w="1460" w:type="dxa"/>
            <w:gridSpan w:val="2"/>
            <w:tcBorders>
              <w:top w:val="nil"/>
              <w:left w:val="nil"/>
              <w:bottom w:val="single" w:sz="4" w:space="0" w:color="000000"/>
              <w:right w:val="single" w:sz="4" w:space="0" w:color="000000"/>
            </w:tcBorders>
            <w:shd w:val="clear" w:color="auto" w:fill="auto"/>
            <w:noWrap/>
            <w:hideMark/>
          </w:tcPr>
          <w:p w14:paraId="4343025B"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7CBE2F40"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7C663A7C"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3941449D" w14:textId="77777777" w:rsidR="005F2121" w:rsidRPr="005F2121" w:rsidRDefault="005F2121" w:rsidP="005F2121">
            <w:pPr>
              <w:outlineLvl w:val="3"/>
              <w:rPr>
                <w:color w:val="000000"/>
                <w:sz w:val="20"/>
                <w:szCs w:val="20"/>
              </w:rPr>
            </w:pPr>
            <w:r w:rsidRPr="005F2121">
              <w:rPr>
                <w:color w:val="000000"/>
                <w:sz w:val="20"/>
                <w:szCs w:val="20"/>
              </w:rPr>
              <w:t xml:space="preserve">            Судебная система</w:t>
            </w:r>
          </w:p>
        </w:tc>
        <w:tc>
          <w:tcPr>
            <w:tcW w:w="709" w:type="dxa"/>
            <w:tcBorders>
              <w:top w:val="nil"/>
              <w:left w:val="nil"/>
              <w:bottom w:val="single" w:sz="4" w:space="0" w:color="000000"/>
              <w:right w:val="single" w:sz="4" w:space="0" w:color="000000"/>
            </w:tcBorders>
            <w:shd w:val="clear" w:color="auto" w:fill="auto"/>
            <w:noWrap/>
            <w:hideMark/>
          </w:tcPr>
          <w:p w14:paraId="17F2096A" w14:textId="77777777" w:rsidR="005F2121" w:rsidRPr="005F2121" w:rsidRDefault="005F2121" w:rsidP="005F2121">
            <w:pPr>
              <w:jc w:val="center"/>
              <w:outlineLvl w:val="3"/>
              <w:rPr>
                <w:color w:val="000000"/>
                <w:sz w:val="20"/>
                <w:szCs w:val="20"/>
              </w:rPr>
            </w:pPr>
            <w:r w:rsidRPr="005F2121">
              <w:rPr>
                <w:color w:val="000000"/>
                <w:sz w:val="20"/>
                <w:szCs w:val="20"/>
              </w:rPr>
              <w:t>0105</w:t>
            </w:r>
          </w:p>
        </w:tc>
        <w:tc>
          <w:tcPr>
            <w:tcW w:w="1286" w:type="dxa"/>
            <w:tcBorders>
              <w:top w:val="nil"/>
              <w:left w:val="nil"/>
              <w:bottom w:val="single" w:sz="4" w:space="0" w:color="000000"/>
              <w:right w:val="single" w:sz="4" w:space="0" w:color="000000"/>
            </w:tcBorders>
            <w:shd w:val="clear" w:color="auto" w:fill="auto"/>
            <w:noWrap/>
            <w:hideMark/>
          </w:tcPr>
          <w:p w14:paraId="3B5FDAD6" w14:textId="77777777" w:rsidR="005F2121" w:rsidRPr="005F2121" w:rsidRDefault="005F2121" w:rsidP="005F2121">
            <w:pPr>
              <w:jc w:val="center"/>
              <w:outlineLvl w:val="3"/>
              <w:rPr>
                <w:color w:val="000000"/>
                <w:sz w:val="20"/>
                <w:szCs w:val="20"/>
              </w:rPr>
            </w:pPr>
            <w:r w:rsidRPr="005F2121">
              <w:rPr>
                <w:color w:val="000000"/>
                <w:sz w:val="20"/>
                <w:szCs w:val="20"/>
              </w:rPr>
              <w:t>9990451200</w:t>
            </w:r>
          </w:p>
        </w:tc>
        <w:tc>
          <w:tcPr>
            <w:tcW w:w="729" w:type="dxa"/>
            <w:tcBorders>
              <w:top w:val="nil"/>
              <w:left w:val="nil"/>
              <w:bottom w:val="single" w:sz="4" w:space="0" w:color="000000"/>
              <w:right w:val="single" w:sz="4" w:space="0" w:color="000000"/>
            </w:tcBorders>
            <w:shd w:val="clear" w:color="auto" w:fill="auto"/>
            <w:noWrap/>
            <w:hideMark/>
          </w:tcPr>
          <w:p w14:paraId="675B077A"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2A3AB4F4" w14:textId="77777777" w:rsidR="005F2121" w:rsidRPr="005F2121" w:rsidRDefault="005F2121" w:rsidP="005F2121">
            <w:pPr>
              <w:jc w:val="center"/>
              <w:outlineLvl w:val="3"/>
              <w:rPr>
                <w:color w:val="000000"/>
                <w:sz w:val="20"/>
                <w:szCs w:val="20"/>
              </w:rPr>
            </w:pPr>
            <w:r w:rsidRPr="005F2121">
              <w:rPr>
                <w:color w:val="000000"/>
                <w:sz w:val="20"/>
                <w:szCs w:val="20"/>
              </w:rPr>
              <w:t>8,30</w:t>
            </w:r>
          </w:p>
        </w:tc>
        <w:tc>
          <w:tcPr>
            <w:tcW w:w="1460" w:type="dxa"/>
            <w:gridSpan w:val="2"/>
            <w:tcBorders>
              <w:top w:val="nil"/>
              <w:left w:val="nil"/>
              <w:bottom w:val="single" w:sz="4" w:space="0" w:color="000000"/>
              <w:right w:val="single" w:sz="4" w:space="0" w:color="000000"/>
            </w:tcBorders>
            <w:shd w:val="clear" w:color="auto" w:fill="auto"/>
            <w:noWrap/>
            <w:hideMark/>
          </w:tcPr>
          <w:p w14:paraId="293CC21E"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1AEFCBB2"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7243D6B9"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78DEAA8B" w14:textId="77777777" w:rsidR="005F2121" w:rsidRPr="005F2121" w:rsidRDefault="005F2121" w:rsidP="005F2121">
            <w:pPr>
              <w:outlineLvl w:val="4"/>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14:paraId="11418E4F" w14:textId="77777777" w:rsidR="005F2121" w:rsidRPr="005F2121" w:rsidRDefault="005F2121" w:rsidP="005F2121">
            <w:pPr>
              <w:jc w:val="center"/>
              <w:outlineLvl w:val="4"/>
              <w:rPr>
                <w:color w:val="000000"/>
                <w:sz w:val="20"/>
                <w:szCs w:val="20"/>
              </w:rPr>
            </w:pPr>
            <w:r w:rsidRPr="005F2121">
              <w:rPr>
                <w:color w:val="000000"/>
                <w:sz w:val="20"/>
                <w:szCs w:val="20"/>
              </w:rPr>
              <w:t>0105</w:t>
            </w:r>
          </w:p>
        </w:tc>
        <w:tc>
          <w:tcPr>
            <w:tcW w:w="1286" w:type="dxa"/>
            <w:tcBorders>
              <w:top w:val="nil"/>
              <w:left w:val="nil"/>
              <w:bottom w:val="single" w:sz="4" w:space="0" w:color="000000"/>
              <w:right w:val="single" w:sz="4" w:space="0" w:color="000000"/>
            </w:tcBorders>
            <w:shd w:val="clear" w:color="auto" w:fill="auto"/>
            <w:noWrap/>
            <w:hideMark/>
          </w:tcPr>
          <w:p w14:paraId="1AFD3143" w14:textId="77777777" w:rsidR="005F2121" w:rsidRPr="005F2121" w:rsidRDefault="005F2121" w:rsidP="005F2121">
            <w:pPr>
              <w:jc w:val="center"/>
              <w:outlineLvl w:val="4"/>
              <w:rPr>
                <w:color w:val="000000"/>
                <w:sz w:val="20"/>
                <w:szCs w:val="20"/>
              </w:rPr>
            </w:pPr>
            <w:r w:rsidRPr="005F2121">
              <w:rPr>
                <w:color w:val="000000"/>
                <w:sz w:val="20"/>
                <w:szCs w:val="20"/>
              </w:rPr>
              <w:t>9990451200</w:t>
            </w:r>
          </w:p>
        </w:tc>
        <w:tc>
          <w:tcPr>
            <w:tcW w:w="729" w:type="dxa"/>
            <w:tcBorders>
              <w:top w:val="nil"/>
              <w:left w:val="nil"/>
              <w:bottom w:val="single" w:sz="4" w:space="0" w:color="000000"/>
              <w:right w:val="single" w:sz="4" w:space="0" w:color="000000"/>
            </w:tcBorders>
            <w:shd w:val="clear" w:color="auto" w:fill="auto"/>
            <w:noWrap/>
            <w:hideMark/>
          </w:tcPr>
          <w:p w14:paraId="7E579288" w14:textId="77777777" w:rsidR="005F2121" w:rsidRPr="005F2121" w:rsidRDefault="005F2121" w:rsidP="005F2121">
            <w:pPr>
              <w:jc w:val="center"/>
              <w:outlineLvl w:val="4"/>
              <w:rPr>
                <w:color w:val="000000"/>
                <w:sz w:val="20"/>
                <w:szCs w:val="20"/>
              </w:rPr>
            </w:pPr>
            <w:r w:rsidRPr="005F2121">
              <w:rPr>
                <w:color w:val="000000"/>
                <w:sz w:val="20"/>
                <w:szCs w:val="20"/>
              </w:rPr>
              <w:t>200</w:t>
            </w:r>
          </w:p>
        </w:tc>
        <w:tc>
          <w:tcPr>
            <w:tcW w:w="1460" w:type="dxa"/>
            <w:gridSpan w:val="2"/>
            <w:tcBorders>
              <w:top w:val="nil"/>
              <w:left w:val="nil"/>
              <w:bottom w:val="single" w:sz="4" w:space="0" w:color="000000"/>
              <w:right w:val="single" w:sz="4" w:space="0" w:color="000000"/>
            </w:tcBorders>
            <w:shd w:val="clear" w:color="auto" w:fill="auto"/>
            <w:noWrap/>
            <w:hideMark/>
          </w:tcPr>
          <w:p w14:paraId="009D5848" w14:textId="77777777" w:rsidR="005F2121" w:rsidRPr="005F2121" w:rsidRDefault="005F2121" w:rsidP="005F2121">
            <w:pPr>
              <w:jc w:val="center"/>
              <w:outlineLvl w:val="4"/>
              <w:rPr>
                <w:color w:val="000000"/>
                <w:sz w:val="20"/>
                <w:szCs w:val="20"/>
              </w:rPr>
            </w:pPr>
            <w:r w:rsidRPr="005F2121">
              <w:rPr>
                <w:color w:val="000000"/>
                <w:sz w:val="20"/>
                <w:szCs w:val="20"/>
              </w:rPr>
              <w:t>8,30</w:t>
            </w:r>
          </w:p>
        </w:tc>
        <w:tc>
          <w:tcPr>
            <w:tcW w:w="1460" w:type="dxa"/>
            <w:gridSpan w:val="2"/>
            <w:tcBorders>
              <w:top w:val="nil"/>
              <w:left w:val="nil"/>
              <w:bottom w:val="single" w:sz="4" w:space="0" w:color="000000"/>
              <w:right w:val="single" w:sz="4" w:space="0" w:color="000000"/>
            </w:tcBorders>
            <w:shd w:val="clear" w:color="auto" w:fill="auto"/>
            <w:noWrap/>
            <w:hideMark/>
          </w:tcPr>
          <w:p w14:paraId="2F5072C9"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3C505E71"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7D83E985" w14:textId="77777777" w:rsidTr="005F2121">
        <w:trPr>
          <w:gridAfter w:val="2"/>
          <w:wAfter w:w="30" w:type="dxa"/>
          <w:trHeight w:val="2040"/>
        </w:trPr>
        <w:tc>
          <w:tcPr>
            <w:tcW w:w="2552" w:type="dxa"/>
            <w:tcBorders>
              <w:top w:val="nil"/>
              <w:left w:val="single" w:sz="4" w:space="0" w:color="000000"/>
              <w:bottom w:val="single" w:sz="4" w:space="0" w:color="000000"/>
              <w:right w:val="single" w:sz="4" w:space="0" w:color="000000"/>
            </w:tcBorders>
            <w:shd w:val="clear" w:color="000000" w:fill="FFFFFF"/>
            <w:hideMark/>
          </w:tcPr>
          <w:p w14:paraId="2F916C3F" w14:textId="77777777" w:rsidR="005F2121" w:rsidRPr="005F2121" w:rsidRDefault="005F2121" w:rsidP="005F2121">
            <w:pPr>
              <w:outlineLvl w:val="2"/>
              <w:rPr>
                <w:color w:val="000000"/>
                <w:sz w:val="20"/>
                <w:szCs w:val="20"/>
              </w:rPr>
            </w:pPr>
            <w:r w:rsidRPr="005F2121">
              <w:rPr>
                <w:color w:val="000000"/>
                <w:sz w:val="20"/>
                <w:szCs w:val="20"/>
              </w:rPr>
              <w:lastRenderedPageBreak/>
              <w:t xml:space="preserve">          Осуществление отдельных государственных полномочий Калининградской области по осуществлению государственного регулирования тарифов на перевозки пассажиров и провоз ручной клади сверх установленных норм внеуличным транспортом по межмуниципальным маршрутам и муниципальным маршрутам</w:t>
            </w:r>
          </w:p>
        </w:tc>
        <w:tc>
          <w:tcPr>
            <w:tcW w:w="709" w:type="dxa"/>
            <w:tcBorders>
              <w:top w:val="nil"/>
              <w:left w:val="nil"/>
              <w:bottom w:val="single" w:sz="4" w:space="0" w:color="000000"/>
              <w:right w:val="single" w:sz="4" w:space="0" w:color="000000"/>
            </w:tcBorders>
            <w:shd w:val="clear" w:color="auto" w:fill="auto"/>
            <w:noWrap/>
            <w:hideMark/>
          </w:tcPr>
          <w:p w14:paraId="78F27C3C"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0994F15A" w14:textId="77777777" w:rsidR="005F2121" w:rsidRPr="005F2121" w:rsidRDefault="005F2121" w:rsidP="005F2121">
            <w:pPr>
              <w:jc w:val="center"/>
              <w:outlineLvl w:val="2"/>
              <w:rPr>
                <w:color w:val="000000"/>
                <w:sz w:val="20"/>
                <w:szCs w:val="20"/>
              </w:rPr>
            </w:pPr>
            <w:r w:rsidRPr="005F2121">
              <w:rPr>
                <w:color w:val="000000"/>
                <w:sz w:val="20"/>
                <w:szCs w:val="20"/>
              </w:rPr>
              <w:t>9990470310</w:t>
            </w:r>
          </w:p>
        </w:tc>
        <w:tc>
          <w:tcPr>
            <w:tcW w:w="729" w:type="dxa"/>
            <w:tcBorders>
              <w:top w:val="nil"/>
              <w:left w:val="nil"/>
              <w:bottom w:val="single" w:sz="4" w:space="0" w:color="000000"/>
              <w:right w:val="single" w:sz="4" w:space="0" w:color="000000"/>
            </w:tcBorders>
            <w:shd w:val="clear" w:color="auto" w:fill="auto"/>
            <w:noWrap/>
            <w:hideMark/>
          </w:tcPr>
          <w:p w14:paraId="31FBBE5F"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21C31097" w14:textId="77777777" w:rsidR="005F2121" w:rsidRPr="005F2121" w:rsidRDefault="005F2121" w:rsidP="005F2121">
            <w:pPr>
              <w:jc w:val="center"/>
              <w:outlineLvl w:val="2"/>
              <w:rPr>
                <w:color w:val="000000"/>
                <w:sz w:val="20"/>
                <w:szCs w:val="20"/>
              </w:rPr>
            </w:pPr>
            <w:r w:rsidRPr="005F2121">
              <w:rPr>
                <w:color w:val="000000"/>
                <w:sz w:val="20"/>
                <w:szCs w:val="20"/>
              </w:rPr>
              <w:t>26,40</w:t>
            </w:r>
          </w:p>
        </w:tc>
        <w:tc>
          <w:tcPr>
            <w:tcW w:w="1460" w:type="dxa"/>
            <w:gridSpan w:val="2"/>
            <w:tcBorders>
              <w:top w:val="nil"/>
              <w:left w:val="nil"/>
              <w:bottom w:val="single" w:sz="4" w:space="0" w:color="000000"/>
              <w:right w:val="single" w:sz="4" w:space="0" w:color="000000"/>
            </w:tcBorders>
            <w:shd w:val="clear" w:color="auto" w:fill="auto"/>
            <w:noWrap/>
            <w:hideMark/>
          </w:tcPr>
          <w:p w14:paraId="53602EAC"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2BEB50B5"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422AAC0F"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48A2953E" w14:textId="77777777" w:rsidR="005F2121" w:rsidRPr="005F2121" w:rsidRDefault="005F2121" w:rsidP="005F2121">
            <w:pPr>
              <w:outlineLvl w:val="3"/>
              <w:rPr>
                <w:color w:val="000000"/>
                <w:sz w:val="20"/>
                <w:szCs w:val="20"/>
              </w:rPr>
            </w:pPr>
            <w:r w:rsidRPr="005F2121">
              <w:rPr>
                <w:color w:val="000000"/>
                <w:sz w:val="20"/>
                <w:szCs w:val="20"/>
              </w:rPr>
              <w:t xml:space="preserve">            Общеэкономические вопросы</w:t>
            </w:r>
          </w:p>
        </w:tc>
        <w:tc>
          <w:tcPr>
            <w:tcW w:w="709" w:type="dxa"/>
            <w:tcBorders>
              <w:top w:val="nil"/>
              <w:left w:val="nil"/>
              <w:bottom w:val="single" w:sz="4" w:space="0" w:color="000000"/>
              <w:right w:val="single" w:sz="4" w:space="0" w:color="000000"/>
            </w:tcBorders>
            <w:shd w:val="clear" w:color="auto" w:fill="auto"/>
            <w:noWrap/>
            <w:hideMark/>
          </w:tcPr>
          <w:p w14:paraId="2044442A" w14:textId="77777777" w:rsidR="005F2121" w:rsidRPr="005F2121" w:rsidRDefault="005F2121" w:rsidP="005F2121">
            <w:pPr>
              <w:jc w:val="center"/>
              <w:outlineLvl w:val="3"/>
              <w:rPr>
                <w:color w:val="000000"/>
                <w:sz w:val="20"/>
                <w:szCs w:val="20"/>
              </w:rPr>
            </w:pPr>
            <w:r w:rsidRPr="005F2121">
              <w:rPr>
                <w:color w:val="000000"/>
                <w:sz w:val="20"/>
                <w:szCs w:val="20"/>
              </w:rPr>
              <w:t>0401</w:t>
            </w:r>
          </w:p>
        </w:tc>
        <w:tc>
          <w:tcPr>
            <w:tcW w:w="1286" w:type="dxa"/>
            <w:tcBorders>
              <w:top w:val="nil"/>
              <w:left w:val="nil"/>
              <w:bottom w:val="single" w:sz="4" w:space="0" w:color="000000"/>
              <w:right w:val="single" w:sz="4" w:space="0" w:color="000000"/>
            </w:tcBorders>
            <w:shd w:val="clear" w:color="auto" w:fill="auto"/>
            <w:noWrap/>
            <w:hideMark/>
          </w:tcPr>
          <w:p w14:paraId="75F7D486" w14:textId="77777777" w:rsidR="005F2121" w:rsidRPr="005F2121" w:rsidRDefault="005F2121" w:rsidP="005F2121">
            <w:pPr>
              <w:jc w:val="center"/>
              <w:outlineLvl w:val="3"/>
              <w:rPr>
                <w:color w:val="000000"/>
                <w:sz w:val="20"/>
                <w:szCs w:val="20"/>
              </w:rPr>
            </w:pPr>
            <w:r w:rsidRPr="005F2121">
              <w:rPr>
                <w:color w:val="000000"/>
                <w:sz w:val="20"/>
                <w:szCs w:val="20"/>
              </w:rPr>
              <w:t>9990470310</w:t>
            </w:r>
          </w:p>
        </w:tc>
        <w:tc>
          <w:tcPr>
            <w:tcW w:w="729" w:type="dxa"/>
            <w:tcBorders>
              <w:top w:val="nil"/>
              <w:left w:val="nil"/>
              <w:bottom w:val="single" w:sz="4" w:space="0" w:color="000000"/>
              <w:right w:val="single" w:sz="4" w:space="0" w:color="000000"/>
            </w:tcBorders>
            <w:shd w:val="clear" w:color="auto" w:fill="auto"/>
            <w:noWrap/>
            <w:hideMark/>
          </w:tcPr>
          <w:p w14:paraId="3FA10DA5"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20953B40" w14:textId="77777777" w:rsidR="005F2121" w:rsidRPr="005F2121" w:rsidRDefault="005F2121" w:rsidP="005F2121">
            <w:pPr>
              <w:jc w:val="center"/>
              <w:outlineLvl w:val="3"/>
              <w:rPr>
                <w:color w:val="000000"/>
                <w:sz w:val="20"/>
                <w:szCs w:val="20"/>
              </w:rPr>
            </w:pPr>
            <w:r w:rsidRPr="005F2121">
              <w:rPr>
                <w:color w:val="000000"/>
                <w:sz w:val="20"/>
                <w:szCs w:val="20"/>
              </w:rPr>
              <w:t>26,40</w:t>
            </w:r>
          </w:p>
        </w:tc>
        <w:tc>
          <w:tcPr>
            <w:tcW w:w="1460" w:type="dxa"/>
            <w:gridSpan w:val="2"/>
            <w:tcBorders>
              <w:top w:val="nil"/>
              <w:left w:val="nil"/>
              <w:bottom w:val="single" w:sz="4" w:space="0" w:color="000000"/>
              <w:right w:val="single" w:sz="4" w:space="0" w:color="000000"/>
            </w:tcBorders>
            <w:shd w:val="clear" w:color="auto" w:fill="auto"/>
            <w:noWrap/>
            <w:hideMark/>
          </w:tcPr>
          <w:p w14:paraId="180EC498"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0998B37E"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2F6B9797" w14:textId="77777777" w:rsidTr="005F2121">
        <w:trPr>
          <w:gridAfter w:val="2"/>
          <w:wAfter w:w="30" w:type="dxa"/>
          <w:trHeight w:val="1530"/>
        </w:trPr>
        <w:tc>
          <w:tcPr>
            <w:tcW w:w="2552" w:type="dxa"/>
            <w:tcBorders>
              <w:top w:val="nil"/>
              <w:left w:val="single" w:sz="4" w:space="0" w:color="000000"/>
              <w:bottom w:val="single" w:sz="4" w:space="0" w:color="000000"/>
              <w:right w:val="single" w:sz="4" w:space="0" w:color="000000"/>
            </w:tcBorders>
            <w:shd w:val="clear" w:color="000000" w:fill="FFFFFF"/>
            <w:hideMark/>
          </w:tcPr>
          <w:p w14:paraId="7A1799A2" w14:textId="77777777" w:rsidR="005F2121" w:rsidRPr="005F2121" w:rsidRDefault="005F2121" w:rsidP="005F2121">
            <w:pPr>
              <w:outlineLvl w:val="4"/>
              <w:rPr>
                <w:color w:val="000000"/>
                <w:sz w:val="20"/>
                <w:szCs w:val="20"/>
              </w:rPr>
            </w:pPr>
            <w:r w:rsidRPr="005F2121">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14:paraId="766DC20D" w14:textId="77777777" w:rsidR="005F2121" w:rsidRPr="005F2121" w:rsidRDefault="005F2121" w:rsidP="005F2121">
            <w:pPr>
              <w:jc w:val="center"/>
              <w:outlineLvl w:val="4"/>
              <w:rPr>
                <w:color w:val="000000"/>
                <w:sz w:val="20"/>
                <w:szCs w:val="20"/>
              </w:rPr>
            </w:pPr>
            <w:r w:rsidRPr="005F2121">
              <w:rPr>
                <w:color w:val="000000"/>
                <w:sz w:val="20"/>
                <w:szCs w:val="20"/>
              </w:rPr>
              <w:t>0401</w:t>
            </w:r>
          </w:p>
        </w:tc>
        <w:tc>
          <w:tcPr>
            <w:tcW w:w="1286" w:type="dxa"/>
            <w:tcBorders>
              <w:top w:val="nil"/>
              <w:left w:val="nil"/>
              <w:bottom w:val="single" w:sz="4" w:space="0" w:color="000000"/>
              <w:right w:val="single" w:sz="4" w:space="0" w:color="000000"/>
            </w:tcBorders>
            <w:shd w:val="clear" w:color="auto" w:fill="auto"/>
            <w:noWrap/>
            <w:hideMark/>
          </w:tcPr>
          <w:p w14:paraId="6BBA63A2" w14:textId="77777777" w:rsidR="005F2121" w:rsidRPr="005F2121" w:rsidRDefault="005F2121" w:rsidP="005F2121">
            <w:pPr>
              <w:jc w:val="center"/>
              <w:outlineLvl w:val="4"/>
              <w:rPr>
                <w:color w:val="000000"/>
                <w:sz w:val="20"/>
                <w:szCs w:val="20"/>
              </w:rPr>
            </w:pPr>
            <w:r w:rsidRPr="005F2121">
              <w:rPr>
                <w:color w:val="000000"/>
                <w:sz w:val="20"/>
                <w:szCs w:val="20"/>
              </w:rPr>
              <w:t>9990470310</w:t>
            </w:r>
          </w:p>
        </w:tc>
        <w:tc>
          <w:tcPr>
            <w:tcW w:w="729" w:type="dxa"/>
            <w:tcBorders>
              <w:top w:val="nil"/>
              <w:left w:val="nil"/>
              <w:bottom w:val="single" w:sz="4" w:space="0" w:color="000000"/>
              <w:right w:val="single" w:sz="4" w:space="0" w:color="000000"/>
            </w:tcBorders>
            <w:shd w:val="clear" w:color="auto" w:fill="auto"/>
            <w:noWrap/>
            <w:hideMark/>
          </w:tcPr>
          <w:p w14:paraId="688D21E1" w14:textId="77777777" w:rsidR="005F2121" w:rsidRPr="005F2121" w:rsidRDefault="005F2121" w:rsidP="005F2121">
            <w:pPr>
              <w:jc w:val="center"/>
              <w:outlineLvl w:val="4"/>
              <w:rPr>
                <w:color w:val="000000"/>
                <w:sz w:val="20"/>
                <w:szCs w:val="20"/>
              </w:rPr>
            </w:pPr>
            <w:r w:rsidRPr="005F2121">
              <w:rPr>
                <w:color w:val="000000"/>
                <w:sz w:val="20"/>
                <w:szCs w:val="20"/>
              </w:rPr>
              <w:t>100</w:t>
            </w:r>
          </w:p>
        </w:tc>
        <w:tc>
          <w:tcPr>
            <w:tcW w:w="1460" w:type="dxa"/>
            <w:gridSpan w:val="2"/>
            <w:tcBorders>
              <w:top w:val="nil"/>
              <w:left w:val="nil"/>
              <w:bottom w:val="single" w:sz="4" w:space="0" w:color="000000"/>
              <w:right w:val="single" w:sz="4" w:space="0" w:color="000000"/>
            </w:tcBorders>
            <w:shd w:val="clear" w:color="auto" w:fill="auto"/>
            <w:noWrap/>
            <w:hideMark/>
          </w:tcPr>
          <w:p w14:paraId="0959A177" w14:textId="77777777" w:rsidR="005F2121" w:rsidRPr="005F2121" w:rsidRDefault="005F2121" w:rsidP="005F2121">
            <w:pPr>
              <w:jc w:val="center"/>
              <w:outlineLvl w:val="4"/>
              <w:rPr>
                <w:color w:val="000000"/>
                <w:sz w:val="20"/>
                <w:szCs w:val="20"/>
              </w:rPr>
            </w:pPr>
            <w:r w:rsidRPr="005F2121">
              <w:rPr>
                <w:color w:val="000000"/>
                <w:sz w:val="20"/>
                <w:szCs w:val="20"/>
              </w:rPr>
              <w:t>26,40</w:t>
            </w:r>
          </w:p>
        </w:tc>
        <w:tc>
          <w:tcPr>
            <w:tcW w:w="1460" w:type="dxa"/>
            <w:gridSpan w:val="2"/>
            <w:tcBorders>
              <w:top w:val="nil"/>
              <w:left w:val="nil"/>
              <w:bottom w:val="single" w:sz="4" w:space="0" w:color="000000"/>
              <w:right w:val="single" w:sz="4" w:space="0" w:color="000000"/>
            </w:tcBorders>
            <w:shd w:val="clear" w:color="auto" w:fill="auto"/>
            <w:noWrap/>
            <w:hideMark/>
          </w:tcPr>
          <w:p w14:paraId="4E93F4D9"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1D24FF87"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6B1B36B1"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4DA34283" w14:textId="77777777" w:rsidR="005F2121" w:rsidRPr="005F2121" w:rsidRDefault="005F2121" w:rsidP="005F2121">
            <w:pPr>
              <w:outlineLvl w:val="2"/>
              <w:rPr>
                <w:color w:val="000000"/>
                <w:sz w:val="20"/>
                <w:szCs w:val="20"/>
              </w:rPr>
            </w:pPr>
            <w:r w:rsidRPr="005F2121">
              <w:rPr>
                <w:color w:val="000000"/>
                <w:sz w:val="20"/>
                <w:szCs w:val="20"/>
              </w:rPr>
              <w:t xml:space="preserve">          Определение перечня должностных лиц, уполномоченных составлять протоколы об административных правонарушениях</w:t>
            </w:r>
          </w:p>
        </w:tc>
        <w:tc>
          <w:tcPr>
            <w:tcW w:w="709" w:type="dxa"/>
            <w:tcBorders>
              <w:top w:val="nil"/>
              <w:left w:val="nil"/>
              <w:bottom w:val="single" w:sz="4" w:space="0" w:color="000000"/>
              <w:right w:val="single" w:sz="4" w:space="0" w:color="000000"/>
            </w:tcBorders>
            <w:shd w:val="clear" w:color="auto" w:fill="auto"/>
            <w:noWrap/>
            <w:hideMark/>
          </w:tcPr>
          <w:p w14:paraId="0B3B8072"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04BB5BA0" w14:textId="77777777" w:rsidR="005F2121" w:rsidRPr="005F2121" w:rsidRDefault="005F2121" w:rsidP="005F2121">
            <w:pPr>
              <w:jc w:val="center"/>
              <w:outlineLvl w:val="2"/>
              <w:rPr>
                <w:color w:val="000000"/>
                <w:sz w:val="20"/>
                <w:szCs w:val="20"/>
              </w:rPr>
            </w:pPr>
            <w:r w:rsidRPr="005F2121">
              <w:rPr>
                <w:color w:val="000000"/>
                <w:sz w:val="20"/>
                <w:szCs w:val="20"/>
              </w:rPr>
              <w:t>9990470730</w:t>
            </w:r>
          </w:p>
        </w:tc>
        <w:tc>
          <w:tcPr>
            <w:tcW w:w="729" w:type="dxa"/>
            <w:tcBorders>
              <w:top w:val="nil"/>
              <w:left w:val="nil"/>
              <w:bottom w:val="single" w:sz="4" w:space="0" w:color="000000"/>
              <w:right w:val="single" w:sz="4" w:space="0" w:color="000000"/>
            </w:tcBorders>
            <w:shd w:val="clear" w:color="auto" w:fill="auto"/>
            <w:noWrap/>
            <w:hideMark/>
          </w:tcPr>
          <w:p w14:paraId="22B6C42C"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5890848E" w14:textId="77777777" w:rsidR="005F2121" w:rsidRPr="005F2121" w:rsidRDefault="005F2121" w:rsidP="005F2121">
            <w:pPr>
              <w:jc w:val="center"/>
              <w:outlineLvl w:val="2"/>
              <w:rPr>
                <w:color w:val="000000"/>
                <w:sz w:val="20"/>
                <w:szCs w:val="20"/>
              </w:rPr>
            </w:pPr>
            <w:r w:rsidRPr="005F2121">
              <w:rPr>
                <w:color w:val="000000"/>
                <w:sz w:val="20"/>
                <w:szCs w:val="20"/>
              </w:rPr>
              <w:t>0,42</w:t>
            </w:r>
          </w:p>
        </w:tc>
        <w:tc>
          <w:tcPr>
            <w:tcW w:w="1460" w:type="dxa"/>
            <w:gridSpan w:val="2"/>
            <w:tcBorders>
              <w:top w:val="nil"/>
              <w:left w:val="nil"/>
              <w:bottom w:val="single" w:sz="4" w:space="0" w:color="000000"/>
              <w:right w:val="single" w:sz="4" w:space="0" w:color="000000"/>
            </w:tcBorders>
            <w:shd w:val="clear" w:color="auto" w:fill="auto"/>
            <w:noWrap/>
            <w:hideMark/>
          </w:tcPr>
          <w:p w14:paraId="3B3A1ABF"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3F20DF16"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47D6FB22"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0E0E0D21" w14:textId="77777777" w:rsidR="005F2121" w:rsidRPr="005F2121" w:rsidRDefault="005F2121" w:rsidP="005F2121">
            <w:pPr>
              <w:outlineLvl w:val="3"/>
              <w:rPr>
                <w:color w:val="000000"/>
                <w:sz w:val="20"/>
                <w:szCs w:val="20"/>
              </w:rPr>
            </w:pPr>
            <w:r w:rsidRPr="005F2121">
              <w:rPr>
                <w:color w:val="000000"/>
                <w:sz w:val="20"/>
                <w:szCs w:val="20"/>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14:paraId="4C1A62F6" w14:textId="77777777" w:rsidR="005F2121" w:rsidRPr="005F2121" w:rsidRDefault="005F2121" w:rsidP="005F2121">
            <w:pPr>
              <w:jc w:val="center"/>
              <w:outlineLvl w:val="3"/>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2B534525" w14:textId="77777777" w:rsidR="005F2121" w:rsidRPr="005F2121" w:rsidRDefault="005F2121" w:rsidP="005F2121">
            <w:pPr>
              <w:jc w:val="center"/>
              <w:outlineLvl w:val="3"/>
              <w:rPr>
                <w:color w:val="000000"/>
                <w:sz w:val="20"/>
                <w:szCs w:val="20"/>
              </w:rPr>
            </w:pPr>
            <w:r w:rsidRPr="005F2121">
              <w:rPr>
                <w:color w:val="000000"/>
                <w:sz w:val="20"/>
                <w:szCs w:val="20"/>
              </w:rPr>
              <w:t>9990470730</w:t>
            </w:r>
          </w:p>
        </w:tc>
        <w:tc>
          <w:tcPr>
            <w:tcW w:w="729" w:type="dxa"/>
            <w:tcBorders>
              <w:top w:val="nil"/>
              <w:left w:val="nil"/>
              <w:bottom w:val="single" w:sz="4" w:space="0" w:color="000000"/>
              <w:right w:val="single" w:sz="4" w:space="0" w:color="000000"/>
            </w:tcBorders>
            <w:shd w:val="clear" w:color="auto" w:fill="auto"/>
            <w:noWrap/>
            <w:hideMark/>
          </w:tcPr>
          <w:p w14:paraId="349064C0"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2275D818" w14:textId="77777777" w:rsidR="005F2121" w:rsidRPr="005F2121" w:rsidRDefault="005F2121" w:rsidP="005F2121">
            <w:pPr>
              <w:jc w:val="center"/>
              <w:outlineLvl w:val="3"/>
              <w:rPr>
                <w:color w:val="000000"/>
                <w:sz w:val="20"/>
                <w:szCs w:val="20"/>
              </w:rPr>
            </w:pPr>
            <w:r w:rsidRPr="005F2121">
              <w:rPr>
                <w:color w:val="000000"/>
                <w:sz w:val="20"/>
                <w:szCs w:val="20"/>
              </w:rPr>
              <w:t>0,42</w:t>
            </w:r>
          </w:p>
        </w:tc>
        <w:tc>
          <w:tcPr>
            <w:tcW w:w="1460" w:type="dxa"/>
            <w:gridSpan w:val="2"/>
            <w:tcBorders>
              <w:top w:val="nil"/>
              <w:left w:val="nil"/>
              <w:bottom w:val="single" w:sz="4" w:space="0" w:color="000000"/>
              <w:right w:val="single" w:sz="4" w:space="0" w:color="000000"/>
            </w:tcBorders>
            <w:shd w:val="clear" w:color="auto" w:fill="auto"/>
            <w:noWrap/>
            <w:hideMark/>
          </w:tcPr>
          <w:p w14:paraId="1DEFC8FE"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12FE7B90"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2A9ED2A7"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1D6D2D8E" w14:textId="77777777" w:rsidR="005F2121" w:rsidRPr="005F2121" w:rsidRDefault="005F2121" w:rsidP="005F2121">
            <w:pPr>
              <w:outlineLvl w:val="4"/>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14:paraId="00797123" w14:textId="77777777" w:rsidR="005F2121" w:rsidRPr="005F2121" w:rsidRDefault="005F2121" w:rsidP="005F2121">
            <w:pPr>
              <w:jc w:val="center"/>
              <w:outlineLvl w:val="4"/>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4DF6094E" w14:textId="77777777" w:rsidR="005F2121" w:rsidRPr="005F2121" w:rsidRDefault="005F2121" w:rsidP="005F2121">
            <w:pPr>
              <w:jc w:val="center"/>
              <w:outlineLvl w:val="4"/>
              <w:rPr>
                <w:color w:val="000000"/>
                <w:sz w:val="20"/>
                <w:szCs w:val="20"/>
              </w:rPr>
            </w:pPr>
            <w:r w:rsidRPr="005F2121">
              <w:rPr>
                <w:color w:val="000000"/>
                <w:sz w:val="20"/>
                <w:szCs w:val="20"/>
              </w:rPr>
              <w:t>9990470730</w:t>
            </w:r>
          </w:p>
        </w:tc>
        <w:tc>
          <w:tcPr>
            <w:tcW w:w="729" w:type="dxa"/>
            <w:tcBorders>
              <w:top w:val="nil"/>
              <w:left w:val="nil"/>
              <w:bottom w:val="single" w:sz="4" w:space="0" w:color="000000"/>
              <w:right w:val="single" w:sz="4" w:space="0" w:color="000000"/>
            </w:tcBorders>
            <w:shd w:val="clear" w:color="auto" w:fill="auto"/>
            <w:noWrap/>
            <w:hideMark/>
          </w:tcPr>
          <w:p w14:paraId="72CFDB03" w14:textId="77777777" w:rsidR="005F2121" w:rsidRPr="005F2121" w:rsidRDefault="005F2121" w:rsidP="005F2121">
            <w:pPr>
              <w:jc w:val="center"/>
              <w:outlineLvl w:val="4"/>
              <w:rPr>
                <w:color w:val="000000"/>
                <w:sz w:val="20"/>
                <w:szCs w:val="20"/>
              </w:rPr>
            </w:pPr>
            <w:r w:rsidRPr="005F2121">
              <w:rPr>
                <w:color w:val="000000"/>
                <w:sz w:val="20"/>
                <w:szCs w:val="20"/>
              </w:rPr>
              <w:t>200</w:t>
            </w:r>
          </w:p>
        </w:tc>
        <w:tc>
          <w:tcPr>
            <w:tcW w:w="1460" w:type="dxa"/>
            <w:gridSpan w:val="2"/>
            <w:tcBorders>
              <w:top w:val="nil"/>
              <w:left w:val="nil"/>
              <w:bottom w:val="single" w:sz="4" w:space="0" w:color="000000"/>
              <w:right w:val="single" w:sz="4" w:space="0" w:color="000000"/>
            </w:tcBorders>
            <w:shd w:val="clear" w:color="auto" w:fill="auto"/>
            <w:noWrap/>
            <w:hideMark/>
          </w:tcPr>
          <w:p w14:paraId="2B11FA0D" w14:textId="77777777" w:rsidR="005F2121" w:rsidRPr="005F2121" w:rsidRDefault="005F2121" w:rsidP="005F2121">
            <w:pPr>
              <w:jc w:val="center"/>
              <w:outlineLvl w:val="4"/>
              <w:rPr>
                <w:color w:val="000000"/>
                <w:sz w:val="20"/>
                <w:szCs w:val="20"/>
              </w:rPr>
            </w:pPr>
            <w:r w:rsidRPr="005F2121">
              <w:rPr>
                <w:color w:val="000000"/>
                <w:sz w:val="20"/>
                <w:szCs w:val="20"/>
              </w:rPr>
              <w:t>0,42</w:t>
            </w:r>
          </w:p>
        </w:tc>
        <w:tc>
          <w:tcPr>
            <w:tcW w:w="1460" w:type="dxa"/>
            <w:gridSpan w:val="2"/>
            <w:tcBorders>
              <w:top w:val="nil"/>
              <w:left w:val="nil"/>
              <w:bottom w:val="single" w:sz="4" w:space="0" w:color="000000"/>
              <w:right w:val="single" w:sz="4" w:space="0" w:color="000000"/>
            </w:tcBorders>
            <w:shd w:val="clear" w:color="auto" w:fill="auto"/>
            <w:noWrap/>
            <w:hideMark/>
          </w:tcPr>
          <w:p w14:paraId="6BB29737"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3D6018A9"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2940F14D" w14:textId="77777777" w:rsidTr="005F2121">
        <w:trPr>
          <w:gridAfter w:val="2"/>
          <w:wAfter w:w="30" w:type="dxa"/>
          <w:trHeight w:val="1275"/>
        </w:trPr>
        <w:tc>
          <w:tcPr>
            <w:tcW w:w="2552" w:type="dxa"/>
            <w:tcBorders>
              <w:top w:val="nil"/>
              <w:left w:val="single" w:sz="4" w:space="0" w:color="000000"/>
              <w:bottom w:val="single" w:sz="4" w:space="0" w:color="000000"/>
              <w:right w:val="single" w:sz="4" w:space="0" w:color="000000"/>
            </w:tcBorders>
            <w:shd w:val="clear" w:color="000000" w:fill="FFFFFF"/>
            <w:hideMark/>
          </w:tcPr>
          <w:p w14:paraId="2A04208B" w14:textId="77777777" w:rsidR="005F2121" w:rsidRPr="005F2121" w:rsidRDefault="005F2121" w:rsidP="005F2121">
            <w:pPr>
              <w:outlineLvl w:val="2"/>
              <w:rPr>
                <w:color w:val="000000"/>
                <w:sz w:val="20"/>
                <w:szCs w:val="20"/>
              </w:rPr>
            </w:pPr>
            <w:r w:rsidRPr="005F2121">
              <w:rPr>
                <w:color w:val="000000"/>
                <w:sz w:val="20"/>
                <w:szCs w:val="20"/>
              </w:rPr>
              <w:t xml:space="preserve">          Компенсация части расходов в отношении объекта "Котельная для обеспечения теплоснабжения "Детского круглогодичного спортивно-оздоровительного центра" в рамках концессионного соглашения</w:t>
            </w:r>
          </w:p>
        </w:tc>
        <w:tc>
          <w:tcPr>
            <w:tcW w:w="709" w:type="dxa"/>
            <w:tcBorders>
              <w:top w:val="nil"/>
              <w:left w:val="nil"/>
              <w:bottom w:val="single" w:sz="4" w:space="0" w:color="000000"/>
              <w:right w:val="single" w:sz="4" w:space="0" w:color="000000"/>
            </w:tcBorders>
            <w:shd w:val="clear" w:color="auto" w:fill="auto"/>
            <w:noWrap/>
            <w:hideMark/>
          </w:tcPr>
          <w:p w14:paraId="7B614018"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5CE4E37C" w14:textId="77777777" w:rsidR="005F2121" w:rsidRPr="005F2121" w:rsidRDefault="005F2121" w:rsidP="005F2121">
            <w:pPr>
              <w:jc w:val="center"/>
              <w:outlineLvl w:val="2"/>
              <w:rPr>
                <w:color w:val="000000"/>
                <w:sz w:val="20"/>
                <w:szCs w:val="20"/>
              </w:rPr>
            </w:pPr>
            <w:r w:rsidRPr="005F2121">
              <w:rPr>
                <w:color w:val="000000"/>
                <w:sz w:val="20"/>
                <w:szCs w:val="20"/>
              </w:rPr>
              <w:t>9990499460</w:t>
            </w:r>
          </w:p>
        </w:tc>
        <w:tc>
          <w:tcPr>
            <w:tcW w:w="729" w:type="dxa"/>
            <w:tcBorders>
              <w:top w:val="nil"/>
              <w:left w:val="nil"/>
              <w:bottom w:val="single" w:sz="4" w:space="0" w:color="000000"/>
              <w:right w:val="single" w:sz="4" w:space="0" w:color="000000"/>
            </w:tcBorders>
            <w:shd w:val="clear" w:color="auto" w:fill="auto"/>
            <w:noWrap/>
            <w:hideMark/>
          </w:tcPr>
          <w:p w14:paraId="53F7F52C"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6A856CC0" w14:textId="77777777" w:rsidR="005F2121" w:rsidRPr="005F2121" w:rsidRDefault="005F2121" w:rsidP="005F2121">
            <w:pPr>
              <w:jc w:val="center"/>
              <w:outlineLvl w:val="2"/>
              <w:rPr>
                <w:color w:val="000000"/>
                <w:sz w:val="20"/>
                <w:szCs w:val="20"/>
              </w:rPr>
            </w:pPr>
            <w:r w:rsidRPr="005F2121">
              <w:rPr>
                <w:color w:val="000000"/>
                <w:sz w:val="20"/>
                <w:szCs w:val="20"/>
              </w:rPr>
              <w:t>0,13</w:t>
            </w:r>
          </w:p>
        </w:tc>
        <w:tc>
          <w:tcPr>
            <w:tcW w:w="1460" w:type="dxa"/>
            <w:gridSpan w:val="2"/>
            <w:tcBorders>
              <w:top w:val="nil"/>
              <w:left w:val="nil"/>
              <w:bottom w:val="single" w:sz="4" w:space="0" w:color="000000"/>
              <w:right w:val="single" w:sz="4" w:space="0" w:color="000000"/>
            </w:tcBorders>
            <w:shd w:val="clear" w:color="auto" w:fill="auto"/>
            <w:noWrap/>
            <w:hideMark/>
          </w:tcPr>
          <w:p w14:paraId="1BAA04CD"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6486FA65"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7BB7EA25"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3B75CD12" w14:textId="77777777" w:rsidR="005F2121" w:rsidRPr="005F2121" w:rsidRDefault="005F2121" w:rsidP="005F2121">
            <w:pPr>
              <w:outlineLvl w:val="3"/>
              <w:rPr>
                <w:color w:val="000000"/>
                <w:sz w:val="20"/>
                <w:szCs w:val="20"/>
              </w:rPr>
            </w:pPr>
            <w:r w:rsidRPr="005F2121">
              <w:rPr>
                <w:color w:val="000000"/>
                <w:sz w:val="20"/>
                <w:szCs w:val="20"/>
              </w:rPr>
              <w:t xml:space="preserve">            Коммунальное хозяйство</w:t>
            </w:r>
          </w:p>
        </w:tc>
        <w:tc>
          <w:tcPr>
            <w:tcW w:w="709" w:type="dxa"/>
            <w:tcBorders>
              <w:top w:val="nil"/>
              <w:left w:val="nil"/>
              <w:bottom w:val="single" w:sz="4" w:space="0" w:color="000000"/>
              <w:right w:val="single" w:sz="4" w:space="0" w:color="000000"/>
            </w:tcBorders>
            <w:shd w:val="clear" w:color="auto" w:fill="auto"/>
            <w:noWrap/>
            <w:hideMark/>
          </w:tcPr>
          <w:p w14:paraId="31490AED" w14:textId="77777777" w:rsidR="005F2121" w:rsidRPr="005F2121" w:rsidRDefault="005F2121" w:rsidP="005F2121">
            <w:pPr>
              <w:jc w:val="center"/>
              <w:outlineLvl w:val="3"/>
              <w:rPr>
                <w:color w:val="000000"/>
                <w:sz w:val="20"/>
                <w:szCs w:val="20"/>
              </w:rPr>
            </w:pPr>
            <w:r w:rsidRPr="005F2121">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14:paraId="5A34E257" w14:textId="77777777" w:rsidR="005F2121" w:rsidRPr="005F2121" w:rsidRDefault="005F2121" w:rsidP="005F2121">
            <w:pPr>
              <w:jc w:val="center"/>
              <w:outlineLvl w:val="3"/>
              <w:rPr>
                <w:color w:val="000000"/>
                <w:sz w:val="20"/>
                <w:szCs w:val="20"/>
              </w:rPr>
            </w:pPr>
            <w:r w:rsidRPr="005F2121">
              <w:rPr>
                <w:color w:val="000000"/>
                <w:sz w:val="20"/>
                <w:szCs w:val="20"/>
              </w:rPr>
              <w:t>9990499460</w:t>
            </w:r>
          </w:p>
        </w:tc>
        <w:tc>
          <w:tcPr>
            <w:tcW w:w="729" w:type="dxa"/>
            <w:tcBorders>
              <w:top w:val="nil"/>
              <w:left w:val="nil"/>
              <w:bottom w:val="single" w:sz="4" w:space="0" w:color="000000"/>
              <w:right w:val="single" w:sz="4" w:space="0" w:color="000000"/>
            </w:tcBorders>
            <w:shd w:val="clear" w:color="auto" w:fill="auto"/>
            <w:noWrap/>
            <w:hideMark/>
          </w:tcPr>
          <w:p w14:paraId="39DBFEF2"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47D04D80" w14:textId="77777777" w:rsidR="005F2121" w:rsidRPr="005F2121" w:rsidRDefault="005F2121" w:rsidP="005F2121">
            <w:pPr>
              <w:jc w:val="center"/>
              <w:outlineLvl w:val="3"/>
              <w:rPr>
                <w:color w:val="000000"/>
                <w:sz w:val="20"/>
                <w:szCs w:val="20"/>
              </w:rPr>
            </w:pPr>
            <w:r w:rsidRPr="005F2121">
              <w:rPr>
                <w:color w:val="000000"/>
                <w:sz w:val="20"/>
                <w:szCs w:val="20"/>
              </w:rPr>
              <w:t>0,13</w:t>
            </w:r>
          </w:p>
        </w:tc>
        <w:tc>
          <w:tcPr>
            <w:tcW w:w="1460" w:type="dxa"/>
            <w:gridSpan w:val="2"/>
            <w:tcBorders>
              <w:top w:val="nil"/>
              <w:left w:val="nil"/>
              <w:bottom w:val="single" w:sz="4" w:space="0" w:color="000000"/>
              <w:right w:val="single" w:sz="4" w:space="0" w:color="000000"/>
            </w:tcBorders>
            <w:shd w:val="clear" w:color="auto" w:fill="auto"/>
            <w:noWrap/>
            <w:hideMark/>
          </w:tcPr>
          <w:p w14:paraId="1D39FB33"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546682E2"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4D126A54"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599E89AC" w14:textId="77777777" w:rsidR="005F2121" w:rsidRPr="005F2121" w:rsidRDefault="005F2121" w:rsidP="005F2121">
            <w:pPr>
              <w:outlineLvl w:val="4"/>
              <w:rPr>
                <w:color w:val="000000"/>
                <w:sz w:val="20"/>
                <w:szCs w:val="20"/>
              </w:rPr>
            </w:pPr>
            <w:r w:rsidRPr="005F2121">
              <w:rPr>
                <w:color w:val="000000"/>
                <w:sz w:val="20"/>
                <w:szCs w:val="20"/>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14:paraId="32146B9E" w14:textId="77777777" w:rsidR="005F2121" w:rsidRPr="005F2121" w:rsidRDefault="005F2121" w:rsidP="005F2121">
            <w:pPr>
              <w:jc w:val="center"/>
              <w:outlineLvl w:val="4"/>
              <w:rPr>
                <w:color w:val="000000"/>
                <w:sz w:val="20"/>
                <w:szCs w:val="20"/>
              </w:rPr>
            </w:pPr>
            <w:r w:rsidRPr="005F2121">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14:paraId="547167F6" w14:textId="77777777" w:rsidR="005F2121" w:rsidRPr="005F2121" w:rsidRDefault="005F2121" w:rsidP="005F2121">
            <w:pPr>
              <w:jc w:val="center"/>
              <w:outlineLvl w:val="4"/>
              <w:rPr>
                <w:color w:val="000000"/>
                <w:sz w:val="20"/>
                <w:szCs w:val="20"/>
              </w:rPr>
            </w:pPr>
            <w:r w:rsidRPr="005F2121">
              <w:rPr>
                <w:color w:val="000000"/>
                <w:sz w:val="20"/>
                <w:szCs w:val="20"/>
              </w:rPr>
              <w:t>9990499460</w:t>
            </w:r>
          </w:p>
        </w:tc>
        <w:tc>
          <w:tcPr>
            <w:tcW w:w="729" w:type="dxa"/>
            <w:tcBorders>
              <w:top w:val="nil"/>
              <w:left w:val="nil"/>
              <w:bottom w:val="single" w:sz="4" w:space="0" w:color="000000"/>
              <w:right w:val="single" w:sz="4" w:space="0" w:color="000000"/>
            </w:tcBorders>
            <w:shd w:val="clear" w:color="auto" w:fill="auto"/>
            <w:noWrap/>
            <w:hideMark/>
          </w:tcPr>
          <w:p w14:paraId="1DAE20DC" w14:textId="77777777" w:rsidR="005F2121" w:rsidRPr="005F2121" w:rsidRDefault="005F2121" w:rsidP="005F2121">
            <w:pPr>
              <w:jc w:val="center"/>
              <w:outlineLvl w:val="4"/>
              <w:rPr>
                <w:color w:val="000000"/>
                <w:sz w:val="20"/>
                <w:szCs w:val="20"/>
              </w:rPr>
            </w:pPr>
            <w:r w:rsidRPr="005F2121">
              <w:rPr>
                <w:color w:val="000000"/>
                <w:sz w:val="20"/>
                <w:szCs w:val="20"/>
              </w:rPr>
              <w:t>800</w:t>
            </w:r>
          </w:p>
        </w:tc>
        <w:tc>
          <w:tcPr>
            <w:tcW w:w="1460" w:type="dxa"/>
            <w:gridSpan w:val="2"/>
            <w:tcBorders>
              <w:top w:val="nil"/>
              <w:left w:val="nil"/>
              <w:bottom w:val="single" w:sz="4" w:space="0" w:color="000000"/>
              <w:right w:val="single" w:sz="4" w:space="0" w:color="000000"/>
            </w:tcBorders>
            <w:shd w:val="clear" w:color="auto" w:fill="auto"/>
            <w:noWrap/>
            <w:hideMark/>
          </w:tcPr>
          <w:p w14:paraId="3C2F5F41" w14:textId="77777777" w:rsidR="005F2121" w:rsidRPr="005F2121" w:rsidRDefault="005F2121" w:rsidP="005F2121">
            <w:pPr>
              <w:jc w:val="center"/>
              <w:outlineLvl w:val="4"/>
              <w:rPr>
                <w:color w:val="000000"/>
                <w:sz w:val="20"/>
                <w:szCs w:val="20"/>
              </w:rPr>
            </w:pPr>
            <w:r w:rsidRPr="005F2121">
              <w:rPr>
                <w:color w:val="000000"/>
                <w:sz w:val="20"/>
                <w:szCs w:val="20"/>
              </w:rPr>
              <w:t>0,13</w:t>
            </w:r>
          </w:p>
        </w:tc>
        <w:tc>
          <w:tcPr>
            <w:tcW w:w="1460" w:type="dxa"/>
            <w:gridSpan w:val="2"/>
            <w:tcBorders>
              <w:top w:val="nil"/>
              <w:left w:val="nil"/>
              <w:bottom w:val="single" w:sz="4" w:space="0" w:color="000000"/>
              <w:right w:val="single" w:sz="4" w:space="0" w:color="000000"/>
            </w:tcBorders>
            <w:shd w:val="clear" w:color="auto" w:fill="auto"/>
            <w:noWrap/>
            <w:hideMark/>
          </w:tcPr>
          <w:p w14:paraId="00661776"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679EAAFC"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3E3EE947" w14:textId="77777777" w:rsidTr="005F2121">
        <w:trPr>
          <w:gridAfter w:val="2"/>
          <w:wAfter w:w="30" w:type="dxa"/>
          <w:trHeight w:val="510"/>
        </w:trPr>
        <w:tc>
          <w:tcPr>
            <w:tcW w:w="2552" w:type="dxa"/>
            <w:tcBorders>
              <w:top w:val="nil"/>
              <w:left w:val="single" w:sz="4" w:space="0" w:color="000000"/>
              <w:bottom w:val="single" w:sz="4" w:space="0" w:color="000000"/>
              <w:right w:val="single" w:sz="4" w:space="0" w:color="000000"/>
            </w:tcBorders>
            <w:shd w:val="clear" w:color="000000" w:fill="FFFFFF"/>
            <w:hideMark/>
          </w:tcPr>
          <w:p w14:paraId="5685E624" w14:textId="77777777" w:rsidR="005F2121" w:rsidRPr="005F2121" w:rsidRDefault="005F2121" w:rsidP="005F2121">
            <w:pPr>
              <w:outlineLvl w:val="2"/>
              <w:rPr>
                <w:color w:val="000000"/>
                <w:sz w:val="20"/>
                <w:szCs w:val="20"/>
              </w:rPr>
            </w:pPr>
            <w:r w:rsidRPr="005F2121">
              <w:rPr>
                <w:color w:val="000000"/>
                <w:sz w:val="20"/>
                <w:szCs w:val="20"/>
              </w:rPr>
              <w:t xml:space="preserve">          Работы по сносу (демонтажу) зданий и сооружений</w:t>
            </w:r>
          </w:p>
        </w:tc>
        <w:tc>
          <w:tcPr>
            <w:tcW w:w="709" w:type="dxa"/>
            <w:tcBorders>
              <w:top w:val="nil"/>
              <w:left w:val="nil"/>
              <w:bottom w:val="single" w:sz="4" w:space="0" w:color="000000"/>
              <w:right w:val="single" w:sz="4" w:space="0" w:color="000000"/>
            </w:tcBorders>
            <w:shd w:val="clear" w:color="auto" w:fill="auto"/>
            <w:noWrap/>
            <w:hideMark/>
          </w:tcPr>
          <w:p w14:paraId="69DAD3CF"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0AFC9926" w14:textId="77777777" w:rsidR="005F2121" w:rsidRPr="005F2121" w:rsidRDefault="005F2121" w:rsidP="005F2121">
            <w:pPr>
              <w:jc w:val="center"/>
              <w:outlineLvl w:val="2"/>
              <w:rPr>
                <w:color w:val="000000"/>
                <w:sz w:val="20"/>
                <w:szCs w:val="20"/>
              </w:rPr>
            </w:pPr>
            <w:r w:rsidRPr="005F2121">
              <w:rPr>
                <w:color w:val="000000"/>
                <w:sz w:val="20"/>
                <w:szCs w:val="20"/>
              </w:rPr>
              <w:t>9990499470</w:t>
            </w:r>
          </w:p>
        </w:tc>
        <w:tc>
          <w:tcPr>
            <w:tcW w:w="729" w:type="dxa"/>
            <w:tcBorders>
              <w:top w:val="nil"/>
              <w:left w:val="nil"/>
              <w:bottom w:val="single" w:sz="4" w:space="0" w:color="000000"/>
              <w:right w:val="single" w:sz="4" w:space="0" w:color="000000"/>
            </w:tcBorders>
            <w:shd w:val="clear" w:color="auto" w:fill="auto"/>
            <w:noWrap/>
            <w:hideMark/>
          </w:tcPr>
          <w:p w14:paraId="178BFE54"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70A8A6D8" w14:textId="77777777" w:rsidR="005F2121" w:rsidRPr="005F2121" w:rsidRDefault="005F2121" w:rsidP="005F2121">
            <w:pPr>
              <w:jc w:val="center"/>
              <w:outlineLvl w:val="2"/>
              <w:rPr>
                <w:color w:val="000000"/>
                <w:sz w:val="20"/>
                <w:szCs w:val="20"/>
              </w:rPr>
            </w:pPr>
            <w:r w:rsidRPr="005F2121">
              <w:rPr>
                <w:color w:val="000000"/>
                <w:sz w:val="20"/>
                <w:szCs w:val="20"/>
              </w:rPr>
              <w:t>1 456,92</w:t>
            </w:r>
          </w:p>
        </w:tc>
        <w:tc>
          <w:tcPr>
            <w:tcW w:w="1460" w:type="dxa"/>
            <w:gridSpan w:val="2"/>
            <w:tcBorders>
              <w:top w:val="nil"/>
              <w:left w:val="nil"/>
              <w:bottom w:val="single" w:sz="4" w:space="0" w:color="000000"/>
              <w:right w:val="single" w:sz="4" w:space="0" w:color="000000"/>
            </w:tcBorders>
            <w:shd w:val="clear" w:color="auto" w:fill="auto"/>
            <w:noWrap/>
            <w:hideMark/>
          </w:tcPr>
          <w:p w14:paraId="11158D81"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02E24A09"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75DBFADE"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0E881081" w14:textId="77777777" w:rsidR="005F2121" w:rsidRPr="005F2121" w:rsidRDefault="005F2121" w:rsidP="005F2121">
            <w:pPr>
              <w:outlineLvl w:val="3"/>
              <w:rPr>
                <w:color w:val="000000"/>
                <w:sz w:val="20"/>
                <w:szCs w:val="20"/>
              </w:rPr>
            </w:pPr>
            <w:r w:rsidRPr="005F2121">
              <w:rPr>
                <w:color w:val="000000"/>
                <w:sz w:val="20"/>
                <w:szCs w:val="20"/>
              </w:rPr>
              <w:t xml:space="preserve">            Благоустройство</w:t>
            </w:r>
          </w:p>
        </w:tc>
        <w:tc>
          <w:tcPr>
            <w:tcW w:w="709" w:type="dxa"/>
            <w:tcBorders>
              <w:top w:val="nil"/>
              <w:left w:val="nil"/>
              <w:bottom w:val="single" w:sz="4" w:space="0" w:color="000000"/>
              <w:right w:val="single" w:sz="4" w:space="0" w:color="000000"/>
            </w:tcBorders>
            <w:shd w:val="clear" w:color="auto" w:fill="auto"/>
            <w:noWrap/>
            <w:hideMark/>
          </w:tcPr>
          <w:p w14:paraId="14EDE8D4" w14:textId="77777777" w:rsidR="005F2121" w:rsidRPr="005F2121" w:rsidRDefault="005F2121" w:rsidP="005F2121">
            <w:pPr>
              <w:jc w:val="center"/>
              <w:outlineLvl w:val="3"/>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0609B6D4" w14:textId="77777777" w:rsidR="005F2121" w:rsidRPr="005F2121" w:rsidRDefault="005F2121" w:rsidP="005F2121">
            <w:pPr>
              <w:jc w:val="center"/>
              <w:outlineLvl w:val="3"/>
              <w:rPr>
                <w:color w:val="000000"/>
                <w:sz w:val="20"/>
                <w:szCs w:val="20"/>
              </w:rPr>
            </w:pPr>
            <w:r w:rsidRPr="005F2121">
              <w:rPr>
                <w:color w:val="000000"/>
                <w:sz w:val="20"/>
                <w:szCs w:val="20"/>
              </w:rPr>
              <w:t>9990499470</w:t>
            </w:r>
          </w:p>
        </w:tc>
        <w:tc>
          <w:tcPr>
            <w:tcW w:w="729" w:type="dxa"/>
            <w:tcBorders>
              <w:top w:val="nil"/>
              <w:left w:val="nil"/>
              <w:bottom w:val="single" w:sz="4" w:space="0" w:color="000000"/>
              <w:right w:val="single" w:sz="4" w:space="0" w:color="000000"/>
            </w:tcBorders>
            <w:shd w:val="clear" w:color="auto" w:fill="auto"/>
            <w:noWrap/>
            <w:hideMark/>
          </w:tcPr>
          <w:p w14:paraId="3DB7A421"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492059E8" w14:textId="77777777" w:rsidR="005F2121" w:rsidRPr="005F2121" w:rsidRDefault="005F2121" w:rsidP="005F2121">
            <w:pPr>
              <w:jc w:val="center"/>
              <w:outlineLvl w:val="3"/>
              <w:rPr>
                <w:color w:val="000000"/>
                <w:sz w:val="20"/>
                <w:szCs w:val="20"/>
              </w:rPr>
            </w:pPr>
            <w:r w:rsidRPr="005F2121">
              <w:rPr>
                <w:color w:val="000000"/>
                <w:sz w:val="20"/>
                <w:szCs w:val="20"/>
              </w:rPr>
              <w:t>1 456,92</w:t>
            </w:r>
          </w:p>
        </w:tc>
        <w:tc>
          <w:tcPr>
            <w:tcW w:w="1460" w:type="dxa"/>
            <w:gridSpan w:val="2"/>
            <w:tcBorders>
              <w:top w:val="nil"/>
              <w:left w:val="nil"/>
              <w:bottom w:val="single" w:sz="4" w:space="0" w:color="000000"/>
              <w:right w:val="single" w:sz="4" w:space="0" w:color="000000"/>
            </w:tcBorders>
            <w:shd w:val="clear" w:color="auto" w:fill="auto"/>
            <w:noWrap/>
            <w:hideMark/>
          </w:tcPr>
          <w:p w14:paraId="792603E7"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4270A0F7"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0A339CD6" w14:textId="77777777" w:rsidTr="005F2121">
        <w:trPr>
          <w:gridAfter w:val="2"/>
          <w:wAfter w:w="30" w:type="dxa"/>
          <w:trHeight w:val="765"/>
        </w:trPr>
        <w:tc>
          <w:tcPr>
            <w:tcW w:w="2552" w:type="dxa"/>
            <w:tcBorders>
              <w:top w:val="nil"/>
              <w:left w:val="single" w:sz="4" w:space="0" w:color="000000"/>
              <w:bottom w:val="single" w:sz="4" w:space="0" w:color="000000"/>
              <w:right w:val="single" w:sz="4" w:space="0" w:color="000000"/>
            </w:tcBorders>
            <w:shd w:val="clear" w:color="000000" w:fill="FFFFFF"/>
            <w:hideMark/>
          </w:tcPr>
          <w:p w14:paraId="1334205F" w14:textId="77777777" w:rsidR="005F2121" w:rsidRPr="005F2121" w:rsidRDefault="005F2121" w:rsidP="005F2121">
            <w:pPr>
              <w:outlineLvl w:val="4"/>
              <w:rPr>
                <w:color w:val="000000"/>
                <w:sz w:val="20"/>
                <w:szCs w:val="20"/>
              </w:rPr>
            </w:pPr>
            <w:r w:rsidRPr="005F2121">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14:paraId="51CA8A98" w14:textId="77777777" w:rsidR="005F2121" w:rsidRPr="005F2121" w:rsidRDefault="005F2121" w:rsidP="005F2121">
            <w:pPr>
              <w:jc w:val="center"/>
              <w:outlineLvl w:val="4"/>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6233B7E4" w14:textId="77777777" w:rsidR="005F2121" w:rsidRPr="005F2121" w:rsidRDefault="005F2121" w:rsidP="005F2121">
            <w:pPr>
              <w:jc w:val="center"/>
              <w:outlineLvl w:val="4"/>
              <w:rPr>
                <w:color w:val="000000"/>
                <w:sz w:val="20"/>
                <w:szCs w:val="20"/>
              </w:rPr>
            </w:pPr>
            <w:r w:rsidRPr="005F2121">
              <w:rPr>
                <w:color w:val="000000"/>
                <w:sz w:val="20"/>
                <w:szCs w:val="20"/>
              </w:rPr>
              <w:t>9990499470</w:t>
            </w:r>
          </w:p>
        </w:tc>
        <w:tc>
          <w:tcPr>
            <w:tcW w:w="729" w:type="dxa"/>
            <w:tcBorders>
              <w:top w:val="nil"/>
              <w:left w:val="nil"/>
              <w:bottom w:val="single" w:sz="4" w:space="0" w:color="000000"/>
              <w:right w:val="single" w:sz="4" w:space="0" w:color="000000"/>
            </w:tcBorders>
            <w:shd w:val="clear" w:color="auto" w:fill="auto"/>
            <w:noWrap/>
            <w:hideMark/>
          </w:tcPr>
          <w:p w14:paraId="75229B63" w14:textId="77777777" w:rsidR="005F2121" w:rsidRPr="005F2121" w:rsidRDefault="005F2121" w:rsidP="005F2121">
            <w:pPr>
              <w:jc w:val="center"/>
              <w:outlineLvl w:val="4"/>
              <w:rPr>
                <w:color w:val="000000"/>
                <w:sz w:val="20"/>
                <w:szCs w:val="20"/>
              </w:rPr>
            </w:pPr>
            <w:r w:rsidRPr="005F2121">
              <w:rPr>
                <w:color w:val="000000"/>
                <w:sz w:val="20"/>
                <w:szCs w:val="20"/>
              </w:rPr>
              <w:t>600</w:t>
            </w:r>
          </w:p>
        </w:tc>
        <w:tc>
          <w:tcPr>
            <w:tcW w:w="1460" w:type="dxa"/>
            <w:gridSpan w:val="2"/>
            <w:tcBorders>
              <w:top w:val="nil"/>
              <w:left w:val="nil"/>
              <w:bottom w:val="single" w:sz="4" w:space="0" w:color="000000"/>
              <w:right w:val="single" w:sz="4" w:space="0" w:color="000000"/>
            </w:tcBorders>
            <w:shd w:val="clear" w:color="auto" w:fill="auto"/>
            <w:noWrap/>
            <w:hideMark/>
          </w:tcPr>
          <w:p w14:paraId="4BB024F1" w14:textId="77777777" w:rsidR="005F2121" w:rsidRPr="005F2121" w:rsidRDefault="005F2121" w:rsidP="005F2121">
            <w:pPr>
              <w:jc w:val="center"/>
              <w:outlineLvl w:val="4"/>
              <w:rPr>
                <w:color w:val="000000"/>
                <w:sz w:val="20"/>
                <w:szCs w:val="20"/>
              </w:rPr>
            </w:pPr>
            <w:r w:rsidRPr="005F2121">
              <w:rPr>
                <w:color w:val="000000"/>
                <w:sz w:val="20"/>
                <w:szCs w:val="20"/>
              </w:rPr>
              <w:t>1 456,92</w:t>
            </w:r>
          </w:p>
        </w:tc>
        <w:tc>
          <w:tcPr>
            <w:tcW w:w="1460" w:type="dxa"/>
            <w:gridSpan w:val="2"/>
            <w:tcBorders>
              <w:top w:val="nil"/>
              <w:left w:val="nil"/>
              <w:bottom w:val="single" w:sz="4" w:space="0" w:color="000000"/>
              <w:right w:val="single" w:sz="4" w:space="0" w:color="000000"/>
            </w:tcBorders>
            <w:shd w:val="clear" w:color="auto" w:fill="auto"/>
            <w:noWrap/>
            <w:hideMark/>
          </w:tcPr>
          <w:p w14:paraId="3F8614AE"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15D43CF7"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2F889AB0" w14:textId="77777777" w:rsidTr="005F2121">
        <w:trPr>
          <w:gridAfter w:val="2"/>
          <w:wAfter w:w="30" w:type="dxa"/>
          <w:trHeight w:val="1785"/>
        </w:trPr>
        <w:tc>
          <w:tcPr>
            <w:tcW w:w="2552" w:type="dxa"/>
            <w:tcBorders>
              <w:top w:val="nil"/>
              <w:left w:val="single" w:sz="4" w:space="0" w:color="000000"/>
              <w:bottom w:val="single" w:sz="4" w:space="0" w:color="000000"/>
              <w:right w:val="single" w:sz="4" w:space="0" w:color="000000"/>
            </w:tcBorders>
            <w:shd w:val="clear" w:color="000000" w:fill="FFFFFF"/>
            <w:hideMark/>
          </w:tcPr>
          <w:p w14:paraId="79146DB1" w14:textId="77777777" w:rsidR="005F2121" w:rsidRPr="005F2121" w:rsidRDefault="005F2121" w:rsidP="005F2121">
            <w:pPr>
              <w:outlineLvl w:val="2"/>
              <w:rPr>
                <w:color w:val="000000"/>
                <w:sz w:val="20"/>
                <w:szCs w:val="20"/>
              </w:rPr>
            </w:pPr>
            <w:r w:rsidRPr="005F2121">
              <w:rPr>
                <w:color w:val="000000"/>
                <w:sz w:val="20"/>
                <w:szCs w:val="20"/>
              </w:rPr>
              <w:t xml:space="preserve">          Реализация концессионного соглашения в отношении объекта "Котельная для обеспечения теплоснабжения "Детского круглогодичного спортивно-оздоровительного центра, Калининградская область" за счет средств резервного фонда Правительства Калининградской области</w:t>
            </w:r>
          </w:p>
        </w:tc>
        <w:tc>
          <w:tcPr>
            <w:tcW w:w="709" w:type="dxa"/>
            <w:tcBorders>
              <w:top w:val="nil"/>
              <w:left w:val="nil"/>
              <w:bottom w:val="single" w:sz="4" w:space="0" w:color="000000"/>
              <w:right w:val="single" w:sz="4" w:space="0" w:color="000000"/>
            </w:tcBorders>
            <w:shd w:val="clear" w:color="auto" w:fill="auto"/>
            <w:noWrap/>
            <w:hideMark/>
          </w:tcPr>
          <w:p w14:paraId="1FC12919"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5052590E" w14:textId="77777777" w:rsidR="005F2121" w:rsidRPr="005F2121" w:rsidRDefault="005F2121" w:rsidP="005F2121">
            <w:pPr>
              <w:jc w:val="center"/>
              <w:outlineLvl w:val="2"/>
              <w:rPr>
                <w:color w:val="000000"/>
                <w:sz w:val="20"/>
                <w:szCs w:val="20"/>
              </w:rPr>
            </w:pPr>
            <w:r w:rsidRPr="005F2121">
              <w:rPr>
                <w:color w:val="000000"/>
                <w:sz w:val="20"/>
                <w:szCs w:val="20"/>
              </w:rPr>
              <w:t>99904S1Ф15</w:t>
            </w:r>
          </w:p>
        </w:tc>
        <w:tc>
          <w:tcPr>
            <w:tcW w:w="729" w:type="dxa"/>
            <w:tcBorders>
              <w:top w:val="nil"/>
              <w:left w:val="nil"/>
              <w:bottom w:val="single" w:sz="4" w:space="0" w:color="000000"/>
              <w:right w:val="single" w:sz="4" w:space="0" w:color="000000"/>
            </w:tcBorders>
            <w:shd w:val="clear" w:color="auto" w:fill="auto"/>
            <w:noWrap/>
            <w:hideMark/>
          </w:tcPr>
          <w:p w14:paraId="022F580A"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6D5124F6" w14:textId="77777777" w:rsidR="005F2121" w:rsidRPr="005F2121" w:rsidRDefault="005F2121" w:rsidP="005F2121">
            <w:pPr>
              <w:jc w:val="center"/>
              <w:outlineLvl w:val="2"/>
              <w:rPr>
                <w:color w:val="000000"/>
                <w:sz w:val="20"/>
                <w:szCs w:val="20"/>
              </w:rPr>
            </w:pPr>
            <w:r w:rsidRPr="005F2121">
              <w:rPr>
                <w:color w:val="000000"/>
                <w:sz w:val="20"/>
                <w:szCs w:val="20"/>
              </w:rPr>
              <w:t>40 612,43</w:t>
            </w:r>
          </w:p>
        </w:tc>
        <w:tc>
          <w:tcPr>
            <w:tcW w:w="1460" w:type="dxa"/>
            <w:gridSpan w:val="2"/>
            <w:tcBorders>
              <w:top w:val="nil"/>
              <w:left w:val="nil"/>
              <w:bottom w:val="single" w:sz="4" w:space="0" w:color="000000"/>
              <w:right w:val="single" w:sz="4" w:space="0" w:color="000000"/>
            </w:tcBorders>
            <w:shd w:val="clear" w:color="auto" w:fill="auto"/>
            <w:noWrap/>
            <w:hideMark/>
          </w:tcPr>
          <w:p w14:paraId="5D03ED73"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7AB93DE6"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4B0E9C8B"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26A32EC7" w14:textId="77777777" w:rsidR="005F2121" w:rsidRPr="005F2121" w:rsidRDefault="005F2121" w:rsidP="005F2121">
            <w:pPr>
              <w:outlineLvl w:val="3"/>
              <w:rPr>
                <w:color w:val="000000"/>
                <w:sz w:val="20"/>
                <w:szCs w:val="20"/>
              </w:rPr>
            </w:pPr>
            <w:r w:rsidRPr="005F2121">
              <w:rPr>
                <w:color w:val="000000"/>
                <w:sz w:val="20"/>
                <w:szCs w:val="20"/>
              </w:rPr>
              <w:t xml:space="preserve">            Физическая культура</w:t>
            </w:r>
          </w:p>
        </w:tc>
        <w:tc>
          <w:tcPr>
            <w:tcW w:w="709" w:type="dxa"/>
            <w:tcBorders>
              <w:top w:val="nil"/>
              <w:left w:val="nil"/>
              <w:bottom w:val="single" w:sz="4" w:space="0" w:color="000000"/>
              <w:right w:val="single" w:sz="4" w:space="0" w:color="000000"/>
            </w:tcBorders>
            <w:shd w:val="clear" w:color="auto" w:fill="auto"/>
            <w:noWrap/>
            <w:hideMark/>
          </w:tcPr>
          <w:p w14:paraId="5D463DCA" w14:textId="77777777" w:rsidR="005F2121" w:rsidRPr="005F2121" w:rsidRDefault="005F2121" w:rsidP="005F2121">
            <w:pPr>
              <w:jc w:val="center"/>
              <w:outlineLvl w:val="3"/>
              <w:rPr>
                <w:color w:val="000000"/>
                <w:sz w:val="20"/>
                <w:szCs w:val="20"/>
              </w:rPr>
            </w:pPr>
            <w:r w:rsidRPr="005F2121">
              <w:rPr>
                <w:color w:val="000000"/>
                <w:sz w:val="20"/>
                <w:szCs w:val="20"/>
              </w:rPr>
              <w:t>1101</w:t>
            </w:r>
          </w:p>
        </w:tc>
        <w:tc>
          <w:tcPr>
            <w:tcW w:w="1286" w:type="dxa"/>
            <w:tcBorders>
              <w:top w:val="nil"/>
              <w:left w:val="nil"/>
              <w:bottom w:val="single" w:sz="4" w:space="0" w:color="000000"/>
              <w:right w:val="single" w:sz="4" w:space="0" w:color="000000"/>
            </w:tcBorders>
            <w:shd w:val="clear" w:color="auto" w:fill="auto"/>
            <w:noWrap/>
            <w:hideMark/>
          </w:tcPr>
          <w:p w14:paraId="6ABD62BF" w14:textId="77777777" w:rsidR="005F2121" w:rsidRPr="005F2121" w:rsidRDefault="005F2121" w:rsidP="005F2121">
            <w:pPr>
              <w:jc w:val="center"/>
              <w:outlineLvl w:val="3"/>
              <w:rPr>
                <w:color w:val="000000"/>
                <w:sz w:val="20"/>
                <w:szCs w:val="20"/>
              </w:rPr>
            </w:pPr>
            <w:r w:rsidRPr="005F2121">
              <w:rPr>
                <w:color w:val="000000"/>
                <w:sz w:val="20"/>
                <w:szCs w:val="20"/>
              </w:rPr>
              <w:t>99904S1Ф15</w:t>
            </w:r>
          </w:p>
        </w:tc>
        <w:tc>
          <w:tcPr>
            <w:tcW w:w="729" w:type="dxa"/>
            <w:tcBorders>
              <w:top w:val="nil"/>
              <w:left w:val="nil"/>
              <w:bottom w:val="single" w:sz="4" w:space="0" w:color="000000"/>
              <w:right w:val="single" w:sz="4" w:space="0" w:color="000000"/>
            </w:tcBorders>
            <w:shd w:val="clear" w:color="auto" w:fill="auto"/>
            <w:noWrap/>
            <w:hideMark/>
          </w:tcPr>
          <w:p w14:paraId="7E821698"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460" w:type="dxa"/>
            <w:gridSpan w:val="2"/>
            <w:tcBorders>
              <w:top w:val="nil"/>
              <w:left w:val="nil"/>
              <w:bottom w:val="single" w:sz="4" w:space="0" w:color="000000"/>
              <w:right w:val="single" w:sz="4" w:space="0" w:color="000000"/>
            </w:tcBorders>
            <w:shd w:val="clear" w:color="auto" w:fill="auto"/>
            <w:noWrap/>
            <w:hideMark/>
          </w:tcPr>
          <w:p w14:paraId="5FA9C3EC" w14:textId="77777777" w:rsidR="005F2121" w:rsidRPr="005F2121" w:rsidRDefault="005F2121" w:rsidP="005F2121">
            <w:pPr>
              <w:jc w:val="center"/>
              <w:outlineLvl w:val="3"/>
              <w:rPr>
                <w:color w:val="000000"/>
                <w:sz w:val="20"/>
                <w:szCs w:val="20"/>
              </w:rPr>
            </w:pPr>
            <w:r w:rsidRPr="005F2121">
              <w:rPr>
                <w:color w:val="000000"/>
                <w:sz w:val="20"/>
                <w:szCs w:val="20"/>
              </w:rPr>
              <w:t>40 612,43</w:t>
            </w:r>
          </w:p>
        </w:tc>
        <w:tc>
          <w:tcPr>
            <w:tcW w:w="1460" w:type="dxa"/>
            <w:gridSpan w:val="2"/>
            <w:tcBorders>
              <w:top w:val="nil"/>
              <w:left w:val="nil"/>
              <w:bottom w:val="single" w:sz="4" w:space="0" w:color="000000"/>
              <w:right w:val="single" w:sz="4" w:space="0" w:color="000000"/>
            </w:tcBorders>
            <w:shd w:val="clear" w:color="auto" w:fill="auto"/>
            <w:noWrap/>
            <w:hideMark/>
          </w:tcPr>
          <w:p w14:paraId="0ECE1492"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12F7E4BB"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03537E7F" w14:textId="77777777" w:rsidTr="005F2121">
        <w:trPr>
          <w:gridAfter w:val="2"/>
          <w:wAfter w:w="30" w:type="dxa"/>
          <w:trHeight w:val="300"/>
        </w:trPr>
        <w:tc>
          <w:tcPr>
            <w:tcW w:w="2552" w:type="dxa"/>
            <w:tcBorders>
              <w:top w:val="nil"/>
              <w:left w:val="single" w:sz="4" w:space="0" w:color="000000"/>
              <w:bottom w:val="single" w:sz="4" w:space="0" w:color="000000"/>
              <w:right w:val="single" w:sz="4" w:space="0" w:color="000000"/>
            </w:tcBorders>
            <w:shd w:val="clear" w:color="000000" w:fill="FFFFFF"/>
            <w:hideMark/>
          </w:tcPr>
          <w:p w14:paraId="0A986CB2" w14:textId="77777777" w:rsidR="005F2121" w:rsidRPr="005F2121" w:rsidRDefault="005F2121" w:rsidP="005F2121">
            <w:pPr>
              <w:outlineLvl w:val="4"/>
              <w:rPr>
                <w:color w:val="000000"/>
                <w:sz w:val="20"/>
                <w:szCs w:val="20"/>
              </w:rPr>
            </w:pPr>
            <w:r w:rsidRPr="005F2121">
              <w:rPr>
                <w:color w:val="000000"/>
                <w:sz w:val="20"/>
                <w:szCs w:val="20"/>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14:paraId="148EA73B" w14:textId="77777777" w:rsidR="005F2121" w:rsidRPr="005F2121" w:rsidRDefault="005F2121" w:rsidP="005F2121">
            <w:pPr>
              <w:jc w:val="center"/>
              <w:outlineLvl w:val="4"/>
              <w:rPr>
                <w:color w:val="000000"/>
                <w:sz w:val="20"/>
                <w:szCs w:val="20"/>
              </w:rPr>
            </w:pPr>
            <w:r w:rsidRPr="005F2121">
              <w:rPr>
                <w:color w:val="000000"/>
                <w:sz w:val="20"/>
                <w:szCs w:val="20"/>
              </w:rPr>
              <w:t>1101</w:t>
            </w:r>
          </w:p>
        </w:tc>
        <w:tc>
          <w:tcPr>
            <w:tcW w:w="1286" w:type="dxa"/>
            <w:tcBorders>
              <w:top w:val="nil"/>
              <w:left w:val="nil"/>
              <w:bottom w:val="single" w:sz="4" w:space="0" w:color="000000"/>
              <w:right w:val="single" w:sz="4" w:space="0" w:color="000000"/>
            </w:tcBorders>
            <w:shd w:val="clear" w:color="auto" w:fill="auto"/>
            <w:noWrap/>
            <w:hideMark/>
          </w:tcPr>
          <w:p w14:paraId="3FB24F9C" w14:textId="77777777" w:rsidR="005F2121" w:rsidRPr="005F2121" w:rsidRDefault="005F2121" w:rsidP="005F2121">
            <w:pPr>
              <w:jc w:val="center"/>
              <w:outlineLvl w:val="4"/>
              <w:rPr>
                <w:color w:val="000000"/>
                <w:sz w:val="20"/>
                <w:szCs w:val="20"/>
              </w:rPr>
            </w:pPr>
            <w:r w:rsidRPr="005F2121">
              <w:rPr>
                <w:color w:val="000000"/>
                <w:sz w:val="20"/>
                <w:szCs w:val="20"/>
              </w:rPr>
              <w:t>99904S1Ф15</w:t>
            </w:r>
          </w:p>
        </w:tc>
        <w:tc>
          <w:tcPr>
            <w:tcW w:w="729" w:type="dxa"/>
            <w:tcBorders>
              <w:top w:val="nil"/>
              <w:left w:val="nil"/>
              <w:bottom w:val="single" w:sz="4" w:space="0" w:color="000000"/>
              <w:right w:val="single" w:sz="4" w:space="0" w:color="000000"/>
            </w:tcBorders>
            <w:shd w:val="clear" w:color="auto" w:fill="auto"/>
            <w:noWrap/>
            <w:hideMark/>
          </w:tcPr>
          <w:p w14:paraId="36A4F0F5" w14:textId="77777777" w:rsidR="005F2121" w:rsidRPr="005F2121" w:rsidRDefault="005F2121" w:rsidP="005F2121">
            <w:pPr>
              <w:jc w:val="center"/>
              <w:outlineLvl w:val="4"/>
              <w:rPr>
                <w:color w:val="000000"/>
                <w:sz w:val="20"/>
                <w:szCs w:val="20"/>
              </w:rPr>
            </w:pPr>
            <w:r w:rsidRPr="005F2121">
              <w:rPr>
                <w:color w:val="000000"/>
                <w:sz w:val="20"/>
                <w:szCs w:val="20"/>
              </w:rPr>
              <w:t>800</w:t>
            </w:r>
          </w:p>
        </w:tc>
        <w:tc>
          <w:tcPr>
            <w:tcW w:w="1460" w:type="dxa"/>
            <w:gridSpan w:val="2"/>
            <w:tcBorders>
              <w:top w:val="nil"/>
              <w:left w:val="nil"/>
              <w:bottom w:val="single" w:sz="4" w:space="0" w:color="000000"/>
              <w:right w:val="single" w:sz="4" w:space="0" w:color="000000"/>
            </w:tcBorders>
            <w:shd w:val="clear" w:color="auto" w:fill="auto"/>
            <w:noWrap/>
            <w:hideMark/>
          </w:tcPr>
          <w:p w14:paraId="70BCC64F" w14:textId="77777777" w:rsidR="005F2121" w:rsidRPr="005F2121" w:rsidRDefault="005F2121" w:rsidP="005F2121">
            <w:pPr>
              <w:jc w:val="center"/>
              <w:outlineLvl w:val="4"/>
              <w:rPr>
                <w:color w:val="000000"/>
                <w:sz w:val="20"/>
                <w:szCs w:val="20"/>
              </w:rPr>
            </w:pPr>
            <w:r w:rsidRPr="005F2121">
              <w:rPr>
                <w:color w:val="000000"/>
                <w:sz w:val="20"/>
                <w:szCs w:val="20"/>
              </w:rPr>
              <w:t>40 612,43</w:t>
            </w:r>
          </w:p>
        </w:tc>
        <w:tc>
          <w:tcPr>
            <w:tcW w:w="1460" w:type="dxa"/>
            <w:gridSpan w:val="2"/>
            <w:tcBorders>
              <w:top w:val="nil"/>
              <w:left w:val="nil"/>
              <w:bottom w:val="single" w:sz="4" w:space="0" w:color="000000"/>
              <w:right w:val="single" w:sz="4" w:space="0" w:color="000000"/>
            </w:tcBorders>
            <w:shd w:val="clear" w:color="auto" w:fill="auto"/>
            <w:noWrap/>
            <w:hideMark/>
          </w:tcPr>
          <w:p w14:paraId="1510C6B4"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460" w:type="dxa"/>
            <w:gridSpan w:val="2"/>
            <w:tcBorders>
              <w:top w:val="nil"/>
              <w:left w:val="nil"/>
              <w:bottom w:val="single" w:sz="4" w:space="0" w:color="000000"/>
              <w:right w:val="single" w:sz="4" w:space="0" w:color="000000"/>
            </w:tcBorders>
            <w:shd w:val="clear" w:color="auto" w:fill="auto"/>
            <w:noWrap/>
            <w:hideMark/>
          </w:tcPr>
          <w:p w14:paraId="3FA3A090"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76974FE9" w14:textId="77777777" w:rsidTr="005F2121">
        <w:trPr>
          <w:gridAfter w:val="1"/>
          <w:wAfter w:w="11" w:type="dxa"/>
          <w:trHeight w:val="255"/>
        </w:trPr>
        <w:tc>
          <w:tcPr>
            <w:tcW w:w="5295" w:type="dxa"/>
            <w:gridSpan w:val="5"/>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5287ADF" w14:textId="77777777" w:rsidR="005F2121" w:rsidRPr="005F2121" w:rsidRDefault="005F2121" w:rsidP="005F2121">
            <w:pPr>
              <w:rPr>
                <w:b/>
                <w:bCs/>
                <w:color w:val="000000"/>
                <w:sz w:val="20"/>
                <w:szCs w:val="20"/>
              </w:rPr>
            </w:pPr>
            <w:r w:rsidRPr="005F2121">
              <w:rPr>
                <w:b/>
                <w:bCs/>
                <w:color w:val="000000"/>
                <w:sz w:val="20"/>
                <w:szCs w:val="20"/>
              </w:rPr>
              <w:t>ВСЕГО РАСХОДОВ:</w:t>
            </w:r>
          </w:p>
        </w:tc>
        <w:tc>
          <w:tcPr>
            <w:tcW w:w="1460" w:type="dxa"/>
            <w:gridSpan w:val="2"/>
            <w:tcBorders>
              <w:top w:val="nil"/>
              <w:left w:val="nil"/>
              <w:bottom w:val="single" w:sz="4" w:space="0" w:color="000000"/>
              <w:right w:val="single" w:sz="4" w:space="0" w:color="000000"/>
            </w:tcBorders>
            <w:shd w:val="clear" w:color="auto" w:fill="auto"/>
            <w:noWrap/>
            <w:vAlign w:val="bottom"/>
            <w:hideMark/>
          </w:tcPr>
          <w:p w14:paraId="6CFE8159" w14:textId="77777777" w:rsidR="005F2121" w:rsidRPr="005F2121" w:rsidRDefault="005F2121" w:rsidP="005F2121">
            <w:pPr>
              <w:jc w:val="center"/>
              <w:rPr>
                <w:b/>
                <w:bCs/>
                <w:color w:val="000000"/>
                <w:sz w:val="20"/>
                <w:szCs w:val="20"/>
              </w:rPr>
            </w:pPr>
            <w:r w:rsidRPr="005F2121">
              <w:rPr>
                <w:b/>
                <w:bCs/>
                <w:color w:val="000000"/>
                <w:sz w:val="20"/>
                <w:szCs w:val="20"/>
              </w:rPr>
              <w:t>2 095 931,75</w:t>
            </w:r>
          </w:p>
        </w:tc>
        <w:tc>
          <w:tcPr>
            <w:tcW w:w="1460" w:type="dxa"/>
            <w:gridSpan w:val="2"/>
            <w:tcBorders>
              <w:top w:val="nil"/>
              <w:left w:val="nil"/>
              <w:bottom w:val="single" w:sz="4" w:space="0" w:color="000000"/>
              <w:right w:val="single" w:sz="4" w:space="0" w:color="000000"/>
            </w:tcBorders>
            <w:shd w:val="clear" w:color="auto" w:fill="auto"/>
            <w:noWrap/>
            <w:vAlign w:val="bottom"/>
            <w:hideMark/>
          </w:tcPr>
          <w:p w14:paraId="7AB516FC" w14:textId="77777777" w:rsidR="005F2121" w:rsidRPr="005F2121" w:rsidRDefault="005F2121" w:rsidP="005F2121">
            <w:pPr>
              <w:jc w:val="center"/>
              <w:rPr>
                <w:b/>
                <w:bCs/>
                <w:color w:val="000000"/>
                <w:sz w:val="20"/>
                <w:szCs w:val="20"/>
              </w:rPr>
            </w:pPr>
            <w:r w:rsidRPr="005F2121">
              <w:rPr>
                <w:b/>
                <w:bCs/>
                <w:color w:val="000000"/>
                <w:sz w:val="20"/>
                <w:szCs w:val="20"/>
              </w:rPr>
              <w:t>360 979,74</w:t>
            </w:r>
          </w:p>
        </w:tc>
        <w:tc>
          <w:tcPr>
            <w:tcW w:w="1460" w:type="dxa"/>
            <w:gridSpan w:val="2"/>
            <w:tcBorders>
              <w:top w:val="nil"/>
              <w:left w:val="nil"/>
              <w:bottom w:val="single" w:sz="4" w:space="0" w:color="000000"/>
              <w:right w:val="single" w:sz="4" w:space="0" w:color="000000"/>
            </w:tcBorders>
            <w:shd w:val="clear" w:color="auto" w:fill="auto"/>
            <w:noWrap/>
            <w:hideMark/>
          </w:tcPr>
          <w:p w14:paraId="103FB1DE" w14:textId="77777777" w:rsidR="005F2121" w:rsidRPr="005F2121" w:rsidRDefault="005F2121" w:rsidP="005F2121">
            <w:pPr>
              <w:jc w:val="center"/>
              <w:rPr>
                <w:b/>
                <w:bCs/>
                <w:color w:val="000000"/>
                <w:sz w:val="20"/>
                <w:szCs w:val="20"/>
              </w:rPr>
            </w:pPr>
            <w:r w:rsidRPr="005F2121">
              <w:rPr>
                <w:b/>
                <w:bCs/>
                <w:color w:val="000000"/>
                <w:sz w:val="20"/>
                <w:szCs w:val="20"/>
              </w:rPr>
              <w:t>17,2%</w:t>
            </w:r>
          </w:p>
        </w:tc>
      </w:tr>
    </w:tbl>
    <w:p w14:paraId="5386BF06" w14:textId="77777777" w:rsidR="005F2121" w:rsidRDefault="005F2121" w:rsidP="009F1D25">
      <w:pPr>
        <w:rPr>
          <w:sz w:val="28"/>
          <w:szCs w:val="28"/>
        </w:rPr>
      </w:pPr>
    </w:p>
    <w:p w14:paraId="4AEC854D" w14:textId="77777777" w:rsidR="005F2121" w:rsidRDefault="005F2121" w:rsidP="009F1D25">
      <w:pPr>
        <w:rPr>
          <w:sz w:val="28"/>
          <w:szCs w:val="28"/>
        </w:rPr>
      </w:pPr>
    </w:p>
    <w:p w14:paraId="3F181BCE" w14:textId="77777777" w:rsidR="005F2121" w:rsidRDefault="005F2121" w:rsidP="009F1D25">
      <w:pPr>
        <w:rPr>
          <w:sz w:val="28"/>
          <w:szCs w:val="28"/>
        </w:rPr>
      </w:pPr>
    </w:p>
    <w:tbl>
      <w:tblPr>
        <w:tblW w:w="9776" w:type="dxa"/>
        <w:tblInd w:w="108" w:type="dxa"/>
        <w:tblLook w:val="04A0" w:firstRow="1" w:lastRow="0" w:firstColumn="1" w:lastColumn="0" w:noHBand="0" w:noVBand="1"/>
      </w:tblPr>
      <w:tblGrid>
        <w:gridCol w:w="2823"/>
        <w:gridCol w:w="590"/>
        <w:gridCol w:w="686"/>
        <w:gridCol w:w="1286"/>
        <w:gridCol w:w="703"/>
        <w:gridCol w:w="22"/>
        <w:gridCol w:w="1253"/>
        <w:gridCol w:w="22"/>
        <w:gridCol w:w="1231"/>
        <w:gridCol w:w="22"/>
        <w:gridCol w:w="1199"/>
        <w:gridCol w:w="22"/>
        <w:gridCol w:w="46"/>
      </w:tblGrid>
      <w:tr w:rsidR="005F2121" w:rsidRPr="005F2121" w14:paraId="307CBE11" w14:textId="77777777" w:rsidTr="005F2121">
        <w:trPr>
          <w:trHeight w:val="300"/>
        </w:trPr>
        <w:tc>
          <w:tcPr>
            <w:tcW w:w="9776" w:type="dxa"/>
            <w:gridSpan w:val="13"/>
            <w:tcBorders>
              <w:top w:val="nil"/>
              <w:left w:val="nil"/>
              <w:bottom w:val="nil"/>
              <w:right w:val="nil"/>
            </w:tcBorders>
            <w:shd w:val="clear" w:color="auto" w:fill="auto"/>
            <w:noWrap/>
            <w:vAlign w:val="bottom"/>
            <w:hideMark/>
          </w:tcPr>
          <w:p w14:paraId="6D60AA93" w14:textId="77777777" w:rsidR="005F2121" w:rsidRPr="005F2121" w:rsidRDefault="005F2121" w:rsidP="005F2121">
            <w:pPr>
              <w:rPr>
                <w:b/>
                <w:bCs/>
                <w:sz w:val="22"/>
                <w:szCs w:val="22"/>
              </w:rPr>
            </w:pPr>
            <w:r w:rsidRPr="005F2121">
              <w:rPr>
                <w:b/>
                <w:bCs/>
                <w:sz w:val="22"/>
                <w:szCs w:val="22"/>
              </w:rPr>
              <w:t xml:space="preserve">4. Расходы по ведомственной структуре </w:t>
            </w:r>
          </w:p>
        </w:tc>
      </w:tr>
      <w:tr w:rsidR="005F2121" w:rsidRPr="005F2121" w14:paraId="23F27349" w14:textId="77777777" w:rsidTr="005F2121">
        <w:trPr>
          <w:trHeight w:val="255"/>
        </w:trPr>
        <w:tc>
          <w:tcPr>
            <w:tcW w:w="9776" w:type="dxa"/>
            <w:gridSpan w:val="13"/>
            <w:tcBorders>
              <w:top w:val="nil"/>
              <w:left w:val="nil"/>
              <w:bottom w:val="nil"/>
              <w:right w:val="nil"/>
            </w:tcBorders>
            <w:shd w:val="clear" w:color="auto" w:fill="auto"/>
            <w:noWrap/>
            <w:vAlign w:val="bottom"/>
            <w:hideMark/>
          </w:tcPr>
          <w:p w14:paraId="3C9464F9" w14:textId="77777777" w:rsidR="005F2121" w:rsidRPr="005F2121" w:rsidRDefault="005F2121" w:rsidP="005F2121">
            <w:pPr>
              <w:jc w:val="right"/>
              <w:rPr>
                <w:color w:val="000000"/>
                <w:sz w:val="20"/>
                <w:szCs w:val="20"/>
              </w:rPr>
            </w:pPr>
            <w:r w:rsidRPr="005F2121">
              <w:rPr>
                <w:color w:val="000000"/>
                <w:sz w:val="20"/>
                <w:szCs w:val="20"/>
              </w:rPr>
              <w:t>Единица измерения: тыс. руб.</w:t>
            </w:r>
          </w:p>
        </w:tc>
      </w:tr>
      <w:tr w:rsidR="005F2121" w:rsidRPr="005F2121" w14:paraId="79F6F8CE" w14:textId="77777777" w:rsidTr="005F2121">
        <w:trPr>
          <w:gridAfter w:val="2"/>
          <w:wAfter w:w="68" w:type="dxa"/>
          <w:trHeight w:val="765"/>
        </w:trPr>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3D6E4B" w14:textId="77777777" w:rsidR="005F2121" w:rsidRPr="005F2121" w:rsidRDefault="005F2121" w:rsidP="005F2121">
            <w:pPr>
              <w:jc w:val="center"/>
              <w:rPr>
                <w:color w:val="000000"/>
                <w:sz w:val="20"/>
                <w:szCs w:val="20"/>
              </w:rPr>
            </w:pPr>
            <w:r w:rsidRPr="005F2121">
              <w:rPr>
                <w:color w:val="000000"/>
                <w:sz w:val="20"/>
                <w:szCs w:val="20"/>
              </w:rPr>
              <w:t>Наименование показателя</w:t>
            </w:r>
          </w:p>
        </w:tc>
        <w:tc>
          <w:tcPr>
            <w:tcW w:w="590" w:type="dxa"/>
            <w:tcBorders>
              <w:top w:val="single" w:sz="4" w:space="0" w:color="000000"/>
              <w:left w:val="nil"/>
              <w:bottom w:val="single" w:sz="4" w:space="0" w:color="000000"/>
              <w:right w:val="single" w:sz="4" w:space="0" w:color="000000"/>
            </w:tcBorders>
            <w:shd w:val="clear" w:color="auto" w:fill="auto"/>
            <w:vAlign w:val="center"/>
            <w:hideMark/>
          </w:tcPr>
          <w:p w14:paraId="7ABD049D" w14:textId="77777777" w:rsidR="005F2121" w:rsidRPr="005F2121" w:rsidRDefault="005F2121" w:rsidP="005F2121">
            <w:pPr>
              <w:jc w:val="center"/>
              <w:rPr>
                <w:color w:val="000000"/>
                <w:sz w:val="20"/>
                <w:szCs w:val="20"/>
              </w:rPr>
            </w:pPr>
            <w:r w:rsidRPr="005F2121">
              <w:rPr>
                <w:color w:val="000000"/>
                <w:sz w:val="20"/>
                <w:szCs w:val="20"/>
              </w:rPr>
              <w:t>Вед.</w:t>
            </w:r>
          </w:p>
        </w:tc>
        <w:tc>
          <w:tcPr>
            <w:tcW w:w="686" w:type="dxa"/>
            <w:tcBorders>
              <w:top w:val="single" w:sz="4" w:space="0" w:color="000000"/>
              <w:left w:val="nil"/>
              <w:bottom w:val="single" w:sz="4" w:space="0" w:color="000000"/>
              <w:right w:val="single" w:sz="4" w:space="0" w:color="000000"/>
            </w:tcBorders>
            <w:shd w:val="clear" w:color="auto" w:fill="auto"/>
            <w:vAlign w:val="center"/>
            <w:hideMark/>
          </w:tcPr>
          <w:p w14:paraId="40670547" w14:textId="77777777" w:rsidR="005F2121" w:rsidRPr="005F2121" w:rsidRDefault="005F2121" w:rsidP="005F2121">
            <w:pPr>
              <w:jc w:val="center"/>
              <w:rPr>
                <w:color w:val="000000"/>
                <w:sz w:val="20"/>
                <w:szCs w:val="20"/>
              </w:rPr>
            </w:pPr>
            <w:r w:rsidRPr="005F2121">
              <w:rPr>
                <w:color w:val="000000"/>
                <w:sz w:val="20"/>
                <w:szCs w:val="20"/>
              </w:rPr>
              <w:t>Разд.</w:t>
            </w:r>
          </w:p>
        </w:tc>
        <w:tc>
          <w:tcPr>
            <w:tcW w:w="1286" w:type="dxa"/>
            <w:tcBorders>
              <w:top w:val="single" w:sz="4" w:space="0" w:color="000000"/>
              <w:left w:val="nil"/>
              <w:bottom w:val="single" w:sz="4" w:space="0" w:color="000000"/>
              <w:right w:val="single" w:sz="4" w:space="0" w:color="000000"/>
            </w:tcBorders>
            <w:shd w:val="clear" w:color="auto" w:fill="auto"/>
            <w:vAlign w:val="center"/>
            <w:hideMark/>
          </w:tcPr>
          <w:p w14:paraId="4B425394" w14:textId="77777777" w:rsidR="005F2121" w:rsidRPr="005F2121" w:rsidRDefault="005F2121" w:rsidP="005F2121">
            <w:pPr>
              <w:jc w:val="center"/>
              <w:rPr>
                <w:color w:val="000000"/>
                <w:sz w:val="20"/>
                <w:szCs w:val="20"/>
              </w:rPr>
            </w:pPr>
            <w:r w:rsidRPr="005F2121">
              <w:rPr>
                <w:color w:val="000000"/>
                <w:sz w:val="20"/>
                <w:szCs w:val="20"/>
              </w:rPr>
              <w:t>Ц.ст.</w:t>
            </w:r>
          </w:p>
        </w:tc>
        <w:tc>
          <w:tcPr>
            <w:tcW w:w="703" w:type="dxa"/>
            <w:tcBorders>
              <w:top w:val="single" w:sz="4" w:space="0" w:color="000000"/>
              <w:left w:val="nil"/>
              <w:bottom w:val="single" w:sz="4" w:space="0" w:color="000000"/>
              <w:right w:val="single" w:sz="4" w:space="0" w:color="000000"/>
            </w:tcBorders>
            <w:shd w:val="clear" w:color="auto" w:fill="auto"/>
            <w:vAlign w:val="center"/>
            <w:hideMark/>
          </w:tcPr>
          <w:p w14:paraId="4A8D25FD" w14:textId="77777777" w:rsidR="005F2121" w:rsidRPr="005F2121" w:rsidRDefault="005F2121" w:rsidP="005F2121">
            <w:pPr>
              <w:jc w:val="center"/>
              <w:rPr>
                <w:color w:val="000000"/>
                <w:sz w:val="20"/>
                <w:szCs w:val="20"/>
              </w:rPr>
            </w:pPr>
            <w:r w:rsidRPr="005F2121">
              <w:rPr>
                <w:color w:val="000000"/>
                <w:sz w:val="20"/>
                <w:szCs w:val="20"/>
              </w:rPr>
              <w:t>Расх.</w:t>
            </w:r>
          </w:p>
        </w:tc>
        <w:tc>
          <w:tcPr>
            <w:tcW w:w="1275" w:type="dxa"/>
            <w:gridSpan w:val="2"/>
            <w:tcBorders>
              <w:top w:val="single" w:sz="4" w:space="0" w:color="000000"/>
              <w:left w:val="nil"/>
              <w:bottom w:val="single" w:sz="4" w:space="0" w:color="000000"/>
              <w:right w:val="single" w:sz="4" w:space="0" w:color="000000"/>
            </w:tcBorders>
            <w:shd w:val="clear" w:color="auto" w:fill="auto"/>
            <w:vAlign w:val="center"/>
            <w:hideMark/>
          </w:tcPr>
          <w:p w14:paraId="23F730DB" w14:textId="77777777" w:rsidR="005F2121" w:rsidRPr="005F2121" w:rsidRDefault="005F2121" w:rsidP="005F2121">
            <w:pPr>
              <w:jc w:val="center"/>
              <w:rPr>
                <w:color w:val="000000"/>
                <w:sz w:val="20"/>
                <w:szCs w:val="20"/>
              </w:rPr>
            </w:pPr>
            <w:r w:rsidRPr="005F2121">
              <w:rPr>
                <w:color w:val="000000"/>
                <w:sz w:val="20"/>
                <w:szCs w:val="20"/>
              </w:rPr>
              <w:t>назначено</w:t>
            </w:r>
          </w:p>
        </w:tc>
        <w:tc>
          <w:tcPr>
            <w:tcW w:w="1253" w:type="dxa"/>
            <w:gridSpan w:val="2"/>
            <w:tcBorders>
              <w:top w:val="single" w:sz="4" w:space="0" w:color="000000"/>
              <w:left w:val="nil"/>
              <w:bottom w:val="single" w:sz="4" w:space="0" w:color="000000"/>
              <w:right w:val="single" w:sz="4" w:space="0" w:color="000000"/>
            </w:tcBorders>
            <w:shd w:val="clear" w:color="auto" w:fill="auto"/>
            <w:vAlign w:val="center"/>
            <w:hideMark/>
          </w:tcPr>
          <w:p w14:paraId="5D1A0225" w14:textId="77777777" w:rsidR="005F2121" w:rsidRPr="005F2121" w:rsidRDefault="005F2121" w:rsidP="005F2121">
            <w:pPr>
              <w:jc w:val="center"/>
              <w:rPr>
                <w:color w:val="000000"/>
                <w:sz w:val="20"/>
                <w:szCs w:val="20"/>
              </w:rPr>
            </w:pPr>
            <w:r w:rsidRPr="005F2121">
              <w:rPr>
                <w:color w:val="000000"/>
                <w:sz w:val="20"/>
                <w:szCs w:val="20"/>
              </w:rPr>
              <w:t>исполнено</w:t>
            </w:r>
          </w:p>
        </w:tc>
        <w:tc>
          <w:tcPr>
            <w:tcW w:w="1221" w:type="dxa"/>
            <w:gridSpan w:val="2"/>
            <w:tcBorders>
              <w:top w:val="single" w:sz="4" w:space="0" w:color="000000"/>
              <w:left w:val="nil"/>
              <w:bottom w:val="single" w:sz="4" w:space="0" w:color="000000"/>
              <w:right w:val="single" w:sz="4" w:space="0" w:color="000000"/>
            </w:tcBorders>
            <w:shd w:val="clear" w:color="auto" w:fill="auto"/>
            <w:vAlign w:val="center"/>
            <w:hideMark/>
          </w:tcPr>
          <w:p w14:paraId="49D1354F" w14:textId="77777777" w:rsidR="005F2121" w:rsidRPr="005F2121" w:rsidRDefault="005F2121" w:rsidP="005F2121">
            <w:pPr>
              <w:jc w:val="center"/>
              <w:rPr>
                <w:color w:val="000000"/>
                <w:sz w:val="20"/>
                <w:szCs w:val="20"/>
              </w:rPr>
            </w:pPr>
            <w:r w:rsidRPr="005F2121">
              <w:rPr>
                <w:color w:val="000000"/>
                <w:sz w:val="20"/>
                <w:szCs w:val="20"/>
              </w:rPr>
              <w:t>результат исполнения (%)</w:t>
            </w:r>
          </w:p>
        </w:tc>
      </w:tr>
      <w:tr w:rsidR="005F2121" w:rsidRPr="005F2121" w14:paraId="05833378" w14:textId="77777777" w:rsidTr="005F2121">
        <w:trPr>
          <w:gridAfter w:val="2"/>
          <w:wAfter w:w="68" w:type="dxa"/>
          <w:trHeight w:val="255"/>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14:paraId="12B3E043" w14:textId="77777777" w:rsidR="005F2121" w:rsidRPr="005F2121" w:rsidRDefault="005F2121" w:rsidP="005F2121">
            <w:pPr>
              <w:jc w:val="center"/>
              <w:rPr>
                <w:color w:val="000000"/>
                <w:sz w:val="20"/>
                <w:szCs w:val="20"/>
              </w:rPr>
            </w:pPr>
            <w:r w:rsidRPr="005F2121">
              <w:rPr>
                <w:color w:val="000000"/>
                <w:sz w:val="20"/>
                <w:szCs w:val="20"/>
              </w:rPr>
              <w:t>1</w:t>
            </w:r>
          </w:p>
        </w:tc>
        <w:tc>
          <w:tcPr>
            <w:tcW w:w="590" w:type="dxa"/>
            <w:tcBorders>
              <w:top w:val="nil"/>
              <w:left w:val="nil"/>
              <w:bottom w:val="single" w:sz="4" w:space="0" w:color="000000"/>
              <w:right w:val="single" w:sz="4" w:space="0" w:color="000000"/>
            </w:tcBorders>
            <w:shd w:val="clear" w:color="auto" w:fill="auto"/>
            <w:vAlign w:val="center"/>
            <w:hideMark/>
          </w:tcPr>
          <w:p w14:paraId="19AF33B3" w14:textId="77777777" w:rsidR="005F2121" w:rsidRPr="005F2121" w:rsidRDefault="005F2121" w:rsidP="005F2121">
            <w:pPr>
              <w:jc w:val="center"/>
              <w:rPr>
                <w:color w:val="000000"/>
                <w:sz w:val="20"/>
                <w:szCs w:val="20"/>
              </w:rPr>
            </w:pPr>
            <w:r w:rsidRPr="005F2121">
              <w:rPr>
                <w:color w:val="000000"/>
                <w:sz w:val="20"/>
                <w:szCs w:val="20"/>
              </w:rPr>
              <w:t>2</w:t>
            </w:r>
          </w:p>
        </w:tc>
        <w:tc>
          <w:tcPr>
            <w:tcW w:w="686" w:type="dxa"/>
            <w:tcBorders>
              <w:top w:val="nil"/>
              <w:left w:val="nil"/>
              <w:bottom w:val="single" w:sz="4" w:space="0" w:color="000000"/>
              <w:right w:val="single" w:sz="4" w:space="0" w:color="000000"/>
            </w:tcBorders>
            <w:shd w:val="clear" w:color="auto" w:fill="auto"/>
            <w:vAlign w:val="center"/>
            <w:hideMark/>
          </w:tcPr>
          <w:p w14:paraId="715F06D5" w14:textId="77777777" w:rsidR="005F2121" w:rsidRPr="005F2121" w:rsidRDefault="005F2121" w:rsidP="005F2121">
            <w:pPr>
              <w:jc w:val="center"/>
              <w:rPr>
                <w:color w:val="000000"/>
                <w:sz w:val="20"/>
                <w:szCs w:val="20"/>
              </w:rPr>
            </w:pPr>
            <w:r w:rsidRPr="005F2121">
              <w:rPr>
                <w:color w:val="000000"/>
                <w:sz w:val="20"/>
                <w:szCs w:val="20"/>
              </w:rPr>
              <w:t>3</w:t>
            </w:r>
          </w:p>
        </w:tc>
        <w:tc>
          <w:tcPr>
            <w:tcW w:w="1286" w:type="dxa"/>
            <w:tcBorders>
              <w:top w:val="nil"/>
              <w:left w:val="nil"/>
              <w:bottom w:val="single" w:sz="4" w:space="0" w:color="000000"/>
              <w:right w:val="single" w:sz="4" w:space="0" w:color="000000"/>
            </w:tcBorders>
            <w:shd w:val="clear" w:color="auto" w:fill="auto"/>
            <w:vAlign w:val="center"/>
            <w:hideMark/>
          </w:tcPr>
          <w:p w14:paraId="65960B0B" w14:textId="77777777" w:rsidR="005F2121" w:rsidRPr="005F2121" w:rsidRDefault="005F2121" w:rsidP="005F2121">
            <w:pPr>
              <w:jc w:val="center"/>
              <w:rPr>
                <w:color w:val="000000"/>
                <w:sz w:val="20"/>
                <w:szCs w:val="20"/>
              </w:rPr>
            </w:pPr>
            <w:r w:rsidRPr="005F2121">
              <w:rPr>
                <w:color w:val="000000"/>
                <w:sz w:val="20"/>
                <w:szCs w:val="20"/>
              </w:rPr>
              <w:t>4</w:t>
            </w:r>
          </w:p>
        </w:tc>
        <w:tc>
          <w:tcPr>
            <w:tcW w:w="703" w:type="dxa"/>
            <w:tcBorders>
              <w:top w:val="nil"/>
              <w:left w:val="nil"/>
              <w:bottom w:val="single" w:sz="4" w:space="0" w:color="000000"/>
              <w:right w:val="single" w:sz="4" w:space="0" w:color="000000"/>
            </w:tcBorders>
            <w:shd w:val="clear" w:color="auto" w:fill="auto"/>
            <w:vAlign w:val="center"/>
            <w:hideMark/>
          </w:tcPr>
          <w:p w14:paraId="483293F7" w14:textId="77777777" w:rsidR="005F2121" w:rsidRPr="005F2121" w:rsidRDefault="005F2121" w:rsidP="005F2121">
            <w:pPr>
              <w:jc w:val="center"/>
              <w:rPr>
                <w:color w:val="000000"/>
                <w:sz w:val="20"/>
                <w:szCs w:val="20"/>
              </w:rPr>
            </w:pPr>
            <w:r w:rsidRPr="005F2121">
              <w:rPr>
                <w:color w:val="000000"/>
                <w:sz w:val="20"/>
                <w:szCs w:val="20"/>
              </w:rPr>
              <w:t>5</w:t>
            </w:r>
          </w:p>
        </w:tc>
        <w:tc>
          <w:tcPr>
            <w:tcW w:w="1275" w:type="dxa"/>
            <w:gridSpan w:val="2"/>
            <w:tcBorders>
              <w:top w:val="nil"/>
              <w:left w:val="nil"/>
              <w:bottom w:val="single" w:sz="4" w:space="0" w:color="000000"/>
              <w:right w:val="single" w:sz="4" w:space="0" w:color="000000"/>
            </w:tcBorders>
            <w:shd w:val="clear" w:color="auto" w:fill="auto"/>
            <w:vAlign w:val="center"/>
            <w:hideMark/>
          </w:tcPr>
          <w:p w14:paraId="576344F1" w14:textId="77777777" w:rsidR="005F2121" w:rsidRPr="005F2121" w:rsidRDefault="005F2121" w:rsidP="005F2121">
            <w:pPr>
              <w:jc w:val="center"/>
              <w:rPr>
                <w:color w:val="000000"/>
                <w:sz w:val="20"/>
                <w:szCs w:val="20"/>
              </w:rPr>
            </w:pPr>
            <w:r w:rsidRPr="005F2121">
              <w:rPr>
                <w:color w:val="000000"/>
                <w:sz w:val="20"/>
                <w:szCs w:val="20"/>
              </w:rPr>
              <w:t>6</w:t>
            </w:r>
          </w:p>
        </w:tc>
        <w:tc>
          <w:tcPr>
            <w:tcW w:w="1253" w:type="dxa"/>
            <w:gridSpan w:val="2"/>
            <w:tcBorders>
              <w:top w:val="nil"/>
              <w:left w:val="nil"/>
              <w:bottom w:val="single" w:sz="4" w:space="0" w:color="000000"/>
              <w:right w:val="single" w:sz="4" w:space="0" w:color="000000"/>
            </w:tcBorders>
            <w:shd w:val="clear" w:color="auto" w:fill="auto"/>
            <w:vAlign w:val="center"/>
            <w:hideMark/>
          </w:tcPr>
          <w:p w14:paraId="1658C611" w14:textId="77777777" w:rsidR="005F2121" w:rsidRPr="005F2121" w:rsidRDefault="005F2121" w:rsidP="005F2121">
            <w:pPr>
              <w:jc w:val="center"/>
              <w:rPr>
                <w:color w:val="000000"/>
                <w:sz w:val="20"/>
                <w:szCs w:val="20"/>
              </w:rPr>
            </w:pPr>
            <w:r w:rsidRPr="005F2121">
              <w:rPr>
                <w:color w:val="000000"/>
                <w:sz w:val="20"/>
                <w:szCs w:val="20"/>
              </w:rPr>
              <w:t>7</w:t>
            </w:r>
          </w:p>
        </w:tc>
        <w:tc>
          <w:tcPr>
            <w:tcW w:w="1221" w:type="dxa"/>
            <w:gridSpan w:val="2"/>
            <w:tcBorders>
              <w:top w:val="nil"/>
              <w:left w:val="nil"/>
              <w:bottom w:val="single" w:sz="4" w:space="0" w:color="000000"/>
              <w:right w:val="single" w:sz="4" w:space="0" w:color="000000"/>
            </w:tcBorders>
            <w:shd w:val="clear" w:color="auto" w:fill="auto"/>
            <w:vAlign w:val="center"/>
            <w:hideMark/>
          </w:tcPr>
          <w:p w14:paraId="66B33EF5" w14:textId="77777777" w:rsidR="005F2121" w:rsidRPr="005F2121" w:rsidRDefault="005F2121" w:rsidP="005F2121">
            <w:pPr>
              <w:jc w:val="center"/>
              <w:rPr>
                <w:color w:val="000000"/>
                <w:sz w:val="20"/>
                <w:szCs w:val="20"/>
              </w:rPr>
            </w:pPr>
            <w:r w:rsidRPr="005F2121">
              <w:rPr>
                <w:color w:val="000000"/>
                <w:sz w:val="20"/>
                <w:szCs w:val="20"/>
              </w:rPr>
              <w:t>8</w:t>
            </w:r>
          </w:p>
        </w:tc>
      </w:tr>
      <w:tr w:rsidR="005F2121" w:rsidRPr="005F2121" w14:paraId="6BF3D9C0" w14:textId="77777777" w:rsidTr="005F2121">
        <w:trPr>
          <w:gridAfter w:val="2"/>
          <w:wAfter w:w="68" w:type="dxa"/>
          <w:trHeight w:val="1020"/>
        </w:trPr>
        <w:tc>
          <w:tcPr>
            <w:tcW w:w="2694" w:type="dxa"/>
            <w:tcBorders>
              <w:top w:val="nil"/>
              <w:left w:val="single" w:sz="4" w:space="0" w:color="000000"/>
              <w:bottom w:val="single" w:sz="4" w:space="0" w:color="000000"/>
              <w:right w:val="single" w:sz="4" w:space="0" w:color="000000"/>
            </w:tcBorders>
            <w:shd w:val="clear" w:color="auto" w:fill="auto"/>
            <w:hideMark/>
          </w:tcPr>
          <w:p w14:paraId="155A3CBE" w14:textId="77777777" w:rsidR="005F2121" w:rsidRPr="005F2121" w:rsidRDefault="005F2121" w:rsidP="005F2121">
            <w:pPr>
              <w:rPr>
                <w:b/>
                <w:bCs/>
                <w:color w:val="000000"/>
                <w:sz w:val="20"/>
                <w:szCs w:val="20"/>
              </w:rPr>
            </w:pPr>
            <w:r w:rsidRPr="005F2121">
              <w:rPr>
                <w:b/>
                <w:bCs/>
                <w:color w:val="000000"/>
                <w:sz w:val="20"/>
                <w:szCs w:val="20"/>
              </w:rPr>
              <w:t xml:space="preserve">    МУНИЦИПАЛЬНОЕ УЧРЕЖДЕНИЕ "ОТДЕЛ СОЦИАЛЬНОЙ ЗАЩИТЫ НАСЕЛЕНИЯ СВЕТЛОГОРСКОГО ГОРОДСКОГО ОКРУГА"</w:t>
            </w:r>
          </w:p>
        </w:tc>
        <w:tc>
          <w:tcPr>
            <w:tcW w:w="590" w:type="dxa"/>
            <w:tcBorders>
              <w:top w:val="nil"/>
              <w:left w:val="nil"/>
              <w:bottom w:val="single" w:sz="4" w:space="0" w:color="000000"/>
              <w:right w:val="single" w:sz="4" w:space="0" w:color="000000"/>
            </w:tcBorders>
            <w:shd w:val="clear" w:color="auto" w:fill="auto"/>
            <w:noWrap/>
            <w:hideMark/>
          </w:tcPr>
          <w:p w14:paraId="41D8F6B3" w14:textId="77777777" w:rsidR="005F2121" w:rsidRPr="005F2121" w:rsidRDefault="005F2121" w:rsidP="005F2121">
            <w:pPr>
              <w:jc w:val="center"/>
              <w:rPr>
                <w:b/>
                <w:bCs/>
                <w:color w:val="000000"/>
                <w:sz w:val="20"/>
                <w:szCs w:val="20"/>
              </w:rPr>
            </w:pPr>
            <w:r w:rsidRPr="005F2121">
              <w:rPr>
                <w:b/>
                <w:bCs/>
                <w:color w:val="000000"/>
                <w:sz w:val="20"/>
                <w:szCs w:val="20"/>
              </w:rPr>
              <w:t>010</w:t>
            </w:r>
          </w:p>
        </w:tc>
        <w:tc>
          <w:tcPr>
            <w:tcW w:w="686" w:type="dxa"/>
            <w:tcBorders>
              <w:top w:val="nil"/>
              <w:left w:val="nil"/>
              <w:bottom w:val="single" w:sz="4" w:space="0" w:color="000000"/>
              <w:right w:val="single" w:sz="4" w:space="0" w:color="000000"/>
            </w:tcBorders>
            <w:shd w:val="clear" w:color="auto" w:fill="auto"/>
            <w:noWrap/>
            <w:hideMark/>
          </w:tcPr>
          <w:p w14:paraId="3B7D1B47" w14:textId="77777777" w:rsidR="005F2121" w:rsidRPr="005F2121" w:rsidRDefault="005F2121" w:rsidP="005F2121">
            <w:pPr>
              <w:jc w:val="center"/>
              <w:rPr>
                <w:b/>
                <w:bCs/>
                <w:color w:val="000000"/>
                <w:sz w:val="20"/>
                <w:szCs w:val="20"/>
              </w:rPr>
            </w:pPr>
            <w:r w:rsidRPr="005F2121">
              <w:rPr>
                <w:b/>
                <w:bCs/>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498C3BFF" w14:textId="77777777" w:rsidR="005F2121" w:rsidRPr="005F2121" w:rsidRDefault="005F2121" w:rsidP="005F2121">
            <w:pPr>
              <w:jc w:val="center"/>
              <w:rPr>
                <w:b/>
                <w:bCs/>
                <w:color w:val="000000"/>
                <w:sz w:val="20"/>
                <w:szCs w:val="20"/>
              </w:rPr>
            </w:pPr>
            <w:r w:rsidRPr="005F2121">
              <w:rPr>
                <w:b/>
                <w:bCs/>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23E6913C" w14:textId="77777777" w:rsidR="005F2121" w:rsidRPr="005F2121" w:rsidRDefault="005F2121" w:rsidP="005F2121">
            <w:pPr>
              <w:jc w:val="center"/>
              <w:rPr>
                <w:b/>
                <w:bCs/>
                <w:color w:val="000000"/>
                <w:sz w:val="20"/>
                <w:szCs w:val="20"/>
              </w:rPr>
            </w:pPr>
            <w:r w:rsidRPr="005F2121">
              <w:rPr>
                <w:b/>
                <w:bCs/>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5F5E7E57" w14:textId="77777777" w:rsidR="005F2121" w:rsidRPr="005F2121" w:rsidRDefault="005F2121" w:rsidP="005F2121">
            <w:pPr>
              <w:jc w:val="center"/>
              <w:rPr>
                <w:b/>
                <w:bCs/>
                <w:color w:val="000000"/>
                <w:sz w:val="20"/>
                <w:szCs w:val="20"/>
              </w:rPr>
            </w:pPr>
            <w:r w:rsidRPr="005F2121">
              <w:rPr>
                <w:b/>
                <w:bCs/>
                <w:color w:val="000000"/>
                <w:sz w:val="20"/>
                <w:szCs w:val="20"/>
              </w:rPr>
              <w:t>29 590,94</w:t>
            </w:r>
          </w:p>
        </w:tc>
        <w:tc>
          <w:tcPr>
            <w:tcW w:w="1253" w:type="dxa"/>
            <w:gridSpan w:val="2"/>
            <w:tcBorders>
              <w:top w:val="nil"/>
              <w:left w:val="nil"/>
              <w:bottom w:val="single" w:sz="4" w:space="0" w:color="000000"/>
              <w:right w:val="single" w:sz="4" w:space="0" w:color="000000"/>
            </w:tcBorders>
            <w:shd w:val="clear" w:color="auto" w:fill="auto"/>
            <w:noWrap/>
            <w:hideMark/>
          </w:tcPr>
          <w:p w14:paraId="4721BDC0" w14:textId="77777777" w:rsidR="005F2121" w:rsidRPr="005F2121" w:rsidRDefault="005F2121" w:rsidP="005F2121">
            <w:pPr>
              <w:jc w:val="center"/>
              <w:rPr>
                <w:b/>
                <w:bCs/>
                <w:color w:val="000000"/>
                <w:sz w:val="20"/>
                <w:szCs w:val="20"/>
              </w:rPr>
            </w:pPr>
            <w:r w:rsidRPr="005F2121">
              <w:rPr>
                <w:b/>
                <w:bCs/>
                <w:color w:val="000000"/>
                <w:sz w:val="20"/>
                <w:szCs w:val="20"/>
              </w:rPr>
              <w:t>5 674,01</w:t>
            </w:r>
          </w:p>
        </w:tc>
        <w:tc>
          <w:tcPr>
            <w:tcW w:w="1221" w:type="dxa"/>
            <w:gridSpan w:val="2"/>
            <w:tcBorders>
              <w:top w:val="nil"/>
              <w:left w:val="nil"/>
              <w:bottom w:val="single" w:sz="4" w:space="0" w:color="000000"/>
              <w:right w:val="single" w:sz="4" w:space="0" w:color="000000"/>
            </w:tcBorders>
            <w:shd w:val="clear" w:color="auto" w:fill="auto"/>
            <w:noWrap/>
            <w:hideMark/>
          </w:tcPr>
          <w:p w14:paraId="74794909" w14:textId="77777777" w:rsidR="005F2121" w:rsidRPr="005F2121" w:rsidRDefault="005F2121" w:rsidP="005F2121">
            <w:pPr>
              <w:jc w:val="center"/>
              <w:rPr>
                <w:b/>
                <w:bCs/>
                <w:color w:val="000000"/>
                <w:sz w:val="20"/>
                <w:szCs w:val="20"/>
              </w:rPr>
            </w:pPr>
            <w:r w:rsidRPr="005F2121">
              <w:rPr>
                <w:b/>
                <w:bCs/>
                <w:color w:val="000000"/>
                <w:sz w:val="20"/>
                <w:szCs w:val="20"/>
              </w:rPr>
              <w:t>19,2%</w:t>
            </w:r>
          </w:p>
        </w:tc>
      </w:tr>
      <w:tr w:rsidR="005F2121" w:rsidRPr="005F2121" w14:paraId="033528BC"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04F581C8" w14:textId="77777777" w:rsidR="005F2121" w:rsidRPr="005F2121" w:rsidRDefault="005F2121" w:rsidP="005F2121">
            <w:pPr>
              <w:outlineLvl w:val="0"/>
              <w:rPr>
                <w:color w:val="000000"/>
                <w:sz w:val="20"/>
                <w:szCs w:val="20"/>
              </w:rPr>
            </w:pPr>
            <w:r w:rsidRPr="005F2121">
              <w:rPr>
                <w:color w:val="000000"/>
                <w:sz w:val="20"/>
                <w:szCs w:val="20"/>
              </w:rPr>
              <w:t xml:space="preserve">      ОБРАЗОВАНИЕ</w:t>
            </w:r>
          </w:p>
        </w:tc>
        <w:tc>
          <w:tcPr>
            <w:tcW w:w="590" w:type="dxa"/>
            <w:tcBorders>
              <w:top w:val="nil"/>
              <w:left w:val="nil"/>
              <w:bottom w:val="single" w:sz="4" w:space="0" w:color="000000"/>
              <w:right w:val="single" w:sz="4" w:space="0" w:color="000000"/>
            </w:tcBorders>
            <w:shd w:val="clear" w:color="auto" w:fill="auto"/>
            <w:noWrap/>
            <w:hideMark/>
          </w:tcPr>
          <w:p w14:paraId="59807FD7" w14:textId="77777777" w:rsidR="005F2121" w:rsidRPr="005F2121" w:rsidRDefault="005F2121" w:rsidP="005F2121">
            <w:pPr>
              <w:jc w:val="center"/>
              <w:outlineLvl w:val="0"/>
              <w:rPr>
                <w:color w:val="000000"/>
                <w:sz w:val="20"/>
                <w:szCs w:val="20"/>
              </w:rPr>
            </w:pPr>
            <w:r w:rsidRPr="005F2121">
              <w:rPr>
                <w:color w:val="000000"/>
                <w:sz w:val="20"/>
                <w:szCs w:val="20"/>
              </w:rPr>
              <w:t>010</w:t>
            </w:r>
          </w:p>
        </w:tc>
        <w:tc>
          <w:tcPr>
            <w:tcW w:w="686" w:type="dxa"/>
            <w:tcBorders>
              <w:top w:val="nil"/>
              <w:left w:val="nil"/>
              <w:bottom w:val="single" w:sz="4" w:space="0" w:color="000000"/>
              <w:right w:val="single" w:sz="4" w:space="0" w:color="000000"/>
            </w:tcBorders>
            <w:shd w:val="clear" w:color="auto" w:fill="auto"/>
            <w:noWrap/>
            <w:hideMark/>
          </w:tcPr>
          <w:p w14:paraId="31B53F10" w14:textId="77777777" w:rsidR="005F2121" w:rsidRPr="005F2121" w:rsidRDefault="005F2121" w:rsidP="005F2121">
            <w:pPr>
              <w:jc w:val="center"/>
              <w:outlineLvl w:val="0"/>
              <w:rPr>
                <w:color w:val="000000"/>
                <w:sz w:val="20"/>
                <w:szCs w:val="20"/>
              </w:rPr>
            </w:pPr>
            <w:r w:rsidRPr="005F2121">
              <w:rPr>
                <w:color w:val="000000"/>
                <w:sz w:val="20"/>
                <w:szCs w:val="20"/>
              </w:rPr>
              <w:t>0700</w:t>
            </w:r>
          </w:p>
        </w:tc>
        <w:tc>
          <w:tcPr>
            <w:tcW w:w="1286" w:type="dxa"/>
            <w:tcBorders>
              <w:top w:val="nil"/>
              <w:left w:val="nil"/>
              <w:bottom w:val="single" w:sz="4" w:space="0" w:color="000000"/>
              <w:right w:val="single" w:sz="4" w:space="0" w:color="000000"/>
            </w:tcBorders>
            <w:shd w:val="clear" w:color="auto" w:fill="auto"/>
            <w:noWrap/>
            <w:hideMark/>
          </w:tcPr>
          <w:p w14:paraId="11410821"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06E1A020"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18C89FB4" w14:textId="77777777" w:rsidR="005F2121" w:rsidRPr="005F2121" w:rsidRDefault="005F2121" w:rsidP="005F2121">
            <w:pPr>
              <w:jc w:val="center"/>
              <w:outlineLvl w:val="0"/>
              <w:rPr>
                <w:color w:val="000000"/>
                <w:sz w:val="20"/>
                <w:szCs w:val="20"/>
              </w:rPr>
            </w:pPr>
            <w:r w:rsidRPr="005F2121">
              <w:rPr>
                <w:color w:val="000000"/>
                <w:sz w:val="20"/>
                <w:szCs w:val="20"/>
              </w:rPr>
              <w:t>898,80</w:t>
            </w:r>
          </w:p>
        </w:tc>
        <w:tc>
          <w:tcPr>
            <w:tcW w:w="1253" w:type="dxa"/>
            <w:gridSpan w:val="2"/>
            <w:tcBorders>
              <w:top w:val="nil"/>
              <w:left w:val="nil"/>
              <w:bottom w:val="single" w:sz="4" w:space="0" w:color="000000"/>
              <w:right w:val="single" w:sz="4" w:space="0" w:color="000000"/>
            </w:tcBorders>
            <w:shd w:val="clear" w:color="auto" w:fill="auto"/>
            <w:noWrap/>
            <w:hideMark/>
          </w:tcPr>
          <w:p w14:paraId="63A37915" w14:textId="77777777" w:rsidR="005F2121" w:rsidRPr="005F2121" w:rsidRDefault="005F2121" w:rsidP="005F2121">
            <w:pPr>
              <w:jc w:val="center"/>
              <w:outlineLvl w:val="0"/>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1168F96B" w14:textId="77777777" w:rsidR="005F2121" w:rsidRPr="005F2121" w:rsidRDefault="005F2121" w:rsidP="005F2121">
            <w:pPr>
              <w:jc w:val="center"/>
              <w:outlineLvl w:val="0"/>
              <w:rPr>
                <w:color w:val="000000"/>
                <w:sz w:val="20"/>
                <w:szCs w:val="20"/>
              </w:rPr>
            </w:pPr>
            <w:r w:rsidRPr="005F2121">
              <w:rPr>
                <w:color w:val="000000"/>
                <w:sz w:val="20"/>
                <w:szCs w:val="20"/>
              </w:rPr>
              <w:t>0,0%</w:t>
            </w:r>
          </w:p>
        </w:tc>
      </w:tr>
      <w:tr w:rsidR="005F2121" w:rsidRPr="005F2121" w14:paraId="451CD9E1"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296863E1" w14:textId="77777777" w:rsidR="005F2121" w:rsidRPr="005F2121" w:rsidRDefault="005F2121" w:rsidP="005F2121">
            <w:pPr>
              <w:outlineLvl w:val="1"/>
              <w:rPr>
                <w:color w:val="000000"/>
                <w:sz w:val="20"/>
                <w:szCs w:val="20"/>
              </w:rPr>
            </w:pPr>
            <w:r w:rsidRPr="005F2121">
              <w:rPr>
                <w:color w:val="000000"/>
                <w:sz w:val="20"/>
                <w:szCs w:val="20"/>
              </w:rPr>
              <w:t xml:space="preserve">        Другие вопросы в области образования</w:t>
            </w:r>
          </w:p>
        </w:tc>
        <w:tc>
          <w:tcPr>
            <w:tcW w:w="590" w:type="dxa"/>
            <w:tcBorders>
              <w:top w:val="nil"/>
              <w:left w:val="nil"/>
              <w:bottom w:val="single" w:sz="4" w:space="0" w:color="000000"/>
              <w:right w:val="single" w:sz="4" w:space="0" w:color="000000"/>
            </w:tcBorders>
            <w:shd w:val="clear" w:color="auto" w:fill="auto"/>
            <w:noWrap/>
            <w:hideMark/>
          </w:tcPr>
          <w:p w14:paraId="24CC6F55" w14:textId="77777777" w:rsidR="005F2121" w:rsidRPr="005F2121" w:rsidRDefault="005F2121" w:rsidP="005F2121">
            <w:pPr>
              <w:jc w:val="center"/>
              <w:outlineLvl w:val="1"/>
              <w:rPr>
                <w:color w:val="000000"/>
                <w:sz w:val="20"/>
                <w:szCs w:val="20"/>
              </w:rPr>
            </w:pPr>
            <w:r w:rsidRPr="005F2121">
              <w:rPr>
                <w:color w:val="000000"/>
                <w:sz w:val="20"/>
                <w:szCs w:val="20"/>
              </w:rPr>
              <w:t>010</w:t>
            </w:r>
          </w:p>
        </w:tc>
        <w:tc>
          <w:tcPr>
            <w:tcW w:w="686" w:type="dxa"/>
            <w:tcBorders>
              <w:top w:val="nil"/>
              <w:left w:val="nil"/>
              <w:bottom w:val="single" w:sz="4" w:space="0" w:color="000000"/>
              <w:right w:val="single" w:sz="4" w:space="0" w:color="000000"/>
            </w:tcBorders>
            <w:shd w:val="clear" w:color="auto" w:fill="auto"/>
            <w:noWrap/>
            <w:hideMark/>
          </w:tcPr>
          <w:p w14:paraId="51D7CA06" w14:textId="77777777" w:rsidR="005F2121" w:rsidRPr="005F2121" w:rsidRDefault="005F2121" w:rsidP="005F2121">
            <w:pPr>
              <w:jc w:val="center"/>
              <w:outlineLvl w:val="1"/>
              <w:rPr>
                <w:color w:val="000000"/>
                <w:sz w:val="20"/>
                <w:szCs w:val="20"/>
              </w:rPr>
            </w:pPr>
            <w:r w:rsidRPr="005F2121">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14:paraId="5E6E2038"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41D6EE98"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6D8C066C" w14:textId="77777777" w:rsidR="005F2121" w:rsidRPr="005F2121" w:rsidRDefault="005F2121" w:rsidP="005F2121">
            <w:pPr>
              <w:jc w:val="center"/>
              <w:outlineLvl w:val="1"/>
              <w:rPr>
                <w:color w:val="000000"/>
                <w:sz w:val="20"/>
                <w:szCs w:val="20"/>
              </w:rPr>
            </w:pPr>
            <w:r w:rsidRPr="005F2121">
              <w:rPr>
                <w:color w:val="000000"/>
                <w:sz w:val="20"/>
                <w:szCs w:val="20"/>
              </w:rPr>
              <w:t>898,80</w:t>
            </w:r>
          </w:p>
        </w:tc>
        <w:tc>
          <w:tcPr>
            <w:tcW w:w="1253" w:type="dxa"/>
            <w:gridSpan w:val="2"/>
            <w:tcBorders>
              <w:top w:val="nil"/>
              <w:left w:val="nil"/>
              <w:bottom w:val="single" w:sz="4" w:space="0" w:color="000000"/>
              <w:right w:val="single" w:sz="4" w:space="0" w:color="000000"/>
            </w:tcBorders>
            <w:shd w:val="clear" w:color="auto" w:fill="auto"/>
            <w:noWrap/>
            <w:hideMark/>
          </w:tcPr>
          <w:p w14:paraId="2FDF48D5" w14:textId="77777777" w:rsidR="005F2121" w:rsidRPr="005F2121" w:rsidRDefault="005F2121" w:rsidP="005F2121">
            <w:pPr>
              <w:jc w:val="center"/>
              <w:outlineLvl w:val="1"/>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23F9E6ED" w14:textId="77777777" w:rsidR="005F2121" w:rsidRPr="005F2121" w:rsidRDefault="005F2121" w:rsidP="005F2121">
            <w:pPr>
              <w:jc w:val="center"/>
              <w:outlineLvl w:val="1"/>
              <w:rPr>
                <w:color w:val="000000"/>
                <w:sz w:val="20"/>
                <w:szCs w:val="20"/>
              </w:rPr>
            </w:pPr>
            <w:r w:rsidRPr="005F2121">
              <w:rPr>
                <w:color w:val="000000"/>
                <w:sz w:val="20"/>
                <w:szCs w:val="20"/>
              </w:rPr>
              <w:t>0,0%</w:t>
            </w:r>
          </w:p>
        </w:tc>
      </w:tr>
      <w:tr w:rsidR="005F2121" w:rsidRPr="005F2121" w14:paraId="5EB88A4A"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7EDF6706" w14:textId="77777777" w:rsidR="005F2121" w:rsidRPr="005F2121" w:rsidRDefault="005F2121" w:rsidP="005F2121">
            <w:pPr>
              <w:outlineLvl w:val="2"/>
              <w:rPr>
                <w:color w:val="000000"/>
                <w:sz w:val="20"/>
                <w:szCs w:val="20"/>
              </w:rPr>
            </w:pPr>
            <w:r w:rsidRPr="005F2121">
              <w:rPr>
                <w:color w:val="000000"/>
                <w:sz w:val="20"/>
                <w:szCs w:val="20"/>
              </w:rPr>
              <w:t xml:space="preserve">          Муниципальной программы "Социальная поддержка населения"</w:t>
            </w:r>
          </w:p>
        </w:tc>
        <w:tc>
          <w:tcPr>
            <w:tcW w:w="590" w:type="dxa"/>
            <w:tcBorders>
              <w:top w:val="nil"/>
              <w:left w:val="nil"/>
              <w:bottom w:val="single" w:sz="4" w:space="0" w:color="000000"/>
              <w:right w:val="single" w:sz="4" w:space="0" w:color="000000"/>
            </w:tcBorders>
            <w:shd w:val="clear" w:color="auto" w:fill="auto"/>
            <w:noWrap/>
            <w:hideMark/>
          </w:tcPr>
          <w:p w14:paraId="5B804CA9" w14:textId="77777777" w:rsidR="005F2121" w:rsidRPr="005F2121" w:rsidRDefault="005F2121" w:rsidP="005F2121">
            <w:pPr>
              <w:jc w:val="center"/>
              <w:outlineLvl w:val="2"/>
              <w:rPr>
                <w:color w:val="000000"/>
                <w:sz w:val="20"/>
                <w:szCs w:val="20"/>
              </w:rPr>
            </w:pPr>
            <w:r w:rsidRPr="005F2121">
              <w:rPr>
                <w:color w:val="000000"/>
                <w:sz w:val="20"/>
                <w:szCs w:val="20"/>
              </w:rPr>
              <w:t>010</w:t>
            </w:r>
          </w:p>
        </w:tc>
        <w:tc>
          <w:tcPr>
            <w:tcW w:w="686" w:type="dxa"/>
            <w:tcBorders>
              <w:top w:val="nil"/>
              <w:left w:val="nil"/>
              <w:bottom w:val="single" w:sz="4" w:space="0" w:color="000000"/>
              <w:right w:val="single" w:sz="4" w:space="0" w:color="000000"/>
            </w:tcBorders>
            <w:shd w:val="clear" w:color="auto" w:fill="auto"/>
            <w:noWrap/>
            <w:hideMark/>
          </w:tcPr>
          <w:p w14:paraId="6409D66B" w14:textId="77777777" w:rsidR="005F2121" w:rsidRPr="005F2121" w:rsidRDefault="005F2121" w:rsidP="005F2121">
            <w:pPr>
              <w:jc w:val="center"/>
              <w:outlineLvl w:val="2"/>
              <w:rPr>
                <w:color w:val="000000"/>
                <w:sz w:val="20"/>
                <w:szCs w:val="20"/>
              </w:rPr>
            </w:pPr>
            <w:r w:rsidRPr="005F2121">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14:paraId="6873BDB5" w14:textId="77777777" w:rsidR="005F2121" w:rsidRPr="005F2121" w:rsidRDefault="005F2121" w:rsidP="005F2121">
            <w:pPr>
              <w:jc w:val="center"/>
              <w:outlineLvl w:val="2"/>
              <w:rPr>
                <w:color w:val="000000"/>
                <w:sz w:val="20"/>
                <w:szCs w:val="20"/>
              </w:rPr>
            </w:pPr>
            <w:r w:rsidRPr="005F2121">
              <w:rPr>
                <w:color w:val="000000"/>
                <w:sz w:val="20"/>
                <w:szCs w:val="20"/>
              </w:rPr>
              <w:t>0200000000</w:t>
            </w:r>
          </w:p>
        </w:tc>
        <w:tc>
          <w:tcPr>
            <w:tcW w:w="703" w:type="dxa"/>
            <w:tcBorders>
              <w:top w:val="nil"/>
              <w:left w:val="nil"/>
              <w:bottom w:val="single" w:sz="4" w:space="0" w:color="000000"/>
              <w:right w:val="single" w:sz="4" w:space="0" w:color="000000"/>
            </w:tcBorders>
            <w:shd w:val="clear" w:color="auto" w:fill="auto"/>
            <w:noWrap/>
            <w:hideMark/>
          </w:tcPr>
          <w:p w14:paraId="3B41A5BE"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60802D75" w14:textId="77777777" w:rsidR="005F2121" w:rsidRPr="005F2121" w:rsidRDefault="005F2121" w:rsidP="005F2121">
            <w:pPr>
              <w:jc w:val="center"/>
              <w:outlineLvl w:val="2"/>
              <w:rPr>
                <w:color w:val="000000"/>
                <w:sz w:val="20"/>
                <w:szCs w:val="20"/>
              </w:rPr>
            </w:pPr>
            <w:r w:rsidRPr="005F2121">
              <w:rPr>
                <w:color w:val="000000"/>
                <w:sz w:val="20"/>
                <w:szCs w:val="20"/>
              </w:rPr>
              <w:t>898,80</w:t>
            </w:r>
          </w:p>
        </w:tc>
        <w:tc>
          <w:tcPr>
            <w:tcW w:w="1253" w:type="dxa"/>
            <w:gridSpan w:val="2"/>
            <w:tcBorders>
              <w:top w:val="nil"/>
              <w:left w:val="nil"/>
              <w:bottom w:val="single" w:sz="4" w:space="0" w:color="000000"/>
              <w:right w:val="single" w:sz="4" w:space="0" w:color="000000"/>
            </w:tcBorders>
            <w:shd w:val="clear" w:color="auto" w:fill="auto"/>
            <w:noWrap/>
            <w:hideMark/>
          </w:tcPr>
          <w:p w14:paraId="305CCDA0"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73495115"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01CF5649"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689E15DE" w14:textId="77777777" w:rsidR="005F2121" w:rsidRPr="005F2121" w:rsidRDefault="005F2121" w:rsidP="005F2121">
            <w:pPr>
              <w:outlineLvl w:val="3"/>
              <w:rPr>
                <w:color w:val="000000"/>
                <w:sz w:val="20"/>
                <w:szCs w:val="20"/>
              </w:rPr>
            </w:pPr>
            <w:r w:rsidRPr="005F2121">
              <w:rPr>
                <w:color w:val="000000"/>
                <w:sz w:val="20"/>
                <w:szCs w:val="20"/>
              </w:rPr>
              <w:t xml:space="preserve">            Основное мероприятие "Социальная поддержка семей, имеющих детей"</w:t>
            </w:r>
          </w:p>
        </w:tc>
        <w:tc>
          <w:tcPr>
            <w:tcW w:w="590" w:type="dxa"/>
            <w:tcBorders>
              <w:top w:val="nil"/>
              <w:left w:val="nil"/>
              <w:bottom w:val="single" w:sz="4" w:space="0" w:color="000000"/>
              <w:right w:val="single" w:sz="4" w:space="0" w:color="000000"/>
            </w:tcBorders>
            <w:shd w:val="clear" w:color="auto" w:fill="auto"/>
            <w:noWrap/>
            <w:hideMark/>
          </w:tcPr>
          <w:p w14:paraId="13B9CF73" w14:textId="77777777" w:rsidR="005F2121" w:rsidRPr="005F2121" w:rsidRDefault="005F2121" w:rsidP="005F2121">
            <w:pPr>
              <w:jc w:val="center"/>
              <w:outlineLvl w:val="3"/>
              <w:rPr>
                <w:color w:val="000000"/>
                <w:sz w:val="20"/>
                <w:szCs w:val="20"/>
              </w:rPr>
            </w:pPr>
            <w:r w:rsidRPr="005F2121">
              <w:rPr>
                <w:color w:val="000000"/>
                <w:sz w:val="20"/>
                <w:szCs w:val="20"/>
              </w:rPr>
              <w:t>010</w:t>
            </w:r>
          </w:p>
        </w:tc>
        <w:tc>
          <w:tcPr>
            <w:tcW w:w="686" w:type="dxa"/>
            <w:tcBorders>
              <w:top w:val="nil"/>
              <w:left w:val="nil"/>
              <w:bottom w:val="single" w:sz="4" w:space="0" w:color="000000"/>
              <w:right w:val="single" w:sz="4" w:space="0" w:color="000000"/>
            </w:tcBorders>
            <w:shd w:val="clear" w:color="auto" w:fill="auto"/>
            <w:noWrap/>
            <w:hideMark/>
          </w:tcPr>
          <w:p w14:paraId="5A583489" w14:textId="77777777" w:rsidR="005F2121" w:rsidRPr="005F2121" w:rsidRDefault="005F2121" w:rsidP="005F2121">
            <w:pPr>
              <w:jc w:val="center"/>
              <w:outlineLvl w:val="3"/>
              <w:rPr>
                <w:color w:val="000000"/>
                <w:sz w:val="20"/>
                <w:szCs w:val="20"/>
              </w:rPr>
            </w:pPr>
            <w:r w:rsidRPr="005F2121">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14:paraId="04E449BC" w14:textId="77777777" w:rsidR="005F2121" w:rsidRPr="005F2121" w:rsidRDefault="005F2121" w:rsidP="005F2121">
            <w:pPr>
              <w:jc w:val="center"/>
              <w:outlineLvl w:val="3"/>
              <w:rPr>
                <w:color w:val="000000"/>
                <w:sz w:val="20"/>
                <w:szCs w:val="20"/>
              </w:rPr>
            </w:pPr>
            <w:r w:rsidRPr="005F2121">
              <w:rPr>
                <w:color w:val="000000"/>
                <w:sz w:val="20"/>
                <w:szCs w:val="20"/>
              </w:rPr>
              <w:t>0200300000</w:t>
            </w:r>
          </w:p>
        </w:tc>
        <w:tc>
          <w:tcPr>
            <w:tcW w:w="703" w:type="dxa"/>
            <w:tcBorders>
              <w:top w:val="nil"/>
              <w:left w:val="nil"/>
              <w:bottom w:val="single" w:sz="4" w:space="0" w:color="000000"/>
              <w:right w:val="single" w:sz="4" w:space="0" w:color="000000"/>
            </w:tcBorders>
            <w:shd w:val="clear" w:color="auto" w:fill="auto"/>
            <w:noWrap/>
            <w:hideMark/>
          </w:tcPr>
          <w:p w14:paraId="44ED5C3B"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60F82058" w14:textId="77777777" w:rsidR="005F2121" w:rsidRPr="005F2121" w:rsidRDefault="005F2121" w:rsidP="005F2121">
            <w:pPr>
              <w:jc w:val="center"/>
              <w:outlineLvl w:val="3"/>
              <w:rPr>
                <w:color w:val="000000"/>
                <w:sz w:val="20"/>
                <w:szCs w:val="20"/>
              </w:rPr>
            </w:pPr>
            <w:r w:rsidRPr="005F2121">
              <w:rPr>
                <w:color w:val="000000"/>
                <w:sz w:val="20"/>
                <w:szCs w:val="20"/>
              </w:rPr>
              <w:t>898,80</w:t>
            </w:r>
          </w:p>
        </w:tc>
        <w:tc>
          <w:tcPr>
            <w:tcW w:w="1253" w:type="dxa"/>
            <w:gridSpan w:val="2"/>
            <w:tcBorders>
              <w:top w:val="nil"/>
              <w:left w:val="nil"/>
              <w:bottom w:val="single" w:sz="4" w:space="0" w:color="000000"/>
              <w:right w:val="single" w:sz="4" w:space="0" w:color="000000"/>
            </w:tcBorders>
            <w:shd w:val="clear" w:color="auto" w:fill="auto"/>
            <w:noWrap/>
            <w:hideMark/>
          </w:tcPr>
          <w:p w14:paraId="29FDB2CD"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04C12C5B"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1D230845" w14:textId="77777777" w:rsidTr="005F2121">
        <w:trPr>
          <w:gridAfter w:val="2"/>
          <w:wAfter w:w="68" w:type="dxa"/>
          <w:trHeight w:val="1785"/>
        </w:trPr>
        <w:tc>
          <w:tcPr>
            <w:tcW w:w="2694" w:type="dxa"/>
            <w:tcBorders>
              <w:top w:val="nil"/>
              <w:left w:val="single" w:sz="4" w:space="0" w:color="000000"/>
              <w:bottom w:val="single" w:sz="4" w:space="0" w:color="000000"/>
              <w:right w:val="single" w:sz="4" w:space="0" w:color="000000"/>
            </w:tcBorders>
            <w:shd w:val="clear" w:color="auto" w:fill="auto"/>
            <w:hideMark/>
          </w:tcPr>
          <w:p w14:paraId="0A2DDCFB" w14:textId="77777777" w:rsidR="005F2121" w:rsidRPr="005F2121" w:rsidRDefault="005F2121" w:rsidP="005F2121">
            <w:pPr>
              <w:outlineLvl w:val="4"/>
              <w:rPr>
                <w:color w:val="000000"/>
                <w:sz w:val="20"/>
                <w:szCs w:val="20"/>
              </w:rPr>
            </w:pPr>
            <w:r w:rsidRPr="005F2121">
              <w:rPr>
                <w:color w:val="000000"/>
                <w:sz w:val="20"/>
                <w:szCs w:val="20"/>
              </w:rPr>
              <w:t xml:space="preserve">              Обеспечение путёвками в загородные организации отдыха детей и их оздоровления в Калининградской области детей военнослужащих и других участников специальной военной операции за счет средств резервного фонда Правительства Калининградской области</w:t>
            </w:r>
          </w:p>
        </w:tc>
        <w:tc>
          <w:tcPr>
            <w:tcW w:w="590" w:type="dxa"/>
            <w:tcBorders>
              <w:top w:val="nil"/>
              <w:left w:val="nil"/>
              <w:bottom w:val="single" w:sz="4" w:space="0" w:color="000000"/>
              <w:right w:val="single" w:sz="4" w:space="0" w:color="000000"/>
            </w:tcBorders>
            <w:shd w:val="clear" w:color="auto" w:fill="auto"/>
            <w:noWrap/>
            <w:hideMark/>
          </w:tcPr>
          <w:p w14:paraId="1C832DFA" w14:textId="77777777" w:rsidR="005F2121" w:rsidRPr="005F2121" w:rsidRDefault="005F2121" w:rsidP="005F2121">
            <w:pPr>
              <w:jc w:val="center"/>
              <w:outlineLvl w:val="4"/>
              <w:rPr>
                <w:color w:val="000000"/>
                <w:sz w:val="20"/>
                <w:szCs w:val="20"/>
              </w:rPr>
            </w:pPr>
            <w:r w:rsidRPr="005F2121">
              <w:rPr>
                <w:color w:val="000000"/>
                <w:sz w:val="20"/>
                <w:szCs w:val="20"/>
              </w:rPr>
              <w:t>010</w:t>
            </w:r>
          </w:p>
        </w:tc>
        <w:tc>
          <w:tcPr>
            <w:tcW w:w="686" w:type="dxa"/>
            <w:tcBorders>
              <w:top w:val="nil"/>
              <w:left w:val="nil"/>
              <w:bottom w:val="single" w:sz="4" w:space="0" w:color="000000"/>
              <w:right w:val="single" w:sz="4" w:space="0" w:color="000000"/>
            </w:tcBorders>
            <w:shd w:val="clear" w:color="auto" w:fill="auto"/>
            <w:noWrap/>
            <w:hideMark/>
          </w:tcPr>
          <w:p w14:paraId="6F87A168" w14:textId="77777777" w:rsidR="005F2121" w:rsidRPr="005F2121" w:rsidRDefault="005F2121" w:rsidP="005F2121">
            <w:pPr>
              <w:jc w:val="center"/>
              <w:outlineLvl w:val="4"/>
              <w:rPr>
                <w:color w:val="000000"/>
                <w:sz w:val="20"/>
                <w:szCs w:val="20"/>
              </w:rPr>
            </w:pPr>
            <w:r w:rsidRPr="005F2121">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14:paraId="4147FC51" w14:textId="77777777" w:rsidR="005F2121" w:rsidRPr="005F2121" w:rsidRDefault="005F2121" w:rsidP="005F2121">
            <w:pPr>
              <w:jc w:val="center"/>
              <w:outlineLvl w:val="4"/>
              <w:rPr>
                <w:color w:val="000000"/>
                <w:sz w:val="20"/>
                <w:szCs w:val="20"/>
              </w:rPr>
            </w:pPr>
            <w:r w:rsidRPr="005F2121">
              <w:rPr>
                <w:color w:val="000000"/>
                <w:sz w:val="20"/>
                <w:szCs w:val="20"/>
              </w:rPr>
              <w:t>0200321Ф07</w:t>
            </w:r>
          </w:p>
        </w:tc>
        <w:tc>
          <w:tcPr>
            <w:tcW w:w="703" w:type="dxa"/>
            <w:tcBorders>
              <w:top w:val="nil"/>
              <w:left w:val="nil"/>
              <w:bottom w:val="single" w:sz="4" w:space="0" w:color="000000"/>
              <w:right w:val="single" w:sz="4" w:space="0" w:color="000000"/>
            </w:tcBorders>
            <w:shd w:val="clear" w:color="auto" w:fill="auto"/>
            <w:noWrap/>
            <w:hideMark/>
          </w:tcPr>
          <w:p w14:paraId="01A79675"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1543B09E" w14:textId="77777777" w:rsidR="005F2121" w:rsidRPr="005F2121" w:rsidRDefault="005F2121" w:rsidP="005F2121">
            <w:pPr>
              <w:jc w:val="center"/>
              <w:outlineLvl w:val="4"/>
              <w:rPr>
                <w:color w:val="000000"/>
                <w:sz w:val="20"/>
                <w:szCs w:val="20"/>
              </w:rPr>
            </w:pPr>
            <w:r w:rsidRPr="005F2121">
              <w:rPr>
                <w:color w:val="000000"/>
                <w:sz w:val="20"/>
                <w:szCs w:val="20"/>
              </w:rPr>
              <w:t>268,80</w:t>
            </w:r>
          </w:p>
        </w:tc>
        <w:tc>
          <w:tcPr>
            <w:tcW w:w="1253" w:type="dxa"/>
            <w:gridSpan w:val="2"/>
            <w:tcBorders>
              <w:top w:val="nil"/>
              <w:left w:val="nil"/>
              <w:bottom w:val="single" w:sz="4" w:space="0" w:color="000000"/>
              <w:right w:val="single" w:sz="4" w:space="0" w:color="000000"/>
            </w:tcBorders>
            <w:shd w:val="clear" w:color="auto" w:fill="auto"/>
            <w:noWrap/>
            <w:hideMark/>
          </w:tcPr>
          <w:p w14:paraId="60DB5405"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5933391E"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7BE24375"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640106C5" w14:textId="77777777" w:rsidR="005F2121" w:rsidRPr="005F2121" w:rsidRDefault="005F2121" w:rsidP="005F2121">
            <w:pPr>
              <w:outlineLvl w:val="5"/>
              <w:rPr>
                <w:color w:val="000000"/>
                <w:sz w:val="20"/>
                <w:szCs w:val="20"/>
              </w:rPr>
            </w:pPr>
            <w:r w:rsidRPr="005F2121">
              <w:rPr>
                <w:color w:val="000000"/>
                <w:sz w:val="20"/>
                <w:szCs w:val="20"/>
              </w:rPr>
              <w:lastRenderedPageBreak/>
              <w:t xml:space="preserve">                Социальное обеспечение и иные выплаты населению</w:t>
            </w:r>
          </w:p>
        </w:tc>
        <w:tc>
          <w:tcPr>
            <w:tcW w:w="590" w:type="dxa"/>
            <w:tcBorders>
              <w:top w:val="nil"/>
              <w:left w:val="nil"/>
              <w:bottom w:val="single" w:sz="4" w:space="0" w:color="000000"/>
              <w:right w:val="single" w:sz="4" w:space="0" w:color="000000"/>
            </w:tcBorders>
            <w:shd w:val="clear" w:color="auto" w:fill="auto"/>
            <w:noWrap/>
            <w:hideMark/>
          </w:tcPr>
          <w:p w14:paraId="166DAD41" w14:textId="77777777" w:rsidR="005F2121" w:rsidRPr="005F2121" w:rsidRDefault="005F2121" w:rsidP="005F2121">
            <w:pPr>
              <w:jc w:val="center"/>
              <w:outlineLvl w:val="5"/>
              <w:rPr>
                <w:color w:val="000000"/>
                <w:sz w:val="20"/>
                <w:szCs w:val="20"/>
              </w:rPr>
            </w:pPr>
            <w:r w:rsidRPr="005F2121">
              <w:rPr>
                <w:color w:val="000000"/>
                <w:sz w:val="20"/>
                <w:szCs w:val="20"/>
              </w:rPr>
              <w:t>010</w:t>
            </w:r>
          </w:p>
        </w:tc>
        <w:tc>
          <w:tcPr>
            <w:tcW w:w="686" w:type="dxa"/>
            <w:tcBorders>
              <w:top w:val="nil"/>
              <w:left w:val="nil"/>
              <w:bottom w:val="single" w:sz="4" w:space="0" w:color="000000"/>
              <w:right w:val="single" w:sz="4" w:space="0" w:color="000000"/>
            </w:tcBorders>
            <w:shd w:val="clear" w:color="auto" w:fill="auto"/>
            <w:noWrap/>
            <w:hideMark/>
          </w:tcPr>
          <w:p w14:paraId="089C497E" w14:textId="77777777" w:rsidR="005F2121" w:rsidRPr="005F2121" w:rsidRDefault="005F2121" w:rsidP="005F2121">
            <w:pPr>
              <w:jc w:val="center"/>
              <w:outlineLvl w:val="5"/>
              <w:rPr>
                <w:color w:val="000000"/>
                <w:sz w:val="20"/>
                <w:szCs w:val="20"/>
              </w:rPr>
            </w:pPr>
            <w:r w:rsidRPr="005F2121">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14:paraId="6EBC270F" w14:textId="77777777" w:rsidR="005F2121" w:rsidRPr="005F2121" w:rsidRDefault="005F2121" w:rsidP="005F2121">
            <w:pPr>
              <w:jc w:val="center"/>
              <w:outlineLvl w:val="5"/>
              <w:rPr>
                <w:color w:val="000000"/>
                <w:sz w:val="20"/>
                <w:szCs w:val="20"/>
              </w:rPr>
            </w:pPr>
            <w:r w:rsidRPr="005F2121">
              <w:rPr>
                <w:color w:val="000000"/>
                <w:sz w:val="20"/>
                <w:szCs w:val="20"/>
              </w:rPr>
              <w:t>0200321Ф07</w:t>
            </w:r>
          </w:p>
        </w:tc>
        <w:tc>
          <w:tcPr>
            <w:tcW w:w="703" w:type="dxa"/>
            <w:tcBorders>
              <w:top w:val="nil"/>
              <w:left w:val="nil"/>
              <w:bottom w:val="single" w:sz="4" w:space="0" w:color="000000"/>
              <w:right w:val="single" w:sz="4" w:space="0" w:color="000000"/>
            </w:tcBorders>
            <w:shd w:val="clear" w:color="auto" w:fill="auto"/>
            <w:noWrap/>
            <w:hideMark/>
          </w:tcPr>
          <w:p w14:paraId="433364CF" w14:textId="77777777" w:rsidR="005F2121" w:rsidRPr="005F2121" w:rsidRDefault="005F2121" w:rsidP="005F2121">
            <w:pPr>
              <w:jc w:val="center"/>
              <w:outlineLvl w:val="5"/>
              <w:rPr>
                <w:color w:val="000000"/>
                <w:sz w:val="20"/>
                <w:szCs w:val="20"/>
              </w:rPr>
            </w:pPr>
            <w:r w:rsidRPr="005F2121">
              <w:rPr>
                <w:color w:val="000000"/>
                <w:sz w:val="20"/>
                <w:szCs w:val="20"/>
              </w:rPr>
              <w:t>300</w:t>
            </w:r>
          </w:p>
        </w:tc>
        <w:tc>
          <w:tcPr>
            <w:tcW w:w="1275" w:type="dxa"/>
            <w:gridSpan w:val="2"/>
            <w:tcBorders>
              <w:top w:val="nil"/>
              <w:left w:val="nil"/>
              <w:bottom w:val="single" w:sz="4" w:space="0" w:color="000000"/>
              <w:right w:val="single" w:sz="4" w:space="0" w:color="000000"/>
            </w:tcBorders>
            <w:shd w:val="clear" w:color="auto" w:fill="auto"/>
            <w:noWrap/>
            <w:hideMark/>
          </w:tcPr>
          <w:p w14:paraId="25AF2481" w14:textId="77777777" w:rsidR="005F2121" w:rsidRPr="005F2121" w:rsidRDefault="005F2121" w:rsidP="005F2121">
            <w:pPr>
              <w:jc w:val="center"/>
              <w:outlineLvl w:val="5"/>
              <w:rPr>
                <w:color w:val="000000"/>
                <w:sz w:val="20"/>
                <w:szCs w:val="20"/>
              </w:rPr>
            </w:pPr>
            <w:r w:rsidRPr="005F2121">
              <w:rPr>
                <w:color w:val="000000"/>
                <w:sz w:val="20"/>
                <w:szCs w:val="20"/>
              </w:rPr>
              <w:t>268,80</w:t>
            </w:r>
          </w:p>
        </w:tc>
        <w:tc>
          <w:tcPr>
            <w:tcW w:w="1253" w:type="dxa"/>
            <w:gridSpan w:val="2"/>
            <w:tcBorders>
              <w:top w:val="nil"/>
              <w:left w:val="nil"/>
              <w:bottom w:val="single" w:sz="4" w:space="0" w:color="000000"/>
              <w:right w:val="single" w:sz="4" w:space="0" w:color="000000"/>
            </w:tcBorders>
            <w:shd w:val="clear" w:color="auto" w:fill="auto"/>
            <w:noWrap/>
            <w:hideMark/>
          </w:tcPr>
          <w:p w14:paraId="4B183165"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7A2BC2EF"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6F3A63E4"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3242CA6E" w14:textId="77777777" w:rsidR="005F2121" w:rsidRPr="005F2121" w:rsidRDefault="005F2121" w:rsidP="005F2121">
            <w:pPr>
              <w:outlineLvl w:val="4"/>
              <w:rPr>
                <w:color w:val="000000"/>
                <w:sz w:val="20"/>
                <w:szCs w:val="20"/>
              </w:rPr>
            </w:pPr>
            <w:r w:rsidRPr="005F2121">
              <w:rPr>
                <w:color w:val="000000"/>
                <w:sz w:val="20"/>
                <w:szCs w:val="20"/>
              </w:rPr>
              <w:t xml:space="preserve">              Организация отдыха и оздоровления детей</w:t>
            </w:r>
          </w:p>
        </w:tc>
        <w:tc>
          <w:tcPr>
            <w:tcW w:w="590" w:type="dxa"/>
            <w:tcBorders>
              <w:top w:val="nil"/>
              <w:left w:val="nil"/>
              <w:bottom w:val="single" w:sz="4" w:space="0" w:color="000000"/>
              <w:right w:val="single" w:sz="4" w:space="0" w:color="000000"/>
            </w:tcBorders>
            <w:shd w:val="clear" w:color="auto" w:fill="auto"/>
            <w:noWrap/>
            <w:hideMark/>
          </w:tcPr>
          <w:p w14:paraId="475C993B" w14:textId="77777777" w:rsidR="005F2121" w:rsidRPr="005F2121" w:rsidRDefault="005F2121" w:rsidP="005F2121">
            <w:pPr>
              <w:jc w:val="center"/>
              <w:outlineLvl w:val="4"/>
              <w:rPr>
                <w:color w:val="000000"/>
                <w:sz w:val="20"/>
                <w:szCs w:val="20"/>
              </w:rPr>
            </w:pPr>
            <w:r w:rsidRPr="005F2121">
              <w:rPr>
                <w:color w:val="000000"/>
                <w:sz w:val="20"/>
                <w:szCs w:val="20"/>
              </w:rPr>
              <w:t>010</w:t>
            </w:r>
          </w:p>
        </w:tc>
        <w:tc>
          <w:tcPr>
            <w:tcW w:w="686" w:type="dxa"/>
            <w:tcBorders>
              <w:top w:val="nil"/>
              <w:left w:val="nil"/>
              <w:bottom w:val="single" w:sz="4" w:space="0" w:color="000000"/>
              <w:right w:val="single" w:sz="4" w:space="0" w:color="000000"/>
            </w:tcBorders>
            <w:shd w:val="clear" w:color="auto" w:fill="auto"/>
            <w:noWrap/>
            <w:hideMark/>
          </w:tcPr>
          <w:p w14:paraId="466F39E9" w14:textId="77777777" w:rsidR="005F2121" w:rsidRPr="005F2121" w:rsidRDefault="005F2121" w:rsidP="005F2121">
            <w:pPr>
              <w:jc w:val="center"/>
              <w:outlineLvl w:val="4"/>
              <w:rPr>
                <w:color w:val="000000"/>
                <w:sz w:val="20"/>
                <w:szCs w:val="20"/>
              </w:rPr>
            </w:pPr>
            <w:r w:rsidRPr="005F2121">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14:paraId="340D7271" w14:textId="77777777" w:rsidR="005F2121" w:rsidRPr="005F2121" w:rsidRDefault="005F2121" w:rsidP="005F2121">
            <w:pPr>
              <w:jc w:val="center"/>
              <w:outlineLvl w:val="4"/>
              <w:rPr>
                <w:color w:val="000000"/>
                <w:sz w:val="20"/>
                <w:szCs w:val="20"/>
              </w:rPr>
            </w:pPr>
            <w:r w:rsidRPr="005F2121">
              <w:rPr>
                <w:color w:val="000000"/>
                <w:sz w:val="20"/>
                <w:szCs w:val="20"/>
              </w:rPr>
              <w:t>0200382330</w:t>
            </w:r>
          </w:p>
        </w:tc>
        <w:tc>
          <w:tcPr>
            <w:tcW w:w="703" w:type="dxa"/>
            <w:tcBorders>
              <w:top w:val="nil"/>
              <w:left w:val="nil"/>
              <w:bottom w:val="single" w:sz="4" w:space="0" w:color="000000"/>
              <w:right w:val="single" w:sz="4" w:space="0" w:color="000000"/>
            </w:tcBorders>
            <w:shd w:val="clear" w:color="auto" w:fill="auto"/>
            <w:noWrap/>
            <w:hideMark/>
          </w:tcPr>
          <w:p w14:paraId="02EC27E1"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38C29983" w14:textId="77777777" w:rsidR="005F2121" w:rsidRPr="005F2121" w:rsidRDefault="005F2121" w:rsidP="005F2121">
            <w:pPr>
              <w:jc w:val="center"/>
              <w:outlineLvl w:val="4"/>
              <w:rPr>
                <w:color w:val="000000"/>
                <w:sz w:val="20"/>
                <w:szCs w:val="20"/>
              </w:rPr>
            </w:pPr>
            <w:r w:rsidRPr="005F2121">
              <w:rPr>
                <w:color w:val="000000"/>
                <w:sz w:val="20"/>
                <w:szCs w:val="20"/>
              </w:rPr>
              <w:t>150,00</w:t>
            </w:r>
          </w:p>
        </w:tc>
        <w:tc>
          <w:tcPr>
            <w:tcW w:w="1253" w:type="dxa"/>
            <w:gridSpan w:val="2"/>
            <w:tcBorders>
              <w:top w:val="nil"/>
              <w:left w:val="nil"/>
              <w:bottom w:val="single" w:sz="4" w:space="0" w:color="000000"/>
              <w:right w:val="single" w:sz="4" w:space="0" w:color="000000"/>
            </w:tcBorders>
            <w:shd w:val="clear" w:color="auto" w:fill="auto"/>
            <w:noWrap/>
            <w:hideMark/>
          </w:tcPr>
          <w:p w14:paraId="1C8807F8"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29A66340"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162A8B6B"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2E171345" w14:textId="77777777" w:rsidR="005F2121" w:rsidRPr="005F2121" w:rsidRDefault="005F2121" w:rsidP="005F2121">
            <w:pPr>
              <w:outlineLvl w:val="5"/>
              <w:rPr>
                <w:color w:val="000000"/>
                <w:sz w:val="20"/>
                <w:szCs w:val="20"/>
              </w:rPr>
            </w:pPr>
            <w:r w:rsidRPr="005F2121">
              <w:rPr>
                <w:color w:val="000000"/>
                <w:sz w:val="20"/>
                <w:szCs w:val="20"/>
              </w:rPr>
              <w:t xml:space="preserve">                Социальное обеспечение и иные выплаты населению</w:t>
            </w:r>
          </w:p>
        </w:tc>
        <w:tc>
          <w:tcPr>
            <w:tcW w:w="590" w:type="dxa"/>
            <w:tcBorders>
              <w:top w:val="nil"/>
              <w:left w:val="nil"/>
              <w:bottom w:val="single" w:sz="4" w:space="0" w:color="000000"/>
              <w:right w:val="single" w:sz="4" w:space="0" w:color="000000"/>
            </w:tcBorders>
            <w:shd w:val="clear" w:color="auto" w:fill="auto"/>
            <w:noWrap/>
            <w:hideMark/>
          </w:tcPr>
          <w:p w14:paraId="464B1835" w14:textId="77777777" w:rsidR="005F2121" w:rsidRPr="005F2121" w:rsidRDefault="005F2121" w:rsidP="005F2121">
            <w:pPr>
              <w:jc w:val="center"/>
              <w:outlineLvl w:val="5"/>
              <w:rPr>
                <w:color w:val="000000"/>
                <w:sz w:val="20"/>
                <w:szCs w:val="20"/>
              </w:rPr>
            </w:pPr>
            <w:r w:rsidRPr="005F2121">
              <w:rPr>
                <w:color w:val="000000"/>
                <w:sz w:val="20"/>
                <w:szCs w:val="20"/>
              </w:rPr>
              <w:t>010</w:t>
            </w:r>
          </w:p>
        </w:tc>
        <w:tc>
          <w:tcPr>
            <w:tcW w:w="686" w:type="dxa"/>
            <w:tcBorders>
              <w:top w:val="nil"/>
              <w:left w:val="nil"/>
              <w:bottom w:val="single" w:sz="4" w:space="0" w:color="000000"/>
              <w:right w:val="single" w:sz="4" w:space="0" w:color="000000"/>
            </w:tcBorders>
            <w:shd w:val="clear" w:color="auto" w:fill="auto"/>
            <w:noWrap/>
            <w:hideMark/>
          </w:tcPr>
          <w:p w14:paraId="49EC706F" w14:textId="77777777" w:rsidR="005F2121" w:rsidRPr="005F2121" w:rsidRDefault="005F2121" w:rsidP="005F2121">
            <w:pPr>
              <w:jc w:val="center"/>
              <w:outlineLvl w:val="5"/>
              <w:rPr>
                <w:color w:val="000000"/>
                <w:sz w:val="20"/>
                <w:szCs w:val="20"/>
              </w:rPr>
            </w:pPr>
            <w:r w:rsidRPr="005F2121">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14:paraId="0EA24199" w14:textId="77777777" w:rsidR="005F2121" w:rsidRPr="005F2121" w:rsidRDefault="005F2121" w:rsidP="005F2121">
            <w:pPr>
              <w:jc w:val="center"/>
              <w:outlineLvl w:val="5"/>
              <w:rPr>
                <w:color w:val="000000"/>
                <w:sz w:val="20"/>
                <w:szCs w:val="20"/>
              </w:rPr>
            </w:pPr>
            <w:r w:rsidRPr="005F2121">
              <w:rPr>
                <w:color w:val="000000"/>
                <w:sz w:val="20"/>
                <w:szCs w:val="20"/>
              </w:rPr>
              <w:t>0200382330</w:t>
            </w:r>
          </w:p>
        </w:tc>
        <w:tc>
          <w:tcPr>
            <w:tcW w:w="703" w:type="dxa"/>
            <w:tcBorders>
              <w:top w:val="nil"/>
              <w:left w:val="nil"/>
              <w:bottom w:val="single" w:sz="4" w:space="0" w:color="000000"/>
              <w:right w:val="single" w:sz="4" w:space="0" w:color="000000"/>
            </w:tcBorders>
            <w:shd w:val="clear" w:color="auto" w:fill="auto"/>
            <w:noWrap/>
            <w:hideMark/>
          </w:tcPr>
          <w:p w14:paraId="01BB33F2" w14:textId="77777777" w:rsidR="005F2121" w:rsidRPr="005F2121" w:rsidRDefault="005F2121" w:rsidP="005F2121">
            <w:pPr>
              <w:jc w:val="center"/>
              <w:outlineLvl w:val="5"/>
              <w:rPr>
                <w:color w:val="000000"/>
                <w:sz w:val="20"/>
                <w:szCs w:val="20"/>
              </w:rPr>
            </w:pPr>
            <w:r w:rsidRPr="005F2121">
              <w:rPr>
                <w:color w:val="000000"/>
                <w:sz w:val="20"/>
                <w:szCs w:val="20"/>
              </w:rPr>
              <w:t>300</w:t>
            </w:r>
          </w:p>
        </w:tc>
        <w:tc>
          <w:tcPr>
            <w:tcW w:w="1275" w:type="dxa"/>
            <w:gridSpan w:val="2"/>
            <w:tcBorders>
              <w:top w:val="nil"/>
              <w:left w:val="nil"/>
              <w:bottom w:val="single" w:sz="4" w:space="0" w:color="000000"/>
              <w:right w:val="single" w:sz="4" w:space="0" w:color="000000"/>
            </w:tcBorders>
            <w:shd w:val="clear" w:color="auto" w:fill="auto"/>
            <w:noWrap/>
            <w:hideMark/>
          </w:tcPr>
          <w:p w14:paraId="05C48895" w14:textId="77777777" w:rsidR="005F2121" w:rsidRPr="005F2121" w:rsidRDefault="005F2121" w:rsidP="005F2121">
            <w:pPr>
              <w:jc w:val="center"/>
              <w:outlineLvl w:val="5"/>
              <w:rPr>
                <w:color w:val="000000"/>
                <w:sz w:val="20"/>
                <w:szCs w:val="20"/>
              </w:rPr>
            </w:pPr>
            <w:r w:rsidRPr="005F2121">
              <w:rPr>
                <w:color w:val="000000"/>
                <w:sz w:val="20"/>
                <w:szCs w:val="20"/>
              </w:rPr>
              <w:t>150,00</w:t>
            </w:r>
          </w:p>
        </w:tc>
        <w:tc>
          <w:tcPr>
            <w:tcW w:w="1253" w:type="dxa"/>
            <w:gridSpan w:val="2"/>
            <w:tcBorders>
              <w:top w:val="nil"/>
              <w:left w:val="nil"/>
              <w:bottom w:val="single" w:sz="4" w:space="0" w:color="000000"/>
              <w:right w:val="single" w:sz="4" w:space="0" w:color="000000"/>
            </w:tcBorders>
            <w:shd w:val="clear" w:color="auto" w:fill="auto"/>
            <w:noWrap/>
            <w:hideMark/>
          </w:tcPr>
          <w:p w14:paraId="5FB8826A"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446FF583"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62C4E59F" w14:textId="77777777" w:rsidTr="005F2121">
        <w:trPr>
          <w:gridAfter w:val="2"/>
          <w:wAfter w:w="68" w:type="dxa"/>
          <w:trHeight w:val="1020"/>
        </w:trPr>
        <w:tc>
          <w:tcPr>
            <w:tcW w:w="2694" w:type="dxa"/>
            <w:tcBorders>
              <w:top w:val="nil"/>
              <w:left w:val="single" w:sz="4" w:space="0" w:color="000000"/>
              <w:bottom w:val="single" w:sz="4" w:space="0" w:color="000000"/>
              <w:right w:val="single" w:sz="4" w:space="0" w:color="000000"/>
            </w:tcBorders>
            <w:shd w:val="clear" w:color="auto" w:fill="auto"/>
            <w:hideMark/>
          </w:tcPr>
          <w:p w14:paraId="79333FC4" w14:textId="77777777" w:rsidR="005F2121" w:rsidRPr="005F2121" w:rsidRDefault="005F2121" w:rsidP="005F2121">
            <w:pPr>
              <w:outlineLvl w:val="4"/>
              <w:rPr>
                <w:color w:val="000000"/>
                <w:sz w:val="20"/>
                <w:szCs w:val="20"/>
              </w:rPr>
            </w:pPr>
            <w:r w:rsidRPr="005F2121">
              <w:rPr>
                <w:color w:val="000000"/>
                <w:sz w:val="20"/>
                <w:szCs w:val="20"/>
              </w:rPr>
              <w:t xml:space="preserve">              Создание условий, способствующих воспитанию детей-сирот и детей, оставшихся без попечения родителей, в приемных семьях (опека, патронат, усыновление)</w:t>
            </w:r>
          </w:p>
        </w:tc>
        <w:tc>
          <w:tcPr>
            <w:tcW w:w="590" w:type="dxa"/>
            <w:tcBorders>
              <w:top w:val="nil"/>
              <w:left w:val="nil"/>
              <w:bottom w:val="single" w:sz="4" w:space="0" w:color="000000"/>
              <w:right w:val="single" w:sz="4" w:space="0" w:color="000000"/>
            </w:tcBorders>
            <w:shd w:val="clear" w:color="auto" w:fill="auto"/>
            <w:noWrap/>
            <w:hideMark/>
          </w:tcPr>
          <w:p w14:paraId="3E222F60" w14:textId="77777777" w:rsidR="005F2121" w:rsidRPr="005F2121" w:rsidRDefault="005F2121" w:rsidP="005F2121">
            <w:pPr>
              <w:jc w:val="center"/>
              <w:outlineLvl w:val="4"/>
              <w:rPr>
                <w:color w:val="000000"/>
                <w:sz w:val="20"/>
                <w:szCs w:val="20"/>
              </w:rPr>
            </w:pPr>
            <w:r w:rsidRPr="005F2121">
              <w:rPr>
                <w:color w:val="000000"/>
                <w:sz w:val="20"/>
                <w:szCs w:val="20"/>
              </w:rPr>
              <w:t>010</w:t>
            </w:r>
          </w:p>
        </w:tc>
        <w:tc>
          <w:tcPr>
            <w:tcW w:w="686" w:type="dxa"/>
            <w:tcBorders>
              <w:top w:val="nil"/>
              <w:left w:val="nil"/>
              <w:bottom w:val="single" w:sz="4" w:space="0" w:color="000000"/>
              <w:right w:val="single" w:sz="4" w:space="0" w:color="000000"/>
            </w:tcBorders>
            <w:shd w:val="clear" w:color="auto" w:fill="auto"/>
            <w:noWrap/>
            <w:hideMark/>
          </w:tcPr>
          <w:p w14:paraId="40804261" w14:textId="77777777" w:rsidR="005F2121" w:rsidRPr="005F2121" w:rsidRDefault="005F2121" w:rsidP="005F2121">
            <w:pPr>
              <w:jc w:val="center"/>
              <w:outlineLvl w:val="4"/>
              <w:rPr>
                <w:color w:val="000000"/>
                <w:sz w:val="20"/>
                <w:szCs w:val="20"/>
              </w:rPr>
            </w:pPr>
            <w:r w:rsidRPr="005F2121">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14:paraId="137F482D" w14:textId="77777777" w:rsidR="005F2121" w:rsidRPr="005F2121" w:rsidRDefault="005F2121" w:rsidP="005F2121">
            <w:pPr>
              <w:jc w:val="center"/>
              <w:outlineLvl w:val="4"/>
              <w:rPr>
                <w:color w:val="000000"/>
                <w:sz w:val="20"/>
                <w:szCs w:val="20"/>
              </w:rPr>
            </w:pPr>
            <w:r w:rsidRPr="005F2121">
              <w:rPr>
                <w:color w:val="000000"/>
                <w:sz w:val="20"/>
                <w:szCs w:val="20"/>
              </w:rPr>
              <w:t>0200382340</w:t>
            </w:r>
          </w:p>
        </w:tc>
        <w:tc>
          <w:tcPr>
            <w:tcW w:w="703" w:type="dxa"/>
            <w:tcBorders>
              <w:top w:val="nil"/>
              <w:left w:val="nil"/>
              <w:bottom w:val="single" w:sz="4" w:space="0" w:color="000000"/>
              <w:right w:val="single" w:sz="4" w:space="0" w:color="000000"/>
            </w:tcBorders>
            <w:shd w:val="clear" w:color="auto" w:fill="auto"/>
            <w:noWrap/>
            <w:hideMark/>
          </w:tcPr>
          <w:p w14:paraId="15009E06"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53BAFE15" w14:textId="77777777" w:rsidR="005F2121" w:rsidRPr="005F2121" w:rsidRDefault="005F2121" w:rsidP="005F2121">
            <w:pPr>
              <w:jc w:val="center"/>
              <w:outlineLvl w:val="4"/>
              <w:rPr>
                <w:color w:val="000000"/>
                <w:sz w:val="20"/>
                <w:szCs w:val="20"/>
              </w:rPr>
            </w:pPr>
            <w:r w:rsidRPr="005F2121">
              <w:rPr>
                <w:color w:val="000000"/>
                <w:sz w:val="20"/>
                <w:szCs w:val="20"/>
              </w:rPr>
              <w:t>480,00</w:t>
            </w:r>
          </w:p>
        </w:tc>
        <w:tc>
          <w:tcPr>
            <w:tcW w:w="1253" w:type="dxa"/>
            <w:gridSpan w:val="2"/>
            <w:tcBorders>
              <w:top w:val="nil"/>
              <w:left w:val="nil"/>
              <w:bottom w:val="single" w:sz="4" w:space="0" w:color="000000"/>
              <w:right w:val="single" w:sz="4" w:space="0" w:color="000000"/>
            </w:tcBorders>
            <w:shd w:val="clear" w:color="auto" w:fill="auto"/>
            <w:noWrap/>
            <w:hideMark/>
          </w:tcPr>
          <w:p w14:paraId="47B2446B"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1CF7A014"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1B986189"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36A9F41B" w14:textId="77777777" w:rsidR="005F2121" w:rsidRPr="005F2121" w:rsidRDefault="005F2121" w:rsidP="005F2121">
            <w:pPr>
              <w:outlineLvl w:val="5"/>
              <w:rPr>
                <w:color w:val="000000"/>
                <w:sz w:val="20"/>
                <w:szCs w:val="20"/>
              </w:rPr>
            </w:pPr>
            <w:r w:rsidRPr="005F2121">
              <w:rPr>
                <w:color w:val="000000"/>
                <w:sz w:val="20"/>
                <w:szCs w:val="20"/>
              </w:rPr>
              <w:t xml:space="preserve">                Социальное обеспечение и иные выплаты населению</w:t>
            </w:r>
          </w:p>
        </w:tc>
        <w:tc>
          <w:tcPr>
            <w:tcW w:w="590" w:type="dxa"/>
            <w:tcBorders>
              <w:top w:val="nil"/>
              <w:left w:val="nil"/>
              <w:bottom w:val="single" w:sz="4" w:space="0" w:color="000000"/>
              <w:right w:val="single" w:sz="4" w:space="0" w:color="000000"/>
            </w:tcBorders>
            <w:shd w:val="clear" w:color="auto" w:fill="auto"/>
            <w:noWrap/>
            <w:hideMark/>
          </w:tcPr>
          <w:p w14:paraId="31068680" w14:textId="77777777" w:rsidR="005F2121" w:rsidRPr="005F2121" w:rsidRDefault="005F2121" w:rsidP="005F2121">
            <w:pPr>
              <w:jc w:val="center"/>
              <w:outlineLvl w:val="5"/>
              <w:rPr>
                <w:color w:val="000000"/>
                <w:sz w:val="20"/>
                <w:szCs w:val="20"/>
              </w:rPr>
            </w:pPr>
            <w:r w:rsidRPr="005F2121">
              <w:rPr>
                <w:color w:val="000000"/>
                <w:sz w:val="20"/>
                <w:szCs w:val="20"/>
              </w:rPr>
              <w:t>010</w:t>
            </w:r>
          </w:p>
        </w:tc>
        <w:tc>
          <w:tcPr>
            <w:tcW w:w="686" w:type="dxa"/>
            <w:tcBorders>
              <w:top w:val="nil"/>
              <w:left w:val="nil"/>
              <w:bottom w:val="single" w:sz="4" w:space="0" w:color="000000"/>
              <w:right w:val="single" w:sz="4" w:space="0" w:color="000000"/>
            </w:tcBorders>
            <w:shd w:val="clear" w:color="auto" w:fill="auto"/>
            <w:noWrap/>
            <w:hideMark/>
          </w:tcPr>
          <w:p w14:paraId="6262BC68" w14:textId="77777777" w:rsidR="005F2121" w:rsidRPr="005F2121" w:rsidRDefault="005F2121" w:rsidP="005F2121">
            <w:pPr>
              <w:jc w:val="center"/>
              <w:outlineLvl w:val="5"/>
              <w:rPr>
                <w:color w:val="000000"/>
                <w:sz w:val="20"/>
                <w:szCs w:val="20"/>
              </w:rPr>
            </w:pPr>
            <w:r w:rsidRPr="005F2121">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14:paraId="00E2CECE" w14:textId="77777777" w:rsidR="005F2121" w:rsidRPr="005F2121" w:rsidRDefault="005F2121" w:rsidP="005F2121">
            <w:pPr>
              <w:jc w:val="center"/>
              <w:outlineLvl w:val="5"/>
              <w:rPr>
                <w:color w:val="000000"/>
                <w:sz w:val="20"/>
                <w:szCs w:val="20"/>
              </w:rPr>
            </w:pPr>
            <w:r w:rsidRPr="005F2121">
              <w:rPr>
                <w:color w:val="000000"/>
                <w:sz w:val="20"/>
                <w:szCs w:val="20"/>
              </w:rPr>
              <w:t>0200382340</w:t>
            </w:r>
          </w:p>
        </w:tc>
        <w:tc>
          <w:tcPr>
            <w:tcW w:w="703" w:type="dxa"/>
            <w:tcBorders>
              <w:top w:val="nil"/>
              <w:left w:val="nil"/>
              <w:bottom w:val="single" w:sz="4" w:space="0" w:color="000000"/>
              <w:right w:val="single" w:sz="4" w:space="0" w:color="000000"/>
            </w:tcBorders>
            <w:shd w:val="clear" w:color="auto" w:fill="auto"/>
            <w:noWrap/>
            <w:hideMark/>
          </w:tcPr>
          <w:p w14:paraId="18247354" w14:textId="77777777" w:rsidR="005F2121" w:rsidRPr="005F2121" w:rsidRDefault="005F2121" w:rsidP="005F2121">
            <w:pPr>
              <w:jc w:val="center"/>
              <w:outlineLvl w:val="5"/>
              <w:rPr>
                <w:color w:val="000000"/>
                <w:sz w:val="20"/>
                <w:szCs w:val="20"/>
              </w:rPr>
            </w:pPr>
            <w:r w:rsidRPr="005F2121">
              <w:rPr>
                <w:color w:val="000000"/>
                <w:sz w:val="20"/>
                <w:szCs w:val="20"/>
              </w:rPr>
              <w:t>300</w:t>
            </w:r>
          </w:p>
        </w:tc>
        <w:tc>
          <w:tcPr>
            <w:tcW w:w="1275" w:type="dxa"/>
            <w:gridSpan w:val="2"/>
            <w:tcBorders>
              <w:top w:val="nil"/>
              <w:left w:val="nil"/>
              <w:bottom w:val="single" w:sz="4" w:space="0" w:color="000000"/>
              <w:right w:val="single" w:sz="4" w:space="0" w:color="000000"/>
            </w:tcBorders>
            <w:shd w:val="clear" w:color="auto" w:fill="auto"/>
            <w:noWrap/>
            <w:hideMark/>
          </w:tcPr>
          <w:p w14:paraId="496923B9" w14:textId="77777777" w:rsidR="005F2121" w:rsidRPr="005F2121" w:rsidRDefault="005F2121" w:rsidP="005F2121">
            <w:pPr>
              <w:jc w:val="center"/>
              <w:outlineLvl w:val="5"/>
              <w:rPr>
                <w:color w:val="000000"/>
                <w:sz w:val="20"/>
                <w:szCs w:val="20"/>
              </w:rPr>
            </w:pPr>
            <w:r w:rsidRPr="005F2121">
              <w:rPr>
                <w:color w:val="000000"/>
                <w:sz w:val="20"/>
                <w:szCs w:val="20"/>
              </w:rPr>
              <w:t>480,00</w:t>
            </w:r>
          </w:p>
        </w:tc>
        <w:tc>
          <w:tcPr>
            <w:tcW w:w="1253" w:type="dxa"/>
            <w:gridSpan w:val="2"/>
            <w:tcBorders>
              <w:top w:val="nil"/>
              <w:left w:val="nil"/>
              <w:bottom w:val="single" w:sz="4" w:space="0" w:color="000000"/>
              <w:right w:val="single" w:sz="4" w:space="0" w:color="000000"/>
            </w:tcBorders>
            <w:shd w:val="clear" w:color="auto" w:fill="auto"/>
            <w:noWrap/>
            <w:hideMark/>
          </w:tcPr>
          <w:p w14:paraId="618C5D1D"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60DD0F14"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18081C0C"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3FE2947E" w14:textId="77777777" w:rsidR="005F2121" w:rsidRPr="005F2121" w:rsidRDefault="005F2121" w:rsidP="005F2121">
            <w:pPr>
              <w:outlineLvl w:val="0"/>
              <w:rPr>
                <w:color w:val="000000"/>
                <w:sz w:val="20"/>
                <w:szCs w:val="20"/>
              </w:rPr>
            </w:pPr>
            <w:r w:rsidRPr="005F2121">
              <w:rPr>
                <w:color w:val="000000"/>
                <w:sz w:val="20"/>
                <w:szCs w:val="20"/>
              </w:rPr>
              <w:t xml:space="preserve">      СОЦИАЛЬНАЯ ПОЛИТИКА</w:t>
            </w:r>
          </w:p>
        </w:tc>
        <w:tc>
          <w:tcPr>
            <w:tcW w:w="590" w:type="dxa"/>
            <w:tcBorders>
              <w:top w:val="nil"/>
              <w:left w:val="nil"/>
              <w:bottom w:val="single" w:sz="4" w:space="0" w:color="000000"/>
              <w:right w:val="single" w:sz="4" w:space="0" w:color="000000"/>
            </w:tcBorders>
            <w:shd w:val="clear" w:color="auto" w:fill="auto"/>
            <w:noWrap/>
            <w:hideMark/>
          </w:tcPr>
          <w:p w14:paraId="726789CD" w14:textId="77777777" w:rsidR="005F2121" w:rsidRPr="005F2121" w:rsidRDefault="005F2121" w:rsidP="005F2121">
            <w:pPr>
              <w:jc w:val="center"/>
              <w:outlineLvl w:val="0"/>
              <w:rPr>
                <w:color w:val="000000"/>
                <w:sz w:val="20"/>
                <w:szCs w:val="20"/>
              </w:rPr>
            </w:pPr>
            <w:r w:rsidRPr="005F2121">
              <w:rPr>
                <w:color w:val="000000"/>
                <w:sz w:val="20"/>
                <w:szCs w:val="20"/>
              </w:rPr>
              <w:t>010</w:t>
            </w:r>
          </w:p>
        </w:tc>
        <w:tc>
          <w:tcPr>
            <w:tcW w:w="686" w:type="dxa"/>
            <w:tcBorders>
              <w:top w:val="nil"/>
              <w:left w:val="nil"/>
              <w:bottom w:val="single" w:sz="4" w:space="0" w:color="000000"/>
              <w:right w:val="single" w:sz="4" w:space="0" w:color="000000"/>
            </w:tcBorders>
            <w:shd w:val="clear" w:color="auto" w:fill="auto"/>
            <w:noWrap/>
            <w:hideMark/>
          </w:tcPr>
          <w:p w14:paraId="091E6A1F" w14:textId="77777777" w:rsidR="005F2121" w:rsidRPr="005F2121" w:rsidRDefault="005F2121" w:rsidP="005F2121">
            <w:pPr>
              <w:jc w:val="center"/>
              <w:outlineLvl w:val="0"/>
              <w:rPr>
                <w:color w:val="000000"/>
                <w:sz w:val="20"/>
                <w:szCs w:val="20"/>
              </w:rPr>
            </w:pPr>
            <w:r w:rsidRPr="005F2121">
              <w:rPr>
                <w:color w:val="000000"/>
                <w:sz w:val="20"/>
                <w:szCs w:val="20"/>
              </w:rPr>
              <w:t>1000</w:t>
            </w:r>
          </w:p>
        </w:tc>
        <w:tc>
          <w:tcPr>
            <w:tcW w:w="1286" w:type="dxa"/>
            <w:tcBorders>
              <w:top w:val="nil"/>
              <w:left w:val="nil"/>
              <w:bottom w:val="single" w:sz="4" w:space="0" w:color="000000"/>
              <w:right w:val="single" w:sz="4" w:space="0" w:color="000000"/>
            </w:tcBorders>
            <w:shd w:val="clear" w:color="auto" w:fill="auto"/>
            <w:noWrap/>
            <w:hideMark/>
          </w:tcPr>
          <w:p w14:paraId="6ED9E96C"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38DCBCFC"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074AE6FE" w14:textId="77777777" w:rsidR="005F2121" w:rsidRPr="005F2121" w:rsidRDefault="005F2121" w:rsidP="005F2121">
            <w:pPr>
              <w:jc w:val="center"/>
              <w:outlineLvl w:val="0"/>
              <w:rPr>
                <w:color w:val="000000"/>
                <w:sz w:val="20"/>
                <w:szCs w:val="20"/>
              </w:rPr>
            </w:pPr>
            <w:r w:rsidRPr="005F2121">
              <w:rPr>
                <w:color w:val="000000"/>
                <w:sz w:val="20"/>
                <w:szCs w:val="20"/>
              </w:rPr>
              <w:t>28 692,14</w:t>
            </w:r>
          </w:p>
        </w:tc>
        <w:tc>
          <w:tcPr>
            <w:tcW w:w="1253" w:type="dxa"/>
            <w:gridSpan w:val="2"/>
            <w:tcBorders>
              <w:top w:val="nil"/>
              <w:left w:val="nil"/>
              <w:bottom w:val="single" w:sz="4" w:space="0" w:color="000000"/>
              <w:right w:val="single" w:sz="4" w:space="0" w:color="000000"/>
            </w:tcBorders>
            <w:shd w:val="clear" w:color="auto" w:fill="auto"/>
            <w:noWrap/>
            <w:hideMark/>
          </w:tcPr>
          <w:p w14:paraId="5F8C50C6" w14:textId="77777777" w:rsidR="005F2121" w:rsidRPr="005F2121" w:rsidRDefault="005F2121" w:rsidP="005F2121">
            <w:pPr>
              <w:jc w:val="center"/>
              <w:outlineLvl w:val="0"/>
              <w:rPr>
                <w:color w:val="000000"/>
                <w:sz w:val="20"/>
                <w:szCs w:val="20"/>
              </w:rPr>
            </w:pPr>
            <w:r w:rsidRPr="005F2121">
              <w:rPr>
                <w:color w:val="000000"/>
                <w:sz w:val="20"/>
                <w:szCs w:val="20"/>
              </w:rPr>
              <w:t>5 674,01</w:t>
            </w:r>
          </w:p>
        </w:tc>
        <w:tc>
          <w:tcPr>
            <w:tcW w:w="1221" w:type="dxa"/>
            <w:gridSpan w:val="2"/>
            <w:tcBorders>
              <w:top w:val="nil"/>
              <w:left w:val="nil"/>
              <w:bottom w:val="single" w:sz="4" w:space="0" w:color="000000"/>
              <w:right w:val="single" w:sz="4" w:space="0" w:color="000000"/>
            </w:tcBorders>
            <w:shd w:val="clear" w:color="auto" w:fill="auto"/>
            <w:noWrap/>
            <w:hideMark/>
          </w:tcPr>
          <w:p w14:paraId="2503A61B" w14:textId="77777777" w:rsidR="005F2121" w:rsidRPr="005F2121" w:rsidRDefault="005F2121" w:rsidP="005F2121">
            <w:pPr>
              <w:jc w:val="center"/>
              <w:outlineLvl w:val="0"/>
              <w:rPr>
                <w:color w:val="000000"/>
                <w:sz w:val="20"/>
                <w:szCs w:val="20"/>
              </w:rPr>
            </w:pPr>
            <w:r w:rsidRPr="005F2121">
              <w:rPr>
                <w:color w:val="000000"/>
                <w:sz w:val="20"/>
                <w:szCs w:val="20"/>
              </w:rPr>
              <w:t>19,8%</w:t>
            </w:r>
          </w:p>
        </w:tc>
      </w:tr>
      <w:tr w:rsidR="005F2121" w:rsidRPr="005F2121" w14:paraId="0C937201"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0A28C1B8" w14:textId="77777777" w:rsidR="005F2121" w:rsidRPr="005F2121" w:rsidRDefault="005F2121" w:rsidP="005F2121">
            <w:pPr>
              <w:outlineLvl w:val="1"/>
              <w:rPr>
                <w:color w:val="000000"/>
                <w:sz w:val="20"/>
                <w:szCs w:val="20"/>
              </w:rPr>
            </w:pPr>
            <w:r w:rsidRPr="005F2121">
              <w:rPr>
                <w:color w:val="000000"/>
                <w:sz w:val="20"/>
                <w:szCs w:val="20"/>
              </w:rPr>
              <w:t xml:space="preserve">        Пенсионное обеспечение</w:t>
            </w:r>
          </w:p>
        </w:tc>
        <w:tc>
          <w:tcPr>
            <w:tcW w:w="590" w:type="dxa"/>
            <w:tcBorders>
              <w:top w:val="nil"/>
              <w:left w:val="nil"/>
              <w:bottom w:val="single" w:sz="4" w:space="0" w:color="000000"/>
              <w:right w:val="single" w:sz="4" w:space="0" w:color="000000"/>
            </w:tcBorders>
            <w:shd w:val="clear" w:color="auto" w:fill="auto"/>
            <w:noWrap/>
            <w:hideMark/>
          </w:tcPr>
          <w:p w14:paraId="589C5CA6" w14:textId="77777777" w:rsidR="005F2121" w:rsidRPr="005F2121" w:rsidRDefault="005F2121" w:rsidP="005F2121">
            <w:pPr>
              <w:jc w:val="center"/>
              <w:outlineLvl w:val="1"/>
              <w:rPr>
                <w:color w:val="000000"/>
                <w:sz w:val="20"/>
                <w:szCs w:val="20"/>
              </w:rPr>
            </w:pPr>
            <w:r w:rsidRPr="005F2121">
              <w:rPr>
                <w:color w:val="000000"/>
                <w:sz w:val="20"/>
                <w:szCs w:val="20"/>
              </w:rPr>
              <w:t>010</w:t>
            </w:r>
          </w:p>
        </w:tc>
        <w:tc>
          <w:tcPr>
            <w:tcW w:w="686" w:type="dxa"/>
            <w:tcBorders>
              <w:top w:val="nil"/>
              <w:left w:val="nil"/>
              <w:bottom w:val="single" w:sz="4" w:space="0" w:color="000000"/>
              <w:right w:val="single" w:sz="4" w:space="0" w:color="000000"/>
            </w:tcBorders>
            <w:shd w:val="clear" w:color="auto" w:fill="auto"/>
            <w:noWrap/>
            <w:hideMark/>
          </w:tcPr>
          <w:p w14:paraId="019B3DFA" w14:textId="77777777" w:rsidR="005F2121" w:rsidRPr="005F2121" w:rsidRDefault="005F2121" w:rsidP="005F2121">
            <w:pPr>
              <w:jc w:val="center"/>
              <w:outlineLvl w:val="1"/>
              <w:rPr>
                <w:color w:val="000000"/>
                <w:sz w:val="20"/>
                <w:szCs w:val="20"/>
              </w:rPr>
            </w:pPr>
            <w:r w:rsidRPr="005F2121">
              <w:rPr>
                <w:color w:val="000000"/>
                <w:sz w:val="20"/>
                <w:szCs w:val="20"/>
              </w:rPr>
              <w:t>1001</w:t>
            </w:r>
          </w:p>
        </w:tc>
        <w:tc>
          <w:tcPr>
            <w:tcW w:w="1286" w:type="dxa"/>
            <w:tcBorders>
              <w:top w:val="nil"/>
              <w:left w:val="nil"/>
              <w:bottom w:val="single" w:sz="4" w:space="0" w:color="000000"/>
              <w:right w:val="single" w:sz="4" w:space="0" w:color="000000"/>
            </w:tcBorders>
            <w:shd w:val="clear" w:color="auto" w:fill="auto"/>
            <w:noWrap/>
            <w:hideMark/>
          </w:tcPr>
          <w:p w14:paraId="3BA541FD"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4DE15A28"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594C8E44" w14:textId="77777777" w:rsidR="005F2121" w:rsidRPr="005F2121" w:rsidRDefault="005F2121" w:rsidP="005F2121">
            <w:pPr>
              <w:jc w:val="center"/>
              <w:outlineLvl w:val="1"/>
              <w:rPr>
                <w:color w:val="000000"/>
                <w:sz w:val="20"/>
                <w:szCs w:val="20"/>
              </w:rPr>
            </w:pPr>
            <w:r w:rsidRPr="005F2121">
              <w:rPr>
                <w:color w:val="000000"/>
                <w:sz w:val="20"/>
                <w:szCs w:val="20"/>
              </w:rPr>
              <w:t>662,16</w:t>
            </w:r>
          </w:p>
        </w:tc>
        <w:tc>
          <w:tcPr>
            <w:tcW w:w="1253" w:type="dxa"/>
            <w:gridSpan w:val="2"/>
            <w:tcBorders>
              <w:top w:val="nil"/>
              <w:left w:val="nil"/>
              <w:bottom w:val="single" w:sz="4" w:space="0" w:color="000000"/>
              <w:right w:val="single" w:sz="4" w:space="0" w:color="000000"/>
            </w:tcBorders>
            <w:shd w:val="clear" w:color="auto" w:fill="auto"/>
            <w:noWrap/>
            <w:hideMark/>
          </w:tcPr>
          <w:p w14:paraId="68FAA975" w14:textId="77777777" w:rsidR="005F2121" w:rsidRPr="005F2121" w:rsidRDefault="005F2121" w:rsidP="005F2121">
            <w:pPr>
              <w:jc w:val="center"/>
              <w:outlineLvl w:val="1"/>
              <w:rPr>
                <w:color w:val="000000"/>
                <w:sz w:val="20"/>
                <w:szCs w:val="20"/>
              </w:rPr>
            </w:pPr>
            <w:r w:rsidRPr="005F2121">
              <w:rPr>
                <w:color w:val="000000"/>
                <w:sz w:val="20"/>
                <w:szCs w:val="20"/>
              </w:rPr>
              <w:t>165,54</w:t>
            </w:r>
          </w:p>
        </w:tc>
        <w:tc>
          <w:tcPr>
            <w:tcW w:w="1221" w:type="dxa"/>
            <w:gridSpan w:val="2"/>
            <w:tcBorders>
              <w:top w:val="nil"/>
              <w:left w:val="nil"/>
              <w:bottom w:val="single" w:sz="4" w:space="0" w:color="000000"/>
              <w:right w:val="single" w:sz="4" w:space="0" w:color="000000"/>
            </w:tcBorders>
            <w:shd w:val="clear" w:color="auto" w:fill="auto"/>
            <w:noWrap/>
            <w:hideMark/>
          </w:tcPr>
          <w:p w14:paraId="7343D6C6" w14:textId="77777777" w:rsidR="005F2121" w:rsidRPr="005F2121" w:rsidRDefault="005F2121" w:rsidP="005F2121">
            <w:pPr>
              <w:jc w:val="center"/>
              <w:outlineLvl w:val="1"/>
              <w:rPr>
                <w:color w:val="000000"/>
                <w:sz w:val="20"/>
                <w:szCs w:val="20"/>
              </w:rPr>
            </w:pPr>
            <w:r w:rsidRPr="005F2121">
              <w:rPr>
                <w:color w:val="000000"/>
                <w:sz w:val="20"/>
                <w:szCs w:val="20"/>
              </w:rPr>
              <w:t>25,0%</w:t>
            </w:r>
          </w:p>
        </w:tc>
      </w:tr>
      <w:tr w:rsidR="005F2121" w:rsidRPr="005F2121" w14:paraId="4C868566"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0F893E73" w14:textId="77777777" w:rsidR="005F2121" w:rsidRPr="005F2121" w:rsidRDefault="005F2121" w:rsidP="005F2121">
            <w:pPr>
              <w:outlineLvl w:val="2"/>
              <w:rPr>
                <w:color w:val="000000"/>
                <w:sz w:val="20"/>
                <w:szCs w:val="20"/>
              </w:rPr>
            </w:pPr>
            <w:r w:rsidRPr="005F2121">
              <w:rPr>
                <w:color w:val="000000"/>
                <w:sz w:val="20"/>
                <w:szCs w:val="20"/>
              </w:rPr>
              <w:t xml:space="preserve">          Муниципальной программы "Социальная поддержка населения"</w:t>
            </w:r>
          </w:p>
        </w:tc>
        <w:tc>
          <w:tcPr>
            <w:tcW w:w="590" w:type="dxa"/>
            <w:tcBorders>
              <w:top w:val="nil"/>
              <w:left w:val="nil"/>
              <w:bottom w:val="single" w:sz="4" w:space="0" w:color="000000"/>
              <w:right w:val="single" w:sz="4" w:space="0" w:color="000000"/>
            </w:tcBorders>
            <w:shd w:val="clear" w:color="auto" w:fill="auto"/>
            <w:noWrap/>
            <w:hideMark/>
          </w:tcPr>
          <w:p w14:paraId="1F2D6A17" w14:textId="77777777" w:rsidR="005F2121" w:rsidRPr="005F2121" w:rsidRDefault="005F2121" w:rsidP="005F2121">
            <w:pPr>
              <w:jc w:val="center"/>
              <w:outlineLvl w:val="2"/>
              <w:rPr>
                <w:color w:val="000000"/>
                <w:sz w:val="20"/>
                <w:szCs w:val="20"/>
              </w:rPr>
            </w:pPr>
            <w:r w:rsidRPr="005F2121">
              <w:rPr>
                <w:color w:val="000000"/>
                <w:sz w:val="20"/>
                <w:szCs w:val="20"/>
              </w:rPr>
              <w:t>010</w:t>
            </w:r>
          </w:p>
        </w:tc>
        <w:tc>
          <w:tcPr>
            <w:tcW w:w="686" w:type="dxa"/>
            <w:tcBorders>
              <w:top w:val="nil"/>
              <w:left w:val="nil"/>
              <w:bottom w:val="single" w:sz="4" w:space="0" w:color="000000"/>
              <w:right w:val="single" w:sz="4" w:space="0" w:color="000000"/>
            </w:tcBorders>
            <w:shd w:val="clear" w:color="auto" w:fill="auto"/>
            <w:noWrap/>
            <w:hideMark/>
          </w:tcPr>
          <w:p w14:paraId="2C4BC38E" w14:textId="77777777" w:rsidR="005F2121" w:rsidRPr="005F2121" w:rsidRDefault="005F2121" w:rsidP="005F2121">
            <w:pPr>
              <w:jc w:val="center"/>
              <w:outlineLvl w:val="2"/>
              <w:rPr>
                <w:color w:val="000000"/>
                <w:sz w:val="20"/>
                <w:szCs w:val="20"/>
              </w:rPr>
            </w:pPr>
            <w:r w:rsidRPr="005F2121">
              <w:rPr>
                <w:color w:val="000000"/>
                <w:sz w:val="20"/>
                <w:szCs w:val="20"/>
              </w:rPr>
              <w:t>1001</w:t>
            </w:r>
          </w:p>
        </w:tc>
        <w:tc>
          <w:tcPr>
            <w:tcW w:w="1286" w:type="dxa"/>
            <w:tcBorders>
              <w:top w:val="nil"/>
              <w:left w:val="nil"/>
              <w:bottom w:val="single" w:sz="4" w:space="0" w:color="000000"/>
              <w:right w:val="single" w:sz="4" w:space="0" w:color="000000"/>
            </w:tcBorders>
            <w:shd w:val="clear" w:color="auto" w:fill="auto"/>
            <w:noWrap/>
            <w:hideMark/>
          </w:tcPr>
          <w:p w14:paraId="7199F833" w14:textId="77777777" w:rsidR="005F2121" w:rsidRPr="005F2121" w:rsidRDefault="005F2121" w:rsidP="005F2121">
            <w:pPr>
              <w:jc w:val="center"/>
              <w:outlineLvl w:val="2"/>
              <w:rPr>
                <w:color w:val="000000"/>
                <w:sz w:val="20"/>
                <w:szCs w:val="20"/>
              </w:rPr>
            </w:pPr>
            <w:r w:rsidRPr="005F2121">
              <w:rPr>
                <w:color w:val="000000"/>
                <w:sz w:val="20"/>
                <w:szCs w:val="20"/>
              </w:rPr>
              <w:t>0200000000</w:t>
            </w:r>
          </w:p>
        </w:tc>
        <w:tc>
          <w:tcPr>
            <w:tcW w:w="703" w:type="dxa"/>
            <w:tcBorders>
              <w:top w:val="nil"/>
              <w:left w:val="nil"/>
              <w:bottom w:val="single" w:sz="4" w:space="0" w:color="000000"/>
              <w:right w:val="single" w:sz="4" w:space="0" w:color="000000"/>
            </w:tcBorders>
            <w:shd w:val="clear" w:color="auto" w:fill="auto"/>
            <w:noWrap/>
            <w:hideMark/>
          </w:tcPr>
          <w:p w14:paraId="3AD39FA8"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63A0D5DB" w14:textId="77777777" w:rsidR="005F2121" w:rsidRPr="005F2121" w:rsidRDefault="005F2121" w:rsidP="005F2121">
            <w:pPr>
              <w:jc w:val="center"/>
              <w:outlineLvl w:val="2"/>
              <w:rPr>
                <w:color w:val="000000"/>
                <w:sz w:val="20"/>
                <w:szCs w:val="20"/>
              </w:rPr>
            </w:pPr>
            <w:r w:rsidRPr="005F2121">
              <w:rPr>
                <w:color w:val="000000"/>
                <w:sz w:val="20"/>
                <w:szCs w:val="20"/>
              </w:rPr>
              <w:t>662,16</w:t>
            </w:r>
          </w:p>
        </w:tc>
        <w:tc>
          <w:tcPr>
            <w:tcW w:w="1253" w:type="dxa"/>
            <w:gridSpan w:val="2"/>
            <w:tcBorders>
              <w:top w:val="nil"/>
              <w:left w:val="nil"/>
              <w:bottom w:val="single" w:sz="4" w:space="0" w:color="000000"/>
              <w:right w:val="single" w:sz="4" w:space="0" w:color="000000"/>
            </w:tcBorders>
            <w:shd w:val="clear" w:color="auto" w:fill="auto"/>
            <w:noWrap/>
            <w:hideMark/>
          </w:tcPr>
          <w:p w14:paraId="2C392CFE" w14:textId="77777777" w:rsidR="005F2121" w:rsidRPr="005F2121" w:rsidRDefault="005F2121" w:rsidP="005F2121">
            <w:pPr>
              <w:jc w:val="center"/>
              <w:outlineLvl w:val="2"/>
              <w:rPr>
                <w:color w:val="000000"/>
                <w:sz w:val="20"/>
                <w:szCs w:val="20"/>
              </w:rPr>
            </w:pPr>
            <w:r w:rsidRPr="005F2121">
              <w:rPr>
                <w:color w:val="000000"/>
                <w:sz w:val="20"/>
                <w:szCs w:val="20"/>
              </w:rPr>
              <w:t>165,54</w:t>
            </w:r>
          </w:p>
        </w:tc>
        <w:tc>
          <w:tcPr>
            <w:tcW w:w="1221" w:type="dxa"/>
            <w:gridSpan w:val="2"/>
            <w:tcBorders>
              <w:top w:val="nil"/>
              <w:left w:val="nil"/>
              <w:bottom w:val="single" w:sz="4" w:space="0" w:color="000000"/>
              <w:right w:val="single" w:sz="4" w:space="0" w:color="000000"/>
            </w:tcBorders>
            <w:shd w:val="clear" w:color="auto" w:fill="auto"/>
            <w:noWrap/>
            <w:hideMark/>
          </w:tcPr>
          <w:p w14:paraId="287FDE79" w14:textId="77777777" w:rsidR="005F2121" w:rsidRPr="005F2121" w:rsidRDefault="005F2121" w:rsidP="005F2121">
            <w:pPr>
              <w:jc w:val="center"/>
              <w:outlineLvl w:val="2"/>
              <w:rPr>
                <w:color w:val="000000"/>
                <w:sz w:val="20"/>
                <w:szCs w:val="20"/>
              </w:rPr>
            </w:pPr>
            <w:r w:rsidRPr="005F2121">
              <w:rPr>
                <w:color w:val="000000"/>
                <w:sz w:val="20"/>
                <w:szCs w:val="20"/>
              </w:rPr>
              <w:t>25,0%</w:t>
            </w:r>
          </w:p>
        </w:tc>
      </w:tr>
      <w:tr w:rsidR="005F2121" w:rsidRPr="005F2121" w14:paraId="1E4B9CFA"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5FB871CB" w14:textId="77777777" w:rsidR="005F2121" w:rsidRPr="005F2121" w:rsidRDefault="005F2121" w:rsidP="005F2121">
            <w:pPr>
              <w:outlineLvl w:val="3"/>
              <w:rPr>
                <w:color w:val="000000"/>
                <w:sz w:val="20"/>
                <w:szCs w:val="20"/>
              </w:rPr>
            </w:pPr>
            <w:r w:rsidRPr="005F2121">
              <w:rPr>
                <w:color w:val="000000"/>
                <w:sz w:val="20"/>
                <w:szCs w:val="20"/>
              </w:rPr>
              <w:t xml:space="preserve">            Основное мероприятие: Социальная поддержка отдельных категорий граждан</w:t>
            </w:r>
          </w:p>
        </w:tc>
        <w:tc>
          <w:tcPr>
            <w:tcW w:w="590" w:type="dxa"/>
            <w:tcBorders>
              <w:top w:val="nil"/>
              <w:left w:val="nil"/>
              <w:bottom w:val="single" w:sz="4" w:space="0" w:color="000000"/>
              <w:right w:val="single" w:sz="4" w:space="0" w:color="000000"/>
            </w:tcBorders>
            <w:shd w:val="clear" w:color="auto" w:fill="auto"/>
            <w:noWrap/>
            <w:hideMark/>
          </w:tcPr>
          <w:p w14:paraId="41F26D7C" w14:textId="77777777" w:rsidR="005F2121" w:rsidRPr="005F2121" w:rsidRDefault="005F2121" w:rsidP="005F2121">
            <w:pPr>
              <w:jc w:val="center"/>
              <w:outlineLvl w:val="3"/>
              <w:rPr>
                <w:color w:val="000000"/>
                <w:sz w:val="20"/>
                <w:szCs w:val="20"/>
              </w:rPr>
            </w:pPr>
            <w:r w:rsidRPr="005F2121">
              <w:rPr>
                <w:color w:val="000000"/>
                <w:sz w:val="20"/>
                <w:szCs w:val="20"/>
              </w:rPr>
              <w:t>010</w:t>
            </w:r>
          </w:p>
        </w:tc>
        <w:tc>
          <w:tcPr>
            <w:tcW w:w="686" w:type="dxa"/>
            <w:tcBorders>
              <w:top w:val="nil"/>
              <w:left w:val="nil"/>
              <w:bottom w:val="single" w:sz="4" w:space="0" w:color="000000"/>
              <w:right w:val="single" w:sz="4" w:space="0" w:color="000000"/>
            </w:tcBorders>
            <w:shd w:val="clear" w:color="auto" w:fill="auto"/>
            <w:noWrap/>
            <w:hideMark/>
          </w:tcPr>
          <w:p w14:paraId="0C5F07BD" w14:textId="77777777" w:rsidR="005F2121" w:rsidRPr="005F2121" w:rsidRDefault="005F2121" w:rsidP="005F2121">
            <w:pPr>
              <w:jc w:val="center"/>
              <w:outlineLvl w:val="3"/>
              <w:rPr>
                <w:color w:val="000000"/>
                <w:sz w:val="20"/>
                <w:szCs w:val="20"/>
              </w:rPr>
            </w:pPr>
            <w:r w:rsidRPr="005F2121">
              <w:rPr>
                <w:color w:val="000000"/>
                <w:sz w:val="20"/>
                <w:szCs w:val="20"/>
              </w:rPr>
              <w:t>1001</w:t>
            </w:r>
          </w:p>
        </w:tc>
        <w:tc>
          <w:tcPr>
            <w:tcW w:w="1286" w:type="dxa"/>
            <w:tcBorders>
              <w:top w:val="nil"/>
              <w:left w:val="nil"/>
              <w:bottom w:val="single" w:sz="4" w:space="0" w:color="000000"/>
              <w:right w:val="single" w:sz="4" w:space="0" w:color="000000"/>
            </w:tcBorders>
            <w:shd w:val="clear" w:color="auto" w:fill="auto"/>
            <w:noWrap/>
            <w:hideMark/>
          </w:tcPr>
          <w:p w14:paraId="34B8A165" w14:textId="77777777" w:rsidR="005F2121" w:rsidRPr="005F2121" w:rsidRDefault="005F2121" w:rsidP="005F2121">
            <w:pPr>
              <w:jc w:val="center"/>
              <w:outlineLvl w:val="3"/>
              <w:rPr>
                <w:color w:val="000000"/>
                <w:sz w:val="20"/>
                <w:szCs w:val="20"/>
              </w:rPr>
            </w:pPr>
            <w:r w:rsidRPr="005F2121">
              <w:rPr>
                <w:color w:val="000000"/>
                <w:sz w:val="20"/>
                <w:szCs w:val="20"/>
              </w:rPr>
              <w:t>0200100000</w:t>
            </w:r>
          </w:p>
        </w:tc>
        <w:tc>
          <w:tcPr>
            <w:tcW w:w="703" w:type="dxa"/>
            <w:tcBorders>
              <w:top w:val="nil"/>
              <w:left w:val="nil"/>
              <w:bottom w:val="single" w:sz="4" w:space="0" w:color="000000"/>
              <w:right w:val="single" w:sz="4" w:space="0" w:color="000000"/>
            </w:tcBorders>
            <w:shd w:val="clear" w:color="auto" w:fill="auto"/>
            <w:noWrap/>
            <w:hideMark/>
          </w:tcPr>
          <w:p w14:paraId="2A148153"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6FB21AA0" w14:textId="77777777" w:rsidR="005F2121" w:rsidRPr="005F2121" w:rsidRDefault="005F2121" w:rsidP="005F2121">
            <w:pPr>
              <w:jc w:val="center"/>
              <w:outlineLvl w:val="3"/>
              <w:rPr>
                <w:color w:val="000000"/>
                <w:sz w:val="20"/>
                <w:szCs w:val="20"/>
              </w:rPr>
            </w:pPr>
            <w:r w:rsidRPr="005F2121">
              <w:rPr>
                <w:color w:val="000000"/>
                <w:sz w:val="20"/>
                <w:szCs w:val="20"/>
              </w:rPr>
              <w:t>662,16</w:t>
            </w:r>
          </w:p>
        </w:tc>
        <w:tc>
          <w:tcPr>
            <w:tcW w:w="1253" w:type="dxa"/>
            <w:gridSpan w:val="2"/>
            <w:tcBorders>
              <w:top w:val="nil"/>
              <w:left w:val="nil"/>
              <w:bottom w:val="single" w:sz="4" w:space="0" w:color="000000"/>
              <w:right w:val="single" w:sz="4" w:space="0" w:color="000000"/>
            </w:tcBorders>
            <w:shd w:val="clear" w:color="auto" w:fill="auto"/>
            <w:noWrap/>
            <w:hideMark/>
          </w:tcPr>
          <w:p w14:paraId="1EB46549" w14:textId="77777777" w:rsidR="005F2121" w:rsidRPr="005F2121" w:rsidRDefault="005F2121" w:rsidP="005F2121">
            <w:pPr>
              <w:jc w:val="center"/>
              <w:outlineLvl w:val="3"/>
              <w:rPr>
                <w:color w:val="000000"/>
                <w:sz w:val="20"/>
                <w:szCs w:val="20"/>
              </w:rPr>
            </w:pPr>
            <w:r w:rsidRPr="005F2121">
              <w:rPr>
                <w:color w:val="000000"/>
                <w:sz w:val="20"/>
                <w:szCs w:val="20"/>
              </w:rPr>
              <w:t>165,54</w:t>
            </w:r>
          </w:p>
        </w:tc>
        <w:tc>
          <w:tcPr>
            <w:tcW w:w="1221" w:type="dxa"/>
            <w:gridSpan w:val="2"/>
            <w:tcBorders>
              <w:top w:val="nil"/>
              <w:left w:val="nil"/>
              <w:bottom w:val="single" w:sz="4" w:space="0" w:color="000000"/>
              <w:right w:val="single" w:sz="4" w:space="0" w:color="000000"/>
            </w:tcBorders>
            <w:shd w:val="clear" w:color="auto" w:fill="auto"/>
            <w:noWrap/>
            <w:hideMark/>
          </w:tcPr>
          <w:p w14:paraId="099E706C" w14:textId="77777777" w:rsidR="005F2121" w:rsidRPr="005F2121" w:rsidRDefault="005F2121" w:rsidP="005F2121">
            <w:pPr>
              <w:jc w:val="center"/>
              <w:outlineLvl w:val="3"/>
              <w:rPr>
                <w:color w:val="000000"/>
                <w:sz w:val="20"/>
                <w:szCs w:val="20"/>
              </w:rPr>
            </w:pPr>
            <w:r w:rsidRPr="005F2121">
              <w:rPr>
                <w:color w:val="000000"/>
                <w:sz w:val="20"/>
                <w:szCs w:val="20"/>
              </w:rPr>
              <w:t>25,0%</w:t>
            </w:r>
          </w:p>
        </w:tc>
      </w:tr>
      <w:tr w:rsidR="005F2121" w:rsidRPr="005F2121" w14:paraId="2D79B795"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55D1F012" w14:textId="77777777" w:rsidR="005F2121" w:rsidRPr="005F2121" w:rsidRDefault="005F2121" w:rsidP="005F2121">
            <w:pPr>
              <w:outlineLvl w:val="4"/>
              <w:rPr>
                <w:color w:val="000000"/>
                <w:sz w:val="20"/>
                <w:szCs w:val="20"/>
              </w:rPr>
            </w:pPr>
            <w:r w:rsidRPr="005F2121">
              <w:rPr>
                <w:color w:val="000000"/>
                <w:sz w:val="20"/>
                <w:szCs w:val="20"/>
              </w:rPr>
              <w:t xml:space="preserve">              Выплата ежемесячной доплаты к пенсии за муниципальную службу</w:t>
            </w:r>
          </w:p>
        </w:tc>
        <w:tc>
          <w:tcPr>
            <w:tcW w:w="590" w:type="dxa"/>
            <w:tcBorders>
              <w:top w:val="nil"/>
              <w:left w:val="nil"/>
              <w:bottom w:val="single" w:sz="4" w:space="0" w:color="000000"/>
              <w:right w:val="single" w:sz="4" w:space="0" w:color="000000"/>
            </w:tcBorders>
            <w:shd w:val="clear" w:color="auto" w:fill="auto"/>
            <w:noWrap/>
            <w:hideMark/>
          </w:tcPr>
          <w:p w14:paraId="71F3C6CA" w14:textId="77777777" w:rsidR="005F2121" w:rsidRPr="005F2121" w:rsidRDefault="005F2121" w:rsidP="005F2121">
            <w:pPr>
              <w:jc w:val="center"/>
              <w:outlineLvl w:val="4"/>
              <w:rPr>
                <w:color w:val="000000"/>
                <w:sz w:val="20"/>
                <w:szCs w:val="20"/>
              </w:rPr>
            </w:pPr>
            <w:r w:rsidRPr="005F2121">
              <w:rPr>
                <w:color w:val="000000"/>
                <w:sz w:val="20"/>
                <w:szCs w:val="20"/>
              </w:rPr>
              <w:t>010</w:t>
            </w:r>
          </w:p>
        </w:tc>
        <w:tc>
          <w:tcPr>
            <w:tcW w:w="686" w:type="dxa"/>
            <w:tcBorders>
              <w:top w:val="nil"/>
              <w:left w:val="nil"/>
              <w:bottom w:val="single" w:sz="4" w:space="0" w:color="000000"/>
              <w:right w:val="single" w:sz="4" w:space="0" w:color="000000"/>
            </w:tcBorders>
            <w:shd w:val="clear" w:color="auto" w:fill="auto"/>
            <w:noWrap/>
            <w:hideMark/>
          </w:tcPr>
          <w:p w14:paraId="301E34EF" w14:textId="77777777" w:rsidR="005F2121" w:rsidRPr="005F2121" w:rsidRDefault="005F2121" w:rsidP="005F2121">
            <w:pPr>
              <w:jc w:val="center"/>
              <w:outlineLvl w:val="4"/>
              <w:rPr>
                <w:color w:val="000000"/>
                <w:sz w:val="20"/>
                <w:szCs w:val="20"/>
              </w:rPr>
            </w:pPr>
            <w:r w:rsidRPr="005F2121">
              <w:rPr>
                <w:color w:val="000000"/>
                <w:sz w:val="20"/>
                <w:szCs w:val="20"/>
              </w:rPr>
              <w:t>1001</w:t>
            </w:r>
          </w:p>
        </w:tc>
        <w:tc>
          <w:tcPr>
            <w:tcW w:w="1286" w:type="dxa"/>
            <w:tcBorders>
              <w:top w:val="nil"/>
              <w:left w:val="nil"/>
              <w:bottom w:val="single" w:sz="4" w:space="0" w:color="000000"/>
              <w:right w:val="single" w:sz="4" w:space="0" w:color="000000"/>
            </w:tcBorders>
            <w:shd w:val="clear" w:color="auto" w:fill="auto"/>
            <w:noWrap/>
            <w:hideMark/>
          </w:tcPr>
          <w:p w14:paraId="11E190EA" w14:textId="77777777" w:rsidR="005F2121" w:rsidRPr="005F2121" w:rsidRDefault="005F2121" w:rsidP="005F2121">
            <w:pPr>
              <w:jc w:val="center"/>
              <w:outlineLvl w:val="4"/>
              <w:rPr>
                <w:color w:val="000000"/>
                <w:sz w:val="20"/>
                <w:szCs w:val="20"/>
              </w:rPr>
            </w:pPr>
            <w:r w:rsidRPr="005F2121">
              <w:rPr>
                <w:color w:val="000000"/>
                <w:sz w:val="20"/>
                <w:szCs w:val="20"/>
              </w:rPr>
              <w:t>0200182120</w:t>
            </w:r>
          </w:p>
        </w:tc>
        <w:tc>
          <w:tcPr>
            <w:tcW w:w="703" w:type="dxa"/>
            <w:tcBorders>
              <w:top w:val="nil"/>
              <w:left w:val="nil"/>
              <w:bottom w:val="single" w:sz="4" w:space="0" w:color="000000"/>
              <w:right w:val="single" w:sz="4" w:space="0" w:color="000000"/>
            </w:tcBorders>
            <w:shd w:val="clear" w:color="auto" w:fill="auto"/>
            <w:noWrap/>
            <w:hideMark/>
          </w:tcPr>
          <w:p w14:paraId="15811D8E"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15577B13" w14:textId="77777777" w:rsidR="005F2121" w:rsidRPr="005F2121" w:rsidRDefault="005F2121" w:rsidP="005F2121">
            <w:pPr>
              <w:jc w:val="center"/>
              <w:outlineLvl w:val="4"/>
              <w:rPr>
                <w:color w:val="000000"/>
                <w:sz w:val="20"/>
                <w:szCs w:val="20"/>
              </w:rPr>
            </w:pPr>
            <w:r w:rsidRPr="005F2121">
              <w:rPr>
                <w:color w:val="000000"/>
                <w:sz w:val="20"/>
                <w:szCs w:val="20"/>
              </w:rPr>
              <w:t>662,16</w:t>
            </w:r>
          </w:p>
        </w:tc>
        <w:tc>
          <w:tcPr>
            <w:tcW w:w="1253" w:type="dxa"/>
            <w:gridSpan w:val="2"/>
            <w:tcBorders>
              <w:top w:val="nil"/>
              <w:left w:val="nil"/>
              <w:bottom w:val="single" w:sz="4" w:space="0" w:color="000000"/>
              <w:right w:val="single" w:sz="4" w:space="0" w:color="000000"/>
            </w:tcBorders>
            <w:shd w:val="clear" w:color="auto" w:fill="auto"/>
            <w:noWrap/>
            <w:hideMark/>
          </w:tcPr>
          <w:p w14:paraId="58193B01" w14:textId="77777777" w:rsidR="005F2121" w:rsidRPr="005F2121" w:rsidRDefault="005F2121" w:rsidP="005F2121">
            <w:pPr>
              <w:jc w:val="center"/>
              <w:outlineLvl w:val="4"/>
              <w:rPr>
                <w:color w:val="000000"/>
                <w:sz w:val="20"/>
                <w:szCs w:val="20"/>
              </w:rPr>
            </w:pPr>
            <w:r w:rsidRPr="005F2121">
              <w:rPr>
                <w:color w:val="000000"/>
                <w:sz w:val="20"/>
                <w:szCs w:val="20"/>
              </w:rPr>
              <w:t>165,54</w:t>
            </w:r>
          </w:p>
        </w:tc>
        <w:tc>
          <w:tcPr>
            <w:tcW w:w="1221" w:type="dxa"/>
            <w:gridSpan w:val="2"/>
            <w:tcBorders>
              <w:top w:val="nil"/>
              <w:left w:val="nil"/>
              <w:bottom w:val="single" w:sz="4" w:space="0" w:color="000000"/>
              <w:right w:val="single" w:sz="4" w:space="0" w:color="000000"/>
            </w:tcBorders>
            <w:shd w:val="clear" w:color="auto" w:fill="auto"/>
            <w:noWrap/>
            <w:hideMark/>
          </w:tcPr>
          <w:p w14:paraId="5AF96A8E" w14:textId="77777777" w:rsidR="005F2121" w:rsidRPr="005F2121" w:rsidRDefault="005F2121" w:rsidP="005F2121">
            <w:pPr>
              <w:jc w:val="center"/>
              <w:outlineLvl w:val="4"/>
              <w:rPr>
                <w:color w:val="000000"/>
                <w:sz w:val="20"/>
                <w:szCs w:val="20"/>
              </w:rPr>
            </w:pPr>
            <w:r w:rsidRPr="005F2121">
              <w:rPr>
                <w:color w:val="000000"/>
                <w:sz w:val="20"/>
                <w:szCs w:val="20"/>
              </w:rPr>
              <w:t>25,0%</w:t>
            </w:r>
          </w:p>
        </w:tc>
      </w:tr>
      <w:tr w:rsidR="005F2121" w:rsidRPr="005F2121" w14:paraId="25F0B4C9"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31849B7B" w14:textId="77777777" w:rsidR="005F2121" w:rsidRPr="005F2121" w:rsidRDefault="005F2121" w:rsidP="005F2121">
            <w:pPr>
              <w:outlineLvl w:val="5"/>
              <w:rPr>
                <w:color w:val="000000"/>
                <w:sz w:val="20"/>
                <w:szCs w:val="20"/>
              </w:rPr>
            </w:pPr>
            <w:r w:rsidRPr="005F2121">
              <w:rPr>
                <w:color w:val="000000"/>
                <w:sz w:val="20"/>
                <w:szCs w:val="20"/>
              </w:rPr>
              <w:t xml:space="preserve">                Социальное обеспечение и иные выплаты населению</w:t>
            </w:r>
          </w:p>
        </w:tc>
        <w:tc>
          <w:tcPr>
            <w:tcW w:w="590" w:type="dxa"/>
            <w:tcBorders>
              <w:top w:val="nil"/>
              <w:left w:val="nil"/>
              <w:bottom w:val="single" w:sz="4" w:space="0" w:color="000000"/>
              <w:right w:val="single" w:sz="4" w:space="0" w:color="000000"/>
            </w:tcBorders>
            <w:shd w:val="clear" w:color="auto" w:fill="auto"/>
            <w:noWrap/>
            <w:hideMark/>
          </w:tcPr>
          <w:p w14:paraId="474D9B0B" w14:textId="77777777" w:rsidR="005F2121" w:rsidRPr="005F2121" w:rsidRDefault="005F2121" w:rsidP="005F2121">
            <w:pPr>
              <w:jc w:val="center"/>
              <w:outlineLvl w:val="5"/>
              <w:rPr>
                <w:color w:val="000000"/>
                <w:sz w:val="20"/>
                <w:szCs w:val="20"/>
              </w:rPr>
            </w:pPr>
            <w:r w:rsidRPr="005F2121">
              <w:rPr>
                <w:color w:val="000000"/>
                <w:sz w:val="20"/>
                <w:szCs w:val="20"/>
              </w:rPr>
              <w:t>010</w:t>
            </w:r>
          </w:p>
        </w:tc>
        <w:tc>
          <w:tcPr>
            <w:tcW w:w="686" w:type="dxa"/>
            <w:tcBorders>
              <w:top w:val="nil"/>
              <w:left w:val="nil"/>
              <w:bottom w:val="single" w:sz="4" w:space="0" w:color="000000"/>
              <w:right w:val="single" w:sz="4" w:space="0" w:color="000000"/>
            </w:tcBorders>
            <w:shd w:val="clear" w:color="auto" w:fill="auto"/>
            <w:noWrap/>
            <w:hideMark/>
          </w:tcPr>
          <w:p w14:paraId="0741DB47" w14:textId="77777777" w:rsidR="005F2121" w:rsidRPr="005F2121" w:rsidRDefault="005F2121" w:rsidP="005F2121">
            <w:pPr>
              <w:jc w:val="center"/>
              <w:outlineLvl w:val="5"/>
              <w:rPr>
                <w:color w:val="000000"/>
                <w:sz w:val="20"/>
                <w:szCs w:val="20"/>
              </w:rPr>
            </w:pPr>
            <w:r w:rsidRPr="005F2121">
              <w:rPr>
                <w:color w:val="000000"/>
                <w:sz w:val="20"/>
                <w:szCs w:val="20"/>
              </w:rPr>
              <w:t>1001</w:t>
            </w:r>
          </w:p>
        </w:tc>
        <w:tc>
          <w:tcPr>
            <w:tcW w:w="1286" w:type="dxa"/>
            <w:tcBorders>
              <w:top w:val="nil"/>
              <w:left w:val="nil"/>
              <w:bottom w:val="single" w:sz="4" w:space="0" w:color="000000"/>
              <w:right w:val="single" w:sz="4" w:space="0" w:color="000000"/>
            </w:tcBorders>
            <w:shd w:val="clear" w:color="auto" w:fill="auto"/>
            <w:noWrap/>
            <w:hideMark/>
          </w:tcPr>
          <w:p w14:paraId="0485E3F3" w14:textId="77777777" w:rsidR="005F2121" w:rsidRPr="005F2121" w:rsidRDefault="005F2121" w:rsidP="005F2121">
            <w:pPr>
              <w:jc w:val="center"/>
              <w:outlineLvl w:val="5"/>
              <w:rPr>
                <w:color w:val="000000"/>
                <w:sz w:val="20"/>
                <w:szCs w:val="20"/>
              </w:rPr>
            </w:pPr>
            <w:r w:rsidRPr="005F2121">
              <w:rPr>
                <w:color w:val="000000"/>
                <w:sz w:val="20"/>
                <w:szCs w:val="20"/>
              </w:rPr>
              <w:t>0200182120</w:t>
            </w:r>
          </w:p>
        </w:tc>
        <w:tc>
          <w:tcPr>
            <w:tcW w:w="703" w:type="dxa"/>
            <w:tcBorders>
              <w:top w:val="nil"/>
              <w:left w:val="nil"/>
              <w:bottom w:val="single" w:sz="4" w:space="0" w:color="000000"/>
              <w:right w:val="single" w:sz="4" w:space="0" w:color="000000"/>
            </w:tcBorders>
            <w:shd w:val="clear" w:color="auto" w:fill="auto"/>
            <w:noWrap/>
            <w:hideMark/>
          </w:tcPr>
          <w:p w14:paraId="1F869AC0" w14:textId="77777777" w:rsidR="005F2121" w:rsidRPr="005F2121" w:rsidRDefault="005F2121" w:rsidP="005F2121">
            <w:pPr>
              <w:jc w:val="center"/>
              <w:outlineLvl w:val="5"/>
              <w:rPr>
                <w:color w:val="000000"/>
                <w:sz w:val="20"/>
                <w:szCs w:val="20"/>
              </w:rPr>
            </w:pPr>
            <w:r w:rsidRPr="005F2121">
              <w:rPr>
                <w:color w:val="000000"/>
                <w:sz w:val="20"/>
                <w:szCs w:val="20"/>
              </w:rPr>
              <w:t>300</w:t>
            </w:r>
          </w:p>
        </w:tc>
        <w:tc>
          <w:tcPr>
            <w:tcW w:w="1275" w:type="dxa"/>
            <w:gridSpan w:val="2"/>
            <w:tcBorders>
              <w:top w:val="nil"/>
              <w:left w:val="nil"/>
              <w:bottom w:val="single" w:sz="4" w:space="0" w:color="000000"/>
              <w:right w:val="single" w:sz="4" w:space="0" w:color="000000"/>
            </w:tcBorders>
            <w:shd w:val="clear" w:color="auto" w:fill="auto"/>
            <w:noWrap/>
            <w:hideMark/>
          </w:tcPr>
          <w:p w14:paraId="09EB7771" w14:textId="77777777" w:rsidR="005F2121" w:rsidRPr="005F2121" w:rsidRDefault="005F2121" w:rsidP="005F2121">
            <w:pPr>
              <w:jc w:val="center"/>
              <w:outlineLvl w:val="5"/>
              <w:rPr>
                <w:color w:val="000000"/>
                <w:sz w:val="20"/>
                <w:szCs w:val="20"/>
              </w:rPr>
            </w:pPr>
            <w:r w:rsidRPr="005F2121">
              <w:rPr>
                <w:color w:val="000000"/>
                <w:sz w:val="20"/>
                <w:szCs w:val="20"/>
              </w:rPr>
              <w:t>662,16</w:t>
            </w:r>
          </w:p>
        </w:tc>
        <w:tc>
          <w:tcPr>
            <w:tcW w:w="1253" w:type="dxa"/>
            <w:gridSpan w:val="2"/>
            <w:tcBorders>
              <w:top w:val="nil"/>
              <w:left w:val="nil"/>
              <w:bottom w:val="single" w:sz="4" w:space="0" w:color="000000"/>
              <w:right w:val="single" w:sz="4" w:space="0" w:color="000000"/>
            </w:tcBorders>
            <w:shd w:val="clear" w:color="auto" w:fill="auto"/>
            <w:noWrap/>
            <w:hideMark/>
          </w:tcPr>
          <w:p w14:paraId="2951ECAA" w14:textId="77777777" w:rsidR="005F2121" w:rsidRPr="005F2121" w:rsidRDefault="005F2121" w:rsidP="005F2121">
            <w:pPr>
              <w:jc w:val="center"/>
              <w:outlineLvl w:val="5"/>
              <w:rPr>
                <w:color w:val="000000"/>
                <w:sz w:val="20"/>
                <w:szCs w:val="20"/>
              </w:rPr>
            </w:pPr>
            <w:r w:rsidRPr="005F2121">
              <w:rPr>
                <w:color w:val="000000"/>
                <w:sz w:val="20"/>
                <w:szCs w:val="20"/>
              </w:rPr>
              <w:t>165,54</w:t>
            </w:r>
          </w:p>
        </w:tc>
        <w:tc>
          <w:tcPr>
            <w:tcW w:w="1221" w:type="dxa"/>
            <w:gridSpan w:val="2"/>
            <w:tcBorders>
              <w:top w:val="nil"/>
              <w:left w:val="nil"/>
              <w:bottom w:val="single" w:sz="4" w:space="0" w:color="000000"/>
              <w:right w:val="single" w:sz="4" w:space="0" w:color="000000"/>
            </w:tcBorders>
            <w:shd w:val="clear" w:color="auto" w:fill="auto"/>
            <w:noWrap/>
            <w:hideMark/>
          </w:tcPr>
          <w:p w14:paraId="46F0FB97" w14:textId="77777777" w:rsidR="005F2121" w:rsidRPr="005F2121" w:rsidRDefault="005F2121" w:rsidP="005F2121">
            <w:pPr>
              <w:jc w:val="center"/>
              <w:outlineLvl w:val="5"/>
              <w:rPr>
                <w:color w:val="000000"/>
                <w:sz w:val="20"/>
                <w:szCs w:val="20"/>
              </w:rPr>
            </w:pPr>
            <w:r w:rsidRPr="005F2121">
              <w:rPr>
                <w:color w:val="000000"/>
                <w:sz w:val="20"/>
                <w:szCs w:val="20"/>
              </w:rPr>
              <w:t>25,0%</w:t>
            </w:r>
          </w:p>
        </w:tc>
      </w:tr>
      <w:tr w:rsidR="005F2121" w:rsidRPr="005F2121" w14:paraId="450C1389"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1E545033" w14:textId="77777777" w:rsidR="005F2121" w:rsidRPr="005F2121" w:rsidRDefault="005F2121" w:rsidP="005F2121">
            <w:pPr>
              <w:outlineLvl w:val="1"/>
              <w:rPr>
                <w:color w:val="000000"/>
                <w:sz w:val="20"/>
                <w:szCs w:val="20"/>
              </w:rPr>
            </w:pPr>
            <w:r w:rsidRPr="005F2121">
              <w:rPr>
                <w:color w:val="000000"/>
                <w:sz w:val="20"/>
                <w:szCs w:val="20"/>
              </w:rPr>
              <w:t xml:space="preserve">        Социальное обслуживание населения</w:t>
            </w:r>
          </w:p>
        </w:tc>
        <w:tc>
          <w:tcPr>
            <w:tcW w:w="590" w:type="dxa"/>
            <w:tcBorders>
              <w:top w:val="nil"/>
              <w:left w:val="nil"/>
              <w:bottom w:val="single" w:sz="4" w:space="0" w:color="000000"/>
              <w:right w:val="single" w:sz="4" w:space="0" w:color="000000"/>
            </w:tcBorders>
            <w:shd w:val="clear" w:color="auto" w:fill="auto"/>
            <w:noWrap/>
            <w:hideMark/>
          </w:tcPr>
          <w:p w14:paraId="23956B74" w14:textId="77777777" w:rsidR="005F2121" w:rsidRPr="005F2121" w:rsidRDefault="005F2121" w:rsidP="005F2121">
            <w:pPr>
              <w:jc w:val="center"/>
              <w:outlineLvl w:val="1"/>
              <w:rPr>
                <w:color w:val="000000"/>
                <w:sz w:val="20"/>
                <w:szCs w:val="20"/>
              </w:rPr>
            </w:pPr>
            <w:r w:rsidRPr="005F2121">
              <w:rPr>
                <w:color w:val="000000"/>
                <w:sz w:val="20"/>
                <w:szCs w:val="20"/>
              </w:rPr>
              <w:t>010</w:t>
            </w:r>
          </w:p>
        </w:tc>
        <w:tc>
          <w:tcPr>
            <w:tcW w:w="686" w:type="dxa"/>
            <w:tcBorders>
              <w:top w:val="nil"/>
              <w:left w:val="nil"/>
              <w:bottom w:val="single" w:sz="4" w:space="0" w:color="000000"/>
              <w:right w:val="single" w:sz="4" w:space="0" w:color="000000"/>
            </w:tcBorders>
            <w:shd w:val="clear" w:color="auto" w:fill="auto"/>
            <w:noWrap/>
            <w:hideMark/>
          </w:tcPr>
          <w:p w14:paraId="3647FA16" w14:textId="77777777" w:rsidR="005F2121" w:rsidRPr="005F2121" w:rsidRDefault="005F2121" w:rsidP="005F2121">
            <w:pPr>
              <w:jc w:val="center"/>
              <w:outlineLvl w:val="1"/>
              <w:rPr>
                <w:color w:val="000000"/>
                <w:sz w:val="20"/>
                <w:szCs w:val="20"/>
              </w:rPr>
            </w:pPr>
            <w:r w:rsidRPr="005F2121">
              <w:rPr>
                <w:color w:val="000000"/>
                <w:sz w:val="20"/>
                <w:szCs w:val="20"/>
              </w:rPr>
              <w:t>1002</w:t>
            </w:r>
          </w:p>
        </w:tc>
        <w:tc>
          <w:tcPr>
            <w:tcW w:w="1286" w:type="dxa"/>
            <w:tcBorders>
              <w:top w:val="nil"/>
              <w:left w:val="nil"/>
              <w:bottom w:val="single" w:sz="4" w:space="0" w:color="000000"/>
              <w:right w:val="single" w:sz="4" w:space="0" w:color="000000"/>
            </w:tcBorders>
            <w:shd w:val="clear" w:color="auto" w:fill="auto"/>
            <w:noWrap/>
            <w:hideMark/>
          </w:tcPr>
          <w:p w14:paraId="0251F9A2"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1DE274F3"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13AD517E" w14:textId="77777777" w:rsidR="005F2121" w:rsidRPr="005F2121" w:rsidRDefault="005F2121" w:rsidP="005F2121">
            <w:pPr>
              <w:jc w:val="center"/>
              <w:outlineLvl w:val="1"/>
              <w:rPr>
                <w:color w:val="000000"/>
                <w:sz w:val="20"/>
                <w:szCs w:val="20"/>
              </w:rPr>
            </w:pPr>
            <w:r w:rsidRPr="005F2121">
              <w:rPr>
                <w:color w:val="000000"/>
                <w:sz w:val="20"/>
                <w:szCs w:val="20"/>
              </w:rPr>
              <w:t>5 526,65</w:t>
            </w:r>
          </w:p>
        </w:tc>
        <w:tc>
          <w:tcPr>
            <w:tcW w:w="1253" w:type="dxa"/>
            <w:gridSpan w:val="2"/>
            <w:tcBorders>
              <w:top w:val="nil"/>
              <w:left w:val="nil"/>
              <w:bottom w:val="single" w:sz="4" w:space="0" w:color="000000"/>
              <w:right w:val="single" w:sz="4" w:space="0" w:color="000000"/>
            </w:tcBorders>
            <w:shd w:val="clear" w:color="auto" w:fill="auto"/>
            <w:noWrap/>
            <w:hideMark/>
          </w:tcPr>
          <w:p w14:paraId="7B1C16A0" w14:textId="77777777" w:rsidR="005F2121" w:rsidRPr="005F2121" w:rsidRDefault="005F2121" w:rsidP="005F2121">
            <w:pPr>
              <w:jc w:val="center"/>
              <w:outlineLvl w:val="1"/>
              <w:rPr>
                <w:color w:val="000000"/>
                <w:sz w:val="20"/>
                <w:szCs w:val="20"/>
              </w:rPr>
            </w:pPr>
            <w:r w:rsidRPr="005F2121">
              <w:rPr>
                <w:color w:val="000000"/>
                <w:sz w:val="20"/>
                <w:szCs w:val="20"/>
              </w:rPr>
              <w:t>1 381,67</w:t>
            </w:r>
          </w:p>
        </w:tc>
        <w:tc>
          <w:tcPr>
            <w:tcW w:w="1221" w:type="dxa"/>
            <w:gridSpan w:val="2"/>
            <w:tcBorders>
              <w:top w:val="nil"/>
              <w:left w:val="nil"/>
              <w:bottom w:val="single" w:sz="4" w:space="0" w:color="000000"/>
              <w:right w:val="single" w:sz="4" w:space="0" w:color="000000"/>
            </w:tcBorders>
            <w:shd w:val="clear" w:color="auto" w:fill="auto"/>
            <w:noWrap/>
            <w:hideMark/>
          </w:tcPr>
          <w:p w14:paraId="7F9CFFBE" w14:textId="77777777" w:rsidR="005F2121" w:rsidRPr="005F2121" w:rsidRDefault="005F2121" w:rsidP="005F2121">
            <w:pPr>
              <w:jc w:val="center"/>
              <w:outlineLvl w:val="1"/>
              <w:rPr>
                <w:color w:val="000000"/>
                <w:sz w:val="20"/>
                <w:szCs w:val="20"/>
              </w:rPr>
            </w:pPr>
            <w:r w:rsidRPr="005F2121">
              <w:rPr>
                <w:color w:val="000000"/>
                <w:sz w:val="20"/>
                <w:szCs w:val="20"/>
              </w:rPr>
              <w:t>25,0%</w:t>
            </w:r>
          </w:p>
        </w:tc>
      </w:tr>
      <w:tr w:rsidR="005F2121" w:rsidRPr="005F2121" w14:paraId="34029C29"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7B563DD1" w14:textId="77777777" w:rsidR="005F2121" w:rsidRPr="005F2121" w:rsidRDefault="005F2121" w:rsidP="005F2121">
            <w:pPr>
              <w:outlineLvl w:val="2"/>
              <w:rPr>
                <w:color w:val="000000"/>
                <w:sz w:val="20"/>
                <w:szCs w:val="20"/>
              </w:rPr>
            </w:pPr>
            <w:r w:rsidRPr="005F2121">
              <w:rPr>
                <w:color w:val="000000"/>
                <w:sz w:val="20"/>
                <w:szCs w:val="20"/>
              </w:rPr>
              <w:t xml:space="preserve">          Муниципальной программы "Социальная поддержка населения"</w:t>
            </w:r>
          </w:p>
        </w:tc>
        <w:tc>
          <w:tcPr>
            <w:tcW w:w="590" w:type="dxa"/>
            <w:tcBorders>
              <w:top w:val="nil"/>
              <w:left w:val="nil"/>
              <w:bottom w:val="single" w:sz="4" w:space="0" w:color="000000"/>
              <w:right w:val="single" w:sz="4" w:space="0" w:color="000000"/>
            </w:tcBorders>
            <w:shd w:val="clear" w:color="auto" w:fill="auto"/>
            <w:noWrap/>
            <w:hideMark/>
          </w:tcPr>
          <w:p w14:paraId="368E6CF8" w14:textId="77777777" w:rsidR="005F2121" w:rsidRPr="005F2121" w:rsidRDefault="005F2121" w:rsidP="005F2121">
            <w:pPr>
              <w:jc w:val="center"/>
              <w:outlineLvl w:val="2"/>
              <w:rPr>
                <w:color w:val="000000"/>
                <w:sz w:val="20"/>
                <w:szCs w:val="20"/>
              </w:rPr>
            </w:pPr>
            <w:r w:rsidRPr="005F2121">
              <w:rPr>
                <w:color w:val="000000"/>
                <w:sz w:val="20"/>
                <w:szCs w:val="20"/>
              </w:rPr>
              <w:t>010</w:t>
            </w:r>
          </w:p>
        </w:tc>
        <w:tc>
          <w:tcPr>
            <w:tcW w:w="686" w:type="dxa"/>
            <w:tcBorders>
              <w:top w:val="nil"/>
              <w:left w:val="nil"/>
              <w:bottom w:val="single" w:sz="4" w:space="0" w:color="000000"/>
              <w:right w:val="single" w:sz="4" w:space="0" w:color="000000"/>
            </w:tcBorders>
            <w:shd w:val="clear" w:color="auto" w:fill="auto"/>
            <w:noWrap/>
            <w:hideMark/>
          </w:tcPr>
          <w:p w14:paraId="10F72B41" w14:textId="77777777" w:rsidR="005F2121" w:rsidRPr="005F2121" w:rsidRDefault="005F2121" w:rsidP="005F2121">
            <w:pPr>
              <w:jc w:val="center"/>
              <w:outlineLvl w:val="2"/>
              <w:rPr>
                <w:color w:val="000000"/>
                <w:sz w:val="20"/>
                <w:szCs w:val="20"/>
              </w:rPr>
            </w:pPr>
            <w:r w:rsidRPr="005F2121">
              <w:rPr>
                <w:color w:val="000000"/>
                <w:sz w:val="20"/>
                <w:szCs w:val="20"/>
              </w:rPr>
              <w:t>1002</w:t>
            </w:r>
          </w:p>
        </w:tc>
        <w:tc>
          <w:tcPr>
            <w:tcW w:w="1286" w:type="dxa"/>
            <w:tcBorders>
              <w:top w:val="nil"/>
              <w:left w:val="nil"/>
              <w:bottom w:val="single" w:sz="4" w:space="0" w:color="000000"/>
              <w:right w:val="single" w:sz="4" w:space="0" w:color="000000"/>
            </w:tcBorders>
            <w:shd w:val="clear" w:color="auto" w:fill="auto"/>
            <w:noWrap/>
            <w:hideMark/>
          </w:tcPr>
          <w:p w14:paraId="75432930" w14:textId="77777777" w:rsidR="005F2121" w:rsidRPr="005F2121" w:rsidRDefault="005F2121" w:rsidP="005F2121">
            <w:pPr>
              <w:jc w:val="center"/>
              <w:outlineLvl w:val="2"/>
              <w:rPr>
                <w:color w:val="000000"/>
                <w:sz w:val="20"/>
                <w:szCs w:val="20"/>
              </w:rPr>
            </w:pPr>
            <w:r w:rsidRPr="005F2121">
              <w:rPr>
                <w:color w:val="000000"/>
                <w:sz w:val="20"/>
                <w:szCs w:val="20"/>
              </w:rPr>
              <w:t>0200000000</w:t>
            </w:r>
          </w:p>
        </w:tc>
        <w:tc>
          <w:tcPr>
            <w:tcW w:w="703" w:type="dxa"/>
            <w:tcBorders>
              <w:top w:val="nil"/>
              <w:left w:val="nil"/>
              <w:bottom w:val="single" w:sz="4" w:space="0" w:color="000000"/>
              <w:right w:val="single" w:sz="4" w:space="0" w:color="000000"/>
            </w:tcBorders>
            <w:shd w:val="clear" w:color="auto" w:fill="auto"/>
            <w:noWrap/>
            <w:hideMark/>
          </w:tcPr>
          <w:p w14:paraId="2C9008B4"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2CAABB62" w14:textId="77777777" w:rsidR="005F2121" w:rsidRPr="005F2121" w:rsidRDefault="005F2121" w:rsidP="005F2121">
            <w:pPr>
              <w:jc w:val="center"/>
              <w:outlineLvl w:val="2"/>
              <w:rPr>
                <w:color w:val="000000"/>
                <w:sz w:val="20"/>
                <w:szCs w:val="20"/>
              </w:rPr>
            </w:pPr>
            <w:r w:rsidRPr="005F2121">
              <w:rPr>
                <w:color w:val="000000"/>
                <w:sz w:val="20"/>
                <w:szCs w:val="20"/>
              </w:rPr>
              <w:t>5 526,65</w:t>
            </w:r>
          </w:p>
        </w:tc>
        <w:tc>
          <w:tcPr>
            <w:tcW w:w="1253" w:type="dxa"/>
            <w:gridSpan w:val="2"/>
            <w:tcBorders>
              <w:top w:val="nil"/>
              <w:left w:val="nil"/>
              <w:bottom w:val="single" w:sz="4" w:space="0" w:color="000000"/>
              <w:right w:val="single" w:sz="4" w:space="0" w:color="000000"/>
            </w:tcBorders>
            <w:shd w:val="clear" w:color="auto" w:fill="auto"/>
            <w:noWrap/>
            <w:hideMark/>
          </w:tcPr>
          <w:p w14:paraId="2CE357D9" w14:textId="77777777" w:rsidR="005F2121" w:rsidRPr="005F2121" w:rsidRDefault="005F2121" w:rsidP="005F2121">
            <w:pPr>
              <w:jc w:val="center"/>
              <w:outlineLvl w:val="2"/>
              <w:rPr>
                <w:color w:val="000000"/>
                <w:sz w:val="20"/>
                <w:szCs w:val="20"/>
              </w:rPr>
            </w:pPr>
            <w:r w:rsidRPr="005F2121">
              <w:rPr>
                <w:color w:val="000000"/>
                <w:sz w:val="20"/>
                <w:szCs w:val="20"/>
              </w:rPr>
              <w:t>1 381,67</w:t>
            </w:r>
          </w:p>
        </w:tc>
        <w:tc>
          <w:tcPr>
            <w:tcW w:w="1221" w:type="dxa"/>
            <w:gridSpan w:val="2"/>
            <w:tcBorders>
              <w:top w:val="nil"/>
              <w:left w:val="nil"/>
              <w:bottom w:val="single" w:sz="4" w:space="0" w:color="000000"/>
              <w:right w:val="single" w:sz="4" w:space="0" w:color="000000"/>
            </w:tcBorders>
            <w:shd w:val="clear" w:color="auto" w:fill="auto"/>
            <w:noWrap/>
            <w:hideMark/>
          </w:tcPr>
          <w:p w14:paraId="28ADF0FB" w14:textId="77777777" w:rsidR="005F2121" w:rsidRPr="005F2121" w:rsidRDefault="005F2121" w:rsidP="005F2121">
            <w:pPr>
              <w:jc w:val="center"/>
              <w:outlineLvl w:val="2"/>
              <w:rPr>
                <w:color w:val="000000"/>
                <w:sz w:val="20"/>
                <w:szCs w:val="20"/>
              </w:rPr>
            </w:pPr>
            <w:r w:rsidRPr="005F2121">
              <w:rPr>
                <w:color w:val="000000"/>
                <w:sz w:val="20"/>
                <w:szCs w:val="20"/>
              </w:rPr>
              <w:t>25,0%</w:t>
            </w:r>
          </w:p>
        </w:tc>
      </w:tr>
      <w:tr w:rsidR="005F2121" w:rsidRPr="005F2121" w14:paraId="192C5CE9"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632D959A" w14:textId="77777777" w:rsidR="005F2121" w:rsidRPr="005F2121" w:rsidRDefault="005F2121" w:rsidP="005F2121">
            <w:pPr>
              <w:outlineLvl w:val="3"/>
              <w:rPr>
                <w:color w:val="000000"/>
                <w:sz w:val="20"/>
                <w:szCs w:val="20"/>
              </w:rPr>
            </w:pPr>
            <w:r w:rsidRPr="005F2121">
              <w:rPr>
                <w:color w:val="000000"/>
                <w:sz w:val="20"/>
                <w:szCs w:val="20"/>
              </w:rPr>
              <w:t xml:space="preserve">            Основное мероприятие "Социальное обслуживание граждан - получателей социальных услуг"</w:t>
            </w:r>
          </w:p>
        </w:tc>
        <w:tc>
          <w:tcPr>
            <w:tcW w:w="590" w:type="dxa"/>
            <w:tcBorders>
              <w:top w:val="nil"/>
              <w:left w:val="nil"/>
              <w:bottom w:val="single" w:sz="4" w:space="0" w:color="000000"/>
              <w:right w:val="single" w:sz="4" w:space="0" w:color="000000"/>
            </w:tcBorders>
            <w:shd w:val="clear" w:color="auto" w:fill="auto"/>
            <w:noWrap/>
            <w:hideMark/>
          </w:tcPr>
          <w:p w14:paraId="66D12470" w14:textId="77777777" w:rsidR="005F2121" w:rsidRPr="005F2121" w:rsidRDefault="005F2121" w:rsidP="005F2121">
            <w:pPr>
              <w:jc w:val="center"/>
              <w:outlineLvl w:val="3"/>
              <w:rPr>
                <w:color w:val="000000"/>
                <w:sz w:val="20"/>
                <w:szCs w:val="20"/>
              </w:rPr>
            </w:pPr>
            <w:r w:rsidRPr="005F2121">
              <w:rPr>
                <w:color w:val="000000"/>
                <w:sz w:val="20"/>
                <w:szCs w:val="20"/>
              </w:rPr>
              <w:t>010</w:t>
            </w:r>
          </w:p>
        </w:tc>
        <w:tc>
          <w:tcPr>
            <w:tcW w:w="686" w:type="dxa"/>
            <w:tcBorders>
              <w:top w:val="nil"/>
              <w:left w:val="nil"/>
              <w:bottom w:val="single" w:sz="4" w:space="0" w:color="000000"/>
              <w:right w:val="single" w:sz="4" w:space="0" w:color="000000"/>
            </w:tcBorders>
            <w:shd w:val="clear" w:color="auto" w:fill="auto"/>
            <w:noWrap/>
            <w:hideMark/>
          </w:tcPr>
          <w:p w14:paraId="006FC152" w14:textId="77777777" w:rsidR="005F2121" w:rsidRPr="005F2121" w:rsidRDefault="005F2121" w:rsidP="005F2121">
            <w:pPr>
              <w:jc w:val="center"/>
              <w:outlineLvl w:val="3"/>
              <w:rPr>
                <w:color w:val="000000"/>
                <w:sz w:val="20"/>
                <w:szCs w:val="20"/>
              </w:rPr>
            </w:pPr>
            <w:r w:rsidRPr="005F2121">
              <w:rPr>
                <w:color w:val="000000"/>
                <w:sz w:val="20"/>
                <w:szCs w:val="20"/>
              </w:rPr>
              <w:t>1002</w:t>
            </w:r>
          </w:p>
        </w:tc>
        <w:tc>
          <w:tcPr>
            <w:tcW w:w="1286" w:type="dxa"/>
            <w:tcBorders>
              <w:top w:val="nil"/>
              <w:left w:val="nil"/>
              <w:bottom w:val="single" w:sz="4" w:space="0" w:color="000000"/>
              <w:right w:val="single" w:sz="4" w:space="0" w:color="000000"/>
            </w:tcBorders>
            <w:shd w:val="clear" w:color="auto" w:fill="auto"/>
            <w:noWrap/>
            <w:hideMark/>
          </w:tcPr>
          <w:p w14:paraId="5A581817" w14:textId="77777777" w:rsidR="005F2121" w:rsidRPr="005F2121" w:rsidRDefault="005F2121" w:rsidP="005F2121">
            <w:pPr>
              <w:jc w:val="center"/>
              <w:outlineLvl w:val="3"/>
              <w:rPr>
                <w:color w:val="000000"/>
                <w:sz w:val="20"/>
                <w:szCs w:val="20"/>
              </w:rPr>
            </w:pPr>
            <w:r w:rsidRPr="005F2121">
              <w:rPr>
                <w:color w:val="000000"/>
                <w:sz w:val="20"/>
                <w:szCs w:val="20"/>
              </w:rPr>
              <w:t>0200200000</w:t>
            </w:r>
          </w:p>
        </w:tc>
        <w:tc>
          <w:tcPr>
            <w:tcW w:w="703" w:type="dxa"/>
            <w:tcBorders>
              <w:top w:val="nil"/>
              <w:left w:val="nil"/>
              <w:bottom w:val="single" w:sz="4" w:space="0" w:color="000000"/>
              <w:right w:val="single" w:sz="4" w:space="0" w:color="000000"/>
            </w:tcBorders>
            <w:shd w:val="clear" w:color="auto" w:fill="auto"/>
            <w:noWrap/>
            <w:hideMark/>
          </w:tcPr>
          <w:p w14:paraId="00A11821"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3F276CE6" w14:textId="77777777" w:rsidR="005F2121" w:rsidRPr="005F2121" w:rsidRDefault="005F2121" w:rsidP="005F2121">
            <w:pPr>
              <w:jc w:val="center"/>
              <w:outlineLvl w:val="3"/>
              <w:rPr>
                <w:color w:val="000000"/>
                <w:sz w:val="20"/>
                <w:szCs w:val="20"/>
              </w:rPr>
            </w:pPr>
            <w:r w:rsidRPr="005F2121">
              <w:rPr>
                <w:color w:val="000000"/>
                <w:sz w:val="20"/>
                <w:szCs w:val="20"/>
              </w:rPr>
              <w:t>5 526,65</w:t>
            </w:r>
          </w:p>
        </w:tc>
        <w:tc>
          <w:tcPr>
            <w:tcW w:w="1253" w:type="dxa"/>
            <w:gridSpan w:val="2"/>
            <w:tcBorders>
              <w:top w:val="nil"/>
              <w:left w:val="nil"/>
              <w:bottom w:val="single" w:sz="4" w:space="0" w:color="000000"/>
              <w:right w:val="single" w:sz="4" w:space="0" w:color="000000"/>
            </w:tcBorders>
            <w:shd w:val="clear" w:color="auto" w:fill="auto"/>
            <w:noWrap/>
            <w:hideMark/>
          </w:tcPr>
          <w:p w14:paraId="66899543" w14:textId="77777777" w:rsidR="005F2121" w:rsidRPr="005F2121" w:rsidRDefault="005F2121" w:rsidP="005F2121">
            <w:pPr>
              <w:jc w:val="center"/>
              <w:outlineLvl w:val="3"/>
              <w:rPr>
                <w:color w:val="000000"/>
                <w:sz w:val="20"/>
                <w:szCs w:val="20"/>
              </w:rPr>
            </w:pPr>
            <w:r w:rsidRPr="005F2121">
              <w:rPr>
                <w:color w:val="000000"/>
                <w:sz w:val="20"/>
                <w:szCs w:val="20"/>
              </w:rPr>
              <w:t>1 381,67</w:t>
            </w:r>
          </w:p>
        </w:tc>
        <w:tc>
          <w:tcPr>
            <w:tcW w:w="1221" w:type="dxa"/>
            <w:gridSpan w:val="2"/>
            <w:tcBorders>
              <w:top w:val="nil"/>
              <w:left w:val="nil"/>
              <w:bottom w:val="single" w:sz="4" w:space="0" w:color="000000"/>
              <w:right w:val="single" w:sz="4" w:space="0" w:color="000000"/>
            </w:tcBorders>
            <w:shd w:val="clear" w:color="auto" w:fill="auto"/>
            <w:noWrap/>
            <w:hideMark/>
          </w:tcPr>
          <w:p w14:paraId="47300B3F" w14:textId="77777777" w:rsidR="005F2121" w:rsidRPr="005F2121" w:rsidRDefault="005F2121" w:rsidP="005F2121">
            <w:pPr>
              <w:jc w:val="center"/>
              <w:outlineLvl w:val="3"/>
              <w:rPr>
                <w:color w:val="000000"/>
                <w:sz w:val="20"/>
                <w:szCs w:val="20"/>
              </w:rPr>
            </w:pPr>
            <w:r w:rsidRPr="005F2121">
              <w:rPr>
                <w:color w:val="000000"/>
                <w:sz w:val="20"/>
                <w:szCs w:val="20"/>
              </w:rPr>
              <w:t>25,0%</w:t>
            </w:r>
          </w:p>
        </w:tc>
      </w:tr>
      <w:tr w:rsidR="005F2121" w:rsidRPr="005F2121" w14:paraId="6F15A817" w14:textId="77777777" w:rsidTr="005F2121">
        <w:trPr>
          <w:gridAfter w:val="2"/>
          <w:wAfter w:w="68" w:type="dxa"/>
          <w:trHeight w:val="2295"/>
        </w:trPr>
        <w:tc>
          <w:tcPr>
            <w:tcW w:w="2694" w:type="dxa"/>
            <w:tcBorders>
              <w:top w:val="nil"/>
              <w:left w:val="single" w:sz="4" w:space="0" w:color="000000"/>
              <w:bottom w:val="single" w:sz="4" w:space="0" w:color="000000"/>
              <w:right w:val="single" w:sz="4" w:space="0" w:color="000000"/>
            </w:tcBorders>
            <w:shd w:val="clear" w:color="auto" w:fill="auto"/>
            <w:hideMark/>
          </w:tcPr>
          <w:p w14:paraId="55F51522" w14:textId="77777777" w:rsidR="005F2121" w:rsidRPr="005F2121" w:rsidRDefault="005F2121" w:rsidP="005F2121">
            <w:pPr>
              <w:outlineLvl w:val="4"/>
              <w:rPr>
                <w:color w:val="000000"/>
                <w:sz w:val="20"/>
                <w:szCs w:val="20"/>
              </w:rPr>
            </w:pPr>
            <w:r w:rsidRPr="005F2121">
              <w:rPr>
                <w:color w:val="000000"/>
                <w:sz w:val="20"/>
                <w:szCs w:val="20"/>
              </w:rPr>
              <w:t xml:space="preserve">              Обеспечение отдельных государственных полномочий Калининградской области в сфере социальной поддержки населения в части предоставления организациями социального обслуживания социальных услуг гражданам в форме социального обслуживания на дому и в полустационарной форме, по социальному сопровождению граждан</w:t>
            </w:r>
          </w:p>
        </w:tc>
        <w:tc>
          <w:tcPr>
            <w:tcW w:w="590" w:type="dxa"/>
            <w:tcBorders>
              <w:top w:val="nil"/>
              <w:left w:val="nil"/>
              <w:bottom w:val="single" w:sz="4" w:space="0" w:color="000000"/>
              <w:right w:val="single" w:sz="4" w:space="0" w:color="000000"/>
            </w:tcBorders>
            <w:shd w:val="clear" w:color="auto" w:fill="auto"/>
            <w:noWrap/>
            <w:hideMark/>
          </w:tcPr>
          <w:p w14:paraId="3638A5EC" w14:textId="77777777" w:rsidR="005F2121" w:rsidRPr="005F2121" w:rsidRDefault="005F2121" w:rsidP="005F2121">
            <w:pPr>
              <w:jc w:val="center"/>
              <w:outlineLvl w:val="4"/>
              <w:rPr>
                <w:color w:val="000000"/>
                <w:sz w:val="20"/>
                <w:szCs w:val="20"/>
              </w:rPr>
            </w:pPr>
            <w:r w:rsidRPr="005F2121">
              <w:rPr>
                <w:color w:val="000000"/>
                <w:sz w:val="20"/>
                <w:szCs w:val="20"/>
              </w:rPr>
              <w:t>010</w:t>
            </w:r>
          </w:p>
        </w:tc>
        <w:tc>
          <w:tcPr>
            <w:tcW w:w="686" w:type="dxa"/>
            <w:tcBorders>
              <w:top w:val="nil"/>
              <w:left w:val="nil"/>
              <w:bottom w:val="single" w:sz="4" w:space="0" w:color="000000"/>
              <w:right w:val="single" w:sz="4" w:space="0" w:color="000000"/>
            </w:tcBorders>
            <w:shd w:val="clear" w:color="auto" w:fill="auto"/>
            <w:noWrap/>
            <w:hideMark/>
          </w:tcPr>
          <w:p w14:paraId="36423024" w14:textId="77777777" w:rsidR="005F2121" w:rsidRPr="005F2121" w:rsidRDefault="005F2121" w:rsidP="005F2121">
            <w:pPr>
              <w:jc w:val="center"/>
              <w:outlineLvl w:val="4"/>
              <w:rPr>
                <w:color w:val="000000"/>
                <w:sz w:val="20"/>
                <w:szCs w:val="20"/>
              </w:rPr>
            </w:pPr>
            <w:r w:rsidRPr="005F2121">
              <w:rPr>
                <w:color w:val="000000"/>
                <w:sz w:val="20"/>
                <w:szCs w:val="20"/>
              </w:rPr>
              <w:t>1002</w:t>
            </w:r>
          </w:p>
        </w:tc>
        <w:tc>
          <w:tcPr>
            <w:tcW w:w="1286" w:type="dxa"/>
            <w:tcBorders>
              <w:top w:val="nil"/>
              <w:left w:val="nil"/>
              <w:bottom w:val="single" w:sz="4" w:space="0" w:color="000000"/>
              <w:right w:val="single" w:sz="4" w:space="0" w:color="000000"/>
            </w:tcBorders>
            <w:shd w:val="clear" w:color="auto" w:fill="auto"/>
            <w:noWrap/>
            <w:hideMark/>
          </w:tcPr>
          <w:p w14:paraId="243DB404" w14:textId="77777777" w:rsidR="005F2121" w:rsidRPr="005F2121" w:rsidRDefault="005F2121" w:rsidP="005F2121">
            <w:pPr>
              <w:jc w:val="center"/>
              <w:outlineLvl w:val="4"/>
              <w:rPr>
                <w:color w:val="000000"/>
                <w:sz w:val="20"/>
                <w:szCs w:val="20"/>
              </w:rPr>
            </w:pPr>
            <w:r w:rsidRPr="005F2121">
              <w:rPr>
                <w:color w:val="000000"/>
                <w:sz w:val="20"/>
                <w:szCs w:val="20"/>
              </w:rPr>
              <w:t>0200270710</w:t>
            </w:r>
          </w:p>
        </w:tc>
        <w:tc>
          <w:tcPr>
            <w:tcW w:w="703" w:type="dxa"/>
            <w:tcBorders>
              <w:top w:val="nil"/>
              <w:left w:val="nil"/>
              <w:bottom w:val="single" w:sz="4" w:space="0" w:color="000000"/>
              <w:right w:val="single" w:sz="4" w:space="0" w:color="000000"/>
            </w:tcBorders>
            <w:shd w:val="clear" w:color="auto" w:fill="auto"/>
            <w:noWrap/>
            <w:hideMark/>
          </w:tcPr>
          <w:p w14:paraId="6E2FB63F"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376F82F4" w14:textId="77777777" w:rsidR="005F2121" w:rsidRPr="005F2121" w:rsidRDefault="005F2121" w:rsidP="005F2121">
            <w:pPr>
              <w:jc w:val="center"/>
              <w:outlineLvl w:val="4"/>
              <w:rPr>
                <w:color w:val="000000"/>
                <w:sz w:val="20"/>
                <w:szCs w:val="20"/>
              </w:rPr>
            </w:pPr>
            <w:r w:rsidRPr="005F2121">
              <w:rPr>
                <w:color w:val="000000"/>
                <w:sz w:val="20"/>
                <w:szCs w:val="20"/>
              </w:rPr>
              <w:t>5 526,65</w:t>
            </w:r>
          </w:p>
        </w:tc>
        <w:tc>
          <w:tcPr>
            <w:tcW w:w="1253" w:type="dxa"/>
            <w:gridSpan w:val="2"/>
            <w:tcBorders>
              <w:top w:val="nil"/>
              <w:left w:val="nil"/>
              <w:bottom w:val="single" w:sz="4" w:space="0" w:color="000000"/>
              <w:right w:val="single" w:sz="4" w:space="0" w:color="000000"/>
            </w:tcBorders>
            <w:shd w:val="clear" w:color="auto" w:fill="auto"/>
            <w:noWrap/>
            <w:hideMark/>
          </w:tcPr>
          <w:p w14:paraId="4BFF8C0D" w14:textId="77777777" w:rsidR="005F2121" w:rsidRPr="005F2121" w:rsidRDefault="005F2121" w:rsidP="005F2121">
            <w:pPr>
              <w:jc w:val="center"/>
              <w:outlineLvl w:val="4"/>
              <w:rPr>
                <w:color w:val="000000"/>
                <w:sz w:val="20"/>
                <w:szCs w:val="20"/>
              </w:rPr>
            </w:pPr>
            <w:r w:rsidRPr="005F2121">
              <w:rPr>
                <w:color w:val="000000"/>
                <w:sz w:val="20"/>
                <w:szCs w:val="20"/>
              </w:rPr>
              <w:t>1 381,67</w:t>
            </w:r>
          </w:p>
        </w:tc>
        <w:tc>
          <w:tcPr>
            <w:tcW w:w="1221" w:type="dxa"/>
            <w:gridSpan w:val="2"/>
            <w:tcBorders>
              <w:top w:val="nil"/>
              <w:left w:val="nil"/>
              <w:bottom w:val="single" w:sz="4" w:space="0" w:color="000000"/>
              <w:right w:val="single" w:sz="4" w:space="0" w:color="000000"/>
            </w:tcBorders>
            <w:shd w:val="clear" w:color="auto" w:fill="auto"/>
            <w:noWrap/>
            <w:hideMark/>
          </w:tcPr>
          <w:p w14:paraId="25ACBE85" w14:textId="77777777" w:rsidR="005F2121" w:rsidRPr="005F2121" w:rsidRDefault="005F2121" w:rsidP="005F2121">
            <w:pPr>
              <w:jc w:val="center"/>
              <w:outlineLvl w:val="4"/>
              <w:rPr>
                <w:color w:val="000000"/>
                <w:sz w:val="20"/>
                <w:szCs w:val="20"/>
              </w:rPr>
            </w:pPr>
            <w:r w:rsidRPr="005F2121">
              <w:rPr>
                <w:color w:val="000000"/>
                <w:sz w:val="20"/>
                <w:szCs w:val="20"/>
              </w:rPr>
              <w:t>25,0%</w:t>
            </w:r>
          </w:p>
        </w:tc>
      </w:tr>
      <w:tr w:rsidR="005F2121" w:rsidRPr="005F2121" w14:paraId="3EA5DC5C"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2CDE67E7"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w:t>
            </w:r>
            <w:r w:rsidRPr="005F2121">
              <w:rPr>
                <w:color w:val="000000"/>
                <w:sz w:val="20"/>
                <w:szCs w:val="20"/>
              </w:rPr>
              <w:lastRenderedPageBreak/>
              <w:t>организациям</w:t>
            </w:r>
          </w:p>
        </w:tc>
        <w:tc>
          <w:tcPr>
            <w:tcW w:w="590" w:type="dxa"/>
            <w:tcBorders>
              <w:top w:val="nil"/>
              <w:left w:val="nil"/>
              <w:bottom w:val="single" w:sz="4" w:space="0" w:color="000000"/>
              <w:right w:val="single" w:sz="4" w:space="0" w:color="000000"/>
            </w:tcBorders>
            <w:shd w:val="clear" w:color="auto" w:fill="auto"/>
            <w:noWrap/>
            <w:hideMark/>
          </w:tcPr>
          <w:p w14:paraId="6B44D1F9" w14:textId="77777777" w:rsidR="005F2121" w:rsidRPr="005F2121" w:rsidRDefault="005F2121" w:rsidP="005F2121">
            <w:pPr>
              <w:jc w:val="center"/>
              <w:outlineLvl w:val="5"/>
              <w:rPr>
                <w:color w:val="000000"/>
                <w:sz w:val="20"/>
                <w:szCs w:val="20"/>
              </w:rPr>
            </w:pPr>
            <w:r w:rsidRPr="005F2121">
              <w:rPr>
                <w:color w:val="000000"/>
                <w:sz w:val="20"/>
                <w:szCs w:val="20"/>
              </w:rPr>
              <w:lastRenderedPageBreak/>
              <w:t>010</w:t>
            </w:r>
          </w:p>
        </w:tc>
        <w:tc>
          <w:tcPr>
            <w:tcW w:w="686" w:type="dxa"/>
            <w:tcBorders>
              <w:top w:val="nil"/>
              <w:left w:val="nil"/>
              <w:bottom w:val="single" w:sz="4" w:space="0" w:color="000000"/>
              <w:right w:val="single" w:sz="4" w:space="0" w:color="000000"/>
            </w:tcBorders>
            <w:shd w:val="clear" w:color="auto" w:fill="auto"/>
            <w:noWrap/>
            <w:hideMark/>
          </w:tcPr>
          <w:p w14:paraId="4A381B1E" w14:textId="77777777" w:rsidR="005F2121" w:rsidRPr="005F2121" w:rsidRDefault="005F2121" w:rsidP="005F2121">
            <w:pPr>
              <w:jc w:val="center"/>
              <w:outlineLvl w:val="5"/>
              <w:rPr>
                <w:color w:val="000000"/>
                <w:sz w:val="20"/>
                <w:szCs w:val="20"/>
              </w:rPr>
            </w:pPr>
            <w:r w:rsidRPr="005F2121">
              <w:rPr>
                <w:color w:val="000000"/>
                <w:sz w:val="20"/>
                <w:szCs w:val="20"/>
              </w:rPr>
              <w:t>1002</w:t>
            </w:r>
          </w:p>
        </w:tc>
        <w:tc>
          <w:tcPr>
            <w:tcW w:w="1286" w:type="dxa"/>
            <w:tcBorders>
              <w:top w:val="nil"/>
              <w:left w:val="nil"/>
              <w:bottom w:val="single" w:sz="4" w:space="0" w:color="000000"/>
              <w:right w:val="single" w:sz="4" w:space="0" w:color="000000"/>
            </w:tcBorders>
            <w:shd w:val="clear" w:color="auto" w:fill="auto"/>
            <w:noWrap/>
            <w:hideMark/>
          </w:tcPr>
          <w:p w14:paraId="657529D5" w14:textId="77777777" w:rsidR="005F2121" w:rsidRPr="005F2121" w:rsidRDefault="005F2121" w:rsidP="005F2121">
            <w:pPr>
              <w:jc w:val="center"/>
              <w:outlineLvl w:val="5"/>
              <w:rPr>
                <w:color w:val="000000"/>
                <w:sz w:val="20"/>
                <w:szCs w:val="20"/>
              </w:rPr>
            </w:pPr>
            <w:r w:rsidRPr="005F2121">
              <w:rPr>
                <w:color w:val="000000"/>
                <w:sz w:val="20"/>
                <w:szCs w:val="20"/>
              </w:rPr>
              <w:t>0200270710</w:t>
            </w:r>
          </w:p>
        </w:tc>
        <w:tc>
          <w:tcPr>
            <w:tcW w:w="703" w:type="dxa"/>
            <w:tcBorders>
              <w:top w:val="nil"/>
              <w:left w:val="nil"/>
              <w:bottom w:val="single" w:sz="4" w:space="0" w:color="000000"/>
              <w:right w:val="single" w:sz="4" w:space="0" w:color="000000"/>
            </w:tcBorders>
            <w:shd w:val="clear" w:color="auto" w:fill="auto"/>
            <w:noWrap/>
            <w:hideMark/>
          </w:tcPr>
          <w:p w14:paraId="5AD2CBB6"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63DDDE34" w14:textId="77777777" w:rsidR="005F2121" w:rsidRPr="005F2121" w:rsidRDefault="005F2121" w:rsidP="005F2121">
            <w:pPr>
              <w:jc w:val="center"/>
              <w:outlineLvl w:val="5"/>
              <w:rPr>
                <w:color w:val="000000"/>
                <w:sz w:val="20"/>
                <w:szCs w:val="20"/>
              </w:rPr>
            </w:pPr>
            <w:r w:rsidRPr="005F2121">
              <w:rPr>
                <w:color w:val="000000"/>
                <w:sz w:val="20"/>
                <w:szCs w:val="20"/>
              </w:rPr>
              <w:t>5 526,65</w:t>
            </w:r>
          </w:p>
        </w:tc>
        <w:tc>
          <w:tcPr>
            <w:tcW w:w="1253" w:type="dxa"/>
            <w:gridSpan w:val="2"/>
            <w:tcBorders>
              <w:top w:val="nil"/>
              <w:left w:val="nil"/>
              <w:bottom w:val="single" w:sz="4" w:space="0" w:color="000000"/>
              <w:right w:val="single" w:sz="4" w:space="0" w:color="000000"/>
            </w:tcBorders>
            <w:shd w:val="clear" w:color="auto" w:fill="auto"/>
            <w:noWrap/>
            <w:hideMark/>
          </w:tcPr>
          <w:p w14:paraId="51A26FF8" w14:textId="77777777" w:rsidR="005F2121" w:rsidRPr="005F2121" w:rsidRDefault="005F2121" w:rsidP="005F2121">
            <w:pPr>
              <w:jc w:val="center"/>
              <w:outlineLvl w:val="5"/>
              <w:rPr>
                <w:color w:val="000000"/>
                <w:sz w:val="20"/>
                <w:szCs w:val="20"/>
              </w:rPr>
            </w:pPr>
            <w:r w:rsidRPr="005F2121">
              <w:rPr>
                <w:color w:val="000000"/>
                <w:sz w:val="20"/>
                <w:szCs w:val="20"/>
              </w:rPr>
              <w:t>1 381,67</w:t>
            </w:r>
          </w:p>
        </w:tc>
        <w:tc>
          <w:tcPr>
            <w:tcW w:w="1221" w:type="dxa"/>
            <w:gridSpan w:val="2"/>
            <w:tcBorders>
              <w:top w:val="nil"/>
              <w:left w:val="nil"/>
              <w:bottom w:val="single" w:sz="4" w:space="0" w:color="000000"/>
              <w:right w:val="single" w:sz="4" w:space="0" w:color="000000"/>
            </w:tcBorders>
            <w:shd w:val="clear" w:color="auto" w:fill="auto"/>
            <w:noWrap/>
            <w:hideMark/>
          </w:tcPr>
          <w:p w14:paraId="5FAE5954" w14:textId="77777777" w:rsidR="005F2121" w:rsidRPr="005F2121" w:rsidRDefault="005F2121" w:rsidP="005F2121">
            <w:pPr>
              <w:jc w:val="center"/>
              <w:outlineLvl w:val="5"/>
              <w:rPr>
                <w:color w:val="000000"/>
                <w:sz w:val="20"/>
                <w:szCs w:val="20"/>
              </w:rPr>
            </w:pPr>
            <w:r w:rsidRPr="005F2121">
              <w:rPr>
                <w:color w:val="000000"/>
                <w:sz w:val="20"/>
                <w:szCs w:val="20"/>
              </w:rPr>
              <w:t>25,0%</w:t>
            </w:r>
          </w:p>
        </w:tc>
      </w:tr>
      <w:tr w:rsidR="005F2121" w:rsidRPr="005F2121" w14:paraId="023E9ECD"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7C037E06" w14:textId="77777777" w:rsidR="005F2121" w:rsidRPr="005F2121" w:rsidRDefault="005F2121" w:rsidP="005F2121">
            <w:pPr>
              <w:outlineLvl w:val="1"/>
              <w:rPr>
                <w:color w:val="000000"/>
                <w:sz w:val="20"/>
                <w:szCs w:val="20"/>
              </w:rPr>
            </w:pPr>
            <w:r w:rsidRPr="005F2121">
              <w:rPr>
                <w:color w:val="000000"/>
                <w:sz w:val="20"/>
                <w:szCs w:val="20"/>
              </w:rPr>
              <w:t xml:space="preserve">        Социальное обеспечение населения</w:t>
            </w:r>
          </w:p>
        </w:tc>
        <w:tc>
          <w:tcPr>
            <w:tcW w:w="590" w:type="dxa"/>
            <w:tcBorders>
              <w:top w:val="nil"/>
              <w:left w:val="nil"/>
              <w:bottom w:val="single" w:sz="4" w:space="0" w:color="000000"/>
              <w:right w:val="single" w:sz="4" w:space="0" w:color="000000"/>
            </w:tcBorders>
            <w:shd w:val="clear" w:color="auto" w:fill="auto"/>
            <w:noWrap/>
            <w:hideMark/>
          </w:tcPr>
          <w:p w14:paraId="2D06ACC2" w14:textId="77777777" w:rsidR="005F2121" w:rsidRPr="005F2121" w:rsidRDefault="005F2121" w:rsidP="005F2121">
            <w:pPr>
              <w:jc w:val="center"/>
              <w:outlineLvl w:val="1"/>
              <w:rPr>
                <w:color w:val="000000"/>
                <w:sz w:val="20"/>
                <w:szCs w:val="20"/>
              </w:rPr>
            </w:pPr>
            <w:r w:rsidRPr="005F2121">
              <w:rPr>
                <w:color w:val="000000"/>
                <w:sz w:val="20"/>
                <w:szCs w:val="20"/>
              </w:rPr>
              <w:t>010</w:t>
            </w:r>
          </w:p>
        </w:tc>
        <w:tc>
          <w:tcPr>
            <w:tcW w:w="686" w:type="dxa"/>
            <w:tcBorders>
              <w:top w:val="nil"/>
              <w:left w:val="nil"/>
              <w:bottom w:val="single" w:sz="4" w:space="0" w:color="000000"/>
              <w:right w:val="single" w:sz="4" w:space="0" w:color="000000"/>
            </w:tcBorders>
            <w:shd w:val="clear" w:color="auto" w:fill="auto"/>
            <w:noWrap/>
            <w:hideMark/>
          </w:tcPr>
          <w:p w14:paraId="741E5CA0" w14:textId="77777777" w:rsidR="005F2121" w:rsidRPr="005F2121" w:rsidRDefault="005F2121" w:rsidP="005F2121">
            <w:pPr>
              <w:jc w:val="center"/>
              <w:outlineLvl w:val="1"/>
              <w:rPr>
                <w:color w:val="000000"/>
                <w:sz w:val="20"/>
                <w:szCs w:val="20"/>
              </w:rPr>
            </w:pPr>
            <w:r w:rsidRPr="005F2121">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14:paraId="4BD45146"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2B3EBAAE"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208C6D4B" w14:textId="77777777" w:rsidR="005F2121" w:rsidRPr="005F2121" w:rsidRDefault="005F2121" w:rsidP="005F2121">
            <w:pPr>
              <w:jc w:val="center"/>
              <w:outlineLvl w:val="1"/>
              <w:rPr>
                <w:color w:val="000000"/>
                <w:sz w:val="20"/>
                <w:szCs w:val="20"/>
              </w:rPr>
            </w:pPr>
            <w:r w:rsidRPr="005F2121">
              <w:rPr>
                <w:color w:val="000000"/>
                <w:sz w:val="20"/>
                <w:szCs w:val="20"/>
              </w:rPr>
              <w:t>3 644,02</w:t>
            </w:r>
          </w:p>
        </w:tc>
        <w:tc>
          <w:tcPr>
            <w:tcW w:w="1253" w:type="dxa"/>
            <w:gridSpan w:val="2"/>
            <w:tcBorders>
              <w:top w:val="nil"/>
              <w:left w:val="nil"/>
              <w:bottom w:val="single" w:sz="4" w:space="0" w:color="000000"/>
              <w:right w:val="single" w:sz="4" w:space="0" w:color="000000"/>
            </w:tcBorders>
            <w:shd w:val="clear" w:color="auto" w:fill="auto"/>
            <w:noWrap/>
            <w:hideMark/>
          </w:tcPr>
          <w:p w14:paraId="4649A60B" w14:textId="77777777" w:rsidR="005F2121" w:rsidRPr="005F2121" w:rsidRDefault="005F2121" w:rsidP="005F2121">
            <w:pPr>
              <w:jc w:val="center"/>
              <w:outlineLvl w:val="1"/>
              <w:rPr>
                <w:color w:val="000000"/>
                <w:sz w:val="20"/>
                <w:szCs w:val="20"/>
              </w:rPr>
            </w:pPr>
            <w:r w:rsidRPr="005F2121">
              <w:rPr>
                <w:color w:val="000000"/>
                <w:sz w:val="20"/>
                <w:szCs w:val="20"/>
              </w:rPr>
              <w:t>833,54</w:t>
            </w:r>
          </w:p>
        </w:tc>
        <w:tc>
          <w:tcPr>
            <w:tcW w:w="1221" w:type="dxa"/>
            <w:gridSpan w:val="2"/>
            <w:tcBorders>
              <w:top w:val="nil"/>
              <w:left w:val="nil"/>
              <w:bottom w:val="single" w:sz="4" w:space="0" w:color="000000"/>
              <w:right w:val="single" w:sz="4" w:space="0" w:color="000000"/>
            </w:tcBorders>
            <w:shd w:val="clear" w:color="auto" w:fill="auto"/>
            <w:noWrap/>
            <w:hideMark/>
          </w:tcPr>
          <w:p w14:paraId="1273DEFF" w14:textId="77777777" w:rsidR="005F2121" w:rsidRPr="005F2121" w:rsidRDefault="005F2121" w:rsidP="005F2121">
            <w:pPr>
              <w:jc w:val="center"/>
              <w:outlineLvl w:val="1"/>
              <w:rPr>
                <w:color w:val="000000"/>
                <w:sz w:val="20"/>
                <w:szCs w:val="20"/>
              </w:rPr>
            </w:pPr>
            <w:r w:rsidRPr="005F2121">
              <w:rPr>
                <w:color w:val="000000"/>
                <w:sz w:val="20"/>
                <w:szCs w:val="20"/>
              </w:rPr>
              <w:t>22,9%</w:t>
            </w:r>
          </w:p>
        </w:tc>
      </w:tr>
      <w:tr w:rsidR="005F2121" w:rsidRPr="005F2121" w14:paraId="0218929C"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375EE0DC" w14:textId="77777777" w:rsidR="005F2121" w:rsidRPr="005F2121" w:rsidRDefault="005F2121" w:rsidP="005F2121">
            <w:pPr>
              <w:outlineLvl w:val="2"/>
              <w:rPr>
                <w:color w:val="000000"/>
                <w:sz w:val="20"/>
                <w:szCs w:val="20"/>
              </w:rPr>
            </w:pPr>
            <w:r w:rsidRPr="005F2121">
              <w:rPr>
                <w:color w:val="000000"/>
                <w:sz w:val="20"/>
                <w:szCs w:val="20"/>
              </w:rPr>
              <w:t xml:space="preserve">          Муниципальной программы "Социальная поддержка населения"</w:t>
            </w:r>
          </w:p>
        </w:tc>
        <w:tc>
          <w:tcPr>
            <w:tcW w:w="590" w:type="dxa"/>
            <w:tcBorders>
              <w:top w:val="nil"/>
              <w:left w:val="nil"/>
              <w:bottom w:val="single" w:sz="4" w:space="0" w:color="000000"/>
              <w:right w:val="single" w:sz="4" w:space="0" w:color="000000"/>
            </w:tcBorders>
            <w:shd w:val="clear" w:color="auto" w:fill="auto"/>
            <w:noWrap/>
            <w:hideMark/>
          </w:tcPr>
          <w:p w14:paraId="4DE52F37" w14:textId="77777777" w:rsidR="005F2121" w:rsidRPr="005F2121" w:rsidRDefault="005F2121" w:rsidP="005F2121">
            <w:pPr>
              <w:jc w:val="center"/>
              <w:outlineLvl w:val="2"/>
              <w:rPr>
                <w:color w:val="000000"/>
                <w:sz w:val="20"/>
                <w:szCs w:val="20"/>
              </w:rPr>
            </w:pPr>
            <w:r w:rsidRPr="005F2121">
              <w:rPr>
                <w:color w:val="000000"/>
                <w:sz w:val="20"/>
                <w:szCs w:val="20"/>
              </w:rPr>
              <w:t>010</w:t>
            </w:r>
          </w:p>
        </w:tc>
        <w:tc>
          <w:tcPr>
            <w:tcW w:w="686" w:type="dxa"/>
            <w:tcBorders>
              <w:top w:val="nil"/>
              <w:left w:val="nil"/>
              <w:bottom w:val="single" w:sz="4" w:space="0" w:color="000000"/>
              <w:right w:val="single" w:sz="4" w:space="0" w:color="000000"/>
            </w:tcBorders>
            <w:shd w:val="clear" w:color="auto" w:fill="auto"/>
            <w:noWrap/>
            <w:hideMark/>
          </w:tcPr>
          <w:p w14:paraId="6C5132E9" w14:textId="77777777" w:rsidR="005F2121" w:rsidRPr="005F2121" w:rsidRDefault="005F2121" w:rsidP="005F2121">
            <w:pPr>
              <w:jc w:val="center"/>
              <w:outlineLvl w:val="2"/>
              <w:rPr>
                <w:color w:val="000000"/>
                <w:sz w:val="20"/>
                <w:szCs w:val="20"/>
              </w:rPr>
            </w:pPr>
            <w:r w:rsidRPr="005F2121">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14:paraId="021AFDFF" w14:textId="77777777" w:rsidR="005F2121" w:rsidRPr="005F2121" w:rsidRDefault="005F2121" w:rsidP="005F2121">
            <w:pPr>
              <w:jc w:val="center"/>
              <w:outlineLvl w:val="2"/>
              <w:rPr>
                <w:color w:val="000000"/>
                <w:sz w:val="20"/>
                <w:szCs w:val="20"/>
              </w:rPr>
            </w:pPr>
            <w:r w:rsidRPr="005F2121">
              <w:rPr>
                <w:color w:val="000000"/>
                <w:sz w:val="20"/>
                <w:szCs w:val="20"/>
              </w:rPr>
              <w:t>0200000000</w:t>
            </w:r>
          </w:p>
        </w:tc>
        <w:tc>
          <w:tcPr>
            <w:tcW w:w="703" w:type="dxa"/>
            <w:tcBorders>
              <w:top w:val="nil"/>
              <w:left w:val="nil"/>
              <w:bottom w:val="single" w:sz="4" w:space="0" w:color="000000"/>
              <w:right w:val="single" w:sz="4" w:space="0" w:color="000000"/>
            </w:tcBorders>
            <w:shd w:val="clear" w:color="auto" w:fill="auto"/>
            <w:noWrap/>
            <w:hideMark/>
          </w:tcPr>
          <w:p w14:paraId="608EE219"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6484B758" w14:textId="77777777" w:rsidR="005F2121" w:rsidRPr="005F2121" w:rsidRDefault="005F2121" w:rsidP="005F2121">
            <w:pPr>
              <w:jc w:val="center"/>
              <w:outlineLvl w:val="2"/>
              <w:rPr>
                <w:color w:val="000000"/>
                <w:sz w:val="20"/>
                <w:szCs w:val="20"/>
              </w:rPr>
            </w:pPr>
            <w:r w:rsidRPr="005F2121">
              <w:rPr>
                <w:color w:val="000000"/>
                <w:sz w:val="20"/>
                <w:szCs w:val="20"/>
              </w:rPr>
              <w:t>3 644,02</w:t>
            </w:r>
          </w:p>
        </w:tc>
        <w:tc>
          <w:tcPr>
            <w:tcW w:w="1253" w:type="dxa"/>
            <w:gridSpan w:val="2"/>
            <w:tcBorders>
              <w:top w:val="nil"/>
              <w:left w:val="nil"/>
              <w:bottom w:val="single" w:sz="4" w:space="0" w:color="000000"/>
              <w:right w:val="single" w:sz="4" w:space="0" w:color="000000"/>
            </w:tcBorders>
            <w:shd w:val="clear" w:color="auto" w:fill="auto"/>
            <w:noWrap/>
            <w:hideMark/>
          </w:tcPr>
          <w:p w14:paraId="527A88C7" w14:textId="77777777" w:rsidR="005F2121" w:rsidRPr="005F2121" w:rsidRDefault="005F2121" w:rsidP="005F2121">
            <w:pPr>
              <w:jc w:val="center"/>
              <w:outlineLvl w:val="2"/>
              <w:rPr>
                <w:color w:val="000000"/>
                <w:sz w:val="20"/>
                <w:szCs w:val="20"/>
              </w:rPr>
            </w:pPr>
            <w:r w:rsidRPr="005F2121">
              <w:rPr>
                <w:color w:val="000000"/>
                <w:sz w:val="20"/>
                <w:szCs w:val="20"/>
              </w:rPr>
              <w:t>833,54</w:t>
            </w:r>
          </w:p>
        </w:tc>
        <w:tc>
          <w:tcPr>
            <w:tcW w:w="1221" w:type="dxa"/>
            <w:gridSpan w:val="2"/>
            <w:tcBorders>
              <w:top w:val="nil"/>
              <w:left w:val="nil"/>
              <w:bottom w:val="single" w:sz="4" w:space="0" w:color="000000"/>
              <w:right w:val="single" w:sz="4" w:space="0" w:color="000000"/>
            </w:tcBorders>
            <w:shd w:val="clear" w:color="auto" w:fill="auto"/>
            <w:noWrap/>
            <w:hideMark/>
          </w:tcPr>
          <w:p w14:paraId="41DE2404" w14:textId="77777777" w:rsidR="005F2121" w:rsidRPr="005F2121" w:rsidRDefault="005F2121" w:rsidP="005F2121">
            <w:pPr>
              <w:jc w:val="center"/>
              <w:outlineLvl w:val="2"/>
              <w:rPr>
                <w:color w:val="000000"/>
                <w:sz w:val="20"/>
                <w:szCs w:val="20"/>
              </w:rPr>
            </w:pPr>
            <w:r w:rsidRPr="005F2121">
              <w:rPr>
                <w:color w:val="000000"/>
                <w:sz w:val="20"/>
                <w:szCs w:val="20"/>
              </w:rPr>
              <w:t>22,9%</w:t>
            </w:r>
          </w:p>
        </w:tc>
      </w:tr>
      <w:tr w:rsidR="005F2121" w:rsidRPr="005F2121" w14:paraId="3452EFA8"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03BD2665" w14:textId="77777777" w:rsidR="005F2121" w:rsidRPr="005F2121" w:rsidRDefault="005F2121" w:rsidP="005F2121">
            <w:pPr>
              <w:outlineLvl w:val="3"/>
              <w:rPr>
                <w:color w:val="000000"/>
                <w:sz w:val="20"/>
                <w:szCs w:val="20"/>
              </w:rPr>
            </w:pPr>
            <w:r w:rsidRPr="005F2121">
              <w:rPr>
                <w:color w:val="000000"/>
                <w:sz w:val="20"/>
                <w:szCs w:val="20"/>
              </w:rPr>
              <w:t xml:space="preserve">            Основное мероприятие: Социальная поддержка отдельных категорий граждан</w:t>
            </w:r>
          </w:p>
        </w:tc>
        <w:tc>
          <w:tcPr>
            <w:tcW w:w="590" w:type="dxa"/>
            <w:tcBorders>
              <w:top w:val="nil"/>
              <w:left w:val="nil"/>
              <w:bottom w:val="single" w:sz="4" w:space="0" w:color="000000"/>
              <w:right w:val="single" w:sz="4" w:space="0" w:color="000000"/>
            </w:tcBorders>
            <w:shd w:val="clear" w:color="auto" w:fill="auto"/>
            <w:noWrap/>
            <w:hideMark/>
          </w:tcPr>
          <w:p w14:paraId="0A769B42" w14:textId="77777777" w:rsidR="005F2121" w:rsidRPr="005F2121" w:rsidRDefault="005F2121" w:rsidP="005F2121">
            <w:pPr>
              <w:jc w:val="center"/>
              <w:outlineLvl w:val="3"/>
              <w:rPr>
                <w:color w:val="000000"/>
                <w:sz w:val="20"/>
                <w:szCs w:val="20"/>
              </w:rPr>
            </w:pPr>
            <w:r w:rsidRPr="005F2121">
              <w:rPr>
                <w:color w:val="000000"/>
                <w:sz w:val="20"/>
                <w:szCs w:val="20"/>
              </w:rPr>
              <w:t>010</w:t>
            </w:r>
          </w:p>
        </w:tc>
        <w:tc>
          <w:tcPr>
            <w:tcW w:w="686" w:type="dxa"/>
            <w:tcBorders>
              <w:top w:val="nil"/>
              <w:left w:val="nil"/>
              <w:bottom w:val="single" w:sz="4" w:space="0" w:color="000000"/>
              <w:right w:val="single" w:sz="4" w:space="0" w:color="000000"/>
            </w:tcBorders>
            <w:shd w:val="clear" w:color="auto" w:fill="auto"/>
            <w:noWrap/>
            <w:hideMark/>
          </w:tcPr>
          <w:p w14:paraId="032EDDAE" w14:textId="77777777" w:rsidR="005F2121" w:rsidRPr="005F2121" w:rsidRDefault="005F2121" w:rsidP="005F2121">
            <w:pPr>
              <w:jc w:val="center"/>
              <w:outlineLvl w:val="3"/>
              <w:rPr>
                <w:color w:val="000000"/>
                <w:sz w:val="20"/>
                <w:szCs w:val="20"/>
              </w:rPr>
            </w:pPr>
            <w:r w:rsidRPr="005F2121">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14:paraId="37FB14F6" w14:textId="77777777" w:rsidR="005F2121" w:rsidRPr="005F2121" w:rsidRDefault="005F2121" w:rsidP="005F2121">
            <w:pPr>
              <w:jc w:val="center"/>
              <w:outlineLvl w:val="3"/>
              <w:rPr>
                <w:color w:val="000000"/>
                <w:sz w:val="20"/>
                <w:szCs w:val="20"/>
              </w:rPr>
            </w:pPr>
            <w:r w:rsidRPr="005F2121">
              <w:rPr>
                <w:color w:val="000000"/>
                <w:sz w:val="20"/>
                <w:szCs w:val="20"/>
              </w:rPr>
              <w:t>0200100000</w:t>
            </w:r>
          </w:p>
        </w:tc>
        <w:tc>
          <w:tcPr>
            <w:tcW w:w="703" w:type="dxa"/>
            <w:tcBorders>
              <w:top w:val="nil"/>
              <w:left w:val="nil"/>
              <w:bottom w:val="single" w:sz="4" w:space="0" w:color="000000"/>
              <w:right w:val="single" w:sz="4" w:space="0" w:color="000000"/>
            </w:tcBorders>
            <w:shd w:val="clear" w:color="auto" w:fill="auto"/>
            <w:noWrap/>
            <w:hideMark/>
          </w:tcPr>
          <w:p w14:paraId="365FEF83"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19744118" w14:textId="77777777" w:rsidR="005F2121" w:rsidRPr="005F2121" w:rsidRDefault="005F2121" w:rsidP="005F2121">
            <w:pPr>
              <w:jc w:val="center"/>
              <w:outlineLvl w:val="3"/>
              <w:rPr>
                <w:color w:val="000000"/>
                <w:sz w:val="20"/>
                <w:szCs w:val="20"/>
              </w:rPr>
            </w:pPr>
            <w:r w:rsidRPr="005F2121">
              <w:rPr>
                <w:color w:val="000000"/>
                <w:sz w:val="20"/>
                <w:szCs w:val="20"/>
              </w:rPr>
              <w:t>3 644,02</w:t>
            </w:r>
          </w:p>
        </w:tc>
        <w:tc>
          <w:tcPr>
            <w:tcW w:w="1253" w:type="dxa"/>
            <w:gridSpan w:val="2"/>
            <w:tcBorders>
              <w:top w:val="nil"/>
              <w:left w:val="nil"/>
              <w:bottom w:val="single" w:sz="4" w:space="0" w:color="000000"/>
              <w:right w:val="single" w:sz="4" w:space="0" w:color="000000"/>
            </w:tcBorders>
            <w:shd w:val="clear" w:color="auto" w:fill="auto"/>
            <w:noWrap/>
            <w:hideMark/>
          </w:tcPr>
          <w:p w14:paraId="1BF1FAA8" w14:textId="77777777" w:rsidR="005F2121" w:rsidRPr="005F2121" w:rsidRDefault="005F2121" w:rsidP="005F2121">
            <w:pPr>
              <w:jc w:val="center"/>
              <w:outlineLvl w:val="3"/>
              <w:rPr>
                <w:color w:val="000000"/>
                <w:sz w:val="20"/>
                <w:szCs w:val="20"/>
              </w:rPr>
            </w:pPr>
            <w:r w:rsidRPr="005F2121">
              <w:rPr>
                <w:color w:val="000000"/>
                <w:sz w:val="20"/>
                <w:szCs w:val="20"/>
              </w:rPr>
              <w:t>833,54</w:t>
            </w:r>
          </w:p>
        </w:tc>
        <w:tc>
          <w:tcPr>
            <w:tcW w:w="1221" w:type="dxa"/>
            <w:gridSpan w:val="2"/>
            <w:tcBorders>
              <w:top w:val="nil"/>
              <w:left w:val="nil"/>
              <w:bottom w:val="single" w:sz="4" w:space="0" w:color="000000"/>
              <w:right w:val="single" w:sz="4" w:space="0" w:color="000000"/>
            </w:tcBorders>
            <w:shd w:val="clear" w:color="auto" w:fill="auto"/>
            <w:noWrap/>
            <w:hideMark/>
          </w:tcPr>
          <w:p w14:paraId="2D29B6B4" w14:textId="77777777" w:rsidR="005F2121" w:rsidRPr="005F2121" w:rsidRDefault="005F2121" w:rsidP="005F2121">
            <w:pPr>
              <w:jc w:val="center"/>
              <w:outlineLvl w:val="3"/>
              <w:rPr>
                <w:color w:val="000000"/>
                <w:sz w:val="20"/>
                <w:szCs w:val="20"/>
              </w:rPr>
            </w:pPr>
            <w:r w:rsidRPr="005F2121">
              <w:rPr>
                <w:color w:val="000000"/>
                <w:sz w:val="20"/>
                <w:szCs w:val="20"/>
              </w:rPr>
              <w:t>22,9%</w:t>
            </w:r>
          </w:p>
        </w:tc>
      </w:tr>
      <w:tr w:rsidR="005F2121" w:rsidRPr="005F2121" w14:paraId="062E1F30"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6CC0D8D2" w14:textId="77777777" w:rsidR="005F2121" w:rsidRPr="005F2121" w:rsidRDefault="005F2121" w:rsidP="005F2121">
            <w:pPr>
              <w:outlineLvl w:val="4"/>
              <w:rPr>
                <w:color w:val="000000"/>
                <w:sz w:val="20"/>
                <w:szCs w:val="20"/>
              </w:rPr>
            </w:pPr>
            <w:r w:rsidRPr="005F2121">
              <w:rPr>
                <w:color w:val="000000"/>
                <w:sz w:val="20"/>
                <w:szCs w:val="20"/>
              </w:rPr>
              <w:t xml:space="preserve">              Оказание адресной социальной помощи</w:t>
            </w:r>
          </w:p>
        </w:tc>
        <w:tc>
          <w:tcPr>
            <w:tcW w:w="590" w:type="dxa"/>
            <w:tcBorders>
              <w:top w:val="nil"/>
              <w:left w:val="nil"/>
              <w:bottom w:val="single" w:sz="4" w:space="0" w:color="000000"/>
              <w:right w:val="single" w:sz="4" w:space="0" w:color="000000"/>
            </w:tcBorders>
            <w:shd w:val="clear" w:color="auto" w:fill="auto"/>
            <w:noWrap/>
            <w:hideMark/>
          </w:tcPr>
          <w:p w14:paraId="3D4AD37F" w14:textId="77777777" w:rsidR="005F2121" w:rsidRPr="005F2121" w:rsidRDefault="005F2121" w:rsidP="005F2121">
            <w:pPr>
              <w:jc w:val="center"/>
              <w:outlineLvl w:val="4"/>
              <w:rPr>
                <w:color w:val="000000"/>
                <w:sz w:val="20"/>
                <w:szCs w:val="20"/>
              </w:rPr>
            </w:pPr>
            <w:r w:rsidRPr="005F2121">
              <w:rPr>
                <w:color w:val="000000"/>
                <w:sz w:val="20"/>
                <w:szCs w:val="20"/>
              </w:rPr>
              <w:t>010</w:t>
            </w:r>
          </w:p>
        </w:tc>
        <w:tc>
          <w:tcPr>
            <w:tcW w:w="686" w:type="dxa"/>
            <w:tcBorders>
              <w:top w:val="nil"/>
              <w:left w:val="nil"/>
              <w:bottom w:val="single" w:sz="4" w:space="0" w:color="000000"/>
              <w:right w:val="single" w:sz="4" w:space="0" w:color="000000"/>
            </w:tcBorders>
            <w:shd w:val="clear" w:color="auto" w:fill="auto"/>
            <w:noWrap/>
            <w:hideMark/>
          </w:tcPr>
          <w:p w14:paraId="7AA0757E" w14:textId="77777777" w:rsidR="005F2121" w:rsidRPr="005F2121" w:rsidRDefault="005F2121" w:rsidP="005F2121">
            <w:pPr>
              <w:jc w:val="center"/>
              <w:outlineLvl w:val="4"/>
              <w:rPr>
                <w:color w:val="000000"/>
                <w:sz w:val="20"/>
                <w:szCs w:val="20"/>
              </w:rPr>
            </w:pPr>
            <w:r w:rsidRPr="005F2121">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14:paraId="78C8521D" w14:textId="77777777" w:rsidR="005F2121" w:rsidRPr="005F2121" w:rsidRDefault="005F2121" w:rsidP="005F2121">
            <w:pPr>
              <w:jc w:val="center"/>
              <w:outlineLvl w:val="4"/>
              <w:rPr>
                <w:color w:val="000000"/>
                <w:sz w:val="20"/>
                <w:szCs w:val="20"/>
              </w:rPr>
            </w:pPr>
            <w:r w:rsidRPr="005F2121">
              <w:rPr>
                <w:color w:val="000000"/>
                <w:sz w:val="20"/>
                <w:szCs w:val="20"/>
              </w:rPr>
              <w:t>0200182110</w:t>
            </w:r>
          </w:p>
        </w:tc>
        <w:tc>
          <w:tcPr>
            <w:tcW w:w="703" w:type="dxa"/>
            <w:tcBorders>
              <w:top w:val="nil"/>
              <w:left w:val="nil"/>
              <w:bottom w:val="single" w:sz="4" w:space="0" w:color="000000"/>
              <w:right w:val="single" w:sz="4" w:space="0" w:color="000000"/>
            </w:tcBorders>
            <w:shd w:val="clear" w:color="auto" w:fill="auto"/>
            <w:noWrap/>
            <w:hideMark/>
          </w:tcPr>
          <w:p w14:paraId="38031FBE"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6AE58394" w14:textId="77777777" w:rsidR="005F2121" w:rsidRPr="005F2121" w:rsidRDefault="005F2121" w:rsidP="005F2121">
            <w:pPr>
              <w:jc w:val="center"/>
              <w:outlineLvl w:val="4"/>
              <w:rPr>
                <w:color w:val="000000"/>
                <w:sz w:val="20"/>
                <w:szCs w:val="20"/>
              </w:rPr>
            </w:pPr>
            <w:r w:rsidRPr="005F2121">
              <w:rPr>
                <w:color w:val="000000"/>
                <w:sz w:val="20"/>
                <w:szCs w:val="20"/>
              </w:rPr>
              <w:t>1 170,00</w:t>
            </w:r>
          </w:p>
        </w:tc>
        <w:tc>
          <w:tcPr>
            <w:tcW w:w="1253" w:type="dxa"/>
            <w:gridSpan w:val="2"/>
            <w:tcBorders>
              <w:top w:val="nil"/>
              <w:left w:val="nil"/>
              <w:bottom w:val="single" w:sz="4" w:space="0" w:color="000000"/>
              <w:right w:val="single" w:sz="4" w:space="0" w:color="000000"/>
            </w:tcBorders>
            <w:shd w:val="clear" w:color="auto" w:fill="auto"/>
            <w:noWrap/>
            <w:hideMark/>
          </w:tcPr>
          <w:p w14:paraId="01F5B084" w14:textId="77777777" w:rsidR="005F2121" w:rsidRPr="005F2121" w:rsidRDefault="005F2121" w:rsidP="005F2121">
            <w:pPr>
              <w:jc w:val="center"/>
              <w:outlineLvl w:val="4"/>
              <w:rPr>
                <w:color w:val="000000"/>
                <w:sz w:val="20"/>
                <w:szCs w:val="20"/>
              </w:rPr>
            </w:pPr>
            <w:r w:rsidRPr="005F2121">
              <w:rPr>
                <w:color w:val="000000"/>
                <w:sz w:val="20"/>
                <w:szCs w:val="20"/>
              </w:rPr>
              <w:t>242,29</w:t>
            </w:r>
          </w:p>
        </w:tc>
        <w:tc>
          <w:tcPr>
            <w:tcW w:w="1221" w:type="dxa"/>
            <w:gridSpan w:val="2"/>
            <w:tcBorders>
              <w:top w:val="nil"/>
              <w:left w:val="nil"/>
              <w:bottom w:val="single" w:sz="4" w:space="0" w:color="000000"/>
              <w:right w:val="single" w:sz="4" w:space="0" w:color="000000"/>
            </w:tcBorders>
            <w:shd w:val="clear" w:color="auto" w:fill="auto"/>
            <w:noWrap/>
            <w:hideMark/>
          </w:tcPr>
          <w:p w14:paraId="49817339" w14:textId="77777777" w:rsidR="005F2121" w:rsidRPr="005F2121" w:rsidRDefault="005F2121" w:rsidP="005F2121">
            <w:pPr>
              <w:jc w:val="center"/>
              <w:outlineLvl w:val="4"/>
              <w:rPr>
                <w:color w:val="000000"/>
                <w:sz w:val="20"/>
                <w:szCs w:val="20"/>
              </w:rPr>
            </w:pPr>
            <w:r w:rsidRPr="005F2121">
              <w:rPr>
                <w:color w:val="000000"/>
                <w:sz w:val="20"/>
                <w:szCs w:val="20"/>
              </w:rPr>
              <w:t>20,7%</w:t>
            </w:r>
          </w:p>
        </w:tc>
      </w:tr>
      <w:tr w:rsidR="005F2121" w:rsidRPr="005F2121" w14:paraId="6A58713A"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326F37E0" w14:textId="77777777" w:rsidR="005F2121" w:rsidRPr="005F2121" w:rsidRDefault="005F2121" w:rsidP="005F2121">
            <w:pPr>
              <w:outlineLvl w:val="5"/>
              <w:rPr>
                <w:color w:val="000000"/>
                <w:sz w:val="20"/>
                <w:szCs w:val="20"/>
              </w:rPr>
            </w:pPr>
            <w:r w:rsidRPr="005F2121">
              <w:rPr>
                <w:color w:val="000000"/>
                <w:sz w:val="20"/>
                <w:szCs w:val="20"/>
              </w:rPr>
              <w:t xml:space="preserve">                Социальное обеспечение и иные выплаты населению</w:t>
            </w:r>
          </w:p>
        </w:tc>
        <w:tc>
          <w:tcPr>
            <w:tcW w:w="590" w:type="dxa"/>
            <w:tcBorders>
              <w:top w:val="nil"/>
              <w:left w:val="nil"/>
              <w:bottom w:val="single" w:sz="4" w:space="0" w:color="000000"/>
              <w:right w:val="single" w:sz="4" w:space="0" w:color="000000"/>
            </w:tcBorders>
            <w:shd w:val="clear" w:color="auto" w:fill="auto"/>
            <w:noWrap/>
            <w:hideMark/>
          </w:tcPr>
          <w:p w14:paraId="6FBF5221" w14:textId="77777777" w:rsidR="005F2121" w:rsidRPr="005F2121" w:rsidRDefault="005F2121" w:rsidP="005F2121">
            <w:pPr>
              <w:jc w:val="center"/>
              <w:outlineLvl w:val="5"/>
              <w:rPr>
                <w:color w:val="000000"/>
                <w:sz w:val="20"/>
                <w:szCs w:val="20"/>
              </w:rPr>
            </w:pPr>
            <w:r w:rsidRPr="005F2121">
              <w:rPr>
                <w:color w:val="000000"/>
                <w:sz w:val="20"/>
                <w:szCs w:val="20"/>
              </w:rPr>
              <w:t>010</w:t>
            </w:r>
          </w:p>
        </w:tc>
        <w:tc>
          <w:tcPr>
            <w:tcW w:w="686" w:type="dxa"/>
            <w:tcBorders>
              <w:top w:val="nil"/>
              <w:left w:val="nil"/>
              <w:bottom w:val="single" w:sz="4" w:space="0" w:color="000000"/>
              <w:right w:val="single" w:sz="4" w:space="0" w:color="000000"/>
            </w:tcBorders>
            <w:shd w:val="clear" w:color="auto" w:fill="auto"/>
            <w:noWrap/>
            <w:hideMark/>
          </w:tcPr>
          <w:p w14:paraId="19BEC050" w14:textId="77777777" w:rsidR="005F2121" w:rsidRPr="005F2121" w:rsidRDefault="005F2121" w:rsidP="005F2121">
            <w:pPr>
              <w:jc w:val="center"/>
              <w:outlineLvl w:val="5"/>
              <w:rPr>
                <w:color w:val="000000"/>
                <w:sz w:val="20"/>
                <w:szCs w:val="20"/>
              </w:rPr>
            </w:pPr>
            <w:r w:rsidRPr="005F2121">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14:paraId="45E48E82" w14:textId="77777777" w:rsidR="005F2121" w:rsidRPr="005F2121" w:rsidRDefault="005F2121" w:rsidP="005F2121">
            <w:pPr>
              <w:jc w:val="center"/>
              <w:outlineLvl w:val="5"/>
              <w:rPr>
                <w:color w:val="000000"/>
                <w:sz w:val="20"/>
                <w:szCs w:val="20"/>
              </w:rPr>
            </w:pPr>
            <w:r w:rsidRPr="005F2121">
              <w:rPr>
                <w:color w:val="000000"/>
                <w:sz w:val="20"/>
                <w:szCs w:val="20"/>
              </w:rPr>
              <w:t>0200182110</w:t>
            </w:r>
          </w:p>
        </w:tc>
        <w:tc>
          <w:tcPr>
            <w:tcW w:w="703" w:type="dxa"/>
            <w:tcBorders>
              <w:top w:val="nil"/>
              <w:left w:val="nil"/>
              <w:bottom w:val="single" w:sz="4" w:space="0" w:color="000000"/>
              <w:right w:val="single" w:sz="4" w:space="0" w:color="000000"/>
            </w:tcBorders>
            <w:shd w:val="clear" w:color="auto" w:fill="auto"/>
            <w:noWrap/>
            <w:hideMark/>
          </w:tcPr>
          <w:p w14:paraId="6C3BFC12" w14:textId="77777777" w:rsidR="005F2121" w:rsidRPr="005F2121" w:rsidRDefault="005F2121" w:rsidP="005F2121">
            <w:pPr>
              <w:jc w:val="center"/>
              <w:outlineLvl w:val="5"/>
              <w:rPr>
                <w:color w:val="000000"/>
                <w:sz w:val="20"/>
                <w:szCs w:val="20"/>
              </w:rPr>
            </w:pPr>
            <w:r w:rsidRPr="005F2121">
              <w:rPr>
                <w:color w:val="000000"/>
                <w:sz w:val="20"/>
                <w:szCs w:val="20"/>
              </w:rPr>
              <w:t>300</w:t>
            </w:r>
          </w:p>
        </w:tc>
        <w:tc>
          <w:tcPr>
            <w:tcW w:w="1275" w:type="dxa"/>
            <w:gridSpan w:val="2"/>
            <w:tcBorders>
              <w:top w:val="nil"/>
              <w:left w:val="nil"/>
              <w:bottom w:val="single" w:sz="4" w:space="0" w:color="000000"/>
              <w:right w:val="single" w:sz="4" w:space="0" w:color="000000"/>
            </w:tcBorders>
            <w:shd w:val="clear" w:color="auto" w:fill="auto"/>
            <w:noWrap/>
            <w:hideMark/>
          </w:tcPr>
          <w:p w14:paraId="54423F7D" w14:textId="77777777" w:rsidR="005F2121" w:rsidRPr="005F2121" w:rsidRDefault="005F2121" w:rsidP="005F2121">
            <w:pPr>
              <w:jc w:val="center"/>
              <w:outlineLvl w:val="5"/>
              <w:rPr>
                <w:color w:val="000000"/>
                <w:sz w:val="20"/>
                <w:szCs w:val="20"/>
              </w:rPr>
            </w:pPr>
            <w:r w:rsidRPr="005F2121">
              <w:rPr>
                <w:color w:val="000000"/>
                <w:sz w:val="20"/>
                <w:szCs w:val="20"/>
              </w:rPr>
              <w:t>1 170,00</w:t>
            </w:r>
          </w:p>
        </w:tc>
        <w:tc>
          <w:tcPr>
            <w:tcW w:w="1253" w:type="dxa"/>
            <w:gridSpan w:val="2"/>
            <w:tcBorders>
              <w:top w:val="nil"/>
              <w:left w:val="nil"/>
              <w:bottom w:val="single" w:sz="4" w:space="0" w:color="000000"/>
              <w:right w:val="single" w:sz="4" w:space="0" w:color="000000"/>
            </w:tcBorders>
            <w:shd w:val="clear" w:color="auto" w:fill="auto"/>
            <w:noWrap/>
            <w:hideMark/>
          </w:tcPr>
          <w:p w14:paraId="0C8A8F7B" w14:textId="77777777" w:rsidR="005F2121" w:rsidRPr="005F2121" w:rsidRDefault="005F2121" w:rsidP="005F2121">
            <w:pPr>
              <w:jc w:val="center"/>
              <w:outlineLvl w:val="5"/>
              <w:rPr>
                <w:color w:val="000000"/>
                <w:sz w:val="20"/>
                <w:szCs w:val="20"/>
              </w:rPr>
            </w:pPr>
            <w:r w:rsidRPr="005F2121">
              <w:rPr>
                <w:color w:val="000000"/>
                <w:sz w:val="20"/>
                <w:szCs w:val="20"/>
              </w:rPr>
              <w:t>242,29</w:t>
            </w:r>
          </w:p>
        </w:tc>
        <w:tc>
          <w:tcPr>
            <w:tcW w:w="1221" w:type="dxa"/>
            <w:gridSpan w:val="2"/>
            <w:tcBorders>
              <w:top w:val="nil"/>
              <w:left w:val="nil"/>
              <w:bottom w:val="single" w:sz="4" w:space="0" w:color="000000"/>
              <w:right w:val="single" w:sz="4" w:space="0" w:color="000000"/>
            </w:tcBorders>
            <w:shd w:val="clear" w:color="auto" w:fill="auto"/>
            <w:noWrap/>
            <w:hideMark/>
          </w:tcPr>
          <w:p w14:paraId="3AAF18D5" w14:textId="77777777" w:rsidR="005F2121" w:rsidRPr="005F2121" w:rsidRDefault="005F2121" w:rsidP="005F2121">
            <w:pPr>
              <w:jc w:val="center"/>
              <w:outlineLvl w:val="5"/>
              <w:rPr>
                <w:color w:val="000000"/>
                <w:sz w:val="20"/>
                <w:szCs w:val="20"/>
              </w:rPr>
            </w:pPr>
            <w:r w:rsidRPr="005F2121">
              <w:rPr>
                <w:color w:val="000000"/>
                <w:sz w:val="20"/>
                <w:szCs w:val="20"/>
              </w:rPr>
              <w:t>20,7%</w:t>
            </w:r>
          </w:p>
        </w:tc>
      </w:tr>
      <w:tr w:rsidR="005F2121" w:rsidRPr="005F2121" w14:paraId="064D8D5D" w14:textId="77777777" w:rsidTr="005F2121">
        <w:trPr>
          <w:gridAfter w:val="2"/>
          <w:wAfter w:w="68" w:type="dxa"/>
          <w:trHeight w:val="1020"/>
        </w:trPr>
        <w:tc>
          <w:tcPr>
            <w:tcW w:w="2694" w:type="dxa"/>
            <w:tcBorders>
              <w:top w:val="nil"/>
              <w:left w:val="single" w:sz="4" w:space="0" w:color="000000"/>
              <w:bottom w:val="single" w:sz="4" w:space="0" w:color="000000"/>
              <w:right w:val="single" w:sz="4" w:space="0" w:color="000000"/>
            </w:tcBorders>
            <w:shd w:val="clear" w:color="auto" w:fill="auto"/>
            <w:hideMark/>
          </w:tcPr>
          <w:p w14:paraId="5DFCB3B5"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дополнительных мер социальной поддержки отдельным категориям граждан, нуждающихся в поддержке государства</w:t>
            </w:r>
          </w:p>
        </w:tc>
        <w:tc>
          <w:tcPr>
            <w:tcW w:w="590" w:type="dxa"/>
            <w:tcBorders>
              <w:top w:val="nil"/>
              <w:left w:val="nil"/>
              <w:bottom w:val="single" w:sz="4" w:space="0" w:color="000000"/>
              <w:right w:val="single" w:sz="4" w:space="0" w:color="000000"/>
            </w:tcBorders>
            <w:shd w:val="clear" w:color="auto" w:fill="auto"/>
            <w:noWrap/>
            <w:hideMark/>
          </w:tcPr>
          <w:p w14:paraId="42870756" w14:textId="77777777" w:rsidR="005F2121" w:rsidRPr="005F2121" w:rsidRDefault="005F2121" w:rsidP="005F2121">
            <w:pPr>
              <w:jc w:val="center"/>
              <w:outlineLvl w:val="4"/>
              <w:rPr>
                <w:color w:val="000000"/>
                <w:sz w:val="20"/>
                <w:szCs w:val="20"/>
              </w:rPr>
            </w:pPr>
            <w:r w:rsidRPr="005F2121">
              <w:rPr>
                <w:color w:val="000000"/>
                <w:sz w:val="20"/>
                <w:szCs w:val="20"/>
              </w:rPr>
              <w:t>010</w:t>
            </w:r>
          </w:p>
        </w:tc>
        <w:tc>
          <w:tcPr>
            <w:tcW w:w="686" w:type="dxa"/>
            <w:tcBorders>
              <w:top w:val="nil"/>
              <w:left w:val="nil"/>
              <w:bottom w:val="single" w:sz="4" w:space="0" w:color="000000"/>
              <w:right w:val="single" w:sz="4" w:space="0" w:color="000000"/>
            </w:tcBorders>
            <w:shd w:val="clear" w:color="auto" w:fill="auto"/>
            <w:noWrap/>
            <w:hideMark/>
          </w:tcPr>
          <w:p w14:paraId="51314D40" w14:textId="77777777" w:rsidR="005F2121" w:rsidRPr="005F2121" w:rsidRDefault="005F2121" w:rsidP="005F2121">
            <w:pPr>
              <w:jc w:val="center"/>
              <w:outlineLvl w:val="4"/>
              <w:rPr>
                <w:color w:val="000000"/>
                <w:sz w:val="20"/>
                <w:szCs w:val="20"/>
              </w:rPr>
            </w:pPr>
            <w:r w:rsidRPr="005F2121">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14:paraId="6B6D7660" w14:textId="77777777" w:rsidR="005F2121" w:rsidRPr="005F2121" w:rsidRDefault="005F2121" w:rsidP="005F2121">
            <w:pPr>
              <w:jc w:val="center"/>
              <w:outlineLvl w:val="4"/>
              <w:rPr>
                <w:color w:val="000000"/>
                <w:sz w:val="20"/>
                <w:szCs w:val="20"/>
              </w:rPr>
            </w:pPr>
            <w:r w:rsidRPr="005F2121">
              <w:rPr>
                <w:color w:val="000000"/>
                <w:sz w:val="20"/>
                <w:szCs w:val="20"/>
              </w:rPr>
              <w:t>0200182130</w:t>
            </w:r>
          </w:p>
        </w:tc>
        <w:tc>
          <w:tcPr>
            <w:tcW w:w="703" w:type="dxa"/>
            <w:tcBorders>
              <w:top w:val="nil"/>
              <w:left w:val="nil"/>
              <w:bottom w:val="single" w:sz="4" w:space="0" w:color="000000"/>
              <w:right w:val="single" w:sz="4" w:space="0" w:color="000000"/>
            </w:tcBorders>
            <w:shd w:val="clear" w:color="auto" w:fill="auto"/>
            <w:noWrap/>
            <w:hideMark/>
          </w:tcPr>
          <w:p w14:paraId="616330D1"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3554AA27" w14:textId="77777777" w:rsidR="005F2121" w:rsidRPr="005F2121" w:rsidRDefault="005F2121" w:rsidP="005F2121">
            <w:pPr>
              <w:jc w:val="center"/>
              <w:outlineLvl w:val="4"/>
              <w:rPr>
                <w:color w:val="000000"/>
                <w:sz w:val="20"/>
                <w:szCs w:val="20"/>
              </w:rPr>
            </w:pPr>
            <w:r w:rsidRPr="005F2121">
              <w:rPr>
                <w:color w:val="000000"/>
                <w:sz w:val="20"/>
                <w:szCs w:val="20"/>
              </w:rPr>
              <w:t>1 032,02</w:t>
            </w:r>
          </w:p>
        </w:tc>
        <w:tc>
          <w:tcPr>
            <w:tcW w:w="1253" w:type="dxa"/>
            <w:gridSpan w:val="2"/>
            <w:tcBorders>
              <w:top w:val="nil"/>
              <w:left w:val="nil"/>
              <w:bottom w:val="single" w:sz="4" w:space="0" w:color="000000"/>
              <w:right w:val="single" w:sz="4" w:space="0" w:color="000000"/>
            </w:tcBorders>
            <w:shd w:val="clear" w:color="auto" w:fill="auto"/>
            <w:noWrap/>
            <w:hideMark/>
          </w:tcPr>
          <w:p w14:paraId="0C10670C" w14:textId="77777777" w:rsidR="005F2121" w:rsidRPr="005F2121" w:rsidRDefault="005F2121" w:rsidP="005F2121">
            <w:pPr>
              <w:jc w:val="center"/>
              <w:outlineLvl w:val="4"/>
              <w:rPr>
                <w:color w:val="000000"/>
                <w:sz w:val="20"/>
                <w:szCs w:val="20"/>
              </w:rPr>
            </w:pPr>
            <w:r w:rsidRPr="005F2121">
              <w:rPr>
                <w:color w:val="000000"/>
                <w:sz w:val="20"/>
                <w:szCs w:val="20"/>
              </w:rPr>
              <w:t>52,96</w:t>
            </w:r>
          </w:p>
        </w:tc>
        <w:tc>
          <w:tcPr>
            <w:tcW w:w="1221" w:type="dxa"/>
            <w:gridSpan w:val="2"/>
            <w:tcBorders>
              <w:top w:val="nil"/>
              <w:left w:val="nil"/>
              <w:bottom w:val="single" w:sz="4" w:space="0" w:color="000000"/>
              <w:right w:val="single" w:sz="4" w:space="0" w:color="000000"/>
            </w:tcBorders>
            <w:shd w:val="clear" w:color="auto" w:fill="auto"/>
            <w:noWrap/>
            <w:hideMark/>
          </w:tcPr>
          <w:p w14:paraId="6C4DF8C5" w14:textId="77777777" w:rsidR="005F2121" w:rsidRPr="005F2121" w:rsidRDefault="005F2121" w:rsidP="005F2121">
            <w:pPr>
              <w:jc w:val="center"/>
              <w:outlineLvl w:val="4"/>
              <w:rPr>
                <w:color w:val="000000"/>
                <w:sz w:val="20"/>
                <w:szCs w:val="20"/>
              </w:rPr>
            </w:pPr>
            <w:r w:rsidRPr="005F2121">
              <w:rPr>
                <w:color w:val="000000"/>
                <w:sz w:val="20"/>
                <w:szCs w:val="20"/>
              </w:rPr>
              <w:t>5,1%</w:t>
            </w:r>
          </w:p>
        </w:tc>
      </w:tr>
      <w:tr w:rsidR="005F2121" w:rsidRPr="005F2121" w14:paraId="22E080BF"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6834DC8F" w14:textId="77777777" w:rsidR="005F2121" w:rsidRPr="005F2121" w:rsidRDefault="005F2121" w:rsidP="005F2121">
            <w:pPr>
              <w:outlineLvl w:val="5"/>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noWrap/>
            <w:hideMark/>
          </w:tcPr>
          <w:p w14:paraId="4EFE477E" w14:textId="77777777" w:rsidR="005F2121" w:rsidRPr="005F2121" w:rsidRDefault="005F2121" w:rsidP="005F2121">
            <w:pPr>
              <w:jc w:val="center"/>
              <w:outlineLvl w:val="5"/>
              <w:rPr>
                <w:color w:val="000000"/>
                <w:sz w:val="20"/>
                <w:szCs w:val="20"/>
              </w:rPr>
            </w:pPr>
            <w:r w:rsidRPr="005F2121">
              <w:rPr>
                <w:color w:val="000000"/>
                <w:sz w:val="20"/>
                <w:szCs w:val="20"/>
              </w:rPr>
              <w:t>010</w:t>
            </w:r>
          </w:p>
        </w:tc>
        <w:tc>
          <w:tcPr>
            <w:tcW w:w="686" w:type="dxa"/>
            <w:tcBorders>
              <w:top w:val="nil"/>
              <w:left w:val="nil"/>
              <w:bottom w:val="single" w:sz="4" w:space="0" w:color="000000"/>
              <w:right w:val="single" w:sz="4" w:space="0" w:color="000000"/>
            </w:tcBorders>
            <w:shd w:val="clear" w:color="auto" w:fill="auto"/>
            <w:noWrap/>
            <w:hideMark/>
          </w:tcPr>
          <w:p w14:paraId="0C099C0C" w14:textId="77777777" w:rsidR="005F2121" w:rsidRPr="005F2121" w:rsidRDefault="005F2121" w:rsidP="005F2121">
            <w:pPr>
              <w:jc w:val="center"/>
              <w:outlineLvl w:val="5"/>
              <w:rPr>
                <w:color w:val="000000"/>
                <w:sz w:val="20"/>
                <w:szCs w:val="20"/>
              </w:rPr>
            </w:pPr>
            <w:r w:rsidRPr="005F2121">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14:paraId="67B421B8" w14:textId="77777777" w:rsidR="005F2121" w:rsidRPr="005F2121" w:rsidRDefault="005F2121" w:rsidP="005F2121">
            <w:pPr>
              <w:jc w:val="center"/>
              <w:outlineLvl w:val="5"/>
              <w:rPr>
                <w:color w:val="000000"/>
                <w:sz w:val="20"/>
                <w:szCs w:val="20"/>
              </w:rPr>
            </w:pPr>
            <w:r w:rsidRPr="005F2121">
              <w:rPr>
                <w:color w:val="000000"/>
                <w:sz w:val="20"/>
                <w:szCs w:val="20"/>
              </w:rPr>
              <w:t>0200182130</w:t>
            </w:r>
          </w:p>
        </w:tc>
        <w:tc>
          <w:tcPr>
            <w:tcW w:w="703" w:type="dxa"/>
            <w:tcBorders>
              <w:top w:val="nil"/>
              <w:left w:val="nil"/>
              <w:bottom w:val="single" w:sz="4" w:space="0" w:color="000000"/>
              <w:right w:val="single" w:sz="4" w:space="0" w:color="000000"/>
            </w:tcBorders>
            <w:shd w:val="clear" w:color="auto" w:fill="auto"/>
            <w:noWrap/>
            <w:hideMark/>
          </w:tcPr>
          <w:p w14:paraId="047E73E1" w14:textId="77777777" w:rsidR="005F2121" w:rsidRPr="005F2121" w:rsidRDefault="005F2121" w:rsidP="005F2121">
            <w:pPr>
              <w:jc w:val="center"/>
              <w:outlineLvl w:val="5"/>
              <w:rPr>
                <w:color w:val="000000"/>
                <w:sz w:val="20"/>
                <w:szCs w:val="20"/>
              </w:rPr>
            </w:pPr>
            <w:r w:rsidRPr="005F2121">
              <w:rPr>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noWrap/>
            <w:hideMark/>
          </w:tcPr>
          <w:p w14:paraId="02301EA9" w14:textId="77777777" w:rsidR="005F2121" w:rsidRPr="005F2121" w:rsidRDefault="005F2121" w:rsidP="005F2121">
            <w:pPr>
              <w:jc w:val="center"/>
              <w:outlineLvl w:val="5"/>
              <w:rPr>
                <w:color w:val="000000"/>
                <w:sz w:val="20"/>
                <w:szCs w:val="20"/>
              </w:rPr>
            </w:pPr>
            <w:r w:rsidRPr="005F2121">
              <w:rPr>
                <w:color w:val="000000"/>
                <w:sz w:val="20"/>
                <w:szCs w:val="20"/>
              </w:rPr>
              <w:t>128,00</w:t>
            </w:r>
          </w:p>
        </w:tc>
        <w:tc>
          <w:tcPr>
            <w:tcW w:w="1253" w:type="dxa"/>
            <w:gridSpan w:val="2"/>
            <w:tcBorders>
              <w:top w:val="nil"/>
              <w:left w:val="nil"/>
              <w:bottom w:val="single" w:sz="4" w:space="0" w:color="000000"/>
              <w:right w:val="single" w:sz="4" w:space="0" w:color="000000"/>
            </w:tcBorders>
            <w:shd w:val="clear" w:color="auto" w:fill="auto"/>
            <w:noWrap/>
            <w:hideMark/>
          </w:tcPr>
          <w:p w14:paraId="0B14FB69"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3EFD9F99"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78C3B149"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19B7F794" w14:textId="77777777" w:rsidR="005F2121" w:rsidRPr="005F2121" w:rsidRDefault="005F2121" w:rsidP="005F2121">
            <w:pPr>
              <w:outlineLvl w:val="5"/>
              <w:rPr>
                <w:color w:val="000000"/>
                <w:sz w:val="20"/>
                <w:szCs w:val="20"/>
              </w:rPr>
            </w:pPr>
            <w:r w:rsidRPr="005F2121">
              <w:rPr>
                <w:color w:val="000000"/>
                <w:sz w:val="20"/>
                <w:szCs w:val="20"/>
              </w:rPr>
              <w:t xml:space="preserve">                Социальное обеспечение и иные выплаты населению</w:t>
            </w:r>
          </w:p>
        </w:tc>
        <w:tc>
          <w:tcPr>
            <w:tcW w:w="590" w:type="dxa"/>
            <w:tcBorders>
              <w:top w:val="nil"/>
              <w:left w:val="nil"/>
              <w:bottom w:val="single" w:sz="4" w:space="0" w:color="000000"/>
              <w:right w:val="single" w:sz="4" w:space="0" w:color="000000"/>
            </w:tcBorders>
            <w:shd w:val="clear" w:color="auto" w:fill="auto"/>
            <w:noWrap/>
            <w:hideMark/>
          </w:tcPr>
          <w:p w14:paraId="41A1BA96" w14:textId="77777777" w:rsidR="005F2121" w:rsidRPr="005F2121" w:rsidRDefault="005F2121" w:rsidP="005F2121">
            <w:pPr>
              <w:jc w:val="center"/>
              <w:outlineLvl w:val="5"/>
              <w:rPr>
                <w:color w:val="000000"/>
                <w:sz w:val="20"/>
                <w:szCs w:val="20"/>
              </w:rPr>
            </w:pPr>
            <w:r w:rsidRPr="005F2121">
              <w:rPr>
                <w:color w:val="000000"/>
                <w:sz w:val="20"/>
                <w:szCs w:val="20"/>
              </w:rPr>
              <w:t>010</w:t>
            </w:r>
          </w:p>
        </w:tc>
        <w:tc>
          <w:tcPr>
            <w:tcW w:w="686" w:type="dxa"/>
            <w:tcBorders>
              <w:top w:val="nil"/>
              <w:left w:val="nil"/>
              <w:bottom w:val="single" w:sz="4" w:space="0" w:color="000000"/>
              <w:right w:val="single" w:sz="4" w:space="0" w:color="000000"/>
            </w:tcBorders>
            <w:shd w:val="clear" w:color="auto" w:fill="auto"/>
            <w:noWrap/>
            <w:hideMark/>
          </w:tcPr>
          <w:p w14:paraId="747FF3D1" w14:textId="77777777" w:rsidR="005F2121" w:rsidRPr="005F2121" w:rsidRDefault="005F2121" w:rsidP="005F2121">
            <w:pPr>
              <w:jc w:val="center"/>
              <w:outlineLvl w:val="5"/>
              <w:rPr>
                <w:color w:val="000000"/>
                <w:sz w:val="20"/>
                <w:szCs w:val="20"/>
              </w:rPr>
            </w:pPr>
            <w:r w:rsidRPr="005F2121">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14:paraId="6BB98545" w14:textId="77777777" w:rsidR="005F2121" w:rsidRPr="005F2121" w:rsidRDefault="005F2121" w:rsidP="005F2121">
            <w:pPr>
              <w:jc w:val="center"/>
              <w:outlineLvl w:val="5"/>
              <w:rPr>
                <w:color w:val="000000"/>
                <w:sz w:val="20"/>
                <w:szCs w:val="20"/>
              </w:rPr>
            </w:pPr>
            <w:r w:rsidRPr="005F2121">
              <w:rPr>
                <w:color w:val="000000"/>
                <w:sz w:val="20"/>
                <w:szCs w:val="20"/>
              </w:rPr>
              <w:t>0200182130</w:t>
            </w:r>
          </w:p>
        </w:tc>
        <w:tc>
          <w:tcPr>
            <w:tcW w:w="703" w:type="dxa"/>
            <w:tcBorders>
              <w:top w:val="nil"/>
              <w:left w:val="nil"/>
              <w:bottom w:val="single" w:sz="4" w:space="0" w:color="000000"/>
              <w:right w:val="single" w:sz="4" w:space="0" w:color="000000"/>
            </w:tcBorders>
            <w:shd w:val="clear" w:color="auto" w:fill="auto"/>
            <w:noWrap/>
            <w:hideMark/>
          </w:tcPr>
          <w:p w14:paraId="473A9B15" w14:textId="77777777" w:rsidR="005F2121" w:rsidRPr="005F2121" w:rsidRDefault="005F2121" w:rsidP="005F2121">
            <w:pPr>
              <w:jc w:val="center"/>
              <w:outlineLvl w:val="5"/>
              <w:rPr>
                <w:color w:val="000000"/>
                <w:sz w:val="20"/>
                <w:szCs w:val="20"/>
              </w:rPr>
            </w:pPr>
            <w:r w:rsidRPr="005F2121">
              <w:rPr>
                <w:color w:val="000000"/>
                <w:sz w:val="20"/>
                <w:szCs w:val="20"/>
              </w:rPr>
              <w:t>300</w:t>
            </w:r>
          </w:p>
        </w:tc>
        <w:tc>
          <w:tcPr>
            <w:tcW w:w="1275" w:type="dxa"/>
            <w:gridSpan w:val="2"/>
            <w:tcBorders>
              <w:top w:val="nil"/>
              <w:left w:val="nil"/>
              <w:bottom w:val="single" w:sz="4" w:space="0" w:color="000000"/>
              <w:right w:val="single" w:sz="4" w:space="0" w:color="000000"/>
            </w:tcBorders>
            <w:shd w:val="clear" w:color="auto" w:fill="auto"/>
            <w:noWrap/>
            <w:hideMark/>
          </w:tcPr>
          <w:p w14:paraId="2E5C4793" w14:textId="77777777" w:rsidR="005F2121" w:rsidRPr="005F2121" w:rsidRDefault="005F2121" w:rsidP="005F2121">
            <w:pPr>
              <w:jc w:val="center"/>
              <w:outlineLvl w:val="5"/>
              <w:rPr>
                <w:color w:val="000000"/>
                <w:sz w:val="20"/>
                <w:szCs w:val="20"/>
              </w:rPr>
            </w:pPr>
            <w:r w:rsidRPr="005F2121">
              <w:rPr>
                <w:color w:val="000000"/>
                <w:sz w:val="20"/>
                <w:szCs w:val="20"/>
              </w:rPr>
              <w:t>90,00</w:t>
            </w:r>
          </w:p>
        </w:tc>
        <w:tc>
          <w:tcPr>
            <w:tcW w:w="1253" w:type="dxa"/>
            <w:gridSpan w:val="2"/>
            <w:tcBorders>
              <w:top w:val="nil"/>
              <w:left w:val="nil"/>
              <w:bottom w:val="single" w:sz="4" w:space="0" w:color="000000"/>
              <w:right w:val="single" w:sz="4" w:space="0" w:color="000000"/>
            </w:tcBorders>
            <w:shd w:val="clear" w:color="auto" w:fill="auto"/>
            <w:noWrap/>
            <w:hideMark/>
          </w:tcPr>
          <w:p w14:paraId="2532AF2A"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2476B327"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5FBF429B"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067540B9"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5B40AEC8" w14:textId="77777777" w:rsidR="005F2121" w:rsidRPr="005F2121" w:rsidRDefault="005F2121" w:rsidP="005F2121">
            <w:pPr>
              <w:jc w:val="center"/>
              <w:outlineLvl w:val="5"/>
              <w:rPr>
                <w:color w:val="000000"/>
                <w:sz w:val="20"/>
                <w:szCs w:val="20"/>
              </w:rPr>
            </w:pPr>
            <w:r w:rsidRPr="005F2121">
              <w:rPr>
                <w:color w:val="000000"/>
                <w:sz w:val="20"/>
                <w:szCs w:val="20"/>
              </w:rPr>
              <w:t>010</w:t>
            </w:r>
          </w:p>
        </w:tc>
        <w:tc>
          <w:tcPr>
            <w:tcW w:w="686" w:type="dxa"/>
            <w:tcBorders>
              <w:top w:val="nil"/>
              <w:left w:val="nil"/>
              <w:bottom w:val="single" w:sz="4" w:space="0" w:color="000000"/>
              <w:right w:val="single" w:sz="4" w:space="0" w:color="000000"/>
            </w:tcBorders>
            <w:shd w:val="clear" w:color="auto" w:fill="auto"/>
            <w:noWrap/>
            <w:hideMark/>
          </w:tcPr>
          <w:p w14:paraId="5B7E03A0" w14:textId="77777777" w:rsidR="005F2121" w:rsidRPr="005F2121" w:rsidRDefault="005F2121" w:rsidP="005F2121">
            <w:pPr>
              <w:jc w:val="center"/>
              <w:outlineLvl w:val="5"/>
              <w:rPr>
                <w:color w:val="000000"/>
                <w:sz w:val="20"/>
                <w:szCs w:val="20"/>
              </w:rPr>
            </w:pPr>
            <w:r w:rsidRPr="005F2121">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14:paraId="0C5DEA38" w14:textId="77777777" w:rsidR="005F2121" w:rsidRPr="005F2121" w:rsidRDefault="005F2121" w:rsidP="005F2121">
            <w:pPr>
              <w:jc w:val="center"/>
              <w:outlineLvl w:val="5"/>
              <w:rPr>
                <w:color w:val="000000"/>
                <w:sz w:val="20"/>
                <w:szCs w:val="20"/>
              </w:rPr>
            </w:pPr>
            <w:r w:rsidRPr="005F2121">
              <w:rPr>
                <w:color w:val="000000"/>
                <w:sz w:val="20"/>
                <w:szCs w:val="20"/>
              </w:rPr>
              <w:t>0200182130</w:t>
            </w:r>
          </w:p>
        </w:tc>
        <w:tc>
          <w:tcPr>
            <w:tcW w:w="703" w:type="dxa"/>
            <w:tcBorders>
              <w:top w:val="nil"/>
              <w:left w:val="nil"/>
              <w:bottom w:val="single" w:sz="4" w:space="0" w:color="000000"/>
              <w:right w:val="single" w:sz="4" w:space="0" w:color="000000"/>
            </w:tcBorders>
            <w:shd w:val="clear" w:color="auto" w:fill="auto"/>
            <w:noWrap/>
            <w:hideMark/>
          </w:tcPr>
          <w:p w14:paraId="09EF18B3"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349340E7" w14:textId="77777777" w:rsidR="005F2121" w:rsidRPr="005F2121" w:rsidRDefault="005F2121" w:rsidP="005F2121">
            <w:pPr>
              <w:jc w:val="center"/>
              <w:outlineLvl w:val="5"/>
              <w:rPr>
                <w:color w:val="000000"/>
                <w:sz w:val="20"/>
                <w:szCs w:val="20"/>
              </w:rPr>
            </w:pPr>
            <w:r w:rsidRPr="005F2121">
              <w:rPr>
                <w:color w:val="000000"/>
                <w:sz w:val="20"/>
                <w:szCs w:val="20"/>
              </w:rPr>
              <w:t>709,02</w:t>
            </w:r>
          </w:p>
        </w:tc>
        <w:tc>
          <w:tcPr>
            <w:tcW w:w="1253" w:type="dxa"/>
            <w:gridSpan w:val="2"/>
            <w:tcBorders>
              <w:top w:val="nil"/>
              <w:left w:val="nil"/>
              <w:bottom w:val="single" w:sz="4" w:space="0" w:color="000000"/>
              <w:right w:val="single" w:sz="4" w:space="0" w:color="000000"/>
            </w:tcBorders>
            <w:shd w:val="clear" w:color="auto" w:fill="auto"/>
            <w:noWrap/>
            <w:hideMark/>
          </w:tcPr>
          <w:p w14:paraId="102DA866" w14:textId="77777777" w:rsidR="005F2121" w:rsidRPr="005F2121" w:rsidRDefault="005F2121" w:rsidP="005F2121">
            <w:pPr>
              <w:jc w:val="center"/>
              <w:outlineLvl w:val="5"/>
              <w:rPr>
                <w:color w:val="000000"/>
                <w:sz w:val="20"/>
                <w:szCs w:val="20"/>
              </w:rPr>
            </w:pPr>
            <w:r w:rsidRPr="005F2121">
              <w:rPr>
                <w:color w:val="000000"/>
                <w:sz w:val="20"/>
                <w:szCs w:val="20"/>
              </w:rPr>
              <w:t>52,96</w:t>
            </w:r>
          </w:p>
        </w:tc>
        <w:tc>
          <w:tcPr>
            <w:tcW w:w="1221" w:type="dxa"/>
            <w:gridSpan w:val="2"/>
            <w:tcBorders>
              <w:top w:val="nil"/>
              <w:left w:val="nil"/>
              <w:bottom w:val="single" w:sz="4" w:space="0" w:color="000000"/>
              <w:right w:val="single" w:sz="4" w:space="0" w:color="000000"/>
            </w:tcBorders>
            <w:shd w:val="clear" w:color="auto" w:fill="auto"/>
            <w:noWrap/>
            <w:hideMark/>
          </w:tcPr>
          <w:p w14:paraId="42A219A9" w14:textId="77777777" w:rsidR="005F2121" w:rsidRPr="005F2121" w:rsidRDefault="005F2121" w:rsidP="005F2121">
            <w:pPr>
              <w:jc w:val="center"/>
              <w:outlineLvl w:val="5"/>
              <w:rPr>
                <w:color w:val="000000"/>
                <w:sz w:val="20"/>
                <w:szCs w:val="20"/>
              </w:rPr>
            </w:pPr>
            <w:r w:rsidRPr="005F2121">
              <w:rPr>
                <w:color w:val="000000"/>
                <w:sz w:val="20"/>
                <w:szCs w:val="20"/>
              </w:rPr>
              <w:t>7,5%</w:t>
            </w:r>
          </w:p>
        </w:tc>
      </w:tr>
      <w:tr w:rsidR="005F2121" w:rsidRPr="005F2121" w14:paraId="5B204D12"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476B28D2" w14:textId="77777777" w:rsidR="005F2121" w:rsidRPr="005F2121" w:rsidRDefault="005F2121" w:rsidP="005F2121">
            <w:pPr>
              <w:outlineLvl w:val="5"/>
              <w:rPr>
                <w:color w:val="000000"/>
                <w:sz w:val="20"/>
                <w:szCs w:val="20"/>
              </w:rPr>
            </w:pPr>
            <w:r w:rsidRPr="005F2121">
              <w:rPr>
                <w:color w:val="000000"/>
                <w:sz w:val="20"/>
                <w:szCs w:val="20"/>
              </w:rPr>
              <w:t xml:space="preserve">                Иные бюджетные ассигнования</w:t>
            </w:r>
          </w:p>
        </w:tc>
        <w:tc>
          <w:tcPr>
            <w:tcW w:w="590" w:type="dxa"/>
            <w:tcBorders>
              <w:top w:val="nil"/>
              <w:left w:val="nil"/>
              <w:bottom w:val="single" w:sz="4" w:space="0" w:color="000000"/>
              <w:right w:val="single" w:sz="4" w:space="0" w:color="000000"/>
            </w:tcBorders>
            <w:shd w:val="clear" w:color="auto" w:fill="auto"/>
            <w:noWrap/>
            <w:hideMark/>
          </w:tcPr>
          <w:p w14:paraId="7509EB6F" w14:textId="77777777" w:rsidR="005F2121" w:rsidRPr="005F2121" w:rsidRDefault="005F2121" w:rsidP="005F2121">
            <w:pPr>
              <w:jc w:val="center"/>
              <w:outlineLvl w:val="5"/>
              <w:rPr>
                <w:color w:val="000000"/>
                <w:sz w:val="20"/>
                <w:szCs w:val="20"/>
              </w:rPr>
            </w:pPr>
            <w:r w:rsidRPr="005F2121">
              <w:rPr>
                <w:color w:val="000000"/>
                <w:sz w:val="20"/>
                <w:szCs w:val="20"/>
              </w:rPr>
              <w:t>010</w:t>
            </w:r>
          </w:p>
        </w:tc>
        <w:tc>
          <w:tcPr>
            <w:tcW w:w="686" w:type="dxa"/>
            <w:tcBorders>
              <w:top w:val="nil"/>
              <w:left w:val="nil"/>
              <w:bottom w:val="single" w:sz="4" w:space="0" w:color="000000"/>
              <w:right w:val="single" w:sz="4" w:space="0" w:color="000000"/>
            </w:tcBorders>
            <w:shd w:val="clear" w:color="auto" w:fill="auto"/>
            <w:noWrap/>
            <w:hideMark/>
          </w:tcPr>
          <w:p w14:paraId="1899F7CA" w14:textId="77777777" w:rsidR="005F2121" w:rsidRPr="005F2121" w:rsidRDefault="005F2121" w:rsidP="005F2121">
            <w:pPr>
              <w:jc w:val="center"/>
              <w:outlineLvl w:val="5"/>
              <w:rPr>
                <w:color w:val="000000"/>
                <w:sz w:val="20"/>
                <w:szCs w:val="20"/>
              </w:rPr>
            </w:pPr>
            <w:r w:rsidRPr="005F2121">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14:paraId="65C3BA9A" w14:textId="77777777" w:rsidR="005F2121" w:rsidRPr="005F2121" w:rsidRDefault="005F2121" w:rsidP="005F2121">
            <w:pPr>
              <w:jc w:val="center"/>
              <w:outlineLvl w:val="5"/>
              <w:rPr>
                <w:color w:val="000000"/>
                <w:sz w:val="20"/>
                <w:szCs w:val="20"/>
              </w:rPr>
            </w:pPr>
            <w:r w:rsidRPr="005F2121">
              <w:rPr>
                <w:color w:val="000000"/>
                <w:sz w:val="20"/>
                <w:szCs w:val="20"/>
              </w:rPr>
              <w:t>0200182130</w:t>
            </w:r>
          </w:p>
        </w:tc>
        <w:tc>
          <w:tcPr>
            <w:tcW w:w="703" w:type="dxa"/>
            <w:tcBorders>
              <w:top w:val="nil"/>
              <w:left w:val="nil"/>
              <w:bottom w:val="single" w:sz="4" w:space="0" w:color="000000"/>
              <w:right w:val="single" w:sz="4" w:space="0" w:color="000000"/>
            </w:tcBorders>
            <w:shd w:val="clear" w:color="auto" w:fill="auto"/>
            <w:noWrap/>
            <w:hideMark/>
          </w:tcPr>
          <w:p w14:paraId="20DA84F5" w14:textId="77777777" w:rsidR="005F2121" w:rsidRPr="005F2121" w:rsidRDefault="005F2121" w:rsidP="005F2121">
            <w:pPr>
              <w:jc w:val="center"/>
              <w:outlineLvl w:val="5"/>
              <w:rPr>
                <w:color w:val="000000"/>
                <w:sz w:val="20"/>
                <w:szCs w:val="20"/>
              </w:rPr>
            </w:pPr>
            <w:r w:rsidRPr="005F2121">
              <w:rPr>
                <w:color w:val="000000"/>
                <w:sz w:val="20"/>
                <w:szCs w:val="20"/>
              </w:rPr>
              <w:t>800</w:t>
            </w:r>
          </w:p>
        </w:tc>
        <w:tc>
          <w:tcPr>
            <w:tcW w:w="1275" w:type="dxa"/>
            <w:gridSpan w:val="2"/>
            <w:tcBorders>
              <w:top w:val="nil"/>
              <w:left w:val="nil"/>
              <w:bottom w:val="single" w:sz="4" w:space="0" w:color="000000"/>
              <w:right w:val="single" w:sz="4" w:space="0" w:color="000000"/>
            </w:tcBorders>
            <w:shd w:val="clear" w:color="auto" w:fill="auto"/>
            <w:noWrap/>
            <w:hideMark/>
          </w:tcPr>
          <w:p w14:paraId="7A2B6AC4" w14:textId="77777777" w:rsidR="005F2121" w:rsidRPr="005F2121" w:rsidRDefault="005F2121" w:rsidP="005F2121">
            <w:pPr>
              <w:jc w:val="center"/>
              <w:outlineLvl w:val="5"/>
              <w:rPr>
                <w:color w:val="000000"/>
                <w:sz w:val="20"/>
                <w:szCs w:val="20"/>
              </w:rPr>
            </w:pPr>
            <w:r w:rsidRPr="005F2121">
              <w:rPr>
                <w:color w:val="000000"/>
                <w:sz w:val="20"/>
                <w:szCs w:val="20"/>
              </w:rPr>
              <w:t>105,00</w:t>
            </w:r>
          </w:p>
        </w:tc>
        <w:tc>
          <w:tcPr>
            <w:tcW w:w="1253" w:type="dxa"/>
            <w:gridSpan w:val="2"/>
            <w:tcBorders>
              <w:top w:val="nil"/>
              <w:left w:val="nil"/>
              <w:bottom w:val="single" w:sz="4" w:space="0" w:color="000000"/>
              <w:right w:val="single" w:sz="4" w:space="0" w:color="000000"/>
            </w:tcBorders>
            <w:shd w:val="clear" w:color="auto" w:fill="auto"/>
            <w:noWrap/>
            <w:hideMark/>
          </w:tcPr>
          <w:p w14:paraId="6EABD125"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508360AA"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41A0E3BD"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01399A4A" w14:textId="77777777" w:rsidR="005F2121" w:rsidRPr="005F2121" w:rsidRDefault="005F2121" w:rsidP="005F2121">
            <w:pPr>
              <w:outlineLvl w:val="4"/>
              <w:rPr>
                <w:color w:val="000000"/>
                <w:sz w:val="20"/>
                <w:szCs w:val="20"/>
              </w:rPr>
            </w:pPr>
            <w:r w:rsidRPr="005F2121">
              <w:rPr>
                <w:color w:val="000000"/>
                <w:sz w:val="20"/>
                <w:szCs w:val="20"/>
              </w:rPr>
              <w:t xml:space="preserve">              Обеспечение участия граждан, нуждающихся в поддержке государства в социально значимых мероприятиях</w:t>
            </w:r>
          </w:p>
        </w:tc>
        <w:tc>
          <w:tcPr>
            <w:tcW w:w="590" w:type="dxa"/>
            <w:tcBorders>
              <w:top w:val="nil"/>
              <w:left w:val="nil"/>
              <w:bottom w:val="single" w:sz="4" w:space="0" w:color="000000"/>
              <w:right w:val="single" w:sz="4" w:space="0" w:color="000000"/>
            </w:tcBorders>
            <w:shd w:val="clear" w:color="auto" w:fill="auto"/>
            <w:noWrap/>
            <w:hideMark/>
          </w:tcPr>
          <w:p w14:paraId="19E0A7D5" w14:textId="77777777" w:rsidR="005F2121" w:rsidRPr="005F2121" w:rsidRDefault="005F2121" w:rsidP="005F2121">
            <w:pPr>
              <w:jc w:val="center"/>
              <w:outlineLvl w:val="4"/>
              <w:rPr>
                <w:color w:val="000000"/>
                <w:sz w:val="20"/>
                <w:szCs w:val="20"/>
              </w:rPr>
            </w:pPr>
            <w:r w:rsidRPr="005F2121">
              <w:rPr>
                <w:color w:val="000000"/>
                <w:sz w:val="20"/>
                <w:szCs w:val="20"/>
              </w:rPr>
              <w:t>010</w:t>
            </w:r>
          </w:p>
        </w:tc>
        <w:tc>
          <w:tcPr>
            <w:tcW w:w="686" w:type="dxa"/>
            <w:tcBorders>
              <w:top w:val="nil"/>
              <w:left w:val="nil"/>
              <w:bottom w:val="single" w:sz="4" w:space="0" w:color="000000"/>
              <w:right w:val="single" w:sz="4" w:space="0" w:color="000000"/>
            </w:tcBorders>
            <w:shd w:val="clear" w:color="auto" w:fill="auto"/>
            <w:noWrap/>
            <w:hideMark/>
          </w:tcPr>
          <w:p w14:paraId="5A934A87" w14:textId="77777777" w:rsidR="005F2121" w:rsidRPr="005F2121" w:rsidRDefault="005F2121" w:rsidP="005F2121">
            <w:pPr>
              <w:jc w:val="center"/>
              <w:outlineLvl w:val="4"/>
              <w:rPr>
                <w:color w:val="000000"/>
                <w:sz w:val="20"/>
                <w:szCs w:val="20"/>
              </w:rPr>
            </w:pPr>
            <w:r w:rsidRPr="005F2121">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14:paraId="5F9F1291" w14:textId="77777777" w:rsidR="005F2121" w:rsidRPr="005F2121" w:rsidRDefault="005F2121" w:rsidP="005F2121">
            <w:pPr>
              <w:jc w:val="center"/>
              <w:outlineLvl w:val="4"/>
              <w:rPr>
                <w:color w:val="000000"/>
                <w:sz w:val="20"/>
                <w:szCs w:val="20"/>
              </w:rPr>
            </w:pPr>
            <w:r w:rsidRPr="005F2121">
              <w:rPr>
                <w:color w:val="000000"/>
                <w:sz w:val="20"/>
                <w:szCs w:val="20"/>
              </w:rPr>
              <w:t>0200182140</w:t>
            </w:r>
          </w:p>
        </w:tc>
        <w:tc>
          <w:tcPr>
            <w:tcW w:w="703" w:type="dxa"/>
            <w:tcBorders>
              <w:top w:val="nil"/>
              <w:left w:val="nil"/>
              <w:bottom w:val="single" w:sz="4" w:space="0" w:color="000000"/>
              <w:right w:val="single" w:sz="4" w:space="0" w:color="000000"/>
            </w:tcBorders>
            <w:shd w:val="clear" w:color="auto" w:fill="auto"/>
            <w:noWrap/>
            <w:hideMark/>
          </w:tcPr>
          <w:p w14:paraId="74982E06"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0D2A84DC" w14:textId="77777777" w:rsidR="005F2121" w:rsidRPr="005F2121" w:rsidRDefault="005F2121" w:rsidP="005F2121">
            <w:pPr>
              <w:jc w:val="center"/>
              <w:outlineLvl w:val="4"/>
              <w:rPr>
                <w:color w:val="000000"/>
                <w:sz w:val="20"/>
                <w:szCs w:val="20"/>
              </w:rPr>
            </w:pPr>
            <w:r w:rsidRPr="005F2121">
              <w:rPr>
                <w:color w:val="000000"/>
                <w:sz w:val="20"/>
                <w:szCs w:val="20"/>
              </w:rPr>
              <w:t>1 442,00</w:t>
            </w:r>
          </w:p>
        </w:tc>
        <w:tc>
          <w:tcPr>
            <w:tcW w:w="1253" w:type="dxa"/>
            <w:gridSpan w:val="2"/>
            <w:tcBorders>
              <w:top w:val="nil"/>
              <w:left w:val="nil"/>
              <w:bottom w:val="single" w:sz="4" w:space="0" w:color="000000"/>
              <w:right w:val="single" w:sz="4" w:space="0" w:color="000000"/>
            </w:tcBorders>
            <w:shd w:val="clear" w:color="auto" w:fill="auto"/>
            <w:noWrap/>
            <w:hideMark/>
          </w:tcPr>
          <w:p w14:paraId="333795F5" w14:textId="77777777" w:rsidR="005F2121" w:rsidRPr="005F2121" w:rsidRDefault="005F2121" w:rsidP="005F2121">
            <w:pPr>
              <w:jc w:val="center"/>
              <w:outlineLvl w:val="4"/>
              <w:rPr>
                <w:color w:val="000000"/>
                <w:sz w:val="20"/>
                <w:szCs w:val="20"/>
              </w:rPr>
            </w:pPr>
            <w:r w:rsidRPr="005F2121">
              <w:rPr>
                <w:color w:val="000000"/>
                <w:sz w:val="20"/>
                <w:szCs w:val="20"/>
              </w:rPr>
              <w:t>538,29</w:t>
            </w:r>
          </w:p>
        </w:tc>
        <w:tc>
          <w:tcPr>
            <w:tcW w:w="1221" w:type="dxa"/>
            <w:gridSpan w:val="2"/>
            <w:tcBorders>
              <w:top w:val="nil"/>
              <w:left w:val="nil"/>
              <w:bottom w:val="single" w:sz="4" w:space="0" w:color="000000"/>
              <w:right w:val="single" w:sz="4" w:space="0" w:color="000000"/>
            </w:tcBorders>
            <w:shd w:val="clear" w:color="auto" w:fill="auto"/>
            <w:noWrap/>
            <w:hideMark/>
          </w:tcPr>
          <w:p w14:paraId="7680AE05" w14:textId="77777777" w:rsidR="005F2121" w:rsidRPr="005F2121" w:rsidRDefault="005F2121" w:rsidP="005F2121">
            <w:pPr>
              <w:jc w:val="center"/>
              <w:outlineLvl w:val="4"/>
              <w:rPr>
                <w:color w:val="000000"/>
                <w:sz w:val="20"/>
                <w:szCs w:val="20"/>
              </w:rPr>
            </w:pPr>
            <w:r w:rsidRPr="005F2121">
              <w:rPr>
                <w:color w:val="000000"/>
                <w:sz w:val="20"/>
                <w:szCs w:val="20"/>
              </w:rPr>
              <w:t>37,3%</w:t>
            </w:r>
          </w:p>
        </w:tc>
      </w:tr>
      <w:tr w:rsidR="005F2121" w:rsidRPr="005F2121" w14:paraId="699E6EEA"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544D8F1E" w14:textId="77777777" w:rsidR="005F2121" w:rsidRPr="005F2121" w:rsidRDefault="005F2121" w:rsidP="005F2121">
            <w:pPr>
              <w:outlineLvl w:val="5"/>
              <w:rPr>
                <w:color w:val="000000"/>
                <w:sz w:val="20"/>
                <w:szCs w:val="20"/>
              </w:rPr>
            </w:pPr>
            <w:r w:rsidRPr="005F2121">
              <w:rPr>
                <w:color w:val="000000"/>
                <w:sz w:val="20"/>
                <w:szCs w:val="20"/>
              </w:rPr>
              <w:t xml:space="preserve">                Социальное обеспечение и иные выплаты населению</w:t>
            </w:r>
          </w:p>
        </w:tc>
        <w:tc>
          <w:tcPr>
            <w:tcW w:w="590" w:type="dxa"/>
            <w:tcBorders>
              <w:top w:val="nil"/>
              <w:left w:val="nil"/>
              <w:bottom w:val="single" w:sz="4" w:space="0" w:color="000000"/>
              <w:right w:val="single" w:sz="4" w:space="0" w:color="000000"/>
            </w:tcBorders>
            <w:shd w:val="clear" w:color="auto" w:fill="auto"/>
            <w:noWrap/>
            <w:hideMark/>
          </w:tcPr>
          <w:p w14:paraId="3E785A59" w14:textId="77777777" w:rsidR="005F2121" w:rsidRPr="005F2121" w:rsidRDefault="005F2121" w:rsidP="005F2121">
            <w:pPr>
              <w:jc w:val="center"/>
              <w:outlineLvl w:val="5"/>
              <w:rPr>
                <w:color w:val="000000"/>
                <w:sz w:val="20"/>
                <w:szCs w:val="20"/>
              </w:rPr>
            </w:pPr>
            <w:r w:rsidRPr="005F2121">
              <w:rPr>
                <w:color w:val="000000"/>
                <w:sz w:val="20"/>
                <w:szCs w:val="20"/>
              </w:rPr>
              <w:t>010</w:t>
            </w:r>
          </w:p>
        </w:tc>
        <w:tc>
          <w:tcPr>
            <w:tcW w:w="686" w:type="dxa"/>
            <w:tcBorders>
              <w:top w:val="nil"/>
              <w:left w:val="nil"/>
              <w:bottom w:val="single" w:sz="4" w:space="0" w:color="000000"/>
              <w:right w:val="single" w:sz="4" w:space="0" w:color="000000"/>
            </w:tcBorders>
            <w:shd w:val="clear" w:color="auto" w:fill="auto"/>
            <w:noWrap/>
            <w:hideMark/>
          </w:tcPr>
          <w:p w14:paraId="2A2EEA1D" w14:textId="77777777" w:rsidR="005F2121" w:rsidRPr="005F2121" w:rsidRDefault="005F2121" w:rsidP="005F2121">
            <w:pPr>
              <w:jc w:val="center"/>
              <w:outlineLvl w:val="5"/>
              <w:rPr>
                <w:color w:val="000000"/>
                <w:sz w:val="20"/>
                <w:szCs w:val="20"/>
              </w:rPr>
            </w:pPr>
            <w:r w:rsidRPr="005F2121">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14:paraId="64D835F2" w14:textId="77777777" w:rsidR="005F2121" w:rsidRPr="005F2121" w:rsidRDefault="005F2121" w:rsidP="005F2121">
            <w:pPr>
              <w:jc w:val="center"/>
              <w:outlineLvl w:val="5"/>
              <w:rPr>
                <w:color w:val="000000"/>
                <w:sz w:val="20"/>
                <w:szCs w:val="20"/>
              </w:rPr>
            </w:pPr>
            <w:r w:rsidRPr="005F2121">
              <w:rPr>
                <w:color w:val="000000"/>
                <w:sz w:val="20"/>
                <w:szCs w:val="20"/>
              </w:rPr>
              <w:t>0200182140</w:t>
            </w:r>
          </w:p>
        </w:tc>
        <w:tc>
          <w:tcPr>
            <w:tcW w:w="703" w:type="dxa"/>
            <w:tcBorders>
              <w:top w:val="nil"/>
              <w:left w:val="nil"/>
              <w:bottom w:val="single" w:sz="4" w:space="0" w:color="000000"/>
              <w:right w:val="single" w:sz="4" w:space="0" w:color="000000"/>
            </w:tcBorders>
            <w:shd w:val="clear" w:color="auto" w:fill="auto"/>
            <w:noWrap/>
            <w:hideMark/>
          </w:tcPr>
          <w:p w14:paraId="559A75D4" w14:textId="77777777" w:rsidR="005F2121" w:rsidRPr="005F2121" w:rsidRDefault="005F2121" w:rsidP="005F2121">
            <w:pPr>
              <w:jc w:val="center"/>
              <w:outlineLvl w:val="5"/>
              <w:rPr>
                <w:color w:val="000000"/>
                <w:sz w:val="20"/>
                <w:szCs w:val="20"/>
              </w:rPr>
            </w:pPr>
            <w:r w:rsidRPr="005F2121">
              <w:rPr>
                <w:color w:val="000000"/>
                <w:sz w:val="20"/>
                <w:szCs w:val="20"/>
              </w:rPr>
              <w:t>300</w:t>
            </w:r>
          </w:p>
        </w:tc>
        <w:tc>
          <w:tcPr>
            <w:tcW w:w="1275" w:type="dxa"/>
            <w:gridSpan w:val="2"/>
            <w:tcBorders>
              <w:top w:val="nil"/>
              <w:left w:val="nil"/>
              <w:bottom w:val="single" w:sz="4" w:space="0" w:color="000000"/>
              <w:right w:val="single" w:sz="4" w:space="0" w:color="000000"/>
            </w:tcBorders>
            <w:shd w:val="clear" w:color="auto" w:fill="auto"/>
            <w:noWrap/>
            <w:hideMark/>
          </w:tcPr>
          <w:p w14:paraId="21A73BF4" w14:textId="77777777" w:rsidR="005F2121" w:rsidRPr="005F2121" w:rsidRDefault="005F2121" w:rsidP="005F2121">
            <w:pPr>
              <w:jc w:val="center"/>
              <w:outlineLvl w:val="5"/>
              <w:rPr>
                <w:color w:val="000000"/>
                <w:sz w:val="20"/>
                <w:szCs w:val="20"/>
              </w:rPr>
            </w:pPr>
            <w:r w:rsidRPr="005F2121">
              <w:rPr>
                <w:color w:val="000000"/>
                <w:sz w:val="20"/>
                <w:szCs w:val="20"/>
              </w:rPr>
              <w:t>1 442,00</w:t>
            </w:r>
          </w:p>
        </w:tc>
        <w:tc>
          <w:tcPr>
            <w:tcW w:w="1253" w:type="dxa"/>
            <w:gridSpan w:val="2"/>
            <w:tcBorders>
              <w:top w:val="nil"/>
              <w:left w:val="nil"/>
              <w:bottom w:val="single" w:sz="4" w:space="0" w:color="000000"/>
              <w:right w:val="single" w:sz="4" w:space="0" w:color="000000"/>
            </w:tcBorders>
            <w:shd w:val="clear" w:color="auto" w:fill="auto"/>
            <w:noWrap/>
            <w:hideMark/>
          </w:tcPr>
          <w:p w14:paraId="27B3D5BC" w14:textId="77777777" w:rsidR="005F2121" w:rsidRPr="005F2121" w:rsidRDefault="005F2121" w:rsidP="005F2121">
            <w:pPr>
              <w:jc w:val="center"/>
              <w:outlineLvl w:val="5"/>
              <w:rPr>
                <w:color w:val="000000"/>
                <w:sz w:val="20"/>
                <w:szCs w:val="20"/>
              </w:rPr>
            </w:pPr>
            <w:r w:rsidRPr="005F2121">
              <w:rPr>
                <w:color w:val="000000"/>
                <w:sz w:val="20"/>
                <w:szCs w:val="20"/>
              </w:rPr>
              <w:t>538,29</w:t>
            </w:r>
          </w:p>
        </w:tc>
        <w:tc>
          <w:tcPr>
            <w:tcW w:w="1221" w:type="dxa"/>
            <w:gridSpan w:val="2"/>
            <w:tcBorders>
              <w:top w:val="nil"/>
              <w:left w:val="nil"/>
              <w:bottom w:val="single" w:sz="4" w:space="0" w:color="000000"/>
              <w:right w:val="single" w:sz="4" w:space="0" w:color="000000"/>
            </w:tcBorders>
            <w:shd w:val="clear" w:color="auto" w:fill="auto"/>
            <w:noWrap/>
            <w:hideMark/>
          </w:tcPr>
          <w:p w14:paraId="391B5BD3" w14:textId="77777777" w:rsidR="005F2121" w:rsidRPr="005F2121" w:rsidRDefault="005F2121" w:rsidP="005F2121">
            <w:pPr>
              <w:jc w:val="center"/>
              <w:outlineLvl w:val="5"/>
              <w:rPr>
                <w:color w:val="000000"/>
                <w:sz w:val="20"/>
                <w:szCs w:val="20"/>
              </w:rPr>
            </w:pPr>
            <w:r w:rsidRPr="005F2121">
              <w:rPr>
                <w:color w:val="000000"/>
                <w:sz w:val="20"/>
                <w:szCs w:val="20"/>
              </w:rPr>
              <w:t>37,3%</w:t>
            </w:r>
          </w:p>
        </w:tc>
      </w:tr>
      <w:tr w:rsidR="005F2121" w:rsidRPr="005F2121" w14:paraId="695A116B"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7E11E8DC" w14:textId="77777777" w:rsidR="005F2121" w:rsidRPr="005F2121" w:rsidRDefault="005F2121" w:rsidP="005F2121">
            <w:pPr>
              <w:outlineLvl w:val="1"/>
              <w:rPr>
                <w:color w:val="000000"/>
                <w:sz w:val="20"/>
                <w:szCs w:val="20"/>
              </w:rPr>
            </w:pPr>
            <w:r w:rsidRPr="005F2121">
              <w:rPr>
                <w:color w:val="000000"/>
                <w:sz w:val="20"/>
                <w:szCs w:val="20"/>
              </w:rPr>
              <w:t xml:space="preserve">        Охрана семьи и детства</w:t>
            </w:r>
          </w:p>
        </w:tc>
        <w:tc>
          <w:tcPr>
            <w:tcW w:w="590" w:type="dxa"/>
            <w:tcBorders>
              <w:top w:val="nil"/>
              <w:left w:val="nil"/>
              <w:bottom w:val="single" w:sz="4" w:space="0" w:color="000000"/>
              <w:right w:val="single" w:sz="4" w:space="0" w:color="000000"/>
            </w:tcBorders>
            <w:shd w:val="clear" w:color="auto" w:fill="auto"/>
            <w:noWrap/>
            <w:hideMark/>
          </w:tcPr>
          <w:p w14:paraId="101F48AB" w14:textId="77777777" w:rsidR="005F2121" w:rsidRPr="005F2121" w:rsidRDefault="005F2121" w:rsidP="005F2121">
            <w:pPr>
              <w:jc w:val="center"/>
              <w:outlineLvl w:val="1"/>
              <w:rPr>
                <w:color w:val="000000"/>
                <w:sz w:val="20"/>
                <w:szCs w:val="20"/>
              </w:rPr>
            </w:pPr>
            <w:r w:rsidRPr="005F2121">
              <w:rPr>
                <w:color w:val="000000"/>
                <w:sz w:val="20"/>
                <w:szCs w:val="20"/>
              </w:rPr>
              <w:t>010</w:t>
            </w:r>
          </w:p>
        </w:tc>
        <w:tc>
          <w:tcPr>
            <w:tcW w:w="686" w:type="dxa"/>
            <w:tcBorders>
              <w:top w:val="nil"/>
              <w:left w:val="nil"/>
              <w:bottom w:val="single" w:sz="4" w:space="0" w:color="000000"/>
              <w:right w:val="single" w:sz="4" w:space="0" w:color="000000"/>
            </w:tcBorders>
            <w:shd w:val="clear" w:color="auto" w:fill="auto"/>
            <w:noWrap/>
            <w:hideMark/>
          </w:tcPr>
          <w:p w14:paraId="1B338EA2" w14:textId="77777777" w:rsidR="005F2121" w:rsidRPr="005F2121" w:rsidRDefault="005F2121" w:rsidP="005F2121">
            <w:pPr>
              <w:jc w:val="center"/>
              <w:outlineLvl w:val="1"/>
              <w:rPr>
                <w:color w:val="000000"/>
                <w:sz w:val="20"/>
                <w:szCs w:val="20"/>
              </w:rPr>
            </w:pPr>
            <w:r w:rsidRPr="005F2121">
              <w:rPr>
                <w:color w:val="000000"/>
                <w:sz w:val="20"/>
                <w:szCs w:val="20"/>
              </w:rPr>
              <w:t>1004</w:t>
            </w:r>
          </w:p>
        </w:tc>
        <w:tc>
          <w:tcPr>
            <w:tcW w:w="1286" w:type="dxa"/>
            <w:tcBorders>
              <w:top w:val="nil"/>
              <w:left w:val="nil"/>
              <w:bottom w:val="single" w:sz="4" w:space="0" w:color="000000"/>
              <w:right w:val="single" w:sz="4" w:space="0" w:color="000000"/>
            </w:tcBorders>
            <w:shd w:val="clear" w:color="auto" w:fill="auto"/>
            <w:noWrap/>
            <w:hideMark/>
          </w:tcPr>
          <w:p w14:paraId="23F38D68"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51849D3B"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6790C117" w14:textId="77777777" w:rsidR="005F2121" w:rsidRPr="005F2121" w:rsidRDefault="005F2121" w:rsidP="005F2121">
            <w:pPr>
              <w:jc w:val="center"/>
              <w:outlineLvl w:val="1"/>
              <w:rPr>
                <w:color w:val="000000"/>
                <w:sz w:val="20"/>
                <w:szCs w:val="20"/>
              </w:rPr>
            </w:pPr>
            <w:r w:rsidRPr="005F2121">
              <w:rPr>
                <w:color w:val="000000"/>
                <w:sz w:val="20"/>
                <w:szCs w:val="20"/>
              </w:rPr>
              <w:t>10 220,28</w:t>
            </w:r>
          </w:p>
        </w:tc>
        <w:tc>
          <w:tcPr>
            <w:tcW w:w="1253" w:type="dxa"/>
            <w:gridSpan w:val="2"/>
            <w:tcBorders>
              <w:top w:val="nil"/>
              <w:left w:val="nil"/>
              <w:bottom w:val="single" w:sz="4" w:space="0" w:color="000000"/>
              <w:right w:val="single" w:sz="4" w:space="0" w:color="000000"/>
            </w:tcBorders>
            <w:shd w:val="clear" w:color="auto" w:fill="auto"/>
            <w:noWrap/>
            <w:hideMark/>
          </w:tcPr>
          <w:p w14:paraId="374C7555" w14:textId="77777777" w:rsidR="005F2121" w:rsidRPr="005F2121" w:rsidRDefault="005F2121" w:rsidP="005F2121">
            <w:pPr>
              <w:jc w:val="center"/>
              <w:outlineLvl w:val="1"/>
              <w:rPr>
                <w:color w:val="000000"/>
                <w:sz w:val="20"/>
                <w:szCs w:val="20"/>
              </w:rPr>
            </w:pPr>
            <w:r w:rsidRPr="005F2121">
              <w:rPr>
                <w:color w:val="000000"/>
                <w:sz w:val="20"/>
                <w:szCs w:val="20"/>
              </w:rPr>
              <w:t>2 100,00</w:t>
            </w:r>
          </w:p>
        </w:tc>
        <w:tc>
          <w:tcPr>
            <w:tcW w:w="1221" w:type="dxa"/>
            <w:gridSpan w:val="2"/>
            <w:tcBorders>
              <w:top w:val="nil"/>
              <w:left w:val="nil"/>
              <w:bottom w:val="single" w:sz="4" w:space="0" w:color="000000"/>
              <w:right w:val="single" w:sz="4" w:space="0" w:color="000000"/>
            </w:tcBorders>
            <w:shd w:val="clear" w:color="auto" w:fill="auto"/>
            <w:noWrap/>
            <w:hideMark/>
          </w:tcPr>
          <w:p w14:paraId="0B3E1FE3" w14:textId="77777777" w:rsidR="005F2121" w:rsidRPr="005F2121" w:rsidRDefault="005F2121" w:rsidP="005F2121">
            <w:pPr>
              <w:jc w:val="center"/>
              <w:outlineLvl w:val="1"/>
              <w:rPr>
                <w:color w:val="000000"/>
                <w:sz w:val="20"/>
                <w:szCs w:val="20"/>
              </w:rPr>
            </w:pPr>
            <w:r w:rsidRPr="005F2121">
              <w:rPr>
                <w:color w:val="000000"/>
                <w:sz w:val="20"/>
                <w:szCs w:val="20"/>
              </w:rPr>
              <w:t>20,5%</w:t>
            </w:r>
          </w:p>
        </w:tc>
      </w:tr>
      <w:tr w:rsidR="005F2121" w:rsidRPr="005F2121" w14:paraId="37BB92FA"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3F5B1A6D" w14:textId="77777777" w:rsidR="005F2121" w:rsidRPr="005F2121" w:rsidRDefault="005F2121" w:rsidP="005F2121">
            <w:pPr>
              <w:outlineLvl w:val="2"/>
              <w:rPr>
                <w:color w:val="000000"/>
                <w:sz w:val="20"/>
                <w:szCs w:val="20"/>
              </w:rPr>
            </w:pPr>
            <w:r w:rsidRPr="005F2121">
              <w:rPr>
                <w:color w:val="000000"/>
                <w:sz w:val="20"/>
                <w:szCs w:val="20"/>
              </w:rPr>
              <w:t xml:space="preserve">          Муниципальной программы "Социальная поддержка населения"</w:t>
            </w:r>
          </w:p>
        </w:tc>
        <w:tc>
          <w:tcPr>
            <w:tcW w:w="590" w:type="dxa"/>
            <w:tcBorders>
              <w:top w:val="nil"/>
              <w:left w:val="nil"/>
              <w:bottom w:val="single" w:sz="4" w:space="0" w:color="000000"/>
              <w:right w:val="single" w:sz="4" w:space="0" w:color="000000"/>
            </w:tcBorders>
            <w:shd w:val="clear" w:color="auto" w:fill="auto"/>
            <w:noWrap/>
            <w:hideMark/>
          </w:tcPr>
          <w:p w14:paraId="2511984C" w14:textId="77777777" w:rsidR="005F2121" w:rsidRPr="005F2121" w:rsidRDefault="005F2121" w:rsidP="005F2121">
            <w:pPr>
              <w:jc w:val="center"/>
              <w:outlineLvl w:val="2"/>
              <w:rPr>
                <w:color w:val="000000"/>
                <w:sz w:val="20"/>
                <w:szCs w:val="20"/>
              </w:rPr>
            </w:pPr>
            <w:r w:rsidRPr="005F2121">
              <w:rPr>
                <w:color w:val="000000"/>
                <w:sz w:val="20"/>
                <w:szCs w:val="20"/>
              </w:rPr>
              <w:t>010</w:t>
            </w:r>
          </w:p>
        </w:tc>
        <w:tc>
          <w:tcPr>
            <w:tcW w:w="686" w:type="dxa"/>
            <w:tcBorders>
              <w:top w:val="nil"/>
              <w:left w:val="nil"/>
              <w:bottom w:val="single" w:sz="4" w:space="0" w:color="000000"/>
              <w:right w:val="single" w:sz="4" w:space="0" w:color="000000"/>
            </w:tcBorders>
            <w:shd w:val="clear" w:color="auto" w:fill="auto"/>
            <w:noWrap/>
            <w:hideMark/>
          </w:tcPr>
          <w:p w14:paraId="2F0C6723" w14:textId="77777777" w:rsidR="005F2121" w:rsidRPr="005F2121" w:rsidRDefault="005F2121" w:rsidP="005F2121">
            <w:pPr>
              <w:jc w:val="center"/>
              <w:outlineLvl w:val="2"/>
              <w:rPr>
                <w:color w:val="000000"/>
                <w:sz w:val="20"/>
                <w:szCs w:val="20"/>
              </w:rPr>
            </w:pPr>
            <w:r w:rsidRPr="005F2121">
              <w:rPr>
                <w:color w:val="000000"/>
                <w:sz w:val="20"/>
                <w:szCs w:val="20"/>
              </w:rPr>
              <w:t>1004</w:t>
            </w:r>
          </w:p>
        </w:tc>
        <w:tc>
          <w:tcPr>
            <w:tcW w:w="1286" w:type="dxa"/>
            <w:tcBorders>
              <w:top w:val="nil"/>
              <w:left w:val="nil"/>
              <w:bottom w:val="single" w:sz="4" w:space="0" w:color="000000"/>
              <w:right w:val="single" w:sz="4" w:space="0" w:color="000000"/>
            </w:tcBorders>
            <w:shd w:val="clear" w:color="auto" w:fill="auto"/>
            <w:noWrap/>
            <w:hideMark/>
          </w:tcPr>
          <w:p w14:paraId="09DD8727" w14:textId="77777777" w:rsidR="005F2121" w:rsidRPr="005F2121" w:rsidRDefault="005F2121" w:rsidP="005F2121">
            <w:pPr>
              <w:jc w:val="center"/>
              <w:outlineLvl w:val="2"/>
              <w:rPr>
                <w:color w:val="000000"/>
                <w:sz w:val="20"/>
                <w:szCs w:val="20"/>
              </w:rPr>
            </w:pPr>
            <w:r w:rsidRPr="005F2121">
              <w:rPr>
                <w:color w:val="000000"/>
                <w:sz w:val="20"/>
                <w:szCs w:val="20"/>
              </w:rPr>
              <w:t>0200000000</w:t>
            </w:r>
          </w:p>
        </w:tc>
        <w:tc>
          <w:tcPr>
            <w:tcW w:w="703" w:type="dxa"/>
            <w:tcBorders>
              <w:top w:val="nil"/>
              <w:left w:val="nil"/>
              <w:bottom w:val="single" w:sz="4" w:space="0" w:color="000000"/>
              <w:right w:val="single" w:sz="4" w:space="0" w:color="000000"/>
            </w:tcBorders>
            <w:shd w:val="clear" w:color="auto" w:fill="auto"/>
            <w:noWrap/>
            <w:hideMark/>
          </w:tcPr>
          <w:p w14:paraId="1296AA0E"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3906881E" w14:textId="77777777" w:rsidR="005F2121" w:rsidRPr="005F2121" w:rsidRDefault="005F2121" w:rsidP="005F2121">
            <w:pPr>
              <w:jc w:val="center"/>
              <w:outlineLvl w:val="2"/>
              <w:rPr>
                <w:color w:val="000000"/>
                <w:sz w:val="20"/>
                <w:szCs w:val="20"/>
              </w:rPr>
            </w:pPr>
            <w:r w:rsidRPr="005F2121">
              <w:rPr>
                <w:color w:val="000000"/>
                <w:sz w:val="20"/>
                <w:szCs w:val="20"/>
              </w:rPr>
              <w:t>4 134,64</w:t>
            </w:r>
          </w:p>
        </w:tc>
        <w:tc>
          <w:tcPr>
            <w:tcW w:w="1253" w:type="dxa"/>
            <w:gridSpan w:val="2"/>
            <w:tcBorders>
              <w:top w:val="nil"/>
              <w:left w:val="nil"/>
              <w:bottom w:val="single" w:sz="4" w:space="0" w:color="000000"/>
              <w:right w:val="single" w:sz="4" w:space="0" w:color="000000"/>
            </w:tcBorders>
            <w:shd w:val="clear" w:color="auto" w:fill="auto"/>
            <w:noWrap/>
            <w:hideMark/>
          </w:tcPr>
          <w:p w14:paraId="4AA0C71B" w14:textId="77777777" w:rsidR="005F2121" w:rsidRPr="005F2121" w:rsidRDefault="005F2121" w:rsidP="005F2121">
            <w:pPr>
              <w:jc w:val="center"/>
              <w:outlineLvl w:val="2"/>
              <w:rPr>
                <w:color w:val="000000"/>
                <w:sz w:val="20"/>
                <w:szCs w:val="20"/>
              </w:rPr>
            </w:pPr>
            <w:r w:rsidRPr="005F2121">
              <w:rPr>
                <w:color w:val="000000"/>
                <w:sz w:val="20"/>
                <w:szCs w:val="20"/>
              </w:rPr>
              <w:t>296,81</w:t>
            </w:r>
          </w:p>
        </w:tc>
        <w:tc>
          <w:tcPr>
            <w:tcW w:w="1221" w:type="dxa"/>
            <w:gridSpan w:val="2"/>
            <w:tcBorders>
              <w:top w:val="nil"/>
              <w:left w:val="nil"/>
              <w:bottom w:val="single" w:sz="4" w:space="0" w:color="000000"/>
              <w:right w:val="single" w:sz="4" w:space="0" w:color="000000"/>
            </w:tcBorders>
            <w:shd w:val="clear" w:color="auto" w:fill="auto"/>
            <w:noWrap/>
            <w:hideMark/>
          </w:tcPr>
          <w:p w14:paraId="15033958" w14:textId="77777777" w:rsidR="005F2121" w:rsidRPr="005F2121" w:rsidRDefault="005F2121" w:rsidP="005F2121">
            <w:pPr>
              <w:jc w:val="center"/>
              <w:outlineLvl w:val="2"/>
              <w:rPr>
                <w:color w:val="000000"/>
                <w:sz w:val="20"/>
                <w:szCs w:val="20"/>
              </w:rPr>
            </w:pPr>
            <w:r w:rsidRPr="005F2121">
              <w:rPr>
                <w:color w:val="000000"/>
                <w:sz w:val="20"/>
                <w:szCs w:val="20"/>
              </w:rPr>
              <w:t>7,2%</w:t>
            </w:r>
          </w:p>
        </w:tc>
      </w:tr>
      <w:tr w:rsidR="005F2121" w:rsidRPr="005F2121" w14:paraId="51F70581"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32024887" w14:textId="77777777" w:rsidR="005F2121" w:rsidRPr="005F2121" w:rsidRDefault="005F2121" w:rsidP="005F2121">
            <w:pPr>
              <w:outlineLvl w:val="3"/>
              <w:rPr>
                <w:color w:val="000000"/>
                <w:sz w:val="20"/>
                <w:szCs w:val="20"/>
              </w:rPr>
            </w:pPr>
            <w:r w:rsidRPr="005F2121">
              <w:rPr>
                <w:color w:val="000000"/>
                <w:sz w:val="20"/>
                <w:szCs w:val="20"/>
              </w:rPr>
              <w:t xml:space="preserve">            Основное мероприятие "Социальная поддержка семей, имеющих детей"</w:t>
            </w:r>
          </w:p>
        </w:tc>
        <w:tc>
          <w:tcPr>
            <w:tcW w:w="590" w:type="dxa"/>
            <w:tcBorders>
              <w:top w:val="nil"/>
              <w:left w:val="nil"/>
              <w:bottom w:val="single" w:sz="4" w:space="0" w:color="000000"/>
              <w:right w:val="single" w:sz="4" w:space="0" w:color="000000"/>
            </w:tcBorders>
            <w:shd w:val="clear" w:color="auto" w:fill="auto"/>
            <w:noWrap/>
            <w:hideMark/>
          </w:tcPr>
          <w:p w14:paraId="1CA5365E" w14:textId="77777777" w:rsidR="005F2121" w:rsidRPr="005F2121" w:rsidRDefault="005F2121" w:rsidP="005F2121">
            <w:pPr>
              <w:jc w:val="center"/>
              <w:outlineLvl w:val="3"/>
              <w:rPr>
                <w:color w:val="000000"/>
                <w:sz w:val="20"/>
                <w:szCs w:val="20"/>
              </w:rPr>
            </w:pPr>
            <w:r w:rsidRPr="005F2121">
              <w:rPr>
                <w:color w:val="000000"/>
                <w:sz w:val="20"/>
                <w:szCs w:val="20"/>
              </w:rPr>
              <w:t>010</w:t>
            </w:r>
          </w:p>
        </w:tc>
        <w:tc>
          <w:tcPr>
            <w:tcW w:w="686" w:type="dxa"/>
            <w:tcBorders>
              <w:top w:val="nil"/>
              <w:left w:val="nil"/>
              <w:bottom w:val="single" w:sz="4" w:space="0" w:color="000000"/>
              <w:right w:val="single" w:sz="4" w:space="0" w:color="000000"/>
            </w:tcBorders>
            <w:shd w:val="clear" w:color="auto" w:fill="auto"/>
            <w:noWrap/>
            <w:hideMark/>
          </w:tcPr>
          <w:p w14:paraId="09236707" w14:textId="77777777" w:rsidR="005F2121" w:rsidRPr="005F2121" w:rsidRDefault="005F2121" w:rsidP="005F2121">
            <w:pPr>
              <w:jc w:val="center"/>
              <w:outlineLvl w:val="3"/>
              <w:rPr>
                <w:color w:val="000000"/>
                <w:sz w:val="20"/>
                <w:szCs w:val="20"/>
              </w:rPr>
            </w:pPr>
            <w:r w:rsidRPr="005F2121">
              <w:rPr>
                <w:color w:val="000000"/>
                <w:sz w:val="20"/>
                <w:szCs w:val="20"/>
              </w:rPr>
              <w:t>1004</w:t>
            </w:r>
          </w:p>
        </w:tc>
        <w:tc>
          <w:tcPr>
            <w:tcW w:w="1286" w:type="dxa"/>
            <w:tcBorders>
              <w:top w:val="nil"/>
              <w:left w:val="nil"/>
              <w:bottom w:val="single" w:sz="4" w:space="0" w:color="000000"/>
              <w:right w:val="single" w:sz="4" w:space="0" w:color="000000"/>
            </w:tcBorders>
            <w:shd w:val="clear" w:color="auto" w:fill="auto"/>
            <w:noWrap/>
            <w:hideMark/>
          </w:tcPr>
          <w:p w14:paraId="2E3437D5" w14:textId="77777777" w:rsidR="005F2121" w:rsidRPr="005F2121" w:rsidRDefault="005F2121" w:rsidP="005F2121">
            <w:pPr>
              <w:jc w:val="center"/>
              <w:outlineLvl w:val="3"/>
              <w:rPr>
                <w:color w:val="000000"/>
                <w:sz w:val="20"/>
                <w:szCs w:val="20"/>
              </w:rPr>
            </w:pPr>
            <w:r w:rsidRPr="005F2121">
              <w:rPr>
                <w:color w:val="000000"/>
                <w:sz w:val="20"/>
                <w:szCs w:val="20"/>
              </w:rPr>
              <w:t>0200300000</w:t>
            </w:r>
          </w:p>
        </w:tc>
        <w:tc>
          <w:tcPr>
            <w:tcW w:w="703" w:type="dxa"/>
            <w:tcBorders>
              <w:top w:val="nil"/>
              <w:left w:val="nil"/>
              <w:bottom w:val="single" w:sz="4" w:space="0" w:color="000000"/>
              <w:right w:val="single" w:sz="4" w:space="0" w:color="000000"/>
            </w:tcBorders>
            <w:shd w:val="clear" w:color="auto" w:fill="auto"/>
            <w:noWrap/>
            <w:hideMark/>
          </w:tcPr>
          <w:p w14:paraId="244EBA60"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7B50C01A" w14:textId="77777777" w:rsidR="005F2121" w:rsidRPr="005F2121" w:rsidRDefault="005F2121" w:rsidP="005F2121">
            <w:pPr>
              <w:jc w:val="center"/>
              <w:outlineLvl w:val="3"/>
              <w:rPr>
                <w:color w:val="000000"/>
                <w:sz w:val="20"/>
                <w:szCs w:val="20"/>
              </w:rPr>
            </w:pPr>
            <w:r w:rsidRPr="005F2121">
              <w:rPr>
                <w:color w:val="000000"/>
                <w:sz w:val="20"/>
                <w:szCs w:val="20"/>
              </w:rPr>
              <w:t>4 134,64</w:t>
            </w:r>
          </w:p>
        </w:tc>
        <w:tc>
          <w:tcPr>
            <w:tcW w:w="1253" w:type="dxa"/>
            <w:gridSpan w:val="2"/>
            <w:tcBorders>
              <w:top w:val="nil"/>
              <w:left w:val="nil"/>
              <w:bottom w:val="single" w:sz="4" w:space="0" w:color="000000"/>
              <w:right w:val="single" w:sz="4" w:space="0" w:color="000000"/>
            </w:tcBorders>
            <w:shd w:val="clear" w:color="auto" w:fill="auto"/>
            <w:noWrap/>
            <w:hideMark/>
          </w:tcPr>
          <w:p w14:paraId="63E68D5E" w14:textId="77777777" w:rsidR="005F2121" w:rsidRPr="005F2121" w:rsidRDefault="005F2121" w:rsidP="005F2121">
            <w:pPr>
              <w:jc w:val="center"/>
              <w:outlineLvl w:val="3"/>
              <w:rPr>
                <w:color w:val="000000"/>
                <w:sz w:val="20"/>
                <w:szCs w:val="20"/>
              </w:rPr>
            </w:pPr>
            <w:r w:rsidRPr="005F2121">
              <w:rPr>
                <w:color w:val="000000"/>
                <w:sz w:val="20"/>
                <w:szCs w:val="20"/>
              </w:rPr>
              <w:t>296,81</w:t>
            </w:r>
          </w:p>
        </w:tc>
        <w:tc>
          <w:tcPr>
            <w:tcW w:w="1221" w:type="dxa"/>
            <w:gridSpan w:val="2"/>
            <w:tcBorders>
              <w:top w:val="nil"/>
              <w:left w:val="nil"/>
              <w:bottom w:val="single" w:sz="4" w:space="0" w:color="000000"/>
              <w:right w:val="single" w:sz="4" w:space="0" w:color="000000"/>
            </w:tcBorders>
            <w:shd w:val="clear" w:color="auto" w:fill="auto"/>
            <w:noWrap/>
            <w:hideMark/>
          </w:tcPr>
          <w:p w14:paraId="1ECA4CF5" w14:textId="77777777" w:rsidR="005F2121" w:rsidRPr="005F2121" w:rsidRDefault="005F2121" w:rsidP="005F2121">
            <w:pPr>
              <w:jc w:val="center"/>
              <w:outlineLvl w:val="3"/>
              <w:rPr>
                <w:color w:val="000000"/>
                <w:sz w:val="20"/>
                <w:szCs w:val="20"/>
              </w:rPr>
            </w:pPr>
            <w:r w:rsidRPr="005F2121">
              <w:rPr>
                <w:color w:val="000000"/>
                <w:sz w:val="20"/>
                <w:szCs w:val="20"/>
              </w:rPr>
              <w:t>7,2%</w:t>
            </w:r>
          </w:p>
        </w:tc>
      </w:tr>
      <w:tr w:rsidR="005F2121" w:rsidRPr="005F2121" w14:paraId="13F524B5"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0C9B100A"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дополнительной меры социальной поддержки семьям с детьми</w:t>
            </w:r>
          </w:p>
        </w:tc>
        <w:tc>
          <w:tcPr>
            <w:tcW w:w="590" w:type="dxa"/>
            <w:tcBorders>
              <w:top w:val="nil"/>
              <w:left w:val="nil"/>
              <w:bottom w:val="single" w:sz="4" w:space="0" w:color="000000"/>
              <w:right w:val="single" w:sz="4" w:space="0" w:color="000000"/>
            </w:tcBorders>
            <w:shd w:val="clear" w:color="auto" w:fill="auto"/>
            <w:noWrap/>
            <w:hideMark/>
          </w:tcPr>
          <w:p w14:paraId="33C311DF" w14:textId="77777777" w:rsidR="005F2121" w:rsidRPr="005F2121" w:rsidRDefault="005F2121" w:rsidP="005F2121">
            <w:pPr>
              <w:jc w:val="center"/>
              <w:outlineLvl w:val="4"/>
              <w:rPr>
                <w:color w:val="000000"/>
                <w:sz w:val="20"/>
                <w:szCs w:val="20"/>
              </w:rPr>
            </w:pPr>
            <w:r w:rsidRPr="005F2121">
              <w:rPr>
                <w:color w:val="000000"/>
                <w:sz w:val="20"/>
                <w:szCs w:val="20"/>
              </w:rPr>
              <w:t>010</w:t>
            </w:r>
          </w:p>
        </w:tc>
        <w:tc>
          <w:tcPr>
            <w:tcW w:w="686" w:type="dxa"/>
            <w:tcBorders>
              <w:top w:val="nil"/>
              <w:left w:val="nil"/>
              <w:bottom w:val="single" w:sz="4" w:space="0" w:color="000000"/>
              <w:right w:val="single" w:sz="4" w:space="0" w:color="000000"/>
            </w:tcBorders>
            <w:shd w:val="clear" w:color="auto" w:fill="auto"/>
            <w:noWrap/>
            <w:hideMark/>
          </w:tcPr>
          <w:p w14:paraId="5D91615D" w14:textId="77777777" w:rsidR="005F2121" w:rsidRPr="005F2121" w:rsidRDefault="005F2121" w:rsidP="005F2121">
            <w:pPr>
              <w:jc w:val="center"/>
              <w:outlineLvl w:val="4"/>
              <w:rPr>
                <w:color w:val="000000"/>
                <w:sz w:val="20"/>
                <w:szCs w:val="20"/>
              </w:rPr>
            </w:pPr>
            <w:r w:rsidRPr="005F2121">
              <w:rPr>
                <w:color w:val="000000"/>
                <w:sz w:val="20"/>
                <w:szCs w:val="20"/>
              </w:rPr>
              <w:t>1004</w:t>
            </w:r>
          </w:p>
        </w:tc>
        <w:tc>
          <w:tcPr>
            <w:tcW w:w="1286" w:type="dxa"/>
            <w:tcBorders>
              <w:top w:val="nil"/>
              <w:left w:val="nil"/>
              <w:bottom w:val="single" w:sz="4" w:space="0" w:color="000000"/>
              <w:right w:val="single" w:sz="4" w:space="0" w:color="000000"/>
            </w:tcBorders>
            <w:shd w:val="clear" w:color="auto" w:fill="auto"/>
            <w:noWrap/>
            <w:hideMark/>
          </w:tcPr>
          <w:p w14:paraId="2D512652" w14:textId="77777777" w:rsidR="005F2121" w:rsidRPr="005F2121" w:rsidRDefault="005F2121" w:rsidP="005F2121">
            <w:pPr>
              <w:jc w:val="center"/>
              <w:outlineLvl w:val="4"/>
              <w:rPr>
                <w:color w:val="000000"/>
                <w:sz w:val="20"/>
                <w:szCs w:val="20"/>
              </w:rPr>
            </w:pPr>
            <w:r w:rsidRPr="005F2121">
              <w:rPr>
                <w:color w:val="000000"/>
                <w:sz w:val="20"/>
                <w:szCs w:val="20"/>
              </w:rPr>
              <w:t>0200382310</w:t>
            </w:r>
          </w:p>
        </w:tc>
        <w:tc>
          <w:tcPr>
            <w:tcW w:w="703" w:type="dxa"/>
            <w:tcBorders>
              <w:top w:val="nil"/>
              <w:left w:val="nil"/>
              <w:bottom w:val="single" w:sz="4" w:space="0" w:color="000000"/>
              <w:right w:val="single" w:sz="4" w:space="0" w:color="000000"/>
            </w:tcBorders>
            <w:shd w:val="clear" w:color="auto" w:fill="auto"/>
            <w:noWrap/>
            <w:hideMark/>
          </w:tcPr>
          <w:p w14:paraId="1D37E318"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040FD841" w14:textId="77777777" w:rsidR="005F2121" w:rsidRPr="005F2121" w:rsidRDefault="005F2121" w:rsidP="005F2121">
            <w:pPr>
              <w:jc w:val="center"/>
              <w:outlineLvl w:val="4"/>
              <w:rPr>
                <w:color w:val="000000"/>
                <w:sz w:val="20"/>
                <w:szCs w:val="20"/>
              </w:rPr>
            </w:pPr>
            <w:r w:rsidRPr="005F2121">
              <w:rPr>
                <w:color w:val="000000"/>
                <w:sz w:val="20"/>
                <w:szCs w:val="20"/>
              </w:rPr>
              <w:t>2 454,64</w:t>
            </w:r>
          </w:p>
        </w:tc>
        <w:tc>
          <w:tcPr>
            <w:tcW w:w="1253" w:type="dxa"/>
            <w:gridSpan w:val="2"/>
            <w:tcBorders>
              <w:top w:val="nil"/>
              <w:left w:val="nil"/>
              <w:bottom w:val="single" w:sz="4" w:space="0" w:color="000000"/>
              <w:right w:val="single" w:sz="4" w:space="0" w:color="000000"/>
            </w:tcBorders>
            <w:shd w:val="clear" w:color="auto" w:fill="auto"/>
            <w:noWrap/>
            <w:hideMark/>
          </w:tcPr>
          <w:p w14:paraId="6EE7E27E" w14:textId="77777777" w:rsidR="005F2121" w:rsidRPr="005F2121" w:rsidRDefault="005F2121" w:rsidP="005F2121">
            <w:pPr>
              <w:jc w:val="center"/>
              <w:outlineLvl w:val="4"/>
              <w:rPr>
                <w:color w:val="000000"/>
                <w:sz w:val="20"/>
                <w:szCs w:val="20"/>
              </w:rPr>
            </w:pPr>
            <w:r w:rsidRPr="005F2121">
              <w:rPr>
                <w:color w:val="000000"/>
                <w:sz w:val="20"/>
                <w:szCs w:val="20"/>
              </w:rPr>
              <w:t>293,21</w:t>
            </w:r>
          </w:p>
        </w:tc>
        <w:tc>
          <w:tcPr>
            <w:tcW w:w="1221" w:type="dxa"/>
            <w:gridSpan w:val="2"/>
            <w:tcBorders>
              <w:top w:val="nil"/>
              <w:left w:val="nil"/>
              <w:bottom w:val="single" w:sz="4" w:space="0" w:color="000000"/>
              <w:right w:val="single" w:sz="4" w:space="0" w:color="000000"/>
            </w:tcBorders>
            <w:shd w:val="clear" w:color="auto" w:fill="auto"/>
            <w:noWrap/>
            <w:hideMark/>
          </w:tcPr>
          <w:p w14:paraId="50E8F468" w14:textId="77777777" w:rsidR="005F2121" w:rsidRPr="005F2121" w:rsidRDefault="005F2121" w:rsidP="005F2121">
            <w:pPr>
              <w:jc w:val="center"/>
              <w:outlineLvl w:val="4"/>
              <w:rPr>
                <w:color w:val="000000"/>
                <w:sz w:val="20"/>
                <w:szCs w:val="20"/>
              </w:rPr>
            </w:pPr>
            <w:r w:rsidRPr="005F2121">
              <w:rPr>
                <w:color w:val="000000"/>
                <w:sz w:val="20"/>
                <w:szCs w:val="20"/>
              </w:rPr>
              <w:t>11,9%</w:t>
            </w:r>
          </w:p>
        </w:tc>
      </w:tr>
      <w:tr w:rsidR="005F2121" w:rsidRPr="005F2121" w14:paraId="59B8E600"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3E8DEEF3" w14:textId="77777777" w:rsidR="005F2121" w:rsidRPr="005F2121" w:rsidRDefault="005F2121" w:rsidP="005F2121">
            <w:pPr>
              <w:outlineLvl w:val="5"/>
              <w:rPr>
                <w:color w:val="000000"/>
                <w:sz w:val="20"/>
                <w:szCs w:val="20"/>
              </w:rPr>
            </w:pPr>
            <w:r w:rsidRPr="005F2121">
              <w:rPr>
                <w:color w:val="000000"/>
                <w:sz w:val="20"/>
                <w:szCs w:val="20"/>
              </w:rPr>
              <w:t xml:space="preserve">                Социальное обеспечение и иные выплаты населению</w:t>
            </w:r>
          </w:p>
        </w:tc>
        <w:tc>
          <w:tcPr>
            <w:tcW w:w="590" w:type="dxa"/>
            <w:tcBorders>
              <w:top w:val="nil"/>
              <w:left w:val="nil"/>
              <w:bottom w:val="single" w:sz="4" w:space="0" w:color="000000"/>
              <w:right w:val="single" w:sz="4" w:space="0" w:color="000000"/>
            </w:tcBorders>
            <w:shd w:val="clear" w:color="auto" w:fill="auto"/>
            <w:noWrap/>
            <w:hideMark/>
          </w:tcPr>
          <w:p w14:paraId="6614A6C8" w14:textId="77777777" w:rsidR="005F2121" w:rsidRPr="005F2121" w:rsidRDefault="005F2121" w:rsidP="005F2121">
            <w:pPr>
              <w:jc w:val="center"/>
              <w:outlineLvl w:val="5"/>
              <w:rPr>
                <w:color w:val="000000"/>
                <w:sz w:val="20"/>
                <w:szCs w:val="20"/>
              </w:rPr>
            </w:pPr>
            <w:r w:rsidRPr="005F2121">
              <w:rPr>
                <w:color w:val="000000"/>
                <w:sz w:val="20"/>
                <w:szCs w:val="20"/>
              </w:rPr>
              <w:t>010</w:t>
            </w:r>
          </w:p>
        </w:tc>
        <w:tc>
          <w:tcPr>
            <w:tcW w:w="686" w:type="dxa"/>
            <w:tcBorders>
              <w:top w:val="nil"/>
              <w:left w:val="nil"/>
              <w:bottom w:val="single" w:sz="4" w:space="0" w:color="000000"/>
              <w:right w:val="single" w:sz="4" w:space="0" w:color="000000"/>
            </w:tcBorders>
            <w:shd w:val="clear" w:color="auto" w:fill="auto"/>
            <w:noWrap/>
            <w:hideMark/>
          </w:tcPr>
          <w:p w14:paraId="414F43F0" w14:textId="77777777" w:rsidR="005F2121" w:rsidRPr="005F2121" w:rsidRDefault="005F2121" w:rsidP="005F2121">
            <w:pPr>
              <w:jc w:val="center"/>
              <w:outlineLvl w:val="5"/>
              <w:rPr>
                <w:color w:val="000000"/>
                <w:sz w:val="20"/>
                <w:szCs w:val="20"/>
              </w:rPr>
            </w:pPr>
            <w:r w:rsidRPr="005F2121">
              <w:rPr>
                <w:color w:val="000000"/>
                <w:sz w:val="20"/>
                <w:szCs w:val="20"/>
              </w:rPr>
              <w:t>1004</w:t>
            </w:r>
          </w:p>
        </w:tc>
        <w:tc>
          <w:tcPr>
            <w:tcW w:w="1286" w:type="dxa"/>
            <w:tcBorders>
              <w:top w:val="nil"/>
              <w:left w:val="nil"/>
              <w:bottom w:val="single" w:sz="4" w:space="0" w:color="000000"/>
              <w:right w:val="single" w:sz="4" w:space="0" w:color="000000"/>
            </w:tcBorders>
            <w:shd w:val="clear" w:color="auto" w:fill="auto"/>
            <w:noWrap/>
            <w:hideMark/>
          </w:tcPr>
          <w:p w14:paraId="18EE1CA4" w14:textId="77777777" w:rsidR="005F2121" w:rsidRPr="005F2121" w:rsidRDefault="005F2121" w:rsidP="005F2121">
            <w:pPr>
              <w:jc w:val="center"/>
              <w:outlineLvl w:val="5"/>
              <w:rPr>
                <w:color w:val="000000"/>
                <w:sz w:val="20"/>
                <w:szCs w:val="20"/>
              </w:rPr>
            </w:pPr>
            <w:r w:rsidRPr="005F2121">
              <w:rPr>
                <w:color w:val="000000"/>
                <w:sz w:val="20"/>
                <w:szCs w:val="20"/>
              </w:rPr>
              <w:t>0200382310</w:t>
            </w:r>
          </w:p>
        </w:tc>
        <w:tc>
          <w:tcPr>
            <w:tcW w:w="703" w:type="dxa"/>
            <w:tcBorders>
              <w:top w:val="nil"/>
              <w:left w:val="nil"/>
              <w:bottom w:val="single" w:sz="4" w:space="0" w:color="000000"/>
              <w:right w:val="single" w:sz="4" w:space="0" w:color="000000"/>
            </w:tcBorders>
            <w:shd w:val="clear" w:color="auto" w:fill="auto"/>
            <w:noWrap/>
            <w:hideMark/>
          </w:tcPr>
          <w:p w14:paraId="01CD79E0" w14:textId="77777777" w:rsidR="005F2121" w:rsidRPr="005F2121" w:rsidRDefault="005F2121" w:rsidP="005F2121">
            <w:pPr>
              <w:jc w:val="center"/>
              <w:outlineLvl w:val="5"/>
              <w:rPr>
                <w:color w:val="000000"/>
                <w:sz w:val="20"/>
                <w:szCs w:val="20"/>
              </w:rPr>
            </w:pPr>
            <w:r w:rsidRPr="005F2121">
              <w:rPr>
                <w:color w:val="000000"/>
                <w:sz w:val="20"/>
                <w:szCs w:val="20"/>
              </w:rPr>
              <w:t>300</w:t>
            </w:r>
          </w:p>
        </w:tc>
        <w:tc>
          <w:tcPr>
            <w:tcW w:w="1275" w:type="dxa"/>
            <w:gridSpan w:val="2"/>
            <w:tcBorders>
              <w:top w:val="nil"/>
              <w:left w:val="nil"/>
              <w:bottom w:val="single" w:sz="4" w:space="0" w:color="000000"/>
              <w:right w:val="single" w:sz="4" w:space="0" w:color="000000"/>
            </w:tcBorders>
            <w:shd w:val="clear" w:color="auto" w:fill="auto"/>
            <w:noWrap/>
            <w:hideMark/>
          </w:tcPr>
          <w:p w14:paraId="42C945FD" w14:textId="77777777" w:rsidR="005F2121" w:rsidRPr="005F2121" w:rsidRDefault="005F2121" w:rsidP="005F2121">
            <w:pPr>
              <w:jc w:val="center"/>
              <w:outlineLvl w:val="5"/>
              <w:rPr>
                <w:color w:val="000000"/>
                <w:sz w:val="20"/>
                <w:szCs w:val="20"/>
              </w:rPr>
            </w:pPr>
            <w:r w:rsidRPr="005F2121">
              <w:rPr>
                <w:color w:val="000000"/>
                <w:sz w:val="20"/>
                <w:szCs w:val="20"/>
              </w:rPr>
              <w:t>766,00</w:t>
            </w:r>
          </w:p>
        </w:tc>
        <w:tc>
          <w:tcPr>
            <w:tcW w:w="1253" w:type="dxa"/>
            <w:gridSpan w:val="2"/>
            <w:tcBorders>
              <w:top w:val="nil"/>
              <w:left w:val="nil"/>
              <w:bottom w:val="single" w:sz="4" w:space="0" w:color="000000"/>
              <w:right w:val="single" w:sz="4" w:space="0" w:color="000000"/>
            </w:tcBorders>
            <w:shd w:val="clear" w:color="auto" w:fill="auto"/>
            <w:noWrap/>
            <w:hideMark/>
          </w:tcPr>
          <w:p w14:paraId="3E8EDCEB" w14:textId="77777777" w:rsidR="005F2121" w:rsidRPr="005F2121" w:rsidRDefault="005F2121" w:rsidP="005F2121">
            <w:pPr>
              <w:jc w:val="center"/>
              <w:outlineLvl w:val="5"/>
              <w:rPr>
                <w:color w:val="000000"/>
                <w:sz w:val="20"/>
                <w:szCs w:val="20"/>
              </w:rPr>
            </w:pPr>
            <w:r w:rsidRPr="005F2121">
              <w:rPr>
                <w:color w:val="000000"/>
                <w:sz w:val="20"/>
                <w:szCs w:val="20"/>
              </w:rPr>
              <w:t>47,00</w:t>
            </w:r>
          </w:p>
        </w:tc>
        <w:tc>
          <w:tcPr>
            <w:tcW w:w="1221" w:type="dxa"/>
            <w:gridSpan w:val="2"/>
            <w:tcBorders>
              <w:top w:val="nil"/>
              <w:left w:val="nil"/>
              <w:bottom w:val="single" w:sz="4" w:space="0" w:color="000000"/>
              <w:right w:val="single" w:sz="4" w:space="0" w:color="000000"/>
            </w:tcBorders>
            <w:shd w:val="clear" w:color="auto" w:fill="auto"/>
            <w:noWrap/>
            <w:hideMark/>
          </w:tcPr>
          <w:p w14:paraId="09BE0455" w14:textId="77777777" w:rsidR="005F2121" w:rsidRPr="005F2121" w:rsidRDefault="005F2121" w:rsidP="005F2121">
            <w:pPr>
              <w:jc w:val="center"/>
              <w:outlineLvl w:val="5"/>
              <w:rPr>
                <w:color w:val="000000"/>
                <w:sz w:val="20"/>
                <w:szCs w:val="20"/>
              </w:rPr>
            </w:pPr>
            <w:r w:rsidRPr="005F2121">
              <w:rPr>
                <w:color w:val="000000"/>
                <w:sz w:val="20"/>
                <w:szCs w:val="20"/>
              </w:rPr>
              <w:t>6,1%</w:t>
            </w:r>
          </w:p>
        </w:tc>
      </w:tr>
      <w:tr w:rsidR="005F2121" w:rsidRPr="005F2121" w14:paraId="31086FA5"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255C85E3" w14:textId="77777777" w:rsidR="005F2121" w:rsidRPr="005F2121" w:rsidRDefault="005F2121" w:rsidP="005F2121">
            <w:pPr>
              <w:outlineLvl w:val="5"/>
              <w:rPr>
                <w:color w:val="000000"/>
                <w:sz w:val="20"/>
                <w:szCs w:val="20"/>
              </w:rPr>
            </w:pPr>
            <w:r w:rsidRPr="005F2121">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698920EA" w14:textId="77777777" w:rsidR="005F2121" w:rsidRPr="005F2121" w:rsidRDefault="005F2121" w:rsidP="005F2121">
            <w:pPr>
              <w:jc w:val="center"/>
              <w:outlineLvl w:val="5"/>
              <w:rPr>
                <w:color w:val="000000"/>
                <w:sz w:val="20"/>
                <w:szCs w:val="20"/>
              </w:rPr>
            </w:pPr>
            <w:r w:rsidRPr="005F2121">
              <w:rPr>
                <w:color w:val="000000"/>
                <w:sz w:val="20"/>
                <w:szCs w:val="20"/>
              </w:rPr>
              <w:t>010</w:t>
            </w:r>
          </w:p>
        </w:tc>
        <w:tc>
          <w:tcPr>
            <w:tcW w:w="686" w:type="dxa"/>
            <w:tcBorders>
              <w:top w:val="nil"/>
              <w:left w:val="nil"/>
              <w:bottom w:val="single" w:sz="4" w:space="0" w:color="000000"/>
              <w:right w:val="single" w:sz="4" w:space="0" w:color="000000"/>
            </w:tcBorders>
            <w:shd w:val="clear" w:color="auto" w:fill="auto"/>
            <w:noWrap/>
            <w:hideMark/>
          </w:tcPr>
          <w:p w14:paraId="4CC0ADD6" w14:textId="77777777" w:rsidR="005F2121" w:rsidRPr="005F2121" w:rsidRDefault="005F2121" w:rsidP="005F2121">
            <w:pPr>
              <w:jc w:val="center"/>
              <w:outlineLvl w:val="5"/>
              <w:rPr>
                <w:color w:val="000000"/>
                <w:sz w:val="20"/>
                <w:szCs w:val="20"/>
              </w:rPr>
            </w:pPr>
            <w:r w:rsidRPr="005F2121">
              <w:rPr>
                <w:color w:val="000000"/>
                <w:sz w:val="20"/>
                <w:szCs w:val="20"/>
              </w:rPr>
              <w:t>1004</w:t>
            </w:r>
          </w:p>
        </w:tc>
        <w:tc>
          <w:tcPr>
            <w:tcW w:w="1286" w:type="dxa"/>
            <w:tcBorders>
              <w:top w:val="nil"/>
              <w:left w:val="nil"/>
              <w:bottom w:val="single" w:sz="4" w:space="0" w:color="000000"/>
              <w:right w:val="single" w:sz="4" w:space="0" w:color="000000"/>
            </w:tcBorders>
            <w:shd w:val="clear" w:color="auto" w:fill="auto"/>
            <w:noWrap/>
            <w:hideMark/>
          </w:tcPr>
          <w:p w14:paraId="16D9DC1D" w14:textId="77777777" w:rsidR="005F2121" w:rsidRPr="005F2121" w:rsidRDefault="005F2121" w:rsidP="005F2121">
            <w:pPr>
              <w:jc w:val="center"/>
              <w:outlineLvl w:val="5"/>
              <w:rPr>
                <w:color w:val="000000"/>
                <w:sz w:val="20"/>
                <w:szCs w:val="20"/>
              </w:rPr>
            </w:pPr>
            <w:r w:rsidRPr="005F2121">
              <w:rPr>
                <w:color w:val="000000"/>
                <w:sz w:val="20"/>
                <w:szCs w:val="20"/>
              </w:rPr>
              <w:t>0200382310</w:t>
            </w:r>
          </w:p>
        </w:tc>
        <w:tc>
          <w:tcPr>
            <w:tcW w:w="703" w:type="dxa"/>
            <w:tcBorders>
              <w:top w:val="nil"/>
              <w:left w:val="nil"/>
              <w:bottom w:val="single" w:sz="4" w:space="0" w:color="000000"/>
              <w:right w:val="single" w:sz="4" w:space="0" w:color="000000"/>
            </w:tcBorders>
            <w:shd w:val="clear" w:color="auto" w:fill="auto"/>
            <w:noWrap/>
            <w:hideMark/>
          </w:tcPr>
          <w:p w14:paraId="3EDDF131"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637AC887" w14:textId="77777777" w:rsidR="005F2121" w:rsidRPr="005F2121" w:rsidRDefault="005F2121" w:rsidP="005F2121">
            <w:pPr>
              <w:jc w:val="center"/>
              <w:outlineLvl w:val="5"/>
              <w:rPr>
                <w:color w:val="000000"/>
                <w:sz w:val="20"/>
                <w:szCs w:val="20"/>
              </w:rPr>
            </w:pPr>
            <w:r w:rsidRPr="005F2121">
              <w:rPr>
                <w:color w:val="000000"/>
                <w:sz w:val="20"/>
                <w:szCs w:val="20"/>
              </w:rPr>
              <w:t>1 688,64</w:t>
            </w:r>
          </w:p>
        </w:tc>
        <w:tc>
          <w:tcPr>
            <w:tcW w:w="1253" w:type="dxa"/>
            <w:gridSpan w:val="2"/>
            <w:tcBorders>
              <w:top w:val="nil"/>
              <w:left w:val="nil"/>
              <w:bottom w:val="single" w:sz="4" w:space="0" w:color="000000"/>
              <w:right w:val="single" w:sz="4" w:space="0" w:color="000000"/>
            </w:tcBorders>
            <w:shd w:val="clear" w:color="auto" w:fill="auto"/>
            <w:noWrap/>
            <w:hideMark/>
          </w:tcPr>
          <w:p w14:paraId="786BDA2D" w14:textId="77777777" w:rsidR="005F2121" w:rsidRPr="005F2121" w:rsidRDefault="005F2121" w:rsidP="005F2121">
            <w:pPr>
              <w:jc w:val="center"/>
              <w:outlineLvl w:val="5"/>
              <w:rPr>
                <w:color w:val="000000"/>
                <w:sz w:val="20"/>
                <w:szCs w:val="20"/>
              </w:rPr>
            </w:pPr>
            <w:r w:rsidRPr="005F2121">
              <w:rPr>
                <w:color w:val="000000"/>
                <w:sz w:val="20"/>
                <w:szCs w:val="20"/>
              </w:rPr>
              <w:t>246,21</w:t>
            </w:r>
          </w:p>
        </w:tc>
        <w:tc>
          <w:tcPr>
            <w:tcW w:w="1221" w:type="dxa"/>
            <w:gridSpan w:val="2"/>
            <w:tcBorders>
              <w:top w:val="nil"/>
              <w:left w:val="nil"/>
              <w:bottom w:val="single" w:sz="4" w:space="0" w:color="000000"/>
              <w:right w:val="single" w:sz="4" w:space="0" w:color="000000"/>
            </w:tcBorders>
            <w:shd w:val="clear" w:color="auto" w:fill="auto"/>
            <w:noWrap/>
            <w:hideMark/>
          </w:tcPr>
          <w:p w14:paraId="5C9DE935" w14:textId="77777777" w:rsidR="005F2121" w:rsidRPr="005F2121" w:rsidRDefault="005F2121" w:rsidP="005F2121">
            <w:pPr>
              <w:jc w:val="center"/>
              <w:outlineLvl w:val="5"/>
              <w:rPr>
                <w:color w:val="000000"/>
                <w:sz w:val="20"/>
                <w:szCs w:val="20"/>
              </w:rPr>
            </w:pPr>
            <w:r w:rsidRPr="005F2121">
              <w:rPr>
                <w:color w:val="000000"/>
                <w:sz w:val="20"/>
                <w:szCs w:val="20"/>
              </w:rPr>
              <w:t>14,6%</w:t>
            </w:r>
          </w:p>
        </w:tc>
      </w:tr>
      <w:tr w:rsidR="005F2121" w:rsidRPr="005F2121" w14:paraId="05AC858C"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2BAFDB2B" w14:textId="77777777" w:rsidR="005F2121" w:rsidRPr="005F2121" w:rsidRDefault="005F2121" w:rsidP="005F2121">
            <w:pPr>
              <w:outlineLvl w:val="4"/>
              <w:rPr>
                <w:color w:val="000000"/>
                <w:sz w:val="20"/>
                <w:szCs w:val="20"/>
              </w:rPr>
            </w:pPr>
            <w:r w:rsidRPr="005F2121">
              <w:rPr>
                <w:color w:val="000000"/>
                <w:sz w:val="20"/>
                <w:szCs w:val="20"/>
              </w:rPr>
              <w:t xml:space="preserve">              Обеспечение участия детей из семей, находящимися в трудной жизненной ситуации, в социально значимых мероприятиях</w:t>
            </w:r>
          </w:p>
        </w:tc>
        <w:tc>
          <w:tcPr>
            <w:tcW w:w="590" w:type="dxa"/>
            <w:tcBorders>
              <w:top w:val="nil"/>
              <w:left w:val="nil"/>
              <w:bottom w:val="single" w:sz="4" w:space="0" w:color="000000"/>
              <w:right w:val="single" w:sz="4" w:space="0" w:color="000000"/>
            </w:tcBorders>
            <w:shd w:val="clear" w:color="auto" w:fill="auto"/>
            <w:noWrap/>
            <w:hideMark/>
          </w:tcPr>
          <w:p w14:paraId="1477CC60" w14:textId="77777777" w:rsidR="005F2121" w:rsidRPr="005F2121" w:rsidRDefault="005F2121" w:rsidP="005F2121">
            <w:pPr>
              <w:jc w:val="center"/>
              <w:outlineLvl w:val="4"/>
              <w:rPr>
                <w:color w:val="000000"/>
                <w:sz w:val="20"/>
                <w:szCs w:val="20"/>
              </w:rPr>
            </w:pPr>
            <w:r w:rsidRPr="005F2121">
              <w:rPr>
                <w:color w:val="000000"/>
                <w:sz w:val="20"/>
                <w:szCs w:val="20"/>
              </w:rPr>
              <w:t>010</w:t>
            </w:r>
          </w:p>
        </w:tc>
        <w:tc>
          <w:tcPr>
            <w:tcW w:w="686" w:type="dxa"/>
            <w:tcBorders>
              <w:top w:val="nil"/>
              <w:left w:val="nil"/>
              <w:bottom w:val="single" w:sz="4" w:space="0" w:color="000000"/>
              <w:right w:val="single" w:sz="4" w:space="0" w:color="000000"/>
            </w:tcBorders>
            <w:shd w:val="clear" w:color="auto" w:fill="auto"/>
            <w:noWrap/>
            <w:hideMark/>
          </w:tcPr>
          <w:p w14:paraId="52E84ADA" w14:textId="77777777" w:rsidR="005F2121" w:rsidRPr="005F2121" w:rsidRDefault="005F2121" w:rsidP="005F2121">
            <w:pPr>
              <w:jc w:val="center"/>
              <w:outlineLvl w:val="4"/>
              <w:rPr>
                <w:color w:val="000000"/>
                <w:sz w:val="20"/>
                <w:szCs w:val="20"/>
              </w:rPr>
            </w:pPr>
            <w:r w:rsidRPr="005F2121">
              <w:rPr>
                <w:color w:val="000000"/>
                <w:sz w:val="20"/>
                <w:szCs w:val="20"/>
              </w:rPr>
              <w:t>1004</w:t>
            </w:r>
          </w:p>
        </w:tc>
        <w:tc>
          <w:tcPr>
            <w:tcW w:w="1286" w:type="dxa"/>
            <w:tcBorders>
              <w:top w:val="nil"/>
              <w:left w:val="nil"/>
              <w:bottom w:val="single" w:sz="4" w:space="0" w:color="000000"/>
              <w:right w:val="single" w:sz="4" w:space="0" w:color="000000"/>
            </w:tcBorders>
            <w:shd w:val="clear" w:color="auto" w:fill="auto"/>
            <w:noWrap/>
            <w:hideMark/>
          </w:tcPr>
          <w:p w14:paraId="348C6E14" w14:textId="77777777" w:rsidR="005F2121" w:rsidRPr="005F2121" w:rsidRDefault="005F2121" w:rsidP="005F2121">
            <w:pPr>
              <w:jc w:val="center"/>
              <w:outlineLvl w:val="4"/>
              <w:rPr>
                <w:color w:val="000000"/>
                <w:sz w:val="20"/>
                <w:szCs w:val="20"/>
              </w:rPr>
            </w:pPr>
            <w:r w:rsidRPr="005F2121">
              <w:rPr>
                <w:color w:val="000000"/>
                <w:sz w:val="20"/>
                <w:szCs w:val="20"/>
              </w:rPr>
              <w:t>0200382320</w:t>
            </w:r>
          </w:p>
        </w:tc>
        <w:tc>
          <w:tcPr>
            <w:tcW w:w="703" w:type="dxa"/>
            <w:tcBorders>
              <w:top w:val="nil"/>
              <w:left w:val="nil"/>
              <w:bottom w:val="single" w:sz="4" w:space="0" w:color="000000"/>
              <w:right w:val="single" w:sz="4" w:space="0" w:color="000000"/>
            </w:tcBorders>
            <w:shd w:val="clear" w:color="auto" w:fill="auto"/>
            <w:noWrap/>
            <w:hideMark/>
          </w:tcPr>
          <w:p w14:paraId="0A67C9CA"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4AB4F9AA" w14:textId="77777777" w:rsidR="005F2121" w:rsidRPr="005F2121" w:rsidRDefault="005F2121" w:rsidP="005F2121">
            <w:pPr>
              <w:jc w:val="center"/>
              <w:outlineLvl w:val="4"/>
              <w:rPr>
                <w:color w:val="000000"/>
                <w:sz w:val="20"/>
                <w:szCs w:val="20"/>
              </w:rPr>
            </w:pPr>
            <w:r w:rsidRPr="005F2121">
              <w:rPr>
                <w:color w:val="000000"/>
                <w:sz w:val="20"/>
                <w:szCs w:val="20"/>
              </w:rPr>
              <w:t>300,00</w:t>
            </w:r>
          </w:p>
        </w:tc>
        <w:tc>
          <w:tcPr>
            <w:tcW w:w="1253" w:type="dxa"/>
            <w:gridSpan w:val="2"/>
            <w:tcBorders>
              <w:top w:val="nil"/>
              <w:left w:val="nil"/>
              <w:bottom w:val="single" w:sz="4" w:space="0" w:color="000000"/>
              <w:right w:val="single" w:sz="4" w:space="0" w:color="000000"/>
            </w:tcBorders>
            <w:shd w:val="clear" w:color="auto" w:fill="auto"/>
            <w:noWrap/>
            <w:hideMark/>
          </w:tcPr>
          <w:p w14:paraId="1BDAB9D7"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311820BB"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03370F53"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468BF6A5" w14:textId="77777777" w:rsidR="005F2121" w:rsidRPr="005F2121" w:rsidRDefault="005F2121" w:rsidP="005F2121">
            <w:pPr>
              <w:outlineLvl w:val="5"/>
              <w:rPr>
                <w:color w:val="000000"/>
                <w:sz w:val="20"/>
                <w:szCs w:val="20"/>
              </w:rPr>
            </w:pPr>
            <w:r w:rsidRPr="005F2121">
              <w:rPr>
                <w:color w:val="000000"/>
                <w:sz w:val="20"/>
                <w:szCs w:val="20"/>
              </w:rPr>
              <w:t xml:space="preserve">                Социальное обеспечение и иные выплаты населению</w:t>
            </w:r>
          </w:p>
        </w:tc>
        <w:tc>
          <w:tcPr>
            <w:tcW w:w="590" w:type="dxa"/>
            <w:tcBorders>
              <w:top w:val="nil"/>
              <w:left w:val="nil"/>
              <w:bottom w:val="single" w:sz="4" w:space="0" w:color="000000"/>
              <w:right w:val="single" w:sz="4" w:space="0" w:color="000000"/>
            </w:tcBorders>
            <w:shd w:val="clear" w:color="auto" w:fill="auto"/>
            <w:noWrap/>
            <w:hideMark/>
          </w:tcPr>
          <w:p w14:paraId="0281E6EB" w14:textId="77777777" w:rsidR="005F2121" w:rsidRPr="005F2121" w:rsidRDefault="005F2121" w:rsidP="005F2121">
            <w:pPr>
              <w:jc w:val="center"/>
              <w:outlineLvl w:val="5"/>
              <w:rPr>
                <w:color w:val="000000"/>
                <w:sz w:val="20"/>
                <w:szCs w:val="20"/>
              </w:rPr>
            </w:pPr>
            <w:r w:rsidRPr="005F2121">
              <w:rPr>
                <w:color w:val="000000"/>
                <w:sz w:val="20"/>
                <w:szCs w:val="20"/>
              </w:rPr>
              <w:t>010</w:t>
            </w:r>
          </w:p>
        </w:tc>
        <w:tc>
          <w:tcPr>
            <w:tcW w:w="686" w:type="dxa"/>
            <w:tcBorders>
              <w:top w:val="nil"/>
              <w:left w:val="nil"/>
              <w:bottom w:val="single" w:sz="4" w:space="0" w:color="000000"/>
              <w:right w:val="single" w:sz="4" w:space="0" w:color="000000"/>
            </w:tcBorders>
            <w:shd w:val="clear" w:color="auto" w:fill="auto"/>
            <w:noWrap/>
            <w:hideMark/>
          </w:tcPr>
          <w:p w14:paraId="4C848A14" w14:textId="77777777" w:rsidR="005F2121" w:rsidRPr="005F2121" w:rsidRDefault="005F2121" w:rsidP="005F2121">
            <w:pPr>
              <w:jc w:val="center"/>
              <w:outlineLvl w:val="5"/>
              <w:rPr>
                <w:color w:val="000000"/>
                <w:sz w:val="20"/>
                <w:szCs w:val="20"/>
              </w:rPr>
            </w:pPr>
            <w:r w:rsidRPr="005F2121">
              <w:rPr>
                <w:color w:val="000000"/>
                <w:sz w:val="20"/>
                <w:szCs w:val="20"/>
              </w:rPr>
              <w:t>1004</w:t>
            </w:r>
          </w:p>
        </w:tc>
        <w:tc>
          <w:tcPr>
            <w:tcW w:w="1286" w:type="dxa"/>
            <w:tcBorders>
              <w:top w:val="nil"/>
              <w:left w:val="nil"/>
              <w:bottom w:val="single" w:sz="4" w:space="0" w:color="000000"/>
              <w:right w:val="single" w:sz="4" w:space="0" w:color="000000"/>
            </w:tcBorders>
            <w:shd w:val="clear" w:color="auto" w:fill="auto"/>
            <w:noWrap/>
            <w:hideMark/>
          </w:tcPr>
          <w:p w14:paraId="13B210C4" w14:textId="77777777" w:rsidR="005F2121" w:rsidRPr="005F2121" w:rsidRDefault="005F2121" w:rsidP="005F2121">
            <w:pPr>
              <w:jc w:val="center"/>
              <w:outlineLvl w:val="5"/>
              <w:rPr>
                <w:color w:val="000000"/>
                <w:sz w:val="20"/>
                <w:szCs w:val="20"/>
              </w:rPr>
            </w:pPr>
            <w:r w:rsidRPr="005F2121">
              <w:rPr>
                <w:color w:val="000000"/>
                <w:sz w:val="20"/>
                <w:szCs w:val="20"/>
              </w:rPr>
              <w:t>0200382320</w:t>
            </w:r>
          </w:p>
        </w:tc>
        <w:tc>
          <w:tcPr>
            <w:tcW w:w="703" w:type="dxa"/>
            <w:tcBorders>
              <w:top w:val="nil"/>
              <w:left w:val="nil"/>
              <w:bottom w:val="single" w:sz="4" w:space="0" w:color="000000"/>
              <w:right w:val="single" w:sz="4" w:space="0" w:color="000000"/>
            </w:tcBorders>
            <w:shd w:val="clear" w:color="auto" w:fill="auto"/>
            <w:noWrap/>
            <w:hideMark/>
          </w:tcPr>
          <w:p w14:paraId="3139DE1C" w14:textId="77777777" w:rsidR="005F2121" w:rsidRPr="005F2121" w:rsidRDefault="005F2121" w:rsidP="005F2121">
            <w:pPr>
              <w:jc w:val="center"/>
              <w:outlineLvl w:val="5"/>
              <w:rPr>
                <w:color w:val="000000"/>
                <w:sz w:val="20"/>
                <w:szCs w:val="20"/>
              </w:rPr>
            </w:pPr>
            <w:r w:rsidRPr="005F2121">
              <w:rPr>
                <w:color w:val="000000"/>
                <w:sz w:val="20"/>
                <w:szCs w:val="20"/>
              </w:rPr>
              <w:t>300</w:t>
            </w:r>
          </w:p>
        </w:tc>
        <w:tc>
          <w:tcPr>
            <w:tcW w:w="1275" w:type="dxa"/>
            <w:gridSpan w:val="2"/>
            <w:tcBorders>
              <w:top w:val="nil"/>
              <w:left w:val="nil"/>
              <w:bottom w:val="single" w:sz="4" w:space="0" w:color="000000"/>
              <w:right w:val="single" w:sz="4" w:space="0" w:color="000000"/>
            </w:tcBorders>
            <w:shd w:val="clear" w:color="auto" w:fill="auto"/>
            <w:noWrap/>
            <w:hideMark/>
          </w:tcPr>
          <w:p w14:paraId="140AA6C6" w14:textId="77777777" w:rsidR="005F2121" w:rsidRPr="005F2121" w:rsidRDefault="005F2121" w:rsidP="005F2121">
            <w:pPr>
              <w:jc w:val="center"/>
              <w:outlineLvl w:val="5"/>
              <w:rPr>
                <w:color w:val="000000"/>
                <w:sz w:val="20"/>
                <w:szCs w:val="20"/>
              </w:rPr>
            </w:pPr>
            <w:r w:rsidRPr="005F2121">
              <w:rPr>
                <w:color w:val="000000"/>
                <w:sz w:val="20"/>
                <w:szCs w:val="20"/>
              </w:rPr>
              <w:t>300,00</w:t>
            </w:r>
          </w:p>
        </w:tc>
        <w:tc>
          <w:tcPr>
            <w:tcW w:w="1253" w:type="dxa"/>
            <w:gridSpan w:val="2"/>
            <w:tcBorders>
              <w:top w:val="nil"/>
              <w:left w:val="nil"/>
              <w:bottom w:val="single" w:sz="4" w:space="0" w:color="000000"/>
              <w:right w:val="single" w:sz="4" w:space="0" w:color="000000"/>
            </w:tcBorders>
            <w:shd w:val="clear" w:color="auto" w:fill="auto"/>
            <w:noWrap/>
            <w:hideMark/>
          </w:tcPr>
          <w:p w14:paraId="77ACC228"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39A17CA1"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0D44942A" w14:textId="77777777" w:rsidTr="005F2121">
        <w:trPr>
          <w:gridAfter w:val="2"/>
          <w:wAfter w:w="68" w:type="dxa"/>
          <w:trHeight w:val="1020"/>
        </w:trPr>
        <w:tc>
          <w:tcPr>
            <w:tcW w:w="2694" w:type="dxa"/>
            <w:tcBorders>
              <w:top w:val="nil"/>
              <w:left w:val="single" w:sz="4" w:space="0" w:color="000000"/>
              <w:bottom w:val="single" w:sz="4" w:space="0" w:color="000000"/>
              <w:right w:val="single" w:sz="4" w:space="0" w:color="000000"/>
            </w:tcBorders>
            <w:shd w:val="clear" w:color="auto" w:fill="auto"/>
            <w:hideMark/>
          </w:tcPr>
          <w:p w14:paraId="725386AA" w14:textId="77777777" w:rsidR="005F2121" w:rsidRPr="005F2121" w:rsidRDefault="005F2121" w:rsidP="005F2121">
            <w:pPr>
              <w:outlineLvl w:val="4"/>
              <w:rPr>
                <w:color w:val="000000"/>
                <w:sz w:val="20"/>
                <w:szCs w:val="20"/>
              </w:rPr>
            </w:pPr>
            <w:r w:rsidRPr="005F2121">
              <w:rPr>
                <w:color w:val="000000"/>
                <w:sz w:val="20"/>
                <w:szCs w:val="20"/>
              </w:rPr>
              <w:t xml:space="preserve">              Создание условий, способствующих воспитанию детей-сирот и детей, оставшихся без попечения родителей, в приемных семьях (опека, патронат, усыновление)</w:t>
            </w:r>
          </w:p>
        </w:tc>
        <w:tc>
          <w:tcPr>
            <w:tcW w:w="590" w:type="dxa"/>
            <w:tcBorders>
              <w:top w:val="nil"/>
              <w:left w:val="nil"/>
              <w:bottom w:val="single" w:sz="4" w:space="0" w:color="000000"/>
              <w:right w:val="single" w:sz="4" w:space="0" w:color="000000"/>
            </w:tcBorders>
            <w:shd w:val="clear" w:color="auto" w:fill="auto"/>
            <w:noWrap/>
            <w:hideMark/>
          </w:tcPr>
          <w:p w14:paraId="09622BB6" w14:textId="77777777" w:rsidR="005F2121" w:rsidRPr="005F2121" w:rsidRDefault="005F2121" w:rsidP="005F2121">
            <w:pPr>
              <w:jc w:val="center"/>
              <w:outlineLvl w:val="4"/>
              <w:rPr>
                <w:color w:val="000000"/>
                <w:sz w:val="20"/>
                <w:szCs w:val="20"/>
              </w:rPr>
            </w:pPr>
            <w:r w:rsidRPr="005F2121">
              <w:rPr>
                <w:color w:val="000000"/>
                <w:sz w:val="20"/>
                <w:szCs w:val="20"/>
              </w:rPr>
              <w:t>010</w:t>
            </w:r>
          </w:p>
        </w:tc>
        <w:tc>
          <w:tcPr>
            <w:tcW w:w="686" w:type="dxa"/>
            <w:tcBorders>
              <w:top w:val="nil"/>
              <w:left w:val="nil"/>
              <w:bottom w:val="single" w:sz="4" w:space="0" w:color="000000"/>
              <w:right w:val="single" w:sz="4" w:space="0" w:color="000000"/>
            </w:tcBorders>
            <w:shd w:val="clear" w:color="auto" w:fill="auto"/>
            <w:noWrap/>
            <w:hideMark/>
          </w:tcPr>
          <w:p w14:paraId="1633AA94" w14:textId="77777777" w:rsidR="005F2121" w:rsidRPr="005F2121" w:rsidRDefault="005F2121" w:rsidP="005F2121">
            <w:pPr>
              <w:jc w:val="center"/>
              <w:outlineLvl w:val="4"/>
              <w:rPr>
                <w:color w:val="000000"/>
                <w:sz w:val="20"/>
                <w:szCs w:val="20"/>
              </w:rPr>
            </w:pPr>
            <w:r w:rsidRPr="005F2121">
              <w:rPr>
                <w:color w:val="000000"/>
                <w:sz w:val="20"/>
                <w:szCs w:val="20"/>
              </w:rPr>
              <w:t>1004</w:t>
            </w:r>
          </w:p>
        </w:tc>
        <w:tc>
          <w:tcPr>
            <w:tcW w:w="1286" w:type="dxa"/>
            <w:tcBorders>
              <w:top w:val="nil"/>
              <w:left w:val="nil"/>
              <w:bottom w:val="single" w:sz="4" w:space="0" w:color="000000"/>
              <w:right w:val="single" w:sz="4" w:space="0" w:color="000000"/>
            </w:tcBorders>
            <w:shd w:val="clear" w:color="auto" w:fill="auto"/>
            <w:noWrap/>
            <w:hideMark/>
          </w:tcPr>
          <w:p w14:paraId="5723B1DA" w14:textId="77777777" w:rsidR="005F2121" w:rsidRPr="005F2121" w:rsidRDefault="005F2121" w:rsidP="005F2121">
            <w:pPr>
              <w:jc w:val="center"/>
              <w:outlineLvl w:val="4"/>
              <w:rPr>
                <w:color w:val="000000"/>
                <w:sz w:val="20"/>
                <w:szCs w:val="20"/>
              </w:rPr>
            </w:pPr>
            <w:r w:rsidRPr="005F2121">
              <w:rPr>
                <w:color w:val="000000"/>
                <w:sz w:val="20"/>
                <w:szCs w:val="20"/>
              </w:rPr>
              <w:t>0200382340</w:t>
            </w:r>
          </w:p>
        </w:tc>
        <w:tc>
          <w:tcPr>
            <w:tcW w:w="703" w:type="dxa"/>
            <w:tcBorders>
              <w:top w:val="nil"/>
              <w:left w:val="nil"/>
              <w:bottom w:val="single" w:sz="4" w:space="0" w:color="000000"/>
              <w:right w:val="single" w:sz="4" w:space="0" w:color="000000"/>
            </w:tcBorders>
            <w:shd w:val="clear" w:color="auto" w:fill="auto"/>
            <w:noWrap/>
            <w:hideMark/>
          </w:tcPr>
          <w:p w14:paraId="0F6AD9FB"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1139273C" w14:textId="77777777" w:rsidR="005F2121" w:rsidRPr="005F2121" w:rsidRDefault="005F2121" w:rsidP="005F2121">
            <w:pPr>
              <w:jc w:val="center"/>
              <w:outlineLvl w:val="4"/>
              <w:rPr>
                <w:color w:val="000000"/>
                <w:sz w:val="20"/>
                <w:szCs w:val="20"/>
              </w:rPr>
            </w:pPr>
            <w:r w:rsidRPr="005F2121">
              <w:rPr>
                <w:color w:val="000000"/>
                <w:sz w:val="20"/>
                <w:szCs w:val="20"/>
              </w:rPr>
              <w:t>1 380,00</w:t>
            </w:r>
          </w:p>
        </w:tc>
        <w:tc>
          <w:tcPr>
            <w:tcW w:w="1253" w:type="dxa"/>
            <w:gridSpan w:val="2"/>
            <w:tcBorders>
              <w:top w:val="nil"/>
              <w:left w:val="nil"/>
              <w:bottom w:val="single" w:sz="4" w:space="0" w:color="000000"/>
              <w:right w:val="single" w:sz="4" w:space="0" w:color="000000"/>
            </w:tcBorders>
            <w:shd w:val="clear" w:color="auto" w:fill="auto"/>
            <w:noWrap/>
            <w:hideMark/>
          </w:tcPr>
          <w:p w14:paraId="58A2F359" w14:textId="77777777" w:rsidR="005F2121" w:rsidRPr="005F2121" w:rsidRDefault="005F2121" w:rsidP="005F2121">
            <w:pPr>
              <w:jc w:val="center"/>
              <w:outlineLvl w:val="4"/>
              <w:rPr>
                <w:color w:val="000000"/>
                <w:sz w:val="20"/>
                <w:szCs w:val="20"/>
              </w:rPr>
            </w:pPr>
            <w:r w:rsidRPr="005F2121">
              <w:rPr>
                <w:color w:val="000000"/>
                <w:sz w:val="20"/>
                <w:szCs w:val="20"/>
              </w:rPr>
              <w:t>3,60</w:t>
            </w:r>
          </w:p>
        </w:tc>
        <w:tc>
          <w:tcPr>
            <w:tcW w:w="1221" w:type="dxa"/>
            <w:gridSpan w:val="2"/>
            <w:tcBorders>
              <w:top w:val="nil"/>
              <w:left w:val="nil"/>
              <w:bottom w:val="single" w:sz="4" w:space="0" w:color="000000"/>
              <w:right w:val="single" w:sz="4" w:space="0" w:color="000000"/>
            </w:tcBorders>
            <w:shd w:val="clear" w:color="auto" w:fill="auto"/>
            <w:noWrap/>
            <w:hideMark/>
          </w:tcPr>
          <w:p w14:paraId="7E5E9344" w14:textId="77777777" w:rsidR="005F2121" w:rsidRPr="005F2121" w:rsidRDefault="005F2121" w:rsidP="005F2121">
            <w:pPr>
              <w:jc w:val="center"/>
              <w:outlineLvl w:val="4"/>
              <w:rPr>
                <w:color w:val="000000"/>
                <w:sz w:val="20"/>
                <w:szCs w:val="20"/>
              </w:rPr>
            </w:pPr>
            <w:r w:rsidRPr="005F2121">
              <w:rPr>
                <w:color w:val="000000"/>
                <w:sz w:val="20"/>
                <w:szCs w:val="20"/>
              </w:rPr>
              <w:t>0,3%</w:t>
            </w:r>
          </w:p>
        </w:tc>
      </w:tr>
      <w:tr w:rsidR="005F2121" w:rsidRPr="005F2121" w14:paraId="1A818731"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1AF4B77F" w14:textId="77777777" w:rsidR="005F2121" w:rsidRPr="005F2121" w:rsidRDefault="005F2121" w:rsidP="005F2121">
            <w:pPr>
              <w:outlineLvl w:val="5"/>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noWrap/>
            <w:hideMark/>
          </w:tcPr>
          <w:p w14:paraId="39304B5E" w14:textId="77777777" w:rsidR="005F2121" w:rsidRPr="005F2121" w:rsidRDefault="005F2121" w:rsidP="005F2121">
            <w:pPr>
              <w:jc w:val="center"/>
              <w:outlineLvl w:val="5"/>
              <w:rPr>
                <w:color w:val="000000"/>
                <w:sz w:val="20"/>
                <w:szCs w:val="20"/>
              </w:rPr>
            </w:pPr>
            <w:r w:rsidRPr="005F2121">
              <w:rPr>
                <w:color w:val="000000"/>
                <w:sz w:val="20"/>
                <w:szCs w:val="20"/>
              </w:rPr>
              <w:t>010</w:t>
            </w:r>
          </w:p>
        </w:tc>
        <w:tc>
          <w:tcPr>
            <w:tcW w:w="686" w:type="dxa"/>
            <w:tcBorders>
              <w:top w:val="nil"/>
              <w:left w:val="nil"/>
              <w:bottom w:val="single" w:sz="4" w:space="0" w:color="000000"/>
              <w:right w:val="single" w:sz="4" w:space="0" w:color="000000"/>
            </w:tcBorders>
            <w:shd w:val="clear" w:color="auto" w:fill="auto"/>
            <w:noWrap/>
            <w:hideMark/>
          </w:tcPr>
          <w:p w14:paraId="0CC832E3" w14:textId="77777777" w:rsidR="005F2121" w:rsidRPr="005F2121" w:rsidRDefault="005F2121" w:rsidP="005F2121">
            <w:pPr>
              <w:jc w:val="center"/>
              <w:outlineLvl w:val="5"/>
              <w:rPr>
                <w:color w:val="000000"/>
                <w:sz w:val="20"/>
                <w:szCs w:val="20"/>
              </w:rPr>
            </w:pPr>
            <w:r w:rsidRPr="005F2121">
              <w:rPr>
                <w:color w:val="000000"/>
                <w:sz w:val="20"/>
                <w:szCs w:val="20"/>
              </w:rPr>
              <w:t>1004</w:t>
            </w:r>
          </w:p>
        </w:tc>
        <w:tc>
          <w:tcPr>
            <w:tcW w:w="1286" w:type="dxa"/>
            <w:tcBorders>
              <w:top w:val="nil"/>
              <w:left w:val="nil"/>
              <w:bottom w:val="single" w:sz="4" w:space="0" w:color="000000"/>
              <w:right w:val="single" w:sz="4" w:space="0" w:color="000000"/>
            </w:tcBorders>
            <w:shd w:val="clear" w:color="auto" w:fill="auto"/>
            <w:noWrap/>
            <w:hideMark/>
          </w:tcPr>
          <w:p w14:paraId="7754EADB" w14:textId="77777777" w:rsidR="005F2121" w:rsidRPr="005F2121" w:rsidRDefault="005F2121" w:rsidP="005F2121">
            <w:pPr>
              <w:jc w:val="center"/>
              <w:outlineLvl w:val="5"/>
              <w:rPr>
                <w:color w:val="000000"/>
                <w:sz w:val="20"/>
                <w:szCs w:val="20"/>
              </w:rPr>
            </w:pPr>
            <w:r w:rsidRPr="005F2121">
              <w:rPr>
                <w:color w:val="000000"/>
                <w:sz w:val="20"/>
                <w:szCs w:val="20"/>
              </w:rPr>
              <w:t>0200382340</w:t>
            </w:r>
          </w:p>
        </w:tc>
        <w:tc>
          <w:tcPr>
            <w:tcW w:w="703" w:type="dxa"/>
            <w:tcBorders>
              <w:top w:val="nil"/>
              <w:left w:val="nil"/>
              <w:bottom w:val="single" w:sz="4" w:space="0" w:color="000000"/>
              <w:right w:val="single" w:sz="4" w:space="0" w:color="000000"/>
            </w:tcBorders>
            <w:shd w:val="clear" w:color="auto" w:fill="auto"/>
            <w:noWrap/>
            <w:hideMark/>
          </w:tcPr>
          <w:p w14:paraId="0FC2BCD6" w14:textId="77777777" w:rsidR="005F2121" w:rsidRPr="005F2121" w:rsidRDefault="005F2121" w:rsidP="005F2121">
            <w:pPr>
              <w:jc w:val="center"/>
              <w:outlineLvl w:val="5"/>
              <w:rPr>
                <w:color w:val="000000"/>
                <w:sz w:val="20"/>
                <w:szCs w:val="20"/>
              </w:rPr>
            </w:pPr>
            <w:r w:rsidRPr="005F2121">
              <w:rPr>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noWrap/>
            <w:hideMark/>
          </w:tcPr>
          <w:p w14:paraId="3CD31929" w14:textId="77777777" w:rsidR="005F2121" w:rsidRPr="005F2121" w:rsidRDefault="005F2121" w:rsidP="005F2121">
            <w:pPr>
              <w:jc w:val="center"/>
              <w:outlineLvl w:val="5"/>
              <w:rPr>
                <w:color w:val="000000"/>
                <w:sz w:val="20"/>
                <w:szCs w:val="20"/>
              </w:rPr>
            </w:pPr>
            <w:r w:rsidRPr="005F2121">
              <w:rPr>
                <w:color w:val="000000"/>
                <w:sz w:val="20"/>
                <w:szCs w:val="20"/>
              </w:rPr>
              <w:t>150,00</w:t>
            </w:r>
          </w:p>
        </w:tc>
        <w:tc>
          <w:tcPr>
            <w:tcW w:w="1253" w:type="dxa"/>
            <w:gridSpan w:val="2"/>
            <w:tcBorders>
              <w:top w:val="nil"/>
              <w:left w:val="nil"/>
              <w:bottom w:val="single" w:sz="4" w:space="0" w:color="000000"/>
              <w:right w:val="single" w:sz="4" w:space="0" w:color="000000"/>
            </w:tcBorders>
            <w:shd w:val="clear" w:color="auto" w:fill="auto"/>
            <w:noWrap/>
            <w:hideMark/>
          </w:tcPr>
          <w:p w14:paraId="09791550"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05334242"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081ACD30"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762C1287" w14:textId="77777777" w:rsidR="005F2121" w:rsidRPr="005F2121" w:rsidRDefault="005F2121" w:rsidP="005F2121">
            <w:pPr>
              <w:outlineLvl w:val="5"/>
              <w:rPr>
                <w:color w:val="000000"/>
                <w:sz w:val="20"/>
                <w:szCs w:val="20"/>
              </w:rPr>
            </w:pPr>
            <w:r w:rsidRPr="005F2121">
              <w:rPr>
                <w:color w:val="000000"/>
                <w:sz w:val="20"/>
                <w:szCs w:val="20"/>
              </w:rPr>
              <w:t xml:space="preserve">                Социальное обеспечение и иные выплаты населению</w:t>
            </w:r>
          </w:p>
        </w:tc>
        <w:tc>
          <w:tcPr>
            <w:tcW w:w="590" w:type="dxa"/>
            <w:tcBorders>
              <w:top w:val="nil"/>
              <w:left w:val="nil"/>
              <w:bottom w:val="single" w:sz="4" w:space="0" w:color="000000"/>
              <w:right w:val="single" w:sz="4" w:space="0" w:color="000000"/>
            </w:tcBorders>
            <w:shd w:val="clear" w:color="auto" w:fill="auto"/>
            <w:noWrap/>
            <w:hideMark/>
          </w:tcPr>
          <w:p w14:paraId="13CFB9EF" w14:textId="77777777" w:rsidR="005F2121" w:rsidRPr="005F2121" w:rsidRDefault="005F2121" w:rsidP="005F2121">
            <w:pPr>
              <w:jc w:val="center"/>
              <w:outlineLvl w:val="5"/>
              <w:rPr>
                <w:color w:val="000000"/>
                <w:sz w:val="20"/>
                <w:szCs w:val="20"/>
              </w:rPr>
            </w:pPr>
            <w:r w:rsidRPr="005F2121">
              <w:rPr>
                <w:color w:val="000000"/>
                <w:sz w:val="20"/>
                <w:szCs w:val="20"/>
              </w:rPr>
              <w:t>010</w:t>
            </w:r>
          </w:p>
        </w:tc>
        <w:tc>
          <w:tcPr>
            <w:tcW w:w="686" w:type="dxa"/>
            <w:tcBorders>
              <w:top w:val="nil"/>
              <w:left w:val="nil"/>
              <w:bottom w:val="single" w:sz="4" w:space="0" w:color="000000"/>
              <w:right w:val="single" w:sz="4" w:space="0" w:color="000000"/>
            </w:tcBorders>
            <w:shd w:val="clear" w:color="auto" w:fill="auto"/>
            <w:noWrap/>
            <w:hideMark/>
          </w:tcPr>
          <w:p w14:paraId="231CC717" w14:textId="77777777" w:rsidR="005F2121" w:rsidRPr="005F2121" w:rsidRDefault="005F2121" w:rsidP="005F2121">
            <w:pPr>
              <w:jc w:val="center"/>
              <w:outlineLvl w:val="5"/>
              <w:rPr>
                <w:color w:val="000000"/>
                <w:sz w:val="20"/>
                <w:szCs w:val="20"/>
              </w:rPr>
            </w:pPr>
            <w:r w:rsidRPr="005F2121">
              <w:rPr>
                <w:color w:val="000000"/>
                <w:sz w:val="20"/>
                <w:szCs w:val="20"/>
              </w:rPr>
              <w:t>1004</w:t>
            </w:r>
          </w:p>
        </w:tc>
        <w:tc>
          <w:tcPr>
            <w:tcW w:w="1286" w:type="dxa"/>
            <w:tcBorders>
              <w:top w:val="nil"/>
              <w:left w:val="nil"/>
              <w:bottom w:val="single" w:sz="4" w:space="0" w:color="000000"/>
              <w:right w:val="single" w:sz="4" w:space="0" w:color="000000"/>
            </w:tcBorders>
            <w:shd w:val="clear" w:color="auto" w:fill="auto"/>
            <w:noWrap/>
            <w:hideMark/>
          </w:tcPr>
          <w:p w14:paraId="220E78DA" w14:textId="77777777" w:rsidR="005F2121" w:rsidRPr="005F2121" w:rsidRDefault="005F2121" w:rsidP="005F2121">
            <w:pPr>
              <w:jc w:val="center"/>
              <w:outlineLvl w:val="5"/>
              <w:rPr>
                <w:color w:val="000000"/>
                <w:sz w:val="20"/>
                <w:szCs w:val="20"/>
              </w:rPr>
            </w:pPr>
            <w:r w:rsidRPr="005F2121">
              <w:rPr>
                <w:color w:val="000000"/>
                <w:sz w:val="20"/>
                <w:szCs w:val="20"/>
              </w:rPr>
              <w:t>0200382340</w:t>
            </w:r>
          </w:p>
        </w:tc>
        <w:tc>
          <w:tcPr>
            <w:tcW w:w="703" w:type="dxa"/>
            <w:tcBorders>
              <w:top w:val="nil"/>
              <w:left w:val="nil"/>
              <w:bottom w:val="single" w:sz="4" w:space="0" w:color="000000"/>
              <w:right w:val="single" w:sz="4" w:space="0" w:color="000000"/>
            </w:tcBorders>
            <w:shd w:val="clear" w:color="auto" w:fill="auto"/>
            <w:noWrap/>
            <w:hideMark/>
          </w:tcPr>
          <w:p w14:paraId="203EFF37" w14:textId="77777777" w:rsidR="005F2121" w:rsidRPr="005F2121" w:rsidRDefault="005F2121" w:rsidP="005F2121">
            <w:pPr>
              <w:jc w:val="center"/>
              <w:outlineLvl w:val="5"/>
              <w:rPr>
                <w:color w:val="000000"/>
                <w:sz w:val="20"/>
                <w:szCs w:val="20"/>
              </w:rPr>
            </w:pPr>
            <w:r w:rsidRPr="005F2121">
              <w:rPr>
                <w:color w:val="000000"/>
                <w:sz w:val="20"/>
                <w:szCs w:val="20"/>
              </w:rPr>
              <w:t>300</w:t>
            </w:r>
          </w:p>
        </w:tc>
        <w:tc>
          <w:tcPr>
            <w:tcW w:w="1275" w:type="dxa"/>
            <w:gridSpan w:val="2"/>
            <w:tcBorders>
              <w:top w:val="nil"/>
              <w:left w:val="nil"/>
              <w:bottom w:val="single" w:sz="4" w:space="0" w:color="000000"/>
              <w:right w:val="single" w:sz="4" w:space="0" w:color="000000"/>
            </w:tcBorders>
            <w:shd w:val="clear" w:color="auto" w:fill="auto"/>
            <w:noWrap/>
            <w:hideMark/>
          </w:tcPr>
          <w:p w14:paraId="2BD1A76A" w14:textId="77777777" w:rsidR="005F2121" w:rsidRPr="005F2121" w:rsidRDefault="005F2121" w:rsidP="005F2121">
            <w:pPr>
              <w:jc w:val="center"/>
              <w:outlineLvl w:val="5"/>
              <w:rPr>
                <w:color w:val="000000"/>
                <w:sz w:val="20"/>
                <w:szCs w:val="20"/>
              </w:rPr>
            </w:pPr>
            <w:r w:rsidRPr="005F2121">
              <w:rPr>
                <w:color w:val="000000"/>
                <w:sz w:val="20"/>
                <w:szCs w:val="20"/>
              </w:rPr>
              <w:t>1 230,00</w:t>
            </w:r>
          </w:p>
        </w:tc>
        <w:tc>
          <w:tcPr>
            <w:tcW w:w="1253" w:type="dxa"/>
            <w:gridSpan w:val="2"/>
            <w:tcBorders>
              <w:top w:val="nil"/>
              <w:left w:val="nil"/>
              <w:bottom w:val="single" w:sz="4" w:space="0" w:color="000000"/>
              <w:right w:val="single" w:sz="4" w:space="0" w:color="000000"/>
            </w:tcBorders>
            <w:shd w:val="clear" w:color="auto" w:fill="auto"/>
            <w:noWrap/>
            <w:hideMark/>
          </w:tcPr>
          <w:p w14:paraId="25105D75" w14:textId="77777777" w:rsidR="005F2121" w:rsidRPr="005F2121" w:rsidRDefault="005F2121" w:rsidP="005F2121">
            <w:pPr>
              <w:jc w:val="center"/>
              <w:outlineLvl w:val="5"/>
              <w:rPr>
                <w:color w:val="000000"/>
                <w:sz w:val="20"/>
                <w:szCs w:val="20"/>
              </w:rPr>
            </w:pPr>
            <w:r w:rsidRPr="005F2121">
              <w:rPr>
                <w:color w:val="000000"/>
                <w:sz w:val="20"/>
                <w:szCs w:val="20"/>
              </w:rPr>
              <w:t>3,60</w:t>
            </w:r>
          </w:p>
        </w:tc>
        <w:tc>
          <w:tcPr>
            <w:tcW w:w="1221" w:type="dxa"/>
            <w:gridSpan w:val="2"/>
            <w:tcBorders>
              <w:top w:val="nil"/>
              <w:left w:val="nil"/>
              <w:bottom w:val="single" w:sz="4" w:space="0" w:color="000000"/>
              <w:right w:val="single" w:sz="4" w:space="0" w:color="000000"/>
            </w:tcBorders>
            <w:shd w:val="clear" w:color="auto" w:fill="auto"/>
            <w:noWrap/>
            <w:hideMark/>
          </w:tcPr>
          <w:p w14:paraId="7FDE2412" w14:textId="77777777" w:rsidR="005F2121" w:rsidRPr="005F2121" w:rsidRDefault="005F2121" w:rsidP="005F2121">
            <w:pPr>
              <w:jc w:val="center"/>
              <w:outlineLvl w:val="5"/>
              <w:rPr>
                <w:color w:val="000000"/>
                <w:sz w:val="20"/>
                <w:szCs w:val="20"/>
              </w:rPr>
            </w:pPr>
            <w:r w:rsidRPr="005F2121">
              <w:rPr>
                <w:color w:val="000000"/>
                <w:sz w:val="20"/>
                <w:szCs w:val="20"/>
              </w:rPr>
              <w:t>0,3%</w:t>
            </w:r>
          </w:p>
        </w:tc>
      </w:tr>
      <w:tr w:rsidR="005F2121" w:rsidRPr="005F2121" w14:paraId="4F271160"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073E6DA7" w14:textId="77777777" w:rsidR="005F2121" w:rsidRPr="005F2121" w:rsidRDefault="005F2121" w:rsidP="005F2121">
            <w:pPr>
              <w:outlineLvl w:val="2"/>
              <w:rPr>
                <w:color w:val="000000"/>
                <w:sz w:val="20"/>
                <w:szCs w:val="20"/>
              </w:rPr>
            </w:pPr>
            <w:r w:rsidRPr="005F2121">
              <w:rPr>
                <w:color w:val="000000"/>
                <w:sz w:val="20"/>
                <w:szCs w:val="20"/>
              </w:rPr>
              <w:t xml:space="preserve">          Муниципальная программа "Обеспечение жильём молодых семей"</w:t>
            </w:r>
          </w:p>
        </w:tc>
        <w:tc>
          <w:tcPr>
            <w:tcW w:w="590" w:type="dxa"/>
            <w:tcBorders>
              <w:top w:val="nil"/>
              <w:left w:val="nil"/>
              <w:bottom w:val="single" w:sz="4" w:space="0" w:color="000000"/>
              <w:right w:val="single" w:sz="4" w:space="0" w:color="000000"/>
            </w:tcBorders>
            <w:shd w:val="clear" w:color="auto" w:fill="auto"/>
            <w:noWrap/>
            <w:hideMark/>
          </w:tcPr>
          <w:p w14:paraId="01015086" w14:textId="77777777" w:rsidR="005F2121" w:rsidRPr="005F2121" w:rsidRDefault="005F2121" w:rsidP="005F2121">
            <w:pPr>
              <w:jc w:val="center"/>
              <w:outlineLvl w:val="2"/>
              <w:rPr>
                <w:color w:val="000000"/>
                <w:sz w:val="20"/>
                <w:szCs w:val="20"/>
              </w:rPr>
            </w:pPr>
            <w:r w:rsidRPr="005F2121">
              <w:rPr>
                <w:color w:val="000000"/>
                <w:sz w:val="20"/>
                <w:szCs w:val="20"/>
              </w:rPr>
              <w:t>010</w:t>
            </w:r>
          </w:p>
        </w:tc>
        <w:tc>
          <w:tcPr>
            <w:tcW w:w="686" w:type="dxa"/>
            <w:tcBorders>
              <w:top w:val="nil"/>
              <w:left w:val="nil"/>
              <w:bottom w:val="single" w:sz="4" w:space="0" w:color="000000"/>
              <w:right w:val="single" w:sz="4" w:space="0" w:color="000000"/>
            </w:tcBorders>
            <w:shd w:val="clear" w:color="auto" w:fill="auto"/>
            <w:noWrap/>
            <w:hideMark/>
          </w:tcPr>
          <w:p w14:paraId="2A7AE8A4" w14:textId="77777777" w:rsidR="005F2121" w:rsidRPr="005F2121" w:rsidRDefault="005F2121" w:rsidP="005F2121">
            <w:pPr>
              <w:jc w:val="center"/>
              <w:outlineLvl w:val="2"/>
              <w:rPr>
                <w:color w:val="000000"/>
                <w:sz w:val="20"/>
                <w:szCs w:val="20"/>
              </w:rPr>
            </w:pPr>
            <w:r w:rsidRPr="005F2121">
              <w:rPr>
                <w:color w:val="000000"/>
                <w:sz w:val="20"/>
                <w:szCs w:val="20"/>
              </w:rPr>
              <w:t>1004</w:t>
            </w:r>
          </w:p>
        </w:tc>
        <w:tc>
          <w:tcPr>
            <w:tcW w:w="1286" w:type="dxa"/>
            <w:tcBorders>
              <w:top w:val="nil"/>
              <w:left w:val="nil"/>
              <w:bottom w:val="single" w:sz="4" w:space="0" w:color="000000"/>
              <w:right w:val="single" w:sz="4" w:space="0" w:color="000000"/>
            </w:tcBorders>
            <w:shd w:val="clear" w:color="auto" w:fill="auto"/>
            <w:noWrap/>
            <w:hideMark/>
          </w:tcPr>
          <w:p w14:paraId="483BABC1" w14:textId="77777777" w:rsidR="005F2121" w:rsidRPr="005F2121" w:rsidRDefault="005F2121" w:rsidP="005F2121">
            <w:pPr>
              <w:jc w:val="center"/>
              <w:outlineLvl w:val="2"/>
              <w:rPr>
                <w:color w:val="000000"/>
                <w:sz w:val="20"/>
                <w:szCs w:val="20"/>
              </w:rPr>
            </w:pPr>
            <w:r w:rsidRPr="005F2121">
              <w:rPr>
                <w:color w:val="000000"/>
                <w:sz w:val="20"/>
                <w:szCs w:val="20"/>
              </w:rPr>
              <w:t>2700000000</w:t>
            </w:r>
          </w:p>
        </w:tc>
        <w:tc>
          <w:tcPr>
            <w:tcW w:w="703" w:type="dxa"/>
            <w:tcBorders>
              <w:top w:val="nil"/>
              <w:left w:val="nil"/>
              <w:bottom w:val="single" w:sz="4" w:space="0" w:color="000000"/>
              <w:right w:val="single" w:sz="4" w:space="0" w:color="000000"/>
            </w:tcBorders>
            <w:shd w:val="clear" w:color="auto" w:fill="auto"/>
            <w:noWrap/>
            <w:hideMark/>
          </w:tcPr>
          <w:p w14:paraId="3438D7BA"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03B8DD2E" w14:textId="77777777" w:rsidR="005F2121" w:rsidRPr="005F2121" w:rsidRDefault="005F2121" w:rsidP="005F2121">
            <w:pPr>
              <w:jc w:val="center"/>
              <w:outlineLvl w:val="2"/>
              <w:rPr>
                <w:color w:val="000000"/>
                <w:sz w:val="20"/>
                <w:szCs w:val="20"/>
              </w:rPr>
            </w:pPr>
            <w:r w:rsidRPr="005F2121">
              <w:rPr>
                <w:color w:val="000000"/>
                <w:sz w:val="20"/>
                <w:szCs w:val="20"/>
              </w:rPr>
              <w:t>6 085,64</w:t>
            </w:r>
          </w:p>
        </w:tc>
        <w:tc>
          <w:tcPr>
            <w:tcW w:w="1253" w:type="dxa"/>
            <w:gridSpan w:val="2"/>
            <w:tcBorders>
              <w:top w:val="nil"/>
              <w:left w:val="nil"/>
              <w:bottom w:val="single" w:sz="4" w:space="0" w:color="000000"/>
              <w:right w:val="single" w:sz="4" w:space="0" w:color="000000"/>
            </w:tcBorders>
            <w:shd w:val="clear" w:color="auto" w:fill="auto"/>
            <w:noWrap/>
            <w:hideMark/>
          </w:tcPr>
          <w:p w14:paraId="6609E2AF" w14:textId="77777777" w:rsidR="005F2121" w:rsidRPr="005F2121" w:rsidRDefault="005F2121" w:rsidP="005F2121">
            <w:pPr>
              <w:jc w:val="center"/>
              <w:outlineLvl w:val="2"/>
              <w:rPr>
                <w:color w:val="000000"/>
                <w:sz w:val="20"/>
                <w:szCs w:val="20"/>
              </w:rPr>
            </w:pPr>
            <w:r w:rsidRPr="005F2121">
              <w:rPr>
                <w:color w:val="000000"/>
                <w:sz w:val="20"/>
                <w:szCs w:val="20"/>
              </w:rPr>
              <w:t>1 803,19</w:t>
            </w:r>
          </w:p>
        </w:tc>
        <w:tc>
          <w:tcPr>
            <w:tcW w:w="1221" w:type="dxa"/>
            <w:gridSpan w:val="2"/>
            <w:tcBorders>
              <w:top w:val="nil"/>
              <w:left w:val="nil"/>
              <w:bottom w:val="single" w:sz="4" w:space="0" w:color="000000"/>
              <w:right w:val="single" w:sz="4" w:space="0" w:color="000000"/>
            </w:tcBorders>
            <w:shd w:val="clear" w:color="auto" w:fill="auto"/>
            <w:noWrap/>
            <w:hideMark/>
          </w:tcPr>
          <w:p w14:paraId="244A3D86" w14:textId="77777777" w:rsidR="005F2121" w:rsidRPr="005F2121" w:rsidRDefault="005F2121" w:rsidP="005F2121">
            <w:pPr>
              <w:jc w:val="center"/>
              <w:outlineLvl w:val="2"/>
              <w:rPr>
                <w:color w:val="000000"/>
                <w:sz w:val="20"/>
                <w:szCs w:val="20"/>
              </w:rPr>
            </w:pPr>
            <w:r w:rsidRPr="005F2121">
              <w:rPr>
                <w:color w:val="000000"/>
                <w:sz w:val="20"/>
                <w:szCs w:val="20"/>
              </w:rPr>
              <w:t>29,6%</w:t>
            </w:r>
          </w:p>
        </w:tc>
      </w:tr>
      <w:tr w:rsidR="005F2121" w:rsidRPr="005F2121" w14:paraId="57DF00DF"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28D26598" w14:textId="77777777" w:rsidR="005F2121" w:rsidRPr="005F2121" w:rsidRDefault="005F2121" w:rsidP="005F2121">
            <w:pPr>
              <w:outlineLvl w:val="3"/>
              <w:rPr>
                <w:color w:val="000000"/>
                <w:sz w:val="20"/>
                <w:szCs w:val="20"/>
              </w:rPr>
            </w:pPr>
            <w:r w:rsidRPr="005F2121">
              <w:rPr>
                <w:color w:val="000000"/>
                <w:sz w:val="20"/>
                <w:szCs w:val="20"/>
              </w:rPr>
              <w:t xml:space="preserve">            Основное мероприятие "Социальная поддержка молодых семей"</w:t>
            </w:r>
          </w:p>
        </w:tc>
        <w:tc>
          <w:tcPr>
            <w:tcW w:w="590" w:type="dxa"/>
            <w:tcBorders>
              <w:top w:val="nil"/>
              <w:left w:val="nil"/>
              <w:bottom w:val="single" w:sz="4" w:space="0" w:color="000000"/>
              <w:right w:val="single" w:sz="4" w:space="0" w:color="000000"/>
            </w:tcBorders>
            <w:shd w:val="clear" w:color="auto" w:fill="auto"/>
            <w:noWrap/>
            <w:hideMark/>
          </w:tcPr>
          <w:p w14:paraId="2A904A44" w14:textId="77777777" w:rsidR="005F2121" w:rsidRPr="005F2121" w:rsidRDefault="005F2121" w:rsidP="005F2121">
            <w:pPr>
              <w:jc w:val="center"/>
              <w:outlineLvl w:val="3"/>
              <w:rPr>
                <w:color w:val="000000"/>
                <w:sz w:val="20"/>
                <w:szCs w:val="20"/>
              </w:rPr>
            </w:pPr>
            <w:r w:rsidRPr="005F2121">
              <w:rPr>
                <w:color w:val="000000"/>
                <w:sz w:val="20"/>
                <w:szCs w:val="20"/>
              </w:rPr>
              <w:t>010</w:t>
            </w:r>
          </w:p>
        </w:tc>
        <w:tc>
          <w:tcPr>
            <w:tcW w:w="686" w:type="dxa"/>
            <w:tcBorders>
              <w:top w:val="nil"/>
              <w:left w:val="nil"/>
              <w:bottom w:val="single" w:sz="4" w:space="0" w:color="000000"/>
              <w:right w:val="single" w:sz="4" w:space="0" w:color="000000"/>
            </w:tcBorders>
            <w:shd w:val="clear" w:color="auto" w:fill="auto"/>
            <w:noWrap/>
            <w:hideMark/>
          </w:tcPr>
          <w:p w14:paraId="7C7DE891" w14:textId="77777777" w:rsidR="005F2121" w:rsidRPr="005F2121" w:rsidRDefault="005F2121" w:rsidP="005F2121">
            <w:pPr>
              <w:jc w:val="center"/>
              <w:outlineLvl w:val="3"/>
              <w:rPr>
                <w:color w:val="000000"/>
                <w:sz w:val="20"/>
                <w:szCs w:val="20"/>
              </w:rPr>
            </w:pPr>
            <w:r w:rsidRPr="005F2121">
              <w:rPr>
                <w:color w:val="000000"/>
                <w:sz w:val="20"/>
                <w:szCs w:val="20"/>
              </w:rPr>
              <w:t>1004</w:t>
            </w:r>
          </w:p>
        </w:tc>
        <w:tc>
          <w:tcPr>
            <w:tcW w:w="1286" w:type="dxa"/>
            <w:tcBorders>
              <w:top w:val="nil"/>
              <w:left w:val="nil"/>
              <w:bottom w:val="single" w:sz="4" w:space="0" w:color="000000"/>
              <w:right w:val="single" w:sz="4" w:space="0" w:color="000000"/>
            </w:tcBorders>
            <w:shd w:val="clear" w:color="auto" w:fill="auto"/>
            <w:noWrap/>
            <w:hideMark/>
          </w:tcPr>
          <w:p w14:paraId="05500907" w14:textId="77777777" w:rsidR="005F2121" w:rsidRPr="005F2121" w:rsidRDefault="005F2121" w:rsidP="005F2121">
            <w:pPr>
              <w:jc w:val="center"/>
              <w:outlineLvl w:val="3"/>
              <w:rPr>
                <w:color w:val="000000"/>
                <w:sz w:val="20"/>
                <w:szCs w:val="20"/>
              </w:rPr>
            </w:pPr>
            <w:r w:rsidRPr="005F2121">
              <w:rPr>
                <w:color w:val="000000"/>
                <w:sz w:val="20"/>
                <w:szCs w:val="20"/>
              </w:rPr>
              <w:t>2700100000</w:t>
            </w:r>
          </w:p>
        </w:tc>
        <w:tc>
          <w:tcPr>
            <w:tcW w:w="703" w:type="dxa"/>
            <w:tcBorders>
              <w:top w:val="nil"/>
              <w:left w:val="nil"/>
              <w:bottom w:val="single" w:sz="4" w:space="0" w:color="000000"/>
              <w:right w:val="single" w:sz="4" w:space="0" w:color="000000"/>
            </w:tcBorders>
            <w:shd w:val="clear" w:color="auto" w:fill="auto"/>
            <w:noWrap/>
            <w:hideMark/>
          </w:tcPr>
          <w:p w14:paraId="6A76F8E1"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7136B770" w14:textId="77777777" w:rsidR="005F2121" w:rsidRPr="005F2121" w:rsidRDefault="005F2121" w:rsidP="005F2121">
            <w:pPr>
              <w:jc w:val="center"/>
              <w:outlineLvl w:val="3"/>
              <w:rPr>
                <w:color w:val="000000"/>
                <w:sz w:val="20"/>
                <w:szCs w:val="20"/>
              </w:rPr>
            </w:pPr>
            <w:r w:rsidRPr="005F2121">
              <w:rPr>
                <w:color w:val="000000"/>
                <w:sz w:val="20"/>
                <w:szCs w:val="20"/>
              </w:rPr>
              <w:t>6 010,64</w:t>
            </w:r>
          </w:p>
        </w:tc>
        <w:tc>
          <w:tcPr>
            <w:tcW w:w="1253" w:type="dxa"/>
            <w:gridSpan w:val="2"/>
            <w:tcBorders>
              <w:top w:val="nil"/>
              <w:left w:val="nil"/>
              <w:bottom w:val="single" w:sz="4" w:space="0" w:color="000000"/>
              <w:right w:val="single" w:sz="4" w:space="0" w:color="000000"/>
            </w:tcBorders>
            <w:shd w:val="clear" w:color="auto" w:fill="auto"/>
            <w:noWrap/>
            <w:hideMark/>
          </w:tcPr>
          <w:p w14:paraId="5B282C83" w14:textId="77777777" w:rsidR="005F2121" w:rsidRPr="005F2121" w:rsidRDefault="005F2121" w:rsidP="005F2121">
            <w:pPr>
              <w:jc w:val="center"/>
              <w:outlineLvl w:val="3"/>
              <w:rPr>
                <w:color w:val="000000"/>
                <w:sz w:val="20"/>
                <w:szCs w:val="20"/>
              </w:rPr>
            </w:pPr>
            <w:r w:rsidRPr="005F2121">
              <w:rPr>
                <w:color w:val="000000"/>
                <w:sz w:val="20"/>
                <w:szCs w:val="20"/>
              </w:rPr>
              <w:t>1 803,19</w:t>
            </w:r>
          </w:p>
        </w:tc>
        <w:tc>
          <w:tcPr>
            <w:tcW w:w="1221" w:type="dxa"/>
            <w:gridSpan w:val="2"/>
            <w:tcBorders>
              <w:top w:val="nil"/>
              <w:left w:val="nil"/>
              <w:bottom w:val="single" w:sz="4" w:space="0" w:color="000000"/>
              <w:right w:val="single" w:sz="4" w:space="0" w:color="000000"/>
            </w:tcBorders>
            <w:shd w:val="clear" w:color="auto" w:fill="auto"/>
            <w:noWrap/>
            <w:hideMark/>
          </w:tcPr>
          <w:p w14:paraId="2F407BED" w14:textId="77777777" w:rsidR="005F2121" w:rsidRPr="005F2121" w:rsidRDefault="005F2121" w:rsidP="005F2121">
            <w:pPr>
              <w:jc w:val="center"/>
              <w:outlineLvl w:val="3"/>
              <w:rPr>
                <w:color w:val="000000"/>
                <w:sz w:val="20"/>
                <w:szCs w:val="20"/>
              </w:rPr>
            </w:pPr>
            <w:r w:rsidRPr="005F2121">
              <w:rPr>
                <w:color w:val="000000"/>
                <w:sz w:val="20"/>
                <w:szCs w:val="20"/>
              </w:rPr>
              <w:t>30,0%</w:t>
            </w:r>
          </w:p>
        </w:tc>
      </w:tr>
      <w:tr w:rsidR="005F2121" w:rsidRPr="005F2121" w14:paraId="7330D03A"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213159AF" w14:textId="77777777" w:rsidR="005F2121" w:rsidRPr="005F2121" w:rsidRDefault="005F2121" w:rsidP="005F2121">
            <w:pPr>
              <w:outlineLvl w:val="4"/>
              <w:rPr>
                <w:color w:val="000000"/>
                <w:sz w:val="20"/>
                <w:szCs w:val="20"/>
              </w:rPr>
            </w:pPr>
            <w:r w:rsidRPr="005F2121">
              <w:rPr>
                <w:color w:val="000000"/>
                <w:sz w:val="20"/>
                <w:szCs w:val="20"/>
              </w:rPr>
              <w:t xml:space="preserve">              Реализация мероприятий по обеспечению жильем молодых семей</w:t>
            </w:r>
          </w:p>
        </w:tc>
        <w:tc>
          <w:tcPr>
            <w:tcW w:w="590" w:type="dxa"/>
            <w:tcBorders>
              <w:top w:val="nil"/>
              <w:left w:val="nil"/>
              <w:bottom w:val="single" w:sz="4" w:space="0" w:color="000000"/>
              <w:right w:val="single" w:sz="4" w:space="0" w:color="000000"/>
            </w:tcBorders>
            <w:shd w:val="clear" w:color="auto" w:fill="auto"/>
            <w:noWrap/>
            <w:hideMark/>
          </w:tcPr>
          <w:p w14:paraId="7D4A4CE9" w14:textId="77777777" w:rsidR="005F2121" w:rsidRPr="005F2121" w:rsidRDefault="005F2121" w:rsidP="005F2121">
            <w:pPr>
              <w:jc w:val="center"/>
              <w:outlineLvl w:val="4"/>
              <w:rPr>
                <w:color w:val="000000"/>
                <w:sz w:val="20"/>
                <w:szCs w:val="20"/>
              </w:rPr>
            </w:pPr>
            <w:r w:rsidRPr="005F2121">
              <w:rPr>
                <w:color w:val="000000"/>
                <w:sz w:val="20"/>
                <w:szCs w:val="20"/>
              </w:rPr>
              <w:t>010</w:t>
            </w:r>
          </w:p>
        </w:tc>
        <w:tc>
          <w:tcPr>
            <w:tcW w:w="686" w:type="dxa"/>
            <w:tcBorders>
              <w:top w:val="nil"/>
              <w:left w:val="nil"/>
              <w:bottom w:val="single" w:sz="4" w:space="0" w:color="000000"/>
              <w:right w:val="single" w:sz="4" w:space="0" w:color="000000"/>
            </w:tcBorders>
            <w:shd w:val="clear" w:color="auto" w:fill="auto"/>
            <w:noWrap/>
            <w:hideMark/>
          </w:tcPr>
          <w:p w14:paraId="26758BA5" w14:textId="77777777" w:rsidR="005F2121" w:rsidRPr="005F2121" w:rsidRDefault="005F2121" w:rsidP="005F2121">
            <w:pPr>
              <w:jc w:val="center"/>
              <w:outlineLvl w:val="4"/>
              <w:rPr>
                <w:color w:val="000000"/>
                <w:sz w:val="20"/>
                <w:szCs w:val="20"/>
              </w:rPr>
            </w:pPr>
            <w:r w:rsidRPr="005F2121">
              <w:rPr>
                <w:color w:val="000000"/>
                <w:sz w:val="20"/>
                <w:szCs w:val="20"/>
              </w:rPr>
              <w:t>1004</w:t>
            </w:r>
          </w:p>
        </w:tc>
        <w:tc>
          <w:tcPr>
            <w:tcW w:w="1286" w:type="dxa"/>
            <w:tcBorders>
              <w:top w:val="nil"/>
              <w:left w:val="nil"/>
              <w:bottom w:val="single" w:sz="4" w:space="0" w:color="000000"/>
              <w:right w:val="single" w:sz="4" w:space="0" w:color="000000"/>
            </w:tcBorders>
            <w:shd w:val="clear" w:color="auto" w:fill="auto"/>
            <w:noWrap/>
            <w:hideMark/>
          </w:tcPr>
          <w:p w14:paraId="067AFC4E" w14:textId="77777777" w:rsidR="005F2121" w:rsidRPr="005F2121" w:rsidRDefault="005F2121" w:rsidP="005F2121">
            <w:pPr>
              <w:jc w:val="center"/>
              <w:outlineLvl w:val="4"/>
              <w:rPr>
                <w:color w:val="000000"/>
                <w:sz w:val="20"/>
                <w:szCs w:val="20"/>
              </w:rPr>
            </w:pPr>
            <w:r w:rsidRPr="005F2121">
              <w:rPr>
                <w:color w:val="000000"/>
                <w:sz w:val="20"/>
                <w:szCs w:val="20"/>
              </w:rPr>
              <w:t>27001L4970</w:t>
            </w:r>
          </w:p>
        </w:tc>
        <w:tc>
          <w:tcPr>
            <w:tcW w:w="703" w:type="dxa"/>
            <w:tcBorders>
              <w:top w:val="nil"/>
              <w:left w:val="nil"/>
              <w:bottom w:val="single" w:sz="4" w:space="0" w:color="000000"/>
              <w:right w:val="single" w:sz="4" w:space="0" w:color="000000"/>
            </w:tcBorders>
            <w:shd w:val="clear" w:color="auto" w:fill="auto"/>
            <w:noWrap/>
            <w:hideMark/>
          </w:tcPr>
          <w:p w14:paraId="372DFB20"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7A07DCB4" w14:textId="77777777" w:rsidR="005F2121" w:rsidRPr="005F2121" w:rsidRDefault="005F2121" w:rsidP="005F2121">
            <w:pPr>
              <w:jc w:val="center"/>
              <w:outlineLvl w:val="4"/>
              <w:rPr>
                <w:color w:val="000000"/>
                <w:sz w:val="20"/>
                <w:szCs w:val="20"/>
              </w:rPr>
            </w:pPr>
            <w:r w:rsidRPr="005F2121">
              <w:rPr>
                <w:color w:val="000000"/>
                <w:sz w:val="20"/>
                <w:szCs w:val="20"/>
              </w:rPr>
              <w:t>6 010,64</w:t>
            </w:r>
          </w:p>
        </w:tc>
        <w:tc>
          <w:tcPr>
            <w:tcW w:w="1253" w:type="dxa"/>
            <w:gridSpan w:val="2"/>
            <w:tcBorders>
              <w:top w:val="nil"/>
              <w:left w:val="nil"/>
              <w:bottom w:val="single" w:sz="4" w:space="0" w:color="000000"/>
              <w:right w:val="single" w:sz="4" w:space="0" w:color="000000"/>
            </w:tcBorders>
            <w:shd w:val="clear" w:color="auto" w:fill="auto"/>
            <w:noWrap/>
            <w:hideMark/>
          </w:tcPr>
          <w:p w14:paraId="1AAADCAE" w14:textId="77777777" w:rsidR="005F2121" w:rsidRPr="005F2121" w:rsidRDefault="005F2121" w:rsidP="005F2121">
            <w:pPr>
              <w:jc w:val="center"/>
              <w:outlineLvl w:val="4"/>
              <w:rPr>
                <w:color w:val="000000"/>
                <w:sz w:val="20"/>
                <w:szCs w:val="20"/>
              </w:rPr>
            </w:pPr>
            <w:r w:rsidRPr="005F2121">
              <w:rPr>
                <w:color w:val="000000"/>
                <w:sz w:val="20"/>
                <w:szCs w:val="20"/>
              </w:rPr>
              <w:t>1 803,19</w:t>
            </w:r>
          </w:p>
        </w:tc>
        <w:tc>
          <w:tcPr>
            <w:tcW w:w="1221" w:type="dxa"/>
            <w:gridSpan w:val="2"/>
            <w:tcBorders>
              <w:top w:val="nil"/>
              <w:left w:val="nil"/>
              <w:bottom w:val="single" w:sz="4" w:space="0" w:color="000000"/>
              <w:right w:val="single" w:sz="4" w:space="0" w:color="000000"/>
            </w:tcBorders>
            <w:shd w:val="clear" w:color="auto" w:fill="auto"/>
            <w:noWrap/>
            <w:hideMark/>
          </w:tcPr>
          <w:p w14:paraId="27E0B948" w14:textId="77777777" w:rsidR="005F2121" w:rsidRPr="005F2121" w:rsidRDefault="005F2121" w:rsidP="005F2121">
            <w:pPr>
              <w:jc w:val="center"/>
              <w:outlineLvl w:val="4"/>
              <w:rPr>
                <w:color w:val="000000"/>
                <w:sz w:val="20"/>
                <w:szCs w:val="20"/>
              </w:rPr>
            </w:pPr>
            <w:r w:rsidRPr="005F2121">
              <w:rPr>
                <w:color w:val="000000"/>
                <w:sz w:val="20"/>
                <w:szCs w:val="20"/>
              </w:rPr>
              <w:t>30,0%</w:t>
            </w:r>
          </w:p>
        </w:tc>
      </w:tr>
      <w:tr w:rsidR="005F2121" w:rsidRPr="005F2121" w14:paraId="2E9FEA7D"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32B12F71" w14:textId="77777777" w:rsidR="005F2121" w:rsidRPr="005F2121" w:rsidRDefault="005F2121" w:rsidP="005F2121">
            <w:pPr>
              <w:outlineLvl w:val="5"/>
              <w:rPr>
                <w:color w:val="000000"/>
                <w:sz w:val="20"/>
                <w:szCs w:val="20"/>
              </w:rPr>
            </w:pPr>
            <w:r w:rsidRPr="005F2121">
              <w:rPr>
                <w:color w:val="000000"/>
                <w:sz w:val="20"/>
                <w:szCs w:val="20"/>
              </w:rPr>
              <w:t xml:space="preserve">                Социальное обеспечение и иные выплаты населению</w:t>
            </w:r>
          </w:p>
        </w:tc>
        <w:tc>
          <w:tcPr>
            <w:tcW w:w="590" w:type="dxa"/>
            <w:tcBorders>
              <w:top w:val="nil"/>
              <w:left w:val="nil"/>
              <w:bottom w:val="single" w:sz="4" w:space="0" w:color="000000"/>
              <w:right w:val="single" w:sz="4" w:space="0" w:color="000000"/>
            </w:tcBorders>
            <w:shd w:val="clear" w:color="auto" w:fill="auto"/>
            <w:noWrap/>
            <w:hideMark/>
          </w:tcPr>
          <w:p w14:paraId="5275CAF5" w14:textId="77777777" w:rsidR="005F2121" w:rsidRPr="005F2121" w:rsidRDefault="005F2121" w:rsidP="005F2121">
            <w:pPr>
              <w:jc w:val="center"/>
              <w:outlineLvl w:val="5"/>
              <w:rPr>
                <w:color w:val="000000"/>
                <w:sz w:val="20"/>
                <w:szCs w:val="20"/>
              </w:rPr>
            </w:pPr>
            <w:r w:rsidRPr="005F2121">
              <w:rPr>
                <w:color w:val="000000"/>
                <w:sz w:val="20"/>
                <w:szCs w:val="20"/>
              </w:rPr>
              <w:t>010</w:t>
            </w:r>
          </w:p>
        </w:tc>
        <w:tc>
          <w:tcPr>
            <w:tcW w:w="686" w:type="dxa"/>
            <w:tcBorders>
              <w:top w:val="nil"/>
              <w:left w:val="nil"/>
              <w:bottom w:val="single" w:sz="4" w:space="0" w:color="000000"/>
              <w:right w:val="single" w:sz="4" w:space="0" w:color="000000"/>
            </w:tcBorders>
            <w:shd w:val="clear" w:color="auto" w:fill="auto"/>
            <w:noWrap/>
            <w:hideMark/>
          </w:tcPr>
          <w:p w14:paraId="0BF7E8BB" w14:textId="77777777" w:rsidR="005F2121" w:rsidRPr="005F2121" w:rsidRDefault="005F2121" w:rsidP="005F2121">
            <w:pPr>
              <w:jc w:val="center"/>
              <w:outlineLvl w:val="5"/>
              <w:rPr>
                <w:color w:val="000000"/>
                <w:sz w:val="20"/>
                <w:szCs w:val="20"/>
              </w:rPr>
            </w:pPr>
            <w:r w:rsidRPr="005F2121">
              <w:rPr>
                <w:color w:val="000000"/>
                <w:sz w:val="20"/>
                <w:szCs w:val="20"/>
              </w:rPr>
              <w:t>1004</w:t>
            </w:r>
          </w:p>
        </w:tc>
        <w:tc>
          <w:tcPr>
            <w:tcW w:w="1286" w:type="dxa"/>
            <w:tcBorders>
              <w:top w:val="nil"/>
              <w:left w:val="nil"/>
              <w:bottom w:val="single" w:sz="4" w:space="0" w:color="000000"/>
              <w:right w:val="single" w:sz="4" w:space="0" w:color="000000"/>
            </w:tcBorders>
            <w:shd w:val="clear" w:color="auto" w:fill="auto"/>
            <w:noWrap/>
            <w:hideMark/>
          </w:tcPr>
          <w:p w14:paraId="40A80B9A" w14:textId="77777777" w:rsidR="005F2121" w:rsidRPr="005F2121" w:rsidRDefault="005F2121" w:rsidP="005F2121">
            <w:pPr>
              <w:jc w:val="center"/>
              <w:outlineLvl w:val="5"/>
              <w:rPr>
                <w:color w:val="000000"/>
                <w:sz w:val="20"/>
                <w:szCs w:val="20"/>
              </w:rPr>
            </w:pPr>
            <w:r w:rsidRPr="005F2121">
              <w:rPr>
                <w:color w:val="000000"/>
                <w:sz w:val="20"/>
                <w:szCs w:val="20"/>
              </w:rPr>
              <w:t>27001L4970</w:t>
            </w:r>
          </w:p>
        </w:tc>
        <w:tc>
          <w:tcPr>
            <w:tcW w:w="703" w:type="dxa"/>
            <w:tcBorders>
              <w:top w:val="nil"/>
              <w:left w:val="nil"/>
              <w:bottom w:val="single" w:sz="4" w:space="0" w:color="000000"/>
              <w:right w:val="single" w:sz="4" w:space="0" w:color="000000"/>
            </w:tcBorders>
            <w:shd w:val="clear" w:color="auto" w:fill="auto"/>
            <w:noWrap/>
            <w:hideMark/>
          </w:tcPr>
          <w:p w14:paraId="09D1D93B" w14:textId="77777777" w:rsidR="005F2121" w:rsidRPr="005F2121" w:rsidRDefault="005F2121" w:rsidP="005F2121">
            <w:pPr>
              <w:jc w:val="center"/>
              <w:outlineLvl w:val="5"/>
              <w:rPr>
                <w:color w:val="000000"/>
                <w:sz w:val="20"/>
                <w:szCs w:val="20"/>
              </w:rPr>
            </w:pPr>
            <w:r w:rsidRPr="005F2121">
              <w:rPr>
                <w:color w:val="000000"/>
                <w:sz w:val="20"/>
                <w:szCs w:val="20"/>
              </w:rPr>
              <w:t>300</w:t>
            </w:r>
          </w:p>
        </w:tc>
        <w:tc>
          <w:tcPr>
            <w:tcW w:w="1275" w:type="dxa"/>
            <w:gridSpan w:val="2"/>
            <w:tcBorders>
              <w:top w:val="nil"/>
              <w:left w:val="nil"/>
              <w:bottom w:val="single" w:sz="4" w:space="0" w:color="000000"/>
              <w:right w:val="single" w:sz="4" w:space="0" w:color="000000"/>
            </w:tcBorders>
            <w:shd w:val="clear" w:color="auto" w:fill="auto"/>
            <w:noWrap/>
            <w:hideMark/>
          </w:tcPr>
          <w:p w14:paraId="52876E72" w14:textId="77777777" w:rsidR="005F2121" w:rsidRPr="005F2121" w:rsidRDefault="005F2121" w:rsidP="005F2121">
            <w:pPr>
              <w:jc w:val="center"/>
              <w:outlineLvl w:val="5"/>
              <w:rPr>
                <w:color w:val="000000"/>
                <w:sz w:val="20"/>
                <w:szCs w:val="20"/>
              </w:rPr>
            </w:pPr>
            <w:r w:rsidRPr="005F2121">
              <w:rPr>
                <w:color w:val="000000"/>
                <w:sz w:val="20"/>
                <w:szCs w:val="20"/>
              </w:rPr>
              <w:t>6 010,64</w:t>
            </w:r>
          </w:p>
        </w:tc>
        <w:tc>
          <w:tcPr>
            <w:tcW w:w="1253" w:type="dxa"/>
            <w:gridSpan w:val="2"/>
            <w:tcBorders>
              <w:top w:val="nil"/>
              <w:left w:val="nil"/>
              <w:bottom w:val="single" w:sz="4" w:space="0" w:color="000000"/>
              <w:right w:val="single" w:sz="4" w:space="0" w:color="000000"/>
            </w:tcBorders>
            <w:shd w:val="clear" w:color="auto" w:fill="auto"/>
            <w:noWrap/>
            <w:hideMark/>
          </w:tcPr>
          <w:p w14:paraId="30A4E63A" w14:textId="77777777" w:rsidR="005F2121" w:rsidRPr="005F2121" w:rsidRDefault="005F2121" w:rsidP="005F2121">
            <w:pPr>
              <w:jc w:val="center"/>
              <w:outlineLvl w:val="5"/>
              <w:rPr>
                <w:color w:val="000000"/>
                <w:sz w:val="20"/>
                <w:szCs w:val="20"/>
              </w:rPr>
            </w:pPr>
            <w:r w:rsidRPr="005F2121">
              <w:rPr>
                <w:color w:val="000000"/>
                <w:sz w:val="20"/>
                <w:szCs w:val="20"/>
              </w:rPr>
              <w:t>1 803,19</w:t>
            </w:r>
          </w:p>
        </w:tc>
        <w:tc>
          <w:tcPr>
            <w:tcW w:w="1221" w:type="dxa"/>
            <w:gridSpan w:val="2"/>
            <w:tcBorders>
              <w:top w:val="nil"/>
              <w:left w:val="nil"/>
              <w:bottom w:val="single" w:sz="4" w:space="0" w:color="000000"/>
              <w:right w:val="single" w:sz="4" w:space="0" w:color="000000"/>
            </w:tcBorders>
            <w:shd w:val="clear" w:color="auto" w:fill="auto"/>
            <w:noWrap/>
            <w:hideMark/>
          </w:tcPr>
          <w:p w14:paraId="41211E9B" w14:textId="77777777" w:rsidR="005F2121" w:rsidRPr="005F2121" w:rsidRDefault="005F2121" w:rsidP="005F2121">
            <w:pPr>
              <w:jc w:val="center"/>
              <w:outlineLvl w:val="5"/>
              <w:rPr>
                <w:color w:val="000000"/>
                <w:sz w:val="20"/>
                <w:szCs w:val="20"/>
              </w:rPr>
            </w:pPr>
            <w:r w:rsidRPr="005F2121">
              <w:rPr>
                <w:color w:val="000000"/>
                <w:sz w:val="20"/>
                <w:szCs w:val="20"/>
              </w:rPr>
              <w:t>30,0%</w:t>
            </w:r>
          </w:p>
        </w:tc>
      </w:tr>
      <w:tr w:rsidR="005F2121" w:rsidRPr="005F2121" w14:paraId="07B6A87B"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47F39081" w14:textId="77777777" w:rsidR="005F2121" w:rsidRPr="005F2121" w:rsidRDefault="005F2121" w:rsidP="005F2121">
            <w:pPr>
              <w:outlineLvl w:val="3"/>
              <w:rPr>
                <w:color w:val="000000"/>
                <w:sz w:val="20"/>
                <w:szCs w:val="20"/>
              </w:rPr>
            </w:pPr>
            <w:r w:rsidRPr="005F2121">
              <w:rPr>
                <w:color w:val="000000"/>
                <w:sz w:val="20"/>
                <w:szCs w:val="20"/>
              </w:rPr>
              <w:t xml:space="preserve">            Основное мероприятие "Дополнительная социальная поддержка молодых семей"</w:t>
            </w:r>
          </w:p>
        </w:tc>
        <w:tc>
          <w:tcPr>
            <w:tcW w:w="590" w:type="dxa"/>
            <w:tcBorders>
              <w:top w:val="nil"/>
              <w:left w:val="nil"/>
              <w:bottom w:val="single" w:sz="4" w:space="0" w:color="000000"/>
              <w:right w:val="single" w:sz="4" w:space="0" w:color="000000"/>
            </w:tcBorders>
            <w:shd w:val="clear" w:color="auto" w:fill="auto"/>
            <w:noWrap/>
            <w:hideMark/>
          </w:tcPr>
          <w:p w14:paraId="65FB8F8F" w14:textId="77777777" w:rsidR="005F2121" w:rsidRPr="005F2121" w:rsidRDefault="005F2121" w:rsidP="005F2121">
            <w:pPr>
              <w:jc w:val="center"/>
              <w:outlineLvl w:val="3"/>
              <w:rPr>
                <w:color w:val="000000"/>
                <w:sz w:val="20"/>
                <w:szCs w:val="20"/>
              </w:rPr>
            </w:pPr>
            <w:r w:rsidRPr="005F2121">
              <w:rPr>
                <w:color w:val="000000"/>
                <w:sz w:val="20"/>
                <w:szCs w:val="20"/>
              </w:rPr>
              <w:t>010</w:t>
            </w:r>
          </w:p>
        </w:tc>
        <w:tc>
          <w:tcPr>
            <w:tcW w:w="686" w:type="dxa"/>
            <w:tcBorders>
              <w:top w:val="nil"/>
              <w:left w:val="nil"/>
              <w:bottom w:val="single" w:sz="4" w:space="0" w:color="000000"/>
              <w:right w:val="single" w:sz="4" w:space="0" w:color="000000"/>
            </w:tcBorders>
            <w:shd w:val="clear" w:color="auto" w:fill="auto"/>
            <w:noWrap/>
            <w:hideMark/>
          </w:tcPr>
          <w:p w14:paraId="7EBF53F6" w14:textId="77777777" w:rsidR="005F2121" w:rsidRPr="005F2121" w:rsidRDefault="005F2121" w:rsidP="005F2121">
            <w:pPr>
              <w:jc w:val="center"/>
              <w:outlineLvl w:val="3"/>
              <w:rPr>
                <w:color w:val="000000"/>
                <w:sz w:val="20"/>
                <w:szCs w:val="20"/>
              </w:rPr>
            </w:pPr>
            <w:r w:rsidRPr="005F2121">
              <w:rPr>
                <w:color w:val="000000"/>
                <w:sz w:val="20"/>
                <w:szCs w:val="20"/>
              </w:rPr>
              <w:t>1004</w:t>
            </w:r>
          </w:p>
        </w:tc>
        <w:tc>
          <w:tcPr>
            <w:tcW w:w="1286" w:type="dxa"/>
            <w:tcBorders>
              <w:top w:val="nil"/>
              <w:left w:val="nil"/>
              <w:bottom w:val="single" w:sz="4" w:space="0" w:color="000000"/>
              <w:right w:val="single" w:sz="4" w:space="0" w:color="000000"/>
            </w:tcBorders>
            <w:shd w:val="clear" w:color="auto" w:fill="auto"/>
            <w:noWrap/>
            <w:hideMark/>
          </w:tcPr>
          <w:p w14:paraId="0D04FD9B" w14:textId="77777777" w:rsidR="005F2121" w:rsidRPr="005F2121" w:rsidRDefault="005F2121" w:rsidP="005F2121">
            <w:pPr>
              <w:jc w:val="center"/>
              <w:outlineLvl w:val="3"/>
              <w:rPr>
                <w:color w:val="000000"/>
                <w:sz w:val="20"/>
                <w:szCs w:val="20"/>
              </w:rPr>
            </w:pPr>
            <w:r w:rsidRPr="005F2121">
              <w:rPr>
                <w:color w:val="000000"/>
                <w:sz w:val="20"/>
                <w:szCs w:val="20"/>
              </w:rPr>
              <w:t>2700200000</w:t>
            </w:r>
          </w:p>
        </w:tc>
        <w:tc>
          <w:tcPr>
            <w:tcW w:w="703" w:type="dxa"/>
            <w:tcBorders>
              <w:top w:val="nil"/>
              <w:left w:val="nil"/>
              <w:bottom w:val="single" w:sz="4" w:space="0" w:color="000000"/>
              <w:right w:val="single" w:sz="4" w:space="0" w:color="000000"/>
            </w:tcBorders>
            <w:shd w:val="clear" w:color="auto" w:fill="auto"/>
            <w:noWrap/>
            <w:hideMark/>
          </w:tcPr>
          <w:p w14:paraId="1381D2E4"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7684356A" w14:textId="77777777" w:rsidR="005F2121" w:rsidRPr="005F2121" w:rsidRDefault="005F2121" w:rsidP="005F2121">
            <w:pPr>
              <w:jc w:val="center"/>
              <w:outlineLvl w:val="3"/>
              <w:rPr>
                <w:color w:val="000000"/>
                <w:sz w:val="20"/>
                <w:szCs w:val="20"/>
              </w:rPr>
            </w:pPr>
            <w:r w:rsidRPr="005F2121">
              <w:rPr>
                <w:color w:val="000000"/>
                <w:sz w:val="20"/>
                <w:szCs w:val="20"/>
              </w:rPr>
              <w:t>75,00</w:t>
            </w:r>
          </w:p>
        </w:tc>
        <w:tc>
          <w:tcPr>
            <w:tcW w:w="1253" w:type="dxa"/>
            <w:gridSpan w:val="2"/>
            <w:tcBorders>
              <w:top w:val="nil"/>
              <w:left w:val="nil"/>
              <w:bottom w:val="single" w:sz="4" w:space="0" w:color="000000"/>
              <w:right w:val="single" w:sz="4" w:space="0" w:color="000000"/>
            </w:tcBorders>
            <w:shd w:val="clear" w:color="auto" w:fill="auto"/>
            <w:noWrap/>
            <w:hideMark/>
          </w:tcPr>
          <w:p w14:paraId="49021360"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6FAE2B0E"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7E46B87E" w14:textId="77777777" w:rsidTr="005F2121">
        <w:trPr>
          <w:gridAfter w:val="2"/>
          <w:wAfter w:w="68" w:type="dxa"/>
          <w:trHeight w:val="1020"/>
        </w:trPr>
        <w:tc>
          <w:tcPr>
            <w:tcW w:w="2694" w:type="dxa"/>
            <w:tcBorders>
              <w:top w:val="nil"/>
              <w:left w:val="single" w:sz="4" w:space="0" w:color="000000"/>
              <w:bottom w:val="single" w:sz="4" w:space="0" w:color="000000"/>
              <w:right w:val="single" w:sz="4" w:space="0" w:color="000000"/>
            </w:tcBorders>
            <w:shd w:val="clear" w:color="auto" w:fill="auto"/>
            <w:hideMark/>
          </w:tcPr>
          <w:p w14:paraId="056A3BD9"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молодым семьям дополнительных социальных выплат при рождении или усыновлении (удочерении) ребенка, за счет средств областного бюджета</w:t>
            </w:r>
          </w:p>
        </w:tc>
        <w:tc>
          <w:tcPr>
            <w:tcW w:w="590" w:type="dxa"/>
            <w:tcBorders>
              <w:top w:val="nil"/>
              <w:left w:val="nil"/>
              <w:bottom w:val="single" w:sz="4" w:space="0" w:color="000000"/>
              <w:right w:val="single" w:sz="4" w:space="0" w:color="000000"/>
            </w:tcBorders>
            <w:shd w:val="clear" w:color="auto" w:fill="auto"/>
            <w:noWrap/>
            <w:hideMark/>
          </w:tcPr>
          <w:p w14:paraId="57869A0B" w14:textId="77777777" w:rsidR="005F2121" w:rsidRPr="005F2121" w:rsidRDefault="005F2121" w:rsidP="005F2121">
            <w:pPr>
              <w:jc w:val="center"/>
              <w:outlineLvl w:val="4"/>
              <w:rPr>
                <w:color w:val="000000"/>
                <w:sz w:val="20"/>
                <w:szCs w:val="20"/>
              </w:rPr>
            </w:pPr>
            <w:r w:rsidRPr="005F2121">
              <w:rPr>
                <w:color w:val="000000"/>
                <w:sz w:val="20"/>
                <w:szCs w:val="20"/>
              </w:rPr>
              <w:t>010</w:t>
            </w:r>
          </w:p>
        </w:tc>
        <w:tc>
          <w:tcPr>
            <w:tcW w:w="686" w:type="dxa"/>
            <w:tcBorders>
              <w:top w:val="nil"/>
              <w:left w:val="nil"/>
              <w:bottom w:val="single" w:sz="4" w:space="0" w:color="000000"/>
              <w:right w:val="single" w:sz="4" w:space="0" w:color="000000"/>
            </w:tcBorders>
            <w:shd w:val="clear" w:color="auto" w:fill="auto"/>
            <w:noWrap/>
            <w:hideMark/>
          </w:tcPr>
          <w:p w14:paraId="61D08A43" w14:textId="77777777" w:rsidR="005F2121" w:rsidRPr="005F2121" w:rsidRDefault="005F2121" w:rsidP="005F2121">
            <w:pPr>
              <w:jc w:val="center"/>
              <w:outlineLvl w:val="4"/>
              <w:rPr>
                <w:color w:val="000000"/>
                <w:sz w:val="20"/>
                <w:szCs w:val="20"/>
              </w:rPr>
            </w:pPr>
            <w:r w:rsidRPr="005F2121">
              <w:rPr>
                <w:color w:val="000000"/>
                <w:sz w:val="20"/>
                <w:szCs w:val="20"/>
              </w:rPr>
              <w:t>1004</w:t>
            </w:r>
          </w:p>
        </w:tc>
        <w:tc>
          <w:tcPr>
            <w:tcW w:w="1286" w:type="dxa"/>
            <w:tcBorders>
              <w:top w:val="nil"/>
              <w:left w:val="nil"/>
              <w:bottom w:val="single" w:sz="4" w:space="0" w:color="000000"/>
              <w:right w:val="single" w:sz="4" w:space="0" w:color="000000"/>
            </w:tcBorders>
            <w:shd w:val="clear" w:color="auto" w:fill="auto"/>
            <w:noWrap/>
            <w:hideMark/>
          </w:tcPr>
          <w:p w14:paraId="18550642" w14:textId="77777777" w:rsidR="005F2121" w:rsidRPr="005F2121" w:rsidRDefault="005F2121" w:rsidP="005F2121">
            <w:pPr>
              <w:jc w:val="center"/>
              <w:outlineLvl w:val="4"/>
              <w:rPr>
                <w:color w:val="000000"/>
                <w:sz w:val="20"/>
                <w:szCs w:val="20"/>
              </w:rPr>
            </w:pPr>
            <w:r w:rsidRPr="005F2121">
              <w:rPr>
                <w:color w:val="000000"/>
                <w:sz w:val="20"/>
                <w:szCs w:val="20"/>
              </w:rPr>
              <w:t>2700271030</w:t>
            </w:r>
          </w:p>
        </w:tc>
        <w:tc>
          <w:tcPr>
            <w:tcW w:w="703" w:type="dxa"/>
            <w:tcBorders>
              <w:top w:val="nil"/>
              <w:left w:val="nil"/>
              <w:bottom w:val="single" w:sz="4" w:space="0" w:color="000000"/>
              <w:right w:val="single" w:sz="4" w:space="0" w:color="000000"/>
            </w:tcBorders>
            <w:shd w:val="clear" w:color="auto" w:fill="auto"/>
            <w:noWrap/>
            <w:hideMark/>
          </w:tcPr>
          <w:p w14:paraId="10DDC442"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26BEC6E2" w14:textId="77777777" w:rsidR="005F2121" w:rsidRPr="005F2121" w:rsidRDefault="005F2121" w:rsidP="005F2121">
            <w:pPr>
              <w:jc w:val="center"/>
              <w:outlineLvl w:val="4"/>
              <w:rPr>
                <w:color w:val="000000"/>
                <w:sz w:val="20"/>
                <w:szCs w:val="20"/>
              </w:rPr>
            </w:pPr>
            <w:r w:rsidRPr="005F2121">
              <w:rPr>
                <w:color w:val="000000"/>
                <w:sz w:val="20"/>
                <w:szCs w:val="20"/>
              </w:rPr>
              <w:t>75,00</w:t>
            </w:r>
          </w:p>
        </w:tc>
        <w:tc>
          <w:tcPr>
            <w:tcW w:w="1253" w:type="dxa"/>
            <w:gridSpan w:val="2"/>
            <w:tcBorders>
              <w:top w:val="nil"/>
              <w:left w:val="nil"/>
              <w:bottom w:val="single" w:sz="4" w:space="0" w:color="000000"/>
              <w:right w:val="single" w:sz="4" w:space="0" w:color="000000"/>
            </w:tcBorders>
            <w:shd w:val="clear" w:color="auto" w:fill="auto"/>
            <w:noWrap/>
            <w:hideMark/>
          </w:tcPr>
          <w:p w14:paraId="7FE09AB3"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669BB39F"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2BD79698"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7A20C2E4" w14:textId="77777777" w:rsidR="005F2121" w:rsidRPr="005F2121" w:rsidRDefault="005F2121" w:rsidP="005F2121">
            <w:pPr>
              <w:outlineLvl w:val="5"/>
              <w:rPr>
                <w:color w:val="000000"/>
                <w:sz w:val="20"/>
                <w:szCs w:val="20"/>
              </w:rPr>
            </w:pPr>
            <w:r w:rsidRPr="005F2121">
              <w:rPr>
                <w:color w:val="000000"/>
                <w:sz w:val="20"/>
                <w:szCs w:val="20"/>
              </w:rPr>
              <w:t xml:space="preserve">                Социальное обеспечение и иные выплаты населению</w:t>
            </w:r>
          </w:p>
        </w:tc>
        <w:tc>
          <w:tcPr>
            <w:tcW w:w="590" w:type="dxa"/>
            <w:tcBorders>
              <w:top w:val="nil"/>
              <w:left w:val="nil"/>
              <w:bottom w:val="single" w:sz="4" w:space="0" w:color="000000"/>
              <w:right w:val="single" w:sz="4" w:space="0" w:color="000000"/>
            </w:tcBorders>
            <w:shd w:val="clear" w:color="auto" w:fill="auto"/>
            <w:noWrap/>
            <w:hideMark/>
          </w:tcPr>
          <w:p w14:paraId="55E18E40" w14:textId="77777777" w:rsidR="005F2121" w:rsidRPr="005F2121" w:rsidRDefault="005F2121" w:rsidP="005F2121">
            <w:pPr>
              <w:jc w:val="center"/>
              <w:outlineLvl w:val="5"/>
              <w:rPr>
                <w:color w:val="000000"/>
                <w:sz w:val="20"/>
                <w:szCs w:val="20"/>
              </w:rPr>
            </w:pPr>
            <w:r w:rsidRPr="005F2121">
              <w:rPr>
                <w:color w:val="000000"/>
                <w:sz w:val="20"/>
                <w:szCs w:val="20"/>
              </w:rPr>
              <w:t>010</w:t>
            </w:r>
          </w:p>
        </w:tc>
        <w:tc>
          <w:tcPr>
            <w:tcW w:w="686" w:type="dxa"/>
            <w:tcBorders>
              <w:top w:val="nil"/>
              <w:left w:val="nil"/>
              <w:bottom w:val="single" w:sz="4" w:space="0" w:color="000000"/>
              <w:right w:val="single" w:sz="4" w:space="0" w:color="000000"/>
            </w:tcBorders>
            <w:shd w:val="clear" w:color="auto" w:fill="auto"/>
            <w:noWrap/>
            <w:hideMark/>
          </w:tcPr>
          <w:p w14:paraId="491B1CF8" w14:textId="77777777" w:rsidR="005F2121" w:rsidRPr="005F2121" w:rsidRDefault="005F2121" w:rsidP="005F2121">
            <w:pPr>
              <w:jc w:val="center"/>
              <w:outlineLvl w:val="5"/>
              <w:rPr>
                <w:color w:val="000000"/>
                <w:sz w:val="20"/>
                <w:szCs w:val="20"/>
              </w:rPr>
            </w:pPr>
            <w:r w:rsidRPr="005F2121">
              <w:rPr>
                <w:color w:val="000000"/>
                <w:sz w:val="20"/>
                <w:szCs w:val="20"/>
              </w:rPr>
              <w:t>1004</w:t>
            </w:r>
          </w:p>
        </w:tc>
        <w:tc>
          <w:tcPr>
            <w:tcW w:w="1286" w:type="dxa"/>
            <w:tcBorders>
              <w:top w:val="nil"/>
              <w:left w:val="nil"/>
              <w:bottom w:val="single" w:sz="4" w:space="0" w:color="000000"/>
              <w:right w:val="single" w:sz="4" w:space="0" w:color="000000"/>
            </w:tcBorders>
            <w:shd w:val="clear" w:color="auto" w:fill="auto"/>
            <w:noWrap/>
            <w:hideMark/>
          </w:tcPr>
          <w:p w14:paraId="30332944" w14:textId="77777777" w:rsidR="005F2121" w:rsidRPr="005F2121" w:rsidRDefault="005F2121" w:rsidP="005F2121">
            <w:pPr>
              <w:jc w:val="center"/>
              <w:outlineLvl w:val="5"/>
              <w:rPr>
                <w:color w:val="000000"/>
                <w:sz w:val="20"/>
                <w:szCs w:val="20"/>
              </w:rPr>
            </w:pPr>
            <w:r w:rsidRPr="005F2121">
              <w:rPr>
                <w:color w:val="000000"/>
                <w:sz w:val="20"/>
                <w:szCs w:val="20"/>
              </w:rPr>
              <w:t>2700271030</w:t>
            </w:r>
          </w:p>
        </w:tc>
        <w:tc>
          <w:tcPr>
            <w:tcW w:w="703" w:type="dxa"/>
            <w:tcBorders>
              <w:top w:val="nil"/>
              <w:left w:val="nil"/>
              <w:bottom w:val="single" w:sz="4" w:space="0" w:color="000000"/>
              <w:right w:val="single" w:sz="4" w:space="0" w:color="000000"/>
            </w:tcBorders>
            <w:shd w:val="clear" w:color="auto" w:fill="auto"/>
            <w:noWrap/>
            <w:hideMark/>
          </w:tcPr>
          <w:p w14:paraId="35C2E102" w14:textId="77777777" w:rsidR="005F2121" w:rsidRPr="005F2121" w:rsidRDefault="005F2121" w:rsidP="005F2121">
            <w:pPr>
              <w:jc w:val="center"/>
              <w:outlineLvl w:val="5"/>
              <w:rPr>
                <w:color w:val="000000"/>
                <w:sz w:val="20"/>
                <w:szCs w:val="20"/>
              </w:rPr>
            </w:pPr>
            <w:r w:rsidRPr="005F2121">
              <w:rPr>
                <w:color w:val="000000"/>
                <w:sz w:val="20"/>
                <w:szCs w:val="20"/>
              </w:rPr>
              <w:t>300</w:t>
            </w:r>
          </w:p>
        </w:tc>
        <w:tc>
          <w:tcPr>
            <w:tcW w:w="1275" w:type="dxa"/>
            <w:gridSpan w:val="2"/>
            <w:tcBorders>
              <w:top w:val="nil"/>
              <w:left w:val="nil"/>
              <w:bottom w:val="single" w:sz="4" w:space="0" w:color="000000"/>
              <w:right w:val="single" w:sz="4" w:space="0" w:color="000000"/>
            </w:tcBorders>
            <w:shd w:val="clear" w:color="auto" w:fill="auto"/>
            <w:noWrap/>
            <w:hideMark/>
          </w:tcPr>
          <w:p w14:paraId="103ED243" w14:textId="77777777" w:rsidR="005F2121" w:rsidRPr="005F2121" w:rsidRDefault="005F2121" w:rsidP="005F2121">
            <w:pPr>
              <w:jc w:val="center"/>
              <w:outlineLvl w:val="5"/>
              <w:rPr>
                <w:color w:val="000000"/>
                <w:sz w:val="20"/>
                <w:szCs w:val="20"/>
              </w:rPr>
            </w:pPr>
            <w:r w:rsidRPr="005F2121">
              <w:rPr>
                <w:color w:val="000000"/>
                <w:sz w:val="20"/>
                <w:szCs w:val="20"/>
              </w:rPr>
              <w:t>75,00</w:t>
            </w:r>
          </w:p>
        </w:tc>
        <w:tc>
          <w:tcPr>
            <w:tcW w:w="1253" w:type="dxa"/>
            <w:gridSpan w:val="2"/>
            <w:tcBorders>
              <w:top w:val="nil"/>
              <w:left w:val="nil"/>
              <w:bottom w:val="single" w:sz="4" w:space="0" w:color="000000"/>
              <w:right w:val="single" w:sz="4" w:space="0" w:color="000000"/>
            </w:tcBorders>
            <w:shd w:val="clear" w:color="auto" w:fill="auto"/>
            <w:noWrap/>
            <w:hideMark/>
          </w:tcPr>
          <w:p w14:paraId="55150139"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21DCB9FB"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53C473A3"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08B918D8" w14:textId="77777777" w:rsidR="005F2121" w:rsidRPr="005F2121" w:rsidRDefault="005F2121" w:rsidP="005F2121">
            <w:pPr>
              <w:outlineLvl w:val="1"/>
              <w:rPr>
                <w:color w:val="000000"/>
                <w:sz w:val="20"/>
                <w:szCs w:val="20"/>
              </w:rPr>
            </w:pPr>
            <w:r w:rsidRPr="005F2121">
              <w:rPr>
                <w:color w:val="000000"/>
                <w:sz w:val="20"/>
                <w:szCs w:val="20"/>
              </w:rPr>
              <w:t xml:space="preserve">        Другие вопросы в области социальной политики</w:t>
            </w:r>
          </w:p>
        </w:tc>
        <w:tc>
          <w:tcPr>
            <w:tcW w:w="590" w:type="dxa"/>
            <w:tcBorders>
              <w:top w:val="nil"/>
              <w:left w:val="nil"/>
              <w:bottom w:val="single" w:sz="4" w:space="0" w:color="000000"/>
              <w:right w:val="single" w:sz="4" w:space="0" w:color="000000"/>
            </w:tcBorders>
            <w:shd w:val="clear" w:color="auto" w:fill="auto"/>
            <w:noWrap/>
            <w:hideMark/>
          </w:tcPr>
          <w:p w14:paraId="3FFABEDB" w14:textId="77777777" w:rsidR="005F2121" w:rsidRPr="005F2121" w:rsidRDefault="005F2121" w:rsidP="005F2121">
            <w:pPr>
              <w:jc w:val="center"/>
              <w:outlineLvl w:val="1"/>
              <w:rPr>
                <w:color w:val="000000"/>
                <w:sz w:val="20"/>
                <w:szCs w:val="20"/>
              </w:rPr>
            </w:pPr>
            <w:r w:rsidRPr="005F2121">
              <w:rPr>
                <w:color w:val="000000"/>
                <w:sz w:val="20"/>
                <w:szCs w:val="20"/>
              </w:rPr>
              <w:t>010</w:t>
            </w:r>
          </w:p>
        </w:tc>
        <w:tc>
          <w:tcPr>
            <w:tcW w:w="686" w:type="dxa"/>
            <w:tcBorders>
              <w:top w:val="nil"/>
              <w:left w:val="nil"/>
              <w:bottom w:val="single" w:sz="4" w:space="0" w:color="000000"/>
              <w:right w:val="single" w:sz="4" w:space="0" w:color="000000"/>
            </w:tcBorders>
            <w:shd w:val="clear" w:color="auto" w:fill="auto"/>
            <w:noWrap/>
            <w:hideMark/>
          </w:tcPr>
          <w:p w14:paraId="1178ADBB" w14:textId="77777777" w:rsidR="005F2121" w:rsidRPr="005F2121" w:rsidRDefault="005F2121" w:rsidP="005F2121">
            <w:pPr>
              <w:jc w:val="center"/>
              <w:outlineLvl w:val="1"/>
              <w:rPr>
                <w:color w:val="000000"/>
                <w:sz w:val="20"/>
                <w:szCs w:val="20"/>
              </w:rPr>
            </w:pPr>
            <w:r w:rsidRPr="005F2121">
              <w:rPr>
                <w:color w:val="000000"/>
                <w:sz w:val="20"/>
                <w:szCs w:val="20"/>
              </w:rPr>
              <w:t>1006</w:t>
            </w:r>
          </w:p>
        </w:tc>
        <w:tc>
          <w:tcPr>
            <w:tcW w:w="1286" w:type="dxa"/>
            <w:tcBorders>
              <w:top w:val="nil"/>
              <w:left w:val="nil"/>
              <w:bottom w:val="single" w:sz="4" w:space="0" w:color="000000"/>
              <w:right w:val="single" w:sz="4" w:space="0" w:color="000000"/>
            </w:tcBorders>
            <w:shd w:val="clear" w:color="auto" w:fill="auto"/>
            <w:noWrap/>
            <w:hideMark/>
          </w:tcPr>
          <w:p w14:paraId="5DAD8E10"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662FDF51"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559708A8" w14:textId="77777777" w:rsidR="005F2121" w:rsidRPr="005F2121" w:rsidRDefault="005F2121" w:rsidP="005F2121">
            <w:pPr>
              <w:jc w:val="center"/>
              <w:outlineLvl w:val="1"/>
              <w:rPr>
                <w:color w:val="000000"/>
                <w:sz w:val="20"/>
                <w:szCs w:val="20"/>
              </w:rPr>
            </w:pPr>
            <w:r w:rsidRPr="005F2121">
              <w:rPr>
                <w:color w:val="000000"/>
                <w:sz w:val="20"/>
                <w:szCs w:val="20"/>
              </w:rPr>
              <w:t>8 639,03</w:t>
            </w:r>
          </w:p>
        </w:tc>
        <w:tc>
          <w:tcPr>
            <w:tcW w:w="1253" w:type="dxa"/>
            <w:gridSpan w:val="2"/>
            <w:tcBorders>
              <w:top w:val="nil"/>
              <w:left w:val="nil"/>
              <w:bottom w:val="single" w:sz="4" w:space="0" w:color="000000"/>
              <w:right w:val="single" w:sz="4" w:space="0" w:color="000000"/>
            </w:tcBorders>
            <w:shd w:val="clear" w:color="auto" w:fill="auto"/>
            <w:noWrap/>
            <w:hideMark/>
          </w:tcPr>
          <w:p w14:paraId="1E33F3E5" w14:textId="77777777" w:rsidR="005F2121" w:rsidRPr="005F2121" w:rsidRDefault="005F2121" w:rsidP="005F2121">
            <w:pPr>
              <w:jc w:val="center"/>
              <w:outlineLvl w:val="1"/>
              <w:rPr>
                <w:color w:val="000000"/>
                <w:sz w:val="20"/>
                <w:szCs w:val="20"/>
              </w:rPr>
            </w:pPr>
            <w:r w:rsidRPr="005F2121">
              <w:rPr>
                <w:color w:val="000000"/>
                <w:sz w:val="20"/>
                <w:szCs w:val="20"/>
              </w:rPr>
              <w:t>1 193,26</w:t>
            </w:r>
          </w:p>
        </w:tc>
        <w:tc>
          <w:tcPr>
            <w:tcW w:w="1221" w:type="dxa"/>
            <w:gridSpan w:val="2"/>
            <w:tcBorders>
              <w:top w:val="nil"/>
              <w:left w:val="nil"/>
              <w:bottom w:val="single" w:sz="4" w:space="0" w:color="000000"/>
              <w:right w:val="single" w:sz="4" w:space="0" w:color="000000"/>
            </w:tcBorders>
            <w:shd w:val="clear" w:color="auto" w:fill="auto"/>
            <w:noWrap/>
            <w:hideMark/>
          </w:tcPr>
          <w:p w14:paraId="4A204A05" w14:textId="77777777" w:rsidR="005F2121" w:rsidRPr="005F2121" w:rsidRDefault="005F2121" w:rsidP="005F2121">
            <w:pPr>
              <w:jc w:val="center"/>
              <w:outlineLvl w:val="1"/>
              <w:rPr>
                <w:color w:val="000000"/>
                <w:sz w:val="20"/>
                <w:szCs w:val="20"/>
              </w:rPr>
            </w:pPr>
            <w:r w:rsidRPr="005F2121">
              <w:rPr>
                <w:color w:val="000000"/>
                <w:sz w:val="20"/>
                <w:szCs w:val="20"/>
              </w:rPr>
              <w:t>13,8%</w:t>
            </w:r>
          </w:p>
        </w:tc>
      </w:tr>
      <w:tr w:rsidR="005F2121" w:rsidRPr="005F2121" w14:paraId="37D3FED7"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32951B8B" w14:textId="77777777" w:rsidR="005F2121" w:rsidRPr="005F2121" w:rsidRDefault="005F2121" w:rsidP="005F2121">
            <w:pPr>
              <w:outlineLvl w:val="2"/>
              <w:rPr>
                <w:color w:val="000000"/>
                <w:sz w:val="20"/>
                <w:szCs w:val="20"/>
              </w:rPr>
            </w:pPr>
            <w:r w:rsidRPr="005F2121">
              <w:rPr>
                <w:color w:val="000000"/>
                <w:sz w:val="20"/>
                <w:szCs w:val="20"/>
              </w:rPr>
              <w:t xml:space="preserve">          Муниципальной программы "Социальная поддержка населения"</w:t>
            </w:r>
          </w:p>
        </w:tc>
        <w:tc>
          <w:tcPr>
            <w:tcW w:w="590" w:type="dxa"/>
            <w:tcBorders>
              <w:top w:val="nil"/>
              <w:left w:val="nil"/>
              <w:bottom w:val="single" w:sz="4" w:space="0" w:color="000000"/>
              <w:right w:val="single" w:sz="4" w:space="0" w:color="000000"/>
            </w:tcBorders>
            <w:shd w:val="clear" w:color="auto" w:fill="auto"/>
            <w:noWrap/>
            <w:hideMark/>
          </w:tcPr>
          <w:p w14:paraId="1D4E697B" w14:textId="77777777" w:rsidR="005F2121" w:rsidRPr="005F2121" w:rsidRDefault="005F2121" w:rsidP="005F2121">
            <w:pPr>
              <w:jc w:val="center"/>
              <w:outlineLvl w:val="2"/>
              <w:rPr>
                <w:color w:val="000000"/>
                <w:sz w:val="20"/>
                <w:szCs w:val="20"/>
              </w:rPr>
            </w:pPr>
            <w:r w:rsidRPr="005F2121">
              <w:rPr>
                <w:color w:val="000000"/>
                <w:sz w:val="20"/>
                <w:szCs w:val="20"/>
              </w:rPr>
              <w:t>010</w:t>
            </w:r>
          </w:p>
        </w:tc>
        <w:tc>
          <w:tcPr>
            <w:tcW w:w="686" w:type="dxa"/>
            <w:tcBorders>
              <w:top w:val="nil"/>
              <w:left w:val="nil"/>
              <w:bottom w:val="single" w:sz="4" w:space="0" w:color="000000"/>
              <w:right w:val="single" w:sz="4" w:space="0" w:color="000000"/>
            </w:tcBorders>
            <w:shd w:val="clear" w:color="auto" w:fill="auto"/>
            <w:noWrap/>
            <w:hideMark/>
          </w:tcPr>
          <w:p w14:paraId="6431602F" w14:textId="77777777" w:rsidR="005F2121" w:rsidRPr="005F2121" w:rsidRDefault="005F2121" w:rsidP="005F2121">
            <w:pPr>
              <w:jc w:val="center"/>
              <w:outlineLvl w:val="2"/>
              <w:rPr>
                <w:color w:val="000000"/>
                <w:sz w:val="20"/>
                <w:szCs w:val="20"/>
              </w:rPr>
            </w:pPr>
            <w:r w:rsidRPr="005F2121">
              <w:rPr>
                <w:color w:val="000000"/>
                <w:sz w:val="20"/>
                <w:szCs w:val="20"/>
              </w:rPr>
              <w:t>1006</w:t>
            </w:r>
          </w:p>
        </w:tc>
        <w:tc>
          <w:tcPr>
            <w:tcW w:w="1286" w:type="dxa"/>
            <w:tcBorders>
              <w:top w:val="nil"/>
              <w:left w:val="nil"/>
              <w:bottom w:val="single" w:sz="4" w:space="0" w:color="000000"/>
              <w:right w:val="single" w:sz="4" w:space="0" w:color="000000"/>
            </w:tcBorders>
            <w:shd w:val="clear" w:color="auto" w:fill="auto"/>
            <w:noWrap/>
            <w:hideMark/>
          </w:tcPr>
          <w:p w14:paraId="5543D65F" w14:textId="77777777" w:rsidR="005F2121" w:rsidRPr="005F2121" w:rsidRDefault="005F2121" w:rsidP="005F2121">
            <w:pPr>
              <w:jc w:val="center"/>
              <w:outlineLvl w:val="2"/>
              <w:rPr>
                <w:color w:val="000000"/>
                <w:sz w:val="20"/>
                <w:szCs w:val="20"/>
              </w:rPr>
            </w:pPr>
            <w:r w:rsidRPr="005F2121">
              <w:rPr>
                <w:color w:val="000000"/>
                <w:sz w:val="20"/>
                <w:szCs w:val="20"/>
              </w:rPr>
              <w:t>0200000000</w:t>
            </w:r>
          </w:p>
        </w:tc>
        <w:tc>
          <w:tcPr>
            <w:tcW w:w="703" w:type="dxa"/>
            <w:tcBorders>
              <w:top w:val="nil"/>
              <w:left w:val="nil"/>
              <w:bottom w:val="single" w:sz="4" w:space="0" w:color="000000"/>
              <w:right w:val="single" w:sz="4" w:space="0" w:color="000000"/>
            </w:tcBorders>
            <w:shd w:val="clear" w:color="auto" w:fill="auto"/>
            <w:noWrap/>
            <w:hideMark/>
          </w:tcPr>
          <w:p w14:paraId="2683D88C"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2B174B20" w14:textId="77777777" w:rsidR="005F2121" w:rsidRPr="005F2121" w:rsidRDefault="005F2121" w:rsidP="005F2121">
            <w:pPr>
              <w:jc w:val="center"/>
              <w:outlineLvl w:val="2"/>
              <w:rPr>
                <w:color w:val="000000"/>
                <w:sz w:val="20"/>
                <w:szCs w:val="20"/>
              </w:rPr>
            </w:pPr>
            <w:r w:rsidRPr="005F2121">
              <w:rPr>
                <w:color w:val="000000"/>
                <w:sz w:val="20"/>
                <w:szCs w:val="20"/>
              </w:rPr>
              <w:t>8 639,03</w:t>
            </w:r>
          </w:p>
        </w:tc>
        <w:tc>
          <w:tcPr>
            <w:tcW w:w="1253" w:type="dxa"/>
            <w:gridSpan w:val="2"/>
            <w:tcBorders>
              <w:top w:val="nil"/>
              <w:left w:val="nil"/>
              <w:bottom w:val="single" w:sz="4" w:space="0" w:color="000000"/>
              <w:right w:val="single" w:sz="4" w:space="0" w:color="000000"/>
            </w:tcBorders>
            <w:shd w:val="clear" w:color="auto" w:fill="auto"/>
            <w:noWrap/>
            <w:hideMark/>
          </w:tcPr>
          <w:p w14:paraId="37A9E36A" w14:textId="77777777" w:rsidR="005F2121" w:rsidRPr="005F2121" w:rsidRDefault="005F2121" w:rsidP="005F2121">
            <w:pPr>
              <w:jc w:val="center"/>
              <w:outlineLvl w:val="2"/>
              <w:rPr>
                <w:color w:val="000000"/>
                <w:sz w:val="20"/>
                <w:szCs w:val="20"/>
              </w:rPr>
            </w:pPr>
            <w:r w:rsidRPr="005F2121">
              <w:rPr>
                <w:color w:val="000000"/>
                <w:sz w:val="20"/>
                <w:szCs w:val="20"/>
              </w:rPr>
              <w:t>1 193,26</w:t>
            </w:r>
          </w:p>
        </w:tc>
        <w:tc>
          <w:tcPr>
            <w:tcW w:w="1221" w:type="dxa"/>
            <w:gridSpan w:val="2"/>
            <w:tcBorders>
              <w:top w:val="nil"/>
              <w:left w:val="nil"/>
              <w:bottom w:val="single" w:sz="4" w:space="0" w:color="000000"/>
              <w:right w:val="single" w:sz="4" w:space="0" w:color="000000"/>
            </w:tcBorders>
            <w:shd w:val="clear" w:color="auto" w:fill="auto"/>
            <w:noWrap/>
            <w:hideMark/>
          </w:tcPr>
          <w:p w14:paraId="0B863CB7" w14:textId="77777777" w:rsidR="005F2121" w:rsidRPr="005F2121" w:rsidRDefault="005F2121" w:rsidP="005F2121">
            <w:pPr>
              <w:jc w:val="center"/>
              <w:outlineLvl w:val="2"/>
              <w:rPr>
                <w:color w:val="000000"/>
                <w:sz w:val="20"/>
                <w:szCs w:val="20"/>
              </w:rPr>
            </w:pPr>
            <w:r w:rsidRPr="005F2121">
              <w:rPr>
                <w:color w:val="000000"/>
                <w:sz w:val="20"/>
                <w:szCs w:val="20"/>
              </w:rPr>
              <w:t>13,8%</w:t>
            </w:r>
          </w:p>
        </w:tc>
      </w:tr>
      <w:tr w:rsidR="005F2121" w:rsidRPr="005F2121" w14:paraId="2F84E198" w14:textId="77777777" w:rsidTr="005F2121">
        <w:trPr>
          <w:gridAfter w:val="2"/>
          <w:wAfter w:w="68" w:type="dxa"/>
          <w:trHeight w:val="1020"/>
        </w:trPr>
        <w:tc>
          <w:tcPr>
            <w:tcW w:w="2694" w:type="dxa"/>
            <w:tcBorders>
              <w:top w:val="nil"/>
              <w:left w:val="single" w:sz="4" w:space="0" w:color="000000"/>
              <w:bottom w:val="single" w:sz="4" w:space="0" w:color="000000"/>
              <w:right w:val="single" w:sz="4" w:space="0" w:color="000000"/>
            </w:tcBorders>
            <w:shd w:val="clear" w:color="auto" w:fill="auto"/>
            <w:hideMark/>
          </w:tcPr>
          <w:p w14:paraId="5AE44716" w14:textId="77777777" w:rsidR="005F2121" w:rsidRPr="005F2121" w:rsidRDefault="005F2121" w:rsidP="005F2121">
            <w:pPr>
              <w:outlineLvl w:val="3"/>
              <w:rPr>
                <w:color w:val="000000"/>
                <w:sz w:val="20"/>
                <w:szCs w:val="20"/>
              </w:rPr>
            </w:pPr>
            <w:r w:rsidRPr="005F2121">
              <w:rPr>
                <w:color w:val="000000"/>
                <w:sz w:val="20"/>
                <w:szCs w:val="20"/>
              </w:rPr>
              <w:lastRenderedPageBreak/>
              <w:t xml:space="preserve">            Основное мероприятие "Обеспечение доступности для инвалидов социально значимых муниципальных учреждений Светлогорского городского округа"</w:t>
            </w:r>
          </w:p>
        </w:tc>
        <w:tc>
          <w:tcPr>
            <w:tcW w:w="590" w:type="dxa"/>
            <w:tcBorders>
              <w:top w:val="nil"/>
              <w:left w:val="nil"/>
              <w:bottom w:val="single" w:sz="4" w:space="0" w:color="000000"/>
              <w:right w:val="single" w:sz="4" w:space="0" w:color="000000"/>
            </w:tcBorders>
            <w:shd w:val="clear" w:color="auto" w:fill="auto"/>
            <w:noWrap/>
            <w:hideMark/>
          </w:tcPr>
          <w:p w14:paraId="0287EDB0" w14:textId="77777777" w:rsidR="005F2121" w:rsidRPr="005F2121" w:rsidRDefault="005F2121" w:rsidP="005F2121">
            <w:pPr>
              <w:jc w:val="center"/>
              <w:outlineLvl w:val="3"/>
              <w:rPr>
                <w:color w:val="000000"/>
                <w:sz w:val="20"/>
                <w:szCs w:val="20"/>
              </w:rPr>
            </w:pPr>
            <w:r w:rsidRPr="005F2121">
              <w:rPr>
                <w:color w:val="000000"/>
                <w:sz w:val="20"/>
                <w:szCs w:val="20"/>
              </w:rPr>
              <w:t>010</w:t>
            </w:r>
          </w:p>
        </w:tc>
        <w:tc>
          <w:tcPr>
            <w:tcW w:w="686" w:type="dxa"/>
            <w:tcBorders>
              <w:top w:val="nil"/>
              <w:left w:val="nil"/>
              <w:bottom w:val="single" w:sz="4" w:space="0" w:color="000000"/>
              <w:right w:val="single" w:sz="4" w:space="0" w:color="000000"/>
            </w:tcBorders>
            <w:shd w:val="clear" w:color="auto" w:fill="auto"/>
            <w:noWrap/>
            <w:hideMark/>
          </w:tcPr>
          <w:p w14:paraId="33B6327C" w14:textId="77777777" w:rsidR="005F2121" w:rsidRPr="005F2121" w:rsidRDefault="005F2121" w:rsidP="005F2121">
            <w:pPr>
              <w:jc w:val="center"/>
              <w:outlineLvl w:val="3"/>
              <w:rPr>
                <w:color w:val="000000"/>
                <w:sz w:val="20"/>
                <w:szCs w:val="20"/>
              </w:rPr>
            </w:pPr>
            <w:r w:rsidRPr="005F2121">
              <w:rPr>
                <w:color w:val="000000"/>
                <w:sz w:val="20"/>
                <w:szCs w:val="20"/>
              </w:rPr>
              <w:t>1006</w:t>
            </w:r>
          </w:p>
        </w:tc>
        <w:tc>
          <w:tcPr>
            <w:tcW w:w="1286" w:type="dxa"/>
            <w:tcBorders>
              <w:top w:val="nil"/>
              <w:left w:val="nil"/>
              <w:bottom w:val="single" w:sz="4" w:space="0" w:color="000000"/>
              <w:right w:val="single" w:sz="4" w:space="0" w:color="000000"/>
            </w:tcBorders>
            <w:shd w:val="clear" w:color="auto" w:fill="auto"/>
            <w:noWrap/>
            <w:hideMark/>
          </w:tcPr>
          <w:p w14:paraId="6FBB85B4" w14:textId="77777777" w:rsidR="005F2121" w:rsidRPr="005F2121" w:rsidRDefault="005F2121" w:rsidP="005F2121">
            <w:pPr>
              <w:jc w:val="center"/>
              <w:outlineLvl w:val="3"/>
              <w:rPr>
                <w:color w:val="000000"/>
                <w:sz w:val="20"/>
                <w:szCs w:val="20"/>
              </w:rPr>
            </w:pPr>
            <w:r w:rsidRPr="005F2121">
              <w:rPr>
                <w:color w:val="000000"/>
                <w:sz w:val="20"/>
                <w:szCs w:val="20"/>
              </w:rPr>
              <w:t>0200400000</w:t>
            </w:r>
          </w:p>
        </w:tc>
        <w:tc>
          <w:tcPr>
            <w:tcW w:w="703" w:type="dxa"/>
            <w:tcBorders>
              <w:top w:val="nil"/>
              <w:left w:val="nil"/>
              <w:bottom w:val="single" w:sz="4" w:space="0" w:color="000000"/>
              <w:right w:val="single" w:sz="4" w:space="0" w:color="000000"/>
            </w:tcBorders>
            <w:shd w:val="clear" w:color="auto" w:fill="auto"/>
            <w:noWrap/>
            <w:hideMark/>
          </w:tcPr>
          <w:p w14:paraId="08054640"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4D64C277"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253" w:type="dxa"/>
            <w:gridSpan w:val="2"/>
            <w:tcBorders>
              <w:top w:val="nil"/>
              <w:left w:val="nil"/>
              <w:bottom w:val="single" w:sz="4" w:space="0" w:color="000000"/>
              <w:right w:val="single" w:sz="4" w:space="0" w:color="000000"/>
            </w:tcBorders>
            <w:shd w:val="clear" w:color="auto" w:fill="auto"/>
            <w:noWrap/>
            <w:hideMark/>
          </w:tcPr>
          <w:p w14:paraId="2D85386E"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6AD2AEB2" w14:textId="77777777" w:rsidR="005F2121" w:rsidRPr="005F2121" w:rsidRDefault="005F2121" w:rsidP="005F2121">
            <w:pPr>
              <w:jc w:val="center"/>
              <w:outlineLvl w:val="3"/>
              <w:rPr>
                <w:color w:val="000000"/>
                <w:sz w:val="20"/>
                <w:szCs w:val="20"/>
              </w:rPr>
            </w:pPr>
            <w:r w:rsidRPr="005F2121">
              <w:rPr>
                <w:color w:val="000000"/>
                <w:sz w:val="20"/>
                <w:szCs w:val="20"/>
              </w:rPr>
              <w:t>#ДЕЛ/0!</w:t>
            </w:r>
          </w:p>
        </w:tc>
      </w:tr>
      <w:tr w:rsidR="005F2121" w:rsidRPr="005F2121" w14:paraId="6BE30275" w14:textId="77777777" w:rsidTr="005F2121">
        <w:trPr>
          <w:gridAfter w:val="2"/>
          <w:wAfter w:w="68" w:type="dxa"/>
          <w:trHeight w:val="1275"/>
        </w:trPr>
        <w:tc>
          <w:tcPr>
            <w:tcW w:w="2694" w:type="dxa"/>
            <w:tcBorders>
              <w:top w:val="nil"/>
              <w:left w:val="single" w:sz="4" w:space="0" w:color="000000"/>
              <w:bottom w:val="single" w:sz="4" w:space="0" w:color="000000"/>
              <w:right w:val="single" w:sz="4" w:space="0" w:color="000000"/>
            </w:tcBorders>
            <w:shd w:val="clear" w:color="auto" w:fill="auto"/>
            <w:hideMark/>
          </w:tcPr>
          <w:p w14:paraId="17CF52AC" w14:textId="77777777" w:rsidR="005F2121" w:rsidRPr="005F2121" w:rsidRDefault="005F2121" w:rsidP="005F2121">
            <w:pPr>
              <w:outlineLvl w:val="4"/>
              <w:rPr>
                <w:color w:val="000000"/>
                <w:sz w:val="20"/>
                <w:szCs w:val="20"/>
              </w:rPr>
            </w:pPr>
            <w:r w:rsidRPr="005F2121">
              <w:rPr>
                <w:color w:val="000000"/>
                <w:sz w:val="20"/>
                <w:szCs w:val="20"/>
              </w:rPr>
              <w:t xml:space="preserve">              Реализация мероприятий по обеспечению доступности для инвалидов социально значимых муниципальных учреждений Светлогорского городского округа</w:t>
            </w:r>
          </w:p>
        </w:tc>
        <w:tc>
          <w:tcPr>
            <w:tcW w:w="590" w:type="dxa"/>
            <w:tcBorders>
              <w:top w:val="nil"/>
              <w:left w:val="nil"/>
              <w:bottom w:val="single" w:sz="4" w:space="0" w:color="000000"/>
              <w:right w:val="single" w:sz="4" w:space="0" w:color="000000"/>
            </w:tcBorders>
            <w:shd w:val="clear" w:color="auto" w:fill="auto"/>
            <w:noWrap/>
            <w:hideMark/>
          </w:tcPr>
          <w:p w14:paraId="07A34AC8" w14:textId="77777777" w:rsidR="005F2121" w:rsidRPr="005F2121" w:rsidRDefault="005F2121" w:rsidP="005F2121">
            <w:pPr>
              <w:jc w:val="center"/>
              <w:outlineLvl w:val="4"/>
              <w:rPr>
                <w:color w:val="000000"/>
                <w:sz w:val="20"/>
                <w:szCs w:val="20"/>
              </w:rPr>
            </w:pPr>
            <w:r w:rsidRPr="005F2121">
              <w:rPr>
                <w:color w:val="000000"/>
                <w:sz w:val="20"/>
                <w:szCs w:val="20"/>
              </w:rPr>
              <w:t>010</w:t>
            </w:r>
          </w:p>
        </w:tc>
        <w:tc>
          <w:tcPr>
            <w:tcW w:w="686" w:type="dxa"/>
            <w:tcBorders>
              <w:top w:val="nil"/>
              <w:left w:val="nil"/>
              <w:bottom w:val="single" w:sz="4" w:space="0" w:color="000000"/>
              <w:right w:val="single" w:sz="4" w:space="0" w:color="000000"/>
            </w:tcBorders>
            <w:shd w:val="clear" w:color="auto" w:fill="auto"/>
            <w:noWrap/>
            <w:hideMark/>
          </w:tcPr>
          <w:p w14:paraId="1E789A46" w14:textId="77777777" w:rsidR="005F2121" w:rsidRPr="005F2121" w:rsidRDefault="005F2121" w:rsidP="005F2121">
            <w:pPr>
              <w:jc w:val="center"/>
              <w:outlineLvl w:val="4"/>
              <w:rPr>
                <w:color w:val="000000"/>
                <w:sz w:val="20"/>
                <w:szCs w:val="20"/>
              </w:rPr>
            </w:pPr>
            <w:r w:rsidRPr="005F2121">
              <w:rPr>
                <w:color w:val="000000"/>
                <w:sz w:val="20"/>
                <w:szCs w:val="20"/>
              </w:rPr>
              <w:t>1006</w:t>
            </w:r>
          </w:p>
        </w:tc>
        <w:tc>
          <w:tcPr>
            <w:tcW w:w="1286" w:type="dxa"/>
            <w:tcBorders>
              <w:top w:val="nil"/>
              <w:left w:val="nil"/>
              <w:bottom w:val="single" w:sz="4" w:space="0" w:color="000000"/>
              <w:right w:val="single" w:sz="4" w:space="0" w:color="000000"/>
            </w:tcBorders>
            <w:shd w:val="clear" w:color="auto" w:fill="auto"/>
            <w:noWrap/>
            <w:hideMark/>
          </w:tcPr>
          <w:p w14:paraId="13C32B13" w14:textId="77777777" w:rsidR="005F2121" w:rsidRPr="005F2121" w:rsidRDefault="005F2121" w:rsidP="005F2121">
            <w:pPr>
              <w:jc w:val="center"/>
              <w:outlineLvl w:val="4"/>
              <w:rPr>
                <w:color w:val="000000"/>
                <w:sz w:val="20"/>
                <w:szCs w:val="20"/>
              </w:rPr>
            </w:pPr>
            <w:r w:rsidRPr="005F2121">
              <w:rPr>
                <w:color w:val="000000"/>
                <w:sz w:val="20"/>
                <w:szCs w:val="20"/>
              </w:rPr>
              <w:t>0200482410</w:t>
            </w:r>
          </w:p>
        </w:tc>
        <w:tc>
          <w:tcPr>
            <w:tcW w:w="703" w:type="dxa"/>
            <w:tcBorders>
              <w:top w:val="nil"/>
              <w:left w:val="nil"/>
              <w:bottom w:val="single" w:sz="4" w:space="0" w:color="000000"/>
              <w:right w:val="single" w:sz="4" w:space="0" w:color="000000"/>
            </w:tcBorders>
            <w:shd w:val="clear" w:color="auto" w:fill="auto"/>
            <w:noWrap/>
            <w:hideMark/>
          </w:tcPr>
          <w:p w14:paraId="415841DB"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71E3531C"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53" w:type="dxa"/>
            <w:gridSpan w:val="2"/>
            <w:tcBorders>
              <w:top w:val="nil"/>
              <w:left w:val="nil"/>
              <w:bottom w:val="single" w:sz="4" w:space="0" w:color="000000"/>
              <w:right w:val="single" w:sz="4" w:space="0" w:color="000000"/>
            </w:tcBorders>
            <w:shd w:val="clear" w:color="auto" w:fill="auto"/>
            <w:noWrap/>
            <w:hideMark/>
          </w:tcPr>
          <w:p w14:paraId="38F8503C"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292AD967" w14:textId="77777777" w:rsidR="005F2121" w:rsidRPr="005F2121" w:rsidRDefault="005F2121" w:rsidP="005F2121">
            <w:pPr>
              <w:jc w:val="center"/>
              <w:outlineLvl w:val="4"/>
              <w:rPr>
                <w:color w:val="000000"/>
                <w:sz w:val="20"/>
                <w:szCs w:val="20"/>
              </w:rPr>
            </w:pPr>
            <w:r w:rsidRPr="005F2121">
              <w:rPr>
                <w:color w:val="000000"/>
                <w:sz w:val="20"/>
                <w:szCs w:val="20"/>
              </w:rPr>
              <w:t>#ДЕЛ/0!</w:t>
            </w:r>
          </w:p>
        </w:tc>
      </w:tr>
      <w:tr w:rsidR="005F2121" w:rsidRPr="005F2121" w14:paraId="735D6009"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7EE22BA0" w14:textId="77777777" w:rsidR="005F2121" w:rsidRPr="005F2121" w:rsidRDefault="005F2121" w:rsidP="005F2121">
            <w:pPr>
              <w:outlineLvl w:val="5"/>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noWrap/>
            <w:hideMark/>
          </w:tcPr>
          <w:p w14:paraId="45B09355" w14:textId="77777777" w:rsidR="005F2121" w:rsidRPr="005F2121" w:rsidRDefault="005F2121" w:rsidP="005F2121">
            <w:pPr>
              <w:jc w:val="center"/>
              <w:outlineLvl w:val="5"/>
              <w:rPr>
                <w:color w:val="000000"/>
                <w:sz w:val="20"/>
                <w:szCs w:val="20"/>
              </w:rPr>
            </w:pPr>
            <w:r w:rsidRPr="005F2121">
              <w:rPr>
                <w:color w:val="000000"/>
                <w:sz w:val="20"/>
                <w:szCs w:val="20"/>
              </w:rPr>
              <w:t>010</w:t>
            </w:r>
          </w:p>
        </w:tc>
        <w:tc>
          <w:tcPr>
            <w:tcW w:w="686" w:type="dxa"/>
            <w:tcBorders>
              <w:top w:val="nil"/>
              <w:left w:val="nil"/>
              <w:bottom w:val="single" w:sz="4" w:space="0" w:color="000000"/>
              <w:right w:val="single" w:sz="4" w:space="0" w:color="000000"/>
            </w:tcBorders>
            <w:shd w:val="clear" w:color="auto" w:fill="auto"/>
            <w:noWrap/>
            <w:hideMark/>
          </w:tcPr>
          <w:p w14:paraId="2211079C" w14:textId="77777777" w:rsidR="005F2121" w:rsidRPr="005F2121" w:rsidRDefault="005F2121" w:rsidP="005F2121">
            <w:pPr>
              <w:jc w:val="center"/>
              <w:outlineLvl w:val="5"/>
              <w:rPr>
                <w:color w:val="000000"/>
                <w:sz w:val="20"/>
                <w:szCs w:val="20"/>
              </w:rPr>
            </w:pPr>
            <w:r w:rsidRPr="005F2121">
              <w:rPr>
                <w:color w:val="000000"/>
                <w:sz w:val="20"/>
                <w:szCs w:val="20"/>
              </w:rPr>
              <w:t>1006</w:t>
            </w:r>
          </w:p>
        </w:tc>
        <w:tc>
          <w:tcPr>
            <w:tcW w:w="1286" w:type="dxa"/>
            <w:tcBorders>
              <w:top w:val="nil"/>
              <w:left w:val="nil"/>
              <w:bottom w:val="single" w:sz="4" w:space="0" w:color="000000"/>
              <w:right w:val="single" w:sz="4" w:space="0" w:color="000000"/>
            </w:tcBorders>
            <w:shd w:val="clear" w:color="auto" w:fill="auto"/>
            <w:noWrap/>
            <w:hideMark/>
          </w:tcPr>
          <w:p w14:paraId="025DBC73" w14:textId="77777777" w:rsidR="005F2121" w:rsidRPr="005F2121" w:rsidRDefault="005F2121" w:rsidP="005F2121">
            <w:pPr>
              <w:jc w:val="center"/>
              <w:outlineLvl w:val="5"/>
              <w:rPr>
                <w:color w:val="000000"/>
                <w:sz w:val="20"/>
                <w:szCs w:val="20"/>
              </w:rPr>
            </w:pPr>
            <w:r w:rsidRPr="005F2121">
              <w:rPr>
                <w:color w:val="000000"/>
                <w:sz w:val="20"/>
                <w:szCs w:val="20"/>
              </w:rPr>
              <w:t>0200482410</w:t>
            </w:r>
          </w:p>
        </w:tc>
        <w:tc>
          <w:tcPr>
            <w:tcW w:w="703" w:type="dxa"/>
            <w:tcBorders>
              <w:top w:val="nil"/>
              <w:left w:val="nil"/>
              <w:bottom w:val="single" w:sz="4" w:space="0" w:color="000000"/>
              <w:right w:val="single" w:sz="4" w:space="0" w:color="000000"/>
            </w:tcBorders>
            <w:shd w:val="clear" w:color="auto" w:fill="auto"/>
            <w:noWrap/>
            <w:hideMark/>
          </w:tcPr>
          <w:p w14:paraId="611333E9" w14:textId="77777777" w:rsidR="005F2121" w:rsidRPr="005F2121" w:rsidRDefault="005F2121" w:rsidP="005F2121">
            <w:pPr>
              <w:jc w:val="center"/>
              <w:outlineLvl w:val="5"/>
              <w:rPr>
                <w:color w:val="000000"/>
                <w:sz w:val="20"/>
                <w:szCs w:val="20"/>
              </w:rPr>
            </w:pPr>
            <w:r w:rsidRPr="005F2121">
              <w:rPr>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noWrap/>
            <w:hideMark/>
          </w:tcPr>
          <w:p w14:paraId="38BB4AF6"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53" w:type="dxa"/>
            <w:gridSpan w:val="2"/>
            <w:tcBorders>
              <w:top w:val="nil"/>
              <w:left w:val="nil"/>
              <w:bottom w:val="single" w:sz="4" w:space="0" w:color="000000"/>
              <w:right w:val="single" w:sz="4" w:space="0" w:color="000000"/>
            </w:tcBorders>
            <w:shd w:val="clear" w:color="auto" w:fill="auto"/>
            <w:noWrap/>
            <w:hideMark/>
          </w:tcPr>
          <w:p w14:paraId="04379DA2"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64A6F04B" w14:textId="77777777" w:rsidR="005F2121" w:rsidRPr="005F2121" w:rsidRDefault="005F2121" w:rsidP="005F2121">
            <w:pPr>
              <w:jc w:val="center"/>
              <w:outlineLvl w:val="5"/>
              <w:rPr>
                <w:color w:val="000000"/>
                <w:sz w:val="20"/>
                <w:szCs w:val="20"/>
              </w:rPr>
            </w:pPr>
            <w:r w:rsidRPr="005F2121">
              <w:rPr>
                <w:color w:val="000000"/>
                <w:sz w:val="20"/>
                <w:szCs w:val="20"/>
              </w:rPr>
              <w:t>#ДЕЛ/0!</w:t>
            </w:r>
          </w:p>
        </w:tc>
      </w:tr>
      <w:tr w:rsidR="005F2121" w:rsidRPr="005F2121" w14:paraId="1949C1A8"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603A1D99" w14:textId="77777777" w:rsidR="005F2121" w:rsidRPr="005F2121" w:rsidRDefault="005F2121" w:rsidP="005F2121">
            <w:pPr>
              <w:outlineLvl w:val="3"/>
              <w:rPr>
                <w:color w:val="000000"/>
                <w:sz w:val="20"/>
                <w:szCs w:val="20"/>
              </w:rPr>
            </w:pPr>
            <w:r w:rsidRPr="005F2121">
              <w:rPr>
                <w:color w:val="000000"/>
                <w:sz w:val="20"/>
                <w:szCs w:val="20"/>
              </w:rPr>
              <w:t xml:space="preserve">            Основное мероприятие "Обеспечение эффективного управления финансами в сфере реализации муниципальной программы"</w:t>
            </w:r>
          </w:p>
        </w:tc>
        <w:tc>
          <w:tcPr>
            <w:tcW w:w="590" w:type="dxa"/>
            <w:tcBorders>
              <w:top w:val="nil"/>
              <w:left w:val="nil"/>
              <w:bottom w:val="single" w:sz="4" w:space="0" w:color="000000"/>
              <w:right w:val="single" w:sz="4" w:space="0" w:color="000000"/>
            </w:tcBorders>
            <w:shd w:val="clear" w:color="auto" w:fill="auto"/>
            <w:noWrap/>
            <w:hideMark/>
          </w:tcPr>
          <w:p w14:paraId="308E58D0" w14:textId="77777777" w:rsidR="005F2121" w:rsidRPr="005F2121" w:rsidRDefault="005F2121" w:rsidP="005F2121">
            <w:pPr>
              <w:jc w:val="center"/>
              <w:outlineLvl w:val="3"/>
              <w:rPr>
                <w:color w:val="000000"/>
                <w:sz w:val="20"/>
                <w:szCs w:val="20"/>
              </w:rPr>
            </w:pPr>
            <w:r w:rsidRPr="005F2121">
              <w:rPr>
                <w:color w:val="000000"/>
                <w:sz w:val="20"/>
                <w:szCs w:val="20"/>
              </w:rPr>
              <w:t>010</w:t>
            </w:r>
          </w:p>
        </w:tc>
        <w:tc>
          <w:tcPr>
            <w:tcW w:w="686" w:type="dxa"/>
            <w:tcBorders>
              <w:top w:val="nil"/>
              <w:left w:val="nil"/>
              <w:bottom w:val="single" w:sz="4" w:space="0" w:color="000000"/>
              <w:right w:val="single" w:sz="4" w:space="0" w:color="000000"/>
            </w:tcBorders>
            <w:shd w:val="clear" w:color="auto" w:fill="auto"/>
            <w:noWrap/>
            <w:hideMark/>
          </w:tcPr>
          <w:p w14:paraId="5FF2026C" w14:textId="77777777" w:rsidR="005F2121" w:rsidRPr="005F2121" w:rsidRDefault="005F2121" w:rsidP="005F2121">
            <w:pPr>
              <w:jc w:val="center"/>
              <w:outlineLvl w:val="3"/>
              <w:rPr>
                <w:color w:val="000000"/>
                <w:sz w:val="20"/>
                <w:szCs w:val="20"/>
              </w:rPr>
            </w:pPr>
            <w:r w:rsidRPr="005F2121">
              <w:rPr>
                <w:color w:val="000000"/>
                <w:sz w:val="20"/>
                <w:szCs w:val="20"/>
              </w:rPr>
              <w:t>1006</w:t>
            </w:r>
          </w:p>
        </w:tc>
        <w:tc>
          <w:tcPr>
            <w:tcW w:w="1286" w:type="dxa"/>
            <w:tcBorders>
              <w:top w:val="nil"/>
              <w:left w:val="nil"/>
              <w:bottom w:val="single" w:sz="4" w:space="0" w:color="000000"/>
              <w:right w:val="single" w:sz="4" w:space="0" w:color="000000"/>
            </w:tcBorders>
            <w:shd w:val="clear" w:color="auto" w:fill="auto"/>
            <w:noWrap/>
            <w:hideMark/>
          </w:tcPr>
          <w:p w14:paraId="6253C16C" w14:textId="77777777" w:rsidR="005F2121" w:rsidRPr="005F2121" w:rsidRDefault="005F2121" w:rsidP="005F2121">
            <w:pPr>
              <w:jc w:val="center"/>
              <w:outlineLvl w:val="3"/>
              <w:rPr>
                <w:color w:val="000000"/>
                <w:sz w:val="20"/>
                <w:szCs w:val="20"/>
              </w:rPr>
            </w:pPr>
            <w:r w:rsidRPr="005F2121">
              <w:rPr>
                <w:color w:val="000000"/>
                <w:sz w:val="20"/>
                <w:szCs w:val="20"/>
              </w:rPr>
              <w:t>0200500000</w:t>
            </w:r>
          </w:p>
        </w:tc>
        <w:tc>
          <w:tcPr>
            <w:tcW w:w="703" w:type="dxa"/>
            <w:tcBorders>
              <w:top w:val="nil"/>
              <w:left w:val="nil"/>
              <w:bottom w:val="single" w:sz="4" w:space="0" w:color="000000"/>
              <w:right w:val="single" w:sz="4" w:space="0" w:color="000000"/>
            </w:tcBorders>
            <w:shd w:val="clear" w:color="auto" w:fill="auto"/>
            <w:noWrap/>
            <w:hideMark/>
          </w:tcPr>
          <w:p w14:paraId="4230446B"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50BDA432" w14:textId="77777777" w:rsidR="005F2121" w:rsidRPr="005F2121" w:rsidRDefault="005F2121" w:rsidP="005F2121">
            <w:pPr>
              <w:jc w:val="center"/>
              <w:outlineLvl w:val="3"/>
              <w:rPr>
                <w:color w:val="000000"/>
                <w:sz w:val="20"/>
                <w:szCs w:val="20"/>
              </w:rPr>
            </w:pPr>
            <w:r w:rsidRPr="005F2121">
              <w:rPr>
                <w:color w:val="000000"/>
                <w:sz w:val="20"/>
                <w:szCs w:val="20"/>
              </w:rPr>
              <w:t>8 639,03</w:t>
            </w:r>
          </w:p>
        </w:tc>
        <w:tc>
          <w:tcPr>
            <w:tcW w:w="1253" w:type="dxa"/>
            <w:gridSpan w:val="2"/>
            <w:tcBorders>
              <w:top w:val="nil"/>
              <w:left w:val="nil"/>
              <w:bottom w:val="single" w:sz="4" w:space="0" w:color="000000"/>
              <w:right w:val="single" w:sz="4" w:space="0" w:color="000000"/>
            </w:tcBorders>
            <w:shd w:val="clear" w:color="auto" w:fill="auto"/>
            <w:noWrap/>
            <w:hideMark/>
          </w:tcPr>
          <w:p w14:paraId="1650FE83" w14:textId="77777777" w:rsidR="005F2121" w:rsidRPr="005F2121" w:rsidRDefault="005F2121" w:rsidP="005F2121">
            <w:pPr>
              <w:jc w:val="center"/>
              <w:outlineLvl w:val="3"/>
              <w:rPr>
                <w:color w:val="000000"/>
                <w:sz w:val="20"/>
                <w:szCs w:val="20"/>
              </w:rPr>
            </w:pPr>
            <w:r w:rsidRPr="005F2121">
              <w:rPr>
                <w:color w:val="000000"/>
                <w:sz w:val="20"/>
                <w:szCs w:val="20"/>
              </w:rPr>
              <w:t>1 193,26</w:t>
            </w:r>
          </w:p>
        </w:tc>
        <w:tc>
          <w:tcPr>
            <w:tcW w:w="1221" w:type="dxa"/>
            <w:gridSpan w:val="2"/>
            <w:tcBorders>
              <w:top w:val="nil"/>
              <w:left w:val="nil"/>
              <w:bottom w:val="single" w:sz="4" w:space="0" w:color="000000"/>
              <w:right w:val="single" w:sz="4" w:space="0" w:color="000000"/>
            </w:tcBorders>
            <w:shd w:val="clear" w:color="auto" w:fill="auto"/>
            <w:noWrap/>
            <w:hideMark/>
          </w:tcPr>
          <w:p w14:paraId="3C40B418" w14:textId="77777777" w:rsidR="005F2121" w:rsidRPr="005F2121" w:rsidRDefault="005F2121" w:rsidP="005F2121">
            <w:pPr>
              <w:jc w:val="center"/>
              <w:outlineLvl w:val="3"/>
              <w:rPr>
                <w:color w:val="000000"/>
                <w:sz w:val="20"/>
                <w:szCs w:val="20"/>
              </w:rPr>
            </w:pPr>
            <w:r w:rsidRPr="005F2121">
              <w:rPr>
                <w:color w:val="000000"/>
                <w:sz w:val="20"/>
                <w:szCs w:val="20"/>
              </w:rPr>
              <w:t>13,8%</w:t>
            </w:r>
          </w:p>
        </w:tc>
      </w:tr>
      <w:tr w:rsidR="005F2121" w:rsidRPr="005F2121" w14:paraId="446D07BB" w14:textId="77777777" w:rsidTr="005F2121">
        <w:trPr>
          <w:gridAfter w:val="2"/>
          <w:wAfter w:w="68" w:type="dxa"/>
          <w:trHeight w:val="1020"/>
        </w:trPr>
        <w:tc>
          <w:tcPr>
            <w:tcW w:w="2694" w:type="dxa"/>
            <w:tcBorders>
              <w:top w:val="nil"/>
              <w:left w:val="single" w:sz="4" w:space="0" w:color="000000"/>
              <w:bottom w:val="single" w:sz="4" w:space="0" w:color="000000"/>
              <w:right w:val="single" w:sz="4" w:space="0" w:color="000000"/>
            </w:tcBorders>
            <w:shd w:val="clear" w:color="auto" w:fill="auto"/>
            <w:hideMark/>
          </w:tcPr>
          <w:p w14:paraId="3D9701B4" w14:textId="77777777" w:rsidR="005F2121" w:rsidRPr="005F2121" w:rsidRDefault="005F2121" w:rsidP="005F2121">
            <w:pPr>
              <w:outlineLvl w:val="4"/>
              <w:rPr>
                <w:color w:val="000000"/>
                <w:sz w:val="20"/>
                <w:szCs w:val="20"/>
              </w:rPr>
            </w:pPr>
            <w:r w:rsidRPr="005F2121">
              <w:rPr>
                <w:color w:val="000000"/>
                <w:sz w:val="20"/>
                <w:szCs w:val="20"/>
              </w:rPr>
              <w:t xml:space="preserve">              Обеспечение деятельности по организации и осуществлению опеки и попечительства в отношении несовершеннолетних</w:t>
            </w:r>
          </w:p>
        </w:tc>
        <w:tc>
          <w:tcPr>
            <w:tcW w:w="590" w:type="dxa"/>
            <w:tcBorders>
              <w:top w:val="nil"/>
              <w:left w:val="nil"/>
              <w:bottom w:val="single" w:sz="4" w:space="0" w:color="000000"/>
              <w:right w:val="single" w:sz="4" w:space="0" w:color="000000"/>
            </w:tcBorders>
            <w:shd w:val="clear" w:color="auto" w:fill="auto"/>
            <w:noWrap/>
            <w:hideMark/>
          </w:tcPr>
          <w:p w14:paraId="65292EA7" w14:textId="77777777" w:rsidR="005F2121" w:rsidRPr="005F2121" w:rsidRDefault="005F2121" w:rsidP="005F2121">
            <w:pPr>
              <w:jc w:val="center"/>
              <w:outlineLvl w:val="4"/>
              <w:rPr>
                <w:color w:val="000000"/>
                <w:sz w:val="20"/>
                <w:szCs w:val="20"/>
              </w:rPr>
            </w:pPr>
            <w:r w:rsidRPr="005F2121">
              <w:rPr>
                <w:color w:val="000000"/>
                <w:sz w:val="20"/>
                <w:szCs w:val="20"/>
              </w:rPr>
              <w:t>010</w:t>
            </w:r>
          </w:p>
        </w:tc>
        <w:tc>
          <w:tcPr>
            <w:tcW w:w="686" w:type="dxa"/>
            <w:tcBorders>
              <w:top w:val="nil"/>
              <w:left w:val="nil"/>
              <w:bottom w:val="single" w:sz="4" w:space="0" w:color="000000"/>
              <w:right w:val="single" w:sz="4" w:space="0" w:color="000000"/>
            </w:tcBorders>
            <w:shd w:val="clear" w:color="auto" w:fill="auto"/>
            <w:noWrap/>
            <w:hideMark/>
          </w:tcPr>
          <w:p w14:paraId="77EFBBD1" w14:textId="77777777" w:rsidR="005F2121" w:rsidRPr="005F2121" w:rsidRDefault="005F2121" w:rsidP="005F2121">
            <w:pPr>
              <w:jc w:val="center"/>
              <w:outlineLvl w:val="4"/>
              <w:rPr>
                <w:color w:val="000000"/>
                <w:sz w:val="20"/>
                <w:szCs w:val="20"/>
              </w:rPr>
            </w:pPr>
            <w:r w:rsidRPr="005F2121">
              <w:rPr>
                <w:color w:val="000000"/>
                <w:sz w:val="20"/>
                <w:szCs w:val="20"/>
              </w:rPr>
              <w:t>1006</w:t>
            </w:r>
          </w:p>
        </w:tc>
        <w:tc>
          <w:tcPr>
            <w:tcW w:w="1286" w:type="dxa"/>
            <w:tcBorders>
              <w:top w:val="nil"/>
              <w:left w:val="nil"/>
              <w:bottom w:val="single" w:sz="4" w:space="0" w:color="000000"/>
              <w:right w:val="single" w:sz="4" w:space="0" w:color="000000"/>
            </w:tcBorders>
            <w:shd w:val="clear" w:color="auto" w:fill="auto"/>
            <w:noWrap/>
            <w:hideMark/>
          </w:tcPr>
          <w:p w14:paraId="43054A7F" w14:textId="77777777" w:rsidR="005F2121" w:rsidRPr="005F2121" w:rsidRDefault="005F2121" w:rsidP="005F2121">
            <w:pPr>
              <w:jc w:val="center"/>
              <w:outlineLvl w:val="4"/>
              <w:rPr>
                <w:color w:val="000000"/>
                <w:sz w:val="20"/>
                <w:szCs w:val="20"/>
              </w:rPr>
            </w:pPr>
            <w:r w:rsidRPr="005F2121">
              <w:rPr>
                <w:color w:val="000000"/>
                <w:sz w:val="20"/>
                <w:szCs w:val="20"/>
              </w:rPr>
              <w:t>0200570640</w:t>
            </w:r>
          </w:p>
        </w:tc>
        <w:tc>
          <w:tcPr>
            <w:tcW w:w="703" w:type="dxa"/>
            <w:tcBorders>
              <w:top w:val="nil"/>
              <w:left w:val="nil"/>
              <w:bottom w:val="single" w:sz="4" w:space="0" w:color="000000"/>
              <w:right w:val="single" w:sz="4" w:space="0" w:color="000000"/>
            </w:tcBorders>
            <w:shd w:val="clear" w:color="auto" w:fill="auto"/>
            <w:noWrap/>
            <w:hideMark/>
          </w:tcPr>
          <w:p w14:paraId="3D07B07F"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6B0AC11D" w14:textId="77777777" w:rsidR="005F2121" w:rsidRPr="005F2121" w:rsidRDefault="005F2121" w:rsidP="005F2121">
            <w:pPr>
              <w:jc w:val="center"/>
              <w:outlineLvl w:val="4"/>
              <w:rPr>
                <w:color w:val="000000"/>
                <w:sz w:val="20"/>
                <w:szCs w:val="20"/>
              </w:rPr>
            </w:pPr>
            <w:r w:rsidRPr="005F2121">
              <w:rPr>
                <w:color w:val="000000"/>
                <w:sz w:val="20"/>
                <w:szCs w:val="20"/>
              </w:rPr>
              <w:t>1 627,46</w:t>
            </w:r>
          </w:p>
        </w:tc>
        <w:tc>
          <w:tcPr>
            <w:tcW w:w="1253" w:type="dxa"/>
            <w:gridSpan w:val="2"/>
            <w:tcBorders>
              <w:top w:val="nil"/>
              <w:left w:val="nil"/>
              <w:bottom w:val="single" w:sz="4" w:space="0" w:color="000000"/>
              <w:right w:val="single" w:sz="4" w:space="0" w:color="000000"/>
            </w:tcBorders>
            <w:shd w:val="clear" w:color="auto" w:fill="auto"/>
            <w:noWrap/>
            <w:hideMark/>
          </w:tcPr>
          <w:p w14:paraId="169F7298" w14:textId="77777777" w:rsidR="005F2121" w:rsidRPr="005F2121" w:rsidRDefault="005F2121" w:rsidP="005F2121">
            <w:pPr>
              <w:jc w:val="center"/>
              <w:outlineLvl w:val="4"/>
              <w:rPr>
                <w:color w:val="000000"/>
                <w:sz w:val="20"/>
                <w:szCs w:val="20"/>
              </w:rPr>
            </w:pPr>
            <w:r w:rsidRPr="005F2121">
              <w:rPr>
                <w:color w:val="000000"/>
                <w:sz w:val="20"/>
                <w:szCs w:val="20"/>
              </w:rPr>
              <w:t>313,28</w:t>
            </w:r>
          </w:p>
        </w:tc>
        <w:tc>
          <w:tcPr>
            <w:tcW w:w="1221" w:type="dxa"/>
            <w:gridSpan w:val="2"/>
            <w:tcBorders>
              <w:top w:val="nil"/>
              <w:left w:val="nil"/>
              <w:bottom w:val="single" w:sz="4" w:space="0" w:color="000000"/>
              <w:right w:val="single" w:sz="4" w:space="0" w:color="000000"/>
            </w:tcBorders>
            <w:shd w:val="clear" w:color="auto" w:fill="auto"/>
            <w:noWrap/>
            <w:hideMark/>
          </w:tcPr>
          <w:p w14:paraId="7DFBEAD6" w14:textId="77777777" w:rsidR="005F2121" w:rsidRPr="005F2121" w:rsidRDefault="005F2121" w:rsidP="005F2121">
            <w:pPr>
              <w:jc w:val="center"/>
              <w:outlineLvl w:val="4"/>
              <w:rPr>
                <w:color w:val="000000"/>
                <w:sz w:val="20"/>
                <w:szCs w:val="20"/>
              </w:rPr>
            </w:pPr>
            <w:r w:rsidRPr="005F2121">
              <w:rPr>
                <w:color w:val="000000"/>
                <w:sz w:val="20"/>
                <w:szCs w:val="20"/>
              </w:rPr>
              <w:t>19,2%</w:t>
            </w:r>
          </w:p>
        </w:tc>
      </w:tr>
      <w:tr w:rsidR="005F2121" w:rsidRPr="005F2121" w14:paraId="0191D342" w14:textId="77777777" w:rsidTr="005F2121">
        <w:trPr>
          <w:gridAfter w:val="2"/>
          <w:wAfter w:w="68" w:type="dxa"/>
          <w:trHeight w:val="1530"/>
        </w:trPr>
        <w:tc>
          <w:tcPr>
            <w:tcW w:w="2694" w:type="dxa"/>
            <w:tcBorders>
              <w:top w:val="nil"/>
              <w:left w:val="single" w:sz="4" w:space="0" w:color="000000"/>
              <w:bottom w:val="single" w:sz="4" w:space="0" w:color="000000"/>
              <w:right w:val="single" w:sz="4" w:space="0" w:color="000000"/>
            </w:tcBorders>
            <w:shd w:val="clear" w:color="auto" w:fill="auto"/>
            <w:hideMark/>
          </w:tcPr>
          <w:p w14:paraId="25CE71AB" w14:textId="77777777" w:rsidR="005F2121" w:rsidRPr="005F2121" w:rsidRDefault="005F2121" w:rsidP="005F2121">
            <w:pPr>
              <w:outlineLvl w:val="5"/>
              <w:rPr>
                <w:color w:val="000000"/>
                <w:sz w:val="20"/>
                <w:szCs w:val="20"/>
              </w:rPr>
            </w:pPr>
            <w:r w:rsidRPr="005F2121">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nil"/>
              <w:left w:val="nil"/>
              <w:bottom w:val="single" w:sz="4" w:space="0" w:color="000000"/>
              <w:right w:val="single" w:sz="4" w:space="0" w:color="000000"/>
            </w:tcBorders>
            <w:shd w:val="clear" w:color="auto" w:fill="auto"/>
            <w:noWrap/>
            <w:hideMark/>
          </w:tcPr>
          <w:p w14:paraId="7BEB73B3" w14:textId="77777777" w:rsidR="005F2121" w:rsidRPr="005F2121" w:rsidRDefault="005F2121" w:rsidP="005F2121">
            <w:pPr>
              <w:jc w:val="center"/>
              <w:outlineLvl w:val="5"/>
              <w:rPr>
                <w:color w:val="000000"/>
                <w:sz w:val="20"/>
                <w:szCs w:val="20"/>
              </w:rPr>
            </w:pPr>
            <w:r w:rsidRPr="005F2121">
              <w:rPr>
                <w:color w:val="000000"/>
                <w:sz w:val="20"/>
                <w:szCs w:val="20"/>
              </w:rPr>
              <w:t>010</w:t>
            </w:r>
          </w:p>
        </w:tc>
        <w:tc>
          <w:tcPr>
            <w:tcW w:w="686" w:type="dxa"/>
            <w:tcBorders>
              <w:top w:val="nil"/>
              <w:left w:val="nil"/>
              <w:bottom w:val="single" w:sz="4" w:space="0" w:color="000000"/>
              <w:right w:val="single" w:sz="4" w:space="0" w:color="000000"/>
            </w:tcBorders>
            <w:shd w:val="clear" w:color="auto" w:fill="auto"/>
            <w:noWrap/>
            <w:hideMark/>
          </w:tcPr>
          <w:p w14:paraId="12C29E47" w14:textId="77777777" w:rsidR="005F2121" w:rsidRPr="005F2121" w:rsidRDefault="005F2121" w:rsidP="005F2121">
            <w:pPr>
              <w:jc w:val="center"/>
              <w:outlineLvl w:val="5"/>
              <w:rPr>
                <w:color w:val="000000"/>
                <w:sz w:val="20"/>
                <w:szCs w:val="20"/>
              </w:rPr>
            </w:pPr>
            <w:r w:rsidRPr="005F2121">
              <w:rPr>
                <w:color w:val="000000"/>
                <w:sz w:val="20"/>
                <w:szCs w:val="20"/>
              </w:rPr>
              <w:t>1006</w:t>
            </w:r>
          </w:p>
        </w:tc>
        <w:tc>
          <w:tcPr>
            <w:tcW w:w="1286" w:type="dxa"/>
            <w:tcBorders>
              <w:top w:val="nil"/>
              <w:left w:val="nil"/>
              <w:bottom w:val="single" w:sz="4" w:space="0" w:color="000000"/>
              <w:right w:val="single" w:sz="4" w:space="0" w:color="000000"/>
            </w:tcBorders>
            <w:shd w:val="clear" w:color="auto" w:fill="auto"/>
            <w:noWrap/>
            <w:hideMark/>
          </w:tcPr>
          <w:p w14:paraId="4F3ED432" w14:textId="77777777" w:rsidR="005F2121" w:rsidRPr="005F2121" w:rsidRDefault="005F2121" w:rsidP="005F2121">
            <w:pPr>
              <w:jc w:val="center"/>
              <w:outlineLvl w:val="5"/>
              <w:rPr>
                <w:color w:val="000000"/>
                <w:sz w:val="20"/>
                <w:szCs w:val="20"/>
              </w:rPr>
            </w:pPr>
            <w:r w:rsidRPr="005F2121">
              <w:rPr>
                <w:color w:val="000000"/>
                <w:sz w:val="20"/>
                <w:szCs w:val="20"/>
              </w:rPr>
              <w:t>0200570640</w:t>
            </w:r>
          </w:p>
        </w:tc>
        <w:tc>
          <w:tcPr>
            <w:tcW w:w="703" w:type="dxa"/>
            <w:tcBorders>
              <w:top w:val="nil"/>
              <w:left w:val="nil"/>
              <w:bottom w:val="single" w:sz="4" w:space="0" w:color="000000"/>
              <w:right w:val="single" w:sz="4" w:space="0" w:color="000000"/>
            </w:tcBorders>
            <w:shd w:val="clear" w:color="auto" w:fill="auto"/>
            <w:noWrap/>
            <w:hideMark/>
          </w:tcPr>
          <w:p w14:paraId="385F6A2A" w14:textId="77777777" w:rsidR="005F2121" w:rsidRPr="005F2121" w:rsidRDefault="005F2121" w:rsidP="005F2121">
            <w:pPr>
              <w:jc w:val="center"/>
              <w:outlineLvl w:val="5"/>
              <w:rPr>
                <w:color w:val="000000"/>
                <w:sz w:val="20"/>
                <w:szCs w:val="20"/>
              </w:rPr>
            </w:pPr>
            <w:r w:rsidRPr="005F2121">
              <w:rPr>
                <w:color w:val="000000"/>
                <w:sz w:val="20"/>
                <w:szCs w:val="20"/>
              </w:rPr>
              <w:t>100</w:t>
            </w:r>
          </w:p>
        </w:tc>
        <w:tc>
          <w:tcPr>
            <w:tcW w:w="1275" w:type="dxa"/>
            <w:gridSpan w:val="2"/>
            <w:tcBorders>
              <w:top w:val="nil"/>
              <w:left w:val="nil"/>
              <w:bottom w:val="single" w:sz="4" w:space="0" w:color="000000"/>
              <w:right w:val="single" w:sz="4" w:space="0" w:color="000000"/>
            </w:tcBorders>
            <w:shd w:val="clear" w:color="auto" w:fill="auto"/>
            <w:noWrap/>
            <w:hideMark/>
          </w:tcPr>
          <w:p w14:paraId="3F78AB98" w14:textId="77777777" w:rsidR="005F2121" w:rsidRPr="005F2121" w:rsidRDefault="005F2121" w:rsidP="005F2121">
            <w:pPr>
              <w:jc w:val="center"/>
              <w:outlineLvl w:val="5"/>
              <w:rPr>
                <w:color w:val="000000"/>
                <w:sz w:val="20"/>
                <w:szCs w:val="20"/>
              </w:rPr>
            </w:pPr>
            <w:r w:rsidRPr="005F2121">
              <w:rPr>
                <w:color w:val="000000"/>
                <w:sz w:val="20"/>
                <w:szCs w:val="20"/>
              </w:rPr>
              <w:t>1 601,40</w:t>
            </w:r>
          </w:p>
        </w:tc>
        <w:tc>
          <w:tcPr>
            <w:tcW w:w="1253" w:type="dxa"/>
            <w:gridSpan w:val="2"/>
            <w:tcBorders>
              <w:top w:val="nil"/>
              <w:left w:val="nil"/>
              <w:bottom w:val="single" w:sz="4" w:space="0" w:color="000000"/>
              <w:right w:val="single" w:sz="4" w:space="0" w:color="000000"/>
            </w:tcBorders>
            <w:shd w:val="clear" w:color="auto" w:fill="auto"/>
            <w:noWrap/>
            <w:hideMark/>
          </w:tcPr>
          <w:p w14:paraId="135BB3FF" w14:textId="77777777" w:rsidR="005F2121" w:rsidRPr="005F2121" w:rsidRDefault="005F2121" w:rsidP="005F2121">
            <w:pPr>
              <w:jc w:val="center"/>
              <w:outlineLvl w:val="5"/>
              <w:rPr>
                <w:color w:val="000000"/>
                <w:sz w:val="20"/>
                <w:szCs w:val="20"/>
              </w:rPr>
            </w:pPr>
            <w:r w:rsidRPr="005F2121">
              <w:rPr>
                <w:color w:val="000000"/>
                <w:sz w:val="20"/>
                <w:szCs w:val="20"/>
              </w:rPr>
              <w:t>312,30</w:t>
            </w:r>
          </w:p>
        </w:tc>
        <w:tc>
          <w:tcPr>
            <w:tcW w:w="1221" w:type="dxa"/>
            <w:gridSpan w:val="2"/>
            <w:tcBorders>
              <w:top w:val="nil"/>
              <w:left w:val="nil"/>
              <w:bottom w:val="single" w:sz="4" w:space="0" w:color="000000"/>
              <w:right w:val="single" w:sz="4" w:space="0" w:color="000000"/>
            </w:tcBorders>
            <w:shd w:val="clear" w:color="auto" w:fill="auto"/>
            <w:noWrap/>
            <w:hideMark/>
          </w:tcPr>
          <w:p w14:paraId="401505F1" w14:textId="77777777" w:rsidR="005F2121" w:rsidRPr="005F2121" w:rsidRDefault="005F2121" w:rsidP="005F2121">
            <w:pPr>
              <w:jc w:val="center"/>
              <w:outlineLvl w:val="5"/>
              <w:rPr>
                <w:color w:val="000000"/>
                <w:sz w:val="20"/>
                <w:szCs w:val="20"/>
              </w:rPr>
            </w:pPr>
            <w:r w:rsidRPr="005F2121">
              <w:rPr>
                <w:color w:val="000000"/>
                <w:sz w:val="20"/>
                <w:szCs w:val="20"/>
              </w:rPr>
              <w:t>19,5%</w:t>
            </w:r>
          </w:p>
        </w:tc>
      </w:tr>
      <w:tr w:rsidR="005F2121" w:rsidRPr="005F2121" w14:paraId="15675DA5"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5262433F" w14:textId="77777777" w:rsidR="005F2121" w:rsidRPr="005F2121" w:rsidRDefault="005F2121" w:rsidP="005F2121">
            <w:pPr>
              <w:outlineLvl w:val="5"/>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noWrap/>
            <w:hideMark/>
          </w:tcPr>
          <w:p w14:paraId="1EBAB18A" w14:textId="77777777" w:rsidR="005F2121" w:rsidRPr="005F2121" w:rsidRDefault="005F2121" w:rsidP="005F2121">
            <w:pPr>
              <w:jc w:val="center"/>
              <w:outlineLvl w:val="5"/>
              <w:rPr>
                <w:color w:val="000000"/>
                <w:sz w:val="20"/>
                <w:szCs w:val="20"/>
              </w:rPr>
            </w:pPr>
            <w:r w:rsidRPr="005F2121">
              <w:rPr>
                <w:color w:val="000000"/>
                <w:sz w:val="20"/>
                <w:szCs w:val="20"/>
              </w:rPr>
              <w:t>010</w:t>
            </w:r>
          </w:p>
        </w:tc>
        <w:tc>
          <w:tcPr>
            <w:tcW w:w="686" w:type="dxa"/>
            <w:tcBorders>
              <w:top w:val="nil"/>
              <w:left w:val="nil"/>
              <w:bottom w:val="single" w:sz="4" w:space="0" w:color="000000"/>
              <w:right w:val="single" w:sz="4" w:space="0" w:color="000000"/>
            </w:tcBorders>
            <w:shd w:val="clear" w:color="auto" w:fill="auto"/>
            <w:noWrap/>
            <w:hideMark/>
          </w:tcPr>
          <w:p w14:paraId="7B39BE6A" w14:textId="77777777" w:rsidR="005F2121" w:rsidRPr="005F2121" w:rsidRDefault="005F2121" w:rsidP="005F2121">
            <w:pPr>
              <w:jc w:val="center"/>
              <w:outlineLvl w:val="5"/>
              <w:rPr>
                <w:color w:val="000000"/>
                <w:sz w:val="20"/>
                <w:szCs w:val="20"/>
              </w:rPr>
            </w:pPr>
            <w:r w:rsidRPr="005F2121">
              <w:rPr>
                <w:color w:val="000000"/>
                <w:sz w:val="20"/>
                <w:szCs w:val="20"/>
              </w:rPr>
              <w:t>1006</w:t>
            </w:r>
          </w:p>
        </w:tc>
        <w:tc>
          <w:tcPr>
            <w:tcW w:w="1286" w:type="dxa"/>
            <w:tcBorders>
              <w:top w:val="nil"/>
              <w:left w:val="nil"/>
              <w:bottom w:val="single" w:sz="4" w:space="0" w:color="000000"/>
              <w:right w:val="single" w:sz="4" w:space="0" w:color="000000"/>
            </w:tcBorders>
            <w:shd w:val="clear" w:color="auto" w:fill="auto"/>
            <w:noWrap/>
            <w:hideMark/>
          </w:tcPr>
          <w:p w14:paraId="714AED0E" w14:textId="77777777" w:rsidR="005F2121" w:rsidRPr="005F2121" w:rsidRDefault="005F2121" w:rsidP="005F2121">
            <w:pPr>
              <w:jc w:val="center"/>
              <w:outlineLvl w:val="5"/>
              <w:rPr>
                <w:color w:val="000000"/>
                <w:sz w:val="20"/>
                <w:szCs w:val="20"/>
              </w:rPr>
            </w:pPr>
            <w:r w:rsidRPr="005F2121">
              <w:rPr>
                <w:color w:val="000000"/>
                <w:sz w:val="20"/>
                <w:szCs w:val="20"/>
              </w:rPr>
              <w:t>0200570640</w:t>
            </w:r>
          </w:p>
        </w:tc>
        <w:tc>
          <w:tcPr>
            <w:tcW w:w="703" w:type="dxa"/>
            <w:tcBorders>
              <w:top w:val="nil"/>
              <w:left w:val="nil"/>
              <w:bottom w:val="single" w:sz="4" w:space="0" w:color="000000"/>
              <w:right w:val="single" w:sz="4" w:space="0" w:color="000000"/>
            </w:tcBorders>
            <w:shd w:val="clear" w:color="auto" w:fill="auto"/>
            <w:noWrap/>
            <w:hideMark/>
          </w:tcPr>
          <w:p w14:paraId="6275185C" w14:textId="77777777" w:rsidR="005F2121" w:rsidRPr="005F2121" w:rsidRDefault="005F2121" w:rsidP="005F2121">
            <w:pPr>
              <w:jc w:val="center"/>
              <w:outlineLvl w:val="5"/>
              <w:rPr>
                <w:color w:val="000000"/>
                <w:sz w:val="20"/>
                <w:szCs w:val="20"/>
              </w:rPr>
            </w:pPr>
            <w:r w:rsidRPr="005F2121">
              <w:rPr>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noWrap/>
            <w:hideMark/>
          </w:tcPr>
          <w:p w14:paraId="41347F60" w14:textId="77777777" w:rsidR="005F2121" w:rsidRPr="005F2121" w:rsidRDefault="005F2121" w:rsidP="005F2121">
            <w:pPr>
              <w:jc w:val="center"/>
              <w:outlineLvl w:val="5"/>
              <w:rPr>
                <w:color w:val="000000"/>
                <w:sz w:val="20"/>
                <w:szCs w:val="20"/>
              </w:rPr>
            </w:pPr>
            <w:r w:rsidRPr="005F2121">
              <w:rPr>
                <w:color w:val="000000"/>
                <w:sz w:val="20"/>
                <w:szCs w:val="20"/>
              </w:rPr>
              <w:t>26,06</w:t>
            </w:r>
          </w:p>
        </w:tc>
        <w:tc>
          <w:tcPr>
            <w:tcW w:w="1253" w:type="dxa"/>
            <w:gridSpan w:val="2"/>
            <w:tcBorders>
              <w:top w:val="nil"/>
              <w:left w:val="nil"/>
              <w:bottom w:val="single" w:sz="4" w:space="0" w:color="000000"/>
              <w:right w:val="single" w:sz="4" w:space="0" w:color="000000"/>
            </w:tcBorders>
            <w:shd w:val="clear" w:color="auto" w:fill="auto"/>
            <w:noWrap/>
            <w:hideMark/>
          </w:tcPr>
          <w:p w14:paraId="16076CAE" w14:textId="77777777" w:rsidR="005F2121" w:rsidRPr="005F2121" w:rsidRDefault="005F2121" w:rsidP="005F2121">
            <w:pPr>
              <w:jc w:val="center"/>
              <w:outlineLvl w:val="5"/>
              <w:rPr>
                <w:color w:val="000000"/>
                <w:sz w:val="20"/>
                <w:szCs w:val="20"/>
              </w:rPr>
            </w:pPr>
            <w:r w:rsidRPr="005F2121">
              <w:rPr>
                <w:color w:val="000000"/>
                <w:sz w:val="20"/>
                <w:szCs w:val="20"/>
              </w:rPr>
              <w:t>0,98</w:t>
            </w:r>
          </w:p>
        </w:tc>
        <w:tc>
          <w:tcPr>
            <w:tcW w:w="1221" w:type="dxa"/>
            <w:gridSpan w:val="2"/>
            <w:tcBorders>
              <w:top w:val="nil"/>
              <w:left w:val="nil"/>
              <w:bottom w:val="single" w:sz="4" w:space="0" w:color="000000"/>
              <w:right w:val="single" w:sz="4" w:space="0" w:color="000000"/>
            </w:tcBorders>
            <w:shd w:val="clear" w:color="auto" w:fill="auto"/>
            <w:noWrap/>
            <w:hideMark/>
          </w:tcPr>
          <w:p w14:paraId="35E10AC8" w14:textId="77777777" w:rsidR="005F2121" w:rsidRPr="005F2121" w:rsidRDefault="005F2121" w:rsidP="005F2121">
            <w:pPr>
              <w:jc w:val="center"/>
              <w:outlineLvl w:val="5"/>
              <w:rPr>
                <w:color w:val="000000"/>
                <w:sz w:val="20"/>
                <w:szCs w:val="20"/>
              </w:rPr>
            </w:pPr>
            <w:r w:rsidRPr="005F2121">
              <w:rPr>
                <w:color w:val="000000"/>
                <w:sz w:val="20"/>
                <w:szCs w:val="20"/>
              </w:rPr>
              <w:t>3,8%</w:t>
            </w:r>
          </w:p>
        </w:tc>
      </w:tr>
      <w:tr w:rsidR="005F2121" w:rsidRPr="005F2121" w14:paraId="7DA401AF"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39804541" w14:textId="77777777" w:rsidR="005F2121" w:rsidRPr="005F2121" w:rsidRDefault="005F2121" w:rsidP="005F2121">
            <w:pPr>
              <w:outlineLvl w:val="4"/>
              <w:rPr>
                <w:color w:val="000000"/>
                <w:sz w:val="20"/>
                <w:szCs w:val="20"/>
              </w:rPr>
            </w:pPr>
            <w:r w:rsidRPr="005F2121">
              <w:rPr>
                <w:color w:val="000000"/>
                <w:sz w:val="20"/>
                <w:szCs w:val="20"/>
              </w:rPr>
              <w:t xml:space="preserve">              Осуществление деятельности по опеке и попечительству в отношении совершеннолетних граждан</w:t>
            </w:r>
          </w:p>
        </w:tc>
        <w:tc>
          <w:tcPr>
            <w:tcW w:w="590" w:type="dxa"/>
            <w:tcBorders>
              <w:top w:val="nil"/>
              <w:left w:val="nil"/>
              <w:bottom w:val="single" w:sz="4" w:space="0" w:color="000000"/>
              <w:right w:val="single" w:sz="4" w:space="0" w:color="000000"/>
            </w:tcBorders>
            <w:shd w:val="clear" w:color="auto" w:fill="auto"/>
            <w:noWrap/>
            <w:hideMark/>
          </w:tcPr>
          <w:p w14:paraId="08ED9EF1" w14:textId="77777777" w:rsidR="005F2121" w:rsidRPr="005F2121" w:rsidRDefault="005F2121" w:rsidP="005F2121">
            <w:pPr>
              <w:jc w:val="center"/>
              <w:outlineLvl w:val="4"/>
              <w:rPr>
                <w:color w:val="000000"/>
                <w:sz w:val="20"/>
                <w:szCs w:val="20"/>
              </w:rPr>
            </w:pPr>
            <w:r w:rsidRPr="005F2121">
              <w:rPr>
                <w:color w:val="000000"/>
                <w:sz w:val="20"/>
                <w:szCs w:val="20"/>
              </w:rPr>
              <w:t>010</w:t>
            </w:r>
          </w:p>
        </w:tc>
        <w:tc>
          <w:tcPr>
            <w:tcW w:w="686" w:type="dxa"/>
            <w:tcBorders>
              <w:top w:val="nil"/>
              <w:left w:val="nil"/>
              <w:bottom w:val="single" w:sz="4" w:space="0" w:color="000000"/>
              <w:right w:val="single" w:sz="4" w:space="0" w:color="000000"/>
            </w:tcBorders>
            <w:shd w:val="clear" w:color="auto" w:fill="auto"/>
            <w:noWrap/>
            <w:hideMark/>
          </w:tcPr>
          <w:p w14:paraId="1EF72C3D" w14:textId="77777777" w:rsidR="005F2121" w:rsidRPr="005F2121" w:rsidRDefault="005F2121" w:rsidP="005F2121">
            <w:pPr>
              <w:jc w:val="center"/>
              <w:outlineLvl w:val="4"/>
              <w:rPr>
                <w:color w:val="000000"/>
                <w:sz w:val="20"/>
                <w:szCs w:val="20"/>
              </w:rPr>
            </w:pPr>
            <w:r w:rsidRPr="005F2121">
              <w:rPr>
                <w:color w:val="000000"/>
                <w:sz w:val="20"/>
                <w:szCs w:val="20"/>
              </w:rPr>
              <w:t>1006</w:t>
            </w:r>
          </w:p>
        </w:tc>
        <w:tc>
          <w:tcPr>
            <w:tcW w:w="1286" w:type="dxa"/>
            <w:tcBorders>
              <w:top w:val="nil"/>
              <w:left w:val="nil"/>
              <w:bottom w:val="single" w:sz="4" w:space="0" w:color="000000"/>
              <w:right w:val="single" w:sz="4" w:space="0" w:color="000000"/>
            </w:tcBorders>
            <w:shd w:val="clear" w:color="auto" w:fill="auto"/>
            <w:noWrap/>
            <w:hideMark/>
          </w:tcPr>
          <w:p w14:paraId="0B68EBD7" w14:textId="77777777" w:rsidR="005F2121" w:rsidRPr="005F2121" w:rsidRDefault="005F2121" w:rsidP="005F2121">
            <w:pPr>
              <w:jc w:val="center"/>
              <w:outlineLvl w:val="4"/>
              <w:rPr>
                <w:color w:val="000000"/>
                <w:sz w:val="20"/>
                <w:szCs w:val="20"/>
              </w:rPr>
            </w:pPr>
            <w:r w:rsidRPr="005F2121">
              <w:rPr>
                <w:color w:val="000000"/>
                <w:sz w:val="20"/>
                <w:szCs w:val="20"/>
              </w:rPr>
              <w:t>0200570650</w:t>
            </w:r>
          </w:p>
        </w:tc>
        <w:tc>
          <w:tcPr>
            <w:tcW w:w="703" w:type="dxa"/>
            <w:tcBorders>
              <w:top w:val="nil"/>
              <w:left w:val="nil"/>
              <w:bottom w:val="single" w:sz="4" w:space="0" w:color="000000"/>
              <w:right w:val="single" w:sz="4" w:space="0" w:color="000000"/>
            </w:tcBorders>
            <w:shd w:val="clear" w:color="auto" w:fill="auto"/>
            <w:noWrap/>
            <w:hideMark/>
          </w:tcPr>
          <w:p w14:paraId="532C5C1D"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67D6A989" w14:textId="77777777" w:rsidR="005F2121" w:rsidRPr="005F2121" w:rsidRDefault="005F2121" w:rsidP="005F2121">
            <w:pPr>
              <w:jc w:val="center"/>
              <w:outlineLvl w:val="4"/>
              <w:rPr>
                <w:color w:val="000000"/>
                <w:sz w:val="20"/>
                <w:szCs w:val="20"/>
              </w:rPr>
            </w:pPr>
            <w:r w:rsidRPr="005F2121">
              <w:rPr>
                <w:color w:val="000000"/>
                <w:sz w:val="20"/>
                <w:szCs w:val="20"/>
              </w:rPr>
              <w:t>228,74</w:t>
            </w:r>
          </w:p>
        </w:tc>
        <w:tc>
          <w:tcPr>
            <w:tcW w:w="1253" w:type="dxa"/>
            <w:gridSpan w:val="2"/>
            <w:tcBorders>
              <w:top w:val="nil"/>
              <w:left w:val="nil"/>
              <w:bottom w:val="single" w:sz="4" w:space="0" w:color="000000"/>
              <w:right w:val="single" w:sz="4" w:space="0" w:color="000000"/>
            </w:tcBorders>
            <w:shd w:val="clear" w:color="auto" w:fill="auto"/>
            <w:noWrap/>
            <w:hideMark/>
          </w:tcPr>
          <w:p w14:paraId="3132E747" w14:textId="77777777" w:rsidR="005F2121" w:rsidRPr="005F2121" w:rsidRDefault="005F2121" w:rsidP="005F2121">
            <w:pPr>
              <w:jc w:val="center"/>
              <w:outlineLvl w:val="4"/>
              <w:rPr>
                <w:color w:val="000000"/>
                <w:sz w:val="20"/>
                <w:szCs w:val="20"/>
              </w:rPr>
            </w:pPr>
            <w:r w:rsidRPr="005F2121">
              <w:rPr>
                <w:color w:val="000000"/>
                <w:sz w:val="20"/>
                <w:szCs w:val="20"/>
              </w:rPr>
              <w:t>30,45</w:t>
            </w:r>
          </w:p>
        </w:tc>
        <w:tc>
          <w:tcPr>
            <w:tcW w:w="1221" w:type="dxa"/>
            <w:gridSpan w:val="2"/>
            <w:tcBorders>
              <w:top w:val="nil"/>
              <w:left w:val="nil"/>
              <w:bottom w:val="single" w:sz="4" w:space="0" w:color="000000"/>
              <w:right w:val="single" w:sz="4" w:space="0" w:color="000000"/>
            </w:tcBorders>
            <w:shd w:val="clear" w:color="auto" w:fill="auto"/>
            <w:noWrap/>
            <w:hideMark/>
          </w:tcPr>
          <w:p w14:paraId="08DF67F6" w14:textId="77777777" w:rsidR="005F2121" w:rsidRPr="005F2121" w:rsidRDefault="005F2121" w:rsidP="005F2121">
            <w:pPr>
              <w:jc w:val="center"/>
              <w:outlineLvl w:val="4"/>
              <w:rPr>
                <w:color w:val="000000"/>
                <w:sz w:val="20"/>
                <w:szCs w:val="20"/>
              </w:rPr>
            </w:pPr>
            <w:r w:rsidRPr="005F2121">
              <w:rPr>
                <w:color w:val="000000"/>
                <w:sz w:val="20"/>
                <w:szCs w:val="20"/>
              </w:rPr>
              <w:t>13,3%</w:t>
            </w:r>
          </w:p>
        </w:tc>
      </w:tr>
      <w:tr w:rsidR="005F2121" w:rsidRPr="005F2121" w14:paraId="1DF8DA3B" w14:textId="77777777" w:rsidTr="005F2121">
        <w:trPr>
          <w:gridAfter w:val="2"/>
          <w:wAfter w:w="68" w:type="dxa"/>
          <w:trHeight w:val="1530"/>
        </w:trPr>
        <w:tc>
          <w:tcPr>
            <w:tcW w:w="2694" w:type="dxa"/>
            <w:tcBorders>
              <w:top w:val="nil"/>
              <w:left w:val="single" w:sz="4" w:space="0" w:color="000000"/>
              <w:bottom w:val="single" w:sz="4" w:space="0" w:color="000000"/>
              <w:right w:val="single" w:sz="4" w:space="0" w:color="000000"/>
            </w:tcBorders>
            <w:shd w:val="clear" w:color="auto" w:fill="auto"/>
            <w:hideMark/>
          </w:tcPr>
          <w:p w14:paraId="17E1950E" w14:textId="77777777" w:rsidR="005F2121" w:rsidRPr="005F2121" w:rsidRDefault="005F2121" w:rsidP="005F2121">
            <w:pPr>
              <w:outlineLvl w:val="5"/>
              <w:rPr>
                <w:color w:val="000000"/>
                <w:sz w:val="20"/>
                <w:szCs w:val="20"/>
              </w:rPr>
            </w:pPr>
            <w:r w:rsidRPr="005F2121">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nil"/>
              <w:left w:val="nil"/>
              <w:bottom w:val="single" w:sz="4" w:space="0" w:color="000000"/>
              <w:right w:val="single" w:sz="4" w:space="0" w:color="000000"/>
            </w:tcBorders>
            <w:shd w:val="clear" w:color="auto" w:fill="auto"/>
            <w:noWrap/>
            <w:hideMark/>
          </w:tcPr>
          <w:p w14:paraId="442004F0" w14:textId="77777777" w:rsidR="005F2121" w:rsidRPr="005F2121" w:rsidRDefault="005F2121" w:rsidP="005F2121">
            <w:pPr>
              <w:jc w:val="center"/>
              <w:outlineLvl w:val="5"/>
              <w:rPr>
                <w:color w:val="000000"/>
                <w:sz w:val="20"/>
                <w:szCs w:val="20"/>
              </w:rPr>
            </w:pPr>
            <w:r w:rsidRPr="005F2121">
              <w:rPr>
                <w:color w:val="000000"/>
                <w:sz w:val="20"/>
                <w:szCs w:val="20"/>
              </w:rPr>
              <w:t>010</w:t>
            </w:r>
          </w:p>
        </w:tc>
        <w:tc>
          <w:tcPr>
            <w:tcW w:w="686" w:type="dxa"/>
            <w:tcBorders>
              <w:top w:val="nil"/>
              <w:left w:val="nil"/>
              <w:bottom w:val="single" w:sz="4" w:space="0" w:color="000000"/>
              <w:right w:val="single" w:sz="4" w:space="0" w:color="000000"/>
            </w:tcBorders>
            <w:shd w:val="clear" w:color="auto" w:fill="auto"/>
            <w:noWrap/>
            <w:hideMark/>
          </w:tcPr>
          <w:p w14:paraId="1B6A56A3" w14:textId="77777777" w:rsidR="005F2121" w:rsidRPr="005F2121" w:rsidRDefault="005F2121" w:rsidP="005F2121">
            <w:pPr>
              <w:jc w:val="center"/>
              <w:outlineLvl w:val="5"/>
              <w:rPr>
                <w:color w:val="000000"/>
                <w:sz w:val="20"/>
                <w:szCs w:val="20"/>
              </w:rPr>
            </w:pPr>
            <w:r w:rsidRPr="005F2121">
              <w:rPr>
                <w:color w:val="000000"/>
                <w:sz w:val="20"/>
                <w:szCs w:val="20"/>
              </w:rPr>
              <w:t>1006</w:t>
            </w:r>
          </w:p>
        </w:tc>
        <w:tc>
          <w:tcPr>
            <w:tcW w:w="1286" w:type="dxa"/>
            <w:tcBorders>
              <w:top w:val="nil"/>
              <w:left w:val="nil"/>
              <w:bottom w:val="single" w:sz="4" w:space="0" w:color="000000"/>
              <w:right w:val="single" w:sz="4" w:space="0" w:color="000000"/>
            </w:tcBorders>
            <w:shd w:val="clear" w:color="auto" w:fill="auto"/>
            <w:noWrap/>
            <w:hideMark/>
          </w:tcPr>
          <w:p w14:paraId="598A70D2" w14:textId="77777777" w:rsidR="005F2121" w:rsidRPr="005F2121" w:rsidRDefault="005F2121" w:rsidP="005F2121">
            <w:pPr>
              <w:jc w:val="center"/>
              <w:outlineLvl w:val="5"/>
              <w:rPr>
                <w:color w:val="000000"/>
                <w:sz w:val="20"/>
                <w:szCs w:val="20"/>
              </w:rPr>
            </w:pPr>
            <w:r w:rsidRPr="005F2121">
              <w:rPr>
                <w:color w:val="000000"/>
                <w:sz w:val="20"/>
                <w:szCs w:val="20"/>
              </w:rPr>
              <w:t>0200570650</w:t>
            </w:r>
          </w:p>
        </w:tc>
        <w:tc>
          <w:tcPr>
            <w:tcW w:w="703" w:type="dxa"/>
            <w:tcBorders>
              <w:top w:val="nil"/>
              <w:left w:val="nil"/>
              <w:bottom w:val="single" w:sz="4" w:space="0" w:color="000000"/>
              <w:right w:val="single" w:sz="4" w:space="0" w:color="000000"/>
            </w:tcBorders>
            <w:shd w:val="clear" w:color="auto" w:fill="auto"/>
            <w:noWrap/>
            <w:hideMark/>
          </w:tcPr>
          <w:p w14:paraId="2F171EAD" w14:textId="77777777" w:rsidR="005F2121" w:rsidRPr="005F2121" w:rsidRDefault="005F2121" w:rsidP="005F2121">
            <w:pPr>
              <w:jc w:val="center"/>
              <w:outlineLvl w:val="5"/>
              <w:rPr>
                <w:color w:val="000000"/>
                <w:sz w:val="20"/>
                <w:szCs w:val="20"/>
              </w:rPr>
            </w:pPr>
            <w:r w:rsidRPr="005F2121">
              <w:rPr>
                <w:color w:val="000000"/>
                <w:sz w:val="20"/>
                <w:szCs w:val="20"/>
              </w:rPr>
              <w:t>100</w:t>
            </w:r>
          </w:p>
        </w:tc>
        <w:tc>
          <w:tcPr>
            <w:tcW w:w="1275" w:type="dxa"/>
            <w:gridSpan w:val="2"/>
            <w:tcBorders>
              <w:top w:val="nil"/>
              <w:left w:val="nil"/>
              <w:bottom w:val="single" w:sz="4" w:space="0" w:color="000000"/>
              <w:right w:val="single" w:sz="4" w:space="0" w:color="000000"/>
            </w:tcBorders>
            <w:shd w:val="clear" w:color="auto" w:fill="auto"/>
            <w:noWrap/>
            <w:hideMark/>
          </w:tcPr>
          <w:p w14:paraId="2500AC64" w14:textId="77777777" w:rsidR="005F2121" w:rsidRPr="005F2121" w:rsidRDefault="005F2121" w:rsidP="005F2121">
            <w:pPr>
              <w:jc w:val="center"/>
              <w:outlineLvl w:val="5"/>
              <w:rPr>
                <w:color w:val="000000"/>
                <w:sz w:val="20"/>
                <w:szCs w:val="20"/>
              </w:rPr>
            </w:pPr>
            <w:r w:rsidRPr="005F2121">
              <w:rPr>
                <w:color w:val="000000"/>
                <w:sz w:val="20"/>
                <w:szCs w:val="20"/>
              </w:rPr>
              <w:t>214,70</w:t>
            </w:r>
          </w:p>
        </w:tc>
        <w:tc>
          <w:tcPr>
            <w:tcW w:w="1253" w:type="dxa"/>
            <w:gridSpan w:val="2"/>
            <w:tcBorders>
              <w:top w:val="nil"/>
              <w:left w:val="nil"/>
              <w:bottom w:val="single" w:sz="4" w:space="0" w:color="000000"/>
              <w:right w:val="single" w:sz="4" w:space="0" w:color="000000"/>
            </w:tcBorders>
            <w:shd w:val="clear" w:color="auto" w:fill="auto"/>
            <w:noWrap/>
            <w:hideMark/>
          </w:tcPr>
          <w:p w14:paraId="25E22E21" w14:textId="77777777" w:rsidR="005F2121" w:rsidRPr="005F2121" w:rsidRDefault="005F2121" w:rsidP="005F2121">
            <w:pPr>
              <w:jc w:val="center"/>
              <w:outlineLvl w:val="5"/>
              <w:rPr>
                <w:color w:val="000000"/>
                <w:sz w:val="20"/>
                <w:szCs w:val="20"/>
              </w:rPr>
            </w:pPr>
            <w:r w:rsidRPr="005F2121">
              <w:rPr>
                <w:color w:val="000000"/>
                <w:sz w:val="20"/>
                <w:szCs w:val="20"/>
              </w:rPr>
              <w:t>28,95</w:t>
            </w:r>
          </w:p>
        </w:tc>
        <w:tc>
          <w:tcPr>
            <w:tcW w:w="1221" w:type="dxa"/>
            <w:gridSpan w:val="2"/>
            <w:tcBorders>
              <w:top w:val="nil"/>
              <w:left w:val="nil"/>
              <w:bottom w:val="single" w:sz="4" w:space="0" w:color="000000"/>
              <w:right w:val="single" w:sz="4" w:space="0" w:color="000000"/>
            </w:tcBorders>
            <w:shd w:val="clear" w:color="auto" w:fill="auto"/>
            <w:noWrap/>
            <w:hideMark/>
          </w:tcPr>
          <w:p w14:paraId="71106B7F" w14:textId="77777777" w:rsidR="005F2121" w:rsidRPr="005F2121" w:rsidRDefault="005F2121" w:rsidP="005F2121">
            <w:pPr>
              <w:jc w:val="center"/>
              <w:outlineLvl w:val="5"/>
              <w:rPr>
                <w:color w:val="000000"/>
                <w:sz w:val="20"/>
                <w:szCs w:val="20"/>
              </w:rPr>
            </w:pPr>
            <w:r w:rsidRPr="005F2121">
              <w:rPr>
                <w:color w:val="000000"/>
                <w:sz w:val="20"/>
                <w:szCs w:val="20"/>
              </w:rPr>
              <w:t>13,5%</w:t>
            </w:r>
          </w:p>
        </w:tc>
      </w:tr>
      <w:tr w:rsidR="005F2121" w:rsidRPr="005F2121" w14:paraId="6134FB8B"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6ED8BCE8" w14:textId="77777777" w:rsidR="005F2121" w:rsidRPr="005F2121" w:rsidRDefault="005F2121" w:rsidP="005F2121">
            <w:pPr>
              <w:outlineLvl w:val="5"/>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noWrap/>
            <w:hideMark/>
          </w:tcPr>
          <w:p w14:paraId="0BD40852" w14:textId="77777777" w:rsidR="005F2121" w:rsidRPr="005F2121" w:rsidRDefault="005F2121" w:rsidP="005F2121">
            <w:pPr>
              <w:jc w:val="center"/>
              <w:outlineLvl w:val="5"/>
              <w:rPr>
                <w:color w:val="000000"/>
                <w:sz w:val="20"/>
                <w:szCs w:val="20"/>
              </w:rPr>
            </w:pPr>
            <w:r w:rsidRPr="005F2121">
              <w:rPr>
                <w:color w:val="000000"/>
                <w:sz w:val="20"/>
                <w:szCs w:val="20"/>
              </w:rPr>
              <w:t>010</w:t>
            </w:r>
          </w:p>
        </w:tc>
        <w:tc>
          <w:tcPr>
            <w:tcW w:w="686" w:type="dxa"/>
            <w:tcBorders>
              <w:top w:val="nil"/>
              <w:left w:val="nil"/>
              <w:bottom w:val="single" w:sz="4" w:space="0" w:color="000000"/>
              <w:right w:val="single" w:sz="4" w:space="0" w:color="000000"/>
            </w:tcBorders>
            <w:shd w:val="clear" w:color="auto" w:fill="auto"/>
            <w:noWrap/>
            <w:hideMark/>
          </w:tcPr>
          <w:p w14:paraId="604FE4F7" w14:textId="77777777" w:rsidR="005F2121" w:rsidRPr="005F2121" w:rsidRDefault="005F2121" w:rsidP="005F2121">
            <w:pPr>
              <w:jc w:val="center"/>
              <w:outlineLvl w:val="5"/>
              <w:rPr>
                <w:color w:val="000000"/>
                <w:sz w:val="20"/>
                <w:szCs w:val="20"/>
              </w:rPr>
            </w:pPr>
            <w:r w:rsidRPr="005F2121">
              <w:rPr>
                <w:color w:val="000000"/>
                <w:sz w:val="20"/>
                <w:szCs w:val="20"/>
              </w:rPr>
              <w:t>1006</w:t>
            </w:r>
          </w:p>
        </w:tc>
        <w:tc>
          <w:tcPr>
            <w:tcW w:w="1286" w:type="dxa"/>
            <w:tcBorders>
              <w:top w:val="nil"/>
              <w:left w:val="nil"/>
              <w:bottom w:val="single" w:sz="4" w:space="0" w:color="000000"/>
              <w:right w:val="single" w:sz="4" w:space="0" w:color="000000"/>
            </w:tcBorders>
            <w:shd w:val="clear" w:color="auto" w:fill="auto"/>
            <w:noWrap/>
            <w:hideMark/>
          </w:tcPr>
          <w:p w14:paraId="740FB3E4" w14:textId="77777777" w:rsidR="005F2121" w:rsidRPr="005F2121" w:rsidRDefault="005F2121" w:rsidP="005F2121">
            <w:pPr>
              <w:jc w:val="center"/>
              <w:outlineLvl w:val="5"/>
              <w:rPr>
                <w:color w:val="000000"/>
                <w:sz w:val="20"/>
                <w:szCs w:val="20"/>
              </w:rPr>
            </w:pPr>
            <w:r w:rsidRPr="005F2121">
              <w:rPr>
                <w:color w:val="000000"/>
                <w:sz w:val="20"/>
                <w:szCs w:val="20"/>
              </w:rPr>
              <w:t>0200570650</w:t>
            </w:r>
          </w:p>
        </w:tc>
        <w:tc>
          <w:tcPr>
            <w:tcW w:w="703" w:type="dxa"/>
            <w:tcBorders>
              <w:top w:val="nil"/>
              <w:left w:val="nil"/>
              <w:bottom w:val="single" w:sz="4" w:space="0" w:color="000000"/>
              <w:right w:val="single" w:sz="4" w:space="0" w:color="000000"/>
            </w:tcBorders>
            <w:shd w:val="clear" w:color="auto" w:fill="auto"/>
            <w:noWrap/>
            <w:hideMark/>
          </w:tcPr>
          <w:p w14:paraId="19751BB4" w14:textId="77777777" w:rsidR="005F2121" w:rsidRPr="005F2121" w:rsidRDefault="005F2121" w:rsidP="005F2121">
            <w:pPr>
              <w:jc w:val="center"/>
              <w:outlineLvl w:val="5"/>
              <w:rPr>
                <w:color w:val="000000"/>
                <w:sz w:val="20"/>
                <w:szCs w:val="20"/>
              </w:rPr>
            </w:pPr>
            <w:r w:rsidRPr="005F2121">
              <w:rPr>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noWrap/>
            <w:hideMark/>
          </w:tcPr>
          <w:p w14:paraId="3CB49531" w14:textId="77777777" w:rsidR="005F2121" w:rsidRPr="005F2121" w:rsidRDefault="005F2121" w:rsidP="005F2121">
            <w:pPr>
              <w:jc w:val="center"/>
              <w:outlineLvl w:val="5"/>
              <w:rPr>
                <w:color w:val="000000"/>
                <w:sz w:val="20"/>
                <w:szCs w:val="20"/>
              </w:rPr>
            </w:pPr>
            <w:r w:rsidRPr="005F2121">
              <w:rPr>
                <w:color w:val="000000"/>
                <w:sz w:val="20"/>
                <w:szCs w:val="20"/>
              </w:rPr>
              <w:t>14,04</w:t>
            </w:r>
          </w:p>
        </w:tc>
        <w:tc>
          <w:tcPr>
            <w:tcW w:w="1253" w:type="dxa"/>
            <w:gridSpan w:val="2"/>
            <w:tcBorders>
              <w:top w:val="nil"/>
              <w:left w:val="nil"/>
              <w:bottom w:val="single" w:sz="4" w:space="0" w:color="000000"/>
              <w:right w:val="single" w:sz="4" w:space="0" w:color="000000"/>
            </w:tcBorders>
            <w:shd w:val="clear" w:color="auto" w:fill="auto"/>
            <w:noWrap/>
            <w:hideMark/>
          </w:tcPr>
          <w:p w14:paraId="76CC599B" w14:textId="77777777" w:rsidR="005F2121" w:rsidRPr="005F2121" w:rsidRDefault="005F2121" w:rsidP="005F2121">
            <w:pPr>
              <w:jc w:val="center"/>
              <w:outlineLvl w:val="5"/>
              <w:rPr>
                <w:color w:val="000000"/>
                <w:sz w:val="20"/>
                <w:szCs w:val="20"/>
              </w:rPr>
            </w:pPr>
            <w:r w:rsidRPr="005F2121">
              <w:rPr>
                <w:color w:val="000000"/>
                <w:sz w:val="20"/>
                <w:szCs w:val="20"/>
              </w:rPr>
              <w:t>1,50</w:t>
            </w:r>
          </w:p>
        </w:tc>
        <w:tc>
          <w:tcPr>
            <w:tcW w:w="1221" w:type="dxa"/>
            <w:gridSpan w:val="2"/>
            <w:tcBorders>
              <w:top w:val="nil"/>
              <w:left w:val="nil"/>
              <w:bottom w:val="single" w:sz="4" w:space="0" w:color="000000"/>
              <w:right w:val="single" w:sz="4" w:space="0" w:color="000000"/>
            </w:tcBorders>
            <w:shd w:val="clear" w:color="auto" w:fill="auto"/>
            <w:noWrap/>
            <w:hideMark/>
          </w:tcPr>
          <w:p w14:paraId="1896833A" w14:textId="77777777" w:rsidR="005F2121" w:rsidRPr="005F2121" w:rsidRDefault="005F2121" w:rsidP="005F2121">
            <w:pPr>
              <w:jc w:val="center"/>
              <w:outlineLvl w:val="5"/>
              <w:rPr>
                <w:color w:val="000000"/>
                <w:sz w:val="20"/>
                <w:szCs w:val="20"/>
              </w:rPr>
            </w:pPr>
            <w:r w:rsidRPr="005F2121">
              <w:rPr>
                <w:color w:val="000000"/>
                <w:sz w:val="20"/>
                <w:szCs w:val="20"/>
              </w:rPr>
              <w:t>10,7%</w:t>
            </w:r>
          </w:p>
        </w:tc>
      </w:tr>
      <w:tr w:rsidR="005F2121" w:rsidRPr="005F2121" w14:paraId="3E5C4809" w14:textId="77777777" w:rsidTr="005F2121">
        <w:trPr>
          <w:gridAfter w:val="2"/>
          <w:wAfter w:w="68" w:type="dxa"/>
          <w:trHeight w:val="1020"/>
        </w:trPr>
        <w:tc>
          <w:tcPr>
            <w:tcW w:w="2694" w:type="dxa"/>
            <w:tcBorders>
              <w:top w:val="nil"/>
              <w:left w:val="single" w:sz="4" w:space="0" w:color="000000"/>
              <w:bottom w:val="single" w:sz="4" w:space="0" w:color="000000"/>
              <w:right w:val="single" w:sz="4" w:space="0" w:color="000000"/>
            </w:tcBorders>
            <w:shd w:val="clear" w:color="auto" w:fill="auto"/>
            <w:hideMark/>
          </w:tcPr>
          <w:p w14:paraId="48A2FB88" w14:textId="77777777" w:rsidR="005F2121" w:rsidRPr="005F2121" w:rsidRDefault="005F2121" w:rsidP="005F2121">
            <w:pPr>
              <w:outlineLvl w:val="4"/>
              <w:rPr>
                <w:color w:val="000000"/>
                <w:sz w:val="20"/>
                <w:szCs w:val="20"/>
              </w:rPr>
            </w:pPr>
            <w:r w:rsidRPr="005F2121">
              <w:rPr>
                <w:color w:val="000000"/>
                <w:sz w:val="20"/>
                <w:szCs w:val="20"/>
              </w:rPr>
              <w:t xml:space="preserve">              Осуществления отдельных государственных полномочий в сфере социальной поддержки населения, в части </w:t>
            </w:r>
            <w:r w:rsidRPr="005F2121">
              <w:rPr>
                <w:color w:val="000000"/>
                <w:sz w:val="20"/>
                <w:szCs w:val="20"/>
              </w:rPr>
              <w:lastRenderedPageBreak/>
              <w:t>осуществления муниципального управления</w:t>
            </w:r>
          </w:p>
        </w:tc>
        <w:tc>
          <w:tcPr>
            <w:tcW w:w="590" w:type="dxa"/>
            <w:tcBorders>
              <w:top w:val="nil"/>
              <w:left w:val="nil"/>
              <w:bottom w:val="single" w:sz="4" w:space="0" w:color="000000"/>
              <w:right w:val="single" w:sz="4" w:space="0" w:color="000000"/>
            </w:tcBorders>
            <w:shd w:val="clear" w:color="auto" w:fill="auto"/>
            <w:noWrap/>
            <w:hideMark/>
          </w:tcPr>
          <w:p w14:paraId="2F9869CC" w14:textId="77777777" w:rsidR="005F2121" w:rsidRPr="005F2121" w:rsidRDefault="005F2121" w:rsidP="005F2121">
            <w:pPr>
              <w:jc w:val="center"/>
              <w:outlineLvl w:val="4"/>
              <w:rPr>
                <w:color w:val="000000"/>
                <w:sz w:val="20"/>
                <w:szCs w:val="20"/>
              </w:rPr>
            </w:pPr>
            <w:r w:rsidRPr="005F2121">
              <w:rPr>
                <w:color w:val="000000"/>
                <w:sz w:val="20"/>
                <w:szCs w:val="20"/>
              </w:rPr>
              <w:lastRenderedPageBreak/>
              <w:t>010</w:t>
            </w:r>
          </w:p>
        </w:tc>
        <w:tc>
          <w:tcPr>
            <w:tcW w:w="686" w:type="dxa"/>
            <w:tcBorders>
              <w:top w:val="nil"/>
              <w:left w:val="nil"/>
              <w:bottom w:val="single" w:sz="4" w:space="0" w:color="000000"/>
              <w:right w:val="single" w:sz="4" w:space="0" w:color="000000"/>
            </w:tcBorders>
            <w:shd w:val="clear" w:color="auto" w:fill="auto"/>
            <w:noWrap/>
            <w:hideMark/>
          </w:tcPr>
          <w:p w14:paraId="051F8557" w14:textId="77777777" w:rsidR="005F2121" w:rsidRPr="005F2121" w:rsidRDefault="005F2121" w:rsidP="005F2121">
            <w:pPr>
              <w:jc w:val="center"/>
              <w:outlineLvl w:val="4"/>
              <w:rPr>
                <w:color w:val="000000"/>
                <w:sz w:val="20"/>
                <w:szCs w:val="20"/>
              </w:rPr>
            </w:pPr>
            <w:r w:rsidRPr="005F2121">
              <w:rPr>
                <w:color w:val="000000"/>
                <w:sz w:val="20"/>
                <w:szCs w:val="20"/>
              </w:rPr>
              <w:t>1006</w:t>
            </w:r>
          </w:p>
        </w:tc>
        <w:tc>
          <w:tcPr>
            <w:tcW w:w="1286" w:type="dxa"/>
            <w:tcBorders>
              <w:top w:val="nil"/>
              <w:left w:val="nil"/>
              <w:bottom w:val="single" w:sz="4" w:space="0" w:color="000000"/>
              <w:right w:val="single" w:sz="4" w:space="0" w:color="000000"/>
            </w:tcBorders>
            <w:shd w:val="clear" w:color="auto" w:fill="auto"/>
            <w:noWrap/>
            <w:hideMark/>
          </w:tcPr>
          <w:p w14:paraId="254AFFFF" w14:textId="77777777" w:rsidR="005F2121" w:rsidRPr="005F2121" w:rsidRDefault="005F2121" w:rsidP="005F2121">
            <w:pPr>
              <w:jc w:val="center"/>
              <w:outlineLvl w:val="4"/>
              <w:rPr>
                <w:color w:val="000000"/>
                <w:sz w:val="20"/>
                <w:szCs w:val="20"/>
              </w:rPr>
            </w:pPr>
            <w:r w:rsidRPr="005F2121">
              <w:rPr>
                <w:color w:val="000000"/>
                <w:sz w:val="20"/>
                <w:szCs w:val="20"/>
              </w:rPr>
              <w:t>0200570670</w:t>
            </w:r>
          </w:p>
        </w:tc>
        <w:tc>
          <w:tcPr>
            <w:tcW w:w="703" w:type="dxa"/>
            <w:tcBorders>
              <w:top w:val="nil"/>
              <w:left w:val="nil"/>
              <w:bottom w:val="single" w:sz="4" w:space="0" w:color="000000"/>
              <w:right w:val="single" w:sz="4" w:space="0" w:color="000000"/>
            </w:tcBorders>
            <w:shd w:val="clear" w:color="auto" w:fill="auto"/>
            <w:noWrap/>
            <w:hideMark/>
          </w:tcPr>
          <w:p w14:paraId="494BA59D"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761D58EA" w14:textId="77777777" w:rsidR="005F2121" w:rsidRPr="005F2121" w:rsidRDefault="005F2121" w:rsidP="005F2121">
            <w:pPr>
              <w:jc w:val="center"/>
              <w:outlineLvl w:val="4"/>
              <w:rPr>
                <w:color w:val="000000"/>
                <w:sz w:val="20"/>
                <w:szCs w:val="20"/>
              </w:rPr>
            </w:pPr>
            <w:r w:rsidRPr="005F2121">
              <w:rPr>
                <w:color w:val="000000"/>
                <w:sz w:val="20"/>
                <w:szCs w:val="20"/>
              </w:rPr>
              <w:t>2 354,66</w:t>
            </w:r>
          </w:p>
        </w:tc>
        <w:tc>
          <w:tcPr>
            <w:tcW w:w="1253" w:type="dxa"/>
            <w:gridSpan w:val="2"/>
            <w:tcBorders>
              <w:top w:val="nil"/>
              <w:left w:val="nil"/>
              <w:bottom w:val="single" w:sz="4" w:space="0" w:color="000000"/>
              <w:right w:val="single" w:sz="4" w:space="0" w:color="000000"/>
            </w:tcBorders>
            <w:shd w:val="clear" w:color="auto" w:fill="auto"/>
            <w:noWrap/>
            <w:hideMark/>
          </w:tcPr>
          <w:p w14:paraId="5EE903E3" w14:textId="77777777" w:rsidR="005F2121" w:rsidRPr="005F2121" w:rsidRDefault="005F2121" w:rsidP="005F2121">
            <w:pPr>
              <w:jc w:val="center"/>
              <w:outlineLvl w:val="4"/>
              <w:rPr>
                <w:color w:val="000000"/>
                <w:sz w:val="20"/>
                <w:szCs w:val="20"/>
              </w:rPr>
            </w:pPr>
            <w:r w:rsidRPr="005F2121">
              <w:rPr>
                <w:color w:val="000000"/>
                <w:sz w:val="20"/>
                <w:szCs w:val="20"/>
              </w:rPr>
              <w:t>245,65</w:t>
            </w:r>
          </w:p>
        </w:tc>
        <w:tc>
          <w:tcPr>
            <w:tcW w:w="1221" w:type="dxa"/>
            <w:gridSpan w:val="2"/>
            <w:tcBorders>
              <w:top w:val="nil"/>
              <w:left w:val="nil"/>
              <w:bottom w:val="single" w:sz="4" w:space="0" w:color="000000"/>
              <w:right w:val="single" w:sz="4" w:space="0" w:color="000000"/>
            </w:tcBorders>
            <w:shd w:val="clear" w:color="auto" w:fill="auto"/>
            <w:noWrap/>
            <w:hideMark/>
          </w:tcPr>
          <w:p w14:paraId="2C471779" w14:textId="77777777" w:rsidR="005F2121" w:rsidRPr="005F2121" w:rsidRDefault="005F2121" w:rsidP="005F2121">
            <w:pPr>
              <w:jc w:val="center"/>
              <w:outlineLvl w:val="4"/>
              <w:rPr>
                <w:color w:val="000000"/>
                <w:sz w:val="20"/>
                <w:szCs w:val="20"/>
              </w:rPr>
            </w:pPr>
            <w:r w:rsidRPr="005F2121">
              <w:rPr>
                <w:color w:val="000000"/>
                <w:sz w:val="20"/>
                <w:szCs w:val="20"/>
              </w:rPr>
              <w:t>10,4%</w:t>
            </w:r>
          </w:p>
        </w:tc>
      </w:tr>
      <w:tr w:rsidR="005F2121" w:rsidRPr="005F2121" w14:paraId="0DF036BA" w14:textId="77777777" w:rsidTr="005F2121">
        <w:trPr>
          <w:gridAfter w:val="2"/>
          <w:wAfter w:w="68" w:type="dxa"/>
          <w:trHeight w:val="1530"/>
        </w:trPr>
        <w:tc>
          <w:tcPr>
            <w:tcW w:w="2694" w:type="dxa"/>
            <w:tcBorders>
              <w:top w:val="nil"/>
              <w:left w:val="single" w:sz="4" w:space="0" w:color="000000"/>
              <w:bottom w:val="single" w:sz="4" w:space="0" w:color="000000"/>
              <w:right w:val="single" w:sz="4" w:space="0" w:color="000000"/>
            </w:tcBorders>
            <w:shd w:val="clear" w:color="auto" w:fill="auto"/>
            <w:hideMark/>
          </w:tcPr>
          <w:p w14:paraId="75445B41" w14:textId="77777777" w:rsidR="005F2121" w:rsidRPr="005F2121" w:rsidRDefault="005F2121" w:rsidP="005F2121">
            <w:pPr>
              <w:outlineLvl w:val="5"/>
              <w:rPr>
                <w:color w:val="000000"/>
                <w:sz w:val="20"/>
                <w:szCs w:val="20"/>
              </w:rPr>
            </w:pPr>
            <w:r w:rsidRPr="005F2121">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nil"/>
              <w:left w:val="nil"/>
              <w:bottom w:val="single" w:sz="4" w:space="0" w:color="000000"/>
              <w:right w:val="single" w:sz="4" w:space="0" w:color="000000"/>
            </w:tcBorders>
            <w:shd w:val="clear" w:color="auto" w:fill="auto"/>
            <w:noWrap/>
            <w:hideMark/>
          </w:tcPr>
          <w:p w14:paraId="5A6DD295" w14:textId="77777777" w:rsidR="005F2121" w:rsidRPr="005F2121" w:rsidRDefault="005F2121" w:rsidP="005F2121">
            <w:pPr>
              <w:jc w:val="center"/>
              <w:outlineLvl w:val="5"/>
              <w:rPr>
                <w:color w:val="000000"/>
                <w:sz w:val="20"/>
                <w:szCs w:val="20"/>
              </w:rPr>
            </w:pPr>
            <w:r w:rsidRPr="005F2121">
              <w:rPr>
                <w:color w:val="000000"/>
                <w:sz w:val="20"/>
                <w:szCs w:val="20"/>
              </w:rPr>
              <w:t>010</w:t>
            </w:r>
          </w:p>
        </w:tc>
        <w:tc>
          <w:tcPr>
            <w:tcW w:w="686" w:type="dxa"/>
            <w:tcBorders>
              <w:top w:val="nil"/>
              <w:left w:val="nil"/>
              <w:bottom w:val="single" w:sz="4" w:space="0" w:color="000000"/>
              <w:right w:val="single" w:sz="4" w:space="0" w:color="000000"/>
            </w:tcBorders>
            <w:shd w:val="clear" w:color="auto" w:fill="auto"/>
            <w:noWrap/>
            <w:hideMark/>
          </w:tcPr>
          <w:p w14:paraId="423495A4" w14:textId="77777777" w:rsidR="005F2121" w:rsidRPr="005F2121" w:rsidRDefault="005F2121" w:rsidP="005F2121">
            <w:pPr>
              <w:jc w:val="center"/>
              <w:outlineLvl w:val="5"/>
              <w:rPr>
                <w:color w:val="000000"/>
                <w:sz w:val="20"/>
                <w:szCs w:val="20"/>
              </w:rPr>
            </w:pPr>
            <w:r w:rsidRPr="005F2121">
              <w:rPr>
                <w:color w:val="000000"/>
                <w:sz w:val="20"/>
                <w:szCs w:val="20"/>
              </w:rPr>
              <w:t>1006</w:t>
            </w:r>
          </w:p>
        </w:tc>
        <w:tc>
          <w:tcPr>
            <w:tcW w:w="1286" w:type="dxa"/>
            <w:tcBorders>
              <w:top w:val="nil"/>
              <w:left w:val="nil"/>
              <w:bottom w:val="single" w:sz="4" w:space="0" w:color="000000"/>
              <w:right w:val="single" w:sz="4" w:space="0" w:color="000000"/>
            </w:tcBorders>
            <w:shd w:val="clear" w:color="auto" w:fill="auto"/>
            <w:noWrap/>
            <w:hideMark/>
          </w:tcPr>
          <w:p w14:paraId="765D838D" w14:textId="77777777" w:rsidR="005F2121" w:rsidRPr="005F2121" w:rsidRDefault="005F2121" w:rsidP="005F2121">
            <w:pPr>
              <w:jc w:val="center"/>
              <w:outlineLvl w:val="5"/>
              <w:rPr>
                <w:color w:val="000000"/>
                <w:sz w:val="20"/>
                <w:szCs w:val="20"/>
              </w:rPr>
            </w:pPr>
            <w:r w:rsidRPr="005F2121">
              <w:rPr>
                <w:color w:val="000000"/>
                <w:sz w:val="20"/>
                <w:szCs w:val="20"/>
              </w:rPr>
              <w:t>0200570670</w:t>
            </w:r>
          </w:p>
        </w:tc>
        <w:tc>
          <w:tcPr>
            <w:tcW w:w="703" w:type="dxa"/>
            <w:tcBorders>
              <w:top w:val="nil"/>
              <w:left w:val="nil"/>
              <w:bottom w:val="single" w:sz="4" w:space="0" w:color="000000"/>
              <w:right w:val="single" w:sz="4" w:space="0" w:color="000000"/>
            </w:tcBorders>
            <w:shd w:val="clear" w:color="auto" w:fill="auto"/>
            <w:noWrap/>
            <w:hideMark/>
          </w:tcPr>
          <w:p w14:paraId="7C8CA34B" w14:textId="77777777" w:rsidR="005F2121" w:rsidRPr="005F2121" w:rsidRDefault="005F2121" w:rsidP="005F2121">
            <w:pPr>
              <w:jc w:val="center"/>
              <w:outlineLvl w:val="5"/>
              <w:rPr>
                <w:color w:val="000000"/>
                <w:sz w:val="20"/>
                <w:szCs w:val="20"/>
              </w:rPr>
            </w:pPr>
            <w:r w:rsidRPr="005F2121">
              <w:rPr>
                <w:color w:val="000000"/>
                <w:sz w:val="20"/>
                <w:szCs w:val="20"/>
              </w:rPr>
              <w:t>100</w:t>
            </w:r>
          </w:p>
        </w:tc>
        <w:tc>
          <w:tcPr>
            <w:tcW w:w="1275" w:type="dxa"/>
            <w:gridSpan w:val="2"/>
            <w:tcBorders>
              <w:top w:val="nil"/>
              <w:left w:val="nil"/>
              <w:bottom w:val="single" w:sz="4" w:space="0" w:color="000000"/>
              <w:right w:val="single" w:sz="4" w:space="0" w:color="000000"/>
            </w:tcBorders>
            <w:shd w:val="clear" w:color="auto" w:fill="auto"/>
            <w:noWrap/>
            <w:hideMark/>
          </w:tcPr>
          <w:p w14:paraId="3A6163D1" w14:textId="77777777" w:rsidR="005F2121" w:rsidRPr="005F2121" w:rsidRDefault="005F2121" w:rsidP="005F2121">
            <w:pPr>
              <w:jc w:val="center"/>
              <w:outlineLvl w:val="5"/>
              <w:rPr>
                <w:color w:val="000000"/>
                <w:sz w:val="20"/>
                <w:szCs w:val="20"/>
              </w:rPr>
            </w:pPr>
            <w:r w:rsidRPr="005F2121">
              <w:rPr>
                <w:color w:val="000000"/>
                <w:sz w:val="20"/>
                <w:szCs w:val="20"/>
              </w:rPr>
              <w:t>2 127,01</w:t>
            </w:r>
          </w:p>
        </w:tc>
        <w:tc>
          <w:tcPr>
            <w:tcW w:w="1253" w:type="dxa"/>
            <w:gridSpan w:val="2"/>
            <w:tcBorders>
              <w:top w:val="nil"/>
              <w:left w:val="nil"/>
              <w:bottom w:val="single" w:sz="4" w:space="0" w:color="000000"/>
              <w:right w:val="single" w:sz="4" w:space="0" w:color="000000"/>
            </w:tcBorders>
            <w:shd w:val="clear" w:color="auto" w:fill="auto"/>
            <w:noWrap/>
            <w:hideMark/>
          </w:tcPr>
          <w:p w14:paraId="453F0E3C" w14:textId="77777777" w:rsidR="005F2121" w:rsidRPr="005F2121" w:rsidRDefault="005F2121" w:rsidP="005F2121">
            <w:pPr>
              <w:jc w:val="center"/>
              <w:outlineLvl w:val="5"/>
              <w:rPr>
                <w:color w:val="000000"/>
                <w:sz w:val="20"/>
                <w:szCs w:val="20"/>
              </w:rPr>
            </w:pPr>
            <w:r w:rsidRPr="005F2121">
              <w:rPr>
                <w:color w:val="000000"/>
                <w:sz w:val="20"/>
                <w:szCs w:val="20"/>
              </w:rPr>
              <w:t>245,65</w:t>
            </w:r>
          </w:p>
        </w:tc>
        <w:tc>
          <w:tcPr>
            <w:tcW w:w="1221" w:type="dxa"/>
            <w:gridSpan w:val="2"/>
            <w:tcBorders>
              <w:top w:val="nil"/>
              <w:left w:val="nil"/>
              <w:bottom w:val="single" w:sz="4" w:space="0" w:color="000000"/>
              <w:right w:val="single" w:sz="4" w:space="0" w:color="000000"/>
            </w:tcBorders>
            <w:shd w:val="clear" w:color="auto" w:fill="auto"/>
            <w:noWrap/>
            <w:hideMark/>
          </w:tcPr>
          <w:p w14:paraId="1F11EE50" w14:textId="77777777" w:rsidR="005F2121" w:rsidRPr="005F2121" w:rsidRDefault="005F2121" w:rsidP="005F2121">
            <w:pPr>
              <w:jc w:val="center"/>
              <w:outlineLvl w:val="5"/>
              <w:rPr>
                <w:color w:val="000000"/>
                <w:sz w:val="20"/>
                <w:szCs w:val="20"/>
              </w:rPr>
            </w:pPr>
            <w:r w:rsidRPr="005F2121">
              <w:rPr>
                <w:color w:val="000000"/>
                <w:sz w:val="20"/>
                <w:szCs w:val="20"/>
              </w:rPr>
              <w:t>11,5%</w:t>
            </w:r>
          </w:p>
        </w:tc>
      </w:tr>
      <w:tr w:rsidR="005F2121" w:rsidRPr="005F2121" w14:paraId="0C6EE683"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537031DF" w14:textId="77777777" w:rsidR="005F2121" w:rsidRPr="005F2121" w:rsidRDefault="005F2121" w:rsidP="005F2121">
            <w:pPr>
              <w:outlineLvl w:val="5"/>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noWrap/>
            <w:hideMark/>
          </w:tcPr>
          <w:p w14:paraId="1236099D" w14:textId="77777777" w:rsidR="005F2121" w:rsidRPr="005F2121" w:rsidRDefault="005F2121" w:rsidP="005F2121">
            <w:pPr>
              <w:jc w:val="center"/>
              <w:outlineLvl w:val="5"/>
              <w:rPr>
                <w:color w:val="000000"/>
                <w:sz w:val="20"/>
                <w:szCs w:val="20"/>
              </w:rPr>
            </w:pPr>
            <w:r w:rsidRPr="005F2121">
              <w:rPr>
                <w:color w:val="000000"/>
                <w:sz w:val="20"/>
                <w:szCs w:val="20"/>
              </w:rPr>
              <w:t>010</w:t>
            </w:r>
          </w:p>
        </w:tc>
        <w:tc>
          <w:tcPr>
            <w:tcW w:w="686" w:type="dxa"/>
            <w:tcBorders>
              <w:top w:val="nil"/>
              <w:left w:val="nil"/>
              <w:bottom w:val="single" w:sz="4" w:space="0" w:color="000000"/>
              <w:right w:val="single" w:sz="4" w:space="0" w:color="000000"/>
            </w:tcBorders>
            <w:shd w:val="clear" w:color="auto" w:fill="auto"/>
            <w:noWrap/>
            <w:hideMark/>
          </w:tcPr>
          <w:p w14:paraId="3E1B7818" w14:textId="77777777" w:rsidR="005F2121" w:rsidRPr="005F2121" w:rsidRDefault="005F2121" w:rsidP="005F2121">
            <w:pPr>
              <w:jc w:val="center"/>
              <w:outlineLvl w:val="5"/>
              <w:rPr>
                <w:color w:val="000000"/>
                <w:sz w:val="20"/>
                <w:szCs w:val="20"/>
              </w:rPr>
            </w:pPr>
            <w:r w:rsidRPr="005F2121">
              <w:rPr>
                <w:color w:val="000000"/>
                <w:sz w:val="20"/>
                <w:szCs w:val="20"/>
              </w:rPr>
              <w:t>1006</w:t>
            </w:r>
          </w:p>
        </w:tc>
        <w:tc>
          <w:tcPr>
            <w:tcW w:w="1286" w:type="dxa"/>
            <w:tcBorders>
              <w:top w:val="nil"/>
              <w:left w:val="nil"/>
              <w:bottom w:val="single" w:sz="4" w:space="0" w:color="000000"/>
              <w:right w:val="single" w:sz="4" w:space="0" w:color="000000"/>
            </w:tcBorders>
            <w:shd w:val="clear" w:color="auto" w:fill="auto"/>
            <w:noWrap/>
            <w:hideMark/>
          </w:tcPr>
          <w:p w14:paraId="3EDB0311" w14:textId="77777777" w:rsidR="005F2121" w:rsidRPr="005F2121" w:rsidRDefault="005F2121" w:rsidP="005F2121">
            <w:pPr>
              <w:jc w:val="center"/>
              <w:outlineLvl w:val="5"/>
              <w:rPr>
                <w:color w:val="000000"/>
                <w:sz w:val="20"/>
                <w:szCs w:val="20"/>
              </w:rPr>
            </w:pPr>
            <w:r w:rsidRPr="005F2121">
              <w:rPr>
                <w:color w:val="000000"/>
                <w:sz w:val="20"/>
                <w:szCs w:val="20"/>
              </w:rPr>
              <w:t>0200570670</w:t>
            </w:r>
          </w:p>
        </w:tc>
        <w:tc>
          <w:tcPr>
            <w:tcW w:w="703" w:type="dxa"/>
            <w:tcBorders>
              <w:top w:val="nil"/>
              <w:left w:val="nil"/>
              <w:bottom w:val="single" w:sz="4" w:space="0" w:color="000000"/>
              <w:right w:val="single" w:sz="4" w:space="0" w:color="000000"/>
            </w:tcBorders>
            <w:shd w:val="clear" w:color="auto" w:fill="auto"/>
            <w:noWrap/>
            <w:hideMark/>
          </w:tcPr>
          <w:p w14:paraId="73116E8D" w14:textId="77777777" w:rsidR="005F2121" w:rsidRPr="005F2121" w:rsidRDefault="005F2121" w:rsidP="005F2121">
            <w:pPr>
              <w:jc w:val="center"/>
              <w:outlineLvl w:val="5"/>
              <w:rPr>
                <w:color w:val="000000"/>
                <w:sz w:val="20"/>
                <w:szCs w:val="20"/>
              </w:rPr>
            </w:pPr>
            <w:r w:rsidRPr="005F2121">
              <w:rPr>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noWrap/>
            <w:hideMark/>
          </w:tcPr>
          <w:p w14:paraId="7ECB0D15" w14:textId="77777777" w:rsidR="005F2121" w:rsidRPr="005F2121" w:rsidRDefault="005F2121" w:rsidP="005F2121">
            <w:pPr>
              <w:jc w:val="center"/>
              <w:outlineLvl w:val="5"/>
              <w:rPr>
                <w:color w:val="000000"/>
                <w:sz w:val="20"/>
                <w:szCs w:val="20"/>
              </w:rPr>
            </w:pPr>
            <w:r w:rsidRPr="005F2121">
              <w:rPr>
                <w:color w:val="000000"/>
                <w:sz w:val="20"/>
                <w:szCs w:val="20"/>
              </w:rPr>
              <w:t>227,65</w:t>
            </w:r>
          </w:p>
        </w:tc>
        <w:tc>
          <w:tcPr>
            <w:tcW w:w="1253" w:type="dxa"/>
            <w:gridSpan w:val="2"/>
            <w:tcBorders>
              <w:top w:val="nil"/>
              <w:left w:val="nil"/>
              <w:bottom w:val="single" w:sz="4" w:space="0" w:color="000000"/>
              <w:right w:val="single" w:sz="4" w:space="0" w:color="000000"/>
            </w:tcBorders>
            <w:shd w:val="clear" w:color="auto" w:fill="auto"/>
            <w:noWrap/>
            <w:hideMark/>
          </w:tcPr>
          <w:p w14:paraId="4EC1D431"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7CF6357D"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549A9055"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158DEADC" w14:textId="77777777" w:rsidR="005F2121" w:rsidRPr="005F2121" w:rsidRDefault="005F2121" w:rsidP="005F2121">
            <w:pPr>
              <w:outlineLvl w:val="4"/>
              <w:rPr>
                <w:color w:val="000000"/>
                <w:sz w:val="20"/>
                <w:szCs w:val="20"/>
              </w:rPr>
            </w:pPr>
            <w:r w:rsidRPr="005F2121">
              <w:rPr>
                <w:color w:val="000000"/>
                <w:sz w:val="20"/>
                <w:szCs w:val="20"/>
              </w:rPr>
              <w:t xml:space="preserve">              Расходы на обеспечение функций муниципальными органами</w:t>
            </w:r>
          </w:p>
        </w:tc>
        <w:tc>
          <w:tcPr>
            <w:tcW w:w="590" w:type="dxa"/>
            <w:tcBorders>
              <w:top w:val="nil"/>
              <w:left w:val="nil"/>
              <w:bottom w:val="single" w:sz="4" w:space="0" w:color="000000"/>
              <w:right w:val="single" w:sz="4" w:space="0" w:color="000000"/>
            </w:tcBorders>
            <w:shd w:val="clear" w:color="auto" w:fill="auto"/>
            <w:noWrap/>
            <w:hideMark/>
          </w:tcPr>
          <w:p w14:paraId="0077C767" w14:textId="77777777" w:rsidR="005F2121" w:rsidRPr="005F2121" w:rsidRDefault="005F2121" w:rsidP="005F2121">
            <w:pPr>
              <w:jc w:val="center"/>
              <w:outlineLvl w:val="4"/>
              <w:rPr>
                <w:color w:val="000000"/>
                <w:sz w:val="20"/>
                <w:szCs w:val="20"/>
              </w:rPr>
            </w:pPr>
            <w:r w:rsidRPr="005F2121">
              <w:rPr>
                <w:color w:val="000000"/>
                <w:sz w:val="20"/>
                <w:szCs w:val="20"/>
              </w:rPr>
              <w:t>010</w:t>
            </w:r>
          </w:p>
        </w:tc>
        <w:tc>
          <w:tcPr>
            <w:tcW w:w="686" w:type="dxa"/>
            <w:tcBorders>
              <w:top w:val="nil"/>
              <w:left w:val="nil"/>
              <w:bottom w:val="single" w:sz="4" w:space="0" w:color="000000"/>
              <w:right w:val="single" w:sz="4" w:space="0" w:color="000000"/>
            </w:tcBorders>
            <w:shd w:val="clear" w:color="auto" w:fill="auto"/>
            <w:noWrap/>
            <w:hideMark/>
          </w:tcPr>
          <w:p w14:paraId="0E2966DB" w14:textId="77777777" w:rsidR="005F2121" w:rsidRPr="005F2121" w:rsidRDefault="005F2121" w:rsidP="005F2121">
            <w:pPr>
              <w:jc w:val="center"/>
              <w:outlineLvl w:val="4"/>
              <w:rPr>
                <w:color w:val="000000"/>
                <w:sz w:val="20"/>
                <w:szCs w:val="20"/>
              </w:rPr>
            </w:pPr>
            <w:r w:rsidRPr="005F2121">
              <w:rPr>
                <w:color w:val="000000"/>
                <w:sz w:val="20"/>
                <w:szCs w:val="20"/>
              </w:rPr>
              <w:t>1006</w:t>
            </w:r>
          </w:p>
        </w:tc>
        <w:tc>
          <w:tcPr>
            <w:tcW w:w="1286" w:type="dxa"/>
            <w:tcBorders>
              <w:top w:val="nil"/>
              <w:left w:val="nil"/>
              <w:bottom w:val="single" w:sz="4" w:space="0" w:color="000000"/>
              <w:right w:val="single" w:sz="4" w:space="0" w:color="000000"/>
            </w:tcBorders>
            <w:shd w:val="clear" w:color="auto" w:fill="auto"/>
            <w:noWrap/>
            <w:hideMark/>
          </w:tcPr>
          <w:p w14:paraId="655B8805" w14:textId="77777777" w:rsidR="005F2121" w:rsidRPr="005F2121" w:rsidRDefault="005F2121" w:rsidP="005F2121">
            <w:pPr>
              <w:jc w:val="center"/>
              <w:outlineLvl w:val="4"/>
              <w:rPr>
                <w:color w:val="000000"/>
                <w:sz w:val="20"/>
                <w:szCs w:val="20"/>
              </w:rPr>
            </w:pPr>
            <w:r w:rsidRPr="005F2121">
              <w:rPr>
                <w:color w:val="000000"/>
                <w:sz w:val="20"/>
                <w:szCs w:val="20"/>
              </w:rPr>
              <w:t>0200581140</w:t>
            </w:r>
          </w:p>
        </w:tc>
        <w:tc>
          <w:tcPr>
            <w:tcW w:w="703" w:type="dxa"/>
            <w:tcBorders>
              <w:top w:val="nil"/>
              <w:left w:val="nil"/>
              <w:bottom w:val="single" w:sz="4" w:space="0" w:color="000000"/>
              <w:right w:val="single" w:sz="4" w:space="0" w:color="000000"/>
            </w:tcBorders>
            <w:shd w:val="clear" w:color="auto" w:fill="auto"/>
            <w:noWrap/>
            <w:hideMark/>
          </w:tcPr>
          <w:p w14:paraId="037E1075"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164A1234" w14:textId="77777777" w:rsidR="005F2121" w:rsidRPr="005F2121" w:rsidRDefault="005F2121" w:rsidP="005F2121">
            <w:pPr>
              <w:jc w:val="center"/>
              <w:outlineLvl w:val="4"/>
              <w:rPr>
                <w:color w:val="000000"/>
                <w:sz w:val="20"/>
                <w:szCs w:val="20"/>
              </w:rPr>
            </w:pPr>
            <w:r w:rsidRPr="005F2121">
              <w:rPr>
                <w:color w:val="000000"/>
                <w:sz w:val="20"/>
                <w:szCs w:val="20"/>
              </w:rPr>
              <w:t>4 428,17</w:t>
            </w:r>
          </w:p>
        </w:tc>
        <w:tc>
          <w:tcPr>
            <w:tcW w:w="1253" w:type="dxa"/>
            <w:gridSpan w:val="2"/>
            <w:tcBorders>
              <w:top w:val="nil"/>
              <w:left w:val="nil"/>
              <w:bottom w:val="single" w:sz="4" w:space="0" w:color="000000"/>
              <w:right w:val="single" w:sz="4" w:space="0" w:color="000000"/>
            </w:tcBorders>
            <w:shd w:val="clear" w:color="auto" w:fill="auto"/>
            <w:noWrap/>
            <w:hideMark/>
          </w:tcPr>
          <w:p w14:paraId="32A9031F" w14:textId="77777777" w:rsidR="005F2121" w:rsidRPr="005F2121" w:rsidRDefault="005F2121" w:rsidP="005F2121">
            <w:pPr>
              <w:jc w:val="center"/>
              <w:outlineLvl w:val="4"/>
              <w:rPr>
                <w:color w:val="000000"/>
                <w:sz w:val="20"/>
                <w:szCs w:val="20"/>
              </w:rPr>
            </w:pPr>
            <w:r w:rsidRPr="005F2121">
              <w:rPr>
                <w:color w:val="000000"/>
                <w:sz w:val="20"/>
                <w:szCs w:val="20"/>
              </w:rPr>
              <w:t>603,88</w:t>
            </w:r>
          </w:p>
        </w:tc>
        <w:tc>
          <w:tcPr>
            <w:tcW w:w="1221" w:type="dxa"/>
            <w:gridSpan w:val="2"/>
            <w:tcBorders>
              <w:top w:val="nil"/>
              <w:left w:val="nil"/>
              <w:bottom w:val="single" w:sz="4" w:space="0" w:color="000000"/>
              <w:right w:val="single" w:sz="4" w:space="0" w:color="000000"/>
            </w:tcBorders>
            <w:shd w:val="clear" w:color="auto" w:fill="auto"/>
            <w:noWrap/>
            <w:hideMark/>
          </w:tcPr>
          <w:p w14:paraId="18E998E0" w14:textId="77777777" w:rsidR="005F2121" w:rsidRPr="005F2121" w:rsidRDefault="005F2121" w:rsidP="005F2121">
            <w:pPr>
              <w:jc w:val="center"/>
              <w:outlineLvl w:val="4"/>
              <w:rPr>
                <w:color w:val="000000"/>
                <w:sz w:val="20"/>
                <w:szCs w:val="20"/>
              </w:rPr>
            </w:pPr>
            <w:r w:rsidRPr="005F2121">
              <w:rPr>
                <w:color w:val="000000"/>
                <w:sz w:val="20"/>
                <w:szCs w:val="20"/>
              </w:rPr>
              <w:t>13,6%</w:t>
            </w:r>
          </w:p>
        </w:tc>
      </w:tr>
      <w:tr w:rsidR="005F2121" w:rsidRPr="005F2121" w14:paraId="2DC866BB" w14:textId="77777777" w:rsidTr="005F2121">
        <w:trPr>
          <w:gridAfter w:val="2"/>
          <w:wAfter w:w="68" w:type="dxa"/>
          <w:trHeight w:val="1530"/>
        </w:trPr>
        <w:tc>
          <w:tcPr>
            <w:tcW w:w="2694" w:type="dxa"/>
            <w:tcBorders>
              <w:top w:val="nil"/>
              <w:left w:val="single" w:sz="4" w:space="0" w:color="000000"/>
              <w:bottom w:val="single" w:sz="4" w:space="0" w:color="000000"/>
              <w:right w:val="single" w:sz="4" w:space="0" w:color="000000"/>
            </w:tcBorders>
            <w:shd w:val="clear" w:color="auto" w:fill="auto"/>
            <w:hideMark/>
          </w:tcPr>
          <w:p w14:paraId="489FE73E" w14:textId="77777777" w:rsidR="005F2121" w:rsidRPr="005F2121" w:rsidRDefault="005F2121" w:rsidP="005F2121">
            <w:pPr>
              <w:outlineLvl w:val="5"/>
              <w:rPr>
                <w:color w:val="000000"/>
                <w:sz w:val="20"/>
                <w:szCs w:val="20"/>
              </w:rPr>
            </w:pPr>
            <w:r w:rsidRPr="005F2121">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nil"/>
              <w:left w:val="nil"/>
              <w:bottom w:val="single" w:sz="4" w:space="0" w:color="000000"/>
              <w:right w:val="single" w:sz="4" w:space="0" w:color="000000"/>
            </w:tcBorders>
            <w:shd w:val="clear" w:color="auto" w:fill="auto"/>
            <w:noWrap/>
            <w:hideMark/>
          </w:tcPr>
          <w:p w14:paraId="3977119C" w14:textId="77777777" w:rsidR="005F2121" w:rsidRPr="005F2121" w:rsidRDefault="005F2121" w:rsidP="005F2121">
            <w:pPr>
              <w:jc w:val="center"/>
              <w:outlineLvl w:val="5"/>
              <w:rPr>
                <w:color w:val="000000"/>
                <w:sz w:val="20"/>
                <w:szCs w:val="20"/>
              </w:rPr>
            </w:pPr>
            <w:r w:rsidRPr="005F2121">
              <w:rPr>
                <w:color w:val="000000"/>
                <w:sz w:val="20"/>
                <w:szCs w:val="20"/>
              </w:rPr>
              <w:t>010</w:t>
            </w:r>
          </w:p>
        </w:tc>
        <w:tc>
          <w:tcPr>
            <w:tcW w:w="686" w:type="dxa"/>
            <w:tcBorders>
              <w:top w:val="nil"/>
              <w:left w:val="nil"/>
              <w:bottom w:val="single" w:sz="4" w:space="0" w:color="000000"/>
              <w:right w:val="single" w:sz="4" w:space="0" w:color="000000"/>
            </w:tcBorders>
            <w:shd w:val="clear" w:color="auto" w:fill="auto"/>
            <w:noWrap/>
            <w:hideMark/>
          </w:tcPr>
          <w:p w14:paraId="27EB7094" w14:textId="77777777" w:rsidR="005F2121" w:rsidRPr="005F2121" w:rsidRDefault="005F2121" w:rsidP="005F2121">
            <w:pPr>
              <w:jc w:val="center"/>
              <w:outlineLvl w:val="5"/>
              <w:rPr>
                <w:color w:val="000000"/>
                <w:sz w:val="20"/>
                <w:szCs w:val="20"/>
              </w:rPr>
            </w:pPr>
            <w:r w:rsidRPr="005F2121">
              <w:rPr>
                <w:color w:val="000000"/>
                <w:sz w:val="20"/>
                <w:szCs w:val="20"/>
              </w:rPr>
              <w:t>1006</w:t>
            </w:r>
          </w:p>
        </w:tc>
        <w:tc>
          <w:tcPr>
            <w:tcW w:w="1286" w:type="dxa"/>
            <w:tcBorders>
              <w:top w:val="nil"/>
              <w:left w:val="nil"/>
              <w:bottom w:val="single" w:sz="4" w:space="0" w:color="000000"/>
              <w:right w:val="single" w:sz="4" w:space="0" w:color="000000"/>
            </w:tcBorders>
            <w:shd w:val="clear" w:color="auto" w:fill="auto"/>
            <w:noWrap/>
            <w:hideMark/>
          </w:tcPr>
          <w:p w14:paraId="0E4AAE9E" w14:textId="77777777" w:rsidR="005F2121" w:rsidRPr="005F2121" w:rsidRDefault="005F2121" w:rsidP="005F2121">
            <w:pPr>
              <w:jc w:val="center"/>
              <w:outlineLvl w:val="5"/>
              <w:rPr>
                <w:color w:val="000000"/>
                <w:sz w:val="20"/>
                <w:szCs w:val="20"/>
              </w:rPr>
            </w:pPr>
            <w:r w:rsidRPr="005F2121">
              <w:rPr>
                <w:color w:val="000000"/>
                <w:sz w:val="20"/>
                <w:szCs w:val="20"/>
              </w:rPr>
              <w:t>0200581140</w:t>
            </w:r>
          </w:p>
        </w:tc>
        <w:tc>
          <w:tcPr>
            <w:tcW w:w="703" w:type="dxa"/>
            <w:tcBorders>
              <w:top w:val="nil"/>
              <w:left w:val="nil"/>
              <w:bottom w:val="single" w:sz="4" w:space="0" w:color="000000"/>
              <w:right w:val="single" w:sz="4" w:space="0" w:color="000000"/>
            </w:tcBorders>
            <w:shd w:val="clear" w:color="auto" w:fill="auto"/>
            <w:noWrap/>
            <w:hideMark/>
          </w:tcPr>
          <w:p w14:paraId="6219967F" w14:textId="77777777" w:rsidR="005F2121" w:rsidRPr="005F2121" w:rsidRDefault="005F2121" w:rsidP="005F2121">
            <w:pPr>
              <w:jc w:val="center"/>
              <w:outlineLvl w:val="5"/>
              <w:rPr>
                <w:color w:val="000000"/>
                <w:sz w:val="20"/>
                <w:szCs w:val="20"/>
              </w:rPr>
            </w:pPr>
            <w:r w:rsidRPr="005F2121">
              <w:rPr>
                <w:color w:val="000000"/>
                <w:sz w:val="20"/>
                <w:szCs w:val="20"/>
              </w:rPr>
              <w:t>100</w:t>
            </w:r>
          </w:p>
        </w:tc>
        <w:tc>
          <w:tcPr>
            <w:tcW w:w="1275" w:type="dxa"/>
            <w:gridSpan w:val="2"/>
            <w:tcBorders>
              <w:top w:val="nil"/>
              <w:left w:val="nil"/>
              <w:bottom w:val="single" w:sz="4" w:space="0" w:color="000000"/>
              <w:right w:val="single" w:sz="4" w:space="0" w:color="000000"/>
            </w:tcBorders>
            <w:shd w:val="clear" w:color="auto" w:fill="auto"/>
            <w:noWrap/>
            <w:hideMark/>
          </w:tcPr>
          <w:p w14:paraId="0AAF81B2" w14:textId="77777777" w:rsidR="005F2121" w:rsidRPr="005F2121" w:rsidRDefault="005F2121" w:rsidP="005F2121">
            <w:pPr>
              <w:jc w:val="center"/>
              <w:outlineLvl w:val="5"/>
              <w:rPr>
                <w:color w:val="000000"/>
                <w:sz w:val="20"/>
                <w:szCs w:val="20"/>
              </w:rPr>
            </w:pPr>
            <w:r w:rsidRPr="005F2121">
              <w:rPr>
                <w:color w:val="000000"/>
                <w:sz w:val="20"/>
                <w:szCs w:val="20"/>
              </w:rPr>
              <w:t>4 131,17</w:t>
            </w:r>
          </w:p>
        </w:tc>
        <w:tc>
          <w:tcPr>
            <w:tcW w:w="1253" w:type="dxa"/>
            <w:gridSpan w:val="2"/>
            <w:tcBorders>
              <w:top w:val="nil"/>
              <w:left w:val="nil"/>
              <w:bottom w:val="single" w:sz="4" w:space="0" w:color="000000"/>
              <w:right w:val="single" w:sz="4" w:space="0" w:color="000000"/>
            </w:tcBorders>
            <w:shd w:val="clear" w:color="auto" w:fill="auto"/>
            <w:noWrap/>
            <w:hideMark/>
          </w:tcPr>
          <w:p w14:paraId="0A0F514D" w14:textId="77777777" w:rsidR="005F2121" w:rsidRPr="005F2121" w:rsidRDefault="005F2121" w:rsidP="005F2121">
            <w:pPr>
              <w:jc w:val="center"/>
              <w:outlineLvl w:val="5"/>
              <w:rPr>
                <w:color w:val="000000"/>
                <w:sz w:val="20"/>
                <w:szCs w:val="20"/>
              </w:rPr>
            </w:pPr>
            <w:r w:rsidRPr="005F2121">
              <w:rPr>
                <w:color w:val="000000"/>
                <w:sz w:val="20"/>
                <w:szCs w:val="20"/>
              </w:rPr>
              <w:t>547,51</w:t>
            </w:r>
          </w:p>
        </w:tc>
        <w:tc>
          <w:tcPr>
            <w:tcW w:w="1221" w:type="dxa"/>
            <w:gridSpan w:val="2"/>
            <w:tcBorders>
              <w:top w:val="nil"/>
              <w:left w:val="nil"/>
              <w:bottom w:val="single" w:sz="4" w:space="0" w:color="000000"/>
              <w:right w:val="single" w:sz="4" w:space="0" w:color="000000"/>
            </w:tcBorders>
            <w:shd w:val="clear" w:color="auto" w:fill="auto"/>
            <w:noWrap/>
            <w:hideMark/>
          </w:tcPr>
          <w:p w14:paraId="08AE9CF7" w14:textId="77777777" w:rsidR="005F2121" w:rsidRPr="005F2121" w:rsidRDefault="005F2121" w:rsidP="005F2121">
            <w:pPr>
              <w:jc w:val="center"/>
              <w:outlineLvl w:val="5"/>
              <w:rPr>
                <w:color w:val="000000"/>
                <w:sz w:val="20"/>
                <w:szCs w:val="20"/>
              </w:rPr>
            </w:pPr>
            <w:r w:rsidRPr="005F2121">
              <w:rPr>
                <w:color w:val="000000"/>
                <w:sz w:val="20"/>
                <w:szCs w:val="20"/>
              </w:rPr>
              <w:t>13,3%</w:t>
            </w:r>
          </w:p>
        </w:tc>
      </w:tr>
      <w:tr w:rsidR="005F2121" w:rsidRPr="005F2121" w14:paraId="113FC7E7"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7C19D3D8" w14:textId="77777777" w:rsidR="005F2121" w:rsidRPr="005F2121" w:rsidRDefault="005F2121" w:rsidP="005F2121">
            <w:pPr>
              <w:outlineLvl w:val="5"/>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noWrap/>
            <w:hideMark/>
          </w:tcPr>
          <w:p w14:paraId="05E1035A" w14:textId="77777777" w:rsidR="005F2121" w:rsidRPr="005F2121" w:rsidRDefault="005F2121" w:rsidP="005F2121">
            <w:pPr>
              <w:jc w:val="center"/>
              <w:outlineLvl w:val="5"/>
              <w:rPr>
                <w:color w:val="000000"/>
                <w:sz w:val="20"/>
                <w:szCs w:val="20"/>
              </w:rPr>
            </w:pPr>
            <w:r w:rsidRPr="005F2121">
              <w:rPr>
                <w:color w:val="000000"/>
                <w:sz w:val="20"/>
                <w:szCs w:val="20"/>
              </w:rPr>
              <w:t>010</w:t>
            </w:r>
          </w:p>
        </w:tc>
        <w:tc>
          <w:tcPr>
            <w:tcW w:w="686" w:type="dxa"/>
            <w:tcBorders>
              <w:top w:val="nil"/>
              <w:left w:val="nil"/>
              <w:bottom w:val="single" w:sz="4" w:space="0" w:color="000000"/>
              <w:right w:val="single" w:sz="4" w:space="0" w:color="000000"/>
            </w:tcBorders>
            <w:shd w:val="clear" w:color="auto" w:fill="auto"/>
            <w:noWrap/>
            <w:hideMark/>
          </w:tcPr>
          <w:p w14:paraId="244A4D2B" w14:textId="77777777" w:rsidR="005F2121" w:rsidRPr="005F2121" w:rsidRDefault="005F2121" w:rsidP="005F2121">
            <w:pPr>
              <w:jc w:val="center"/>
              <w:outlineLvl w:val="5"/>
              <w:rPr>
                <w:color w:val="000000"/>
                <w:sz w:val="20"/>
                <w:szCs w:val="20"/>
              </w:rPr>
            </w:pPr>
            <w:r w:rsidRPr="005F2121">
              <w:rPr>
                <w:color w:val="000000"/>
                <w:sz w:val="20"/>
                <w:szCs w:val="20"/>
              </w:rPr>
              <w:t>1006</w:t>
            </w:r>
          </w:p>
        </w:tc>
        <w:tc>
          <w:tcPr>
            <w:tcW w:w="1286" w:type="dxa"/>
            <w:tcBorders>
              <w:top w:val="nil"/>
              <w:left w:val="nil"/>
              <w:bottom w:val="single" w:sz="4" w:space="0" w:color="000000"/>
              <w:right w:val="single" w:sz="4" w:space="0" w:color="000000"/>
            </w:tcBorders>
            <w:shd w:val="clear" w:color="auto" w:fill="auto"/>
            <w:noWrap/>
            <w:hideMark/>
          </w:tcPr>
          <w:p w14:paraId="517F2A4F" w14:textId="77777777" w:rsidR="005F2121" w:rsidRPr="005F2121" w:rsidRDefault="005F2121" w:rsidP="005F2121">
            <w:pPr>
              <w:jc w:val="center"/>
              <w:outlineLvl w:val="5"/>
              <w:rPr>
                <w:color w:val="000000"/>
                <w:sz w:val="20"/>
                <w:szCs w:val="20"/>
              </w:rPr>
            </w:pPr>
            <w:r w:rsidRPr="005F2121">
              <w:rPr>
                <w:color w:val="000000"/>
                <w:sz w:val="20"/>
                <w:szCs w:val="20"/>
              </w:rPr>
              <w:t>0200581140</w:t>
            </w:r>
          </w:p>
        </w:tc>
        <w:tc>
          <w:tcPr>
            <w:tcW w:w="703" w:type="dxa"/>
            <w:tcBorders>
              <w:top w:val="nil"/>
              <w:left w:val="nil"/>
              <w:bottom w:val="single" w:sz="4" w:space="0" w:color="000000"/>
              <w:right w:val="single" w:sz="4" w:space="0" w:color="000000"/>
            </w:tcBorders>
            <w:shd w:val="clear" w:color="auto" w:fill="auto"/>
            <w:noWrap/>
            <w:hideMark/>
          </w:tcPr>
          <w:p w14:paraId="168701AD" w14:textId="77777777" w:rsidR="005F2121" w:rsidRPr="005F2121" w:rsidRDefault="005F2121" w:rsidP="005F2121">
            <w:pPr>
              <w:jc w:val="center"/>
              <w:outlineLvl w:val="5"/>
              <w:rPr>
                <w:color w:val="000000"/>
                <w:sz w:val="20"/>
                <w:szCs w:val="20"/>
              </w:rPr>
            </w:pPr>
            <w:r w:rsidRPr="005F2121">
              <w:rPr>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noWrap/>
            <w:hideMark/>
          </w:tcPr>
          <w:p w14:paraId="54580FAE" w14:textId="77777777" w:rsidR="005F2121" w:rsidRPr="005F2121" w:rsidRDefault="005F2121" w:rsidP="005F2121">
            <w:pPr>
              <w:jc w:val="center"/>
              <w:outlineLvl w:val="5"/>
              <w:rPr>
                <w:color w:val="000000"/>
                <w:sz w:val="20"/>
                <w:szCs w:val="20"/>
              </w:rPr>
            </w:pPr>
            <w:r w:rsidRPr="005F2121">
              <w:rPr>
                <w:color w:val="000000"/>
                <w:sz w:val="20"/>
                <w:szCs w:val="20"/>
              </w:rPr>
              <w:t>297,00</w:t>
            </w:r>
          </w:p>
        </w:tc>
        <w:tc>
          <w:tcPr>
            <w:tcW w:w="1253" w:type="dxa"/>
            <w:gridSpan w:val="2"/>
            <w:tcBorders>
              <w:top w:val="nil"/>
              <w:left w:val="nil"/>
              <w:bottom w:val="single" w:sz="4" w:space="0" w:color="000000"/>
              <w:right w:val="single" w:sz="4" w:space="0" w:color="000000"/>
            </w:tcBorders>
            <w:shd w:val="clear" w:color="auto" w:fill="auto"/>
            <w:noWrap/>
            <w:hideMark/>
          </w:tcPr>
          <w:p w14:paraId="515E6B23" w14:textId="77777777" w:rsidR="005F2121" w:rsidRPr="005F2121" w:rsidRDefault="005F2121" w:rsidP="005F2121">
            <w:pPr>
              <w:jc w:val="center"/>
              <w:outlineLvl w:val="5"/>
              <w:rPr>
                <w:color w:val="000000"/>
                <w:sz w:val="20"/>
                <w:szCs w:val="20"/>
              </w:rPr>
            </w:pPr>
            <w:r w:rsidRPr="005F2121">
              <w:rPr>
                <w:color w:val="000000"/>
                <w:sz w:val="20"/>
                <w:szCs w:val="20"/>
              </w:rPr>
              <w:t>56,37</w:t>
            </w:r>
          </w:p>
        </w:tc>
        <w:tc>
          <w:tcPr>
            <w:tcW w:w="1221" w:type="dxa"/>
            <w:gridSpan w:val="2"/>
            <w:tcBorders>
              <w:top w:val="nil"/>
              <w:left w:val="nil"/>
              <w:bottom w:val="single" w:sz="4" w:space="0" w:color="000000"/>
              <w:right w:val="single" w:sz="4" w:space="0" w:color="000000"/>
            </w:tcBorders>
            <w:shd w:val="clear" w:color="auto" w:fill="auto"/>
            <w:noWrap/>
            <w:hideMark/>
          </w:tcPr>
          <w:p w14:paraId="2E411141" w14:textId="77777777" w:rsidR="005F2121" w:rsidRPr="005F2121" w:rsidRDefault="005F2121" w:rsidP="005F2121">
            <w:pPr>
              <w:jc w:val="center"/>
              <w:outlineLvl w:val="5"/>
              <w:rPr>
                <w:color w:val="000000"/>
                <w:sz w:val="20"/>
                <w:szCs w:val="20"/>
              </w:rPr>
            </w:pPr>
            <w:r w:rsidRPr="005F2121">
              <w:rPr>
                <w:color w:val="000000"/>
                <w:sz w:val="20"/>
                <w:szCs w:val="20"/>
              </w:rPr>
              <w:t>19,0%</w:t>
            </w:r>
          </w:p>
        </w:tc>
      </w:tr>
      <w:tr w:rsidR="005F2121" w:rsidRPr="005F2121" w14:paraId="0B01B68F" w14:textId="77777777" w:rsidTr="005F2121">
        <w:trPr>
          <w:gridAfter w:val="2"/>
          <w:wAfter w:w="68" w:type="dxa"/>
          <w:trHeight w:val="1275"/>
        </w:trPr>
        <w:tc>
          <w:tcPr>
            <w:tcW w:w="2694" w:type="dxa"/>
            <w:tcBorders>
              <w:top w:val="nil"/>
              <w:left w:val="single" w:sz="4" w:space="0" w:color="000000"/>
              <w:bottom w:val="single" w:sz="4" w:space="0" w:color="000000"/>
              <w:right w:val="single" w:sz="4" w:space="0" w:color="000000"/>
            </w:tcBorders>
            <w:shd w:val="clear" w:color="auto" w:fill="auto"/>
            <w:hideMark/>
          </w:tcPr>
          <w:p w14:paraId="56E4A1DD" w14:textId="77777777" w:rsidR="005F2121" w:rsidRPr="005F2121" w:rsidRDefault="005F2121" w:rsidP="005F2121">
            <w:pPr>
              <w:rPr>
                <w:b/>
                <w:bCs/>
                <w:color w:val="000000"/>
                <w:sz w:val="20"/>
                <w:szCs w:val="20"/>
              </w:rPr>
            </w:pPr>
            <w:r w:rsidRPr="005F2121">
              <w:rPr>
                <w:b/>
                <w:bCs/>
                <w:color w:val="000000"/>
                <w:sz w:val="20"/>
                <w:szCs w:val="20"/>
              </w:rPr>
              <w:t xml:space="preserve">    МУНИЦИПАЛЬНОЕ КАЗЁННОЕ УЧРЕЖДЕНИЕ "ОТДЕЛ ЖИЛИЩНО-КОММУНАЛЬНОГО ХОЗЯЙСТВА СВЕТЛОГОРСКОГО ГОРОДСКОГО ОКРУГА"</w:t>
            </w:r>
          </w:p>
        </w:tc>
        <w:tc>
          <w:tcPr>
            <w:tcW w:w="590" w:type="dxa"/>
            <w:tcBorders>
              <w:top w:val="nil"/>
              <w:left w:val="nil"/>
              <w:bottom w:val="single" w:sz="4" w:space="0" w:color="000000"/>
              <w:right w:val="single" w:sz="4" w:space="0" w:color="000000"/>
            </w:tcBorders>
            <w:shd w:val="clear" w:color="auto" w:fill="auto"/>
            <w:noWrap/>
            <w:hideMark/>
          </w:tcPr>
          <w:p w14:paraId="1C2276ED" w14:textId="77777777" w:rsidR="005F2121" w:rsidRPr="005F2121" w:rsidRDefault="005F2121" w:rsidP="005F2121">
            <w:pPr>
              <w:jc w:val="center"/>
              <w:rPr>
                <w:b/>
                <w:bCs/>
                <w:color w:val="000000"/>
                <w:sz w:val="20"/>
                <w:szCs w:val="20"/>
              </w:rPr>
            </w:pPr>
            <w:r w:rsidRPr="005F2121">
              <w:rPr>
                <w:b/>
                <w:bCs/>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71391B31" w14:textId="77777777" w:rsidR="005F2121" w:rsidRPr="005F2121" w:rsidRDefault="005F2121" w:rsidP="005F2121">
            <w:pPr>
              <w:jc w:val="center"/>
              <w:rPr>
                <w:b/>
                <w:bCs/>
                <w:color w:val="000000"/>
                <w:sz w:val="20"/>
                <w:szCs w:val="20"/>
              </w:rPr>
            </w:pPr>
            <w:r w:rsidRPr="005F2121">
              <w:rPr>
                <w:b/>
                <w:bCs/>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36D51060" w14:textId="77777777" w:rsidR="005F2121" w:rsidRPr="005F2121" w:rsidRDefault="005F2121" w:rsidP="005F2121">
            <w:pPr>
              <w:jc w:val="center"/>
              <w:rPr>
                <w:b/>
                <w:bCs/>
                <w:color w:val="000000"/>
                <w:sz w:val="20"/>
                <w:szCs w:val="20"/>
              </w:rPr>
            </w:pPr>
            <w:r w:rsidRPr="005F2121">
              <w:rPr>
                <w:b/>
                <w:bCs/>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26E20A2B" w14:textId="77777777" w:rsidR="005F2121" w:rsidRPr="005F2121" w:rsidRDefault="005F2121" w:rsidP="005F2121">
            <w:pPr>
              <w:jc w:val="center"/>
              <w:rPr>
                <w:b/>
                <w:bCs/>
                <w:color w:val="000000"/>
                <w:sz w:val="20"/>
                <w:szCs w:val="20"/>
              </w:rPr>
            </w:pPr>
            <w:r w:rsidRPr="005F2121">
              <w:rPr>
                <w:b/>
                <w:bCs/>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48ACDE8D" w14:textId="77777777" w:rsidR="005F2121" w:rsidRPr="005F2121" w:rsidRDefault="005F2121" w:rsidP="005F2121">
            <w:pPr>
              <w:jc w:val="center"/>
              <w:rPr>
                <w:b/>
                <w:bCs/>
                <w:color w:val="000000"/>
                <w:sz w:val="20"/>
                <w:szCs w:val="20"/>
              </w:rPr>
            </w:pPr>
            <w:r w:rsidRPr="005F2121">
              <w:rPr>
                <w:b/>
                <w:bCs/>
                <w:color w:val="000000"/>
                <w:sz w:val="20"/>
                <w:szCs w:val="20"/>
              </w:rPr>
              <w:t>313 397,48</w:t>
            </w:r>
          </w:p>
        </w:tc>
        <w:tc>
          <w:tcPr>
            <w:tcW w:w="1253" w:type="dxa"/>
            <w:gridSpan w:val="2"/>
            <w:tcBorders>
              <w:top w:val="nil"/>
              <w:left w:val="nil"/>
              <w:bottom w:val="single" w:sz="4" w:space="0" w:color="000000"/>
              <w:right w:val="single" w:sz="4" w:space="0" w:color="000000"/>
            </w:tcBorders>
            <w:shd w:val="clear" w:color="auto" w:fill="auto"/>
            <w:noWrap/>
            <w:hideMark/>
          </w:tcPr>
          <w:p w14:paraId="2AE29347" w14:textId="77777777" w:rsidR="005F2121" w:rsidRPr="005F2121" w:rsidRDefault="005F2121" w:rsidP="005F2121">
            <w:pPr>
              <w:jc w:val="center"/>
              <w:rPr>
                <w:b/>
                <w:bCs/>
                <w:color w:val="000000"/>
                <w:sz w:val="20"/>
                <w:szCs w:val="20"/>
              </w:rPr>
            </w:pPr>
            <w:r w:rsidRPr="005F2121">
              <w:rPr>
                <w:b/>
                <w:bCs/>
                <w:color w:val="000000"/>
                <w:sz w:val="20"/>
                <w:szCs w:val="20"/>
              </w:rPr>
              <w:t>30 169,28</w:t>
            </w:r>
          </w:p>
        </w:tc>
        <w:tc>
          <w:tcPr>
            <w:tcW w:w="1221" w:type="dxa"/>
            <w:gridSpan w:val="2"/>
            <w:tcBorders>
              <w:top w:val="nil"/>
              <w:left w:val="nil"/>
              <w:bottom w:val="single" w:sz="4" w:space="0" w:color="000000"/>
              <w:right w:val="single" w:sz="4" w:space="0" w:color="000000"/>
            </w:tcBorders>
            <w:shd w:val="clear" w:color="auto" w:fill="auto"/>
            <w:noWrap/>
            <w:hideMark/>
          </w:tcPr>
          <w:p w14:paraId="5138CC48" w14:textId="77777777" w:rsidR="005F2121" w:rsidRPr="005F2121" w:rsidRDefault="005F2121" w:rsidP="005F2121">
            <w:pPr>
              <w:jc w:val="center"/>
              <w:rPr>
                <w:b/>
                <w:bCs/>
                <w:color w:val="000000"/>
                <w:sz w:val="20"/>
                <w:szCs w:val="20"/>
              </w:rPr>
            </w:pPr>
            <w:r w:rsidRPr="005F2121">
              <w:rPr>
                <w:b/>
                <w:bCs/>
                <w:color w:val="000000"/>
                <w:sz w:val="20"/>
                <w:szCs w:val="20"/>
              </w:rPr>
              <w:t>9,6%</w:t>
            </w:r>
          </w:p>
        </w:tc>
      </w:tr>
      <w:tr w:rsidR="005F2121" w:rsidRPr="005F2121" w14:paraId="703269BF"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5BC53B9A" w14:textId="77777777" w:rsidR="005F2121" w:rsidRPr="005F2121" w:rsidRDefault="005F2121" w:rsidP="005F2121">
            <w:pPr>
              <w:outlineLvl w:val="0"/>
              <w:rPr>
                <w:color w:val="000000"/>
                <w:sz w:val="20"/>
                <w:szCs w:val="20"/>
              </w:rPr>
            </w:pPr>
            <w:r w:rsidRPr="005F2121">
              <w:rPr>
                <w:color w:val="000000"/>
                <w:sz w:val="20"/>
                <w:szCs w:val="20"/>
              </w:rPr>
              <w:t xml:space="preserve">      ОБЩЕГОСУДАРСТВЕННЫЕ ВОПРОСЫ</w:t>
            </w:r>
          </w:p>
        </w:tc>
        <w:tc>
          <w:tcPr>
            <w:tcW w:w="590" w:type="dxa"/>
            <w:tcBorders>
              <w:top w:val="nil"/>
              <w:left w:val="nil"/>
              <w:bottom w:val="single" w:sz="4" w:space="0" w:color="000000"/>
              <w:right w:val="single" w:sz="4" w:space="0" w:color="000000"/>
            </w:tcBorders>
            <w:shd w:val="clear" w:color="auto" w:fill="auto"/>
            <w:noWrap/>
            <w:hideMark/>
          </w:tcPr>
          <w:p w14:paraId="388C70DE" w14:textId="77777777" w:rsidR="005F2121" w:rsidRPr="005F2121" w:rsidRDefault="005F2121" w:rsidP="005F2121">
            <w:pPr>
              <w:jc w:val="center"/>
              <w:outlineLvl w:val="0"/>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7ED2BA07" w14:textId="77777777" w:rsidR="005F2121" w:rsidRPr="005F2121" w:rsidRDefault="005F2121" w:rsidP="005F2121">
            <w:pPr>
              <w:jc w:val="center"/>
              <w:outlineLvl w:val="0"/>
              <w:rPr>
                <w:color w:val="000000"/>
                <w:sz w:val="20"/>
                <w:szCs w:val="20"/>
              </w:rPr>
            </w:pPr>
            <w:r w:rsidRPr="005F2121">
              <w:rPr>
                <w:color w:val="000000"/>
                <w:sz w:val="20"/>
                <w:szCs w:val="20"/>
              </w:rPr>
              <w:t>0100</w:t>
            </w:r>
          </w:p>
        </w:tc>
        <w:tc>
          <w:tcPr>
            <w:tcW w:w="1286" w:type="dxa"/>
            <w:tcBorders>
              <w:top w:val="nil"/>
              <w:left w:val="nil"/>
              <w:bottom w:val="single" w:sz="4" w:space="0" w:color="000000"/>
              <w:right w:val="single" w:sz="4" w:space="0" w:color="000000"/>
            </w:tcBorders>
            <w:shd w:val="clear" w:color="auto" w:fill="auto"/>
            <w:noWrap/>
            <w:hideMark/>
          </w:tcPr>
          <w:p w14:paraId="7537A663"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72F709F1"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0A4544A3" w14:textId="77777777" w:rsidR="005F2121" w:rsidRPr="005F2121" w:rsidRDefault="005F2121" w:rsidP="005F2121">
            <w:pPr>
              <w:jc w:val="center"/>
              <w:outlineLvl w:val="0"/>
              <w:rPr>
                <w:color w:val="000000"/>
                <w:sz w:val="20"/>
                <w:szCs w:val="20"/>
              </w:rPr>
            </w:pPr>
            <w:r w:rsidRPr="005F2121">
              <w:rPr>
                <w:color w:val="000000"/>
                <w:sz w:val="20"/>
                <w:szCs w:val="20"/>
              </w:rPr>
              <w:t>4 884,50</w:t>
            </w:r>
          </w:p>
        </w:tc>
        <w:tc>
          <w:tcPr>
            <w:tcW w:w="1253" w:type="dxa"/>
            <w:gridSpan w:val="2"/>
            <w:tcBorders>
              <w:top w:val="nil"/>
              <w:left w:val="nil"/>
              <w:bottom w:val="single" w:sz="4" w:space="0" w:color="000000"/>
              <w:right w:val="single" w:sz="4" w:space="0" w:color="000000"/>
            </w:tcBorders>
            <w:shd w:val="clear" w:color="auto" w:fill="auto"/>
            <w:noWrap/>
            <w:hideMark/>
          </w:tcPr>
          <w:p w14:paraId="1E66CBDA" w14:textId="77777777" w:rsidR="005F2121" w:rsidRPr="005F2121" w:rsidRDefault="005F2121" w:rsidP="005F2121">
            <w:pPr>
              <w:jc w:val="center"/>
              <w:outlineLvl w:val="0"/>
              <w:rPr>
                <w:color w:val="000000"/>
                <w:sz w:val="20"/>
                <w:szCs w:val="20"/>
              </w:rPr>
            </w:pPr>
            <w:r w:rsidRPr="005F2121">
              <w:rPr>
                <w:color w:val="000000"/>
                <w:sz w:val="20"/>
                <w:szCs w:val="20"/>
              </w:rPr>
              <w:t>2,66</w:t>
            </w:r>
          </w:p>
        </w:tc>
        <w:tc>
          <w:tcPr>
            <w:tcW w:w="1221" w:type="dxa"/>
            <w:gridSpan w:val="2"/>
            <w:tcBorders>
              <w:top w:val="nil"/>
              <w:left w:val="nil"/>
              <w:bottom w:val="single" w:sz="4" w:space="0" w:color="000000"/>
              <w:right w:val="single" w:sz="4" w:space="0" w:color="000000"/>
            </w:tcBorders>
            <w:shd w:val="clear" w:color="auto" w:fill="auto"/>
            <w:noWrap/>
            <w:hideMark/>
          </w:tcPr>
          <w:p w14:paraId="68A72B3B" w14:textId="77777777" w:rsidR="005F2121" w:rsidRPr="005F2121" w:rsidRDefault="005F2121" w:rsidP="005F2121">
            <w:pPr>
              <w:jc w:val="center"/>
              <w:outlineLvl w:val="0"/>
              <w:rPr>
                <w:color w:val="000000"/>
                <w:sz w:val="20"/>
                <w:szCs w:val="20"/>
              </w:rPr>
            </w:pPr>
            <w:r w:rsidRPr="005F2121">
              <w:rPr>
                <w:color w:val="000000"/>
                <w:sz w:val="20"/>
                <w:szCs w:val="20"/>
              </w:rPr>
              <w:t>0,1%</w:t>
            </w:r>
          </w:p>
        </w:tc>
      </w:tr>
      <w:tr w:rsidR="005F2121" w:rsidRPr="005F2121" w14:paraId="49E61958"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590FB321" w14:textId="77777777" w:rsidR="005F2121" w:rsidRPr="005F2121" w:rsidRDefault="005F2121" w:rsidP="005F2121">
            <w:pPr>
              <w:outlineLvl w:val="1"/>
              <w:rPr>
                <w:color w:val="000000"/>
                <w:sz w:val="20"/>
                <w:szCs w:val="20"/>
              </w:rPr>
            </w:pPr>
            <w:r w:rsidRPr="005F2121">
              <w:rPr>
                <w:color w:val="000000"/>
                <w:sz w:val="20"/>
                <w:szCs w:val="20"/>
              </w:rPr>
              <w:t xml:space="preserve">        Другие общегосударственные вопросы</w:t>
            </w:r>
          </w:p>
        </w:tc>
        <w:tc>
          <w:tcPr>
            <w:tcW w:w="590" w:type="dxa"/>
            <w:tcBorders>
              <w:top w:val="nil"/>
              <w:left w:val="nil"/>
              <w:bottom w:val="single" w:sz="4" w:space="0" w:color="000000"/>
              <w:right w:val="single" w:sz="4" w:space="0" w:color="000000"/>
            </w:tcBorders>
            <w:shd w:val="clear" w:color="auto" w:fill="auto"/>
            <w:noWrap/>
            <w:hideMark/>
          </w:tcPr>
          <w:p w14:paraId="4A57E4CF" w14:textId="77777777" w:rsidR="005F2121" w:rsidRPr="005F2121" w:rsidRDefault="005F2121" w:rsidP="005F2121">
            <w:pPr>
              <w:jc w:val="center"/>
              <w:outlineLvl w:val="1"/>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28F1C1A7" w14:textId="77777777" w:rsidR="005F2121" w:rsidRPr="005F2121" w:rsidRDefault="005F2121" w:rsidP="005F2121">
            <w:pPr>
              <w:jc w:val="center"/>
              <w:outlineLvl w:val="1"/>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5D9EDF16"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32E12A68"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0324A257" w14:textId="77777777" w:rsidR="005F2121" w:rsidRPr="005F2121" w:rsidRDefault="005F2121" w:rsidP="005F2121">
            <w:pPr>
              <w:jc w:val="center"/>
              <w:outlineLvl w:val="1"/>
              <w:rPr>
                <w:color w:val="000000"/>
                <w:sz w:val="20"/>
                <w:szCs w:val="20"/>
              </w:rPr>
            </w:pPr>
            <w:r w:rsidRPr="005F2121">
              <w:rPr>
                <w:color w:val="000000"/>
                <w:sz w:val="20"/>
                <w:szCs w:val="20"/>
              </w:rPr>
              <w:t>4 884,50</w:t>
            </w:r>
          </w:p>
        </w:tc>
        <w:tc>
          <w:tcPr>
            <w:tcW w:w="1253" w:type="dxa"/>
            <w:gridSpan w:val="2"/>
            <w:tcBorders>
              <w:top w:val="nil"/>
              <w:left w:val="nil"/>
              <w:bottom w:val="single" w:sz="4" w:space="0" w:color="000000"/>
              <w:right w:val="single" w:sz="4" w:space="0" w:color="000000"/>
            </w:tcBorders>
            <w:shd w:val="clear" w:color="auto" w:fill="auto"/>
            <w:noWrap/>
            <w:hideMark/>
          </w:tcPr>
          <w:p w14:paraId="2F748CD1" w14:textId="77777777" w:rsidR="005F2121" w:rsidRPr="005F2121" w:rsidRDefault="005F2121" w:rsidP="005F2121">
            <w:pPr>
              <w:jc w:val="center"/>
              <w:outlineLvl w:val="1"/>
              <w:rPr>
                <w:color w:val="000000"/>
                <w:sz w:val="20"/>
                <w:szCs w:val="20"/>
              </w:rPr>
            </w:pPr>
            <w:r w:rsidRPr="005F2121">
              <w:rPr>
                <w:color w:val="000000"/>
                <w:sz w:val="20"/>
                <w:szCs w:val="20"/>
              </w:rPr>
              <w:t>2,66</w:t>
            </w:r>
          </w:p>
        </w:tc>
        <w:tc>
          <w:tcPr>
            <w:tcW w:w="1221" w:type="dxa"/>
            <w:gridSpan w:val="2"/>
            <w:tcBorders>
              <w:top w:val="nil"/>
              <w:left w:val="nil"/>
              <w:bottom w:val="single" w:sz="4" w:space="0" w:color="000000"/>
              <w:right w:val="single" w:sz="4" w:space="0" w:color="000000"/>
            </w:tcBorders>
            <w:shd w:val="clear" w:color="auto" w:fill="auto"/>
            <w:noWrap/>
            <w:hideMark/>
          </w:tcPr>
          <w:p w14:paraId="254B0406" w14:textId="77777777" w:rsidR="005F2121" w:rsidRPr="005F2121" w:rsidRDefault="005F2121" w:rsidP="005F2121">
            <w:pPr>
              <w:jc w:val="center"/>
              <w:outlineLvl w:val="1"/>
              <w:rPr>
                <w:color w:val="000000"/>
                <w:sz w:val="20"/>
                <w:szCs w:val="20"/>
              </w:rPr>
            </w:pPr>
            <w:r w:rsidRPr="005F2121">
              <w:rPr>
                <w:color w:val="000000"/>
                <w:sz w:val="20"/>
                <w:szCs w:val="20"/>
              </w:rPr>
              <w:t>0,1%</w:t>
            </w:r>
          </w:p>
        </w:tc>
      </w:tr>
      <w:tr w:rsidR="005F2121" w:rsidRPr="005F2121" w14:paraId="71B759DE" w14:textId="77777777" w:rsidTr="005F2121">
        <w:trPr>
          <w:gridAfter w:val="2"/>
          <w:wAfter w:w="68" w:type="dxa"/>
          <w:trHeight w:val="1020"/>
        </w:trPr>
        <w:tc>
          <w:tcPr>
            <w:tcW w:w="2694" w:type="dxa"/>
            <w:tcBorders>
              <w:top w:val="nil"/>
              <w:left w:val="single" w:sz="4" w:space="0" w:color="000000"/>
              <w:bottom w:val="single" w:sz="4" w:space="0" w:color="000000"/>
              <w:right w:val="single" w:sz="4" w:space="0" w:color="000000"/>
            </w:tcBorders>
            <w:shd w:val="clear" w:color="auto" w:fill="auto"/>
            <w:hideMark/>
          </w:tcPr>
          <w:p w14:paraId="1B672388" w14:textId="77777777" w:rsidR="005F2121" w:rsidRPr="005F2121" w:rsidRDefault="005F2121" w:rsidP="005F2121">
            <w:pPr>
              <w:outlineLvl w:val="2"/>
              <w:rPr>
                <w:color w:val="000000"/>
                <w:sz w:val="20"/>
                <w:szCs w:val="20"/>
              </w:rPr>
            </w:pPr>
            <w:r w:rsidRPr="005F2121">
              <w:rPr>
                <w:color w:val="000000"/>
                <w:sz w:val="20"/>
                <w:szCs w:val="20"/>
              </w:rPr>
              <w:t xml:space="preserve">          Муниципальная программа "Капитальный ремонт муниципального жилищного фонда и общего имущества в многоквартирных домах"</w:t>
            </w:r>
          </w:p>
        </w:tc>
        <w:tc>
          <w:tcPr>
            <w:tcW w:w="590" w:type="dxa"/>
            <w:tcBorders>
              <w:top w:val="nil"/>
              <w:left w:val="nil"/>
              <w:bottom w:val="single" w:sz="4" w:space="0" w:color="000000"/>
              <w:right w:val="single" w:sz="4" w:space="0" w:color="000000"/>
            </w:tcBorders>
            <w:shd w:val="clear" w:color="auto" w:fill="auto"/>
            <w:noWrap/>
            <w:hideMark/>
          </w:tcPr>
          <w:p w14:paraId="5ECAD4B9" w14:textId="77777777" w:rsidR="005F2121" w:rsidRPr="005F2121" w:rsidRDefault="005F2121" w:rsidP="005F2121">
            <w:pPr>
              <w:jc w:val="center"/>
              <w:outlineLvl w:val="2"/>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264F9F84" w14:textId="77777777" w:rsidR="005F2121" w:rsidRPr="005F2121" w:rsidRDefault="005F2121" w:rsidP="005F2121">
            <w:pPr>
              <w:jc w:val="center"/>
              <w:outlineLvl w:val="2"/>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57A74A6B" w14:textId="77777777" w:rsidR="005F2121" w:rsidRPr="005F2121" w:rsidRDefault="005F2121" w:rsidP="005F2121">
            <w:pPr>
              <w:jc w:val="center"/>
              <w:outlineLvl w:val="2"/>
              <w:rPr>
                <w:color w:val="000000"/>
                <w:sz w:val="20"/>
                <w:szCs w:val="20"/>
              </w:rPr>
            </w:pPr>
            <w:r w:rsidRPr="005F2121">
              <w:rPr>
                <w:color w:val="000000"/>
                <w:sz w:val="20"/>
                <w:szCs w:val="20"/>
              </w:rPr>
              <w:t>1500000000</w:t>
            </w:r>
          </w:p>
        </w:tc>
        <w:tc>
          <w:tcPr>
            <w:tcW w:w="703" w:type="dxa"/>
            <w:tcBorders>
              <w:top w:val="nil"/>
              <w:left w:val="nil"/>
              <w:bottom w:val="single" w:sz="4" w:space="0" w:color="000000"/>
              <w:right w:val="single" w:sz="4" w:space="0" w:color="000000"/>
            </w:tcBorders>
            <w:shd w:val="clear" w:color="auto" w:fill="auto"/>
            <w:noWrap/>
            <w:hideMark/>
          </w:tcPr>
          <w:p w14:paraId="47DEBEF1"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474FF5BF" w14:textId="77777777" w:rsidR="005F2121" w:rsidRPr="005F2121" w:rsidRDefault="005F2121" w:rsidP="005F2121">
            <w:pPr>
              <w:jc w:val="center"/>
              <w:outlineLvl w:val="2"/>
              <w:rPr>
                <w:color w:val="000000"/>
                <w:sz w:val="20"/>
                <w:szCs w:val="20"/>
              </w:rPr>
            </w:pPr>
            <w:r w:rsidRPr="005F2121">
              <w:rPr>
                <w:color w:val="000000"/>
                <w:sz w:val="20"/>
                <w:szCs w:val="20"/>
              </w:rPr>
              <w:t>4 881,83</w:t>
            </w:r>
          </w:p>
        </w:tc>
        <w:tc>
          <w:tcPr>
            <w:tcW w:w="1253" w:type="dxa"/>
            <w:gridSpan w:val="2"/>
            <w:tcBorders>
              <w:top w:val="nil"/>
              <w:left w:val="nil"/>
              <w:bottom w:val="single" w:sz="4" w:space="0" w:color="000000"/>
              <w:right w:val="single" w:sz="4" w:space="0" w:color="000000"/>
            </w:tcBorders>
            <w:shd w:val="clear" w:color="auto" w:fill="auto"/>
            <w:noWrap/>
            <w:hideMark/>
          </w:tcPr>
          <w:p w14:paraId="61938431"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7343238A"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2779E331"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21FF99DA" w14:textId="77777777" w:rsidR="005F2121" w:rsidRPr="005F2121" w:rsidRDefault="005F2121" w:rsidP="005F2121">
            <w:pPr>
              <w:outlineLvl w:val="3"/>
              <w:rPr>
                <w:color w:val="000000"/>
                <w:sz w:val="20"/>
                <w:szCs w:val="20"/>
              </w:rPr>
            </w:pPr>
            <w:r w:rsidRPr="005F2121">
              <w:rPr>
                <w:color w:val="000000"/>
                <w:sz w:val="20"/>
                <w:szCs w:val="20"/>
              </w:rPr>
              <w:t xml:space="preserve">            Основное мероприятие "Реализация полномочий собственника в отношении нежилых помещений и иных объектов"</w:t>
            </w:r>
          </w:p>
        </w:tc>
        <w:tc>
          <w:tcPr>
            <w:tcW w:w="590" w:type="dxa"/>
            <w:tcBorders>
              <w:top w:val="nil"/>
              <w:left w:val="nil"/>
              <w:bottom w:val="single" w:sz="4" w:space="0" w:color="000000"/>
              <w:right w:val="single" w:sz="4" w:space="0" w:color="000000"/>
            </w:tcBorders>
            <w:shd w:val="clear" w:color="auto" w:fill="auto"/>
            <w:noWrap/>
            <w:hideMark/>
          </w:tcPr>
          <w:p w14:paraId="65BE11F1" w14:textId="77777777" w:rsidR="005F2121" w:rsidRPr="005F2121" w:rsidRDefault="005F2121" w:rsidP="005F2121">
            <w:pPr>
              <w:jc w:val="center"/>
              <w:outlineLvl w:val="3"/>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47C32AE9" w14:textId="77777777" w:rsidR="005F2121" w:rsidRPr="005F2121" w:rsidRDefault="005F2121" w:rsidP="005F2121">
            <w:pPr>
              <w:jc w:val="center"/>
              <w:outlineLvl w:val="3"/>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2551F6C0" w14:textId="77777777" w:rsidR="005F2121" w:rsidRPr="005F2121" w:rsidRDefault="005F2121" w:rsidP="005F2121">
            <w:pPr>
              <w:jc w:val="center"/>
              <w:outlineLvl w:val="3"/>
              <w:rPr>
                <w:color w:val="000000"/>
                <w:sz w:val="20"/>
                <w:szCs w:val="20"/>
              </w:rPr>
            </w:pPr>
            <w:r w:rsidRPr="005F2121">
              <w:rPr>
                <w:color w:val="000000"/>
                <w:sz w:val="20"/>
                <w:szCs w:val="20"/>
              </w:rPr>
              <w:t>1500200000</w:t>
            </w:r>
          </w:p>
        </w:tc>
        <w:tc>
          <w:tcPr>
            <w:tcW w:w="703" w:type="dxa"/>
            <w:tcBorders>
              <w:top w:val="nil"/>
              <w:left w:val="nil"/>
              <w:bottom w:val="single" w:sz="4" w:space="0" w:color="000000"/>
              <w:right w:val="single" w:sz="4" w:space="0" w:color="000000"/>
            </w:tcBorders>
            <w:shd w:val="clear" w:color="auto" w:fill="auto"/>
            <w:noWrap/>
            <w:hideMark/>
          </w:tcPr>
          <w:p w14:paraId="5473EFE0"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7EC65331" w14:textId="77777777" w:rsidR="005F2121" w:rsidRPr="005F2121" w:rsidRDefault="005F2121" w:rsidP="005F2121">
            <w:pPr>
              <w:jc w:val="center"/>
              <w:outlineLvl w:val="3"/>
              <w:rPr>
                <w:color w:val="000000"/>
                <w:sz w:val="20"/>
                <w:szCs w:val="20"/>
              </w:rPr>
            </w:pPr>
            <w:r w:rsidRPr="005F2121">
              <w:rPr>
                <w:color w:val="000000"/>
                <w:sz w:val="20"/>
                <w:szCs w:val="20"/>
              </w:rPr>
              <w:t>4 881,83</w:t>
            </w:r>
          </w:p>
        </w:tc>
        <w:tc>
          <w:tcPr>
            <w:tcW w:w="1253" w:type="dxa"/>
            <w:gridSpan w:val="2"/>
            <w:tcBorders>
              <w:top w:val="nil"/>
              <w:left w:val="nil"/>
              <w:bottom w:val="single" w:sz="4" w:space="0" w:color="000000"/>
              <w:right w:val="single" w:sz="4" w:space="0" w:color="000000"/>
            </w:tcBorders>
            <w:shd w:val="clear" w:color="auto" w:fill="auto"/>
            <w:noWrap/>
            <w:hideMark/>
          </w:tcPr>
          <w:p w14:paraId="19727172"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5676D298"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2AA7D041"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0A0D9DB4" w14:textId="77777777" w:rsidR="005F2121" w:rsidRPr="005F2121" w:rsidRDefault="005F2121" w:rsidP="005F2121">
            <w:pPr>
              <w:outlineLvl w:val="4"/>
              <w:rPr>
                <w:color w:val="000000"/>
                <w:sz w:val="20"/>
                <w:szCs w:val="20"/>
              </w:rPr>
            </w:pPr>
            <w:r w:rsidRPr="005F2121">
              <w:rPr>
                <w:color w:val="000000"/>
                <w:sz w:val="20"/>
                <w:szCs w:val="20"/>
              </w:rPr>
              <w:t xml:space="preserve">              Капитальный ремонт, ремонт общего нежилого имущества муниципального фонда</w:t>
            </w:r>
          </w:p>
        </w:tc>
        <w:tc>
          <w:tcPr>
            <w:tcW w:w="590" w:type="dxa"/>
            <w:tcBorders>
              <w:top w:val="nil"/>
              <w:left w:val="nil"/>
              <w:bottom w:val="single" w:sz="4" w:space="0" w:color="000000"/>
              <w:right w:val="single" w:sz="4" w:space="0" w:color="000000"/>
            </w:tcBorders>
            <w:shd w:val="clear" w:color="auto" w:fill="auto"/>
            <w:noWrap/>
            <w:hideMark/>
          </w:tcPr>
          <w:p w14:paraId="4767C022" w14:textId="77777777" w:rsidR="005F2121" w:rsidRPr="005F2121" w:rsidRDefault="005F2121" w:rsidP="005F2121">
            <w:pPr>
              <w:jc w:val="center"/>
              <w:outlineLvl w:val="4"/>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7242A59A" w14:textId="77777777" w:rsidR="005F2121" w:rsidRPr="005F2121" w:rsidRDefault="005F2121" w:rsidP="005F2121">
            <w:pPr>
              <w:jc w:val="center"/>
              <w:outlineLvl w:val="4"/>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01D7E934" w14:textId="77777777" w:rsidR="005F2121" w:rsidRPr="005F2121" w:rsidRDefault="005F2121" w:rsidP="005F2121">
            <w:pPr>
              <w:jc w:val="center"/>
              <w:outlineLvl w:val="4"/>
              <w:rPr>
                <w:color w:val="000000"/>
                <w:sz w:val="20"/>
                <w:szCs w:val="20"/>
              </w:rPr>
            </w:pPr>
            <w:r w:rsidRPr="005F2121">
              <w:rPr>
                <w:color w:val="000000"/>
                <w:sz w:val="20"/>
                <w:szCs w:val="20"/>
              </w:rPr>
              <w:t>1500285460</w:t>
            </w:r>
          </w:p>
        </w:tc>
        <w:tc>
          <w:tcPr>
            <w:tcW w:w="703" w:type="dxa"/>
            <w:tcBorders>
              <w:top w:val="nil"/>
              <w:left w:val="nil"/>
              <w:bottom w:val="single" w:sz="4" w:space="0" w:color="000000"/>
              <w:right w:val="single" w:sz="4" w:space="0" w:color="000000"/>
            </w:tcBorders>
            <w:shd w:val="clear" w:color="auto" w:fill="auto"/>
            <w:noWrap/>
            <w:hideMark/>
          </w:tcPr>
          <w:p w14:paraId="531A24DD"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2D051C3D" w14:textId="77777777" w:rsidR="005F2121" w:rsidRPr="005F2121" w:rsidRDefault="005F2121" w:rsidP="005F2121">
            <w:pPr>
              <w:jc w:val="center"/>
              <w:outlineLvl w:val="4"/>
              <w:rPr>
                <w:color w:val="000000"/>
                <w:sz w:val="20"/>
                <w:szCs w:val="20"/>
              </w:rPr>
            </w:pPr>
            <w:r w:rsidRPr="005F2121">
              <w:rPr>
                <w:color w:val="000000"/>
                <w:sz w:val="20"/>
                <w:szCs w:val="20"/>
              </w:rPr>
              <w:t>4 881,83</w:t>
            </w:r>
          </w:p>
        </w:tc>
        <w:tc>
          <w:tcPr>
            <w:tcW w:w="1253" w:type="dxa"/>
            <w:gridSpan w:val="2"/>
            <w:tcBorders>
              <w:top w:val="nil"/>
              <w:left w:val="nil"/>
              <w:bottom w:val="single" w:sz="4" w:space="0" w:color="000000"/>
              <w:right w:val="single" w:sz="4" w:space="0" w:color="000000"/>
            </w:tcBorders>
            <w:shd w:val="clear" w:color="auto" w:fill="auto"/>
            <w:noWrap/>
            <w:hideMark/>
          </w:tcPr>
          <w:p w14:paraId="3819147F"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353418CA"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50DDF750"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02ED2369" w14:textId="77777777" w:rsidR="005F2121" w:rsidRPr="005F2121" w:rsidRDefault="005F2121" w:rsidP="005F2121">
            <w:pPr>
              <w:outlineLvl w:val="5"/>
              <w:rPr>
                <w:color w:val="000000"/>
                <w:sz w:val="20"/>
                <w:szCs w:val="20"/>
              </w:rPr>
            </w:pPr>
            <w:r w:rsidRPr="005F2121">
              <w:rPr>
                <w:color w:val="000000"/>
                <w:sz w:val="20"/>
                <w:szCs w:val="20"/>
              </w:rPr>
              <w:lastRenderedPageBreak/>
              <w:t xml:space="preserve">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noWrap/>
            <w:hideMark/>
          </w:tcPr>
          <w:p w14:paraId="5E7425CB" w14:textId="77777777" w:rsidR="005F2121" w:rsidRPr="005F2121" w:rsidRDefault="005F2121" w:rsidP="005F2121">
            <w:pPr>
              <w:jc w:val="center"/>
              <w:outlineLvl w:val="5"/>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28DAD4DC" w14:textId="77777777" w:rsidR="005F2121" w:rsidRPr="005F2121" w:rsidRDefault="005F2121" w:rsidP="005F2121">
            <w:pPr>
              <w:jc w:val="center"/>
              <w:outlineLvl w:val="5"/>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6E24CCEB" w14:textId="77777777" w:rsidR="005F2121" w:rsidRPr="005F2121" w:rsidRDefault="005F2121" w:rsidP="005F2121">
            <w:pPr>
              <w:jc w:val="center"/>
              <w:outlineLvl w:val="5"/>
              <w:rPr>
                <w:color w:val="000000"/>
                <w:sz w:val="20"/>
                <w:szCs w:val="20"/>
              </w:rPr>
            </w:pPr>
            <w:r w:rsidRPr="005F2121">
              <w:rPr>
                <w:color w:val="000000"/>
                <w:sz w:val="20"/>
                <w:szCs w:val="20"/>
              </w:rPr>
              <w:t>1500285460</w:t>
            </w:r>
          </w:p>
        </w:tc>
        <w:tc>
          <w:tcPr>
            <w:tcW w:w="703" w:type="dxa"/>
            <w:tcBorders>
              <w:top w:val="nil"/>
              <w:left w:val="nil"/>
              <w:bottom w:val="single" w:sz="4" w:space="0" w:color="000000"/>
              <w:right w:val="single" w:sz="4" w:space="0" w:color="000000"/>
            </w:tcBorders>
            <w:shd w:val="clear" w:color="auto" w:fill="auto"/>
            <w:noWrap/>
            <w:hideMark/>
          </w:tcPr>
          <w:p w14:paraId="14D63AC6" w14:textId="77777777" w:rsidR="005F2121" w:rsidRPr="005F2121" w:rsidRDefault="005F2121" w:rsidP="005F2121">
            <w:pPr>
              <w:jc w:val="center"/>
              <w:outlineLvl w:val="5"/>
              <w:rPr>
                <w:color w:val="000000"/>
                <w:sz w:val="20"/>
                <w:szCs w:val="20"/>
              </w:rPr>
            </w:pPr>
            <w:r w:rsidRPr="005F2121">
              <w:rPr>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noWrap/>
            <w:hideMark/>
          </w:tcPr>
          <w:p w14:paraId="79998AE1" w14:textId="77777777" w:rsidR="005F2121" w:rsidRPr="005F2121" w:rsidRDefault="005F2121" w:rsidP="005F2121">
            <w:pPr>
              <w:jc w:val="center"/>
              <w:outlineLvl w:val="5"/>
              <w:rPr>
                <w:color w:val="000000"/>
                <w:sz w:val="20"/>
                <w:szCs w:val="20"/>
              </w:rPr>
            </w:pPr>
            <w:r w:rsidRPr="005F2121">
              <w:rPr>
                <w:color w:val="000000"/>
                <w:sz w:val="20"/>
                <w:szCs w:val="20"/>
              </w:rPr>
              <w:t>4 881,83</w:t>
            </w:r>
          </w:p>
        </w:tc>
        <w:tc>
          <w:tcPr>
            <w:tcW w:w="1253" w:type="dxa"/>
            <w:gridSpan w:val="2"/>
            <w:tcBorders>
              <w:top w:val="nil"/>
              <w:left w:val="nil"/>
              <w:bottom w:val="single" w:sz="4" w:space="0" w:color="000000"/>
              <w:right w:val="single" w:sz="4" w:space="0" w:color="000000"/>
            </w:tcBorders>
            <w:shd w:val="clear" w:color="auto" w:fill="auto"/>
            <w:noWrap/>
            <w:hideMark/>
          </w:tcPr>
          <w:p w14:paraId="1271C87C"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32250282"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57CF7524"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6E6599D7" w14:textId="77777777" w:rsidR="005F2121" w:rsidRPr="005F2121" w:rsidRDefault="005F2121" w:rsidP="005F2121">
            <w:pPr>
              <w:outlineLvl w:val="2"/>
              <w:rPr>
                <w:color w:val="000000"/>
                <w:sz w:val="20"/>
                <w:szCs w:val="20"/>
              </w:rPr>
            </w:pPr>
            <w:r w:rsidRPr="005F2121">
              <w:rPr>
                <w:color w:val="000000"/>
                <w:sz w:val="20"/>
                <w:szCs w:val="20"/>
              </w:rPr>
              <w:t xml:space="preserve">          Непрограммное направление деятельности</w:t>
            </w:r>
          </w:p>
        </w:tc>
        <w:tc>
          <w:tcPr>
            <w:tcW w:w="590" w:type="dxa"/>
            <w:tcBorders>
              <w:top w:val="nil"/>
              <w:left w:val="nil"/>
              <w:bottom w:val="single" w:sz="4" w:space="0" w:color="000000"/>
              <w:right w:val="single" w:sz="4" w:space="0" w:color="000000"/>
            </w:tcBorders>
            <w:shd w:val="clear" w:color="auto" w:fill="auto"/>
            <w:noWrap/>
            <w:hideMark/>
          </w:tcPr>
          <w:p w14:paraId="4ACBCEE2" w14:textId="77777777" w:rsidR="005F2121" w:rsidRPr="005F2121" w:rsidRDefault="005F2121" w:rsidP="005F2121">
            <w:pPr>
              <w:jc w:val="center"/>
              <w:outlineLvl w:val="2"/>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07CC7EA9" w14:textId="77777777" w:rsidR="005F2121" w:rsidRPr="005F2121" w:rsidRDefault="005F2121" w:rsidP="005F2121">
            <w:pPr>
              <w:jc w:val="center"/>
              <w:outlineLvl w:val="2"/>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4B23C29B" w14:textId="77777777" w:rsidR="005F2121" w:rsidRPr="005F2121" w:rsidRDefault="005F2121" w:rsidP="005F2121">
            <w:pPr>
              <w:jc w:val="center"/>
              <w:outlineLvl w:val="2"/>
              <w:rPr>
                <w:color w:val="000000"/>
                <w:sz w:val="20"/>
                <w:szCs w:val="20"/>
              </w:rPr>
            </w:pPr>
            <w:r w:rsidRPr="005F2121">
              <w:rPr>
                <w:color w:val="000000"/>
                <w:sz w:val="20"/>
                <w:szCs w:val="20"/>
              </w:rPr>
              <w:t>9900000000</w:t>
            </w:r>
          </w:p>
        </w:tc>
        <w:tc>
          <w:tcPr>
            <w:tcW w:w="703" w:type="dxa"/>
            <w:tcBorders>
              <w:top w:val="nil"/>
              <w:left w:val="nil"/>
              <w:bottom w:val="single" w:sz="4" w:space="0" w:color="000000"/>
              <w:right w:val="single" w:sz="4" w:space="0" w:color="000000"/>
            </w:tcBorders>
            <w:shd w:val="clear" w:color="auto" w:fill="auto"/>
            <w:noWrap/>
            <w:hideMark/>
          </w:tcPr>
          <w:p w14:paraId="35ED8A67"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74E35FF1" w14:textId="77777777" w:rsidR="005F2121" w:rsidRPr="005F2121" w:rsidRDefault="005F2121" w:rsidP="005F2121">
            <w:pPr>
              <w:jc w:val="center"/>
              <w:outlineLvl w:val="2"/>
              <w:rPr>
                <w:color w:val="000000"/>
                <w:sz w:val="20"/>
                <w:szCs w:val="20"/>
              </w:rPr>
            </w:pPr>
            <w:r w:rsidRPr="005F2121">
              <w:rPr>
                <w:color w:val="000000"/>
                <w:sz w:val="20"/>
                <w:szCs w:val="20"/>
              </w:rPr>
              <w:t>2,67</w:t>
            </w:r>
          </w:p>
        </w:tc>
        <w:tc>
          <w:tcPr>
            <w:tcW w:w="1253" w:type="dxa"/>
            <w:gridSpan w:val="2"/>
            <w:tcBorders>
              <w:top w:val="nil"/>
              <w:left w:val="nil"/>
              <w:bottom w:val="single" w:sz="4" w:space="0" w:color="000000"/>
              <w:right w:val="single" w:sz="4" w:space="0" w:color="000000"/>
            </w:tcBorders>
            <w:shd w:val="clear" w:color="auto" w:fill="auto"/>
            <w:noWrap/>
            <w:hideMark/>
          </w:tcPr>
          <w:p w14:paraId="51E4882D" w14:textId="77777777" w:rsidR="005F2121" w:rsidRPr="005F2121" w:rsidRDefault="005F2121" w:rsidP="005F2121">
            <w:pPr>
              <w:jc w:val="center"/>
              <w:outlineLvl w:val="2"/>
              <w:rPr>
                <w:color w:val="000000"/>
                <w:sz w:val="20"/>
                <w:szCs w:val="20"/>
              </w:rPr>
            </w:pPr>
            <w:r w:rsidRPr="005F2121">
              <w:rPr>
                <w:color w:val="000000"/>
                <w:sz w:val="20"/>
                <w:szCs w:val="20"/>
              </w:rPr>
              <w:t>2,66</w:t>
            </w:r>
          </w:p>
        </w:tc>
        <w:tc>
          <w:tcPr>
            <w:tcW w:w="1221" w:type="dxa"/>
            <w:gridSpan w:val="2"/>
            <w:tcBorders>
              <w:top w:val="nil"/>
              <w:left w:val="nil"/>
              <w:bottom w:val="single" w:sz="4" w:space="0" w:color="000000"/>
              <w:right w:val="single" w:sz="4" w:space="0" w:color="000000"/>
            </w:tcBorders>
            <w:shd w:val="clear" w:color="auto" w:fill="auto"/>
            <w:noWrap/>
            <w:hideMark/>
          </w:tcPr>
          <w:p w14:paraId="47490847" w14:textId="77777777" w:rsidR="005F2121" w:rsidRPr="005F2121" w:rsidRDefault="005F2121" w:rsidP="005F2121">
            <w:pPr>
              <w:jc w:val="center"/>
              <w:outlineLvl w:val="2"/>
              <w:rPr>
                <w:color w:val="000000"/>
                <w:sz w:val="20"/>
                <w:szCs w:val="20"/>
              </w:rPr>
            </w:pPr>
            <w:r w:rsidRPr="005F2121">
              <w:rPr>
                <w:color w:val="000000"/>
                <w:sz w:val="20"/>
                <w:szCs w:val="20"/>
              </w:rPr>
              <w:t>99,6%</w:t>
            </w:r>
          </w:p>
        </w:tc>
      </w:tr>
      <w:tr w:rsidR="005F2121" w:rsidRPr="005F2121" w14:paraId="5AEB7B30"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4CCDCEC1" w14:textId="77777777" w:rsidR="005F2121" w:rsidRPr="005F2121" w:rsidRDefault="005F2121" w:rsidP="005F2121">
            <w:pPr>
              <w:outlineLvl w:val="3"/>
              <w:rPr>
                <w:color w:val="000000"/>
                <w:sz w:val="20"/>
                <w:szCs w:val="20"/>
              </w:rPr>
            </w:pPr>
            <w:r w:rsidRPr="005F2121">
              <w:rPr>
                <w:color w:val="000000"/>
                <w:sz w:val="20"/>
                <w:szCs w:val="20"/>
              </w:rPr>
              <w:t xml:space="preserve">            Исполнение судебных решений по искам</w:t>
            </w:r>
          </w:p>
        </w:tc>
        <w:tc>
          <w:tcPr>
            <w:tcW w:w="590" w:type="dxa"/>
            <w:tcBorders>
              <w:top w:val="nil"/>
              <w:left w:val="nil"/>
              <w:bottom w:val="single" w:sz="4" w:space="0" w:color="000000"/>
              <w:right w:val="single" w:sz="4" w:space="0" w:color="000000"/>
            </w:tcBorders>
            <w:shd w:val="clear" w:color="auto" w:fill="auto"/>
            <w:noWrap/>
            <w:hideMark/>
          </w:tcPr>
          <w:p w14:paraId="0E819271" w14:textId="77777777" w:rsidR="005F2121" w:rsidRPr="005F2121" w:rsidRDefault="005F2121" w:rsidP="005F2121">
            <w:pPr>
              <w:jc w:val="center"/>
              <w:outlineLvl w:val="3"/>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1BDBA1BD" w14:textId="77777777" w:rsidR="005F2121" w:rsidRPr="005F2121" w:rsidRDefault="005F2121" w:rsidP="005F2121">
            <w:pPr>
              <w:jc w:val="center"/>
              <w:outlineLvl w:val="3"/>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53D89B56" w14:textId="77777777" w:rsidR="005F2121" w:rsidRPr="005F2121" w:rsidRDefault="005F2121" w:rsidP="005F2121">
            <w:pPr>
              <w:jc w:val="center"/>
              <w:outlineLvl w:val="3"/>
              <w:rPr>
                <w:color w:val="000000"/>
                <w:sz w:val="20"/>
                <w:szCs w:val="20"/>
              </w:rPr>
            </w:pPr>
            <w:r w:rsidRPr="005F2121">
              <w:rPr>
                <w:color w:val="000000"/>
                <w:sz w:val="20"/>
                <w:szCs w:val="20"/>
              </w:rPr>
              <w:t>9930100000</w:t>
            </w:r>
          </w:p>
        </w:tc>
        <w:tc>
          <w:tcPr>
            <w:tcW w:w="703" w:type="dxa"/>
            <w:tcBorders>
              <w:top w:val="nil"/>
              <w:left w:val="nil"/>
              <w:bottom w:val="single" w:sz="4" w:space="0" w:color="000000"/>
              <w:right w:val="single" w:sz="4" w:space="0" w:color="000000"/>
            </w:tcBorders>
            <w:shd w:val="clear" w:color="auto" w:fill="auto"/>
            <w:noWrap/>
            <w:hideMark/>
          </w:tcPr>
          <w:p w14:paraId="37CC1D9E"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2C98F50A" w14:textId="77777777" w:rsidR="005F2121" w:rsidRPr="005F2121" w:rsidRDefault="005F2121" w:rsidP="005F2121">
            <w:pPr>
              <w:jc w:val="center"/>
              <w:outlineLvl w:val="3"/>
              <w:rPr>
                <w:color w:val="000000"/>
                <w:sz w:val="20"/>
                <w:szCs w:val="20"/>
              </w:rPr>
            </w:pPr>
            <w:r w:rsidRPr="005F2121">
              <w:rPr>
                <w:color w:val="000000"/>
                <w:sz w:val="20"/>
                <w:szCs w:val="20"/>
              </w:rPr>
              <w:t>2,67</w:t>
            </w:r>
          </w:p>
        </w:tc>
        <w:tc>
          <w:tcPr>
            <w:tcW w:w="1253" w:type="dxa"/>
            <w:gridSpan w:val="2"/>
            <w:tcBorders>
              <w:top w:val="nil"/>
              <w:left w:val="nil"/>
              <w:bottom w:val="single" w:sz="4" w:space="0" w:color="000000"/>
              <w:right w:val="single" w:sz="4" w:space="0" w:color="000000"/>
            </w:tcBorders>
            <w:shd w:val="clear" w:color="auto" w:fill="auto"/>
            <w:noWrap/>
            <w:hideMark/>
          </w:tcPr>
          <w:p w14:paraId="02FD54C8" w14:textId="77777777" w:rsidR="005F2121" w:rsidRPr="005F2121" w:rsidRDefault="005F2121" w:rsidP="005F2121">
            <w:pPr>
              <w:jc w:val="center"/>
              <w:outlineLvl w:val="3"/>
              <w:rPr>
                <w:color w:val="000000"/>
                <w:sz w:val="20"/>
                <w:szCs w:val="20"/>
              </w:rPr>
            </w:pPr>
            <w:r w:rsidRPr="005F2121">
              <w:rPr>
                <w:color w:val="000000"/>
                <w:sz w:val="20"/>
                <w:szCs w:val="20"/>
              </w:rPr>
              <w:t>2,66</w:t>
            </w:r>
          </w:p>
        </w:tc>
        <w:tc>
          <w:tcPr>
            <w:tcW w:w="1221" w:type="dxa"/>
            <w:gridSpan w:val="2"/>
            <w:tcBorders>
              <w:top w:val="nil"/>
              <w:left w:val="nil"/>
              <w:bottom w:val="single" w:sz="4" w:space="0" w:color="000000"/>
              <w:right w:val="single" w:sz="4" w:space="0" w:color="000000"/>
            </w:tcBorders>
            <w:shd w:val="clear" w:color="auto" w:fill="auto"/>
            <w:noWrap/>
            <w:hideMark/>
          </w:tcPr>
          <w:p w14:paraId="4BAA2F75" w14:textId="77777777" w:rsidR="005F2121" w:rsidRPr="005F2121" w:rsidRDefault="005F2121" w:rsidP="005F2121">
            <w:pPr>
              <w:jc w:val="center"/>
              <w:outlineLvl w:val="3"/>
              <w:rPr>
                <w:color w:val="000000"/>
                <w:sz w:val="20"/>
                <w:szCs w:val="20"/>
              </w:rPr>
            </w:pPr>
            <w:r w:rsidRPr="005F2121">
              <w:rPr>
                <w:color w:val="000000"/>
                <w:sz w:val="20"/>
                <w:szCs w:val="20"/>
              </w:rPr>
              <w:t>99,6%</w:t>
            </w:r>
          </w:p>
        </w:tc>
      </w:tr>
      <w:tr w:rsidR="005F2121" w:rsidRPr="005F2121" w14:paraId="72510490"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16E1CF8F" w14:textId="77777777" w:rsidR="005F2121" w:rsidRPr="005F2121" w:rsidRDefault="005F2121" w:rsidP="005F2121">
            <w:pPr>
              <w:outlineLvl w:val="4"/>
              <w:rPr>
                <w:color w:val="000000"/>
                <w:sz w:val="20"/>
                <w:szCs w:val="20"/>
              </w:rPr>
            </w:pPr>
            <w:r w:rsidRPr="005F2121">
              <w:rPr>
                <w:color w:val="000000"/>
                <w:sz w:val="20"/>
                <w:szCs w:val="20"/>
              </w:rPr>
              <w:t xml:space="preserve">              Расходы по исполнительным листам в соответствии с судебными решениями</w:t>
            </w:r>
          </w:p>
        </w:tc>
        <w:tc>
          <w:tcPr>
            <w:tcW w:w="590" w:type="dxa"/>
            <w:tcBorders>
              <w:top w:val="nil"/>
              <w:left w:val="nil"/>
              <w:bottom w:val="single" w:sz="4" w:space="0" w:color="000000"/>
              <w:right w:val="single" w:sz="4" w:space="0" w:color="000000"/>
            </w:tcBorders>
            <w:shd w:val="clear" w:color="auto" w:fill="auto"/>
            <w:noWrap/>
            <w:hideMark/>
          </w:tcPr>
          <w:p w14:paraId="6FE462BC" w14:textId="77777777" w:rsidR="005F2121" w:rsidRPr="005F2121" w:rsidRDefault="005F2121" w:rsidP="005F2121">
            <w:pPr>
              <w:jc w:val="center"/>
              <w:outlineLvl w:val="4"/>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27ACB292" w14:textId="77777777" w:rsidR="005F2121" w:rsidRPr="005F2121" w:rsidRDefault="005F2121" w:rsidP="005F2121">
            <w:pPr>
              <w:jc w:val="center"/>
              <w:outlineLvl w:val="4"/>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274B50A6" w14:textId="77777777" w:rsidR="005F2121" w:rsidRPr="005F2121" w:rsidRDefault="005F2121" w:rsidP="005F2121">
            <w:pPr>
              <w:jc w:val="center"/>
              <w:outlineLvl w:val="4"/>
              <w:rPr>
                <w:color w:val="000000"/>
                <w:sz w:val="20"/>
                <w:szCs w:val="20"/>
              </w:rPr>
            </w:pPr>
            <w:r w:rsidRPr="005F2121">
              <w:rPr>
                <w:color w:val="000000"/>
                <w:sz w:val="20"/>
                <w:szCs w:val="20"/>
              </w:rPr>
              <w:t>9930189000</w:t>
            </w:r>
          </w:p>
        </w:tc>
        <w:tc>
          <w:tcPr>
            <w:tcW w:w="703" w:type="dxa"/>
            <w:tcBorders>
              <w:top w:val="nil"/>
              <w:left w:val="nil"/>
              <w:bottom w:val="single" w:sz="4" w:space="0" w:color="000000"/>
              <w:right w:val="single" w:sz="4" w:space="0" w:color="000000"/>
            </w:tcBorders>
            <w:shd w:val="clear" w:color="auto" w:fill="auto"/>
            <w:noWrap/>
            <w:hideMark/>
          </w:tcPr>
          <w:p w14:paraId="0F61C055"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341C300E" w14:textId="77777777" w:rsidR="005F2121" w:rsidRPr="005F2121" w:rsidRDefault="005F2121" w:rsidP="005F2121">
            <w:pPr>
              <w:jc w:val="center"/>
              <w:outlineLvl w:val="4"/>
              <w:rPr>
                <w:color w:val="000000"/>
                <w:sz w:val="20"/>
                <w:szCs w:val="20"/>
              </w:rPr>
            </w:pPr>
            <w:r w:rsidRPr="005F2121">
              <w:rPr>
                <w:color w:val="000000"/>
                <w:sz w:val="20"/>
                <w:szCs w:val="20"/>
              </w:rPr>
              <w:t>2,67</w:t>
            </w:r>
          </w:p>
        </w:tc>
        <w:tc>
          <w:tcPr>
            <w:tcW w:w="1253" w:type="dxa"/>
            <w:gridSpan w:val="2"/>
            <w:tcBorders>
              <w:top w:val="nil"/>
              <w:left w:val="nil"/>
              <w:bottom w:val="single" w:sz="4" w:space="0" w:color="000000"/>
              <w:right w:val="single" w:sz="4" w:space="0" w:color="000000"/>
            </w:tcBorders>
            <w:shd w:val="clear" w:color="auto" w:fill="auto"/>
            <w:noWrap/>
            <w:hideMark/>
          </w:tcPr>
          <w:p w14:paraId="386C6540" w14:textId="77777777" w:rsidR="005F2121" w:rsidRPr="005F2121" w:rsidRDefault="005F2121" w:rsidP="005F2121">
            <w:pPr>
              <w:jc w:val="center"/>
              <w:outlineLvl w:val="4"/>
              <w:rPr>
                <w:color w:val="000000"/>
                <w:sz w:val="20"/>
                <w:szCs w:val="20"/>
              </w:rPr>
            </w:pPr>
            <w:r w:rsidRPr="005F2121">
              <w:rPr>
                <w:color w:val="000000"/>
                <w:sz w:val="20"/>
                <w:szCs w:val="20"/>
              </w:rPr>
              <w:t>2,66</w:t>
            </w:r>
          </w:p>
        </w:tc>
        <w:tc>
          <w:tcPr>
            <w:tcW w:w="1221" w:type="dxa"/>
            <w:gridSpan w:val="2"/>
            <w:tcBorders>
              <w:top w:val="nil"/>
              <w:left w:val="nil"/>
              <w:bottom w:val="single" w:sz="4" w:space="0" w:color="000000"/>
              <w:right w:val="single" w:sz="4" w:space="0" w:color="000000"/>
            </w:tcBorders>
            <w:shd w:val="clear" w:color="auto" w:fill="auto"/>
            <w:noWrap/>
            <w:hideMark/>
          </w:tcPr>
          <w:p w14:paraId="31750BC3" w14:textId="77777777" w:rsidR="005F2121" w:rsidRPr="005F2121" w:rsidRDefault="005F2121" w:rsidP="005F2121">
            <w:pPr>
              <w:jc w:val="center"/>
              <w:outlineLvl w:val="4"/>
              <w:rPr>
                <w:color w:val="000000"/>
                <w:sz w:val="20"/>
                <w:szCs w:val="20"/>
              </w:rPr>
            </w:pPr>
            <w:r w:rsidRPr="005F2121">
              <w:rPr>
                <w:color w:val="000000"/>
                <w:sz w:val="20"/>
                <w:szCs w:val="20"/>
              </w:rPr>
              <w:t>99,6%</w:t>
            </w:r>
          </w:p>
        </w:tc>
      </w:tr>
      <w:tr w:rsidR="005F2121" w:rsidRPr="005F2121" w14:paraId="1B457634"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29290884" w14:textId="77777777" w:rsidR="005F2121" w:rsidRPr="005F2121" w:rsidRDefault="005F2121" w:rsidP="005F2121">
            <w:pPr>
              <w:outlineLvl w:val="5"/>
              <w:rPr>
                <w:color w:val="000000"/>
                <w:sz w:val="20"/>
                <w:szCs w:val="20"/>
              </w:rPr>
            </w:pPr>
            <w:r w:rsidRPr="005F2121">
              <w:rPr>
                <w:color w:val="000000"/>
                <w:sz w:val="20"/>
                <w:szCs w:val="20"/>
              </w:rPr>
              <w:t xml:space="preserve">                Иные бюджетные ассигнования</w:t>
            </w:r>
          </w:p>
        </w:tc>
        <w:tc>
          <w:tcPr>
            <w:tcW w:w="590" w:type="dxa"/>
            <w:tcBorders>
              <w:top w:val="nil"/>
              <w:left w:val="nil"/>
              <w:bottom w:val="single" w:sz="4" w:space="0" w:color="000000"/>
              <w:right w:val="single" w:sz="4" w:space="0" w:color="000000"/>
            </w:tcBorders>
            <w:shd w:val="clear" w:color="auto" w:fill="auto"/>
            <w:noWrap/>
            <w:hideMark/>
          </w:tcPr>
          <w:p w14:paraId="263881B4" w14:textId="77777777" w:rsidR="005F2121" w:rsidRPr="005F2121" w:rsidRDefault="005F2121" w:rsidP="005F2121">
            <w:pPr>
              <w:jc w:val="center"/>
              <w:outlineLvl w:val="5"/>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60D49062" w14:textId="77777777" w:rsidR="005F2121" w:rsidRPr="005F2121" w:rsidRDefault="005F2121" w:rsidP="005F2121">
            <w:pPr>
              <w:jc w:val="center"/>
              <w:outlineLvl w:val="5"/>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55B3F011" w14:textId="77777777" w:rsidR="005F2121" w:rsidRPr="005F2121" w:rsidRDefault="005F2121" w:rsidP="005F2121">
            <w:pPr>
              <w:jc w:val="center"/>
              <w:outlineLvl w:val="5"/>
              <w:rPr>
                <w:color w:val="000000"/>
                <w:sz w:val="20"/>
                <w:szCs w:val="20"/>
              </w:rPr>
            </w:pPr>
            <w:r w:rsidRPr="005F2121">
              <w:rPr>
                <w:color w:val="000000"/>
                <w:sz w:val="20"/>
                <w:szCs w:val="20"/>
              </w:rPr>
              <w:t>9930189000</w:t>
            </w:r>
          </w:p>
        </w:tc>
        <w:tc>
          <w:tcPr>
            <w:tcW w:w="703" w:type="dxa"/>
            <w:tcBorders>
              <w:top w:val="nil"/>
              <w:left w:val="nil"/>
              <w:bottom w:val="single" w:sz="4" w:space="0" w:color="000000"/>
              <w:right w:val="single" w:sz="4" w:space="0" w:color="000000"/>
            </w:tcBorders>
            <w:shd w:val="clear" w:color="auto" w:fill="auto"/>
            <w:noWrap/>
            <w:hideMark/>
          </w:tcPr>
          <w:p w14:paraId="730DAEAA" w14:textId="77777777" w:rsidR="005F2121" w:rsidRPr="005F2121" w:rsidRDefault="005F2121" w:rsidP="005F2121">
            <w:pPr>
              <w:jc w:val="center"/>
              <w:outlineLvl w:val="5"/>
              <w:rPr>
                <w:color w:val="000000"/>
                <w:sz w:val="20"/>
                <w:szCs w:val="20"/>
              </w:rPr>
            </w:pPr>
            <w:r w:rsidRPr="005F2121">
              <w:rPr>
                <w:color w:val="000000"/>
                <w:sz w:val="20"/>
                <w:szCs w:val="20"/>
              </w:rPr>
              <w:t>800</w:t>
            </w:r>
          </w:p>
        </w:tc>
        <w:tc>
          <w:tcPr>
            <w:tcW w:w="1275" w:type="dxa"/>
            <w:gridSpan w:val="2"/>
            <w:tcBorders>
              <w:top w:val="nil"/>
              <w:left w:val="nil"/>
              <w:bottom w:val="single" w:sz="4" w:space="0" w:color="000000"/>
              <w:right w:val="single" w:sz="4" w:space="0" w:color="000000"/>
            </w:tcBorders>
            <w:shd w:val="clear" w:color="auto" w:fill="auto"/>
            <w:noWrap/>
            <w:hideMark/>
          </w:tcPr>
          <w:p w14:paraId="6EF29E93" w14:textId="77777777" w:rsidR="005F2121" w:rsidRPr="005F2121" w:rsidRDefault="005F2121" w:rsidP="005F2121">
            <w:pPr>
              <w:jc w:val="center"/>
              <w:outlineLvl w:val="5"/>
              <w:rPr>
                <w:color w:val="000000"/>
                <w:sz w:val="20"/>
                <w:szCs w:val="20"/>
              </w:rPr>
            </w:pPr>
            <w:r w:rsidRPr="005F2121">
              <w:rPr>
                <w:color w:val="000000"/>
                <w:sz w:val="20"/>
                <w:szCs w:val="20"/>
              </w:rPr>
              <w:t>2,67</w:t>
            </w:r>
          </w:p>
        </w:tc>
        <w:tc>
          <w:tcPr>
            <w:tcW w:w="1253" w:type="dxa"/>
            <w:gridSpan w:val="2"/>
            <w:tcBorders>
              <w:top w:val="nil"/>
              <w:left w:val="nil"/>
              <w:bottom w:val="single" w:sz="4" w:space="0" w:color="000000"/>
              <w:right w:val="single" w:sz="4" w:space="0" w:color="000000"/>
            </w:tcBorders>
            <w:shd w:val="clear" w:color="auto" w:fill="auto"/>
            <w:noWrap/>
            <w:hideMark/>
          </w:tcPr>
          <w:p w14:paraId="6CBA601D" w14:textId="77777777" w:rsidR="005F2121" w:rsidRPr="005F2121" w:rsidRDefault="005F2121" w:rsidP="005F2121">
            <w:pPr>
              <w:jc w:val="center"/>
              <w:outlineLvl w:val="5"/>
              <w:rPr>
                <w:color w:val="000000"/>
                <w:sz w:val="20"/>
                <w:szCs w:val="20"/>
              </w:rPr>
            </w:pPr>
            <w:r w:rsidRPr="005F2121">
              <w:rPr>
                <w:color w:val="000000"/>
                <w:sz w:val="20"/>
                <w:szCs w:val="20"/>
              </w:rPr>
              <w:t>2,66</w:t>
            </w:r>
          </w:p>
        </w:tc>
        <w:tc>
          <w:tcPr>
            <w:tcW w:w="1221" w:type="dxa"/>
            <w:gridSpan w:val="2"/>
            <w:tcBorders>
              <w:top w:val="nil"/>
              <w:left w:val="nil"/>
              <w:bottom w:val="single" w:sz="4" w:space="0" w:color="000000"/>
              <w:right w:val="single" w:sz="4" w:space="0" w:color="000000"/>
            </w:tcBorders>
            <w:shd w:val="clear" w:color="auto" w:fill="auto"/>
            <w:noWrap/>
            <w:hideMark/>
          </w:tcPr>
          <w:p w14:paraId="45063C56" w14:textId="77777777" w:rsidR="005F2121" w:rsidRPr="005F2121" w:rsidRDefault="005F2121" w:rsidP="005F2121">
            <w:pPr>
              <w:jc w:val="center"/>
              <w:outlineLvl w:val="5"/>
              <w:rPr>
                <w:color w:val="000000"/>
                <w:sz w:val="20"/>
                <w:szCs w:val="20"/>
              </w:rPr>
            </w:pPr>
            <w:r w:rsidRPr="005F2121">
              <w:rPr>
                <w:color w:val="000000"/>
                <w:sz w:val="20"/>
                <w:szCs w:val="20"/>
              </w:rPr>
              <w:t>99,6%</w:t>
            </w:r>
          </w:p>
        </w:tc>
      </w:tr>
      <w:tr w:rsidR="005F2121" w:rsidRPr="005F2121" w14:paraId="66AD9BC5"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52D45CE4" w14:textId="77777777" w:rsidR="005F2121" w:rsidRPr="005F2121" w:rsidRDefault="005F2121" w:rsidP="005F2121">
            <w:pPr>
              <w:outlineLvl w:val="0"/>
              <w:rPr>
                <w:color w:val="000000"/>
                <w:sz w:val="20"/>
                <w:szCs w:val="20"/>
              </w:rPr>
            </w:pPr>
            <w:r w:rsidRPr="005F2121">
              <w:rPr>
                <w:color w:val="000000"/>
                <w:sz w:val="20"/>
                <w:szCs w:val="20"/>
              </w:rPr>
              <w:t xml:space="preserve">      НАЦИОНАЛЬНАЯ БЕЗОПАСНОСТЬ И ПРАВООХРАНИТЕЛЬНАЯ ДЕЯТЕЛЬНОСТЬ</w:t>
            </w:r>
          </w:p>
        </w:tc>
        <w:tc>
          <w:tcPr>
            <w:tcW w:w="590" w:type="dxa"/>
            <w:tcBorders>
              <w:top w:val="nil"/>
              <w:left w:val="nil"/>
              <w:bottom w:val="single" w:sz="4" w:space="0" w:color="000000"/>
              <w:right w:val="single" w:sz="4" w:space="0" w:color="000000"/>
            </w:tcBorders>
            <w:shd w:val="clear" w:color="auto" w:fill="auto"/>
            <w:noWrap/>
            <w:hideMark/>
          </w:tcPr>
          <w:p w14:paraId="37FC72EA" w14:textId="77777777" w:rsidR="005F2121" w:rsidRPr="005F2121" w:rsidRDefault="005F2121" w:rsidP="005F2121">
            <w:pPr>
              <w:jc w:val="center"/>
              <w:outlineLvl w:val="0"/>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6AD15DE9" w14:textId="77777777" w:rsidR="005F2121" w:rsidRPr="005F2121" w:rsidRDefault="005F2121" w:rsidP="005F2121">
            <w:pPr>
              <w:jc w:val="center"/>
              <w:outlineLvl w:val="0"/>
              <w:rPr>
                <w:color w:val="000000"/>
                <w:sz w:val="20"/>
                <w:szCs w:val="20"/>
              </w:rPr>
            </w:pPr>
            <w:r w:rsidRPr="005F2121">
              <w:rPr>
                <w:color w:val="000000"/>
                <w:sz w:val="20"/>
                <w:szCs w:val="20"/>
              </w:rPr>
              <w:t>0300</w:t>
            </w:r>
          </w:p>
        </w:tc>
        <w:tc>
          <w:tcPr>
            <w:tcW w:w="1286" w:type="dxa"/>
            <w:tcBorders>
              <w:top w:val="nil"/>
              <w:left w:val="nil"/>
              <w:bottom w:val="single" w:sz="4" w:space="0" w:color="000000"/>
              <w:right w:val="single" w:sz="4" w:space="0" w:color="000000"/>
            </w:tcBorders>
            <w:shd w:val="clear" w:color="auto" w:fill="auto"/>
            <w:noWrap/>
            <w:hideMark/>
          </w:tcPr>
          <w:p w14:paraId="7D0CAADA"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6A036D18"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207D3452" w14:textId="77777777" w:rsidR="005F2121" w:rsidRPr="005F2121" w:rsidRDefault="005F2121" w:rsidP="005F2121">
            <w:pPr>
              <w:jc w:val="center"/>
              <w:outlineLvl w:val="0"/>
              <w:rPr>
                <w:color w:val="000000"/>
                <w:sz w:val="20"/>
                <w:szCs w:val="20"/>
              </w:rPr>
            </w:pPr>
            <w:r w:rsidRPr="005F2121">
              <w:rPr>
                <w:color w:val="000000"/>
                <w:sz w:val="20"/>
                <w:szCs w:val="20"/>
              </w:rPr>
              <w:t>12 179,65</w:t>
            </w:r>
          </w:p>
        </w:tc>
        <w:tc>
          <w:tcPr>
            <w:tcW w:w="1253" w:type="dxa"/>
            <w:gridSpan w:val="2"/>
            <w:tcBorders>
              <w:top w:val="nil"/>
              <w:left w:val="nil"/>
              <w:bottom w:val="single" w:sz="4" w:space="0" w:color="000000"/>
              <w:right w:val="single" w:sz="4" w:space="0" w:color="000000"/>
            </w:tcBorders>
            <w:shd w:val="clear" w:color="auto" w:fill="auto"/>
            <w:noWrap/>
            <w:hideMark/>
          </w:tcPr>
          <w:p w14:paraId="7E4CF844" w14:textId="77777777" w:rsidR="005F2121" w:rsidRPr="005F2121" w:rsidRDefault="005F2121" w:rsidP="005F2121">
            <w:pPr>
              <w:jc w:val="center"/>
              <w:outlineLvl w:val="0"/>
              <w:rPr>
                <w:color w:val="000000"/>
                <w:sz w:val="20"/>
                <w:szCs w:val="20"/>
              </w:rPr>
            </w:pPr>
            <w:r w:rsidRPr="005F2121">
              <w:rPr>
                <w:color w:val="000000"/>
                <w:sz w:val="20"/>
                <w:szCs w:val="20"/>
              </w:rPr>
              <w:t>50,21</w:t>
            </w:r>
          </w:p>
        </w:tc>
        <w:tc>
          <w:tcPr>
            <w:tcW w:w="1221" w:type="dxa"/>
            <w:gridSpan w:val="2"/>
            <w:tcBorders>
              <w:top w:val="nil"/>
              <w:left w:val="nil"/>
              <w:bottom w:val="single" w:sz="4" w:space="0" w:color="000000"/>
              <w:right w:val="single" w:sz="4" w:space="0" w:color="000000"/>
            </w:tcBorders>
            <w:shd w:val="clear" w:color="auto" w:fill="auto"/>
            <w:noWrap/>
            <w:hideMark/>
          </w:tcPr>
          <w:p w14:paraId="69DD37AB" w14:textId="77777777" w:rsidR="005F2121" w:rsidRPr="005F2121" w:rsidRDefault="005F2121" w:rsidP="005F2121">
            <w:pPr>
              <w:jc w:val="center"/>
              <w:outlineLvl w:val="0"/>
              <w:rPr>
                <w:color w:val="000000"/>
                <w:sz w:val="20"/>
                <w:szCs w:val="20"/>
              </w:rPr>
            </w:pPr>
            <w:r w:rsidRPr="005F2121">
              <w:rPr>
                <w:color w:val="000000"/>
                <w:sz w:val="20"/>
                <w:szCs w:val="20"/>
              </w:rPr>
              <w:t>0,4%</w:t>
            </w:r>
          </w:p>
        </w:tc>
      </w:tr>
      <w:tr w:rsidR="005F2121" w:rsidRPr="005F2121" w14:paraId="68B7F65E" w14:textId="77777777" w:rsidTr="005F2121">
        <w:trPr>
          <w:gridAfter w:val="2"/>
          <w:wAfter w:w="68" w:type="dxa"/>
          <w:trHeight w:val="1020"/>
        </w:trPr>
        <w:tc>
          <w:tcPr>
            <w:tcW w:w="2694" w:type="dxa"/>
            <w:tcBorders>
              <w:top w:val="nil"/>
              <w:left w:val="single" w:sz="4" w:space="0" w:color="000000"/>
              <w:bottom w:val="single" w:sz="4" w:space="0" w:color="000000"/>
              <w:right w:val="single" w:sz="4" w:space="0" w:color="000000"/>
            </w:tcBorders>
            <w:shd w:val="clear" w:color="auto" w:fill="auto"/>
            <w:hideMark/>
          </w:tcPr>
          <w:p w14:paraId="2D3DD00D" w14:textId="77777777" w:rsidR="005F2121" w:rsidRPr="005F2121" w:rsidRDefault="005F2121" w:rsidP="005F2121">
            <w:pPr>
              <w:outlineLvl w:val="1"/>
              <w:rPr>
                <w:color w:val="000000"/>
                <w:sz w:val="20"/>
                <w:szCs w:val="20"/>
              </w:rPr>
            </w:pPr>
            <w:r w:rsidRPr="005F2121">
              <w:rPr>
                <w:color w:val="000000"/>
                <w:sz w:val="20"/>
                <w:szCs w:val="20"/>
              </w:rPr>
              <w:t xml:space="preserve">        Защита населения и территории от чрезвычайных ситуаций природного и техногенного характера, пожарная безопасность</w:t>
            </w:r>
          </w:p>
        </w:tc>
        <w:tc>
          <w:tcPr>
            <w:tcW w:w="590" w:type="dxa"/>
            <w:tcBorders>
              <w:top w:val="nil"/>
              <w:left w:val="nil"/>
              <w:bottom w:val="single" w:sz="4" w:space="0" w:color="000000"/>
              <w:right w:val="single" w:sz="4" w:space="0" w:color="000000"/>
            </w:tcBorders>
            <w:shd w:val="clear" w:color="auto" w:fill="auto"/>
            <w:noWrap/>
            <w:hideMark/>
          </w:tcPr>
          <w:p w14:paraId="37634363" w14:textId="77777777" w:rsidR="005F2121" w:rsidRPr="005F2121" w:rsidRDefault="005F2121" w:rsidP="005F2121">
            <w:pPr>
              <w:jc w:val="center"/>
              <w:outlineLvl w:val="1"/>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761CFD6F" w14:textId="77777777" w:rsidR="005F2121" w:rsidRPr="005F2121" w:rsidRDefault="005F2121" w:rsidP="005F2121">
            <w:pPr>
              <w:jc w:val="center"/>
              <w:outlineLvl w:val="1"/>
              <w:rPr>
                <w:color w:val="000000"/>
                <w:sz w:val="20"/>
                <w:szCs w:val="20"/>
              </w:rPr>
            </w:pPr>
            <w:r w:rsidRPr="005F2121">
              <w:rPr>
                <w:color w:val="000000"/>
                <w:sz w:val="20"/>
                <w:szCs w:val="20"/>
              </w:rPr>
              <w:t>0310</w:t>
            </w:r>
          </w:p>
        </w:tc>
        <w:tc>
          <w:tcPr>
            <w:tcW w:w="1286" w:type="dxa"/>
            <w:tcBorders>
              <w:top w:val="nil"/>
              <w:left w:val="nil"/>
              <w:bottom w:val="single" w:sz="4" w:space="0" w:color="000000"/>
              <w:right w:val="single" w:sz="4" w:space="0" w:color="000000"/>
            </w:tcBorders>
            <w:shd w:val="clear" w:color="auto" w:fill="auto"/>
            <w:noWrap/>
            <w:hideMark/>
          </w:tcPr>
          <w:p w14:paraId="51338EAC"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41F5465C"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79990425" w14:textId="77777777" w:rsidR="005F2121" w:rsidRPr="005F2121" w:rsidRDefault="005F2121" w:rsidP="005F2121">
            <w:pPr>
              <w:jc w:val="center"/>
              <w:outlineLvl w:val="1"/>
              <w:rPr>
                <w:color w:val="000000"/>
                <w:sz w:val="20"/>
                <w:szCs w:val="20"/>
              </w:rPr>
            </w:pPr>
            <w:r w:rsidRPr="005F2121">
              <w:rPr>
                <w:color w:val="000000"/>
                <w:sz w:val="20"/>
                <w:szCs w:val="20"/>
              </w:rPr>
              <w:t>1 093,90</w:t>
            </w:r>
          </w:p>
        </w:tc>
        <w:tc>
          <w:tcPr>
            <w:tcW w:w="1253" w:type="dxa"/>
            <w:gridSpan w:val="2"/>
            <w:tcBorders>
              <w:top w:val="nil"/>
              <w:left w:val="nil"/>
              <w:bottom w:val="single" w:sz="4" w:space="0" w:color="000000"/>
              <w:right w:val="single" w:sz="4" w:space="0" w:color="000000"/>
            </w:tcBorders>
            <w:shd w:val="clear" w:color="auto" w:fill="auto"/>
            <w:noWrap/>
            <w:hideMark/>
          </w:tcPr>
          <w:p w14:paraId="7E40FFA4" w14:textId="77777777" w:rsidR="005F2121" w:rsidRPr="005F2121" w:rsidRDefault="005F2121" w:rsidP="005F2121">
            <w:pPr>
              <w:jc w:val="center"/>
              <w:outlineLvl w:val="1"/>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1E9C2EB1" w14:textId="77777777" w:rsidR="005F2121" w:rsidRPr="005F2121" w:rsidRDefault="005F2121" w:rsidP="005F2121">
            <w:pPr>
              <w:jc w:val="center"/>
              <w:outlineLvl w:val="1"/>
              <w:rPr>
                <w:color w:val="000000"/>
                <w:sz w:val="20"/>
                <w:szCs w:val="20"/>
              </w:rPr>
            </w:pPr>
            <w:r w:rsidRPr="005F2121">
              <w:rPr>
                <w:color w:val="000000"/>
                <w:sz w:val="20"/>
                <w:szCs w:val="20"/>
              </w:rPr>
              <w:t>0,0%</w:t>
            </w:r>
          </w:p>
        </w:tc>
      </w:tr>
      <w:tr w:rsidR="005F2121" w:rsidRPr="005F2121" w14:paraId="4A08EB09"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74736B95" w14:textId="77777777" w:rsidR="005F2121" w:rsidRPr="005F2121" w:rsidRDefault="005F2121" w:rsidP="005F2121">
            <w:pPr>
              <w:outlineLvl w:val="2"/>
              <w:rPr>
                <w:color w:val="000000"/>
                <w:sz w:val="20"/>
                <w:szCs w:val="20"/>
              </w:rPr>
            </w:pPr>
            <w:r w:rsidRPr="005F2121">
              <w:rPr>
                <w:color w:val="000000"/>
                <w:sz w:val="20"/>
                <w:szCs w:val="20"/>
              </w:rPr>
              <w:t xml:space="preserve">          Муниципальная программа "Обеспечение безопасности жизнедеятельности населения"</w:t>
            </w:r>
          </w:p>
        </w:tc>
        <w:tc>
          <w:tcPr>
            <w:tcW w:w="590" w:type="dxa"/>
            <w:tcBorders>
              <w:top w:val="nil"/>
              <w:left w:val="nil"/>
              <w:bottom w:val="single" w:sz="4" w:space="0" w:color="000000"/>
              <w:right w:val="single" w:sz="4" w:space="0" w:color="000000"/>
            </w:tcBorders>
            <w:shd w:val="clear" w:color="auto" w:fill="auto"/>
            <w:noWrap/>
            <w:hideMark/>
          </w:tcPr>
          <w:p w14:paraId="0AF32180" w14:textId="77777777" w:rsidR="005F2121" w:rsidRPr="005F2121" w:rsidRDefault="005F2121" w:rsidP="005F2121">
            <w:pPr>
              <w:jc w:val="center"/>
              <w:outlineLvl w:val="2"/>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2C58F468" w14:textId="77777777" w:rsidR="005F2121" w:rsidRPr="005F2121" w:rsidRDefault="005F2121" w:rsidP="005F2121">
            <w:pPr>
              <w:jc w:val="center"/>
              <w:outlineLvl w:val="2"/>
              <w:rPr>
                <w:color w:val="000000"/>
                <w:sz w:val="20"/>
                <w:szCs w:val="20"/>
              </w:rPr>
            </w:pPr>
            <w:r w:rsidRPr="005F2121">
              <w:rPr>
                <w:color w:val="000000"/>
                <w:sz w:val="20"/>
                <w:szCs w:val="20"/>
              </w:rPr>
              <w:t>0310</w:t>
            </w:r>
          </w:p>
        </w:tc>
        <w:tc>
          <w:tcPr>
            <w:tcW w:w="1286" w:type="dxa"/>
            <w:tcBorders>
              <w:top w:val="nil"/>
              <w:left w:val="nil"/>
              <w:bottom w:val="single" w:sz="4" w:space="0" w:color="000000"/>
              <w:right w:val="single" w:sz="4" w:space="0" w:color="000000"/>
            </w:tcBorders>
            <w:shd w:val="clear" w:color="auto" w:fill="auto"/>
            <w:noWrap/>
            <w:hideMark/>
          </w:tcPr>
          <w:p w14:paraId="6BA50981" w14:textId="77777777" w:rsidR="005F2121" w:rsidRPr="005F2121" w:rsidRDefault="005F2121" w:rsidP="005F2121">
            <w:pPr>
              <w:jc w:val="center"/>
              <w:outlineLvl w:val="2"/>
              <w:rPr>
                <w:color w:val="000000"/>
                <w:sz w:val="20"/>
                <w:szCs w:val="20"/>
              </w:rPr>
            </w:pPr>
            <w:r w:rsidRPr="005F2121">
              <w:rPr>
                <w:color w:val="000000"/>
                <w:sz w:val="20"/>
                <w:szCs w:val="20"/>
              </w:rPr>
              <w:t>0500000000</w:t>
            </w:r>
          </w:p>
        </w:tc>
        <w:tc>
          <w:tcPr>
            <w:tcW w:w="703" w:type="dxa"/>
            <w:tcBorders>
              <w:top w:val="nil"/>
              <w:left w:val="nil"/>
              <w:bottom w:val="single" w:sz="4" w:space="0" w:color="000000"/>
              <w:right w:val="single" w:sz="4" w:space="0" w:color="000000"/>
            </w:tcBorders>
            <w:shd w:val="clear" w:color="auto" w:fill="auto"/>
            <w:noWrap/>
            <w:hideMark/>
          </w:tcPr>
          <w:p w14:paraId="356A7DE5"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516C808C" w14:textId="77777777" w:rsidR="005F2121" w:rsidRPr="005F2121" w:rsidRDefault="005F2121" w:rsidP="005F2121">
            <w:pPr>
              <w:jc w:val="center"/>
              <w:outlineLvl w:val="2"/>
              <w:rPr>
                <w:color w:val="000000"/>
                <w:sz w:val="20"/>
                <w:szCs w:val="20"/>
              </w:rPr>
            </w:pPr>
            <w:r w:rsidRPr="005F2121">
              <w:rPr>
                <w:color w:val="000000"/>
                <w:sz w:val="20"/>
                <w:szCs w:val="20"/>
              </w:rPr>
              <w:t>1 093,90</w:t>
            </w:r>
          </w:p>
        </w:tc>
        <w:tc>
          <w:tcPr>
            <w:tcW w:w="1253" w:type="dxa"/>
            <w:gridSpan w:val="2"/>
            <w:tcBorders>
              <w:top w:val="nil"/>
              <w:left w:val="nil"/>
              <w:bottom w:val="single" w:sz="4" w:space="0" w:color="000000"/>
              <w:right w:val="single" w:sz="4" w:space="0" w:color="000000"/>
            </w:tcBorders>
            <w:shd w:val="clear" w:color="auto" w:fill="auto"/>
            <w:noWrap/>
            <w:hideMark/>
          </w:tcPr>
          <w:p w14:paraId="4A8C6A34"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07D32396"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1A29E810"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532DA54A" w14:textId="77777777" w:rsidR="005F2121" w:rsidRPr="005F2121" w:rsidRDefault="005F2121" w:rsidP="005F2121">
            <w:pPr>
              <w:outlineLvl w:val="3"/>
              <w:rPr>
                <w:color w:val="000000"/>
                <w:sz w:val="20"/>
                <w:szCs w:val="20"/>
              </w:rPr>
            </w:pPr>
            <w:r w:rsidRPr="005F2121">
              <w:rPr>
                <w:color w:val="000000"/>
                <w:sz w:val="20"/>
                <w:szCs w:val="20"/>
              </w:rPr>
              <w:t xml:space="preserve">            Основное мероприятие "Обеспечение мер безопасности населения"</w:t>
            </w:r>
          </w:p>
        </w:tc>
        <w:tc>
          <w:tcPr>
            <w:tcW w:w="590" w:type="dxa"/>
            <w:tcBorders>
              <w:top w:val="nil"/>
              <w:left w:val="nil"/>
              <w:bottom w:val="single" w:sz="4" w:space="0" w:color="000000"/>
              <w:right w:val="single" w:sz="4" w:space="0" w:color="000000"/>
            </w:tcBorders>
            <w:shd w:val="clear" w:color="auto" w:fill="auto"/>
            <w:noWrap/>
            <w:hideMark/>
          </w:tcPr>
          <w:p w14:paraId="192AECBD" w14:textId="77777777" w:rsidR="005F2121" w:rsidRPr="005F2121" w:rsidRDefault="005F2121" w:rsidP="005F2121">
            <w:pPr>
              <w:jc w:val="center"/>
              <w:outlineLvl w:val="3"/>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1EC8D4DF" w14:textId="77777777" w:rsidR="005F2121" w:rsidRPr="005F2121" w:rsidRDefault="005F2121" w:rsidP="005F2121">
            <w:pPr>
              <w:jc w:val="center"/>
              <w:outlineLvl w:val="3"/>
              <w:rPr>
                <w:color w:val="000000"/>
                <w:sz w:val="20"/>
                <w:szCs w:val="20"/>
              </w:rPr>
            </w:pPr>
            <w:r w:rsidRPr="005F2121">
              <w:rPr>
                <w:color w:val="000000"/>
                <w:sz w:val="20"/>
                <w:szCs w:val="20"/>
              </w:rPr>
              <w:t>0310</w:t>
            </w:r>
          </w:p>
        </w:tc>
        <w:tc>
          <w:tcPr>
            <w:tcW w:w="1286" w:type="dxa"/>
            <w:tcBorders>
              <w:top w:val="nil"/>
              <w:left w:val="nil"/>
              <w:bottom w:val="single" w:sz="4" w:space="0" w:color="000000"/>
              <w:right w:val="single" w:sz="4" w:space="0" w:color="000000"/>
            </w:tcBorders>
            <w:shd w:val="clear" w:color="auto" w:fill="auto"/>
            <w:noWrap/>
            <w:hideMark/>
          </w:tcPr>
          <w:p w14:paraId="199B2A0F" w14:textId="77777777" w:rsidR="005F2121" w:rsidRPr="005F2121" w:rsidRDefault="005F2121" w:rsidP="005F2121">
            <w:pPr>
              <w:jc w:val="center"/>
              <w:outlineLvl w:val="3"/>
              <w:rPr>
                <w:color w:val="000000"/>
                <w:sz w:val="20"/>
                <w:szCs w:val="20"/>
              </w:rPr>
            </w:pPr>
            <w:r w:rsidRPr="005F2121">
              <w:rPr>
                <w:color w:val="000000"/>
                <w:sz w:val="20"/>
                <w:szCs w:val="20"/>
              </w:rPr>
              <w:t>0500100000</w:t>
            </w:r>
          </w:p>
        </w:tc>
        <w:tc>
          <w:tcPr>
            <w:tcW w:w="703" w:type="dxa"/>
            <w:tcBorders>
              <w:top w:val="nil"/>
              <w:left w:val="nil"/>
              <w:bottom w:val="single" w:sz="4" w:space="0" w:color="000000"/>
              <w:right w:val="single" w:sz="4" w:space="0" w:color="000000"/>
            </w:tcBorders>
            <w:shd w:val="clear" w:color="auto" w:fill="auto"/>
            <w:noWrap/>
            <w:hideMark/>
          </w:tcPr>
          <w:p w14:paraId="70A93A04"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2723B0FA" w14:textId="77777777" w:rsidR="005F2121" w:rsidRPr="005F2121" w:rsidRDefault="005F2121" w:rsidP="005F2121">
            <w:pPr>
              <w:jc w:val="center"/>
              <w:outlineLvl w:val="3"/>
              <w:rPr>
                <w:color w:val="000000"/>
                <w:sz w:val="20"/>
                <w:szCs w:val="20"/>
              </w:rPr>
            </w:pPr>
            <w:r w:rsidRPr="005F2121">
              <w:rPr>
                <w:color w:val="000000"/>
                <w:sz w:val="20"/>
                <w:szCs w:val="20"/>
              </w:rPr>
              <w:t>1 093,90</w:t>
            </w:r>
          </w:p>
        </w:tc>
        <w:tc>
          <w:tcPr>
            <w:tcW w:w="1253" w:type="dxa"/>
            <w:gridSpan w:val="2"/>
            <w:tcBorders>
              <w:top w:val="nil"/>
              <w:left w:val="nil"/>
              <w:bottom w:val="single" w:sz="4" w:space="0" w:color="000000"/>
              <w:right w:val="single" w:sz="4" w:space="0" w:color="000000"/>
            </w:tcBorders>
            <w:shd w:val="clear" w:color="auto" w:fill="auto"/>
            <w:noWrap/>
            <w:hideMark/>
          </w:tcPr>
          <w:p w14:paraId="1F4934AC"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567679C2"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23939047"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54B86675" w14:textId="77777777" w:rsidR="005F2121" w:rsidRPr="005F2121" w:rsidRDefault="005F2121" w:rsidP="005F2121">
            <w:pPr>
              <w:outlineLvl w:val="4"/>
              <w:rPr>
                <w:color w:val="000000"/>
                <w:sz w:val="20"/>
                <w:szCs w:val="20"/>
              </w:rPr>
            </w:pPr>
            <w:r w:rsidRPr="005F2121">
              <w:rPr>
                <w:color w:val="000000"/>
                <w:sz w:val="20"/>
                <w:szCs w:val="20"/>
              </w:rPr>
              <w:t xml:space="preserve">              Обеспечение первичных мер пожарной безопасности в границах городского округа</w:t>
            </w:r>
          </w:p>
        </w:tc>
        <w:tc>
          <w:tcPr>
            <w:tcW w:w="590" w:type="dxa"/>
            <w:tcBorders>
              <w:top w:val="nil"/>
              <w:left w:val="nil"/>
              <w:bottom w:val="single" w:sz="4" w:space="0" w:color="000000"/>
              <w:right w:val="single" w:sz="4" w:space="0" w:color="000000"/>
            </w:tcBorders>
            <w:shd w:val="clear" w:color="auto" w:fill="auto"/>
            <w:noWrap/>
            <w:hideMark/>
          </w:tcPr>
          <w:p w14:paraId="413F7CA2" w14:textId="77777777" w:rsidR="005F2121" w:rsidRPr="005F2121" w:rsidRDefault="005F2121" w:rsidP="005F2121">
            <w:pPr>
              <w:jc w:val="center"/>
              <w:outlineLvl w:val="4"/>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3B9D1C6F" w14:textId="77777777" w:rsidR="005F2121" w:rsidRPr="005F2121" w:rsidRDefault="005F2121" w:rsidP="005F2121">
            <w:pPr>
              <w:jc w:val="center"/>
              <w:outlineLvl w:val="4"/>
              <w:rPr>
                <w:color w:val="000000"/>
                <w:sz w:val="20"/>
                <w:szCs w:val="20"/>
              </w:rPr>
            </w:pPr>
            <w:r w:rsidRPr="005F2121">
              <w:rPr>
                <w:color w:val="000000"/>
                <w:sz w:val="20"/>
                <w:szCs w:val="20"/>
              </w:rPr>
              <w:t>0310</w:t>
            </w:r>
          </w:p>
        </w:tc>
        <w:tc>
          <w:tcPr>
            <w:tcW w:w="1286" w:type="dxa"/>
            <w:tcBorders>
              <w:top w:val="nil"/>
              <w:left w:val="nil"/>
              <w:bottom w:val="single" w:sz="4" w:space="0" w:color="000000"/>
              <w:right w:val="single" w:sz="4" w:space="0" w:color="000000"/>
            </w:tcBorders>
            <w:shd w:val="clear" w:color="auto" w:fill="auto"/>
            <w:noWrap/>
            <w:hideMark/>
          </w:tcPr>
          <w:p w14:paraId="1558900A" w14:textId="77777777" w:rsidR="005F2121" w:rsidRPr="005F2121" w:rsidRDefault="005F2121" w:rsidP="005F2121">
            <w:pPr>
              <w:jc w:val="center"/>
              <w:outlineLvl w:val="4"/>
              <w:rPr>
                <w:color w:val="000000"/>
                <w:sz w:val="20"/>
                <w:szCs w:val="20"/>
              </w:rPr>
            </w:pPr>
            <w:r w:rsidRPr="005F2121">
              <w:rPr>
                <w:color w:val="000000"/>
                <w:sz w:val="20"/>
                <w:szCs w:val="20"/>
              </w:rPr>
              <w:t>0500184620</w:t>
            </w:r>
          </w:p>
        </w:tc>
        <w:tc>
          <w:tcPr>
            <w:tcW w:w="703" w:type="dxa"/>
            <w:tcBorders>
              <w:top w:val="nil"/>
              <w:left w:val="nil"/>
              <w:bottom w:val="single" w:sz="4" w:space="0" w:color="000000"/>
              <w:right w:val="single" w:sz="4" w:space="0" w:color="000000"/>
            </w:tcBorders>
            <w:shd w:val="clear" w:color="auto" w:fill="auto"/>
            <w:noWrap/>
            <w:hideMark/>
          </w:tcPr>
          <w:p w14:paraId="019A8E94"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215C670F" w14:textId="77777777" w:rsidR="005F2121" w:rsidRPr="005F2121" w:rsidRDefault="005F2121" w:rsidP="005F2121">
            <w:pPr>
              <w:jc w:val="center"/>
              <w:outlineLvl w:val="4"/>
              <w:rPr>
                <w:color w:val="000000"/>
                <w:sz w:val="20"/>
                <w:szCs w:val="20"/>
              </w:rPr>
            </w:pPr>
            <w:r w:rsidRPr="005F2121">
              <w:rPr>
                <w:color w:val="000000"/>
                <w:sz w:val="20"/>
                <w:szCs w:val="20"/>
              </w:rPr>
              <w:t>1 093,90</w:t>
            </w:r>
          </w:p>
        </w:tc>
        <w:tc>
          <w:tcPr>
            <w:tcW w:w="1253" w:type="dxa"/>
            <w:gridSpan w:val="2"/>
            <w:tcBorders>
              <w:top w:val="nil"/>
              <w:left w:val="nil"/>
              <w:bottom w:val="single" w:sz="4" w:space="0" w:color="000000"/>
              <w:right w:val="single" w:sz="4" w:space="0" w:color="000000"/>
            </w:tcBorders>
            <w:shd w:val="clear" w:color="auto" w:fill="auto"/>
            <w:noWrap/>
            <w:hideMark/>
          </w:tcPr>
          <w:p w14:paraId="70EA7321"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6D4FA5AB"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059E4959"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6F12B0B5" w14:textId="77777777" w:rsidR="005F2121" w:rsidRPr="005F2121" w:rsidRDefault="005F2121" w:rsidP="005F2121">
            <w:pPr>
              <w:outlineLvl w:val="5"/>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noWrap/>
            <w:hideMark/>
          </w:tcPr>
          <w:p w14:paraId="3B120372" w14:textId="77777777" w:rsidR="005F2121" w:rsidRPr="005F2121" w:rsidRDefault="005F2121" w:rsidP="005F2121">
            <w:pPr>
              <w:jc w:val="center"/>
              <w:outlineLvl w:val="5"/>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3D1AF146" w14:textId="77777777" w:rsidR="005F2121" w:rsidRPr="005F2121" w:rsidRDefault="005F2121" w:rsidP="005F2121">
            <w:pPr>
              <w:jc w:val="center"/>
              <w:outlineLvl w:val="5"/>
              <w:rPr>
                <w:color w:val="000000"/>
                <w:sz w:val="20"/>
                <w:szCs w:val="20"/>
              </w:rPr>
            </w:pPr>
            <w:r w:rsidRPr="005F2121">
              <w:rPr>
                <w:color w:val="000000"/>
                <w:sz w:val="20"/>
                <w:szCs w:val="20"/>
              </w:rPr>
              <w:t>0310</w:t>
            </w:r>
          </w:p>
        </w:tc>
        <w:tc>
          <w:tcPr>
            <w:tcW w:w="1286" w:type="dxa"/>
            <w:tcBorders>
              <w:top w:val="nil"/>
              <w:left w:val="nil"/>
              <w:bottom w:val="single" w:sz="4" w:space="0" w:color="000000"/>
              <w:right w:val="single" w:sz="4" w:space="0" w:color="000000"/>
            </w:tcBorders>
            <w:shd w:val="clear" w:color="auto" w:fill="auto"/>
            <w:noWrap/>
            <w:hideMark/>
          </w:tcPr>
          <w:p w14:paraId="4DA6E17F" w14:textId="77777777" w:rsidR="005F2121" w:rsidRPr="005F2121" w:rsidRDefault="005F2121" w:rsidP="005F2121">
            <w:pPr>
              <w:jc w:val="center"/>
              <w:outlineLvl w:val="5"/>
              <w:rPr>
                <w:color w:val="000000"/>
                <w:sz w:val="20"/>
                <w:szCs w:val="20"/>
              </w:rPr>
            </w:pPr>
            <w:r w:rsidRPr="005F2121">
              <w:rPr>
                <w:color w:val="000000"/>
                <w:sz w:val="20"/>
                <w:szCs w:val="20"/>
              </w:rPr>
              <w:t>0500184620</w:t>
            </w:r>
          </w:p>
        </w:tc>
        <w:tc>
          <w:tcPr>
            <w:tcW w:w="703" w:type="dxa"/>
            <w:tcBorders>
              <w:top w:val="nil"/>
              <w:left w:val="nil"/>
              <w:bottom w:val="single" w:sz="4" w:space="0" w:color="000000"/>
              <w:right w:val="single" w:sz="4" w:space="0" w:color="000000"/>
            </w:tcBorders>
            <w:shd w:val="clear" w:color="auto" w:fill="auto"/>
            <w:noWrap/>
            <w:hideMark/>
          </w:tcPr>
          <w:p w14:paraId="1625A187" w14:textId="77777777" w:rsidR="005F2121" w:rsidRPr="005F2121" w:rsidRDefault="005F2121" w:rsidP="005F2121">
            <w:pPr>
              <w:jc w:val="center"/>
              <w:outlineLvl w:val="5"/>
              <w:rPr>
                <w:color w:val="000000"/>
                <w:sz w:val="20"/>
                <w:szCs w:val="20"/>
              </w:rPr>
            </w:pPr>
            <w:r w:rsidRPr="005F2121">
              <w:rPr>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noWrap/>
            <w:hideMark/>
          </w:tcPr>
          <w:p w14:paraId="3CB26A18" w14:textId="77777777" w:rsidR="005F2121" w:rsidRPr="005F2121" w:rsidRDefault="005F2121" w:rsidP="005F2121">
            <w:pPr>
              <w:jc w:val="center"/>
              <w:outlineLvl w:val="5"/>
              <w:rPr>
                <w:color w:val="000000"/>
                <w:sz w:val="20"/>
                <w:szCs w:val="20"/>
              </w:rPr>
            </w:pPr>
            <w:r w:rsidRPr="005F2121">
              <w:rPr>
                <w:color w:val="000000"/>
                <w:sz w:val="20"/>
                <w:szCs w:val="20"/>
              </w:rPr>
              <w:t>1 093,90</w:t>
            </w:r>
          </w:p>
        </w:tc>
        <w:tc>
          <w:tcPr>
            <w:tcW w:w="1253" w:type="dxa"/>
            <w:gridSpan w:val="2"/>
            <w:tcBorders>
              <w:top w:val="nil"/>
              <w:left w:val="nil"/>
              <w:bottom w:val="single" w:sz="4" w:space="0" w:color="000000"/>
              <w:right w:val="single" w:sz="4" w:space="0" w:color="000000"/>
            </w:tcBorders>
            <w:shd w:val="clear" w:color="auto" w:fill="auto"/>
            <w:noWrap/>
            <w:hideMark/>
          </w:tcPr>
          <w:p w14:paraId="239D0173"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594D4D60"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66593B54"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24709D45" w14:textId="77777777" w:rsidR="005F2121" w:rsidRPr="005F2121" w:rsidRDefault="005F2121" w:rsidP="005F2121">
            <w:pPr>
              <w:outlineLvl w:val="1"/>
              <w:rPr>
                <w:color w:val="000000"/>
                <w:sz w:val="20"/>
                <w:szCs w:val="20"/>
              </w:rPr>
            </w:pPr>
            <w:r w:rsidRPr="005F2121">
              <w:rPr>
                <w:color w:val="000000"/>
                <w:sz w:val="20"/>
                <w:szCs w:val="20"/>
              </w:rPr>
              <w:t xml:space="preserve">        Другие вопросы в области национальной безопасности и правоохранительной деятельности</w:t>
            </w:r>
          </w:p>
        </w:tc>
        <w:tc>
          <w:tcPr>
            <w:tcW w:w="590" w:type="dxa"/>
            <w:tcBorders>
              <w:top w:val="nil"/>
              <w:left w:val="nil"/>
              <w:bottom w:val="single" w:sz="4" w:space="0" w:color="000000"/>
              <w:right w:val="single" w:sz="4" w:space="0" w:color="000000"/>
            </w:tcBorders>
            <w:shd w:val="clear" w:color="auto" w:fill="auto"/>
            <w:noWrap/>
            <w:hideMark/>
          </w:tcPr>
          <w:p w14:paraId="0F4E33EA" w14:textId="77777777" w:rsidR="005F2121" w:rsidRPr="005F2121" w:rsidRDefault="005F2121" w:rsidP="005F2121">
            <w:pPr>
              <w:jc w:val="center"/>
              <w:outlineLvl w:val="1"/>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462A554D" w14:textId="77777777" w:rsidR="005F2121" w:rsidRPr="005F2121" w:rsidRDefault="005F2121" w:rsidP="005F2121">
            <w:pPr>
              <w:jc w:val="center"/>
              <w:outlineLvl w:val="1"/>
              <w:rPr>
                <w:color w:val="000000"/>
                <w:sz w:val="20"/>
                <w:szCs w:val="20"/>
              </w:rPr>
            </w:pPr>
            <w:r w:rsidRPr="005F2121">
              <w:rPr>
                <w:color w:val="000000"/>
                <w:sz w:val="20"/>
                <w:szCs w:val="20"/>
              </w:rPr>
              <w:t>0314</w:t>
            </w:r>
          </w:p>
        </w:tc>
        <w:tc>
          <w:tcPr>
            <w:tcW w:w="1286" w:type="dxa"/>
            <w:tcBorders>
              <w:top w:val="nil"/>
              <w:left w:val="nil"/>
              <w:bottom w:val="single" w:sz="4" w:space="0" w:color="000000"/>
              <w:right w:val="single" w:sz="4" w:space="0" w:color="000000"/>
            </w:tcBorders>
            <w:shd w:val="clear" w:color="auto" w:fill="auto"/>
            <w:noWrap/>
            <w:hideMark/>
          </w:tcPr>
          <w:p w14:paraId="611734C6"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52508CE9"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773A9F95" w14:textId="77777777" w:rsidR="005F2121" w:rsidRPr="005F2121" w:rsidRDefault="005F2121" w:rsidP="005F2121">
            <w:pPr>
              <w:jc w:val="center"/>
              <w:outlineLvl w:val="1"/>
              <w:rPr>
                <w:color w:val="000000"/>
                <w:sz w:val="20"/>
                <w:szCs w:val="20"/>
              </w:rPr>
            </w:pPr>
            <w:r w:rsidRPr="005F2121">
              <w:rPr>
                <w:color w:val="000000"/>
                <w:sz w:val="20"/>
                <w:szCs w:val="20"/>
              </w:rPr>
              <w:t>11 085,75</w:t>
            </w:r>
          </w:p>
        </w:tc>
        <w:tc>
          <w:tcPr>
            <w:tcW w:w="1253" w:type="dxa"/>
            <w:gridSpan w:val="2"/>
            <w:tcBorders>
              <w:top w:val="nil"/>
              <w:left w:val="nil"/>
              <w:bottom w:val="single" w:sz="4" w:space="0" w:color="000000"/>
              <w:right w:val="single" w:sz="4" w:space="0" w:color="000000"/>
            </w:tcBorders>
            <w:shd w:val="clear" w:color="auto" w:fill="auto"/>
            <w:noWrap/>
            <w:hideMark/>
          </w:tcPr>
          <w:p w14:paraId="1F090846" w14:textId="77777777" w:rsidR="005F2121" w:rsidRPr="005F2121" w:rsidRDefault="005F2121" w:rsidP="005F2121">
            <w:pPr>
              <w:jc w:val="center"/>
              <w:outlineLvl w:val="1"/>
              <w:rPr>
                <w:color w:val="000000"/>
                <w:sz w:val="20"/>
                <w:szCs w:val="20"/>
              </w:rPr>
            </w:pPr>
            <w:r w:rsidRPr="005F2121">
              <w:rPr>
                <w:color w:val="000000"/>
                <w:sz w:val="20"/>
                <w:szCs w:val="20"/>
              </w:rPr>
              <w:t>50,21</w:t>
            </w:r>
          </w:p>
        </w:tc>
        <w:tc>
          <w:tcPr>
            <w:tcW w:w="1221" w:type="dxa"/>
            <w:gridSpan w:val="2"/>
            <w:tcBorders>
              <w:top w:val="nil"/>
              <w:left w:val="nil"/>
              <w:bottom w:val="single" w:sz="4" w:space="0" w:color="000000"/>
              <w:right w:val="single" w:sz="4" w:space="0" w:color="000000"/>
            </w:tcBorders>
            <w:shd w:val="clear" w:color="auto" w:fill="auto"/>
            <w:noWrap/>
            <w:hideMark/>
          </w:tcPr>
          <w:p w14:paraId="388F23B2" w14:textId="77777777" w:rsidR="005F2121" w:rsidRPr="005F2121" w:rsidRDefault="005F2121" w:rsidP="005F2121">
            <w:pPr>
              <w:jc w:val="center"/>
              <w:outlineLvl w:val="1"/>
              <w:rPr>
                <w:color w:val="000000"/>
                <w:sz w:val="20"/>
                <w:szCs w:val="20"/>
              </w:rPr>
            </w:pPr>
            <w:r w:rsidRPr="005F2121">
              <w:rPr>
                <w:color w:val="000000"/>
                <w:sz w:val="20"/>
                <w:szCs w:val="20"/>
              </w:rPr>
              <w:t>0,5%</w:t>
            </w:r>
          </w:p>
        </w:tc>
      </w:tr>
      <w:tr w:rsidR="005F2121" w:rsidRPr="005F2121" w14:paraId="65145D73"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0845F34A" w14:textId="77777777" w:rsidR="005F2121" w:rsidRPr="005F2121" w:rsidRDefault="005F2121" w:rsidP="005F2121">
            <w:pPr>
              <w:outlineLvl w:val="2"/>
              <w:rPr>
                <w:color w:val="000000"/>
                <w:sz w:val="20"/>
                <w:szCs w:val="20"/>
              </w:rPr>
            </w:pPr>
            <w:r w:rsidRPr="005F2121">
              <w:rPr>
                <w:color w:val="000000"/>
                <w:sz w:val="20"/>
                <w:szCs w:val="20"/>
              </w:rPr>
              <w:t xml:space="preserve">          Муниципальная программа "Обеспечение безопасности жизнедеятельности населения"</w:t>
            </w:r>
          </w:p>
        </w:tc>
        <w:tc>
          <w:tcPr>
            <w:tcW w:w="590" w:type="dxa"/>
            <w:tcBorders>
              <w:top w:val="nil"/>
              <w:left w:val="nil"/>
              <w:bottom w:val="single" w:sz="4" w:space="0" w:color="000000"/>
              <w:right w:val="single" w:sz="4" w:space="0" w:color="000000"/>
            </w:tcBorders>
            <w:shd w:val="clear" w:color="auto" w:fill="auto"/>
            <w:noWrap/>
            <w:hideMark/>
          </w:tcPr>
          <w:p w14:paraId="7E931554" w14:textId="77777777" w:rsidR="005F2121" w:rsidRPr="005F2121" w:rsidRDefault="005F2121" w:rsidP="005F2121">
            <w:pPr>
              <w:jc w:val="center"/>
              <w:outlineLvl w:val="2"/>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6BA6213D" w14:textId="77777777" w:rsidR="005F2121" w:rsidRPr="005F2121" w:rsidRDefault="005F2121" w:rsidP="005F2121">
            <w:pPr>
              <w:jc w:val="center"/>
              <w:outlineLvl w:val="2"/>
              <w:rPr>
                <w:color w:val="000000"/>
                <w:sz w:val="20"/>
                <w:szCs w:val="20"/>
              </w:rPr>
            </w:pPr>
            <w:r w:rsidRPr="005F2121">
              <w:rPr>
                <w:color w:val="000000"/>
                <w:sz w:val="20"/>
                <w:szCs w:val="20"/>
              </w:rPr>
              <w:t>0314</w:t>
            </w:r>
          </w:p>
        </w:tc>
        <w:tc>
          <w:tcPr>
            <w:tcW w:w="1286" w:type="dxa"/>
            <w:tcBorders>
              <w:top w:val="nil"/>
              <w:left w:val="nil"/>
              <w:bottom w:val="single" w:sz="4" w:space="0" w:color="000000"/>
              <w:right w:val="single" w:sz="4" w:space="0" w:color="000000"/>
            </w:tcBorders>
            <w:shd w:val="clear" w:color="auto" w:fill="auto"/>
            <w:noWrap/>
            <w:hideMark/>
          </w:tcPr>
          <w:p w14:paraId="5F560663" w14:textId="77777777" w:rsidR="005F2121" w:rsidRPr="005F2121" w:rsidRDefault="005F2121" w:rsidP="005F2121">
            <w:pPr>
              <w:jc w:val="center"/>
              <w:outlineLvl w:val="2"/>
              <w:rPr>
                <w:color w:val="000000"/>
                <w:sz w:val="20"/>
                <w:szCs w:val="20"/>
              </w:rPr>
            </w:pPr>
            <w:r w:rsidRPr="005F2121">
              <w:rPr>
                <w:color w:val="000000"/>
                <w:sz w:val="20"/>
                <w:szCs w:val="20"/>
              </w:rPr>
              <w:t>0500000000</w:t>
            </w:r>
          </w:p>
        </w:tc>
        <w:tc>
          <w:tcPr>
            <w:tcW w:w="703" w:type="dxa"/>
            <w:tcBorders>
              <w:top w:val="nil"/>
              <w:left w:val="nil"/>
              <w:bottom w:val="single" w:sz="4" w:space="0" w:color="000000"/>
              <w:right w:val="single" w:sz="4" w:space="0" w:color="000000"/>
            </w:tcBorders>
            <w:shd w:val="clear" w:color="auto" w:fill="auto"/>
            <w:noWrap/>
            <w:hideMark/>
          </w:tcPr>
          <w:p w14:paraId="023FED18"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69775F20" w14:textId="77777777" w:rsidR="005F2121" w:rsidRPr="005F2121" w:rsidRDefault="005F2121" w:rsidP="005F2121">
            <w:pPr>
              <w:jc w:val="center"/>
              <w:outlineLvl w:val="2"/>
              <w:rPr>
                <w:color w:val="000000"/>
                <w:sz w:val="20"/>
                <w:szCs w:val="20"/>
              </w:rPr>
            </w:pPr>
            <w:r w:rsidRPr="005F2121">
              <w:rPr>
                <w:color w:val="000000"/>
                <w:sz w:val="20"/>
                <w:szCs w:val="20"/>
              </w:rPr>
              <w:t>11 085,75</w:t>
            </w:r>
          </w:p>
        </w:tc>
        <w:tc>
          <w:tcPr>
            <w:tcW w:w="1253" w:type="dxa"/>
            <w:gridSpan w:val="2"/>
            <w:tcBorders>
              <w:top w:val="nil"/>
              <w:left w:val="nil"/>
              <w:bottom w:val="single" w:sz="4" w:space="0" w:color="000000"/>
              <w:right w:val="single" w:sz="4" w:space="0" w:color="000000"/>
            </w:tcBorders>
            <w:shd w:val="clear" w:color="auto" w:fill="auto"/>
            <w:noWrap/>
            <w:hideMark/>
          </w:tcPr>
          <w:p w14:paraId="23892B51" w14:textId="77777777" w:rsidR="005F2121" w:rsidRPr="005F2121" w:rsidRDefault="005F2121" w:rsidP="005F2121">
            <w:pPr>
              <w:jc w:val="center"/>
              <w:outlineLvl w:val="2"/>
              <w:rPr>
                <w:color w:val="000000"/>
                <w:sz w:val="20"/>
                <w:szCs w:val="20"/>
              </w:rPr>
            </w:pPr>
            <w:r w:rsidRPr="005F2121">
              <w:rPr>
                <w:color w:val="000000"/>
                <w:sz w:val="20"/>
                <w:szCs w:val="20"/>
              </w:rPr>
              <w:t>50,21</w:t>
            </w:r>
          </w:p>
        </w:tc>
        <w:tc>
          <w:tcPr>
            <w:tcW w:w="1221" w:type="dxa"/>
            <w:gridSpan w:val="2"/>
            <w:tcBorders>
              <w:top w:val="nil"/>
              <w:left w:val="nil"/>
              <w:bottom w:val="single" w:sz="4" w:space="0" w:color="000000"/>
              <w:right w:val="single" w:sz="4" w:space="0" w:color="000000"/>
            </w:tcBorders>
            <w:shd w:val="clear" w:color="auto" w:fill="auto"/>
            <w:noWrap/>
            <w:hideMark/>
          </w:tcPr>
          <w:p w14:paraId="604F80FD" w14:textId="77777777" w:rsidR="005F2121" w:rsidRPr="005F2121" w:rsidRDefault="005F2121" w:rsidP="005F2121">
            <w:pPr>
              <w:jc w:val="center"/>
              <w:outlineLvl w:val="2"/>
              <w:rPr>
                <w:color w:val="000000"/>
                <w:sz w:val="20"/>
                <w:szCs w:val="20"/>
              </w:rPr>
            </w:pPr>
            <w:r w:rsidRPr="005F2121">
              <w:rPr>
                <w:color w:val="000000"/>
                <w:sz w:val="20"/>
                <w:szCs w:val="20"/>
              </w:rPr>
              <w:t>0,5%</w:t>
            </w:r>
          </w:p>
        </w:tc>
      </w:tr>
      <w:tr w:rsidR="005F2121" w:rsidRPr="005F2121" w14:paraId="15FC607F"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5951E210" w14:textId="77777777" w:rsidR="005F2121" w:rsidRPr="005F2121" w:rsidRDefault="005F2121" w:rsidP="005F2121">
            <w:pPr>
              <w:outlineLvl w:val="3"/>
              <w:rPr>
                <w:color w:val="000000"/>
                <w:sz w:val="20"/>
                <w:szCs w:val="20"/>
              </w:rPr>
            </w:pPr>
            <w:r w:rsidRPr="005F2121">
              <w:rPr>
                <w:color w:val="000000"/>
                <w:sz w:val="20"/>
                <w:szCs w:val="20"/>
              </w:rPr>
              <w:t xml:space="preserve">            Основное мероприятие "Обеспечение мер безопасности населения"</w:t>
            </w:r>
          </w:p>
        </w:tc>
        <w:tc>
          <w:tcPr>
            <w:tcW w:w="590" w:type="dxa"/>
            <w:tcBorders>
              <w:top w:val="nil"/>
              <w:left w:val="nil"/>
              <w:bottom w:val="single" w:sz="4" w:space="0" w:color="000000"/>
              <w:right w:val="single" w:sz="4" w:space="0" w:color="000000"/>
            </w:tcBorders>
            <w:shd w:val="clear" w:color="auto" w:fill="auto"/>
            <w:noWrap/>
            <w:hideMark/>
          </w:tcPr>
          <w:p w14:paraId="355A5F1F" w14:textId="77777777" w:rsidR="005F2121" w:rsidRPr="005F2121" w:rsidRDefault="005F2121" w:rsidP="005F2121">
            <w:pPr>
              <w:jc w:val="center"/>
              <w:outlineLvl w:val="3"/>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670003E6" w14:textId="77777777" w:rsidR="005F2121" w:rsidRPr="005F2121" w:rsidRDefault="005F2121" w:rsidP="005F2121">
            <w:pPr>
              <w:jc w:val="center"/>
              <w:outlineLvl w:val="3"/>
              <w:rPr>
                <w:color w:val="000000"/>
                <w:sz w:val="20"/>
                <w:szCs w:val="20"/>
              </w:rPr>
            </w:pPr>
            <w:r w:rsidRPr="005F2121">
              <w:rPr>
                <w:color w:val="000000"/>
                <w:sz w:val="20"/>
                <w:szCs w:val="20"/>
              </w:rPr>
              <w:t>0314</w:t>
            </w:r>
          </w:p>
        </w:tc>
        <w:tc>
          <w:tcPr>
            <w:tcW w:w="1286" w:type="dxa"/>
            <w:tcBorders>
              <w:top w:val="nil"/>
              <w:left w:val="nil"/>
              <w:bottom w:val="single" w:sz="4" w:space="0" w:color="000000"/>
              <w:right w:val="single" w:sz="4" w:space="0" w:color="000000"/>
            </w:tcBorders>
            <w:shd w:val="clear" w:color="auto" w:fill="auto"/>
            <w:noWrap/>
            <w:hideMark/>
          </w:tcPr>
          <w:p w14:paraId="06A26E04" w14:textId="77777777" w:rsidR="005F2121" w:rsidRPr="005F2121" w:rsidRDefault="005F2121" w:rsidP="005F2121">
            <w:pPr>
              <w:jc w:val="center"/>
              <w:outlineLvl w:val="3"/>
              <w:rPr>
                <w:color w:val="000000"/>
                <w:sz w:val="20"/>
                <w:szCs w:val="20"/>
              </w:rPr>
            </w:pPr>
            <w:r w:rsidRPr="005F2121">
              <w:rPr>
                <w:color w:val="000000"/>
                <w:sz w:val="20"/>
                <w:szCs w:val="20"/>
              </w:rPr>
              <w:t>0500100000</w:t>
            </w:r>
          </w:p>
        </w:tc>
        <w:tc>
          <w:tcPr>
            <w:tcW w:w="703" w:type="dxa"/>
            <w:tcBorders>
              <w:top w:val="nil"/>
              <w:left w:val="nil"/>
              <w:bottom w:val="single" w:sz="4" w:space="0" w:color="000000"/>
              <w:right w:val="single" w:sz="4" w:space="0" w:color="000000"/>
            </w:tcBorders>
            <w:shd w:val="clear" w:color="auto" w:fill="auto"/>
            <w:noWrap/>
            <w:hideMark/>
          </w:tcPr>
          <w:p w14:paraId="206352AB"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1D671AFA" w14:textId="77777777" w:rsidR="005F2121" w:rsidRPr="005F2121" w:rsidRDefault="005F2121" w:rsidP="005F2121">
            <w:pPr>
              <w:jc w:val="center"/>
              <w:outlineLvl w:val="3"/>
              <w:rPr>
                <w:color w:val="000000"/>
                <w:sz w:val="20"/>
                <w:szCs w:val="20"/>
              </w:rPr>
            </w:pPr>
            <w:r w:rsidRPr="005F2121">
              <w:rPr>
                <w:color w:val="000000"/>
                <w:sz w:val="20"/>
                <w:szCs w:val="20"/>
              </w:rPr>
              <w:t>11 085,75</w:t>
            </w:r>
          </w:p>
        </w:tc>
        <w:tc>
          <w:tcPr>
            <w:tcW w:w="1253" w:type="dxa"/>
            <w:gridSpan w:val="2"/>
            <w:tcBorders>
              <w:top w:val="nil"/>
              <w:left w:val="nil"/>
              <w:bottom w:val="single" w:sz="4" w:space="0" w:color="000000"/>
              <w:right w:val="single" w:sz="4" w:space="0" w:color="000000"/>
            </w:tcBorders>
            <w:shd w:val="clear" w:color="auto" w:fill="auto"/>
            <w:noWrap/>
            <w:hideMark/>
          </w:tcPr>
          <w:p w14:paraId="1782ACC8" w14:textId="77777777" w:rsidR="005F2121" w:rsidRPr="005F2121" w:rsidRDefault="005F2121" w:rsidP="005F2121">
            <w:pPr>
              <w:jc w:val="center"/>
              <w:outlineLvl w:val="3"/>
              <w:rPr>
                <w:color w:val="000000"/>
                <w:sz w:val="20"/>
                <w:szCs w:val="20"/>
              </w:rPr>
            </w:pPr>
            <w:r w:rsidRPr="005F2121">
              <w:rPr>
                <w:color w:val="000000"/>
                <w:sz w:val="20"/>
                <w:szCs w:val="20"/>
              </w:rPr>
              <w:t>50,21</w:t>
            </w:r>
          </w:p>
        </w:tc>
        <w:tc>
          <w:tcPr>
            <w:tcW w:w="1221" w:type="dxa"/>
            <w:gridSpan w:val="2"/>
            <w:tcBorders>
              <w:top w:val="nil"/>
              <w:left w:val="nil"/>
              <w:bottom w:val="single" w:sz="4" w:space="0" w:color="000000"/>
              <w:right w:val="single" w:sz="4" w:space="0" w:color="000000"/>
            </w:tcBorders>
            <w:shd w:val="clear" w:color="auto" w:fill="auto"/>
            <w:noWrap/>
            <w:hideMark/>
          </w:tcPr>
          <w:p w14:paraId="0B2B44D5" w14:textId="77777777" w:rsidR="005F2121" w:rsidRPr="005F2121" w:rsidRDefault="005F2121" w:rsidP="005F2121">
            <w:pPr>
              <w:jc w:val="center"/>
              <w:outlineLvl w:val="3"/>
              <w:rPr>
                <w:color w:val="000000"/>
                <w:sz w:val="20"/>
                <w:szCs w:val="20"/>
              </w:rPr>
            </w:pPr>
            <w:r w:rsidRPr="005F2121">
              <w:rPr>
                <w:color w:val="000000"/>
                <w:sz w:val="20"/>
                <w:szCs w:val="20"/>
              </w:rPr>
              <w:t>0,5%</w:t>
            </w:r>
          </w:p>
        </w:tc>
      </w:tr>
      <w:tr w:rsidR="005F2121" w:rsidRPr="005F2121" w14:paraId="30713023"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0E0E95B2" w14:textId="77777777" w:rsidR="005F2121" w:rsidRPr="005F2121" w:rsidRDefault="005F2121" w:rsidP="005F2121">
            <w:pPr>
              <w:outlineLvl w:val="4"/>
              <w:rPr>
                <w:color w:val="000000"/>
                <w:sz w:val="20"/>
                <w:szCs w:val="20"/>
              </w:rPr>
            </w:pPr>
            <w:r w:rsidRPr="005F2121">
              <w:rPr>
                <w:color w:val="000000"/>
                <w:sz w:val="20"/>
                <w:szCs w:val="20"/>
              </w:rPr>
              <w:t xml:space="preserve">              Расходы на обеспечение деятельности муниципальных учреждений в области безопасности людей на водных объектах</w:t>
            </w:r>
          </w:p>
        </w:tc>
        <w:tc>
          <w:tcPr>
            <w:tcW w:w="590" w:type="dxa"/>
            <w:tcBorders>
              <w:top w:val="nil"/>
              <w:left w:val="nil"/>
              <w:bottom w:val="single" w:sz="4" w:space="0" w:color="000000"/>
              <w:right w:val="single" w:sz="4" w:space="0" w:color="000000"/>
            </w:tcBorders>
            <w:shd w:val="clear" w:color="auto" w:fill="auto"/>
            <w:noWrap/>
            <w:hideMark/>
          </w:tcPr>
          <w:p w14:paraId="609191EC" w14:textId="77777777" w:rsidR="005F2121" w:rsidRPr="005F2121" w:rsidRDefault="005F2121" w:rsidP="005F2121">
            <w:pPr>
              <w:jc w:val="center"/>
              <w:outlineLvl w:val="4"/>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4B97F6C8" w14:textId="77777777" w:rsidR="005F2121" w:rsidRPr="005F2121" w:rsidRDefault="005F2121" w:rsidP="005F2121">
            <w:pPr>
              <w:jc w:val="center"/>
              <w:outlineLvl w:val="4"/>
              <w:rPr>
                <w:color w:val="000000"/>
                <w:sz w:val="20"/>
                <w:szCs w:val="20"/>
              </w:rPr>
            </w:pPr>
            <w:r w:rsidRPr="005F2121">
              <w:rPr>
                <w:color w:val="000000"/>
                <w:sz w:val="20"/>
                <w:szCs w:val="20"/>
              </w:rPr>
              <w:t>0314</w:t>
            </w:r>
          </w:p>
        </w:tc>
        <w:tc>
          <w:tcPr>
            <w:tcW w:w="1286" w:type="dxa"/>
            <w:tcBorders>
              <w:top w:val="nil"/>
              <w:left w:val="nil"/>
              <w:bottom w:val="single" w:sz="4" w:space="0" w:color="000000"/>
              <w:right w:val="single" w:sz="4" w:space="0" w:color="000000"/>
            </w:tcBorders>
            <w:shd w:val="clear" w:color="auto" w:fill="auto"/>
            <w:noWrap/>
            <w:hideMark/>
          </w:tcPr>
          <w:p w14:paraId="1FE32DA6" w14:textId="77777777" w:rsidR="005F2121" w:rsidRPr="005F2121" w:rsidRDefault="005F2121" w:rsidP="005F2121">
            <w:pPr>
              <w:jc w:val="center"/>
              <w:outlineLvl w:val="4"/>
              <w:rPr>
                <w:color w:val="000000"/>
                <w:sz w:val="20"/>
                <w:szCs w:val="20"/>
              </w:rPr>
            </w:pPr>
            <w:r w:rsidRPr="005F2121">
              <w:rPr>
                <w:color w:val="000000"/>
                <w:sz w:val="20"/>
                <w:szCs w:val="20"/>
              </w:rPr>
              <w:t>0500184210</w:t>
            </w:r>
          </w:p>
        </w:tc>
        <w:tc>
          <w:tcPr>
            <w:tcW w:w="703" w:type="dxa"/>
            <w:tcBorders>
              <w:top w:val="nil"/>
              <w:left w:val="nil"/>
              <w:bottom w:val="single" w:sz="4" w:space="0" w:color="000000"/>
              <w:right w:val="single" w:sz="4" w:space="0" w:color="000000"/>
            </w:tcBorders>
            <w:shd w:val="clear" w:color="auto" w:fill="auto"/>
            <w:noWrap/>
            <w:hideMark/>
          </w:tcPr>
          <w:p w14:paraId="695B0EB9"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6550ABBE" w14:textId="77777777" w:rsidR="005F2121" w:rsidRPr="005F2121" w:rsidRDefault="005F2121" w:rsidP="005F2121">
            <w:pPr>
              <w:jc w:val="center"/>
              <w:outlineLvl w:val="4"/>
              <w:rPr>
                <w:color w:val="000000"/>
                <w:sz w:val="20"/>
                <w:szCs w:val="20"/>
              </w:rPr>
            </w:pPr>
            <w:r w:rsidRPr="005F2121">
              <w:rPr>
                <w:color w:val="000000"/>
                <w:sz w:val="20"/>
                <w:szCs w:val="20"/>
              </w:rPr>
              <w:t>11 085,75</w:t>
            </w:r>
          </w:p>
        </w:tc>
        <w:tc>
          <w:tcPr>
            <w:tcW w:w="1253" w:type="dxa"/>
            <w:gridSpan w:val="2"/>
            <w:tcBorders>
              <w:top w:val="nil"/>
              <w:left w:val="nil"/>
              <w:bottom w:val="single" w:sz="4" w:space="0" w:color="000000"/>
              <w:right w:val="single" w:sz="4" w:space="0" w:color="000000"/>
            </w:tcBorders>
            <w:shd w:val="clear" w:color="auto" w:fill="auto"/>
            <w:noWrap/>
            <w:hideMark/>
          </w:tcPr>
          <w:p w14:paraId="62D97E60" w14:textId="77777777" w:rsidR="005F2121" w:rsidRPr="005F2121" w:rsidRDefault="005F2121" w:rsidP="005F2121">
            <w:pPr>
              <w:jc w:val="center"/>
              <w:outlineLvl w:val="4"/>
              <w:rPr>
                <w:color w:val="000000"/>
                <w:sz w:val="20"/>
                <w:szCs w:val="20"/>
              </w:rPr>
            </w:pPr>
            <w:r w:rsidRPr="005F2121">
              <w:rPr>
                <w:color w:val="000000"/>
                <w:sz w:val="20"/>
                <w:szCs w:val="20"/>
              </w:rPr>
              <w:t>50,21</w:t>
            </w:r>
          </w:p>
        </w:tc>
        <w:tc>
          <w:tcPr>
            <w:tcW w:w="1221" w:type="dxa"/>
            <w:gridSpan w:val="2"/>
            <w:tcBorders>
              <w:top w:val="nil"/>
              <w:left w:val="nil"/>
              <w:bottom w:val="single" w:sz="4" w:space="0" w:color="000000"/>
              <w:right w:val="single" w:sz="4" w:space="0" w:color="000000"/>
            </w:tcBorders>
            <w:shd w:val="clear" w:color="auto" w:fill="auto"/>
            <w:noWrap/>
            <w:hideMark/>
          </w:tcPr>
          <w:p w14:paraId="4CD2075C" w14:textId="77777777" w:rsidR="005F2121" w:rsidRPr="005F2121" w:rsidRDefault="005F2121" w:rsidP="005F2121">
            <w:pPr>
              <w:jc w:val="center"/>
              <w:outlineLvl w:val="4"/>
              <w:rPr>
                <w:color w:val="000000"/>
                <w:sz w:val="20"/>
                <w:szCs w:val="20"/>
              </w:rPr>
            </w:pPr>
            <w:r w:rsidRPr="005F2121">
              <w:rPr>
                <w:color w:val="000000"/>
                <w:sz w:val="20"/>
                <w:szCs w:val="20"/>
              </w:rPr>
              <w:t>0,5%</w:t>
            </w:r>
          </w:p>
        </w:tc>
      </w:tr>
      <w:tr w:rsidR="005F2121" w:rsidRPr="005F2121" w14:paraId="2A4EA88A" w14:textId="77777777" w:rsidTr="005F2121">
        <w:trPr>
          <w:gridAfter w:val="2"/>
          <w:wAfter w:w="68" w:type="dxa"/>
          <w:trHeight w:val="1530"/>
        </w:trPr>
        <w:tc>
          <w:tcPr>
            <w:tcW w:w="2694" w:type="dxa"/>
            <w:tcBorders>
              <w:top w:val="nil"/>
              <w:left w:val="single" w:sz="4" w:space="0" w:color="000000"/>
              <w:bottom w:val="single" w:sz="4" w:space="0" w:color="000000"/>
              <w:right w:val="single" w:sz="4" w:space="0" w:color="000000"/>
            </w:tcBorders>
            <w:shd w:val="clear" w:color="auto" w:fill="auto"/>
            <w:hideMark/>
          </w:tcPr>
          <w:p w14:paraId="01506EC8" w14:textId="77777777" w:rsidR="005F2121" w:rsidRPr="005F2121" w:rsidRDefault="005F2121" w:rsidP="005F2121">
            <w:pPr>
              <w:outlineLvl w:val="5"/>
              <w:rPr>
                <w:color w:val="000000"/>
                <w:sz w:val="20"/>
                <w:szCs w:val="20"/>
              </w:rPr>
            </w:pPr>
            <w:r w:rsidRPr="005F2121">
              <w:rP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nil"/>
              <w:left w:val="nil"/>
              <w:bottom w:val="single" w:sz="4" w:space="0" w:color="000000"/>
              <w:right w:val="single" w:sz="4" w:space="0" w:color="000000"/>
            </w:tcBorders>
            <w:shd w:val="clear" w:color="auto" w:fill="auto"/>
            <w:noWrap/>
            <w:hideMark/>
          </w:tcPr>
          <w:p w14:paraId="05B6ADC0" w14:textId="77777777" w:rsidR="005F2121" w:rsidRPr="005F2121" w:rsidRDefault="005F2121" w:rsidP="005F2121">
            <w:pPr>
              <w:jc w:val="center"/>
              <w:outlineLvl w:val="5"/>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4C344FFB" w14:textId="77777777" w:rsidR="005F2121" w:rsidRPr="005F2121" w:rsidRDefault="005F2121" w:rsidP="005F2121">
            <w:pPr>
              <w:jc w:val="center"/>
              <w:outlineLvl w:val="5"/>
              <w:rPr>
                <w:color w:val="000000"/>
                <w:sz w:val="20"/>
                <w:szCs w:val="20"/>
              </w:rPr>
            </w:pPr>
            <w:r w:rsidRPr="005F2121">
              <w:rPr>
                <w:color w:val="000000"/>
                <w:sz w:val="20"/>
                <w:szCs w:val="20"/>
              </w:rPr>
              <w:t>0314</w:t>
            </w:r>
          </w:p>
        </w:tc>
        <w:tc>
          <w:tcPr>
            <w:tcW w:w="1286" w:type="dxa"/>
            <w:tcBorders>
              <w:top w:val="nil"/>
              <w:left w:val="nil"/>
              <w:bottom w:val="single" w:sz="4" w:space="0" w:color="000000"/>
              <w:right w:val="single" w:sz="4" w:space="0" w:color="000000"/>
            </w:tcBorders>
            <w:shd w:val="clear" w:color="auto" w:fill="auto"/>
            <w:noWrap/>
            <w:hideMark/>
          </w:tcPr>
          <w:p w14:paraId="0DED1C1F" w14:textId="77777777" w:rsidR="005F2121" w:rsidRPr="005F2121" w:rsidRDefault="005F2121" w:rsidP="005F2121">
            <w:pPr>
              <w:jc w:val="center"/>
              <w:outlineLvl w:val="5"/>
              <w:rPr>
                <w:color w:val="000000"/>
                <w:sz w:val="20"/>
                <w:szCs w:val="20"/>
              </w:rPr>
            </w:pPr>
            <w:r w:rsidRPr="005F2121">
              <w:rPr>
                <w:color w:val="000000"/>
                <w:sz w:val="20"/>
                <w:szCs w:val="20"/>
              </w:rPr>
              <w:t>0500184210</w:t>
            </w:r>
          </w:p>
        </w:tc>
        <w:tc>
          <w:tcPr>
            <w:tcW w:w="703" w:type="dxa"/>
            <w:tcBorders>
              <w:top w:val="nil"/>
              <w:left w:val="nil"/>
              <w:bottom w:val="single" w:sz="4" w:space="0" w:color="000000"/>
              <w:right w:val="single" w:sz="4" w:space="0" w:color="000000"/>
            </w:tcBorders>
            <w:shd w:val="clear" w:color="auto" w:fill="auto"/>
            <w:noWrap/>
            <w:hideMark/>
          </w:tcPr>
          <w:p w14:paraId="5C5C93DF" w14:textId="77777777" w:rsidR="005F2121" w:rsidRPr="005F2121" w:rsidRDefault="005F2121" w:rsidP="005F2121">
            <w:pPr>
              <w:jc w:val="center"/>
              <w:outlineLvl w:val="5"/>
              <w:rPr>
                <w:color w:val="000000"/>
                <w:sz w:val="20"/>
                <w:szCs w:val="20"/>
              </w:rPr>
            </w:pPr>
            <w:r w:rsidRPr="005F2121">
              <w:rPr>
                <w:color w:val="000000"/>
                <w:sz w:val="20"/>
                <w:szCs w:val="20"/>
              </w:rPr>
              <w:t>100</w:t>
            </w:r>
          </w:p>
        </w:tc>
        <w:tc>
          <w:tcPr>
            <w:tcW w:w="1275" w:type="dxa"/>
            <w:gridSpan w:val="2"/>
            <w:tcBorders>
              <w:top w:val="nil"/>
              <w:left w:val="nil"/>
              <w:bottom w:val="single" w:sz="4" w:space="0" w:color="000000"/>
              <w:right w:val="single" w:sz="4" w:space="0" w:color="000000"/>
            </w:tcBorders>
            <w:shd w:val="clear" w:color="auto" w:fill="auto"/>
            <w:noWrap/>
            <w:hideMark/>
          </w:tcPr>
          <w:p w14:paraId="66A1BE35" w14:textId="77777777" w:rsidR="005F2121" w:rsidRPr="005F2121" w:rsidRDefault="005F2121" w:rsidP="005F2121">
            <w:pPr>
              <w:jc w:val="center"/>
              <w:outlineLvl w:val="5"/>
              <w:rPr>
                <w:color w:val="000000"/>
                <w:sz w:val="20"/>
                <w:szCs w:val="20"/>
              </w:rPr>
            </w:pPr>
            <w:r w:rsidRPr="005F2121">
              <w:rPr>
                <w:color w:val="000000"/>
                <w:sz w:val="20"/>
                <w:szCs w:val="20"/>
              </w:rPr>
              <w:t>9 873,61</w:t>
            </w:r>
          </w:p>
        </w:tc>
        <w:tc>
          <w:tcPr>
            <w:tcW w:w="1253" w:type="dxa"/>
            <w:gridSpan w:val="2"/>
            <w:tcBorders>
              <w:top w:val="nil"/>
              <w:left w:val="nil"/>
              <w:bottom w:val="single" w:sz="4" w:space="0" w:color="000000"/>
              <w:right w:val="single" w:sz="4" w:space="0" w:color="000000"/>
            </w:tcBorders>
            <w:shd w:val="clear" w:color="auto" w:fill="auto"/>
            <w:noWrap/>
            <w:hideMark/>
          </w:tcPr>
          <w:p w14:paraId="660ADC2E" w14:textId="77777777" w:rsidR="005F2121" w:rsidRPr="005F2121" w:rsidRDefault="005F2121" w:rsidP="005F2121">
            <w:pPr>
              <w:jc w:val="center"/>
              <w:outlineLvl w:val="5"/>
              <w:rPr>
                <w:color w:val="000000"/>
                <w:sz w:val="20"/>
                <w:szCs w:val="20"/>
              </w:rPr>
            </w:pPr>
            <w:r w:rsidRPr="005F2121">
              <w:rPr>
                <w:color w:val="000000"/>
                <w:sz w:val="20"/>
                <w:szCs w:val="20"/>
              </w:rPr>
              <w:t>58,17</w:t>
            </w:r>
          </w:p>
        </w:tc>
        <w:tc>
          <w:tcPr>
            <w:tcW w:w="1221" w:type="dxa"/>
            <w:gridSpan w:val="2"/>
            <w:tcBorders>
              <w:top w:val="nil"/>
              <w:left w:val="nil"/>
              <w:bottom w:val="single" w:sz="4" w:space="0" w:color="000000"/>
              <w:right w:val="single" w:sz="4" w:space="0" w:color="000000"/>
            </w:tcBorders>
            <w:shd w:val="clear" w:color="auto" w:fill="auto"/>
            <w:noWrap/>
            <w:hideMark/>
          </w:tcPr>
          <w:p w14:paraId="49ADC440" w14:textId="77777777" w:rsidR="005F2121" w:rsidRPr="005F2121" w:rsidRDefault="005F2121" w:rsidP="005F2121">
            <w:pPr>
              <w:jc w:val="center"/>
              <w:outlineLvl w:val="5"/>
              <w:rPr>
                <w:color w:val="000000"/>
                <w:sz w:val="20"/>
                <w:szCs w:val="20"/>
              </w:rPr>
            </w:pPr>
            <w:r w:rsidRPr="005F2121">
              <w:rPr>
                <w:color w:val="000000"/>
                <w:sz w:val="20"/>
                <w:szCs w:val="20"/>
              </w:rPr>
              <w:t>0,6%</w:t>
            </w:r>
          </w:p>
        </w:tc>
      </w:tr>
      <w:tr w:rsidR="005F2121" w:rsidRPr="005F2121" w14:paraId="024656C7"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26A46F15" w14:textId="77777777" w:rsidR="005F2121" w:rsidRPr="005F2121" w:rsidRDefault="005F2121" w:rsidP="005F2121">
            <w:pPr>
              <w:outlineLvl w:val="5"/>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noWrap/>
            <w:hideMark/>
          </w:tcPr>
          <w:p w14:paraId="0D462DE8" w14:textId="77777777" w:rsidR="005F2121" w:rsidRPr="005F2121" w:rsidRDefault="005F2121" w:rsidP="005F2121">
            <w:pPr>
              <w:jc w:val="center"/>
              <w:outlineLvl w:val="5"/>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585BD660" w14:textId="77777777" w:rsidR="005F2121" w:rsidRPr="005F2121" w:rsidRDefault="005F2121" w:rsidP="005F2121">
            <w:pPr>
              <w:jc w:val="center"/>
              <w:outlineLvl w:val="5"/>
              <w:rPr>
                <w:color w:val="000000"/>
                <w:sz w:val="20"/>
                <w:szCs w:val="20"/>
              </w:rPr>
            </w:pPr>
            <w:r w:rsidRPr="005F2121">
              <w:rPr>
                <w:color w:val="000000"/>
                <w:sz w:val="20"/>
                <w:szCs w:val="20"/>
              </w:rPr>
              <w:t>0314</w:t>
            </w:r>
          </w:p>
        </w:tc>
        <w:tc>
          <w:tcPr>
            <w:tcW w:w="1286" w:type="dxa"/>
            <w:tcBorders>
              <w:top w:val="nil"/>
              <w:left w:val="nil"/>
              <w:bottom w:val="single" w:sz="4" w:space="0" w:color="000000"/>
              <w:right w:val="single" w:sz="4" w:space="0" w:color="000000"/>
            </w:tcBorders>
            <w:shd w:val="clear" w:color="auto" w:fill="auto"/>
            <w:noWrap/>
            <w:hideMark/>
          </w:tcPr>
          <w:p w14:paraId="563C0A73" w14:textId="77777777" w:rsidR="005F2121" w:rsidRPr="005F2121" w:rsidRDefault="005F2121" w:rsidP="005F2121">
            <w:pPr>
              <w:jc w:val="center"/>
              <w:outlineLvl w:val="5"/>
              <w:rPr>
                <w:color w:val="000000"/>
                <w:sz w:val="20"/>
                <w:szCs w:val="20"/>
              </w:rPr>
            </w:pPr>
            <w:r w:rsidRPr="005F2121">
              <w:rPr>
                <w:color w:val="000000"/>
                <w:sz w:val="20"/>
                <w:szCs w:val="20"/>
              </w:rPr>
              <w:t>0500184210</w:t>
            </w:r>
          </w:p>
        </w:tc>
        <w:tc>
          <w:tcPr>
            <w:tcW w:w="703" w:type="dxa"/>
            <w:tcBorders>
              <w:top w:val="nil"/>
              <w:left w:val="nil"/>
              <w:bottom w:val="single" w:sz="4" w:space="0" w:color="000000"/>
              <w:right w:val="single" w:sz="4" w:space="0" w:color="000000"/>
            </w:tcBorders>
            <w:shd w:val="clear" w:color="auto" w:fill="auto"/>
            <w:noWrap/>
            <w:hideMark/>
          </w:tcPr>
          <w:p w14:paraId="5869B4FE" w14:textId="77777777" w:rsidR="005F2121" w:rsidRPr="005F2121" w:rsidRDefault="005F2121" w:rsidP="005F2121">
            <w:pPr>
              <w:jc w:val="center"/>
              <w:outlineLvl w:val="5"/>
              <w:rPr>
                <w:color w:val="000000"/>
                <w:sz w:val="20"/>
                <w:szCs w:val="20"/>
              </w:rPr>
            </w:pPr>
            <w:r w:rsidRPr="005F2121">
              <w:rPr>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noWrap/>
            <w:hideMark/>
          </w:tcPr>
          <w:p w14:paraId="6A515E98" w14:textId="77777777" w:rsidR="005F2121" w:rsidRPr="005F2121" w:rsidRDefault="005F2121" w:rsidP="005F2121">
            <w:pPr>
              <w:jc w:val="center"/>
              <w:outlineLvl w:val="5"/>
              <w:rPr>
                <w:color w:val="000000"/>
                <w:sz w:val="20"/>
                <w:szCs w:val="20"/>
              </w:rPr>
            </w:pPr>
            <w:r w:rsidRPr="005F2121">
              <w:rPr>
                <w:color w:val="000000"/>
                <w:sz w:val="20"/>
                <w:szCs w:val="20"/>
              </w:rPr>
              <w:t>1 212,14</w:t>
            </w:r>
          </w:p>
        </w:tc>
        <w:tc>
          <w:tcPr>
            <w:tcW w:w="1253" w:type="dxa"/>
            <w:gridSpan w:val="2"/>
            <w:tcBorders>
              <w:top w:val="nil"/>
              <w:left w:val="nil"/>
              <w:bottom w:val="single" w:sz="4" w:space="0" w:color="000000"/>
              <w:right w:val="single" w:sz="4" w:space="0" w:color="000000"/>
            </w:tcBorders>
            <w:shd w:val="clear" w:color="auto" w:fill="auto"/>
            <w:noWrap/>
            <w:hideMark/>
          </w:tcPr>
          <w:p w14:paraId="4EA6E3C1" w14:textId="77777777" w:rsidR="005F2121" w:rsidRPr="005F2121" w:rsidRDefault="005F2121" w:rsidP="005F2121">
            <w:pPr>
              <w:jc w:val="center"/>
              <w:outlineLvl w:val="5"/>
              <w:rPr>
                <w:color w:val="000000"/>
                <w:sz w:val="20"/>
                <w:szCs w:val="20"/>
              </w:rPr>
            </w:pPr>
            <w:r w:rsidRPr="005F2121">
              <w:rPr>
                <w:color w:val="000000"/>
                <w:sz w:val="20"/>
                <w:szCs w:val="20"/>
              </w:rPr>
              <w:t>-7,96</w:t>
            </w:r>
          </w:p>
        </w:tc>
        <w:tc>
          <w:tcPr>
            <w:tcW w:w="1221" w:type="dxa"/>
            <w:gridSpan w:val="2"/>
            <w:tcBorders>
              <w:top w:val="nil"/>
              <w:left w:val="nil"/>
              <w:bottom w:val="single" w:sz="4" w:space="0" w:color="000000"/>
              <w:right w:val="single" w:sz="4" w:space="0" w:color="000000"/>
            </w:tcBorders>
            <w:shd w:val="clear" w:color="auto" w:fill="auto"/>
            <w:noWrap/>
            <w:hideMark/>
          </w:tcPr>
          <w:p w14:paraId="737C4A96" w14:textId="77777777" w:rsidR="005F2121" w:rsidRPr="005F2121" w:rsidRDefault="005F2121" w:rsidP="005F2121">
            <w:pPr>
              <w:jc w:val="center"/>
              <w:outlineLvl w:val="5"/>
              <w:rPr>
                <w:color w:val="000000"/>
                <w:sz w:val="20"/>
                <w:szCs w:val="20"/>
              </w:rPr>
            </w:pPr>
            <w:r w:rsidRPr="005F2121">
              <w:rPr>
                <w:color w:val="000000"/>
                <w:sz w:val="20"/>
                <w:szCs w:val="20"/>
              </w:rPr>
              <w:t>-0,7%</w:t>
            </w:r>
          </w:p>
        </w:tc>
      </w:tr>
      <w:tr w:rsidR="005F2121" w:rsidRPr="005F2121" w14:paraId="3DB79D74"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5F7BD48D" w14:textId="77777777" w:rsidR="005F2121" w:rsidRPr="005F2121" w:rsidRDefault="005F2121" w:rsidP="005F2121">
            <w:pPr>
              <w:outlineLvl w:val="0"/>
              <w:rPr>
                <w:color w:val="000000"/>
                <w:sz w:val="20"/>
                <w:szCs w:val="20"/>
              </w:rPr>
            </w:pPr>
            <w:r w:rsidRPr="005F2121">
              <w:rPr>
                <w:color w:val="000000"/>
                <w:sz w:val="20"/>
                <w:szCs w:val="20"/>
              </w:rPr>
              <w:t xml:space="preserve">      НАЦИОНАЛЬНАЯ ЭКОНОМИКА</w:t>
            </w:r>
          </w:p>
        </w:tc>
        <w:tc>
          <w:tcPr>
            <w:tcW w:w="590" w:type="dxa"/>
            <w:tcBorders>
              <w:top w:val="nil"/>
              <w:left w:val="nil"/>
              <w:bottom w:val="single" w:sz="4" w:space="0" w:color="000000"/>
              <w:right w:val="single" w:sz="4" w:space="0" w:color="000000"/>
            </w:tcBorders>
            <w:shd w:val="clear" w:color="auto" w:fill="auto"/>
            <w:noWrap/>
            <w:hideMark/>
          </w:tcPr>
          <w:p w14:paraId="2C961146" w14:textId="77777777" w:rsidR="005F2121" w:rsidRPr="005F2121" w:rsidRDefault="005F2121" w:rsidP="005F2121">
            <w:pPr>
              <w:jc w:val="center"/>
              <w:outlineLvl w:val="0"/>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14217210" w14:textId="77777777" w:rsidR="005F2121" w:rsidRPr="005F2121" w:rsidRDefault="005F2121" w:rsidP="005F2121">
            <w:pPr>
              <w:jc w:val="center"/>
              <w:outlineLvl w:val="0"/>
              <w:rPr>
                <w:color w:val="000000"/>
                <w:sz w:val="20"/>
                <w:szCs w:val="20"/>
              </w:rPr>
            </w:pPr>
            <w:r w:rsidRPr="005F2121">
              <w:rPr>
                <w:color w:val="000000"/>
                <w:sz w:val="20"/>
                <w:szCs w:val="20"/>
              </w:rPr>
              <w:t>0400</w:t>
            </w:r>
          </w:p>
        </w:tc>
        <w:tc>
          <w:tcPr>
            <w:tcW w:w="1286" w:type="dxa"/>
            <w:tcBorders>
              <w:top w:val="nil"/>
              <w:left w:val="nil"/>
              <w:bottom w:val="single" w:sz="4" w:space="0" w:color="000000"/>
              <w:right w:val="single" w:sz="4" w:space="0" w:color="000000"/>
            </w:tcBorders>
            <w:shd w:val="clear" w:color="auto" w:fill="auto"/>
            <w:noWrap/>
            <w:hideMark/>
          </w:tcPr>
          <w:p w14:paraId="62219C2A"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3E70D49E"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099997AE" w14:textId="77777777" w:rsidR="005F2121" w:rsidRPr="005F2121" w:rsidRDefault="005F2121" w:rsidP="005F2121">
            <w:pPr>
              <w:jc w:val="center"/>
              <w:outlineLvl w:val="0"/>
              <w:rPr>
                <w:color w:val="000000"/>
                <w:sz w:val="20"/>
                <w:szCs w:val="20"/>
              </w:rPr>
            </w:pPr>
            <w:r w:rsidRPr="005F2121">
              <w:rPr>
                <w:color w:val="000000"/>
                <w:sz w:val="20"/>
                <w:szCs w:val="20"/>
              </w:rPr>
              <w:t>64 592,03</w:t>
            </w:r>
          </w:p>
        </w:tc>
        <w:tc>
          <w:tcPr>
            <w:tcW w:w="1253" w:type="dxa"/>
            <w:gridSpan w:val="2"/>
            <w:tcBorders>
              <w:top w:val="nil"/>
              <w:left w:val="nil"/>
              <w:bottom w:val="single" w:sz="4" w:space="0" w:color="000000"/>
              <w:right w:val="single" w:sz="4" w:space="0" w:color="000000"/>
            </w:tcBorders>
            <w:shd w:val="clear" w:color="auto" w:fill="auto"/>
            <w:noWrap/>
            <w:hideMark/>
          </w:tcPr>
          <w:p w14:paraId="645C9F5D" w14:textId="77777777" w:rsidR="005F2121" w:rsidRPr="005F2121" w:rsidRDefault="005F2121" w:rsidP="005F2121">
            <w:pPr>
              <w:jc w:val="center"/>
              <w:outlineLvl w:val="0"/>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505A929E" w14:textId="77777777" w:rsidR="005F2121" w:rsidRPr="005F2121" w:rsidRDefault="005F2121" w:rsidP="005F2121">
            <w:pPr>
              <w:jc w:val="center"/>
              <w:outlineLvl w:val="0"/>
              <w:rPr>
                <w:color w:val="000000"/>
                <w:sz w:val="20"/>
                <w:szCs w:val="20"/>
              </w:rPr>
            </w:pPr>
            <w:r w:rsidRPr="005F2121">
              <w:rPr>
                <w:color w:val="000000"/>
                <w:sz w:val="20"/>
                <w:szCs w:val="20"/>
              </w:rPr>
              <w:t>0,0%</w:t>
            </w:r>
          </w:p>
        </w:tc>
      </w:tr>
      <w:tr w:rsidR="005F2121" w:rsidRPr="005F2121" w14:paraId="644EA8F3"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48202DC0" w14:textId="77777777" w:rsidR="005F2121" w:rsidRPr="005F2121" w:rsidRDefault="005F2121" w:rsidP="005F2121">
            <w:pPr>
              <w:outlineLvl w:val="1"/>
              <w:rPr>
                <w:color w:val="000000"/>
                <w:sz w:val="20"/>
                <w:szCs w:val="20"/>
              </w:rPr>
            </w:pPr>
            <w:r w:rsidRPr="005F2121">
              <w:rPr>
                <w:color w:val="000000"/>
                <w:sz w:val="20"/>
                <w:szCs w:val="20"/>
              </w:rPr>
              <w:t xml:space="preserve">        Дорожное хозяйство (дорожные фонды)</w:t>
            </w:r>
          </w:p>
        </w:tc>
        <w:tc>
          <w:tcPr>
            <w:tcW w:w="590" w:type="dxa"/>
            <w:tcBorders>
              <w:top w:val="nil"/>
              <w:left w:val="nil"/>
              <w:bottom w:val="single" w:sz="4" w:space="0" w:color="000000"/>
              <w:right w:val="single" w:sz="4" w:space="0" w:color="000000"/>
            </w:tcBorders>
            <w:shd w:val="clear" w:color="auto" w:fill="auto"/>
            <w:noWrap/>
            <w:hideMark/>
          </w:tcPr>
          <w:p w14:paraId="15880AF3" w14:textId="77777777" w:rsidR="005F2121" w:rsidRPr="005F2121" w:rsidRDefault="005F2121" w:rsidP="005F2121">
            <w:pPr>
              <w:jc w:val="center"/>
              <w:outlineLvl w:val="1"/>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1F18CAD8" w14:textId="77777777" w:rsidR="005F2121" w:rsidRPr="005F2121" w:rsidRDefault="005F2121" w:rsidP="005F2121">
            <w:pPr>
              <w:jc w:val="center"/>
              <w:outlineLvl w:val="1"/>
              <w:rPr>
                <w:color w:val="000000"/>
                <w:sz w:val="20"/>
                <w:szCs w:val="20"/>
              </w:rPr>
            </w:pPr>
            <w:r w:rsidRPr="005F2121">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14:paraId="152A8DA6"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1C88D03B"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47A92061" w14:textId="77777777" w:rsidR="005F2121" w:rsidRPr="005F2121" w:rsidRDefault="005F2121" w:rsidP="005F2121">
            <w:pPr>
              <w:jc w:val="center"/>
              <w:outlineLvl w:val="1"/>
              <w:rPr>
                <w:color w:val="000000"/>
                <w:sz w:val="20"/>
                <w:szCs w:val="20"/>
              </w:rPr>
            </w:pPr>
            <w:r w:rsidRPr="005F2121">
              <w:rPr>
                <w:color w:val="000000"/>
                <w:sz w:val="20"/>
                <w:szCs w:val="20"/>
              </w:rPr>
              <w:t>59 853,35</w:t>
            </w:r>
          </w:p>
        </w:tc>
        <w:tc>
          <w:tcPr>
            <w:tcW w:w="1253" w:type="dxa"/>
            <w:gridSpan w:val="2"/>
            <w:tcBorders>
              <w:top w:val="nil"/>
              <w:left w:val="nil"/>
              <w:bottom w:val="single" w:sz="4" w:space="0" w:color="000000"/>
              <w:right w:val="single" w:sz="4" w:space="0" w:color="000000"/>
            </w:tcBorders>
            <w:shd w:val="clear" w:color="auto" w:fill="auto"/>
            <w:noWrap/>
            <w:hideMark/>
          </w:tcPr>
          <w:p w14:paraId="3E4C04E0" w14:textId="77777777" w:rsidR="005F2121" w:rsidRPr="005F2121" w:rsidRDefault="005F2121" w:rsidP="005F2121">
            <w:pPr>
              <w:jc w:val="center"/>
              <w:outlineLvl w:val="1"/>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0563E4D6" w14:textId="77777777" w:rsidR="005F2121" w:rsidRPr="005F2121" w:rsidRDefault="005F2121" w:rsidP="005F2121">
            <w:pPr>
              <w:jc w:val="center"/>
              <w:outlineLvl w:val="1"/>
              <w:rPr>
                <w:color w:val="000000"/>
                <w:sz w:val="20"/>
                <w:szCs w:val="20"/>
              </w:rPr>
            </w:pPr>
            <w:r w:rsidRPr="005F2121">
              <w:rPr>
                <w:color w:val="000000"/>
                <w:sz w:val="20"/>
                <w:szCs w:val="20"/>
              </w:rPr>
              <w:t>0,0%</w:t>
            </w:r>
          </w:p>
        </w:tc>
      </w:tr>
      <w:tr w:rsidR="005F2121" w:rsidRPr="005F2121" w14:paraId="45FAA6AC"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38B46FDC" w14:textId="77777777" w:rsidR="005F2121" w:rsidRPr="005F2121" w:rsidRDefault="005F2121" w:rsidP="005F2121">
            <w:pPr>
              <w:outlineLvl w:val="2"/>
              <w:rPr>
                <w:color w:val="000000"/>
                <w:sz w:val="20"/>
                <w:szCs w:val="20"/>
              </w:rPr>
            </w:pPr>
            <w:r w:rsidRPr="005F2121">
              <w:rPr>
                <w:color w:val="000000"/>
                <w:sz w:val="20"/>
                <w:szCs w:val="20"/>
              </w:rPr>
              <w:t xml:space="preserve">          Муниципальная программа "Комплексное развитие жилищно-коммунального хозяйства"</w:t>
            </w:r>
          </w:p>
        </w:tc>
        <w:tc>
          <w:tcPr>
            <w:tcW w:w="590" w:type="dxa"/>
            <w:tcBorders>
              <w:top w:val="nil"/>
              <w:left w:val="nil"/>
              <w:bottom w:val="single" w:sz="4" w:space="0" w:color="000000"/>
              <w:right w:val="single" w:sz="4" w:space="0" w:color="000000"/>
            </w:tcBorders>
            <w:shd w:val="clear" w:color="auto" w:fill="auto"/>
            <w:noWrap/>
            <w:hideMark/>
          </w:tcPr>
          <w:p w14:paraId="7D340EE1" w14:textId="77777777" w:rsidR="005F2121" w:rsidRPr="005F2121" w:rsidRDefault="005F2121" w:rsidP="005F2121">
            <w:pPr>
              <w:jc w:val="center"/>
              <w:outlineLvl w:val="2"/>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512BC446" w14:textId="77777777" w:rsidR="005F2121" w:rsidRPr="005F2121" w:rsidRDefault="005F2121" w:rsidP="005F2121">
            <w:pPr>
              <w:jc w:val="center"/>
              <w:outlineLvl w:val="2"/>
              <w:rPr>
                <w:color w:val="000000"/>
                <w:sz w:val="20"/>
                <w:szCs w:val="20"/>
              </w:rPr>
            </w:pPr>
            <w:r w:rsidRPr="005F2121">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14:paraId="1715990F" w14:textId="77777777" w:rsidR="005F2121" w:rsidRPr="005F2121" w:rsidRDefault="005F2121" w:rsidP="005F2121">
            <w:pPr>
              <w:jc w:val="center"/>
              <w:outlineLvl w:val="2"/>
              <w:rPr>
                <w:color w:val="000000"/>
                <w:sz w:val="20"/>
                <w:szCs w:val="20"/>
              </w:rPr>
            </w:pPr>
            <w:r w:rsidRPr="005F2121">
              <w:rPr>
                <w:color w:val="000000"/>
                <w:sz w:val="20"/>
                <w:szCs w:val="20"/>
              </w:rPr>
              <w:t>2000000000</w:t>
            </w:r>
          </w:p>
        </w:tc>
        <w:tc>
          <w:tcPr>
            <w:tcW w:w="703" w:type="dxa"/>
            <w:tcBorders>
              <w:top w:val="nil"/>
              <w:left w:val="nil"/>
              <w:bottom w:val="single" w:sz="4" w:space="0" w:color="000000"/>
              <w:right w:val="single" w:sz="4" w:space="0" w:color="000000"/>
            </w:tcBorders>
            <w:shd w:val="clear" w:color="auto" w:fill="auto"/>
            <w:noWrap/>
            <w:hideMark/>
          </w:tcPr>
          <w:p w14:paraId="329D8FF2"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61A7F2EE" w14:textId="77777777" w:rsidR="005F2121" w:rsidRPr="005F2121" w:rsidRDefault="005F2121" w:rsidP="005F2121">
            <w:pPr>
              <w:jc w:val="center"/>
              <w:outlineLvl w:val="2"/>
              <w:rPr>
                <w:color w:val="000000"/>
                <w:sz w:val="20"/>
                <w:szCs w:val="20"/>
              </w:rPr>
            </w:pPr>
            <w:r w:rsidRPr="005F2121">
              <w:rPr>
                <w:color w:val="000000"/>
                <w:sz w:val="20"/>
                <w:szCs w:val="20"/>
              </w:rPr>
              <w:t>40 000,00</w:t>
            </w:r>
          </w:p>
        </w:tc>
        <w:tc>
          <w:tcPr>
            <w:tcW w:w="1253" w:type="dxa"/>
            <w:gridSpan w:val="2"/>
            <w:tcBorders>
              <w:top w:val="nil"/>
              <w:left w:val="nil"/>
              <w:bottom w:val="single" w:sz="4" w:space="0" w:color="000000"/>
              <w:right w:val="single" w:sz="4" w:space="0" w:color="000000"/>
            </w:tcBorders>
            <w:shd w:val="clear" w:color="auto" w:fill="auto"/>
            <w:noWrap/>
            <w:hideMark/>
          </w:tcPr>
          <w:p w14:paraId="031F8143"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6AAE90EC"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1D842672"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3BD8E568" w14:textId="77777777" w:rsidR="005F2121" w:rsidRPr="005F2121" w:rsidRDefault="005F2121" w:rsidP="005F2121">
            <w:pPr>
              <w:outlineLvl w:val="3"/>
              <w:rPr>
                <w:color w:val="000000"/>
                <w:sz w:val="20"/>
                <w:szCs w:val="20"/>
              </w:rPr>
            </w:pPr>
            <w:r w:rsidRPr="005F2121">
              <w:rPr>
                <w:color w:val="000000"/>
                <w:sz w:val="20"/>
                <w:szCs w:val="20"/>
              </w:rPr>
              <w:t xml:space="preserve">            Основное мероприятие "Благоустройство общественных территорий Светлогорского городского округа"</w:t>
            </w:r>
          </w:p>
        </w:tc>
        <w:tc>
          <w:tcPr>
            <w:tcW w:w="590" w:type="dxa"/>
            <w:tcBorders>
              <w:top w:val="nil"/>
              <w:left w:val="nil"/>
              <w:bottom w:val="single" w:sz="4" w:space="0" w:color="000000"/>
              <w:right w:val="single" w:sz="4" w:space="0" w:color="000000"/>
            </w:tcBorders>
            <w:shd w:val="clear" w:color="auto" w:fill="auto"/>
            <w:noWrap/>
            <w:hideMark/>
          </w:tcPr>
          <w:p w14:paraId="0AE5A738" w14:textId="77777777" w:rsidR="005F2121" w:rsidRPr="005F2121" w:rsidRDefault="005F2121" w:rsidP="005F2121">
            <w:pPr>
              <w:jc w:val="center"/>
              <w:outlineLvl w:val="3"/>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274CBA0E" w14:textId="77777777" w:rsidR="005F2121" w:rsidRPr="005F2121" w:rsidRDefault="005F2121" w:rsidP="005F2121">
            <w:pPr>
              <w:jc w:val="center"/>
              <w:outlineLvl w:val="3"/>
              <w:rPr>
                <w:color w:val="000000"/>
                <w:sz w:val="20"/>
                <w:szCs w:val="20"/>
              </w:rPr>
            </w:pPr>
            <w:r w:rsidRPr="005F2121">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14:paraId="458A7318" w14:textId="77777777" w:rsidR="005F2121" w:rsidRPr="005F2121" w:rsidRDefault="005F2121" w:rsidP="005F2121">
            <w:pPr>
              <w:jc w:val="center"/>
              <w:outlineLvl w:val="3"/>
              <w:rPr>
                <w:color w:val="000000"/>
                <w:sz w:val="20"/>
                <w:szCs w:val="20"/>
              </w:rPr>
            </w:pPr>
            <w:r w:rsidRPr="005F2121">
              <w:rPr>
                <w:color w:val="000000"/>
                <w:sz w:val="20"/>
                <w:szCs w:val="20"/>
              </w:rPr>
              <w:t>2020500000</w:t>
            </w:r>
          </w:p>
        </w:tc>
        <w:tc>
          <w:tcPr>
            <w:tcW w:w="703" w:type="dxa"/>
            <w:tcBorders>
              <w:top w:val="nil"/>
              <w:left w:val="nil"/>
              <w:bottom w:val="single" w:sz="4" w:space="0" w:color="000000"/>
              <w:right w:val="single" w:sz="4" w:space="0" w:color="000000"/>
            </w:tcBorders>
            <w:shd w:val="clear" w:color="auto" w:fill="auto"/>
            <w:noWrap/>
            <w:hideMark/>
          </w:tcPr>
          <w:p w14:paraId="6B6E288C"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7C1671FA" w14:textId="77777777" w:rsidR="005F2121" w:rsidRPr="005F2121" w:rsidRDefault="005F2121" w:rsidP="005F2121">
            <w:pPr>
              <w:jc w:val="center"/>
              <w:outlineLvl w:val="3"/>
              <w:rPr>
                <w:color w:val="000000"/>
                <w:sz w:val="20"/>
                <w:szCs w:val="20"/>
              </w:rPr>
            </w:pPr>
            <w:r w:rsidRPr="005F2121">
              <w:rPr>
                <w:color w:val="000000"/>
                <w:sz w:val="20"/>
                <w:szCs w:val="20"/>
              </w:rPr>
              <w:t>40 000,00</w:t>
            </w:r>
          </w:p>
        </w:tc>
        <w:tc>
          <w:tcPr>
            <w:tcW w:w="1253" w:type="dxa"/>
            <w:gridSpan w:val="2"/>
            <w:tcBorders>
              <w:top w:val="nil"/>
              <w:left w:val="nil"/>
              <w:bottom w:val="single" w:sz="4" w:space="0" w:color="000000"/>
              <w:right w:val="single" w:sz="4" w:space="0" w:color="000000"/>
            </w:tcBorders>
            <w:shd w:val="clear" w:color="auto" w:fill="auto"/>
            <w:noWrap/>
            <w:hideMark/>
          </w:tcPr>
          <w:p w14:paraId="041F6C0D"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4480D550"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07FDA804" w14:textId="77777777" w:rsidTr="005F2121">
        <w:trPr>
          <w:gridAfter w:val="2"/>
          <w:wAfter w:w="68" w:type="dxa"/>
          <w:trHeight w:val="1275"/>
        </w:trPr>
        <w:tc>
          <w:tcPr>
            <w:tcW w:w="2694" w:type="dxa"/>
            <w:tcBorders>
              <w:top w:val="nil"/>
              <w:left w:val="single" w:sz="4" w:space="0" w:color="000000"/>
              <w:bottom w:val="single" w:sz="4" w:space="0" w:color="000000"/>
              <w:right w:val="single" w:sz="4" w:space="0" w:color="000000"/>
            </w:tcBorders>
            <w:shd w:val="clear" w:color="auto" w:fill="auto"/>
            <w:hideMark/>
          </w:tcPr>
          <w:p w14:paraId="71C3A8B8" w14:textId="77777777" w:rsidR="005F2121" w:rsidRPr="005F2121" w:rsidRDefault="005F2121" w:rsidP="005F2121">
            <w:pPr>
              <w:outlineLvl w:val="4"/>
              <w:rPr>
                <w:color w:val="000000"/>
                <w:sz w:val="20"/>
                <w:szCs w:val="20"/>
              </w:rPr>
            </w:pPr>
            <w:r w:rsidRPr="005F2121">
              <w:rPr>
                <w:color w:val="000000"/>
                <w:sz w:val="20"/>
                <w:szCs w:val="20"/>
              </w:rPr>
              <w:t xml:space="preserve">              Капитальный ремонт и ремонт автомобильных дорог общего пользования местного значения и искусственных сооружений на них в населенных пунктах Калининградской области</w:t>
            </w:r>
          </w:p>
        </w:tc>
        <w:tc>
          <w:tcPr>
            <w:tcW w:w="590" w:type="dxa"/>
            <w:tcBorders>
              <w:top w:val="nil"/>
              <w:left w:val="nil"/>
              <w:bottom w:val="single" w:sz="4" w:space="0" w:color="000000"/>
              <w:right w:val="single" w:sz="4" w:space="0" w:color="000000"/>
            </w:tcBorders>
            <w:shd w:val="clear" w:color="auto" w:fill="auto"/>
            <w:noWrap/>
            <w:hideMark/>
          </w:tcPr>
          <w:p w14:paraId="7A2C9BB8" w14:textId="77777777" w:rsidR="005F2121" w:rsidRPr="005F2121" w:rsidRDefault="005F2121" w:rsidP="005F2121">
            <w:pPr>
              <w:jc w:val="center"/>
              <w:outlineLvl w:val="4"/>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1C5ECBDF" w14:textId="77777777" w:rsidR="005F2121" w:rsidRPr="005F2121" w:rsidRDefault="005F2121" w:rsidP="005F2121">
            <w:pPr>
              <w:jc w:val="center"/>
              <w:outlineLvl w:val="4"/>
              <w:rPr>
                <w:color w:val="000000"/>
                <w:sz w:val="20"/>
                <w:szCs w:val="20"/>
              </w:rPr>
            </w:pPr>
            <w:r w:rsidRPr="005F2121">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14:paraId="7BBFDE62" w14:textId="77777777" w:rsidR="005F2121" w:rsidRPr="005F2121" w:rsidRDefault="005F2121" w:rsidP="005F2121">
            <w:pPr>
              <w:jc w:val="center"/>
              <w:outlineLvl w:val="4"/>
              <w:rPr>
                <w:color w:val="000000"/>
                <w:sz w:val="20"/>
                <w:szCs w:val="20"/>
              </w:rPr>
            </w:pPr>
            <w:r w:rsidRPr="005F2121">
              <w:rPr>
                <w:color w:val="000000"/>
                <w:sz w:val="20"/>
                <w:szCs w:val="20"/>
              </w:rPr>
              <w:t>20205S1220</w:t>
            </w:r>
          </w:p>
        </w:tc>
        <w:tc>
          <w:tcPr>
            <w:tcW w:w="703" w:type="dxa"/>
            <w:tcBorders>
              <w:top w:val="nil"/>
              <w:left w:val="nil"/>
              <w:bottom w:val="single" w:sz="4" w:space="0" w:color="000000"/>
              <w:right w:val="single" w:sz="4" w:space="0" w:color="000000"/>
            </w:tcBorders>
            <w:shd w:val="clear" w:color="auto" w:fill="auto"/>
            <w:noWrap/>
            <w:hideMark/>
          </w:tcPr>
          <w:p w14:paraId="0AC35489"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028EB3DC" w14:textId="77777777" w:rsidR="005F2121" w:rsidRPr="005F2121" w:rsidRDefault="005F2121" w:rsidP="005F2121">
            <w:pPr>
              <w:jc w:val="center"/>
              <w:outlineLvl w:val="4"/>
              <w:rPr>
                <w:color w:val="000000"/>
                <w:sz w:val="20"/>
                <w:szCs w:val="20"/>
              </w:rPr>
            </w:pPr>
            <w:r w:rsidRPr="005F2121">
              <w:rPr>
                <w:color w:val="000000"/>
                <w:sz w:val="20"/>
                <w:szCs w:val="20"/>
              </w:rPr>
              <w:t>40 000,00</w:t>
            </w:r>
          </w:p>
        </w:tc>
        <w:tc>
          <w:tcPr>
            <w:tcW w:w="1253" w:type="dxa"/>
            <w:gridSpan w:val="2"/>
            <w:tcBorders>
              <w:top w:val="nil"/>
              <w:left w:val="nil"/>
              <w:bottom w:val="single" w:sz="4" w:space="0" w:color="000000"/>
              <w:right w:val="single" w:sz="4" w:space="0" w:color="000000"/>
            </w:tcBorders>
            <w:shd w:val="clear" w:color="auto" w:fill="auto"/>
            <w:noWrap/>
            <w:hideMark/>
          </w:tcPr>
          <w:p w14:paraId="3796B938"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2C4C58F6"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6CE515CE"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29236258" w14:textId="77777777" w:rsidR="005F2121" w:rsidRPr="005F2121" w:rsidRDefault="005F2121" w:rsidP="005F2121">
            <w:pPr>
              <w:outlineLvl w:val="5"/>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noWrap/>
            <w:hideMark/>
          </w:tcPr>
          <w:p w14:paraId="4D8088FC" w14:textId="77777777" w:rsidR="005F2121" w:rsidRPr="005F2121" w:rsidRDefault="005F2121" w:rsidP="005F2121">
            <w:pPr>
              <w:jc w:val="center"/>
              <w:outlineLvl w:val="5"/>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5713FC2B" w14:textId="77777777" w:rsidR="005F2121" w:rsidRPr="005F2121" w:rsidRDefault="005F2121" w:rsidP="005F2121">
            <w:pPr>
              <w:jc w:val="center"/>
              <w:outlineLvl w:val="5"/>
              <w:rPr>
                <w:color w:val="000000"/>
                <w:sz w:val="20"/>
                <w:szCs w:val="20"/>
              </w:rPr>
            </w:pPr>
            <w:r w:rsidRPr="005F2121">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14:paraId="34BDE88B" w14:textId="77777777" w:rsidR="005F2121" w:rsidRPr="005F2121" w:rsidRDefault="005F2121" w:rsidP="005F2121">
            <w:pPr>
              <w:jc w:val="center"/>
              <w:outlineLvl w:val="5"/>
              <w:rPr>
                <w:color w:val="000000"/>
                <w:sz w:val="20"/>
                <w:szCs w:val="20"/>
              </w:rPr>
            </w:pPr>
            <w:r w:rsidRPr="005F2121">
              <w:rPr>
                <w:color w:val="000000"/>
                <w:sz w:val="20"/>
                <w:szCs w:val="20"/>
              </w:rPr>
              <w:t>20205S1220</w:t>
            </w:r>
          </w:p>
        </w:tc>
        <w:tc>
          <w:tcPr>
            <w:tcW w:w="703" w:type="dxa"/>
            <w:tcBorders>
              <w:top w:val="nil"/>
              <w:left w:val="nil"/>
              <w:bottom w:val="single" w:sz="4" w:space="0" w:color="000000"/>
              <w:right w:val="single" w:sz="4" w:space="0" w:color="000000"/>
            </w:tcBorders>
            <w:shd w:val="clear" w:color="auto" w:fill="auto"/>
            <w:noWrap/>
            <w:hideMark/>
          </w:tcPr>
          <w:p w14:paraId="748EFE0D" w14:textId="77777777" w:rsidR="005F2121" w:rsidRPr="005F2121" w:rsidRDefault="005F2121" w:rsidP="005F2121">
            <w:pPr>
              <w:jc w:val="center"/>
              <w:outlineLvl w:val="5"/>
              <w:rPr>
                <w:color w:val="000000"/>
                <w:sz w:val="20"/>
                <w:szCs w:val="20"/>
              </w:rPr>
            </w:pPr>
            <w:r w:rsidRPr="005F2121">
              <w:rPr>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noWrap/>
            <w:hideMark/>
          </w:tcPr>
          <w:p w14:paraId="2CB52598" w14:textId="77777777" w:rsidR="005F2121" w:rsidRPr="005F2121" w:rsidRDefault="005F2121" w:rsidP="005F2121">
            <w:pPr>
              <w:jc w:val="center"/>
              <w:outlineLvl w:val="5"/>
              <w:rPr>
                <w:color w:val="000000"/>
                <w:sz w:val="20"/>
                <w:szCs w:val="20"/>
              </w:rPr>
            </w:pPr>
            <w:r w:rsidRPr="005F2121">
              <w:rPr>
                <w:color w:val="000000"/>
                <w:sz w:val="20"/>
                <w:szCs w:val="20"/>
              </w:rPr>
              <w:t>40 000,00</w:t>
            </w:r>
          </w:p>
        </w:tc>
        <w:tc>
          <w:tcPr>
            <w:tcW w:w="1253" w:type="dxa"/>
            <w:gridSpan w:val="2"/>
            <w:tcBorders>
              <w:top w:val="nil"/>
              <w:left w:val="nil"/>
              <w:bottom w:val="single" w:sz="4" w:space="0" w:color="000000"/>
              <w:right w:val="single" w:sz="4" w:space="0" w:color="000000"/>
            </w:tcBorders>
            <w:shd w:val="clear" w:color="auto" w:fill="auto"/>
            <w:noWrap/>
            <w:hideMark/>
          </w:tcPr>
          <w:p w14:paraId="3C700F36"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32046009"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682E3BAD"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2B826631" w14:textId="77777777" w:rsidR="005F2121" w:rsidRPr="005F2121" w:rsidRDefault="005F2121" w:rsidP="005F2121">
            <w:pPr>
              <w:outlineLvl w:val="2"/>
              <w:rPr>
                <w:color w:val="000000"/>
                <w:sz w:val="20"/>
                <w:szCs w:val="20"/>
              </w:rPr>
            </w:pPr>
            <w:r w:rsidRPr="005F2121">
              <w:rPr>
                <w:color w:val="000000"/>
                <w:sz w:val="20"/>
                <w:szCs w:val="20"/>
              </w:rPr>
              <w:t xml:space="preserve">          Муниципальная программа "Повышение безопасности дорожного движения"</w:t>
            </w:r>
          </w:p>
        </w:tc>
        <w:tc>
          <w:tcPr>
            <w:tcW w:w="590" w:type="dxa"/>
            <w:tcBorders>
              <w:top w:val="nil"/>
              <w:left w:val="nil"/>
              <w:bottom w:val="single" w:sz="4" w:space="0" w:color="000000"/>
              <w:right w:val="single" w:sz="4" w:space="0" w:color="000000"/>
            </w:tcBorders>
            <w:shd w:val="clear" w:color="auto" w:fill="auto"/>
            <w:noWrap/>
            <w:hideMark/>
          </w:tcPr>
          <w:p w14:paraId="44971E12" w14:textId="77777777" w:rsidR="005F2121" w:rsidRPr="005F2121" w:rsidRDefault="005F2121" w:rsidP="005F2121">
            <w:pPr>
              <w:jc w:val="center"/>
              <w:outlineLvl w:val="2"/>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7469822F" w14:textId="77777777" w:rsidR="005F2121" w:rsidRPr="005F2121" w:rsidRDefault="005F2121" w:rsidP="005F2121">
            <w:pPr>
              <w:jc w:val="center"/>
              <w:outlineLvl w:val="2"/>
              <w:rPr>
                <w:color w:val="000000"/>
                <w:sz w:val="20"/>
                <w:szCs w:val="20"/>
              </w:rPr>
            </w:pPr>
            <w:r w:rsidRPr="005F2121">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14:paraId="0EB449A0" w14:textId="77777777" w:rsidR="005F2121" w:rsidRPr="005F2121" w:rsidRDefault="005F2121" w:rsidP="005F2121">
            <w:pPr>
              <w:jc w:val="center"/>
              <w:outlineLvl w:val="2"/>
              <w:rPr>
                <w:color w:val="000000"/>
                <w:sz w:val="20"/>
                <w:szCs w:val="20"/>
              </w:rPr>
            </w:pPr>
            <w:r w:rsidRPr="005F2121">
              <w:rPr>
                <w:color w:val="000000"/>
                <w:sz w:val="20"/>
                <w:szCs w:val="20"/>
              </w:rPr>
              <w:t>2100000000</w:t>
            </w:r>
          </w:p>
        </w:tc>
        <w:tc>
          <w:tcPr>
            <w:tcW w:w="703" w:type="dxa"/>
            <w:tcBorders>
              <w:top w:val="nil"/>
              <w:left w:val="nil"/>
              <w:bottom w:val="single" w:sz="4" w:space="0" w:color="000000"/>
              <w:right w:val="single" w:sz="4" w:space="0" w:color="000000"/>
            </w:tcBorders>
            <w:shd w:val="clear" w:color="auto" w:fill="auto"/>
            <w:noWrap/>
            <w:hideMark/>
          </w:tcPr>
          <w:p w14:paraId="35793F0A"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07743A27" w14:textId="77777777" w:rsidR="005F2121" w:rsidRPr="005F2121" w:rsidRDefault="005F2121" w:rsidP="005F2121">
            <w:pPr>
              <w:jc w:val="center"/>
              <w:outlineLvl w:val="2"/>
              <w:rPr>
                <w:color w:val="000000"/>
                <w:sz w:val="20"/>
                <w:szCs w:val="20"/>
              </w:rPr>
            </w:pPr>
            <w:r w:rsidRPr="005F2121">
              <w:rPr>
                <w:color w:val="000000"/>
                <w:sz w:val="20"/>
                <w:szCs w:val="20"/>
              </w:rPr>
              <w:t>19 853,35</w:t>
            </w:r>
          </w:p>
        </w:tc>
        <w:tc>
          <w:tcPr>
            <w:tcW w:w="1253" w:type="dxa"/>
            <w:gridSpan w:val="2"/>
            <w:tcBorders>
              <w:top w:val="nil"/>
              <w:left w:val="nil"/>
              <w:bottom w:val="single" w:sz="4" w:space="0" w:color="000000"/>
              <w:right w:val="single" w:sz="4" w:space="0" w:color="000000"/>
            </w:tcBorders>
            <w:shd w:val="clear" w:color="auto" w:fill="auto"/>
            <w:noWrap/>
            <w:hideMark/>
          </w:tcPr>
          <w:p w14:paraId="10E7A3A4"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217D8A45"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760B5E78" w14:textId="77777777" w:rsidTr="005F2121">
        <w:trPr>
          <w:gridAfter w:val="2"/>
          <w:wAfter w:w="68" w:type="dxa"/>
          <w:trHeight w:val="1020"/>
        </w:trPr>
        <w:tc>
          <w:tcPr>
            <w:tcW w:w="2694" w:type="dxa"/>
            <w:tcBorders>
              <w:top w:val="nil"/>
              <w:left w:val="single" w:sz="4" w:space="0" w:color="000000"/>
              <w:bottom w:val="single" w:sz="4" w:space="0" w:color="000000"/>
              <w:right w:val="single" w:sz="4" w:space="0" w:color="000000"/>
            </w:tcBorders>
            <w:shd w:val="clear" w:color="auto" w:fill="auto"/>
            <w:hideMark/>
          </w:tcPr>
          <w:p w14:paraId="50B4480B" w14:textId="77777777" w:rsidR="005F2121" w:rsidRPr="005F2121" w:rsidRDefault="005F2121" w:rsidP="005F2121">
            <w:pPr>
              <w:outlineLvl w:val="3"/>
              <w:rPr>
                <w:color w:val="000000"/>
                <w:sz w:val="20"/>
                <w:szCs w:val="20"/>
              </w:rPr>
            </w:pPr>
            <w:r w:rsidRPr="005F2121">
              <w:rPr>
                <w:color w:val="000000"/>
                <w:sz w:val="20"/>
                <w:szCs w:val="20"/>
              </w:rPr>
              <w:t xml:space="preserve">            Основное мероприятие "Осуществление дорожной деятельности в отношении автомобильных дорог, тротуаров общего пользования местного значения"</w:t>
            </w:r>
          </w:p>
        </w:tc>
        <w:tc>
          <w:tcPr>
            <w:tcW w:w="590" w:type="dxa"/>
            <w:tcBorders>
              <w:top w:val="nil"/>
              <w:left w:val="nil"/>
              <w:bottom w:val="single" w:sz="4" w:space="0" w:color="000000"/>
              <w:right w:val="single" w:sz="4" w:space="0" w:color="000000"/>
            </w:tcBorders>
            <w:shd w:val="clear" w:color="auto" w:fill="auto"/>
            <w:noWrap/>
            <w:hideMark/>
          </w:tcPr>
          <w:p w14:paraId="2F3CB2ED" w14:textId="77777777" w:rsidR="005F2121" w:rsidRPr="005F2121" w:rsidRDefault="005F2121" w:rsidP="005F2121">
            <w:pPr>
              <w:jc w:val="center"/>
              <w:outlineLvl w:val="3"/>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46A8FB46" w14:textId="77777777" w:rsidR="005F2121" w:rsidRPr="005F2121" w:rsidRDefault="005F2121" w:rsidP="005F2121">
            <w:pPr>
              <w:jc w:val="center"/>
              <w:outlineLvl w:val="3"/>
              <w:rPr>
                <w:color w:val="000000"/>
                <w:sz w:val="20"/>
                <w:szCs w:val="20"/>
              </w:rPr>
            </w:pPr>
            <w:r w:rsidRPr="005F2121">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14:paraId="5BBC89B7" w14:textId="77777777" w:rsidR="005F2121" w:rsidRPr="005F2121" w:rsidRDefault="005F2121" w:rsidP="005F2121">
            <w:pPr>
              <w:jc w:val="center"/>
              <w:outlineLvl w:val="3"/>
              <w:rPr>
                <w:color w:val="000000"/>
                <w:sz w:val="20"/>
                <w:szCs w:val="20"/>
              </w:rPr>
            </w:pPr>
            <w:r w:rsidRPr="005F2121">
              <w:rPr>
                <w:color w:val="000000"/>
                <w:sz w:val="20"/>
                <w:szCs w:val="20"/>
              </w:rPr>
              <w:t>2100100000</w:t>
            </w:r>
          </w:p>
        </w:tc>
        <w:tc>
          <w:tcPr>
            <w:tcW w:w="703" w:type="dxa"/>
            <w:tcBorders>
              <w:top w:val="nil"/>
              <w:left w:val="nil"/>
              <w:bottom w:val="single" w:sz="4" w:space="0" w:color="000000"/>
              <w:right w:val="single" w:sz="4" w:space="0" w:color="000000"/>
            </w:tcBorders>
            <w:shd w:val="clear" w:color="auto" w:fill="auto"/>
            <w:noWrap/>
            <w:hideMark/>
          </w:tcPr>
          <w:p w14:paraId="6AFC10C9"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631CF105" w14:textId="77777777" w:rsidR="005F2121" w:rsidRPr="005F2121" w:rsidRDefault="005F2121" w:rsidP="005F2121">
            <w:pPr>
              <w:jc w:val="center"/>
              <w:outlineLvl w:val="3"/>
              <w:rPr>
                <w:color w:val="000000"/>
                <w:sz w:val="20"/>
                <w:szCs w:val="20"/>
              </w:rPr>
            </w:pPr>
            <w:r w:rsidRPr="005F2121">
              <w:rPr>
                <w:color w:val="000000"/>
                <w:sz w:val="20"/>
                <w:szCs w:val="20"/>
              </w:rPr>
              <w:t>19 853,35</w:t>
            </w:r>
          </w:p>
        </w:tc>
        <w:tc>
          <w:tcPr>
            <w:tcW w:w="1253" w:type="dxa"/>
            <w:gridSpan w:val="2"/>
            <w:tcBorders>
              <w:top w:val="nil"/>
              <w:left w:val="nil"/>
              <w:bottom w:val="single" w:sz="4" w:space="0" w:color="000000"/>
              <w:right w:val="single" w:sz="4" w:space="0" w:color="000000"/>
            </w:tcBorders>
            <w:shd w:val="clear" w:color="auto" w:fill="auto"/>
            <w:noWrap/>
            <w:hideMark/>
          </w:tcPr>
          <w:p w14:paraId="68572C59"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734D42DF"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5F8B1877"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2D340C5E" w14:textId="77777777" w:rsidR="005F2121" w:rsidRPr="005F2121" w:rsidRDefault="005F2121" w:rsidP="005F2121">
            <w:pPr>
              <w:outlineLvl w:val="4"/>
              <w:rPr>
                <w:color w:val="000000"/>
                <w:sz w:val="20"/>
                <w:szCs w:val="20"/>
              </w:rPr>
            </w:pPr>
            <w:r w:rsidRPr="005F2121">
              <w:rPr>
                <w:color w:val="000000"/>
                <w:sz w:val="20"/>
                <w:szCs w:val="20"/>
              </w:rPr>
              <w:t xml:space="preserve">              Капитальный ремонт и ремонт тротуаров</w:t>
            </w:r>
          </w:p>
        </w:tc>
        <w:tc>
          <w:tcPr>
            <w:tcW w:w="590" w:type="dxa"/>
            <w:tcBorders>
              <w:top w:val="nil"/>
              <w:left w:val="nil"/>
              <w:bottom w:val="single" w:sz="4" w:space="0" w:color="000000"/>
              <w:right w:val="single" w:sz="4" w:space="0" w:color="000000"/>
            </w:tcBorders>
            <w:shd w:val="clear" w:color="auto" w:fill="auto"/>
            <w:noWrap/>
            <w:hideMark/>
          </w:tcPr>
          <w:p w14:paraId="40CB45D8" w14:textId="77777777" w:rsidR="005F2121" w:rsidRPr="005F2121" w:rsidRDefault="005F2121" w:rsidP="005F2121">
            <w:pPr>
              <w:jc w:val="center"/>
              <w:outlineLvl w:val="4"/>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51434530" w14:textId="77777777" w:rsidR="005F2121" w:rsidRPr="005F2121" w:rsidRDefault="005F2121" w:rsidP="005F2121">
            <w:pPr>
              <w:jc w:val="center"/>
              <w:outlineLvl w:val="4"/>
              <w:rPr>
                <w:color w:val="000000"/>
                <w:sz w:val="20"/>
                <w:szCs w:val="20"/>
              </w:rPr>
            </w:pPr>
            <w:r w:rsidRPr="005F2121">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14:paraId="1CC2147D" w14:textId="77777777" w:rsidR="005F2121" w:rsidRPr="005F2121" w:rsidRDefault="005F2121" w:rsidP="005F2121">
            <w:pPr>
              <w:jc w:val="center"/>
              <w:outlineLvl w:val="4"/>
              <w:rPr>
                <w:color w:val="000000"/>
                <w:sz w:val="20"/>
                <w:szCs w:val="20"/>
              </w:rPr>
            </w:pPr>
            <w:r w:rsidRPr="005F2121">
              <w:rPr>
                <w:color w:val="000000"/>
                <w:sz w:val="20"/>
                <w:szCs w:val="20"/>
              </w:rPr>
              <w:t>2100184530</w:t>
            </w:r>
          </w:p>
        </w:tc>
        <w:tc>
          <w:tcPr>
            <w:tcW w:w="703" w:type="dxa"/>
            <w:tcBorders>
              <w:top w:val="nil"/>
              <w:left w:val="nil"/>
              <w:bottom w:val="single" w:sz="4" w:space="0" w:color="000000"/>
              <w:right w:val="single" w:sz="4" w:space="0" w:color="000000"/>
            </w:tcBorders>
            <w:shd w:val="clear" w:color="auto" w:fill="auto"/>
            <w:noWrap/>
            <w:hideMark/>
          </w:tcPr>
          <w:p w14:paraId="5C98AEEA"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687B26FD" w14:textId="77777777" w:rsidR="005F2121" w:rsidRPr="005F2121" w:rsidRDefault="005F2121" w:rsidP="005F2121">
            <w:pPr>
              <w:jc w:val="center"/>
              <w:outlineLvl w:val="4"/>
              <w:rPr>
                <w:color w:val="000000"/>
                <w:sz w:val="20"/>
                <w:szCs w:val="20"/>
              </w:rPr>
            </w:pPr>
            <w:r w:rsidRPr="005F2121">
              <w:rPr>
                <w:color w:val="000000"/>
                <w:sz w:val="20"/>
                <w:szCs w:val="20"/>
              </w:rPr>
              <w:t>10 979,21</w:t>
            </w:r>
          </w:p>
        </w:tc>
        <w:tc>
          <w:tcPr>
            <w:tcW w:w="1253" w:type="dxa"/>
            <w:gridSpan w:val="2"/>
            <w:tcBorders>
              <w:top w:val="nil"/>
              <w:left w:val="nil"/>
              <w:bottom w:val="single" w:sz="4" w:space="0" w:color="000000"/>
              <w:right w:val="single" w:sz="4" w:space="0" w:color="000000"/>
            </w:tcBorders>
            <w:shd w:val="clear" w:color="auto" w:fill="auto"/>
            <w:noWrap/>
            <w:hideMark/>
          </w:tcPr>
          <w:p w14:paraId="5793ABE6"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57367749"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54133FD4"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76366B1D" w14:textId="77777777" w:rsidR="005F2121" w:rsidRPr="005F2121" w:rsidRDefault="005F2121" w:rsidP="005F2121">
            <w:pPr>
              <w:outlineLvl w:val="5"/>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noWrap/>
            <w:hideMark/>
          </w:tcPr>
          <w:p w14:paraId="20B8283B" w14:textId="77777777" w:rsidR="005F2121" w:rsidRPr="005F2121" w:rsidRDefault="005F2121" w:rsidP="005F2121">
            <w:pPr>
              <w:jc w:val="center"/>
              <w:outlineLvl w:val="5"/>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53EC1A1A" w14:textId="77777777" w:rsidR="005F2121" w:rsidRPr="005F2121" w:rsidRDefault="005F2121" w:rsidP="005F2121">
            <w:pPr>
              <w:jc w:val="center"/>
              <w:outlineLvl w:val="5"/>
              <w:rPr>
                <w:color w:val="000000"/>
                <w:sz w:val="20"/>
                <w:szCs w:val="20"/>
              </w:rPr>
            </w:pPr>
            <w:r w:rsidRPr="005F2121">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14:paraId="23B239E7" w14:textId="77777777" w:rsidR="005F2121" w:rsidRPr="005F2121" w:rsidRDefault="005F2121" w:rsidP="005F2121">
            <w:pPr>
              <w:jc w:val="center"/>
              <w:outlineLvl w:val="5"/>
              <w:rPr>
                <w:color w:val="000000"/>
                <w:sz w:val="20"/>
                <w:szCs w:val="20"/>
              </w:rPr>
            </w:pPr>
            <w:r w:rsidRPr="005F2121">
              <w:rPr>
                <w:color w:val="000000"/>
                <w:sz w:val="20"/>
                <w:szCs w:val="20"/>
              </w:rPr>
              <w:t>2100184530</w:t>
            </w:r>
          </w:p>
        </w:tc>
        <w:tc>
          <w:tcPr>
            <w:tcW w:w="703" w:type="dxa"/>
            <w:tcBorders>
              <w:top w:val="nil"/>
              <w:left w:val="nil"/>
              <w:bottom w:val="single" w:sz="4" w:space="0" w:color="000000"/>
              <w:right w:val="single" w:sz="4" w:space="0" w:color="000000"/>
            </w:tcBorders>
            <w:shd w:val="clear" w:color="auto" w:fill="auto"/>
            <w:noWrap/>
            <w:hideMark/>
          </w:tcPr>
          <w:p w14:paraId="07642053" w14:textId="77777777" w:rsidR="005F2121" w:rsidRPr="005F2121" w:rsidRDefault="005F2121" w:rsidP="005F2121">
            <w:pPr>
              <w:jc w:val="center"/>
              <w:outlineLvl w:val="5"/>
              <w:rPr>
                <w:color w:val="000000"/>
                <w:sz w:val="20"/>
                <w:szCs w:val="20"/>
              </w:rPr>
            </w:pPr>
            <w:r w:rsidRPr="005F2121">
              <w:rPr>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noWrap/>
            <w:hideMark/>
          </w:tcPr>
          <w:p w14:paraId="2738B59E" w14:textId="77777777" w:rsidR="005F2121" w:rsidRPr="005F2121" w:rsidRDefault="005F2121" w:rsidP="005F2121">
            <w:pPr>
              <w:jc w:val="center"/>
              <w:outlineLvl w:val="5"/>
              <w:rPr>
                <w:color w:val="000000"/>
                <w:sz w:val="20"/>
                <w:szCs w:val="20"/>
              </w:rPr>
            </w:pPr>
            <w:r w:rsidRPr="005F2121">
              <w:rPr>
                <w:color w:val="000000"/>
                <w:sz w:val="20"/>
                <w:szCs w:val="20"/>
              </w:rPr>
              <w:t>10 979,21</w:t>
            </w:r>
          </w:p>
        </w:tc>
        <w:tc>
          <w:tcPr>
            <w:tcW w:w="1253" w:type="dxa"/>
            <w:gridSpan w:val="2"/>
            <w:tcBorders>
              <w:top w:val="nil"/>
              <w:left w:val="nil"/>
              <w:bottom w:val="single" w:sz="4" w:space="0" w:color="000000"/>
              <w:right w:val="single" w:sz="4" w:space="0" w:color="000000"/>
            </w:tcBorders>
            <w:shd w:val="clear" w:color="auto" w:fill="auto"/>
            <w:noWrap/>
            <w:hideMark/>
          </w:tcPr>
          <w:p w14:paraId="459C4158"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1683A9BC"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51D1BEAA" w14:textId="77777777" w:rsidTr="005F2121">
        <w:trPr>
          <w:gridAfter w:val="2"/>
          <w:wAfter w:w="68" w:type="dxa"/>
          <w:trHeight w:val="1020"/>
        </w:trPr>
        <w:tc>
          <w:tcPr>
            <w:tcW w:w="2694" w:type="dxa"/>
            <w:tcBorders>
              <w:top w:val="nil"/>
              <w:left w:val="single" w:sz="4" w:space="0" w:color="000000"/>
              <w:bottom w:val="single" w:sz="4" w:space="0" w:color="000000"/>
              <w:right w:val="single" w:sz="4" w:space="0" w:color="000000"/>
            </w:tcBorders>
            <w:shd w:val="clear" w:color="auto" w:fill="auto"/>
            <w:hideMark/>
          </w:tcPr>
          <w:p w14:paraId="01847A24" w14:textId="77777777" w:rsidR="005F2121" w:rsidRPr="005F2121" w:rsidRDefault="005F2121" w:rsidP="005F2121">
            <w:pPr>
              <w:outlineLvl w:val="4"/>
              <w:rPr>
                <w:color w:val="000000"/>
                <w:sz w:val="20"/>
                <w:szCs w:val="20"/>
              </w:rPr>
            </w:pPr>
            <w:r w:rsidRPr="005F2121">
              <w:rPr>
                <w:color w:val="000000"/>
                <w:sz w:val="20"/>
                <w:szCs w:val="20"/>
              </w:rPr>
              <w:t xml:space="preserve">              Ремонт дорожного покрытия, модернизация и ремонт технических средств организации дорожного движения и сооружений на них</w:t>
            </w:r>
          </w:p>
        </w:tc>
        <w:tc>
          <w:tcPr>
            <w:tcW w:w="590" w:type="dxa"/>
            <w:tcBorders>
              <w:top w:val="nil"/>
              <w:left w:val="nil"/>
              <w:bottom w:val="single" w:sz="4" w:space="0" w:color="000000"/>
              <w:right w:val="single" w:sz="4" w:space="0" w:color="000000"/>
            </w:tcBorders>
            <w:shd w:val="clear" w:color="auto" w:fill="auto"/>
            <w:noWrap/>
            <w:hideMark/>
          </w:tcPr>
          <w:p w14:paraId="524E6D8D" w14:textId="77777777" w:rsidR="005F2121" w:rsidRPr="005F2121" w:rsidRDefault="005F2121" w:rsidP="005F2121">
            <w:pPr>
              <w:jc w:val="center"/>
              <w:outlineLvl w:val="4"/>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25CD9616" w14:textId="77777777" w:rsidR="005F2121" w:rsidRPr="005F2121" w:rsidRDefault="005F2121" w:rsidP="005F2121">
            <w:pPr>
              <w:jc w:val="center"/>
              <w:outlineLvl w:val="4"/>
              <w:rPr>
                <w:color w:val="000000"/>
                <w:sz w:val="20"/>
                <w:szCs w:val="20"/>
              </w:rPr>
            </w:pPr>
            <w:r w:rsidRPr="005F2121">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14:paraId="5B03A375" w14:textId="77777777" w:rsidR="005F2121" w:rsidRPr="005F2121" w:rsidRDefault="005F2121" w:rsidP="005F2121">
            <w:pPr>
              <w:jc w:val="center"/>
              <w:outlineLvl w:val="4"/>
              <w:rPr>
                <w:color w:val="000000"/>
                <w:sz w:val="20"/>
                <w:szCs w:val="20"/>
              </w:rPr>
            </w:pPr>
            <w:r w:rsidRPr="005F2121">
              <w:rPr>
                <w:color w:val="000000"/>
                <w:sz w:val="20"/>
                <w:szCs w:val="20"/>
              </w:rPr>
              <w:t>2100184540</w:t>
            </w:r>
          </w:p>
        </w:tc>
        <w:tc>
          <w:tcPr>
            <w:tcW w:w="703" w:type="dxa"/>
            <w:tcBorders>
              <w:top w:val="nil"/>
              <w:left w:val="nil"/>
              <w:bottom w:val="single" w:sz="4" w:space="0" w:color="000000"/>
              <w:right w:val="single" w:sz="4" w:space="0" w:color="000000"/>
            </w:tcBorders>
            <w:shd w:val="clear" w:color="auto" w:fill="auto"/>
            <w:noWrap/>
            <w:hideMark/>
          </w:tcPr>
          <w:p w14:paraId="35A294B3"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392F5EA9" w14:textId="77777777" w:rsidR="005F2121" w:rsidRPr="005F2121" w:rsidRDefault="005F2121" w:rsidP="005F2121">
            <w:pPr>
              <w:jc w:val="center"/>
              <w:outlineLvl w:val="4"/>
              <w:rPr>
                <w:color w:val="000000"/>
                <w:sz w:val="20"/>
                <w:szCs w:val="20"/>
              </w:rPr>
            </w:pPr>
            <w:r w:rsidRPr="005F2121">
              <w:rPr>
                <w:color w:val="000000"/>
                <w:sz w:val="20"/>
                <w:szCs w:val="20"/>
              </w:rPr>
              <w:t>8 874,14</w:t>
            </w:r>
          </w:p>
        </w:tc>
        <w:tc>
          <w:tcPr>
            <w:tcW w:w="1253" w:type="dxa"/>
            <w:gridSpan w:val="2"/>
            <w:tcBorders>
              <w:top w:val="nil"/>
              <w:left w:val="nil"/>
              <w:bottom w:val="single" w:sz="4" w:space="0" w:color="000000"/>
              <w:right w:val="single" w:sz="4" w:space="0" w:color="000000"/>
            </w:tcBorders>
            <w:shd w:val="clear" w:color="auto" w:fill="auto"/>
            <w:noWrap/>
            <w:hideMark/>
          </w:tcPr>
          <w:p w14:paraId="694F45BF"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21338DC0"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72496116"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768C5745" w14:textId="77777777" w:rsidR="005F2121" w:rsidRPr="005F2121" w:rsidRDefault="005F2121" w:rsidP="005F2121">
            <w:pPr>
              <w:outlineLvl w:val="5"/>
              <w:rPr>
                <w:color w:val="000000"/>
                <w:sz w:val="20"/>
                <w:szCs w:val="20"/>
              </w:rPr>
            </w:pPr>
            <w:r w:rsidRPr="005F2121">
              <w:rPr>
                <w:color w:val="000000"/>
                <w:sz w:val="20"/>
                <w:szCs w:val="20"/>
              </w:rPr>
              <w:lastRenderedPageBreak/>
              <w:t xml:space="preserve">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noWrap/>
            <w:hideMark/>
          </w:tcPr>
          <w:p w14:paraId="00FCF844" w14:textId="77777777" w:rsidR="005F2121" w:rsidRPr="005F2121" w:rsidRDefault="005F2121" w:rsidP="005F2121">
            <w:pPr>
              <w:jc w:val="center"/>
              <w:outlineLvl w:val="5"/>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03CD0879" w14:textId="77777777" w:rsidR="005F2121" w:rsidRPr="005F2121" w:rsidRDefault="005F2121" w:rsidP="005F2121">
            <w:pPr>
              <w:jc w:val="center"/>
              <w:outlineLvl w:val="5"/>
              <w:rPr>
                <w:color w:val="000000"/>
                <w:sz w:val="20"/>
                <w:szCs w:val="20"/>
              </w:rPr>
            </w:pPr>
            <w:r w:rsidRPr="005F2121">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14:paraId="6BCAAD2C" w14:textId="77777777" w:rsidR="005F2121" w:rsidRPr="005F2121" w:rsidRDefault="005F2121" w:rsidP="005F2121">
            <w:pPr>
              <w:jc w:val="center"/>
              <w:outlineLvl w:val="5"/>
              <w:rPr>
                <w:color w:val="000000"/>
                <w:sz w:val="20"/>
                <w:szCs w:val="20"/>
              </w:rPr>
            </w:pPr>
            <w:r w:rsidRPr="005F2121">
              <w:rPr>
                <w:color w:val="000000"/>
                <w:sz w:val="20"/>
                <w:szCs w:val="20"/>
              </w:rPr>
              <w:t>2100184540</w:t>
            </w:r>
          </w:p>
        </w:tc>
        <w:tc>
          <w:tcPr>
            <w:tcW w:w="703" w:type="dxa"/>
            <w:tcBorders>
              <w:top w:val="nil"/>
              <w:left w:val="nil"/>
              <w:bottom w:val="single" w:sz="4" w:space="0" w:color="000000"/>
              <w:right w:val="single" w:sz="4" w:space="0" w:color="000000"/>
            </w:tcBorders>
            <w:shd w:val="clear" w:color="auto" w:fill="auto"/>
            <w:noWrap/>
            <w:hideMark/>
          </w:tcPr>
          <w:p w14:paraId="5962648E" w14:textId="77777777" w:rsidR="005F2121" w:rsidRPr="005F2121" w:rsidRDefault="005F2121" w:rsidP="005F2121">
            <w:pPr>
              <w:jc w:val="center"/>
              <w:outlineLvl w:val="5"/>
              <w:rPr>
                <w:color w:val="000000"/>
                <w:sz w:val="20"/>
                <w:szCs w:val="20"/>
              </w:rPr>
            </w:pPr>
            <w:r w:rsidRPr="005F2121">
              <w:rPr>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noWrap/>
            <w:hideMark/>
          </w:tcPr>
          <w:p w14:paraId="2EB88802" w14:textId="77777777" w:rsidR="005F2121" w:rsidRPr="005F2121" w:rsidRDefault="005F2121" w:rsidP="005F2121">
            <w:pPr>
              <w:jc w:val="center"/>
              <w:outlineLvl w:val="5"/>
              <w:rPr>
                <w:color w:val="000000"/>
                <w:sz w:val="20"/>
                <w:szCs w:val="20"/>
              </w:rPr>
            </w:pPr>
            <w:r w:rsidRPr="005F2121">
              <w:rPr>
                <w:color w:val="000000"/>
                <w:sz w:val="20"/>
                <w:szCs w:val="20"/>
              </w:rPr>
              <w:t>8 874,14</w:t>
            </w:r>
          </w:p>
        </w:tc>
        <w:tc>
          <w:tcPr>
            <w:tcW w:w="1253" w:type="dxa"/>
            <w:gridSpan w:val="2"/>
            <w:tcBorders>
              <w:top w:val="nil"/>
              <w:left w:val="nil"/>
              <w:bottom w:val="single" w:sz="4" w:space="0" w:color="000000"/>
              <w:right w:val="single" w:sz="4" w:space="0" w:color="000000"/>
            </w:tcBorders>
            <w:shd w:val="clear" w:color="auto" w:fill="auto"/>
            <w:noWrap/>
            <w:hideMark/>
          </w:tcPr>
          <w:p w14:paraId="78468832"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44E3CD57"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6A75ADD0"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041E8B12" w14:textId="77777777" w:rsidR="005F2121" w:rsidRPr="005F2121" w:rsidRDefault="005F2121" w:rsidP="005F2121">
            <w:pPr>
              <w:outlineLvl w:val="1"/>
              <w:rPr>
                <w:color w:val="000000"/>
                <w:sz w:val="20"/>
                <w:szCs w:val="20"/>
              </w:rPr>
            </w:pPr>
            <w:r w:rsidRPr="005F2121">
              <w:rPr>
                <w:color w:val="000000"/>
                <w:sz w:val="20"/>
                <w:szCs w:val="20"/>
              </w:rPr>
              <w:t xml:space="preserve">        Другие вопросы в области национальной экономики</w:t>
            </w:r>
          </w:p>
        </w:tc>
        <w:tc>
          <w:tcPr>
            <w:tcW w:w="590" w:type="dxa"/>
            <w:tcBorders>
              <w:top w:val="nil"/>
              <w:left w:val="nil"/>
              <w:bottom w:val="single" w:sz="4" w:space="0" w:color="000000"/>
              <w:right w:val="single" w:sz="4" w:space="0" w:color="000000"/>
            </w:tcBorders>
            <w:shd w:val="clear" w:color="auto" w:fill="auto"/>
            <w:noWrap/>
            <w:hideMark/>
          </w:tcPr>
          <w:p w14:paraId="22C9F19B" w14:textId="77777777" w:rsidR="005F2121" w:rsidRPr="005F2121" w:rsidRDefault="005F2121" w:rsidP="005F2121">
            <w:pPr>
              <w:jc w:val="center"/>
              <w:outlineLvl w:val="1"/>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38468666" w14:textId="77777777" w:rsidR="005F2121" w:rsidRPr="005F2121" w:rsidRDefault="005F2121" w:rsidP="005F2121">
            <w:pPr>
              <w:jc w:val="center"/>
              <w:outlineLvl w:val="1"/>
              <w:rPr>
                <w:color w:val="000000"/>
                <w:sz w:val="20"/>
                <w:szCs w:val="20"/>
              </w:rPr>
            </w:pPr>
            <w:r w:rsidRPr="005F2121">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14:paraId="049ECEA6"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5B6A76BE"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1E5A38F5" w14:textId="77777777" w:rsidR="005F2121" w:rsidRPr="005F2121" w:rsidRDefault="005F2121" w:rsidP="005F2121">
            <w:pPr>
              <w:jc w:val="center"/>
              <w:outlineLvl w:val="1"/>
              <w:rPr>
                <w:color w:val="000000"/>
                <w:sz w:val="20"/>
                <w:szCs w:val="20"/>
              </w:rPr>
            </w:pPr>
            <w:r w:rsidRPr="005F2121">
              <w:rPr>
                <w:color w:val="000000"/>
                <w:sz w:val="20"/>
                <w:szCs w:val="20"/>
              </w:rPr>
              <w:t>4 738,68</w:t>
            </w:r>
          </w:p>
        </w:tc>
        <w:tc>
          <w:tcPr>
            <w:tcW w:w="1253" w:type="dxa"/>
            <w:gridSpan w:val="2"/>
            <w:tcBorders>
              <w:top w:val="nil"/>
              <w:left w:val="nil"/>
              <w:bottom w:val="single" w:sz="4" w:space="0" w:color="000000"/>
              <w:right w:val="single" w:sz="4" w:space="0" w:color="000000"/>
            </w:tcBorders>
            <w:shd w:val="clear" w:color="auto" w:fill="auto"/>
            <w:noWrap/>
            <w:hideMark/>
          </w:tcPr>
          <w:p w14:paraId="0647D1FE" w14:textId="77777777" w:rsidR="005F2121" w:rsidRPr="005F2121" w:rsidRDefault="005F2121" w:rsidP="005F2121">
            <w:pPr>
              <w:jc w:val="center"/>
              <w:outlineLvl w:val="1"/>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0C4FBF97" w14:textId="77777777" w:rsidR="005F2121" w:rsidRPr="005F2121" w:rsidRDefault="005F2121" w:rsidP="005F2121">
            <w:pPr>
              <w:jc w:val="center"/>
              <w:outlineLvl w:val="1"/>
              <w:rPr>
                <w:color w:val="000000"/>
                <w:sz w:val="20"/>
                <w:szCs w:val="20"/>
              </w:rPr>
            </w:pPr>
            <w:r w:rsidRPr="005F2121">
              <w:rPr>
                <w:color w:val="000000"/>
                <w:sz w:val="20"/>
                <w:szCs w:val="20"/>
              </w:rPr>
              <w:t>0,0%</w:t>
            </w:r>
          </w:p>
        </w:tc>
      </w:tr>
      <w:tr w:rsidR="005F2121" w:rsidRPr="005F2121" w14:paraId="11CFE0CE"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3F99F9FA" w14:textId="77777777" w:rsidR="005F2121" w:rsidRPr="005F2121" w:rsidRDefault="005F2121" w:rsidP="005F2121">
            <w:pPr>
              <w:outlineLvl w:val="2"/>
              <w:rPr>
                <w:color w:val="000000"/>
                <w:sz w:val="20"/>
                <w:szCs w:val="20"/>
              </w:rPr>
            </w:pPr>
            <w:r w:rsidRPr="005F2121">
              <w:rPr>
                <w:color w:val="000000"/>
                <w:sz w:val="20"/>
                <w:szCs w:val="20"/>
              </w:rPr>
              <w:t xml:space="preserve">          Муниципальная программа "Развитие туризма"</w:t>
            </w:r>
          </w:p>
        </w:tc>
        <w:tc>
          <w:tcPr>
            <w:tcW w:w="590" w:type="dxa"/>
            <w:tcBorders>
              <w:top w:val="nil"/>
              <w:left w:val="nil"/>
              <w:bottom w:val="single" w:sz="4" w:space="0" w:color="000000"/>
              <w:right w:val="single" w:sz="4" w:space="0" w:color="000000"/>
            </w:tcBorders>
            <w:shd w:val="clear" w:color="auto" w:fill="auto"/>
            <w:noWrap/>
            <w:hideMark/>
          </w:tcPr>
          <w:p w14:paraId="1117B780" w14:textId="77777777" w:rsidR="005F2121" w:rsidRPr="005F2121" w:rsidRDefault="005F2121" w:rsidP="005F2121">
            <w:pPr>
              <w:jc w:val="center"/>
              <w:outlineLvl w:val="2"/>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55E76E82" w14:textId="77777777" w:rsidR="005F2121" w:rsidRPr="005F2121" w:rsidRDefault="005F2121" w:rsidP="005F2121">
            <w:pPr>
              <w:jc w:val="center"/>
              <w:outlineLvl w:val="2"/>
              <w:rPr>
                <w:color w:val="000000"/>
                <w:sz w:val="20"/>
                <w:szCs w:val="20"/>
              </w:rPr>
            </w:pPr>
            <w:r w:rsidRPr="005F2121">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14:paraId="2A87563B" w14:textId="77777777" w:rsidR="005F2121" w:rsidRPr="005F2121" w:rsidRDefault="005F2121" w:rsidP="005F2121">
            <w:pPr>
              <w:jc w:val="center"/>
              <w:outlineLvl w:val="2"/>
              <w:rPr>
                <w:color w:val="000000"/>
                <w:sz w:val="20"/>
                <w:szCs w:val="20"/>
              </w:rPr>
            </w:pPr>
            <w:r w:rsidRPr="005F2121">
              <w:rPr>
                <w:color w:val="000000"/>
                <w:sz w:val="20"/>
                <w:szCs w:val="20"/>
              </w:rPr>
              <w:t>0700000000</w:t>
            </w:r>
          </w:p>
        </w:tc>
        <w:tc>
          <w:tcPr>
            <w:tcW w:w="703" w:type="dxa"/>
            <w:tcBorders>
              <w:top w:val="nil"/>
              <w:left w:val="nil"/>
              <w:bottom w:val="single" w:sz="4" w:space="0" w:color="000000"/>
              <w:right w:val="single" w:sz="4" w:space="0" w:color="000000"/>
            </w:tcBorders>
            <w:shd w:val="clear" w:color="auto" w:fill="auto"/>
            <w:noWrap/>
            <w:hideMark/>
          </w:tcPr>
          <w:p w14:paraId="2503E994"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2224ABEF" w14:textId="77777777" w:rsidR="005F2121" w:rsidRPr="005F2121" w:rsidRDefault="005F2121" w:rsidP="005F2121">
            <w:pPr>
              <w:jc w:val="center"/>
              <w:outlineLvl w:val="2"/>
              <w:rPr>
                <w:color w:val="000000"/>
                <w:sz w:val="20"/>
                <w:szCs w:val="20"/>
              </w:rPr>
            </w:pPr>
            <w:r w:rsidRPr="005F2121">
              <w:rPr>
                <w:color w:val="000000"/>
                <w:sz w:val="20"/>
                <w:szCs w:val="20"/>
              </w:rPr>
              <w:t>3 703,70</w:t>
            </w:r>
          </w:p>
        </w:tc>
        <w:tc>
          <w:tcPr>
            <w:tcW w:w="1253" w:type="dxa"/>
            <w:gridSpan w:val="2"/>
            <w:tcBorders>
              <w:top w:val="nil"/>
              <w:left w:val="nil"/>
              <w:bottom w:val="single" w:sz="4" w:space="0" w:color="000000"/>
              <w:right w:val="single" w:sz="4" w:space="0" w:color="000000"/>
            </w:tcBorders>
            <w:shd w:val="clear" w:color="auto" w:fill="auto"/>
            <w:noWrap/>
            <w:hideMark/>
          </w:tcPr>
          <w:p w14:paraId="73E4A924"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2639C88F"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70DDAB95"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6EF003EB" w14:textId="77777777" w:rsidR="005F2121" w:rsidRPr="005F2121" w:rsidRDefault="005F2121" w:rsidP="005F2121">
            <w:pPr>
              <w:outlineLvl w:val="3"/>
              <w:rPr>
                <w:color w:val="000000"/>
                <w:sz w:val="20"/>
                <w:szCs w:val="20"/>
              </w:rPr>
            </w:pPr>
            <w:r w:rsidRPr="005F2121">
              <w:rPr>
                <w:color w:val="000000"/>
                <w:sz w:val="20"/>
                <w:szCs w:val="20"/>
              </w:rPr>
              <w:t xml:space="preserve">            Основное мероприятие: Формирование комфортной туристской среды</w:t>
            </w:r>
          </w:p>
        </w:tc>
        <w:tc>
          <w:tcPr>
            <w:tcW w:w="590" w:type="dxa"/>
            <w:tcBorders>
              <w:top w:val="nil"/>
              <w:left w:val="nil"/>
              <w:bottom w:val="single" w:sz="4" w:space="0" w:color="000000"/>
              <w:right w:val="single" w:sz="4" w:space="0" w:color="000000"/>
            </w:tcBorders>
            <w:shd w:val="clear" w:color="auto" w:fill="auto"/>
            <w:noWrap/>
            <w:hideMark/>
          </w:tcPr>
          <w:p w14:paraId="08D33A59" w14:textId="77777777" w:rsidR="005F2121" w:rsidRPr="005F2121" w:rsidRDefault="005F2121" w:rsidP="005F2121">
            <w:pPr>
              <w:jc w:val="center"/>
              <w:outlineLvl w:val="3"/>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2A721212" w14:textId="77777777" w:rsidR="005F2121" w:rsidRPr="005F2121" w:rsidRDefault="005F2121" w:rsidP="005F2121">
            <w:pPr>
              <w:jc w:val="center"/>
              <w:outlineLvl w:val="3"/>
              <w:rPr>
                <w:color w:val="000000"/>
                <w:sz w:val="20"/>
                <w:szCs w:val="20"/>
              </w:rPr>
            </w:pPr>
            <w:r w:rsidRPr="005F2121">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14:paraId="752BF6AE" w14:textId="77777777" w:rsidR="005F2121" w:rsidRPr="005F2121" w:rsidRDefault="005F2121" w:rsidP="005F2121">
            <w:pPr>
              <w:jc w:val="center"/>
              <w:outlineLvl w:val="3"/>
              <w:rPr>
                <w:color w:val="000000"/>
                <w:sz w:val="20"/>
                <w:szCs w:val="20"/>
              </w:rPr>
            </w:pPr>
            <w:r w:rsidRPr="005F2121">
              <w:rPr>
                <w:color w:val="000000"/>
                <w:sz w:val="20"/>
                <w:szCs w:val="20"/>
              </w:rPr>
              <w:t>0700100000</w:t>
            </w:r>
          </w:p>
        </w:tc>
        <w:tc>
          <w:tcPr>
            <w:tcW w:w="703" w:type="dxa"/>
            <w:tcBorders>
              <w:top w:val="nil"/>
              <w:left w:val="nil"/>
              <w:bottom w:val="single" w:sz="4" w:space="0" w:color="000000"/>
              <w:right w:val="single" w:sz="4" w:space="0" w:color="000000"/>
            </w:tcBorders>
            <w:shd w:val="clear" w:color="auto" w:fill="auto"/>
            <w:noWrap/>
            <w:hideMark/>
          </w:tcPr>
          <w:p w14:paraId="32A36F9E"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42FDC45C" w14:textId="77777777" w:rsidR="005F2121" w:rsidRPr="005F2121" w:rsidRDefault="005F2121" w:rsidP="005F2121">
            <w:pPr>
              <w:jc w:val="center"/>
              <w:outlineLvl w:val="3"/>
              <w:rPr>
                <w:color w:val="000000"/>
                <w:sz w:val="20"/>
                <w:szCs w:val="20"/>
              </w:rPr>
            </w:pPr>
            <w:r w:rsidRPr="005F2121">
              <w:rPr>
                <w:color w:val="000000"/>
                <w:sz w:val="20"/>
                <w:szCs w:val="20"/>
              </w:rPr>
              <w:t>3 703,70</w:t>
            </w:r>
          </w:p>
        </w:tc>
        <w:tc>
          <w:tcPr>
            <w:tcW w:w="1253" w:type="dxa"/>
            <w:gridSpan w:val="2"/>
            <w:tcBorders>
              <w:top w:val="nil"/>
              <w:left w:val="nil"/>
              <w:bottom w:val="single" w:sz="4" w:space="0" w:color="000000"/>
              <w:right w:val="single" w:sz="4" w:space="0" w:color="000000"/>
            </w:tcBorders>
            <w:shd w:val="clear" w:color="auto" w:fill="auto"/>
            <w:noWrap/>
            <w:hideMark/>
          </w:tcPr>
          <w:p w14:paraId="1C62CD99"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157627B3"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690C92C3"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030C5DC2" w14:textId="77777777" w:rsidR="005F2121" w:rsidRPr="005F2121" w:rsidRDefault="005F2121" w:rsidP="005F2121">
            <w:pPr>
              <w:outlineLvl w:val="4"/>
              <w:rPr>
                <w:color w:val="000000"/>
                <w:sz w:val="20"/>
                <w:szCs w:val="20"/>
              </w:rPr>
            </w:pPr>
            <w:r w:rsidRPr="005F2121">
              <w:rPr>
                <w:color w:val="000000"/>
                <w:sz w:val="20"/>
                <w:szCs w:val="20"/>
              </w:rPr>
              <w:t xml:space="preserve">              Содержание морских пляжей в границах муниципальных образований Калининградской области</w:t>
            </w:r>
          </w:p>
        </w:tc>
        <w:tc>
          <w:tcPr>
            <w:tcW w:w="590" w:type="dxa"/>
            <w:tcBorders>
              <w:top w:val="nil"/>
              <w:left w:val="nil"/>
              <w:bottom w:val="single" w:sz="4" w:space="0" w:color="000000"/>
              <w:right w:val="single" w:sz="4" w:space="0" w:color="000000"/>
            </w:tcBorders>
            <w:shd w:val="clear" w:color="auto" w:fill="auto"/>
            <w:noWrap/>
            <w:hideMark/>
          </w:tcPr>
          <w:p w14:paraId="0C757AE0" w14:textId="77777777" w:rsidR="005F2121" w:rsidRPr="005F2121" w:rsidRDefault="005F2121" w:rsidP="005F2121">
            <w:pPr>
              <w:jc w:val="center"/>
              <w:outlineLvl w:val="4"/>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11F79AFA" w14:textId="77777777" w:rsidR="005F2121" w:rsidRPr="005F2121" w:rsidRDefault="005F2121" w:rsidP="005F2121">
            <w:pPr>
              <w:jc w:val="center"/>
              <w:outlineLvl w:val="4"/>
              <w:rPr>
                <w:color w:val="000000"/>
                <w:sz w:val="20"/>
                <w:szCs w:val="20"/>
              </w:rPr>
            </w:pPr>
            <w:r w:rsidRPr="005F2121">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14:paraId="63012ABF" w14:textId="77777777" w:rsidR="005F2121" w:rsidRPr="005F2121" w:rsidRDefault="005F2121" w:rsidP="005F2121">
            <w:pPr>
              <w:jc w:val="center"/>
              <w:outlineLvl w:val="4"/>
              <w:rPr>
                <w:color w:val="000000"/>
                <w:sz w:val="20"/>
                <w:szCs w:val="20"/>
              </w:rPr>
            </w:pPr>
            <w:r w:rsidRPr="005F2121">
              <w:rPr>
                <w:color w:val="000000"/>
                <w:sz w:val="20"/>
                <w:szCs w:val="20"/>
              </w:rPr>
              <w:t>07001S1380</w:t>
            </w:r>
          </w:p>
        </w:tc>
        <w:tc>
          <w:tcPr>
            <w:tcW w:w="703" w:type="dxa"/>
            <w:tcBorders>
              <w:top w:val="nil"/>
              <w:left w:val="nil"/>
              <w:bottom w:val="single" w:sz="4" w:space="0" w:color="000000"/>
              <w:right w:val="single" w:sz="4" w:space="0" w:color="000000"/>
            </w:tcBorders>
            <w:shd w:val="clear" w:color="auto" w:fill="auto"/>
            <w:noWrap/>
            <w:hideMark/>
          </w:tcPr>
          <w:p w14:paraId="3ED1CC59"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11994428" w14:textId="77777777" w:rsidR="005F2121" w:rsidRPr="005F2121" w:rsidRDefault="005F2121" w:rsidP="005F2121">
            <w:pPr>
              <w:jc w:val="center"/>
              <w:outlineLvl w:val="4"/>
              <w:rPr>
                <w:color w:val="000000"/>
                <w:sz w:val="20"/>
                <w:szCs w:val="20"/>
              </w:rPr>
            </w:pPr>
            <w:r w:rsidRPr="005F2121">
              <w:rPr>
                <w:color w:val="000000"/>
                <w:sz w:val="20"/>
                <w:szCs w:val="20"/>
              </w:rPr>
              <w:t>3 703,70</w:t>
            </w:r>
          </w:p>
        </w:tc>
        <w:tc>
          <w:tcPr>
            <w:tcW w:w="1253" w:type="dxa"/>
            <w:gridSpan w:val="2"/>
            <w:tcBorders>
              <w:top w:val="nil"/>
              <w:left w:val="nil"/>
              <w:bottom w:val="single" w:sz="4" w:space="0" w:color="000000"/>
              <w:right w:val="single" w:sz="4" w:space="0" w:color="000000"/>
            </w:tcBorders>
            <w:shd w:val="clear" w:color="auto" w:fill="auto"/>
            <w:noWrap/>
            <w:hideMark/>
          </w:tcPr>
          <w:p w14:paraId="3FD8737F"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6DD3951E"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172B5759"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22672E37" w14:textId="77777777" w:rsidR="005F2121" w:rsidRPr="005F2121" w:rsidRDefault="005F2121" w:rsidP="005F2121">
            <w:pPr>
              <w:outlineLvl w:val="5"/>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noWrap/>
            <w:hideMark/>
          </w:tcPr>
          <w:p w14:paraId="6B64B29E" w14:textId="77777777" w:rsidR="005F2121" w:rsidRPr="005F2121" w:rsidRDefault="005F2121" w:rsidP="005F2121">
            <w:pPr>
              <w:jc w:val="center"/>
              <w:outlineLvl w:val="5"/>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112551E9" w14:textId="77777777" w:rsidR="005F2121" w:rsidRPr="005F2121" w:rsidRDefault="005F2121" w:rsidP="005F2121">
            <w:pPr>
              <w:jc w:val="center"/>
              <w:outlineLvl w:val="5"/>
              <w:rPr>
                <w:color w:val="000000"/>
                <w:sz w:val="20"/>
                <w:szCs w:val="20"/>
              </w:rPr>
            </w:pPr>
            <w:r w:rsidRPr="005F2121">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14:paraId="5FC40A85" w14:textId="77777777" w:rsidR="005F2121" w:rsidRPr="005F2121" w:rsidRDefault="005F2121" w:rsidP="005F2121">
            <w:pPr>
              <w:jc w:val="center"/>
              <w:outlineLvl w:val="5"/>
              <w:rPr>
                <w:color w:val="000000"/>
                <w:sz w:val="20"/>
                <w:szCs w:val="20"/>
              </w:rPr>
            </w:pPr>
            <w:r w:rsidRPr="005F2121">
              <w:rPr>
                <w:color w:val="000000"/>
                <w:sz w:val="20"/>
                <w:szCs w:val="20"/>
              </w:rPr>
              <w:t>07001S1380</w:t>
            </w:r>
          </w:p>
        </w:tc>
        <w:tc>
          <w:tcPr>
            <w:tcW w:w="703" w:type="dxa"/>
            <w:tcBorders>
              <w:top w:val="nil"/>
              <w:left w:val="nil"/>
              <w:bottom w:val="single" w:sz="4" w:space="0" w:color="000000"/>
              <w:right w:val="single" w:sz="4" w:space="0" w:color="000000"/>
            </w:tcBorders>
            <w:shd w:val="clear" w:color="auto" w:fill="auto"/>
            <w:noWrap/>
            <w:hideMark/>
          </w:tcPr>
          <w:p w14:paraId="7ED476F7" w14:textId="77777777" w:rsidR="005F2121" w:rsidRPr="005F2121" w:rsidRDefault="005F2121" w:rsidP="005F2121">
            <w:pPr>
              <w:jc w:val="center"/>
              <w:outlineLvl w:val="5"/>
              <w:rPr>
                <w:color w:val="000000"/>
                <w:sz w:val="20"/>
                <w:szCs w:val="20"/>
              </w:rPr>
            </w:pPr>
            <w:r w:rsidRPr="005F2121">
              <w:rPr>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noWrap/>
            <w:hideMark/>
          </w:tcPr>
          <w:p w14:paraId="37E4DC17" w14:textId="77777777" w:rsidR="005F2121" w:rsidRPr="005F2121" w:rsidRDefault="005F2121" w:rsidP="005F2121">
            <w:pPr>
              <w:jc w:val="center"/>
              <w:outlineLvl w:val="5"/>
              <w:rPr>
                <w:color w:val="000000"/>
                <w:sz w:val="20"/>
                <w:szCs w:val="20"/>
              </w:rPr>
            </w:pPr>
            <w:r w:rsidRPr="005F2121">
              <w:rPr>
                <w:color w:val="000000"/>
                <w:sz w:val="20"/>
                <w:szCs w:val="20"/>
              </w:rPr>
              <w:t>3 703,70</w:t>
            </w:r>
          </w:p>
        </w:tc>
        <w:tc>
          <w:tcPr>
            <w:tcW w:w="1253" w:type="dxa"/>
            <w:gridSpan w:val="2"/>
            <w:tcBorders>
              <w:top w:val="nil"/>
              <w:left w:val="nil"/>
              <w:bottom w:val="single" w:sz="4" w:space="0" w:color="000000"/>
              <w:right w:val="single" w:sz="4" w:space="0" w:color="000000"/>
            </w:tcBorders>
            <w:shd w:val="clear" w:color="auto" w:fill="auto"/>
            <w:noWrap/>
            <w:hideMark/>
          </w:tcPr>
          <w:p w14:paraId="61DC29A8"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563700ED"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447DC325"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74C29D3D" w14:textId="77777777" w:rsidR="005F2121" w:rsidRPr="005F2121" w:rsidRDefault="005F2121" w:rsidP="005F2121">
            <w:pPr>
              <w:outlineLvl w:val="2"/>
              <w:rPr>
                <w:color w:val="000000"/>
                <w:sz w:val="20"/>
                <w:szCs w:val="20"/>
              </w:rPr>
            </w:pPr>
            <w:r w:rsidRPr="005F2121">
              <w:rPr>
                <w:color w:val="000000"/>
                <w:sz w:val="20"/>
                <w:szCs w:val="20"/>
              </w:rPr>
              <w:t xml:space="preserve">          Муниципальная программа "Комплексное развитие жилищно-коммунального хозяйства"</w:t>
            </w:r>
          </w:p>
        </w:tc>
        <w:tc>
          <w:tcPr>
            <w:tcW w:w="590" w:type="dxa"/>
            <w:tcBorders>
              <w:top w:val="nil"/>
              <w:left w:val="nil"/>
              <w:bottom w:val="single" w:sz="4" w:space="0" w:color="000000"/>
              <w:right w:val="single" w:sz="4" w:space="0" w:color="000000"/>
            </w:tcBorders>
            <w:shd w:val="clear" w:color="auto" w:fill="auto"/>
            <w:noWrap/>
            <w:hideMark/>
          </w:tcPr>
          <w:p w14:paraId="691717EE" w14:textId="77777777" w:rsidR="005F2121" w:rsidRPr="005F2121" w:rsidRDefault="005F2121" w:rsidP="005F2121">
            <w:pPr>
              <w:jc w:val="center"/>
              <w:outlineLvl w:val="2"/>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35FDFF85" w14:textId="77777777" w:rsidR="005F2121" w:rsidRPr="005F2121" w:rsidRDefault="005F2121" w:rsidP="005F2121">
            <w:pPr>
              <w:jc w:val="center"/>
              <w:outlineLvl w:val="2"/>
              <w:rPr>
                <w:color w:val="000000"/>
                <w:sz w:val="20"/>
                <w:szCs w:val="20"/>
              </w:rPr>
            </w:pPr>
            <w:r w:rsidRPr="005F2121">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14:paraId="6C406708" w14:textId="77777777" w:rsidR="005F2121" w:rsidRPr="005F2121" w:rsidRDefault="005F2121" w:rsidP="005F2121">
            <w:pPr>
              <w:jc w:val="center"/>
              <w:outlineLvl w:val="2"/>
              <w:rPr>
                <w:color w:val="000000"/>
                <w:sz w:val="20"/>
                <w:szCs w:val="20"/>
              </w:rPr>
            </w:pPr>
            <w:r w:rsidRPr="005F2121">
              <w:rPr>
                <w:color w:val="000000"/>
                <w:sz w:val="20"/>
                <w:szCs w:val="20"/>
              </w:rPr>
              <w:t>2000000000</w:t>
            </w:r>
          </w:p>
        </w:tc>
        <w:tc>
          <w:tcPr>
            <w:tcW w:w="703" w:type="dxa"/>
            <w:tcBorders>
              <w:top w:val="nil"/>
              <w:left w:val="nil"/>
              <w:bottom w:val="single" w:sz="4" w:space="0" w:color="000000"/>
              <w:right w:val="single" w:sz="4" w:space="0" w:color="000000"/>
            </w:tcBorders>
            <w:shd w:val="clear" w:color="auto" w:fill="auto"/>
            <w:noWrap/>
            <w:hideMark/>
          </w:tcPr>
          <w:p w14:paraId="7DBD9650"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6D3C775E" w14:textId="77777777" w:rsidR="005F2121" w:rsidRPr="005F2121" w:rsidRDefault="005F2121" w:rsidP="005F2121">
            <w:pPr>
              <w:jc w:val="center"/>
              <w:outlineLvl w:val="2"/>
              <w:rPr>
                <w:color w:val="000000"/>
                <w:sz w:val="20"/>
                <w:szCs w:val="20"/>
              </w:rPr>
            </w:pPr>
            <w:r w:rsidRPr="005F2121">
              <w:rPr>
                <w:color w:val="000000"/>
                <w:sz w:val="20"/>
                <w:szCs w:val="20"/>
              </w:rPr>
              <w:t>1 034,98</w:t>
            </w:r>
          </w:p>
        </w:tc>
        <w:tc>
          <w:tcPr>
            <w:tcW w:w="1253" w:type="dxa"/>
            <w:gridSpan w:val="2"/>
            <w:tcBorders>
              <w:top w:val="nil"/>
              <w:left w:val="nil"/>
              <w:bottom w:val="single" w:sz="4" w:space="0" w:color="000000"/>
              <w:right w:val="single" w:sz="4" w:space="0" w:color="000000"/>
            </w:tcBorders>
            <w:shd w:val="clear" w:color="auto" w:fill="auto"/>
            <w:noWrap/>
            <w:hideMark/>
          </w:tcPr>
          <w:p w14:paraId="43BC382D"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26C3E6E6"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2FA221A2"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27B4481F" w14:textId="77777777" w:rsidR="005F2121" w:rsidRPr="005F2121" w:rsidRDefault="005F2121" w:rsidP="005F2121">
            <w:pPr>
              <w:outlineLvl w:val="3"/>
              <w:rPr>
                <w:color w:val="000000"/>
                <w:sz w:val="20"/>
                <w:szCs w:val="20"/>
              </w:rPr>
            </w:pPr>
            <w:r w:rsidRPr="005F2121">
              <w:rPr>
                <w:color w:val="000000"/>
                <w:sz w:val="20"/>
                <w:szCs w:val="20"/>
              </w:rPr>
              <w:t xml:space="preserve">            Основное мероприятие "Содержание территорий общего пользования"</w:t>
            </w:r>
          </w:p>
        </w:tc>
        <w:tc>
          <w:tcPr>
            <w:tcW w:w="590" w:type="dxa"/>
            <w:tcBorders>
              <w:top w:val="nil"/>
              <w:left w:val="nil"/>
              <w:bottom w:val="single" w:sz="4" w:space="0" w:color="000000"/>
              <w:right w:val="single" w:sz="4" w:space="0" w:color="000000"/>
            </w:tcBorders>
            <w:shd w:val="clear" w:color="auto" w:fill="auto"/>
            <w:noWrap/>
            <w:hideMark/>
          </w:tcPr>
          <w:p w14:paraId="4A3F9365" w14:textId="77777777" w:rsidR="005F2121" w:rsidRPr="005F2121" w:rsidRDefault="005F2121" w:rsidP="005F2121">
            <w:pPr>
              <w:jc w:val="center"/>
              <w:outlineLvl w:val="3"/>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04066422" w14:textId="77777777" w:rsidR="005F2121" w:rsidRPr="005F2121" w:rsidRDefault="005F2121" w:rsidP="005F2121">
            <w:pPr>
              <w:jc w:val="center"/>
              <w:outlineLvl w:val="3"/>
              <w:rPr>
                <w:color w:val="000000"/>
                <w:sz w:val="20"/>
                <w:szCs w:val="20"/>
              </w:rPr>
            </w:pPr>
            <w:r w:rsidRPr="005F2121">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14:paraId="043C290C" w14:textId="77777777" w:rsidR="005F2121" w:rsidRPr="005F2121" w:rsidRDefault="005F2121" w:rsidP="005F2121">
            <w:pPr>
              <w:jc w:val="center"/>
              <w:outlineLvl w:val="3"/>
              <w:rPr>
                <w:color w:val="000000"/>
                <w:sz w:val="20"/>
                <w:szCs w:val="20"/>
              </w:rPr>
            </w:pPr>
            <w:r w:rsidRPr="005F2121">
              <w:rPr>
                <w:color w:val="000000"/>
                <w:sz w:val="20"/>
                <w:szCs w:val="20"/>
              </w:rPr>
              <w:t>2020800000</w:t>
            </w:r>
          </w:p>
        </w:tc>
        <w:tc>
          <w:tcPr>
            <w:tcW w:w="703" w:type="dxa"/>
            <w:tcBorders>
              <w:top w:val="nil"/>
              <w:left w:val="nil"/>
              <w:bottom w:val="single" w:sz="4" w:space="0" w:color="000000"/>
              <w:right w:val="single" w:sz="4" w:space="0" w:color="000000"/>
            </w:tcBorders>
            <w:shd w:val="clear" w:color="auto" w:fill="auto"/>
            <w:noWrap/>
            <w:hideMark/>
          </w:tcPr>
          <w:p w14:paraId="12FF69C9"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6B89EEE0" w14:textId="77777777" w:rsidR="005F2121" w:rsidRPr="005F2121" w:rsidRDefault="005F2121" w:rsidP="005F2121">
            <w:pPr>
              <w:jc w:val="center"/>
              <w:outlineLvl w:val="3"/>
              <w:rPr>
                <w:color w:val="000000"/>
                <w:sz w:val="20"/>
                <w:szCs w:val="20"/>
              </w:rPr>
            </w:pPr>
            <w:r w:rsidRPr="005F2121">
              <w:rPr>
                <w:color w:val="000000"/>
                <w:sz w:val="20"/>
                <w:szCs w:val="20"/>
              </w:rPr>
              <w:t>1 034,98</w:t>
            </w:r>
          </w:p>
        </w:tc>
        <w:tc>
          <w:tcPr>
            <w:tcW w:w="1253" w:type="dxa"/>
            <w:gridSpan w:val="2"/>
            <w:tcBorders>
              <w:top w:val="nil"/>
              <w:left w:val="nil"/>
              <w:bottom w:val="single" w:sz="4" w:space="0" w:color="000000"/>
              <w:right w:val="single" w:sz="4" w:space="0" w:color="000000"/>
            </w:tcBorders>
            <w:shd w:val="clear" w:color="auto" w:fill="auto"/>
            <w:noWrap/>
            <w:hideMark/>
          </w:tcPr>
          <w:p w14:paraId="259E03AF"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3A00113D"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50827C40"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79F120D6" w14:textId="77777777" w:rsidR="005F2121" w:rsidRPr="005F2121" w:rsidRDefault="005F2121" w:rsidP="005F2121">
            <w:pPr>
              <w:outlineLvl w:val="4"/>
              <w:rPr>
                <w:color w:val="000000"/>
                <w:sz w:val="20"/>
                <w:szCs w:val="20"/>
              </w:rPr>
            </w:pPr>
            <w:r w:rsidRPr="005F2121">
              <w:rPr>
                <w:color w:val="000000"/>
                <w:sz w:val="20"/>
                <w:szCs w:val="20"/>
              </w:rPr>
              <w:t xml:space="preserve">              Осуществление мероприятий по содержанию мест массового отдыха</w:t>
            </w:r>
          </w:p>
        </w:tc>
        <w:tc>
          <w:tcPr>
            <w:tcW w:w="590" w:type="dxa"/>
            <w:tcBorders>
              <w:top w:val="nil"/>
              <w:left w:val="nil"/>
              <w:bottom w:val="single" w:sz="4" w:space="0" w:color="000000"/>
              <w:right w:val="single" w:sz="4" w:space="0" w:color="000000"/>
            </w:tcBorders>
            <w:shd w:val="clear" w:color="auto" w:fill="auto"/>
            <w:noWrap/>
            <w:hideMark/>
          </w:tcPr>
          <w:p w14:paraId="32859B8B" w14:textId="77777777" w:rsidR="005F2121" w:rsidRPr="005F2121" w:rsidRDefault="005F2121" w:rsidP="005F2121">
            <w:pPr>
              <w:jc w:val="center"/>
              <w:outlineLvl w:val="4"/>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4AACE941" w14:textId="77777777" w:rsidR="005F2121" w:rsidRPr="005F2121" w:rsidRDefault="005F2121" w:rsidP="005F2121">
            <w:pPr>
              <w:jc w:val="center"/>
              <w:outlineLvl w:val="4"/>
              <w:rPr>
                <w:color w:val="000000"/>
                <w:sz w:val="20"/>
                <w:szCs w:val="20"/>
              </w:rPr>
            </w:pPr>
            <w:r w:rsidRPr="005F2121">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14:paraId="667D4092" w14:textId="77777777" w:rsidR="005F2121" w:rsidRPr="005F2121" w:rsidRDefault="005F2121" w:rsidP="005F2121">
            <w:pPr>
              <w:jc w:val="center"/>
              <w:outlineLvl w:val="4"/>
              <w:rPr>
                <w:color w:val="000000"/>
                <w:sz w:val="20"/>
                <w:szCs w:val="20"/>
              </w:rPr>
            </w:pPr>
            <w:r w:rsidRPr="005F2121">
              <w:rPr>
                <w:color w:val="000000"/>
                <w:sz w:val="20"/>
                <w:szCs w:val="20"/>
              </w:rPr>
              <w:t>2020880830</w:t>
            </w:r>
          </w:p>
        </w:tc>
        <w:tc>
          <w:tcPr>
            <w:tcW w:w="703" w:type="dxa"/>
            <w:tcBorders>
              <w:top w:val="nil"/>
              <w:left w:val="nil"/>
              <w:bottom w:val="single" w:sz="4" w:space="0" w:color="000000"/>
              <w:right w:val="single" w:sz="4" w:space="0" w:color="000000"/>
            </w:tcBorders>
            <w:shd w:val="clear" w:color="auto" w:fill="auto"/>
            <w:noWrap/>
            <w:hideMark/>
          </w:tcPr>
          <w:p w14:paraId="6E2318B2"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537767F0" w14:textId="77777777" w:rsidR="005F2121" w:rsidRPr="005F2121" w:rsidRDefault="005F2121" w:rsidP="005F2121">
            <w:pPr>
              <w:jc w:val="center"/>
              <w:outlineLvl w:val="4"/>
              <w:rPr>
                <w:color w:val="000000"/>
                <w:sz w:val="20"/>
                <w:szCs w:val="20"/>
              </w:rPr>
            </w:pPr>
            <w:r w:rsidRPr="005F2121">
              <w:rPr>
                <w:color w:val="000000"/>
                <w:sz w:val="20"/>
                <w:szCs w:val="20"/>
              </w:rPr>
              <w:t>1 034,98</w:t>
            </w:r>
          </w:p>
        </w:tc>
        <w:tc>
          <w:tcPr>
            <w:tcW w:w="1253" w:type="dxa"/>
            <w:gridSpan w:val="2"/>
            <w:tcBorders>
              <w:top w:val="nil"/>
              <w:left w:val="nil"/>
              <w:bottom w:val="single" w:sz="4" w:space="0" w:color="000000"/>
              <w:right w:val="single" w:sz="4" w:space="0" w:color="000000"/>
            </w:tcBorders>
            <w:shd w:val="clear" w:color="auto" w:fill="auto"/>
            <w:noWrap/>
            <w:hideMark/>
          </w:tcPr>
          <w:p w14:paraId="26DB4505"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44F39AB2"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410E0B9A"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38E57812" w14:textId="77777777" w:rsidR="005F2121" w:rsidRPr="005F2121" w:rsidRDefault="005F2121" w:rsidP="005F2121">
            <w:pPr>
              <w:outlineLvl w:val="5"/>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noWrap/>
            <w:hideMark/>
          </w:tcPr>
          <w:p w14:paraId="563C15B1" w14:textId="77777777" w:rsidR="005F2121" w:rsidRPr="005F2121" w:rsidRDefault="005F2121" w:rsidP="005F2121">
            <w:pPr>
              <w:jc w:val="center"/>
              <w:outlineLvl w:val="5"/>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5A190842" w14:textId="77777777" w:rsidR="005F2121" w:rsidRPr="005F2121" w:rsidRDefault="005F2121" w:rsidP="005F2121">
            <w:pPr>
              <w:jc w:val="center"/>
              <w:outlineLvl w:val="5"/>
              <w:rPr>
                <w:color w:val="000000"/>
                <w:sz w:val="20"/>
                <w:szCs w:val="20"/>
              </w:rPr>
            </w:pPr>
            <w:r w:rsidRPr="005F2121">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14:paraId="0D5EA778" w14:textId="77777777" w:rsidR="005F2121" w:rsidRPr="005F2121" w:rsidRDefault="005F2121" w:rsidP="005F2121">
            <w:pPr>
              <w:jc w:val="center"/>
              <w:outlineLvl w:val="5"/>
              <w:rPr>
                <w:color w:val="000000"/>
                <w:sz w:val="20"/>
                <w:szCs w:val="20"/>
              </w:rPr>
            </w:pPr>
            <w:r w:rsidRPr="005F2121">
              <w:rPr>
                <w:color w:val="000000"/>
                <w:sz w:val="20"/>
                <w:szCs w:val="20"/>
              </w:rPr>
              <w:t>2020880830</w:t>
            </w:r>
          </w:p>
        </w:tc>
        <w:tc>
          <w:tcPr>
            <w:tcW w:w="703" w:type="dxa"/>
            <w:tcBorders>
              <w:top w:val="nil"/>
              <w:left w:val="nil"/>
              <w:bottom w:val="single" w:sz="4" w:space="0" w:color="000000"/>
              <w:right w:val="single" w:sz="4" w:space="0" w:color="000000"/>
            </w:tcBorders>
            <w:shd w:val="clear" w:color="auto" w:fill="auto"/>
            <w:noWrap/>
            <w:hideMark/>
          </w:tcPr>
          <w:p w14:paraId="034B51C2" w14:textId="77777777" w:rsidR="005F2121" w:rsidRPr="005F2121" w:rsidRDefault="005F2121" w:rsidP="005F2121">
            <w:pPr>
              <w:jc w:val="center"/>
              <w:outlineLvl w:val="5"/>
              <w:rPr>
                <w:color w:val="000000"/>
                <w:sz w:val="20"/>
                <w:szCs w:val="20"/>
              </w:rPr>
            </w:pPr>
            <w:r w:rsidRPr="005F2121">
              <w:rPr>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noWrap/>
            <w:hideMark/>
          </w:tcPr>
          <w:p w14:paraId="7B8C2490" w14:textId="77777777" w:rsidR="005F2121" w:rsidRPr="005F2121" w:rsidRDefault="005F2121" w:rsidP="005F2121">
            <w:pPr>
              <w:jc w:val="center"/>
              <w:outlineLvl w:val="5"/>
              <w:rPr>
                <w:color w:val="000000"/>
                <w:sz w:val="20"/>
                <w:szCs w:val="20"/>
              </w:rPr>
            </w:pPr>
            <w:r w:rsidRPr="005F2121">
              <w:rPr>
                <w:color w:val="000000"/>
                <w:sz w:val="20"/>
                <w:szCs w:val="20"/>
              </w:rPr>
              <w:t>186,46</w:t>
            </w:r>
          </w:p>
        </w:tc>
        <w:tc>
          <w:tcPr>
            <w:tcW w:w="1253" w:type="dxa"/>
            <w:gridSpan w:val="2"/>
            <w:tcBorders>
              <w:top w:val="nil"/>
              <w:left w:val="nil"/>
              <w:bottom w:val="single" w:sz="4" w:space="0" w:color="000000"/>
              <w:right w:val="single" w:sz="4" w:space="0" w:color="000000"/>
            </w:tcBorders>
            <w:shd w:val="clear" w:color="auto" w:fill="auto"/>
            <w:noWrap/>
            <w:hideMark/>
          </w:tcPr>
          <w:p w14:paraId="4A63A525"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6BC35E85"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3C24F1D7"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52DFF361"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7488A14F" w14:textId="77777777" w:rsidR="005F2121" w:rsidRPr="005F2121" w:rsidRDefault="005F2121" w:rsidP="005F2121">
            <w:pPr>
              <w:jc w:val="center"/>
              <w:outlineLvl w:val="5"/>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38A14212" w14:textId="77777777" w:rsidR="005F2121" w:rsidRPr="005F2121" w:rsidRDefault="005F2121" w:rsidP="005F2121">
            <w:pPr>
              <w:jc w:val="center"/>
              <w:outlineLvl w:val="5"/>
              <w:rPr>
                <w:color w:val="000000"/>
                <w:sz w:val="20"/>
                <w:szCs w:val="20"/>
              </w:rPr>
            </w:pPr>
            <w:r w:rsidRPr="005F2121">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14:paraId="1D707572" w14:textId="77777777" w:rsidR="005F2121" w:rsidRPr="005F2121" w:rsidRDefault="005F2121" w:rsidP="005F2121">
            <w:pPr>
              <w:jc w:val="center"/>
              <w:outlineLvl w:val="5"/>
              <w:rPr>
                <w:color w:val="000000"/>
                <w:sz w:val="20"/>
                <w:szCs w:val="20"/>
              </w:rPr>
            </w:pPr>
            <w:r w:rsidRPr="005F2121">
              <w:rPr>
                <w:color w:val="000000"/>
                <w:sz w:val="20"/>
                <w:szCs w:val="20"/>
              </w:rPr>
              <w:t>2020880830</w:t>
            </w:r>
          </w:p>
        </w:tc>
        <w:tc>
          <w:tcPr>
            <w:tcW w:w="703" w:type="dxa"/>
            <w:tcBorders>
              <w:top w:val="nil"/>
              <w:left w:val="nil"/>
              <w:bottom w:val="single" w:sz="4" w:space="0" w:color="000000"/>
              <w:right w:val="single" w:sz="4" w:space="0" w:color="000000"/>
            </w:tcBorders>
            <w:shd w:val="clear" w:color="auto" w:fill="auto"/>
            <w:noWrap/>
            <w:hideMark/>
          </w:tcPr>
          <w:p w14:paraId="7E566622"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539930BE" w14:textId="77777777" w:rsidR="005F2121" w:rsidRPr="005F2121" w:rsidRDefault="005F2121" w:rsidP="005F2121">
            <w:pPr>
              <w:jc w:val="center"/>
              <w:outlineLvl w:val="5"/>
              <w:rPr>
                <w:color w:val="000000"/>
                <w:sz w:val="20"/>
                <w:szCs w:val="20"/>
              </w:rPr>
            </w:pPr>
            <w:r w:rsidRPr="005F2121">
              <w:rPr>
                <w:color w:val="000000"/>
                <w:sz w:val="20"/>
                <w:szCs w:val="20"/>
              </w:rPr>
              <w:t>848,52</w:t>
            </w:r>
          </w:p>
        </w:tc>
        <w:tc>
          <w:tcPr>
            <w:tcW w:w="1253" w:type="dxa"/>
            <w:gridSpan w:val="2"/>
            <w:tcBorders>
              <w:top w:val="nil"/>
              <w:left w:val="nil"/>
              <w:bottom w:val="single" w:sz="4" w:space="0" w:color="000000"/>
              <w:right w:val="single" w:sz="4" w:space="0" w:color="000000"/>
            </w:tcBorders>
            <w:shd w:val="clear" w:color="auto" w:fill="auto"/>
            <w:noWrap/>
            <w:hideMark/>
          </w:tcPr>
          <w:p w14:paraId="36EFD5BF"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29E7C95E"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66F10D31"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705EA503" w14:textId="77777777" w:rsidR="005F2121" w:rsidRPr="005F2121" w:rsidRDefault="005F2121" w:rsidP="005F2121">
            <w:pPr>
              <w:outlineLvl w:val="0"/>
              <w:rPr>
                <w:color w:val="000000"/>
                <w:sz w:val="20"/>
                <w:szCs w:val="20"/>
              </w:rPr>
            </w:pPr>
            <w:r w:rsidRPr="005F2121">
              <w:rPr>
                <w:color w:val="000000"/>
                <w:sz w:val="20"/>
                <w:szCs w:val="20"/>
              </w:rPr>
              <w:t xml:space="preserve">      ЖИЛИЩНО-КОММУНАЛЬНОЕ ХОЗЯЙСТВО</w:t>
            </w:r>
          </w:p>
        </w:tc>
        <w:tc>
          <w:tcPr>
            <w:tcW w:w="590" w:type="dxa"/>
            <w:tcBorders>
              <w:top w:val="nil"/>
              <w:left w:val="nil"/>
              <w:bottom w:val="single" w:sz="4" w:space="0" w:color="000000"/>
              <w:right w:val="single" w:sz="4" w:space="0" w:color="000000"/>
            </w:tcBorders>
            <w:shd w:val="clear" w:color="auto" w:fill="auto"/>
            <w:noWrap/>
            <w:hideMark/>
          </w:tcPr>
          <w:p w14:paraId="79ED511B" w14:textId="77777777" w:rsidR="005F2121" w:rsidRPr="005F2121" w:rsidRDefault="005F2121" w:rsidP="005F2121">
            <w:pPr>
              <w:jc w:val="center"/>
              <w:outlineLvl w:val="0"/>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204D841A" w14:textId="77777777" w:rsidR="005F2121" w:rsidRPr="005F2121" w:rsidRDefault="005F2121" w:rsidP="005F2121">
            <w:pPr>
              <w:jc w:val="center"/>
              <w:outlineLvl w:val="0"/>
              <w:rPr>
                <w:color w:val="000000"/>
                <w:sz w:val="20"/>
                <w:szCs w:val="20"/>
              </w:rPr>
            </w:pPr>
            <w:r w:rsidRPr="005F2121">
              <w:rPr>
                <w:color w:val="000000"/>
                <w:sz w:val="20"/>
                <w:szCs w:val="20"/>
              </w:rPr>
              <w:t>0500</w:t>
            </w:r>
          </w:p>
        </w:tc>
        <w:tc>
          <w:tcPr>
            <w:tcW w:w="1286" w:type="dxa"/>
            <w:tcBorders>
              <w:top w:val="nil"/>
              <w:left w:val="nil"/>
              <w:bottom w:val="single" w:sz="4" w:space="0" w:color="000000"/>
              <w:right w:val="single" w:sz="4" w:space="0" w:color="000000"/>
            </w:tcBorders>
            <w:shd w:val="clear" w:color="auto" w:fill="auto"/>
            <w:noWrap/>
            <w:hideMark/>
          </w:tcPr>
          <w:p w14:paraId="58D1A6B2"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7DF4DEEA"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3618B88F" w14:textId="77777777" w:rsidR="005F2121" w:rsidRPr="005F2121" w:rsidRDefault="005F2121" w:rsidP="005F2121">
            <w:pPr>
              <w:jc w:val="center"/>
              <w:outlineLvl w:val="0"/>
              <w:rPr>
                <w:color w:val="000000"/>
                <w:sz w:val="20"/>
                <w:szCs w:val="20"/>
              </w:rPr>
            </w:pPr>
            <w:r w:rsidRPr="005F2121">
              <w:rPr>
                <w:color w:val="000000"/>
                <w:sz w:val="20"/>
                <w:szCs w:val="20"/>
              </w:rPr>
              <w:t>231 741,30</w:t>
            </w:r>
          </w:p>
        </w:tc>
        <w:tc>
          <w:tcPr>
            <w:tcW w:w="1253" w:type="dxa"/>
            <w:gridSpan w:val="2"/>
            <w:tcBorders>
              <w:top w:val="nil"/>
              <w:left w:val="nil"/>
              <w:bottom w:val="single" w:sz="4" w:space="0" w:color="000000"/>
              <w:right w:val="single" w:sz="4" w:space="0" w:color="000000"/>
            </w:tcBorders>
            <w:shd w:val="clear" w:color="auto" w:fill="auto"/>
            <w:noWrap/>
            <w:hideMark/>
          </w:tcPr>
          <w:p w14:paraId="6D6D2209" w14:textId="77777777" w:rsidR="005F2121" w:rsidRPr="005F2121" w:rsidRDefault="005F2121" w:rsidP="005F2121">
            <w:pPr>
              <w:jc w:val="center"/>
              <w:outlineLvl w:val="0"/>
              <w:rPr>
                <w:color w:val="000000"/>
                <w:sz w:val="20"/>
                <w:szCs w:val="20"/>
              </w:rPr>
            </w:pPr>
            <w:r w:rsidRPr="005F2121">
              <w:rPr>
                <w:color w:val="000000"/>
                <w:sz w:val="20"/>
                <w:szCs w:val="20"/>
              </w:rPr>
              <w:t>30 116,41</w:t>
            </w:r>
          </w:p>
        </w:tc>
        <w:tc>
          <w:tcPr>
            <w:tcW w:w="1221" w:type="dxa"/>
            <w:gridSpan w:val="2"/>
            <w:tcBorders>
              <w:top w:val="nil"/>
              <w:left w:val="nil"/>
              <w:bottom w:val="single" w:sz="4" w:space="0" w:color="000000"/>
              <w:right w:val="single" w:sz="4" w:space="0" w:color="000000"/>
            </w:tcBorders>
            <w:shd w:val="clear" w:color="auto" w:fill="auto"/>
            <w:noWrap/>
            <w:hideMark/>
          </w:tcPr>
          <w:p w14:paraId="0EBF962E" w14:textId="77777777" w:rsidR="005F2121" w:rsidRPr="005F2121" w:rsidRDefault="005F2121" w:rsidP="005F2121">
            <w:pPr>
              <w:jc w:val="center"/>
              <w:outlineLvl w:val="0"/>
              <w:rPr>
                <w:color w:val="000000"/>
                <w:sz w:val="20"/>
                <w:szCs w:val="20"/>
              </w:rPr>
            </w:pPr>
            <w:r w:rsidRPr="005F2121">
              <w:rPr>
                <w:color w:val="000000"/>
                <w:sz w:val="20"/>
                <w:szCs w:val="20"/>
              </w:rPr>
              <w:t>13,0%</w:t>
            </w:r>
          </w:p>
        </w:tc>
      </w:tr>
      <w:tr w:rsidR="005F2121" w:rsidRPr="005F2121" w14:paraId="16A37179"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489410A1" w14:textId="77777777" w:rsidR="005F2121" w:rsidRPr="005F2121" w:rsidRDefault="005F2121" w:rsidP="005F2121">
            <w:pPr>
              <w:outlineLvl w:val="1"/>
              <w:rPr>
                <w:color w:val="000000"/>
                <w:sz w:val="20"/>
                <w:szCs w:val="20"/>
              </w:rPr>
            </w:pPr>
            <w:r w:rsidRPr="005F2121">
              <w:rPr>
                <w:color w:val="000000"/>
                <w:sz w:val="20"/>
                <w:szCs w:val="20"/>
              </w:rPr>
              <w:t xml:space="preserve">        Жилищное хозяйство</w:t>
            </w:r>
          </w:p>
        </w:tc>
        <w:tc>
          <w:tcPr>
            <w:tcW w:w="590" w:type="dxa"/>
            <w:tcBorders>
              <w:top w:val="nil"/>
              <w:left w:val="nil"/>
              <w:bottom w:val="single" w:sz="4" w:space="0" w:color="000000"/>
              <w:right w:val="single" w:sz="4" w:space="0" w:color="000000"/>
            </w:tcBorders>
            <w:shd w:val="clear" w:color="auto" w:fill="auto"/>
            <w:noWrap/>
            <w:hideMark/>
          </w:tcPr>
          <w:p w14:paraId="734EC5AE" w14:textId="77777777" w:rsidR="005F2121" w:rsidRPr="005F2121" w:rsidRDefault="005F2121" w:rsidP="005F2121">
            <w:pPr>
              <w:jc w:val="center"/>
              <w:outlineLvl w:val="1"/>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30029235" w14:textId="77777777" w:rsidR="005F2121" w:rsidRPr="005F2121" w:rsidRDefault="005F2121" w:rsidP="005F2121">
            <w:pPr>
              <w:jc w:val="center"/>
              <w:outlineLvl w:val="1"/>
              <w:rPr>
                <w:color w:val="000000"/>
                <w:sz w:val="20"/>
                <w:szCs w:val="20"/>
              </w:rPr>
            </w:pPr>
            <w:r w:rsidRPr="005F2121">
              <w:rPr>
                <w:color w:val="000000"/>
                <w:sz w:val="20"/>
                <w:szCs w:val="20"/>
              </w:rPr>
              <w:t>0501</w:t>
            </w:r>
          </w:p>
        </w:tc>
        <w:tc>
          <w:tcPr>
            <w:tcW w:w="1286" w:type="dxa"/>
            <w:tcBorders>
              <w:top w:val="nil"/>
              <w:left w:val="nil"/>
              <w:bottom w:val="single" w:sz="4" w:space="0" w:color="000000"/>
              <w:right w:val="single" w:sz="4" w:space="0" w:color="000000"/>
            </w:tcBorders>
            <w:shd w:val="clear" w:color="auto" w:fill="auto"/>
            <w:noWrap/>
            <w:hideMark/>
          </w:tcPr>
          <w:p w14:paraId="6DAFC79A"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0B8962AC"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309B208D" w14:textId="77777777" w:rsidR="005F2121" w:rsidRPr="005F2121" w:rsidRDefault="005F2121" w:rsidP="005F2121">
            <w:pPr>
              <w:jc w:val="center"/>
              <w:outlineLvl w:val="1"/>
              <w:rPr>
                <w:color w:val="000000"/>
                <w:sz w:val="20"/>
                <w:szCs w:val="20"/>
              </w:rPr>
            </w:pPr>
            <w:r w:rsidRPr="005F2121">
              <w:rPr>
                <w:color w:val="000000"/>
                <w:sz w:val="20"/>
                <w:szCs w:val="20"/>
              </w:rPr>
              <w:t>33 714,21</w:t>
            </w:r>
          </w:p>
        </w:tc>
        <w:tc>
          <w:tcPr>
            <w:tcW w:w="1253" w:type="dxa"/>
            <w:gridSpan w:val="2"/>
            <w:tcBorders>
              <w:top w:val="nil"/>
              <w:left w:val="nil"/>
              <w:bottom w:val="single" w:sz="4" w:space="0" w:color="000000"/>
              <w:right w:val="single" w:sz="4" w:space="0" w:color="000000"/>
            </w:tcBorders>
            <w:shd w:val="clear" w:color="auto" w:fill="auto"/>
            <w:noWrap/>
            <w:hideMark/>
          </w:tcPr>
          <w:p w14:paraId="4A3C8050" w14:textId="77777777" w:rsidR="005F2121" w:rsidRPr="005F2121" w:rsidRDefault="005F2121" w:rsidP="005F2121">
            <w:pPr>
              <w:jc w:val="center"/>
              <w:outlineLvl w:val="1"/>
              <w:rPr>
                <w:color w:val="000000"/>
                <w:sz w:val="20"/>
                <w:szCs w:val="20"/>
              </w:rPr>
            </w:pPr>
            <w:r w:rsidRPr="005F2121">
              <w:rPr>
                <w:color w:val="000000"/>
                <w:sz w:val="20"/>
                <w:szCs w:val="20"/>
              </w:rPr>
              <w:t>283,51</w:t>
            </w:r>
          </w:p>
        </w:tc>
        <w:tc>
          <w:tcPr>
            <w:tcW w:w="1221" w:type="dxa"/>
            <w:gridSpan w:val="2"/>
            <w:tcBorders>
              <w:top w:val="nil"/>
              <w:left w:val="nil"/>
              <w:bottom w:val="single" w:sz="4" w:space="0" w:color="000000"/>
              <w:right w:val="single" w:sz="4" w:space="0" w:color="000000"/>
            </w:tcBorders>
            <w:shd w:val="clear" w:color="auto" w:fill="auto"/>
            <w:noWrap/>
            <w:hideMark/>
          </w:tcPr>
          <w:p w14:paraId="0E1354A8" w14:textId="77777777" w:rsidR="005F2121" w:rsidRPr="005F2121" w:rsidRDefault="005F2121" w:rsidP="005F2121">
            <w:pPr>
              <w:jc w:val="center"/>
              <w:outlineLvl w:val="1"/>
              <w:rPr>
                <w:color w:val="000000"/>
                <w:sz w:val="20"/>
                <w:szCs w:val="20"/>
              </w:rPr>
            </w:pPr>
            <w:r w:rsidRPr="005F2121">
              <w:rPr>
                <w:color w:val="000000"/>
                <w:sz w:val="20"/>
                <w:szCs w:val="20"/>
              </w:rPr>
              <w:t>0,8%</w:t>
            </w:r>
          </w:p>
        </w:tc>
      </w:tr>
      <w:tr w:rsidR="005F2121" w:rsidRPr="005F2121" w14:paraId="2032C667" w14:textId="77777777" w:rsidTr="005F2121">
        <w:trPr>
          <w:gridAfter w:val="2"/>
          <w:wAfter w:w="68" w:type="dxa"/>
          <w:trHeight w:val="1020"/>
        </w:trPr>
        <w:tc>
          <w:tcPr>
            <w:tcW w:w="2694" w:type="dxa"/>
            <w:tcBorders>
              <w:top w:val="nil"/>
              <w:left w:val="single" w:sz="4" w:space="0" w:color="000000"/>
              <w:bottom w:val="single" w:sz="4" w:space="0" w:color="000000"/>
              <w:right w:val="single" w:sz="4" w:space="0" w:color="000000"/>
            </w:tcBorders>
            <w:shd w:val="clear" w:color="auto" w:fill="auto"/>
            <w:hideMark/>
          </w:tcPr>
          <w:p w14:paraId="1744EA87" w14:textId="77777777" w:rsidR="005F2121" w:rsidRPr="005F2121" w:rsidRDefault="005F2121" w:rsidP="005F2121">
            <w:pPr>
              <w:outlineLvl w:val="2"/>
              <w:rPr>
                <w:color w:val="000000"/>
                <w:sz w:val="20"/>
                <w:szCs w:val="20"/>
              </w:rPr>
            </w:pPr>
            <w:r w:rsidRPr="005F2121">
              <w:rPr>
                <w:color w:val="000000"/>
                <w:sz w:val="20"/>
                <w:szCs w:val="20"/>
              </w:rPr>
              <w:t xml:space="preserve">          Муниципальная программа "Капитальный ремонт муниципального жилищного фонда и общего имущества в многоквартирных домах"</w:t>
            </w:r>
          </w:p>
        </w:tc>
        <w:tc>
          <w:tcPr>
            <w:tcW w:w="590" w:type="dxa"/>
            <w:tcBorders>
              <w:top w:val="nil"/>
              <w:left w:val="nil"/>
              <w:bottom w:val="single" w:sz="4" w:space="0" w:color="000000"/>
              <w:right w:val="single" w:sz="4" w:space="0" w:color="000000"/>
            </w:tcBorders>
            <w:shd w:val="clear" w:color="auto" w:fill="auto"/>
            <w:noWrap/>
            <w:hideMark/>
          </w:tcPr>
          <w:p w14:paraId="49E60007" w14:textId="77777777" w:rsidR="005F2121" w:rsidRPr="005F2121" w:rsidRDefault="005F2121" w:rsidP="005F2121">
            <w:pPr>
              <w:jc w:val="center"/>
              <w:outlineLvl w:val="2"/>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179BF538" w14:textId="77777777" w:rsidR="005F2121" w:rsidRPr="005F2121" w:rsidRDefault="005F2121" w:rsidP="005F2121">
            <w:pPr>
              <w:jc w:val="center"/>
              <w:outlineLvl w:val="2"/>
              <w:rPr>
                <w:color w:val="000000"/>
                <w:sz w:val="20"/>
                <w:szCs w:val="20"/>
              </w:rPr>
            </w:pPr>
            <w:r w:rsidRPr="005F2121">
              <w:rPr>
                <w:color w:val="000000"/>
                <w:sz w:val="20"/>
                <w:szCs w:val="20"/>
              </w:rPr>
              <w:t>0501</w:t>
            </w:r>
          </w:p>
        </w:tc>
        <w:tc>
          <w:tcPr>
            <w:tcW w:w="1286" w:type="dxa"/>
            <w:tcBorders>
              <w:top w:val="nil"/>
              <w:left w:val="nil"/>
              <w:bottom w:val="single" w:sz="4" w:space="0" w:color="000000"/>
              <w:right w:val="single" w:sz="4" w:space="0" w:color="000000"/>
            </w:tcBorders>
            <w:shd w:val="clear" w:color="auto" w:fill="auto"/>
            <w:noWrap/>
            <w:hideMark/>
          </w:tcPr>
          <w:p w14:paraId="551B35AA" w14:textId="77777777" w:rsidR="005F2121" w:rsidRPr="005F2121" w:rsidRDefault="005F2121" w:rsidP="005F2121">
            <w:pPr>
              <w:jc w:val="center"/>
              <w:outlineLvl w:val="2"/>
              <w:rPr>
                <w:color w:val="000000"/>
                <w:sz w:val="20"/>
                <w:szCs w:val="20"/>
              </w:rPr>
            </w:pPr>
            <w:r w:rsidRPr="005F2121">
              <w:rPr>
                <w:color w:val="000000"/>
                <w:sz w:val="20"/>
                <w:szCs w:val="20"/>
              </w:rPr>
              <w:t>1500000000</w:t>
            </w:r>
          </w:p>
        </w:tc>
        <w:tc>
          <w:tcPr>
            <w:tcW w:w="703" w:type="dxa"/>
            <w:tcBorders>
              <w:top w:val="nil"/>
              <w:left w:val="nil"/>
              <w:bottom w:val="single" w:sz="4" w:space="0" w:color="000000"/>
              <w:right w:val="single" w:sz="4" w:space="0" w:color="000000"/>
            </w:tcBorders>
            <w:shd w:val="clear" w:color="auto" w:fill="auto"/>
            <w:noWrap/>
            <w:hideMark/>
          </w:tcPr>
          <w:p w14:paraId="0FE6B02C"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200153AA" w14:textId="77777777" w:rsidR="005F2121" w:rsidRPr="005F2121" w:rsidRDefault="005F2121" w:rsidP="005F2121">
            <w:pPr>
              <w:jc w:val="center"/>
              <w:outlineLvl w:val="2"/>
              <w:rPr>
                <w:color w:val="000000"/>
                <w:sz w:val="20"/>
                <w:szCs w:val="20"/>
              </w:rPr>
            </w:pPr>
            <w:r w:rsidRPr="005F2121">
              <w:rPr>
                <w:color w:val="000000"/>
                <w:sz w:val="20"/>
                <w:szCs w:val="20"/>
              </w:rPr>
              <w:t>25 017,40</w:t>
            </w:r>
          </w:p>
        </w:tc>
        <w:tc>
          <w:tcPr>
            <w:tcW w:w="1253" w:type="dxa"/>
            <w:gridSpan w:val="2"/>
            <w:tcBorders>
              <w:top w:val="nil"/>
              <w:left w:val="nil"/>
              <w:bottom w:val="single" w:sz="4" w:space="0" w:color="000000"/>
              <w:right w:val="single" w:sz="4" w:space="0" w:color="000000"/>
            </w:tcBorders>
            <w:shd w:val="clear" w:color="auto" w:fill="auto"/>
            <w:noWrap/>
            <w:hideMark/>
          </w:tcPr>
          <w:p w14:paraId="6DF365C4" w14:textId="77777777" w:rsidR="005F2121" w:rsidRPr="005F2121" w:rsidRDefault="005F2121" w:rsidP="005F2121">
            <w:pPr>
              <w:jc w:val="center"/>
              <w:outlineLvl w:val="2"/>
              <w:rPr>
                <w:color w:val="000000"/>
                <w:sz w:val="20"/>
                <w:szCs w:val="20"/>
              </w:rPr>
            </w:pPr>
            <w:r w:rsidRPr="005F2121">
              <w:rPr>
                <w:color w:val="000000"/>
                <w:sz w:val="20"/>
                <w:szCs w:val="20"/>
              </w:rPr>
              <w:t>283,51</w:t>
            </w:r>
          </w:p>
        </w:tc>
        <w:tc>
          <w:tcPr>
            <w:tcW w:w="1221" w:type="dxa"/>
            <w:gridSpan w:val="2"/>
            <w:tcBorders>
              <w:top w:val="nil"/>
              <w:left w:val="nil"/>
              <w:bottom w:val="single" w:sz="4" w:space="0" w:color="000000"/>
              <w:right w:val="single" w:sz="4" w:space="0" w:color="000000"/>
            </w:tcBorders>
            <w:shd w:val="clear" w:color="auto" w:fill="auto"/>
            <w:noWrap/>
            <w:hideMark/>
          </w:tcPr>
          <w:p w14:paraId="2D93F535" w14:textId="77777777" w:rsidR="005F2121" w:rsidRPr="005F2121" w:rsidRDefault="005F2121" w:rsidP="005F2121">
            <w:pPr>
              <w:jc w:val="center"/>
              <w:outlineLvl w:val="2"/>
              <w:rPr>
                <w:color w:val="000000"/>
                <w:sz w:val="20"/>
                <w:szCs w:val="20"/>
              </w:rPr>
            </w:pPr>
            <w:r w:rsidRPr="005F2121">
              <w:rPr>
                <w:color w:val="000000"/>
                <w:sz w:val="20"/>
                <w:szCs w:val="20"/>
              </w:rPr>
              <w:t>1,1%</w:t>
            </w:r>
          </w:p>
        </w:tc>
      </w:tr>
      <w:tr w:rsidR="005F2121" w:rsidRPr="005F2121" w14:paraId="19E18844"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56F21038" w14:textId="77777777" w:rsidR="005F2121" w:rsidRPr="005F2121" w:rsidRDefault="005F2121" w:rsidP="005F2121">
            <w:pPr>
              <w:outlineLvl w:val="3"/>
              <w:rPr>
                <w:color w:val="000000"/>
                <w:sz w:val="20"/>
                <w:szCs w:val="20"/>
              </w:rPr>
            </w:pPr>
            <w:r w:rsidRPr="005F2121">
              <w:rPr>
                <w:color w:val="000000"/>
                <w:sz w:val="20"/>
                <w:szCs w:val="20"/>
              </w:rPr>
              <w:t xml:space="preserve">            Основное мероприятие: Реализация полномочий собственника в отношении жилых помещений</w:t>
            </w:r>
          </w:p>
        </w:tc>
        <w:tc>
          <w:tcPr>
            <w:tcW w:w="590" w:type="dxa"/>
            <w:tcBorders>
              <w:top w:val="nil"/>
              <w:left w:val="nil"/>
              <w:bottom w:val="single" w:sz="4" w:space="0" w:color="000000"/>
              <w:right w:val="single" w:sz="4" w:space="0" w:color="000000"/>
            </w:tcBorders>
            <w:shd w:val="clear" w:color="auto" w:fill="auto"/>
            <w:noWrap/>
            <w:hideMark/>
          </w:tcPr>
          <w:p w14:paraId="1F651408" w14:textId="77777777" w:rsidR="005F2121" w:rsidRPr="005F2121" w:rsidRDefault="005F2121" w:rsidP="005F2121">
            <w:pPr>
              <w:jc w:val="center"/>
              <w:outlineLvl w:val="3"/>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03BE28AA" w14:textId="77777777" w:rsidR="005F2121" w:rsidRPr="005F2121" w:rsidRDefault="005F2121" w:rsidP="005F2121">
            <w:pPr>
              <w:jc w:val="center"/>
              <w:outlineLvl w:val="3"/>
              <w:rPr>
                <w:color w:val="000000"/>
                <w:sz w:val="20"/>
                <w:szCs w:val="20"/>
              </w:rPr>
            </w:pPr>
            <w:r w:rsidRPr="005F2121">
              <w:rPr>
                <w:color w:val="000000"/>
                <w:sz w:val="20"/>
                <w:szCs w:val="20"/>
              </w:rPr>
              <w:t>0501</w:t>
            </w:r>
          </w:p>
        </w:tc>
        <w:tc>
          <w:tcPr>
            <w:tcW w:w="1286" w:type="dxa"/>
            <w:tcBorders>
              <w:top w:val="nil"/>
              <w:left w:val="nil"/>
              <w:bottom w:val="single" w:sz="4" w:space="0" w:color="000000"/>
              <w:right w:val="single" w:sz="4" w:space="0" w:color="000000"/>
            </w:tcBorders>
            <w:shd w:val="clear" w:color="auto" w:fill="auto"/>
            <w:noWrap/>
            <w:hideMark/>
          </w:tcPr>
          <w:p w14:paraId="312AA640" w14:textId="77777777" w:rsidR="005F2121" w:rsidRPr="005F2121" w:rsidRDefault="005F2121" w:rsidP="005F2121">
            <w:pPr>
              <w:jc w:val="center"/>
              <w:outlineLvl w:val="3"/>
              <w:rPr>
                <w:color w:val="000000"/>
                <w:sz w:val="20"/>
                <w:szCs w:val="20"/>
              </w:rPr>
            </w:pPr>
            <w:r w:rsidRPr="005F2121">
              <w:rPr>
                <w:color w:val="000000"/>
                <w:sz w:val="20"/>
                <w:szCs w:val="20"/>
              </w:rPr>
              <w:t>1500100000</w:t>
            </w:r>
          </w:p>
        </w:tc>
        <w:tc>
          <w:tcPr>
            <w:tcW w:w="703" w:type="dxa"/>
            <w:tcBorders>
              <w:top w:val="nil"/>
              <w:left w:val="nil"/>
              <w:bottom w:val="single" w:sz="4" w:space="0" w:color="000000"/>
              <w:right w:val="single" w:sz="4" w:space="0" w:color="000000"/>
            </w:tcBorders>
            <w:shd w:val="clear" w:color="auto" w:fill="auto"/>
            <w:noWrap/>
            <w:hideMark/>
          </w:tcPr>
          <w:p w14:paraId="4C38AA55"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34EB6ADA" w14:textId="77777777" w:rsidR="005F2121" w:rsidRPr="005F2121" w:rsidRDefault="005F2121" w:rsidP="005F2121">
            <w:pPr>
              <w:jc w:val="center"/>
              <w:outlineLvl w:val="3"/>
              <w:rPr>
                <w:color w:val="000000"/>
                <w:sz w:val="20"/>
                <w:szCs w:val="20"/>
              </w:rPr>
            </w:pPr>
            <w:r w:rsidRPr="005F2121">
              <w:rPr>
                <w:color w:val="000000"/>
                <w:sz w:val="20"/>
                <w:szCs w:val="20"/>
              </w:rPr>
              <w:t>23 367,62</w:t>
            </w:r>
          </w:p>
        </w:tc>
        <w:tc>
          <w:tcPr>
            <w:tcW w:w="1253" w:type="dxa"/>
            <w:gridSpan w:val="2"/>
            <w:tcBorders>
              <w:top w:val="nil"/>
              <w:left w:val="nil"/>
              <w:bottom w:val="single" w:sz="4" w:space="0" w:color="000000"/>
              <w:right w:val="single" w:sz="4" w:space="0" w:color="000000"/>
            </w:tcBorders>
            <w:shd w:val="clear" w:color="auto" w:fill="auto"/>
            <w:noWrap/>
            <w:hideMark/>
          </w:tcPr>
          <w:p w14:paraId="466EFD38" w14:textId="77777777" w:rsidR="005F2121" w:rsidRPr="005F2121" w:rsidRDefault="005F2121" w:rsidP="005F2121">
            <w:pPr>
              <w:jc w:val="center"/>
              <w:outlineLvl w:val="3"/>
              <w:rPr>
                <w:color w:val="000000"/>
                <w:sz w:val="20"/>
                <w:szCs w:val="20"/>
              </w:rPr>
            </w:pPr>
            <w:r w:rsidRPr="005F2121">
              <w:rPr>
                <w:color w:val="000000"/>
                <w:sz w:val="20"/>
                <w:szCs w:val="20"/>
              </w:rPr>
              <w:t>228,29</w:t>
            </w:r>
          </w:p>
        </w:tc>
        <w:tc>
          <w:tcPr>
            <w:tcW w:w="1221" w:type="dxa"/>
            <w:gridSpan w:val="2"/>
            <w:tcBorders>
              <w:top w:val="nil"/>
              <w:left w:val="nil"/>
              <w:bottom w:val="single" w:sz="4" w:space="0" w:color="000000"/>
              <w:right w:val="single" w:sz="4" w:space="0" w:color="000000"/>
            </w:tcBorders>
            <w:shd w:val="clear" w:color="auto" w:fill="auto"/>
            <w:noWrap/>
            <w:hideMark/>
          </w:tcPr>
          <w:p w14:paraId="2AF526E2" w14:textId="77777777" w:rsidR="005F2121" w:rsidRPr="005F2121" w:rsidRDefault="005F2121" w:rsidP="005F2121">
            <w:pPr>
              <w:jc w:val="center"/>
              <w:outlineLvl w:val="3"/>
              <w:rPr>
                <w:color w:val="000000"/>
                <w:sz w:val="20"/>
                <w:szCs w:val="20"/>
              </w:rPr>
            </w:pPr>
            <w:r w:rsidRPr="005F2121">
              <w:rPr>
                <w:color w:val="000000"/>
                <w:sz w:val="20"/>
                <w:szCs w:val="20"/>
              </w:rPr>
              <w:t>1,0%</w:t>
            </w:r>
          </w:p>
        </w:tc>
      </w:tr>
      <w:tr w:rsidR="005F2121" w:rsidRPr="005F2121" w14:paraId="6F7F75F5"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7C355C36" w14:textId="77777777" w:rsidR="005F2121" w:rsidRPr="005F2121" w:rsidRDefault="005F2121" w:rsidP="005F2121">
            <w:pPr>
              <w:outlineLvl w:val="4"/>
              <w:rPr>
                <w:color w:val="000000"/>
                <w:sz w:val="20"/>
                <w:szCs w:val="20"/>
              </w:rPr>
            </w:pPr>
            <w:r w:rsidRPr="005F2121">
              <w:rPr>
                <w:color w:val="000000"/>
                <w:sz w:val="20"/>
                <w:szCs w:val="20"/>
              </w:rPr>
              <w:t xml:space="preserve">              Содержание муниципальных жилых помещений</w:t>
            </w:r>
          </w:p>
        </w:tc>
        <w:tc>
          <w:tcPr>
            <w:tcW w:w="590" w:type="dxa"/>
            <w:tcBorders>
              <w:top w:val="nil"/>
              <w:left w:val="nil"/>
              <w:bottom w:val="single" w:sz="4" w:space="0" w:color="000000"/>
              <w:right w:val="single" w:sz="4" w:space="0" w:color="000000"/>
            </w:tcBorders>
            <w:shd w:val="clear" w:color="auto" w:fill="auto"/>
            <w:noWrap/>
            <w:hideMark/>
          </w:tcPr>
          <w:p w14:paraId="261F76B5" w14:textId="77777777" w:rsidR="005F2121" w:rsidRPr="005F2121" w:rsidRDefault="005F2121" w:rsidP="005F2121">
            <w:pPr>
              <w:jc w:val="center"/>
              <w:outlineLvl w:val="4"/>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2019D798" w14:textId="77777777" w:rsidR="005F2121" w:rsidRPr="005F2121" w:rsidRDefault="005F2121" w:rsidP="005F2121">
            <w:pPr>
              <w:jc w:val="center"/>
              <w:outlineLvl w:val="4"/>
              <w:rPr>
                <w:color w:val="000000"/>
                <w:sz w:val="20"/>
                <w:szCs w:val="20"/>
              </w:rPr>
            </w:pPr>
            <w:r w:rsidRPr="005F2121">
              <w:rPr>
                <w:color w:val="000000"/>
                <w:sz w:val="20"/>
                <w:szCs w:val="20"/>
              </w:rPr>
              <w:t>0501</w:t>
            </w:r>
          </w:p>
        </w:tc>
        <w:tc>
          <w:tcPr>
            <w:tcW w:w="1286" w:type="dxa"/>
            <w:tcBorders>
              <w:top w:val="nil"/>
              <w:left w:val="nil"/>
              <w:bottom w:val="single" w:sz="4" w:space="0" w:color="000000"/>
              <w:right w:val="single" w:sz="4" w:space="0" w:color="000000"/>
            </w:tcBorders>
            <w:shd w:val="clear" w:color="auto" w:fill="auto"/>
            <w:noWrap/>
            <w:hideMark/>
          </w:tcPr>
          <w:p w14:paraId="1A70B3E5" w14:textId="77777777" w:rsidR="005F2121" w:rsidRPr="005F2121" w:rsidRDefault="005F2121" w:rsidP="005F2121">
            <w:pPr>
              <w:jc w:val="center"/>
              <w:outlineLvl w:val="4"/>
              <w:rPr>
                <w:color w:val="000000"/>
                <w:sz w:val="20"/>
                <w:szCs w:val="20"/>
              </w:rPr>
            </w:pPr>
            <w:r w:rsidRPr="005F2121">
              <w:rPr>
                <w:color w:val="000000"/>
                <w:sz w:val="20"/>
                <w:szCs w:val="20"/>
              </w:rPr>
              <w:t>1500185430</w:t>
            </w:r>
          </w:p>
        </w:tc>
        <w:tc>
          <w:tcPr>
            <w:tcW w:w="703" w:type="dxa"/>
            <w:tcBorders>
              <w:top w:val="nil"/>
              <w:left w:val="nil"/>
              <w:bottom w:val="single" w:sz="4" w:space="0" w:color="000000"/>
              <w:right w:val="single" w:sz="4" w:space="0" w:color="000000"/>
            </w:tcBorders>
            <w:shd w:val="clear" w:color="auto" w:fill="auto"/>
            <w:noWrap/>
            <w:hideMark/>
          </w:tcPr>
          <w:p w14:paraId="70B20B37"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79653191" w14:textId="77777777" w:rsidR="005F2121" w:rsidRPr="005F2121" w:rsidRDefault="005F2121" w:rsidP="005F2121">
            <w:pPr>
              <w:jc w:val="center"/>
              <w:outlineLvl w:val="4"/>
              <w:rPr>
                <w:color w:val="000000"/>
                <w:sz w:val="20"/>
                <w:szCs w:val="20"/>
              </w:rPr>
            </w:pPr>
            <w:r w:rsidRPr="005F2121">
              <w:rPr>
                <w:color w:val="000000"/>
                <w:sz w:val="20"/>
                <w:szCs w:val="20"/>
              </w:rPr>
              <w:t>1 455,72</w:t>
            </w:r>
          </w:p>
        </w:tc>
        <w:tc>
          <w:tcPr>
            <w:tcW w:w="1253" w:type="dxa"/>
            <w:gridSpan w:val="2"/>
            <w:tcBorders>
              <w:top w:val="nil"/>
              <w:left w:val="nil"/>
              <w:bottom w:val="single" w:sz="4" w:space="0" w:color="000000"/>
              <w:right w:val="single" w:sz="4" w:space="0" w:color="000000"/>
            </w:tcBorders>
            <w:shd w:val="clear" w:color="auto" w:fill="auto"/>
            <w:noWrap/>
            <w:hideMark/>
          </w:tcPr>
          <w:p w14:paraId="3A2B79CB" w14:textId="77777777" w:rsidR="005F2121" w:rsidRPr="005F2121" w:rsidRDefault="005F2121" w:rsidP="005F2121">
            <w:pPr>
              <w:jc w:val="center"/>
              <w:outlineLvl w:val="4"/>
              <w:rPr>
                <w:color w:val="000000"/>
                <w:sz w:val="20"/>
                <w:szCs w:val="20"/>
              </w:rPr>
            </w:pPr>
            <w:r w:rsidRPr="005F2121">
              <w:rPr>
                <w:color w:val="000000"/>
                <w:sz w:val="20"/>
                <w:szCs w:val="20"/>
              </w:rPr>
              <w:t>188,17</w:t>
            </w:r>
          </w:p>
        </w:tc>
        <w:tc>
          <w:tcPr>
            <w:tcW w:w="1221" w:type="dxa"/>
            <w:gridSpan w:val="2"/>
            <w:tcBorders>
              <w:top w:val="nil"/>
              <w:left w:val="nil"/>
              <w:bottom w:val="single" w:sz="4" w:space="0" w:color="000000"/>
              <w:right w:val="single" w:sz="4" w:space="0" w:color="000000"/>
            </w:tcBorders>
            <w:shd w:val="clear" w:color="auto" w:fill="auto"/>
            <w:noWrap/>
            <w:hideMark/>
          </w:tcPr>
          <w:p w14:paraId="30EC2CCD" w14:textId="77777777" w:rsidR="005F2121" w:rsidRPr="005F2121" w:rsidRDefault="005F2121" w:rsidP="005F2121">
            <w:pPr>
              <w:jc w:val="center"/>
              <w:outlineLvl w:val="4"/>
              <w:rPr>
                <w:color w:val="000000"/>
                <w:sz w:val="20"/>
                <w:szCs w:val="20"/>
              </w:rPr>
            </w:pPr>
            <w:r w:rsidRPr="005F2121">
              <w:rPr>
                <w:color w:val="000000"/>
                <w:sz w:val="20"/>
                <w:szCs w:val="20"/>
              </w:rPr>
              <w:t>12,9%</w:t>
            </w:r>
          </w:p>
        </w:tc>
      </w:tr>
      <w:tr w:rsidR="005F2121" w:rsidRPr="005F2121" w14:paraId="50F4088F"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07DD2EC5" w14:textId="77777777" w:rsidR="005F2121" w:rsidRPr="005F2121" w:rsidRDefault="005F2121" w:rsidP="005F2121">
            <w:pPr>
              <w:outlineLvl w:val="5"/>
              <w:rPr>
                <w:color w:val="000000"/>
                <w:sz w:val="20"/>
                <w:szCs w:val="20"/>
              </w:rPr>
            </w:pPr>
            <w:r w:rsidRPr="005F2121">
              <w:rPr>
                <w:color w:val="000000"/>
                <w:sz w:val="20"/>
                <w:szCs w:val="20"/>
              </w:rPr>
              <w:lastRenderedPageBreak/>
              <w:t xml:space="preserve">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noWrap/>
            <w:hideMark/>
          </w:tcPr>
          <w:p w14:paraId="4B57EB4C" w14:textId="77777777" w:rsidR="005F2121" w:rsidRPr="005F2121" w:rsidRDefault="005F2121" w:rsidP="005F2121">
            <w:pPr>
              <w:jc w:val="center"/>
              <w:outlineLvl w:val="5"/>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06EA9123" w14:textId="77777777" w:rsidR="005F2121" w:rsidRPr="005F2121" w:rsidRDefault="005F2121" w:rsidP="005F2121">
            <w:pPr>
              <w:jc w:val="center"/>
              <w:outlineLvl w:val="5"/>
              <w:rPr>
                <w:color w:val="000000"/>
                <w:sz w:val="20"/>
                <w:szCs w:val="20"/>
              </w:rPr>
            </w:pPr>
            <w:r w:rsidRPr="005F2121">
              <w:rPr>
                <w:color w:val="000000"/>
                <w:sz w:val="20"/>
                <w:szCs w:val="20"/>
              </w:rPr>
              <w:t>0501</w:t>
            </w:r>
          </w:p>
        </w:tc>
        <w:tc>
          <w:tcPr>
            <w:tcW w:w="1286" w:type="dxa"/>
            <w:tcBorders>
              <w:top w:val="nil"/>
              <w:left w:val="nil"/>
              <w:bottom w:val="single" w:sz="4" w:space="0" w:color="000000"/>
              <w:right w:val="single" w:sz="4" w:space="0" w:color="000000"/>
            </w:tcBorders>
            <w:shd w:val="clear" w:color="auto" w:fill="auto"/>
            <w:noWrap/>
            <w:hideMark/>
          </w:tcPr>
          <w:p w14:paraId="6FCEACFA" w14:textId="77777777" w:rsidR="005F2121" w:rsidRPr="005F2121" w:rsidRDefault="005F2121" w:rsidP="005F2121">
            <w:pPr>
              <w:jc w:val="center"/>
              <w:outlineLvl w:val="5"/>
              <w:rPr>
                <w:color w:val="000000"/>
                <w:sz w:val="20"/>
                <w:szCs w:val="20"/>
              </w:rPr>
            </w:pPr>
            <w:r w:rsidRPr="005F2121">
              <w:rPr>
                <w:color w:val="000000"/>
                <w:sz w:val="20"/>
                <w:szCs w:val="20"/>
              </w:rPr>
              <w:t>1500185430</w:t>
            </w:r>
          </w:p>
        </w:tc>
        <w:tc>
          <w:tcPr>
            <w:tcW w:w="703" w:type="dxa"/>
            <w:tcBorders>
              <w:top w:val="nil"/>
              <w:left w:val="nil"/>
              <w:bottom w:val="single" w:sz="4" w:space="0" w:color="000000"/>
              <w:right w:val="single" w:sz="4" w:space="0" w:color="000000"/>
            </w:tcBorders>
            <w:shd w:val="clear" w:color="auto" w:fill="auto"/>
            <w:noWrap/>
            <w:hideMark/>
          </w:tcPr>
          <w:p w14:paraId="66CED4AD" w14:textId="77777777" w:rsidR="005F2121" w:rsidRPr="005F2121" w:rsidRDefault="005F2121" w:rsidP="005F2121">
            <w:pPr>
              <w:jc w:val="center"/>
              <w:outlineLvl w:val="5"/>
              <w:rPr>
                <w:color w:val="000000"/>
                <w:sz w:val="20"/>
                <w:szCs w:val="20"/>
              </w:rPr>
            </w:pPr>
            <w:r w:rsidRPr="005F2121">
              <w:rPr>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noWrap/>
            <w:hideMark/>
          </w:tcPr>
          <w:p w14:paraId="27C1D361" w14:textId="77777777" w:rsidR="005F2121" w:rsidRPr="005F2121" w:rsidRDefault="005F2121" w:rsidP="005F2121">
            <w:pPr>
              <w:jc w:val="center"/>
              <w:outlineLvl w:val="5"/>
              <w:rPr>
                <w:color w:val="000000"/>
                <w:sz w:val="20"/>
                <w:szCs w:val="20"/>
              </w:rPr>
            </w:pPr>
            <w:r w:rsidRPr="005F2121">
              <w:rPr>
                <w:color w:val="000000"/>
                <w:sz w:val="20"/>
                <w:szCs w:val="20"/>
              </w:rPr>
              <w:t>1 455,72</w:t>
            </w:r>
          </w:p>
        </w:tc>
        <w:tc>
          <w:tcPr>
            <w:tcW w:w="1253" w:type="dxa"/>
            <w:gridSpan w:val="2"/>
            <w:tcBorders>
              <w:top w:val="nil"/>
              <w:left w:val="nil"/>
              <w:bottom w:val="single" w:sz="4" w:space="0" w:color="000000"/>
              <w:right w:val="single" w:sz="4" w:space="0" w:color="000000"/>
            </w:tcBorders>
            <w:shd w:val="clear" w:color="auto" w:fill="auto"/>
            <w:noWrap/>
            <w:hideMark/>
          </w:tcPr>
          <w:p w14:paraId="51D7049B" w14:textId="77777777" w:rsidR="005F2121" w:rsidRPr="005F2121" w:rsidRDefault="005F2121" w:rsidP="005F2121">
            <w:pPr>
              <w:jc w:val="center"/>
              <w:outlineLvl w:val="5"/>
              <w:rPr>
                <w:color w:val="000000"/>
                <w:sz w:val="20"/>
                <w:szCs w:val="20"/>
              </w:rPr>
            </w:pPr>
            <w:r w:rsidRPr="005F2121">
              <w:rPr>
                <w:color w:val="000000"/>
                <w:sz w:val="20"/>
                <w:szCs w:val="20"/>
              </w:rPr>
              <w:t>188,17</w:t>
            </w:r>
          </w:p>
        </w:tc>
        <w:tc>
          <w:tcPr>
            <w:tcW w:w="1221" w:type="dxa"/>
            <w:gridSpan w:val="2"/>
            <w:tcBorders>
              <w:top w:val="nil"/>
              <w:left w:val="nil"/>
              <w:bottom w:val="single" w:sz="4" w:space="0" w:color="000000"/>
              <w:right w:val="single" w:sz="4" w:space="0" w:color="000000"/>
            </w:tcBorders>
            <w:shd w:val="clear" w:color="auto" w:fill="auto"/>
            <w:noWrap/>
            <w:hideMark/>
          </w:tcPr>
          <w:p w14:paraId="40D89C61" w14:textId="77777777" w:rsidR="005F2121" w:rsidRPr="005F2121" w:rsidRDefault="005F2121" w:rsidP="005F2121">
            <w:pPr>
              <w:jc w:val="center"/>
              <w:outlineLvl w:val="5"/>
              <w:rPr>
                <w:color w:val="000000"/>
                <w:sz w:val="20"/>
                <w:szCs w:val="20"/>
              </w:rPr>
            </w:pPr>
            <w:r w:rsidRPr="005F2121">
              <w:rPr>
                <w:color w:val="000000"/>
                <w:sz w:val="20"/>
                <w:szCs w:val="20"/>
              </w:rPr>
              <w:t>12,9%</w:t>
            </w:r>
          </w:p>
        </w:tc>
      </w:tr>
      <w:tr w:rsidR="005F2121" w:rsidRPr="005F2121" w14:paraId="5AB36448"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3CF92F30" w14:textId="77777777" w:rsidR="005F2121" w:rsidRPr="005F2121" w:rsidRDefault="005F2121" w:rsidP="005F2121">
            <w:pPr>
              <w:outlineLvl w:val="4"/>
              <w:rPr>
                <w:color w:val="000000"/>
                <w:sz w:val="20"/>
                <w:szCs w:val="20"/>
              </w:rPr>
            </w:pPr>
            <w:r w:rsidRPr="005F2121">
              <w:rPr>
                <w:color w:val="000000"/>
                <w:sz w:val="20"/>
                <w:szCs w:val="20"/>
              </w:rPr>
              <w:t xml:space="preserve">              Капитальный ремонт, ремонт общего имущества жилого муниципального фонда</w:t>
            </w:r>
          </w:p>
        </w:tc>
        <w:tc>
          <w:tcPr>
            <w:tcW w:w="590" w:type="dxa"/>
            <w:tcBorders>
              <w:top w:val="nil"/>
              <w:left w:val="nil"/>
              <w:bottom w:val="single" w:sz="4" w:space="0" w:color="000000"/>
              <w:right w:val="single" w:sz="4" w:space="0" w:color="000000"/>
            </w:tcBorders>
            <w:shd w:val="clear" w:color="auto" w:fill="auto"/>
            <w:noWrap/>
            <w:hideMark/>
          </w:tcPr>
          <w:p w14:paraId="3E942B17" w14:textId="77777777" w:rsidR="005F2121" w:rsidRPr="005F2121" w:rsidRDefault="005F2121" w:rsidP="005F2121">
            <w:pPr>
              <w:jc w:val="center"/>
              <w:outlineLvl w:val="4"/>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5545E559" w14:textId="77777777" w:rsidR="005F2121" w:rsidRPr="005F2121" w:rsidRDefault="005F2121" w:rsidP="005F2121">
            <w:pPr>
              <w:jc w:val="center"/>
              <w:outlineLvl w:val="4"/>
              <w:rPr>
                <w:color w:val="000000"/>
                <w:sz w:val="20"/>
                <w:szCs w:val="20"/>
              </w:rPr>
            </w:pPr>
            <w:r w:rsidRPr="005F2121">
              <w:rPr>
                <w:color w:val="000000"/>
                <w:sz w:val="20"/>
                <w:szCs w:val="20"/>
              </w:rPr>
              <w:t>0501</w:t>
            </w:r>
          </w:p>
        </w:tc>
        <w:tc>
          <w:tcPr>
            <w:tcW w:w="1286" w:type="dxa"/>
            <w:tcBorders>
              <w:top w:val="nil"/>
              <w:left w:val="nil"/>
              <w:bottom w:val="single" w:sz="4" w:space="0" w:color="000000"/>
              <w:right w:val="single" w:sz="4" w:space="0" w:color="000000"/>
            </w:tcBorders>
            <w:shd w:val="clear" w:color="auto" w:fill="auto"/>
            <w:noWrap/>
            <w:hideMark/>
          </w:tcPr>
          <w:p w14:paraId="757C78EC" w14:textId="77777777" w:rsidR="005F2121" w:rsidRPr="005F2121" w:rsidRDefault="005F2121" w:rsidP="005F2121">
            <w:pPr>
              <w:jc w:val="center"/>
              <w:outlineLvl w:val="4"/>
              <w:rPr>
                <w:color w:val="000000"/>
                <w:sz w:val="20"/>
                <w:szCs w:val="20"/>
              </w:rPr>
            </w:pPr>
            <w:r w:rsidRPr="005F2121">
              <w:rPr>
                <w:color w:val="000000"/>
                <w:sz w:val="20"/>
                <w:szCs w:val="20"/>
              </w:rPr>
              <w:t>1500185440</w:t>
            </w:r>
          </w:p>
        </w:tc>
        <w:tc>
          <w:tcPr>
            <w:tcW w:w="703" w:type="dxa"/>
            <w:tcBorders>
              <w:top w:val="nil"/>
              <w:left w:val="nil"/>
              <w:bottom w:val="single" w:sz="4" w:space="0" w:color="000000"/>
              <w:right w:val="single" w:sz="4" w:space="0" w:color="000000"/>
            </w:tcBorders>
            <w:shd w:val="clear" w:color="auto" w:fill="auto"/>
            <w:noWrap/>
            <w:hideMark/>
          </w:tcPr>
          <w:p w14:paraId="4337DDA9"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513F73D6" w14:textId="77777777" w:rsidR="005F2121" w:rsidRPr="005F2121" w:rsidRDefault="005F2121" w:rsidP="005F2121">
            <w:pPr>
              <w:jc w:val="center"/>
              <w:outlineLvl w:val="4"/>
              <w:rPr>
                <w:color w:val="000000"/>
                <w:sz w:val="20"/>
                <w:szCs w:val="20"/>
              </w:rPr>
            </w:pPr>
            <w:r w:rsidRPr="005F2121">
              <w:rPr>
                <w:color w:val="000000"/>
                <w:sz w:val="20"/>
                <w:szCs w:val="20"/>
              </w:rPr>
              <w:t>21 911,90</w:t>
            </w:r>
          </w:p>
        </w:tc>
        <w:tc>
          <w:tcPr>
            <w:tcW w:w="1253" w:type="dxa"/>
            <w:gridSpan w:val="2"/>
            <w:tcBorders>
              <w:top w:val="nil"/>
              <w:left w:val="nil"/>
              <w:bottom w:val="single" w:sz="4" w:space="0" w:color="000000"/>
              <w:right w:val="single" w:sz="4" w:space="0" w:color="000000"/>
            </w:tcBorders>
            <w:shd w:val="clear" w:color="auto" w:fill="auto"/>
            <w:noWrap/>
            <w:hideMark/>
          </w:tcPr>
          <w:p w14:paraId="0A4BB19C" w14:textId="77777777" w:rsidR="005F2121" w:rsidRPr="005F2121" w:rsidRDefault="005F2121" w:rsidP="005F2121">
            <w:pPr>
              <w:jc w:val="center"/>
              <w:outlineLvl w:val="4"/>
              <w:rPr>
                <w:color w:val="000000"/>
                <w:sz w:val="20"/>
                <w:szCs w:val="20"/>
              </w:rPr>
            </w:pPr>
            <w:r w:rsidRPr="005F2121">
              <w:rPr>
                <w:color w:val="000000"/>
                <w:sz w:val="20"/>
                <w:szCs w:val="20"/>
              </w:rPr>
              <w:t>40,12</w:t>
            </w:r>
          </w:p>
        </w:tc>
        <w:tc>
          <w:tcPr>
            <w:tcW w:w="1221" w:type="dxa"/>
            <w:gridSpan w:val="2"/>
            <w:tcBorders>
              <w:top w:val="nil"/>
              <w:left w:val="nil"/>
              <w:bottom w:val="single" w:sz="4" w:space="0" w:color="000000"/>
              <w:right w:val="single" w:sz="4" w:space="0" w:color="000000"/>
            </w:tcBorders>
            <w:shd w:val="clear" w:color="auto" w:fill="auto"/>
            <w:noWrap/>
            <w:hideMark/>
          </w:tcPr>
          <w:p w14:paraId="14E9717C" w14:textId="77777777" w:rsidR="005F2121" w:rsidRPr="005F2121" w:rsidRDefault="005F2121" w:rsidP="005F2121">
            <w:pPr>
              <w:jc w:val="center"/>
              <w:outlineLvl w:val="4"/>
              <w:rPr>
                <w:color w:val="000000"/>
                <w:sz w:val="20"/>
                <w:szCs w:val="20"/>
              </w:rPr>
            </w:pPr>
            <w:r w:rsidRPr="005F2121">
              <w:rPr>
                <w:color w:val="000000"/>
                <w:sz w:val="20"/>
                <w:szCs w:val="20"/>
              </w:rPr>
              <w:t>0,2%</w:t>
            </w:r>
          </w:p>
        </w:tc>
      </w:tr>
      <w:tr w:rsidR="005F2121" w:rsidRPr="005F2121" w14:paraId="352950F7"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2F1B0DE0" w14:textId="77777777" w:rsidR="005F2121" w:rsidRPr="005F2121" w:rsidRDefault="005F2121" w:rsidP="005F2121">
            <w:pPr>
              <w:outlineLvl w:val="5"/>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noWrap/>
            <w:hideMark/>
          </w:tcPr>
          <w:p w14:paraId="3BF01D8C" w14:textId="77777777" w:rsidR="005F2121" w:rsidRPr="005F2121" w:rsidRDefault="005F2121" w:rsidP="005F2121">
            <w:pPr>
              <w:jc w:val="center"/>
              <w:outlineLvl w:val="5"/>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05AA4F2B" w14:textId="77777777" w:rsidR="005F2121" w:rsidRPr="005F2121" w:rsidRDefault="005F2121" w:rsidP="005F2121">
            <w:pPr>
              <w:jc w:val="center"/>
              <w:outlineLvl w:val="5"/>
              <w:rPr>
                <w:color w:val="000000"/>
                <w:sz w:val="20"/>
                <w:szCs w:val="20"/>
              </w:rPr>
            </w:pPr>
            <w:r w:rsidRPr="005F2121">
              <w:rPr>
                <w:color w:val="000000"/>
                <w:sz w:val="20"/>
                <w:szCs w:val="20"/>
              </w:rPr>
              <w:t>0501</w:t>
            </w:r>
          </w:p>
        </w:tc>
        <w:tc>
          <w:tcPr>
            <w:tcW w:w="1286" w:type="dxa"/>
            <w:tcBorders>
              <w:top w:val="nil"/>
              <w:left w:val="nil"/>
              <w:bottom w:val="single" w:sz="4" w:space="0" w:color="000000"/>
              <w:right w:val="single" w:sz="4" w:space="0" w:color="000000"/>
            </w:tcBorders>
            <w:shd w:val="clear" w:color="auto" w:fill="auto"/>
            <w:noWrap/>
            <w:hideMark/>
          </w:tcPr>
          <w:p w14:paraId="71ABC6C9" w14:textId="77777777" w:rsidR="005F2121" w:rsidRPr="005F2121" w:rsidRDefault="005F2121" w:rsidP="005F2121">
            <w:pPr>
              <w:jc w:val="center"/>
              <w:outlineLvl w:val="5"/>
              <w:rPr>
                <w:color w:val="000000"/>
                <w:sz w:val="20"/>
                <w:szCs w:val="20"/>
              </w:rPr>
            </w:pPr>
            <w:r w:rsidRPr="005F2121">
              <w:rPr>
                <w:color w:val="000000"/>
                <w:sz w:val="20"/>
                <w:szCs w:val="20"/>
              </w:rPr>
              <w:t>1500185440</w:t>
            </w:r>
          </w:p>
        </w:tc>
        <w:tc>
          <w:tcPr>
            <w:tcW w:w="703" w:type="dxa"/>
            <w:tcBorders>
              <w:top w:val="nil"/>
              <w:left w:val="nil"/>
              <w:bottom w:val="single" w:sz="4" w:space="0" w:color="000000"/>
              <w:right w:val="single" w:sz="4" w:space="0" w:color="000000"/>
            </w:tcBorders>
            <w:shd w:val="clear" w:color="auto" w:fill="auto"/>
            <w:noWrap/>
            <w:hideMark/>
          </w:tcPr>
          <w:p w14:paraId="65F606A0" w14:textId="77777777" w:rsidR="005F2121" w:rsidRPr="005F2121" w:rsidRDefault="005F2121" w:rsidP="005F2121">
            <w:pPr>
              <w:jc w:val="center"/>
              <w:outlineLvl w:val="5"/>
              <w:rPr>
                <w:color w:val="000000"/>
                <w:sz w:val="20"/>
                <w:szCs w:val="20"/>
              </w:rPr>
            </w:pPr>
            <w:r w:rsidRPr="005F2121">
              <w:rPr>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noWrap/>
            <w:hideMark/>
          </w:tcPr>
          <w:p w14:paraId="2A6920D6" w14:textId="77777777" w:rsidR="005F2121" w:rsidRPr="005F2121" w:rsidRDefault="005F2121" w:rsidP="005F2121">
            <w:pPr>
              <w:jc w:val="center"/>
              <w:outlineLvl w:val="5"/>
              <w:rPr>
                <w:color w:val="000000"/>
                <w:sz w:val="20"/>
                <w:szCs w:val="20"/>
              </w:rPr>
            </w:pPr>
            <w:r w:rsidRPr="005F2121">
              <w:rPr>
                <w:color w:val="000000"/>
                <w:sz w:val="20"/>
                <w:szCs w:val="20"/>
              </w:rPr>
              <w:t>54,77</w:t>
            </w:r>
          </w:p>
        </w:tc>
        <w:tc>
          <w:tcPr>
            <w:tcW w:w="1253" w:type="dxa"/>
            <w:gridSpan w:val="2"/>
            <w:tcBorders>
              <w:top w:val="nil"/>
              <w:left w:val="nil"/>
              <w:bottom w:val="single" w:sz="4" w:space="0" w:color="000000"/>
              <w:right w:val="single" w:sz="4" w:space="0" w:color="000000"/>
            </w:tcBorders>
            <w:shd w:val="clear" w:color="auto" w:fill="auto"/>
            <w:noWrap/>
            <w:hideMark/>
          </w:tcPr>
          <w:p w14:paraId="1E1D7D1F"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6C55DDC2"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1CAB58B0"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0D13E661"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4F79D820" w14:textId="77777777" w:rsidR="005F2121" w:rsidRPr="005F2121" w:rsidRDefault="005F2121" w:rsidP="005F2121">
            <w:pPr>
              <w:jc w:val="center"/>
              <w:outlineLvl w:val="5"/>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10652902" w14:textId="77777777" w:rsidR="005F2121" w:rsidRPr="005F2121" w:rsidRDefault="005F2121" w:rsidP="005F2121">
            <w:pPr>
              <w:jc w:val="center"/>
              <w:outlineLvl w:val="5"/>
              <w:rPr>
                <w:color w:val="000000"/>
                <w:sz w:val="20"/>
                <w:szCs w:val="20"/>
              </w:rPr>
            </w:pPr>
            <w:r w:rsidRPr="005F2121">
              <w:rPr>
                <w:color w:val="000000"/>
                <w:sz w:val="20"/>
                <w:szCs w:val="20"/>
              </w:rPr>
              <w:t>0501</w:t>
            </w:r>
          </w:p>
        </w:tc>
        <w:tc>
          <w:tcPr>
            <w:tcW w:w="1286" w:type="dxa"/>
            <w:tcBorders>
              <w:top w:val="nil"/>
              <w:left w:val="nil"/>
              <w:bottom w:val="single" w:sz="4" w:space="0" w:color="000000"/>
              <w:right w:val="single" w:sz="4" w:space="0" w:color="000000"/>
            </w:tcBorders>
            <w:shd w:val="clear" w:color="auto" w:fill="auto"/>
            <w:noWrap/>
            <w:hideMark/>
          </w:tcPr>
          <w:p w14:paraId="13E2DBFD" w14:textId="77777777" w:rsidR="005F2121" w:rsidRPr="005F2121" w:rsidRDefault="005F2121" w:rsidP="005F2121">
            <w:pPr>
              <w:jc w:val="center"/>
              <w:outlineLvl w:val="5"/>
              <w:rPr>
                <w:color w:val="000000"/>
                <w:sz w:val="20"/>
                <w:szCs w:val="20"/>
              </w:rPr>
            </w:pPr>
            <w:r w:rsidRPr="005F2121">
              <w:rPr>
                <w:color w:val="000000"/>
                <w:sz w:val="20"/>
                <w:szCs w:val="20"/>
              </w:rPr>
              <w:t>1500185440</w:t>
            </w:r>
          </w:p>
        </w:tc>
        <w:tc>
          <w:tcPr>
            <w:tcW w:w="703" w:type="dxa"/>
            <w:tcBorders>
              <w:top w:val="nil"/>
              <w:left w:val="nil"/>
              <w:bottom w:val="single" w:sz="4" w:space="0" w:color="000000"/>
              <w:right w:val="single" w:sz="4" w:space="0" w:color="000000"/>
            </w:tcBorders>
            <w:shd w:val="clear" w:color="auto" w:fill="auto"/>
            <w:noWrap/>
            <w:hideMark/>
          </w:tcPr>
          <w:p w14:paraId="011E3D79"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00290628" w14:textId="77777777" w:rsidR="005F2121" w:rsidRPr="005F2121" w:rsidRDefault="005F2121" w:rsidP="005F2121">
            <w:pPr>
              <w:jc w:val="center"/>
              <w:outlineLvl w:val="5"/>
              <w:rPr>
                <w:color w:val="000000"/>
                <w:sz w:val="20"/>
                <w:szCs w:val="20"/>
              </w:rPr>
            </w:pPr>
            <w:r w:rsidRPr="005F2121">
              <w:rPr>
                <w:color w:val="000000"/>
                <w:sz w:val="20"/>
                <w:szCs w:val="20"/>
              </w:rPr>
              <w:t>21 857,13</w:t>
            </w:r>
          </w:p>
        </w:tc>
        <w:tc>
          <w:tcPr>
            <w:tcW w:w="1253" w:type="dxa"/>
            <w:gridSpan w:val="2"/>
            <w:tcBorders>
              <w:top w:val="nil"/>
              <w:left w:val="nil"/>
              <w:bottom w:val="single" w:sz="4" w:space="0" w:color="000000"/>
              <w:right w:val="single" w:sz="4" w:space="0" w:color="000000"/>
            </w:tcBorders>
            <w:shd w:val="clear" w:color="auto" w:fill="auto"/>
            <w:noWrap/>
            <w:hideMark/>
          </w:tcPr>
          <w:p w14:paraId="40DDCCAD" w14:textId="77777777" w:rsidR="005F2121" w:rsidRPr="005F2121" w:rsidRDefault="005F2121" w:rsidP="005F2121">
            <w:pPr>
              <w:jc w:val="center"/>
              <w:outlineLvl w:val="5"/>
              <w:rPr>
                <w:color w:val="000000"/>
                <w:sz w:val="20"/>
                <w:szCs w:val="20"/>
              </w:rPr>
            </w:pPr>
            <w:r w:rsidRPr="005F2121">
              <w:rPr>
                <w:color w:val="000000"/>
                <w:sz w:val="20"/>
                <w:szCs w:val="20"/>
              </w:rPr>
              <w:t>40,12</w:t>
            </w:r>
          </w:p>
        </w:tc>
        <w:tc>
          <w:tcPr>
            <w:tcW w:w="1221" w:type="dxa"/>
            <w:gridSpan w:val="2"/>
            <w:tcBorders>
              <w:top w:val="nil"/>
              <w:left w:val="nil"/>
              <w:bottom w:val="single" w:sz="4" w:space="0" w:color="000000"/>
              <w:right w:val="single" w:sz="4" w:space="0" w:color="000000"/>
            </w:tcBorders>
            <w:shd w:val="clear" w:color="auto" w:fill="auto"/>
            <w:noWrap/>
            <w:hideMark/>
          </w:tcPr>
          <w:p w14:paraId="1801EB44" w14:textId="77777777" w:rsidR="005F2121" w:rsidRPr="005F2121" w:rsidRDefault="005F2121" w:rsidP="005F2121">
            <w:pPr>
              <w:jc w:val="center"/>
              <w:outlineLvl w:val="5"/>
              <w:rPr>
                <w:color w:val="000000"/>
                <w:sz w:val="20"/>
                <w:szCs w:val="20"/>
              </w:rPr>
            </w:pPr>
            <w:r w:rsidRPr="005F2121">
              <w:rPr>
                <w:color w:val="000000"/>
                <w:sz w:val="20"/>
                <w:szCs w:val="20"/>
              </w:rPr>
              <w:t>0,2%</w:t>
            </w:r>
          </w:p>
        </w:tc>
      </w:tr>
      <w:tr w:rsidR="005F2121" w:rsidRPr="005F2121" w14:paraId="638CC8DA"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74760843" w14:textId="77777777" w:rsidR="005F2121" w:rsidRPr="005F2121" w:rsidRDefault="005F2121" w:rsidP="005F2121">
            <w:pPr>
              <w:outlineLvl w:val="3"/>
              <w:rPr>
                <w:color w:val="000000"/>
                <w:sz w:val="20"/>
                <w:szCs w:val="20"/>
              </w:rPr>
            </w:pPr>
            <w:r w:rsidRPr="005F2121">
              <w:rPr>
                <w:color w:val="000000"/>
                <w:sz w:val="20"/>
                <w:szCs w:val="20"/>
              </w:rPr>
              <w:t xml:space="preserve">            Основное мероприятие "Реализация полномочий собственника в отношении нежилых помещений и иных объектов"</w:t>
            </w:r>
          </w:p>
        </w:tc>
        <w:tc>
          <w:tcPr>
            <w:tcW w:w="590" w:type="dxa"/>
            <w:tcBorders>
              <w:top w:val="nil"/>
              <w:left w:val="nil"/>
              <w:bottom w:val="single" w:sz="4" w:space="0" w:color="000000"/>
              <w:right w:val="single" w:sz="4" w:space="0" w:color="000000"/>
            </w:tcBorders>
            <w:shd w:val="clear" w:color="auto" w:fill="auto"/>
            <w:noWrap/>
            <w:hideMark/>
          </w:tcPr>
          <w:p w14:paraId="6F27F89C" w14:textId="77777777" w:rsidR="005F2121" w:rsidRPr="005F2121" w:rsidRDefault="005F2121" w:rsidP="005F2121">
            <w:pPr>
              <w:jc w:val="center"/>
              <w:outlineLvl w:val="3"/>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6B7965B1" w14:textId="77777777" w:rsidR="005F2121" w:rsidRPr="005F2121" w:rsidRDefault="005F2121" w:rsidP="005F2121">
            <w:pPr>
              <w:jc w:val="center"/>
              <w:outlineLvl w:val="3"/>
              <w:rPr>
                <w:color w:val="000000"/>
                <w:sz w:val="20"/>
                <w:szCs w:val="20"/>
              </w:rPr>
            </w:pPr>
            <w:r w:rsidRPr="005F2121">
              <w:rPr>
                <w:color w:val="000000"/>
                <w:sz w:val="20"/>
                <w:szCs w:val="20"/>
              </w:rPr>
              <w:t>0501</w:t>
            </w:r>
          </w:p>
        </w:tc>
        <w:tc>
          <w:tcPr>
            <w:tcW w:w="1286" w:type="dxa"/>
            <w:tcBorders>
              <w:top w:val="nil"/>
              <w:left w:val="nil"/>
              <w:bottom w:val="single" w:sz="4" w:space="0" w:color="000000"/>
              <w:right w:val="single" w:sz="4" w:space="0" w:color="000000"/>
            </w:tcBorders>
            <w:shd w:val="clear" w:color="auto" w:fill="auto"/>
            <w:noWrap/>
            <w:hideMark/>
          </w:tcPr>
          <w:p w14:paraId="2B3F1C3B" w14:textId="77777777" w:rsidR="005F2121" w:rsidRPr="005F2121" w:rsidRDefault="005F2121" w:rsidP="005F2121">
            <w:pPr>
              <w:jc w:val="center"/>
              <w:outlineLvl w:val="3"/>
              <w:rPr>
                <w:color w:val="000000"/>
                <w:sz w:val="20"/>
                <w:szCs w:val="20"/>
              </w:rPr>
            </w:pPr>
            <w:r w:rsidRPr="005F2121">
              <w:rPr>
                <w:color w:val="000000"/>
                <w:sz w:val="20"/>
                <w:szCs w:val="20"/>
              </w:rPr>
              <w:t>1500200000</w:t>
            </w:r>
          </w:p>
        </w:tc>
        <w:tc>
          <w:tcPr>
            <w:tcW w:w="703" w:type="dxa"/>
            <w:tcBorders>
              <w:top w:val="nil"/>
              <w:left w:val="nil"/>
              <w:bottom w:val="single" w:sz="4" w:space="0" w:color="000000"/>
              <w:right w:val="single" w:sz="4" w:space="0" w:color="000000"/>
            </w:tcBorders>
            <w:shd w:val="clear" w:color="auto" w:fill="auto"/>
            <w:noWrap/>
            <w:hideMark/>
          </w:tcPr>
          <w:p w14:paraId="2F2AD0B0"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1894ADD5" w14:textId="77777777" w:rsidR="005F2121" w:rsidRPr="005F2121" w:rsidRDefault="005F2121" w:rsidP="005F2121">
            <w:pPr>
              <w:jc w:val="center"/>
              <w:outlineLvl w:val="3"/>
              <w:rPr>
                <w:color w:val="000000"/>
                <w:sz w:val="20"/>
                <w:szCs w:val="20"/>
              </w:rPr>
            </w:pPr>
            <w:r w:rsidRPr="005F2121">
              <w:rPr>
                <w:color w:val="000000"/>
                <w:sz w:val="20"/>
                <w:szCs w:val="20"/>
              </w:rPr>
              <w:t>1 649,78</w:t>
            </w:r>
          </w:p>
        </w:tc>
        <w:tc>
          <w:tcPr>
            <w:tcW w:w="1253" w:type="dxa"/>
            <w:gridSpan w:val="2"/>
            <w:tcBorders>
              <w:top w:val="nil"/>
              <w:left w:val="nil"/>
              <w:bottom w:val="single" w:sz="4" w:space="0" w:color="000000"/>
              <w:right w:val="single" w:sz="4" w:space="0" w:color="000000"/>
            </w:tcBorders>
            <w:shd w:val="clear" w:color="auto" w:fill="auto"/>
            <w:noWrap/>
            <w:hideMark/>
          </w:tcPr>
          <w:p w14:paraId="1ADD7935" w14:textId="77777777" w:rsidR="005F2121" w:rsidRPr="005F2121" w:rsidRDefault="005F2121" w:rsidP="005F2121">
            <w:pPr>
              <w:jc w:val="center"/>
              <w:outlineLvl w:val="3"/>
              <w:rPr>
                <w:color w:val="000000"/>
                <w:sz w:val="20"/>
                <w:szCs w:val="20"/>
              </w:rPr>
            </w:pPr>
            <w:r w:rsidRPr="005F2121">
              <w:rPr>
                <w:color w:val="000000"/>
                <w:sz w:val="20"/>
                <w:szCs w:val="20"/>
              </w:rPr>
              <w:t>55,22</w:t>
            </w:r>
          </w:p>
        </w:tc>
        <w:tc>
          <w:tcPr>
            <w:tcW w:w="1221" w:type="dxa"/>
            <w:gridSpan w:val="2"/>
            <w:tcBorders>
              <w:top w:val="nil"/>
              <w:left w:val="nil"/>
              <w:bottom w:val="single" w:sz="4" w:space="0" w:color="000000"/>
              <w:right w:val="single" w:sz="4" w:space="0" w:color="000000"/>
            </w:tcBorders>
            <w:shd w:val="clear" w:color="auto" w:fill="auto"/>
            <w:noWrap/>
            <w:hideMark/>
          </w:tcPr>
          <w:p w14:paraId="3D7F9BE7" w14:textId="77777777" w:rsidR="005F2121" w:rsidRPr="005F2121" w:rsidRDefault="005F2121" w:rsidP="005F2121">
            <w:pPr>
              <w:jc w:val="center"/>
              <w:outlineLvl w:val="3"/>
              <w:rPr>
                <w:color w:val="000000"/>
                <w:sz w:val="20"/>
                <w:szCs w:val="20"/>
              </w:rPr>
            </w:pPr>
            <w:r w:rsidRPr="005F2121">
              <w:rPr>
                <w:color w:val="000000"/>
                <w:sz w:val="20"/>
                <w:szCs w:val="20"/>
              </w:rPr>
              <w:t>3,3%</w:t>
            </w:r>
          </w:p>
        </w:tc>
      </w:tr>
      <w:tr w:rsidR="005F2121" w:rsidRPr="005F2121" w14:paraId="19BEEEB7"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2B024E87" w14:textId="77777777" w:rsidR="005F2121" w:rsidRPr="005F2121" w:rsidRDefault="005F2121" w:rsidP="005F2121">
            <w:pPr>
              <w:outlineLvl w:val="4"/>
              <w:rPr>
                <w:color w:val="000000"/>
                <w:sz w:val="20"/>
                <w:szCs w:val="20"/>
              </w:rPr>
            </w:pPr>
            <w:r w:rsidRPr="005F2121">
              <w:rPr>
                <w:color w:val="000000"/>
                <w:sz w:val="20"/>
                <w:szCs w:val="20"/>
              </w:rPr>
              <w:t xml:space="preserve">              Содержание муниципальных нежилых помещений</w:t>
            </w:r>
          </w:p>
        </w:tc>
        <w:tc>
          <w:tcPr>
            <w:tcW w:w="590" w:type="dxa"/>
            <w:tcBorders>
              <w:top w:val="nil"/>
              <w:left w:val="nil"/>
              <w:bottom w:val="single" w:sz="4" w:space="0" w:color="000000"/>
              <w:right w:val="single" w:sz="4" w:space="0" w:color="000000"/>
            </w:tcBorders>
            <w:shd w:val="clear" w:color="auto" w:fill="auto"/>
            <w:noWrap/>
            <w:hideMark/>
          </w:tcPr>
          <w:p w14:paraId="128B6A23" w14:textId="77777777" w:rsidR="005F2121" w:rsidRPr="005F2121" w:rsidRDefault="005F2121" w:rsidP="005F2121">
            <w:pPr>
              <w:jc w:val="center"/>
              <w:outlineLvl w:val="4"/>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09737312" w14:textId="77777777" w:rsidR="005F2121" w:rsidRPr="005F2121" w:rsidRDefault="005F2121" w:rsidP="005F2121">
            <w:pPr>
              <w:jc w:val="center"/>
              <w:outlineLvl w:val="4"/>
              <w:rPr>
                <w:color w:val="000000"/>
                <w:sz w:val="20"/>
                <w:szCs w:val="20"/>
              </w:rPr>
            </w:pPr>
            <w:r w:rsidRPr="005F2121">
              <w:rPr>
                <w:color w:val="000000"/>
                <w:sz w:val="20"/>
                <w:szCs w:val="20"/>
              </w:rPr>
              <w:t>0501</w:t>
            </w:r>
          </w:p>
        </w:tc>
        <w:tc>
          <w:tcPr>
            <w:tcW w:w="1286" w:type="dxa"/>
            <w:tcBorders>
              <w:top w:val="nil"/>
              <w:left w:val="nil"/>
              <w:bottom w:val="single" w:sz="4" w:space="0" w:color="000000"/>
              <w:right w:val="single" w:sz="4" w:space="0" w:color="000000"/>
            </w:tcBorders>
            <w:shd w:val="clear" w:color="auto" w:fill="auto"/>
            <w:noWrap/>
            <w:hideMark/>
          </w:tcPr>
          <w:p w14:paraId="2D122F6A" w14:textId="77777777" w:rsidR="005F2121" w:rsidRPr="005F2121" w:rsidRDefault="005F2121" w:rsidP="005F2121">
            <w:pPr>
              <w:jc w:val="center"/>
              <w:outlineLvl w:val="4"/>
              <w:rPr>
                <w:color w:val="000000"/>
                <w:sz w:val="20"/>
                <w:szCs w:val="20"/>
              </w:rPr>
            </w:pPr>
            <w:r w:rsidRPr="005F2121">
              <w:rPr>
                <w:color w:val="000000"/>
                <w:sz w:val="20"/>
                <w:szCs w:val="20"/>
              </w:rPr>
              <w:t>1500285450</w:t>
            </w:r>
          </w:p>
        </w:tc>
        <w:tc>
          <w:tcPr>
            <w:tcW w:w="703" w:type="dxa"/>
            <w:tcBorders>
              <w:top w:val="nil"/>
              <w:left w:val="nil"/>
              <w:bottom w:val="single" w:sz="4" w:space="0" w:color="000000"/>
              <w:right w:val="single" w:sz="4" w:space="0" w:color="000000"/>
            </w:tcBorders>
            <w:shd w:val="clear" w:color="auto" w:fill="auto"/>
            <w:noWrap/>
            <w:hideMark/>
          </w:tcPr>
          <w:p w14:paraId="2DB1BFFD"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171F1585" w14:textId="77777777" w:rsidR="005F2121" w:rsidRPr="005F2121" w:rsidRDefault="005F2121" w:rsidP="005F2121">
            <w:pPr>
              <w:jc w:val="center"/>
              <w:outlineLvl w:val="4"/>
              <w:rPr>
                <w:color w:val="000000"/>
                <w:sz w:val="20"/>
                <w:szCs w:val="20"/>
              </w:rPr>
            </w:pPr>
            <w:r w:rsidRPr="005F2121">
              <w:rPr>
                <w:color w:val="000000"/>
                <w:sz w:val="20"/>
                <w:szCs w:val="20"/>
              </w:rPr>
              <w:t>386,31</w:t>
            </w:r>
          </w:p>
        </w:tc>
        <w:tc>
          <w:tcPr>
            <w:tcW w:w="1253" w:type="dxa"/>
            <w:gridSpan w:val="2"/>
            <w:tcBorders>
              <w:top w:val="nil"/>
              <w:left w:val="nil"/>
              <w:bottom w:val="single" w:sz="4" w:space="0" w:color="000000"/>
              <w:right w:val="single" w:sz="4" w:space="0" w:color="000000"/>
            </w:tcBorders>
            <w:shd w:val="clear" w:color="auto" w:fill="auto"/>
            <w:noWrap/>
            <w:hideMark/>
          </w:tcPr>
          <w:p w14:paraId="1E89432B" w14:textId="77777777" w:rsidR="005F2121" w:rsidRPr="005F2121" w:rsidRDefault="005F2121" w:rsidP="005F2121">
            <w:pPr>
              <w:jc w:val="center"/>
              <w:outlineLvl w:val="4"/>
              <w:rPr>
                <w:color w:val="000000"/>
                <w:sz w:val="20"/>
                <w:szCs w:val="20"/>
              </w:rPr>
            </w:pPr>
            <w:r w:rsidRPr="005F2121">
              <w:rPr>
                <w:color w:val="000000"/>
                <w:sz w:val="20"/>
                <w:szCs w:val="20"/>
              </w:rPr>
              <w:t>55,22</w:t>
            </w:r>
          </w:p>
        </w:tc>
        <w:tc>
          <w:tcPr>
            <w:tcW w:w="1221" w:type="dxa"/>
            <w:gridSpan w:val="2"/>
            <w:tcBorders>
              <w:top w:val="nil"/>
              <w:left w:val="nil"/>
              <w:bottom w:val="single" w:sz="4" w:space="0" w:color="000000"/>
              <w:right w:val="single" w:sz="4" w:space="0" w:color="000000"/>
            </w:tcBorders>
            <w:shd w:val="clear" w:color="auto" w:fill="auto"/>
            <w:noWrap/>
            <w:hideMark/>
          </w:tcPr>
          <w:p w14:paraId="12E296C6" w14:textId="77777777" w:rsidR="005F2121" w:rsidRPr="005F2121" w:rsidRDefault="005F2121" w:rsidP="005F2121">
            <w:pPr>
              <w:jc w:val="center"/>
              <w:outlineLvl w:val="4"/>
              <w:rPr>
                <w:color w:val="000000"/>
                <w:sz w:val="20"/>
                <w:szCs w:val="20"/>
              </w:rPr>
            </w:pPr>
            <w:r w:rsidRPr="005F2121">
              <w:rPr>
                <w:color w:val="000000"/>
                <w:sz w:val="20"/>
                <w:szCs w:val="20"/>
              </w:rPr>
              <w:t>14,3%</w:t>
            </w:r>
          </w:p>
        </w:tc>
      </w:tr>
      <w:tr w:rsidR="005F2121" w:rsidRPr="005F2121" w14:paraId="2893B26E"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4CD8B294" w14:textId="77777777" w:rsidR="005F2121" w:rsidRPr="005F2121" w:rsidRDefault="005F2121" w:rsidP="005F2121">
            <w:pPr>
              <w:outlineLvl w:val="5"/>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noWrap/>
            <w:hideMark/>
          </w:tcPr>
          <w:p w14:paraId="3047B846" w14:textId="77777777" w:rsidR="005F2121" w:rsidRPr="005F2121" w:rsidRDefault="005F2121" w:rsidP="005F2121">
            <w:pPr>
              <w:jc w:val="center"/>
              <w:outlineLvl w:val="5"/>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4A752D78" w14:textId="77777777" w:rsidR="005F2121" w:rsidRPr="005F2121" w:rsidRDefault="005F2121" w:rsidP="005F2121">
            <w:pPr>
              <w:jc w:val="center"/>
              <w:outlineLvl w:val="5"/>
              <w:rPr>
                <w:color w:val="000000"/>
                <w:sz w:val="20"/>
                <w:szCs w:val="20"/>
              </w:rPr>
            </w:pPr>
            <w:r w:rsidRPr="005F2121">
              <w:rPr>
                <w:color w:val="000000"/>
                <w:sz w:val="20"/>
                <w:szCs w:val="20"/>
              </w:rPr>
              <w:t>0501</w:t>
            </w:r>
          </w:p>
        </w:tc>
        <w:tc>
          <w:tcPr>
            <w:tcW w:w="1286" w:type="dxa"/>
            <w:tcBorders>
              <w:top w:val="nil"/>
              <w:left w:val="nil"/>
              <w:bottom w:val="single" w:sz="4" w:space="0" w:color="000000"/>
              <w:right w:val="single" w:sz="4" w:space="0" w:color="000000"/>
            </w:tcBorders>
            <w:shd w:val="clear" w:color="auto" w:fill="auto"/>
            <w:noWrap/>
            <w:hideMark/>
          </w:tcPr>
          <w:p w14:paraId="0C5E3ED8" w14:textId="77777777" w:rsidR="005F2121" w:rsidRPr="005F2121" w:rsidRDefault="005F2121" w:rsidP="005F2121">
            <w:pPr>
              <w:jc w:val="center"/>
              <w:outlineLvl w:val="5"/>
              <w:rPr>
                <w:color w:val="000000"/>
                <w:sz w:val="20"/>
                <w:szCs w:val="20"/>
              </w:rPr>
            </w:pPr>
            <w:r w:rsidRPr="005F2121">
              <w:rPr>
                <w:color w:val="000000"/>
                <w:sz w:val="20"/>
                <w:szCs w:val="20"/>
              </w:rPr>
              <w:t>1500285450</w:t>
            </w:r>
          </w:p>
        </w:tc>
        <w:tc>
          <w:tcPr>
            <w:tcW w:w="703" w:type="dxa"/>
            <w:tcBorders>
              <w:top w:val="nil"/>
              <w:left w:val="nil"/>
              <w:bottom w:val="single" w:sz="4" w:space="0" w:color="000000"/>
              <w:right w:val="single" w:sz="4" w:space="0" w:color="000000"/>
            </w:tcBorders>
            <w:shd w:val="clear" w:color="auto" w:fill="auto"/>
            <w:noWrap/>
            <w:hideMark/>
          </w:tcPr>
          <w:p w14:paraId="169DADAD" w14:textId="77777777" w:rsidR="005F2121" w:rsidRPr="005F2121" w:rsidRDefault="005F2121" w:rsidP="005F2121">
            <w:pPr>
              <w:jc w:val="center"/>
              <w:outlineLvl w:val="5"/>
              <w:rPr>
                <w:color w:val="000000"/>
                <w:sz w:val="20"/>
                <w:szCs w:val="20"/>
              </w:rPr>
            </w:pPr>
            <w:r w:rsidRPr="005F2121">
              <w:rPr>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noWrap/>
            <w:hideMark/>
          </w:tcPr>
          <w:p w14:paraId="3A1C8B15" w14:textId="77777777" w:rsidR="005F2121" w:rsidRPr="005F2121" w:rsidRDefault="005F2121" w:rsidP="005F2121">
            <w:pPr>
              <w:jc w:val="center"/>
              <w:outlineLvl w:val="5"/>
              <w:rPr>
                <w:color w:val="000000"/>
                <w:sz w:val="20"/>
                <w:szCs w:val="20"/>
              </w:rPr>
            </w:pPr>
            <w:r w:rsidRPr="005F2121">
              <w:rPr>
                <w:color w:val="000000"/>
                <w:sz w:val="20"/>
                <w:szCs w:val="20"/>
              </w:rPr>
              <w:t>386,31</w:t>
            </w:r>
          </w:p>
        </w:tc>
        <w:tc>
          <w:tcPr>
            <w:tcW w:w="1253" w:type="dxa"/>
            <w:gridSpan w:val="2"/>
            <w:tcBorders>
              <w:top w:val="nil"/>
              <w:left w:val="nil"/>
              <w:bottom w:val="single" w:sz="4" w:space="0" w:color="000000"/>
              <w:right w:val="single" w:sz="4" w:space="0" w:color="000000"/>
            </w:tcBorders>
            <w:shd w:val="clear" w:color="auto" w:fill="auto"/>
            <w:noWrap/>
            <w:hideMark/>
          </w:tcPr>
          <w:p w14:paraId="7410782C" w14:textId="77777777" w:rsidR="005F2121" w:rsidRPr="005F2121" w:rsidRDefault="005F2121" w:rsidP="005F2121">
            <w:pPr>
              <w:jc w:val="center"/>
              <w:outlineLvl w:val="5"/>
              <w:rPr>
                <w:color w:val="000000"/>
                <w:sz w:val="20"/>
                <w:szCs w:val="20"/>
              </w:rPr>
            </w:pPr>
            <w:r w:rsidRPr="005F2121">
              <w:rPr>
                <w:color w:val="000000"/>
                <w:sz w:val="20"/>
                <w:szCs w:val="20"/>
              </w:rPr>
              <w:t>55,22</w:t>
            </w:r>
          </w:p>
        </w:tc>
        <w:tc>
          <w:tcPr>
            <w:tcW w:w="1221" w:type="dxa"/>
            <w:gridSpan w:val="2"/>
            <w:tcBorders>
              <w:top w:val="nil"/>
              <w:left w:val="nil"/>
              <w:bottom w:val="single" w:sz="4" w:space="0" w:color="000000"/>
              <w:right w:val="single" w:sz="4" w:space="0" w:color="000000"/>
            </w:tcBorders>
            <w:shd w:val="clear" w:color="auto" w:fill="auto"/>
            <w:noWrap/>
            <w:hideMark/>
          </w:tcPr>
          <w:p w14:paraId="36DF1E21" w14:textId="77777777" w:rsidR="005F2121" w:rsidRPr="005F2121" w:rsidRDefault="005F2121" w:rsidP="005F2121">
            <w:pPr>
              <w:jc w:val="center"/>
              <w:outlineLvl w:val="5"/>
              <w:rPr>
                <w:color w:val="000000"/>
                <w:sz w:val="20"/>
                <w:szCs w:val="20"/>
              </w:rPr>
            </w:pPr>
            <w:r w:rsidRPr="005F2121">
              <w:rPr>
                <w:color w:val="000000"/>
                <w:sz w:val="20"/>
                <w:szCs w:val="20"/>
              </w:rPr>
              <w:t>14,3%</w:t>
            </w:r>
          </w:p>
        </w:tc>
      </w:tr>
      <w:tr w:rsidR="005F2121" w:rsidRPr="005F2121" w14:paraId="05CC6D13"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4530E2A7" w14:textId="77777777" w:rsidR="005F2121" w:rsidRPr="005F2121" w:rsidRDefault="005F2121" w:rsidP="005F2121">
            <w:pPr>
              <w:outlineLvl w:val="4"/>
              <w:rPr>
                <w:color w:val="000000"/>
                <w:sz w:val="20"/>
                <w:szCs w:val="20"/>
              </w:rPr>
            </w:pPr>
            <w:r w:rsidRPr="005F2121">
              <w:rPr>
                <w:color w:val="000000"/>
                <w:sz w:val="20"/>
                <w:szCs w:val="20"/>
              </w:rPr>
              <w:t xml:space="preserve">              Капитальный ремонт, ремонт общего нежилого имущества муниципального фонда</w:t>
            </w:r>
          </w:p>
        </w:tc>
        <w:tc>
          <w:tcPr>
            <w:tcW w:w="590" w:type="dxa"/>
            <w:tcBorders>
              <w:top w:val="nil"/>
              <w:left w:val="nil"/>
              <w:bottom w:val="single" w:sz="4" w:space="0" w:color="000000"/>
              <w:right w:val="single" w:sz="4" w:space="0" w:color="000000"/>
            </w:tcBorders>
            <w:shd w:val="clear" w:color="auto" w:fill="auto"/>
            <w:noWrap/>
            <w:hideMark/>
          </w:tcPr>
          <w:p w14:paraId="7F73FF73" w14:textId="77777777" w:rsidR="005F2121" w:rsidRPr="005F2121" w:rsidRDefault="005F2121" w:rsidP="005F2121">
            <w:pPr>
              <w:jc w:val="center"/>
              <w:outlineLvl w:val="4"/>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201BD65D" w14:textId="77777777" w:rsidR="005F2121" w:rsidRPr="005F2121" w:rsidRDefault="005F2121" w:rsidP="005F2121">
            <w:pPr>
              <w:jc w:val="center"/>
              <w:outlineLvl w:val="4"/>
              <w:rPr>
                <w:color w:val="000000"/>
                <w:sz w:val="20"/>
                <w:szCs w:val="20"/>
              </w:rPr>
            </w:pPr>
            <w:r w:rsidRPr="005F2121">
              <w:rPr>
                <w:color w:val="000000"/>
                <w:sz w:val="20"/>
                <w:szCs w:val="20"/>
              </w:rPr>
              <w:t>0501</w:t>
            </w:r>
          </w:p>
        </w:tc>
        <w:tc>
          <w:tcPr>
            <w:tcW w:w="1286" w:type="dxa"/>
            <w:tcBorders>
              <w:top w:val="nil"/>
              <w:left w:val="nil"/>
              <w:bottom w:val="single" w:sz="4" w:space="0" w:color="000000"/>
              <w:right w:val="single" w:sz="4" w:space="0" w:color="000000"/>
            </w:tcBorders>
            <w:shd w:val="clear" w:color="auto" w:fill="auto"/>
            <w:noWrap/>
            <w:hideMark/>
          </w:tcPr>
          <w:p w14:paraId="66FB83BA" w14:textId="77777777" w:rsidR="005F2121" w:rsidRPr="005F2121" w:rsidRDefault="005F2121" w:rsidP="005F2121">
            <w:pPr>
              <w:jc w:val="center"/>
              <w:outlineLvl w:val="4"/>
              <w:rPr>
                <w:color w:val="000000"/>
                <w:sz w:val="20"/>
                <w:szCs w:val="20"/>
              </w:rPr>
            </w:pPr>
            <w:r w:rsidRPr="005F2121">
              <w:rPr>
                <w:color w:val="000000"/>
                <w:sz w:val="20"/>
                <w:szCs w:val="20"/>
              </w:rPr>
              <w:t>1500285460</w:t>
            </w:r>
          </w:p>
        </w:tc>
        <w:tc>
          <w:tcPr>
            <w:tcW w:w="703" w:type="dxa"/>
            <w:tcBorders>
              <w:top w:val="nil"/>
              <w:left w:val="nil"/>
              <w:bottom w:val="single" w:sz="4" w:space="0" w:color="000000"/>
              <w:right w:val="single" w:sz="4" w:space="0" w:color="000000"/>
            </w:tcBorders>
            <w:shd w:val="clear" w:color="auto" w:fill="auto"/>
            <w:noWrap/>
            <w:hideMark/>
          </w:tcPr>
          <w:p w14:paraId="59F95D85"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4E85A72F" w14:textId="77777777" w:rsidR="005F2121" w:rsidRPr="005F2121" w:rsidRDefault="005F2121" w:rsidP="005F2121">
            <w:pPr>
              <w:jc w:val="center"/>
              <w:outlineLvl w:val="4"/>
              <w:rPr>
                <w:color w:val="000000"/>
                <w:sz w:val="20"/>
                <w:szCs w:val="20"/>
              </w:rPr>
            </w:pPr>
            <w:r w:rsidRPr="005F2121">
              <w:rPr>
                <w:color w:val="000000"/>
                <w:sz w:val="20"/>
                <w:szCs w:val="20"/>
              </w:rPr>
              <w:t>1 263,47</w:t>
            </w:r>
          </w:p>
        </w:tc>
        <w:tc>
          <w:tcPr>
            <w:tcW w:w="1253" w:type="dxa"/>
            <w:gridSpan w:val="2"/>
            <w:tcBorders>
              <w:top w:val="nil"/>
              <w:left w:val="nil"/>
              <w:bottom w:val="single" w:sz="4" w:space="0" w:color="000000"/>
              <w:right w:val="single" w:sz="4" w:space="0" w:color="000000"/>
            </w:tcBorders>
            <w:shd w:val="clear" w:color="auto" w:fill="auto"/>
            <w:noWrap/>
            <w:hideMark/>
          </w:tcPr>
          <w:p w14:paraId="786B972E"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5293A922"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4A3A3A7F"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0E811EB6"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0A83F76C" w14:textId="77777777" w:rsidR="005F2121" w:rsidRPr="005F2121" w:rsidRDefault="005F2121" w:rsidP="005F2121">
            <w:pPr>
              <w:jc w:val="center"/>
              <w:outlineLvl w:val="5"/>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03B7B2C5" w14:textId="77777777" w:rsidR="005F2121" w:rsidRPr="005F2121" w:rsidRDefault="005F2121" w:rsidP="005F2121">
            <w:pPr>
              <w:jc w:val="center"/>
              <w:outlineLvl w:val="5"/>
              <w:rPr>
                <w:color w:val="000000"/>
                <w:sz w:val="20"/>
                <w:szCs w:val="20"/>
              </w:rPr>
            </w:pPr>
            <w:r w:rsidRPr="005F2121">
              <w:rPr>
                <w:color w:val="000000"/>
                <w:sz w:val="20"/>
                <w:szCs w:val="20"/>
              </w:rPr>
              <w:t>0501</w:t>
            </w:r>
          </w:p>
        </w:tc>
        <w:tc>
          <w:tcPr>
            <w:tcW w:w="1286" w:type="dxa"/>
            <w:tcBorders>
              <w:top w:val="nil"/>
              <w:left w:val="nil"/>
              <w:bottom w:val="single" w:sz="4" w:space="0" w:color="000000"/>
              <w:right w:val="single" w:sz="4" w:space="0" w:color="000000"/>
            </w:tcBorders>
            <w:shd w:val="clear" w:color="auto" w:fill="auto"/>
            <w:noWrap/>
            <w:hideMark/>
          </w:tcPr>
          <w:p w14:paraId="3951DC73" w14:textId="77777777" w:rsidR="005F2121" w:rsidRPr="005F2121" w:rsidRDefault="005F2121" w:rsidP="005F2121">
            <w:pPr>
              <w:jc w:val="center"/>
              <w:outlineLvl w:val="5"/>
              <w:rPr>
                <w:color w:val="000000"/>
                <w:sz w:val="20"/>
                <w:szCs w:val="20"/>
              </w:rPr>
            </w:pPr>
            <w:r w:rsidRPr="005F2121">
              <w:rPr>
                <w:color w:val="000000"/>
                <w:sz w:val="20"/>
                <w:szCs w:val="20"/>
              </w:rPr>
              <w:t>1500285460</w:t>
            </w:r>
          </w:p>
        </w:tc>
        <w:tc>
          <w:tcPr>
            <w:tcW w:w="703" w:type="dxa"/>
            <w:tcBorders>
              <w:top w:val="nil"/>
              <w:left w:val="nil"/>
              <w:bottom w:val="single" w:sz="4" w:space="0" w:color="000000"/>
              <w:right w:val="single" w:sz="4" w:space="0" w:color="000000"/>
            </w:tcBorders>
            <w:shd w:val="clear" w:color="auto" w:fill="auto"/>
            <w:noWrap/>
            <w:hideMark/>
          </w:tcPr>
          <w:p w14:paraId="1482FA0D"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7FBF8921" w14:textId="77777777" w:rsidR="005F2121" w:rsidRPr="005F2121" w:rsidRDefault="005F2121" w:rsidP="005F2121">
            <w:pPr>
              <w:jc w:val="center"/>
              <w:outlineLvl w:val="5"/>
              <w:rPr>
                <w:color w:val="000000"/>
                <w:sz w:val="20"/>
                <w:szCs w:val="20"/>
              </w:rPr>
            </w:pPr>
            <w:r w:rsidRPr="005F2121">
              <w:rPr>
                <w:color w:val="000000"/>
                <w:sz w:val="20"/>
                <w:szCs w:val="20"/>
              </w:rPr>
              <w:t>1 263,47</w:t>
            </w:r>
          </w:p>
        </w:tc>
        <w:tc>
          <w:tcPr>
            <w:tcW w:w="1253" w:type="dxa"/>
            <w:gridSpan w:val="2"/>
            <w:tcBorders>
              <w:top w:val="nil"/>
              <w:left w:val="nil"/>
              <w:bottom w:val="single" w:sz="4" w:space="0" w:color="000000"/>
              <w:right w:val="single" w:sz="4" w:space="0" w:color="000000"/>
            </w:tcBorders>
            <w:shd w:val="clear" w:color="auto" w:fill="auto"/>
            <w:noWrap/>
            <w:hideMark/>
          </w:tcPr>
          <w:p w14:paraId="71FCB0F8"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061E0F36"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672BB725"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36E2F699" w14:textId="77777777" w:rsidR="005F2121" w:rsidRPr="005F2121" w:rsidRDefault="005F2121" w:rsidP="005F2121">
            <w:pPr>
              <w:outlineLvl w:val="2"/>
              <w:rPr>
                <w:color w:val="000000"/>
                <w:sz w:val="20"/>
                <w:szCs w:val="20"/>
              </w:rPr>
            </w:pPr>
            <w:r w:rsidRPr="005F2121">
              <w:rPr>
                <w:color w:val="000000"/>
                <w:sz w:val="20"/>
                <w:szCs w:val="20"/>
              </w:rPr>
              <w:t xml:space="preserve">          Муниципальная программа "Переселение граждан из аварийного жилищного фонда"</w:t>
            </w:r>
          </w:p>
        </w:tc>
        <w:tc>
          <w:tcPr>
            <w:tcW w:w="590" w:type="dxa"/>
            <w:tcBorders>
              <w:top w:val="nil"/>
              <w:left w:val="nil"/>
              <w:bottom w:val="single" w:sz="4" w:space="0" w:color="000000"/>
              <w:right w:val="single" w:sz="4" w:space="0" w:color="000000"/>
            </w:tcBorders>
            <w:shd w:val="clear" w:color="auto" w:fill="auto"/>
            <w:noWrap/>
            <w:hideMark/>
          </w:tcPr>
          <w:p w14:paraId="3C1B2AF7" w14:textId="77777777" w:rsidR="005F2121" w:rsidRPr="005F2121" w:rsidRDefault="005F2121" w:rsidP="005F2121">
            <w:pPr>
              <w:jc w:val="center"/>
              <w:outlineLvl w:val="2"/>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794C2855" w14:textId="77777777" w:rsidR="005F2121" w:rsidRPr="005F2121" w:rsidRDefault="005F2121" w:rsidP="005F2121">
            <w:pPr>
              <w:jc w:val="center"/>
              <w:outlineLvl w:val="2"/>
              <w:rPr>
                <w:color w:val="000000"/>
                <w:sz w:val="20"/>
                <w:szCs w:val="20"/>
              </w:rPr>
            </w:pPr>
            <w:r w:rsidRPr="005F2121">
              <w:rPr>
                <w:color w:val="000000"/>
                <w:sz w:val="20"/>
                <w:szCs w:val="20"/>
              </w:rPr>
              <w:t>0501</w:t>
            </w:r>
          </w:p>
        </w:tc>
        <w:tc>
          <w:tcPr>
            <w:tcW w:w="1286" w:type="dxa"/>
            <w:tcBorders>
              <w:top w:val="nil"/>
              <w:left w:val="nil"/>
              <w:bottom w:val="single" w:sz="4" w:space="0" w:color="000000"/>
              <w:right w:val="single" w:sz="4" w:space="0" w:color="000000"/>
            </w:tcBorders>
            <w:shd w:val="clear" w:color="auto" w:fill="auto"/>
            <w:noWrap/>
            <w:hideMark/>
          </w:tcPr>
          <w:p w14:paraId="79B44694" w14:textId="77777777" w:rsidR="005F2121" w:rsidRPr="005F2121" w:rsidRDefault="005F2121" w:rsidP="005F2121">
            <w:pPr>
              <w:jc w:val="center"/>
              <w:outlineLvl w:val="2"/>
              <w:rPr>
                <w:color w:val="000000"/>
                <w:sz w:val="20"/>
                <w:szCs w:val="20"/>
              </w:rPr>
            </w:pPr>
            <w:r w:rsidRPr="005F2121">
              <w:rPr>
                <w:color w:val="000000"/>
                <w:sz w:val="20"/>
                <w:szCs w:val="20"/>
              </w:rPr>
              <w:t>2800000000</w:t>
            </w:r>
          </w:p>
        </w:tc>
        <w:tc>
          <w:tcPr>
            <w:tcW w:w="703" w:type="dxa"/>
            <w:tcBorders>
              <w:top w:val="nil"/>
              <w:left w:val="nil"/>
              <w:bottom w:val="single" w:sz="4" w:space="0" w:color="000000"/>
              <w:right w:val="single" w:sz="4" w:space="0" w:color="000000"/>
            </w:tcBorders>
            <w:shd w:val="clear" w:color="auto" w:fill="auto"/>
            <w:noWrap/>
            <w:hideMark/>
          </w:tcPr>
          <w:p w14:paraId="140485CB"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0C8D7120" w14:textId="77777777" w:rsidR="005F2121" w:rsidRPr="005F2121" w:rsidRDefault="005F2121" w:rsidP="005F2121">
            <w:pPr>
              <w:jc w:val="center"/>
              <w:outlineLvl w:val="2"/>
              <w:rPr>
                <w:color w:val="000000"/>
                <w:sz w:val="20"/>
                <w:szCs w:val="20"/>
              </w:rPr>
            </w:pPr>
            <w:r w:rsidRPr="005F2121">
              <w:rPr>
                <w:color w:val="000000"/>
                <w:sz w:val="20"/>
                <w:szCs w:val="20"/>
              </w:rPr>
              <w:t>8 696,81</w:t>
            </w:r>
          </w:p>
        </w:tc>
        <w:tc>
          <w:tcPr>
            <w:tcW w:w="1253" w:type="dxa"/>
            <w:gridSpan w:val="2"/>
            <w:tcBorders>
              <w:top w:val="nil"/>
              <w:left w:val="nil"/>
              <w:bottom w:val="single" w:sz="4" w:space="0" w:color="000000"/>
              <w:right w:val="single" w:sz="4" w:space="0" w:color="000000"/>
            </w:tcBorders>
            <w:shd w:val="clear" w:color="auto" w:fill="auto"/>
            <w:noWrap/>
            <w:hideMark/>
          </w:tcPr>
          <w:p w14:paraId="29398AD4"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1F8FB551"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0533FDB3"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131DF4AA" w14:textId="77777777" w:rsidR="005F2121" w:rsidRPr="005F2121" w:rsidRDefault="005F2121" w:rsidP="005F2121">
            <w:pPr>
              <w:outlineLvl w:val="3"/>
              <w:rPr>
                <w:color w:val="000000"/>
                <w:sz w:val="20"/>
                <w:szCs w:val="20"/>
              </w:rPr>
            </w:pPr>
            <w:r w:rsidRPr="005F2121">
              <w:rPr>
                <w:color w:val="000000"/>
                <w:sz w:val="20"/>
                <w:szCs w:val="20"/>
              </w:rPr>
              <w:t xml:space="preserve">            Основное мероприятие "Обеспечение устойчивого сокращения непригодного для проживания жилищного фонда"</w:t>
            </w:r>
          </w:p>
        </w:tc>
        <w:tc>
          <w:tcPr>
            <w:tcW w:w="590" w:type="dxa"/>
            <w:tcBorders>
              <w:top w:val="nil"/>
              <w:left w:val="nil"/>
              <w:bottom w:val="single" w:sz="4" w:space="0" w:color="000000"/>
              <w:right w:val="single" w:sz="4" w:space="0" w:color="000000"/>
            </w:tcBorders>
            <w:shd w:val="clear" w:color="auto" w:fill="auto"/>
            <w:noWrap/>
            <w:hideMark/>
          </w:tcPr>
          <w:p w14:paraId="7F3FD8A6" w14:textId="77777777" w:rsidR="005F2121" w:rsidRPr="005F2121" w:rsidRDefault="005F2121" w:rsidP="005F2121">
            <w:pPr>
              <w:jc w:val="center"/>
              <w:outlineLvl w:val="3"/>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4F674FAA" w14:textId="77777777" w:rsidR="005F2121" w:rsidRPr="005F2121" w:rsidRDefault="005F2121" w:rsidP="005F2121">
            <w:pPr>
              <w:jc w:val="center"/>
              <w:outlineLvl w:val="3"/>
              <w:rPr>
                <w:color w:val="000000"/>
                <w:sz w:val="20"/>
                <w:szCs w:val="20"/>
              </w:rPr>
            </w:pPr>
            <w:r w:rsidRPr="005F2121">
              <w:rPr>
                <w:color w:val="000000"/>
                <w:sz w:val="20"/>
                <w:szCs w:val="20"/>
              </w:rPr>
              <w:t>0501</w:t>
            </w:r>
          </w:p>
        </w:tc>
        <w:tc>
          <w:tcPr>
            <w:tcW w:w="1286" w:type="dxa"/>
            <w:tcBorders>
              <w:top w:val="nil"/>
              <w:left w:val="nil"/>
              <w:bottom w:val="single" w:sz="4" w:space="0" w:color="000000"/>
              <w:right w:val="single" w:sz="4" w:space="0" w:color="000000"/>
            </w:tcBorders>
            <w:shd w:val="clear" w:color="auto" w:fill="auto"/>
            <w:noWrap/>
            <w:hideMark/>
          </w:tcPr>
          <w:p w14:paraId="4968143C" w14:textId="77777777" w:rsidR="005F2121" w:rsidRPr="005F2121" w:rsidRDefault="005F2121" w:rsidP="005F2121">
            <w:pPr>
              <w:jc w:val="center"/>
              <w:outlineLvl w:val="3"/>
              <w:rPr>
                <w:color w:val="000000"/>
                <w:sz w:val="20"/>
                <w:szCs w:val="20"/>
              </w:rPr>
            </w:pPr>
            <w:r w:rsidRPr="005F2121">
              <w:rPr>
                <w:color w:val="000000"/>
                <w:sz w:val="20"/>
                <w:szCs w:val="20"/>
              </w:rPr>
              <w:t>2800100000</w:t>
            </w:r>
          </w:p>
        </w:tc>
        <w:tc>
          <w:tcPr>
            <w:tcW w:w="703" w:type="dxa"/>
            <w:tcBorders>
              <w:top w:val="nil"/>
              <w:left w:val="nil"/>
              <w:bottom w:val="single" w:sz="4" w:space="0" w:color="000000"/>
              <w:right w:val="single" w:sz="4" w:space="0" w:color="000000"/>
            </w:tcBorders>
            <w:shd w:val="clear" w:color="auto" w:fill="auto"/>
            <w:noWrap/>
            <w:hideMark/>
          </w:tcPr>
          <w:p w14:paraId="38DD15B8"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1496F81B" w14:textId="77777777" w:rsidR="005F2121" w:rsidRPr="005F2121" w:rsidRDefault="005F2121" w:rsidP="005F2121">
            <w:pPr>
              <w:jc w:val="center"/>
              <w:outlineLvl w:val="3"/>
              <w:rPr>
                <w:color w:val="000000"/>
                <w:sz w:val="20"/>
                <w:szCs w:val="20"/>
              </w:rPr>
            </w:pPr>
            <w:r w:rsidRPr="005F2121">
              <w:rPr>
                <w:color w:val="000000"/>
                <w:sz w:val="20"/>
                <w:szCs w:val="20"/>
              </w:rPr>
              <w:t>8 696,81</w:t>
            </w:r>
          </w:p>
        </w:tc>
        <w:tc>
          <w:tcPr>
            <w:tcW w:w="1253" w:type="dxa"/>
            <w:gridSpan w:val="2"/>
            <w:tcBorders>
              <w:top w:val="nil"/>
              <w:left w:val="nil"/>
              <w:bottom w:val="single" w:sz="4" w:space="0" w:color="000000"/>
              <w:right w:val="single" w:sz="4" w:space="0" w:color="000000"/>
            </w:tcBorders>
            <w:shd w:val="clear" w:color="auto" w:fill="auto"/>
            <w:noWrap/>
            <w:hideMark/>
          </w:tcPr>
          <w:p w14:paraId="7EB8E97D"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16E25DC5"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0BA6887A"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3698792B" w14:textId="77777777" w:rsidR="005F2121" w:rsidRPr="005F2121" w:rsidRDefault="005F2121" w:rsidP="005F2121">
            <w:pPr>
              <w:outlineLvl w:val="4"/>
              <w:rPr>
                <w:color w:val="000000"/>
                <w:sz w:val="20"/>
                <w:szCs w:val="20"/>
              </w:rPr>
            </w:pPr>
            <w:r w:rsidRPr="005F2121">
              <w:rPr>
                <w:color w:val="000000"/>
                <w:sz w:val="20"/>
                <w:szCs w:val="20"/>
              </w:rPr>
              <w:t xml:space="preserve">              Снос (демонтаж) аварийного многоквартирного жилого дома</w:t>
            </w:r>
          </w:p>
        </w:tc>
        <w:tc>
          <w:tcPr>
            <w:tcW w:w="590" w:type="dxa"/>
            <w:tcBorders>
              <w:top w:val="nil"/>
              <w:left w:val="nil"/>
              <w:bottom w:val="single" w:sz="4" w:space="0" w:color="000000"/>
              <w:right w:val="single" w:sz="4" w:space="0" w:color="000000"/>
            </w:tcBorders>
            <w:shd w:val="clear" w:color="auto" w:fill="auto"/>
            <w:noWrap/>
            <w:hideMark/>
          </w:tcPr>
          <w:p w14:paraId="126D48DB" w14:textId="77777777" w:rsidR="005F2121" w:rsidRPr="005F2121" w:rsidRDefault="005F2121" w:rsidP="005F2121">
            <w:pPr>
              <w:jc w:val="center"/>
              <w:outlineLvl w:val="4"/>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0590B20F" w14:textId="77777777" w:rsidR="005F2121" w:rsidRPr="005F2121" w:rsidRDefault="005F2121" w:rsidP="005F2121">
            <w:pPr>
              <w:jc w:val="center"/>
              <w:outlineLvl w:val="4"/>
              <w:rPr>
                <w:color w:val="000000"/>
                <w:sz w:val="20"/>
                <w:szCs w:val="20"/>
              </w:rPr>
            </w:pPr>
            <w:r w:rsidRPr="005F2121">
              <w:rPr>
                <w:color w:val="000000"/>
                <w:sz w:val="20"/>
                <w:szCs w:val="20"/>
              </w:rPr>
              <w:t>0501</w:t>
            </w:r>
          </w:p>
        </w:tc>
        <w:tc>
          <w:tcPr>
            <w:tcW w:w="1286" w:type="dxa"/>
            <w:tcBorders>
              <w:top w:val="nil"/>
              <w:left w:val="nil"/>
              <w:bottom w:val="single" w:sz="4" w:space="0" w:color="000000"/>
              <w:right w:val="single" w:sz="4" w:space="0" w:color="000000"/>
            </w:tcBorders>
            <w:shd w:val="clear" w:color="auto" w:fill="auto"/>
            <w:noWrap/>
            <w:hideMark/>
          </w:tcPr>
          <w:p w14:paraId="1B0B9B47" w14:textId="77777777" w:rsidR="005F2121" w:rsidRPr="005F2121" w:rsidRDefault="005F2121" w:rsidP="005F2121">
            <w:pPr>
              <w:jc w:val="center"/>
              <w:outlineLvl w:val="4"/>
              <w:rPr>
                <w:color w:val="000000"/>
                <w:sz w:val="20"/>
                <w:szCs w:val="20"/>
              </w:rPr>
            </w:pPr>
            <w:r w:rsidRPr="005F2121">
              <w:rPr>
                <w:color w:val="000000"/>
                <w:sz w:val="20"/>
                <w:szCs w:val="20"/>
              </w:rPr>
              <w:t>2800185470</w:t>
            </w:r>
          </w:p>
        </w:tc>
        <w:tc>
          <w:tcPr>
            <w:tcW w:w="703" w:type="dxa"/>
            <w:tcBorders>
              <w:top w:val="nil"/>
              <w:left w:val="nil"/>
              <w:bottom w:val="single" w:sz="4" w:space="0" w:color="000000"/>
              <w:right w:val="single" w:sz="4" w:space="0" w:color="000000"/>
            </w:tcBorders>
            <w:shd w:val="clear" w:color="auto" w:fill="auto"/>
            <w:noWrap/>
            <w:hideMark/>
          </w:tcPr>
          <w:p w14:paraId="2750C49E"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6093A25C" w14:textId="77777777" w:rsidR="005F2121" w:rsidRPr="005F2121" w:rsidRDefault="005F2121" w:rsidP="005F2121">
            <w:pPr>
              <w:jc w:val="center"/>
              <w:outlineLvl w:val="4"/>
              <w:rPr>
                <w:color w:val="000000"/>
                <w:sz w:val="20"/>
                <w:szCs w:val="20"/>
              </w:rPr>
            </w:pPr>
            <w:r w:rsidRPr="005F2121">
              <w:rPr>
                <w:color w:val="000000"/>
                <w:sz w:val="20"/>
                <w:szCs w:val="20"/>
              </w:rPr>
              <w:t>8 696,81</w:t>
            </w:r>
          </w:p>
        </w:tc>
        <w:tc>
          <w:tcPr>
            <w:tcW w:w="1253" w:type="dxa"/>
            <w:gridSpan w:val="2"/>
            <w:tcBorders>
              <w:top w:val="nil"/>
              <w:left w:val="nil"/>
              <w:bottom w:val="single" w:sz="4" w:space="0" w:color="000000"/>
              <w:right w:val="single" w:sz="4" w:space="0" w:color="000000"/>
            </w:tcBorders>
            <w:shd w:val="clear" w:color="auto" w:fill="auto"/>
            <w:noWrap/>
            <w:hideMark/>
          </w:tcPr>
          <w:p w14:paraId="1AC88FC5"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1B404512"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1C49EC67"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0ECE67FF" w14:textId="77777777" w:rsidR="005F2121" w:rsidRPr="005F2121" w:rsidRDefault="005F2121" w:rsidP="005F2121">
            <w:pPr>
              <w:outlineLvl w:val="5"/>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noWrap/>
            <w:hideMark/>
          </w:tcPr>
          <w:p w14:paraId="1F78538B" w14:textId="77777777" w:rsidR="005F2121" w:rsidRPr="005F2121" w:rsidRDefault="005F2121" w:rsidP="005F2121">
            <w:pPr>
              <w:jc w:val="center"/>
              <w:outlineLvl w:val="5"/>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6629ADEC" w14:textId="77777777" w:rsidR="005F2121" w:rsidRPr="005F2121" w:rsidRDefault="005F2121" w:rsidP="005F2121">
            <w:pPr>
              <w:jc w:val="center"/>
              <w:outlineLvl w:val="5"/>
              <w:rPr>
                <w:color w:val="000000"/>
                <w:sz w:val="20"/>
                <w:szCs w:val="20"/>
              </w:rPr>
            </w:pPr>
            <w:r w:rsidRPr="005F2121">
              <w:rPr>
                <w:color w:val="000000"/>
                <w:sz w:val="20"/>
                <w:szCs w:val="20"/>
              </w:rPr>
              <w:t>0501</w:t>
            </w:r>
          </w:p>
        </w:tc>
        <w:tc>
          <w:tcPr>
            <w:tcW w:w="1286" w:type="dxa"/>
            <w:tcBorders>
              <w:top w:val="nil"/>
              <w:left w:val="nil"/>
              <w:bottom w:val="single" w:sz="4" w:space="0" w:color="000000"/>
              <w:right w:val="single" w:sz="4" w:space="0" w:color="000000"/>
            </w:tcBorders>
            <w:shd w:val="clear" w:color="auto" w:fill="auto"/>
            <w:noWrap/>
            <w:hideMark/>
          </w:tcPr>
          <w:p w14:paraId="680219F0" w14:textId="77777777" w:rsidR="005F2121" w:rsidRPr="005F2121" w:rsidRDefault="005F2121" w:rsidP="005F2121">
            <w:pPr>
              <w:jc w:val="center"/>
              <w:outlineLvl w:val="5"/>
              <w:rPr>
                <w:color w:val="000000"/>
                <w:sz w:val="20"/>
                <w:szCs w:val="20"/>
              </w:rPr>
            </w:pPr>
            <w:r w:rsidRPr="005F2121">
              <w:rPr>
                <w:color w:val="000000"/>
                <w:sz w:val="20"/>
                <w:szCs w:val="20"/>
              </w:rPr>
              <w:t>2800185470</w:t>
            </w:r>
          </w:p>
        </w:tc>
        <w:tc>
          <w:tcPr>
            <w:tcW w:w="703" w:type="dxa"/>
            <w:tcBorders>
              <w:top w:val="nil"/>
              <w:left w:val="nil"/>
              <w:bottom w:val="single" w:sz="4" w:space="0" w:color="000000"/>
              <w:right w:val="single" w:sz="4" w:space="0" w:color="000000"/>
            </w:tcBorders>
            <w:shd w:val="clear" w:color="auto" w:fill="auto"/>
            <w:noWrap/>
            <w:hideMark/>
          </w:tcPr>
          <w:p w14:paraId="33A9F8E9" w14:textId="77777777" w:rsidR="005F2121" w:rsidRPr="005F2121" w:rsidRDefault="005F2121" w:rsidP="005F2121">
            <w:pPr>
              <w:jc w:val="center"/>
              <w:outlineLvl w:val="5"/>
              <w:rPr>
                <w:color w:val="000000"/>
                <w:sz w:val="20"/>
                <w:szCs w:val="20"/>
              </w:rPr>
            </w:pPr>
            <w:r w:rsidRPr="005F2121">
              <w:rPr>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noWrap/>
            <w:hideMark/>
          </w:tcPr>
          <w:p w14:paraId="1ABECBA1" w14:textId="77777777" w:rsidR="005F2121" w:rsidRPr="005F2121" w:rsidRDefault="005F2121" w:rsidP="005F2121">
            <w:pPr>
              <w:jc w:val="center"/>
              <w:outlineLvl w:val="5"/>
              <w:rPr>
                <w:color w:val="000000"/>
                <w:sz w:val="20"/>
                <w:szCs w:val="20"/>
              </w:rPr>
            </w:pPr>
            <w:r w:rsidRPr="005F2121">
              <w:rPr>
                <w:color w:val="000000"/>
                <w:sz w:val="20"/>
                <w:szCs w:val="20"/>
              </w:rPr>
              <w:t>8 696,81</w:t>
            </w:r>
          </w:p>
        </w:tc>
        <w:tc>
          <w:tcPr>
            <w:tcW w:w="1253" w:type="dxa"/>
            <w:gridSpan w:val="2"/>
            <w:tcBorders>
              <w:top w:val="nil"/>
              <w:left w:val="nil"/>
              <w:bottom w:val="single" w:sz="4" w:space="0" w:color="000000"/>
              <w:right w:val="single" w:sz="4" w:space="0" w:color="000000"/>
            </w:tcBorders>
            <w:shd w:val="clear" w:color="auto" w:fill="auto"/>
            <w:noWrap/>
            <w:hideMark/>
          </w:tcPr>
          <w:p w14:paraId="24968FD2"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3F1824D6"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5292202D"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5AFEE9E8" w14:textId="77777777" w:rsidR="005F2121" w:rsidRPr="005F2121" w:rsidRDefault="005F2121" w:rsidP="005F2121">
            <w:pPr>
              <w:outlineLvl w:val="1"/>
              <w:rPr>
                <w:color w:val="000000"/>
                <w:sz w:val="20"/>
                <w:szCs w:val="20"/>
              </w:rPr>
            </w:pPr>
            <w:r w:rsidRPr="005F2121">
              <w:rPr>
                <w:color w:val="000000"/>
                <w:sz w:val="20"/>
                <w:szCs w:val="20"/>
              </w:rPr>
              <w:t xml:space="preserve">        Коммунальное хозяйство</w:t>
            </w:r>
          </w:p>
        </w:tc>
        <w:tc>
          <w:tcPr>
            <w:tcW w:w="590" w:type="dxa"/>
            <w:tcBorders>
              <w:top w:val="nil"/>
              <w:left w:val="nil"/>
              <w:bottom w:val="single" w:sz="4" w:space="0" w:color="000000"/>
              <w:right w:val="single" w:sz="4" w:space="0" w:color="000000"/>
            </w:tcBorders>
            <w:shd w:val="clear" w:color="auto" w:fill="auto"/>
            <w:noWrap/>
            <w:hideMark/>
          </w:tcPr>
          <w:p w14:paraId="006055DB" w14:textId="77777777" w:rsidR="005F2121" w:rsidRPr="005F2121" w:rsidRDefault="005F2121" w:rsidP="005F2121">
            <w:pPr>
              <w:jc w:val="center"/>
              <w:outlineLvl w:val="1"/>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0ACA6D9B" w14:textId="77777777" w:rsidR="005F2121" w:rsidRPr="005F2121" w:rsidRDefault="005F2121" w:rsidP="005F2121">
            <w:pPr>
              <w:jc w:val="center"/>
              <w:outlineLvl w:val="1"/>
              <w:rPr>
                <w:color w:val="000000"/>
                <w:sz w:val="20"/>
                <w:szCs w:val="20"/>
              </w:rPr>
            </w:pPr>
            <w:r w:rsidRPr="005F2121">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14:paraId="12DB8BE2"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0B922447"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00867174" w14:textId="77777777" w:rsidR="005F2121" w:rsidRPr="005F2121" w:rsidRDefault="005F2121" w:rsidP="005F2121">
            <w:pPr>
              <w:jc w:val="center"/>
              <w:outlineLvl w:val="1"/>
              <w:rPr>
                <w:color w:val="000000"/>
                <w:sz w:val="20"/>
                <w:szCs w:val="20"/>
              </w:rPr>
            </w:pPr>
            <w:r w:rsidRPr="005F2121">
              <w:rPr>
                <w:color w:val="000000"/>
                <w:sz w:val="20"/>
                <w:szCs w:val="20"/>
              </w:rPr>
              <w:t>19 726,60</w:t>
            </w:r>
          </w:p>
        </w:tc>
        <w:tc>
          <w:tcPr>
            <w:tcW w:w="1253" w:type="dxa"/>
            <w:gridSpan w:val="2"/>
            <w:tcBorders>
              <w:top w:val="nil"/>
              <w:left w:val="nil"/>
              <w:bottom w:val="single" w:sz="4" w:space="0" w:color="000000"/>
              <w:right w:val="single" w:sz="4" w:space="0" w:color="000000"/>
            </w:tcBorders>
            <w:shd w:val="clear" w:color="auto" w:fill="auto"/>
            <w:noWrap/>
            <w:hideMark/>
          </w:tcPr>
          <w:p w14:paraId="40BB2D12" w14:textId="77777777" w:rsidR="005F2121" w:rsidRPr="005F2121" w:rsidRDefault="005F2121" w:rsidP="005F2121">
            <w:pPr>
              <w:jc w:val="center"/>
              <w:outlineLvl w:val="1"/>
              <w:rPr>
                <w:color w:val="000000"/>
                <w:sz w:val="20"/>
                <w:szCs w:val="20"/>
              </w:rPr>
            </w:pPr>
            <w:r w:rsidRPr="005F2121">
              <w:rPr>
                <w:color w:val="000000"/>
                <w:sz w:val="20"/>
                <w:szCs w:val="20"/>
              </w:rPr>
              <w:t>3 003,00</w:t>
            </w:r>
          </w:p>
        </w:tc>
        <w:tc>
          <w:tcPr>
            <w:tcW w:w="1221" w:type="dxa"/>
            <w:gridSpan w:val="2"/>
            <w:tcBorders>
              <w:top w:val="nil"/>
              <w:left w:val="nil"/>
              <w:bottom w:val="single" w:sz="4" w:space="0" w:color="000000"/>
              <w:right w:val="single" w:sz="4" w:space="0" w:color="000000"/>
            </w:tcBorders>
            <w:shd w:val="clear" w:color="auto" w:fill="auto"/>
            <w:noWrap/>
            <w:hideMark/>
          </w:tcPr>
          <w:p w14:paraId="67BCD707" w14:textId="77777777" w:rsidR="005F2121" w:rsidRPr="005F2121" w:rsidRDefault="005F2121" w:rsidP="005F2121">
            <w:pPr>
              <w:jc w:val="center"/>
              <w:outlineLvl w:val="1"/>
              <w:rPr>
                <w:color w:val="000000"/>
                <w:sz w:val="20"/>
                <w:szCs w:val="20"/>
              </w:rPr>
            </w:pPr>
            <w:r w:rsidRPr="005F2121">
              <w:rPr>
                <w:color w:val="000000"/>
                <w:sz w:val="20"/>
                <w:szCs w:val="20"/>
              </w:rPr>
              <w:t>15,2%</w:t>
            </w:r>
          </w:p>
        </w:tc>
      </w:tr>
      <w:tr w:rsidR="005F2121" w:rsidRPr="005F2121" w14:paraId="7BD15C3B"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4AE9491F" w14:textId="77777777" w:rsidR="005F2121" w:rsidRPr="005F2121" w:rsidRDefault="005F2121" w:rsidP="005F2121">
            <w:pPr>
              <w:outlineLvl w:val="2"/>
              <w:rPr>
                <w:color w:val="000000"/>
                <w:sz w:val="20"/>
                <w:szCs w:val="20"/>
              </w:rPr>
            </w:pPr>
            <w:r w:rsidRPr="005F2121">
              <w:rPr>
                <w:color w:val="000000"/>
                <w:sz w:val="20"/>
                <w:szCs w:val="20"/>
              </w:rPr>
              <w:t xml:space="preserve">          Муниципальная программа "Газификация муниципального образования"</w:t>
            </w:r>
          </w:p>
        </w:tc>
        <w:tc>
          <w:tcPr>
            <w:tcW w:w="590" w:type="dxa"/>
            <w:tcBorders>
              <w:top w:val="nil"/>
              <w:left w:val="nil"/>
              <w:bottom w:val="single" w:sz="4" w:space="0" w:color="000000"/>
              <w:right w:val="single" w:sz="4" w:space="0" w:color="000000"/>
            </w:tcBorders>
            <w:shd w:val="clear" w:color="auto" w:fill="auto"/>
            <w:noWrap/>
            <w:hideMark/>
          </w:tcPr>
          <w:p w14:paraId="72A6FDE1" w14:textId="77777777" w:rsidR="005F2121" w:rsidRPr="005F2121" w:rsidRDefault="005F2121" w:rsidP="005F2121">
            <w:pPr>
              <w:jc w:val="center"/>
              <w:outlineLvl w:val="2"/>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0B6695DB" w14:textId="77777777" w:rsidR="005F2121" w:rsidRPr="005F2121" w:rsidRDefault="005F2121" w:rsidP="005F2121">
            <w:pPr>
              <w:jc w:val="center"/>
              <w:outlineLvl w:val="2"/>
              <w:rPr>
                <w:color w:val="000000"/>
                <w:sz w:val="20"/>
                <w:szCs w:val="20"/>
              </w:rPr>
            </w:pPr>
            <w:r w:rsidRPr="005F2121">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14:paraId="798FA26F" w14:textId="77777777" w:rsidR="005F2121" w:rsidRPr="005F2121" w:rsidRDefault="005F2121" w:rsidP="005F2121">
            <w:pPr>
              <w:jc w:val="center"/>
              <w:outlineLvl w:val="2"/>
              <w:rPr>
                <w:color w:val="000000"/>
                <w:sz w:val="20"/>
                <w:szCs w:val="20"/>
              </w:rPr>
            </w:pPr>
            <w:r w:rsidRPr="005F2121">
              <w:rPr>
                <w:color w:val="000000"/>
                <w:sz w:val="20"/>
                <w:szCs w:val="20"/>
              </w:rPr>
              <w:t>1600000000</w:t>
            </w:r>
          </w:p>
        </w:tc>
        <w:tc>
          <w:tcPr>
            <w:tcW w:w="703" w:type="dxa"/>
            <w:tcBorders>
              <w:top w:val="nil"/>
              <w:left w:val="nil"/>
              <w:bottom w:val="single" w:sz="4" w:space="0" w:color="000000"/>
              <w:right w:val="single" w:sz="4" w:space="0" w:color="000000"/>
            </w:tcBorders>
            <w:shd w:val="clear" w:color="auto" w:fill="auto"/>
            <w:noWrap/>
            <w:hideMark/>
          </w:tcPr>
          <w:p w14:paraId="16577F27"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35B5B457" w14:textId="77777777" w:rsidR="005F2121" w:rsidRPr="005F2121" w:rsidRDefault="005F2121" w:rsidP="005F2121">
            <w:pPr>
              <w:jc w:val="center"/>
              <w:outlineLvl w:val="2"/>
              <w:rPr>
                <w:color w:val="000000"/>
                <w:sz w:val="20"/>
                <w:szCs w:val="20"/>
              </w:rPr>
            </w:pPr>
            <w:r w:rsidRPr="005F2121">
              <w:rPr>
                <w:color w:val="000000"/>
                <w:sz w:val="20"/>
                <w:szCs w:val="20"/>
              </w:rPr>
              <w:t>7 292,67</w:t>
            </w:r>
          </w:p>
        </w:tc>
        <w:tc>
          <w:tcPr>
            <w:tcW w:w="1253" w:type="dxa"/>
            <w:gridSpan w:val="2"/>
            <w:tcBorders>
              <w:top w:val="nil"/>
              <w:left w:val="nil"/>
              <w:bottom w:val="single" w:sz="4" w:space="0" w:color="000000"/>
              <w:right w:val="single" w:sz="4" w:space="0" w:color="000000"/>
            </w:tcBorders>
            <w:shd w:val="clear" w:color="auto" w:fill="auto"/>
            <w:noWrap/>
            <w:hideMark/>
          </w:tcPr>
          <w:p w14:paraId="16D437CA"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666CED1D"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4AB5F055" w14:textId="77777777" w:rsidTr="005F2121">
        <w:trPr>
          <w:gridAfter w:val="2"/>
          <w:wAfter w:w="68" w:type="dxa"/>
          <w:trHeight w:val="1275"/>
        </w:trPr>
        <w:tc>
          <w:tcPr>
            <w:tcW w:w="2694" w:type="dxa"/>
            <w:tcBorders>
              <w:top w:val="nil"/>
              <w:left w:val="single" w:sz="4" w:space="0" w:color="000000"/>
              <w:bottom w:val="single" w:sz="4" w:space="0" w:color="000000"/>
              <w:right w:val="single" w:sz="4" w:space="0" w:color="000000"/>
            </w:tcBorders>
            <w:shd w:val="clear" w:color="auto" w:fill="auto"/>
            <w:hideMark/>
          </w:tcPr>
          <w:p w14:paraId="29CC3673" w14:textId="77777777" w:rsidR="005F2121" w:rsidRPr="005F2121" w:rsidRDefault="005F2121" w:rsidP="005F2121">
            <w:pPr>
              <w:outlineLvl w:val="3"/>
              <w:rPr>
                <w:color w:val="000000"/>
                <w:sz w:val="20"/>
                <w:szCs w:val="20"/>
              </w:rPr>
            </w:pPr>
            <w:r w:rsidRPr="005F2121">
              <w:rPr>
                <w:color w:val="000000"/>
                <w:sz w:val="20"/>
                <w:szCs w:val="20"/>
              </w:rPr>
              <w:lastRenderedPageBreak/>
              <w:t xml:space="preserve">            Основное мероприятие: Создание условий для обеспечения природным газом населения, объектов жилищно-коммунального хозяйства, иных организаций муниципального образования "Светлогорский городской округ"</w:t>
            </w:r>
          </w:p>
        </w:tc>
        <w:tc>
          <w:tcPr>
            <w:tcW w:w="590" w:type="dxa"/>
            <w:tcBorders>
              <w:top w:val="nil"/>
              <w:left w:val="nil"/>
              <w:bottom w:val="single" w:sz="4" w:space="0" w:color="000000"/>
              <w:right w:val="single" w:sz="4" w:space="0" w:color="000000"/>
            </w:tcBorders>
            <w:shd w:val="clear" w:color="auto" w:fill="auto"/>
            <w:noWrap/>
            <w:hideMark/>
          </w:tcPr>
          <w:p w14:paraId="1A51ACBA" w14:textId="77777777" w:rsidR="005F2121" w:rsidRPr="005F2121" w:rsidRDefault="005F2121" w:rsidP="005F2121">
            <w:pPr>
              <w:jc w:val="center"/>
              <w:outlineLvl w:val="3"/>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4A5C11F8" w14:textId="77777777" w:rsidR="005F2121" w:rsidRPr="005F2121" w:rsidRDefault="005F2121" w:rsidP="005F2121">
            <w:pPr>
              <w:jc w:val="center"/>
              <w:outlineLvl w:val="3"/>
              <w:rPr>
                <w:color w:val="000000"/>
                <w:sz w:val="20"/>
                <w:szCs w:val="20"/>
              </w:rPr>
            </w:pPr>
            <w:r w:rsidRPr="005F2121">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14:paraId="492A2BFD" w14:textId="77777777" w:rsidR="005F2121" w:rsidRPr="005F2121" w:rsidRDefault="005F2121" w:rsidP="005F2121">
            <w:pPr>
              <w:jc w:val="center"/>
              <w:outlineLvl w:val="3"/>
              <w:rPr>
                <w:color w:val="000000"/>
                <w:sz w:val="20"/>
                <w:szCs w:val="20"/>
              </w:rPr>
            </w:pPr>
            <w:r w:rsidRPr="005F2121">
              <w:rPr>
                <w:color w:val="000000"/>
                <w:sz w:val="20"/>
                <w:szCs w:val="20"/>
              </w:rPr>
              <w:t>1600100000</w:t>
            </w:r>
          </w:p>
        </w:tc>
        <w:tc>
          <w:tcPr>
            <w:tcW w:w="703" w:type="dxa"/>
            <w:tcBorders>
              <w:top w:val="nil"/>
              <w:left w:val="nil"/>
              <w:bottom w:val="single" w:sz="4" w:space="0" w:color="000000"/>
              <w:right w:val="single" w:sz="4" w:space="0" w:color="000000"/>
            </w:tcBorders>
            <w:shd w:val="clear" w:color="auto" w:fill="auto"/>
            <w:noWrap/>
            <w:hideMark/>
          </w:tcPr>
          <w:p w14:paraId="71E65B07"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2D3F1EBE" w14:textId="77777777" w:rsidR="005F2121" w:rsidRPr="005F2121" w:rsidRDefault="005F2121" w:rsidP="005F2121">
            <w:pPr>
              <w:jc w:val="center"/>
              <w:outlineLvl w:val="3"/>
              <w:rPr>
                <w:color w:val="000000"/>
                <w:sz w:val="20"/>
                <w:szCs w:val="20"/>
              </w:rPr>
            </w:pPr>
            <w:r w:rsidRPr="005F2121">
              <w:rPr>
                <w:color w:val="000000"/>
                <w:sz w:val="20"/>
                <w:szCs w:val="20"/>
              </w:rPr>
              <w:t>7 292,67</w:t>
            </w:r>
          </w:p>
        </w:tc>
        <w:tc>
          <w:tcPr>
            <w:tcW w:w="1253" w:type="dxa"/>
            <w:gridSpan w:val="2"/>
            <w:tcBorders>
              <w:top w:val="nil"/>
              <w:left w:val="nil"/>
              <w:bottom w:val="single" w:sz="4" w:space="0" w:color="000000"/>
              <w:right w:val="single" w:sz="4" w:space="0" w:color="000000"/>
            </w:tcBorders>
            <w:shd w:val="clear" w:color="auto" w:fill="auto"/>
            <w:noWrap/>
            <w:hideMark/>
          </w:tcPr>
          <w:p w14:paraId="698B3AF5"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1D61C457"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2C3DD6D8"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40D1C598" w14:textId="77777777" w:rsidR="005F2121" w:rsidRPr="005F2121" w:rsidRDefault="005F2121" w:rsidP="005F2121">
            <w:pPr>
              <w:outlineLvl w:val="4"/>
              <w:rPr>
                <w:color w:val="000000"/>
                <w:sz w:val="20"/>
                <w:szCs w:val="20"/>
              </w:rPr>
            </w:pPr>
            <w:r w:rsidRPr="005F2121">
              <w:rPr>
                <w:color w:val="000000"/>
                <w:sz w:val="20"/>
                <w:szCs w:val="20"/>
              </w:rPr>
              <w:t xml:space="preserve">              Строительство и проектирование газопроводов</w:t>
            </w:r>
          </w:p>
        </w:tc>
        <w:tc>
          <w:tcPr>
            <w:tcW w:w="590" w:type="dxa"/>
            <w:tcBorders>
              <w:top w:val="nil"/>
              <w:left w:val="nil"/>
              <w:bottom w:val="single" w:sz="4" w:space="0" w:color="000000"/>
              <w:right w:val="single" w:sz="4" w:space="0" w:color="000000"/>
            </w:tcBorders>
            <w:shd w:val="clear" w:color="auto" w:fill="auto"/>
            <w:noWrap/>
            <w:hideMark/>
          </w:tcPr>
          <w:p w14:paraId="4A963475" w14:textId="77777777" w:rsidR="005F2121" w:rsidRPr="005F2121" w:rsidRDefault="005F2121" w:rsidP="005F2121">
            <w:pPr>
              <w:jc w:val="center"/>
              <w:outlineLvl w:val="4"/>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7F6736FB" w14:textId="77777777" w:rsidR="005F2121" w:rsidRPr="005F2121" w:rsidRDefault="005F2121" w:rsidP="005F2121">
            <w:pPr>
              <w:jc w:val="center"/>
              <w:outlineLvl w:val="4"/>
              <w:rPr>
                <w:color w:val="000000"/>
                <w:sz w:val="20"/>
                <w:szCs w:val="20"/>
              </w:rPr>
            </w:pPr>
            <w:r w:rsidRPr="005F2121">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14:paraId="35B52A27" w14:textId="77777777" w:rsidR="005F2121" w:rsidRPr="005F2121" w:rsidRDefault="005F2121" w:rsidP="005F2121">
            <w:pPr>
              <w:jc w:val="center"/>
              <w:outlineLvl w:val="4"/>
              <w:rPr>
                <w:color w:val="000000"/>
                <w:sz w:val="20"/>
                <w:szCs w:val="20"/>
              </w:rPr>
            </w:pPr>
            <w:r w:rsidRPr="005F2121">
              <w:rPr>
                <w:color w:val="000000"/>
                <w:sz w:val="20"/>
                <w:szCs w:val="20"/>
              </w:rPr>
              <w:t>1600185810</w:t>
            </w:r>
          </w:p>
        </w:tc>
        <w:tc>
          <w:tcPr>
            <w:tcW w:w="703" w:type="dxa"/>
            <w:tcBorders>
              <w:top w:val="nil"/>
              <w:left w:val="nil"/>
              <w:bottom w:val="single" w:sz="4" w:space="0" w:color="000000"/>
              <w:right w:val="single" w:sz="4" w:space="0" w:color="000000"/>
            </w:tcBorders>
            <w:shd w:val="clear" w:color="auto" w:fill="auto"/>
            <w:noWrap/>
            <w:hideMark/>
          </w:tcPr>
          <w:p w14:paraId="021EF476"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7895019F" w14:textId="77777777" w:rsidR="005F2121" w:rsidRPr="005F2121" w:rsidRDefault="005F2121" w:rsidP="005F2121">
            <w:pPr>
              <w:jc w:val="center"/>
              <w:outlineLvl w:val="4"/>
              <w:rPr>
                <w:color w:val="000000"/>
                <w:sz w:val="20"/>
                <w:szCs w:val="20"/>
              </w:rPr>
            </w:pPr>
            <w:r w:rsidRPr="005F2121">
              <w:rPr>
                <w:color w:val="000000"/>
                <w:sz w:val="20"/>
                <w:szCs w:val="20"/>
              </w:rPr>
              <w:t>5 082,47</w:t>
            </w:r>
          </w:p>
        </w:tc>
        <w:tc>
          <w:tcPr>
            <w:tcW w:w="1253" w:type="dxa"/>
            <w:gridSpan w:val="2"/>
            <w:tcBorders>
              <w:top w:val="nil"/>
              <w:left w:val="nil"/>
              <w:bottom w:val="single" w:sz="4" w:space="0" w:color="000000"/>
              <w:right w:val="single" w:sz="4" w:space="0" w:color="000000"/>
            </w:tcBorders>
            <w:shd w:val="clear" w:color="auto" w:fill="auto"/>
            <w:noWrap/>
            <w:hideMark/>
          </w:tcPr>
          <w:p w14:paraId="076C17CB"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58D987DC"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48C0A21D"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5B67E0BA" w14:textId="77777777" w:rsidR="005F2121" w:rsidRPr="005F2121" w:rsidRDefault="005F2121" w:rsidP="005F2121">
            <w:pPr>
              <w:outlineLvl w:val="5"/>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noWrap/>
            <w:hideMark/>
          </w:tcPr>
          <w:p w14:paraId="3B252B9E" w14:textId="77777777" w:rsidR="005F2121" w:rsidRPr="005F2121" w:rsidRDefault="005F2121" w:rsidP="005F2121">
            <w:pPr>
              <w:jc w:val="center"/>
              <w:outlineLvl w:val="5"/>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1C072365" w14:textId="77777777" w:rsidR="005F2121" w:rsidRPr="005F2121" w:rsidRDefault="005F2121" w:rsidP="005F2121">
            <w:pPr>
              <w:jc w:val="center"/>
              <w:outlineLvl w:val="5"/>
              <w:rPr>
                <w:color w:val="000000"/>
                <w:sz w:val="20"/>
                <w:szCs w:val="20"/>
              </w:rPr>
            </w:pPr>
            <w:r w:rsidRPr="005F2121">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14:paraId="58E588BF" w14:textId="77777777" w:rsidR="005F2121" w:rsidRPr="005F2121" w:rsidRDefault="005F2121" w:rsidP="005F2121">
            <w:pPr>
              <w:jc w:val="center"/>
              <w:outlineLvl w:val="5"/>
              <w:rPr>
                <w:color w:val="000000"/>
                <w:sz w:val="20"/>
                <w:szCs w:val="20"/>
              </w:rPr>
            </w:pPr>
            <w:r w:rsidRPr="005F2121">
              <w:rPr>
                <w:color w:val="000000"/>
                <w:sz w:val="20"/>
                <w:szCs w:val="20"/>
              </w:rPr>
              <w:t>1600185810</w:t>
            </w:r>
          </w:p>
        </w:tc>
        <w:tc>
          <w:tcPr>
            <w:tcW w:w="703" w:type="dxa"/>
            <w:tcBorders>
              <w:top w:val="nil"/>
              <w:left w:val="nil"/>
              <w:bottom w:val="single" w:sz="4" w:space="0" w:color="000000"/>
              <w:right w:val="single" w:sz="4" w:space="0" w:color="000000"/>
            </w:tcBorders>
            <w:shd w:val="clear" w:color="auto" w:fill="auto"/>
            <w:noWrap/>
            <w:hideMark/>
          </w:tcPr>
          <w:p w14:paraId="78BBE3EC" w14:textId="77777777" w:rsidR="005F2121" w:rsidRPr="005F2121" w:rsidRDefault="005F2121" w:rsidP="005F2121">
            <w:pPr>
              <w:jc w:val="center"/>
              <w:outlineLvl w:val="5"/>
              <w:rPr>
                <w:color w:val="000000"/>
                <w:sz w:val="20"/>
                <w:szCs w:val="20"/>
              </w:rPr>
            </w:pPr>
            <w:r w:rsidRPr="005F2121">
              <w:rPr>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noWrap/>
            <w:hideMark/>
          </w:tcPr>
          <w:p w14:paraId="5B23BB16" w14:textId="77777777" w:rsidR="005F2121" w:rsidRPr="005F2121" w:rsidRDefault="005F2121" w:rsidP="005F2121">
            <w:pPr>
              <w:jc w:val="center"/>
              <w:outlineLvl w:val="5"/>
              <w:rPr>
                <w:color w:val="000000"/>
                <w:sz w:val="20"/>
                <w:szCs w:val="20"/>
              </w:rPr>
            </w:pPr>
            <w:r w:rsidRPr="005F2121">
              <w:rPr>
                <w:color w:val="000000"/>
                <w:sz w:val="20"/>
                <w:szCs w:val="20"/>
              </w:rPr>
              <w:t>2 469,89</w:t>
            </w:r>
          </w:p>
        </w:tc>
        <w:tc>
          <w:tcPr>
            <w:tcW w:w="1253" w:type="dxa"/>
            <w:gridSpan w:val="2"/>
            <w:tcBorders>
              <w:top w:val="nil"/>
              <w:left w:val="nil"/>
              <w:bottom w:val="single" w:sz="4" w:space="0" w:color="000000"/>
              <w:right w:val="single" w:sz="4" w:space="0" w:color="000000"/>
            </w:tcBorders>
            <w:shd w:val="clear" w:color="auto" w:fill="auto"/>
            <w:noWrap/>
            <w:hideMark/>
          </w:tcPr>
          <w:p w14:paraId="04CD19A1"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4B5CF8C6"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29DBA971"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211818BD" w14:textId="77777777" w:rsidR="005F2121" w:rsidRPr="005F2121" w:rsidRDefault="005F2121" w:rsidP="005F2121">
            <w:pPr>
              <w:outlineLvl w:val="5"/>
              <w:rPr>
                <w:color w:val="000000"/>
                <w:sz w:val="20"/>
                <w:szCs w:val="20"/>
              </w:rPr>
            </w:pPr>
            <w:r w:rsidRPr="005F2121">
              <w:rPr>
                <w:color w:val="000000"/>
                <w:sz w:val="20"/>
                <w:szCs w:val="20"/>
              </w:rPr>
              <w:t xml:space="preserve">                Капитальные вложения в объекты государственной (муниципальной) собственности</w:t>
            </w:r>
          </w:p>
        </w:tc>
        <w:tc>
          <w:tcPr>
            <w:tcW w:w="590" w:type="dxa"/>
            <w:tcBorders>
              <w:top w:val="nil"/>
              <w:left w:val="nil"/>
              <w:bottom w:val="single" w:sz="4" w:space="0" w:color="000000"/>
              <w:right w:val="single" w:sz="4" w:space="0" w:color="000000"/>
            </w:tcBorders>
            <w:shd w:val="clear" w:color="auto" w:fill="auto"/>
            <w:noWrap/>
            <w:hideMark/>
          </w:tcPr>
          <w:p w14:paraId="3479DB36" w14:textId="77777777" w:rsidR="005F2121" w:rsidRPr="005F2121" w:rsidRDefault="005F2121" w:rsidP="005F2121">
            <w:pPr>
              <w:jc w:val="center"/>
              <w:outlineLvl w:val="5"/>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41DB6435" w14:textId="77777777" w:rsidR="005F2121" w:rsidRPr="005F2121" w:rsidRDefault="005F2121" w:rsidP="005F2121">
            <w:pPr>
              <w:jc w:val="center"/>
              <w:outlineLvl w:val="5"/>
              <w:rPr>
                <w:color w:val="000000"/>
                <w:sz w:val="20"/>
                <w:szCs w:val="20"/>
              </w:rPr>
            </w:pPr>
            <w:r w:rsidRPr="005F2121">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14:paraId="18A02AEF" w14:textId="77777777" w:rsidR="005F2121" w:rsidRPr="005F2121" w:rsidRDefault="005F2121" w:rsidP="005F2121">
            <w:pPr>
              <w:jc w:val="center"/>
              <w:outlineLvl w:val="5"/>
              <w:rPr>
                <w:color w:val="000000"/>
                <w:sz w:val="20"/>
                <w:szCs w:val="20"/>
              </w:rPr>
            </w:pPr>
            <w:r w:rsidRPr="005F2121">
              <w:rPr>
                <w:color w:val="000000"/>
                <w:sz w:val="20"/>
                <w:szCs w:val="20"/>
              </w:rPr>
              <w:t>1600185810</w:t>
            </w:r>
          </w:p>
        </w:tc>
        <w:tc>
          <w:tcPr>
            <w:tcW w:w="703" w:type="dxa"/>
            <w:tcBorders>
              <w:top w:val="nil"/>
              <w:left w:val="nil"/>
              <w:bottom w:val="single" w:sz="4" w:space="0" w:color="000000"/>
              <w:right w:val="single" w:sz="4" w:space="0" w:color="000000"/>
            </w:tcBorders>
            <w:shd w:val="clear" w:color="auto" w:fill="auto"/>
            <w:noWrap/>
            <w:hideMark/>
          </w:tcPr>
          <w:p w14:paraId="539BD8F5" w14:textId="77777777" w:rsidR="005F2121" w:rsidRPr="005F2121" w:rsidRDefault="005F2121" w:rsidP="005F2121">
            <w:pPr>
              <w:jc w:val="center"/>
              <w:outlineLvl w:val="5"/>
              <w:rPr>
                <w:color w:val="000000"/>
                <w:sz w:val="20"/>
                <w:szCs w:val="20"/>
              </w:rPr>
            </w:pPr>
            <w:r w:rsidRPr="005F2121">
              <w:rPr>
                <w:color w:val="000000"/>
                <w:sz w:val="20"/>
                <w:szCs w:val="20"/>
              </w:rPr>
              <w:t>400</w:t>
            </w:r>
          </w:p>
        </w:tc>
        <w:tc>
          <w:tcPr>
            <w:tcW w:w="1275" w:type="dxa"/>
            <w:gridSpan w:val="2"/>
            <w:tcBorders>
              <w:top w:val="nil"/>
              <w:left w:val="nil"/>
              <w:bottom w:val="single" w:sz="4" w:space="0" w:color="000000"/>
              <w:right w:val="single" w:sz="4" w:space="0" w:color="000000"/>
            </w:tcBorders>
            <w:shd w:val="clear" w:color="auto" w:fill="auto"/>
            <w:noWrap/>
            <w:hideMark/>
          </w:tcPr>
          <w:p w14:paraId="1CDF0972" w14:textId="77777777" w:rsidR="005F2121" w:rsidRPr="005F2121" w:rsidRDefault="005F2121" w:rsidP="005F2121">
            <w:pPr>
              <w:jc w:val="center"/>
              <w:outlineLvl w:val="5"/>
              <w:rPr>
                <w:color w:val="000000"/>
                <w:sz w:val="20"/>
                <w:szCs w:val="20"/>
              </w:rPr>
            </w:pPr>
            <w:r w:rsidRPr="005F2121">
              <w:rPr>
                <w:color w:val="000000"/>
                <w:sz w:val="20"/>
                <w:szCs w:val="20"/>
              </w:rPr>
              <w:t>2 612,58</w:t>
            </w:r>
          </w:p>
        </w:tc>
        <w:tc>
          <w:tcPr>
            <w:tcW w:w="1253" w:type="dxa"/>
            <w:gridSpan w:val="2"/>
            <w:tcBorders>
              <w:top w:val="nil"/>
              <w:left w:val="nil"/>
              <w:bottom w:val="single" w:sz="4" w:space="0" w:color="000000"/>
              <w:right w:val="single" w:sz="4" w:space="0" w:color="000000"/>
            </w:tcBorders>
            <w:shd w:val="clear" w:color="auto" w:fill="auto"/>
            <w:noWrap/>
            <w:hideMark/>
          </w:tcPr>
          <w:p w14:paraId="337A171B"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6DD54597"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6C133A5A"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6B0029FE" w14:textId="77777777" w:rsidR="005F2121" w:rsidRPr="005F2121" w:rsidRDefault="005F2121" w:rsidP="005F2121">
            <w:pPr>
              <w:outlineLvl w:val="4"/>
              <w:rPr>
                <w:color w:val="000000"/>
                <w:sz w:val="20"/>
                <w:szCs w:val="20"/>
              </w:rPr>
            </w:pPr>
            <w:r w:rsidRPr="005F2121">
              <w:rPr>
                <w:color w:val="000000"/>
                <w:sz w:val="20"/>
                <w:szCs w:val="20"/>
              </w:rPr>
              <w:t xml:space="preserve">              Содержание объектов газоснабжения</w:t>
            </w:r>
          </w:p>
        </w:tc>
        <w:tc>
          <w:tcPr>
            <w:tcW w:w="590" w:type="dxa"/>
            <w:tcBorders>
              <w:top w:val="nil"/>
              <w:left w:val="nil"/>
              <w:bottom w:val="single" w:sz="4" w:space="0" w:color="000000"/>
              <w:right w:val="single" w:sz="4" w:space="0" w:color="000000"/>
            </w:tcBorders>
            <w:shd w:val="clear" w:color="auto" w:fill="auto"/>
            <w:noWrap/>
            <w:hideMark/>
          </w:tcPr>
          <w:p w14:paraId="0057DC3B" w14:textId="77777777" w:rsidR="005F2121" w:rsidRPr="005F2121" w:rsidRDefault="005F2121" w:rsidP="005F2121">
            <w:pPr>
              <w:jc w:val="center"/>
              <w:outlineLvl w:val="4"/>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45A866BA" w14:textId="77777777" w:rsidR="005F2121" w:rsidRPr="005F2121" w:rsidRDefault="005F2121" w:rsidP="005F2121">
            <w:pPr>
              <w:jc w:val="center"/>
              <w:outlineLvl w:val="4"/>
              <w:rPr>
                <w:color w:val="000000"/>
                <w:sz w:val="20"/>
                <w:szCs w:val="20"/>
              </w:rPr>
            </w:pPr>
            <w:r w:rsidRPr="005F2121">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14:paraId="6879B640" w14:textId="77777777" w:rsidR="005F2121" w:rsidRPr="005F2121" w:rsidRDefault="005F2121" w:rsidP="005F2121">
            <w:pPr>
              <w:jc w:val="center"/>
              <w:outlineLvl w:val="4"/>
              <w:rPr>
                <w:color w:val="000000"/>
                <w:sz w:val="20"/>
                <w:szCs w:val="20"/>
              </w:rPr>
            </w:pPr>
            <w:r w:rsidRPr="005F2121">
              <w:rPr>
                <w:color w:val="000000"/>
                <w:sz w:val="20"/>
                <w:szCs w:val="20"/>
              </w:rPr>
              <w:t>1600185820</w:t>
            </w:r>
          </w:p>
        </w:tc>
        <w:tc>
          <w:tcPr>
            <w:tcW w:w="703" w:type="dxa"/>
            <w:tcBorders>
              <w:top w:val="nil"/>
              <w:left w:val="nil"/>
              <w:bottom w:val="single" w:sz="4" w:space="0" w:color="000000"/>
              <w:right w:val="single" w:sz="4" w:space="0" w:color="000000"/>
            </w:tcBorders>
            <w:shd w:val="clear" w:color="auto" w:fill="auto"/>
            <w:noWrap/>
            <w:hideMark/>
          </w:tcPr>
          <w:p w14:paraId="2051A4D2"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772CD185" w14:textId="77777777" w:rsidR="005F2121" w:rsidRPr="005F2121" w:rsidRDefault="005F2121" w:rsidP="005F2121">
            <w:pPr>
              <w:jc w:val="center"/>
              <w:outlineLvl w:val="4"/>
              <w:rPr>
                <w:color w:val="000000"/>
                <w:sz w:val="20"/>
                <w:szCs w:val="20"/>
              </w:rPr>
            </w:pPr>
            <w:r w:rsidRPr="005F2121">
              <w:rPr>
                <w:color w:val="000000"/>
                <w:sz w:val="20"/>
                <w:szCs w:val="20"/>
              </w:rPr>
              <w:t>2 210,20</w:t>
            </w:r>
          </w:p>
        </w:tc>
        <w:tc>
          <w:tcPr>
            <w:tcW w:w="1253" w:type="dxa"/>
            <w:gridSpan w:val="2"/>
            <w:tcBorders>
              <w:top w:val="nil"/>
              <w:left w:val="nil"/>
              <w:bottom w:val="single" w:sz="4" w:space="0" w:color="000000"/>
              <w:right w:val="single" w:sz="4" w:space="0" w:color="000000"/>
            </w:tcBorders>
            <w:shd w:val="clear" w:color="auto" w:fill="auto"/>
            <w:noWrap/>
            <w:hideMark/>
          </w:tcPr>
          <w:p w14:paraId="0D6ED53A"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6FF6D9ED"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07D63F74"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38B28635" w14:textId="77777777" w:rsidR="005F2121" w:rsidRPr="005F2121" w:rsidRDefault="005F2121" w:rsidP="005F2121">
            <w:pPr>
              <w:outlineLvl w:val="5"/>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noWrap/>
            <w:hideMark/>
          </w:tcPr>
          <w:p w14:paraId="33D36E4E" w14:textId="77777777" w:rsidR="005F2121" w:rsidRPr="005F2121" w:rsidRDefault="005F2121" w:rsidP="005F2121">
            <w:pPr>
              <w:jc w:val="center"/>
              <w:outlineLvl w:val="5"/>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513B7203" w14:textId="77777777" w:rsidR="005F2121" w:rsidRPr="005F2121" w:rsidRDefault="005F2121" w:rsidP="005F2121">
            <w:pPr>
              <w:jc w:val="center"/>
              <w:outlineLvl w:val="5"/>
              <w:rPr>
                <w:color w:val="000000"/>
                <w:sz w:val="20"/>
                <w:szCs w:val="20"/>
              </w:rPr>
            </w:pPr>
            <w:r w:rsidRPr="005F2121">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14:paraId="7091C876" w14:textId="77777777" w:rsidR="005F2121" w:rsidRPr="005F2121" w:rsidRDefault="005F2121" w:rsidP="005F2121">
            <w:pPr>
              <w:jc w:val="center"/>
              <w:outlineLvl w:val="5"/>
              <w:rPr>
                <w:color w:val="000000"/>
                <w:sz w:val="20"/>
                <w:szCs w:val="20"/>
              </w:rPr>
            </w:pPr>
            <w:r w:rsidRPr="005F2121">
              <w:rPr>
                <w:color w:val="000000"/>
                <w:sz w:val="20"/>
                <w:szCs w:val="20"/>
              </w:rPr>
              <w:t>1600185820</w:t>
            </w:r>
          </w:p>
        </w:tc>
        <w:tc>
          <w:tcPr>
            <w:tcW w:w="703" w:type="dxa"/>
            <w:tcBorders>
              <w:top w:val="nil"/>
              <w:left w:val="nil"/>
              <w:bottom w:val="single" w:sz="4" w:space="0" w:color="000000"/>
              <w:right w:val="single" w:sz="4" w:space="0" w:color="000000"/>
            </w:tcBorders>
            <w:shd w:val="clear" w:color="auto" w:fill="auto"/>
            <w:noWrap/>
            <w:hideMark/>
          </w:tcPr>
          <w:p w14:paraId="23C43BDF" w14:textId="77777777" w:rsidR="005F2121" w:rsidRPr="005F2121" w:rsidRDefault="005F2121" w:rsidP="005F2121">
            <w:pPr>
              <w:jc w:val="center"/>
              <w:outlineLvl w:val="5"/>
              <w:rPr>
                <w:color w:val="000000"/>
                <w:sz w:val="20"/>
                <w:szCs w:val="20"/>
              </w:rPr>
            </w:pPr>
            <w:r w:rsidRPr="005F2121">
              <w:rPr>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noWrap/>
            <w:hideMark/>
          </w:tcPr>
          <w:p w14:paraId="3A39AE28" w14:textId="77777777" w:rsidR="005F2121" w:rsidRPr="005F2121" w:rsidRDefault="005F2121" w:rsidP="005F2121">
            <w:pPr>
              <w:jc w:val="center"/>
              <w:outlineLvl w:val="5"/>
              <w:rPr>
                <w:color w:val="000000"/>
                <w:sz w:val="20"/>
                <w:szCs w:val="20"/>
              </w:rPr>
            </w:pPr>
            <w:r w:rsidRPr="005F2121">
              <w:rPr>
                <w:color w:val="000000"/>
                <w:sz w:val="20"/>
                <w:szCs w:val="20"/>
              </w:rPr>
              <w:t>2 210,20</w:t>
            </w:r>
          </w:p>
        </w:tc>
        <w:tc>
          <w:tcPr>
            <w:tcW w:w="1253" w:type="dxa"/>
            <w:gridSpan w:val="2"/>
            <w:tcBorders>
              <w:top w:val="nil"/>
              <w:left w:val="nil"/>
              <w:bottom w:val="single" w:sz="4" w:space="0" w:color="000000"/>
              <w:right w:val="single" w:sz="4" w:space="0" w:color="000000"/>
            </w:tcBorders>
            <w:shd w:val="clear" w:color="auto" w:fill="auto"/>
            <w:noWrap/>
            <w:hideMark/>
          </w:tcPr>
          <w:p w14:paraId="51DB0DB2"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5BA94559"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6B25A251"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414CE9A2" w14:textId="77777777" w:rsidR="005F2121" w:rsidRPr="005F2121" w:rsidRDefault="005F2121" w:rsidP="005F2121">
            <w:pPr>
              <w:outlineLvl w:val="2"/>
              <w:rPr>
                <w:color w:val="000000"/>
                <w:sz w:val="20"/>
                <w:szCs w:val="20"/>
              </w:rPr>
            </w:pPr>
            <w:r w:rsidRPr="005F2121">
              <w:rPr>
                <w:color w:val="000000"/>
                <w:sz w:val="20"/>
                <w:szCs w:val="20"/>
              </w:rPr>
              <w:t xml:space="preserve">          Муниципальная программа "Комплексное развитие жилищно-коммунального хозяйства"</w:t>
            </w:r>
          </w:p>
        </w:tc>
        <w:tc>
          <w:tcPr>
            <w:tcW w:w="590" w:type="dxa"/>
            <w:tcBorders>
              <w:top w:val="nil"/>
              <w:left w:val="nil"/>
              <w:bottom w:val="single" w:sz="4" w:space="0" w:color="000000"/>
              <w:right w:val="single" w:sz="4" w:space="0" w:color="000000"/>
            </w:tcBorders>
            <w:shd w:val="clear" w:color="auto" w:fill="auto"/>
            <w:noWrap/>
            <w:hideMark/>
          </w:tcPr>
          <w:p w14:paraId="3EABB0F0" w14:textId="77777777" w:rsidR="005F2121" w:rsidRPr="005F2121" w:rsidRDefault="005F2121" w:rsidP="005F2121">
            <w:pPr>
              <w:jc w:val="center"/>
              <w:outlineLvl w:val="2"/>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5BAFACCB" w14:textId="77777777" w:rsidR="005F2121" w:rsidRPr="005F2121" w:rsidRDefault="005F2121" w:rsidP="005F2121">
            <w:pPr>
              <w:jc w:val="center"/>
              <w:outlineLvl w:val="2"/>
              <w:rPr>
                <w:color w:val="000000"/>
                <w:sz w:val="20"/>
                <w:szCs w:val="20"/>
              </w:rPr>
            </w:pPr>
            <w:r w:rsidRPr="005F2121">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14:paraId="7D84DE21" w14:textId="77777777" w:rsidR="005F2121" w:rsidRPr="005F2121" w:rsidRDefault="005F2121" w:rsidP="005F2121">
            <w:pPr>
              <w:jc w:val="center"/>
              <w:outlineLvl w:val="2"/>
              <w:rPr>
                <w:color w:val="000000"/>
                <w:sz w:val="20"/>
                <w:szCs w:val="20"/>
              </w:rPr>
            </w:pPr>
            <w:r w:rsidRPr="005F2121">
              <w:rPr>
                <w:color w:val="000000"/>
                <w:sz w:val="20"/>
                <w:szCs w:val="20"/>
              </w:rPr>
              <w:t>2000000000</w:t>
            </w:r>
          </w:p>
        </w:tc>
        <w:tc>
          <w:tcPr>
            <w:tcW w:w="703" w:type="dxa"/>
            <w:tcBorders>
              <w:top w:val="nil"/>
              <w:left w:val="nil"/>
              <w:bottom w:val="single" w:sz="4" w:space="0" w:color="000000"/>
              <w:right w:val="single" w:sz="4" w:space="0" w:color="000000"/>
            </w:tcBorders>
            <w:shd w:val="clear" w:color="auto" w:fill="auto"/>
            <w:noWrap/>
            <w:hideMark/>
          </w:tcPr>
          <w:p w14:paraId="6D4A97E3"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61B1E210" w14:textId="77777777" w:rsidR="005F2121" w:rsidRPr="005F2121" w:rsidRDefault="005F2121" w:rsidP="005F2121">
            <w:pPr>
              <w:jc w:val="center"/>
              <w:outlineLvl w:val="2"/>
              <w:rPr>
                <w:color w:val="000000"/>
                <w:sz w:val="20"/>
                <w:szCs w:val="20"/>
              </w:rPr>
            </w:pPr>
            <w:r w:rsidRPr="005F2121">
              <w:rPr>
                <w:color w:val="000000"/>
                <w:sz w:val="20"/>
                <w:szCs w:val="20"/>
              </w:rPr>
              <w:t>12 433,93</w:t>
            </w:r>
          </w:p>
        </w:tc>
        <w:tc>
          <w:tcPr>
            <w:tcW w:w="1253" w:type="dxa"/>
            <w:gridSpan w:val="2"/>
            <w:tcBorders>
              <w:top w:val="nil"/>
              <w:left w:val="nil"/>
              <w:bottom w:val="single" w:sz="4" w:space="0" w:color="000000"/>
              <w:right w:val="single" w:sz="4" w:space="0" w:color="000000"/>
            </w:tcBorders>
            <w:shd w:val="clear" w:color="auto" w:fill="auto"/>
            <w:noWrap/>
            <w:hideMark/>
          </w:tcPr>
          <w:p w14:paraId="003A70BC" w14:textId="77777777" w:rsidR="005F2121" w:rsidRPr="005F2121" w:rsidRDefault="005F2121" w:rsidP="005F2121">
            <w:pPr>
              <w:jc w:val="center"/>
              <w:outlineLvl w:val="2"/>
              <w:rPr>
                <w:color w:val="000000"/>
                <w:sz w:val="20"/>
                <w:szCs w:val="20"/>
              </w:rPr>
            </w:pPr>
            <w:r w:rsidRPr="005F2121">
              <w:rPr>
                <w:color w:val="000000"/>
                <w:sz w:val="20"/>
                <w:szCs w:val="20"/>
              </w:rPr>
              <w:t>3 003,00</w:t>
            </w:r>
          </w:p>
        </w:tc>
        <w:tc>
          <w:tcPr>
            <w:tcW w:w="1221" w:type="dxa"/>
            <w:gridSpan w:val="2"/>
            <w:tcBorders>
              <w:top w:val="nil"/>
              <w:left w:val="nil"/>
              <w:bottom w:val="single" w:sz="4" w:space="0" w:color="000000"/>
              <w:right w:val="single" w:sz="4" w:space="0" w:color="000000"/>
            </w:tcBorders>
            <w:shd w:val="clear" w:color="auto" w:fill="auto"/>
            <w:noWrap/>
            <w:hideMark/>
          </w:tcPr>
          <w:p w14:paraId="5D038582" w14:textId="77777777" w:rsidR="005F2121" w:rsidRPr="005F2121" w:rsidRDefault="005F2121" w:rsidP="005F2121">
            <w:pPr>
              <w:jc w:val="center"/>
              <w:outlineLvl w:val="2"/>
              <w:rPr>
                <w:color w:val="000000"/>
                <w:sz w:val="20"/>
                <w:szCs w:val="20"/>
              </w:rPr>
            </w:pPr>
            <w:r w:rsidRPr="005F2121">
              <w:rPr>
                <w:color w:val="000000"/>
                <w:sz w:val="20"/>
                <w:szCs w:val="20"/>
              </w:rPr>
              <w:t>24,2%</w:t>
            </w:r>
          </w:p>
        </w:tc>
      </w:tr>
      <w:tr w:rsidR="005F2121" w:rsidRPr="005F2121" w14:paraId="28207234" w14:textId="77777777" w:rsidTr="005F2121">
        <w:trPr>
          <w:gridAfter w:val="2"/>
          <w:wAfter w:w="68" w:type="dxa"/>
          <w:trHeight w:val="1020"/>
        </w:trPr>
        <w:tc>
          <w:tcPr>
            <w:tcW w:w="2694" w:type="dxa"/>
            <w:tcBorders>
              <w:top w:val="nil"/>
              <w:left w:val="single" w:sz="4" w:space="0" w:color="000000"/>
              <w:bottom w:val="single" w:sz="4" w:space="0" w:color="000000"/>
              <w:right w:val="single" w:sz="4" w:space="0" w:color="000000"/>
            </w:tcBorders>
            <w:shd w:val="clear" w:color="auto" w:fill="auto"/>
            <w:hideMark/>
          </w:tcPr>
          <w:p w14:paraId="1DD100B4" w14:textId="77777777" w:rsidR="005F2121" w:rsidRPr="005F2121" w:rsidRDefault="005F2121" w:rsidP="005F2121">
            <w:pPr>
              <w:outlineLvl w:val="3"/>
              <w:rPr>
                <w:color w:val="000000"/>
                <w:sz w:val="20"/>
                <w:szCs w:val="20"/>
              </w:rPr>
            </w:pPr>
            <w:r w:rsidRPr="005F2121">
              <w:rPr>
                <w:color w:val="000000"/>
                <w:sz w:val="20"/>
                <w:szCs w:val="20"/>
              </w:rPr>
              <w:t xml:space="preserve">            Основное мероприятие "Разработка стратегической и технической документации в отношении объектов жилищно-коммунального комплекса"</w:t>
            </w:r>
          </w:p>
        </w:tc>
        <w:tc>
          <w:tcPr>
            <w:tcW w:w="590" w:type="dxa"/>
            <w:tcBorders>
              <w:top w:val="nil"/>
              <w:left w:val="nil"/>
              <w:bottom w:val="single" w:sz="4" w:space="0" w:color="000000"/>
              <w:right w:val="single" w:sz="4" w:space="0" w:color="000000"/>
            </w:tcBorders>
            <w:shd w:val="clear" w:color="auto" w:fill="auto"/>
            <w:noWrap/>
            <w:hideMark/>
          </w:tcPr>
          <w:p w14:paraId="7614B5DB" w14:textId="77777777" w:rsidR="005F2121" w:rsidRPr="005F2121" w:rsidRDefault="005F2121" w:rsidP="005F2121">
            <w:pPr>
              <w:jc w:val="center"/>
              <w:outlineLvl w:val="3"/>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139182CE" w14:textId="77777777" w:rsidR="005F2121" w:rsidRPr="005F2121" w:rsidRDefault="005F2121" w:rsidP="005F2121">
            <w:pPr>
              <w:jc w:val="center"/>
              <w:outlineLvl w:val="3"/>
              <w:rPr>
                <w:color w:val="000000"/>
                <w:sz w:val="20"/>
                <w:szCs w:val="20"/>
              </w:rPr>
            </w:pPr>
            <w:r w:rsidRPr="005F2121">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14:paraId="5053D035" w14:textId="77777777" w:rsidR="005F2121" w:rsidRPr="005F2121" w:rsidRDefault="005F2121" w:rsidP="005F2121">
            <w:pPr>
              <w:jc w:val="center"/>
              <w:outlineLvl w:val="3"/>
              <w:rPr>
                <w:color w:val="000000"/>
                <w:sz w:val="20"/>
                <w:szCs w:val="20"/>
              </w:rPr>
            </w:pPr>
            <w:r w:rsidRPr="005F2121">
              <w:rPr>
                <w:color w:val="000000"/>
                <w:sz w:val="20"/>
                <w:szCs w:val="20"/>
              </w:rPr>
              <w:t>2010100000</w:t>
            </w:r>
          </w:p>
        </w:tc>
        <w:tc>
          <w:tcPr>
            <w:tcW w:w="703" w:type="dxa"/>
            <w:tcBorders>
              <w:top w:val="nil"/>
              <w:left w:val="nil"/>
              <w:bottom w:val="single" w:sz="4" w:space="0" w:color="000000"/>
              <w:right w:val="single" w:sz="4" w:space="0" w:color="000000"/>
            </w:tcBorders>
            <w:shd w:val="clear" w:color="auto" w:fill="auto"/>
            <w:noWrap/>
            <w:hideMark/>
          </w:tcPr>
          <w:p w14:paraId="3A676403"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2B748A01" w14:textId="77777777" w:rsidR="005F2121" w:rsidRPr="005F2121" w:rsidRDefault="005F2121" w:rsidP="005F2121">
            <w:pPr>
              <w:jc w:val="center"/>
              <w:outlineLvl w:val="3"/>
              <w:rPr>
                <w:color w:val="000000"/>
                <w:sz w:val="20"/>
                <w:szCs w:val="20"/>
              </w:rPr>
            </w:pPr>
            <w:r w:rsidRPr="005F2121">
              <w:rPr>
                <w:color w:val="000000"/>
                <w:sz w:val="20"/>
                <w:szCs w:val="20"/>
              </w:rPr>
              <w:t>310,00</w:t>
            </w:r>
          </w:p>
        </w:tc>
        <w:tc>
          <w:tcPr>
            <w:tcW w:w="1253" w:type="dxa"/>
            <w:gridSpan w:val="2"/>
            <w:tcBorders>
              <w:top w:val="nil"/>
              <w:left w:val="nil"/>
              <w:bottom w:val="single" w:sz="4" w:space="0" w:color="000000"/>
              <w:right w:val="single" w:sz="4" w:space="0" w:color="000000"/>
            </w:tcBorders>
            <w:shd w:val="clear" w:color="auto" w:fill="auto"/>
            <w:noWrap/>
            <w:hideMark/>
          </w:tcPr>
          <w:p w14:paraId="30DF03B5"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769E0B32"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2FED8484" w14:textId="77777777" w:rsidTr="005F2121">
        <w:trPr>
          <w:gridAfter w:val="2"/>
          <w:wAfter w:w="68" w:type="dxa"/>
          <w:trHeight w:val="1020"/>
        </w:trPr>
        <w:tc>
          <w:tcPr>
            <w:tcW w:w="2694" w:type="dxa"/>
            <w:tcBorders>
              <w:top w:val="nil"/>
              <w:left w:val="single" w:sz="4" w:space="0" w:color="000000"/>
              <w:bottom w:val="single" w:sz="4" w:space="0" w:color="000000"/>
              <w:right w:val="single" w:sz="4" w:space="0" w:color="000000"/>
            </w:tcBorders>
            <w:shd w:val="clear" w:color="auto" w:fill="auto"/>
            <w:hideMark/>
          </w:tcPr>
          <w:p w14:paraId="7FCA043C" w14:textId="77777777" w:rsidR="005F2121" w:rsidRPr="005F2121" w:rsidRDefault="005F2121" w:rsidP="005F2121">
            <w:pPr>
              <w:outlineLvl w:val="4"/>
              <w:rPr>
                <w:color w:val="000000"/>
                <w:sz w:val="20"/>
                <w:szCs w:val="20"/>
              </w:rPr>
            </w:pPr>
            <w:r w:rsidRPr="005F2121">
              <w:rPr>
                <w:color w:val="000000"/>
                <w:sz w:val="20"/>
                <w:szCs w:val="20"/>
              </w:rPr>
              <w:t xml:space="preserve">              Осуществление мероприятий по разработке стратегической и технической документации в отношении объектов жилищно-коммунального комплекса</w:t>
            </w:r>
          </w:p>
        </w:tc>
        <w:tc>
          <w:tcPr>
            <w:tcW w:w="590" w:type="dxa"/>
            <w:tcBorders>
              <w:top w:val="nil"/>
              <w:left w:val="nil"/>
              <w:bottom w:val="single" w:sz="4" w:space="0" w:color="000000"/>
              <w:right w:val="single" w:sz="4" w:space="0" w:color="000000"/>
            </w:tcBorders>
            <w:shd w:val="clear" w:color="auto" w:fill="auto"/>
            <w:noWrap/>
            <w:hideMark/>
          </w:tcPr>
          <w:p w14:paraId="04117FB7" w14:textId="77777777" w:rsidR="005F2121" w:rsidRPr="005F2121" w:rsidRDefault="005F2121" w:rsidP="005F2121">
            <w:pPr>
              <w:jc w:val="center"/>
              <w:outlineLvl w:val="4"/>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2E5D4428" w14:textId="77777777" w:rsidR="005F2121" w:rsidRPr="005F2121" w:rsidRDefault="005F2121" w:rsidP="005F2121">
            <w:pPr>
              <w:jc w:val="center"/>
              <w:outlineLvl w:val="4"/>
              <w:rPr>
                <w:color w:val="000000"/>
                <w:sz w:val="20"/>
                <w:szCs w:val="20"/>
              </w:rPr>
            </w:pPr>
            <w:r w:rsidRPr="005F2121">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14:paraId="4B0C809B" w14:textId="77777777" w:rsidR="005F2121" w:rsidRPr="005F2121" w:rsidRDefault="005F2121" w:rsidP="005F2121">
            <w:pPr>
              <w:jc w:val="center"/>
              <w:outlineLvl w:val="4"/>
              <w:rPr>
                <w:color w:val="000000"/>
                <w:sz w:val="20"/>
                <w:szCs w:val="20"/>
              </w:rPr>
            </w:pPr>
            <w:r w:rsidRPr="005F2121">
              <w:rPr>
                <w:color w:val="000000"/>
                <w:sz w:val="20"/>
                <w:szCs w:val="20"/>
              </w:rPr>
              <w:t>2010180110</w:t>
            </w:r>
          </w:p>
        </w:tc>
        <w:tc>
          <w:tcPr>
            <w:tcW w:w="703" w:type="dxa"/>
            <w:tcBorders>
              <w:top w:val="nil"/>
              <w:left w:val="nil"/>
              <w:bottom w:val="single" w:sz="4" w:space="0" w:color="000000"/>
              <w:right w:val="single" w:sz="4" w:space="0" w:color="000000"/>
            </w:tcBorders>
            <w:shd w:val="clear" w:color="auto" w:fill="auto"/>
            <w:noWrap/>
            <w:hideMark/>
          </w:tcPr>
          <w:p w14:paraId="39AE9E7D"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7B02F5A0" w14:textId="77777777" w:rsidR="005F2121" w:rsidRPr="005F2121" w:rsidRDefault="005F2121" w:rsidP="005F2121">
            <w:pPr>
              <w:jc w:val="center"/>
              <w:outlineLvl w:val="4"/>
              <w:rPr>
                <w:color w:val="000000"/>
                <w:sz w:val="20"/>
                <w:szCs w:val="20"/>
              </w:rPr>
            </w:pPr>
            <w:r w:rsidRPr="005F2121">
              <w:rPr>
                <w:color w:val="000000"/>
                <w:sz w:val="20"/>
                <w:szCs w:val="20"/>
              </w:rPr>
              <w:t>310,00</w:t>
            </w:r>
          </w:p>
        </w:tc>
        <w:tc>
          <w:tcPr>
            <w:tcW w:w="1253" w:type="dxa"/>
            <w:gridSpan w:val="2"/>
            <w:tcBorders>
              <w:top w:val="nil"/>
              <w:left w:val="nil"/>
              <w:bottom w:val="single" w:sz="4" w:space="0" w:color="000000"/>
              <w:right w:val="single" w:sz="4" w:space="0" w:color="000000"/>
            </w:tcBorders>
            <w:shd w:val="clear" w:color="auto" w:fill="auto"/>
            <w:noWrap/>
            <w:hideMark/>
          </w:tcPr>
          <w:p w14:paraId="3B96019F"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04C90C67"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36692A26"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46017F2A" w14:textId="77777777" w:rsidR="005F2121" w:rsidRPr="005F2121" w:rsidRDefault="005F2121" w:rsidP="005F2121">
            <w:pPr>
              <w:outlineLvl w:val="5"/>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noWrap/>
            <w:hideMark/>
          </w:tcPr>
          <w:p w14:paraId="42784579" w14:textId="77777777" w:rsidR="005F2121" w:rsidRPr="005F2121" w:rsidRDefault="005F2121" w:rsidP="005F2121">
            <w:pPr>
              <w:jc w:val="center"/>
              <w:outlineLvl w:val="5"/>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1B0E1D48" w14:textId="77777777" w:rsidR="005F2121" w:rsidRPr="005F2121" w:rsidRDefault="005F2121" w:rsidP="005F2121">
            <w:pPr>
              <w:jc w:val="center"/>
              <w:outlineLvl w:val="5"/>
              <w:rPr>
                <w:color w:val="000000"/>
                <w:sz w:val="20"/>
                <w:szCs w:val="20"/>
              </w:rPr>
            </w:pPr>
            <w:r w:rsidRPr="005F2121">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14:paraId="07862355" w14:textId="77777777" w:rsidR="005F2121" w:rsidRPr="005F2121" w:rsidRDefault="005F2121" w:rsidP="005F2121">
            <w:pPr>
              <w:jc w:val="center"/>
              <w:outlineLvl w:val="5"/>
              <w:rPr>
                <w:color w:val="000000"/>
                <w:sz w:val="20"/>
                <w:szCs w:val="20"/>
              </w:rPr>
            </w:pPr>
            <w:r w:rsidRPr="005F2121">
              <w:rPr>
                <w:color w:val="000000"/>
                <w:sz w:val="20"/>
                <w:szCs w:val="20"/>
              </w:rPr>
              <w:t>2010180110</w:t>
            </w:r>
          </w:p>
        </w:tc>
        <w:tc>
          <w:tcPr>
            <w:tcW w:w="703" w:type="dxa"/>
            <w:tcBorders>
              <w:top w:val="nil"/>
              <w:left w:val="nil"/>
              <w:bottom w:val="single" w:sz="4" w:space="0" w:color="000000"/>
              <w:right w:val="single" w:sz="4" w:space="0" w:color="000000"/>
            </w:tcBorders>
            <w:shd w:val="clear" w:color="auto" w:fill="auto"/>
            <w:noWrap/>
            <w:hideMark/>
          </w:tcPr>
          <w:p w14:paraId="400634FE" w14:textId="77777777" w:rsidR="005F2121" w:rsidRPr="005F2121" w:rsidRDefault="005F2121" w:rsidP="005F2121">
            <w:pPr>
              <w:jc w:val="center"/>
              <w:outlineLvl w:val="5"/>
              <w:rPr>
                <w:color w:val="000000"/>
                <w:sz w:val="20"/>
                <w:szCs w:val="20"/>
              </w:rPr>
            </w:pPr>
            <w:r w:rsidRPr="005F2121">
              <w:rPr>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noWrap/>
            <w:hideMark/>
          </w:tcPr>
          <w:p w14:paraId="492BC831" w14:textId="77777777" w:rsidR="005F2121" w:rsidRPr="005F2121" w:rsidRDefault="005F2121" w:rsidP="005F2121">
            <w:pPr>
              <w:jc w:val="center"/>
              <w:outlineLvl w:val="5"/>
              <w:rPr>
                <w:color w:val="000000"/>
                <w:sz w:val="20"/>
                <w:szCs w:val="20"/>
              </w:rPr>
            </w:pPr>
            <w:r w:rsidRPr="005F2121">
              <w:rPr>
                <w:color w:val="000000"/>
                <w:sz w:val="20"/>
                <w:szCs w:val="20"/>
              </w:rPr>
              <w:t>310,00</w:t>
            </w:r>
          </w:p>
        </w:tc>
        <w:tc>
          <w:tcPr>
            <w:tcW w:w="1253" w:type="dxa"/>
            <w:gridSpan w:val="2"/>
            <w:tcBorders>
              <w:top w:val="nil"/>
              <w:left w:val="nil"/>
              <w:bottom w:val="single" w:sz="4" w:space="0" w:color="000000"/>
              <w:right w:val="single" w:sz="4" w:space="0" w:color="000000"/>
            </w:tcBorders>
            <w:shd w:val="clear" w:color="auto" w:fill="auto"/>
            <w:noWrap/>
            <w:hideMark/>
          </w:tcPr>
          <w:p w14:paraId="2FABEA6D"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714D1D47"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706E9132"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7B82C94B" w14:textId="77777777" w:rsidR="005F2121" w:rsidRPr="005F2121" w:rsidRDefault="005F2121" w:rsidP="005F2121">
            <w:pPr>
              <w:outlineLvl w:val="3"/>
              <w:rPr>
                <w:color w:val="000000"/>
                <w:sz w:val="20"/>
                <w:szCs w:val="20"/>
              </w:rPr>
            </w:pPr>
            <w:r w:rsidRPr="005F2121">
              <w:rPr>
                <w:color w:val="000000"/>
                <w:sz w:val="20"/>
                <w:szCs w:val="20"/>
              </w:rPr>
              <w:t xml:space="preserve">            Модернизация (расширение/развитие), капитальный и текущий ремонт, содержание объектов жилищно-коммунального комплекса</w:t>
            </w:r>
          </w:p>
        </w:tc>
        <w:tc>
          <w:tcPr>
            <w:tcW w:w="590" w:type="dxa"/>
            <w:tcBorders>
              <w:top w:val="nil"/>
              <w:left w:val="nil"/>
              <w:bottom w:val="single" w:sz="4" w:space="0" w:color="000000"/>
              <w:right w:val="single" w:sz="4" w:space="0" w:color="000000"/>
            </w:tcBorders>
            <w:shd w:val="clear" w:color="auto" w:fill="auto"/>
            <w:noWrap/>
            <w:hideMark/>
          </w:tcPr>
          <w:p w14:paraId="63714C1D" w14:textId="77777777" w:rsidR="005F2121" w:rsidRPr="005F2121" w:rsidRDefault="005F2121" w:rsidP="005F2121">
            <w:pPr>
              <w:jc w:val="center"/>
              <w:outlineLvl w:val="3"/>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0C81D6C5" w14:textId="77777777" w:rsidR="005F2121" w:rsidRPr="005F2121" w:rsidRDefault="005F2121" w:rsidP="005F2121">
            <w:pPr>
              <w:jc w:val="center"/>
              <w:outlineLvl w:val="3"/>
              <w:rPr>
                <w:color w:val="000000"/>
                <w:sz w:val="20"/>
                <w:szCs w:val="20"/>
              </w:rPr>
            </w:pPr>
            <w:r w:rsidRPr="005F2121">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14:paraId="6C18FC0F" w14:textId="77777777" w:rsidR="005F2121" w:rsidRPr="005F2121" w:rsidRDefault="005F2121" w:rsidP="005F2121">
            <w:pPr>
              <w:jc w:val="center"/>
              <w:outlineLvl w:val="3"/>
              <w:rPr>
                <w:color w:val="000000"/>
                <w:sz w:val="20"/>
                <w:szCs w:val="20"/>
              </w:rPr>
            </w:pPr>
            <w:r w:rsidRPr="005F2121">
              <w:rPr>
                <w:color w:val="000000"/>
                <w:sz w:val="20"/>
                <w:szCs w:val="20"/>
              </w:rPr>
              <w:t>2010400000</w:t>
            </w:r>
          </w:p>
        </w:tc>
        <w:tc>
          <w:tcPr>
            <w:tcW w:w="703" w:type="dxa"/>
            <w:tcBorders>
              <w:top w:val="nil"/>
              <w:left w:val="nil"/>
              <w:bottom w:val="single" w:sz="4" w:space="0" w:color="000000"/>
              <w:right w:val="single" w:sz="4" w:space="0" w:color="000000"/>
            </w:tcBorders>
            <w:shd w:val="clear" w:color="auto" w:fill="auto"/>
            <w:noWrap/>
            <w:hideMark/>
          </w:tcPr>
          <w:p w14:paraId="158ACA02"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08745A43" w14:textId="77777777" w:rsidR="005F2121" w:rsidRPr="005F2121" w:rsidRDefault="005F2121" w:rsidP="005F2121">
            <w:pPr>
              <w:jc w:val="center"/>
              <w:outlineLvl w:val="3"/>
              <w:rPr>
                <w:color w:val="000000"/>
                <w:sz w:val="20"/>
                <w:szCs w:val="20"/>
              </w:rPr>
            </w:pPr>
            <w:r w:rsidRPr="005F2121">
              <w:rPr>
                <w:color w:val="000000"/>
                <w:sz w:val="20"/>
                <w:szCs w:val="20"/>
              </w:rPr>
              <w:t>12 123,93</w:t>
            </w:r>
          </w:p>
        </w:tc>
        <w:tc>
          <w:tcPr>
            <w:tcW w:w="1253" w:type="dxa"/>
            <w:gridSpan w:val="2"/>
            <w:tcBorders>
              <w:top w:val="nil"/>
              <w:left w:val="nil"/>
              <w:bottom w:val="single" w:sz="4" w:space="0" w:color="000000"/>
              <w:right w:val="single" w:sz="4" w:space="0" w:color="000000"/>
            </w:tcBorders>
            <w:shd w:val="clear" w:color="auto" w:fill="auto"/>
            <w:noWrap/>
            <w:hideMark/>
          </w:tcPr>
          <w:p w14:paraId="72B78445" w14:textId="77777777" w:rsidR="005F2121" w:rsidRPr="005F2121" w:rsidRDefault="005F2121" w:rsidP="005F2121">
            <w:pPr>
              <w:jc w:val="center"/>
              <w:outlineLvl w:val="3"/>
              <w:rPr>
                <w:color w:val="000000"/>
                <w:sz w:val="20"/>
                <w:szCs w:val="20"/>
              </w:rPr>
            </w:pPr>
            <w:r w:rsidRPr="005F2121">
              <w:rPr>
                <w:color w:val="000000"/>
                <w:sz w:val="20"/>
                <w:szCs w:val="20"/>
              </w:rPr>
              <w:t>3 003,00</w:t>
            </w:r>
          </w:p>
        </w:tc>
        <w:tc>
          <w:tcPr>
            <w:tcW w:w="1221" w:type="dxa"/>
            <w:gridSpan w:val="2"/>
            <w:tcBorders>
              <w:top w:val="nil"/>
              <w:left w:val="nil"/>
              <w:bottom w:val="single" w:sz="4" w:space="0" w:color="000000"/>
              <w:right w:val="single" w:sz="4" w:space="0" w:color="000000"/>
            </w:tcBorders>
            <w:shd w:val="clear" w:color="auto" w:fill="auto"/>
            <w:noWrap/>
            <w:hideMark/>
          </w:tcPr>
          <w:p w14:paraId="055A334C" w14:textId="77777777" w:rsidR="005F2121" w:rsidRPr="005F2121" w:rsidRDefault="005F2121" w:rsidP="005F2121">
            <w:pPr>
              <w:jc w:val="center"/>
              <w:outlineLvl w:val="3"/>
              <w:rPr>
                <w:color w:val="000000"/>
                <w:sz w:val="20"/>
                <w:szCs w:val="20"/>
              </w:rPr>
            </w:pPr>
            <w:r w:rsidRPr="005F2121">
              <w:rPr>
                <w:color w:val="000000"/>
                <w:sz w:val="20"/>
                <w:szCs w:val="20"/>
              </w:rPr>
              <w:t>24,8%</w:t>
            </w:r>
          </w:p>
        </w:tc>
      </w:tr>
      <w:tr w:rsidR="005F2121" w:rsidRPr="005F2121" w14:paraId="01E28D7F" w14:textId="77777777" w:rsidTr="005F2121">
        <w:trPr>
          <w:gridAfter w:val="2"/>
          <w:wAfter w:w="68" w:type="dxa"/>
          <w:trHeight w:val="1020"/>
        </w:trPr>
        <w:tc>
          <w:tcPr>
            <w:tcW w:w="2694" w:type="dxa"/>
            <w:tcBorders>
              <w:top w:val="nil"/>
              <w:left w:val="single" w:sz="4" w:space="0" w:color="000000"/>
              <w:bottom w:val="single" w:sz="4" w:space="0" w:color="000000"/>
              <w:right w:val="single" w:sz="4" w:space="0" w:color="000000"/>
            </w:tcBorders>
            <w:shd w:val="clear" w:color="auto" w:fill="auto"/>
            <w:hideMark/>
          </w:tcPr>
          <w:p w14:paraId="5CC519E8" w14:textId="77777777" w:rsidR="005F2121" w:rsidRPr="005F2121" w:rsidRDefault="005F2121" w:rsidP="005F2121">
            <w:pPr>
              <w:outlineLvl w:val="4"/>
              <w:rPr>
                <w:color w:val="000000"/>
                <w:sz w:val="20"/>
                <w:szCs w:val="20"/>
              </w:rPr>
            </w:pPr>
            <w:r w:rsidRPr="005F2121">
              <w:rPr>
                <w:color w:val="000000"/>
                <w:sz w:val="20"/>
                <w:szCs w:val="20"/>
              </w:rPr>
              <w:t xml:space="preserve">              Осуществление мероприятий модернизации (расширению/развитию), капитальный и текущий ремонт, содержание объектов жилищно-коммунального комплекса</w:t>
            </w:r>
          </w:p>
        </w:tc>
        <w:tc>
          <w:tcPr>
            <w:tcW w:w="590" w:type="dxa"/>
            <w:tcBorders>
              <w:top w:val="nil"/>
              <w:left w:val="nil"/>
              <w:bottom w:val="single" w:sz="4" w:space="0" w:color="000000"/>
              <w:right w:val="single" w:sz="4" w:space="0" w:color="000000"/>
            </w:tcBorders>
            <w:shd w:val="clear" w:color="auto" w:fill="auto"/>
            <w:noWrap/>
            <w:hideMark/>
          </w:tcPr>
          <w:p w14:paraId="107FC51B" w14:textId="77777777" w:rsidR="005F2121" w:rsidRPr="005F2121" w:rsidRDefault="005F2121" w:rsidP="005F2121">
            <w:pPr>
              <w:jc w:val="center"/>
              <w:outlineLvl w:val="4"/>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10B95EE6" w14:textId="77777777" w:rsidR="005F2121" w:rsidRPr="005F2121" w:rsidRDefault="005F2121" w:rsidP="005F2121">
            <w:pPr>
              <w:jc w:val="center"/>
              <w:outlineLvl w:val="4"/>
              <w:rPr>
                <w:color w:val="000000"/>
                <w:sz w:val="20"/>
                <w:szCs w:val="20"/>
              </w:rPr>
            </w:pPr>
            <w:r w:rsidRPr="005F2121">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14:paraId="327A58F9" w14:textId="77777777" w:rsidR="005F2121" w:rsidRPr="005F2121" w:rsidRDefault="005F2121" w:rsidP="005F2121">
            <w:pPr>
              <w:jc w:val="center"/>
              <w:outlineLvl w:val="4"/>
              <w:rPr>
                <w:color w:val="000000"/>
                <w:sz w:val="20"/>
                <w:szCs w:val="20"/>
              </w:rPr>
            </w:pPr>
            <w:r w:rsidRPr="005F2121">
              <w:rPr>
                <w:color w:val="000000"/>
                <w:sz w:val="20"/>
                <w:szCs w:val="20"/>
              </w:rPr>
              <w:t>2010480410</w:t>
            </w:r>
          </w:p>
        </w:tc>
        <w:tc>
          <w:tcPr>
            <w:tcW w:w="703" w:type="dxa"/>
            <w:tcBorders>
              <w:top w:val="nil"/>
              <w:left w:val="nil"/>
              <w:bottom w:val="single" w:sz="4" w:space="0" w:color="000000"/>
              <w:right w:val="single" w:sz="4" w:space="0" w:color="000000"/>
            </w:tcBorders>
            <w:shd w:val="clear" w:color="auto" w:fill="auto"/>
            <w:noWrap/>
            <w:hideMark/>
          </w:tcPr>
          <w:p w14:paraId="1AB423DF"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0BD0EC92" w14:textId="77777777" w:rsidR="005F2121" w:rsidRPr="005F2121" w:rsidRDefault="005F2121" w:rsidP="005F2121">
            <w:pPr>
              <w:jc w:val="center"/>
              <w:outlineLvl w:val="4"/>
              <w:rPr>
                <w:color w:val="000000"/>
                <w:sz w:val="20"/>
                <w:szCs w:val="20"/>
              </w:rPr>
            </w:pPr>
            <w:r w:rsidRPr="005F2121">
              <w:rPr>
                <w:color w:val="000000"/>
                <w:sz w:val="20"/>
                <w:szCs w:val="20"/>
              </w:rPr>
              <w:t>9 120,93</w:t>
            </w:r>
          </w:p>
        </w:tc>
        <w:tc>
          <w:tcPr>
            <w:tcW w:w="1253" w:type="dxa"/>
            <w:gridSpan w:val="2"/>
            <w:tcBorders>
              <w:top w:val="nil"/>
              <w:left w:val="nil"/>
              <w:bottom w:val="single" w:sz="4" w:space="0" w:color="000000"/>
              <w:right w:val="single" w:sz="4" w:space="0" w:color="000000"/>
            </w:tcBorders>
            <w:shd w:val="clear" w:color="auto" w:fill="auto"/>
            <w:noWrap/>
            <w:hideMark/>
          </w:tcPr>
          <w:p w14:paraId="6910463F"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3063DB58"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55F46D89"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6B5B0266" w14:textId="77777777" w:rsidR="005F2121" w:rsidRPr="005F2121" w:rsidRDefault="005F2121" w:rsidP="005F2121">
            <w:pPr>
              <w:outlineLvl w:val="5"/>
              <w:rPr>
                <w:color w:val="000000"/>
                <w:sz w:val="20"/>
                <w:szCs w:val="20"/>
              </w:rPr>
            </w:pPr>
            <w:r w:rsidRPr="005F2121">
              <w:rPr>
                <w:color w:val="000000"/>
                <w:sz w:val="20"/>
                <w:szCs w:val="20"/>
              </w:rPr>
              <w:lastRenderedPageBreak/>
              <w:t xml:space="preserve">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noWrap/>
            <w:hideMark/>
          </w:tcPr>
          <w:p w14:paraId="1D77E4EA" w14:textId="77777777" w:rsidR="005F2121" w:rsidRPr="005F2121" w:rsidRDefault="005F2121" w:rsidP="005F2121">
            <w:pPr>
              <w:jc w:val="center"/>
              <w:outlineLvl w:val="5"/>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1B95B81B" w14:textId="77777777" w:rsidR="005F2121" w:rsidRPr="005F2121" w:rsidRDefault="005F2121" w:rsidP="005F2121">
            <w:pPr>
              <w:jc w:val="center"/>
              <w:outlineLvl w:val="5"/>
              <w:rPr>
                <w:color w:val="000000"/>
                <w:sz w:val="20"/>
                <w:szCs w:val="20"/>
              </w:rPr>
            </w:pPr>
            <w:r w:rsidRPr="005F2121">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14:paraId="59C4A824" w14:textId="77777777" w:rsidR="005F2121" w:rsidRPr="005F2121" w:rsidRDefault="005F2121" w:rsidP="005F2121">
            <w:pPr>
              <w:jc w:val="center"/>
              <w:outlineLvl w:val="5"/>
              <w:rPr>
                <w:color w:val="000000"/>
                <w:sz w:val="20"/>
                <w:szCs w:val="20"/>
              </w:rPr>
            </w:pPr>
            <w:r w:rsidRPr="005F2121">
              <w:rPr>
                <w:color w:val="000000"/>
                <w:sz w:val="20"/>
                <w:szCs w:val="20"/>
              </w:rPr>
              <w:t>2010480410</w:t>
            </w:r>
          </w:p>
        </w:tc>
        <w:tc>
          <w:tcPr>
            <w:tcW w:w="703" w:type="dxa"/>
            <w:tcBorders>
              <w:top w:val="nil"/>
              <w:left w:val="nil"/>
              <w:bottom w:val="single" w:sz="4" w:space="0" w:color="000000"/>
              <w:right w:val="single" w:sz="4" w:space="0" w:color="000000"/>
            </w:tcBorders>
            <w:shd w:val="clear" w:color="auto" w:fill="auto"/>
            <w:noWrap/>
            <w:hideMark/>
          </w:tcPr>
          <w:p w14:paraId="68736017" w14:textId="77777777" w:rsidR="005F2121" w:rsidRPr="005F2121" w:rsidRDefault="005F2121" w:rsidP="005F2121">
            <w:pPr>
              <w:jc w:val="center"/>
              <w:outlineLvl w:val="5"/>
              <w:rPr>
                <w:color w:val="000000"/>
                <w:sz w:val="20"/>
                <w:szCs w:val="20"/>
              </w:rPr>
            </w:pPr>
            <w:r w:rsidRPr="005F2121">
              <w:rPr>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noWrap/>
            <w:hideMark/>
          </w:tcPr>
          <w:p w14:paraId="2D3A4B97" w14:textId="77777777" w:rsidR="005F2121" w:rsidRPr="005F2121" w:rsidRDefault="005F2121" w:rsidP="005F2121">
            <w:pPr>
              <w:jc w:val="center"/>
              <w:outlineLvl w:val="5"/>
              <w:rPr>
                <w:color w:val="000000"/>
                <w:sz w:val="20"/>
                <w:szCs w:val="20"/>
              </w:rPr>
            </w:pPr>
            <w:r w:rsidRPr="005F2121">
              <w:rPr>
                <w:color w:val="000000"/>
                <w:sz w:val="20"/>
                <w:szCs w:val="20"/>
              </w:rPr>
              <w:t>2 000,00</w:t>
            </w:r>
          </w:p>
        </w:tc>
        <w:tc>
          <w:tcPr>
            <w:tcW w:w="1253" w:type="dxa"/>
            <w:gridSpan w:val="2"/>
            <w:tcBorders>
              <w:top w:val="nil"/>
              <w:left w:val="nil"/>
              <w:bottom w:val="single" w:sz="4" w:space="0" w:color="000000"/>
              <w:right w:val="single" w:sz="4" w:space="0" w:color="000000"/>
            </w:tcBorders>
            <w:shd w:val="clear" w:color="auto" w:fill="auto"/>
            <w:noWrap/>
            <w:hideMark/>
          </w:tcPr>
          <w:p w14:paraId="3072B5A6"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3BAF7A52"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51DCB959"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1D1B0121" w14:textId="77777777" w:rsidR="005F2121" w:rsidRPr="005F2121" w:rsidRDefault="005F2121" w:rsidP="005F2121">
            <w:pPr>
              <w:outlineLvl w:val="5"/>
              <w:rPr>
                <w:color w:val="000000"/>
                <w:sz w:val="20"/>
                <w:szCs w:val="20"/>
              </w:rPr>
            </w:pPr>
            <w:r w:rsidRPr="005F2121">
              <w:rPr>
                <w:color w:val="000000"/>
                <w:sz w:val="20"/>
                <w:szCs w:val="20"/>
              </w:rPr>
              <w:t xml:space="preserve">                Иные бюджетные ассигнования</w:t>
            </w:r>
          </w:p>
        </w:tc>
        <w:tc>
          <w:tcPr>
            <w:tcW w:w="590" w:type="dxa"/>
            <w:tcBorders>
              <w:top w:val="nil"/>
              <w:left w:val="nil"/>
              <w:bottom w:val="single" w:sz="4" w:space="0" w:color="000000"/>
              <w:right w:val="single" w:sz="4" w:space="0" w:color="000000"/>
            </w:tcBorders>
            <w:shd w:val="clear" w:color="auto" w:fill="auto"/>
            <w:noWrap/>
            <w:hideMark/>
          </w:tcPr>
          <w:p w14:paraId="30071918" w14:textId="77777777" w:rsidR="005F2121" w:rsidRPr="005F2121" w:rsidRDefault="005F2121" w:rsidP="005F2121">
            <w:pPr>
              <w:jc w:val="center"/>
              <w:outlineLvl w:val="5"/>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1B5A79D9" w14:textId="77777777" w:rsidR="005F2121" w:rsidRPr="005F2121" w:rsidRDefault="005F2121" w:rsidP="005F2121">
            <w:pPr>
              <w:jc w:val="center"/>
              <w:outlineLvl w:val="5"/>
              <w:rPr>
                <w:color w:val="000000"/>
                <w:sz w:val="20"/>
                <w:szCs w:val="20"/>
              </w:rPr>
            </w:pPr>
            <w:r w:rsidRPr="005F2121">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14:paraId="79014249" w14:textId="77777777" w:rsidR="005F2121" w:rsidRPr="005F2121" w:rsidRDefault="005F2121" w:rsidP="005F2121">
            <w:pPr>
              <w:jc w:val="center"/>
              <w:outlineLvl w:val="5"/>
              <w:rPr>
                <w:color w:val="000000"/>
                <w:sz w:val="20"/>
                <w:szCs w:val="20"/>
              </w:rPr>
            </w:pPr>
            <w:r w:rsidRPr="005F2121">
              <w:rPr>
                <w:color w:val="000000"/>
                <w:sz w:val="20"/>
                <w:szCs w:val="20"/>
              </w:rPr>
              <w:t>2010480410</w:t>
            </w:r>
          </w:p>
        </w:tc>
        <w:tc>
          <w:tcPr>
            <w:tcW w:w="703" w:type="dxa"/>
            <w:tcBorders>
              <w:top w:val="nil"/>
              <w:left w:val="nil"/>
              <w:bottom w:val="single" w:sz="4" w:space="0" w:color="000000"/>
              <w:right w:val="single" w:sz="4" w:space="0" w:color="000000"/>
            </w:tcBorders>
            <w:shd w:val="clear" w:color="auto" w:fill="auto"/>
            <w:noWrap/>
            <w:hideMark/>
          </w:tcPr>
          <w:p w14:paraId="4058DD29" w14:textId="77777777" w:rsidR="005F2121" w:rsidRPr="005F2121" w:rsidRDefault="005F2121" w:rsidP="005F2121">
            <w:pPr>
              <w:jc w:val="center"/>
              <w:outlineLvl w:val="5"/>
              <w:rPr>
                <w:color w:val="000000"/>
                <w:sz w:val="20"/>
                <w:szCs w:val="20"/>
              </w:rPr>
            </w:pPr>
            <w:r w:rsidRPr="005F2121">
              <w:rPr>
                <w:color w:val="000000"/>
                <w:sz w:val="20"/>
                <w:szCs w:val="20"/>
              </w:rPr>
              <w:t>800</w:t>
            </w:r>
          </w:p>
        </w:tc>
        <w:tc>
          <w:tcPr>
            <w:tcW w:w="1275" w:type="dxa"/>
            <w:gridSpan w:val="2"/>
            <w:tcBorders>
              <w:top w:val="nil"/>
              <w:left w:val="nil"/>
              <w:bottom w:val="single" w:sz="4" w:space="0" w:color="000000"/>
              <w:right w:val="single" w:sz="4" w:space="0" w:color="000000"/>
            </w:tcBorders>
            <w:shd w:val="clear" w:color="auto" w:fill="auto"/>
            <w:noWrap/>
            <w:hideMark/>
          </w:tcPr>
          <w:p w14:paraId="2C294470" w14:textId="77777777" w:rsidR="005F2121" w:rsidRPr="005F2121" w:rsidRDefault="005F2121" w:rsidP="005F2121">
            <w:pPr>
              <w:jc w:val="center"/>
              <w:outlineLvl w:val="5"/>
              <w:rPr>
                <w:color w:val="000000"/>
                <w:sz w:val="20"/>
                <w:szCs w:val="20"/>
              </w:rPr>
            </w:pPr>
            <w:r w:rsidRPr="005F2121">
              <w:rPr>
                <w:color w:val="000000"/>
                <w:sz w:val="20"/>
                <w:szCs w:val="20"/>
              </w:rPr>
              <w:t>7 120,93</w:t>
            </w:r>
          </w:p>
        </w:tc>
        <w:tc>
          <w:tcPr>
            <w:tcW w:w="1253" w:type="dxa"/>
            <w:gridSpan w:val="2"/>
            <w:tcBorders>
              <w:top w:val="nil"/>
              <w:left w:val="nil"/>
              <w:bottom w:val="single" w:sz="4" w:space="0" w:color="000000"/>
              <w:right w:val="single" w:sz="4" w:space="0" w:color="000000"/>
            </w:tcBorders>
            <w:shd w:val="clear" w:color="auto" w:fill="auto"/>
            <w:noWrap/>
            <w:hideMark/>
          </w:tcPr>
          <w:p w14:paraId="46334EA9"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395D784B"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1BE74F8D"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1BBF7EF3" w14:textId="77777777" w:rsidR="005F2121" w:rsidRPr="005F2121" w:rsidRDefault="005F2121" w:rsidP="005F2121">
            <w:pPr>
              <w:outlineLvl w:val="4"/>
              <w:rPr>
                <w:color w:val="000000"/>
                <w:sz w:val="20"/>
                <w:szCs w:val="20"/>
              </w:rPr>
            </w:pPr>
            <w:r w:rsidRPr="005F2121">
              <w:rPr>
                <w:color w:val="000000"/>
                <w:sz w:val="20"/>
                <w:szCs w:val="20"/>
              </w:rPr>
              <w:t xml:space="preserve">              Обеспечение мероприятий по организации теплоснабжения, водоснабжения, водоотведения</w:t>
            </w:r>
          </w:p>
        </w:tc>
        <w:tc>
          <w:tcPr>
            <w:tcW w:w="590" w:type="dxa"/>
            <w:tcBorders>
              <w:top w:val="nil"/>
              <w:left w:val="nil"/>
              <w:bottom w:val="single" w:sz="4" w:space="0" w:color="000000"/>
              <w:right w:val="single" w:sz="4" w:space="0" w:color="000000"/>
            </w:tcBorders>
            <w:shd w:val="clear" w:color="auto" w:fill="auto"/>
            <w:noWrap/>
            <w:hideMark/>
          </w:tcPr>
          <w:p w14:paraId="1C75EE2C" w14:textId="77777777" w:rsidR="005F2121" w:rsidRPr="005F2121" w:rsidRDefault="005F2121" w:rsidP="005F2121">
            <w:pPr>
              <w:jc w:val="center"/>
              <w:outlineLvl w:val="4"/>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733EC2CE" w14:textId="77777777" w:rsidR="005F2121" w:rsidRPr="005F2121" w:rsidRDefault="005F2121" w:rsidP="005F2121">
            <w:pPr>
              <w:jc w:val="center"/>
              <w:outlineLvl w:val="4"/>
              <w:rPr>
                <w:color w:val="000000"/>
                <w:sz w:val="20"/>
                <w:szCs w:val="20"/>
              </w:rPr>
            </w:pPr>
            <w:r w:rsidRPr="005F2121">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14:paraId="49C45B36" w14:textId="77777777" w:rsidR="005F2121" w:rsidRPr="005F2121" w:rsidRDefault="005F2121" w:rsidP="005F2121">
            <w:pPr>
              <w:jc w:val="center"/>
              <w:outlineLvl w:val="4"/>
              <w:rPr>
                <w:color w:val="000000"/>
                <w:sz w:val="20"/>
                <w:szCs w:val="20"/>
              </w:rPr>
            </w:pPr>
            <w:r w:rsidRPr="005F2121">
              <w:rPr>
                <w:color w:val="000000"/>
                <w:sz w:val="20"/>
                <w:szCs w:val="20"/>
              </w:rPr>
              <w:t>20104S1040</w:t>
            </w:r>
          </w:p>
        </w:tc>
        <w:tc>
          <w:tcPr>
            <w:tcW w:w="703" w:type="dxa"/>
            <w:tcBorders>
              <w:top w:val="nil"/>
              <w:left w:val="nil"/>
              <w:bottom w:val="single" w:sz="4" w:space="0" w:color="000000"/>
              <w:right w:val="single" w:sz="4" w:space="0" w:color="000000"/>
            </w:tcBorders>
            <w:shd w:val="clear" w:color="auto" w:fill="auto"/>
            <w:noWrap/>
            <w:hideMark/>
          </w:tcPr>
          <w:p w14:paraId="0CEC028F"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552AD68E" w14:textId="77777777" w:rsidR="005F2121" w:rsidRPr="005F2121" w:rsidRDefault="005F2121" w:rsidP="005F2121">
            <w:pPr>
              <w:jc w:val="center"/>
              <w:outlineLvl w:val="4"/>
              <w:rPr>
                <w:color w:val="000000"/>
                <w:sz w:val="20"/>
                <w:szCs w:val="20"/>
              </w:rPr>
            </w:pPr>
            <w:r w:rsidRPr="005F2121">
              <w:rPr>
                <w:color w:val="000000"/>
                <w:sz w:val="20"/>
                <w:szCs w:val="20"/>
              </w:rPr>
              <w:t>3 003,00</w:t>
            </w:r>
          </w:p>
        </w:tc>
        <w:tc>
          <w:tcPr>
            <w:tcW w:w="1253" w:type="dxa"/>
            <w:gridSpan w:val="2"/>
            <w:tcBorders>
              <w:top w:val="nil"/>
              <w:left w:val="nil"/>
              <w:bottom w:val="single" w:sz="4" w:space="0" w:color="000000"/>
              <w:right w:val="single" w:sz="4" w:space="0" w:color="000000"/>
            </w:tcBorders>
            <w:shd w:val="clear" w:color="auto" w:fill="auto"/>
            <w:noWrap/>
            <w:hideMark/>
          </w:tcPr>
          <w:p w14:paraId="6775DEAC" w14:textId="77777777" w:rsidR="005F2121" w:rsidRPr="005F2121" w:rsidRDefault="005F2121" w:rsidP="005F2121">
            <w:pPr>
              <w:jc w:val="center"/>
              <w:outlineLvl w:val="4"/>
              <w:rPr>
                <w:color w:val="000000"/>
                <w:sz w:val="20"/>
                <w:szCs w:val="20"/>
              </w:rPr>
            </w:pPr>
            <w:r w:rsidRPr="005F2121">
              <w:rPr>
                <w:color w:val="000000"/>
                <w:sz w:val="20"/>
                <w:szCs w:val="20"/>
              </w:rPr>
              <w:t>3 003,00</w:t>
            </w:r>
          </w:p>
        </w:tc>
        <w:tc>
          <w:tcPr>
            <w:tcW w:w="1221" w:type="dxa"/>
            <w:gridSpan w:val="2"/>
            <w:tcBorders>
              <w:top w:val="nil"/>
              <w:left w:val="nil"/>
              <w:bottom w:val="single" w:sz="4" w:space="0" w:color="000000"/>
              <w:right w:val="single" w:sz="4" w:space="0" w:color="000000"/>
            </w:tcBorders>
            <w:shd w:val="clear" w:color="auto" w:fill="auto"/>
            <w:noWrap/>
            <w:hideMark/>
          </w:tcPr>
          <w:p w14:paraId="2FEC6B90" w14:textId="77777777" w:rsidR="005F2121" w:rsidRPr="005F2121" w:rsidRDefault="005F2121" w:rsidP="005F2121">
            <w:pPr>
              <w:jc w:val="center"/>
              <w:outlineLvl w:val="4"/>
              <w:rPr>
                <w:color w:val="000000"/>
                <w:sz w:val="20"/>
                <w:szCs w:val="20"/>
              </w:rPr>
            </w:pPr>
            <w:r w:rsidRPr="005F2121">
              <w:rPr>
                <w:color w:val="000000"/>
                <w:sz w:val="20"/>
                <w:szCs w:val="20"/>
              </w:rPr>
              <w:t>100,0%</w:t>
            </w:r>
          </w:p>
        </w:tc>
      </w:tr>
      <w:tr w:rsidR="005F2121" w:rsidRPr="005F2121" w14:paraId="6A8B21D2"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13E39EB4" w14:textId="77777777" w:rsidR="005F2121" w:rsidRPr="005F2121" w:rsidRDefault="005F2121" w:rsidP="005F2121">
            <w:pPr>
              <w:outlineLvl w:val="5"/>
              <w:rPr>
                <w:color w:val="000000"/>
                <w:sz w:val="20"/>
                <w:szCs w:val="20"/>
              </w:rPr>
            </w:pPr>
            <w:r w:rsidRPr="005F2121">
              <w:rPr>
                <w:color w:val="000000"/>
                <w:sz w:val="20"/>
                <w:szCs w:val="20"/>
              </w:rPr>
              <w:t xml:space="preserve">                Иные бюджетные ассигнования</w:t>
            </w:r>
          </w:p>
        </w:tc>
        <w:tc>
          <w:tcPr>
            <w:tcW w:w="590" w:type="dxa"/>
            <w:tcBorders>
              <w:top w:val="nil"/>
              <w:left w:val="nil"/>
              <w:bottom w:val="single" w:sz="4" w:space="0" w:color="000000"/>
              <w:right w:val="single" w:sz="4" w:space="0" w:color="000000"/>
            </w:tcBorders>
            <w:shd w:val="clear" w:color="auto" w:fill="auto"/>
            <w:noWrap/>
            <w:hideMark/>
          </w:tcPr>
          <w:p w14:paraId="1E4C2800" w14:textId="77777777" w:rsidR="005F2121" w:rsidRPr="005F2121" w:rsidRDefault="005F2121" w:rsidP="005F2121">
            <w:pPr>
              <w:jc w:val="center"/>
              <w:outlineLvl w:val="5"/>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6AA73BD9" w14:textId="77777777" w:rsidR="005F2121" w:rsidRPr="005F2121" w:rsidRDefault="005F2121" w:rsidP="005F2121">
            <w:pPr>
              <w:jc w:val="center"/>
              <w:outlineLvl w:val="5"/>
              <w:rPr>
                <w:color w:val="000000"/>
                <w:sz w:val="20"/>
                <w:szCs w:val="20"/>
              </w:rPr>
            </w:pPr>
            <w:r w:rsidRPr="005F2121">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14:paraId="2CAFE859" w14:textId="77777777" w:rsidR="005F2121" w:rsidRPr="005F2121" w:rsidRDefault="005F2121" w:rsidP="005F2121">
            <w:pPr>
              <w:jc w:val="center"/>
              <w:outlineLvl w:val="5"/>
              <w:rPr>
                <w:color w:val="000000"/>
                <w:sz w:val="20"/>
                <w:szCs w:val="20"/>
              </w:rPr>
            </w:pPr>
            <w:r w:rsidRPr="005F2121">
              <w:rPr>
                <w:color w:val="000000"/>
                <w:sz w:val="20"/>
                <w:szCs w:val="20"/>
              </w:rPr>
              <w:t>20104S1040</w:t>
            </w:r>
          </w:p>
        </w:tc>
        <w:tc>
          <w:tcPr>
            <w:tcW w:w="703" w:type="dxa"/>
            <w:tcBorders>
              <w:top w:val="nil"/>
              <w:left w:val="nil"/>
              <w:bottom w:val="single" w:sz="4" w:space="0" w:color="000000"/>
              <w:right w:val="single" w:sz="4" w:space="0" w:color="000000"/>
            </w:tcBorders>
            <w:shd w:val="clear" w:color="auto" w:fill="auto"/>
            <w:noWrap/>
            <w:hideMark/>
          </w:tcPr>
          <w:p w14:paraId="7371631D" w14:textId="77777777" w:rsidR="005F2121" w:rsidRPr="005F2121" w:rsidRDefault="005F2121" w:rsidP="005F2121">
            <w:pPr>
              <w:jc w:val="center"/>
              <w:outlineLvl w:val="5"/>
              <w:rPr>
                <w:color w:val="000000"/>
                <w:sz w:val="20"/>
                <w:szCs w:val="20"/>
              </w:rPr>
            </w:pPr>
            <w:r w:rsidRPr="005F2121">
              <w:rPr>
                <w:color w:val="000000"/>
                <w:sz w:val="20"/>
                <w:szCs w:val="20"/>
              </w:rPr>
              <w:t>800</w:t>
            </w:r>
          </w:p>
        </w:tc>
        <w:tc>
          <w:tcPr>
            <w:tcW w:w="1275" w:type="dxa"/>
            <w:gridSpan w:val="2"/>
            <w:tcBorders>
              <w:top w:val="nil"/>
              <w:left w:val="nil"/>
              <w:bottom w:val="single" w:sz="4" w:space="0" w:color="000000"/>
              <w:right w:val="single" w:sz="4" w:space="0" w:color="000000"/>
            </w:tcBorders>
            <w:shd w:val="clear" w:color="auto" w:fill="auto"/>
            <w:noWrap/>
            <w:hideMark/>
          </w:tcPr>
          <w:p w14:paraId="5FF445FF" w14:textId="77777777" w:rsidR="005F2121" w:rsidRPr="005F2121" w:rsidRDefault="005F2121" w:rsidP="005F2121">
            <w:pPr>
              <w:jc w:val="center"/>
              <w:outlineLvl w:val="5"/>
              <w:rPr>
                <w:color w:val="000000"/>
                <w:sz w:val="20"/>
                <w:szCs w:val="20"/>
              </w:rPr>
            </w:pPr>
            <w:r w:rsidRPr="005F2121">
              <w:rPr>
                <w:color w:val="000000"/>
                <w:sz w:val="20"/>
                <w:szCs w:val="20"/>
              </w:rPr>
              <w:t>3 003,00</w:t>
            </w:r>
          </w:p>
        </w:tc>
        <w:tc>
          <w:tcPr>
            <w:tcW w:w="1253" w:type="dxa"/>
            <w:gridSpan w:val="2"/>
            <w:tcBorders>
              <w:top w:val="nil"/>
              <w:left w:val="nil"/>
              <w:bottom w:val="single" w:sz="4" w:space="0" w:color="000000"/>
              <w:right w:val="single" w:sz="4" w:space="0" w:color="000000"/>
            </w:tcBorders>
            <w:shd w:val="clear" w:color="auto" w:fill="auto"/>
            <w:noWrap/>
            <w:hideMark/>
          </w:tcPr>
          <w:p w14:paraId="392E2838" w14:textId="77777777" w:rsidR="005F2121" w:rsidRPr="005F2121" w:rsidRDefault="005F2121" w:rsidP="005F2121">
            <w:pPr>
              <w:jc w:val="center"/>
              <w:outlineLvl w:val="5"/>
              <w:rPr>
                <w:color w:val="000000"/>
                <w:sz w:val="20"/>
                <w:szCs w:val="20"/>
              </w:rPr>
            </w:pPr>
            <w:r w:rsidRPr="005F2121">
              <w:rPr>
                <w:color w:val="000000"/>
                <w:sz w:val="20"/>
                <w:szCs w:val="20"/>
              </w:rPr>
              <w:t>3 003,00</w:t>
            </w:r>
          </w:p>
        </w:tc>
        <w:tc>
          <w:tcPr>
            <w:tcW w:w="1221" w:type="dxa"/>
            <w:gridSpan w:val="2"/>
            <w:tcBorders>
              <w:top w:val="nil"/>
              <w:left w:val="nil"/>
              <w:bottom w:val="single" w:sz="4" w:space="0" w:color="000000"/>
              <w:right w:val="single" w:sz="4" w:space="0" w:color="000000"/>
            </w:tcBorders>
            <w:shd w:val="clear" w:color="auto" w:fill="auto"/>
            <w:noWrap/>
            <w:hideMark/>
          </w:tcPr>
          <w:p w14:paraId="3AC9CB5A" w14:textId="77777777" w:rsidR="005F2121" w:rsidRPr="005F2121" w:rsidRDefault="005F2121" w:rsidP="005F2121">
            <w:pPr>
              <w:jc w:val="center"/>
              <w:outlineLvl w:val="5"/>
              <w:rPr>
                <w:color w:val="000000"/>
                <w:sz w:val="20"/>
                <w:szCs w:val="20"/>
              </w:rPr>
            </w:pPr>
            <w:r w:rsidRPr="005F2121">
              <w:rPr>
                <w:color w:val="000000"/>
                <w:sz w:val="20"/>
                <w:szCs w:val="20"/>
              </w:rPr>
              <w:t>100,0%</w:t>
            </w:r>
          </w:p>
        </w:tc>
      </w:tr>
      <w:tr w:rsidR="005F2121" w:rsidRPr="005F2121" w14:paraId="5157EEB1"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769D653B" w14:textId="77777777" w:rsidR="005F2121" w:rsidRPr="005F2121" w:rsidRDefault="005F2121" w:rsidP="005F2121">
            <w:pPr>
              <w:outlineLvl w:val="1"/>
              <w:rPr>
                <w:color w:val="000000"/>
                <w:sz w:val="20"/>
                <w:szCs w:val="20"/>
              </w:rPr>
            </w:pPr>
            <w:r w:rsidRPr="005F2121">
              <w:rPr>
                <w:color w:val="000000"/>
                <w:sz w:val="20"/>
                <w:szCs w:val="20"/>
              </w:rPr>
              <w:t xml:space="preserve">        Благоустройство</w:t>
            </w:r>
          </w:p>
        </w:tc>
        <w:tc>
          <w:tcPr>
            <w:tcW w:w="590" w:type="dxa"/>
            <w:tcBorders>
              <w:top w:val="nil"/>
              <w:left w:val="nil"/>
              <w:bottom w:val="single" w:sz="4" w:space="0" w:color="000000"/>
              <w:right w:val="single" w:sz="4" w:space="0" w:color="000000"/>
            </w:tcBorders>
            <w:shd w:val="clear" w:color="auto" w:fill="auto"/>
            <w:noWrap/>
            <w:hideMark/>
          </w:tcPr>
          <w:p w14:paraId="0F417083" w14:textId="77777777" w:rsidR="005F2121" w:rsidRPr="005F2121" w:rsidRDefault="005F2121" w:rsidP="005F2121">
            <w:pPr>
              <w:jc w:val="center"/>
              <w:outlineLvl w:val="1"/>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5C86109A" w14:textId="77777777" w:rsidR="005F2121" w:rsidRPr="005F2121" w:rsidRDefault="005F2121" w:rsidP="005F2121">
            <w:pPr>
              <w:jc w:val="center"/>
              <w:outlineLvl w:val="1"/>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1E37DAEF"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5FD6C762"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4DABDC28" w14:textId="77777777" w:rsidR="005F2121" w:rsidRPr="005F2121" w:rsidRDefault="005F2121" w:rsidP="005F2121">
            <w:pPr>
              <w:jc w:val="center"/>
              <w:outlineLvl w:val="1"/>
              <w:rPr>
                <w:color w:val="000000"/>
                <w:sz w:val="20"/>
                <w:szCs w:val="20"/>
              </w:rPr>
            </w:pPr>
            <w:r w:rsidRPr="005F2121">
              <w:rPr>
                <w:color w:val="000000"/>
                <w:sz w:val="20"/>
                <w:szCs w:val="20"/>
              </w:rPr>
              <w:t>154 503,83</w:t>
            </w:r>
          </w:p>
        </w:tc>
        <w:tc>
          <w:tcPr>
            <w:tcW w:w="1253" w:type="dxa"/>
            <w:gridSpan w:val="2"/>
            <w:tcBorders>
              <w:top w:val="nil"/>
              <w:left w:val="nil"/>
              <w:bottom w:val="single" w:sz="4" w:space="0" w:color="000000"/>
              <w:right w:val="single" w:sz="4" w:space="0" w:color="000000"/>
            </w:tcBorders>
            <w:shd w:val="clear" w:color="auto" w:fill="auto"/>
            <w:noWrap/>
            <w:hideMark/>
          </w:tcPr>
          <w:p w14:paraId="5529D767" w14:textId="77777777" w:rsidR="005F2121" w:rsidRPr="005F2121" w:rsidRDefault="005F2121" w:rsidP="005F2121">
            <w:pPr>
              <w:jc w:val="center"/>
              <w:outlineLvl w:val="1"/>
              <w:rPr>
                <w:color w:val="000000"/>
                <w:sz w:val="20"/>
                <w:szCs w:val="20"/>
              </w:rPr>
            </w:pPr>
            <w:r w:rsidRPr="005F2121">
              <w:rPr>
                <w:color w:val="000000"/>
                <w:sz w:val="20"/>
                <w:szCs w:val="20"/>
              </w:rPr>
              <w:t>24 520,44</w:t>
            </w:r>
          </w:p>
        </w:tc>
        <w:tc>
          <w:tcPr>
            <w:tcW w:w="1221" w:type="dxa"/>
            <w:gridSpan w:val="2"/>
            <w:tcBorders>
              <w:top w:val="nil"/>
              <w:left w:val="nil"/>
              <w:bottom w:val="single" w:sz="4" w:space="0" w:color="000000"/>
              <w:right w:val="single" w:sz="4" w:space="0" w:color="000000"/>
            </w:tcBorders>
            <w:shd w:val="clear" w:color="auto" w:fill="auto"/>
            <w:noWrap/>
            <w:hideMark/>
          </w:tcPr>
          <w:p w14:paraId="41396156" w14:textId="77777777" w:rsidR="005F2121" w:rsidRPr="005F2121" w:rsidRDefault="005F2121" w:rsidP="005F2121">
            <w:pPr>
              <w:jc w:val="center"/>
              <w:outlineLvl w:val="1"/>
              <w:rPr>
                <w:color w:val="000000"/>
                <w:sz w:val="20"/>
                <w:szCs w:val="20"/>
              </w:rPr>
            </w:pPr>
            <w:r w:rsidRPr="005F2121">
              <w:rPr>
                <w:color w:val="000000"/>
                <w:sz w:val="20"/>
                <w:szCs w:val="20"/>
              </w:rPr>
              <w:t>15,9%</w:t>
            </w:r>
          </w:p>
        </w:tc>
      </w:tr>
      <w:tr w:rsidR="005F2121" w:rsidRPr="005F2121" w14:paraId="53B580AB"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356CDCF6" w14:textId="77777777" w:rsidR="005F2121" w:rsidRPr="005F2121" w:rsidRDefault="005F2121" w:rsidP="005F2121">
            <w:pPr>
              <w:outlineLvl w:val="2"/>
              <w:rPr>
                <w:color w:val="000000"/>
                <w:sz w:val="20"/>
                <w:szCs w:val="20"/>
              </w:rPr>
            </w:pPr>
            <w:r w:rsidRPr="005F2121">
              <w:rPr>
                <w:color w:val="000000"/>
                <w:sz w:val="20"/>
                <w:szCs w:val="20"/>
              </w:rPr>
              <w:t xml:space="preserve">          Муниципальная программа "Энергосбережение и повышение энергетической эффективности"</w:t>
            </w:r>
          </w:p>
        </w:tc>
        <w:tc>
          <w:tcPr>
            <w:tcW w:w="590" w:type="dxa"/>
            <w:tcBorders>
              <w:top w:val="nil"/>
              <w:left w:val="nil"/>
              <w:bottom w:val="single" w:sz="4" w:space="0" w:color="000000"/>
              <w:right w:val="single" w:sz="4" w:space="0" w:color="000000"/>
            </w:tcBorders>
            <w:shd w:val="clear" w:color="auto" w:fill="auto"/>
            <w:noWrap/>
            <w:hideMark/>
          </w:tcPr>
          <w:p w14:paraId="2C6588FC" w14:textId="77777777" w:rsidR="005F2121" w:rsidRPr="005F2121" w:rsidRDefault="005F2121" w:rsidP="005F2121">
            <w:pPr>
              <w:jc w:val="center"/>
              <w:outlineLvl w:val="2"/>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4E44E730" w14:textId="77777777" w:rsidR="005F2121" w:rsidRPr="005F2121" w:rsidRDefault="005F2121" w:rsidP="005F2121">
            <w:pPr>
              <w:jc w:val="center"/>
              <w:outlineLvl w:val="2"/>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44660CC1" w14:textId="77777777" w:rsidR="005F2121" w:rsidRPr="005F2121" w:rsidRDefault="005F2121" w:rsidP="005F2121">
            <w:pPr>
              <w:jc w:val="center"/>
              <w:outlineLvl w:val="2"/>
              <w:rPr>
                <w:color w:val="000000"/>
                <w:sz w:val="20"/>
                <w:szCs w:val="20"/>
              </w:rPr>
            </w:pPr>
            <w:r w:rsidRPr="005F2121">
              <w:rPr>
                <w:color w:val="000000"/>
                <w:sz w:val="20"/>
                <w:szCs w:val="20"/>
              </w:rPr>
              <w:t>0400000000</w:t>
            </w:r>
          </w:p>
        </w:tc>
        <w:tc>
          <w:tcPr>
            <w:tcW w:w="703" w:type="dxa"/>
            <w:tcBorders>
              <w:top w:val="nil"/>
              <w:left w:val="nil"/>
              <w:bottom w:val="single" w:sz="4" w:space="0" w:color="000000"/>
              <w:right w:val="single" w:sz="4" w:space="0" w:color="000000"/>
            </w:tcBorders>
            <w:shd w:val="clear" w:color="auto" w:fill="auto"/>
            <w:noWrap/>
            <w:hideMark/>
          </w:tcPr>
          <w:p w14:paraId="1A042CAB"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2D326CD2" w14:textId="77777777" w:rsidR="005F2121" w:rsidRPr="005F2121" w:rsidRDefault="005F2121" w:rsidP="005F2121">
            <w:pPr>
              <w:jc w:val="center"/>
              <w:outlineLvl w:val="2"/>
              <w:rPr>
                <w:color w:val="000000"/>
                <w:sz w:val="20"/>
                <w:szCs w:val="20"/>
              </w:rPr>
            </w:pPr>
            <w:r w:rsidRPr="005F2121">
              <w:rPr>
                <w:color w:val="000000"/>
                <w:sz w:val="20"/>
                <w:szCs w:val="20"/>
              </w:rPr>
              <w:t>145,00</w:t>
            </w:r>
          </w:p>
        </w:tc>
        <w:tc>
          <w:tcPr>
            <w:tcW w:w="1253" w:type="dxa"/>
            <w:gridSpan w:val="2"/>
            <w:tcBorders>
              <w:top w:val="nil"/>
              <w:left w:val="nil"/>
              <w:bottom w:val="single" w:sz="4" w:space="0" w:color="000000"/>
              <w:right w:val="single" w:sz="4" w:space="0" w:color="000000"/>
            </w:tcBorders>
            <w:shd w:val="clear" w:color="auto" w:fill="auto"/>
            <w:noWrap/>
            <w:hideMark/>
          </w:tcPr>
          <w:p w14:paraId="02857FD2"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5685525C"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39602C48"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75160A84" w14:textId="77777777" w:rsidR="005F2121" w:rsidRPr="005F2121" w:rsidRDefault="005F2121" w:rsidP="005F2121">
            <w:pPr>
              <w:outlineLvl w:val="3"/>
              <w:rPr>
                <w:color w:val="000000"/>
                <w:sz w:val="20"/>
                <w:szCs w:val="20"/>
              </w:rPr>
            </w:pPr>
            <w:r w:rsidRPr="005F2121">
              <w:rPr>
                <w:color w:val="000000"/>
                <w:sz w:val="20"/>
                <w:szCs w:val="20"/>
              </w:rPr>
              <w:t xml:space="preserve">            Основное мероприятие: Обеспечение рационального использования энергетических ресурсов</w:t>
            </w:r>
          </w:p>
        </w:tc>
        <w:tc>
          <w:tcPr>
            <w:tcW w:w="590" w:type="dxa"/>
            <w:tcBorders>
              <w:top w:val="nil"/>
              <w:left w:val="nil"/>
              <w:bottom w:val="single" w:sz="4" w:space="0" w:color="000000"/>
              <w:right w:val="single" w:sz="4" w:space="0" w:color="000000"/>
            </w:tcBorders>
            <w:shd w:val="clear" w:color="auto" w:fill="auto"/>
            <w:noWrap/>
            <w:hideMark/>
          </w:tcPr>
          <w:p w14:paraId="699E6775" w14:textId="77777777" w:rsidR="005F2121" w:rsidRPr="005F2121" w:rsidRDefault="005F2121" w:rsidP="005F2121">
            <w:pPr>
              <w:jc w:val="center"/>
              <w:outlineLvl w:val="3"/>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7CF3D6EE" w14:textId="77777777" w:rsidR="005F2121" w:rsidRPr="005F2121" w:rsidRDefault="005F2121" w:rsidP="005F2121">
            <w:pPr>
              <w:jc w:val="center"/>
              <w:outlineLvl w:val="3"/>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31896A17" w14:textId="77777777" w:rsidR="005F2121" w:rsidRPr="005F2121" w:rsidRDefault="005F2121" w:rsidP="005F2121">
            <w:pPr>
              <w:jc w:val="center"/>
              <w:outlineLvl w:val="3"/>
              <w:rPr>
                <w:color w:val="000000"/>
                <w:sz w:val="20"/>
                <w:szCs w:val="20"/>
              </w:rPr>
            </w:pPr>
            <w:r w:rsidRPr="005F2121">
              <w:rPr>
                <w:color w:val="000000"/>
                <w:sz w:val="20"/>
                <w:szCs w:val="20"/>
              </w:rPr>
              <w:t>0400100000</w:t>
            </w:r>
          </w:p>
        </w:tc>
        <w:tc>
          <w:tcPr>
            <w:tcW w:w="703" w:type="dxa"/>
            <w:tcBorders>
              <w:top w:val="nil"/>
              <w:left w:val="nil"/>
              <w:bottom w:val="single" w:sz="4" w:space="0" w:color="000000"/>
              <w:right w:val="single" w:sz="4" w:space="0" w:color="000000"/>
            </w:tcBorders>
            <w:shd w:val="clear" w:color="auto" w:fill="auto"/>
            <w:noWrap/>
            <w:hideMark/>
          </w:tcPr>
          <w:p w14:paraId="7FB7B11E"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4512D804" w14:textId="77777777" w:rsidR="005F2121" w:rsidRPr="005F2121" w:rsidRDefault="005F2121" w:rsidP="005F2121">
            <w:pPr>
              <w:jc w:val="center"/>
              <w:outlineLvl w:val="3"/>
              <w:rPr>
                <w:color w:val="000000"/>
                <w:sz w:val="20"/>
                <w:szCs w:val="20"/>
              </w:rPr>
            </w:pPr>
            <w:r w:rsidRPr="005F2121">
              <w:rPr>
                <w:color w:val="000000"/>
                <w:sz w:val="20"/>
                <w:szCs w:val="20"/>
              </w:rPr>
              <w:t>145,00</w:t>
            </w:r>
          </w:p>
        </w:tc>
        <w:tc>
          <w:tcPr>
            <w:tcW w:w="1253" w:type="dxa"/>
            <w:gridSpan w:val="2"/>
            <w:tcBorders>
              <w:top w:val="nil"/>
              <w:left w:val="nil"/>
              <w:bottom w:val="single" w:sz="4" w:space="0" w:color="000000"/>
              <w:right w:val="single" w:sz="4" w:space="0" w:color="000000"/>
            </w:tcBorders>
            <w:shd w:val="clear" w:color="auto" w:fill="auto"/>
            <w:noWrap/>
            <w:hideMark/>
          </w:tcPr>
          <w:p w14:paraId="7EF5DEB3"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396D83A5"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13DEC936"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398F89BE" w14:textId="77777777" w:rsidR="005F2121" w:rsidRPr="005F2121" w:rsidRDefault="005F2121" w:rsidP="005F2121">
            <w:pPr>
              <w:outlineLvl w:val="4"/>
              <w:rPr>
                <w:color w:val="000000"/>
                <w:sz w:val="20"/>
                <w:szCs w:val="20"/>
              </w:rPr>
            </w:pPr>
            <w:r w:rsidRPr="005F2121">
              <w:rPr>
                <w:color w:val="000000"/>
                <w:sz w:val="20"/>
                <w:szCs w:val="20"/>
              </w:rPr>
              <w:t xml:space="preserve">              Проведение мероприятий по рациональному использованию энергетических ресурсов</w:t>
            </w:r>
          </w:p>
        </w:tc>
        <w:tc>
          <w:tcPr>
            <w:tcW w:w="590" w:type="dxa"/>
            <w:tcBorders>
              <w:top w:val="nil"/>
              <w:left w:val="nil"/>
              <w:bottom w:val="single" w:sz="4" w:space="0" w:color="000000"/>
              <w:right w:val="single" w:sz="4" w:space="0" w:color="000000"/>
            </w:tcBorders>
            <w:shd w:val="clear" w:color="auto" w:fill="auto"/>
            <w:noWrap/>
            <w:hideMark/>
          </w:tcPr>
          <w:p w14:paraId="52A411B8" w14:textId="77777777" w:rsidR="005F2121" w:rsidRPr="005F2121" w:rsidRDefault="005F2121" w:rsidP="005F2121">
            <w:pPr>
              <w:jc w:val="center"/>
              <w:outlineLvl w:val="4"/>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7B48958F" w14:textId="77777777" w:rsidR="005F2121" w:rsidRPr="005F2121" w:rsidRDefault="005F2121" w:rsidP="005F2121">
            <w:pPr>
              <w:jc w:val="center"/>
              <w:outlineLvl w:val="4"/>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2A9E875C" w14:textId="77777777" w:rsidR="005F2121" w:rsidRPr="005F2121" w:rsidRDefault="005F2121" w:rsidP="005F2121">
            <w:pPr>
              <w:jc w:val="center"/>
              <w:outlineLvl w:val="4"/>
              <w:rPr>
                <w:color w:val="000000"/>
                <w:sz w:val="20"/>
                <w:szCs w:val="20"/>
              </w:rPr>
            </w:pPr>
            <w:r w:rsidRPr="005F2121">
              <w:rPr>
                <w:color w:val="000000"/>
                <w:sz w:val="20"/>
                <w:szCs w:val="20"/>
              </w:rPr>
              <w:t>0400184410</w:t>
            </w:r>
          </w:p>
        </w:tc>
        <w:tc>
          <w:tcPr>
            <w:tcW w:w="703" w:type="dxa"/>
            <w:tcBorders>
              <w:top w:val="nil"/>
              <w:left w:val="nil"/>
              <w:bottom w:val="single" w:sz="4" w:space="0" w:color="000000"/>
              <w:right w:val="single" w:sz="4" w:space="0" w:color="000000"/>
            </w:tcBorders>
            <w:shd w:val="clear" w:color="auto" w:fill="auto"/>
            <w:noWrap/>
            <w:hideMark/>
          </w:tcPr>
          <w:p w14:paraId="1EBBAA5E"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208398BD" w14:textId="77777777" w:rsidR="005F2121" w:rsidRPr="005F2121" w:rsidRDefault="005F2121" w:rsidP="005F2121">
            <w:pPr>
              <w:jc w:val="center"/>
              <w:outlineLvl w:val="4"/>
              <w:rPr>
                <w:color w:val="000000"/>
                <w:sz w:val="20"/>
                <w:szCs w:val="20"/>
              </w:rPr>
            </w:pPr>
            <w:r w:rsidRPr="005F2121">
              <w:rPr>
                <w:color w:val="000000"/>
                <w:sz w:val="20"/>
                <w:szCs w:val="20"/>
              </w:rPr>
              <w:t>145,00</w:t>
            </w:r>
          </w:p>
        </w:tc>
        <w:tc>
          <w:tcPr>
            <w:tcW w:w="1253" w:type="dxa"/>
            <w:gridSpan w:val="2"/>
            <w:tcBorders>
              <w:top w:val="nil"/>
              <w:left w:val="nil"/>
              <w:bottom w:val="single" w:sz="4" w:space="0" w:color="000000"/>
              <w:right w:val="single" w:sz="4" w:space="0" w:color="000000"/>
            </w:tcBorders>
            <w:shd w:val="clear" w:color="auto" w:fill="auto"/>
            <w:noWrap/>
            <w:hideMark/>
          </w:tcPr>
          <w:p w14:paraId="73875429"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29B4B05E"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02D28495"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64D9E5E5"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165574C2" w14:textId="77777777" w:rsidR="005F2121" w:rsidRPr="005F2121" w:rsidRDefault="005F2121" w:rsidP="005F2121">
            <w:pPr>
              <w:jc w:val="center"/>
              <w:outlineLvl w:val="5"/>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676D05E6" w14:textId="77777777" w:rsidR="005F2121" w:rsidRPr="005F2121" w:rsidRDefault="005F2121" w:rsidP="005F2121">
            <w:pPr>
              <w:jc w:val="center"/>
              <w:outlineLvl w:val="5"/>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5C883713" w14:textId="77777777" w:rsidR="005F2121" w:rsidRPr="005F2121" w:rsidRDefault="005F2121" w:rsidP="005F2121">
            <w:pPr>
              <w:jc w:val="center"/>
              <w:outlineLvl w:val="5"/>
              <w:rPr>
                <w:color w:val="000000"/>
                <w:sz w:val="20"/>
                <w:szCs w:val="20"/>
              </w:rPr>
            </w:pPr>
            <w:r w:rsidRPr="005F2121">
              <w:rPr>
                <w:color w:val="000000"/>
                <w:sz w:val="20"/>
                <w:szCs w:val="20"/>
              </w:rPr>
              <w:t>0400184410</w:t>
            </w:r>
          </w:p>
        </w:tc>
        <w:tc>
          <w:tcPr>
            <w:tcW w:w="703" w:type="dxa"/>
            <w:tcBorders>
              <w:top w:val="nil"/>
              <w:left w:val="nil"/>
              <w:bottom w:val="single" w:sz="4" w:space="0" w:color="000000"/>
              <w:right w:val="single" w:sz="4" w:space="0" w:color="000000"/>
            </w:tcBorders>
            <w:shd w:val="clear" w:color="auto" w:fill="auto"/>
            <w:noWrap/>
            <w:hideMark/>
          </w:tcPr>
          <w:p w14:paraId="70B5AAAB"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04614900" w14:textId="77777777" w:rsidR="005F2121" w:rsidRPr="005F2121" w:rsidRDefault="005F2121" w:rsidP="005F2121">
            <w:pPr>
              <w:jc w:val="center"/>
              <w:outlineLvl w:val="5"/>
              <w:rPr>
                <w:color w:val="000000"/>
                <w:sz w:val="20"/>
                <w:szCs w:val="20"/>
              </w:rPr>
            </w:pPr>
            <w:r w:rsidRPr="005F2121">
              <w:rPr>
                <w:color w:val="000000"/>
                <w:sz w:val="20"/>
                <w:szCs w:val="20"/>
              </w:rPr>
              <w:t>145,00</w:t>
            </w:r>
          </w:p>
        </w:tc>
        <w:tc>
          <w:tcPr>
            <w:tcW w:w="1253" w:type="dxa"/>
            <w:gridSpan w:val="2"/>
            <w:tcBorders>
              <w:top w:val="nil"/>
              <w:left w:val="nil"/>
              <w:bottom w:val="single" w:sz="4" w:space="0" w:color="000000"/>
              <w:right w:val="single" w:sz="4" w:space="0" w:color="000000"/>
            </w:tcBorders>
            <w:shd w:val="clear" w:color="auto" w:fill="auto"/>
            <w:noWrap/>
            <w:hideMark/>
          </w:tcPr>
          <w:p w14:paraId="233A479D"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0DDA17DF"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0719847E"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6134EEF1" w14:textId="77777777" w:rsidR="005F2121" w:rsidRPr="005F2121" w:rsidRDefault="005F2121" w:rsidP="005F2121">
            <w:pPr>
              <w:outlineLvl w:val="2"/>
              <w:rPr>
                <w:color w:val="000000"/>
                <w:sz w:val="20"/>
                <w:szCs w:val="20"/>
              </w:rPr>
            </w:pPr>
            <w:r w:rsidRPr="005F2121">
              <w:rPr>
                <w:color w:val="000000"/>
                <w:sz w:val="20"/>
                <w:szCs w:val="20"/>
              </w:rPr>
              <w:t xml:space="preserve">          Муниципальная программа "Комплексное развитие жилищно-коммунального хозяйства"</w:t>
            </w:r>
          </w:p>
        </w:tc>
        <w:tc>
          <w:tcPr>
            <w:tcW w:w="590" w:type="dxa"/>
            <w:tcBorders>
              <w:top w:val="nil"/>
              <w:left w:val="nil"/>
              <w:bottom w:val="single" w:sz="4" w:space="0" w:color="000000"/>
              <w:right w:val="single" w:sz="4" w:space="0" w:color="000000"/>
            </w:tcBorders>
            <w:shd w:val="clear" w:color="auto" w:fill="auto"/>
            <w:noWrap/>
            <w:hideMark/>
          </w:tcPr>
          <w:p w14:paraId="46BF70D7" w14:textId="77777777" w:rsidR="005F2121" w:rsidRPr="005F2121" w:rsidRDefault="005F2121" w:rsidP="005F2121">
            <w:pPr>
              <w:jc w:val="center"/>
              <w:outlineLvl w:val="2"/>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3958B80E" w14:textId="77777777" w:rsidR="005F2121" w:rsidRPr="005F2121" w:rsidRDefault="005F2121" w:rsidP="005F2121">
            <w:pPr>
              <w:jc w:val="center"/>
              <w:outlineLvl w:val="2"/>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1B99C3A9" w14:textId="77777777" w:rsidR="005F2121" w:rsidRPr="005F2121" w:rsidRDefault="005F2121" w:rsidP="005F2121">
            <w:pPr>
              <w:jc w:val="center"/>
              <w:outlineLvl w:val="2"/>
              <w:rPr>
                <w:color w:val="000000"/>
                <w:sz w:val="20"/>
                <w:szCs w:val="20"/>
              </w:rPr>
            </w:pPr>
            <w:r w:rsidRPr="005F2121">
              <w:rPr>
                <w:color w:val="000000"/>
                <w:sz w:val="20"/>
                <w:szCs w:val="20"/>
              </w:rPr>
              <w:t>2000000000</w:t>
            </w:r>
          </w:p>
        </w:tc>
        <w:tc>
          <w:tcPr>
            <w:tcW w:w="703" w:type="dxa"/>
            <w:tcBorders>
              <w:top w:val="nil"/>
              <w:left w:val="nil"/>
              <w:bottom w:val="single" w:sz="4" w:space="0" w:color="000000"/>
              <w:right w:val="single" w:sz="4" w:space="0" w:color="000000"/>
            </w:tcBorders>
            <w:shd w:val="clear" w:color="auto" w:fill="auto"/>
            <w:noWrap/>
            <w:hideMark/>
          </w:tcPr>
          <w:p w14:paraId="74F3E450"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4B8ABA90" w14:textId="77777777" w:rsidR="005F2121" w:rsidRPr="005F2121" w:rsidRDefault="005F2121" w:rsidP="005F2121">
            <w:pPr>
              <w:jc w:val="center"/>
              <w:outlineLvl w:val="2"/>
              <w:rPr>
                <w:color w:val="000000"/>
                <w:sz w:val="20"/>
                <w:szCs w:val="20"/>
              </w:rPr>
            </w:pPr>
            <w:r w:rsidRPr="005F2121">
              <w:rPr>
                <w:color w:val="000000"/>
                <w:sz w:val="20"/>
                <w:szCs w:val="20"/>
              </w:rPr>
              <w:t>149 319,21</w:t>
            </w:r>
          </w:p>
        </w:tc>
        <w:tc>
          <w:tcPr>
            <w:tcW w:w="1253" w:type="dxa"/>
            <w:gridSpan w:val="2"/>
            <w:tcBorders>
              <w:top w:val="nil"/>
              <w:left w:val="nil"/>
              <w:bottom w:val="single" w:sz="4" w:space="0" w:color="000000"/>
              <w:right w:val="single" w:sz="4" w:space="0" w:color="000000"/>
            </w:tcBorders>
            <w:shd w:val="clear" w:color="auto" w:fill="auto"/>
            <w:noWrap/>
            <w:hideMark/>
          </w:tcPr>
          <w:p w14:paraId="2423F690" w14:textId="77777777" w:rsidR="005F2121" w:rsidRPr="005F2121" w:rsidRDefault="005F2121" w:rsidP="005F2121">
            <w:pPr>
              <w:jc w:val="center"/>
              <w:outlineLvl w:val="2"/>
              <w:rPr>
                <w:color w:val="000000"/>
                <w:sz w:val="20"/>
                <w:szCs w:val="20"/>
              </w:rPr>
            </w:pPr>
            <w:r w:rsidRPr="005F2121">
              <w:rPr>
                <w:color w:val="000000"/>
                <w:sz w:val="20"/>
                <w:szCs w:val="20"/>
              </w:rPr>
              <w:t>24 519,11</w:t>
            </w:r>
          </w:p>
        </w:tc>
        <w:tc>
          <w:tcPr>
            <w:tcW w:w="1221" w:type="dxa"/>
            <w:gridSpan w:val="2"/>
            <w:tcBorders>
              <w:top w:val="nil"/>
              <w:left w:val="nil"/>
              <w:bottom w:val="single" w:sz="4" w:space="0" w:color="000000"/>
              <w:right w:val="single" w:sz="4" w:space="0" w:color="000000"/>
            </w:tcBorders>
            <w:shd w:val="clear" w:color="auto" w:fill="auto"/>
            <w:noWrap/>
            <w:hideMark/>
          </w:tcPr>
          <w:p w14:paraId="12B6BA66" w14:textId="77777777" w:rsidR="005F2121" w:rsidRPr="005F2121" w:rsidRDefault="005F2121" w:rsidP="005F2121">
            <w:pPr>
              <w:jc w:val="center"/>
              <w:outlineLvl w:val="2"/>
              <w:rPr>
                <w:color w:val="000000"/>
                <w:sz w:val="20"/>
                <w:szCs w:val="20"/>
              </w:rPr>
            </w:pPr>
            <w:r w:rsidRPr="005F2121">
              <w:rPr>
                <w:color w:val="000000"/>
                <w:sz w:val="20"/>
                <w:szCs w:val="20"/>
              </w:rPr>
              <w:t>16,4%</w:t>
            </w:r>
          </w:p>
        </w:tc>
      </w:tr>
      <w:tr w:rsidR="005F2121" w:rsidRPr="005F2121" w14:paraId="56196588" w14:textId="77777777" w:rsidTr="005F2121">
        <w:trPr>
          <w:gridAfter w:val="2"/>
          <w:wAfter w:w="68" w:type="dxa"/>
          <w:trHeight w:val="1020"/>
        </w:trPr>
        <w:tc>
          <w:tcPr>
            <w:tcW w:w="2694" w:type="dxa"/>
            <w:tcBorders>
              <w:top w:val="nil"/>
              <w:left w:val="single" w:sz="4" w:space="0" w:color="000000"/>
              <w:bottom w:val="single" w:sz="4" w:space="0" w:color="000000"/>
              <w:right w:val="single" w:sz="4" w:space="0" w:color="000000"/>
            </w:tcBorders>
            <w:shd w:val="clear" w:color="auto" w:fill="auto"/>
            <w:hideMark/>
          </w:tcPr>
          <w:p w14:paraId="78FC9A68" w14:textId="77777777" w:rsidR="005F2121" w:rsidRPr="005F2121" w:rsidRDefault="005F2121" w:rsidP="005F2121">
            <w:pPr>
              <w:outlineLvl w:val="3"/>
              <w:rPr>
                <w:color w:val="000000"/>
                <w:sz w:val="20"/>
                <w:szCs w:val="20"/>
              </w:rPr>
            </w:pPr>
            <w:r w:rsidRPr="005F2121">
              <w:rPr>
                <w:color w:val="000000"/>
                <w:sz w:val="20"/>
                <w:szCs w:val="20"/>
              </w:rPr>
              <w:t xml:space="preserve">            Основное мероприятие "Разработка стратегической и технической документации в отношении объектов жилищно-коммунального комплекса"</w:t>
            </w:r>
          </w:p>
        </w:tc>
        <w:tc>
          <w:tcPr>
            <w:tcW w:w="590" w:type="dxa"/>
            <w:tcBorders>
              <w:top w:val="nil"/>
              <w:left w:val="nil"/>
              <w:bottom w:val="single" w:sz="4" w:space="0" w:color="000000"/>
              <w:right w:val="single" w:sz="4" w:space="0" w:color="000000"/>
            </w:tcBorders>
            <w:shd w:val="clear" w:color="auto" w:fill="auto"/>
            <w:noWrap/>
            <w:hideMark/>
          </w:tcPr>
          <w:p w14:paraId="0DBC704F" w14:textId="77777777" w:rsidR="005F2121" w:rsidRPr="005F2121" w:rsidRDefault="005F2121" w:rsidP="005F2121">
            <w:pPr>
              <w:jc w:val="center"/>
              <w:outlineLvl w:val="3"/>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112D492A" w14:textId="77777777" w:rsidR="005F2121" w:rsidRPr="005F2121" w:rsidRDefault="005F2121" w:rsidP="005F2121">
            <w:pPr>
              <w:jc w:val="center"/>
              <w:outlineLvl w:val="3"/>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115C8828" w14:textId="77777777" w:rsidR="005F2121" w:rsidRPr="005F2121" w:rsidRDefault="005F2121" w:rsidP="005F2121">
            <w:pPr>
              <w:jc w:val="center"/>
              <w:outlineLvl w:val="3"/>
              <w:rPr>
                <w:color w:val="000000"/>
                <w:sz w:val="20"/>
                <w:szCs w:val="20"/>
              </w:rPr>
            </w:pPr>
            <w:r w:rsidRPr="005F2121">
              <w:rPr>
                <w:color w:val="000000"/>
                <w:sz w:val="20"/>
                <w:szCs w:val="20"/>
              </w:rPr>
              <w:t>2010100000</w:t>
            </w:r>
          </w:p>
        </w:tc>
        <w:tc>
          <w:tcPr>
            <w:tcW w:w="703" w:type="dxa"/>
            <w:tcBorders>
              <w:top w:val="nil"/>
              <w:left w:val="nil"/>
              <w:bottom w:val="single" w:sz="4" w:space="0" w:color="000000"/>
              <w:right w:val="single" w:sz="4" w:space="0" w:color="000000"/>
            </w:tcBorders>
            <w:shd w:val="clear" w:color="auto" w:fill="auto"/>
            <w:noWrap/>
            <w:hideMark/>
          </w:tcPr>
          <w:p w14:paraId="25E02D57"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24382F09" w14:textId="77777777" w:rsidR="005F2121" w:rsidRPr="005F2121" w:rsidRDefault="005F2121" w:rsidP="005F2121">
            <w:pPr>
              <w:jc w:val="center"/>
              <w:outlineLvl w:val="3"/>
              <w:rPr>
                <w:color w:val="000000"/>
                <w:sz w:val="20"/>
                <w:szCs w:val="20"/>
              </w:rPr>
            </w:pPr>
            <w:r w:rsidRPr="005F2121">
              <w:rPr>
                <w:color w:val="000000"/>
                <w:sz w:val="20"/>
                <w:szCs w:val="20"/>
              </w:rPr>
              <w:t>1 240,00</w:t>
            </w:r>
          </w:p>
        </w:tc>
        <w:tc>
          <w:tcPr>
            <w:tcW w:w="1253" w:type="dxa"/>
            <w:gridSpan w:val="2"/>
            <w:tcBorders>
              <w:top w:val="nil"/>
              <w:left w:val="nil"/>
              <w:bottom w:val="single" w:sz="4" w:space="0" w:color="000000"/>
              <w:right w:val="single" w:sz="4" w:space="0" w:color="000000"/>
            </w:tcBorders>
            <w:shd w:val="clear" w:color="auto" w:fill="auto"/>
            <w:noWrap/>
            <w:hideMark/>
          </w:tcPr>
          <w:p w14:paraId="1A712A3D"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026E21F5"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1EFC5EA4" w14:textId="77777777" w:rsidTr="005F2121">
        <w:trPr>
          <w:gridAfter w:val="2"/>
          <w:wAfter w:w="68" w:type="dxa"/>
          <w:trHeight w:val="1020"/>
        </w:trPr>
        <w:tc>
          <w:tcPr>
            <w:tcW w:w="2694" w:type="dxa"/>
            <w:tcBorders>
              <w:top w:val="nil"/>
              <w:left w:val="single" w:sz="4" w:space="0" w:color="000000"/>
              <w:bottom w:val="single" w:sz="4" w:space="0" w:color="000000"/>
              <w:right w:val="single" w:sz="4" w:space="0" w:color="000000"/>
            </w:tcBorders>
            <w:shd w:val="clear" w:color="auto" w:fill="auto"/>
            <w:hideMark/>
          </w:tcPr>
          <w:p w14:paraId="2758EEB9" w14:textId="77777777" w:rsidR="005F2121" w:rsidRPr="005F2121" w:rsidRDefault="005F2121" w:rsidP="005F2121">
            <w:pPr>
              <w:outlineLvl w:val="4"/>
              <w:rPr>
                <w:color w:val="000000"/>
                <w:sz w:val="20"/>
                <w:szCs w:val="20"/>
              </w:rPr>
            </w:pPr>
            <w:r w:rsidRPr="005F2121">
              <w:rPr>
                <w:color w:val="000000"/>
                <w:sz w:val="20"/>
                <w:szCs w:val="20"/>
              </w:rPr>
              <w:t xml:space="preserve">              Осуществление мероприятий по разработке стратегической и технической документации в отношении объектов жилищно-коммунального комплекса</w:t>
            </w:r>
          </w:p>
        </w:tc>
        <w:tc>
          <w:tcPr>
            <w:tcW w:w="590" w:type="dxa"/>
            <w:tcBorders>
              <w:top w:val="nil"/>
              <w:left w:val="nil"/>
              <w:bottom w:val="single" w:sz="4" w:space="0" w:color="000000"/>
              <w:right w:val="single" w:sz="4" w:space="0" w:color="000000"/>
            </w:tcBorders>
            <w:shd w:val="clear" w:color="auto" w:fill="auto"/>
            <w:noWrap/>
            <w:hideMark/>
          </w:tcPr>
          <w:p w14:paraId="19CAF14C" w14:textId="77777777" w:rsidR="005F2121" w:rsidRPr="005F2121" w:rsidRDefault="005F2121" w:rsidP="005F2121">
            <w:pPr>
              <w:jc w:val="center"/>
              <w:outlineLvl w:val="4"/>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1997AC08" w14:textId="77777777" w:rsidR="005F2121" w:rsidRPr="005F2121" w:rsidRDefault="005F2121" w:rsidP="005F2121">
            <w:pPr>
              <w:jc w:val="center"/>
              <w:outlineLvl w:val="4"/>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6AAF63F4" w14:textId="77777777" w:rsidR="005F2121" w:rsidRPr="005F2121" w:rsidRDefault="005F2121" w:rsidP="005F2121">
            <w:pPr>
              <w:jc w:val="center"/>
              <w:outlineLvl w:val="4"/>
              <w:rPr>
                <w:color w:val="000000"/>
                <w:sz w:val="20"/>
                <w:szCs w:val="20"/>
              </w:rPr>
            </w:pPr>
            <w:r w:rsidRPr="005F2121">
              <w:rPr>
                <w:color w:val="000000"/>
                <w:sz w:val="20"/>
                <w:szCs w:val="20"/>
              </w:rPr>
              <w:t>2010180110</w:t>
            </w:r>
          </w:p>
        </w:tc>
        <w:tc>
          <w:tcPr>
            <w:tcW w:w="703" w:type="dxa"/>
            <w:tcBorders>
              <w:top w:val="nil"/>
              <w:left w:val="nil"/>
              <w:bottom w:val="single" w:sz="4" w:space="0" w:color="000000"/>
              <w:right w:val="single" w:sz="4" w:space="0" w:color="000000"/>
            </w:tcBorders>
            <w:shd w:val="clear" w:color="auto" w:fill="auto"/>
            <w:noWrap/>
            <w:hideMark/>
          </w:tcPr>
          <w:p w14:paraId="659A788E"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720FD585" w14:textId="77777777" w:rsidR="005F2121" w:rsidRPr="005F2121" w:rsidRDefault="005F2121" w:rsidP="005F2121">
            <w:pPr>
              <w:jc w:val="center"/>
              <w:outlineLvl w:val="4"/>
              <w:rPr>
                <w:color w:val="000000"/>
                <w:sz w:val="20"/>
                <w:szCs w:val="20"/>
              </w:rPr>
            </w:pPr>
            <w:r w:rsidRPr="005F2121">
              <w:rPr>
                <w:color w:val="000000"/>
                <w:sz w:val="20"/>
                <w:szCs w:val="20"/>
              </w:rPr>
              <w:t>1 240,00</w:t>
            </w:r>
          </w:p>
        </w:tc>
        <w:tc>
          <w:tcPr>
            <w:tcW w:w="1253" w:type="dxa"/>
            <w:gridSpan w:val="2"/>
            <w:tcBorders>
              <w:top w:val="nil"/>
              <w:left w:val="nil"/>
              <w:bottom w:val="single" w:sz="4" w:space="0" w:color="000000"/>
              <w:right w:val="single" w:sz="4" w:space="0" w:color="000000"/>
            </w:tcBorders>
            <w:shd w:val="clear" w:color="auto" w:fill="auto"/>
            <w:noWrap/>
            <w:hideMark/>
          </w:tcPr>
          <w:p w14:paraId="647F4BC5"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028AB989"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5403372F"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52C770F4" w14:textId="77777777" w:rsidR="005F2121" w:rsidRPr="005F2121" w:rsidRDefault="005F2121" w:rsidP="005F2121">
            <w:pPr>
              <w:outlineLvl w:val="5"/>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noWrap/>
            <w:hideMark/>
          </w:tcPr>
          <w:p w14:paraId="48451409" w14:textId="77777777" w:rsidR="005F2121" w:rsidRPr="005F2121" w:rsidRDefault="005F2121" w:rsidP="005F2121">
            <w:pPr>
              <w:jc w:val="center"/>
              <w:outlineLvl w:val="5"/>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1D1E7D7B" w14:textId="77777777" w:rsidR="005F2121" w:rsidRPr="005F2121" w:rsidRDefault="005F2121" w:rsidP="005F2121">
            <w:pPr>
              <w:jc w:val="center"/>
              <w:outlineLvl w:val="5"/>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35C093DA" w14:textId="77777777" w:rsidR="005F2121" w:rsidRPr="005F2121" w:rsidRDefault="005F2121" w:rsidP="005F2121">
            <w:pPr>
              <w:jc w:val="center"/>
              <w:outlineLvl w:val="5"/>
              <w:rPr>
                <w:color w:val="000000"/>
                <w:sz w:val="20"/>
                <w:szCs w:val="20"/>
              </w:rPr>
            </w:pPr>
            <w:r w:rsidRPr="005F2121">
              <w:rPr>
                <w:color w:val="000000"/>
                <w:sz w:val="20"/>
                <w:szCs w:val="20"/>
              </w:rPr>
              <w:t>2010180110</w:t>
            </w:r>
          </w:p>
        </w:tc>
        <w:tc>
          <w:tcPr>
            <w:tcW w:w="703" w:type="dxa"/>
            <w:tcBorders>
              <w:top w:val="nil"/>
              <w:left w:val="nil"/>
              <w:bottom w:val="single" w:sz="4" w:space="0" w:color="000000"/>
              <w:right w:val="single" w:sz="4" w:space="0" w:color="000000"/>
            </w:tcBorders>
            <w:shd w:val="clear" w:color="auto" w:fill="auto"/>
            <w:noWrap/>
            <w:hideMark/>
          </w:tcPr>
          <w:p w14:paraId="37F4E691" w14:textId="77777777" w:rsidR="005F2121" w:rsidRPr="005F2121" w:rsidRDefault="005F2121" w:rsidP="005F2121">
            <w:pPr>
              <w:jc w:val="center"/>
              <w:outlineLvl w:val="5"/>
              <w:rPr>
                <w:color w:val="000000"/>
                <w:sz w:val="20"/>
                <w:szCs w:val="20"/>
              </w:rPr>
            </w:pPr>
            <w:r w:rsidRPr="005F2121">
              <w:rPr>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noWrap/>
            <w:hideMark/>
          </w:tcPr>
          <w:p w14:paraId="493E1062" w14:textId="77777777" w:rsidR="005F2121" w:rsidRPr="005F2121" w:rsidRDefault="005F2121" w:rsidP="005F2121">
            <w:pPr>
              <w:jc w:val="center"/>
              <w:outlineLvl w:val="5"/>
              <w:rPr>
                <w:color w:val="000000"/>
                <w:sz w:val="20"/>
                <w:szCs w:val="20"/>
              </w:rPr>
            </w:pPr>
            <w:r w:rsidRPr="005F2121">
              <w:rPr>
                <w:color w:val="000000"/>
                <w:sz w:val="20"/>
                <w:szCs w:val="20"/>
              </w:rPr>
              <w:t>1 240,00</w:t>
            </w:r>
          </w:p>
        </w:tc>
        <w:tc>
          <w:tcPr>
            <w:tcW w:w="1253" w:type="dxa"/>
            <w:gridSpan w:val="2"/>
            <w:tcBorders>
              <w:top w:val="nil"/>
              <w:left w:val="nil"/>
              <w:bottom w:val="single" w:sz="4" w:space="0" w:color="000000"/>
              <w:right w:val="single" w:sz="4" w:space="0" w:color="000000"/>
            </w:tcBorders>
            <w:shd w:val="clear" w:color="auto" w:fill="auto"/>
            <w:noWrap/>
            <w:hideMark/>
          </w:tcPr>
          <w:p w14:paraId="6D0752EB"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4D0500F9"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41F0FBE3"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1A68E10A" w14:textId="77777777" w:rsidR="005F2121" w:rsidRPr="005F2121" w:rsidRDefault="005F2121" w:rsidP="005F2121">
            <w:pPr>
              <w:outlineLvl w:val="3"/>
              <w:rPr>
                <w:color w:val="000000"/>
                <w:sz w:val="20"/>
                <w:szCs w:val="20"/>
              </w:rPr>
            </w:pPr>
            <w:r w:rsidRPr="005F2121">
              <w:rPr>
                <w:color w:val="000000"/>
                <w:sz w:val="20"/>
                <w:szCs w:val="20"/>
              </w:rPr>
              <w:t xml:space="preserve">            Модернизация (расширение/развитие), капитальный и текущий ремонт, содержание объектов жилищно-коммунального комплекса</w:t>
            </w:r>
          </w:p>
        </w:tc>
        <w:tc>
          <w:tcPr>
            <w:tcW w:w="590" w:type="dxa"/>
            <w:tcBorders>
              <w:top w:val="nil"/>
              <w:left w:val="nil"/>
              <w:bottom w:val="single" w:sz="4" w:space="0" w:color="000000"/>
              <w:right w:val="single" w:sz="4" w:space="0" w:color="000000"/>
            </w:tcBorders>
            <w:shd w:val="clear" w:color="auto" w:fill="auto"/>
            <w:noWrap/>
            <w:hideMark/>
          </w:tcPr>
          <w:p w14:paraId="448E03BD" w14:textId="77777777" w:rsidR="005F2121" w:rsidRPr="005F2121" w:rsidRDefault="005F2121" w:rsidP="005F2121">
            <w:pPr>
              <w:jc w:val="center"/>
              <w:outlineLvl w:val="3"/>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173251F7" w14:textId="77777777" w:rsidR="005F2121" w:rsidRPr="005F2121" w:rsidRDefault="005F2121" w:rsidP="005F2121">
            <w:pPr>
              <w:jc w:val="center"/>
              <w:outlineLvl w:val="3"/>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007F1E37" w14:textId="77777777" w:rsidR="005F2121" w:rsidRPr="005F2121" w:rsidRDefault="005F2121" w:rsidP="005F2121">
            <w:pPr>
              <w:jc w:val="center"/>
              <w:outlineLvl w:val="3"/>
              <w:rPr>
                <w:color w:val="000000"/>
                <w:sz w:val="20"/>
                <w:szCs w:val="20"/>
              </w:rPr>
            </w:pPr>
            <w:r w:rsidRPr="005F2121">
              <w:rPr>
                <w:color w:val="000000"/>
                <w:sz w:val="20"/>
                <w:szCs w:val="20"/>
              </w:rPr>
              <w:t>2010400000</w:t>
            </w:r>
          </w:p>
        </w:tc>
        <w:tc>
          <w:tcPr>
            <w:tcW w:w="703" w:type="dxa"/>
            <w:tcBorders>
              <w:top w:val="nil"/>
              <w:left w:val="nil"/>
              <w:bottom w:val="single" w:sz="4" w:space="0" w:color="000000"/>
              <w:right w:val="single" w:sz="4" w:space="0" w:color="000000"/>
            </w:tcBorders>
            <w:shd w:val="clear" w:color="auto" w:fill="auto"/>
            <w:noWrap/>
            <w:hideMark/>
          </w:tcPr>
          <w:p w14:paraId="27B6E146"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2DED043D" w14:textId="77777777" w:rsidR="005F2121" w:rsidRPr="005F2121" w:rsidRDefault="005F2121" w:rsidP="005F2121">
            <w:pPr>
              <w:jc w:val="center"/>
              <w:outlineLvl w:val="3"/>
              <w:rPr>
                <w:color w:val="000000"/>
                <w:sz w:val="20"/>
                <w:szCs w:val="20"/>
              </w:rPr>
            </w:pPr>
            <w:r w:rsidRPr="005F2121">
              <w:rPr>
                <w:color w:val="000000"/>
                <w:sz w:val="20"/>
                <w:szCs w:val="20"/>
              </w:rPr>
              <w:t>47 853,71</w:t>
            </w:r>
          </w:p>
        </w:tc>
        <w:tc>
          <w:tcPr>
            <w:tcW w:w="1253" w:type="dxa"/>
            <w:gridSpan w:val="2"/>
            <w:tcBorders>
              <w:top w:val="nil"/>
              <w:left w:val="nil"/>
              <w:bottom w:val="single" w:sz="4" w:space="0" w:color="000000"/>
              <w:right w:val="single" w:sz="4" w:space="0" w:color="000000"/>
            </w:tcBorders>
            <w:shd w:val="clear" w:color="auto" w:fill="auto"/>
            <w:noWrap/>
            <w:hideMark/>
          </w:tcPr>
          <w:p w14:paraId="78C853EA" w14:textId="77777777" w:rsidR="005F2121" w:rsidRPr="005F2121" w:rsidRDefault="005F2121" w:rsidP="005F2121">
            <w:pPr>
              <w:jc w:val="center"/>
              <w:outlineLvl w:val="3"/>
              <w:rPr>
                <w:color w:val="000000"/>
                <w:sz w:val="20"/>
                <w:szCs w:val="20"/>
              </w:rPr>
            </w:pPr>
            <w:r w:rsidRPr="005F2121">
              <w:rPr>
                <w:color w:val="000000"/>
                <w:sz w:val="20"/>
                <w:szCs w:val="20"/>
              </w:rPr>
              <w:t>10 174,65</w:t>
            </w:r>
          </w:p>
        </w:tc>
        <w:tc>
          <w:tcPr>
            <w:tcW w:w="1221" w:type="dxa"/>
            <w:gridSpan w:val="2"/>
            <w:tcBorders>
              <w:top w:val="nil"/>
              <w:left w:val="nil"/>
              <w:bottom w:val="single" w:sz="4" w:space="0" w:color="000000"/>
              <w:right w:val="single" w:sz="4" w:space="0" w:color="000000"/>
            </w:tcBorders>
            <w:shd w:val="clear" w:color="auto" w:fill="auto"/>
            <w:noWrap/>
            <w:hideMark/>
          </w:tcPr>
          <w:p w14:paraId="38481F99" w14:textId="77777777" w:rsidR="005F2121" w:rsidRPr="005F2121" w:rsidRDefault="005F2121" w:rsidP="005F2121">
            <w:pPr>
              <w:jc w:val="center"/>
              <w:outlineLvl w:val="3"/>
              <w:rPr>
                <w:color w:val="000000"/>
                <w:sz w:val="20"/>
                <w:szCs w:val="20"/>
              </w:rPr>
            </w:pPr>
            <w:r w:rsidRPr="005F2121">
              <w:rPr>
                <w:color w:val="000000"/>
                <w:sz w:val="20"/>
                <w:szCs w:val="20"/>
              </w:rPr>
              <w:t>21,3%</w:t>
            </w:r>
          </w:p>
        </w:tc>
      </w:tr>
      <w:tr w:rsidR="005F2121" w:rsidRPr="005F2121" w14:paraId="2213972F" w14:textId="77777777" w:rsidTr="005F2121">
        <w:trPr>
          <w:gridAfter w:val="2"/>
          <w:wAfter w:w="68" w:type="dxa"/>
          <w:trHeight w:val="1020"/>
        </w:trPr>
        <w:tc>
          <w:tcPr>
            <w:tcW w:w="2694" w:type="dxa"/>
            <w:tcBorders>
              <w:top w:val="nil"/>
              <w:left w:val="single" w:sz="4" w:space="0" w:color="000000"/>
              <w:bottom w:val="single" w:sz="4" w:space="0" w:color="000000"/>
              <w:right w:val="single" w:sz="4" w:space="0" w:color="000000"/>
            </w:tcBorders>
            <w:shd w:val="clear" w:color="auto" w:fill="auto"/>
            <w:hideMark/>
          </w:tcPr>
          <w:p w14:paraId="54FBFBFF" w14:textId="77777777" w:rsidR="005F2121" w:rsidRPr="005F2121" w:rsidRDefault="005F2121" w:rsidP="005F2121">
            <w:pPr>
              <w:outlineLvl w:val="4"/>
              <w:rPr>
                <w:color w:val="000000"/>
                <w:sz w:val="20"/>
                <w:szCs w:val="20"/>
              </w:rPr>
            </w:pPr>
            <w:r w:rsidRPr="005F2121">
              <w:rPr>
                <w:color w:val="000000"/>
                <w:sz w:val="20"/>
                <w:szCs w:val="20"/>
              </w:rPr>
              <w:lastRenderedPageBreak/>
              <w:t xml:space="preserve">              Осуществление мероприятий модернизации (расширению/развитию), капитальный и текущий ремонт, содержание объектов жилищно-коммунального комплекса</w:t>
            </w:r>
          </w:p>
        </w:tc>
        <w:tc>
          <w:tcPr>
            <w:tcW w:w="590" w:type="dxa"/>
            <w:tcBorders>
              <w:top w:val="nil"/>
              <w:left w:val="nil"/>
              <w:bottom w:val="single" w:sz="4" w:space="0" w:color="000000"/>
              <w:right w:val="single" w:sz="4" w:space="0" w:color="000000"/>
            </w:tcBorders>
            <w:shd w:val="clear" w:color="auto" w:fill="auto"/>
            <w:noWrap/>
            <w:hideMark/>
          </w:tcPr>
          <w:p w14:paraId="61FF38E1" w14:textId="77777777" w:rsidR="005F2121" w:rsidRPr="005F2121" w:rsidRDefault="005F2121" w:rsidP="005F2121">
            <w:pPr>
              <w:jc w:val="center"/>
              <w:outlineLvl w:val="4"/>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17360860" w14:textId="77777777" w:rsidR="005F2121" w:rsidRPr="005F2121" w:rsidRDefault="005F2121" w:rsidP="005F2121">
            <w:pPr>
              <w:jc w:val="center"/>
              <w:outlineLvl w:val="4"/>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0EEC0F4A" w14:textId="77777777" w:rsidR="005F2121" w:rsidRPr="005F2121" w:rsidRDefault="005F2121" w:rsidP="005F2121">
            <w:pPr>
              <w:jc w:val="center"/>
              <w:outlineLvl w:val="4"/>
              <w:rPr>
                <w:color w:val="000000"/>
                <w:sz w:val="20"/>
                <w:szCs w:val="20"/>
              </w:rPr>
            </w:pPr>
            <w:r w:rsidRPr="005F2121">
              <w:rPr>
                <w:color w:val="000000"/>
                <w:sz w:val="20"/>
                <w:szCs w:val="20"/>
              </w:rPr>
              <w:t>2010480410</w:t>
            </w:r>
          </w:p>
        </w:tc>
        <w:tc>
          <w:tcPr>
            <w:tcW w:w="703" w:type="dxa"/>
            <w:tcBorders>
              <w:top w:val="nil"/>
              <w:left w:val="nil"/>
              <w:bottom w:val="single" w:sz="4" w:space="0" w:color="000000"/>
              <w:right w:val="single" w:sz="4" w:space="0" w:color="000000"/>
            </w:tcBorders>
            <w:shd w:val="clear" w:color="auto" w:fill="auto"/>
            <w:noWrap/>
            <w:hideMark/>
          </w:tcPr>
          <w:p w14:paraId="11133725"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29372ED4" w14:textId="77777777" w:rsidR="005F2121" w:rsidRPr="005F2121" w:rsidRDefault="005F2121" w:rsidP="005F2121">
            <w:pPr>
              <w:jc w:val="center"/>
              <w:outlineLvl w:val="4"/>
              <w:rPr>
                <w:color w:val="000000"/>
                <w:sz w:val="20"/>
                <w:szCs w:val="20"/>
              </w:rPr>
            </w:pPr>
            <w:r w:rsidRPr="005F2121">
              <w:rPr>
                <w:color w:val="000000"/>
                <w:sz w:val="20"/>
                <w:szCs w:val="20"/>
              </w:rPr>
              <w:t>47 853,71</w:t>
            </w:r>
          </w:p>
        </w:tc>
        <w:tc>
          <w:tcPr>
            <w:tcW w:w="1253" w:type="dxa"/>
            <w:gridSpan w:val="2"/>
            <w:tcBorders>
              <w:top w:val="nil"/>
              <w:left w:val="nil"/>
              <w:bottom w:val="single" w:sz="4" w:space="0" w:color="000000"/>
              <w:right w:val="single" w:sz="4" w:space="0" w:color="000000"/>
            </w:tcBorders>
            <w:shd w:val="clear" w:color="auto" w:fill="auto"/>
            <w:noWrap/>
            <w:hideMark/>
          </w:tcPr>
          <w:p w14:paraId="450C512F" w14:textId="77777777" w:rsidR="005F2121" w:rsidRPr="005F2121" w:rsidRDefault="005F2121" w:rsidP="005F2121">
            <w:pPr>
              <w:jc w:val="center"/>
              <w:outlineLvl w:val="4"/>
              <w:rPr>
                <w:color w:val="000000"/>
                <w:sz w:val="20"/>
                <w:szCs w:val="20"/>
              </w:rPr>
            </w:pPr>
            <w:r w:rsidRPr="005F2121">
              <w:rPr>
                <w:color w:val="000000"/>
                <w:sz w:val="20"/>
                <w:szCs w:val="20"/>
              </w:rPr>
              <w:t>10 174,65</w:t>
            </w:r>
          </w:p>
        </w:tc>
        <w:tc>
          <w:tcPr>
            <w:tcW w:w="1221" w:type="dxa"/>
            <w:gridSpan w:val="2"/>
            <w:tcBorders>
              <w:top w:val="nil"/>
              <w:left w:val="nil"/>
              <w:bottom w:val="single" w:sz="4" w:space="0" w:color="000000"/>
              <w:right w:val="single" w:sz="4" w:space="0" w:color="000000"/>
            </w:tcBorders>
            <w:shd w:val="clear" w:color="auto" w:fill="auto"/>
            <w:noWrap/>
            <w:hideMark/>
          </w:tcPr>
          <w:p w14:paraId="04934D92" w14:textId="77777777" w:rsidR="005F2121" w:rsidRPr="005F2121" w:rsidRDefault="005F2121" w:rsidP="005F2121">
            <w:pPr>
              <w:jc w:val="center"/>
              <w:outlineLvl w:val="4"/>
              <w:rPr>
                <w:color w:val="000000"/>
                <w:sz w:val="20"/>
                <w:szCs w:val="20"/>
              </w:rPr>
            </w:pPr>
            <w:r w:rsidRPr="005F2121">
              <w:rPr>
                <w:color w:val="000000"/>
                <w:sz w:val="20"/>
                <w:szCs w:val="20"/>
              </w:rPr>
              <w:t>21,3%</w:t>
            </w:r>
          </w:p>
        </w:tc>
      </w:tr>
      <w:tr w:rsidR="005F2121" w:rsidRPr="005F2121" w14:paraId="0CB1918E"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649BA1F1" w14:textId="77777777" w:rsidR="005F2121" w:rsidRPr="005F2121" w:rsidRDefault="005F2121" w:rsidP="005F2121">
            <w:pPr>
              <w:outlineLvl w:val="5"/>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noWrap/>
            <w:hideMark/>
          </w:tcPr>
          <w:p w14:paraId="41A07969" w14:textId="77777777" w:rsidR="005F2121" w:rsidRPr="005F2121" w:rsidRDefault="005F2121" w:rsidP="005F2121">
            <w:pPr>
              <w:jc w:val="center"/>
              <w:outlineLvl w:val="5"/>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445E8956" w14:textId="77777777" w:rsidR="005F2121" w:rsidRPr="005F2121" w:rsidRDefault="005F2121" w:rsidP="005F2121">
            <w:pPr>
              <w:jc w:val="center"/>
              <w:outlineLvl w:val="5"/>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79C77A10" w14:textId="77777777" w:rsidR="005F2121" w:rsidRPr="005F2121" w:rsidRDefault="005F2121" w:rsidP="005F2121">
            <w:pPr>
              <w:jc w:val="center"/>
              <w:outlineLvl w:val="5"/>
              <w:rPr>
                <w:color w:val="000000"/>
                <w:sz w:val="20"/>
                <w:szCs w:val="20"/>
              </w:rPr>
            </w:pPr>
            <w:r w:rsidRPr="005F2121">
              <w:rPr>
                <w:color w:val="000000"/>
                <w:sz w:val="20"/>
                <w:szCs w:val="20"/>
              </w:rPr>
              <w:t>2010480410</w:t>
            </w:r>
          </w:p>
        </w:tc>
        <w:tc>
          <w:tcPr>
            <w:tcW w:w="703" w:type="dxa"/>
            <w:tcBorders>
              <w:top w:val="nil"/>
              <w:left w:val="nil"/>
              <w:bottom w:val="single" w:sz="4" w:space="0" w:color="000000"/>
              <w:right w:val="single" w:sz="4" w:space="0" w:color="000000"/>
            </w:tcBorders>
            <w:shd w:val="clear" w:color="auto" w:fill="auto"/>
            <w:noWrap/>
            <w:hideMark/>
          </w:tcPr>
          <w:p w14:paraId="74A29F23" w14:textId="77777777" w:rsidR="005F2121" w:rsidRPr="005F2121" w:rsidRDefault="005F2121" w:rsidP="005F2121">
            <w:pPr>
              <w:jc w:val="center"/>
              <w:outlineLvl w:val="5"/>
              <w:rPr>
                <w:color w:val="000000"/>
                <w:sz w:val="20"/>
                <w:szCs w:val="20"/>
              </w:rPr>
            </w:pPr>
            <w:r w:rsidRPr="005F2121">
              <w:rPr>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noWrap/>
            <w:hideMark/>
          </w:tcPr>
          <w:p w14:paraId="1DBFEE23" w14:textId="77777777" w:rsidR="005F2121" w:rsidRPr="005F2121" w:rsidRDefault="005F2121" w:rsidP="005F2121">
            <w:pPr>
              <w:jc w:val="center"/>
              <w:outlineLvl w:val="5"/>
              <w:rPr>
                <w:color w:val="000000"/>
                <w:sz w:val="20"/>
                <w:szCs w:val="20"/>
              </w:rPr>
            </w:pPr>
            <w:r w:rsidRPr="005F2121">
              <w:rPr>
                <w:color w:val="000000"/>
                <w:sz w:val="20"/>
                <w:szCs w:val="20"/>
              </w:rPr>
              <w:t>45 974,59</w:t>
            </w:r>
          </w:p>
        </w:tc>
        <w:tc>
          <w:tcPr>
            <w:tcW w:w="1253" w:type="dxa"/>
            <w:gridSpan w:val="2"/>
            <w:tcBorders>
              <w:top w:val="nil"/>
              <w:left w:val="nil"/>
              <w:bottom w:val="single" w:sz="4" w:space="0" w:color="000000"/>
              <w:right w:val="single" w:sz="4" w:space="0" w:color="000000"/>
            </w:tcBorders>
            <w:shd w:val="clear" w:color="auto" w:fill="auto"/>
            <w:noWrap/>
            <w:hideMark/>
          </w:tcPr>
          <w:p w14:paraId="671F8842" w14:textId="77777777" w:rsidR="005F2121" w:rsidRPr="005F2121" w:rsidRDefault="005F2121" w:rsidP="005F2121">
            <w:pPr>
              <w:jc w:val="center"/>
              <w:outlineLvl w:val="5"/>
              <w:rPr>
                <w:color w:val="000000"/>
                <w:sz w:val="20"/>
                <w:szCs w:val="20"/>
              </w:rPr>
            </w:pPr>
            <w:r w:rsidRPr="005F2121">
              <w:rPr>
                <w:color w:val="000000"/>
                <w:sz w:val="20"/>
                <w:szCs w:val="20"/>
              </w:rPr>
              <w:t>9 763,76</w:t>
            </w:r>
          </w:p>
        </w:tc>
        <w:tc>
          <w:tcPr>
            <w:tcW w:w="1221" w:type="dxa"/>
            <w:gridSpan w:val="2"/>
            <w:tcBorders>
              <w:top w:val="nil"/>
              <w:left w:val="nil"/>
              <w:bottom w:val="single" w:sz="4" w:space="0" w:color="000000"/>
              <w:right w:val="single" w:sz="4" w:space="0" w:color="000000"/>
            </w:tcBorders>
            <w:shd w:val="clear" w:color="auto" w:fill="auto"/>
            <w:noWrap/>
            <w:hideMark/>
          </w:tcPr>
          <w:p w14:paraId="3FBB3A1F" w14:textId="77777777" w:rsidR="005F2121" w:rsidRPr="005F2121" w:rsidRDefault="005F2121" w:rsidP="005F2121">
            <w:pPr>
              <w:jc w:val="center"/>
              <w:outlineLvl w:val="5"/>
              <w:rPr>
                <w:color w:val="000000"/>
                <w:sz w:val="20"/>
                <w:szCs w:val="20"/>
              </w:rPr>
            </w:pPr>
            <w:r w:rsidRPr="005F2121">
              <w:rPr>
                <w:color w:val="000000"/>
                <w:sz w:val="20"/>
                <w:szCs w:val="20"/>
              </w:rPr>
              <w:t>21,2%</w:t>
            </w:r>
          </w:p>
        </w:tc>
      </w:tr>
      <w:tr w:rsidR="005F2121" w:rsidRPr="005F2121" w14:paraId="6E04D31D"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1329A358"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3F6C27A2" w14:textId="77777777" w:rsidR="005F2121" w:rsidRPr="005F2121" w:rsidRDefault="005F2121" w:rsidP="005F2121">
            <w:pPr>
              <w:jc w:val="center"/>
              <w:outlineLvl w:val="5"/>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33394253" w14:textId="77777777" w:rsidR="005F2121" w:rsidRPr="005F2121" w:rsidRDefault="005F2121" w:rsidP="005F2121">
            <w:pPr>
              <w:jc w:val="center"/>
              <w:outlineLvl w:val="5"/>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36B24724" w14:textId="77777777" w:rsidR="005F2121" w:rsidRPr="005F2121" w:rsidRDefault="005F2121" w:rsidP="005F2121">
            <w:pPr>
              <w:jc w:val="center"/>
              <w:outlineLvl w:val="5"/>
              <w:rPr>
                <w:color w:val="000000"/>
                <w:sz w:val="20"/>
                <w:szCs w:val="20"/>
              </w:rPr>
            </w:pPr>
            <w:r w:rsidRPr="005F2121">
              <w:rPr>
                <w:color w:val="000000"/>
                <w:sz w:val="20"/>
                <w:szCs w:val="20"/>
              </w:rPr>
              <w:t>2010480410</w:t>
            </w:r>
          </w:p>
        </w:tc>
        <w:tc>
          <w:tcPr>
            <w:tcW w:w="703" w:type="dxa"/>
            <w:tcBorders>
              <w:top w:val="nil"/>
              <w:left w:val="nil"/>
              <w:bottom w:val="single" w:sz="4" w:space="0" w:color="000000"/>
              <w:right w:val="single" w:sz="4" w:space="0" w:color="000000"/>
            </w:tcBorders>
            <w:shd w:val="clear" w:color="auto" w:fill="auto"/>
            <w:noWrap/>
            <w:hideMark/>
          </w:tcPr>
          <w:p w14:paraId="705FF383"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2C0DD4B7" w14:textId="77777777" w:rsidR="005F2121" w:rsidRPr="005F2121" w:rsidRDefault="005F2121" w:rsidP="005F2121">
            <w:pPr>
              <w:jc w:val="center"/>
              <w:outlineLvl w:val="5"/>
              <w:rPr>
                <w:color w:val="000000"/>
                <w:sz w:val="20"/>
                <w:szCs w:val="20"/>
              </w:rPr>
            </w:pPr>
            <w:r w:rsidRPr="005F2121">
              <w:rPr>
                <w:color w:val="000000"/>
                <w:sz w:val="20"/>
                <w:szCs w:val="20"/>
              </w:rPr>
              <w:t>1 879,12</w:t>
            </w:r>
          </w:p>
        </w:tc>
        <w:tc>
          <w:tcPr>
            <w:tcW w:w="1253" w:type="dxa"/>
            <w:gridSpan w:val="2"/>
            <w:tcBorders>
              <w:top w:val="nil"/>
              <w:left w:val="nil"/>
              <w:bottom w:val="single" w:sz="4" w:space="0" w:color="000000"/>
              <w:right w:val="single" w:sz="4" w:space="0" w:color="000000"/>
            </w:tcBorders>
            <w:shd w:val="clear" w:color="auto" w:fill="auto"/>
            <w:noWrap/>
            <w:hideMark/>
          </w:tcPr>
          <w:p w14:paraId="29A62827" w14:textId="77777777" w:rsidR="005F2121" w:rsidRPr="005F2121" w:rsidRDefault="005F2121" w:rsidP="005F2121">
            <w:pPr>
              <w:jc w:val="center"/>
              <w:outlineLvl w:val="5"/>
              <w:rPr>
                <w:color w:val="000000"/>
                <w:sz w:val="20"/>
                <w:szCs w:val="20"/>
              </w:rPr>
            </w:pPr>
            <w:r w:rsidRPr="005F2121">
              <w:rPr>
                <w:color w:val="000000"/>
                <w:sz w:val="20"/>
                <w:szCs w:val="20"/>
              </w:rPr>
              <w:t>410,89</w:t>
            </w:r>
          </w:p>
        </w:tc>
        <w:tc>
          <w:tcPr>
            <w:tcW w:w="1221" w:type="dxa"/>
            <w:gridSpan w:val="2"/>
            <w:tcBorders>
              <w:top w:val="nil"/>
              <w:left w:val="nil"/>
              <w:bottom w:val="single" w:sz="4" w:space="0" w:color="000000"/>
              <w:right w:val="single" w:sz="4" w:space="0" w:color="000000"/>
            </w:tcBorders>
            <w:shd w:val="clear" w:color="auto" w:fill="auto"/>
            <w:noWrap/>
            <w:hideMark/>
          </w:tcPr>
          <w:p w14:paraId="665F386E" w14:textId="77777777" w:rsidR="005F2121" w:rsidRPr="005F2121" w:rsidRDefault="005F2121" w:rsidP="005F2121">
            <w:pPr>
              <w:jc w:val="center"/>
              <w:outlineLvl w:val="5"/>
              <w:rPr>
                <w:color w:val="000000"/>
                <w:sz w:val="20"/>
                <w:szCs w:val="20"/>
              </w:rPr>
            </w:pPr>
            <w:r w:rsidRPr="005F2121">
              <w:rPr>
                <w:color w:val="000000"/>
                <w:sz w:val="20"/>
                <w:szCs w:val="20"/>
              </w:rPr>
              <w:t>21,9%</w:t>
            </w:r>
          </w:p>
        </w:tc>
      </w:tr>
      <w:tr w:rsidR="005F2121" w:rsidRPr="005F2121" w14:paraId="65BBAE87"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4A23E2BD" w14:textId="77777777" w:rsidR="005F2121" w:rsidRPr="005F2121" w:rsidRDefault="005F2121" w:rsidP="005F2121">
            <w:pPr>
              <w:outlineLvl w:val="3"/>
              <w:rPr>
                <w:color w:val="000000"/>
                <w:sz w:val="20"/>
                <w:szCs w:val="20"/>
              </w:rPr>
            </w:pPr>
            <w:r w:rsidRPr="005F2121">
              <w:rPr>
                <w:color w:val="000000"/>
                <w:sz w:val="20"/>
                <w:szCs w:val="20"/>
              </w:rPr>
              <w:t xml:space="preserve">            Основное мероприятие "Благоустройство общественных территорий Светлогорского городского округа"</w:t>
            </w:r>
          </w:p>
        </w:tc>
        <w:tc>
          <w:tcPr>
            <w:tcW w:w="590" w:type="dxa"/>
            <w:tcBorders>
              <w:top w:val="nil"/>
              <w:left w:val="nil"/>
              <w:bottom w:val="single" w:sz="4" w:space="0" w:color="000000"/>
              <w:right w:val="single" w:sz="4" w:space="0" w:color="000000"/>
            </w:tcBorders>
            <w:shd w:val="clear" w:color="auto" w:fill="auto"/>
            <w:noWrap/>
            <w:hideMark/>
          </w:tcPr>
          <w:p w14:paraId="5DBE5961" w14:textId="77777777" w:rsidR="005F2121" w:rsidRPr="005F2121" w:rsidRDefault="005F2121" w:rsidP="005F2121">
            <w:pPr>
              <w:jc w:val="center"/>
              <w:outlineLvl w:val="3"/>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6A77CD94" w14:textId="77777777" w:rsidR="005F2121" w:rsidRPr="005F2121" w:rsidRDefault="005F2121" w:rsidP="005F2121">
            <w:pPr>
              <w:jc w:val="center"/>
              <w:outlineLvl w:val="3"/>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1116A3D3" w14:textId="77777777" w:rsidR="005F2121" w:rsidRPr="005F2121" w:rsidRDefault="005F2121" w:rsidP="005F2121">
            <w:pPr>
              <w:jc w:val="center"/>
              <w:outlineLvl w:val="3"/>
              <w:rPr>
                <w:color w:val="000000"/>
                <w:sz w:val="20"/>
                <w:szCs w:val="20"/>
              </w:rPr>
            </w:pPr>
            <w:r w:rsidRPr="005F2121">
              <w:rPr>
                <w:color w:val="000000"/>
                <w:sz w:val="20"/>
                <w:szCs w:val="20"/>
              </w:rPr>
              <w:t>2020500000</w:t>
            </w:r>
          </w:p>
        </w:tc>
        <w:tc>
          <w:tcPr>
            <w:tcW w:w="703" w:type="dxa"/>
            <w:tcBorders>
              <w:top w:val="nil"/>
              <w:left w:val="nil"/>
              <w:bottom w:val="single" w:sz="4" w:space="0" w:color="000000"/>
              <w:right w:val="single" w:sz="4" w:space="0" w:color="000000"/>
            </w:tcBorders>
            <w:shd w:val="clear" w:color="auto" w:fill="auto"/>
            <w:noWrap/>
            <w:hideMark/>
          </w:tcPr>
          <w:p w14:paraId="2C978F33"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4D5D5E2F" w14:textId="77777777" w:rsidR="005F2121" w:rsidRPr="005F2121" w:rsidRDefault="005F2121" w:rsidP="005F2121">
            <w:pPr>
              <w:jc w:val="center"/>
              <w:outlineLvl w:val="3"/>
              <w:rPr>
                <w:color w:val="000000"/>
                <w:sz w:val="20"/>
                <w:szCs w:val="20"/>
              </w:rPr>
            </w:pPr>
            <w:r w:rsidRPr="005F2121">
              <w:rPr>
                <w:color w:val="000000"/>
                <w:sz w:val="20"/>
                <w:szCs w:val="20"/>
              </w:rPr>
              <w:t>8 569,77</w:t>
            </w:r>
          </w:p>
        </w:tc>
        <w:tc>
          <w:tcPr>
            <w:tcW w:w="1253" w:type="dxa"/>
            <w:gridSpan w:val="2"/>
            <w:tcBorders>
              <w:top w:val="nil"/>
              <w:left w:val="nil"/>
              <w:bottom w:val="single" w:sz="4" w:space="0" w:color="000000"/>
              <w:right w:val="single" w:sz="4" w:space="0" w:color="000000"/>
            </w:tcBorders>
            <w:shd w:val="clear" w:color="auto" w:fill="auto"/>
            <w:noWrap/>
            <w:hideMark/>
          </w:tcPr>
          <w:p w14:paraId="11F315EE"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359D11AB"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0CD6F6FE"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6C234FFA" w14:textId="77777777" w:rsidR="005F2121" w:rsidRPr="005F2121" w:rsidRDefault="005F2121" w:rsidP="005F2121">
            <w:pPr>
              <w:outlineLvl w:val="4"/>
              <w:rPr>
                <w:color w:val="000000"/>
                <w:sz w:val="20"/>
                <w:szCs w:val="20"/>
              </w:rPr>
            </w:pPr>
            <w:r w:rsidRPr="005F2121">
              <w:rPr>
                <w:color w:val="000000"/>
                <w:sz w:val="20"/>
                <w:szCs w:val="20"/>
              </w:rPr>
              <w:t xml:space="preserve">              Осуществление мероприятий по благоустройству общественных территорий Светлогорского городского округа</w:t>
            </w:r>
          </w:p>
        </w:tc>
        <w:tc>
          <w:tcPr>
            <w:tcW w:w="590" w:type="dxa"/>
            <w:tcBorders>
              <w:top w:val="nil"/>
              <w:left w:val="nil"/>
              <w:bottom w:val="single" w:sz="4" w:space="0" w:color="000000"/>
              <w:right w:val="single" w:sz="4" w:space="0" w:color="000000"/>
            </w:tcBorders>
            <w:shd w:val="clear" w:color="auto" w:fill="auto"/>
            <w:noWrap/>
            <w:hideMark/>
          </w:tcPr>
          <w:p w14:paraId="21C008FB" w14:textId="77777777" w:rsidR="005F2121" w:rsidRPr="005F2121" w:rsidRDefault="005F2121" w:rsidP="005F2121">
            <w:pPr>
              <w:jc w:val="center"/>
              <w:outlineLvl w:val="4"/>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5F255308" w14:textId="77777777" w:rsidR="005F2121" w:rsidRPr="005F2121" w:rsidRDefault="005F2121" w:rsidP="005F2121">
            <w:pPr>
              <w:jc w:val="center"/>
              <w:outlineLvl w:val="4"/>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35EF4F8B" w14:textId="77777777" w:rsidR="005F2121" w:rsidRPr="005F2121" w:rsidRDefault="005F2121" w:rsidP="005F2121">
            <w:pPr>
              <w:jc w:val="center"/>
              <w:outlineLvl w:val="4"/>
              <w:rPr>
                <w:color w:val="000000"/>
                <w:sz w:val="20"/>
                <w:szCs w:val="20"/>
              </w:rPr>
            </w:pPr>
            <w:r w:rsidRPr="005F2121">
              <w:rPr>
                <w:color w:val="000000"/>
                <w:sz w:val="20"/>
                <w:szCs w:val="20"/>
              </w:rPr>
              <w:t>2020580510</w:t>
            </w:r>
          </w:p>
        </w:tc>
        <w:tc>
          <w:tcPr>
            <w:tcW w:w="703" w:type="dxa"/>
            <w:tcBorders>
              <w:top w:val="nil"/>
              <w:left w:val="nil"/>
              <w:bottom w:val="single" w:sz="4" w:space="0" w:color="000000"/>
              <w:right w:val="single" w:sz="4" w:space="0" w:color="000000"/>
            </w:tcBorders>
            <w:shd w:val="clear" w:color="auto" w:fill="auto"/>
            <w:noWrap/>
            <w:hideMark/>
          </w:tcPr>
          <w:p w14:paraId="38CB6814"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6E64A646" w14:textId="77777777" w:rsidR="005F2121" w:rsidRPr="005F2121" w:rsidRDefault="005F2121" w:rsidP="005F2121">
            <w:pPr>
              <w:jc w:val="center"/>
              <w:outlineLvl w:val="4"/>
              <w:rPr>
                <w:color w:val="000000"/>
                <w:sz w:val="20"/>
                <w:szCs w:val="20"/>
              </w:rPr>
            </w:pPr>
            <w:r w:rsidRPr="005F2121">
              <w:rPr>
                <w:color w:val="000000"/>
                <w:sz w:val="20"/>
                <w:szCs w:val="20"/>
              </w:rPr>
              <w:t>8 569,77</w:t>
            </w:r>
          </w:p>
        </w:tc>
        <w:tc>
          <w:tcPr>
            <w:tcW w:w="1253" w:type="dxa"/>
            <w:gridSpan w:val="2"/>
            <w:tcBorders>
              <w:top w:val="nil"/>
              <w:left w:val="nil"/>
              <w:bottom w:val="single" w:sz="4" w:space="0" w:color="000000"/>
              <w:right w:val="single" w:sz="4" w:space="0" w:color="000000"/>
            </w:tcBorders>
            <w:shd w:val="clear" w:color="auto" w:fill="auto"/>
            <w:noWrap/>
            <w:hideMark/>
          </w:tcPr>
          <w:p w14:paraId="264BB18F"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40E7849B"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7877F65C"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2DCE2918" w14:textId="77777777" w:rsidR="005F2121" w:rsidRPr="005F2121" w:rsidRDefault="005F2121" w:rsidP="005F2121">
            <w:pPr>
              <w:outlineLvl w:val="5"/>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noWrap/>
            <w:hideMark/>
          </w:tcPr>
          <w:p w14:paraId="590B47BF" w14:textId="77777777" w:rsidR="005F2121" w:rsidRPr="005F2121" w:rsidRDefault="005F2121" w:rsidP="005F2121">
            <w:pPr>
              <w:jc w:val="center"/>
              <w:outlineLvl w:val="5"/>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20CC55E9" w14:textId="77777777" w:rsidR="005F2121" w:rsidRPr="005F2121" w:rsidRDefault="005F2121" w:rsidP="005F2121">
            <w:pPr>
              <w:jc w:val="center"/>
              <w:outlineLvl w:val="5"/>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5A089838" w14:textId="77777777" w:rsidR="005F2121" w:rsidRPr="005F2121" w:rsidRDefault="005F2121" w:rsidP="005F2121">
            <w:pPr>
              <w:jc w:val="center"/>
              <w:outlineLvl w:val="5"/>
              <w:rPr>
                <w:color w:val="000000"/>
                <w:sz w:val="20"/>
                <w:szCs w:val="20"/>
              </w:rPr>
            </w:pPr>
            <w:r w:rsidRPr="005F2121">
              <w:rPr>
                <w:color w:val="000000"/>
                <w:sz w:val="20"/>
                <w:szCs w:val="20"/>
              </w:rPr>
              <w:t>2020580510</w:t>
            </w:r>
          </w:p>
        </w:tc>
        <w:tc>
          <w:tcPr>
            <w:tcW w:w="703" w:type="dxa"/>
            <w:tcBorders>
              <w:top w:val="nil"/>
              <w:left w:val="nil"/>
              <w:bottom w:val="single" w:sz="4" w:space="0" w:color="000000"/>
              <w:right w:val="single" w:sz="4" w:space="0" w:color="000000"/>
            </w:tcBorders>
            <w:shd w:val="clear" w:color="auto" w:fill="auto"/>
            <w:noWrap/>
            <w:hideMark/>
          </w:tcPr>
          <w:p w14:paraId="16C48E9D" w14:textId="77777777" w:rsidR="005F2121" w:rsidRPr="005F2121" w:rsidRDefault="005F2121" w:rsidP="005F2121">
            <w:pPr>
              <w:jc w:val="center"/>
              <w:outlineLvl w:val="5"/>
              <w:rPr>
                <w:color w:val="000000"/>
                <w:sz w:val="20"/>
                <w:szCs w:val="20"/>
              </w:rPr>
            </w:pPr>
            <w:r w:rsidRPr="005F2121">
              <w:rPr>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noWrap/>
            <w:hideMark/>
          </w:tcPr>
          <w:p w14:paraId="0D9FD097" w14:textId="77777777" w:rsidR="005F2121" w:rsidRPr="005F2121" w:rsidRDefault="005F2121" w:rsidP="005F2121">
            <w:pPr>
              <w:jc w:val="center"/>
              <w:outlineLvl w:val="5"/>
              <w:rPr>
                <w:color w:val="000000"/>
                <w:sz w:val="20"/>
                <w:szCs w:val="20"/>
              </w:rPr>
            </w:pPr>
            <w:r w:rsidRPr="005F2121">
              <w:rPr>
                <w:color w:val="000000"/>
                <w:sz w:val="20"/>
                <w:szCs w:val="20"/>
              </w:rPr>
              <w:t>8 569,77</w:t>
            </w:r>
          </w:p>
        </w:tc>
        <w:tc>
          <w:tcPr>
            <w:tcW w:w="1253" w:type="dxa"/>
            <w:gridSpan w:val="2"/>
            <w:tcBorders>
              <w:top w:val="nil"/>
              <w:left w:val="nil"/>
              <w:bottom w:val="single" w:sz="4" w:space="0" w:color="000000"/>
              <w:right w:val="single" w:sz="4" w:space="0" w:color="000000"/>
            </w:tcBorders>
            <w:shd w:val="clear" w:color="auto" w:fill="auto"/>
            <w:noWrap/>
            <w:hideMark/>
          </w:tcPr>
          <w:p w14:paraId="4711E322"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1443649F"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4DFEBD8F" w14:textId="77777777" w:rsidTr="005F2121">
        <w:trPr>
          <w:gridAfter w:val="2"/>
          <w:wAfter w:w="68" w:type="dxa"/>
          <w:trHeight w:val="1275"/>
        </w:trPr>
        <w:tc>
          <w:tcPr>
            <w:tcW w:w="2694" w:type="dxa"/>
            <w:tcBorders>
              <w:top w:val="nil"/>
              <w:left w:val="single" w:sz="4" w:space="0" w:color="000000"/>
              <w:bottom w:val="single" w:sz="4" w:space="0" w:color="000000"/>
              <w:right w:val="single" w:sz="4" w:space="0" w:color="000000"/>
            </w:tcBorders>
            <w:shd w:val="clear" w:color="auto" w:fill="auto"/>
            <w:hideMark/>
          </w:tcPr>
          <w:p w14:paraId="2D331604" w14:textId="77777777" w:rsidR="005F2121" w:rsidRPr="005F2121" w:rsidRDefault="005F2121" w:rsidP="005F2121">
            <w:pPr>
              <w:outlineLvl w:val="4"/>
              <w:rPr>
                <w:color w:val="000000"/>
                <w:sz w:val="20"/>
                <w:szCs w:val="20"/>
              </w:rPr>
            </w:pPr>
            <w:r w:rsidRPr="005F2121">
              <w:rPr>
                <w:color w:val="000000"/>
                <w:sz w:val="20"/>
                <w:szCs w:val="20"/>
              </w:rPr>
              <w:t xml:space="preserve">              Капитальный ремонт и ремонт автомобильных дорог общего пользования местного значения и искусственных сооружений на них в населенных пунктах Калининградской области</w:t>
            </w:r>
          </w:p>
        </w:tc>
        <w:tc>
          <w:tcPr>
            <w:tcW w:w="590" w:type="dxa"/>
            <w:tcBorders>
              <w:top w:val="nil"/>
              <w:left w:val="nil"/>
              <w:bottom w:val="single" w:sz="4" w:space="0" w:color="000000"/>
              <w:right w:val="single" w:sz="4" w:space="0" w:color="000000"/>
            </w:tcBorders>
            <w:shd w:val="clear" w:color="auto" w:fill="auto"/>
            <w:noWrap/>
            <w:hideMark/>
          </w:tcPr>
          <w:p w14:paraId="1BE07531" w14:textId="77777777" w:rsidR="005F2121" w:rsidRPr="005F2121" w:rsidRDefault="005F2121" w:rsidP="005F2121">
            <w:pPr>
              <w:jc w:val="center"/>
              <w:outlineLvl w:val="4"/>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0CFC9532" w14:textId="77777777" w:rsidR="005F2121" w:rsidRPr="005F2121" w:rsidRDefault="005F2121" w:rsidP="005F2121">
            <w:pPr>
              <w:jc w:val="center"/>
              <w:outlineLvl w:val="4"/>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50F46213" w14:textId="77777777" w:rsidR="005F2121" w:rsidRPr="005F2121" w:rsidRDefault="005F2121" w:rsidP="005F2121">
            <w:pPr>
              <w:jc w:val="center"/>
              <w:outlineLvl w:val="4"/>
              <w:rPr>
                <w:color w:val="000000"/>
                <w:sz w:val="20"/>
                <w:szCs w:val="20"/>
              </w:rPr>
            </w:pPr>
            <w:r w:rsidRPr="005F2121">
              <w:rPr>
                <w:color w:val="000000"/>
                <w:sz w:val="20"/>
                <w:szCs w:val="20"/>
              </w:rPr>
              <w:t>20205S1220</w:t>
            </w:r>
          </w:p>
        </w:tc>
        <w:tc>
          <w:tcPr>
            <w:tcW w:w="703" w:type="dxa"/>
            <w:tcBorders>
              <w:top w:val="nil"/>
              <w:left w:val="nil"/>
              <w:bottom w:val="single" w:sz="4" w:space="0" w:color="000000"/>
              <w:right w:val="single" w:sz="4" w:space="0" w:color="000000"/>
            </w:tcBorders>
            <w:shd w:val="clear" w:color="auto" w:fill="auto"/>
            <w:noWrap/>
            <w:hideMark/>
          </w:tcPr>
          <w:p w14:paraId="4A63549C"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5FB1B91D"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53" w:type="dxa"/>
            <w:gridSpan w:val="2"/>
            <w:tcBorders>
              <w:top w:val="nil"/>
              <w:left w:val="nil"/>
              <w:bottom w:val="single" w:sz="4" w:space="0" w:color="000000"/>
              <w:right w:val="single" w:sz="4" w:space="0" w:color="000000"/>
            </w:tcBorders>
            <w:shd w:val="clear" w:color="auto" w:fill="auto"/>
            <w:noWrap/>
            <w:hideMark/>
          </w:tcPr>
          <w:p w14:paraId="40178293"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60F9109A" w14:textId="77777777" w:rsidR="005F2121" w:rsidRPr="005F2121" w:rsidRDefault="005F2121" w:rsidP="005F2121">
            <w:pPr>
              <w:jc w:val="center"/>
              <w:outlineLvl w:val="4"/>
              <w:rPr>
                <w:color w:val="000000"/>
                <w:sz w:val="20"/>
                <w:szCs w:val="20"/>
              </w:rPr>
            </w:pPr>
            <w:r w:rsidRPr="005F2121">
              <w:rPr>
                <w:color w:val="000000"/>
                <w:sz w:val="20"/>
                <w:szCs w:val="20"/>
              </w:rPr>
              <w:t>#ДЕЛ/0!</w:t>
            </w:r>
          </w:p>
        </w:tc>
      </w:tr>
      <w:tr w:rsidR="005F2121" w:rsidRPr="005F2121" w14:paraId="57FFF265"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40BAFA14" w14:textId="77777777" w:rsidR="005F2121" w:rsidRPr="005F2121" w:rsidRDefault="005F2121" w:rsidP="005F2121">
            <w:pPr>
              <w:outlineLvl w:val="5"/>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noWrap/>
            <w:hideMark/>
          </w:tcPr>
          <w:p w14:paraId="6018B704" w14:textId="77777777" w:rsidR="005F2121" w:rsidRPr="005F2121" w:rsidRDefault="005F2121" w:rsidP="005F2121">
            <w:pPr>
              <w:jc w:val="center"/>
              <w:outlineLvl w:val="5"/>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2F3207EB" w14:textId="77777777" w:rsidR="005F2121" w:rsidRPr="005F2121" w:rsidRDefault="005F2121" w:rsidP="005F2121">
            <w:pPr>
              <w:jc w:val="center"/>
              <w:outlineLvl w:val="5"/>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2D6698B1" w14:textId="77777777" w:rsidR="005F2121" w:rsidRPr="005F2121" w:rsidRDefault="005F2121" w:rsidP="005F2121">
            <w:pPr>
              <w:jc w:val="center"/>
              <w:outlineLvl w:val="5"/>
              <w:rPr>
                <w:color w:val="000000"/>
                <w:sz w:val="20"/>
                <w:szCs w:val="20"/>
              </w:rPr>
            </w:pPr>
            <w:r w:rsidRPr="005F2121">
              <w:rPr>
                <w:color w:val="000000"/>
                <w:sz w:val="20"/>
                <w:szCs w:val="20"/>
              </w:rPr>
              <w:t>20205S1220</w:t>
            </w:r>
          </w:p>
        </w:tc>
        <w:tc>
          <w:tcPr>
            <w:tcW w:w="703" w:type="dxa"/>
            <w:tcBorders>
              <w:top w:val="nil"/>
              <w:left w:val="nil"/>
              <w:bottom w:val="single" w:sz="4" w:space="0" w:color="000000"/>
              <w:right w:val="single" w:sz="4" w:space="0" w:color="000000"/>
            </w:tcBorders>
            <w:shd w:val="clear" w:color="auto" w:fill="auto"/>
            <w:noWrap/>
            <w:hideMark/>
          </w:tcPr>
          <w:p w14:paraId="53FC7B5E" w14:textId="77777777" w:rsidR="005F2121" w:rsidRPr="005F2121" w:rsidRDefault="005F2121" w:rsidP="005F2121">
            <w:pPr>
              <w:jc w:val="center"/>
              <w:outlineLvl w:val="5"/>
              <w:rPr>
                <w:color w:val="000000"/>
                <w:sz w:val="20"/>
                <w:szCs w:val="20"/>
              </w:rPr>
            </w:pPr>
            <w:r w:rsidRPr="005F2121">
              <w:rPr>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noWrap/>
            <w:hideMark/>
          </w:tcPr>
          <w:p w14:paraId="1815A06A"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53" w:type="dxa"/>
            <w:gridSpan w:val="2"/>
            <w:tcBorders>
              <w:top w:val="nil"/>
              <w:left w:val="nil"/>
              <w:bottom w:val="single" w:sz="4" w:space="0" w:color="000000"/>
              <w:right w:val="single" w:sz="4" w:space="0" w:color="000000"/>
            </w:tcBorders>
            <w:shd w:val="clear" w:color="auto" w:fill="auto"/>
            <w:noWrap/>
            <w:hideMark/>
          </w:tcPr>
          <w:p w14:paraId="10B7BF21"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742C0670" w14:textId="77777777" w:rsidR="005F2121" w:rsidRPr="005F2121" w:rsidRDefault="005F2121" w:rsidP="005F2121">
            <w:pPr>
              <w:jc w:val="center"/>
              <w:outlineLvl w:val="5"/>
              <w:rPr>
                <w:color w:val="000000"/>
                <w:sz w:val="20"/>
                <w:szCs w:val="20"/>
              </w:rPr>
            </w:pPr>
            <w:r w:rsidRPr="005F2121">
              <w:rPr>
                <w:color w:val="000000"/>
                <w:sz w:val="20"/>
                <w:szCs w:val="20"/>
              </w:rPr>
              <w:t>#ДЕЛ/0!</w:t>
            </w:r>
          </w:p>
        </w:tc>
      </w:tr>
      <w:tr w:rsidR="005F2121" w:rsidRPr="005F2121" w14:paraId="5C563B47"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1102E256" w14:textId="77777777" w:rsidR="005F2121" w:rsidRPr="005F2121" w:rsidRDefault="005F2121" w:rsidP="005F2121">
            <w:pPr>
              <w:outlineLvl w:val="3"/>
              <w:rPr>
                <w:color w:val="000000"/>
                <w:sz w:val="20"/>
                <w:szCs w:val="20"/>
              </w:rPr>
            </w:pPr>
            <w:r w:rsidRPr="005F2121">
              <w:rPr>
                <w:color w:val="000000"/>
                <w:sz w:val="20"/>
                <w:szCs w:val="20"/>
              </w:rPr>
              <w:t xml:space="preserve">            Основное мероприятие "Обустройство мест массового отдыха"</w:t>
            </w:r>
          </w:p>
        </w:tc>
        <w:tc>
          <w:tcPr>
            <w:tcW w:w="590" w:type="dxa"/>
            <w:tcBorders>
              <w:top w:val="nil"/>
              <w:left w:val="nil"/>
              <w:bottom w:val="single" w:sz="4" w:space="0" w:color="000000"/>
              <w:right w:val="single" w:sz="4" w:space="0" w:color="000000"/>
            </w:tcBorders>
            <w:shd w:val="clear" w:color="auto" w:fill="auto"/>
            <w:noWrap/>
            <w:hideMark/>
          </w:tcPr>
          <w:p w14:paraId="36B1C852" w14:textId="77777777" w:rsidR="005F2121" w:rsidRPr="005F2121" w:rsidRDefault="005F2121" w:rsidP="005F2121">
            <w:pPr>
              <w:jc w:val="center"/>
              <w:outlineLvl w:val="3"/>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5D5ECBC7" w14:textId="77777777" w:rsidR="005F2121" w:rsidRPr="005F2121" w:rsidRDefault="005F2121" w:rsidP="005F2121">
            <w:pPr>
              <w:jc w:val="center"/>
              <w:outlineLvl w:val="3"/>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18BC70E7" w14:textId="77777777" w:rsidR="005F2121" w:rsidRPr="005F2121" w:rsidRDefault="005F2121" w:rsidP="005F2121">
            <w:pPr>
              <w:jc w:val="center"/>
              <w:outlineLvl w:val="3"/>
              <w:rPr>
                <w:color w:val="000000"/>
                <w:sz w:val="20"/>
                <w:szCs w:val="20"/>
              </w:rPr>
            </w:pPr>
            <w:r w:rsidRPr="005F2121">
              <w:rPr>
                <w:color w:val="000000"/>
                <w:sz w:val="20"/>
                <w:szCs w:val="20"/>
              </w:rPr>
              <w:t>2020700000</w:t>
            </w:r>
          </w:p>
        </w:tc>
        <w:tc>
          <w:tcPr>
            <w:tcW w:w="703" w:type="dxa"/>
            <w:tcBorders>
              <w:top w:val="nil"/>
              <w:left w:val="nil"/>
              <w:bottom w:val="single" w:sz="4" w:space="0" w:color="000000"/>
              <w:right w:val="single" w:sz="4" w:space="0" w:color="000000"/>
            </w:tcBorders>
            <w:shd w:val="clear" w:color="auto" w:fill="auto"/>
            <w:noWrap/>
            <w:hideMark/>
          </w:tcPr>
          <w:p w14:paraId="10441F12"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20689E27" w14:textId="77777777" w:rsidR="005F2121" w:rsidRPr="005F2121" w:rsidRDefault="005F2121" w:rsidP="005F2121">
            <w:pPr>
              <w:jc w:val="center"/>
              <w:outlineLvl w:val="3"/>
              <w:rPr>
                <w:color w:val="000000"/>
                <w:sz w:val="20"/>
                <w:szCs w:val="20"/>
              </w:rPr>
            </w:pPr>
            <w:r w:rsidRPr="005F2121">
              <w:rPr>
                <w:color w:val="000000"/>
                <w:sz w:val="20"/>
                <w:szCs w:val="20"/>
              </w:rPr>
              <w:t>250,00</w:t>
            </w:r>
          </w:p>
        </w:tc>
        <w:tc>
          <w:tcPr>
            <w:tcW w:w="1253" w:type="dxa"/>
            <w:gridSpan w:val="2"/>
            <w:tcBorders>
              <w:top w:val="nil"/>
              <w:left w:val="nil"/>
              <w:bottom w:val="single" w:sz="4" w:space="0" w:color="000000"/>
              <w:right w:val="single" w:sz="4" w:space="0" w:color="000000"/>
            </w:tcBorders>
            <w:shd w:val="clear" w:color="auto" w:fill="auto"/>
            <w:noWrap/>
            <w:hideMark/>
          </w:tcPr>
          <w:p w14:paraId="688802E0" w14:textId="77777777" w:rsidR="005F2121" w:rsidRPr="005F2121" w:rsidRDefault="005F2121" w:rsidP="005F2121">
            <w:pPr>
              <w:jc w:val="center"/>
              <w:outlineLvl w:val="3"/>
              <w:rPr>
                <w:color w:val="000000"/>
                <w:sz w:val="20"/>
                <w:szCs w:val="20"/>
              </w:rPr>
            </w:pPr>
            <w:r w:rsidRPr="005F2121">
              <w:rPr>
                <w:color w:val="000000"/>
                <w:sz w:val="20"/>
                <w:szCs w:val="20"/>
              </w:rPr>
              <w:t>122,08</w:t>
            </w:r>
          </w:p>
        </w:tc>
        <w:tc>
          <w:tcPr>
            <w:tcW w:w="1221" w:type="dxa"/>
            <w:gridSpan w:val="2"/>
            <w:tcBorders>
              <w:top w:val="nil"/>
              <w:left w:val="nil"/>
              <w:bottom w:val="single" w:sz="4" w:space="0" w:color="000000"/>
              <w:right w:val="single" w:sz="4" w:space="0" w:color="000000"/>
            </w:tcBorders>
            <w:shd w:val="clear" w:color="auto" w:fill="auto"/>
            <w:noWrap/>
            <w:hideMark/>
          </w:tcPr>
          <w:p w14:paraId="44E33ADE" w14:textId="77777777" w:rsidR="005F2121" w:rsidRPr="005F2121" w:rsidRDefault="005F2121" w:rsidP="005F2121">
            <w:pPr>
              <w:jc w:val="center"/>
              <w:outlineLvl w:val="3"/>
              <w:rPr>
                <w:color w:val="000000"/>
                <w:sz w:val="20"/>
                <w:szCs w:val="20"/>
              </w:rPr>
            </w:pPr>
            <w:r w:rsidRPr="005F2121">
              <w:rPr>
                <w:color w:val="000000"/>
                <w:sz w:val="20"/>
                <w:szCs w:val="20"/>
              </w:rPr>
              <w:t>48,8%</w:t>
            </w:r>
          </w:p>
        </w:tc>
      </w:tr>
      <w:tr w:rsidR="005F2121" w:rsidRPr="005F2121" w14:paraId="5167B86B"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732CEA75" w14:textId="77777777" w:rsidR="005F2121" w:rsidRPr="005F2121" w:rsidRDefault="005F2121" w:rsidP="005F2121">
            <w:pPr>
              <w:outlineLvl w:val="4"/>
              <w:rPr>
                <w:color w:val="000000"/>
                <w:sz w:val="20"/>
                <w:szCs w:val="20"/>
              </w:rPr>
            </w:pPr>
            <w:r w:rsidRPr="005F2121">
              <w:rPr>
                <w:color w:val="000000"/>
                <w:sz w:val="20"/>
                <w:szCs w:val="20"/>
              </w:rPr>
              <w:t xml:space="preserve">              Осуществление мероприятий по обустройству мест массового отдыха</w:t>
            </w:r>
          </w:p>
        </w:tc>
        <w:tc>
          <w:tcPr>
            <w:tcW w:w="590" w:type="dxa"/>
            <w:tcBorders>
              <w:top w:val="nil"/>
              <w:left w:val="nil"/>
              <w:bottom w:val="single" w:sz="4" w:space="0" w:color="000000"/>
              <w:right w:val="single" w:sz="4" w:space="0" w:color="000000"/>
            </w:tcBorders>
            <w:shd w:val="clear" w:color="auto" w:fill="auto"/>
            <w:noWrap/>
            <w:hideMark/>
          </w:tcPr>
          <w:p w14:paraId="1D2B7847" w14:textId="77777777" w:rsidR="005F2121" w:rsidRPr="005F2121" w:rsidRDefault="005F2121" w:rsidP="005F2121">
            <w:pPr>
              <w:jc w:val="center"/>
              <w:outlineLvl w:val="4"/>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27B1F351" w14:textId="77777777" w:rsidR="005F2121" w:rsidRPr="005F2121" w:rsidRDefault="005F2121" w:rsidP="005F2121">
            <w:pPr>
              <w:jc w:val="center"/>
              <w:outlineLvl w:val="4"/>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70D034C1" w14:textId="77777777" w:rsidR="005F2121" w:rsidRPr="005F2121" w:rsidRDefault="005F2121" w:rsidP="005F2121">
            <w:pPr>
              <w:jc w:val="center"/>
              <w:outlineLvl w:val="4"/>
              <w:rPr>
                <w:color w:val="000000"/>
                <w:sz w:val="20"/>
                <w:szCs w:val="20"/>
              </w:rPr>
            </w:pPr>
            <w:r w:rsidRPr="005F2121">
              <w:rPr>
                <w:color w:val="000000"/>
                <w:sz w:val="20"/>
                <w:szCs w:val="20"/>
              </w:rPr>
              <w:t>2020780710</w:t>
            </w:r>
          </w:p>
        </w:tc>
        <w:tc>
          <w:tcPr>
            <w:tcW w:w="703" w:type="dxa"/>
            <w:tcBorders>
              <w:top w:val="nil"/>
              <w:left w:val="nil"/>
              <w:bottom w:val="single" w:sz="4" w:space="0" w:color="000000"/>
              <w:right w:val="single" w:sz="4" w:space="0" w:color="000000"/>
            </w:tcBorders>
            <w:shd w:val="clear" w:color="auto" w:fill="auto"/>
            <w:noWrap/>
            <w:hideMark/>
          </w:tcPr>
          <w:p w14:paraId="7E84B124"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438CBAF9" w14:textId="77777777" w:rsidR="005F2121" w:rsidRPr="005F2121" w:rsidRDefault="005F2121" w:rsidP="005F2121">
            <w:pPr>
              <w:jc w:val="center"/>
              <w:outlineLvl w:val="4"/>
              <w:rPr>
                <w:color w:val="000000"/>
                <w:sz w:val="20"/>
                <w:szCs w:val="20"/>
              </w:rPr>
            </w:pPr>
            <w:r w:rsidRPr="005F2121">
              <w:rPr>
                <w:color w:val="000000"/>
                <w:sz w:val="20"/>
                <w:szCs w:val="20"/>
              </w:rPr>
              <w:t>250,00</w:t>
            </w:r>
          </w:p>
        </w:tc>
        <w:tc>
          <w:tcPr>
            <w:tcW w:w="1253" w:type="dxa"/>
            <w:gridSpan w:val="2"/>
            <w:tcBorders>
              <w:top w:val="nil"/>
              <w:left w:val="nil"/>
              <w:bottom w:val="single" w:sz="4" w:space="0" w:color="000000"/>
              <w:right w:val="single" w:sz="4" w:space="0" w:color="000000"/>
            </w:tcBorders>
            <w:shd w:val="clear" w:color="auto" w:fill="auto"/>
            <w:noWrap/>
            <w:hideMark/>
          </w:tcPr>
          <w:p w14:paraId="08EDB6E8" w14:textId="77777777" w:rsidR="005F2121" w:rsidRPr="005F2121" w:rsidRDefault="005F2121" w:rsidP="005F2121">
            <w:pPr>
              <w:jc w:val="center"/>
              <w:outlineLvl w:val="4"/>
              <w:rPr>
                <w:color w:val="000000"/>
                <w:sz w:val="20"/>
                <w:szCs w:val="20"/>
              </w:rPr>
            </w:pPr>
            <w:r w:rsidRPr="005F2121">
              <w:rPr>
                <w:color w:val="000000"/>
                <w:sz w:val="20"/>
                <w:szCs w:val="20"/>
              </w:rPr>
              <w:t>122,08</w:t>
            </w:r>
          </w:p>
        </w:tc>
        <w:tc>
          <w:tcPr>
            <w:tcW w:w="1221" w:type="dxa"/>
            <w:gridSpan w:val="2"/>
            <w:tcBorders>
              <w:top w:val="nil"/>
              <w:left w:val="nil"/>
              <w:bottom w:val="single" w:sz="4" w:space="0" w:color="000000"/>
              <w:right w:val="single" w:sz="4" w:space="0" w:color="000000"/>
            </w:tcBorders>
            <w:shd w:val="clear" w:color="auto" w:fill="auto"/>
            <w:noWrap/>
            <w:hideMark/>
          </w:tcPr>
          <w:p w14:paraId="228E8A98" w14:textId="77777777" w:rsidR="005F2121" w:rsidRPr="005F2121" w:rsidRDefault="005F2121" w:rsidP="005F2121">
            <w:pPr>
              <w:jc w:val="center"/>
              <w:outlineLvl w:val="4"/>
              <w:rPr>
                <w:color w:val="000000"/>
                <w:sz w:val="20"/>
                <w:szCs w:val="20"/>
              </w:rPr>
            </w:pPr>
            <w:r w:rsidRPr="005F2121">
              <w:rPr>
                <w:color w:val="000000"/>
                <w:sz w:val="20"/>
                <w:szCs w:val="20"/>
              </w:rPr>
              <w:t>48,8%</w:t>
            </w:r>
          </w:p>
        </w:tc>
      </w:tr>
      <w:tr w:rsidR="005F2121" w:rsidRPr="005F2121" w14:paraId="2998CF3C"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131ABA7D" w14:textId="77777777" w:rsidR="005F2121" w:rsidRPr="005F2121" w:rsidRDefault="005F2121" w:rsidP="005F2121">
            <w:pPr>
              <w:outlineLvl w:val="5"/>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noWrap/>
            <w:hideMark/>
          </w:tcPr>
          <w:p w14:paraId="03710A2E" w14:textId="77777777" w:rsidR="005F2121" w:rsidRPr="005F2121" w:rsidRDefault="005F2121" w:rsidP="005F2121">
            <w:pPr>
              <w:jc w:val="center"/>
              <w:outlineLvl w:val="5"/>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22A0461A" w14:textId="77777777" w:rsidR="005F2121" w:rsidRPr="005F2121" w:rsidRDefault="005F2121" w:rsidP="005F2121">
            <w:pPr>
              <w:jc w:val="center"/>
              <w:outlineLvl w:val="5"/>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79AE208B" w14:textId="77777777" w:rsidR="005F2121" w:rsidRPr="005F2121" w:rsidRDefault="005F2121" w:rsidP="005F2121">
            <w:pPr>
              <w:jc w:val="center"/>
              <w:outlineLvl w:val="5"/>
              <w:rPr>
                <w:color w:val="000000"/>
                <w:sz w:val="20"/>
                <w:szCs w:val="20"/>
              </w:rPr>
            </w:pPr>
            <w:r w:rsidRPr="005F2121">
              <w:rPr>
                <w:color w:val="000000"/>
                <w:sz w:val="20"/>
                <w:szCs w:val="20"/>
              </w:rPr>
              <w:t>2020780710</w:t>
            </w:r>
          </w:p>
        </w:tc>
        <w:tc>
          <w:tcPr>
            <w:tcW w:w="703" w:type="dxa"/>
            <w:tcBorders>
              <w:top w:val="nil"/>
              <w:left w:val="nil"/>
              <w:bottom w:val="single" w:sz="4" w:space="0" w:color="000000"/>
              <w:right w:val="single" w:sz="4" w:space="0" w:color="000000"/>
            </w:tcBorders>
            <w:shd w:val="clear" w:color="auto" w:fill="auto"/>
            <w:noWrap/>
            <w:hideMark/>
          </w:tcPr>
          <w:p w14:paraId="2823712E" w14:textId="77777777" w:rsidR="005F2121" w:rsidRPr="005F2121" w:rsidRDefault="005F2121" w:rsidP="005F2121">
            <w:pPr>
              <w:jc w:val="center"/>
              <w:outlineLvl w:val="5"/>
              <w:rPr>
                <w:color w:val="000000"/>
                <w:sz w:val="20"/>
                <w:szCs w:val="20"/>
              </w:rPr>
            </w:pPr>
            <w:r w:rsidRPr="005F2121">
              <w:rPr>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noWrap/>
            <w:hideMark/>
          </w:tcPr>
          <w:p w14:paraId="72B9AEC6" w14:textId="77777777" w:rsidR="005F2121" w:rsidRPr="005F2121" w:rsidRDefault="005F2121" w:rsidP="005F2121">
            <w:pPr>
              <w:jc w:val="center"/>
              <w:outlineLvl w:val="5"/>
              <w:rPr>
                <w:color w:val="000000"/>
                <w:sz w:val="20"/>
                <w:szCs w:val="20"/>
              </w:rPr>
            </w:pPr>
            <w:r w:rsidRPr="005F2121">
              <w:rPr>
                <w:color w:val="000000"/>
                <w:sz w:val="20"/>
                <w:szCs w:val="20"/>
              </w:rPr>
              <w:t>250,00</w:t>
            </w:r>
          </w:p>
        </w:tc>
        <w:tc>
          <w:tcPr>
            <w:tcW w:w="1253" w:type="dxa"/>
            <w:gridSpan w:val="2"/>
            <w:tcBorders>
              <w:top w:val="nil"/>
              <w:left w:val="nil"/>
              <w:bottom w:val="single" w:sz="4" w:space="0" w:color="000000"/>
              <w:right w:val="single" w:sz="4" w:space="0" w:color="000000"/>
            </w:tcBorders>
            <w:shd w:val="clear" w:color="auto" w:fill="auto"/>
            <w:noWrap/>
            <w:hideMark/>
          </w:tcPr>
          <w:p w14:paraId="5872E38E" w14:textId="77777777" w:rsidR="005F2121" w:rsidRPr="005F2121" w:rsidRDefault="005F2121" w:rsidP="005F2121">
            <w:pPr>
              <w:jc w:val="center"/>
              <w:outlineLvl w:val="5"/>
              <w:rPr>
                <w:color w:val="000000"/>
                <w:sz w:val="20"/>
                <w:szCs w:val="20"/>
              </w:rPr>
            </w:pPr>
            <w:r w:rsidRPr="005F2121">
              <w:rPr>
                <w:color w:val="000000"/>
                <w:sz w:val="20"/>
                <w:szCs w:val="20"/>
              </w:rPr>
              <w:t>122,08</w:t>
            </w:r>
          </w:p>
        </w:tc>
        <w:tc>
          <w:tcPr>
            <w:tcW w:w="1221" w:type="dxa"/>
            <w:gridSpan w:val="2"/>
            <w:tcBorders>
              <w:top w:val="nil"/>
              <w:left w:val="nil"/>
              <w:bottom w:val="single" w:sz="4" w:space="0" w:color="000000"/>
              <w:right w:val="single" w:sz="4" w:space="0" w:color="000000"/>
            </w:tcBorders>
            <w:shd w:val="clear" w:color="auto" w:fill="auto"/>
            <w:noWrap/>
            <w:hideMark/>
          </w:tcPr>
          <w:p w14:paraId="4A90A1B7" w14:textId="77777777" w:rsidR="005F2121" w:rsidRPr="005F2121" w:rsidRDefault="005F2121" w:rsidP="005F2121">
            <w:pPr>
              <w:jc w:val="center"/>
              <w:outlineLvl w:val="5"/>
              <w:rPr>
                <w:color w:val="000000"/>
                <w:sz w:val="20"/>
                <w:szCs w:val="20"/>
              </w:rPr>
            </w:pPr>
            <w:r w:rsidRPr="005F2121">
              <w:rPr>
                <w:color w:val="000000"/>
                <w:sz w:val="20"/>
                <w:szCs w:val="20"/>
              </w:rPr>
              <w:t>48,8%</w:t>
            </w:r>
          </w:p>
        </w:tc>
      </w:tr>
      <w:tr w:rsidR="005F2121" w:rsidRPr="005F2121" w14:paraId="1E84B383"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6652FDE5" w14:textId="77777777" w:rsidR="005F2121" w:rsidRPr="005F2121" w:rsidRDefault="005F2121" w:rsidP="005F2121">
            <w:pPr>
              <w:outlineLvl w:val="3"/>
              <w:rPr>
                <w:color w:val="000000"/>
                <w:sz w:val="20"/>
                <w:szCs w:val="20"/>
              </w:rPr>
            </w:pPr>
            <w:r w:rsidRPr="005F2121">
              <w:rPr>
                <w:color w:val="000000"/>
                <w:sz w:val="20"/>
                <w:szCs w:val="20"/>
              </w:rPr>
              <w:t xml:space="preserve">            Основное мероприятие "Содержание территорий общего пользования"</w:t>
            </w:r>
          </w:p>
        </w:tc>
        <w:tc>
          <w:tcPr>
            <w:tcW w:w="590" w:type="dxa"/>
            <w:tcBorders>
              <w:top w:val="nil"/>
              <w:left w:val="nil"/>
              <w:bottom w:val="single" w:sz="4" w:space="0" w:color="000000"/>
              <w:right w:val="single" w:sz="4" w:space="0" w:color="000000"/>
            </w:tcBorders>
            <w:shd w:val="clear" w:color="auto" w:fill="auto"/>
            <w:noWrap/>
            <w:hideMark/>
          </w:tcPr>
          <w:p w14:paraId="18E336E0" w14:textId="77777777" w:rsidR="005F2121" w:rsidRPr="005F2121" w:rsidRDefault="005F2121" w:rsidP="005F2121">
            <w:pPr>
              <w:jc w:val="center"/>
              <w:outlineLvl w:val="3"/>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5FBCEC71" w14:textId="77777777" w:rsidR="005F2121" w:rsidRPr="005F2121" w:rsidRDefault="005F2121" w:rsidP="005F2121">
            <w:pPr>
              <w:jc w:val="center"/>
              <w:outlineLvl w:val="3"/>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6DC78650" w14:textId="77777777" w:rsidR="005F2121" w:rsidRPr="005F2121" w:rsidRDefault="005F2121" w:rsidP="005F2121">
            <w:pPr>
              <w:jc w:val="center"/>
              <w:outlineLvl w:val="3"/>
              <w:rPr>
                <w:color w:val="000000"/>
                <w:sz w:val="20"/>
                <w:szCs w:val="20"/>
              </w:rPr>
            </w:pPr>
            <w:r w:rsidRPr="005F2121">
              <w:rPr>
                <w:color w:val="000000"/>
                <w:sz w:val="20"/>
                <w:szCs w:val="20"/>
              </w:rPr>
              <w:t>2020800000</w:t>
            </w:r>
          </w:p>
        </w:tc>
        <w:tc>
          <w:tcPr>
            <w:tcW w:w="703" w:type="dxa"/>
            <w:tcBorders>
              <w:top w:val="nil"/>
              <w:left w:val="nil"/>
              <w:bottom w:val="single" w:sz="4" w:space="0" w:color="000000"/>
              <w:right w:val="single" w:sz="4" w:space="0" w:color="000000"/>
            </w:tcBorders>
            <w:shd w:val="clear" w:color="auto" w:fill="auto"/>
            <w:noWrap/>
            <w:hideMark/>
          </w:tcPr>
          <w:p w14:paraId="1A788E0C"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1DEE13E4" w14:textId="77777777" w:rsidR="005F2121" w:rsidRPr="005F2121" w:rsidRDefault="005F2121" w:rsidP="005F2121">
            <w:pPr>
              <w:jc w:val="center"/>
              <w:outlineLvl w:val="3"/>
              <w:rPr>
                <w:color w:val="000000"/>
                <w:sz w:val="20"/>
                <w:szCs w:val="20"/>
              </w:rPr>
            </w:pPr>
            <w:r w:rsidRPr="005F2121">
              <w:rPr>
                <w:color w:val="000000"/>
                <w:sz w:val="20"/>
                <w:szCs w:val="20"/>
              </w:rPr>
              <w:t>76 917,84</w:t>
            </w:r>
          </w:p>
        </w:tc>
        <w:tc>
          <w:tcPr>
            <w:tcW w:w="1253" w:type="dxa"/>
            <w:gridSpan w:val="2"/>
            <w:tcBorders>
              <w:top w:val="nil"/>
              <w:left w:val="nil"/>
              <w:bottom w:val="single" w:sz="4" w:space="0" w:color="000000"/>
              <w:right w:val="single" w:sz="4" w:space="0" w:color="000000"/>
            </w:tcBorders>
            <w:shd w:val="clear" w:color="auto" w:fill="auto"/>
            <w:noWrap/>
            <w:hideMark/>
          </w:tcPr>
          <w:p w14:paraId="517DC7C7" w14:textId="77777777" w:rsidR="005F2121" w:rsidRPr="005F2121" w:rsidRDefault="005F2121" w:rsidP="005F2121">
            <w:pPr>
              <w:jc w:val="center"/>
              <w:outlineLvl w:val="3"/>
              <w:rPr>
                <w:color w:val="000000"/>
                <w:sz w:val="20"/>
                <w:szCs w:val="20"/>
              </w:rPr>
            </w:pPr>
            <w:r w:rsidRPr="005F2121">
              <w:rPr>
                <w:color w:val="000000"/>
                <w:sz w:val="20"/>
                <w:szCs w:val="20"/>
              </w:rPr>
              <w:t>13 283,57</w:t>
            </w:r>
          </w:p>
        </w:tc>
        <w:tc>
          <w:tcPr>
            <w:tcW w:w="1221" w:type="dxa"/>
            <w:gridSpan w:val="2"/>
            <w:tcBorders>
              <w:top w:val="nil"/>
              <w:left w:val="nil"/>
              <w:bottom w:val="single" w:sz="4" w:space="0" w:color="000000"/>
              <w:right w:val="single" w:sz="4" w:space="0" w:color="000000"/>
            </w:tcBorders>
            <w:shd w:val="clear" w:color="auto" w:fill="auto"/>
            <w:noWrap/>
            <w:hideMark/>
          </w:tcPr>
          <w:p w14:paraId="6165EEBD" w14:textId="77777777" w:rsidR="005F2121" w:rsidRPr="005F2121" w:rsidRDefault="005F2121" w:rsidP="005F2121">
            <w:pPr>
              <w:jc w:val="center"/>
              <w:outlineLvl w:val="3"/>
              <w:rPr>
                <w:color w:val="000000"/>
                <w:sz w:val="20"/>
                <w:szCs w:val="20"/>
              </w:rPr>
            </w:pPr>
            <w:r w:rsidRPr="005F2121">
              <w:rPr>
                <w:color w:val="000000"/>
                <w:sz w:val="20"/>
                <w:szCs w:val="20"/>
              </w:rPr>
              <w:t>17,3%</w:t>
            </w:r>
          </w:p>
        </w:tc>
      </w:tr>
      <w:tr w:rsidR="005F2121" w:rsidRPr="005F2121" w14:paraId="7CC6DCF6"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63E75CD0" w14:textId="77777777" w:rsidR="005F2121" w:rsidRPr="005F2121" w:rsidRDefault="005F2121" w:rsidP="005F2121">
            <w:pPr>
              <w:outlineLvl w:val="4"/>
              <w:rPr>
                <w:color w:val="000000"/>
                <w:sz w:val="20"/>
                <w:szCs w:val="20"/>
              </w:rPr>
            </w:pPr>
            <w:r w:rsidRPr="005F2121">
              <w:rPr>
                <w:color w:val="000000"/>
                <w:sz w:val="20"/>
                <w:szCs w:val="20"/>
              </w:rPr>
              <w:t xml:space="preserve">              Осуществление мероприятий по содержанию территорий общего пользования</w:t>
            </w:r>
          </w:p>
        </w:tc>
        <w:tc>
          <w:tcPr>
            <w:tcW w:w="590" w:type="dxa"/>
            <w:tcBorders>
              <w:top w:val="nil"/>
              <w:left w:val="nil"/>
              <w:bottom w:val="single" w:sz="4" w:space="0" w:color="000000"/>
              <w:right w:val="single" w:sz="4" w:space="0" w:color="000000"/>
            </w:tcBorders>
            <w:shd w:val="clear" w:color="auto" w:fill="auto"/>
            <w:noWrap/>
            <w:hideMark/>
          </w:tcPr>
          <w:p w14:paraId="3DE0888E" w14:textId="77777777" w:rsidR="005F2121" w:rsidRPr="005F2121" w:rsidRDefault="005F2121" w:rsidP="005F2121">
            <w:pPr>
              <w:jc w:val="center"/>
              <w:outlineLvl w:val="4"/>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69E38620" w14:textId="77777777" w:rsidR="005F2121" w:rsidRPr="005F2121" w:rsidRDefault="005F2121" w:rsidP="005F2121">
            <w:pPr>
              <w:jc w:val="center"/>
              <w:outlineLvl w:val="4"/>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589D71F5" w14:textId="77777777" w:rsidR="005F2121" w:rsidRPr="005F2121" w:rsidRDefault="005F2121" w:rsidP="005F2121">
            <w:pPr>
              <w:jc w:val="center"/>
              <w:outlineLvl w:val="4"/>
              <w:rPr>
                <w:color w:val="000000"/>
                <w:sz w:val="20"/>
                <w:szCs w:val="20"/>
              </w:rPr>
            </w:pPr>
            <w:r w:rsidRPr="005F2121">
              <w:rPr>
                <w:color w:val="000000"/>
                <w:sz w:val="20"/>
                <w:szCs w:val="20"/>
              </w:rPr>
              <w:t>2020880810</w:t>
            </w:r>
          </w:p>
        </w:tc>
        <w:tc>
          <w:tcPr>
            <w:tcW w:w="703" w:type="dxa"/>
            <w:tcBorders>
              <w:top w:val="nil"/>
              <w:left w:val="nil"/>
              <w:bottom w:val="single" w:sz="4" w:space="0" w:color="000000"/>
              <w:right w:val="single" w:sz="4" w:space="0" w:color="000000"/>
            </w:tcBorders>
            <w:shd w:val="clear" w:color="auto" w:fill="auto"/>
            <w:noWrap/>
            <w:hideMark/>
          </w:tcPr>
          <w:p w14:paraId="2B29B945"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7AB549CE" w14:textId="77777777" w:rsidR="005F2121" w:rsidRPr="005F2121" w:rsidRDefault="005F2121" w:rsidP="005F2121">
            <w:pPr>
              <w:jc w:val="center"/>
              <w:outlineLvl w:val="4"/>
              <w:rPr>
                <w:color w:val="000000"/>
                <w:sz w:val="20"/>
                <w:szCs w:val="20"/>
              </w:rPr>
            </w:pPr>
            <w:r w:rsidRPr="005F2121">
              <w:rPr>
                <w:color w:val="000000"/>
                <w:sz w:val="20"/>
                <w:szCs w:val="20"/>
              </w:rPr>
              <w:t>63 239,91</w:t>
            </w:r>
          </w:p>
        </w:tc>
        <w:tc>
          <w:tcPr>
            <w:tcW w:w="1253" w:type="dxa"/>
            <w:gridSpan w:val="2"/>
            <w:tcBorders>
              <w:top w:val="nil"/>
              <w:left w:val="nil"/>
              <w:bottom w:val="single" w:sz="4" w:space="0" w:color="000000"/>
              <w:right w:val="single" w:sz="4" w:space="0" w:color="000000"/>
            </w:tcBorders>
            <w:shd w:val="clear" w:color="auto" w:fill="auto"/>
            <w:noWrap/>
            <w:hideMark/>
          </w:tcPr>
          <w:p w14:paraId="17DD5774" w14:textId="77777777" w:rsidR="005F2121" w:rsidRPr="005F2121" w:rsidRDefault="005F2121" w:rsidP="005F2121">
            <w:pPr>
              <w:jc w:val="center"/>
              <w:outlineLvl w:val="4"/>
              <w:rPr>
                <w:color w:val="000000"/>
                <w:sz w:val="20"/>
                <w:szCs w:val="20"/>
              </w:rPr>
            </w:pPr>
            <w:r w:rsidRPr="005F2121">
              <w:rPr>
                <w:color w:val="000000"/>
                <w:sz w:val="20"/>
                <w:szCs w:val="20"/>
              </w:rPr>
              <w:t>12 261,23</w:t>
            </w:r>
          </w:p>
        </w:tc>
        <w:tc>
          <w:tcPr>
            <w:tcW w:w="1221" w:type="dxa"/>
            <w:gridSpan w:val="2"/>
            <w:tcBorders>
              <w:top w:val="nil"/>
              <w:left w:val="nil"/>
              <w:bottom w:val="single" w:sz="4" w:space="0" w:color="000000"/>
              <w:right w:val="single" w:sz="4" w:space="0" w:color="000000"/>
            </w:tcBorders>
            <w:shd w:val="clear" w:color="auto" w:fill="auto"/>
            <w:noWrap/>
            <w:hideMark/>
          </w:tcPr>
          <w:p w14:paraId="2170BB1C" w14:textId="77777777" w:rsidR="005F2121" w:rsidRPr="005F2121" w:rsidRDefault="005F2121" w:rsidP="005F2121">
            <w:pPr>
              <w:jc w:val="center"/>
              <w:outlineLvl w:val="4"/>
              <w:rPr>
                <w:color w:val="000000"/>
                <w:sz w:val="20"/>
                <w:szCs w:val="20"/>
              </w:rPr>
            </w:pPr>
            <w:r w:rsidRPr="005F2121">
              <w:rPr>
                <w:color w:val="000000"/>
                <w:sz w:val="20"/>
                <w:szCs w:val="20"/>
              </w:rPr>
              <w:t>19,4%</w:t>
            </w:r>
          </w:p>
        </w:tc>
      </w:tr>
      <w:tr w:rsidR="005F2121" w:rsidRPr="005F2121" w14:paraId="118ACF95"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7417C79E" w14:textId="77777777" w:rsidR="005F2121" w:rsidRPr="005F2121" w:rsidRDefault="005F2121" w:rsidP="005F2121">
            <w:pPr>
              <w:outlineLvl w:val="5"/>
              <w:rPr>
                <w:color w:val="000000"/>
                <w:sz w:val="20"/>
                <w:szCs w:val="20"/>
              </w:rPr>
            </w:pPr>
            <w:r w:rsidRPr="005F2121">
              <w:rPr>
                <w:color w:val="000000"/>
                <w:sz w:val="20"/>
                <w:szCs w:val="20"/>
              </w:rPr>
              <w:t xml:space="preserve">                Закупка товаров, работ и услуг для обеспечения государственных </w:t>
            </w:r>
            <w:r w:rsidRPr="005F2121">
              <w:rPr>
                <w:color w:val="000000"/>
                <w:sz w:val="20"/>
                <w:szCs w:val="20"/>
              </w:rPr>
              <w:lastRenderedPageBreak/>
              <w:t>(муниципальных) нужд</w:t>
            </w:r>
          </w:p>
        </w:tc>
        <w:tc>
          <w:tcPr>
            <w:tcW w:w="590" w:type="dxa"/>
            <w:tcBorders>
              <w:top w:val="nil"/>
              <w:left w:val="nil"/>
              <w:bottom w:val="single" w:sz="4" w:space="0" w:color="000000"/>
              <w:right w:val="single" w:sz="4" w:space="0" w:color="000000"/>
            </w:tcBorders>
            <w:shd w:val="clear" w:color="auto" w:fill="auto"/>
            <w:noWrap/>
            <w:hideMark/>
          </w:tcPr>
          <w:p w14:paraId="4F51FB26" w14:textId="77777777" w:rsidR="005F2121" w:rsidRPr="005F2121" w:rsidRDefault="005F2121" w:rsidP="005F2121">
            <w:pPr>
              <w:jc w:val="center"/>
              <w:outlineLvl w:val="5"/>
              <w:rPr>
                <w:color w:val="000000"/>
                <w:sz w:val="20"/>
                <w:szCs w:val="20"/>
              </w:rPr>
            </w:pPr>
            <w:r w:rsidRPr="005F2121">
              <w:rPr>
                <w:color w:val="000000"/>
                <w:sz w:val="20"/>
                <w:szCs w:val="20"/>
              </w:rPr>
              <w:lastRenderedPageBreak/>
              <w:t>132</w:t>
            </w:r>
          </w:p>
        </w:tc>
        <w:tc>
          <w:tcPr>
            <w:tcW w:w="686" w:type="dxa"/>
            <w:tcBorders>
              <w:top w:val="nil"/>
              <w:left w:val="nil"/>
              <w:bottom w:val="single" w:sz="4" w:space="0" w:color="000000"/>
              <w:right w:val="single" w:sz="4" w:space="0" w:color="000000"/>
            </w:tcBorders>
            <w:shd w:val="clear" w:color="auto" w:fill="auto"/>
            <w:noWrap/>
            <w:hideMark/>
          </w:tcPr>
          <w:p w14:paraId="171CB94C" w14:textId="77777777" w:rsidR="005F2121" w:rsidRPr="005F2121" w:rsidRDefault="005F2121" w:rsidP="005F2121">
            <w:pPr>
              <w:jc w:val="center"/>
              <w:outlineLvl w:val="5"/>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43FD5FF1" w14:textId="77777777" w:rsidR="005F2121" w:rsidRPr="005F2121" w:rsidRDefault="005F2121" w:rsidP="005F2121">
            <w:pPr>
              <w:jc w:val="center"/>
              <w:outlineLvl w:val="5"/>
              <w:rPr>
                <w:color w:val="000000"/>
                <w:sz w:val="20"/>
                <w:szCs w:val="20"/>
              </w:rPr>
            </w:pPr>
            <w:r w:rsidRPr="005F2121">
              <w:rPr>
                <w:color w:val="000000"/>
                <w:sz w:val="20"/>
                <w:szCs w:val="20"/>
              </w:rPr>
              <w:t>2020880810</w:t>
            </w:r>
          </w:p>
        </w:tc>
        <w:tc>
          <w:tcPr>
            <w:tcW w:w="703" w:type="dxa"/>
            <w:tcBorders>
              <w:top w:val="nil"/>
              <w:left w:val="nil"/>
              <w:bottom w:val="single" w:sz="4" w:space="0" w:color="000000"/>
              <w:right w:val="single" w:sz="4" w:space="0" w:color="000000"/>
            </w:tcBorders>
            <w:shd w:val="clear" w:color="auto" w:fill="auto"/>
            <w:noWrap/>
            <w:hideMark/>
          </w:tcPr>
          <w:p w14:paraId="6A567764" w14:textId="77777777" w:rsidR="005F2121" w:rsidRPr="005F2121" w:rsidRDefault="005F2121" w:rsidP="005F2121">
            <w:pPr>
              <w:jc w:val="center"/>
              <w:outlineLvl w:val="5"/>
              <w:rPr>
                <w:color w:val="000000"/>
                <w:sz w:val="20"/>
                <w:szCs w:val="20"/>
              </w:rPr>
            </w:pPr>
            <w:r w:rsidRPr="005F2121">
              <w:rPr>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noWrap/>
            <w:hideMark/>
          </w:tcPr>
          <w:p w14:paraId="122F252D" w14:textId="77777777" w:rsidR="005F2121" w:rsidRPr="005F2121" w:rsidRDefault="005F2121" w:rsidP="005F2121">
            <w:pPr>
              <w:jc w:val="center"/>
              <w:outlineLvl w:val="5"/>
              <w:rPr>
                <w:color w:val="000000"/>
                <w:sz w:val="20"/>
                <w:szCs w:val="20"/>
              </w:rPr>
            </w:pPr>
            <w:r w:rsidRPr="005F2121">
              <w:rPr>
                <w:color w:val="000000"/>
                <w:sz w:val="20"/>
                <w:szCs w:val="20"/>
              </w:rPr>
              <w:t>12 876,23</w:t>
            </w:r>
          </w:p>
        </w:tc>
        <w:tc>
          <w:tcPr>
            <w:tcW w:w="1253" w:type="dxa"/>
            <w:gridSpan w:val="2"/>
            <w:tcBorders>
              <w:top w:val="nil"/>
              <w:left w:val="nil"/>
              <w:bottom w:val="single" w:sz="4" w:space="0" w:color="000000"/>
              <w:right w:val="single" w:sz="4" w:space="0" w:color="000000"/>
            </w:tcBorders>
            <w:shd w:val="clear" w:color="auto" w:fill="auto"/>
            <w:noWrap/>
            <w:hideMark/>
          </w:tcPr>
          <w:p w14:paraId="35B1EDC4"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05FB3772"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16EBF52C"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154A3F54"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5C6C35D5" w14:textId="77777777" w:rsidR="005F2121" w:rsidRPr="005F2121" w:rsidRDefault="005F2121" w:rsidP="005F2121">
            <w:pPr>
              <w:jc w:val="center"/>
              <w:outlineLvl w:val="5"/>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3E5A0EAF" w14:textId="77777777" w:rsidR="005F2121" w:rsidRPr="005F2121" w:rsidRDefault="005F2121" w:rsidP="005F2121">
            <w:pPr>
              <w:jc w:val="center"/>
              <w:outlineLvl w:val="5"/>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1FF23567" w14:textId="77777777" w:rsidR="005F2121" w:rsidRPr="005F2121" w:rsidRDefault="005F2121" w:rsidP="005F2121">
            <w:pPr>
              <w:jc w:val="center"/>
              <w:outlineLvl w:val="5"/>
              <w:rPr>
                <w:color w:val="000000"/>
                <w:sz w:val="20"/>
                <w:szCs w:val="20"/>
              </w:rPr>
            </w:pPr>
            <w:r w:rsidRPr="005F2121">
              <w:rPr>
                <w:color w:val="000000"/>
                <w:sz w:val="20"/>
                <w:szCs w:val="20"/>
              </w:rPr>
              <w:t>2020880810</w:t>
            </w:r>
          </w:p>
        </w:tc>
        <w:tc>
          <w:tcPr>
            <w:tcW w:w="703" w:type="dxa"/>
            <w:tcBorders>
              <w:top w:val="nil"/>
              <w:left w:val="nil"/>
              <w:bottom w:val="single" w:sz="4" w:space="0" w:color="000000"/>
              <w:right w:val="single" w:sz="4" w:space="0" w:color="000000"/>
            </w:tcBorders>
            <w:shd w:val="clear" w:color="auto" w:fill="auto"/>
            <w:noWrap/>
            <w:hideMark/>
          </w:tcPr>
          <w:p w14:paraId="29F7847D"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17A2819C" w14:textId="77777777" w:rsidR="005F2121" w:rsidRPr="005F2121" w:rsidRDefault="005F2121" w:rsidP="005F2121">
            <w:pPr>
              <w:jc w:val="center"/>
              <w:outlineLvl w:val="5"/>
              <w:rPr>
                <w:color w:val="000000"/>
                <w:sz w:val="20"/>
                <w:szCs w:val="20"/>
              </w:rPr>
            </w:pPr>
            <w:r w:rsidRPr="005F2121">
              <w:rPr>
                <w:color w:val="000000"/>
                <w:sz w:val="20"/>
                <w:szCs w:val="20"/>
              </w:rPr>
              <w:t>50 363,68</w:t>
            </w:r>
          </w:p>
        </w:tc>
        <w:tc>
          <w:tcPr>
            <w:tcW w:w="1253" w:type="dxa"/>
            <w:gridSpan w:val="2"/>
            <w:tcBorders>
              <w:top w:val="nil"/>
              <w:left w:val="nil"/>
              <w:bottom w:val="single" w:sz="4" w:space="0" w:color="000000"/>
              <w:right w:val="single" w:sz="4" w:space="0" w:color="000000"/>
            </w:tcBorders>
            <w:shd w:val="clear" w:color="auto" w:fill="auto"/>
            <w:noWrap/>
            <w:hideMark/>
          </w:tcPr>
          <w:p w14:paraId="5052FB1D" w14:textId="77777777" w:rsidR="005F2121" w:rsidRPr="005F2121" w:rsidRDefault="005F2121" w:rsidP="005F2121">
            <w:pPr>
              <w:jc w:val="center"/>
              <w:outlineLvl w:val="5"/>
              <w:rPr>
                <w:color w:val="000000"/>
                <w:sz w:val="20"/>
                <w:szCs w:val="20"/>
              </w:rPr>
            </w:pPr>
            <w:r w:rsidRPr="005F2121">
              <w:rPr>
                <w:color w:val="000000"/>
                <w:sz w:val="20"/>
                <w:szCs w:val="20"/>
              </w:rPr>
              <w:t>12 261,23</w:t>
            </w:r>
          </w:p>
        </w:tc>
        <w:tc>
          <w:tcPr>
            <w:tcW w:w="1221" w:type="dxa"/>
            <w:gridSpan w:val="2"/>
            <w:tcBorders>
              <w:top w:val="nil"/>
              <w:left w:val="nil"/>
              <w:bottom w:val="single" w:sz="4" w:space="0" w:color="000000"/>
              <w:right w:val="single" w:sz="4" w:space="0" w:color="000000"/>
            </w:tcBorders>
            <w:shd w:val="clear" w:color="auto" w:fill="auto"/>
            <w:noWrap/>
            <w:hideMark/>
          </w:tcPr>
          <w:p w14:paraId="1A785F47" w14:textId="77777777" w:rsidR="005F2121" w:rsidRPr="005F2121" w:rsidRDefault="005F2121" w:rsidP="005F2121">
            <w:pPr>
              <w:jc w:val="center"/>
              <w:outlineLvl w:val="5"/>
              <w:rPr>
                <w:color w:val="000000"/>
                <w:sz w:val="20"/>
                <w:szCs w:val="20"/>
              </w:rPr>
            </w:pPr>
            <w:r w:rsidRPr="005F2121">
              <w:rPr>
                <w:color w:val="000000"/>
                <w:sz w:val="20"/>
                <w:szCs w:val="20"/>
              </w:rPr>
              <w:t>24,3%</w:t>
            </w:r>
          </w:p>
        </w:tc>
      </w:tr>
      <w:tr w:rsidR="005F2121" w:rsidRPr="005F2121" w14:paraId="23D39F31" w14:textId="77777777" w:rsidTr="005F2121">
        <w:trPr>
          <w:gridAfter w:val="2"/>
          <w:wAfter w:w="68" w:type="dxa"/>
          <w:trHeight w:val="1020"/>
        </w:trPr>
        <w:tc>
          <w:tcPr>
            <w:tcW w:w="2694" w:type="dxa"/>
            <w:tcBorders>
              <w:top w:val="nil"/>
              <w:left w:val="single" w:sz="4" w:space="0" w:color="000000"/>
              <w:bottom w:val="single" w:sz="4" w:space="0" w:color="000000"/>
              <w:right w:val="single" w:sz="4" w:space="0" w:color="000000"/>
            </w:tcBorders>
            <w:shd w:val="clear" w:color="auto" w:fill="auto"/>
            <w:hideMark/>
          </w:tcPr>
          <w:p w14:paraId="75294C4F" w14:textId="77777777" w:rsidR="005F2121" w:rsidRPr="005F2121" w:rsidRDefault="005F2121" w:rsidP="005F2121">
            <w:pPr>
              <w:outlineLvl w:val="4"/>
              <w:rPr>
                <w:color w:val="000000"/>
                <w:sz w:val="20"/>
                <w:szCs w:val="20"/>
              </w:rPr>
            </w:pPr>
            <w:r w:rsidRPr="005F2121">
              <w:rPr>
                <w:color w:val="000000"/>
                <w:sz w:val="20"/>
                <w:szCs w:val="20"/>
              </w:rPr>
              <w:t xml:space="preserve">              Осуществление мероприятий по содержанию, оснащению и ремонту малых архитектурных форм и элементов благоустройства</w:t>
            </w:r>
          </w:p>
        </w:tc>
        <w:tc>
          <w:tcPr>
            <w:tcW w:w="590" w:type="dxa"/>
            <w:tcBorders>
              <w:top w:val="nil"/>
              <w:left w:val="nil"/>
              <w:bottom w:val="single" w:sz="4" w:space="0" w:color="000000"/>
              <w:right w:val="single" w:sz="4" w:space="0" w:color="000000"/>
            </w:tcBorders>
            <w:shd w:val="clear" w:color="auto" w:fill="auto"/>
            <w:noWrap/>
            <w:hideMark/>
          </w:tcPr>
          <w:p w14:paraId="4C615CCC" w14:textId="77777777" w:rsidR="005F2121" w:rsidRPr="005F2121" w:rsidRDefault="005F2121" w:rsidP="005F2121">
            <w:pPr>
              <w:jc w:val="center"/>
              <w:outlineLvl w:val="4"/>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4E31DFBE" w14:textId="77777777" w:rsidR="005F2121" w:rsidRPr="005F2121" w:rsidRDefault="005F2121" w:rsidP="005F2121">
            <w:pPr>
              <w:jc w:val="center"/>
              <w:outlineLvl w:val="4"/>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6A61497F" w14:textId="77777777" w:rsidR="005F2121" w:rsidRPr="005F2121" w:rsidRDefault="005F2121" w:rsidP="005F2121">
            <w:pPr>
              <w:jc w:val="center"/>
              <w:outlineLvl w:val="4"/>
              <w:rPr>
                <w:color w:val="000000"/>
                <w:sz w:val="20"/>
                <w:szCs w:val="20"/>
              </w:rPr>
            </w:pPr>
            <w:r w:rsidRPr="005F2121">
              <w:rPr>
                <w:color w:val="000000"/>
                <w:sz w:val="20"/>
                <w:szCs w:val="20"/>
              </w:rPr>
              <w:t>2020880820</w:t>
            </w:r>
          </w:p>
        </w:tc>
        <w:tc>
          <w:tcPr>
            <w:tcW w:w="703" w:type="dxa"/>
            <w:tcBorders>
              <w:top w:val="nil"/>
              <w:left w:val="nil"/>
              <w:bottom w:val="single" w:sz="4" w:space="0" w:color="000000"/>
              <w:right w:val="single" w:sz="4" w:space="0" w:color="000000"/>
            </w:tcBorders>
            <w:shd w:val="clear" w:color="auto" w:fill="auto"/>
            <w:noWrap/>
            <w:hideMark/>
          </w:tcPr>
          <w:p w14:paraId="314D864C"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0625E070" w14:textId="77777777" w:rsidR="005F2121" w:rsidRPr="005F2121" w:rsidRDefault="005F2121" w:rsidP="005F2121">
            <w:pPr>
              <w:jc w:val="center"/>
              <w:outlineLvl w:val="4"/>
              <w:rPr>
                <w:color w:val="000000"/>
                <w:sz w:val="20"/>
                <w:szCs w:val="20"/>
              </w:rPr>
            </w:pPr>
            <w:r w:rsidRPr="005F2121">
              <w:rPr>
                <w:color w:val="000000"/>
                <w:sz w:val="20"/>
                <w:szCs w:val="20"/>
              </w:rPr>
              <w:t>12 642,24</w:t>
            </w:r>
          </w:p>
        </w:tc>
        <w:tc>
          <w:tcPr>
            <w:tcW w:w="1253" w:type="dxa"/>
            <w:gridSpan w:val="2"/>
            <w:tcBorders>
              <w:top w:val="nil"/>
              <w:left w:val="nil"/>
              <w:bottom w:val="single" w:sz="4" w:space="0" w:color="000000"/>
              <w:right w:val="single" w:sz="4" w:space="0" w:color="000000"/>
            </w:tcBorders>
            <w:shd w:val="clear" w:color="auto" w:fill="auto"/>
            <w:noWrap/>
            <w:hideMark/>
          </w:tcPr>
          <w:p w14:paraId="761FDF75" w14:textId="77777777" w:rsidR="005F2121" w:rsidRPr="005F2121" w:rsidRDefault="005F2121" w:rsidP="005F2121">
            <w:pPr>
              <w:jc w:val="center"/>
              <w:outlineLvl w:val="4"/>
              <w:rPr>
                <w:color w:val="000000"/>
                <w:sz w:val="20"/>
                <w:szCs w:val="20"/>
              </w:rPr>
            </w:pPr>
            <w:r w:rsidRPr="005F2121">
              <w:rPr>
                <w:color w:val="000000"/>
                <w:sz w:val="20"/>
                <w:szCs w:val="20"/>
              </w:rPr>
              <w:t>1 022,34</w:t>
            </w:r>
          </w:p>
        </w:tc>
        <w:tc>
          <w:tcPr>
            <w:tcW w:w="1221" w:type="dxa"/>
            <w:gridSpan w:val="2"/>
            <w:tcBorders>
              <w:top w:val="nil"/>
              <w:left w:val="nil"/>
              <w:bottom w:val="single" w:sz="4" w:space="0" w:color="000000"/>
              <w:right w:val="single" w:sz="4" w:space="0" w:color="000000"/>
            </w:tcBorders>
            <w:shd w:val="clear" w:color="auto" w:fill="auto"/>
            <w:noWrap/>
            <w:hideMark/>
          </w:tcPr>
          <w:p w14:paraId="3FCC833D" w14:textId="77777777" w:rsidR="005F2121" w:rsidRPr="005F2121" w:rsidRDefault="005F2121" w:rsidP="005F2121">
            <w:pPr>
              <w:jc w:val="center"/>
              <w:outlineLvl w:val="4"/>
              <w:rPr>
                <w:color w:val="000000"/>
                <w:sz w:val="20"/>
                <w:szCs w:val="20"/>
              </w:rPr>
            </w:pPr>
            <w:r w:rsidRPr="005F2121">
              <w:rPr>
                <w:color w:val="000000"/>
                <w:sz w:val="20"/>
                <w:szCs w:val="20"/>
              </w:rPr>
              <w:t>8,1%</w:t>
            </w:r>
          </w:p>
        </w:tc>
      </w:tr>
      <w:tr w:rsidR="005F2121" w:rsidRPr="005F2121" w14:paraId="00AAB669"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088EE116" w14:textId="77777777" w:rsidR="005F2121" w:rsidRPr="005F2121" w:rsidRDefault="005F2121" w:rsidP="005F2121">
            <w:pPr>
              <w:outlineLvl w:val="5"/>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noWrap/>
            <w:hideMark/>
          </w:tcPr>
          <w:p w14:paraId="6C5DCB00" w14:textId="77777777" w:rsidR="005F2121" w:rsidRPr="005F2121" w:rsidRDefault="005F2121" w:rsidP="005F2121">
            <w:pPr>
              <w:jc w:val="center"/>
              <w:outlineLvl w:val="5"/>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6541C02D" w14:textId="77777777" w:rsidR="005F2121" w:rsidRPr="005F2121" w:rsidRDefault="005F2121" w:rsidP="005F2121">
            <w:pPr>
              <w:jc w:val="center"/>
              <w:outlineLvl w:val="5"/>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26765DE2" w14:textId="77777777" w:rsidR="005F2121" w:rsidRPr="005F2121" w:rsidRDefault="005F2121" w:rsidP="005F2121">
            <w:pPr>
              <w:jc w:val="center"/>
              <w:outlineLvl w:val="5"/>
              <w:rPr>
                <w:color w:val="000000"/>
                <w:sz w:val="20"/>
                <w:szCs w:val="20"/>
              </w:rPr>
            </w:pPr>
            <w:r w:rsidRPr="005F2121">
              <w:rPr>
                <w:color w:val="000000"/>
                <w:sz w:val="20"/>
                <w:szCs w:val="20"/>
              </w:rPr>
              <w:t>2020880820</w:t>
            </w:r>
          </w:p>
        </w:tc>
        <w:tc>
          <w:tcPr>
            <w:tcW w:w="703" w:type="dxa"/>
            <w:tcBorders>
              <w:top w:val="nil"/>
              <w:left w:val="nil"/>
              <w:bottom w:val="single" w:sz="4" w:space="0" w:color="000000"/>
              <w:right w:val="single" w:sz="4" w:space="0" w:color="000000"/>
            </w:tcBorders>
            <w:shd w:val="clear" w:color="auto" w:fill="auto"/>
            <w:noWrap/>
            <w:hideMark/>
          </w:tcPr>
          <w:p w14:paraId="25FC7148" w14:textId="77777777" w:rsidR="005F2121" w:rsidRPr="005F2121" w:rsidRDefault="005F2121" w:rsidP="005F2121">
            <w:pPr>
              <w:jc w:val="center"/>
              <w:outlineLvl w:val="5"/>
              <w:rPr>
                <w:color w:val="000000"/>
                <w:sz w:val="20"/>
                <w:szCs w:val="20"/>
              </w:rPr>
            </w:pPr>
            <w:r w:rsidRPr="005F2121">
              <w:rPr>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noWrap/>
            <w:hideMark/>
          </w:tcPr>
          <w:p w14:paraId="6092AA40" w14:textId="77777777" w:rsidR="005F2121" w:rsidRPr="005F2121" w:rsidRDefault="005F2121" w:rsidP="005F2121">
            <w:pPr>
              <w:jc w:val="center"/>
              <w:outlineLvl w:val="5"/>
              <w:rPr>
                <w:color w:val="000000"/>
                <w:sz w:val="20"/>
                <w:szCs w:val="20"/>
              </w:rPr>
            </w:pPr>
            <w:r w:rsidRPr="005F2121">
              <w:rPr>
                <w:color w:val="000000"/>
                <w:sz w:val="20"/>
                <w:szCs w:val="20"/>
              </w:rPr>
              <w:t>9 653,66</w:t>
            </w:r>
          </w:p>
        </w:tc>
        <w:tc>
          <w:tcPr>
            <w:tcW w:w="1253" w:type="dxa"/>
            <w:gridSpan w:val="2"/>
            <w:tcBorders>
              <w:top w:val="nil"/>
              <w:left w:val="nil"/>
              <w:bottom w:val="single" w:sz="4" w:space="0" w:color="000000"/>
              <w:right w:val="single" w:sz="4" w:space="0" w:color="000000"/>
            </w:tcBorders>
            <w:shd w:val="clear" w:color="auto" w:fill="auto"/>
            <w:noWrap/>
            <w:hideMark/>
          </w:tcPr>
          <w:p w14:paraId="759A43F2" w14:textId="77777777" w:rsidR="005F2121" w:rsidRPr="005F2121" w:rsidRDefault="005F2121" w:rsidP="005F2121">
            <w:pPr>
              <w:jc w:val="center"/>
              <w:outlineLvl w:val="5"/>
              <w:rPr>
                <w:color w:val="000000"/>
                <w:sz w:val="20"/>
                <w:szCs w:val="20"/>
              </w:rPr>
            </w:pPr>
            <w:r w:rsidRPr="005F2121">
              <w:rPr>
                <w:color w:val="000000"/>
                <w:sz w:val="20"/>
                <w:szCs w:val="20"/>
              </w:rPr>
              <w:t>68,25</w:t>
            </w:r>
          </w:p>
        </w:tc>
        <w:tc>
          <w:tcPr>
            <w:tcW w:w="1221" w:type="dxa"/>
            <w:gridSpan w:val="2"/>
            <w:tcBorders>
              <w:top w:val="nil"/>
              <w:left w:val="nil"/>
              <w:bottom w:val="single" w:sz="4" w:space="0" w:color="000000"/>
              <w:right w:val="single" w:sz="4" w:space="0" w:color="000000"/>
            </w:tcBorders>
            <w:shd w:val="clear" w:color="auto" w:fill="auto"/>
            <w:noWrap/>
            <w:hideMark/>
          </w:tcPr>
          <w:p w14:paraId="3A2D8DEE" w14:textId="77777777" w:rsidR="005F2121" w:rsidRPr="005F2121" w:rsidRDefault="005F2121" w:rsidP="005F2121">
            <w:pPr>
              <w:jc w:val="center"/>
              <w:outlineLvl w:val="5"/>
              <w:rPr>
                <w:color w:val="000000"/>
                <w:sz w:val="20"/>
                <w:szCs w:val="20"/>
              </w:rPr>
            </w:pPr>
            <w:r w:rsidRPr="005F2121">
              <w:rPr>
                <w:color w:val="000000"/>
                <w:sz w:val="20"/>
                <w:szCs w:val="20"/>
              </w:rPr>
              <w:t>0,7%</w:t>
            </w:r>
          </w:p>
        </w:tc>
      </w:tr>
      <w:tr w:rsidR="005F2121" w:rsidRPr="005F2121" w14:paraId="0CE53740"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3024908B"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05C9F965" w14:textId="77777777" w:rsidR="005F2121" w:rsidRPr="005F2121" w:rsidRDefault="005F2121" w:rsidP="005F2121">
            <w:pPr>
              <w:jc w:val="center"/>
              <w:outlineLvl w:val="5"/>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30714EF4" w14:textId="77777777" w:rsidR="005F2121" w:rsidRPr="005F2121" w:rsidRDefault="005F2121" w:rsidP="005F2121">
            <w:pPr>
              <w:jc w:val="center"/>
              <w:outlineLvl w:val="5"/>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05EEABC4" w14:textId="77777777" w:rsidR="005F2121" w:rsidRPr="005F2121" w:rsidRDefault="005F2121" w:rsidP="005F2121">
            <w:pPr>
              <w:jc w:val="center"/>
              <w:outlineLvl w:val="5"/>
              <w:rPr>
                <w:color w:val="000000"/>
                <w:sz w:val="20"/>
                <w:szCs w:val="20"/>
              </w:rPr>
            </w:pPr>
            <w:r w:rsidRPr="005F2121">
              <w:rPr>
                <w:color w:val="000000"/>
                <w:sz w:val="20"/>
                <w:szCs w:val="20"/>
              </w:rPr>
              <w:t>2020880820</w:t>
            </w:r>
          </w:p>
        </w:tc>
        <w:tc>
          <w:tcPr>
            <w:tcW w:w="703" w:type="dxa"/>
            <w:tcBorders>
              <w:top w:val="nil"/>
              <w:left w:val="nil"/>
              <w:bottom w:val="single" w:sz="4" w:space="0" w:color="000000"/>
              <w:right w:val="single" w:sz="4" w:space="0" w:color="000000"/>
            </w:tcBorders>
            <w:shd w:val="clear" w:color="auto" w:fill="auto"/>
            <w:noWrap/>
            <w:hideMark/>
          </w:tcPr>
          <w:p w14:paraId="3040341E"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2A1C1DAE" w14:textId="77777777" w:rsidR="005F2121" w:rsidRPr="005F2121" w:rsidRDefault="005F2121" w:rsidP="005F2121">
            <w:pPr>
              <w:jc w:val="center"/>
              <w:outlineLvl w:val="5"/>
              <w:rPr>
                <w:color w:val="000000"/>
                <w:sz w:val="20"/>
                <w:szCs w:val="20"/>
              </w:rPr>
            </w:pPr>
            <w:r w:rsidRPr="005F2121">
              <w:rPr>
                <w:color w:val="000000"/>
                <w:sz w:val="20"/>
                <w:szCs w:val="20"/>
              </w:rPr>
              <w:t>2 988,58</w:t>
            </w:r>
          </w:p>
        </w:tc>
        <w:tc>
          <w:tcPr>
            <w:tcW w:w="1253" w:type="dxa"/>
            <w:gridSpan w:val="2"/>
            <w:tcBorders>
              <w:top w:val="nil"/>
              <w:left w:val="nil"/>
              <w:bottom w:val="single" w:sz="4" w:space="0" w:color="000000"/>
              <w:right w:val="single" w:sz="4" w:space="0" w:color="000000"/>
            </w:tcBorders>
            <w:shd w:val="clear" w:color="auto" w:fill="auto"/>
            <w:noWrap/>
            <w:hideMark/>
          </w:tcPr>
          <w:p w14:paraId="13AB75F1" w14:textId="77777777" w:rsidR="005F2121" w:rsidRPr="005F2121" w:rsidRDefault="005F2121" w:rsidP="005F2121">
            <w:pPr>
              <w:jc w:val="center"/>
              <w:outlineLvl w:val="5"/>
              <w:rPr>
                <w:color w:val="000000"/>
                <w:sz w:val="20"/>
                <w:szCs w:val="20"/>
              </w:rPr>
            </w:pPr>
            <w:r w:rsidRPr="005F2121">
              <w:rPr>
                <w:color w:val="000000"/>
                <w:sz w:val="20"/>
                <w:szCs w:val="20"/>
              </w:rPr>
              <w:t>954,09</w:t>
            </w:r>
          </w:p>
        </w:tc>
        <w:tc>
          <w:tcPr>
            <w:tcW w:w="1221" w:type="dxa"/>
            <w:gridSpan w:val="2"/>
            <w:tcBorders>
              <w:top w:val="nil"/>
              <w:left w:val="nil"/>
              <w:bottom w:val="single" w:sz="4" w:space="0" w:color="000000"/>
              <w:right w:val="single" w:sz="4" w:space="0" w:color="000000"/>
            </w:tcBorders>
            <w:shd w:val="clear" w:color="auto" w:fill="auto"/>
            <w:noWrap/>
            <w:hideMark/>
          </w:tcPr>
          <w:p w14:paraId="33D85297" w14:textId="77777777" w:rsidR="005F2121" w:rsidRPr="005F2121" w:rsidRDefault="005F2121" w:rsidP="005F2121">
            <w:pPr>
              <w:jc w:val="center"/>
              <w:outlineLvl w:val="5"/>
              <w:rPr>
                <w:color w:val="000000"/>
                <w:sz w:val="20"/>
                <w:szCs w:val="20"/>
              </w:rPr>
            </w:pPr>
            <w:r w:rsidRPr="005F2121">
              <w:rPr>
                <w:color w:val="000000"/>
                <w:sz w:val="20"/>
                <w:szCs w:val="20"/>
              </w:rPr>
              <w:t>31,9%</w:t>
            </w:r>
          </w:p>
        </w:tc>
      </w:tr>
      <w:tr w:rsidR="005F2121" w:rsidRPr="005F2121" w14:paraId="13D8502E"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5085398D" w14:textId="77777777" w:rsidR="005F2121" w:rsidRPr="005F2121" w:rsidRDefault="005F2121" w:rsidP="005F2121">
            <w:pPr>
              <w:outlineLvl w:val="4"/>
              <w:rPr>
                <w:color w:val="000000"/>
                <w:sz w:val="20"/>
                <w:szCs w:val="20"/>
              </w:rPr>
            </w:pPr>
            <w:r w:rsidRPr="005F2121">
              <w:rPr>
                <w:color w:val="000000"/>
                <w:sz w:val="20"/>
                <w:szCs w:val="20"/>
              </w:rPr>
              <w:t xml:space="preserve">              Осуществление мероприятий по содержанию мест массового отдыха</w:t>
            </w:r>
          </w:p>
        </w:tc>
        <w:tc>
          <w:tcPr>
            <w:tcW w:w="590" w:type="dxa"/>
            <w:tcBorders>
              <w:top w:val="nil"/>
              <w:left w:val="nil"/>
              <w:bottom w:val="single" w:sz="4" w:space="0" w:color="000000"/>
              <w:right w:val="single" w:sz="4" w:space="0" w:color="000000"/>
            </w:tcBorders>
            <w:shd w:val="clear" w:color="auto" w:fill="auto"/>
            <w:noWrap/>
            <w:hideMark/>
          </w:tcPr>
          <w:p w14:paraId="21FDA742" w14:textId="77777777" w:rsidR="005F2121" w:rsidRPr="005F2121" w:rsidRDefault="005F2121" w:rsidP="005F2121">
            <w:pPr>
              <w:jc w:val="center"/>
              <w:outlineLvl w:val="4"/>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1B0666A5" w14:textId="77777777" w:rsidR="005F2121" w:rsidRPr="005F2121" w:rsidRDefault="005F2121" w:rsidP="005F2121">
            <w:pPr>
              <w:jc w:val="center"/>
              <w:outlineLvl w:val="4"/>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5F9C8F59" w14:textId="77777777" w:rsidR="005F2121" w:rsidRPr="005F2121" w:rsidRDefault="005F2121" w:rsidP="005F2121">
            <w:pPr>
              <w:jc w:val="center"/>
              <w:outlineLvl w:val="4"/>
              <w:rPr>
                <w:color w:val="000000"/>
                <w:sz w:val="20"/>
                <w:szCs w:val="20"/>
              </w:rPr>
            </w:pPr>
            <w:r w:rsidRPr="005F2121">
              <w:rPr>
                <w:color w:val="000000"/>
                <w:sz w:val="20"/>
                <w:szCs w:val="20"/>
              </w:rPr>
              <w:t>2020880830</w:t>
            </w:r>
          </w:p>
        </w:tc>
        <w:tc>
          <w:tcPr>
            <w:tcW w:w="703" w:type="dxa"/>
            <w:tcBorders>
              <w:top w:val="nil"/>
              <w:left w:val="nil"/>
              <w:bottom w:val="single" w:sz="4" w:space="0" w:color="000000"/>
              <w:right w:val="single" w:sz="4" w:space="0" w:color="000000"/>
            </w:tcBorders>
            <w:shd w:val="clear" w:color="auto" w:fill="auto"/>
            <w:noWrap/>
            <w:hideMark/>
          </w:tcPr>
          <w:p w14:paraId="14342725"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2FCE79CE" w14:textId="77777777" w:rsidR="005F2121" w:rsidRPr="005F2121" w:rsidRDefault="005F2121" w:rsidP="005F2121">
            <w:pPr>
              <w:jc w:val="center"/>
              <w:outlineLvl w:val="4"/>
              <w:rPr>
                <w:color w:val="000000"/>
                <w:sz w:val="20"/>
                <w:szCs w:val="20"/>
              </w:rPr>
            </w:pPr>
            <w:r w:rsidRPr="005F2121">
              <w:rPr>
                <w:color w:val="000000"/>
                <w:sz w:val="20"/>
                <w:szCs w:val="20"/>
              </w:rPr>
              <w:t>1 035,69</w:t>
            </w:r>
          </w:p>
        </w:tc>
        <w:tc>
          <w:tcPr>
            <w:tcW w:w="1253" w:type="dxa"/>
            <w:gridSpan w:val="2"/>
            <w:tcBorders>
              <w:top w:val="nil"/>
              <w:left w:val="nil"/>
              <w:bottom w:val="single" w:sz="4" w:space="0" w:color="000000"/>
              <w:right w:val="single" w:sz="4" w:space="0" w:color="000000"/>
            </w:tcBorders>
            <w:shd w:val="clear" w:color="auto" w:fill="auto"/>
            <w:noWrap/>
            <w:hideMark/>
          </w:tcPr>
          <w:p w14:paraId="1F2392A1"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32BCE635"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1CAD8922"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6C88AEC7" w14:textId="77777777" w:rsidR="005F2121" w:rsidRPr="005F2121" w:rsidRDefault="005F2121" w:rsidP="005F2121">
            <w:pPr>
              <w:outlineLvl w:val="5"/>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noWrap/>
            <w:hideMark/>
          </w:tcPr>
          <w:p w14:paraId="52A5FFBA" w14:textId="77777777" w:rsidR="005F2121" w:rsidRPr="005F2121" w:rsidRDefault="005F2121" w:rsidP="005F2121">
            <w:pPr>
              <w:jc w:val="center"/>
              <w:outlineLvl w:val="5"/>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45507117" w14:textId="77777777" w:rsidR="005F2121" w:rsidRPr="005F2121" w:rsidRDefault="005F2121" w:rsidP="005F2121">
            <w:pPr>
              <w:jc w:val="center"/>
              <w:outlineLvl w:val="5"/>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3A0F5620" w14:textId="77777777" w:rsidR="005F2121" w:rsidRPr="005F2121" w:rsidRDefault="005F2121" w:rsidP="005F2121">
            <w:pPr>
              <w:jc w:val="center"/>
              <w:outlineLvl w:val="5"/>
              <w:rPr>
                <w:color w:val="000000"/>
                <w:sz w:val="20"/>
                <w:szCs w:val="20"/>
              </w:rPr>
            </w:pPr>
            <w:r w:rsidRPr="005F2121">
              <w:rPr>
                <w:color w:val="000000"/>
                <w:sz w:val="20"/>
                <w:szCs w:val="20"/>
              </w:rPr>
              <w:t>2020880830</w:t>
            </w:r>
          </w:p>
        </w:tc>
        <w:tc>
          <w:tcPr>
            <w:tcW w:w="703" w:type="dxa"/>
            <w:tcBorders>
              <w:top w:val="nil"/>
              <w:left w:val="nil"/>
              <w:bottom w:val="single" w:sz="4" w:space="0" w:color="000000"/>
              <w:right w:val="single" w:sz="4" w:space="0" w:color="000000"/>
            </w:tcBorders>
            <w:shd w:val="clear" w:color="auto" w:fill="auto"/>
            <w:noWrap/>
            <w:hideMark/>
          </w:tcPr>
          <w:p w14:paraId="7967CA23" w14:textId="77777777" w:rsidR="005F2121" w:rsidRPr="005F2121" w:rsidRDefault="005F2121" w:rsidP="005F2121">
            <w:pPr>
              <w:jc w:val="center"/>
              <w:outlineLvl w:val="5"/>
              <w:rPr>
                <w:color w:val="000000"/>
                <w:sz w:val="20"/>
                <w:szCs w:val="20"/>
              </w:rPr>
            </w:pPr>
            <w:r w:rsidRPr="005F2121">
              <w:rPr>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noWrap/>
            <w:hideMark/>
          </w:tcPr>
          <w:p w14:paraId="1DC2899E" w14:textId="77777777" w:rsidR="005F2121" w:rsidRPr="005F2121" w:rsidRDefault="005F2121" w:rsidP="005F2121">
            <w:pPr>
              <w:jc w:val="center"/>
              <w:outlineLvl w:val="5"/>
              <w:rPr>
                <w:color w:val="000000"/>
                <w:sz w:val="20"/>
                <w:szCs w:val="20"/>
              </w:rPr>
            </w:pPr>
            <w:r w:rsidRPr="005F2121">
              <w:rPr>
                <w:color w:val="000000"/>
                <w:sz w:val="20"/>
                <w:szCs w:val="20"/>
              </w:rPr>
              <w:t>985,69</w:t>
            </w:r>
          </w:p>
        </w:tc>
        <w:tc>
          <w:tcPr>
            <w:tcW w:w="1253" w:type="dxa"/>
            <w:gridSpan w:val="2"/>
            <w:tcBorders>
              <w:top w:val="nil"/>
              <w:left w:val="nil"/>
              <w:bottom w:val="single" w:sz="4" w:space="0" w:color="000000"/>
              <w:right w:val="single" w:sz="4" w:space="0" w:color="000000"/>
            </w:tcBorders>
            <w:shd w:val="clear" w:color="auto" w:fill="auto"/>
            <w:noWrap/>
            <w:hideMark/>
          </w:tcPr>
          <w:p w14:paraId="4B263143"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133CC064"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188ABAC4"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487297CC"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6F363AA8" w14:textId="77777777" w:rsidR="005F2121" w:rsidRPr="005F2121" w:rsidRDefault="005F2121" w:rsidP="005F2121">
            <w:pPr>
              <w:jc w:val="center"/>
              <w:outlineLvl w:val="5"/>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0E753F29" w14:textId="77777777" w:rsidR="005F2121" w:rsidRPr="005F2121" w:rsidRDefault="005F2121" w:rsidP="005F2121">
            <w:pPr>
              <w:jc w:val="center"/>
              <w:outlineLvl w:val="5"/>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4304D2BF" w14:textId="77777777" w:rsidR="005F2121" w:rsidRPr="005F2121" w:rsidRDefault="005F2121" w:rsidP="005F2121">
            <w:pPr>
              <w:jc w:val="center"/>
              <w:outlineLvl w:val="5"/>
              <w:rPr>
                <w:color w:val="000000"/>
                <w:sz w:val="20"/>
                <w:szCs w:val="20"/>
              </w:rPr>
            </w:pPr>
            <w:r w:rsidRPr="005F2121">
              <w:rPr>
                <w:color w:val="000000"/>
                <w:sz w:val="20"/>
                <w:szCs w:val="20"/>
              </w:rPr>
              <w:t>2020880830</w:t>
            </w:r>
          </w:p>
        </w:tc>
        <w:tc>
          <w:tcPr>
            <w:tcW w:w="703" w:type="dxa"/>
            <w:tcBorders>
              <w:top w:val="nil"/>
              <w:left w:val="nil"/>
              <w:bottom w:val="single" w:sz="4" w:space="0" w:color="000000"/>
              <w:right w:val="single" w:sz="4" w:space="0" w:color="000000"/>
            </w:tcBorders>
            <w:shd w:val="clear" w:color="auto" w:fill="auto"/>
            <w:noWrap/>
            <w:hideMark/>
          </w:tcPr>
          <w:p w14:paraId="2B15D4D6"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7F92DB59" w14:textId="77777777" w:rsidR="005F2121" w:rsidRPr="005F2121" w:rsidRDefault="005F2121" w:rsidP="005F2121">
            <w:pPr>
              <w:jc w:val="center"/>
              <w:outlineLvl w:val="5"/>
              <w:rPr>
                <w:color w:val="000000"/>
                <w:sz w:val="20"/>
                <w:szCs w:val="20"/>
              </w:rPr>
            </w:pPr>
            <w:r w:rsidRPr="005F2121">
              <w:rPr>
                <w:color w:val="000000"/>
                <w:sz w:val="20"/>
                <w:szCs w:val="20"/>
              </w:rPr>
              <w:t>50,00</w:t>
            </w:r>
          </w:p>
        </w:tc>
        <w:tc>
          <w:tcPr>
            <w:tcW w:w="1253" w:type="dxa"/>
            <w:gridSpan w:val="2"/>
            <w:tcBorders>
              <w:top w:val="nil"/>
              <w:left w:val="nil"/>
              <w:bottom w:val="single" w:sz="4" w:space="0" w:color="000000"/>
              <w:right w:val="single" w:sz="4" w:space="0" w:color="000000"/>
            </w:tcBorders>
            <w:shd w:val="clear" w:color="auto" w:fill="auto"/>
            <w:noWrap/>
            <w:hideMark/>
          </w:tcPr>
          <w:p w14:paraId="3FF5DBB8"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55FAFB62"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49963E97"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1D2BB4B7" w14:textId="77777777" w:rsidR="005F2121" w:rsidRPr="005F2121" w:rsidRDefault="005F2121" w:rsidP="005F2121">
            <w:pPr>
              <w:outlineLvl w:val="3"/>
              <w:rPr>
                <w:color w:val="000000"/>
                <w:sz w:val="20"/>
                <w:szCs w:val="20"/>
              </w:rPr>
            </w:pPr>
            <w:r w:rsidRPr="005F2121">
              <w:rPr>
                <w:color w:val="000000"/>
                <w:sz w:val="20"/>
                <w:szCs w:val="20"/>
              </w:rPr>
              <w:t xml:space="preserve">            Основное мероприятие "Организация и содержание общественных городских кладбищ (мест погребения)"</w:t>
            </w:r>
          </w:p>
        </w:tc>
        <w:tc>
          <w:tcPr>
            <w:tcW w:w="590" w:type="dxa"/>
            <w:tcBorders>
              <w:top w:val="nil"/>
              <w:left w:val="nil"/>
              <w:bottom w:val="single" w:sz="4" w:space="0" w:color="000000"/>
              <w:right w:val="single" w:sz="4" w:space="0" w:color="000000"/>
            </w:tcBorders>
            <w:shd w:val="clear" w:color="auto" w:fill="auto"/>
            <w:noWrap/>
            <w:hideMark/>
          </w:tcPr>
          <w:p w14:paraId="30C09D35" w14:textId="77777777" w:rsidR="005F2121" w:rsidRPr="005F2121" w:rsidRDefault="005F2121" w:rsidP="005F2121">
            <w:pPr>
              <w:jc w:val="center"/>
              <w:outlineLvl w:val="3"/>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685BD417" w14:textId="77777777" w:rsidR="005F2121" w:rsidRPr="005F2121" w:rsidRDefault="005F2121" w:rsidP="005F2121">
            <w:pPr>
              <w:jc w:val="center"/>
              <w:outlineLvl w:val="3"/>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25E46E64" w14:textId="77777777" w:rsidR="005F2121" w:rsidRPr="005F2121" w:rsidRDefault="005F2121" w:rsidP="005F2121">
            <w:pPr>
              <w:jc w:val="center"/>
              <w:outlineLvl w:val="3"/>
              <w:rPr>
                <w:color w:val="000000"/>
                <w:sz w:val="20"/>
                <w:szCs w:val="20"/>
              </w:rPr>
            </w:pPr>
            <w:r w:rsidRPr="005F2121">
              <w:rPr>
                <w:color w:val="000000"/>
                <w:sz w:val="20"/>
                <w:szCs w:val="20"/>
              </w:rPr>
              <w:t>2020900000</w:t>
            </w:r>
          </w:p>
        </w:tc>
        <w:tc>
          <w:tcPr>
            <w:tcW w:w="703" w:type="dxa"/>
            <w:tcBorders>
              <w:top w:val="nil"/>
              <w:left w:val="nil"/>
              <w:bottom w:val="single" w:sz="4" w:space="0" w:color="000000"/>
              <w:right w:val="single" w:sz="4" w:space="0" w:color="000000"/>
            </w:tcBorders>
            <w:shd w:val="clear" w:color="auto" w:fill="auto"/>
            <w:noWrap/>
            <w:hideMark/>
          </w:tcPr>
          <w:p w14:paraId="476BCBB8"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0D732013" w14:textId="77777777" w:rsidR="005F2121" w:rsidRPr="005F2121" w:rsidRDefault="005F2121" w:rsidP="005F2121">
            <w:pPr>
              <w:jc w:val="center"/>
              <w:outlineLvl w:val="3"/>
              <w:rPr>
                <w:color w:val="000000"/>
                <w:sz w:val="20"/>
                <w:szCs w:val="20"/>
              </w:rPr>
            </w:pPr>
            <w:r w:rsidRPr="005F2121">
              <w:rPr>
                <w:color w:val="000000"/>
                <w:sz w:val="20"/>
                <w:szCs w:val="20"/>
              </w:rPr>
              <w:t>3 638,38</w:t>
            </w:r>
          </w:p>
        </w:tc>
        <w:tc>
          <w:tcPr>
            <w:tcW w:w="1253" w:type="dxa"/>
            <w:gridSpan w:val="2"/>
            <w:tcBorders>
              <w:top w:val="nil"/>
              <w:left w:val="nil"/>
              <w:bottom w:val="single" w:sz="4" w:space="0" w:color="000000"/>
              <w:right w:val="single" w:sz="4" w:space="0" w:color="000000"/>
            </w:tcBorders>
            <w:shd w:val="clear" w:color="auto" w:fill="auto"/>
            <w:noWrap/>
            <w:hideMark/>
          </w:tcPr>
          <w:p w14:paraId="14A21E4B" w14:textId="77777777" w:rsidR="005F2121" w:rsidRPr="005F2121" w:rsidRDefault="005F2121" w:rsidP="005F2121">
            <w:pPr>
              <w:jc w:val="center"/>
              <w:outlineLvl w:val="3"/>
              <w:rPr>
                <w:color w:val="000000"/>
                <w:sz w:val="20"/>
                <w:szCs w:val="20"/>
              </w:rPr>
            </w:pPr>
            <w:r w:rsidRPr="005F2121">
              <w:rPr>
                <w:color w:val="000000"/>
                <w:sz w:val="20"/>
                <w:szCs w:val="20"/>
              </w:rPr>
              <w:t>789,60</w:t>
            </w:r>
          </w:p>
        </w:tc>
        <w:tc>
          <w:tcPr>
            <w:tcW w:w="1221" w:type="dxa"/>
            <w:gridSpan w:val="2"/>
            <w:tcBorders>
              <w:top w:val="nil"/>
              <w:left w:val="nil"/>
              <w:bottom w:val="single" w:sz="4" w:space="0" w:color="000000"/>
              <w:right w:val="single" w:sz="4" w:space="0" w:color="000000"/>
            </w:tcBorders>
            <w:shd w:val="clear" w:color="auto" w:fill="auto"/>
            <w:noWrap/>
            <w:hideMark/>
          </w:tcPr>
          <w:p w14:paraId="2A70EF3A" w14:textId="77777777" w:rsidR="005F2121" w:rsidRPr="005F2121" w:rsidRDefault="005F2121" w:rsidP="005F2121">
            <w:pPr>
              <w:jc w:val="center"/>
              <w:outlineLvl w:val="3"/>
              <w:rPr>
                <w:color w:val="000000"/>
                <w:sz w:val="20"/>
                <w:szCs w:val="20"/>
              </w:rPr>
            </w:pPr>
            <w:r w:rsidRPr="005F2121">
              <w:rPr>
                <w:color w:val="000000"/>
                <w:sz w:val="20"/>
                <w:szCs w:val="20"/>
              </w:rPr>
              <w:t>21,7%</w:t>
            </w:r>
          </w:p>
        </w:tc>
      </w:tr>
      <w:tr w:rsidR="005F2121" w:rsidRPr="005F2121" w14:paraId="302BA8BA"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23EBFB60" w14:textId="77777777" w:rsidR="005F2121" w:rsidRPr="005F2121" w:rsidRDefault="005F2121" w:rsidP="005F2121">
            <w:pPr>
              <w:outlineLvl w:val="4"/>
              <w:rPr>
                <w:color w:val="000000"/>
                <w:sz w:val="20"/>
                <w:szCs w:val="20"/>
              </w:rPr>
            </w:pPr>
            <w:r w:rsidRPr="005F2121">
              <w:rPr>
                <w:color w:val="000000"/>
                <w:sz w:val="20"/>
                <w:szCs w:val="20"/>
              </w:rPr>
              <w:t xml:space="preserve">              Осуществление мероприятий по организации и содержанию общественных городских кладбищ (мест погребения)</w:t>
            </w:r>
          </w:p>
        </w:tc>
        <w:tc>
          <w:tcPr>
            <w:tcW w:w="590" w:type="dxa"/>
            <w:tcBorders>
              <w:top w:val="nil"/>
              <w:left w:val="nil"/>
              <w:bottom w:val="single" w:sz="4" w:space="0" w:color="000000"/>
              <w:right w:val="single" w:sz="4" w:space="0" w:color="000000"/>
            </w:tcBorders>
            <w:shd w:val="clear" w:color="auto" w:fill="auto"/>
            <w:noWrap/>
            <w:hideMark/>
          </w:tcPr>
          <w:p w14:paraId="2F176785" w14:textId="77777777" w:rsidR="005F2121" w:rsidRPr="005F2121" w:rsidRDefault="005F2121" w:rsidP="005F2121">
            <w:pPr>
              <w:jc w:val="center"/>
              <w:outlineLvl w:val="4"/>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2FEB2465" w14:textId="77777777" w:rsidR="005F2121" w:rsidRPr="005F2121" w:rsidRDefault="005F2121" w:rsidP="005F2121">
            <w:pPr>
              <w:jc w:val="center"/>
              <w:outlineLvl w:val="4"/>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6AE010AE" w14:textId="77777777" w:rsidR="005F2121" w:rsidRPr="005F2121" w:rsidRDefault="005F2121" w:rsidP="005F2121">
            <w:pPr>
              <w:jc w:val="center"/>
              <w:outlineLvl w:val="4"/>
              <w:rPr>
                <w:color w:val="000000"/>
                <w:sz w:val="20"/>
                <w:szCs w:val="20"/>
              </w:rPr>
            </w:pPr>
            <w:r w:rsidRPr="005F2121">
              <w:rPr>
                <w:color w:val="000000"/>
                <w:sz w:val="20"/>
                <w:szCs w:val="20"/>
              </w:rPr>
              <w:t>2020980910</w:t>
            </w:r>
          </w:p>
        </w:tc>
        <w:tc>
          <w:tcPr>
            <w:tcW w:w="703" w:type="dxa"/>
            <w:tcBorders>
              <w:top w:val="nil"/>
              <w:left w:val="nil"/>
              <w:bottom w:val="single" w:sz="4" w:space="0" w:color="000000"/>
              <w:right w:val="single" w:sz="4" w:space="0" w:color="000000"/>
            </w:tcBorders>
            <w:shd w:val="clear" w:color="auto" w:fill="auto"/>
            <w:noWrap/>
            <w:hideMark/>
          </w:tcPr>
          <w:p w14:paraId="30ECC2D2"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05FAC371" w14:textId="77777777" w:rsidR="005F2121" w:rsidRPr="005F2121" w:rsidRDefault="005F2121" w:rsidP="005F2121">
            <w:pPr>
              <w:jc w:val="center"/>
              <w:outlineLvl w:val="4"/>
              <w:rPr>
                <w:color w:val="000000"/>
                <w:sz w:val="20"/>
                <w:szCs w:val="20"/>
              </w:rPr>
            </w:pPr>
            <w:r w:rsidRPr="005F2121">
              <w:rPr>
                <w:color w:val="000000"/>
                <w:sz w:val="20"/>
                <w:szCs w:val="20"/>
              </w:rPr>
              <w:t>3 638,38</w:t>
            </w:r>
          </w:p>
        </w:tc>
        <w:tc>
          <w:tcPr>
            <w:tcW w:w="1253" w:type="dxa"/>
            <w:gridSpan w:val="2"/>
            <w:tcBorders>
              <w:top w:val="nil"/>
              <w:left w:val="nil"/>
              <w:bottom w:val="single" w:sz="4" w:space="0" w:color="000000"/>
              <w:right w:val="single" w:sz="4" w:space="0" w:color="000000"/>
            </w:tcBorders>
            <w:shd w:val="clear" w:color="auto" w:fill="auto"/>
            <w:noWrap/>
            <w:hideMark/>
          </w:tcPr>
          <w:p w14:paraId="00286EAB" w14:textId="77777777" w:rsidR="005F2121" w:rsidRPr="005F2121" w:rsidRDefault="005F2121" w:rsidP="005F2121">
            <w:pPr>
              <w:jc w:val="center"/>
              <w:outlineLvl w:val="4"/>
              <w:rPr>
                <w:color w:val="000000"/>
                <w:sz w:val="20"/>
                <w:szCs w:val="20"/>
              </w:rPr>
            </w:pPr>
            <w:r w:rsidRPr="005F2121">
              <w:rPr>
                <w:color w:val="000000"/>
                <w:sz w:val="20"/>
                <w:szCs w:val="20"/>
              </w:rPr>
              <w:t>789,60</w:t>
            </w:r>
          </w:p>
        </w:tc>
        <w:tc>
          <w:tcPr>
            <w:tcW w:w="1221" w:type="dxa"/>
            <w:gridSpan w:val="2"/>
            <w:tcBorders>
              <w:top w:val="nil"/>
              <w:left w:val="nil"/>
              <w:bottom w:val="single" w:sz="4" w:space="0" w:color="000000"/>
              <w:right w:val="single" w:sz="4" w:space="0" w:color="000000"/>
            </w:tcBorders>
            <w:shd w:val="clear" w:color="auto" w:fill="auto"/>
            <w:noWrap/>
            <w:hideMark/>
          </w:tcPr>
          <w:p w14:paraId="2A2A3478" w14:textId="77777777" w:rsidR="005F2121" w:rsidRPr="005F2121" w:rsidRDefault="005F2121" w:rsidP="005F2121">
            <w:pPr>
              <w:jc w:val="center"/>
              <w:outlineLvl w:val="4"/>
              <w:rPr>
                <w:color w:val="000000"/>
                <w:sz w:val="20"/>
                <w:szCs w:val="20"/>
              </w:rPr>
            </w:pPr>
            <w:r w:rsidRPr="005F2121">
              <w:rPr>
                <w:color w:val="000000"/>
                <w:sz w:val="20"/>
                <w:szCs w:val="20"/>
              </w:rPr>
              <w:t>21,7%</w:t>
            </w:r>
          </w:p>
        </w:tc>
      </w:tr>
      <w:tr w:rsidR="005F2121" w:rsidRPr="005F2121" w14:paraId="74CC030A"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15F4B43A"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67B2C193" w14:textId="77777777" w:rsidR="005F2121" w:rsidRPr="005F2121" w:rsidRDefault="005F2121" w:rsidP="005F2121">
            <w:pPr>
              <w:jc w:val="center"/>
              <w:outlineLvl w:val="5"/>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4FB9208F" w14:textId="77777777" w:rsidR="005F2121" w:rsidRPr="005F2121" w:rsidRDefault="005F2121" w:rsidP="005F2121">
            <w:pPr>
              <w:jc w:val="center"/>
              <w:outlineLvl w:val="5"/>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0C22E6F8" w14:textId="77777777" w:rsidR="005F2121" w:rsidRPr="005F2121" w:rsidRDefault="005F2121" w:rsidP="005F2121">
            <w:pPr>
              <w:jc w:val="center"/>
              <w:outlineLvl w:val="5"/>
              <w:rPr>
                <w:color w:val="000000"/>
                <w:sz w:val="20"/>
                <w:szCs w:val="20"/>
              </w:rPr>
            </w:pPr>
            <w:r w:rsidRPr="005F2121">
              <w:rPr>
                <w:color w:val="000000"/>
                <w:sz w:val="20"/>
                <w:szCs w:val="20"/>
              </w:rPr>
              <w:t>2020980910</w:t>
            </w:r>
          </w:p>
        </w:tc>
        <w:tc>
          <w:tcPr>
            <w:tcW w:w="703" w:type="dxa"/>
            <w:tcBorders>
              <w:top w:val="nil"/>
              <w:left w:val="nil"/>
              <w:bottom w:val="single" w:sz="4" w:space="0" w:color="000000"/>
              <w:right w:val="single" w:sz="4" w:space="0" w:color="000000"/>
            </w:tcBorders>
            <w:shd w:val="clear" w:color="auto" w:fill="auto"/>
            <w:noWrap/>
            <w:hideMark/>
          </w:tcPr>
          <w:p w14:paraId="3203637A"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470C1FAE" w14:textId="77777777" w:rsidR="005F2121" w:rsidRPr="005F2121" w:rsidRDefault="005F2121" w:rsidP="005F2121">
            <w:pPr>
              <w:jc w:val="center"/>
              <w:outlineLvl w:val="5"/>
              <w:rPr>
                <w:color w:val="000000"/>
                <w:sz w:val="20"/>
                <w:szCs w:val="20"/>
              </w:rPr>
            </w:pPr>
            <w:r w:rsidRPr="005F2121">
              <w:rPr>
                <w:color w:val="000000"/>
                <w:sz w:val="20"/>
                <w:szCs w:val="20"/>
              </w:rPr>
              <w:t>3 638,38</w:t>
            </w:r>
          </w:p>
        </w:tc>
        <w:tc>
          <w:tcPr>
            <w:tcW w:w="1253" w:type="dxa"/>
            <w:gridSpan w:val="2"/>
            <w:tcBorders>
              <w:top w:val="nil"/>
              <w:left w:val="nil"/>
              <w:bottom w:val="single" w:sz="4" w:space="0" w:color="000000"/>
              <w:right w:val="single" w:sz="4" w:space="0" w:color="000000"/>
            </w:tcBorders>
            <w:shd w:val="clear" w:color="auto" w:fill="auto"/>
            <w:noWrap/>
            <w:hideMark/>
          </w:tcPr>
          <w:p w14:paraId="37282051" w14:textId="77777777" w:rsidR="005F2121" w:rsidRPr="005F2121" w:rsidRDefault="005F2121" w:rsidP="005F2121">
            <w:pPr>
              <w:jc w:val="center"/>
              <w:outlineLvl w:val="5"/>
              <w:rPr>
                <w:color w:val="000000"/>
                <w:sz w:val="20"/>
                <w:szCs w:val="20"/>
              </w:rPr>
            </w:pPr>
            <w:r w:rsidRPr="005F2121">
              <w:rPr>
                <w:color w:val="000000"/>
                <w:sz w:val="20"/>
                <w:szCs w:val="20"/>
              </w:rPr>
              <w:t>789,60</w:t>
            </w:r>
          </w:p>
        </w:tc>
        <w:tc>
          <w:tcPr>
            <w:tcW w:w="1221" w:type="dxa"/>
            <w:gridSpan w:val="2"/>
            <w:tcBorders>
              <w:top w:val="nil"/>
              <w:left w:val="nil"/>
              <w:bottom w:val="single" w:sz="4" w:space="0" w:color="000000"/>
              <w:right w:val="single" w:sz="4" w:space="0" w:color="000000"/>
            </w:tcBorders>
            <w:shd w:val="clear" w:color="auto" w:fill="auto"/>
            <w:noWrap/>
            <w:hideMark/>
          </w:tcPr>
          <w:p w14:paraId="196C8F8E" w14:textId="77777777" w:rsidR="005F2121" w:rsidRPr="005F2121" w:rsidRDefault="005F2121" w:rsidP="005F2121">
            <w:pPr>
              <w:jc w:val="center"/>
              <w:outlineLvl w:val="5"/>
              <w:rPr>
                <w:color w:val="000000"/>
                <w:sz w:val="20"/>
                <w:szCs w:val="20"/>
              </w:rPr>
            </w:pPr>
            <w:r w:rsidRPr="005F2121">
              <w:rPr>
                <w:color w:val="000000"/>
                <w:sz w:val="20"/>
                <w:szCs w:val="20"/>
              </w:rPr>
              <w:t>21,7%</w:t>
            </w:r>
          </w:p>
        </w:tc>
      </w:tr>
      <w:tr w:rsidR="005F2121" w:rsidRPr="005F2121" w14:paraId="68128FE6" w14:textId="77777777" w:rsidTr="005F2121">
        <w:trPr>
          <w:gridAfter w:val="2"/>
          <w:wAfter w:w="68" w:type="dxa"/>
          <w:trHeight w:val="1020"/>
        </w:trPr>
        <w:tc>
          <w:tcPr>
            <w:tcW w:w="2694" w:type="dxa"/>
            <w:tcBorders>
              <w:top w:val="nil"/>
              <w:left w:val="single" w:sz="4" w:space="0" w:color="000000"/>
              <w:bottom w:val="single" w:sz="4" w:space="0" w:color="000000"/>
              <w:right w:val="single" w:sz="4" w:space="0" w:color="000000"/>
            </w:tcBorders>
            <w:shd w:val="clear" w:color="auto" w:fill="auto"/>
            <w:hideMark/>
          </w:tcPr>
          <w:p w14:paraId="519D8946" w14:textId="77777777" w:rsidR="005F2121" w:rsidRPr="005F2121" w:rsidRDefault="005F2121" w:rsidP="005F2121">
            <w:pPr>
              <w:outlineLvl w:val="3"/>
              <w:rPr>
                <w:color w:val="000000"/>
                <w:sz w:val="20"/>
                <w:szCs w:val="20"/>
              </w:rPr>
            </w:pPr>
            <w:r w:rsidRPr="005F2121">
              <w:rPr>
                <w:color w:val="000000"/>
                <w:sz w:val="20"/>
                <w:szCs w:val="20"/>
              </w:rPr>
              <w:t xml:space="preserve">            Основное мероприятие "Содержание зеленых насаждений на территориях общего пользования и зеленых зонах, муниципальных земельных участках"</w:t>
            </w:r>
          </w:p>
        </w:tc>
        <w:tc>
          <w:tcPr>
            <w:tcW w:w="590" w:type="dxa"/>
            <w:tcBorders>
              <w:top w:val="nil"/>
              <w:left w:val="nil"/>
              <w:bottom w:val="single" w:sz="4" w:space="0" w:color="000000"/>
              <w:right w:val="single" w:sz="4" w:space="0" w:color="000000"/>
            </w:tcBorders>
            <w:shd w:val="clear" w:color="auto" w:fill="auto"/>
            <w:noWrap/>
            <w:hideMark/>
          </w:tcPr>
          <w:p w14:paraId="23A818F9" w14:textId="77777777" w:rsidR="005F2121" w:rsidRPr="005F2121" w:rsidRDefault="005F2121" w:rsidP="005F2121">
            <w:pPr>
              <w:jc w:val="center"/>
              <w:outlineLvl w:val="3"/>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02D2DA6F" w14:textId="77777777" w:rsidR="005F2121" w:rsidRPr="005F2121" w:rsidRDefault="005F2121" w:rsidP="005F2121">
            <w:pPr>
              <w:jc w:val="center"/>
              <w:outlineLvl w:val="3"/>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6E127CDC" w14:textId="77777777" w:rsidR="005F2121" w:rsidRPr="005F2121" w:rsidRDefault="005F2121" w:rsidP="005F2121">
            <w:pPr>
              <w:jc w:val="center"/>
              <w:outlineLvl w:val="3"/>
              <w:rPr>
                <w:color w:val="000000"/>
                <w:sz w:val="20"/>
                <w:szCs w:val="20"/>
              </w:rPr>
            </w:pPr>
            <w:r w:rsidRPr="005F2121">
              <w:rPr>
                <w:color w:val="000000"/>
                <w:sz w:val="20"/>
                <w:szCs w:val="20"/>
              </w:rPr>
              <w:t>2031000000</w:t>
            </w:r>
          </w:p>
        </w:tc>
        <w:tc>
          <w:tcPr>
            <w:tcW w:w="703" w:type="dxa"/>
            <w:tcBorders>
              <w:top w:val="nil"/>
              <w:left w:val="nil"/>
              <w:bottom w:val="single" w:sz="4" w:space="0" w:color="000000"/>
              <w:right w:val="single" w:sz="4" w:space="0" w:color="000000"/>
            </w:tcBorders>
            <w:shd w:val="clear" w:color="auto" w:fill="auto"/>
            <w:noWrap/>
            <w:hideMark/>
          </w:tcPr>
          <w:p w14:paraId="564CE807"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5F6E38DF" w14:textId="77777777" w:rsidR="005F2121" w:rsidRPr="005F2121" w:rsidRDefault="005F2121" w:rsidP="005F2121">
            <w:pPr>
              <w:jc w:val="center"/>
              <w:outlineLvl w:val="3"/>
              <w:rPr>
                <w:color w:val="000000"/>
                <w:sz w:val="20"/>
                <w:szCs w:val="20"/>
              </w:rPr>
            </w:pPr>
            <w:r w:rsidRPr="005F2121">
              <w:rPr>
                <w:color w:val="000000"/>
                <w:sz w:val="20"/>
                <w:szCs w:val="20"/>
              </w:rPr>
              <w:t>10 849,51</w:t>
            </w:r>
          </w:p>
        </w:tc>
        <w:tc>
          <w:tcPr>
            <w:tcW w:w="1253" w:type="dxa"/>
            <w:gridSpan w:val="2"/>
            <w:tcBorders>
              <w:top w:val="nil"/>
              <w:left w:val="nil"/>
              <w:bottom w:val="single" w:sz="4" w:space="0" w:color="000000"/>
              <w:right w:val="single" w:sz="4" w:space="0" w:color="000000"/>
            </w:tcBorders>
            <w:shd w:val="clear" w:color="auto" w:fill="auto"/>
            <w:noWrap/>
            <w:hideMark/>
          </w:tcPr>
          <w:p w14:paraId="2288A52B" w14:textId="77777777" w:rsidR="005F2121" w:rsidRPr="005F2121" w:rsidRDefault="005F2121" w:rsidP="005F2121">
            <w:pPr>
              <w:jc w:val="center"/>
              <w:outlineLvl w:val="3"/>
              <w:rPr>
                <w:color w:val="000000"/>
                <w:sz w:val="20"/>
                <w:szCs w:val="20"/>
              </w:rPr>
            </w:pPr>
            <w:r w:rsidRPr="005F2121">
              <w:rPr>
                <w:color w:val="000000"/>
                <w:sz w:val="20"/>
                <w:szCs w:val="20"/>
              </w:rPr>
              <w:t>149,21</w:t>
            </w:r>
          </w:p>
        </w:tc>
        <w:tc>
          <w:tcPr>
            <w:tcW w:w="1221" w:type="dxa"/>
            <w:gridSpan w:val="2"/>
            <w:tcBorders>
              <w:top w:val="nil"/>
              <w:left w:val="nil"/>
              <w:bottom w:val="single" w:sz="4" w:space="0" w:color="000000"/>
              <w:right w:val="single" w:sz="4" w:space="0" w:color="000000"/>
            </w:tcBorders>
            <w:shd w:val="clear" w:color="auto" w:fill="auto"/>
            <w:noWrap/>
            <w:hideMark/>
          </w:tcPr>
          <w:p w14:paraId="6F353A82" w14:textId="77777777" w:rsidR="005F2121" w:rsidRPr="005F2121" w:rsidRDefault="005F2121" w:rsidP="005F2121">
            <w:pPr>
              <w:jc w:val="center"/>
              <w:outlineLvl w:val="3"/>
              <w:rPr>
                <w:color w:val="000000"/>
                <w:sz w:val="20"/>
                <w:szCs w:val="20"/>
              </w:rPr>
            </w:pPr>
            <w:r w:rsidRPr="005F2121">
              <w:rPr>
                <w:color w:val="000000"/>
                <w:sz w:val="20"/>
                <w:szCs w:val="20"/>
              </w:rPr>
              <w:t>1,4%</w:t>
            </w:r>
          </w:p>
        </w:tc>
      </w:tr>
      <w:tr w:rsidR="005F2121" w:rsidRPr="005F2121" w14:paraId="46B60F13" w14:textId="77777777" w:rsidTr="005F2121">
        <w:trPr>
          <w:gridAfter w:val="2"/>
          <w:wAfter w:w="68" w:type="dxa"/>
          <w:trHeight w:val="1020"/>
        </w:trPr>
        <w:tc>
          <w:tcPr>
            <w:tcW w:w="2694" w:type="dxa"/>
            <w:tcBorders>
              <w:top w:val="nil"/>
              <w:left w:val="single" w:sz="4" w:space="0" w:color="000000"/>
              <w:bottom w:val="single" w:sz="4" w:space="0" w:color="000000"/>
              <w:right w:val="single" w:sz="4" w:space="0" w:color="000000"/>
            </w:tcBorders>
            <w:shd w:val="clear" w:color="auto" w:fill="auto"/>
            <w:hideMark/>
          </w:tcPr>
          <w:p w14:paraId="2B27625E" w14:textId="77777777" w:rsidR="005F2121" w:rsidRPr="005F2121" w:rsidRDefault="005F2121" w:rsidP="005F2121">
            <w:pPr>
              <w:outlineLvl w:val="4"/>
              <w:rPr>
                <w:color w:val="000000"/>
                <w:sz w:val="20"/>
                <w:szCs w:val="20"/>
              </w:rPr>
            </w:pPr>
            <w:r w:rsidRPr="005F2121">
              <w:rPr>
                <w:color w:val="000000"/>
                <w:sz w:val="20"/>
                <w:szCs w:val="20"/>
              </w:rPr>
              <w:t xml:space="preserve">              Осуществление мероприятий по содержанию зеленых насаждений на территориях общего пользования и зеленых зонах, муниципальных земельных участках</w:t>
            </w:r>
          </w:p>
        </w:tc>
        <w:tc>
          <w:tcPr>
            <w:tcW w:w="590" w:type="dxa"/>
            <w:tcBorders>
              <w:top w:val="nil"/>
              <w:left w:val="nil"/>
              <w:bottom w:val="single" w:sz="4" w:space="0" w:color="000000"/>
              <w:right w:val="single" w:sz="4" w:space="0" w:color="000000"/>
            </w:tcBorders>
            <w:shd w:val="clear" w:color="auto" w:fill="auto"/>
            <w:noWrap/>
            <w:hideMark/>
          </w:tcPr>
          <w:p w14:paraId="20F574A3" w14:textId="77777777" w:rsidR="005F2121" w:rsidRPr="005F2121" w:rsidRDefault="005F2121" w:rsidP="005F2121">
            <w:pPr>
              <w:jc w:val="center"/>
              <w:outlineLvl w:val="4"/>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03884572" w14:textId="77777777" w:rsidR="005F2121" w:rsidRPr="005F2121" w:rsidRDefault="005F2121" w:rsidP="005F2121">
            <w:pPr>
              <w:jc w:val="center"/>
              <w:outlineLvl w:val="4"/>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1DDCCAAF" w14:textId="77777777" w:rsidR="005F2121" w:rsidRPr="005F2121" w:rsidRDefault="005F2121" w:rsidP="005F2121">
            <w:pPr>
              <w:jc w:val="center"/>
              <w:outlineLvl w:val="4"/>
              <w:rPr>
                <w:color w:val="000000"/>
                <w:sz w:val="20"/>
                <w:szCs w:val="20"/>
              </w:rPr>
            </w:pPr>
            <w:r w:rsidRPr="005F2121">
              <w:rPr>
                <w:color w:val="000000"/>
                <w:sz w:val="20"/>
                <w:szCs w:val="20"/>
              </w:rPr>
              <w:t>2031080010</w:t>
            </w:r>
          </w:p>
        </w:tc>
        <w:tc>
          <w:tcPr>
            <w:tcW w:w="703" w:type="dxa"/>
            <w:tcBorders>
              <w:top w:val="nil"/>
              <w:left w:val="nil"/>
              <w:bottom w:val="single" w:sz="4" w:space="0" w:color="000000"/>
              <w:right w:val="single" w:sz="4" w:space="0" w:color="000000"/>
            </w:tcBorders>
            <w:shd w:val="clear" w:color="auto" w:fill="auto"/>
            <w:noWrap/>
            <w:hideMark/>
          </w:tcPr>
          <w:p w14:paraId="3A584BC1"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685EFD15" w14:textId="77777777" w:rsidR="005F2121" w:rsidRPr="005F2121" w:rsidRDefault="005F2121" w:rsidP="005F2121">
            <w:pPr>
              <w:jc w:val="center"/>
              <w:outlineLvl w:val="4"/>
              <w:rPr>
                <w:color w:val="000000"/>
                <w:sz w:val="20"/>
                <w:szCs w:val="20"/>
              </w:rPr>
            </w:pPr>
            <w:r w:rsidRPr="005F2121">
              <w:rPr>
                <w:color w:val="000000"/>
                <w:sz w:val="20"/>
                <w:szCs w:val="20"/>
              </w:rPr>
              <w:t>10 849,51</w:t>
            </w:r>
          </w:p>
        </w:tc>
        <w:tc>
          <w:tcPr>
            <w:tcW w:w="1253" w:type="dxa"/>
            <w:gridSpan w:val="2"/>
            <w:tcBorders>
              <w:top w:val="nil"/>
              <w:left w:val="nil"/>
              <w:bottom w:val="single" w:sz="4" w:space="0" w:color="000000"/>
              <w:right w:val="single" w:sz="4" w:space="0" w:color="000000"/>
            </w:tcBorders>
            <w:shd w:val="clear" w:color="auto" w:fill="auto"/>
            <w:noWrap/>
            <w:hideMark/>
          </w:tcPr>
          <w:p w14:paraId="1F2003E5" w14:textId="77777777" w:rsidR="005F2121" w:rsidRPr="005F2121" w:rsidRDefault="005F2121" w:rsidP="005F2121">
            <w:pPr>
              <w:jc w:val="center"/>
              <w:outlineLvl w:val="4"/>
              <w:rPr>
                <w:color w:val="000000"/>
                <w:sz w:val="20"/>
                <w:szCs w:val="20"/>
              </w:rPr>
            </w:pPr>
            <w:r w:rsidRPr="005F2121">
              <w:rPr>
                <w:color w:val="000000"/>
                <w:sz w:val="20"/>
                <w:szCs w:val="20"/>
              </w:rPr>
              <w:t>149,21</w:t>
            </w:r>
          </w:p>
        </w:tc>
        <w:tc>
          <w:tcPr>
            <w:tcW w:w="1221" w:type="dxa"/>
            <w:gridSpan w:val="2"/>
            <w:tcBorders>
              <w:top w:val="nil"/>
              <w:left w:val="nil"/>
              <w:bottom w:val="single" w:sz="4" w:space="0" w:color="000000"/>
              <w:right w:val="single" w:sz="4" w:space="0" w:color="000000"/>
            </w:tcBorders>
            <w:shd w:val="clear" w:color="auto" w:fill="auto"/>
            <w:noWrap/>
            <w:hideMark/>
          </w:tcPr>
          <w:p w14:paraId="2A4225EF" w14:textId="77777777" w:rsidR="005F2121" w:rsidRPr="005F2121" w:rsidRDefault="005F2121" w:rsidP="005F2121">
            <w:pPr>
              <w:jc w:val="center"/>
              <w:outlineLvl w:val="4"/>
              <w:rPr>
                <w:color w:val="000000"/>
                <w:sz w:val="20"/>
                <w:szCs w:val="20"/>
              </w:rPr>
            </w:pPr>
            <w:r w:rsidRPr="005F2121">
              <w:rPr>
                <w:color w:val="000000"/>
                <w:sz w:val="20"/>
                <w:szCs w:val="20"/>
              </w:rPr>
              <w:t>1,4%</w:t>
            </w:r>
          </w:p>
        </w:tc>
      </w:tr>
      <w:tr w:rsidR="005F2121" w:rsidRPr="005F2121" w14:paraId="2F5A2470"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516D3028" w14:textId="77777777" w:rsidR="005F2121" w:rsidRPr="005F2121" w:rsidRDefault="005F2121" w:rsidP="005F2121">
            <w:pPr>
              <w:outlineLvl w:val="5"/>
              <w:rPr>
                <w:color w:val="000000"/>
                <w:sz w:val="20"/>
                <w:szCs w:val="20"/>
              </w:rPr>
            </w:pPr>
            <w:r w:rsidRPr="005F2121">
              <w:rPr>
                <w:color w:val="000000"/>
                <w:sz w:val="20"/>
                <w:szCs w:val="20"/>
              </w:rPr>
              <w:lastRenderedPageBreak/>
              <w:t xml:space="preserve">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noWrap/>
            <w:hideMark/>
          </w:tcPr>
          <w:p w14:paraId="64DD49B8" w14:textId="77777777" w:rsidR="005F2121" w:rsidRPr="005F2121" w:rsidRDefault="005F2121" w:rsidP="005F2121">
            <w:pPr>
              <w:jc w:val="center"/>
              <w:outlineLvl w:val="5"/>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1861F3DC" w14:textId="77777777" w:rsidR="005F2121" w:rsidRPr="005F2121" w:rsidRDefault="005F2121" w:rsidP="005F2121">
            <w:pPr>
              <w:jc w:val="center"/>
              <w:outlineLvl w:val="5"/>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00D4F480" w14:textId="77777777" w:rsidR="005F2121" w:rsidRPr="005F2121" w:rsidRDefault="005F2121" w:rsidP="005F2121">
            <w:pPr>
              <w:jc w:val="center"/>
              <w:outlineLvl w:val="5"/>
              <w:rPr>
                <w:color w:val="000000"/>
                <w:sz w:val="20"/>
                <w:szCs w:val="20"/>
              </w:rPr>
            </w:pPr>
            <w:r w:rsidRPr="005F2121">
              <w:rPr>
                <w:color w:val="000000"/>
                <w:sz w:val="20"/>
                <w:szCs w:val="20"/>
              </w:rPr>
              <w:t>2031080010</w:t>
            </w:r>
          </w:p>
        </w:tc>
        <w:tc>
          <w:tcPr>
            <w:tcW w:w="703" w:type="dxa"/>
            <w:tcBorders>
              <w:top w:val="nil"/>
              <w:left w:val="nil"/>
              <w:bottom w:val="single" w:sz="4" w:space="0" w:color="000000"/>
              <w:right w:val="single" w:sz="4" w:space="0" w:color="000000"/>
            </w:tcBorders>
            <w:shd w:val="clear" w:color="auto" w:fill="auto"/>
            <w:noWrap/>
            <w:hideMark/>
          </w:tcPr>
          <w:p w14:paraId="04B4811C" w14:textId="77777777" w:rsidR="005F2121" w:rsidRPr="005F2121" w:rsidRDefault="005F2121" w:rsidP="005F2121">
            <w:pPr>
              <w:jc w:val="center"/>
              <w:outlineLvl w:val="5"/>
              <w:rPr>
                <w:color w:val="000000"/>
                <w:sz w:val="20"/>
                <w:szCs w:val="20"/>
              </w:rPr>
            </w:pPr>
            <w:r w:rsidRPr="005F2121">
              <w:rPr>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noWrap/>
            <w:hideMark/>
          </w:tcPr>
          <w:p w14:paraId="1BC9C1E7" w14:textId="77777777" w:rsidR="005F2121" w:rsidRPr="005F2121" w:rsidRDefault="005F2121" w:rsidP="005F2121">
            <w:pPr>
              <w:jc w:val="center"/>
              <w:outlineLvl w:val="5"/>
              <w:rPr>
                <w:color w:val="000000"/>
                <w:sz w:val="20"/>
                <w:szCs w:val="20"/>
              </w:rPr>
            </w:pPr>
            <w:r w:rsidRPr="005F2121">
              <w:rPr>
                <w:color w:val="000000"/>
                <w:sz w:val="20"/>
                <w:szCs w:val="20"/>
              </w:rPr>
              <w:t>6 101,68</w:t>
            </w:r>
          </w:p>
        </w:tc>
        <w:tc>
          <w:tcPr>
            <w:tcW w:w="1253" w:type="dxa"/>
            <w:gridSpan w:val="2"/>
            <w:tcBorders>
              <w:top w:val="nil"/>
              <w:left w:val="nil"/>
              <w:bottom w:val="single" w:sz="4" w:space="0" w:color="000000"/>
              <w:right w:val="single" w:sz="4" w:space="0" w:color="000000"/>
            </w:tcBorders>
            <w:shd w:val="clear" w:color="auto" w:fill="auto"/>
            <w:noWrap/>
            <w:hideMark/>
          </w:tcPr>
          <w:p w14:paraId="262078C5"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46C5DA72"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51F0F4EF"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3034B6C1"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7153CA53" w14:textId="77777777" w:rsidR="005F2121" w:rsidRPr="005F2121" w:rsidRDefault="005F2121" w:rsidP="005F2121">
            <w:pPr>
              <w:jc w:val="center"/>
              <w:outlineLvl w:val="5"/>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3685C58B" w14:textId="77777777" w:rsidR="005F2121" w:rsidRPr="005F2121" w:rsidRDefault="005F2121" w:rsidP="005F2121">
            <w:pPr>
              <w:jc w:val="center"/>
              <w:outlineLvl w:val="5"/>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44F834D8" w14:textId="77777777" w:rsidR="005F2121" w:rsidRPr="005F2121" w:rsidRDefault="005F2121" w:rsidP="005F2121">
            <w:pPr>
              <w:jc w:val="center"/>
              <w:outlineLvl w:val="5"/>
              <w:rPr>
                <w:color w:val="000000"/>
                <w:sz w:val="20"/>
                <w:szCs w:val="20"/>
              </w:rPr>
            </w:pPr>
            <w:r w:rsidRPr="005F2121">
              <w:rPr>
                <w:color w:val="000000"/>
                <w:sz w:val="20"/>
                <w:szCs w:val="20"/>
              </w:rPr>
              <w:t>2031080010</w:t>
            </w:r>
          </w:p>
        </w:tc>
        <w:tc>
          <w:tcPr>
            <w:tcW w:w="703" w:type="dxa"/>
            <w:tcBorders>
              <w:top w:val="nil"/>
              <w:left w:val="nil"/>
              <w:bottom w:val="single" w:sz="4" w:space="0" w:color="000000"/>
              <w:right w:val="single" w:sz="4" w:space="0" w:color="000000"/>
            </w:tcBorders>
            <w:shd w:val="clear" w:color="auto" w:fill="auto"/>
            <w:noWrap/>
            <w:hideMark/>
          </w:tcPr>
          <w:p w14:paraId="01102A06"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6428DCB4" w14:textId="77777777" w:rsidR="005F2121" w:rsidRPr="005F2121" w:rsidRDefault="005F2121" w:rsidP="005F2121">
            <w:pPr>
              <w:jc w:val="center"/>
              <w:outlineLvl w:val="5"/>
              <w:rPr>
                <w:color w:val="000000"/>
                <w:sz w:val="20"/>
                <w:szCs w:val="20"/>
              </w:rPr>
            </w:pPr>
            <w:r w:rsidRPr="005F2121">
              <w:rPr>
                <w:color w:val="000000"/>
                <w:sz w:val="20"/>
                <w:szCs w:val="20"/>
              </w:rPr>
              <w:t>4 747,83</w:t>
            </w:r>
          </w:p>
        </w:tc>
        <w:tc>
          <w:tcPr>
            <w:tcW w:w="1253" w:type="dxa"/>
            <w:gridSpan w:val="2"/>
            <w:tcBorders>
              <w:top w:val="nil"/>
              <w:left w:val="nil"/>
              <w:bottom w:val="single" w:sz="4" w:space="0" w:color="000000"/>
              <w:right w:val="single" w:sz="4" w:space="0" w:color="000000"/>
            </w:tcBorders>
            <w:shd w:val="clear" w:color="auto" w:fill="auto"/>
            <w:noWrap/>
            <w:hideMark/>
          </w:tcPr>
          <w:p w14:paraId="0EA7CBE6" w14:textId="77777777" w:rsidR="005F2121" w:rsidRPr="005F2121" w:rsidRDefault="005F2121" w:rsidP="005F2121">
            <w:pPr>
              <w:jc w:val="center"/>
              <w:outlineLvl w:val="5"/>
              <w:rPr>
                <w:color w:val="000000"/>
                <w:sz w:val="20"/>
                <w:szCs w:val="20"/>
              </w:rPr>
            </w:pPr>
            <w:r w:rsidRPr="005F2121">
              <w:rPr>
                <w:color w:val="000000"/>
                <w:sz w:val="20"/>
                <w:szCs w:val="20"/>
              </w:rPr>
              <w:t>149,21</w:t>
            </w:r>
          </w:p>
        </w:tc>
        <w:tc>
          <w:tcPr>
            <w:tcW w:w="1221" w:type="dxa"/>
            <w:gridSpan w:val="2"/>
            <w:tcBorders>
              <w:top w:val="nil"/>
              <w:left w:val="nil"/>
              <w:bottom w:val="single" w:sz="4" w:space="0" w:color="000000"/>
              <w:right w:val="single" w:sz="4" w:space="0" w:color="000000"/>
            </w:tcBorders>
            <w:shd w:val="clear" w:color="auto" w:fill="auto"/>
            <w:noWrap/>
            <w:hideMark/>
          </w:tcPr>
          <w:p w14:paraId="5645E1B6" w14:textId="77777777" w:rsidR="005F2121" w:rsidRPr="005F2121" w:rsidRDefault="005F2121" w:rsidP="005F2121">
            <w:pPr>
              <w:jc w:val="center"/>
              <w:outlineLvl w:val="5"/>
              <w:rPr>
                <w:color w:val="000000"/>
                <w:sz w:val="20"/>
                <w:szCs w:val="20"/>
              </w:rPr>
            </w:pPr>
            <w:r w:rsidRPr="005F2121">
              <w:rPr>
                <w:color w:val="000000"/>
                <w:sz w:val="20"/>
                <w:szCs w:val="20"/>
              </w:rPr>
              <w:t>3,1%</w:t>
            </w:r>
          </w:p>
        </w:tc>
      </w:tr>
      <w:tr w:rsidR="005F2121" w:rsidRPr="005F2121" w14:paraId="3838B254"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23F14B4B" w14:textId="77777777" w:rsidR="005F2121" w:rsidRPr="005F2121" w:rsidRDefault="005F2121" w:rsidP="005F2121">
            <w:pPr>
              <w:outlineLvl w:val="2"/>
              <w:rPr>
                <w:color w:val="000000"/>
                <w:sz w:val="20"/>
                <w:szCs w:val="20"/>
              </w:rPr>
            </w:pPr>
            <w:r w:rsidRPr="005F2121">
              <w:rPr>
                <w:color w:val="000000"/>
                <w:sz w:val="20"/>
                <w:szCs w:val="20"/>
              </w:rPr>
              <w:t xml:space="preserve">          Муниципальная программа "Повышение безопасности дорожного движения"</w:t>
            </w:r>
          </w:p>
        </w:tc>
        <w:tc>
          <w:tcPr>
            <w:tcW w:w="590" w:type="dxa"/>
            <w:tcBorders>
              <w:top w:val="nil"/>
              <w:left w:val="nil"/>
              <w:bottom w:val="single" w:sz="4" w:space="0" w:color="000000"/>
              <w:right w:val="single" w:sz="4" w:space="0" w:color="000000"/>
            </w:tcBorders>
            <w:shd w:val="clear" w:color="auto" w:fill="auto"/>
            <w:noWrap/>
            <w:hideMark/>
          </w:tcPr>
          <w:p w14:paraId="7AE2473F" w14:textId="77777777" w:rsidR="005F2121" w:rsidRPr="005F2121" w:rsidRDefault="005F2121" w:rsidP="005F2121">
            <w:pPr>
              <w:jc w:val="center"/>
              <w:outlineLvl w:val="2"/>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55D43545" w14:textId="77777777" w:rsidR="005F2121" w:rsidRPr="005F2121" w:rsidRDefault="005F2121" w:rsidP="005F2121">
            <w:pPr>
              <w:jc w:val="center"/>
              <w:outlineLvl w:val="2"/>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490C7BCC" w14:textId="77777777" w:rsidR="005F2121" w:rsidRPr="005F2121" w:rsidRDefault="005F2121" w:rsidP="005F2121">
            <w:pPr>
              <w:jc w:val="center"/>
              <w:outlineLvl w:val="2"/>
              <w:rPr>
                <w:color w:val="000000"/>
                <w:sz w:val="20"/>
                <w:szCs w:val="20"/>
              </w:rPr>
            </w:pPr>
            <w:r w:rsidRPr="005F2121">
              <w:rPr>
                <w:color w:val="000000"/>
                <w:sz w:val="20"/>
                <w:szCs w:val="20"/>
              </w:rPr>
              <w:t>2100000000</w:t>
            </w:r>
          </w:p>
        </w:tc>
        <w:tc>
          <w:tcPr>
            <w:tcW w:w="703" w:type="dxa"/>
            <w:tcBorders>
              <w:top w:val="nil"/>
              <w:left w:val="nil"/>
              <w:bottom w:val="single" w:sz="4" w:space="0" w:color="000000"/>
              <w:right w:val="single" w:sz="4" w:space="0" w:color="000000"/>
            </w:tcBorders>
            <w:shd w:val="clear" w:color="auto" w:fill="auto"/>
            <w:noWrap/>
            <w:hideMark/>
          </w:tcPr>
          <w:p w14:paraId="7EF611E1"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4118DD99" w14:textId="77777777" w:rsidR="005F2121" w:rsidRPr="005F2121" w:rsidRDefault="005F2121" w:rsidP="005F2121">
            <w:pPr>
              <w:jc w:val="center"/>
              <w:outlineLvl w:val="2"/>
              <w:rPr>
                <w:color w:val="000000"/>
                <w:sz w:val="20"/>
                <w:szCs w:val="20"/>
              </w:rPr>
            </w:pPr>
            <w:r w:rsidRPr="005F2121">
              <w:rPr>
                <w:color w:val="000000"/>
                <w:sz w:val="20"/>
                <w:szCs w:val="20"/>
              </w:rPr>
              <w:t>5 038,29</w:t>
            </w:r>
          </w:p>
        </w:tc>
        <w:tc>
          <w:tcPr>
            <w:tcW w:w="1253" w:type="dxa"/>
            <w:gridSpan w:val="2"/>
            <w:tcBorders>
              <w:top w:val="nil"/>
              <w:left w:val="nil"/>
              <w:bottom w:val="single" w:sz="4" w:space="0" w:color="000000"/>
              <w:right w:val="single" w:sz="4" w:space="0" w:color="000000"/>
            </w:tcBorders>
            <w:shd w:val="clear" w:color="auto" w:fill="auto"/>
            <w:noWrap/>
            <w:hideMark/>
          </w:tcPr>
          <w:p w14:paraId="71FA0FF8"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214391AF"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27CBCF36" w14:textId="77777777" w:rsidTr="005F2121">
        <w:trPr>
          <w:gridAfter w:val="2"/>
          <w:wAfter w:w="68" w:type="dxa"/>
          <w:trHeight w:val="1020"/>
        </w:trPr>
        <w:tc>
          <w:tcPr>
            <w:tcW w:w="2694" w:type="dxa"/>
            <w:tcBorders>
              <w:top w:val="nil"/>
              <w:left w:val="single" w:sz="4" w:space="0" w:color="000000"/>
              <w:bottom w:val="single" w:sz="4" w:space="0" w:color="000000"/>
              <w:right w:val="single" w:sz="4" w:space="0" w:color="000000"/>
            </w:tcBorders>
            <w:shd w:val="clear" w:color="auto" w:fill="auto"/>
            <w:hideMark/>
          </w:tcPr>
          <w:p w14:paraId="721E0C7D" w14:textId="77777777" w:rsidR="005F2121" w:rsidRPr="005F2121" w:rsidRDefault="005F2121" w:rsidP="005F2121">
            <w:pPr>
              <w:outlineLvl w:val="3"/>
              <w:rPr>
                <w:color w:val="000000"/>
                <w:sz w:val="20"/>
                <w:szCs w:val="20"/>
              </w:rPr>
            </w:pPr>
            <w:r w:rsidRPr="005F2121">
              <w:rPr>
                <w:color w:val="000000"/>
                <w:sz w:val="20"/>
                <w:szCs w:val="20"/>
              </w:rPr>
              <w:t xml:space="preserve">            Основное мероприятие "Осуществление дорожной деятельности в отношении автомобильных дорог, тротуаров общего пользования местного значения"</w:t>
            </w:r>
          </w:p>
        </w:tc>
        <w:tc>
          <w:tcPr>
            <w:tcW w:w="590" w:type="dxa"/>
            <w:tcBorders>
              <w:top w:val="nil"/>
              <w:left w:val="nil"/>
              <w:bottom w:val="single" w:sz="4" w:space="0" w:color="000000"/>
              <w:right w:val="single" w:sz="4" w:space="0" w:color="000000"/>
            </w:tcBorders>
            <w:shd w:val="clear" w:color="auto" w:fill="auto"/>
            <w:noWrap/>
            <w:hideMark/>
          </w:tcPr>
          <w:p w14:paraId="05D21EA9" w14:textId="77777777" w:rsidR="005F2121" w:rsidRPr="005F2121" w:rsidRDefault="005F2121" w:rsidP="005F2121">
            <w:pPr>
              <w:jc w:val="center"/>
              <w:outlineLvl w:val="3"/>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68EEE7A0" w14:textId="77777777" w:rsidR="005F2121" w:rsidRPr="005F2121" w:rsidRDefault="005F2121" w:rsidP="005F2121">
            <w:pPr>
              <w:jc w:val="center"/>
              <w:outlineLvl w:val="3"/>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3038C1BD" w14:textId="77777777" w:rsidR="005F2121" w:rsidRPr="005F2121" w:rsidRDefault="005F2121" w:rsidP="005F2121">
            <w:pPr>
              <w:jc w:val="center"/>
              <w:outlineLvl w:val="3"/>
              <w:rPr>
                <w:color w:val="000000"/>
                <w:sz w:val="20"/>
                <w:szCs w:val="20"/>
              </w:rPr>
            </w:pPr>
            <w:r w:rsidRPr="005F2121">
              <w:rPr>
                <w:color w:val="000000"/>
                <w:sz w:val="20"/>
                <w:szCs w:val="20"/>
              </w:rPr>
              <w:t>2100100000</w:t>
            </w:r>
          </w:p>
        </w:tc>
        <w:tc>
          <w:tcPr>
            <w:tcW w:w="703" w:type="dxa"/>
            <w:tcBorders>
              <w:top w:val="nil"/>
              <w:left w:val="nil"/>
              <w:bottom w:val="single" w:sz="4" w:space="0" w:color="000000"/>
              <w:right w:val="single" w:sz="4" w:space="0" w:color="000000"/>
            </w:tcBorders>
            <w:shd w:val="clear" w:color="auto" w:fill="auto"/>
            <w:noWrap/>
            <w:hideMark/>
          </w:tcPr>
          <w:p w14:paraId="0C6D369F"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54D525C3" w14:textId="77777777" w:rsidR="005F2121" w:rsidRPr="005F2121" w:rsidRDefault="005F2121" w:rsidP="005F2121">
            <w:pPr>
              <w:jc w:val="center"/>
              <w:outlineLvl w:val="3"/>
              <w:rPr>
                <w:color w:val="000000"/>
                <w:sz w:val="20"/>
                <w:szCs w:val="20"/>
              </w:rPr>
            </w:pPr>
            <w:r w:rsidRPr="005F2121">
              <w:rPr>
                <w:color w:val="000000"/>
                <w:sz w:val="20"/>
                <w:szCs w:val="20"/>
              </w:rPr>
              <w:t>5 038,29</w:t>
            </w:r>
          </w:p>
        </w:tc>
        <w:tc>
          <w:tcPr>
            <w:tcW w:w="1253" w:type="dxa"/>
            <w:gridSpan w:val="2"/>
            <w:tcBorders>
              <w:top w:val="nil"/>
              <w:left w:val="nil"/>
              <w:bottom w:val="single" w:sz="4" w:space="0" w:color="000000"/>
              <w:right w:val="single" w:sz="4" w:space="0" w:color="000000"/>
            </w:tcBorders>
            <w:shd w:val="clear" w:color="auto" w:fill="auto"/>
            <w:noWrap/>
            <w:hideMark/>
          </w:tcPr>
          <w:p w14:paraId="101685EE"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4B1CB801"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61DAC462" w14:textId="77777777" w:rsidTr="005F2121">
        <w:trPr>
          <w:gridAfter w:val="2"/>
          <w:wAfter w:w="68" w:type="dxa"/>
          <w:trHeight w:val="1020"/>
        </w:trPr>
        <w:tc>
          <w:tcPr>
            <w:tcW w:w="2694" w:type="dxa"/>
            <w:tcBorders>
              <w:top w:val="nil"/>
              <w:left w:val="single" w:sz="4" w:space="0" w:color="000000"/>
              <w:bottom w:val="single" w:sz="4" w:space="0" w:color="000000"/>
              <w:right w:val="single" w:sz="4" w:space="0" w:color="000000"/>
            </w:tcBorders>
            <w:shd w:val="clear" w:color="auto" w:fill="auto"/>
            <w:hideMark/>
          </w:tcPr>
          <w:p w14:paraId="50D92415" w14:textId="77777777" w:rsidR="005F2121" w:rsidRPr="005F2121" w:rsidRDefault="005F2121" w:rsidP="005F2121">
            <w:pPr>
              <w:outlineLvl w:val="4"/>
              <w:rPr>
                <w:color w:val="000000"/>
                <w:sz w:val="20"/>
                <w:szCs w:val="20"/>
              </w:rPr>
            </w:pPr>
            <w:r w:rsidRPr="005F2121">
              <w:rPr>
                <w:color w:val="000000"/>
                <w:sz w:val="20"/>
                <w:szCs w:val="20"/>
              </w:rPr>
              <w:t xml:space="preserve">              Ремонт дорожного покрытия, модернизация и ремонт технических средств организации дорожного движения и сооружений на них</w:t>
            </w:r>
          </w:p>
        </w:tc>
        <w:tc>
          <w:tcPr>
            <w:tcW w:w="590" w:type="dxa"/>
            <w:tcBorders>
              <w:top w:val="nil"/>
              <w:left w:val="nil"/>
              <w:bottom w:val="single" w:sz="4" w:space="0" w:color="000000"/>
              <w:right w:val="single" w:sz="4" w:space="0" w:color="000000"/>
            </w:tcBorders>
            <w:shd w:val="clear" w:color="auto" w:fill="auto"/>
            <w:noWrap/>
            <w:hideMark/>
          </w:tcPr>
          <w:p w14:paraId="354A0ED3" w14:textId="77777777" w:rsidR="005F2121" w:rsidRPr="005F2121" w:rsidRDefault="005F2121" w:rsidP="005F2121">
            <w:pPr>
              <w:jc w:val="center"/>
              <w:outlineLvl w:val="4"/>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75277C48" w14:textId="77777777" w:rsidR="005F2121" w:rsidRPr="005F2121" w:rsidRDefault="005F2121" w:rsidP="005F2121">
            <w:pPr>
              <w:jc w:val="center"/>
              <w:outlineLvl w:val="4"/>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06D7C8E0" w14:textId="77777777" w:rsidR="005F2121" w:rsidRPr="005F2121" w:rsidRDefault="005F2121" w:rsidP="005F2121">
            <w:pPr>
              <w:jc w:val="center"/>
              <w:outlineLvl w:val="4"/>
              <w:rPr>
                <w:color w:val="000000"/>
                <w:sz w:val="20"/>
                <w:szCs w:val="20"/>
              </w:rPr>
            </w:pPr>
            <w:r w:rsidRPr="005F2121">
              <w:rPr>
                <w:color w:val="000000"/>
                <w:sz w:val="20"/>
                <w:szCs w:val="20"/>
              </w:rPr>
              <w:t>2100184540</w:t>
            </w:r>
          </w:p>
        </w:tc>
        <w:tc>
          <w:tcPr>
            <w:tcW w:w="703" w:type="dxa"/>
            <w:tcBorders>
              <w:top w:val="nil"/>
              <w:left w:val="nil"/>
              <w:bottom w:val="single" w:sz="4" w:space="0" w:color="000000"/>
              <w:right w:val="single" w:sz="4" w:space="0" w:color="000000"/>
            </w:tcBorders>
            <w:shd w:val="clear" w:color="auto" w:fill="auto"/>
            <w:noWrap/>
            <w:hideMark/>
          </w:tcPr>
          <w:p w14:paraId="1F41F073"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3FB232A9" w14:textId="77777777" w:rsidR="005F2121" w:rsidRPr="005F2121" w:rsidRDefault="005F2121" w:rsidP="005F2121">
            <w:pPr>
              <w:jc w:val="center"/>
              <w:outlineLvl w:val="4"/>
              <w:rPr>
                <w:color w:val="000000"/>
                <w:sz w:val="20"/>
                <w:szCs w:val="20"/>
              </w:rPr>
            </w:pPr>
            <w:r w:rsidRPr="005F2121">
              <w:rPr>
                <w:color w:val="000000"/>
                <w:sz w:val="20"/>
                <w:szCs w:val="20"/>
              </w:rPr>
              <w:t>258,29</w:t>
            </w:r>
          </w:p>
        </w:tc>
        <w:tc>
          <w:tcPr>
            <w:tcW w:w="1253" w:type="dxa"/>
            <w:gridSpan w:val="2"/>
            <w:tcBorders>
              <w:top w:val="nil"/>
              <w:left w:val="nil"/>
              <w:bottom w:val="single" w:sz="4" w:space="0" w:color="000000"/>
              <w:right w:val="single" w:sz="4" w:space="0" w:color="000000"/>
            </w:tcBorders>
            <w:shd w:val="clear" w:color="auto" w:fill="auto"/>
            <w:noWrap/>
            <w:hideMark/>
          </w:tcPr>
          <w:p w14:paraId="324E50CA"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017E3598"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6CC6FB2C"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20ACDE56" w14:textId="77777777" w:rsidR="005F2121" w:rsidRPr="005F2121" w:rsidRDefault="005F2121" w:rsidP="005F2121">
            <w:pPr>
              <w:outlineLvl w:val="5"/>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noWrap/>
            <w:hideMark/>
          </w:tcPr>
          <w:p w14:paraId="22DA5C6A" w14:textId="77777777" w:rsidR="005F2121" w:rsidRPr="005F2121" w:rsidRDefault="005F2121" w:rsidP="005F2121">
            <w:pPr>
              <w:jc w:val="center"/>
              <w:outlineLvl w:val="5"/>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2E1819D0" w14:textId="77777777" w:rsidR="005F2121" w:rsidRPr="005F2121" w:rsidRDefault="005F2121" w:rsidP="005F2121">
            <w:pPr>
              <w:jc w:val="center"/>
              <w:outlineLvl w:val="5"/>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6DA30917" w14:textId="77777777" w:rsidR="005F2121" w:rsidRPr="005F2121" w:rsidRDefault="005F2121" w:rsidP="005F2121">
            <w:pPr>
              <w:jc w:val="center"/>
              <w:outlineLvl w:val="5"/>
              <w:rPr>
                <w:color w:val="000000"/>
                <w:sz w:val="20"/>
                <w:szCs w:val="20"/>
              </w:rPr>
            </w:pPr>
            <w:r w:rsidRPr="005F2121">
              <w:rPr>
                <w:color w:val="000000"/>
                <w:sz w:val="20"/>
                <w:szCs w:val="20"/>
              </w:rPr>
              <w:t>2100184540</w:t>
            </w:r>
          </w:p>
        </w:tc>
        <w:tc>
          <w:tcPr>
            <w:tcW w:w="703" w:type="dxa"/>
            <w:tcBorders>
              <w:top w:val="nil"/>
              <w:left w:val="nil"/>
              <w:bottom w:val="single" w:sz="4" w:space="0" w:color="000000"/>
              <w:right w:val="single" w:sz="4" w:space="0" w:color="000000"/>
            </w:tcBorders>
            <w:shd w:val="clear" w:color="auto" w:fill="auto"/>
            <w:noWrap/>
            <w:hideMark/>
          </w:tcPr>
          <w:p w14:paraId="22A0B0F7" w14:textId="77777777" w:rsidR="005F2121" w:rsidRPr="005F2121" w:rsidRDefault="005F2121" w:rsidP="005F2121">
            <w:pPr>
              <w:jc w:val="center"/>
              <w:outlineLvl w:val="5"/>
              <w:rPr>
                <w:color w:val="000000"/>
                <w:sz w:val="20"/>
                <w:szCs w:val="20"/>
              </w:rPr>
            </w:pPr>
            <w:r w:rsidRPr="005F2121">
              <w:rPr>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noWrap/>
            <w:hideMark/>
          </w:tcPr>
          <w:p w14:paraId="09B1C615" w14:textId="77777777" w:rsidR="005F2121" w:rsidRPr="005F2121" w:rsidRDefault="005F2121" w:rsidP="005F2121">
            <w:pPr>
              <w:jc w:val="center"/>
              <w:outlineLvl w:val="5"/>
              <w:rPr>
                <w:color w:val="000000"/>
                <w:sz w:val="20"/>
                <w:szCs w:val="20"/>
              </w:rPr>
            </w:pPr>
            <w:r w:rsidRPr="005F2121">
              <w:rPr>
                <w:color w:val="000000"/>
                <w:sz w:val="20"/>
                <w:szCs w:val="20"/>
              </w:rPr>
              <w:t>258,29</w:t>
            </w:r>
          </w:p>
        </w:tc>
        <w:tc>
          <w:tcPr>
            <w:tcW w:w="1253" w:type="dxa"/>
            <w:gridSpan w:val="2"/>
            <w:tcBorders>
              <w:top w:val="nil"/>
              <w:left w:val="nil"/>
              <w:bottom w:val="single" w:sz="4" w:space="0" w:color="000000"/>
              <w:right w:val="single" w:sz="4" w:space="0" w:color="000000"/>
            </w:tcBorders>
            <w:shd w:val="clear" w:color="auto" w:fill="auto"/>
            <w:noWrap/>
            <w:hideMark/>
          </w:tcPr>
          <w:p w14:paraId="0408B8A6"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5DA06170"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3AAC8FC2"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289EBFFF" w14:textId="77777777" w:rsidR="005F2121" w:rsidRPr="005F2121" w:rsidRDefault="005F2121" w:rsidP="005F2121">
            <w:pPr>
              <w:outlineLvl w:val="4"/>
              <w:rPr>
                <w:color w:val="000000"/>
                <w:sz w:val="20"/>
                <w:szCs w:val="20"/>
              </w:rPr>
            </w:pPr>
            <w:r w:rsidRPr="005F2121">
              <w:rPr>
                <w:color w:val="000000"/>
                <w:sz w:val="20"/>
                <w:szCs w:val="20"/>
              </w:rPr>
              <w:t xml:space="preserve">              Приобретение и обустройство прочего муниципального имущества</w:t>
            </w:r>
          </w:p>
        </w:tc>
        <w:tc>
          <w:tcPr>
            <w:tcW w:w="590" w:type="dxa"/>
            <w:tcBorders>
              <w:top w:val="nil"/>
              <w:left w:val="nil"/>
              <w:bottom w:val="single" w:sz="4" w:space="0" w:color="000000"/>
              <w:right w:val="single" w:sz="4" w:space="0" w:color="000000"/>
            </w:tcBorders>
            <w:shd w:val="clear" w:color="auto" w:fill="auto"/>
            <w:noWrap/>
            <w:hideMark/>
          </w:tcPr>
          <w:p w14:paraId="6D385A99" w14:textId="77777777" w:rsidR="005F2121" w:rsidRPr="005F2121" w:rsidRDefault="005F2121" w:rsidP="005F2121">
            <w:pPr>
              <w:jc w:val="center"/>
              <w:outlineLvl w:val="4"/>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25F88BEE" w14:textId="77777777" w:rsidR="005F2121" w:rsidRPr="005F2121" w:rsidRDefault="005F2121" w:rsidP="005F2121">
            <w:pPr>
              <w:jc w:val="center"/>
              <w:outlineLvl w:val="4"/>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4B1CF61D" w14:textId="77777777" w:rsidR="005F2121" w:rsidRPr="005F2121" w:rsidRDefault="005F2121" w:rsidP="005F2121">
            <w:pPr>
              <w:jc w:val="center"/>
              <w:outlineLvl w:val="4"/>
              <w:rPr>
                <w:color w:val="000000"/>
                <w:sz w:val="20"/>
                <w:szCs w:val="20"/>
              </w:rPr>
            </w:pPr>
            <w:r w:rsidRPr="005F2121">
              <w:rPr>
                <w:color w:val="000000"/>
                <w:sz w:val="20"/>
                <w:szCs w:val="20"/>
              </w:rPr>
              <w:t>2100184550</w:t>
            </w:r>
          </w:p>
        </w:tc>
        <w:tc>
          <w:tcPr>
            <w:tcW w:w="703" w:type="dxa"/>
            <w:tcBorders>
              <w:top w:val="nil"/>
              <w:left w:val="nil"/>
              <w:bottom w:val="single" w:sz="4" w:space="0" w:color="000000"/>
              <w:right w:val="single" w:sz="4" w:space="0" w:color="000000"/>
            </w:tcBorders>
            <w:shd w:val="clear" w:color="auto" w:fill="auto"/>
            <w:noWrap/>
            <w:hideMark/>
          </w:tcPr>
          <w:p w14:paraId="311A8968"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62163093" w14:textId="77777777" w:rsidR="005F2121" w:rsidRPr="005F2121" w:rsidRDefault="005F2121" w:rsidP="005F2121">
            <w:pPr>
              <w:jc w:val="center"/>
              <w:outlineLvl w:val="4"/>
              <w:rPr>
                <w:color w:val="000000"/>
                <w:sz w:val="20"/>
                <w:szCs w:val="20"/>
              </w:rPr>
            </w:pPr>
            <w:r w:rsidRPr="005F2121">
              <w:rPr>
                <w:color w:val="000000"/>
                <w:sz w:val="20"/>
                <w:szCs w:val="20"/>
              </w:rPr>
              <w:t>600,00</w:t>
            </w:r>
          </w:p>
        </w:tc>
        <w:tc>
          <w:tcPr>
            <w:tcW w:w="1253" w:type="dxa"/>
            <w:gridSpan w:val="2"/>
            <w:tcBorders>
              <w:top w:val="nil"/>
              <w:left w:val="nil"/>
              <w:bottom w:val="single" w:sz="4" w:space="0" w:color="000000"/>
              <w:right w:val="single" w:sz="4" w:space="0" w:color="000000"/>
            </w:tcBorders>
            <w:shd w:val="clear" w:color="auto" w:fill="auto"/>
            <w:noWrap/>
            <w:hideMark/>
          </w:tcPr>
          <w:p w14:paraId="0852506C"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58E3EA9E"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5DEB0CD2"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0913CF96" w14:textId="77777777" w:rsidR="005F2121" w:rsidRPr="005F2121" w:rsidRDefault="005F2121" w:rsidP="005F2121">
            <w:pPr>
              <w:outlineLvl w:val="5"/>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noWrap/>
            <w:hideMark/>
          </w:tcPr>
          <w:p w14:paraId="580F5341" w14:textId="77777777" w:rsidR="005F2121" w:rsidRPr="005F2121" w:rsidRDefault="005F2121" w:rsidP="005F2121">
            <w:pPr>
              <w:jc w:val="center"/>
              <w:outlineLvl w:val="5"/>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5EF9D36E" w14:textId="77777777" w:rsidR="005F2121" w:rsidRPr="005F2121" w:rsidRDefault="005F2121" w:rsidP="005F2121">
            <w:pPr>
              <w:jc w:val="center"/>
              <w:outlineLvl w:val="5"/>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3131159A" w14:textId="77777777" w:rsidR="005F2121" w:rsidRPr="005F2121" w:rsidRDefault="005F2121" w:rsidP="005F2121">
            <w:pPr>
              <w:jc w:val="center"/>
              <w:outlineLvl w:val="5"/>
              <w:rPr>
                <w:color w:val="000000"/>
                <w:sz w:val="20"/>
                <w:szCs w:val="20"/>
              </w:rPr>
            </w:pPr>
            <w:r w:rsidRPr="005F2121">
              <w:rPr>
                <w:color w:val="000000"/>
                <w:sz w:val="20"/>
                <w:szCs w:val="20"/>
              </w:rPr>
              <w:t>2100184550</w:t>
            </w:r>
          </w:p>
        </w:tc>
        <w:tc>
          <w:tcPr>
            <w:tcW w:w="703" w:type="dxa"/>
            <w:tcBorders>
              <w:top w:val="nil"/>
              <w:left w:val="nil"/>
              <w:bottom w:val="single" w:sz="4" w:space="0" w:color="000000"/>
              <w:right w:val="single" w:sz="4" w:space="0" w:color="000000"/>
            </w:tcBorders>
            <w:shd w:val="clear" w:color="auto" w:fill="auto"/>
            <w:noWrap/>
            <w:hideMark/>
          </w:tcPr>
          <w:p w14:paraId="43168B56" w14:textId="77777777" w:rsidR="005F2121" w:rsidRPr="005F2121" w:rsidRDefault="005F2121" w:rsidP="005F2121">
            <w:pPr>
              <w:jc w:val="center"/>
              <w:outlineLvl w:val="5"/>
              <w:rPr>
                <w:color w:val="000000"/>
                <w:sz w:val="20"/>
                <w:szCs w:val="20"/>
              </w:rPr>
            </w:pPr>
            <w:r w:rsidRPr="005F2121">
              <w:rPr>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noWrap/>
            <w:hideMark/>
          </w:tcPr>
          <w:p w14:paraId="52EC4CA4" w14:textId="77777777" w:rsidR="005F2121" w:rsidRPr="005F2121" w:rsidRDefault="005F2121" w:rsidP="005F2121">
            <w:pPr>
              <w:jc w:val="center"/>
              <w:outlineLvl w:val="5"/>
              <w:rPr>
                <w:color w:val="000000"/>
                <w:sz w:val="20"/>
                <w:szCs w:val="20"/>
              </w:rPr>
            </w:pPr>
            <w:r w:rsidRPr="005F2121">
              <w:rPr>
                <w:color w:val="000000"/>
                <w:sz w:val="20"/>
                <w:szCs w:val="20"/>
              </w:rPr>
              <w:t>600,00</w:t>
            </w:r>
          </w:p>
        </w:tc>
        <w:tc>
          <w:tcPr>
            <w:tcW w:w="1253" w:type="dxa"/>
            <w:gridSpan w:val="2"/>
            <w:tcBorders>
              <w:top w:val="nil"/>
              <w:left w:val="nil"/>
              <w:bottom w:val="single" w:sz="4" w:space="0" w:color="000000"/>
              <w:right w:val="single" w:sz="4" w:space="0" w:color="000000"/>
            </w:tcBorders>
            <w:shd w:val="clear" w:color="auto" w:fill="auto"/>
            <w:noWrap/>
            <w:hideMark/>
          </w:tcPr>
          <w:p w14:paraId="4E4506B8"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491FA433"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3DCF0165"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1D57BB65" w14:textId="77777777" w:rsidR="005F2121" w:rsidRPr="005F2121" w:rsidRDefault="005F2121" w:rsidP="005F2121">
            <w:pPr>
              <w:outlineLvl w:val="4"/>
              <w:rPr>
                <w:color w:val="000000"/>
                <w:sz w:val="20"/>
                <w:szCs w:val="20"/>
              </w:rPr>
            </w:pPr>
            <w:r w:rsidRPr="005F2121">
              <w:rPr>
                <w:color w:val="000000"/>
                <w:sz w:val="20"/>
                <w:szCs w:val="20"/>
              </w:rPr>
              <w:t xml:space="preserve">              Разработка рабочей документации</w:t>
            </w:r>
          </w:p>
        </w:tc>
        <w:tc>
          <w:tcPr>
            <w:tcW w:w="590" w:type="dxa"/>
            <w:tcBorders>
              <w:top w:val="nil"/>
              <w:left w:val="nil"/>
              <w:bottom w:val="single" w:sz="4" w:space="0" w:color="000000"/>
              <w:right w:val="single" w:sz="4" w:space="0" w:color="000000"/>
            </w:tcBorders>
            <w:shd w:val="clear" w:color="auto" w:fill="auto"/>
            <w:noWrap/>
            <w:hideMark/>
          </w:tcPr>
          <w:p w14:paraId="49BCC2C5" w14:textId="77777777" w:rsidR="005F2121" w:rsidRPr="005F2121" w:rsidRDefault="005F2121" w:rsidP="005F2121">
            <w:pPr>
              <w:jc w:val="center"/>
              <w:outlineLvl w:val="4"/>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6988D86E" w14:textId="77777777" w:rsidR="005F2121" w:rsidRPr="005F2121" w:rsidRDefault="005F2121" w:rsidP="005F2121">
            <w:pPr>
              <w:jc w:val="center"/>
              <w:outlineLvl w:val="4"/>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41E3DE22" w14:textId="77777777" w:rsidR="005F2121" w:rsidRPr="005F2121" w:rsidRDefault="005F2121" w:rsidP="005F2121">
            <w:pPr>
              <w:jc w:val="center"/>
              <w:outlineLvl w:val="4"/>
              <w:rPr>
                <w:color w:val="000000"/>
                <w:sz w:val="20"/>
                <w:szCs w:val="20"/>
              </w:rPr>
            </w:pPr>
            <w:r w:rsidRPr="005F2121">
              <w:rPr>
                <w:color w:val="000000"/>
                <w:sz w:val="20"/>
                <w:szCs w:val="20"/>
              </w:rPr>
              <w:t>2100184560</w:t>
            </w:r>
          </w:p>
        </w:tc>
        <w:tc>
          <w:tcPr>
            <w:tcW w:w="703" w:type="dxa"/>
            <w:tcBorders>
              <w:top w:val="nil"/>
              <w:left w:val="nil"/>
              <w:bottom w:val="single" w:sz="4" w:space="0" w:color="000000"/>
              <w:right w:val="single" w:sz="4" w:space="0" w:color="000000"/>
            </w:tcBorders>
            <w:shd w:val="clear" w:color="auto" w:fill="auto"/>
            <w:noWrap/>
            <w:hideMark/>
          </w:tcPr>
          <w:p w14:paraId="5DCDA6F3"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358AA7FF" w14:textId="77777777" w:rsidR="005F2121" w:rsidRPr="005F2121" w:rsidRDefault="005F2121" w:rsidP="005F2121">
            <w:pPr>
              <w:jc w:val="center"/>
              <w:outlineLvl w:val="4"/>
              <w:rPr>
                <w:color w:val="000000"/>
                <w:sz w:val="20"/>
                <w:szCs w:val="20"/>
              </w:rPr>
            </w:pPr>
            <w:r w:rsidRPr="005F2121">
              <w:rPr>
                <w:color w:val="000000"/>
                <w:sz w:val="20"/>
                <w:szCs w:val="20"/>
              </w:rPr>
              <w:t>4 180,00</w:t>
            </w:r>
          </w:p>
        </w:tc>
        <w:tc>
          <w:tcPr>
            <w:tcW w:w="1253" w:type="dxa"/>
            <w:gridSpan w:val="2"/>
            <w:tcBorders>
              <w:top w:val="nil"/>
              <w:left w:val="nil"/>
              <w:bottom w:val="single" w:sz="4" w:space="0" w:color="000000"/>
              <w:right w:val="single" w:sz="4" w:space="0" w:color="000000"/>
            </w:tcBorders>
            <w:shd w:val="clear" w:color="auto" w:fill="auto"/>
            <w:noWrap/>
            <w:hideMark/>
          </w:tcPr>
          <w:p w14:paraId="235BB4CF"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10343481"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600824F3"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497552F0" w14:textId="77777777" w:rsidR="005F2121" w:rsidRPr="005F2121" w:rsidRDefault="005F2121" w:rsidP="005F2121">
            <w:pPr>
              <w:outlineLvl w:val="5"/>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noWrap/>
            <w:hideMark/>
          </w:tcPr>
          <w:p w14:paraId="34FB9376" w14:textId="77777777" w:rsidR="005F2121" w:rsidRPr="005F2121" w:rsidRDefault="005F2121" w:rsidP="005F2121">
            <w:pPr>
              <w:jc w:val="center"/>
              <w:outlineLvl w:val="5"/>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3254DA47" w14:textId="77777777" w:rsidR="005F2121" w:rsidRPr="005F2121" w:rsidRDefault="005F2121" w:rsidP="005F2121">
            <w:pPr>
              <w:jc w:val="center"/>
              <w:outlineLvl w:val="5"/>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7C46A969" w14:textId="77777777" w:rsidR="005F2121" w:rsidRPr="005F2121" w:rsidRDefault="005F2121" w:rsidP="005F2121">
            <w:pPr>
              <w:jc w:val="center"/>
              <w:outlineLvl w:val="5"/>
              <w:rPr>
                <w:color w:val="000000"/>
                <w:sz w:val="20"/>
                <w:szCs w:val="20"/>
              </w:rPr>
            </w:pPr>
            <w:r w:rsidRPr="005F2121">
              <w:rPr>
                <w:color w:val="000000"/>
                <w:sz w:val="20"/>
                <w:szCs w:val="20"/>
              </w:rPr>
              <w:t>2100184560</w:t>
            </w:r>
          </w:p>
        </w:tc>
        <w:tc>
          <w:tcPr>
            <w:tcW w:w="703" w:type="dxa"/>
            <w:tcBorders>
              <w:top w:val="nil"/>
              <w:left w:val="nil"/>
              <w:bottom w:val="single" w:sz="4" w:space="0" w:color="000000"/>
              <w:right w:val="single" w:sz="4" w:space="0" w:color="000000"/>
            </w:tcBorders>
            <w:shd w:val="clear" w:color="auto" w:fill="auto"/>
            <w:noWrap/>
            <w:hideMark/>
          </w:tcPr>
          <w:p w14:paraId="3DDE1642" w14:textId="77777777" w:rsidR="005F2121" w:rsidRPr="005F2121" w:rsidRDefault="005F2121" w:rsidP="005F2121">
            <w:pPr>
              <w:jc w:val="center"/>
              <w:outlineLvl w:val="5"/>
              <w:rPr>
                <w:color w:val="000000"/>
                <w:sz w:val="20"/>
                <w:szCs w:val="20"/>
              </w:rPr>
            </w:pPr>
            <w:r w:rsidRPr="005F2121">
              <w:rPr>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noWrap/>
            <w:hideMark/>
          </w:tcPr>
          <w:p w14:paraId="0C08B839" w14:textId="77777777" w:rsidR="005F2121" w:rsidRPr="005F2121" w:rsidRDefault="005F2121" w:rsidP="005F2121">
            <w:pPr>
              <w:jc w:val="center"/>
              <w:outlineLvl w:val="5"/>
              <w:rPr>
                <w:color w:val="000000"/>
                <w:sz w:val="20"/>
                <w:szCs w:val="20"/>
              </w:rPr>
            </w:pPr>
            <w:r w:rsidRPr="005F2121">
              <w:rPr>
                <w:color w:val="000000"/>
                <w:sz w:val="20"/>
                <w:szCs w:val="20"/>
              </w:rPr>
              <w:t>4 180,00</w:t>
            </w:r>
          </w:p>
        </w:tc>
        <w:tc>
          <w:tcPr>
            <w:tcW w:w="1253" w:type="dxa"/>
            <w:gridSpan w:val="2"/>
            <w:tcBorders>
              <w:top w:val="nil"/>
              <w:left w:val="nil"/>
              <w:bottom w:val="single" w:sz="4" w:space="0" w:color="000000"/>
              <w:right w:val="single" w:sz="4" w:space="0" w:color="000000"/>
            </w:tcBorders>
            <w:shd w:val="clear" w:color="auto" w:fill="auto"/>
            <w:noWrap/>
            <w:hideMark/>
          </w:tcPr>
          <w:p w14:paraId="459018CE"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44147638"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168C531F"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337E599E" w14:textId="77777777" w:rsidR="005F2121" w:rsidRPr="005F2121" w:rsidRDefault="005F2121" w:rsidP="005F2121">
            <w:pPr>
              <w:outlineLvl w:val="2"/>
              <w:rPr>
                <w:color w:val="000000"/>
                <w:sz w:val="20"/>
                <w:szCs w:val="20"/>
              </w:rPr>
            </w:pPr>
            <w:r w:rsidRPr="005F2121">
              <w:rPr>
                <w:color w:val="000000"/>
                <w:sz w:val="20"/>
                <w:szCs w:val="20"/>
              </w:rPr>
              <w:t xml:space="preserve">          Непрограммное направление деятельности</w:t>
            </w:r>
          </w:p>
        </w:tc>
        <w:tc>
          <w:tcPr>
            <w:tcW w:w="590" w:type="dxa"/>
            <w:tcBorders>
              <w:top w:val="nil"/>
              <w:left w:val="nil"/>
              <w:bottom w:val="single" w:sz="4" w:space="0" w:color="000000"/>
              <w:right w:val="single" w:sz="4" w:space="0" w:color="000000"/>
            </w:tcBorders>
            <w:shd w:val="clear" w:color="auto" w:fill="auto"/>
            <w:noWrap/>
            <w:hideMark/>
          </w:tcPr>
          <w:p w14:paraId="1140C5FD" w14:textId="77777777" w:rsidR="005F2121" w:rsidRPr="005F2121" w:rsidRDefault="005F2121" w:rsidP="005F2121">
            <w:pPr>
              <w:jc w:val="center"/>
              <w:outlineLvl w:val="2"/>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7CF8283D" w14:textId="77777777" w:rsidR="005F2121" w:rsidRPr="005F2121" w:rsidRDefault="005F2121" w:rsidP="005F2121">
            <w:pPr>
              <w:jc w:val="center"/>
              <w:outlineLvl w:val="2"/>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572CA83E" w14:textId="77777777" w:rsidR="005F2121" w:rsidRPr="005F2121" w:rsidRDefault="005F2121" w:rsidP="005F2121">
            <w:pPr>
              <w:jc w:val="center"/>
              <w:outlineLvl w:val="2"/>
              <w:rPr>
                <w:color w:val="000000"/>
                <w:sz w:val="20"/>
                <w:szCs w:val="20"/>
              </w:rPr>
            </w:pPr>
            <w:r w:rsidRPr="005F2121">
              <w:rPr>
                <w:color w:val="000000"/>
                <w:sz w:val="20"/>
                <w:szCs w:val="20"/>
              </w:rPr>
              <w:t>9900000000</w:t>
            </w:r>
          </w:p>
        </w:tc>
        <w:tc>
          <w:tcPr>
            <w:tcW w:w="703" w:type="dxa"/>
            <w:tcBorders>
              <w:top w:val="nil"/>
              <w:left w:val="nil"/>
              <w:bottom w:val="single" w:sz="4" w:space="0" w:color="000000"/>
              <w:right w:val="single" w:sz="4" w:space="0" w:color="000000"/>
            </w:tcBorders>
            <w:shd w:val="clear" w:color="auto" w:fill="auto"/>
            <w:noWrap/>
            <w:hideMark/>
          </w:tcPr>
          <w:p w14:paraId="673F2491"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7C6ACAE7" w14:textId="77777777" w:rsidR="005F2121" w:rsidRPr="005F2121" w:rsidRDefault="005F2121" w:rsidP="005F2121">
            <w:pPr>
              <w:jc w:val="center"/>
              <w:outlineLvl w:val="2"/>
              <w:rPr>
                <w:color w:val="000000"/>
                <w:sz w:val="20"/>
                <w:szCs w:val="20"/>
              </w:rPr>
            </w:pPr>
            <w:r w:rsidRPr="005F2121">
              <w:rPr>
                <w:color w:val="000000"/>
                <w:sz w:val="20"/>
                <w:szCs w:val="20"/>
              </w:rPr>
              <w:t>1,33</w:t>
            </w:r>
          </w:p>
        </w:tc>
        <w:tc>
          <w:tcPr>
            <w:tcW w:w="1253" w:type="dxa"/>
            <w:gridSpan w:val="2"/>
            <w:tcBorders>
              <w:top w:val="nil"/>
              <w:left w:val="nil"/>
              <w:bottom w:val="single" w:sz="4" w:space="0" w:color="000000"/>
              <w:right w:val="single" w:sz="4" w:space="0" w:color="000000"/>
            </w:tcBorders>
            <w:shd w:val="clear" w:color="auto" w:fill="auto"/>
            <w:noWrap/>
            <w:hideMark/>
          </w:tcPr>
          <w:p w14:paraId="27F70644" w14:textId="77777777" w:rsidR="005F2121" w:rsidRPr="005F2121" w:rsidRDefault="005F2121" w:rsidP="005F2121">
            <w:pPr>
              <w:jc w:val="center"/>
              <w:outlineLvl w:val="2"/>
              <w:rPr>
                <w:color w:val="000000"/>
                <w:sz w:val="20"/>
                <w:szCs w:val="20"/>
              </w:rPr>
            </w:pPr>
            <w:r w:rsidRPr="005F2121">
              <w:rPr>
                <w:color w:val="000000"/>
                <w:sz w:val="20"/>
                <w:szCs w:val="20"/>
              </w:rPr>
              <w:t>1,33</w:t>
            </w:r>
          </w:p>
        </w:tc>
        <w:tc>
          <w:tcPr>
            <w:tcW w:w="1221" w:type="dxa"/>
            <w:gridSpan w:val="2"/>
            <w:tcBorders>
              <w:top w:val="nil"/>
              <w:left w:val="nil"/>
              <w:bottom w:val="single" w:sz="4" w:space="0" w:color="000000"/>
              <w:right w:val="single" w:sz="4" w:space="0" w:color="000000"/>
            </w:tcBorders>
            <w:shd w:val="clear" w:color="auto" w:fill="auto"/>
            <w:noWrap/>
            <w:hideMark/>
          </w:tcPr>
          <w:p w14:paraId="4AB82C67" w14:textId="77777777" w:rsidR="005F2121" w:rsidRPr="005F2121" w:rsidRDefault="005F2121" w:rsidP="005F2121">
            <w:pPr>
              <w:jc w:val="center"/>
              <w:outlineLvl w:val="2"/>
              <w:rPr>
                <w:color w:val="000000"/>
                <w:sz w:val="20"/>
                <w:szCs w:val="20"/>
              </w:rPr>
            </w:pPr>
            <w:r w:rsidRPr="005F2121">
              <w:rPr>
                <w:color w:val="000000"/>
                <w:sz w:val="20"/>
                <w:szCs w:val="20"/>
              </w:rPr>
              <w:t>100,0%</w:t>
            </w:r>
          </w:p>
        </w:tc>
      </w:tr>
      <w:tr w:rsidR="005F2121" w:rsidRPr="005F2121" w14:paraId="00E819DC"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205D8EBA" w14:textId="77777777" w:rsidR="005F2121" w:rsidRPr="005F2121" w:rsidRDefault="005F2121" w:rsidP="005F2121">
            <w:pPr>
              <w:outlineLvl w:val="3"/>
              <w:rPr>
                <w:color w:val="000000"/>
                <w:sz w:val="20"/>
                <w:szCs w:val="20"/>
              </w:rPr>
            </w:pPr>
            <w:r w:rsidRPr="005F2121">
              <w:rPr>
                <w:color w:val="000000"/>
                <w:sz w:val="20"/>
                <w:szCs w:val="20"/>
              </w:rPr>
              <w:t xml:space="preserve">            Исполнение судебных решений по искам</w:t>
            </w:r>
          </w:p>
        </w:tc>
        <w:tc>
          <w:tcPr>
            <w:tcW w:w="590" w:type="dxa"/>
            <w:tcBorders>
              <w:top w:val="nil"/>
              <w:left w:val="nil"/>
              <w:bottom w:val="single" w:sz="4" w:space="0" w:color="000000"/>
              <w:right w:val="single" w:sz="4" w:space="0" w:color="000000"/>
            </w:tcBorders>
            <w:shd w:val="clear" w:color="auto" w:fill="auto"/>
            <w:noWrap/>
            <w:hideMark/>
          </w:tcPr>
          <w:p w14:paraId="40392D78" w14:textId="77777777" w:rsidR="005F2121" w:rsidRPr="005F2121" w:rsidRDefault="005F2121" w:rsidP="005F2121">
            <w:pPr>
              <w:jc w:val="center"/>
              <w:outlineLvl w:val="3"/>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6C921B66" w14:textId="77777777" w:rsidR="005F2121" w:rsidRPr="005F2121" w:rsidRDefault="005F2121" w:rsidP="005F2121">
            <w:pPr>
              <w:jc w:val="center"/>
              <w:outlineLvl w:val="3"/>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3C320AD8" w14:textId="77777777" w:rsidR="005F2121" w:rsidRPr="005F2121" w:rsidRDefault="005F2121" w:rsidP="005F2121">
            <w:pPr>
              <w:jc w:val="center"/>
              <w:outlineLvl w:val="3"/>
              <w:rPr>
                <w:color w:val="000000"/>
                <w:sz w:val="20"/>
                <w:szCs w:val="20"/>
              </w:rPr>
            </w:pPr>
            <w:r w:rsidRPr="005F2121">
              <w:rPr>
                <w:color w:val="000000"/>
                <w:sz w:val="20"/>
                <w:szCs w:val="20"/>
              </w:rPr>
              <w:t>9930100000</w:t>
            </w:r>
          </w:p>
        </w:tc>
        <w:tc>
          <w:tcPr>
            <w:tcW w:w="703" w:type="dxa"/>
            <w:tcBorders>
              <w:top w:val="nil"/>
              <w:left w:val="nil"/>
              <w:bottom w:val="single" w:sz="4" w:space="0" w:color="000000"/>
              <w:right w:val="single" w:sz="4" w:space="0" w:color="000000"/>
            </w:tcBorders>
            <w:shd w:val="clear" w:color="auto" w:fill="auto"/>
            <w:noWrap/>
            <w:hideMark/>
          </w:tcPr>
          <w:p w14:paraId="66D6E4CC"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5D144844" w14:textId="77777777" w:rsidR="005F2121" w:rsidRPr="005F2121" w:rsidRDefault="005F2121" w:rsidP="005F2121">
            <w:pPr>
              <w:jc w:val="center"/>
              <w:outlineLvl w:val="3"/>
              <w:rPr>
                <w:color w:val="000000"/>
                <w:sz w:val="20"/>
                <w:szCs w:val="20"/>
              </w:rPr>
            </w:pPr>
            <w:r w:rsidRPr="005F2121">
              <w:rPr>
                <w:color w:val="000000"/>
                <w:sz w:val="20"/>
                <w:szCs w:val="20"/>
              </w:rPr>
              <w:t>1,33</w:t>
            </w:r>
          </w:p>
        </w:tc>
        <w:tc>
          <w:tcPr>
            <w:tcW w:w="1253" w:type="dxa"/>
            <w:gridSpan w:val="2"/>
            <w:tcBorders>
              <w:top w:val="nil"/>
              <w:left w:val="nil"/>
              <w:bottom w:val="single" w:sz="4" w:space="0" w:color="000000"/>
              <w:right w:val="single" w:sz="4" w:space="0" w:color="000000"/>
            </w:tcBorders>
            <w:shd w:val="clear" w:color="auto" w:fill="auto"/>
            <w:noWrap/>
            <w:hideMark/>
          </w:tcPr>
          <w:p w14:paraId="6E253097" w14:textId="77777777" w:rsidR="005F2121" w:rsidRPr="005F2121" w:rsidRDefault="005F2121" w:rsidP="005F2121">
            <w:pPr>
              <w:jc w:val="center"/>
              <w:outlineLvl w:val="3"/>
              <w:rPr>
                <w:color w:val="000000"/>
                <w:sz w:val="20"/>
                <w:szCs w:val="20"/>
              </w:rPr>
            </w:pPr>
            <w:r w:rsidRPr="005F2121">
              <w:rPr>
                <w:color w:val="000000"/>
                <w:sz w:val="20"/>
                <w:szCs w:val="20"/>
              </w:rPr>
              <w:t>1,33</w:t>
            </w:r>
          </w:p>
        </w:tc>
        <w:tc>
          <w:tcPr>
            <w:tcW w:w="1221" w:type="dxa"/>
            <w:gridSpan w:val="2"/>
            <w:tcBorders>
              <w:top w:val="nil"/>
              <w:left w:val="nil"/>
              <w:bottom w:val="single" w:sz="4" w:space="0" w:color="000000"/>
              <w:right w:val="single" w:sz="4" w:space="0" w:color="000000"/>
            </w:tcBorders>
            <w:shd w:val="clear" w:color="auto" w:fill="auto"/>
            <w:noWrap/>
            <w:hideMark/>
          </w:tcPr>
          <w:p w14:paraId="23C61388" w14:textId="77777777" w:rsidR="005F2121" w:rsidRPr="005F2121" w:rsidRDefault="005F2121" w:rsidP="005F2121">
            <w:pPr>
              <w:jc w:val="center"/>
              <w:outlineLvl w:val="3"/>
              <w:rPr>
                <w:color w:val="000000"/>
                <w:sz w:val="20"/>
                <w:szCs w:val="20"/>
              </w:rPr>
            </w:pPr>
            <w:r w:rsidRPr="005F2121">
              <w:rPr>
                <w:color w:val="000000"/>
                <w:sz w:val="20"/>
                <w:szCs w:val="20"/>
              </w:rPr>
              <w:t>100,0%</w:t>
            </w:r>
          </w:p>
        </w:tc>
      </w:tr>
      <w:tr w:rsidR="005F2121" w:rsidRPr="005F2121" w14:paraId="5108D1F8"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6334AB0B" w14:textId="77777777" w:rsidR="005F2121" w:rsidRPr="005F2121" w:rsidRDefault="005F2121" w:rsidP="005F2121">
            <w:pPr>
              <w:outlineLvl w:val="4"/>
              <w:rPr>
                <w:color w:val="000000"/>
                <w:sz w:val="20"/>
                <w:szCs w:val="20"/>
              </w:rPr>
            </w:pPr>
            <w:r w:rsidRPr="005F2121">
              <w:rPr>
                <w:color w:val="000000"/>
                <w:sz w:val="20"/>
                <w:szCs w:val="20"/>
              </w:rPr>
              <w:t xml:space="preserve">              Расходы по исполнительным листам в соответствии с судебными решениями</w:t>
            </w:r>
          </w:p>
        </w:tc>
        <w:tc>
          <w:tcPr>
            <w:tcW w:w="590" w:type="dxa"/>
            <w:tcBorders>
              <w:top w:val="nil"/>
              <w:left w:val="nil"/>
              <w:bottom w:val="single" w:sz="4" w:space="0" w:color="000000"/>
              <w:right w:val="single" w:sz="4" w:space="0" w:color="000000"/>
            </w:tcBorders>
            <w:shd w:val="clear" w:color="auto" w:fill="auto"/>
            <w:noWrap/>
            <w:hideMark/>
          </w:tcPr>
          <w:p w14:paraId="76929F95" w14:textId="77777777" w:rsidR="005F2121" w:rsidRPr="005F2121" w:rsidRDefault="005F2121" w:rsidP="005F2121">
            <w:pPr>
              <w:jc w:val="center"/>
              <w:outlineLvl w:val="4"/>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72011395" w14:textId="77777777" w:rsidR="005F2121" w:rsidRPr="005F2121" w:rsidRDefault="005F2121" w:rsidP="005F2121">
            <w:pPr>
              <w:jc w:val="center"/>
              <w:outlineLvl w:val="4"/>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2E593018" w14:textId="77777777" w:rsidR="005F2121" w:rsidRPr="005F2121" w:rsidRDefault="005F2121" w:rsidP="005F2121">
            <w:pPr>
              <w:jc w:val="center"/>
              <w:outlineLvl w:val="4"/>
              <w:rPr>
                <w:color w:val="000000"/>
                <w:sz w:val="20"/>
                <w:szCs w:val="20"/>
              </w:rPr>
            </w:pPr>
            <w:r w:rsidRPr="005F2121">
              <w:rPr>
                <w:color w:val="000000"/>
                <w:sz w:val="20"/>
                <w:szCs w:val="20"/>
              </w:rPr>
              <w:t>9930189000</w:t>
            </w:r>
          </w:p>
        </w:tc>
        <w:tc>
          <w:tcPr>
            <w:tcW w:w="703" w:type="dxa"/>
            <w:tcBorders>
              <w:top w:val="nil"/>
              <w:left w:val="nil"/>
              <w:bottom w:val="single" w:sz="4" w:space="0" w:color="000000"/>
              <w:right w:val="single" w:sz="4" w:space="0" w:color="000000"/>
            </w:tcBorders>
            <w:shd w:val="clear" w:color="auto" w:fill="auto"/>
            <w:noWrap/>
            <w:hideMark/>
          </w:tcPr>
          <w:p w14:paraId="2E96D107"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6ADDB7E2" w14:textId="77777777" w:rsidR="005F2121" w:rsidRPr="005F2121" w:rsidRDefault="005F2121" w:rsidP="005F2121">
            <w:pPr>
              <w:jc w:val="center"/>
              <w:outlineLvl w:val="4"/>
              <w:rPr>
                <w:color w:val="000000"/>
                <w:sz w:val="20"/>
                <w:szCs w:val="20"/>
              </w:rPr>
            </w:pPr>
            <w:r w:rsidRPr="005F2121">
              <w:rPr>
                <w:color w:val="000000"/>
                <w:sz w:val="20"/>
                <w:szCs w:val="20"/>
              </w:rPr>
              <w:t>1,33</w:t>
            </w:r>
          </w:p>
        </w:tc>
        <w:tc>
          <w:tcPr>
            <w:tcW w:w="1253" w:type="dxa"/>
            <w:gridSpan w:val="2"/>
            <w:tcBorders>
              <w:top w:val="nil"/>
              <w:left w:val="nil"/>
              <w:bottom w:val="single" w:sz="4" w:space="0" w:color="000000"/>
              <w:right w:val="single" w:sz="4" w:space="0" w:color="000000"/>
            </w:tcBorders>
            <w:shd w:val="clear" w:color="auto" w:fill="auto"/>
            <w:noWrap/>
            <w:hideMark/>
          </w:tcPr>
          <w:p w14:paraId="56E437BC" w14:textId="77777777" w:rsidR="005F2121" w:rsidRPr="005F2121" w:rsidRDefault="005F2121" w:rsidP="005F2121">
            <w:pPr>
              <w:jc w:val="center"/>
              <w:outlineLvl w:val="4"/>
              <w:rPr>
                <w:color w:val="000000"/>
                <w:sz w:val="20"/>
                <w:szCs w:val="20"/>
              </w:rPr>
            </w:pPr>
            <w:r w:rsidRPr="005F2121">
              <w:rPr>
                <w:color w:val="000000"/>
                <w:sz w:val="20"/>
                <w:szCs w:val="20"/>
              </w:rPr>
              <w:t>1,33</w:t>
            </w:r>
          </w:p>
        </w:tc>
        <w:tc>
          <w:tcPr>
            <w:tcW w:w="1221" w:type="dxa"/>
            <w:gridSpan w:val="2"/>
            <w:tcBorders>
              <w:top w:val="nil"/>
              <w:left w:val="nil"/>
              <w:bottom w:val="single" w:sz="4" w:space="0" w:color="000000"/>
              <w:right w:val="single" w:sz="4" w:space="0" w:color="000000"/>
            </w:tcBorders>
            <w:shd w:val="clear" w:color="auto" w:fill="auto"/>
            <w:noWrap/>
            <w:hideMark/>
          </w:tcPr>
          <w:p w14:paraId="0C3B1106" w14:textId="77777777" w:rsidR="005F2121" w:rsidRPr="005F2121" w:rsidRDefault="005F2121" w:rsidP="005F2121">
            <w:pPr>
              <w:jc w:val="center"/>
              <w:outlineLvl w:val="4"/>
              <w:rPr>
                <w:color w:val="000000"/>
                <w:sz w:val="20"/>
                <w:szCs w:val="20"/>
              </w:rPr>
            </w:pPr>
            <w:r w:rsidRPr="005F2121">
              <w:rPr>
                <w:color w:val="000000"/>
                <w:sz w:val="20"/>
                <w:szCs w:val="20"/>
              </w:rPr>
              <w:t>100,0%</w:t>
            </w:r>
          </w:p>
        </w:tc>
      </w:tr>
      <w:tr w:rsidR="005F2121" w:rsidRPr="005F2121" w14:paraId="539EF366"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5A6BF92C" w14:textId="77777777" w:rsidR="005F2121" w:rsidRPr="005F2121" w:rsidRDefault="005F2121" w:rsidP="005F2121">
            <w:pPr>
              <w:outlineLvl w:val="5"/>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noWrap/>
            <w:hideMark/>
          </w:tcPr>
          <w:p w14:paraId="7B430444" w14:textId="77777777" w:rsidR="005F2121" w:rsidRPr="005F2121" w:rsidRDefault="005F2121" w:rsidP="005F2121">
            <w:pPr>
              <w:jc w:val="center"/>
              <w:outlineLvl w:val="5"/>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5507AB80" w14:textId="77777777" w:rsidR="005F2121" w:rsidRPr="005F2121" w:rsidRDefault="005F2121" w:rsidP="005F2121">
            <w:pPr>
              <w:jc w:val="center"/>
              <w:outlineLvl w:val="5"/>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224B1EA6" w14:textId="77777777" w:rsidR="005F2121" w:rsidRPr="005F2121" w:rsidRDefault="005F2121" w:rsidP="005F2121">
            <w:pPr>
              <w:jc w:val="center"/>
              <w:outlineLvl w:val="5"/>
              <w:rPr>
                <w:color w:val="000000"/>
                <w:sz w:val="20"/>
                <w:szCs w:val="20"/>
              </w:rPr>
            </w:pPr>
            <w:r w:rsidRPr="005F2121">
              <w:rPr>
                <w:color w:val="000000"/>
                <w:sz w:val="20"/>
                <w:szCs w:val="20"/>
              </w:rPr>
              <w:t>9930189000</w:t>
            </w:r>
          </w:p>
        </w:tc>
        <w:tc>
          <w:tcPr>
            <w:tcW w:w="703" w:type="dxa"/>
            <w:tcBorders>
              <w:top w:val="nil"/>
              <w:left w:val="nil"/>
              <w:bottom w:val="single" w:sz="4" w:space="0" w:color="000000"/>
              <w:right w:val="single" w:sz="4" w:space="0" w:color="000000"/>
            </w:tcBorders>
            <w:shd w:val="clear" w:color="auto" w:fill="auto"/>
            <w:noWrap/>
            <w:hideMark/>
          </w:tcPr>
          <w:p w14:paraId="36E39548" w14:textId="77777777" w:rsidR="005F2121" w:rsidRPr="005F2121" w:rsidRDefault="005F2121" w:rsidP="005F2121">
            <w:pPr>
              <w:jc w:val="center"/>
              <w:outlineLvl w:val="5"/>
              <w:rPr>
                <w:color w:val="000000"/>
                <w:sz w:val="20"/>
                <w:szCs w:val="20"/>
              </w:rPr>
            </w:pPr>
            <w:r w:rsidRPr="005F2121">
              <w:rPr>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noWrap/>
            <w:hideMark/>
          </w:tcPr>
          <w:p w14:paraId="53E2AFDD" w14:textId="77777777" w:rsidR="005F2121" w:rsidRPr="005F2121" w:rsidRDefault="005F2121" w:rsidP="005F2121">
            <w:pPr>
              <w:jc w:val="center"/>
              <w:outlineLvl w:val="5"/>
              <w:rPr>
                <w:color w:val="000000"/>
                <w:sz w:val="20"/>
                <w:szCs w:val="20"/>
              </w:rPr>
            </w:pPr>
            <w:r w:rsidRPr="005F2121">
              <w:rPr>
                <w:color w:val="000000"/>
                <w:sz w:val="20"/>
                <w:szCs w:val="20"/>
              </w:rPr>
              <w:t>1,33</w:t>
            </w:r>
          </w:p>
        </w:tc>
        <w:tc>
          <w:tcPr>
            <w:tcW w:w="1253" w:type="dxa"/>
            <w:gridSpan w:val="2"/>
            <w:tcBorders>
              <w:top w:val="nil"/>
              <w:left w:val="nil"/>
              <w:bottom w:val="single" w:sz="4" w:space="0" w:color="000000"/>
              <w:right w:val="single" w:sz="4" w:space="0" w:color="000000"/>
            </w:tcBorders>
            <w:shd w:val="clear" w:color="auto" w:fill="auto"/>
            <w:noWrap/>
            <w:hideMark/>
          </w:tcPr>
          <w:p w14:paraId="3A81A0C7" w14:textId="77777777" w:rsidR="005F2121" w:rsidRPr="005F2121" w:rsidRDefault="005F2121" w:rsidP="005F2121">
            <w:pPr>
              <w:jc w:val="center"/>
              <w:outlineLvl w:val="5"/>
              <w:rPr>
                <w:color w:val="000000"/>
                <w:sz w:val="20"/>
                <w:szCs w:val="20"/>
              </w:rPr>
            </w:pPr>
            <w:r w:rsidRPr="005F2121">
              <w:rPr>
                <w:color w:val="000000"/>
                <w:sz w:val="20"/>
                <w:szCs w:val="20"/>
              </w:rPr>
              <w:t>1,33</w:t>
            </w:r>
          </w:p>
        </w:tc>
        <w:tc>
          <w:tcPr>
            <w:tcW w:w="1221" w:type="dxa"/>
            <w:gridSpan w:val="2"/>
            <w:tcBorders>
              <w:top w:val="nil"/>
              <w:left w:val="nil"/>
              <w:bottom w:val="single" w:sz="4" w:space="0" w:color="000000"/>
              <w:right w:val="single" w:sz="4" w:space="0" w:color="000000"/>
            </w:tcBorders>
            <w:shd w:val="clear" w:color="auto" w:fill="auto"/>
            <w:noWrap/>
            <w:hideMark/>
          </w:tcPr>
          <w:p w14:paraId="1A01D6ED" w14:textId="77777777" w:rsidR="005F2121" w:rsidRPr="005F2121" w:rsidRDefault="005F2121" w:rsidP="005F2121">
            <w:pPr>
              <w:jc w:val="center"/>
              <w:outlineLvl w:val="5"/>
              <w:rPr>
                <w:color w:val="000000"/>
                <w:sz w:val="20"/>
                <w:szCs w:val="20"/>
              </w:rPr>
            </w:pPr>
            <w:r w:rsidRPr="005F2121">
              <w:rPr>
                <w:color w:val="000000"/>
                <w:sz w:val="20"/>
                <w:szCs w:val="20"/>
              </w:rPr>
              <w:t>100,0%</w:t>
            </w:r>
          </w:p>
        </w:tc>
      </w:tr>
      <w:tr w:rsidR="005F2121" w:rsidRPr="005F2121" w14:paraId="139C9E93"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13EC7DD4" w14:textId="77777777" w:rsidR="005F2121" w:rsidRPr="005F2121" w:rsidRDefault="005F2121" w:rsidP="005F2121">
            <w:pPr>
              <w:outlineLvl w:val="1"/>
              <w:rPr>
                <w:color w:val="000000"/>
                <w:sz w:val="20"/>
                <w:szCs w:val="20"/>
              </w:rPr>
            </w:pPr>
            <w:r w:rsidRPr="005F2121">
              <w:rPr>
                <w:color w:val="000000"/>
                <w:sz w:val="20"/>
                <w:szCs w:val="20"/>
              </w:rPr>
              <w:t xml:space="preserve">        Другие вопросы в области жилищно-коммунального хозяйства</w:t>
            </w:r>
          </w:p>
        </w:tc>
        <w:tc>
          <w:tcPr>
            <w:tcW w:w="590" w:type="dxa"/>
            <w:tcBorders>
              <w:top w:val="nil"/>
              <w:left w:val="nil"/>
              <w:bottom w:val="single" w:sz="4" w:space="0" w:color="000000"/>
              <w:right w:val="single" w:sz="4" w:space="0" w:color="000000"/>
            </w:tcBorders>
            <w:shd w:val="clear" w:color="auto" w:fill="auto"/>
            <w:noWrap/>
            <w:hideMark/>
          </w:tcPr>
          <w:p w14:paraId="72A3E576" w14:textId="77777777" w:rsidR="005F2121" w:rsidRPr="005F2121" w:rsidRDefault="005F2121" w:rsidP="005F2121">
            <w:pPr>
              <w:jc w:val="center"/>
              <w:outlineLvl w:val="1"/>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14A6C998" w14:textId="77777777" w:rsidR="005F2121" w:rsidRPr="005F2121" w:rsidRDefault="005F2121" w:rsidP="005F2121">
            <w:pPr>
              <w:jc w:val="center"/>
              <w:outlineLvl w:val="1"/>
              <w:rPr>
                <w:color w:val="000000"/>
                <w:sz w:val="20"/>
                <w:szCs w:val="20"/>
              </w:rPr>
            </w:pPr>
            <w:r w:rsidRPr="005F2121">
              <w:rPr>
                <w:color w:val="000000"/>
                <w:sz w:val="20"/>
                <w:szCs w:val="20"/>
              </w:rPr>
              <w:t>0505</w:t>
            </w:r>
          </w:p>
        </w:tc>
        <w:tc>
          <w:tcPr>
            <w:tcW w:w="1286" w:type="dxa"/>
            <w:tcBorders>
              <w:top w:val="nil"/>
              <w:left w:val="nil"/>
              <w:bottom w:val="single" w:sz="4" w:space="0" w:color="000000"/>
              <w:right w:val="single" w:sz="4" w:space="0" w:color="000000"/>
            </w:tcBorders>
            <w:shd w:val="clear" w:color="auto" w:fill="auto"/>
            <w:noWrap/>
            <w:hideMark/>
          </w:tcPr>
          <w:p w14:paraId="5D908B15"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0D348DAF"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342C1903" w14:textId="77777777" w:rsidR="005F2121" w:rsidRPr="005F2121" w:rsidRDefault="005F2121" w:rsidP="005F2121">
            <w:pPr>
              <w:jc w:val="center"/>
              <w:outlineLvl w:val="1"/>
              <w:rPr>
                <w:color w:val="000000"/>
                <w:sz w:val="20"/>
                <w:szCs w:val="20"/>
              </w:rPr>
            </w:pPr>
            <w:r w:rsidRPr="005F2121">
              <w:rPr>
                <w:color w:val="000000"/>
                <w:sz w:val="20"/>
                <w:szCs w:val="20"/>
              </w:rPr>
              <w:t>23 796,66</w:t>
            </w:r>
          </w:p>
        </w:tc>
        <w:tc>
          <w:tcPr>
            <w:tcW w:w="1253" w:type="dxa"/>
            <w:gridSpan w:val="2"/>
            <w:tcBorders>
              <w:top w:val="nil"/>
              <w:left w:val="nil"/>
              <w:bottom w:val="single" w:sz="4" w:space="0" w:color="000000"/>
              <w:right w:val="single" w:sz="4" w:space="0" w:color="000000"/>
            </w:tcBorders>
            <w:shd w:val="clear" w:color="auto" w:fill="auto"/>
            <w:noWrap/>
            <w:hideMark/>
          </w:tcPr>
          <w:p w14:paraId="1AC868E6" w14:textId="77777777" w:rsidR="005F2121" w:rsidRPr="005F2121" w:rsidRDefault="005F2121" w:rsidP="005F2121">
            <w:pPr>
              <w:jc w:val="center"/>
              <w:outlineLvl w:val="1"/>
              <w:rPr>
                <w:color w:val="000000"/>
                <w:sz w:val="20"/>
                <w:szCs w:val="20"/>
              </w:rPr>
            </w:pPr>
            <w:r w:rsidRPr="005F2121">
              <w:rPr>
                <w:color w:val="000000"/>
                <w:sz w:val="20"/>
                <w:szCs w:val="20"/>
              </w:rPr>
              <w:t>2 309,46</w:t>
            </w:r>
          </w:p>
        </w:tc>
        <w:tc>
          <w:tcPr>
            <w:tcW w:w="1221" w:type="dxa"/>
            <w:gridSpan w:val="2"/>
            <w:tcBorders>
              <w:top w:val="nil"/>
              <w:left w:val="nil"/>
              <w:bottom w:val="single" w:sz="4" w:space="0" w:color="000000"/>
              <w:right w:val="single" w:sz="4" w:space="0" w:color="000000"/>
            </w:tcBorders>
            <w:shd w:val="clear" w:color="auto" w:fill="auto"/>
            <w:noWrap/>
            <w:hideMark/>
          </w:tcPr>
          <w:p w14:paraId="156D0D1C" w14:textId="77777777" w:rsidR="005F2121" w:rsidRPr="005F2121" w:rsidRDefault="005F2121" w:rsidP="005F2121">
            <w:pPr>
              <w:jc w:val="center"/>
              <w:outlineLvl w:val="1"/>
              <w:rPr>
                <w:color w:val="000000"/>
                <w:sz w:val="20"/>
                <w:szCs w:val="20"/>
              </w:rPr>
            </w:pPr>
            <w:r w:rsidRPr="005F2121">
              <w:rPr>
                <w:color w:val="000000"/>
                <w:sz w:val="20"/>
                <w:szCs w:val="20"/>
              </w:rPr>
              <w:t>9,7%</w:t>
            </w:r>
          </w:p>
        </w:tc>
      </w:tr>
      <w:tr w:rsidR="005F2121" w:rsidRPr="005F2121" w14:paraId="5F908F41"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7A7C381A" w14:textId="77777777" w:rsidR="005F2121" w:rsidRPr="005F2121" w:rsidRDefault="005F2121" w:rsidP="005F2121">
            <w:pPr>
              <w:outlineLvl w:val="2"/>
              <w:rPr>
                <w:color w:val="000000"/>
                <w:sz w:val="20"/>
                <w:szCs w:val="20"/>
              </w:rPr>
            </w:pPr>
            <w:r w:rsidRPr="005F2121">
              <w:rPr>
                <w:color w:val="000000"/>
                <w:sz w:val="20"/>
                <w:szCs w:val="20"/>
              </w:rPr>
              <w:t xml:space="preserve">          Муниципальная программа "Программа конкретных дел"</w:t>
            </w:r>
          </w:p>
        </w:tc>
        <w:tc>
          <w:tcPr>
            <w:tcW w:w="590" w:type="dxa"/>
            <w:tcBorders>
              <w:top w:val="nil"/>
              <w:left w:val="nil"/>
              <w:bottom w:val="single" w:sz="4" w:space="0" w:color="000000"/>
              <w:right w:val="single" w:sz="4" w:space="0" w:color="000000"/>
            </w:tcBorders>
            <w:shd w:val="clear" w:color="auto" w:fill="auto"/>
            <w:noWrap/>
            <w:hideMark/>
          </w:tcPr>
          <w:p w14:paraId="0A814153" w14:textId="77777777" w:rsidR="005F2121" w:rsidRPr="005F2121" w:rsidRDefault="005F2121" w:rsidP="005F2121">
            <w:pPr>
              <w:jc w:val="center"/>
              <w:outlineLvl w:val="2"/>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1BB3B4A4" w14:textId="77777777" w:rsidR="005F2121" w:rsidRPr="005F2121" w:rsidRDefault="005F2121" w:rsidP="005F2121">
            <w:pPr>
              <w:jc w:val="center"/>
              <w:outlineLvl w:val="2"/>
              <w:rPr>
                <w:color w:val="000000"/>
                <w:sz w:val="20"/>
                <w:szCs w:val="20"/>
              </w:rPr>
            </w:pPr>
            <w:r w:rsidRPr="005F2121">
              <w:rPr>
                <w:color w:val="000000"/>
                <w:sz w:val="20"/>
                <w:szCs w:val="20"/>
              </w:rPr>
              <w:t>0505</w:t>
            </w:r>
          </w:p>
        </w:tc>
        <w:tc>
          <w:tcPr>
            <w:tcW w:w="1286" w:type="dxa"/>
            <w:tcBorders>
              <w:top w:val="nil"/>
              <w:left w:val="nil"/>
              <w:bottom w:val="single" w:sz="4" w:space="0" w:color="000000"/>
              <w:right w:val="single" w:sz="4" w:space="0" w:color="000000"/>
            </w:tcBorders>
            <w:shd w:val="clear" w:color="auto" w:fill="auto"/>
            <w:noWrap/>
            <w:hideMark/>
          </w:tcPr>
          <w:p w14:paraId="5825C6DA" w14:textId="77777777" w:rsidR="005F2121" w:rsidRPr="005F2121" w:rsidRDefault="005F2121" w:rsidP="005F2121">
            <w:pPr>
              <w:jc w:val="center"/>
              <w:outlineLvl w:val="2"/>
              <w:rPr>
                <w:color w:val="000000"/>
                <w:sz w:val="20"/>
                <w:szCs w:val="20"/>
              </w:rPr>
            </w:pPr>
            <w:r w:rsidRPr="005F2121">
              <w:rPr>
                <w:color w:val="000000"/>
                <w:sz w:val="20"/>
                <w:szCs w:val="20"/>
              </w:rPr>
              <w:t>2900000000</w:t>
            </w:r>
          </w:p>
        </w:tc>
        <w:tc>
          <w:tcPr>
            <w:tcW w:w="703" w:type="dxa"/>
            <w:tcBorders>
              <w:top w:val="nil"/>
              <w:left w:val="nil"/>
              <w:bottom w:val="single" w:sz="4" w:space="0" w:color="000000"/>
              <w:right w:val="single" w:sz="4" w:space="0" w:color="000000"/>
            </w:tcBorders>
            <w:shd w:val="clear" w:color="auto" w:fill="auto"/>
            <w:noWrap/>
            <w:hideMark/>
          </w:tcPr>
          <w:p w14:paraId="3C4A79C7"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102EA64E" w14:textId="77777777" w:rsidR="005F2121" w:rsidRPr="005F2121" w:rsidRDefault="005F2121" w:rsidP="005F2121">
            <w:pPr>
              <w:jc w:val="center"/>
              <w:outlineLvl w:val="2"/>
              <w:rPr>
                <w:color w:val="000000"/>
                <w:sz w:val="20"/>
                <w:szCs w:val="20"/>
              </w:rPr>
            </w:pPr>
            <w:r w:rsidRPr="005F2121">
              <w:rPr>
                <w:color w:val="000000"/>
                <w:sz w:val="20"/>
                <w:szCs w:val="20"/>
              </w:rPr>
              <w:t>7 528,16</w:t>
            </w:r>
          </w:p>
        </w:tc>
        <w:tc>
          <w:tcPr>
            <w:tcW w:w="1253" w:type="dxa"/>
            <w:gridSpan w:val="2"/>
            <w:tcBorders>
              <w:top w:val="nil"/>
              <w:left w:val="nil"/>
              <w:bottom w:val="single" w:sz="4" w:space="0" w:color="000000"/>
              <w:right w:val="single" w:sz="4" w:space="0" w:color="000000"/>
            </w:tcBorders>
            <w:shd w:val="clear" w:color="auto" w:fill="auto"/>
            <w:noWrap/>
            <w:hideMark/>
          </w:tcPr>
          <w:p w14:paraId="68AEBE19"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12BFB507"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2D610E72"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47D495EB" w14:textId="77777777" w:rsidR="005F2121" w:rsidRPr="005F2121" w:rsidRDefault="005F2121" w:rsidP="005F2121">
            <w:pPr>
              <w:outlineLvl w:val="3"/>
              <w:rPr>
                <w:color w:val="000000"/>
                <w:sz w:val="20"/>
                <w:szCs w:val="20"/>
              </w:rPr>
            </w:pPr>
            <w:r w:rsidRPr="005F2121">
              <w:rPr>
                <w:color w:val="000000"/>
                <w:sz w:val="20"/>
                <w:szCs w:val="20"/>
              </w:rPr>
              <w:lastRenderedPageBreak/>
              <w:t xml:space="preserve">            Основное мероприятие "Улучшение транспортного и инженерного обслуживания населения муниципального образования"</w:t>
            </w:r>
          </w:p>
        </w:tc>
        <w:tc>
          <w:tcPr>
            <w:tcW w:w="590" w:type="dxa"/>
            <w:tcBorders>
              <w:top w:val="nil"/>
              <w:left w:val="nil"/>
              <w:bottom w:val="single" w:sz="4" w:space="0" w:color="000000"/>
              <w:right w:val="single" w:sz="4" w:space="0" w:color="000000"/>
            </w:tcBorders>
            <w:shd w:val="clear" w:color="auto" w:fill="auto"/>
            <w:noWrap/>
            <w:hideMark/>
          </w:tcPr>
          <w:p w14:paraId="41882207" w14:textId="77777777" w:rsidR="005F2121" w:rsidRPr="005F2121" w:rsidRDefault="005F2121" w:rsidP="005F2121">
            <w:pPr>
              <w:jc w:val="center"/>
              <w:outlineLvl w:val="3"/>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1E8E2F3A" w14:textId="77777777" w:rsidR="005F2121" w:rsidRPr="005F2121" w:rsidRDefault="005F2121" w:rsidP="005F2121">
            <w:pPr>
              <w:jc w:val="center"/>
              <w:outlineLvl w:val="3"/>
              <w:rPr>
                <w:color w:val="000000"/>
                <w:sz w:val="20"/>
                <w:szCs w:val="20"/>
              </w:rPr>
            </w:pPr>
            <w:r w:rsidRPr="005F2121">
              <w:rPr>
                <w:color w:val="000000"/>
                <w:sz w:val="20"/>
                <w:szCs w:val="20"/>
              </w:rPr>
              <w:t>0505</w:t>
            </w:r>
          </w:p>
        </w:tc>
        <w:tc>
          <w:tcPr>
            <w:tcW w:w="1286" w:type="dxa"/>
            <w:tcBorders>
              <w:top w:val="nil"/>
              <w:left w:val="nil"/>
              <w:bottom w:val="single" w:sz="4" w:space="0" w:color="000000"/>
              <w:right w:val="single" w:sz="4" w:space="0" w:color="000000"/>
            </w:tcBorders>
            <w:shd w:val="clear" w:color="auto" w:fill="auto"/>
            <w:noWrap/>
            <w:hideMark/>
          </w:tcPr>
          <w:p w14:paraId="4FB67EE3" w14:textId="77777777" w:rsidR="005F2121" w:rsidRPr="005F2121" w:rsidRDefault="005F2121" w:rsidP="005F2121">
            <w:pPr>
              <w:jc w:val="center"/>
              <w:outlineLvl w:val="3"/>
              <w:rPr>
                <w:color w:val="000000"/>
                <w:sz w:val="20"/>
                <w:szCs w:val="20"/>
              </w:rPr>
            </w:pPr>
            <w:r w:rsidRPr="005F2121">
              <w:rPr>
                <w:color w:val="000000"/>
                <w:sz w:val="20"/>
                <w:szCs w:val="20"/>
              </w:rPr>
              <w:t>2900100000</w:t>
            </w:r>
          </w:p>
        </w:tc>
        <w:tc>
          <w:tcPr>
            <w:tcW w:w="703" w:type="dxa"/>
            <w:tcBorders>
              <w:top w:val="nil"/>
              <w:left w:val="nil"/>
              <w:bottom w:val="single" w:sz="4" w:space="0" w:color="000000"/>
              <w:right w:val="single" w:sz="4" w:space="0" w:color="000000"/>
            </w:tcBorders>
            <w:shd w:val="clear" w:color="auto" w:fill="auto"/>
            <w:noWrap/>
            <w:hideMark/>
          </w:tcPr>
          <w:p w14:paraId="272EBADC"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46C34F15" w14:textId="77777777" w:rsidR="005F2121" w:rsidRPr="005F2121" w:rsidRDefault="005F2121" w:rsidP="005F2121">
            <w:pPr>
              <w:jc w:val="center"/>
              <w:outlineLvl w:val="3"/>
              <w:rPr>
                <w:color w:val="000000"/>
                <w:sz w:val="20"/>
                <w:szCs w:val="20"/>
              </w:rPr>
            </w:pPr>
            <w:r w:rsidRPr="005F2121">
              <w:rPr>
                <w:color w:val="000000"/>
                <w:sz w:val="20"/>
                <w:szCs w:val="20"/>
              </w:rPr>
              <w:t>7 528,16</w:t>
            </w:r>
          </w:p>
        </w:tc>
        <w:tc>
          <w:tcPr>
            <w:tcW w:w="1253" w:type="dxa"/>
            <w:gridSpan w:val="2"/>
            <w:tcBorders>
              <w:top w:val="nil"/>
              <w:left w:val="nil"/>
              <w:bottom w:val="single" w:sz="4" w:space="0" w:color="000000"/>
              <w:right w:val="single" w:sz="4" w:space="0" w:color="000000"/>
            </w:tcBorders>
            <w:shd w:val="clear" w:color="auto" w:fill="auto"/>
            <w:noWrap/>
            <w:hideMark/>
          </w:tcPr>
          <w:p w14:paraId="4DBDA535"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7F77AE27"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1D650DD9"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7F74040D" w14:textId="77777777" w:rsidR="005F2121" w:rsidRPr="005F2121" w:rsidRDefault="005F2121" w:rsidP="005F2121">
            <w:pPr>
              <w:outlineLvl w:val="4"/>
              <w:rPr>
                <w:color w:val="000000"/>
                <w:sz w:val="20"/>
                <w:szCs w:val="20"/>
              </w:rPr>
            </w:pPr>
            <w:r w:rsidRPr="005F2121">
              <w:rPr>
                <w:color w:val="000000"/>
                <w:sz w:val="20"/>
                <w:szCs w:val="20"/>
              </w:rPr>
              <w:t xml:space="preserve">              Решение вопросов местного значения в сфере жилищно-коммунального хозяйства</w:t>
            </w:r>
          </w:p>
        </w:tc>
        <w:tc>
          <w:tcPr>
            <w:tcW w:w="590" w:type="dxa"/>
            <w:tcBorders>
              <w:top w:val="nil"/>
              <w:left w:val="nil"/>
              <w:bottom w:val="single" w:sz="4" w:space="0" w:color="000000"/>
              <w:right w:val="single" w:sz="4" w:space="0" w:color="000000"/>
            </w:tcBorders>
            <w:shd w:val="clear" w:color="auto" w:fill="auto"/>
            <w:noWrap/>
            <w:hideMark/>
          </w:tcPr>
          <w:p w14:paraId="20CC625B" w14:textId="77777777" w:rsidR="005F2121" w:rsidRPr="005F2121" w:rsidRDefault="005F2121" w:rsidP="005F2121">
            <w:pPr>
              <w:jc w:val="center"/>
              <w:outlineLvl w:val="4"/>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5BE60BCF" w14:textId="77777777" w:rsidR="005F2121" w:rsidRPr="005F2121" w:rsidRDefault="005F2121" w:rsidP="005F2121">
            <w:pPr>
              <w:jc w:val="center"/>
              <w:outlineLvl w:val="4"/>
              <w:rPr>
                <w:color w:val="000000"/>
                <w:sz w:val="20"/>
                <w:szCs w:val="20"/>
              </w:rPr>
            </w:pPr>
            <w:r w:rsidRPr="005F2121">
              <w:rPr>
                <w:color w:val="000000"/>
                <w:sz w:val="20"/>
                <w:szCs w:val="20"/>
              </w:rPr>
              <w:t>0505</w:t>
            </w:r>
          </w:p>
        </w:tc>
        <w:tc>
          <w:tcPr>
            <w:tcW w:w="1286" w:type="dxa"/>
            <w:tcBorders>
              <w:top w:val="nil"/>
              <w:left w:val="nil"/>
              <w:bottom w:val="single" w:sz="4" w:space="0" w:color="000000"/>
              <w:right w:val="single" w:sz="4" w:space="0" w:color="000000"/>
            </w:tcBorders>
            <w:shd w:val="clear" w:color="auto" w:fill="auto"/>
            <w:noWrap/>
            <w:hideMark/>
          </w:tcPr>
          <w:p w14:paraId="235FDA5E" w14:textId="77777777" w:rsidR="005F2121" w:rsidRPr="005F2121" w:rsidRDefault="005F2121" w:rsidP="005F2121">
            <w:pPr>
              <w:jc w:val="center"/>
              <w:outlineLvl w:val="4"/>
              <w:rPr>
                <w:color w:val="000000"/>
                <w:sz w:val="20"/>
                <w:szCs w:val="20"/>
              </w:rPr>
            </w:pPr>
            <w:r w:rsidRPr="005F2121">
              <w:rPr>
                <w:color w:val="000000"/>
                <w:sz w:val="20"/>
                <w:szCs w:val="20"/>
              </w:rPr>
              <w:t>29001S1120</w:t>
            </w:r>
          </w:p>
        </w:tc>
        <w:tc>
          <w:tcPr>
            <w:tcW w:w="703" w:type="dxa"/>
            <w:tcBorders>
              <w:top w:val="nil"/>
              <w:left w:val="nil"/>
              <w:bottom w:val="single" w:sz="4" w:space="0" w:color="000000"/>
              <w:right w:val="single" w:sz="4" w:space="0" w:color="000000"/>
            </w:tcBorders>
            <w:shd w:val="clear" w:color="auto" w:fill="auto"/>
            <w:noWrap/>
            <w:hideMark/>
          </w:tcPr>
          <w:p w14:paraId="2F491DA5"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23030016" w14:textId="77777777" w:rsidR="005F2121" w:rsidRPr="005F2121" w:rsidRDefault="005F2121" w:rsidP="005F2121">
            <w:pPr>
              <w:jc w:val="center"/>
              <w:outlineLvl w:val="4"/>
              <w:rPr>
                <w:color w:val="000000"/>
                <w:sz w:val="20"/>
                <w:szCs w:val="20"/>
              </w:rPr>
            </w:pPr>
            <w:r w:rsidRPr="005F2121">
              <w:rPr>
                <w:color w:val="000000"/>
                <w:sz w:val="20"/>
                <w:szCs w:val="20"/>
              </w:rPr>
              <w:t>7 528,16</w:t>
            </w:r>
          </w:p>
        </w:tc>
        <w:tc>
          <w:tcPr>
            <w:tcW w:w="1253" w:type="dxa"/>
            <w:gridSpan w:val="2"/>
            <w:tcBorders>
              <w:top w:val="nil"/>
              <w:left w:val="nil"/>
              <w:bottom w:val="single" w:sz="4" w:space="0" w:color="000000"/>
              <w:right w:val="single" w:sz="4" w:space="0" w:color="000000"/>
            </w:tcBorders>
            <w:shd w:val="clear" w:color="auto" w:fill="auto"/>
            <w:noWrap/>
            <w:hideMark/>
          </w:tcPr>
          <w:p w14:paraId="452707DC"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056561C9"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057BBB3B"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48D10FA7" w14:textId="77777777" w:rsidR="005F2121" w:rsidRPr="005F2121" w:rsidRDefault="005F2121" w:rsidP="005F2121">
            <w:pPr>
              <w:outlineLvl w:val="5"/>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noWrap/>
            <w:hideMark/>
          </w:tcPr>
          <w:p w14:paraId="175260FF" w14:textId="77777777" w:rsidR="005F2121" w:rsidRPr="005F2121" w:rsidRDefault="005F2121" w:rsidP="005F2121">
            <w:pPr>
              <w:jc w:val="center"/>
              <w:outlineLvl w:val="5"/>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4E5FDC9F" w14:textId="77777777" w:rsidR="005F2121" w:rsidRPr="005F2121" w:rsidRDefault="005F2121" w:rsidP="005F2121">
            <w:pPr>
              <w:jc w:val="center"/>
              <w:outlineLvl w:val="5"/>
              <w:rPr>
                <w:color w:val="000000"/>
                <w:sz w:val="20"/>
                <w:szCs w:val="20"/>
              </w:rPr>
            </w:pPr>
            <w:r w:rsidRPr="005F2121">
              <w:rPr>
                <w:color w:val="000000"/>
                <w:sz w:val="20"/>
                <w:szCs w:val="20"/>
              </w:rPr>
              <w:t>0505</w:t>
            </w:r>
          </w:p>
        </w:tc>
        <w:tc>
          <w:tcPr>
            <w:tcW w:w="1286" w:type="dxa"/>
            <w:tcBorders>
              <w:top w:val="nil"/>
              <w:left w:val="nil"/>
              <w:bottom w:val="single" w:sz="4" w:space="0" w:color="000000"/>
              <w:right w:val="single" w:sz="4" w:space="0" w:color="000000"/>
            </w:tcBorders>
            <w:shd w:val="clear" w:color="auto" w:fill="auto"/>
            <w:noWrap/>
            <w:hideMark/>
          </w:tcPr>
          <w:p w14:paraId="4E9F8C43" w14:textId="77777777" w:rsidR="005F2121" w:rsidRPr="005F2121" w:rsidRDefault="005F2121" w:rsidP="005F2121">
            <w:pPr>
              <w:jc w:val="center"/>
              <w:outlineLvl w:val="5"/>
              <w:rPr>
                <w:color w:val="000000"/>
                <w:sz w:val="20"/>
                <w:szCs w:val="20"/>
              </w:rPr>
            </w:pPr>
            <w:r w:rsidRPr="005F2121">
              <w:rPr>
                <w:color w:val="000000"/>
                <w:sz w:val="20"/>
                <w:szCs w:val="20"/>
              </w:rPr>
              <w:t>29001S1120</w:t>
            </w:r>
          </w:p>
        </w:tc>
        <w:tc>
          <w:tcPr>
            <w:tcW w:w="703" w:type="dxa"/>
            <w:tcBorders>
              <w:top w:val="nil"/>
              <w:left w:val="nil"/>
              <w:bottom w:val="single" w:sz="4" w:space="0" w:color="000000"/>
              <w:right w:val="single" w:sz="4" w:space="0" w:color="000000"/>
            </w:tcBorders>
            <w:shd w:val="clear" w:color="auto" w:fill="auto"/>
            <w:noWrap/>
            <w:hideMark/>
          </w:tcPr>
          <w:p w14:paraId="59D4D1A3" w14:textId="77777777" w:rsidR="005F2121" w:rsidRPr="005F2121" w:rsidRDefault="005F2121" w:rsidP="005F2121">
            <w:pPr>
              <w:jc w:val="center"/>
              <w:outlineLvl w:val="5"/>
              <w:rPr>
                <w:color w:val="000000"/>
                <w:sz w:val="20"/>
                <w:szCs w:val="20"/>
              </w:rPr>
            </w:pPr>
            <w:r w:rsidRPr="005F2121">
              <w:rPr>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noWrap/>
            <w:hideMark/>
          </w:tcPr>
          <w:p w14:paraId="547B3840" w14:textId="77777777" w:rsidR="005F2121" w:rsidRPr="005F2121" w:rsidRDefault="005F2121" w:rsidP="005F2121">
            <w:pPr>
              <w:jc w:val="center"/>
              <w:outlineLvl w:val="5"/>
              <w:rPr>
                <w:color w:val="000000"/>
                <w:sz w:val="20"/>
                <w:szCs w:val="20"/>
              </w:rPr>
            </w:pPr>
            <w:r w:rsidRPr="005F2121">
              <w:rPr>
                <w:color w:val="000000"/>
                <w:sz w:val="20"/>
                <w:szCs w:val="20"/>
              </w:rPr>
              <w:t>7 528,16</w:t>
            </w:r>
          </w:p>
        </w:tc>
        <w:tc>
          <w:tcPr>
            <w:tcW w:w="1253" w:type="dxa"/>
            <w:gridSpan w:val="2"/>
            <w:tcBorders>
              <w:top w:val="nil"/>
              <w:left w:val="nil"/>
              <w:bottom w:val="single" w:sz="4" w:space="0" w:color="000000"/>
              <w:right w:val="single" w:sz="4" w:space="0" w:color="000000"/>
            </w:tcBorders>
            <w:shd w:val="clear" w:color="auto" w:fill="auto"/>
            <w:noWrap/>
            <w:hideMark/>
          </w:tcPr>
          <w:p w14:paraId="1629C785"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5BD7EBBE"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766D776A"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76CA8CCA" w14:textId="77777777" w:rsidR="005F2121" w:rsidRPr="005F2121" w:rsidRDefault="005F2121" w:rsidP="005F2121">
            <w:pPr>
              <w:outlineLvl w:val="2"/>
              <w:rPr>
                <w:color w:val="000000"/>
                <w:sz w:val="20"/>
                <w:szCs w:val="20"/>
              </w:rPr>
            </w:pPr>
            <w:r w:rsidRPr="005F2121">
              <w:rPr>
                <w:color w:val="000000"/>
                <w:sz w:val="20"/>
                <w:szCs w:val="20"/>
              </w:rPr>
              <w:t xml:space="preserve">          Непрограммное направление деятельности</w:t>
            </w:r>
          </w:p>
        </w:tc>
        <w:tc>
          <w:tcPr>
            <w:tcW w:w="590" w:type="dxa"/>
            <w:tcBorders>
              <w:top w:val="nil"/>
              <w:left w:val="nil"/>
              <w:bottom w:val="single" w:sz="4" w:space="0" w:color="000000"/>
              <w:right w:val="single" w:sz="4" w:space="0" w:color="000000"/>
            </w:tcBorders>
            <w:shd w:val="clear" w:color="auto" w:fill="auto"/>
            <w:noWrap/>
            <w:hideMark/>
          </w:tcPr>
          <w:p w14:paraId="538810BA" w14:textId="77777777" w:rsidR="005F2121" w:rsidRPr="005F2121" w:rsidRDefault="005F2121" w:rsidP="005F2121">
            <w:pPr>
              <w:jc w:val="center"/>
              <w:outlineLvl w:val="2"/>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25F6866A" w14:textId="77777777" w:rsidR="005F2121" w:rsidRPr="005F2121" w:rsidRDefault="005F2121" w:rsidP="005F2121">
            <w:pPr>
              <w:jc w:val="center"/>
              <w:outlineLvl w:val="2"/>
              <w:rPr>
                <w:color w:val="000000"/>
                <w:sz w:val="20"/>
                <w:szCs w:val="20"/>
              </w:rPr>
            </w:pPr>
            <w:r w:rsidRPr="005F2121">
              <w:rPr>
                <w:color w:val="000000"/>
                <w:sz w:val="20"/>
                <w:szCs w:val="20"/>
              </w:rPr>
              <w:t>0505</w:t>
            </w:r>
          </w:p>
        </w:tc>
        <w:tc>
          <w:tcPr>
            <w:tcW w:w="1286" w:type="dxa"/>
            <w:tcBorders>
              <w:top w:val="nil"/>
              <w:left w:val="nil"/>
              <w:bottom w:val="single" w:sz="4" w:space="0" w:color="000000"/>
              <w:right w:val="single" w:sz="4" w:space="0" w:color="000000"/>
            </w:tcBorders>
            <w:shd w:val="clear" w:color="auto" w:fill="auto"/>
            <w:noWrap/>
            <w:hideMark/>
          </w:tcPr>
          <w:p w14:paraId="7D8F57FC" w14:textId="77777777" w:rsidR="005F2121" w:rsidRPr="005F2121" w:rsidRDefault="005F2121" w:rsidP="005F2121">
            <w:pPr>
              <w:jc w:val="center"/>
              <w:outlineLvl w:val="2"/>
              <w:rPr>
                <w:color w:val="000000"/>
                <w:sz w:val="20"/>
                <w:szCs w:val="20"/>
              </w:rPr>
            </w:pPr>
            <w:r w:rsidRPr="005F2121">
              <w:rPr>
                <w:color w:val="000000"/>
                <w:sz w:val="20"/>
                <w:szCs w:val="20"/>
              </w:rPr>
              <w:t>9900000000</w:t>
            </w:r>
          </w:p>
        </w:tc>
        <w:tc>
          <w:tcPr>
            <w:tcW w:w="703" w:type="dxa"/>
            <w:tcBorders>
              <w:top w:val="nil"/>
              <w:left w:val="nil"/>
              <w:bottom w:val="single" w:sz="4" w:space="0" w:color="000000"/>
              <w:right w:val="single" w:sz="4" w:space="0" w:color="000000"/>
            </w:tcBorders>
            <w:shd w:val="clear" w:color="auto" w:fill="auto"/>
            <w:noWrap/>
            <w:hideMark/>
          </w:tcPr>
          <w:p w14:paraId="7F2F69AF"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58F66A9D" w14:textId="77777777" w:rsidR="005F2121" w:rsidRPr="005F2121" w:rsidRDefault="005F2121" w:rsidP="005F2121">
            <w:pPr>
              <w:jc w:val="center"/>
              <w:outlineLvl w:val="2"/>
              <w:rPr>
                <w:color w:val="000000"/>
                <w:sz w:val="20"/>
                <w:szCs w:val="20"/>
              </w:rPr>
            </w:pPr>
            <w:r w:rsidRPr="005F2121">
              <w:rPr>
                <w:color w:val="000000"/>
                <w:sz w:val="20"/>
                <w:szCs w:val="20"/>
              </w:rPr>
              <w:t>16 268,50</w:t>
            </w:r>
          </w:p>
        </w:tc>
        <w:tc>
          <w:tcPr>
            <w:tcW w:w="1253" w:type="dxa"/>
            <w:gridSpan w:val="2"/>
            <w:tcBorders>
              <w:top w:val="nil"/>
              <w:left w:val="nil"/>
              <w:bottom w:val="single" w:sz="4" w:space="0" w:color="000000"/>
              <w:right w:val="single" w:sz="4" w:space="0" w:color="000000"/>
            </w:tcBorders>
            <w:shd w:val="clear" w:color="auto" w:fill="auto"/>
            <w:noWrap/>
            <w:hideMark/>
          </w:tcPr>
          <w:p w14:paraId="0064F59C" w14:textId="77777777" w:rsidR="005F2121" w:rsidRPr="005F2121" w:rsidRDefault="005F2121" w:rsidP="005F2121">
            <w:pPr>
              <w:jc w:val="center"/>
              <w:outlineLvl w:val="2"/>
              <w:rPr>
                <w:color w:val="000000"/>
                <w:sz w:val="20"/>
                <w:szCs w:val="20"/>
              </w:rPr>
            </w:pPr>
            <w:r w:rsidRPr="005F2121">
              <w:rPr>
                <w:color w:val="000000"/>
                <w:sz w:val="20"/>
                <w:szCs w:val="20"/>
              </w:rPr>
              <w:t>2 309,46</w:t>
            </w:r>
          </w:p>
        </w:tc>
        <w:tc>
          <w:tcPr>
            <w:tcW w:w="1221" w:type="dxa"/>
            <w:gridSpan w:val="2"/>
            <w:tcBorders>
              <w:top w:val="nil"/>
              <w:left w:val="nil"/>
              <w:bottom w:val="single" w:sz="4" w:space="0" w:color="000000"/>
              <w:right w:val="single" w:sz="4" w:space="0" w:color="000000"/>
            </w:tcBorders>
            <w:shd w:val="clear" w:color="auto" w:fill="auto"/>
            <w:noWrap/>
            <w:hideMark/>
          </w:tcPr>
          <w:p w14:paraId="3C2F1CB7" w14:textId="77777777" w:rsidR="005F2121" w:rsidRPr="005F2121" w:rsidRDefault="005F2121" w:rsidP="005F2121">
            <w:pPr>
              <w:jc w:val="center"/>
              <w:outlineLvl w:val="2"/>
              <w:rPr>
                <w:color w:val="000000"/>
                <w:sz w:val="20"/>
                <w:szCs w:val="20"/>
              </w:rPr>
            </w:pPr>
            <w:r w:rsidRPr="005F2121">
              <w:rPr>
                <w:color w:val="000000"/>
                <w:sz w:val="20"/>
                <w:szCs w:val="20"/>
              </w:rPr>
              <w:t>14,2%</w:t>
            </w:r>
          </w:p>
        </w:tc>
      </w:tr>
      <w:tr w:rsidR="005F2121" w:rsidRPr="005F2121" w14:paraId="48A999E3"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608B0B0D" w14:textId="77777777" w:rsidR="005F2121" w:rsidRPr="005F2121" w:rsidRDefault="005F2121" w:rsidP="005F2121">
            <w:pPr>
              <w:outlineLvl w:val="3"/>
              <w:rPr>
                <w:color w:val="000000"/>
                <w:sz w:val="20"/>
                <w:szCs w:val="20"/>
              </w:rPr>
            </w:pPr>
            <w:r w:rsidRPr="005F2121">
              <w:rPr>
                <w:color w:val="000000"/>
                <w:sz w:val="20"/>
                <w:szCs w:val="20"/>
              </w:rPr>
              <w:t xml:space="preserve">            Финансовое обеспечение деятельности муниципальных казенных учреждений</w:t>
            </w:r>
          </w:p>
        </w:tc>
        <w:tc>
          <w:tcPr>
            <w:tcW w:w="590" w:type="dxa"/>
            <w:tcBorders>
              <w:top w:val="nil"/>
              <w:left w:val="nil"/>
              <w:bottom w:val="single" w:sz="4" w:space="0" w:color="000000"/>
              <w:right w:val="single" w:sz="4" w:space="0" w:color="000000"/>
            </w:tcBorders>
            <w:shd w:val="clear" w:color="auto" w:fill="auto"/>
            <w:noWrap/>
            <w:hideMark/>
          </w:tcPr>
          <w:p w14:paraId="5133E124" w14:textId="77777777" w:rsidR="005F2121" w:rsidRPr="005F2121" w:rsidRDefault="005F2121" w:rsidP="005F2121">
            <w:pPr>
              <w:jc w:val="center"/>
              <w:outlineLvl w:val="3"/>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4E50FFBD" w14:textId="77777777" w:rsidR="005F2121" w:rsidRPr="005F2121" w:rsidRDefault="005F2121" w:rsidP="005F2121">
            <w:pPr>
              <w:jc w:val="center"/>
              <w:outlineLvl w:val="3"/>
              <w:rPr>
                <w:color w:val="000000"/>
                <w:sz w:val="20"/>
                <w:szCs w:val="20"/>
              </w:rPr>
            </w:pPr>
            <w:r w:rsidRPr="005F2121">
              <w:rPr>
                <w:color w:val="000000"/>
                <w:sz w:val="20"/>
                <w:szCs w:val="20"/>
              </w:rPr>
              <w:t>0505</w:t>
            </w:r>
          </w:p>
        </w:tc>
        <w:tc>
          <w:tcPr>
            <w:tcW w:w="1286" w:type="dxa"/>
            <w:tcBorders>
              <w:top w:val="nil"/>
              <w:left w:val="nil"/>
              <w:bottom w:val="single" w:sz="4" w:space="0" w:color="000000"/>
              <w:right w:val="single" w:sz="4" w:space="0" w:color="000000"/>
            </w:tcBorders>
            <w:shd w:val="clear" w:color="auto" w:fill="auto"/>
            <w:noWrap/>
            <w:hideMark/>
          </w:tcPr>
          <w:p w14:paraId="146FD173" w14:textId="77777777" w:rsidR="005F2121" w:rsidRPr="005F2121" w:rsidRDefault="005F2121" w:rsidP="005F2121">
            <w:pPr>
              <w:jc w:val="center"/>
              <w:outlineLvl w:val="3"/>
              <w:rPr>
                <w:color w:val="000000"/>
                <w:sz w:val="20"/>
                <w:szCs w:val="20"/>
              </w:rPr>
            </w:pPr>
            <w:r w:rsidRPr="005F2121">
              <w:rPr>
                <w:color w:val="000000"/>
                <w:sz w:val="20"/>
                <w:szCs w:val="20"/>
              </w:rPr>
              <w:t>9990200000</w:t>
            </w:r>
          </w:p>
        </w:tc>
        <w:tc>
          <w:tcPr>
            <w:tcW w:w="703" w:type="dxa"/>
            <w:tcBorders>
              <w:top w:val="nil"/>
              <w:left w:val="nil"/>
              <w:bottom w:val="single" w:sz="4" w:space="0" w:color="000000"/>
              <w:right w:val="single" w:sz="4" w:space="0" w:color="000000"/>
            </w:tcBorders>
            <w:shd w:val="clear" w:color="auto" w:fill="auto"/>
            <w:noWrap/>
            <w:hideMark/>
          </w:tcPr>
          <w:p w14:paraId="20C2EFD0"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7176B987" w14:textId="77777777" w:rsidR="005F2121" w:rsidRPr="005F2121" w:rsidRDefault="005F2121" w:rsidP="005F2121">
            <w:pPr>
              <w:jc w:val="center"/>
              <w:outlineLvl w:val="3"/>
              <w:rPr>
                <w:color w:val="000000"/>
                <w:sz w:val="20"/>
                <w:szCs w:val="20"/>
              </w:rPr>
            </w:pPr>
            <w:r w:rsidRPr="005F2121">
              <w:rPr>
                <w:color w:val="000000"/>
                <w:sz w:val="20"/>
                <w:szCs w:val="20"/>
              </w:rPr>
              <w:t>16 268,50</w:t>
            </w:r>
          </w:p>
        </w:tc>
        <w:tc>
          <w:tcPr>
            <w:tcW w:w="1253" w:type="dxa"/>
            <w:gridSpan w:val="2"/>
            <w:tcBorders>
              <w:top w:val="nil"/>
              <w:left w:val="nil"/>
              <w:bottom w:val="single" w:sz="4" w:space="0" w:color="000000"/>
              <w:right w:val="single" w:sz="4" w:space="0" w:color="000000"/>
            </w:tcBorders>
            <w:shd w:val="clear" w:color="auto" w:fill="auto"/>
            <w:noWrap/>
            <w:hideMark/>
          </w:tcPr>
          <w:p w14:paraId="72B86E5F" w14:textId="77777777" w:rsidR="005F2121" w:rsidRPr="005F2121" w:rsidRDefault="005F2121" w:rsidP="005F2121">
            <w:pPr>
              <w:jc w:val="center"/>
              <w:outlineLvl w:val="3"/>
              <w:rPr>
                <w:color w:val="000000"/>
                <w:sz w:val="20"/>
                <w:szCs w:val="20"/>
              </w:rPr>
            </w:pPr>
            <w:r w:rsidRPr="005F2121">
              <w:rPr>
                <w:color w:val="000000"/>
                <w:sz w:val="20"/>
                <w:szCs w:val="20"/>
              </w:rPr>
              <w:t>2 309,46</w:t>
            </w:r>
          </w:p>
        </w:tc>
        <w:tc>
          <w:tcPr>
            <w:tcW w:w="1221" w:type="dxa"/>
            <w:gridSpan w:val="2"/>
            <w:tcBorders>
              <w:top w:val="nil"/>
              <w:left w:val="nil"/>
              <w:bottom w:val="single" w:sz="4" w:space="0" w:color="000000"/>
              <w:right w:val="single" w:sz="4" w:space="0" w:color="000000"/>
            </w:tcBorders>
            <w:shd w:val="clear" w:color="auto" w:fill="auto"/>
            <w:noWrap/>
            <w:hideMark/>
          </w:tcPr>
          <w:p w14:paraId="286F15F1" w14:textId="77777777" w:rsidR="005F2121" w:rsidRPr="005F2121" w:rsidRDefault="005F2121" w:rsidP="005F2121">
            <w:pPr>
              <w:jc w:val="center"/>
              <w:outlineLvl w:val="3"/>
              <w:rPr>
                <w:color w:val="000000"/>
                <w:sz w:val="20"/>
                <w:szCs w:val="20"/>
              </w:rPr>
            </w:pPr>
            <w:r w:rsidRPr="005F2121">
              <w:rPr>
                <w:color w:val="000000"/>
                <w:sz w:val="20"/>
                <w:szCs w:val="20"/>
              </w:rPr>
              <w:t>14,2%</w:t>
            </w:r>
          </w:p>
        </w:tc>
      </w:tr>
      <w:tr w:rsidR="005F2121" w:rsidRPr="005F2121" w14:paraId="43E11703"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2D81836A" w14:textId="77777777" w:rsidR="005F2121" w:rsidRPr="005F2121" w:rsidRDefault="005F2121" w:rsidP="005F2121">
            <w:pPr>
              <w:outlineLvl w:val="4"/>
              <w:rPr>
                <w:color w:val="000000"/>
                <w:sz w:val="20"/>
                <w:szCs w:val="20"/>
              </w:rPr>
            </w:pPr>
            <w:r w:rsidRPr="005F2121">
              <w:rPr>
                <w:color w:val="000000"/>
                <w:sz w:val="20"/>
                <w:szCs w:val="20"/>
              </w:rPr>
              <w:t xml:space="preserve">              Обеспечение деятельности муниципальных учреждений в области жилищно-коммунального хозяйства</w:t>
            </w:r>
          </w:p>
        </w:tc>
        <w:tc>
          <w:tcPr>
            <w:tcW w:w="590" w:type="dxa"/>
            <w:tcBorders>
              <w:top w:val="nil"/>
              <w:left w:val="nil"/>
              <w:bottom w:val="single" w:sz="4" w:space="0" w:color="000000"/>
              <w:right w:val="single" w:sz="4" w:space="0" w:color="000000"/>
            </w:tcBorders>
            <w:shd w:val="clear" w:color="auto" w:fill="auto"/>
            <w:noWrap/>
            <w:hideMark/>
          </w:tcPr>
          <w:p w14:paraId="5C9B4D34" w14:textId="77777777" w:rsidR="005F2121" w:rsidRPr="005F2121" w:rsidRDefault="005F2121" w:rsidP="005F2121">
            <w:pPr>
              <w:jc w:val="center"/>
              <w:outlineLvl w:val="4"/>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4CED999C" w14:textId="77777777" w:rsidR="005F2121" w:rsidRPr="005F2121" w:rsidRDefault="005F2121" w:rsidP="005F2121">
            <w:pPr>
              <w:jc w:val="center"/>
              <w:outlineLvl w:val="4"/>
              <w:rPr>
                <w:color w:val="000000"/>
                <w:sz w:val="20"/>
                <w:szCs w:val="20"/>
              </w:rPr>
            </w:pPr>
            <w:r w:rsidRPr="005F2121">
              <w:rPr>
                <w:color w:val="000000"/>
                <w:sz w:val="20"/>
                <w:szCs w:val="20"/>
              </w:rPr>
              <w:t>0505</w:t>
            </w:r>
          </w:p>
        </w:tc>
        <w:tc>
          <w:tcPr>
            <w:tcW w:w="1286" w:type="dxa"/>
            <w:tcBorders>
              <w:top w:val="nil"/>
              <w:left w:val="nil"/>
              <w:bottom w:val="single" w:sz="4" w:space="0" w:color="000000"/>
              <w:right w:val="single" w:sz="4" w:space="0" w:color="000000"/>
            </w:tcBorders>
            <w:shd w:val="clear" w:color="auto" w:fill="auto"/>
            <w:noWrap/>
            <w:hideMark/>
          </w:tcPr>
          <w:p w14:paraId="522AC7B8" w14:textId="77777777" w:rsidR="005F2121" w:rsidRPr="005F2121" w:rsidRDefault="005F2121" w:rsidP="005F2121">
            <w:pPr>
              <w:jc w:val="center"/>
              <w:outlineLvl w:val="4"/>
              <w:rPr>
                <w:color w:val="000000"/>
                <w:sz w:val="20"/>
                <w:szCs w:val="20"/>
              </w:rPr>
            </w:pPr>
            <w:r w:rsidRPr="005F2121">
              <w:rPr>
                <w:color w:val="000000"/>
                <w:sz w:val="20"/>
                <w:szCs w:val="20"/>
              </w:rPr>
              <w:t>9990299220</w:t>
            </w:r>
          </w:p>
        </w:tc>
        <w:tc>
          <w:tcPr>
            <w:tcW w:w="703" w:type="dxa"/>
            <w:tcBorders>
              <w:top w:val="nil"/>
              <w:left w:val="nil"/>
              <w:bottom w:val="single" w:sz="4" w:space="0" w:color="000000"/>
              <w:right w:val="single" w:sz="4" w:space="0" w:color="000000"/>
            </w:tcBorders>
            <w:shd w:val="clear" w:color="auto" w:fill="auto"/>
            <w:noWrap/>
            <w:hideMark/>
          </w:tcPr>
          <w:p w14:paraId="4E3CB3B6"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09C72D1B" w14:textId="77777777" w:rsidR="005F2121" w:rsidRPr="005F2121" w:rsidRDefault="005F2121" w:rsidP="005F2121">
            <w:pPr>
              <w:jc w:val="center"/>
              <w:outlineLvl w:val="4"/>
              <w:rPr>
                <w:color w:val="000000"/>
                <w:sz w:val="20"/>
                <w:szCs w:val="20"/>
              </w:rPr>
            </w:pPr>
            <w:r w:rsidRPr="005F2121">
              <w:rPr>
                <w:color w:val="000000"/>
                <w:sz w:val="20"/>
                <w:szCs w:val="20"/>
              </w:rPr>
              <w:t>16 268,50</w:t>
            </w:r>
          </w:p>
        </w:tc>
        <w:tc>
          <w:tcPr>
            <w:tcW w:w="1253" w:type="dxa"/>
            <w:gridSpan w:val="2"/>
            <w:tcBorders>
              <w:top w:val="nil"/>
              <w:left w:val="nil"/>
              <w:bottom w:val="single" w:sz="4" w:space="0" w:color="000000"/>
              <w:right w:val="single" w:sz="4" w:space="0" w:color="000000"/>
            </w:tcBorders>
            <w:shd w:val="clear" w:color="auto" w:fill="auto"/>
            <w:noWrap/>
            <w:hideMark/>
          </w:tcPr>
          <w:p w14:paraId="391A0C12" w14:textId="77777777" w:rsidR="005F2121" w:rsidRPr="005F2121" w:rsidRDefault="005F2121" w:rsidP="005F2121">
            <w:pPr>
              <w:jc w:val="center"/>
              <w:outlineLvl w:val="4"/>
              <w:rPr>
                <w:color w:val="000000"/>
                <w:sz w:val="20"/>
                <w:szCs w:val="20"/>
              </w:rPr>
            </w:pPr>
            <w:r w:rsidRPr="005F2121">
              <w:rPr>
                <w:color w:val="000000"/>
                <w:sz w:val="20"/>
                <w:szCs w:val="20"/>
              </w:rPr>
              <w:t>2 309,46</w:t>
            </w:r>
          </w:p>
        </w:tc>
        <w:tc>
          <w:tcPr>
            <w:tcW w:w="1221" w:type="dxa"/>
            <w:gridSpan w:val="2"/>
            <w:tcBorders>
              <w:top w:val="nil"/>
              <w:left w:val="nil"/>
              <w:bottom w:val="single" w:sz="4" w:space="0" w:color="000000"/>
              <w:right w:val="single" w:sz="4" w:space="0" w:color="000000"/>
            </w:tcBorders>
            <w:shd w:val="clear" w:color="auto" w:fill="auto"/>
            <w:noWrap/>
            <w:hideMark/>
          </w:tcPr>
          <w:p w14:paraId="374DEF46" w14:textId="77777777" w:rsidR="005F2121" w:rsidRPr="005F2121" w:rsidRDefault="005F2121" w:rsidP="005F2121">
            <w:pPr>
              <w:jc w:val="center"/>
              <w:outlineLvl w:val="4"/>
              <w:rPr>
                <w:color w:val="000000"/>
                <w:sz w:val="20"/>
                <w:szCs w:val="20"/>
              </w:rPr>
            </w:pPr>
            <w:r w:rsidRPr="005F2121">
              <w:rPr>
                <w:color w:val="000000"/>
                <w:sz w:val="20"/>
                <w:szCs w:val="20"/>
              </w:rPr>
              <w:t>14,2%</w:t>
            </w:r>
          </w:p>
        </w:tc>
      </w:tr>
      <w:tr w:rsidR="005F2121" w:rsidRPr="005F2121" w14:paraId="6637AA2F" w14:textId="77777777" w:rsidTr="005F2121">
        <w:trPr>
          <w:gridAfter w:val="2"/>
          <w:wAfter w:w="68" w:type="dxa"/>
          <w:trHeight w:val="1530"/>
        </w:trPr>
        <w:tc>
          <w:tcPr>
            <w:tcW w:w="2694" w:type="dxa"/>
            <w:tcBorders>
              <w:top w:val="nil"/>
              <w:left w:val="single" w:sz="4" w:space="0" w:color="000000"/>
              <w:bottom w:val="single" w:sz="4" w:space="0" w:color="000000"/>
              <w:right w:val="single" w:sz="4" w:space="0" w:color="000000"/>
            </w:tcBorders>
            <w:shd w:val="clear" w:color="auto" w:fill="auto"/>
            <w:hideMark/>
          </w:tcPr>
          <w:p w14:paraId="2D3CABFA" w14:textId="77777777" w:rsidR="005F2121" w:rsidRPr="005F2121" w:rsidRDefault="005F2121" w:rsidP="005F2121">
            <w:pPr>
              <w:outlineLvl w:val="5"/>
              <w:rPr>
                <w:color w:val="000000"/>
                <w:sz w:val="20"/>
                <w:szCs w:val="20"/>
              </w:rPr>
            </w:pPr>
            <w:r w:rsidRPr="005F2121">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nil"/>
              <w:left w:val="nil"/>
              <w:bottom w:val="single" w:sz="4" w:space="0" w:color="000000"/>
              <w:right w:val="single" w:sz="4" w:space="0" w:color="000000"/>
            </w:tcBorders>
            <w:shd w:val="clear" w:color="auto" w:fill="auto"/>
            <w:noWrap/>
            <w:hideMark/>
          </w:tcPr>
          <w:p w14:paraId="0B9E6027" w14:textId="77777777" w:rsidR="005F2121" w:rsidRPr="005F2121" w:rsidRDefault="005F2121" w:rsidP="005F2121">
            <w:pPr>
              <w:jc w:val="center"/>
              <w:outlineLvl w:val="5"/>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55DB72D6" w14:textId="77777777" w:rsidR="005F2121" w:rsidRPr="005F2121" w:rsidRDefault="005F2121" w:rsidP="005F2121">
            <w:pPr>
              <w:jc w:val="center"/>
              <w:outlineLvl w:val="5"/>
              <w:rPr>
                <w:color w:val="000000"/>
                <w:sz w:val="20"/>
                <w:szCs w:val="20"/>
              </w:rPr>
            </w:pPr>
            <w:r w:rsidRPr="005F2121">
              <w:rPr>
                <w:color w:val="000000"/>
                <w:sz w:val="20"/>
                <w:szCs w:val="20"/>
              </w:rPr>
              <w:t>0505</w:t>
            </w:r>
          </w:p>
        </w:tc>
        <w:tc>
          <w:tcPr>
            <w:tcW w:w="1286" w:type="dxa"/>
            <w:tcBorders>
              <w:top w:val="nil"/>
              <w:left w:val="nil"/>
              <w:bottom w:val="single" w:sz="4" w:space="0" w:color="000000"/>
              <w:right w:val="single" w:sz="4" w:space="0" w:color="000000"/>
            </w:tcBorders>
            <w:shd w:val="clear" w:color="auto" w:fill="auto"/>
            <w:noWrap/>
            <w:hideMark/>
          </w:tcPr>
          <w:p w14:paraId="5ED15E32" w14:textId="77777777" w:rsidR="005F2121" w:rsidRPr="005F2121" w:rsidRDefault="005F2121" w:rsidP="005F2121">
            <w:pPr>
              <w:jc w:val="center"/>
              <w:outlineLvl w:val="5"/>
              <w:rPr>
                <w:color w:val="000000"/>
                <w:sz w:val="20"/>
                <w:szCs w:val="20"/>
              </w:rPr>
            </w:pPr>
            <w:r w:rsidRPr="005F2121">
              <w:rPr>
                <w:color w:val="000000"/>
                <w:sz w:val="20"/>
                <w:szCs w:val="20"/>
              </w:rPr>
              <w:t>9990299220</w:t>
            </w:r>
          </w:p>
        </w:tc>
        <w:tc>
          <w:tcPr>
            <w:tcW w:w="703" w:type="dxa"/>
            <w:tcBorders>
              <w:top w:val="nil"/>
              <w:left w:val="nil"/>
              <w:bottom w:val="single" w:sz="4" w:space="0" w:color="000000"/>
              <w:right w:val="single" w:sz="4" w:space="0" w:color="000000"/>
            </w:tcBorders>
            <w:shd w:val="clear" w:color="auto" w:fill="auto"/>
            <w:noWrap/>
            <w:hideMark/>
          </w:tcPr>
          <w:p w14:paraId="211797EE" w14:textId="77777777" w:rsidR="005F2121" w:rsidRPr="005F2121" w:rsidRDefault="005F2121" w:rsidP="005F2121">
            <w:pPr>
              <w:jc w:val="center"/>
              <w:outlineLvl w:val="5"/>
              <w:rPr>
                <w:color w:val="000000"/>
                <w:sz w:val="20"/>
                <w:szCs w:val="20"/>
              </w:rPr>
            </w:pPr>
            <w:r w:rsidRPr="005F2121">
              <w:rPr>
                <w:color w:val="000000"/>
                <w:sz w:val="20"/>
                <w:szCs w:val="20"/>
              </w:rPr>
              <w:t>100</w:t>
            </w:r>
          </w:p>
        </w:tc>
        <w:tc>
          <w:tcPr>
            <w:tcW w:w="1275" w:type="dxa"/>
            <w:gridSpan w:val="2"/>
            <w:tcBorders>
              <w:top w:val="nil"/>
              <w:left w:val="nil"/>
              <w:bottom w:val="single" w:sz="4" w:space="0" w:color="000000"/>
              <w:right w:val="single" w:sz="4" w:space="0" w:color="000000"/>
            </w:tcBorders>
            <w:shd w:val="clear" w:color="auto" w:fill="auto"/>
            <w:noWrap/>
            <w:hideMark/>
          </w:tcPr>
          <w:p w14:paraId="212C514A" w14:textId="77777777" w:rsidR="005F2121" w:rsidRPr="005F2121" w:rsidRDefault="005F2121" w:rsidP="005F2121">
            <w:pPr>
              <w:jc w:val="center"/>
              <w:outlineLvl w:val="5"/>
              <w:rPr>
                <w:color w:val="000000"/>
                <w:sz w:val="20"/>
                <w:szCs w:val="20"/>
              </w:rPr>
            </w:pPr>
            <w:r w:rsidRPr="005F2121">
              <w:rPr>
                <w:color w:val="000000"/>
                <w:sz w:val="20"/>
                <w:szCs w:val="20"/>
              </w:rPr>
              <w:t>15 492,48</w:t>
            </w:r>
          </w:p>
        </w:tc>
        <w:tc>
          <w:tcPr>
            <w:tcW w:w="1253" w:type="dxa"/>
            <w:gridSpan w:val="2"/>
            <w:tcBorders>
              <w:top w:val="nil"/>
              <w:left w:val="nil"/>
              <w:bottom w:val="single" w:sz="4" w:space="0" w:color="000000"/>
              <w:right w:val="single" w:sz="4" w:space="0" w:color="000000"/>
            </w:tcBorders>
            <w:shd w:val="clear" w:color="auto" w:fill="auto"/>
            <w:noWrap/>
            <w:hideMark/>
          </w:tcPr>
          <w:p w14:paraId="3C3756D4" w14:textId="77777777" w:rsidR="005F2121" w:rsidRPr="005F2121" w:rsidRDefault="005F2121" w:rsidP="005F2121">
            <w:pPr>
              <w:jc w:val="center"/>
              <w:outlineLvl w:val="5"/>
              <w:rPr>
                <w:color w:val="000000"/>
                <w:sz w:val="20"/>
                <w:szCs w:val="20"/>
              </w:rPr>
            </w:pPr>
            <w:r w:rsidRPr="005F2121">
              <w:rPr>
                <w:color w:val="000000"/>
                <w:sz w:val="20"/>
                <w:szCs w:val="20"/>
              </w:rPr>
              <w:t>2 205,93</w:t>
            </w:r>
          </w:p>
        </w:tc>
        <w:tc>
          <w:tcPr>
            <w:tcW w:w="1221" w:type="dxa"/>
            <w:gridSpan w:val="2"/>
            <w:tcBorders>
              <w:top w:val="nil"/>
              <w:left w:val="nil"/>
              <w:bottom w:val="single" w:sz="4" w:space="0" w:color="000000"/>
              <w:right w:val="single" w:sz="4" w:space="0" w:color="000000"/>
            </w:tcBorders>
            <w:shd w:val="clear" w:color="auto" w:fill="auto"/>
            <w:noWrap/>
            <w:hideMark/>
          </w:tcPr>
          <w:p w14:paraId="320ADFC7" w14:textId="77777777" w:rsidR="005F2121" w:rsidRPr="005F2121" w:rsidRDefault="005F2121" w:rsidP="005F2121">
            <w:pPr>
              <w:jc w:val="center"/>
              <w:outlineLvl w:val="5"/>
              <w:rPr>
                <w:color w:val="000000"/>
                <w:sz w:val="20"/>
                <w:szCs w:val="20"/>
              </w:rPr>
            </w:pPr>
            <w:r w:rsidRPr="005F2121">
              <w:rPr>
                <w:color w:val="000000"/>
                <w:sz w:val="20"/>
                <w:szCs w:val="20"/>
              </w:rPr>
              <w:t>14,2%</w:t>
            </w:r>
          </w:p>
        </w:tc>
      </w:tr>
      <w:tr w:rsidR="005F2121" w:rsidRPr="005F2121" w14:paraId="5125025F"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0088C590" w14:textId="77777777" w:rsidR="005F2121" w:rsidRPr="005F2121" w:rsidRDefault="005F2121" w:rsidP="005F2121">
            <w:pPr>
              <w:outlineLvl w:val="5"/>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noWrap/>
            <w:hideMark/>
          </w:tcPr>
          <w:p w14:paraId="1A0FDBCA" w14:textId="77777777" w:rsidR="005F2121" w:rsidRPr="005F2121" w:rsidRDefault="005F2121" w:rsidP="005F2121">
            <w:pPr>
              <w:jc w:val="center"/>
              <w:outlineLvl w:val="5"/>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6D6F89E1" w14:textId="77777777" w:rsidR="005F2121" w:rsidRPr="005F2121" w:rsidRDefault="005F2121" w:rsidP="005F2121">
            <w:pPr>
              <w:jc w:val="center"/>
              <w:outlineLvl w:val="5"/>
              <w:rPr>
                <w:color w:val="000000"/>
                <w:sz w:val="20"/>
                <w:szCs w:val="20"/>
              </w:rPr>
            </w:pPr>
            <w:r w:rsidRPr="005F2121">
              <w:rPr>
                <w:color w:val="000000"/>
                <w:sz w:val="20"/>
                <w:szCs w:val="20"/>
              </w:rPr>
              <w:t>0505</w:t>
            </w:r>
          </w:p>
        </w:tc>
        <w:tc>
          <w:tcPr>
            <w:tcW w:w="1286" w:type="dxa"/>
            <w:tcBorders>
              <w:top w:val="nil"/>
              <w:left w:val="nil"/>
              <w:bottom w:val="single" w:sz="4" w:space="0" w:color="000000"/>
              <w:right w:val="single" w:sz="4" w:space="0" w:color="000000"/>
            </w:tcBorders>
            <w:shd w:val="clear" w:color="auto" w:fill="auto"/>
            <w:noWrap/>
            <w:hideMark/>
          </w:tcPr>
          <w:p w14:paraId="6B097C9A" w14:textId="77777777" w:rsidR="005F2121" w:rsidRPr="005F2121" w:rsidRDefault="005F2121" w:rsidP="005F2121">
            <w:pPr>
              <w:jc w:val="center"/>
              <w:outlineLvl w:val="5"/>
              <w:rPr>
                <w:color w:val="000000"/>
                <w:sz w:val="20"/>
                <w:szCs w:val="20"/>
              </w:rPr>
            </w:pPr>
            <w:r w:rsidRPr="005F2121">
              <w:rPr>
                <w:color w:val="000000"/>
                <w:sz w:val="20"/>
                <w:szCs w:val="20"/>
              </w:rPr>
              <w:t>9990299220</w:t>
            </w:r>
          </w:p>
        </w:tc>
        <w:tc>
          <w:tcPr>
            <w:tcW w:w="703" w:type="dxa"/>
            <w:tcBorders>
              <w:top w:val="nil"/>
              <w:left w:val="nil"/>
              <w:bottom w:val="single" w:sz="4" w:space="0" w:color="000000"/>
              <w:right w:val="single" w:sz="4" w:space="0" w:color="000000"/>
            </w:tcBorders>
            <w:shd w:val="clear" w:color="auto" w:fill="auto"/>
            <w:noWrap/>
            <w:hideMark/>
          </w:tcPr>
          <w:p w14:paraId="65FE0BEA" w14:textId="77777777" w:rsidR="005F2121" w:rsidRPr="005F2121" w:rsidRDefault="005F2121" w:rsidP="005F2121">
            <w:pPr>
              <w:jc w:val="center"/>
              <w:outlineLvl w:val="5"/>
              <w:rPr>
                <w:color w:val="000000"/>
                <w:sz w:val="20"/>
                <w:szCs w:val="20"/>
              </w:rPr>
            </w:pPr>
            <w:r w:rsidRPr="005F2121">
              <w:rPr>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noWrap/>
            <w:hideMark/>
          </w:tcPr>
          <w:p w14:paraId="5E1C0678" w14:textId="77777777" w:rsidR="005F2121" w:rsidRPr="005F2121" w:rsidRDefault="005F2121" w:rsidP="005F2121">
            <w:pPr>
              <w:jc w:val="center"/>
              <w:outlineLvl w:val="5"/>
              <w:rPr>
                <w:color w:val="000000"/>
                <w:sz w:val="20"/>
                <w:szCs w:val="20"/>
              </w:rPr>
            </w:pPr>
            <w:r w:rsidRPr="005F2121">
              <w:rPr>
                <w:color w:val="000000"/>
                <w:sz w:val="20"/>
                <w:szCs w:val="20"/>
              </w:rPr>
              <w:t>658,08</w:t>
            </w:r>
          </w:p>
        </w:tc>
        <w:tc>
          <w:tcPr>
            <w:tcW w:w="1253" w:type="dxa"/>
            <w:gridSpan w:val="2"/>
            <w:tcBorders>
              <w:top w:val="nil"/>
              <w:left w:val="nil"/>
              <w:bottom w:val="single" w:sz="4" w:space="0" w:color="000000"/>
              <w:right w:val="single" w:sz="4" w:space="0" w:color="000000"/>
            </w:tcBorders>
            <w:shd w:val="clear" w:color="auto" w:fill="auto"/>
            <w:noWrap/>
            <w:hideMark/>
          </w:tcPr>
          <w:p w14:paraId="74310A19" w14:textId="77777777" w:rsidR="005F2121" w:rsidRPr="005F2121" w:rsidRDefault="005F2121" w:rsidP="005F2121">
            <w:pPr>
              <w:jc w:val="center"/>
              <w:outlineLvl w:val="5"/>
              <w:rPr>
                <w:color w:val="000000"/>
                <w:sz w:val="20"/>
                <w:szCs w:val="20"/>
              </w:rPr>
            </w:pPr>
            <w:r w:rsidRPr="005F2121">
              <w:rPr>
                <w:color w:val="000000"/>
                <w:sz w:val="20"/>
                <w:szCs w:val="20"/>
              </w:rPr>
              <w:t>76,69</w:t>
            </w:r>
          </w:p>
        </w:tc>
        <w:tc>
          <w:tcPr>
            <w:tcW w:w="1221" w:type="dxa"/>
            <w:gridSpan w:val="2"/>
            <w:tcBorders>
              <w:top w:val="nil"/>
              <w:left w:val="nil"/>
              <w:bottom w:val="single" w:sz="4" w:space="0" w:color="000000"/>
              <w:right w:val="single" w:sz="4" w:space="0" w:color="000000"/>
            </w:tcBorders>
            <w:shd w:val="clear" w:color="auto" w:fill="auto"/>
            <w:noWrap/>
            <w:hideMark/>
          </w:tcPr>
          <w:p w14:paraId="185D5F7D" w14:textId="77777777" w:rsidR="005F2121" w:rsidRPr="005F2121" w:rsidRDefault="005F2121" w:rsidP="005F2121">
            <w:pPr>
              <w:jc w:val="center"/>
              <w:outlineLvl w:val="5"/>
              <w:rPr>
                <w:color w:val="000000"/>
                <w:sz w:val="20"/>
                <w:szCs w:val="20"/>
              </w:rPr>
            </w:pPr>
            <w:r w:rsidRPr="005F2121">
              <w:rPr>
                <w:color w:val="000000"/>
                <w:sz w:val="20"/>
                <w:szCs w:val="20"/>
              </w:rPr>
              <w:t>11,7%</w:t>
            </w:r>
          </w:p>
        </w:tc>
      </w:tr>
      <w:tr w:rsidR="005F2121" w:rsidRPr="005F2121" w14:paraId="67ABF11B"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13D8C6B0" w14:textId="77777777" w:rsidR="005F2121" w:rsidRPr="005F2121" w:rsidRDefault="005F2121" w:rsidP="005F2121">
            <w:pPr>
              <w:outlineLvl w:val="5"/>
              <w:rPr>
                <w:color w:val="000000"/>
                <w:sz w:val="20"/>
                <w:szCs w:val="20"/>
              </w:rPr>
            </w:pPr>
            <w:r w:rsidRPr="005F2121">
              <w:rPr>
                <w:color w:val="000000"/>
                <w:sz w:val="20"/>
                <w:szCs w:val="20"/>
              </w:rPr>
              <w:t xml:space="preserve">                Иные бюджетные ассигнования</w:t>
            </w:r>
          </w:p>
        </w:tc>
        <w:tc>
          <w:tcPr>
            <w:tcW w:w="590" w:type="dxa"/>
            <w:tcBorders>
              <w:top w:val="nil"/>
              <w:left w:val="nil"/>
              <w:bottom w:val="single" w:sz="4" w:space="0" w:color="000000"/>
              <w:right w:val="single" w:sz="4" w:space="0" w:color="000000"/>
            </w:tcBorders>
            <w:shd w:val="clear" w:color="auto" w:fill="auto"/>
            <w:noWrap/>
            <w:hideMark/>
          </w:tcPr>
          <w:p w14:paraId="7E4B0F0C" w14:textId="77777777" w:rsidR="005F2121" w:rsidRPr="005F2121" w:rsidRDefault="005F2121" w:rsidP="005F2121">
            <w:pPr>
              <w:jc w:val="center"/>
              <w:outlineLvl w:val="5"/>
              <w:rPr>
                <w:color w:val="000000"/>
                <w:sz w:val="20"/>
                <w:szCs w:val="20"/>
              </w:rPr>
            </w:pPr>
            <w:r w:rsidRPr="005F2121">
              <w:rPr>
                <w:color w:val="000000"/>
                <w:sz w:val="20"/>
                <w:szCs w:val="20"/>
              </w:rPr>
              <w:t>132</w:t>
            </w:r>
          </w:p>
        </w:tc>
        <w:tc>
          <w:tcPr>
            <w:tcW w:w="686" w:type="dxa"/>
            <w:tcBorders>
              <w:top w:val="nil"/>
              <w:left w:val="nil"/>
              <w:bottom w:val="single" w:sz="4" w:space="0" w:color="000000"/>
              <w:right w:val="single" w:sz="4" w:space="0" w:color="000000"/>
            </w:tcBorders>
            <w:shd w:val="clear" w:color="auto" w:fill="auto"/>
            <w:noWrap/>
            <w:hideMark/>
          </w:tcPr>
          <w:p w14:paraId="208D39A5" w14:textId="77777777" w:rsidR="005F2121" w:rsidRPr="005F2121" w:rsidRDefault="005F2121" w:rsidP="005F2121">
            <w:pPr>
              <w:jc w:val="center"/>
              <w:outlineLvl w:val="5"/>
              <w:rPr>
                <w:color w:val="000000"/>
                <w:sz w:val="20"/>
                <w:szCs w:val="20"/>
              </w:rPr>
            </w:pPr>
            <w:r w:rsidRPr="005F2121">
              <w:rPr>
                <w:color w:val="000000"/>
                <w:sz w:val="20"/>
                <w:szCs w:val="20"/>
              </w:rPr>
              <w:t>0505</w:t>
            </w:r>
          </w:p>
        </w:tc>
        <w:tc>
          <w:tcPr>
            <w:tcW w:w="1286" w:type="dxa"/>
            <w:tcBorders>
              <w:top w:val="nil"/>
              <w:left w:val="nil"/>
              <w:bottom w:val="single" w:sz="4" w:space="0" w:color="000000"/>
              <w:right w:val="single" w:sz="4" w:space="0" w:color="000000"/>
            </w:tcBorders>
            <w:shd w:val="clear" w:color="auto" w:fill="auto"/>
            <w:noWrap/>
            <w:hideMark/>
          </w:tcPr>
          <w:p w14:paraId="64E93333" w14:textId="77777777" w:rsidR="005F2121" w:rsidRPr="005F2121" w:rsidRDefault="005F2121" w:rsidP="005F2121">
            <w:pPr>
              <w:jc w:val="center"/>
              <w:outlineLvl w:val="5"/>
              <w:rPr>
                <w:color w:val="000000"/>
                <w:sz w:val="20"/>
                <w:szCs w:val="20"/>
              </w:rPr>
            </w:pPr>
            <w:r w:rsidRPr="005F2121">
              <w:rPr>
                <w:color w:val="000000"/>
                <w:sz w:val="20"/>
                <w:szCs w:val="20"/>
              </w:rPr>
              <w:t>9990299220</w:t>
            </w:r>
          </w:p>
        </w:tc>
        <w:tc>
          <w:tcPr>
            <w:tcW w:w="703" w:type="dxa"/>
            <w:tcBorders>
              <w:top w:val="nil"/>
              <w:left w:val="nil"/>
              <w:bottom w:val="single" w:sz="4" w:space="0" w:color="000000"/>
              <w:right w:val="single" w:sz="4" w:space="0" w:color="000000"/>
            </w:tcBorders>
            <w:shd w:val="clear" w:color="auto" w:fill="auto"/>
            <w:noWrap/>
            <w:hideMark/>
          </w:tcPr>
          <w:p w14:paraId="615E1792" w14:textId="77777777" w:rsidR="005F2121" w:rsidRPr="005F2121" w:rsidRDefault="005F2121" w:rsidP="005F2121">
            <w:pPr>
              <w:jc w:val="center"/>
              <w:outlineLvl w:val="5"/>
              <w:rPr>
                <w:color w:val="000000"/>
                <w:sz w:val="20"/>
                <w:szCs w:val="20"/>
              </w:rPr>
            </w:pPr>
            <w:r w:rsidRPr="005F2121">
              <w:rPr>
                <w:color w:val="000000"/>
                <w:sz w:val="20"/>
                <w:szCs w:val="20"/>
              </w:rPr>
              <w:t>800</w:t>
            </w:r>
          </w:p>
        </w:tc>
        <w:tc>
          <w:tcPr>
            <w:tcW w:w="1275" w:type="dxa"/>
            <w:gridSpan w:val="2"/>
            <w:tcBorders>
              <w:top w:val="nil"/>
              <w:left w:val="nil"/>
              <w:bottom w:val="single" w:sz="4" w:space="0" w:color="000000"/>
              <w:right w:val="single" w:sz="4" w:space="0" w:color="000000"/>
            </w:tcBorders>
            <w:shd w:val="clear" w:color="auto" w:fill="auto"/>
            <w:noWrap/>
            <w:hideMark/>
          </w:tcPr>
          <w:p w14:paraId="71BB3964" w14:textId="77777777" w:rsidR="005F2121" w:rsidRPr="005F2121" w:rsidRDefault="005F2121" w:rsidP="005F2121">
            <w:pPr>
              <w:jc w:val="center"/>
              <w:outlineLvl w:val="5"/>
              <w:rPr>
                <w:color w:val="000000"/>
                <w:sz w:val="20"/>
                <w:szCs w:val="20"/>
              </w:rPr>
            </w:pPr>
            <w:r w:rsidRPr="005F2121">
              <w:rPr>
                <w:color w:val="000000"/>
                <w:sz w:val="20"/>
                <w:szCs w:val="20"/>
              </w:rPr>
              <w:t>117,94</w:t>
            </w:r>
          </w:p>
        </w:tc>
        <w:tc>
          <w:tcPr>
            <w:tcW w:w="1253" w:type="dxa"/>
            <w:gridSpan w:val="2"/>
            <w:tcBorders>
              <w:top w:val="nil"/>
              <w:left w:val="nil"/>
              <w:bottom w:val="single" w:sz="4" w:space="0" w:color="000000"/>
              <w:right w:val="single" w:sz="4" w:space="0" w:color="000000"/>
            </w:tcBorders>
            <w:shd w:val="clear" w:color="auto" w:fill="auto"/>
            <w:noWrap/>
            <w:hideMark/>
          </w:tcPr>
          <w:p w14:paraId="3695AD1C" w14:textId="77777777" w:rsidR="005F2121" w:rsidRPr="005F2121" w:rsidRDefault="005F2121" w:rsidP="005F2121">
            <w:pPr>
              <w:jc w:val="center"/>
              <w:outlineLvl w:val="5"/>
              <w:rPr>
                <w:color w:val="000000"/>
                <w:sz w:val="20"/>
                <w:szCs w:val="20"/>
              </w:rPr>
            </w:pPr>
            <w:r w:rsidRPr="005F2121">
              <w:rPr>
                <w:color w:val="000000"/>
                <w:sz w:val="20"/>
                <w:szCs w:val="20"/>
              </w:rPr>
              <w:t>26,84</w:t>
            </w:r>
          </w:p>
        </w:tc>
        <w:tc>
          <w:tcPr>
            <w:tcW w:w="1221" w:type="dxa"/>
            <w:gridSpan w:val="2"/>
            <w:tcBorders>
              <w:top w:val="nil"/>
              <w:left w:val="nil"/>
              <w:bottom w:val="single" w:sz="4" w:space="0" w:color="000000"/>
              <w:right w:val="single" w:sz="4" w:space="0" w:color="000000"/>
            </w:tcBorders>
            <w:shd w:val="clear" w:color="auto" w:fill="auto"/>
            <w:noWrap/>
            <w:hideMark/>
          </w:tcPr>
          <w:p w14:paraId="271EE7B6" w14:textId="77777777" w:rsidR="005F2121" w:rsidRPr="005F2121" w:rsidRDefault="005F2121" w:rsidP="005F2121">
            <w:pPr>
              <w:jc w:val="center"/>
              <w:outlineLvl w:val="5"/>
              <w:rPr>
                <w:color w:val="000000"/>
                <w:sz w:val="20"/>
                <w:szCs w:val="20"/>
              </w:rPr>
            </w:pPr>
            <w:r w:rsidRPr="005F2121">
              <w:rPr>
                <w:color w:val="000000"/>
                <w:sz w:val="20"/>
                <w:szCs w:val="20"/>
              </w:rPr>
              <w:t>22,8%</w:t>
            </w:r>
          </w:p>
        </w:tc>
      </w:tr>
      <w:tr w:rsidR="005F2121" w:rsidRPr="005F2121" w14:paraId="5DB1964A" w14:textId="77777777" w:rsidTr="005F2121">
        <w:trPr>
          <w:gridAfter w:val="2"/>
          <w:wAfter w:w="68" w:type="dxa"/>
          <w:trHeight w:val="1020"/>
        </w:trPr>
        <w:tc>
          <w:tcPr>
            <w:tcW w:w="2694" w:type="dxa"/>
            <w:tcBorders>
              <w:top w:val="nil"/>
              <w:left w:val="single" w:sz="4" w:space="0" w:color="000000"/>
              <w:bottom w:val="single" w:sz="4" w:space="0" w:color="000000"/>
              <w:right w:val="single" w:sz="4" w:space="0" w:color="000000"/>
            </w:tcBorders>
            <w:shd w:val="clear" w:color="auto" w:fill="auto"/>
            <w:hideMark/>
          </w:tcPr>
          <w:p w14:paraId="4A4D774B" w14:textId="77777777" w:rsidR="005F2121" w:rsidRPr="005F2121" w:rsidRDefault="005F2121" w:rsidP="005F2121">
            <w:pPr>
              <w:rPr>
                <w:b/>
                <w:bCs/>
                <w:color w:val="000000"/>
                <w:sz w:val="20"/>
                <w:szCs w:val="20"/>
              </w:rPr>
            </w:pPr>
            <w:r w:rsidRPr="005F2121">
              <w:rPr>
                <w:b/>
                <w:bCs/>
                <w:color w:val="000000"/>
                <w:sz w:val="20"/>
                <w:szCs w:val="20"/>
              </w:rPr>
              <w:t xml:space="preserve">    Муниципальное казенное учреждение "Отдел муниципального имущества и земельных ресурсов Светлогорского городского округа"</w:t>
            </w:r>
          </w:p>
        </w:tc>
        <w:tc>
          <w:tcPr>
            <w:tcW w:w="590" w:type="dxa"/>
            <w:tcBorders>
              <w:top w:val="nil"/>
              <w:left w:val="nil"/>
              <w:bottom w:val="single" w:sz="4" w:space="0" w:color="000000"/>
              <w:right w:val="single" w:sz="4" w:space="0" w:color="000000"/>
            </w:tcBorders>
            <w:shd w:val="clear" w:color="auto" w:fill="auto"/>
            <w:noWrap/>
            <w:hideMark/>
          </w:tcPr>
          <w:p w14:paraId="18E653F6" w14:textId="77777777" w:rsidR="005F2121" w:rsidRPr="005F2121" w:rsidRDefault="005F2121" w:rsidP="005F2121">
            <w:pPr>
              <w:jc w:val="center"/>
              <w:rPr>
                <w:b/>
                <w:bCs/>
                <w:color w:val="000000"/>
                <w:sz w:val="20"/>
                <w:szCs w:val="20"/>
              </w:rPr>
            </w:pPr>
            <w:r w:rsidRPr="005F2121">
              <w:rPr>
                <w:b/>
                <w:bCs/>
                <w:color w:val="000000"/>
                <w:sz w:val="20"/>
                <w:szCs w:val="20"/>
              </w:rPr>
              <w:t>341</w:t>
            </w:r>
          </w:p>
        </w:tc>
        <w:tc>
          <w:tcPr>
            <w:tcW w:w="686" w:type="dxa"/>
            <w:tcBorders>
              <w:top w:val="nil"/>
              <w:left w:val="nil"/>
              <w:bottom w:val="single" w:sz="4" w:space="0" w:color="000000"/>
              <w:right w:val="single" w:sz="4" w:space="0" w:color="000000"/>
            </w:tcBorders>
            <w:shd w:val="clear" w:color="auto" w:fill="auto"/>
            <w:noWrap/>
            <w:hideMark/>
          </w:tcPr>
          <w:p w14:paraId="572FC46E" w14:textId="77777777" w:rsidR="005F2121" w:rsidRPr="005F2121" w:rsidRDefault="005F2121" w:rsidP="005F2121">
            <w:pPr>
              <w:jc w:val="center"/>
              <w:rPr>
                <w:b/>
                <w:bCs/>
                <w:color w:val="000000"/>
                <w:sz w:val="20"/>
                <w:szCs w:val="20"/>
              </w:rPr>
            </w:pPr>
            <w:r w:rsidRPr="005F2121">
              <w:rPr>
                <w:b/>
                <w:bCs/>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5E8F956A" w14:textId="77777777" w:rsidR="005F2121" w:rsidRPr="005F2121" w:rsidRDefault="005F2121" w:rsidP="005F2121">
            <w:pPr>
              <w:jc w:val="center"/>
              <w:rPr>
                <w:b/>
                <w:bCs/>
                <w:color w:val="000000"/>
                <w:sz w:val="20"/>
                <w:szCs w:val="20"/>
              </w:rPr>
            </w:pPr>
            <w:r w:rsidRPr="005F2121">
              <w:rPr>
                <w:b/>
                <w:bCs/>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4563DB19" w14:textId="77777777" w:rsidR="005F2121" w:rsidRPr="005F2121" w:rsidRDefault="005F2121" w:rsidP="005F2121">
            <w:pPr>
              <w:jc w:val="center"/>
              <w:rPr>
                <w:b/>
                <w:bCs/>
                <w:color w:val="000000"/>
                <w:sz w:val="20"/>
                <w:szCs w:val="20"/>
              </w:rPr>
            </w:pPr>
            <w:r w:rsidRPr="005F2121">
              <w:rPr>
                <w:b/>
                <w:bCs/>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22D934E3" w14:textId="77777777" w:rsidR="005F2121" w:rsidRPr="005F2121" w:rsidRDefault="005F2121" w:rsidP="005F2121">
            <w:pPr>
              <w:jc w:val="center"/>
              <w:rPr>
                <w:b/>
                <w:bCs/>
                <w:color w:val="000000"/>
                <w:sz w:val="20"/>
                <w:szCs w:val="20"/>
              </w:rPr>
            </w:pPr>
            <w:r w:rsidRPr="005F2121">
              <w:rPr>
                <w:b/>
                <w:bCs/>
                <w:color w:val="000000"/>
                <w:sz w:val="20"/>
                <w:szCs w:val="20"/>
              </w:rPr>
              <w:t>6 142,91</w:t>
            </w:r>
          </w:p>
        </w:tc>
        <w:tc>
          <w:tcPr>
            <w:tcW w:w="1253" w:type="dxa"/>
            <w:gridSpan w:val="2"/>
            <w:tcBorders>
              <w:top w:val="nil"/>
              <w:left w:val="nil"/>
              <w:bottom w:val="single" w:sz="4" w:space="0" w:color="000000"/>
              <w:right w:val="single" w:sz="4" w:space="0" w:color="000000"/>
            </w:tcBorders>
            <w:shd w:val="clear" w:color="auto" w:fill="auto"/>
            <w:noWrap/>
            <w:hideMark/>
          </w:tcPr>
          <w:p w14:paraId="01CEA409" w14:textId="77777777" w:rsidR="005F2121" w:rsidRPr="005F2121" w:rsidRDefault="005F2121" w:rsidP="005F2121">
            <w:pPr>
              <w:jc w:val="center"/>
              <w:rPr>
                <w:b/>
                <w:bCs/>
                <w:color w:val="000000"/>
                <w:sz w:val="20"/>
                <w:szCs w:val="20"/>
              </w:rPr>
            </w:pPr>
            <w:r w:rsidRPr="005F2121">
              <w:rPr>
                <w:b/>
                <w:bCs/>
                <w:color w:val="000000"/>
                <w:sz w:val="20"/>
                <w:szCs w:val="20"/>
              </w:rPr>
              <w:t>472,36</w:t>
            </w:r>
          </w:p>
        </w:tc>
        <w:tc>
          <w:tcPr>
            <w:tcW w:w="1221" w:type="dxa"/>
            <w:gridSpan w:val="2"/>
            <w:tcBorders>
              <w:top w:val="nil"/>
              <w:left w:val="nil"/>
              <w:bottom w:val="single" w:sz="4" w:space="0" w:color="000000"/>
              <w:right w:val="single" w:sz="4" w:space="0" w:color="000000"/>
            </w:tcBorders>
            <w:shd w:val="clear" w:color="auto" w:fill="auto"/>
            <w:noWrap/>
            <w:hideMark/>
          </w:tcPr>
          <w:p w14:paraId="6F77B041" w14:textId="77777777" w:rsidR="005F2121" w:rsidRPr="005F2121" w:rsidRDefault="005F2121" w:rsidP="005F2121">
            <w:pPr>
              <w:jc w:val="center"/>
              <w:rPr>
                <w:b/>
                <w:bCs/>
                <w:color w:val="000000"/>
                <w:sz w:val="20"/>
                <w:szCs w:val="20"/>
              </w:rPr>
            </w:pPr>
            <w:r w:rsidRPr="005F2121">
              <w:rPr>
                <w:b/>
                <w:bCs/>
                <w:color w:val="000000"/>
                <w:sz w:val="20"/>
                <w:szCs w:val="20"/>
              </w:rPr>
              <w:t>7,7%</w:t>
            </w:r>
          </w:p>
        </w:tc>
      </w:tr>
      <w:tr w:rsidR="005F2121" w:rsidRPr="005F2121" w14:paraId="5AE52EB9"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00DF7C37" w14:textId="77777777" w:rsidR="005F2121" w:rsidRPr="005F2121" w:rsidRDefault="005F2121" w:rsidP="005F2121">
            <w:pPr>
              <w:outlineLvl w:val="0"/>
              <w:rPr>
                <w:color w:val="000000"/>
                <w:sz w:val="20"/>
                <w:szCs w:val="20"/>
              </w:rPr>
            </w:pPr>
            <w:r w:rsidRPr="005F2121">
              <w:rPr>
                <w:color w:val="000000"/>
                <w:sz w:val="20"/>
                <w:szCs w:val="20"/>
              </w:rPr>
              <w:t xml:space="preserve">      ОБЩЕГОСУДАРСТВЕННЫЕ ВОПРОСЫ</w:t>
            </w:r>
          </w:p>
        </w:tc>
        <w:tc>
          <w:tcPr>
            <w:tcW w:w="590" w:type="dxa"/>
            <w:tcBorders>
              <w:top w:val="nil"/>
              <w:left w:val="nil"/>
              <w:bottom w:val="single" w:sz="4" w:space="0" w:color="000000"/>
              <w:right w:val="single" w:sz="4" w:space="0" w:color="000000"/>
            </w:tcBorders>
            <w:shd w:val="clear" w:color="auto" w:fill="auto"/>
            <w:noWrap/>
            <w:hideMark/>
          </w:tcPr>
          <w:p w14:paraId="18ACE99A" w14:textId="77777777" w:rsidR="005F2121" w:rsidRPr="005F2121" w:rsidRDefault="005F2121" w:rsidP="005F2121">
            <w:pPr>
              <w:jc w:val="center"/>
              <w:outlineLvl w:val="0"/>
              <w:rPr>
                <w:color w:val="000000"/>
                <w:sz w:val="20"/>
                <w:szCs w:val="20"/>
              </w:rPr>
            </w:pPr>
            <w:r w:rsidRPr="005F2121">
              <w:rPr>
                <w:color w:val="000000"/>
                <w:sz w:val="20"/>
                <w:szCs w:val="20"/>
              </w:rPr>
              <w:t>341</w:t>
            </w:r>
          </w:p>
        </w:tc>
        <w:tc>
          <w:tcPr>
            <w:tcW w:w="686" w:type="dxa"/>
            <w:tcBorders>
              <w:top w:val="nil"/>
              <w:left w:val="nil"/>
              <w:bottom w:val="single" w:sz="4" w:space="0" w:color="000000"/>
              <w:right w:val="single" w:sz="4" w:space="0" w:color="000000"/>
            </w:tcBorders>
            <w:shd w:val="clear" w:color="auto" w:fill="auto"/>
            <w:noWrap/>
            <w:hideMark/>
          </w:tcPr>
          <w:p w14:paraId="3C8A8573" w14:textId="77777777" w:rsidR="005F2121" w:rsidRPr="005F2121" w:rsidRDefault="005F2121" w:rsidP="005F2121">
            <w:pPr>
              <w:jc w:val="center"/>
              <w:outlineLvl w:val="0"/>
              <w:rPr>
                <w:color w:val="000000"/>
                <w:sz w:val="20"/>
                <w:szCs w:val="20"/>
              </w:rPr>
            </w:pPr>
            <w:r w:rsidRPr="005F2121">
              <w:rPr>
                <w:color w:val="000000"/>
                <w:sz w:val="20"/>
                <w:szCs w:val="20"/>
              </w:rPr>
              <w:t>0100</w:t>
            </w:r>
          </w:p>
        </w:tc>
        <w:tc>
          <w:tcPr>
            <w:tcW w:w="1286" w:type="dxa"/>
            <w:tcBorders>
              <w:top w:val="nil"/>
              <w:left w:val="nil"/>
              <w:bottom w:val="single" w:sz="4" w:space="0" w:color="000000"/>
              <w:right w:val="single" w:sz="4" w:space="0" w:color="000000"/>
            </w:tcBorders>
            <w:shd w:val="clear" w:color="auto" w:fill="auto"/>
            <w:noWrap/>
            <w:hideMark/>
          </w:tcPr>
          <w:p w14:paraId="292E5D37"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72BACD43"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03616BB8" w14:textId="77777777" w:rsidR="005F2121" w:rsidRPr="005F2121" w:rsidRDefault="005F2121" w:rsidP="005F2121">
            <w:pPr>
              <w:jc w:val="center"/>
              <w:outlineLvl w:val="0"/>
              <w:rPr>
                <w:color w:val="000000"/>
                <w:sz w:val="20"/>
                <w:szCs w:val="20"/>
              </w:rPr>
            </w:pPr>
            <w:r w:rsidRPr="005F2121">
              <w:rPr>
                <w:color w:val="000000"/>
                <w:sz w:val="20"/>
                <w:szCs w:val="20"/>
              </w:rPr>
              <w:t>6 142,91</w:t>
            </w:r>
          </w:p>
        </w:tc>
        <w:tc>
          <w:tcPr>
            <w:tcW w:w="1253" w:type="dxa"/>
            <w:gridSpan w:val="2"/>
            <w:tcBorders>
              <w:top w:val="nil"/>
              <w:left w:val="nil"/>
              <w:bottom w:val="single" w:sz="4" w:space="0" w:color="000000"/>
              <w:right w:val="single" w:sz="4" w:space="0" w:color="000000"/>
            </w:tcBorders>
            <w:shd w:val="clear" w:color="auto" w:fill="auto"/>
            <w:noWrap/>
            <w:hideMark/>
          </w:tcPr>
          <w:p w14:paraId="4B6E265E" w14:textId="77777777" w:rsidR="005F2121" w:rsidRPr="005F2121" w:rsidRDefault="005F2121" w:rsidP="005F2121">
            <w:pPr>
              <w:jc w:val="center"/>
              <w:outlineLvl w:val="0"/>
              <w:rPr>
                <w:color w:val="000000"/>
                <w:sz w:val="20"/>
                <w:szCs w:val="20"/>
              </w:rPr>
            </w:pPr>
            <w:r w:rsidRPr="005F2121">
              <w:rPr>
                <w:color w:val="000000"/>
                <w:sz w:val="20"/>
                <w:szCs w:val="20"/>
              </w:rPr>
              <w:t>472,36</w:t>
            </w:r>
          </w:p>
        </w:tc>
        <w:tc>
          <w:tcPr>
            <w:tcW w:w="1221" w:type="dxa"/>
            <w:gridSpan w:val="2"/>
            <w:tcBorders>
              <w:top w:val="nil"/>
              <w:left w:val="nil"/>
              <w:bottom w:val="single" w:sz="4" w:space="0" w:color="000000"/>
              <w:right w:val="single" w:sz="4" w:space="0" w:color="000000"/>
            </w:tcBorders>
            <w:shd w:val="clear" w:color="auto" w:fill="auto"/>
            <w:noWrap/>
            <w:hideMark/>
          </w:tcPr>
          <w:p w14:paraId="5BC2CAA6" w14:textId="77777777" w:rsidR="005F2121" w:rsidRPr="005F2121" w:rsidRDefault="005F2121" w:rsidP="005F2121">
            <w:pPr>
              <w:jc w:val="center"/>
              <w:outlineLvl w:val="0"/>
              <w:rPr>
                <w:color w:val="000000"/>
                <w:sz w:val="20"/>
                <w:szCs w:val="20"/>
              </w:rPr>
            </w:pPr>
            <w:r w:rsidRPr="005F2121">
              <w:rPr>
                <w:color w:val="000000"/>
                <w:sz w:val="20"/>
                <w:szCs w:val="20"/>
              </w:rPr>
              <w:t>7,7%</w:t>
            </w:r>
          </w:p>
        </w:tc>
      </w:tr>
      <w:tr w:rsidR="005F2121" w:rsidRPr="005F2121" w14:paraId="58D72AF0"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253E690B" w14:textId="77777777" w:rsidR="005F2121" w:rsidRPr="005F2121" w:rsidRDefault="005F2121" w:rsidP="005F2121">
            <w:pPr>
              <w:outlineLvl w:val="1"/>
              <w:rPr>
                <w:color w:val="000000"/>
                <w:sz w:val="20"/>
                <w:szCs w:val="20"/>
              </w:rPr>
            </w:pPr>
            <w:r w:rsidRPr="005F2121">
              <w:rPr>
                <w:color w:val="000000"/>
                <w:sz w:val="20"/>
                <w:szCs w:val="20"/>
              </w:rPr>
              <w:t xml:space="preserve">        Другие общегосударственные вопросы</w:t>
            </w:r>
          </w:p>
        </w:tc>
        <w:tc>
          <w:tcPr>
            <w:tcW w:w="590" w:type="dxa"/>
            <w:tcBorders>
              <w:top w:val="nil"/>
              <w:left w:val="nil"/>
              <w:bottom w:val="single" w:sz="4" w:space="0" w:color="000000"/>
              <w:right w:val="single" w:sz="4" w:space="0" w:color="000000"/>
            </w:tcBorders>
            <w:shd w:val="clear" w:color="auto" w:fill="auto"/>
            <w:noWrap/>
            <w:hideMark/>
          </w:tcPr>
          <w:p w14:paraId="66508BCF" w14:textId="77777777" w:rsidR="005F2121" w:rsidRPr="005F2121" w:rsidRDefault="005F2121" w:rsidP="005F2121">
            <w:pPr>
              <w:jc w:val="center"/>
              <w:outlineLvl w:val="1"/>
              <w:rPr>
                <w:color w:val="000000"/>
                <w:sz w:val="20"/>
                <w:szCs w:val="20"/>
              </w:rPr>
            </w:pPr>
            <w:r w:rsidRPr="005F2121">
              <w:rPr>
                <w:color w:val="000000"/>
                <w:sz w:val="20"/>
                <w:szCs w:val="20"/>
              </w:rPr>
              <w:t>341</w:t>
            </w:r>
          </w:p>
        </w:tc>
        <w:tc>
          <w:tcPr>
            <w:tcW w:w="686" w:type="dxa"/>
            <w:tcBorders>
              <w:top w:val="nil"/>
              <w:left w:val="nil"/>
              <w:bottom w:val="single" w:sz="4" w:space="0" w:color="000000"/>
              <w:right w:val="single" w:sz="4" w:space="0" w:color="000000"/>
            </w:tcBorders>
            <w:shd w:val="clear" w:color="auto" w:fill="auto"/>
            <w:noWrap/>
            <w:hideMark/>
          </w:tcPr>
          <w:p w14:paraId="3B10629C" w14:textId="77777777" w:rsidR="005F2121" w:rsidRPr="005F2121" w:rsidRDefault="005F2121" w:rsidP="005F2121">
            <w:pPr>
              <w:jc w:val="center"/>
              <w:outlineLvl w:val="1"/>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7EA3CF6A"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6D59000E"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0A63FE51" w14:textId="77777777" w:rsidR="005F2121" w:rsidRPr="005F2121" w:rsidRDefault="005F2121" w:rsidP="005F2121">
            <w:pPr>
              <w:jc w:val="center"/>
              <w:outlineLvl w:val="1"/>
              <w:rPr>
                <w:color w:val="000000"/>
                <w:sz w:val="20"/>
                <w:szCs w:val="20"/>
              </w:rPr>
            </w:pPr>
            <w:r w:rsidRPr="005F2121">
              <w:rPr>
                <w:color w:val="000000"/>
                <w:sz w:val="20"/>
                <w:szCs w:val="20"/>
              </w:rPr>
              <w:t>6 142,91</w:t>
            </w:r>
          </w:p>
        </w:tc>
        <w:tc>
          <w:tcPr>
            <w:tcW w:w="1253" w:type="dxa"/>
            <w:gridSpan w:val="2"/>
            <w:tcBorders>
              <w:top w:val="nil"/>
              <w:left w:val="nil"/>
              <w:bottom w:val="single" w:sz="4" w:space="0" w:color="000000"/>
              <w:right w:val="single" w:sz="4" w:space="0" w:color="000000"/>
            </w:tcBorders>
            <w:shd w:val="clear" w:color="auto" w:fill="auto"/>
            <w:noWrap/>
            <w:hideMark/>
          </w:tcPr>
          <w:p w14:paraId="39202C30" w14:textId="77777777" w:rsidR="005F2121" w:rsidRPr="005F2121" w:rsidRDefault="005F2121" w:rsidP="005F2121">
            <w:pPr>
              <w:jc w:val="center"/>
              <w:outlineLvl w:val="1"/>
              <w:rPr>
                <w:color w:val="000000"/>
                <w:sz w:val="20"/>
                <w:szCs w:val="20"/>
              </w:rPr>
            </w:pPr>
            <w:r w:rsidRPr="005F2121">
              <w:rPr>
                <w:color w:val="000000"/>
                <w:sz w:val="20"/>
                <w:szCs w:val="20"/>
              </w:rPr>
              <w:t>472,36</w:t>
            </w:r>
          </w:p>
        </w:tc>
        <w:tc>
          <w:tcPr>
            <w:tcW w:w="1221" w:type="dxa"/>
            <w:gridSpan w:val="2"/>
            <w:tcBorders>
              <w:top w:val="nil"/>
              <w:left w:val="nil"/>
              <w:bottom w:val="single" w:sz="4" w:space="0" w:color="000000"/>
              <w:right w:val="single" w:sz="4" w:space="0" w:color="000000"/>
            </w:tcBorders>
            <w:shd w:val="clear" w:color="auto" w:fill="auto"/>
            <w:noWrap/>
            <w:hideMark/>
          </w:tcPr>
          <w:p w14:paraId="224C0136" w14:textId="77777777" w:rsidR="005F2121" w:rsidRPr="005F2121" w:rsidRDefault="005F2121" w:rsidP="005F2121">
            <w:pPr>
              <w:jc w:val="center"/>
              <w:outlineLvl w:val="1"/>
              <w:rPr>
                <w:color w:val="000000"/>
                <w:sz w:val="20"/>
                <w:szCs w:val="20"/>
              </w:rPr>
            </w:pPr>
            <w:r w:rsidRPr="005F2121">
              <w:rPr>
                <w:color w:val="000000"/>
                <w:sz w:val="20"/>
                <w:szCs w:val="20"/>
              </w:rPr>
              <w:t>7,7%</w:t>
            </w:r>
          </w:p>
        </w:tc>
      </w:tr>
      <w:tr w:rsidR="005F2121" w:rsidRPr="005F2121" w14:paraId="44A38276" w14:textId="77777777" w:rsidTr="005F2121">
        <w:trPr>
          <w:gridAfter w:val="2"/>
          <w:wAfter w:w="68" w:type="dxa"/>
          <w:trHeight w:val="1020"/>
        </w:trPr>
        <w:tc>
          <w:tcPr>
            <w:tcW w:w="2694" w:type="dxa"/>
            <w:tcBorders>
              <w:top w:val="nil"/>
              <w:left w:val="single" w:sz="4" w:space="0" w:color="000000"/>
              <w:bottom w:val="single" w:sz="4" w:space="0" w:color="000000"/>
              <w:right w:val="single" w:sz="4" w:space="0" w:color="000000"/>
            </w:tcBorders>
            <w:shd w:val="clear" w:color="auto" w:fill="auto"/>
            <w:hideMark/>
          </w:tcPr>
          <w:p w14:paraId="51972D7A" w14:textId="77777777" w:rsidR="005F2121" w:rsidRPr="005F2121" w:rsidRDefault="005F2121" w:rsidP="005F2121">
            <w:pPr>
              <w:outlineLvl w:val="2"/>
              <w:rPr>
                <w:color w:val="000000"/>
                <w:sz w:val="20"/>
                <w:szCs w:val="20"/>
              </w:rPr>
            </w:pPr>
            <w:r w:rsidRPr="005F2121">
              <w:rPr>
                <w:color w:val="000000"/>
                <w:sz w:val="20"/>
                <w:szCs w:val="20"/>
              </w:rPr>
              <w:t xml:space="preserve">          Муниципальная программа "Капитальный ремонт муниципального жилищного фонда и общего имущества в многоквартирных домах"</w:t>
            </w:r>
          </w:p>
        </w:tc>
        <w:tc>
          <w:tcPr>
            <w:tcW w:w="590" w:type="dxa"/>
            <w:tcBorders>
              <w:top w:val="nil"/>
              <w:left w:val="nil"/>
              <w:bottom w:val="single" w:sz="4" w:space="0" w:color="000000"/>
              <w:right w:val="single" w:sz="4" w:space="0" w:color="000000"/>
            </w:tcBorders>
            <w:shd w:val="clear" w:color="auto" w:fill="auto"/>
            <w:noWrap/>
            <w:hideMark/>
          </w:tcPr>
          <w:p w14:paraId="2FB87790" w14:textId="77777777" w:rsidR="005F2121" w:rsidRPr="005F2121" w:rsidRDefault="005F2121" w:rsidP="005F2121">
            <w:pPr>
              <w:jc w:val="center"/>
              <w:outlineLvl w:val="2"/>
              <w:rPr>
                <w:color w:val="000000"/>
                <w:sz w:val="20"/>
                <w:szCs w:val="20"/>
              </w:rPr>
            </w:pPr>
            <w:r w:rsidRPr="005F2121">
              <w:rPr>
                <w:color w:val="000000"/>
                <w:sz w:val="20"/>
                <w:szCs w:val="20"/>
              </w:rPr>
              <w:t>341</w:t>
            </w:r>
          </w:p>
        </w:tc>
        <w:tc>
          <w:tcPr>
            <w:tcW w:w="686" w:type="dxa"/>
            <w:tcBorders>
              <w:top w:val="nil"/>
              <w:left w:val="nil"/>
              <w:bottom w:val="single" w:sz="4" w:space="0" w:color="000000"/>
              <w:right w:val="single" w:sz="4" w:space="0" w:color="000000"/>
            </w:tcBorders>
            <w:shd w:val="clear" w:color="auto" w:fill="auto"/>
            <w:noWrap/>
            <w:hideMark/>
          </w:tcPr>
          <w:p w14:paraId="52CFABC6" w14:textId="77777777" w:rsidR="005F2121" w:rsidRPr="005F2121" w:rsidRDefault="005F2121" w:rsidP="005F2121">
            <w:pPr>
              <w:jc w:val="center"/>
              <w:outlineLvl w:val="2"/>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03FDAA51" w14:textId="77777777" w:rsidR="005F2121" w:rsidRPr="005F2121" w:rsidRDefault="005F2121" w:rsidP="005F2121">
            <w:pPr>
              <w:jc w:val="center"/>
              <w:outlineLvl w:val="2"/>
              <w:rPr>
                <w:color w:val="000000"/>
                <w:sz w:val="20"/>
                <w:szCs w:val="20"/>
              </w:rPr>
            </w:pPr>
            <w:r w:rsidRPr="005F2121">
              <w:rPr>
                <w:color w:val="000000"/>
                <w:sz w:val="20"/>
                <w:szCs w:val="20"/>
              </w:rPr>
              <w:t>1500000000</w:t>
            </w:r>
          </w:p>
        </w:tc>
        <w:tc>
          <w:tcPr>
            <w:tcW w:w="703" w:type="dxa"/>
            <w:tcBorders>
              <w:top w:val="nil"/>
              <w:left w:val="nil"/>
              <w:bottom w:val="single" w:sz="4" w:space="0" w:color="000000"/>
              <w:right w:val="single" w:sz="4" w:space="0" w:color="000000"/>
            </w:tcBorders>
            <w:shd w:val="clear" w:color="auto" w:fill="auto"/>
            <w:noWrap/>
            <w:hideMark/>
          </w:tcPr>
          <w:p w14:paraId="357BA1AB"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62F5F875" w14:textId="77777777" w:rsidR="005F2121" w:rsidRPr="005F2121" w:rsidRDefault="005F2121" w:rsidP="005F2121">
            <w:pPr>
              <w:jc w:val="center"/>
              <w:outlineLvl w:val="2"/>
              <w:rPr>
                <w:color w:val="000000"/>
                <w:sz w:val="20"/>
                <w:szCs w:val="20"/>
              </w:rPr>
            </w:pPr>
            <w:r w:rsidRPr="005F2121">
              <w:rPr>
                <w:color w:val="000000"/>
                <w:sz w:val="20"/>
                <w:szCs w:val="20"/>
              </w:rPr>
              <w:t>725,35</w:t>
            </w:r>
          </w:p>
        </w:tc>
        <w:tc>
          <w:tcPr>
            <w:tcW w:w="1253" w:type="dxa"/>
            <w:gridSpan w:val="2"/>
            <w:tcBorders>
              <w:top w:val="nil"/>
              <w:left w:val="nil"/>
              <w:bottom w:val="single" w:sz="4" w:space="0" w:color="000000"/>
              <w:right w:val="single" w:sz="4" w:space="0" w:color="000000"/>
            </w:tcBorders>
            <w:shd w:val="clear" w:color="auto" w:fill="auto"/>
            <w:noWrap/>
            <w:hideMark/>
          </w:tcPr>
          <w:p w14:paraId="11498A75"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4D5157D6"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7AD07539"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4FD0BAEA" w14:textId="77777777" w:rsidR="005F2121" w:rsidRPr="005F2121" w:rsidRDefault="005F2121" w:rsidP="005F2121">
            <w:pPr>
              <w:outlineLvl w:val="3"/>
              <w:rPr>
                <w:color w:val="000000"/>
                <w:sz w:val="20"/>
                <w:szCs w:val="20"/>
              </w:rPr>
            </w:pPr>
            <w:r w:rsidRPr="005F2121">
              <w:rPr>
                <w:color w:val="000000"/>
                <w:sz w:val="20"/>
                <w:szCs w:val="20"/>
              </w:rPr>
              <w:t xml:space="preserve">            Основное мероприятие "Реализация полномочий собственника в отношении нежилых помещений и иных объектов"</w:t>
            </w:r>
          </w:p>
        </w:tc>
        <w:tc>
          <w:tcPr>
            <w:tcW w:w="590" w:type="dxa"/>
            <w:tcBorders>
              <w:top w:val="nil"/>
              <w:left w:val="nil"/>
              <w:bottom w:val="single" w:sz="4" w:space="0" w:color="000000"/>
              <w:right w:val="single" w:sz="4" w:space="0" w:color="000000"/>
            </w:tcBorders>
            <w:shd w:val="clear" w:color="auto" w:fill="auto"/>
            <w:noWrap/>
            <w:hideMark/>
          </w:tcPr>
          <w:p w14:paraId="159F78E1" w14:textId="77777777" w:rsidR="005F2121" w:rsidRPr="005F2121" w:rsidRDefault="005F2121" w:rsidP="005F2121">
            <w:pPr>
              <w:jc w:val="center"/>
              <w:outlineLvl w:val="3"/>
              <w:rPr>
                <w:color w:val="000000"/>
                <w:sz w:val="20"/>
                <w:szCs w:val="20"/>
              </w:rPr>
            </w:pPr>
            <w:r w:rsidRPr="005F2121">
              <w:rPr>
                <w:color w:val="000000"/>
                <w:sz w:val="20"/>
                <w:szCs w:val="20"/>
              </w:rPr>
              <w:t>341</w:t>
            </w:r>
          </w:p>
        </w:tc>
        <w:tc>
          <w:tcPr>
            <w:tcW w:w="686" w:type="dxa"/>
            <w:tcBorders>
              <w:top w:val="nil"/>
              <w:left w:val="nil"/>
              <w:bottom w:val="single" w:sz="4" w:space="0" w:color="000000"/>
              <w:right w:val="single" w:sz="4" w:space="0" w:color="000000"/>
            </w:tcBorders>
            <w:shd w:val="clear" w:color="auto" w:fill="auto"/>
            <w:noWrap/>
            <w:hideMark/>
          </w:tcPr>
          <w:p w14:paraId="21ED095C" w14:textId="77777777" w:rsidR="005F2121" w:rsidRPr="005F2121" w:rsidRDefault="005F2121" w:rsidP="005F2121">
            <w:pPr>
              <w:jc w:val="center"/>
              <w:outlineLvl w:val="3"/>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1D8CDC0D" w14:textId="77777777" w:rsidR="005F2121" w:rsidRPr="005F2121" w:rsidRDefault="005F2121" w:rsidP="005F2121">
            <w:pPr>
              <w:jc w:val="center"/>
              <w:outlineLvl w:val="3"/>
              <w:rPr>
                <w:color w:val="000000"/>
                <w:sz w:val="20"/>
                <w:szCs w:val="20"/>
              </w:rPr>
            </w:pPr>
            <w:r w:rsidRPr="005F2121">
              <w:rPr>
                <w:color w:val="000000"/>
                <w:sz w:val="20"/>
                <w:szCs w:val="20"/>
              </w:rPr>
              <w:t>1500200000</w:t>
            </w:r>
          </w:p>
        </w:tc>
        <w:tc>
          <w:tcPr>
            <w:tcW w:w="703" w:type="dxa"/>
            <w:tcBorders>
              <w:top w:val="nil"/>
              <w:left w:val="nil"/>
              <w:bottom w:val="single" w:sz="4" w:space="0" w:color="000000"/>
              <w:right w:val="single" w:sz="4" w:space="0" w:color="000000"/>
            </w:tcBorders>
            <w:shd w:val="clear" w:color="auto" w:fill="auto"/>
            <w:noWrap/>
            <w:hideMark/>
          </w:tcPr>
          <w:p w14:paraId="3FE29918"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7317F44C" w14:textId="77777777" w:rsidR="005F2121" w:rsidRPr="005F2121" w:rsidRDefault="005F2121" w:rsidP="005F2121">
            <w:pPr>
              <w:jc w:val="center"/>
              <w:outlineLvl w:val="3"/>
              <w:rPr>
                <w:color w:val="000000"/>
                <w:sz w:val="20"/>
                <w:szCs w:val="20"/>
              </w:rPr>
            </w:pPr>
            <w:r w:rsidRPr="005F2121">
              <w:rPr>
                <w:color w:val="000000"/>
                <w:sz w:val="20"/>
                <w:szCs w:val="20"/>
              </w:rPr>
              <w:t>725,35</w:t>
            </w:r>
          </w:p>
        </w:tc>
        <w:tc>
          <w:tcPr>
            <w:tcW w:w="1253" w:type="dxa"/>
            <w:gridSpan w:val="2"/>
            <w:tcBorders>
              <w:top w:val="nil"/>
              <w:left w:val="nil"/>
              <w:bottom w:val="single" w:sz="4" w:space="0" w:color="000000"/>
              <w:right w:val="single" w:sz="4" w:space="0" w:color="000000"/>
            </w:tcBorders>
            <w:shd w:val="clear" w:color="auto" w:fill="auto"/>
            <w:noWrap/>
            <w:hideMark/>
          </w:tcPr>
          <w:p w14:paraId="79040BDB"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2B47C154"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39933107"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2A2E1760" w14:textId="77777777" w:rsidR="005F2121" w:rsidRPr="005F2121" w:rsidRDefault="005F2121" w:rsidP="005F2121">
            <w:pPr>
              <w:outlineLvl w:val="4"/>
              <w:rPr>
                <w:color w:val="000000"/>
                <w:sz w:val="20"/>
                <w:szCs w:val="20"/>
              </w:rPr>
            </w:pPr>
            <w:r w:rsidRPr="005F2121">
              <w:rPr>
                <w:color w:val="000000"/>
                <w:sz w:val="20"/>
                <w:szCs w:val="20"/>
              </w:rPr>
              <w:lastRenderedPageBreak/>
              <w:t xml:space="preserve">              Содержание муниципальных нежилых помещений</w:t>
            </w:r>
          </w:p>
        </w:tc>
        <w:tc>
          <w:tcPr>
            <w:tcW w:w="590" w:type="dxa"/>
            <w:tcBorders>
              <w:top w:val="nil"/>
              <w:left w:val="nil"/>
              <w:bottom w:val="single" w:sz="4" w:space="0" w:color="000000"/>
              <w:right w:val="single" w:sz="4" w:space="0" w:color="000000"/>
            </w:tcBorders>
            <w:shd w:val="clear" w:color="auto" w:fill="auto"/>
            <w:noWrap/>
            <w:hideMark/>
          </w:tcPr>
          <w:p w14:paraId="45438788" w14:textId="77777777" w:rsidR="005F2121" w:rsidRPr="005F2121" w:rsidRDefault="005F2121" w:rsidP="005F2121">
            <w:pPr>
              <w:jc w:val="center"/>
              <w:outlineLvl w:val="4"/>
              <w:rPr>
                <w:color w:val="000000"/>
                <w:sz w:val="20"/>
                <w:szCs w:val="20"/>
              </w:rPr>
            </w:pPr>
            <w:r w:rsidRPr="005F2121">
              <w:rPr>
                <w:color w:val="000000"/>
                <w:sz w:val="20"/>
                <w:szCs w:val="20"/>
              </w:rPr>
              <w:t>341</w:t>
            </w:r>
          </w:p>
        </w:tc>
        <w:tc>
          <w:tcPr>
            <w:tcW w:w="686" w:type="dxa"/>
            <w:tcBorders>
              <w:top w:val="nil"/>
              <w:left w:val="nil"/>
              <w:bottom w:val="single" w:sz="4" w:space="0" w:color="000000"/>
              <w:right w:val="single" w:sz="4" w:space="0" w:color="000000"/>
            </w:tcBorders>
            <w:shd w:val="clear" w:color="auto" w:fill="auto"/>
            <w:noWrap/>
            <w:hideMark/>
          </w:tcPr>
          <w:p w14:paraId="4AB33516" w14:textId="77777777" w:rsidR="005F2121" w:rsidRPr="005F2121" w:rsidRDefault="005F2121" w:rsidP="005F2121">
            <w:pPr>
              <w:jc w:val="center"/>
              <w:outlineLvl w:val="4"/>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58086E2C" w14:textId="77777777" w:rsidR="005F2121" w:rsidRPr="005F2121" w:rsidRDefault="005F2121" w:rsidP="005F2121">
            <w:pPr>
              <w:jc w:val="center"/>
              <w:outlineLvl w:val="4"/>
              <w:rPr>
                <w:color w:val="000000"/>
                <w:sz w:val="20"/>
                <w:szCs w:val="20"/>
              </w:rPr>
            </w:pPr>
            <w:r w:rsidRPr="005F2121">
              <w:rPr>
                <w:color w:val="000000"/>
                <w:sz w:val="20"/>
                <w:szCs w:val="20"/>
              </w:rPr>
              <w:t>1500285450</w:t>
            </w:r>
          </w:p>
        </w:tc>
        <w:tc>
          <w:tcPr>
            <w:tcW w:w="703" w:type="dxa"/>
            <w:tcBorders>
              <w:top w:val="nil"/>
              <w:left w:val="nil"/>
              <w:bottom w:val="single" w:sz="4" w:space="0" w:color="000000"/>
              <w:right w:val="single" w:sz="4" w:space="0" w:color="000000"/>
            </w:tcBorders>
            <w:shd w:val="clear" w:color="auto" w:fill="auto"/>
            <w:noWrap/>
            <w:hideMark/>
          </w:tcPr>
          <w:p w14:paraId="56777E60"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41381466" w14:textId="77777777" w:rsidR="005F2121" w:rsidRPr="005F2121" w:rsidRDefault="005F2121" w:rsidP="005F2121">
            <w:pPr>
              <w:jc w:val="center"/>
              <w:outlineLvl w:val="4"/>
              <w:rPr>
                <w:color w:val="000000"/>
                <w:sz w:val="20"/>
                <w:szCs w:val="20"/>
              </w:rPr>
            </w:pPr>
            <w:r w:rsidRPr="005F2121">
              <w:rPr>
                <w:color w:val="000000"/>
                <w:sz w:val="20"/>
                <w:szCs w:val="20"/>
              </w:rPr>
              <w:t>725,35</w:t>
            </w:r>
          </w:p>
        </w:tc>
        <w:tc>
          <w:tcPr>
            <w:tcW w:w="1253" w:type="dxa"/>
            <w:gridSpan w:val="2"/>
            <w:tcBorders>
              <w:top w:val="nil"/>
              <w:left w:val="nil"/>
              <w:bottom w:val="single" w:sz="4" w:space="0" w:color="000000"/>
              <w:right w:val="single" w:sz="4" w:space="0" w:color="000000"/>
            </w:tcBorders>
            <w:shd w:val="clear" w:color="auto" w:fill="auto"/>
            <w:noWrap/>
            <w:hideMark/>
          </w:tcPr>
          <w:p w14:paraId="1F7359A2"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274267C1"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41CC2B33"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5ECCB22E" w14:textId="77777777" w:rsidR="005F2121" w:rsidRPr="005F2121" w:rsidRDefault="005F2121" w:rsidP="005F2121">
            <w:pPr>
              <w:outlineLvl w:val="5"/>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noWrap/>
            <w:hideMark/>
          </w:tcPr>
          <w:p w14:paraId="6DDC8A57" w14:textId="77777777" w:rsidR="005F2121" w:rsidRPr="005F2121" w:rsidRDefault="005F2121" w:rsidP="005F2121">
            <w:pPr>
              <w:jc w:val="center"/>
              <w:outlineLvl w:val="5"/>
              <w:rPr>
                <w:color w:val="000000"/>
                <w:sz w:val="20"/>
                <w:szCs w:val="20"/>
              </w:rPr>
            </w:pPr>
            <w:r w:rsidRPr="005F2121">
              <w:rPr>
                <w:color w:val="000000"/>
                <w:sz w:val="20"/>
                <w:szCs w:val="20"/>
              </w:rPr>
              <w:t>341</w:t>
            </w:r>
          </w:p>
        </w:tc>
        <w:tc>
          <w:tcPr>
            <w:tcW w:w="686" w:type="dxa"/>
            <w:tcBorders>
              <w:top w:val="nil"/>
              <w:left w:val="nil"/>
              <w:bottom w:val="single" w:sz="4" w:space="0" w:color="000000"/>
              <w:right w:val="single" w:sz="4" w:space="0" w:color="000000"/>
            </w:tcBorders>
            <w:shd w:val="clear" w:color="auto" w:fill="auto"/>
            <w:noWrap/>
            <w:hideMark/>
          </w:tcPr>
          <w:p w14:paraId="40B42092" w14:textId="77777777" w:rsidR="005F2121" w:rsidRPr="005F2121" w:rsidRDefault="005F2121" w:rsidP="005F2121">
            <w:pPr>
              <w:jc w:val="center"/>
              <w:outlineLvl w:val="5"/>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59524958" w14:textId="77777777" w:rsidR="005F2121" w:rsidRPr="005F2121" w:rsidRDefault="005F2121" w:rsidP="005F2121">
            <w:pPr>
              <w:jc w:val="center"/>
              <w:outlineLvl w:val="5"/>
              <w:rPr>
                <w:color w:val="000000"/>
                <w:sz w:val="20"/>
                <w:szCs w:val="20"/>
              </w:rPr>
            </w:pPr>
            <w:r w:rsidRPr="005F2121">
              <w:rPr>
                <w:color w:val="000000"/>
                <w:sz w:val="20"/>
                <w:szCs w:val="20"/>
              </w:rPr>
              <w:t>1500285450</w:t>
            </w:r>
          </w:p>
        </w:tc>
        <w:tc>
          <w:tcPr>
            <w:tcW w:w="703" w:type="dxa"/>
            <w:tcBorders>
              <w:top w:val="nil"/>
              <w:left w:val="nil"/>
              <w:bottom w:val="single" w:sz="4" w:space="0" w:color="000000"/>
              <w:right w:val="single" w:sz="4" w:space="0" w:color="000000"/>
            </w:tcBorders>
            <w:shd w:val="clear" w:color="auto" w:fill="auto"/>
            <w:noWrap/>
            <w:hideMark/>
          </w:tcPr>
          <w:p w14:paraId="44D499AC" w14:textId="77777777" w:rsidR="005F2121" w:rsidRPr="005F2121" w:rsidRDefault="005F2121" w:rsidP="005F2121">
            <w:pPr>
              <w:jc w:val="center"/>
              <w:outlineLvl w:val="5"/>
              <w:rPr>
                <w:color w:val="000000"/>
                <w:sz w:val="20"/>
                <w:szCs w:val="20"/>
              </w:rPr>
            </w:pPr>
            <w:r w:rsidRPr="005F2121">
              <w:rPr>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noWrap/>
            <w:hideMark/>
          </w:tcPr>
          <w:p w14:paraId="2B183A1F" w14:textId="77777777" w:rsidR="005F2121" w:rsidRPr="005F2121" w:rsidRDefault="005F2121" w:rsidP="005F2121">
            <w:pPr>
              <w:jc w:val="center"/>
              <w:outlineLvl w:val="5"/>
              <w:rPr>
                <w:color w:val="000000"/>
                <w:sz w:val="20"/>
                <w:szCs w:val="20"/>
              </w:rPr>
            </w:pPr>
            <w:r w:rsidRPr="005F2121">
              <w:rPr>
                <w:color w:val="000000"/>
                <w:sz w:val="20"/>
                <w:szCs w:val="20"/>
              </w:rPr>
              <w:t>725,35</w:t>
            </w:r>
          </w:p>
        </w:tc>
        <w:tc>
          <w:tcPr>
            <w:tcW w:w="1253" w:type="dxa"/>
            <w:gridSpan w:val="2"/>
            <w:tcBorders>
              <w:top w:val="nil"/>
              <w:left w:val="nil"/>
              <w:bottom w:val="single" w:sz="4" w:space="0" w:color="000000"/>
              <w:right w:val="single" w:sz="4" w:space="0" w:color="000000"/>
            </w:tcBorders>
            <w:shd w:val="clear" w:color="auto" w:fill="auto"/>
            <w:noWrap/>
            <w:hideMark/>
          </w:tcPr>
          <w:p w14:paraId="5B7A7A8C"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04BC2B0C"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7FDB8083"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50A21413" w14:textId="77777777" w:rsidR="005F2121" w:rsidRPr="005F2121" w:rsidRDefault="005F2121" w:rsidP="005F2121">
            <w:pPr>
              <w:outlineLvl w:val="2"/>
              <w:rPr>
                <w:color w:val="000000"/>
                <w:sz w:val="20"/>
                <w:szCs w:val="20"/>
              </w:rPr>
            </w:pPr>
            <w:r w:rsidRPr="005F2121">
              <w:rPr>
                <w:color w:val="000000"/>
                <w:sz w:val="20"/>
                <w:szCs w:val="20"/>
              </w:rPr>
              <w:t xml:space="preserve">          Непрограммное направление деятельности</w:t>
            </w:r>
          </w:p>
        </w:tc>
        <w:tc>
          <w:tcPr>
            <w:tcW w:w="590" w:type="dxa"/>
            <w:tcBorders>
              <w:top w:val="nil"/>
              <w:left w:val="nil"/>
              <w:bottom w:val="single" w:sz="4" w:space="0" w:color="000000"/>
              <w:right w:val="single" w:sz="4" w:space="0" w:color="000000"/>
            </w:tcBorders>
            <w:shd w:val="clear" w:color="auto" w:fill="auto"/>
            <w:noWrap/>
            <w:hideMark/>
          </w:tcPr>
          <w:p w14:paraId="74E900DB" w14:textId="77777777" w:rsidR="005F2121" w:rsidRPr="005F2121" w:rsidRDefault="005F2121" w:rsidP="005F2121">
            <w:pPr>
              <w:jc w:val="center"/>
              <w:outlineLvl w:val="2"/>
              <w:rPr>
                <w:color w:val="000000"/>
                <w:sz w:val="20"/>
                <w:szCs w:val="20"/>
              </w:rPr>
            </w:pPr>
            <w:r w:rsidRPr="005F2121">
              <w:rPr>
                <w:color w:val="000000"/>
                <w:sz w:val="20"/>
                <w:szCs w:val="20"/>
              </w:rPr>
              <w:t>341</w:t>
            </w:r>
          </w:p>
        </w:tc>
        <w:tc>
          <w:tcPr>
            <w:tcW w:w="686" w:type="dxa"/>
            <w:tcBorders>
              <w:top w:val="nil"/>
              <w:left w:val="nil"/>
              <w:bottom w:val="single" w:sz="4" w:space="0" w:color="000000"/>
              <w:right w:val="single" w:sz="4" w:space="0" w:color="000000"/>
            </w:tcBorders>
            <w:shd w:val="clear" w:color="auto" w:fill="auto"/>
            <w:noWrap/>
            <w:hideMark/>
          </w:tcPr>
          <w:p w14:paraId="29D2B73D" w14:textId="77777777" w:rsidR="005F2121" w:rsidRPr="005F2121" w:rsidRDefault="005F2121" w:rsidP="005F2121">
            <w:pPr>
              <w:jc w:val="center"/>
              <w:outlineLvl w:val="2"/>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13CC655F" w14:textId="77777777" w:rsidR="005F2121" w:rsidRPr="005F2121" w:rsidRDefault="005F2121" w:rsidP="005F2121">
            <w:pPr>
              <w:jc w:val="center"/>
              <w:outlineLvl w:val="2"/>
              <w:rPr>
                <w:color w:val="000000"/>
                <w:sz w:val="20"/>
                <w:szCs w:val="20"/>
              </w:rPr>
            </w:pPr>
            <w:r w:rsidRPr="005F2121">
              <w:rPr>
                <w:color w:val="000000"/>
                <w:sz w:val="20"/>
                <w:szCs w:val="20"/>
              </w:rPr>
              <w:t>9900000000</w:t>
            </w:r>
          </w:p>
        </w:tc>
        <w:tc>
          <w:tcPr>
            <w:tcW w:w="703" w:type="dxa"/>
            <w:tcBorders>
              <w:top w:val="nil"/>
              <w:left w:val="nil"/>
              <w:bottom w:val="single" w:sz="4" w:space="0" w:color="000000"/>
              <w:right w:val="single" w:sz="4" w:space="0" w:color="000000"/>
            </w:tcBorders>
            <w:shd w:val="clear" w:color="auto" w:fill="auto"/>
            <w:noWrap/>
            <w:hideMark/>
          </w:tcPr>
          <w:p w14:paraId="2359A88F"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41A42E85" w14:textId="77777777" w:rsidR="005F2121" w:rsidRPr="005F2121" w:rsidRDefault="005F2121" w:rsidP="005F2121">
            <w:pPr>
              <w:jc w:val="center"/>
              <w:outlineLvl w:val="2"/>
              <w:rPr>
                <w:color w:val="000000"/>
                <w:sz w:val="20"/>
                <w:szCs w:val="20"/>
              </w:rPr>
            </w:pPr>
            <w:r w:rsidRPr="005F2121">
              <w:rPr>
                <w:color w:val="000000"/>
                <w:sz w:val="20"/>
                <w:szCs w:val="20"/>
              </w:rPr>
              <w:t>5 417,56</w:t>
            </w:r>
          </w:p>
        </w:tc>
        <w:tc>
          <w:tcPr>
            <w:tcW w:w="1253" w:type="dxa"/>
            <w:gridSpan w:val="2"/>
            <w:tcBorders>
              <w:top w:val="nil"/>
              <w:left w:val="nil"/>
              <w:bottom w:val="single" w:sz="4" w:space="0" w:color="000000"/>
              <w:right w:val="single" w:sz="4" w:space="0" w:color="000000"/>
            </w:tcBorders>
            <w:shd w:val="clear" w:color="auto" w:fill="auto"/>
            <w:noWrap/>
            <w:hideMark/>
          </w:tcPr>
          <w:p w14:paraId="52998379" w14:textId="77777777" w:rsidR="005F2121" w:rsidRPr="005F2121" w:rsidRDefault="005F2121" w:rsidP="005F2121">
            <w:pPr>
              <w:jc w:val="center"/>
              <w:outlineLvl w:val="2"/>
              <w:rPr>
                <w:color w:val="000000"/>
                <w:sz w:val="20"/>
                <w:szCs w:val="20"/>
              </w:rPr>
            </w:pPr>
            <w:r w:rsidRPr="005F2121">
              <w:rPr>
                <w:color w:val="000000"/>
                <w:sz w:val="20"/>
                <w:szCs w:val="20"/>
              </w:rPr>
              <w:t>472,36</w:t>
            </w:r>
          </w:p>
        </w:tc>
        <w:tc>
          <w:tcPr>
            <w:tcW w:w="1221" w:type="dxa"/>
            <w:gridSpan w:val="2"/>
            <w:tcBorders>
              <w:top w:val="nil"/>
              <w:left w:val="nil"/>
              <w:bottom w:val="single" w:sz="4" w:space="0" w:color="000000"/>
              <w:right w:val="single" w:sz="4" w:space="0" w:color="000000"/>
            </w:tcBorders>
            <w:shd w:val="clear" w:color="auto" w:fill="auto"/>
            <w:noWrap/>
            <w:hideMark/>
          </w:tcPr>
          <w:p w14:paraId="6655AD05" w14:textId="77777777" w:rsidR="005F2121" w:rsidRPr="005F2121" w:rsidRDefault="005F2121" w:rsidP="005F2121">
            <w:pPr>
              <w:jc w:val="center"/>
              <w:outlineLvl w:val="2"/>
              <w:rPr>
                <w:color w:val="000000"/>
                <w:sz w:val="20"/>
                <w:szCs w:val="20"/>
              </w:rPr>
            </w:pPr>
            <w:r w:rsidRPr="005F2121">
              <w:rPr>
                <w:color w:val="000000"/>
                <w:sz w:val="20"/>
                <w:szCs w:val="20"/>
              </w:rPr>
              <w:t>8,7%</w:t>
            </w:r>
          </w:p>
        </w:tc>
      </w:tr>
      <w:tr w:rsidR="005F2121" w:rsidRPr="005F2121" w14:paraId="70778194"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22DE30C8" w14:textId="77777777" w:rsidR="005F2121" w:rsidRPr="005F2121" w:rsidRDefault="005F2121" w:rsidP="005F2121">
            <w:pPr>
              <w:outlineLvl w:val="3"/>
              <w:rPr>
                <w:color w:val="000000"/>
                <w:sz w:val="20"/>
                <w:szCs w:val="20"/>
              </w:rPr>
            </w:pPr>
            <w:r w:rsidRPr="005F2121">
              <w:rPr>
                <w:color w:val="000000"/>
                <w:sz w:val="20"/>
                <w:szCs w:val="20"/>
              </w:rPr>
              <w:t xml:space="preserve">            Финансовое обеспечение деятельности муниципальных казенных учреждений</w:t>
            </w:r>
          </w:p>
        </w:tc>
        <w:tc>
          <w:tcPr>
            <w:tcW w:w="590" w:type="dxa"/>
            <w:tcBorders>
              <w:top w:val="nil"/>
              <w:left w:val="nil"/>
              <w:bottom w:val="single" w:sz="4" w:space="0" w:color="000000"/>
              <w:right w:val="single" w:sz="4" w:space="0" w:color="000000"/>
            </w:tcBorders>
            <w:shd w:val="clear" w:color="auto" w:fill="auto"/>
            <w:noWrap/>
            <w:hideMark/>
          </w:tcPr>
          <w:p w14:paraId="410220A1" w14:textId="77777777" w:rsidR="005F2121" w:rsidRPr="005F2121" w:rsidRDefault="005F2121" w:rsidP="005F2121">
            <w:pPr>
              <w:jc w:val="center"/>
              <w:outlineLvl w:val="3"/>
              <w:rPr>
                <w:color w:val="000000"/>
                <w:sz w:val="20"/>
                <w:szCs w:val="20"/>
              </w:rPr>
            </w:pPr>
            <w:r w:rsidRPr="005F2121">
              <w:rPr>
                <w:color w:val="000000"/>
                <w:sz w:val="20"/>
                <w:szCs w:val="20"/>
              </w:rPr>
              <w:t>341</w:t>
            </w:r>
          </w:p>
        </w:tc>
        <w:tc>
          <w:tcPr>
            <w:tcW w:w="686" w:type="dxa"/>
            <w:tcBorders>
              <w:top w:val="nil"/>
              <w:left w:val="nil"/>
              <w:bottom w:val="single" w:sz="4" w:space="0" w:color="000000"/>
              <w:right w:val="single" w:sz="4" w:space="0" w:color="000000"/>
            </w:tcBorders>
            <w:shd w:val="clear" w:color="auto" w:fill="auto"/>
            <w:noWrap/>
            <w:hideMark/>
          </w:tcPr>
          <w:p w14:paraId="09AA8E44" w14:textId="77777777" w:rsidR="005F2121" w:rsidRPr="005F2121" w:rsidRDefault="005F2121" w:rsidP="005F2121">
            <w:pPr>
              <w:jc w:val="center"/>
              <w:outlineLvl w:val="3"/>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6F208F02" w14:textId="77777777" w:rsidR="005F2121" w:rsidRPr="005F2121" w:rsidRDefault="005F2121" w:rsidP="005F2121">
            <w:pPr>
              <w:jc w:val="center"/>
              <w:outlineLvl w:val="3"/>
              <w:rPr>
                <w:color w:val="000000"/>
                <w:sz w:val="20"/>
                <w:szCs w:val="20"/>
              </w:rPr>
            </w:pPr>
            <w:r w:rsidRPr="005F2121">
              <w:rPr>
                <w:color w:val="000000"/>
                <w:sz w:val="20"/>
                <w:szCs w:val="20"/>
              </w:rPr>
              <w:t>9990200000</w:t>
            </w:r>
          </w:p>
        </w:tc>
        <w:tc>
          <w:tcPr>
            <w:tcW w:w="703" w:type="dxa"/>
            <w:tcBorders>
              <w:top w:val="nil"/>
              <w:left w:val="nil"/>
              <w:bottom w:val="single" w:sz="4" w:space="0" w:color="000000"/>
              <w:right w:val="single" w:sz="4" w:space="0" w:color="000000"/>
            </w:tcBorders>
            <w:shd w:val="clear" w:color="auto" w:fill="auto"/>
            <w:noWrap/>
            <w:hideMark/>
          </w:tcPr>
          <w:p w14:paraId="4F1B246E"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5F516E98" w14:textId="77777777" w:rsidR="005F2121" w:rsidRPr="005F2121" w:rsidRDefault="005F2121" w:rsidP="005F2121">
            <w:pPr>
              <w:jc w:val="center"/>
              <w:outlineLvl w:val="3"/>
              <w:rPr>
                <w:color w:val="000000"/>
                <w:sz w:val="20"/>
                <w:szCs w:val="20"/>
              </w:rPr>
            </w:pPr>
            <w:r w:rsidRPr="005F2121">
              <w:rPr>
                <w:color w:val="000000"/>
                <w:sz w:val="20"/>
                <w:szCs w:val="20"/>
              </w:rPr>
              <w:t>5 417,56</w:t>
            </w:r>
          </w:p>
        </w:tc>
        <w:tc>
          <w:tcPr>
            <w:tcW w:w="1253" w:type="dxa"/>
            <w:gridSpan w:val="2"/>
            <w:tcBorders>
              <w:top w:val="nil"/>
              <w:left w:val="nil"/>
              <w:bottom w:val="single" w:sz="4" w:space="0" w:color="000000"/>
              <w:right w:val="single" w:sz="4" w:space="0" w:color="000000"/>
            </w:tcBorders>
            <w:shd w:val="clear" w:color="auto" w:fill="auto"/>
            <w:noWrap/>
            <w:hideMark/>
          </w:tcPr>
          <w:p w14:paraId="520CA6DE" w14:textId="77777777" w:rsidR="005F2121" w:rsidRPr="005F2121" w:rsidRDefault="005F2121" w:rsidP="005F2121">
            <w:pPr>
              <w:jc w:val="center"/>
              <w:outlineLvl w:val="3"/>
              <w:rPr>
                <w:color w:val="000000"/>
                <w:sz w:val="20"/>
                <w:szCs w:val="20"/>
              </w:rPr>
            </w:pPr>
            <w:r w:rsidRPr="005F2121">
              <w:rPr>
                <w:color w:val="000000"/>
                <w:sz w:val="20"/>
                <w:szCs w:val="20"/>
              </w:rPr>
              <w:t>472,36</w:t>
            </w:r>
          </w:p>
        </w:tc>
        <w:tc>
          <w:tcPr>
            <w:tcW w:w="1221" w:type="dxa"/>
            <w:gridSpan w:val="2"/>
            <w:tcBorders>
              <w:top w:val="nil"/>
              <w:left w:val="nil"/>
              <w:bottom w:val="single" w:sz="4" w:space="0" w:color="000000"/>
              <w:right w:val="single" w:sz="4" w:space="0" w:color="000000"/>
            </w:tcBorders>
            <w:shd w:val="clear" w:color="auto" w:fill="auto"/>
            <w:noWrap/>
            <w:hideMark/>
          </w:tcPr>
          <w:p w14:paraId="4A6A70D5" w14:textId="77777777" w:rsidR="005F2121" w:rsidRPr="005F2121" w:rsidRDefault="005F2121" w:rsidP="005F2121">
            <w:pPr>
              <w:jc w:val="center"/>
              <w:outlineLvl w:val="3"/>
              <w:rPr>
                <w:color w:val="000000"/>
                <w:sz w:val="20"/>
                <w:szCs w:val="20"/>
              </w:rPr>
            </w:pPr>
            <w:r w:rsidRPr="005F2121">
              <w:rPr>
                <w:color w:val="000000"/>
                <w:sz w:val="20"/>
                <w:szCs w:val="20"/>
              </w:rPr>
              <w:t>8,7%</w:t>
            </w:r>
          </w:p>
        </w:tc>
      </w:tr>
      <w:tr w:rsidR="005F2121" w:rsidRPr="005F2121" w14:paraId="69FACE32" w14:textId="77777777" w:rsidTr="005F2121">
        <w:trPr>
          <w:gridAfter w:val="2"/>
          <w:wAfter w:w="68" w:type="dxa"/>
          <w:trHeight w:val="1020"/>
        </w:trPr>
        <w:tc>
          <w:tcPr>
            <w:tcW w:w="2694" w:type="dxa"/>
            <w:tcBorders>
              <w:top w:val="nil"/>
              <w:left w:val="single" w:sz="4" w:space="0" w:color="000000"/>
              <w:bottom w:val="single" w:sz="4" w:space="0" w:color="000000"/>
              <w:right w:val="single" w:sz="4" w:space="0" w:color="000000"/>
            </w:tcBorders>
            <w:shd w:val="clear" w:color="auto" w:fill="auto"/>
            <w:hideMark/>
          </w:tcPr>
          <w:p w14:paraId="33B301AE" w14:textId="77777777" w:rsidR="005F2121" w:rsidRPr="005F2121" w:rsidRDefault="005F2121" w:rsidP="005F2121">
            <w:pPr>
              <w:outlineLvl w:val="4"/>
              <w:rPr>
                <w:color w:val="000000"/>
                <w:sz w:val="20"/>
                <w:szCs w:val="20"/>
              </w:rPr>
            </w:pPr>
            <w:r w:rsidRPr="005F2121">
              <w:rPr>
                <w:color w:val="000000"/>
                <w:sz w:val="20"/>
                <w:szCs w:val="20"/>
              </w:rPr>
              <w:t xml:space="preserve">              Обеспечение деятельности муниципальных учреждений в области регулирования отношений по муниципальной собственности</w:t>
            </w:r>
          </w:p>
        </w:tc>
        <w:tc>
          <w:tcPr>
            <w:tcW w:w="590" w:type="dxa"/>
            <w:tcBorders>
              <w:top w:val="nil"/>
              <w:left w:val="nil"/>
              <w:bottom w:val="single" w:sz="4" w:space="0" w:color="000000"/>
              <w:right w:val="single" w:sz="4" w:space="0" w:color="000000"/>
            </w:tcBorders>
            <w:shd w:val="clear" w:color="auto" w:fill="auto"/>
            <w:noWrap/>
            <w:hideMark/>
          </w:tcPr>
          <w:p w14:paraId="75542DE0" w14:textId="77777777" w:rsidR="005F2121" w:rsidRPr="005F2121" w:rsidRDefault="005F2121" w:rsidP="005F2121">
            <w:pPr>
              <w:jc w:val="center"/>
              <w:outlineLvl w:val="4"/>
              <w:rPr>
                <w:color w:val="000000"/>
                <w:sz w:val="20"/>
                <w:szCs w:val="20"/>
              </w:rPr>
            </w:pPr>
            <w:r w:rsidRPr="005F2121">
              <w:rPr>
                <w:color w:val="000000"/>
                <w:sz w:val="20"/>
                <w:szCs w:val="20"/>
              </w:rPr>
              <w:t>341</w:t>
            </w:r>
          </w:p>
        </w:tc>
        <w:tc>
          <w:tcPr>
            <w:tcW w:w="686" w:type="dxa"/>
            <w:tcBorders>
              <w:top w:val="nil"/>
              <w:left w:val="nil"/>
              <w:bottom w:val="single" w:sz="4" w:space="0" w:color="000000"/>
              <w:right w:val="single" w:sz="4" w:space="0" w:color="000000"/>
            </w:tcBorders>
            <w:shd w:val="clear" w:color="auto" w:fill="auto"/>
            <w:noWrap/>
            <w:hideMark/>
          </w:tcPr>
          <w:p w14:paraId="3970D706" w14:textId="77777777" w:rsidR="005F2121" w:rsidRPr="005F2121" w:rsidRDefault="005F2121" w:rsidP="005F2121">
            <w:pPr>
              <w:jc w:val="center"/>
              <w:outlineLvl w:val="4"/>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38F5C358" w14:textId="77777777" w:rsidR="005F2121" w:rsidRPr="005F2121" w:rsidRDefault="005F2121" w:rsidP="005F2121">
            <w:pPr>
              <w:jc w:val="center"/>
              <w:outlineLvl w:val="4"/>
              <w:rPr>
                <w:color w:val="000000"/>
                <w:sz w:val="20"/>
                <w:szCs w:val="20"/>
              </w:rPr>
            </w:pPr>
            <w:r w:rsidRPr="005F2121">
              <w:rPr>
                <w:color w:val="000000"/>
                <w:sz w:val="20"/>
                <w:szCs w:val="20"/>
              </w:rPr>
              <w:t>9990299230</w:t>
            </w:r>
          </w:p>
        </w:tc>
        <w:tc>
          <w:tcPr>
            <w:tcW w:w="703" w:type="dxa"/>
            <w:tcBorders>
              <w:top w:val="nil"/>
              <w:left w:val="nil"/>
              <w:bottom w:val="single" w:sz="4" w:space="0" w:color="000000"/>
              <w:right w:val="single" w:sz="4" w:space="0" w:color="000000"/>
            </w:tcBorders>
            <w:shd w:val="clear" w:color="auto" w:fill="auto"/>
            <w:noWrap/>
            <w:hideMark/>
          </w:tcPr>
          <w:p w14:paraId="4753C95B"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74607F59" w14:textId="77777777" w:rsidR="005F2121" w:rsidRPr="005F2121" w:rsidRDefault="005F2121" w:rsidP="005F2121">
            <w:pPr>
              <w:jc w:val="center"/>
              <w:outlineLvl w:val="4"/>
              <w:rPr>
                <w:color w:val="000000"/>
                <w:sz w:val="20"/>
                <w:szCs w:val="20"/>
              </w:rPr>
            </w:pPr>
            <w:r w:rsidRPr="005F2121">
              <w:rPr>
                <w:color w:val="000000"/>
                <w:sz w:val="20"/>
                <w:szCs w:val="20"/>
              </w:rPr>
              <w:t>5 417,56</w:t>
            </w:r>
          </w:p>
        </w:tc>
        <w:tc>
          <w:tcPr>
            <w:tcW w:w="1253" w:type="dxa"/>
            <w:gridSpan w:val="2"/>
            <w:tcBorders>
              <w:top w:val="nil"/>
              <w:left w:val="nil"/>
              <w:bottom w:val="single" w:sz="4" w:space="0" w:color="000000"/>
              <w:right w:val="single" w:sz="4" w:space="0" w:color="000000"/>
            </w:tcBorders>
            <w:shd w:val="clear" w:color="auto" w:fill="auto"/>
            <w:noWrap/>
            <w:hideMark/>
          </w:tcPr>
          <w:p w14:paraId="35026AA0" w14:textId="77777777" w:rsidR="005F2121" w:rsidRPr="005F2121" w:rsidRDefault="005F2121" w:rsidP="005F2121">
            <w:pPr>
              <w:jc w:val="center"/>
              <w:outlineLvl w:val="4"/>
              <w:rPr>
                <w:color w:val="000000"/>
                <w:sz w:val="20"/>
                <w:szCs w:val="20"/>
              </w:rPr>
            </w:pPr>
            <w:r w:rsidRPr="005F2121">
              <w:rPr>
                <w:color w:val="000000"/>
                <w:sz w:val="20"/>
                <w:szCs w:val="20"/>
              </w:rPr>
              <w:t>472,36</w:t>
            </w:r>
          </w:p>
        </w:tc>
        <w:tc>
          <w:tcPr>
            <w:tcW w:w="1221" w:type="dxa"/>
            <w:gridSpan w:val="2"/>
            <w:tcBorders>
              <w:top w:val="nil"/>
              <w:left w:val="nil"/>
              <w:bottom w:val="single" w:sz="4" w:space="0" w:color="000000"/>
              <w:right w:val="single" w:sz="4" w:space="0" w:color="000000"/>
            </w:tcBorders>
            <w:shd w:val="clear" w:color="auto" w:fill="auto"/>
            <w:noWrap/>
            <w:hideMark/>
          </w:tcPr>
          <w:p w14:paraId="38C1482E" w14:textId="77777777" w:rsidR="005F2121" w:rsidRPr="005F2121" w:rsidRDefault="005F2121" w:rsidP="005F2121">
            <w:pPr>
              <w:jc w:val="center"/>
              <w:outlineLvl w:val="4"/>
              <w:rPr>
                <w:color w:val="000000"/>
                <w:sz w:val="20"/>
                <w:szCs w:val="20"/>
              </w:rPr>
            </w:pPr>
            <w:r w:rsidRPr="005F2121">
              <w:rPr>
                <w:color w:val="000000"/>
                <w:sz w:val="20"/>
                <w:szCs w:val="20"/>
              </w:rPr>
              <w:t>8,7%</w:t>
            </w:r>
          </w:p>
        </w:tc>
      </w:tr>
      <w:tr w:rsidR="005F2121" w:rsidRPr="005F2121" w14:paraId="1A955938" w14:textId="77777777" w:rsidTr="005F2121">
        <w:trPr>
          <w:gridAfter w:val="2"/>
          <w:wAfter w:w="68" w:type="dxa"/>
          <w:trHeight w:val="1530"/>
        </w:trPr>
        <w:tc>
          <w:tcPr>
            <w:tcW w:w="2694" w:type="dxa"/>
            <w:tcBorders>
              <w:top w:val="nil"/>
              <w:left w:val="single" w:sz="4" w:space="0" w:color="000000"/>
              <w:bottom w:val="single" w:sz="4" w:space="0" w:color="000000"/>
              <w:right w:val="single" w:sz="4" w:space="0" w:color="000000"/>
            </w:tcBorders>
            <w:shd w:val="clear" w:color="auto" w:fill="auto"/>
            <w:hideMark/>
          </w:tcPr>
          <w:p w14:paraId="55C54AED" w14:textId="77777777" w:rsidR="005F2121" w:rsidRPr="005F2121" w:rsidRDefault="005F2121" w:rsidP="005F2121">
            <w:pPr>
              <w:outlineLvl w:val="5"/>
              <w:rPr>
                <w:color w:val="000000"/>
                <w:sz w:val="20"/>
                <w:szCs w:val="20"/>
              </w:rPr>
            </w:pPr>
            <w:r w:rsidRPr="005F2121">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nil"/>
              <w:left w:val="nil"/>
              <w:bottom w:val="single" w:sz="4" w:space="0" w:color="000000"/>
              <w:right w:val="single" w:sz="4" w:space="0" w:color="000000"/>
            </w:tcBorders>
            <w:shd w:val="clear" w:color="auto" w:fill="auto"/>
            <w:noWrap/>
            <w:hideMark/>
          </w:tcPr>
          <w:p w14:paraId="0CD83C1E" w14:textId="77777777" w:rsidR="005F2121" w:rsidRPr="005F2121" w:rsidRDefault="005F2121" w:rsidP="005F2121">
            <w:pPr>
              <w:jc w:val="center"/>
              <w:outlineLvl w:val="5"/>
              <w:rPr>
                <w:color w:val="000000"/>
                <w:sz w:val="20"/>
                <w:szCs w:val="20"/>
              </w:rPr>
            </w:pPr>
            <w:r w:rsidRPr="005F2121">
              <w:rPr>
                <w:color w:val="000000"/>
                <w:sz w:val="20"/>
                <w:szCs w:val="20"/>
              </w:rPr>
              <w:t>341</w:t>
            </w:r>
          </w:p>
        </w:tc>
        <w:tc>
          <w:tcPr>
            <w:tcW w:w="686" w:type="dxa"/>
            <w:tcBorders>
              <w:top w:val="nil"/>
              <w:left w:val="nil"/>
              <w:bottom w:val="single" w:sz="4" w:space="0" w:color="000000"/>
              <w:right w:val="single" w:sz="4" w:space="0" w:color="000000"/>
            </w:tcBorders>
            <w:shd w:val="clear" w:color="auto" w:fill="auto"/>
            <w:noWrap/>
            <w:hideMark/>
          </w:tcPr>
          <w:p w14:paraId="5E871274" w14:textId="77777777" w:rsidR="005F2121" w:rsidRPr="005F2121" w:rsidRDefault="005F2121" w:rsidP="005F2121">
            <w:pPr>
              <w:jc w:val="center"/>
              <w:outlineLvl w:val="5"/>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7EDBD7E2" w14:textId="77777777" w:rsidR="005F2121" w:rsidRPr="005F2121" w:rsidRDefault="005F2121" w:rsidP="005F2121">
            <w:pPr>
              <w:jc w:val="center"/>
              <w:outlineLvl w:val="5"/>
              <w:rPr>
                <w:color w:val="000000"/>
                <w:sz w:val="20"/>
                <w:szCs w:val="20"/>
              </w:rPr>
            </w:pPr>
            <w:r w:rsidRPr="005F2121">
              <w:rPr>
                <w:color w:val="000000"/>
                <w:sz w:val="20"/>
                <w:szCs w:val="20"/>
              </w:rPr>
              <w:t>9990299230</w:t>
            </w:r>
          </w:p>
        </w:tc>
        <w:tc>
          <w:tcPr>
            <w:tcW w:w="703" w:type="dxa"/>
            <w:tcBorders>
              <w:top w:val="nil"/>
              <w:left w:val="nil"/>
              <w:bottom w:val="single" w:sz="4" w:space="0" w:color="000000"/>
              <w:right w:val="single" w:sz="4" w:space="0" w:color="000000"/>
            </w:tcBorders>
            <w:shd w:val="clear" w:color="auto" w:fill="auto"/>
            <w:noWrap/>
            <w:hideMark/>
          </w:tcPr>
          <w:p w14:paraId="52F600F2" w14:textId="77777777" w:rsidR="005F2121" w:rsidRPr="005F2121" w:rsidRDefault="005F2121" w:rsidP="005F2121">
            <w:pPr>
              <w:jc w:val="center"/>
              <w:outlineLvl w:val="5"/>
              <w:rPr>
                <w:color w:val="000000"/>
                <w:sz w:val="20"/>
                <w:szCs w:val="20"/>
              </w:rPr>
            </w:pPr>
            <w:r w:rsidRPr="005F2121">
              <w:rPr>
                <w:color w:val="000000"/>
                <w:sz w:val="20"/>
                <w:szCs w:val="20"/>
              </w:rPr>
              <w:t>100</w:t>
            </w:r>
          </w:p>
        </w:tc>
        <w:tc>
          <w:tcPr>
            <w:tcW w:w="1275" w:type="dxa"/>
            <w:gridSpan w:val="2"/>
            <w:tcBorders>
              <w:top w:val="nil"/>
              <w:left w:val="nil"/>
              <w:bottom w:val="single" w:sz="4" w:space="0" w:color="000000"/>
              <w:right w:val="single" w:sz="4" w:space="0" w:color="000000"/>
            </w:tcBorders>
            <w:shd w:val="clear" w:color="auto" w:fill="auto"/>
            <w:noWrap/>
            <w:hideMark/>
          </w:tcPr>
          <w:p w14:paraId="428F29E4" w14:textId="77777777" w:rsidR="005F2121" w:rsidRPr="005F2121" w:rsidRDefault="005F2121" w:rsidP="005F2121">
            <w:pPr>
              <w:jc w:val="center"/>
              <w:outlineLvl w:val="5"/>
              <w:rPr>
                <w:color w:val="000000"/>
                <w:sz w:val="20"/>
                <w:szCs w:val="20"/>
              </w:rPr>
            </w:pPr>
            <w:r w:rsidRPr="005F2121">
              <w:rPr>
                <w:color w:val="000000"/>
                <w:sz w:val="20"/>
                <w:szCs w:val="20"/>
              </w:rPr>
              <w:t>2 749,35</w:t>
            </w:r>
          </w:p>
        </w:tc>
        <w:tc>
          <w:tcPr>
            <w:tcW w:w="1253" w:type="dxa"/>
            <w:gridSpan w:val="2"/>
            <w:tcBorders>
              <w:top w:val="nil"/>
              <w:left w:val="nil"/>
              <w:bottom w:val="single" w:sz="4" w:space="0" w:color="000000"/>
              <w:right w:val="single" w:sz="4" w:space="0" w:color="000000"/>
            </w:tcBorders>
            <w:shd w:val="clear" w:color="auto" w:fill="auto"/>
            <w:noWrap/>
            <w:hideMark/>
          </w:tcPr>
          <w:p w14:paraId="0946F1D7" w14:textId="77777777" w:rsidR="005F2121" w:rsidRPr="005F2121" w:rsidRDefault="005F2121" w:rsidP="005F2121">
            <w:pPr>
              <w:jc w:val="center"/>
              <w:outlineLvl w:val="5"/>
              <w:rPr>
                <w:color w:val="000000"/>
                <w:sz w:val="20"/>
                <w:szCs w:val="20"/>
              </w:rPr>
            </w:pPr>
            <w:r w:rsidRPr="005F2121">
              <w:rPr>
                <w:color w:val="000000"/>
                <w:sz w:val="20"/>
                <w:szCs w:val="20"/>
              </w:rPr>
              <w:t>494,36</w:t>
            </w:r>
          </w:p>
        </w:tc>
        <w:tc>
          <w:tcPr>
            <w:tcW w:w="1221" w:type="dxa"/>
            <w:gridSpan w:val="2"/>
            <w:tcBorders>
              <w:top w:val="nil"/>
              <w:left w:val="nil"/>
              <w:bottom w:val="single" w:sz="4" w:space="0" w:color="000000"/>
              <w:right w:val="single" w:sz="4" w:space="0" w:color="000000"/>
            </w:tcBorders>
            <w:shd w:val="clear" w:color="auto" w:fill="auto"/>
            <w:noWrap/>
            <w:hideMark/>
          </w:tcPr>
          <w:p w14:paraId="01B868B3" w14:textId="77777777" w:rsidR="005F2121" w:rsidRPr="005F2121" w:rsidRDefault="005F2121" w:rsidP="005F2121">
            <w:pPr>
              <w:jc w:val="center"/>
              <w:outlineLvl w:val="5"/>
              <w:rPr>
                <w:color w:val="000000"/>
                <w:sz w:val="20"/>
                <w:szCs w:val="20"/>
              </w:rPr>
            </w:pPr>
            <w:r w:rsidRPr="005F2121">
              <w:rPr>
                <w:color w:val="000000"/>
                <w:sz w:val="20"/>
                <w:szCs w:val="20"/>
              </w:rPr>
              <w:t>18,0%</w:t>
            </w:r>
          </w:p>
        </w:tc>
      </w:tr>
      <w:tr w:rsidR="005F2121" w:rsidRPr="005F2121" w14:paraId="0E0695A2"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6E8C8A0B" w14:textId="77777777" w:rsidR="005F2121" w:rsidRPr="005F2121" w:rsidRDefault="005F2121" w:rsidP="005F2121">
            <w:pPr>
              <w:outlineLvl w:val="5"/>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noWrap/>
            <w:hideMark/>
          </w:tcPr>
          <w:p w14:paraId="2098AA87" w14:textId="77777777" w:rsidR="005F2121" w:rsidRPr="005F2121" w:rsidRDefault="005F2121" w:rsidP="005F2121">
            <w:pPr>
              <w:jc w:val="center"/>
              <w:outlineLvl w:val="5"/>
              <w:rPr>
                <w:color w:val="000000"/>
                <w:sz w:val="20"/>
                <w:szCs w:val="20"/>
              </w:rPr>
            </w:pPr>
            <w:r w:rsidRPr="005F2121">
              <w:rPr>
                <w:color w:val="000000"/>
                <w:sz w:val="20"/>
                <w:szCs w:val="20"/>
              </w:rPr>
              <w:t>341</w:t>
            </w:r>
          </w:p>
        </w:tc>
        <w:tc>
          <w:tcPr>
            <w:tcW w:w="686" w:type="dxa"/>
            <w:tcBorders>
              <w:top w:val="nil"/>
              <w:left w:val="nil"/>
              <w:bottom w:val="single" w:sz="4" w:space="0" w:color="000000"/>
              <w:right w:val="single" w:sz="4" w:space="0" w:color="000000"/>
            </w:tcBorders>
            <w:shd w:val="clear" w:color="auto" w:fill="auto"/>
            <w:noWrap/>
            <w:hideMark/>
          </w:tcPr>
          <w:p w14:paraId="1BD2D17D" w14:textId="77777777" w:rsidR="005F2121" w:rsidRPr="005F2121" w:rsidRDefault="005F2121" w:rsidP="005F2121">
            <w:pPr>
              <w:jc w:val="center"/>
              <w:outlineLvl w:val="5"/>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01BB7717" w14:textId="77777777" w:rsidR="005F2121" w:rsidRPr="005F2121" w:rsidRDefault="005F2121" w:rsidP="005F2121">
            <w:pPr>
              <w:jc w:val="center"/>
              <w:outlineLvl w:val="5"/>
              <w:rPr>
                <w:color w:val="000000"/>
                <w:sz w:val="20"/>
                <w:szCs w:val="20"/>
              </w:rPr>
            </w:pPr>
            <w:r w:rsidRPr="005F2121">
              <w:rPr>
                <w:color w:val="000000"/>
                <w:sz w:val="20"/>
                <w:szCs w:val="20"/>
              </w:rPr>
              <w:t>9990299230</w:t>
            </w:r>
          </w:p>
        </w:tc>
        <w:tc>
          <w:tcPr>
            <w:tcW w:w="703" w:type="dxa"/>
            <w:tcBorders>
              <w:top w:val="nil"/>
              <w:left w:val="nil"/>
              <w:bottom w:val="single" w:sz="4" w:space="0" w:color="000000"/>
              <w:right w:val="single" w:sz="4" w:space="0" w:color="000000"/>
            </w:tcBorders>
            <w:shd w:val="clear" w:color="auto" w:fill="auto"/>
            <w:noWrap/>
            <w:hideMark/>
          </w:tcPr>
          <w:p w14:paraId="0FD45632" w14:textId="77777777" w:rsidR="005F2121" w:rsidRPr="005F2121" w:rsidRDefault="005F2121" w:rsidP="005F2121">
            <w:pPr>
              <w:jc w:val="center"/>
              <w:outlineLvl w:val="5"/>
              <w:rPr>
                <w:color w:val="000000"/>
                <w:sz w:val="20"/>
                <w:szCs w:val="20"/>
              </w:rPr>
            </w:pPr>
            <w:r w:rsidRPr="005F2121">
              <w:rPr>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noWrap/>
            <w:hideMark/>
          </w:tcPr>
          <w:p w14:paraId="5FFB6F6A" w14:textId="77777777" w:rsidR="005F2121" w:rsidRPr="005F2121" w:rsidRDefault="005F2121" w:rsidP="005F2121">
            <w:pPr>
              <w:jc w:val="center"/>
              <w:outlineLvl w:val="5"/>
              <w:rPr>
                <w:color w:val="000000"/>
                <w:sz w:val="20"/>
                <w:szCs w:val="20"/>
              </w:rPr>
            </w:pPr>
            <w:r w:rsidRPr="005F2121">
              <w:rPr>
                <w:color w:val="000000"/>
                <w:sz w:val="20"/>
                <w:szCs w:val="20"/>
              </w:rPr>
              <w:t>2 168,21</w:t>
            </w:r>
          </w:p>
        </w:tc>
        <w:tc>
          <w:tcPr>
            <w:tcW w:w="1253" w:type="dxa"/>
            <w:gridSpan w:val="2"/>
            <w:tcBorders>
              <w:top w:val="nil"/>
              <w:left w:val="nil"/>
              <w:bottom w:val="single" w:sz="4" w:space="0" w:color="000000"/>
              <w:right w:val="single" w:sz="4" w:space="0" w:color="000000"/>
            </w:tcBorders>
            <w:shd w:val="clear" w:color="auto" w:fill="auto"/>
            <w:noWrap/>
            <w:hideMark/>
          </w:tcPr>
          <w:p w14:paraId="4BEE2FA4" w14:textId="77777777" w:rsidR="005F2121" w:rsidRPr="005F2121" w:rsidRDefault="005F2121" w:rsidP="005F2121">
            <w:pPr>
              <w:jc w:val="center"/>
              <w:outlineLvl w:val="5"/>
              <w:rPr>
                <w:color w:val="000000"/>
                <w:sz w:val="20"/>
                <w:szCs w:val="20"/>
              </w:rPr>
            </w:pPr>
            <w:r w:rsidRPr="005F2121">
              <w:rPr>
                <w:color w:val="000000"/>
                <w:sz w:val="20"/>
                <w:szCs w:val="20"/>
              </w:rPr>
              <w:t>-22,00</w:t>
            </w:r>
          </w:p>
        </w:tc>
        <w:tc>
          <w:tcPr>
            <w:tcW w:w="1221" w:type="dxa"/>
            <w:gridSpan w:val="2"/>
            <w:tcBorders>
              <w:top w:val="nil"/>
              <w:left w:val="nil"/>
              <w:bottom w:val="single" w:sz="4" w:space="0" w:color="000000"/>
              <w:right w:val="single" w:sz="4" w:space="0" w:color="000000"/>
            </w:tcBorders>
            <w:shd w:val="clear" w:color="auto" w:fill="auto"/>
            <w:noWrap/>
            <w:hideMark/>
          </w:tcPr>
          <w:p w14:paraId="0BA68345" w14:textId="77777777" w:rsidR="005F2121" w:rsidRPr="005F2121" w:rsidRDefault="005F2121" w:rsidP="005F2121">
            <w:pPr>
              <w:jc w:val="center"/>
              <w:outlineLvl w:val="5"/>
              <w:rPr>
                <w:color w:val="000000"/>
                <w:sz w:val="20"/>
                <w:szCs w:val="20"/>
              </w:rPr>
            </w:pPr>
            <w:r w:rsidRPr="005F2121">
              <w:rPr>
                <w:color w:val="000000"/>
                <w:sz w:val="20"/>
                <w:szCs w:val="20"/>
              </w:rPr>
              <w:t>-1,0%</w:t>
            </w:r>
          </w:p>
        </w:tc>
      </w:tr>
      <w:tr w:rsidR="005F2121" w:rsidRPr="005F2121" w14:paraId="066100F1"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2DA717BB" w14:textId="77777777" w:rsidR="005F2121" w:rsidRPr="005F2121" w:rsidRDefault="005F2121" w:rsidP="005F2121">
            <w:pPr>
              <w:outlineLvl w:val="5"/>
              <w:rPr>
                <w:color w:val="000000"/>
                <w:sz w:val="20"/>
                <w:szCs w:val="20"/>
              </w:rPr>
            </w:pPr>
            <w:r w:rsidRPr="005F2121">
              <w:rPr>
                <w:color w:val="000000"/>
                <w:sz w:val="20"/>
                <w:szCs w:val="20"/>
              </w:rPr>
              <w:t xml:space="preserve">                Иные бюджетные ассигнования</w:t>
            </w:r>
          </w:p>
        </w:tc>
        <w:tc>
          <w:tcPr>
            <w:tcW w:w="590" w:type="dxa"/>
            <w:tcBorders>
              <w:top w:val="nil"/>
              <w:left w:val="nil"/>
              <w:bottom w:val="single" w:sz="4" w:space="0" w:color="000000"/>
              <w:right w:val="single" w:sz="4" w:space="0" w:color="000000"/>
            </w:tcBorders>
            <w:shd w:val="clear" w:color="auto" w:fill="auto"/>
            <w:noWrap/>
            <w:hideMark/>
          </w:tcPr>
          <w:p w14:paraId="7E463D64" w14:textId="77777777" w:rsidR="005F2121" w:rsidRPr="005F2121" w:rsidRDefault="005F2121" w:rsidP="005F2121">
            <w:pPr>
              <w:jc w:val="center"/>
              <w:outlineLvl w:val="5"/>
              <w:rPr>
                <w:color w:val="000000"/>
                <w:sz w:val="20"/>
                <w:szCs w:val="20"/>
              </w:rPr>
            </w:pPr>
            <w:r w:rsidRPr="005F2121">
              <w:rPr>
                <w:color w:val="000000"/>
                <w:sz w:val="20"/>
                <w:szCs w:val="20"/>
              </w:rPr>
              <w:t>341</w:t>
            </w:r>
          </w:p>
        </w:tc>
        <w:tc>
          <w:tcPr>
            <w:tcW w:w="686" w:type="dxa"/>
            <w:tcBorders>
              <w:top w:val="nil"/>
              <w:left w:val="nil"/>
              <w:bottom w:val="single" w:sz="4" w:space="0" w:color="000000"/>
              <w:right w:val="single" w:sz="4" w:space="0" w:color="000000"/>
            </w:tcBorders>
            <w:shd w:val="clear" w:color="auto" w:fill="auto"/>
            <w:noWrap/>
            <w:hideMark/>
          </w:tcPr>
          <w:p w14:paraId="67AE2B13" w14:textId="77777777" w:rsidR="005F2121" w:rsidRPr="005F2121" w:rsidRDefault="005F2121" w:rsidP="005F2121">
            <w:pPr>
              <w:jc w:val="center"/>
              <w:outlineLvl w:val="5"/>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1FB75A96" w14:textId="77777777" w:rsidR="005F2121" w:rsidRPr="005F2121" w:rsidRDefault="005F2121" w:rsidP="005F2121">
            <w:pPr>
              <w:jc w:val="center"/>
              <w:outlineLvl w:val="5"/>
              <w:rPr>
                <w:color w:val="000000"/>
                <w:sz w:val="20"/>
                <w:szCs w:val="20"/>
              </w:rPr>
            </w:pPr>
            <w:r w:rsidRPr="005F2121">
              <w:rPr>
                <w:color w:val="000000"/>
                <w:sz w:val="20"/>
                <w:szCs w:val="20"/>
              </w:rPr>
              <w:t>9990299230</w:t>
            </w:r>
          </w:p>
        </w:tc>
        <w:tc>
          <w:tcPr>
            <w:tcW w:w="703" w:type="dxa"/>
            <w:tcBorders>
              <w:top w:val="nil"/>
              <w:left w:val="nil"/>
              <w:bottom w:val="single" w:sz="4" w:space="0" w:color="000000"/>
              <w:right w:val="single" w:sz="4" w:space="0" w:color="000000"/>
            </w:tcBorders>
            <w:shd w:val="clear" w:color="auto" w:fill="auto"/>
            <w:noWrap/>
            <w:hideMark/>
          </w:tcPr>
          <w:p w14:paraId="581AE86F" w14:textId="77777777" w:rsidR="005F2121" w:rsidRPr="005F2121" w:rsidRDefault="005F2121" w:rsidP="005F2121">
            <w:pPr>
              <w:jc w:val="center"/>
              <w:outlineLvl w:val="5"/>
              <w:rPr>
                <w:color w:val="000000"/>
                <w:sz w:val="20"/>
                <w:szCs w:val="20"/>
              </w:rPr>
            </w:pPr>
            <w:r w:rsidRPr="005F2121">
              <w:rPr>
                <w:color w:val="000000"/>
                <w:sz w:val="20"/>
                <w:szCs w:val="20"/>
              </w:rPr>
              <w:t>800</w:t>
            </w:r>
          </w:p>
        </w:tc>
        <w:tc>
          <w:tcPr>
            <w:tcW w:w="1275" w:type="dxa"/>
            <w:gridSpan w:val="2"/>
            <w:tcBorders>
              <w:top w:val="nil"/>
              <w:left w:val="nil"/>
              <w:bottom w:val="single" w:sz="4" w:space="0" w:color="000000"/>
              <w:right w:val="single" w:sz="4" w:space="0" w:color="000000"/>
            </w:tcBorders>
            <w:shd w:val="clear" w:color="auto" w:fill="auto"/>
            <w:noWrap/>
            <w:hideMark/>
          </w:tcPr>
          <w:p w14:paraId="1B53D028" w14:textId="77777777" w:rsidR="005F2121" w:rsidRPr="005F2121" w:rsidRDefault="005F2121" w:rsidP="005F2121">
            <w:pPr>
              <w:jc w:val="center"/>
              <w:outlineLvl w:val="5"/>
              <w:rPr>
                <w:color w:val="000000"/>
                <w:sz w:val="20"/>
                <w:szCs w:val="20"/>
              </w:rPr>
            </w:pPr>
            <w:r w:rsidRPr="005F2121">
              <w:rPr>
                <w:color w:val="000000"/>
                <w:sz w:val="20"/>
                <w:szCs w:val="20"/>
              </w:rPr>
              <w:t>500,00</w:t>
            </w:r>
          </w:p>
        </w:tc>
        <w:tc>
          <w:tcPr>
            <w:tcW w:w="1253" w:type="dxa"/>
            <w:gridSpan w:val="2"/>
            <w:tcBorders>
              <w:top w:val="nil"/>
              <w:left w:val="nil"/>
              <w:bottom w:val="single" w:sz="4" w:space="0" w:color="000000"/>
              <w:right w:val="single" w:sz="4" w:space="0" w:color="000000"/>
            </w:tcBorders>
            <w:shd w:val="clear" w:color="auto" w:fill="auto"/>
            <w:noWrap/>
            <w:hideMark/>
          </w:tcPr>
          <w:p w14:paraId="79653C3C"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3BC4C25B"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217E7AB0"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526DD5E5" w14:textId="77777777" w:rsidR="005F2121" w:rsidRPr="005F2121" w:rsidRDefault="005F2121" w:rsidP="005F2121">
            <w:pPr>
              <w:rPr>
                <w:b/>
                <w:bCs/>
                <w:color w:val="000000"/>
                <w:sz w:val="20"/>
                <w:szCs w:val="20"/>
              </w:rPr>
            </w:pPr>
            <w:r w:rsidRPr="005F2121">
              <w:rPr>
                <w:b/>
                <w:bCs/>
                <w:color w:val="000000"/>
                <w:sz w:val="20"/>
                <w:szCs w:val="20"/>
              </w:rPr>
              <w:t xml:space="preserve">    Муниципальное учреждение "Отдел по бюджету и финансам Светлогорского городского округа"</w:t>
            </w:r>
          </w:p>
        </w:tc>
        <w:tc>
          <w:tcPr>
            <w:tcW w:w="590" w:type="dxa"/>
            <w:tcBorders>
              <w:top w:val="nil"/>
              <w:left w:val="nil"/>
              <w:bottom w:val="single" w:sz="4" w:space="0" w:color="000000"/>
              <w:right w:val="single" w:sz="4" w:space="0" w:color="000000"/>
            </w:tcBorders>
            <w:shd w:val="clear" w:color="auto" w:fill="auto"/>
            <w:noWrap/>
            <w:hideMark/>
          </w:tcPr>
          <w:p w14:paraId="5AB3A2CF" w14:textId="77777777" w:rsidR="005F2121" w:rsidRPr="005F2121" w:rsidRDefault="005F2121" w:rsidP="005F2121">
            <w:pPr>
              <w:jc w:val="center"/>
              <w:rPr>
                <w:b/>
                <w:bCs/>
                <w:color w:val="000000"/>
                <w:sz w:val="20"/>
                <w:szCs w:val="20"/>
              </w:rPr>
            </w:pPr>
            <w:r w:rsidRPr="005F2121">
              <w:rPr>
                <w:b/>
                <w:bCs/>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3879B944" w14:textId="77777777" w:rsidR="005F2121" w:rsidRPr="005F2121" w:rsidRDefault="005F2121" w:rsidP="005F2121">
            <w:pPr>
              <w:jc w:val="center"/>
              <w:rPr>
                <w:b/>
                <w:bCs/>
                <w:color w:val="000000"/>
                <w:sz w:val="20"/>
                <w:szCs w:val="20"/>
              </w:rPr>
            </w:pPr>
            <w:r w:rsidRPr="005F2121">
              <w:rPr>
                <w:b/>
                <w:bCs/>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30C525EB" w14:textId="77777777" w:rsidR="005F2121" w:rsidRPr="005F2121" w:rsidRDefault="005F2121" w:rsidP="005F2121">
            <w:pPr>
              <w:jc w:val="center"/>
              <w:rPr>
                <w:b/>
                <w:bCs/>
                <w:color w:val="000000"/>
                <w:sz w:val="20"/>
                <w:szCs w:val="20"/>
              </w:rPr>
            </w:pPr>
            <w:r w:rsidRPr="005F2121">
              <w:rPr>
                <w:b/>
                <w:bCs/>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164C7566" w14:textId="77777777" w:rsidR="005F2121" w:rsidRPr="005F2121" w:rsidRDefault="005F2121" w:rsidP="005F2121">
            <w:pPr>
              <w:jc w:val="center"/>
              <w:rPr>
                <w:b/>
                <w:bCs/>
                <w:color w:val="000000"/>
                <w:sz w:val="20"/>
                <w:szCs w:val="20"/>
              </w:rPr>
            </w:pPr>
            <w:r w:rsidRPr="005F2121">
              <w:rPr>
                <w:b/>
                <w:bCs/>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0E409968" w14:textId="77777777" w:rsidR="005F2121" w:rsidRPr="005F2121" w:rsidRDefault="005F2121" w:rsidP="005F2121">
            <w:pPr>
              <w:jc w:val="center"/>
              <w:rPr>
                <w:b/>
                <w:bCs/>
                <w:color w:val="000000"/>
                <w:sz w:val="20"/>
                <w:szCs w:val="20"/>
              </w:rPr>
            </w:pPr>
            <w:r w:rsidRPr="005F2121">
              <w:rPr>
                <w:b/>
                <w:bCs/>
                <w:color w:val="000000"/>
                <w:sz w:val="20"/>
                <w:szCs w:val="20"/>
              </w:rPr>
              <w:t>1 561 386,45</w:t>
            </w:r>
          </w:p>
        </w:tc>
        <w:tc>
          <w:tcPr>
            <w:tcW w:w="1253" w:type="dxa"/>
            <w:gridSpan w:val="2"/>
            <w:tcBorders>
              <w:top w:val="nil"/>
              <w:left w:val="nil"/>
              <w:bottom w:val="single" w:sz="4" w:space="0" w:color="000000"/>
              <w:right w:val="single" w:sz="4" w:space="0" w:color="000000"/>
            </w:tcBorders>
            <w:shd w:val="clear" w:color="auto" w:fill="auto"/>
            <w:noWrap/>
            <w:hideMark/>
          </w:tcPr>
          <w:p w14:paraId="5F49EBF8" w14:textId="77777777" w:rsidR="005F2121" w:rsidRPr="005F2121" w:rsidRDefault="005F2121" w:rsidP="005F2121">
            <w:pPr>
              <w:jc w:val="center"/>
              <w:rPr>
                <w:b/>
                <w:bCs/>
                <w:color w:val="000000"/>
                <w:sz w:val="20"/>
                <w:szCs w:val="20"/>
              </w:rPr>
            </w:pPr>
            <w:r w:rsidRPr="005F2121">
              <w:rPr>
                <w:b/>
                <w:bCs/>
                <w:color w:val="000000"/>
                <w:sz w:val="20"/>
                <w:szCs w:val="20"/>
              </w:rPr>
              <w:t>301 951,60</w:t>
            </w:r>
          </w:p>
        </w:tc>
        <w:tc>
          <w:tcPr>
            <w:tcW w:w="1221" w:type="dxa"/>
            <w:gridSpan w:val="2"/>
            <w:tcBorders>
              <w:top w:val="nil"/>
              <w:left w:val="nil"/>
              <w:bottom w:val="single" w:sz="4" w:space="0" w:color="000000"/>
              <w:right w:val="single" w:sz="4" w:space="0" w:color="000000"/>
            </w:tcBorders>
            <w:shd w:val="clear" w:color="auto" w:fill="auto"/>
            <w:noWrap/>
            <w:hideMark/>
          </w:tcPr>
          <w:p w14:paraId="31EE63FC" w14:textId="77777777" w:rsidR="005F2121" w:rsidRPr="005F2121" w:rsidRDefault="005F2121" w:rsidP="005F2121">
            <w:pPr>
              <w:jc w:val="center"/>
              <w:rPr>
                <w:b/>
                <w:bCs/>
                <w:color w:val="000000"/>
                <w:sz w:val="20"/>
                <w:szCs w:val="20"/>
              </w:rPr>
            </w:pPr>
            <w:r w:rsidRPr="005F2121">
              <w:rPr>
                <w:b/>
                <w:bCs/>
                <w:color w:val="000000"/>
                <w:sz w:val="20"/>
                <w:szCs w:val="20"/>
              </w:rPr>
              <w:t>19,3%</w:t>
            </w:r>
          </w:p>
        </w:tc>
      </w:tr>
      <w:tr w:rsidR="005F2121" w:rsidRPr="005F2121" w14:paraId="236FDCDC"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0C357800" w14:textId="77777777" w:rsidR="005F2121" w:rsidRPr="005F2121" w:rsidRDefault="005F2121" w:rsidP="005F2121">
            <w:pPr>
              <w:outlineLvl w:val="0"/>
              <w:rPr>
                <w:color w:val="000000"/>
                <w:sz w:val="20"/>
                <w:szCs w:val="20"/>
              </w:rPr>
            </w:pPr>
            <w:r w:rsidRPr="005F2121">
              <w:rPr>
                <w:color w:val="000000"/>
                <w:sz w:val="20"/>
                <w:szCs w:val="20"/>
              </w:rPr>
              <w:t xml:space="preserve">      ОБЩЕГОСУДАРСТВЕННЫЕ ВОПРОСЫ</w:t>
            </w:r>
          </w:p>
        </w:tc>
        <w:tc>
          <w:tcPr>
            <w:tcW w:w="590" w:type="dxa"/>
            <w:tcBorders>
              <w:top w:val="nil"/>
              <w:left w:val="nil"/>
              <w:bottom w:val="single" w:sz="4" w:space="0" w:color="000000"/>
              <w:right w:val="single" w:sz="4" w:space="0" w:color="000000"/>
            </w:tcBorders>
            <w:shd w:val="clear" w:color="auto" w:fill="auto"/>
            <w:noWrap/>
            <w:hideMark/>
          </w:tcPr>
          <w:p w14:paraId="7A49451B" w14:textId="77777777" w:rsidR="005F2121" w:rsidRPr="005F2121" w:rsidRDefault="005F2121" w:rsidP="005F2121">
            <w:pPr>
              <w:jc w:val="center"/>
              <w:outlineLvl w:val="0"/>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67ED03FC" w14:textId="77777777" w:rsidR="005F2121" w:rsidRPr="005F2121" w:rsidRDefault="005F2121" w:rsidP="005F2121">
            <w:pPr>
              <w:jc w:val="center"/>
              <w:outlineLvl w:val="0"/>
              <w:rPr>
                <w:color w:val="000000"/>
                <w:sz w:val="20"/>
                <w:szCs w:val="20"/>
              </w:rPr>
            </w:pPr>
            <w:r w:rsidRPr="005F2121">
              <w:rPr>
                <w:color w:val="000000"/>
                <w:sz w:val="20"/>
                <w:szCs w:val="20"/>
              </w:rPr>
              <w:t>0100</w:t>
            </w:r>
          </w:p>
        </w:tc>
        <w:tc>
          <w:tcPr>
            <w:tcW w:w="1286" w:type="dxa"/>
            <w:tcBorders>
              <w:top w:val="nil"/>
              <w:left w:val="nil"/>
              <w:bottom w:val="single" w:sz="4" w:space="0" w:color="000000"/>
              <w:right w:val="single" w:sz="4" w:space="0" w:color="000000"/>
            </w:tcBorders>
            <w:shd w:val="clear" w:color="auto" w:fill="auto"/>
            <w:noWrap/>
            <w:hideMark/>
          </w:tcPr>
          <w:p w14:paraId="0ABEB909"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51CD439E"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4AA7EAD3" w14:textId="77777777" w:rsidR="005F2121" w:rsidRPr="005F2121" w:rsidRDefault="005F2121" w:rsidP="005F2121">
            <w:pPr>
              <w:jc w:val="center"/>
              <w:outlineLvl w:val="0"/>
              <w:rPr>
                <w:color w:val="000000"/>
                <w:sz w:val="20"/>
                <w:szCs w:val="20"/>
              </w:rPr>
            </w:pPr>
            <w:r w:rsidRPr="005F2121">
              <w:rPr>
                <w:color w:val="000000"/>
                <w:sz w:val="20"/>
                <w:szCs w:val="20"/>
              </w:rPr>
              <w:t>21 098,54</w:t>
            </w:r>
          </w:p>
        </w:tc>
        <w:tc>
          <w:tcPr>
            <w:tcW w:w="1253" w:type="dxa"/>
            <w:gridSpan w:val="2"/>
            <w:tcBorders>
              <w:top w:val="nil"/>
              <w:left w:val="nil"/>
              <w:bottom w:val="single" w:sz="4" w:space="0" w:color="000000"/>
              <w:right w:val="single" w:sz="4" w:space="0" w:color="000000"/>
            </w:tcBorders>
            <w:shd w:val="clear" w:color="auto" w:fill="auto"/>
            <w:noWrap/>
            <w:hideMark/>
          </w:tcPr>
          <w:p w14:paraId="26E8861B" w14:textId="77777777" w:rsidR="005F2121" w:rsidRPr="005F2121" w:rsidRDefault="005F2121" w:rsidP="005F2121">
            <w:pPr>
              <w:jc w:val="center"/>
              <w:outlineLvl w:val="0"/>
              <w:rPr>
                <w:color w:val="000000"/>
                <w:sz w:val="20"/>
                <w:szCs w:val="20"/>
              </w:rPr>
            </w:pPr>
            <w:r w:rsidRPr="005F2121">
              <w:rPr>
                <w:color w:val="000000"/>
                <w:sz w:val="20"/>
                <w:szCs w:val="20"/>
              </w:rPr>
              <w:t>3 400,89</w:t>
            </w:r>
          </w:p>
        </w:tc>
        <w:tc>
          <w:tcPr>
            <w:tcW w:w="1221" w:type="dxa"/>
            <w:gridSpan w:val="2"/>
            <w:tcBorders>
              <w:top w:val="nil"/>
              <w:left w:val="nil"/>
              <w:bottom w:val="single" w:sz="4" w:space="0" w:color="000000"/>
              <w:right w:val="single" w:sz="4" w:space="0" w:color="000000"/>
            </w:tcBorders>
            <w:shd w:val="clear" w:color="auto" w:fill="auto"/>
            <w:noWrap/>
            <w:hideMark/>
          </w:tcPr>
          <w:p w14:paraId="416D9166" w14:textId="77777777" w:rsidR="005F2121" w:rsidRPr="005F2121" w:rsidRDefault="005F2121" w:rsidP="005F2121">
            <w:pPr>
              <w:jc w:val="center"/>
              <w:outlineLvl w:val="0"/>
              <w:rPr>
                <w:color w:val="000000"/>
                <w:sz w:val="20"/>
                <w:szCs w:val="20"/>
              </w:rPr>
            </w:pPr>
            <w:r w:rsidRPr="005F2121">
              <w:rPr>
                <w:color w:val="000000"/>
                <w:sz w:val="20"/>
                <w:szCs w:val="20"/>
              </w:rPr>
              <w:t>16,1%</w:t>
            </w:r>
          </w:p>
        </w:tc>
      </w:tr>
      <w:tr w:rsidR="005F2121" w:rsidRPr="005F2121" w14:paraId="75934DF0" w14:textId="77777777" w:rsidTr="005F2121">
        <w:trPr>
          <w:gridAfter w:val="2"/>
          <w:wAfter w:w="68" w:type="dxa"/>
          <w:trHeight w:val="1020"/>
        </w:trPr>
        <w:tc>
          <w:tcPr>
            <w:tcW w:w="2694" w:type="dxa"/>
            <w:tcBorders>
              <w:top w:val="nil"/>
              <w:left w:val="single" w:sz="4" w:space="0" w:color="000000"/>
              <w:bottom w:val="single" w:sz="4" w:space="0" w:color="000000"/>
              <w:right w:val="single" w:sz="4" w:space="0" w:color="000000"/>
            </w:tcBorders>
            <w:shd w:val="clear" w:color="auto" w:fill="auto"/>
            <w:hideMark/>
          </w:tcPr>
          <w:p w14:paraId="15789F7E" w14:textId="77777777" w:rsidR="005F2121" w:rsidRPr="005F2121" w:rsidRDefault="005F2121" w:rsidP="005F2121">
            <w:pPr>
              <w:outlineLvl w:val="1"/>
              <w:rPr>
                <w:color w:val="000000"/>
                <w:sz w:val="20"/>
                <w:szCs w:val="20"/>
              </w:rPr>
            </w:pPr>
            <w:r w:rsidRPr="005F2121">
              <w:rPr>
                <w:color w:val="000000"/>
                <w:sz w:val="20"/>
                <w:szCs w:val="20"/>
              </w:rPr>
              <w:t xml:space="preserve">        Обеспечение деятельности финансовых, налоговых и таможенных органов и органов финансового (финансово-бюджетного) надзора</w:t>
            </w:r>
          </w:p>
        </w:tc>
        <w:tc>
          <w:tcPr>
            <w:tcW w:w="590" w:type="dxa"/>
            <w:tcBorders>
              <w:top w:val="nil"/>
              <w:left w:val="nil"/>
              <w:bottom w:val="single" w:sz="4" w:space="0" w:color="000000"/>
              <w:right w:val="single" w:sz="4" w:space="0" w:color="000000"/>
            </w:tcBorders>
            <w:shd w:val="clear" w:color="auto" w:fill="auto"/>
            <w:noWrap/>
            <w:hideMark/>
          </w:tcPr>
          <w:p w14:paraId="4F8B67C2" w14:textId="77777777" w:rsidR="005F2121" w:rsidRPr="005F2121" w:rsidRDefault="005F2121" w:rsidP="005F2121">
            <w:pPr>
              <w:jc w:val="center"/>
              <w:outlineLvl w:val="1"/>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32186627" w14:textId="77777777" w:rsidR="005F2121" w:rsidRPr="005F2121" w:rsidRDefault="005F2121" w:rsidP="005F2121">
            <w:pPr>
              <w:jc w:val="center"/>
              <w:outlineLvl w:val="1"/>
              <w:rPr>
                <w:color w:val="000000"/>
                <w:sz w:val="20"/>
                <w:szCs w:val="20"/>
              </w:rPr>
            </w:pPr>
            <w:r w:rsidRPr="005F2121">
              <w:rPr>
                <w:color w:val="000000"/>
                <w:sz w:val="20"/>
                <w:szCs w:val="20"/>
              </w:rPr>
              <w:t>0106</w:t>
            </w:r>
          </w:p>
        </w:tc>
        <w:tc>
          <w:tcPr>
            <w:tcW w:w="1286" w:type="dxa"/>
            <w:tcBorders>
              <w:top w:val="nil"/>
              <w:left w:val="nil"/>
              <w:bottom w:val="single" w:sz="4" w:space="0" w:color="000000"/>
              <w:right w:val="single" w:sz="4" w:space="0" w:color="000000"/>
            </w:tcBorders>
            <w:shd w:val="clear" w:color="auto" w:fill="auto"/>
            <w:noWrap/>
            <w:hideMark/>
          </w:tcPr>
          <w:p w14:paraId="6D13B67D"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284CCED3"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25A74068" w14:textId="77777777" w:rsidR="005F2121" w:rsidRPr="005F2121" w:rsidRDefault="005F2121" w:rsidP="005F2121">
            <w:pPr>
              <w:jc w:val="center"/>
              <w:outlineLvl w:val="1"/>
              <w:rPr>
                <w:color w:val="000000"/>
                <w:sz w:val="20"/>
                <w:szCs w:val="20"/>
              </w:rPr>
            </w:pPr>
            <w:r w:rsidRPr="005F2121">
              <w:rPr>
                <w:color w:val="000000"/>
                <w:sz w:val="20"/>
                <w:szCs w:val="20"/>
              </w:rPr>
              <w:t>9 574,95</w:t>
            </w:r>
          </w:p>
        </w:tc>
        <w:tc>
          <w:tcPr>
            <w:tcW w:w="1253" w:type="dxa"/>
            <w:gridSpan w:val="2"/>
            <w:tcBorders>
              <w:top w:val="nil"/>
              <w:left w:val="nil"/>
              <w:bottom w:val="single" w:sz="4" w:space="0" w:color="000000"/>
              <w:right w:val="single" w:sz="4" w:space="0" w:color="000000"/>
            </w:tcBorders>
            <w:shd w:val="clear" w:color="auto" w:fill="auto"/>
            <w:noWrap/>
            <w:hideMark/>
          </w:tcPr>
          <w:p w14:paraId="1C5EA1C3" w14:textId="77777777" w:rsidR="005F2121" w:rsidRPr="005F2121" w:rsidRDefault="005F2121" w:rsidP="005F2121">
            <w:pPr>
              <w:jc w:val="center"/>
              <w:outlineLvl w:val="1"/>
              <w:rPr>
                <w:color w:val="000000"/>
                <w:sz w:val="20"/>
                <w:szCs w:val="20"/>
              </w:rPr>
            </w:pPr>
            <w:r w:rsidRPr="005F2121">
              <w:rPr>
                <w:color w:val="000000"/>
                <w:sz w:val="20"/>
                <w:szCs w:val="20"/>
              </w:rPr>
              <w:t>1 882,77</w:t>
            </w:r>
          </w:p>
        </w:tc>
        <w:tc>
          <w:tcPr>
            <w:tcW w:w="1221" w:type="dxa"/>
            <w:gridSpan w:val="2"/>
            <w:tcBorders>
              <w:top w:val="nil"/>
              <w:left w:val="nil"/>
              <w:bottom w:val="single" w:sz="4" w:space="0" w:color="000000"/>
              <w:right w:val="single" w:sz="4" w:space="0" w:color="000000"/>
            </w:tcBorders>
            <w:shd w:val="clear" w:color="auto" w:fill="auto"/>
            <w:noWrap/>
            <w:hideMark/>
          </w:tcPr>
          <w:p w14:paraId="7570705B" w14:textId="77777777" w:rsidR="005F2121" w:rsidRPr="005F2121" w:rsidRDefault="005F2121" w:rsidP="005F2121">
            <w:pPr>
              <w:jc w:val="center"/>
              <w:outlineLvl w:val="1"/>
              <w:rPr>
                <w:color w:val="000000"/>
                <w:sz w:val="20"/>
                <w:szCs w:val="20"/>
              </w:rPr>
            </w:pPr>
            <w:r w:rsidRPr="005F2121">
              <w:rPr>
                <w:color w:val="000000"/>
                <w:sz w:val="20"/>
                <w:szCs w:val="20"/>
              </w:rPr>
              <w:t>19,7%</w:t>
            </w:r>
          </w:p>
        </w:tc>
      </w:tr>
      <w:tr w:rsidR="005F2121" w:rsidRPr="005F2121" w14:paraId="48FF2573"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2F21EC32" w14:textId="77777777" w:rsidR="005F2121" w:rsidRPr="005F2121" w:rsidRDefault="005F2121" w:rsidP="005F2121">
            <w:pPr>
              <w:outlineLvl w:val="2"/>
              <w:rPr>
                <w:color w:val="000000"/>
                <w:sz w:val="20"/>
                <w:szCs w:val="20"/>
              </w:rPr>
            </w:pPr>
            <w:r w:rsidRPr="005F2121">
              <w:rPr>
                <w:color w:val="000000"/>
                <w:sz w:val="20"/>
                <w:szCs w:val="20"/>
              </w:rPr>
              <w:t xml:space="preserve">          Непрограммное направление деятельности</w:t>
            </w:r>
          </w:p>
        </w:tc>
        <w:tc>
          <w:tcPr>
            <w:tcW w:w="590" w:type="dxa"/>
            <w:tcBorders>
              <w:top w:val="nil"/>
              <w:left w:val="nil"/>
              <w:bottom w:val="single" w:sz="4" w:space="0" w:color="000000"/>
              <w:right w:val="single" w:sz="4" w:space="0" w:color="000000"/>
            </w:tcBorders>
            <w:shd w:val="clear" w:color="auto" w:fill="auto"/>
            <w:noWrap/>
            <w:hideMark/>
          </w:tcPr>
          <w:p w14:paraId="436F0551" w14:textId="77777777" w:rsidR="005F2121" w:rsidRPr="005F2121" w:rsidRDefault="005F2121" w:rsidP="005F2121">
            <w:pPr>
              <w:jc w:val="center"/>
              <w:outlineLvl w:val="2"/>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152BD563" w14:textId="77777777" w:rsidR="005F2121" w:rsidRPr="005F2121" w:rsidRDefault="005F2121" w:rsidP="005F2121">
            <w:pPr>
              <w:jc w:val="center"/>
              <w:outlineLvl w:val="2"/>
              <w:rPr>
                <w:color w:val="000000"/>
                <w:sz w:val="20"/>
                <w:szCs w:val="20"/>
              </w:rPr>
            </w:pPr>
            <w:r w:rsidRPr="005F2121">
              <w:rPr>
                <w:color w:val="000000"/>
                <w:sz w:val="20"/>
                <w:szCs w:val="20"/>
              </w:rPr>
              <w:t>0106</w:t>
            </w:r>
          </w:p>
        </w:tc>
        <w:tc>
          <w:tcPr>
            <w:tcW w:w="1286" w:type="dxa"/>
            <w:tcBorders>
              <w:top w:val="nil"/>
              <w:left w:val="nil"/>
              <w:bottom w:val="single" w:sz="4" w:space="0" w:color="000000"/>
              <w:right w:val="single" w:sz="4" w:space="0" w:color="000000"/>
            </w:tcBorders>
            <w:shd w:val="clear" w:color="auto" w:fill="auto"/>
            <w:noWrap/>
            <w:hideMark/>
          </w:tcPr>
          <w:p w14:paraId="4DA5EC17" w14:textId="77777777" w:rsidR="005F2121" w:rsidRPr="005F2121" w:rsidRDefault="005F2121" w:rsidP="005F2121">
            <w:pPr>
              <w:jc w:val="center"/>
              <w:outlineLvl w:val="2"/>
              <w:rPr>
                <w:color w:val="000000"/>
                <w:sz w:val="20"/>
                <w:szCs w:val="20"/>
              </w:rPr>
            </w:pPr>
            <w:r w:rsidRPr="005F2121">
              <w:rPr>
                <w:color w:val="000000"/>
                <w:sz w:val="20"/>
                <w:szCs w:val="20"/>
              </w:rPr>
              <w:t>9900000000</w:t>
            </w:r>
          </w:p>
        </w:tc>
        <w:tc>
          <w:tcPr>
            <w:tcW w:w="703" w:type="dxa"/>
            <w:tcBorders>
              <w:top w:val="nil"/>
              <w:left w:val="nil"/>
              <w:bottom w:val="single" w:sz="4" w:space="0" w:color="000000"/>
              <w:right w:val="single" w:sz="4" w:space="0" w:color="000000"/>
            </w:tcBorders>
            <w:shd w:val="clear" w:color="auto" w:fill="auto"/>
            <w:noWrap/>
            <w:hideMark/>
          </w:tcPr>
          <w:p w14:paraId="715EFFE0"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648B2630" w14:textId="77777777" w:rsidR="005F2121" w:rsidRPr="005F2121" w:rsidRDefault="005F2121" w:rsidP="005F2121">
            <w:pPr>
              <w:jc w:val="center"/>
              <w:outlineLvl w:val="2"/>
              <w:rPr>
                <w:color w:val="000000"/>
                <w:sz w:val="20"/>
                <w:szCs w:val="20"/>
              </w:rPr>
            </w:pPr>
            <w:r w:rsidRPr="005F2121">
              <w:rPr>
                <w:color w:val="000000"/>
                <w:sz w:val="20"/>
                <w:szCs w:val="20"/>
              </w:rPr>
              <w:t>9 574,95</w:t>
            </w:r>
          </w:p>
        </w:tc>
        <w:tc>
          <w:tcPr>
            <w:tcW w:w="1253" w:type="dxa"/>
            <w:gridSpan w:val="2"/>
            <w:tcBorders>
              <w:top w:val="nil"/>
              <w:left w:val="nil"/>
              <w:bottom w:val="single" w:sz="4" w:space="0" w:color="000000"/>
              <w:right w:val="single" w:sz="4" w:space="0" w:color="000000"/>
            </w:tcBorders>
            <w:shd w:val="clear" w:color="auto" w:fill="auto"/>
            <w:noWrap/>
            <w:hideMark/>
          </w:tcPr>
          <w:p w14:paraId="4944FC58" w14:textId="77777777" w:rsidR="005F2121" w:rsidRPr="005F2121" w:rsidRDefault="005F2121" w:rsidP="005F2121">
            <w:pPr>
              <w:jc w:val="center"/>
              <w:outlineLvl w:val="2"/>
              <w:rPr>
                <w:color w:val="000000"/>
                <w:sz w:val="20"/>
                <w:szCs w:val="20"/>
              </w:rPr>
            </w:pPr>
            <w:r w:rsidRPr="005F2121">
              <w:rPr>
                <w:color w:val="000000"/>
                <w:sz w:val="20"/>
                <w:szCs w:val="20"/>
              </w:rPr>
              <w:t>1 882,77</w:t>
            </w:r>
          </w:p>
        </w:tc>
        <w:tc>
          <w:tcPr>
            <w:tcW w:w="1221" w:type="dxa"/>
            <w:gridSpan w:val="2"/>
            <w:tcBorders>
              <w:top w:val="nil"/>
              <w:left w:val="nil"/>
              <w:bottom w:val="single" w:sz="4" w:space="0" w:color="000000"/>
              <w:right w:val="single" w:sz="4" w:space="0" w:color="000000"/>
            </w:tcBorders>
            <w:shd w:val="clear" w:color="auto" w:fill="auto"/>
            <w:noWrap/>
            <w:hideMark/>
          </w:tcPr>
          <w:p w14:paraId="76918DF0" w14:textId="77777777" w:rsidR="005F2121" w:rsidRPr="005F2121" w:rsidRDefault="005F2121" w:rsidP="005F2121">
            <w:pPr>
              <w:jc w:val="center"/>
              <w:outlineLvl w:val="2"/>
              <w:rPr>
                <w:color w:val="000000"/>
                <w:sz w:val="20"/>
                <w:szCs w:val="20"/>
              </w:rPr>
            </w:pPr>
            <w:r w:rsidRPr="005F2121">
              <w:rPr>
                <w:color w:val="000000"/>
                <w:sz w:val="20"/>
                <w:szCs w:val="20"/>
              </w:rPr>
              <w:t>19,7%</w:t>
            </w:r>
          </w:p>
        </w:tc>
      </w:tr>
      <w:tr w:rsidR="005F2121" w:rsidRPr="005F2121" w14:paraId="1FC29E0B"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7F4C90F4" w14:textId="77777777" w:rsidR="005F2121" w:rsidRPr="005F2121" w:rsidRDefault="005F2121" w:rsidP="005F2121">
            <w:pPr>
              <w:outlineLvl w:val="3"/>
              <w:rPr>
                <w:color w:val="000000"/>
                <w:sz w:val="20"/>
                <w:szCs w:val="20"/>
              </w:rPr>
            </w:pPr>
            <w:r w:rsidRPr="005F2121">
              <w:rPr>
                <w:color w:val="000000"/>
                <w:sz w:val="20"/>
                <w:szCs w:val="20"/>
              </w:rPr>
              <w:t xml:space="preserve">            Функционирование органов местного самоуправления</w:t>
            </w:r>
          </w:p>
        </w:tc>
        <w:tc>
          <w:tcPr>
            <w:tcW w:w="590" w:type="dxa"/>
            <w:tcBorders>
              <w:top w:val="nil"/>
              <w:left w:val="nil"/>
              <w:bottom w:val="single" w:sz="4" w:space="0" w:color="000000"/>
              <w:right w:val="single" w:sz="4" w:space="0" w:color="000000"/>
            </w:tcBorders>
            <w:shd w:val="clear" w:color="auto" w:fill="auto"/>
            <w:noWrap/>
            <w:hideMark/>
          </w:tcPr>
          <w:p w14:paraId="3761DB39" w14:textId="77777777" w:rsidR="005F2121" w:rsidRPr="005F2121" w:rsidRDefault="005F2121" w:rsidP="005F2121">
            <w:pPr>
              <w:jc w:val="center"/>
              <w:outlineLvl w:val="3"/>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4023F9D7" w14:textId="77777777" w:rsidR="005F2121" w:rsidRPr="005F2121" w:rsidRDefault="005F2121" w:rsidP="005F2121">
            <w:pPr>
              <w:jc w:val="center"/>
              <w:outlineLvl w:val="3"/>
              <w:rPr>
                <w:color w:val="000000"/>
                <w:sz w:val="20"/>
                <w:szCs w:val="20"/>
              </w:rPr>
            </w:pPr>
            <w:r w:rsidRPr="005F2121">
              <w:rPr>
                <w:color w:val="000000"/>
                <w:sz w:val="20"/>
                <w:szCs w:val="20"/>
              </w:rPr>
              <w:t>0106</w:t>
            </w:r>
          </w:p>
        </w:tc>
        <w:tc>
          <w:tcPr>
            <w:tcW w:w="1286" w:type="dxa"/>
            <w:tcBorders>
              <w:top w:val="nil"/>
              <w:left w:val="nil"/>
              <w:bottom w:val="single" w:sz="4" w:space="0" w:color="000000"/>
              <w:right w:val="single" w:sz="4" w:space="0" w:color="000000"/>
            </w:tcBorders>
            <w:shd w:val="clear" w:color="auto" w:fill="auto"/>
            <w:noWrap/>
            <w:hideMark/>
          </w:tcPr>
          <w:p w14:paraId="3F3488AB" w14:textId="77777777" w:rsidR="005F2121" w:rsidRPr="005F2121" w:rsidRDefault="005F2121" w:rsidP="005F2121">
            <w:pPr>
              <w:jc w:val="center"/>
              <w:outlineLvl w:val="3"/>
              <w:rPr>
                <w:color w:val="000000"/>
                <w:sz w:val="20"/>
                <w:szCs w:val="20"/>
              </w:rPr>
            </w:pPr>
            <w:r w:rsidRPr="005F2121">
              <w:rPr>
                <w:color w:val="000000"/>
                <w:sz w:val="20"/>
                <w:szCs w:val="20"/>
              </w:rPr>
              <w:t>9990100000</w:t>
            </w:r>
          </w:p>
        </w:tc>
        <w:tc>
          <w:tcPr>
            <w:tcW w:w="703" w:type="dxa"/>
            <w:tcBorders>
              <w:top w:val="nil"/>
              <w:left w:val="nil"/>
              <w:bottom w:val="single" w:sz="4" w:space="0" w:color="000000"/>
              <w:right w:val="single" w:sz="4" w:space="0" w:color="000000"/>
            </w:tcBorders>
            <w:shd w:val="clear" w:color="auto" w:fill="auto"/>
            <w:noWrap/>
            <w:hideMark/>
          </w:tcPr>
          <w:p w14:paraId="5D6BE09C"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0E94AE5F" w14:textId="77777777" w:rsidR="005F2121" w:rsidRPr="005F2121" w:rsidRDefault="005F2121" w:rsidP="005F2121">
            <w:pPr>
              <w:jc w:val="center"/>
              <w:outlineLvl w:val="3"/>
              <w:rPr>
                <w:color w:val="000000"/>
                <w:sz w:val="20"/>
                <w:szCs w:val="20"/>
              </w:rPr>
            </w:pPr>
            <w:r w:rsidRPr="005F2121">
              <w:rPr>
                <w:color w:val="000000"/>
                <w:sz w:val="20"/>
                <w:szCs w:val="20"/>
              </w:rPr>
              <w:t>9 574,95</w:t>
            </w:r>
          </w:p>
        </w:tc>
        <w:tc>
          <w:tcPr>
            <w:tcW w:w="1253" w:type="dxa"/>
            <w:gridSpan w:val="2"/>
            <w:tcBorders>
              <w:top w:val="nil"/>
              <w:left w:val="nil"/>
              <w:bottom w:val="single" w:sz="4" w:space="0" w:color="000000"/>
              <w:right w:val="single" w:sz="4" w:space="0" w:color="000000"/>
            </w:tcBorders>
            <w:shd w:val="clear" w:color="auto" w:fill="auto"/>
            <w:noWrap/>
            <w:hideMark/>
          </w:tcPr>
          <w:p w14:paraId="78F222FD" w14:textId="77777777" w:rsidR="005F2121" w:rsidRPr="005F2121" w:rsidRDefault="005F2121" w:rsidP="005F2121">
            <w:pPr>
              <w:jc w:val="center"/>
              <w:outlineLvl w:val="3"/>
              <w:rPr>
                <w:color w:val="000000"/>
                <w:sz w:val="20"/>
                <w:szCs w:val="20"/>
              </w:rPr>
            </w:pPr>
            <w:r w:rsidRPr="005F2121">
              <w:rPr>
                <w:color w:val="000000"/>
                <w:sz w:val="20"/>
                <w:szCs w:val="20"/>
              </w:rPr>
              <w:t>1 882,77</w:t>
            </w:r>
          </w:p>
        </w:tc>
        <w:tc>
          <w:tcPr>
            <w:tcW w:w="1221" w:type="dxa"/>
            <w:gridSpan w:val="2"/>
            <w:tcBorders>
              <w:top w:val="nil"/>
              <w:left w:val="nil"/>
              <w:bottom w:val="single" w:sz="4" w:space="0" w:color="000000"/>
              <w:right w:val="single" w:sz="4" w:space="0" w:color="000000"/>
            </w:tcBorders>
            <w:shd w:val="clear" w:color="auto" w:fill="auto"/>
            <w:noWrap/>
            <w:hideMark/>
          </w:tcPr>
          <w:p w14:paraId="7C3531C0" w14:textId="77777777" w:rsidR="005F2121" w:rsidRPr="005F2121" w:rsidRDefault="005F2121" w:rsidP="005F2121">
            <w:pPr>
              <w:jc w:val="center"/>
              <w:outlineLvl w:val="3"/>
              <w:rPr>
                <w:color w:val="000000"/>
                <w:sz w:val="20"/>
                <w:szCs w:val="20"/>
              </w:rPr>
            </w:pPr>
            <w:r w:rsidRPr="005F2121">
              <w:rPr>
                <w:color w:val="000000"/>
                <w:sz w:val="20"/>
                <w:szCs w:val="20"/>
              </w:rPr>
              <w:t>19,7%</w:t>
            </w:r>
          </w:p>
        </w:tc>
      </w:tr>
      <w:tr w:rsidR="005F2121" w:rsidRPr="005F2121" w14:paraId="664C11F9"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0835D940" w14:textId="77777777" w:rsidR="005F2121" w:rsidRPr="005F2121" w:rsidRDefault="005F2121" w:rsidP="005F2121">
            <w:pPr>
              <w:outlineLvl w:val="4"/>
              <w:rPr>
                <w:color w:val="000000"/>
                <w:sz w:val="20"/>
                <w:szCs w:val="20"/>
              </w:rPr>
            </w:pPr>
            <w:r w:rsidRPr="005F2121">
              <w:rPr>
                <w:color w:val="000000"/>
                <w:sz w:val="20"/>
                <w:szCs w:val="20"/>
              </w:rPr>
              <w:t xml:space="preserve">              Финансовое обеспечение выполнения функций муниципальными органами</w:t>
            </w:r>
          </w:p>
        </w:tc>
        <w:tc>
          <w:tcPr>
            <w:tcW w:w="590" w:type="dxa"/>
            <w:tcBorders>
              <w:top w:val="nil"/>
              <w:left w:val="nil"/>
              <w:bottom w:val="single" w:sz="4" w:space="0" w:color="000000"/>
              <w:right w:val="single" w:sz="4" w:space="0" w:color="000000"/>
            </w:tcBorders>
            <w:shd w:val="clear" w:color="auto" w:fill="auto"/>
            <w:noWrap/>
            <w:hideMark/>
          </w:tcPr>
          <w:p w14:paraId="14DC2A25"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5D498244" w14:textId="77777777" w:rsidR="005F2121" w:rsidRPr="005F2121" w:rsidRDefault="005F2121" w:rsidP="005F2121">
            <w:pPr>
              <w:jc w:val="center"/>
              <w:outlineLvl w:val="4"/>
              <w:rPr>
                <w:color w:val="000000"/>
                <w:sz w:val="20"/>
                <w:szCs w:val="20"/>
              </w:rPr>
            </w:pPr>
            <w:r w:rsidRPr="005F2121">
              <w:rPr>
                <w:color w:val="000000"/>
                <w:sz w:val="20"/>
                <w:szCs w:val="20"/>
              </w:rPr>
              <w:t>0106</w:t>
            </w:r>
          </w:p>
        </w:tc>
        <w:tc>
          <w:tcPr>
            <w:tcW w:w="1286" w:type="dxa"/>
            <w:tcBorders>
              <w:top w:val="nil"/>
              <w:left w:val="nil"/>
              <w:bottom w:val="single" w:sz="4" w:space="0" w:color="000000"/>
              <w:right w:val="single" w:sz="4" w:space="0" w:color="000000"/>
            </w:tcBorders>
            <w:shd w:val="clear" w:color="auto" w:fill="auto"/>
            <w:noWrap/>
            <w:hideMark/>
          </w:tcPr>
          <w:p w14:paraId="681746B7" w14:textId="77777777" w:rsidR="005F2121" w:rsidRPr="005F2121" w:rsidRDefault="005F2121" w:rsidP="005F2121">
            <w:pPr>
              <w:jc w:val="center"/>
              <w:outlineLvl w:val="4"/>
              <w:rPr>
                <w:color w:val="000000"/>
                <w:sz w:val="20"/>
                <w:szCs w:val="20"/>
              </w:rPr>
            </w:pPr>
            <w:r w:rsidRPr="005F2121">
              <w:rPr>
                <w:color w:val="000000"/>
                <w:sz w:val="20"/>
                <w:szCs w:val="20"/>
              </w:rPr>
              <w:t>9990199140</w:t>
            </w:r>
          </w:p>
        </w:tc>
        <w:tc>
          <w:tcPr>
            <w:tcW w:w="703" w:type="dxa"/>
            <w:tcBorders>
              <w:top w:val="nil"/>
              <w:left w:val="nil"/>
              <w:bottom w:val="single" w:sz="4" w:space="0" w:color="000000"/>
              <w:right w:val="single" w:sz="4" w:space="0" w:color="000000"/>
            </w:tcBorders>
            <w:shd w:val="clear" w:color="auto" w:fill="auto"/>
            <w:noWrap/>
            <w:hideMark/>
          </w:tcPr>
          <w:p w14:paraId="6000B66A"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1662FBD8" w14:textId="77777777" w:rsidR="005F2121" w:rsidRPr="005F2121" w:rsidRDefault="005F2121" w:rsidP="005F2121">
            <w:pPr>
              <w:jc w:val="center"/>
              <w:outlineLvl w:val="4"/>
              <w:rPr>
                <w:color w:val="000000"/>
                <w:sz w:val="20"/>
                <w:szCs w:val="20"/>
              </w:rPr>
            </w:pPr>
            <w:r w:rsidRPr="005F2121">
              <w:rPr>
                <w:color w:val="000000"/>
                <w:sz w:val="20"/>
                <w:szCs w:val="20"/>
              </w:rPr>
              <w:t>9 574,95</w:t>
            </w:r>
          </w:p>
        </w:tc>
        <w:tc>
          <w:tcPr>
            <w:tcW w:w="1253" w:type="dxa"/>
            <w:gridSpan w:val="2"/>
            <w:tcBorders>
              <w:top w:val="nil"/>
              <w:left w:val="nil"/>
              <w:bottom w:val="single" w:sz="4" w:space="0" w:color="000000"/>
              <w:right w:val="single" w:sz="4" w:space="0" w:color="000000"/>
            </w:tcBorders>
            <w:shd w:val="clear" w:color="auto" w:fill="auto"/>
            <w:noWrap/>
            <w:hideMark/>
          </w:tcPr>
          <w:p w14:paraId="6E644031" w14:textId="77777777" w:rsidR="005F2121" w:rsidRPr="005F2121" w:rsidRDefault="005F2121" w:rsidP="005F2121">
            <w:pPr>
              <w:jc w:val="center"/>
              <w:outlineLvl w:val="4"/>
              <w:rPr>
                <w:color w:val="000000"/>
                <w:sz w:val="20"/>
                <w:szCs w:val="20"/>
              </w:rPr>
            </w:pPr>
            <w:r w:rsidRPr="005F2121">
              <w:rPr>
                <w:color w:val="000000"/>
                <w:sz w:val="20"/>
                <w:szCs w:val="20"/>
              </w:rPr>
              <w:t>1 882,77</w:t>
            </w:r>
          </w:p>
        </w:tc>
        <w:tc>
          <w:tcPr>
            <w:tcW w:w="1221" w:type="dxa"/>
            <w:gridSpan w:val="2"/>
            <w:tcBorders>
              <w:top w:val="nil"/>
              <w:left w:val="nil"/>
              <w:bottom w:val="single" w:sz="4" w:space="0" w:color="000000"/>
              <w:right w:val="single" w:sz="4" w:space="0" w:color="000000"/>
            </w:tcBorders>
            <w:shd w:val="clear" w:color="auto" w:fill="auto"/>
            <w:noWrap/>
            <w:hideMark/>
          </w:tcPr>
          <w:p w14:paraId="16FF96E2" w14:textId="77777777" w:rsidR="005F2121" w:rsidRPr="005F2121" w:rsidRDefault="005F2121" w:rsidP="005F2121">
            <w:pPr>
              <w:jc w:val="center"/>
              <w:outlineLvl w:val="4"/>
              <w:rPr>
                <w:color w:val="000000"/>
                <w:sz w:val="20"/>
                <w:szCs w:val="20"/>
              </w:rPr>
            </w:pPr>
            <w:r w:rsidRPr="005F2121">
              <w:rPr>
                <w:color w:val="000000"/>
                <w:sz w:val="20"/>
                <w:szCs w:val="20"/>
              </w:rPr>
              <w:t>19,7%</w:t>
            </w:r>
          </w:p>
        </w:tc>
      </w:tr>
      <w:tr w:rsidR="005F2121" w:rsidRPr="005F2121" w14:paraId="1AF83687" w14:textId="77777777" w:rsidTr="005F2121">
        <w:trPr>
          <w:gridAfter w:val="2"/>
          <w:wAfter w:w="68" w:type="dxa"/>
          <w:trHeight w:val="1530"/>
        </w:trPr>
        <w:tc>
          <w:tcPr>
            <w:tcW w:w="2694" w:type="dxa"/>
            <w:tcBorders>
              <w:top w:val="nil"/>
              <w:left w:val="single" w:sz="4" w:space="0" w:color="000000"/>
              <w:bottom w:val="single" w:sz="4" w:space="0" w:color="000000"/>
              <w:right w:val="single" w:sz="4" w:space="0" w:color="000000"/>
            </w:tcBorders>
            <w:shd w:val="clear" w:color="auto" w:fill="auto"/>
            <w:hideMark/>
          </w:tcPr>
          <w:p w14:paraId="0F5A6E4D" w14:textId="77777777" w:rsidR="005F2121" w:rsidRPr="005F2121" w:rsidRDefault="005F2121" w:rsidP="005F2121">
            <w:pPr>
              <w:outlineLvl w:val="5"/>
              <w:rPr>
                <w:color w:val="000000"/>
                <w:sz w:val="20"/>
                <w:szCs w:val="20"/>
              </w:rPr>
            </w:pPr>
            <w:r w:rsidRPr="005F2121">
              <w:rP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nil"/>
              <w:left w:val="nil"/>
              <w:bottom w:val="single" w:sz="4" w:space="0" w:color="000000"/>
              <w:right w:val="single" w:sz="4" w:space="0" w:color="000000"/>
            </w:tcBorders>
            <w:shd w:val="clear" w:color="auto" w:fill="auto"/>
            <w:noWrap/>
            <w:hideMark/>
          </w:tcPr>
          <w:p w14:paraId="1B464895"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725B2FFA" w14:textId="77777777" w:rsidR="005F2121" w:rsidRPr="005F2121" w:rsidRDefault="005F2121" w:rsidP="005F2121">
            <w:pPr>
              <w:jc w:val="center"/>
              <w:outlineLvl w:val="5"/>
              <w:rPr>
                <w:color w:val="000000"/>
                <w:sz w:val="20"/>
                <w:szCs w:val="20"/>
              </w:rPr>
            </w:pPr>
            <w:r w:rsidRPr="005F2121">
              <w:rPr>
                <w:color w:val="000000"/>
                <w:sz w:val="20"/>
                <w:szCs w:val="20"/>
              </w:rPr>
              <w:t>0106</w:t>
            </w:r>
          </w:p>
        </w:tc>
        <w:tc>
          <w:tcPr>
            <w:tcW w:w="1286" w:type="dxa"/>
            <w:tcBorders>
              <w:top w:val="nil"/>
              <w:left w:val="nil"/>
              <w:bottom w:val="single" w:sz="4" w:space="0" w:color="000000"/>
              <w:right w:val="single" w:sz="4" w:space="0" w:color="000000"/>
            </w:tcBorders>
            <w:shd w:val="clear" w:color="auto" w:fill="auto"/>
            <w:noWrap/>
            <w:hideMark/>
          </w:tcPr>
          <w:p w14:paraId="2F4C7E56" w14:textId="77777777" w:rsidR="005F2121" w:rsidRPr="005F2121" w:rsidRDefault="005F2121" w:rsidP="005F2121">
            <w:pPr>
              <w:jc w:val="center"/>
              <w:outlineLvl w:val="5"/>
              <w:rPr>
                <w:color w:val="000000"/>
                <w:sz w:val="20"/>
                <w:szCs w:val="20"/>
              </w:rPr>
            </w:pPr>
            <w:r w:rsidRPr="005F2121">
              <w:rPr>
                <w:color w:val="000000"/>
                <w:sz w:val="20"/>
                <w:szCs w:val="20"/>
              </w:rPr>
              <w:t>9990199140</w:t>
            </w:r>
          </w:p>
        </w:tc>
        <w:tc>
          <w:tcPr>
            <w:tcW w:w="703" w:type="dxa"/>
            <w:tcBorders>
              <w:top w:val="nil"/>
              <w:left w:val="nil"/>
              <w:bottom w:val="single" w:sz="4" w:space="0" w:color="000000"/>
              <w:right w:val="single" w:sz="4" w:space="0" w:color="000000"/>
            </w:tcBorders>
            <w:shd w:val="clear" w:color="auto" w:fill="auto"/>
            <w:noWrap/>
            <w:hideMark/>
          </w:tcPr>
          <w:p w14:paraId="24976E1A" w14:textId="77777777" w:rsidR="005F2121" w:rsidRPr="005F2121" w:rsidRDefault="005F2121" w:rsidP="005F2121">
            <w:pPr>
              <w:jc w:val="center"/>
              <w:outlineLvl w:val="5"/>
              <w:rPr>
                <w:color w:val="000000"/>
                <w:sz w:val="20"/>
                <w:szCs w:val="20"/>
              </w:rPr>
            </w:pPr>
            <w:r w:rsidRPr="005F2121">
              <w:rPr>
                <w:color w:val="000000"/>
                <w:sz w:val="20"/>
                <w:szCs w:val="20"/>
              </w:rPr>
              <w:t>100</w:t>
            </w:r>
          </w:p>
        </w:tc>
        <w:tc>
          <w:tcPr>
            <w:tcW w:w="1275" w:type="dxa"/>
            <w:gridSpan w:val="2"/>
            <w:tcBorders>
              <w:top w:val="nil"/>
              <w:left w:val="nil"/>
              <w:bottom w:val="single" w:sz="4" w:space="0" w:color="000000"/>
              <w:right w:val="single" w:sz="4" w:space="0" w:color="000000"/>
            </w:tcBorders>
            <w:shd w:val="clear" w:color="auto" w:fill="auto"/>
            <w:noWrap/>
            <w:hideMark/>
          </w:tcPr>
          <w:p w14:paraId="6067B283" w14:textId="77777777" w:rsidR="005F2121" w:rsidRPr="005F2121" w:rsidRDefault="005F2121" w:rsidP="005F2121">
            <w:pPr>
              <w:jc w:val="center"/>
              <w:outlineLvl w:val="5"/>
              <w:rPr>
                <w:color w:val="000000"/>
                <w:sz w:val="20"/>
                <w:szCs w:val="20"/>
              </w:rPr>
            </w:pPr>
            <w:r w:rsidRPr="005F2121">
              <w:rPr>
                <w:color w:val="000000"/>
                <w:sz w:val="20"/>
                <w:szCs w:val="20"/>
              </w:rPr>
              <w:t>8 841,35</w:t>
            </w:r>
          </w:p>
        </w:tc>
        <w:tc>
          <w:tcPr>
            <w:tcW w:w="1253" w:type="dxa"/>
            <w:gridSpan w:val="2"/>
            <w:tcBorders>
              <w:top w:val="nil"/>
              <w:left w:val="nil"/>
              <w:bottom w:val="single" w:sz="4" w:space="0" w:color="000000"/>
              <w:right w:val="single" w:sz="4" w:space="0" w:color="000000"/>
            </w:tcBorders>
            <w:shd w:val="clear" w:color="auto" w:fill="auto"/>
            <w:noWrap/>
            <w:hideMark/>
          </w:tcPr>
          <w:p w14:paraId="053827FB" w14:textId="77777777" w:rsidR="005F2121" w:rsidRPr="005F2121" w:rsidRDefault="005F2121" w:rsidP="005F2121">
            <w:pPr>
              <w:jc w:val="center"/>
              <w:outlineLvl w:val="5"/>
              <w:rPr>
                <w:color w:val="000000"/>
                <w:sz w:val="20"/>
                <w:szCs w:val="20"/>
              </w:rPr>
            </w:pPr>
            <w:r w:rsidRPr="005F2121">
              <w:rPr>
                <w:color w:val="000000"/>
                <w:sz w:val="20"/>
                <w:szCs w:val="20"/>
              </w:rPr>
              <w:t>1 599,86</w:t>
            </w:r>
          </w:p>
        </w:tc>
        <w:tc>
          <w:tcPr>
            <w:tcW w:w="1221" w:type="dxa"/>
            <w:gridSpan w:val="2"/>
            <w:tcBorders>
              <w:top w:val="nil"/>
              <w:left w:val="nil"/>
              <w:bottom w:val="single" w:sz="4" w:space="0" w:color="000000"/>
              <w:right w:val="single" w:sz="4" w:space="0" w:color="000000"/>
            </w:tcBorders>
            <w:shd w:val="clear" w:color="auto" w:fill="auto"/>
            <w:noWrap/>
            <w:hideMark/>
          </w:tcPr>
          <w:p w14:paraId="56627A3C" w14:textId="77777777" w:rsidR="005F2121" w:rsidRPr="005F2121" w:rsidRDefault="005F2121" w:rsidP="005F2121">
            <w:pPr>
              <w:jc w:val="center"/>
              <w:outlineLvl w:val="5"/>
              <w:rPr>
                <w:color w:val="000000"/>
                <w:sz w:val="20"/>
                <w:szCs w:val="20"/>
              </w:rPr>
            </w:pPr>
            <w:r w:rsidRPr="005F2121">
              <w:rPr>
                <w:color w:val="000000"/>
                <w:sz w:val="20"/>
                <w:szCs w:val="20"/>
              </w:rPr>
              <w:t>18,1%</w:t>
            </w:r>
          </w:p>
        </w:tc>
      </w:tr>
      <w:tr w:rsidR="005F2121" w:rsidRPr="005F2121" w14:paraId="18F1D30A"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3F508DA5" w14:textId="77777777" w:rsidR="005F2121" w:rsidRPr="005F2121" w:rsidRDefault="005F2121" w:rsidP="005F2121">
            <w:pPr>
              <w:outlineLvl w:val="5"/>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noWrap/>
            <w:hideMark/>
          </w:tcPr>
          <w:p w14:paraId="1056BA0D"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6A2C46A8" w14:textId="77777777" w:rsidR="005F2121" w:rsidRPr="005F2121" w:rsidRDefault="005F2121" w:rsidP="005F2121">
            <w:pPr>
              <w:jc w:val="center"/>
              <w:outlineLvl w:val="5"/>
              <w:rPr>
                <w:color w:val="000000"/>
                <w:sz w:val="20"/>
                <w:szCs w:val="20"/>
              </w:rPr>
            </w:pPr>
            <w:r w:rsidRPr="005F2121">
              <w:rPr>
                <w:color w:val="000000"/>
                <w:sz w:val="20"/>
                <w:szCs w:val="20"/>
              </w:rPr>
              <w:t>0106</w:t>
            </w:r>
          </w:p>
        </w:tc>
        <w:tc>
          <w:tcPr>
            <w:tcW w:w="1286" w:type="dxa"/>
            <w:tcBorders>
              <w:top w:val="nil"/>
              <w:left w:val="nil"/>
              <w:bottom w:val="single" w:sz="4" w:space="0" w:color="000000"/>
              <w:right w:val="single" w:sz="4" w:space="0" w:color="000000"/>
            </w:tcBorders>
            <w:shd w:val="clear" w:color="auto" w:fill="auto"/>
            <w:noWrap/>
            <w:hideMark/>
          </w:tcPr>
          <w:p w14:paraId="3F9F953D" w14:textId="77777777" w:rsidR="005F2121" w:rsidRPr="005F2121" w:rsidRDefault="005F2121" w:rsidP="005F2121">
            <w:pPr>
              <w:jc w:val="center"/>
              <w:outlineLvl w:val="5"/>
              <w:rPr>
                <w:color w:val="000000"/>
                <w:sz w:val="20"/>
                <w:szCs w:val="20"/>
              </w:rPr>
            </w:pPr>
            <w:r w:rsidRPr="005F2121">
              <w:rPr>
                <w:color w:val="000000"/>
                <w:sz w:val="20"/>
                <w:szCs w:val="20"/>
              </w:rPr>
              <w:t>9990199140</w:t>
            </w:r>
          </w:p>
        </w:tc>
        <w:tc>
          <w:tcPr>
            <w:tcW w:w="703" w:type="dxa"/>
            <w:tcBorders>
              <w:top w:val="nil"/>
              <w:left w:val="nil"/>
              <w:bottom w:val="single" w:sz="4" w:space="0" w:color="000000"/>
              <w:right w:val="single" w:sz="4" w:space="0" w:color="000000"/>
            </w:tcBorders>
            <w:shd w:val="clear" w:color="auto" w:fill="auto"/>
            <w:noWrap/>
            <w:hideMark/>
          </w:tcPr>
          <w:p w14:paraId="682D28D0" w14:textId="77777777" w:rsidR="005F2121" w:rsidRPr="005F2121" w:rsidRDefault="005F2121" w:rsidP="005F2121">
            <w:pPr>
              <w:jc w:val="center"/>
              <w:outlineLvl w:val="5"/>
              <w:rPr>
                <w:color w:val="000000"/>
                <w:sz w:val="20"/>
                <w:szCs w:val="20"/>
              </w:rPr>
            </w:pPr>
            <w:r w:rsidRPr="005F2121">
              <w:rPr>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noWrap/>
            <w:hideMark/>
          </w:tcPr>
          <w:p w14:paraId="2783A3BB" w14:textId="77777777" w:rsidR="005F2121" w:rsidRPr="005F2121" w:rsidRDefault="005F2121" w:rsidP="005F2121">
            <w:pPr>
              <w:jc w:val="center"/>
              <w:outlineLvl w:val="5"/>
              <w:rPr>
                <w:color w:val="000000"/>
                <w:sz w:val="20"/>
                <w:szCs w:val="20"/>
              </w:rPr>
            </w:pPr>
            <w:r w:rsidRPr="005F2121">
              <w:rPr>
                <w:color w:val="000000"/>
                <w:sz w:val="20"/>
                <w:szCs w:val="20"/>
              </w:rPr>
              <w:t>733,60</w:t>
            </w:r>
          </w:p>
        </w:tc>
        <w:tc>
          <w:tcPr>
            <w:tcW w:w="1253" w:type="dxa"/>
            <w:gridSpan w:val="2"/>
            <w:tcBorders>
              <w:top w:val="nil"/>
              <w:left w:val="nil"/>
              <w:bottom w:val="single" w:sz="4" w:space="0" w:color="000000"/>
              <w:right w:val="single" w:sz="4" w:space="0" w:color="000000"/>
            </w:tcBorders>
            <w:shd w:val="clear" w:color="auto" w:fill="auto"/>
            <w:noWrap/>
            <w:hideMark/>
          </w:tcPr>
          <w:p w14:paraId="002D138E" w14:textId="77777777" w:rsidR="005F2121" w:rsidRPr="005F2121" w:rsidRDefault="005F2121" w:rsidP="005F2121">
            <w:pPr>
              <w:jc w:val="center"/>
              <w:outlineLvl w:val="5"/>
              <w:rPr>
                <w:color w:val="000000"/>
                <w:sz w:val="20"/>
                <w:szCs w:val="20"/>
              </w:rPr>
            </w:pPr>
            <w:r w:rsidRPr="005F2121">
              <w:rPr>
                <w:color w:val="000000"/>
                <w:sz w:val="20"/>
                <w:szCs w:val="20"/>
              </w:rPr>
              <w:t>282,91</w:t>
            </w:r>
          </w:p>
        </w:tc>
        <w:tc>
          <w:tcPr>
            <w:tcW w:w="1221" w:type="dxa"/>
            <w:gridSpan w:val="2"/>
            <w:tcBorders>
              <w:top w:val="nil"/>
              <w:left w:val="nil"/>
              <w:bottom w:val="single" w:sz="4" w:space="0" w:color="000000"/>
              <w:right w:val="single" w:sz="4" w:space="0" w:color="000000"/>
            </w:tcBorders>
            <w:shd w:val="clear" w:color="auto" w:fill="auto"/>
            <w:noWrap/>
            <w:hideMark/>
          </w:tcPr>
          <w:p w14:paraId="5C53E129" w14:textId="77777777" w:rsidR="005F2121" w:rsidRPr="005F2121" w:rsidRDefault="005F2121" w:rsidP="005F2121">
            <w:pPr>
              <w:jc w:val="center"/>
              <w:outlineLvl w:val="5"/>
              <w:rPr>
                <w:color w:val="000000"/>
                <w:sz w:val="20"/>
                <w:szCs w:val="20"/>
              </w:rPr>
            </w:pPr>
            <w:r w:rsidRPr="005F2121">
              <w:rPr>
                <w:color w:val="000000"/>
                <w:sz w:val="20"/>
                <w:szCs w:val="20"/>
              </w:rPr>
              <w:t>38,6%</w:t>
            </w:r>
          </w:p>
        </w:tc>
      </w:tr>
      <w:tr w:rsidR="005F2121" w:rsidRPr="005F2121" w14:paraId="00A60F40"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1039F323" w14:textId="77777777" w:rsidR="005F2121" w:rsidRPr="005F2121" w:rsidRDefault="005F2121" w:rsidP="005F2121">
            <w:pPr>
              <w:outlineLvl w:val="1"/>
              <w:rPr>
                <w:color w:val="000000"/>
                <w:sz w:val="20"/>
                <w:szCs w:val="20"/>
              </w:rPr>
            </w:pPr>
            <w:r w:rsidRPr="005F2121">
              <w:rPr>
                <w:color w:val="000000"/>
                <w:sz w:val="20"/>
                <w:szCs w:val="20"/>
              </w:rPr>
              <w:t xml:space="preserve">        Другие общегосударственные вопросы</w:t>
            </w:r>
          </w:p>
        </w:tc>
        <w:tc>
          <w:tcPr>
            <w:tcW w:w="590" w:type="dxa"/>
            <w:tcBorders>
              <w:top w:val="nil"/>
              <w:left w:val="nil"/>
              <w:bottom w:val="single" w:sz="4" w:space="0" w:color="000000"/>
              <w:right w:val="single" w:sz="4" w:space="0" w:color="000000"/>
            </w:tcBorders>
            <w:shd w:val="clear" w:color="auto" w:fill="auto"/>
            <w:noWrap/>
            <w:hideMark/>
          </w:tcPr>
          <w:p w14:paraId="1A314AA7" w14:textId="77777777" w:rsidR="005F2121" w:rsidRPr="005F2121" w:rsidRDefault="005F2121" w:rsidP="005F2121">
            <w:pPr>
              <w:jc w:val="center"/>
              <w:outlineLvl w:val="1"/>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7009A056" w14:textId="77777777" w:rsidR="005F2121" w:rsidRPr="005F2121" w:rsidRDefault="005F2121" w:rsidP="005F2121">
            <w:pPr>
              <w:jc w:val="center"/>
              <w:outlineLvl w:val="1"/>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3C5901DF"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3DA9A0F4"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2F907B6C" w14:textId="77777777" w:rsidR="005F2121" w:rsidRPr="005F2121" w:rsidRDefault="005F2121" w:rsidP="005F2121">
            <w:pPr>
              <w:jc w:val="center"/>
              <w:outlineLvl w:val="1"/>
              <w:rPr>
                <w:color w:val="000000"/>
                <w:sz w:val="20"/>
                <w:szCs w:val="20"/>
              </w:rPr>
            </w:pPr>
            <w:r w:rsidRPr="005F2121">
              <w:rPr>
                <w:color w:val="000000"/>
                <w:sz w:val="20"/>
                <w:szCs w:val="20"/>
              </w:rPr>
              <w:t>11 523,59</w:t>
            </w:r>
          </w:p>
        </w:tc>
        <w:tc>
          <w:tcPr>
            <w:tcW w:w="1253" w:type="dxa"/>
            <w:gridSpan w:val="2"/>
            <w:tcBorders>
              <w:top w:val="nil"/>
              <w:left w:val="nil"/>
              <w:bottom w:val="single" w:sz="4" w:space="0" w:color="000000"/>
              <w:right w:val="single" w:sz="4" w:space="0" w:color="000000"/>
            </w:tcBorders>
            <w:shd w:val="clear" w:color="auto" w:fill="auto"/>
            <w:noWrap/>
            <w:hideMark/>
          </w:tcPr>
          <w:p w14:paraId="54DB9C59" w14:textId="77777777" w:rsidR="005F2121" w:rsidRPr="005F2121" w:rsidRDefault="005F2121" w:rsidP="005F2121">
            <w:pPr>
              <w:jc w:val="center"/>
              <w:outlineLvl w:val="1"/>
              <w:rPr>
                <w:color w:val="000000"/>
                <w:sz w:val="20"/>
                <w:szCs w:val="20"/>
              </w:rPr>
            </w:pPr>
            <w:r w:rsidRPr="005F2121">
              <w:rPr>
                <w:color w:val="000000"/>
                <w:sz w:val="20"/>
                <w:szCs w:val="20"/>
              </w:rPr>
              <w:t>1 518,12</w:t>
            </w:r>
          </w:p>
        </w:tc>
        <w:tc>
          <w:tcPr>
            <w:tcW w:w="1221" w:type="dxa"/>
            <w:gridSpan w:val="2"/>
            <w:tcBorders>
              <w:top w:val="nil"/>
              <w:left w:val="nil"/>
              <w:bottom w:val="single" w:sz="4" w:space="0" w:color="000000"/>
              <w:right w:val="single" w:sz="4" w:space="0" w:color="000000"/>
            </w:tcBorders>
            <w:shd w:val="clear" w:color="auto" w:fill="auto"/>
            <w:noWrap/>
            <w:hideMark/>
          </w:tcPr>
          <w:p w14:paraId="0809F26E" w14:textId="77777777" w:rsidR="005F2121" w:rsidRPr="005F2121" w:rsidRDefault="005F2121" w:rsidP="005F2121">
            <w:pPr>
              <w:jc w:val="center"/>
              <w:outlineLvl w:val="1"/>
              <w:rPr>
                <w:color w:val="000000"/>
                <w:sz w:val="20"/>
                <w:szCs w:val="20"/>
              </w:rPr>
            </w:pPr>
            <w:r w:rsidRPr="005F2121">
              <w:rPr>
                <w:color w:val="000000"/>
                <w:sz w:val="20"/>
                <w:szCs w:val="20"/>
              </w:rPr>
              <w:t>13,2%</w:t>
            </w:r>
          </w:p>
        </w:tc>
      </w:tr>
      <w:tr w:rsidR="005F2121" w:rsidRPr="005F2121" w14:paraId="32EEF7CD"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7DA3C0F2" w14:textId="77777777" w:rsidR="005F2121" w:rsidRPr="005F2121" w:rsidRDefault="005F2121" w:rsidP="005F2121">
            <w:pPr>
              <w:outlineLvl w:val="2"/>
              <w:rPr>
                <w:color w:val="000000"/>
                <w:sz w:val="20"/>
                <w:szCs w:val="20"/>
              </w:rPr>
            </w:pPr>
            <w:r w:rsidRPr="005F2121">
              <w:rPr>
                <w:color w:val="000000"/>
                <w:sz w:val="20"/>
                <w:szCs w:val="20"/>
              </w:rPr>
              <w:t xml:space="preserve">          Муниципальная программа "Энергосбережение и повышение энергетической эффективности"</w:t>
            </w:r>
          </w:p>
        </w:tc>
        <w:tc>
          <w:tcPr>
            <w:tcW w:w="590" w:type="dxa"/>
            <w:tcBorders>
              <w:top w:val="nil"/>
              <w:left w:val="nil"/>
              <w:bottom w:val="single" w:sz="4" w:space="0" w:color="000000"/>
              <w:right w:val="single" w:sz="4" w:space="0" w:color="000000"/>
            </w:tcBorders>
            <w:shd w:val="clear" w:color="auto" w:fill="auto"/>
            <w:noWrap/>
            <w:hideMark/>
          </w:tcPr>
          <w:p w14:paraId="0E2DF4B0" w14:textId="77777777" w:rsidR="005F2121" w:rsidRPr="005F2121" w:rsidRDefault="005F2121" w:rsidP="005F2121">
            <w:pPr>
              <w:jc w:val="center"/>
              <w:outlineLvl w:val="2"/>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1410AAD4" w14:textId="77777777" w:rsidR="005F2121" w:rsidRPr="005F2121" w:rsidRDefault="005F2121" w:rsidP="005F2121">
            <w:pPr>
              <w:jc w:val="center"/>
              <w:outlineLvl w:val="2"/>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5E7644E8" w14:textId="77777777" w:rsidR="005F2121" w:rsidRPr="005F2121" w:rsidRDefault="005F2121" w:rsidP="005F2121">
            <w:pPr>
              <w:jc w:val="center"/>
              <w:outlineLvl w:val="2"/>
              <w:rPr>
                <w:color w:val="000000"/>
                <w:sz w:val="20"/>
                <w:szCs w:val="20"/>
              </w:rPr>
            </w:pPr>
            <w:r w:rsidRPr="005F2121">
              <w:rPr>
                <w:color w:val="000000"/>
                <w:sz w:val="20"/>
                <w:szCs w:val="20"/>
              </w:rPr>
              <w:t>0400000000</w:t>
            </w:r>
          </w:p>
        </w:tc>
        <w:tc>
          <w:tcPr>
            <w:tcW w:w="703" w:type="dxa"/>
            <w:tcBorders>
              <w:top w:val="nil"/>
              <w:left w:val="nil"/>
              <w:bottom w:val="single" w:sz="4" w:space="0" w:color="000000"/>
              <w:right w:val="single" w:sz="4" w:space="0" w:color="000000"/>
            </w:tcBorders>
            <w:shd w:val="clear" w:color="auto" w:fill="auto"/>
            <w:noWrap/>
            <w:hideMark/>
          </w:tcPr>
          <w:p w14:paraId="7A3E5377"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4414FE9B" w14:textId="77777777" w:rsidR="005F2121" w:rsidRPr="005F2121" w:rsidRDefault="005F2121" w:rsidP="005F2121">
            <w:pPr>
              <w:jc w:val="center"/>
              <w:outlineLvl w:val="2"/>
              <w:rPr>
                <w:color w:val="000000"/>
                <w:sz w:val="20"/>
                <w:szCs w:val="20"/>
              </w:rPr>
            </w:pPr>
            <w:r w:rsidRPr="005F2121">
              <w:rPr>
                <w:color w:val="000000"/>
                <w:sz w:val="20"/>
                <w:szCs w:val="20"/>
              </w:rPr>
              <w:t>423,00</w:t>
            </w:r>
          </w:p>
        </w:tc>
        <w:tc>
          <w:tcPr>
            <w:tcW w:w="1253" w:type="dxa"/>
            <w:gridSpan w:val="2"/>
            <w:tcBorders>
              <w:top w:val="nil"/>
              <w:left w:val="nil"/>
              <w:bottom w:val="single" w:sz="4" w:space="0" w:color="000000"/>
              <w:right w:val="single" w:sz="4" w:space="0" w:color="000000"/>
            </w:tcBorders>
            <w:shd w:val="clear" w:color="auto" w:fill="auto"/>
            <w:noWrap/>
            <w:hideMark/>
          </w:tcPr>
          <w:p w14:paraId="74785C3E"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4877B1DB"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78815C23"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14A533C4" w14:textId="77777777" w:rsidR="005F2121" w:rsidRPr="005F2121" w:rsidRDefault="005F2121" w:rsidP="005F2121">
            <w:pPr>
              <w:outlineLvl w:val="3"/>
              <w:rPr>
                <w:color w:val="000000"/>
                <w:sz w:val="20"/>
                <w:szCs w:val="20"/>
              </w:rPr>
            </w:pPr>
            <w:r w:rsidRPr="005F2121">
              <w:rPr>
                <w:color w:val="000000"/>
                <w:sz w:val="20"/>
                <w:szCs w:val="20"/>
              </w:rPr>
              <w:t xml:space="preserve">            Основное мероприятие: Обеспечение рационального использования энергетических ресурсов</w:t>
            </w:r>
          </w:p>
        </w:tc>
        <w:tc>
          <w:tcPr>
            <w:tcW w:w="590" w:type="dxa"/>
            <w:tcBorders>
              <w:top w:val="nil"/>
              <w:left w:val="nil"/>
              <w:bottom w:val="single" w:sz="4" w:space="0" w:color="000000"/>
              <w:right w:val="single" w:sz="4" w:space="0" w:color="000000"/>
            </w:tcBorders>
            <w:shd w:val="clear" w:color="auto" w:fill="auto"/>
            <w:noWrap/>
            <w:hideMark/>
          </w:tcPr>
          <w:p w14:paraId="20BF93D6" w14:textId="77777777" w:rsidR="005F2121" w:rsidRPr="005F2121" w:rsidRDefault="005F2121" w:rsidP="005F2121">
            <w:pPr>
              <w:jc w:val="center"/>
              <w:outlineLvl w:val="3"/>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709743F8" w14:textId="77777777" w:rsidR="005F2121" w:rsidRPr="005F2121" w:rsidRDefault="005F2121" w:rsidP="005F2121">
            <w:pPr>
              <w:jc w:val="center"/>
              <w:outlineLvl w:val="3"/>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76176904" w14:textId="77777777" w:rsidR="005F2121" w:rsidRPr="005F2121" w:rsidRDefault="005F2121" w:rsidP="005F2121">
            <w:pPr>
              <w:jc w:val="center"/>
              <w:outlineLvl w:val="3"/>
              <w:rPr>
                <w:color w:val="000000"/>
                <w:sz w:val="20"/>
                <w:szCs w:val="20"/>
              </w:rPr>
            </w:pPr>
            <w:r w:rsidRPr="005F2121">
              <w:rPr>
                <w:color w:val="000000"/>
                <w:sz w:val="20"/>
                <w:szCs w:val="20"/>
              </w:rPr>
              <w:t>0400100000</w:t>
            </w:r>
          </w:p>
        </w:tc>
        <w:tc>
          <w:tcPr>
            <w:tcW w:w="703" w:type="dxa"/>
            <w:tcBorders>
              <w:top w:val="nil"/>
              <w:left w:val="nil"/>
              <w:bottom w:val="single" w:sz="4" w:space="0" w:color="000000"/>
              <w:right w:val="single" w:sz="4" w:space="0" w:color="000000"/>
            </w:tcBorders>
            <w:shd w:val="clear" w:color="auto" w:fill="auto"/>
            <w:noWrap/>
            <w:hideMark/>
          </w:tcPr>
          <w:p w14:paraId="7B24BC41"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4B5708EB" w14:textId="77777777" w:rsidR="005F2121" w:rsidRPr="005F2121" w:rsidRDefault="005F2121" w:rsidP="005F2121">
            <w:pPr>
              <w:jc w:val="center"/>
              <w:outlineLvl w:val="3"/>
              <w:rPr>
                <w:color w:val="000000"/>
                <w:sz w:val="20"/>
                <w:szCs w:val="20"/>
              </w:rPr>
            </w:pPr>
            <w:r w:rsidRPr="005F2121">
              <w:rPr>
                <w:color w:val="000000"/>
                <w:sz w:val="20"/>
                <w:szCs w:val="20"/>
              </w:rPr>
              <w:t>423,00</w:t>
            </w:r>
          </w:p>
        </w:tc>
        <w:tc>
          <w:tcPr>
            <w:tcW w:w="1253" w:type="dxa"/>
            <w:gridSpan w:val="2"/>
            <w:tcBorders>
              <w:top w:val="nil"/>
              <w:left w:val="nil"/>
              <w:bottom w:val="single" w:sz="4" w:space="0" w:color="000000"/>
              <w:right w:val="single" w:sz="4" w:space="0" w:color="000000"/>
            </w:tcBorders>
            <w:shd w:val="clear" w:color="auto" w:fill="auto"/>
            <w:noWrap/>
            <w:hideMark/>
          </w:tcPr>
          <w:p w14:paraId="64FDEA39"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7C0F7827"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33FA856C"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15B8A12E" w14:textId="77777777" w:rsidR="005F2121" w:rsidRPr="005F2121" w:rsidRDefault="005F2121" w:rsidP="005F2121">
            <w:pPr>
              <w:outlineLvl w:val="4"/>
              <w:rPr>
                <w:color w:val="000000"/>
                <w:sz w:val="20"/>
                <w:szCs w:val="20"/>
              </w:rPr>
            </w:pPr>
            <w:r w:rsidRPr="005F2121">
              <w:rPr>
                <w:color w:val="000000"/>
                <w:sz w:val="20"/>
                <w:szCs w:val="20"/>
              </w:rPr>
              <w:t xml:space="preserve">              Проведение мероприятий по рациональному использованию энергетических ресурсов</w:t>
            </w:r>
          </w:p>
        </w:tc>
        <w:tc>
          <w:tcPr>
            <w:tcW w:w="590" w:type="dxa"/>
            <w:tcBorders>
              <w:top w:val="nil"/>
              <w:left w:val="nil"/>
              <w:bottom w:val="single" w:sz="4" w:space="0" w:color="000000"/>
              <w:right w:val="single" w:sz="4" w:space="0" w:color="000000"/>
            </w:tcBorders>
            <w:shd w:val="clear" w:color="auto" w:fill="auto"/>
            <w:noWrap/>
            <w:hideMark/>
          </w:tcPr>
          <w:p w14:paraId="670C1BEE"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56985878" w14:textId="77777777" w:rsidR="005F2121" w:rsidRPr="005F2121" w:rsidRDefault="005F2121" w:rsidP="005F2121">
            <w:pPr>
              <w:jc w:val="center"/>
              <w:outlineLvl w:val="4"/>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2D86D9B9" w14:textId="77777777" w:rsidR="005F2121" w:rsidRPr="005F2121" w:rsidRDefault="005F2121" w:rsidP="005F2121">
            <w:pPr>
              <w:jc w:val="center"/>
              <w:outlineLvl w:val="4"/>
              <w:rPr>
                <w:color w:val="000000"/>
                <w:sz w:val="20"/>
                <w:szCs w:val="20"/>
              </w:rPr>
            </w:pPr>
            <w:r w:rsidRPr="005F2121">
              <w:rPr>
                <w:color w:val="000000"/>
                <w:sz w:val="20"/>
                <w:szCs w:val="20"/>
              </w:rPr>
              <w:t>0400184410</w:t>
            </w:r>
          </w:p>
        </w:tc>
        <w:tc>
          <w:tcPr>
            <w:tcW w:w="703" w:type="dxa"/>
            <w:tcBorders>
              <w:top w:val="nil"/>
              <w:left w:val="nil"/>
              <w:bottom w:val="single" w:sz="4" w:space="0" w:color="000000"/>
              <w:right w:val="single" w:sz="4" w:space="0" w:color="000000"/>
            </w:tcBorders>
            <w:shd w:val="clear" w:color="auto" w:fill="auto"/>
            <w:noWrap/>
            <w:hideMark/>
          </w:tcPr>
          <w:p w14:paraId="295B57CA"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3043A219" w14:textId="77777777" w:rsidR="005F2121" w:rsidRPr="005F2121" w:rsidRDefault="005F2121" w:rsidP="005F2121">
            <w:pPr>
              <w:jc w:val="center"/>
              <w:outlineLvl w:val="4"/>
              <w:rPr>
                <w:color w:val="000000"/>
                <w:sz w:val="20"/>
                <w:szCs w:val="20"/>
              </w:rPr>
            </w:pPr>
            <w:r w:rsidRPr="005F2121">
              <w:rPr>
                <w:color w:val="000000"/>
                <w:sz w:val="20"/>
                <w:szCs w:val="20"/>
              </w:rPr>
              <w:t>423,00</w:t>
            </w:r>
          </w:p>
        </w:tc>
        <w:tc>
          <w:tcPr>
            <w:tcW w:w="1253" w:type="dxa"/>
            <w:gridSpan w:val="2"/>
            <w:tcBorders>
              <w:top w:val="nil"/>
              <w:left w:val="nil"/>
              <w:bottom w:val="single" w:sz="4" w:space="0" w:color="000000"/>
              <w:right w:val="single" w:sz="4" w:space="0" w:color="000000"/>
            </w:tcBorders>
            <w:shd w:val="clear" w:color="auto" w:fill="auto"/>
            <w:noWrap/>
            <w:hideMark/>
          </w:tcPr>
          <w:p w14:paraId="2DAE5806"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1473A7D6"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5A6B6AB6"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2CDD616B"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43EF0FE6"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4541D614" w14:textId="77777777" w:rsidR="005F2121" w:rsidRPr="005F2121" w:rsidRDefault="005F2121" w:rsidP="005F2121">
            <w:pPr>
              <w:jc w:val="center"/>
              <w:outlineLvl w:val="5"/>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09BE89D9" w14:textId="77777777" w:rsidR="005F2121" w:rsidRPr="005F2121" w:rsidRDefault="005F2121" w:rsidP="005F2121">
            <w:pPr>
              <w:jc w:val="center"/>
              <w:outlineLvl w:val="5"/>
              <w:rPr>
                <w:color w:val="000000"/>
                <w:sz w:val="20"/>
                <w:szCs w:val="20"/>
              </w:rPr>
            </w:pPr>
            <w:r w:rsidRPr="005F2121">
              <w:rPr>
                <w:color w:val="000000"/>
                <w:sz w:val="20"/>
                <w:szCs w:val="20"/>
              </w:rPr>
              <w:t>0400184410</w:t>
            </w:r>
          </w:p>
        </w:tc>
        <w:tc>
          <w:tcPr>
            <w:tcW w:w="703" w:type="dxa"/>
            <w:tcBorders>
              <w:top w:val="nil"/>
              <w:left w:val="nil"/>
              <w:bottom w:val="single" w:sz="4" w:space="0" w:color="000000"/>
              <w:right w:val="single" w:sz="4" w:space="0" w:color="000000"/>
            </w:tcBorders>
            <w:shd w:val="clear" w:color="auto" w:fill="auto"/>
            <w:noWrap/>
            <w:hideMark/>
          </w:tcPr>
          <w:p w14:paraId="6DBAEF5E"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377DE96D" w14:textId="77777777" w:rsidR="005F2121" w:rsidRPr="005F2121" w:rsidRDefault="005F2121" w:rsidP="005F2121">
            <w:pPr>
              <w:jc w:val="center"/>
              <w:outlineLvl w:val="5"/>
              <w:rPr>
                <w:color w:val="000000"/>
                <w:sz w:val="20"/>
                <w:szCs w:val="20"/>
              </w:rPr>
            </w:pPr>
            <w:r w:rsidRPr="005F2121">
              <w:rPr>
                <w:color w:val="000000"/>
                <w:sz w:val="20"/>
                <w:szCs w:val="20"/>
              </w:rPr>
              <w:t>423,00</w:t>
            </w:r>
          </w:p>
        </w:tc>
        <w:tc>
          <w:tcPr>
            <w:tcW w:w="1253" w:type="dxa"/>
            <w:gridSpan w:val="2"/>
            <w:tcBorders>
              <w:top w:val="nil"/>
              <w:left w:val="nil"/>
              <w:bottom w:val="single" w:sz="4" w:space="0" w:color="000000"/>
              <w:right w:val="single" w:sz="4" w:space="0" w:color="000000"/>
            </w:tcBorders>
            <w:shd w:val="clear" w:color="auto" w:fill="auto"/>
            <w:noWrap/>
            <w:hideMark/>
          </w:tcPr>
          <w:p w14:paraId="7470D33C"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2764A06E"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76055B69"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65E99E48" w14:textId="77777777" w:rsidR="005F2121" w:rsidRPr="005F2121" w:rsidRDefault="005F2121" w:rsidP="005F2121">
            <w:pPr>
              <w:outlineLvl w:val="2"/>
              <w:rPr>
                <w:color w:val="000000"/>
                <w:sz w:val="20"/>
                <w:szCs w:val="20"/>
              </w:rPr>
            </w:pPr>
            <w:r w:rsidRPr="005F2121">
              <w:rPr>
                <w:color w:val="000000"/>
                <w:sz w:val="20"/>
                <w:szCs w:val="20"/>
              </w:rPr>
              <w:t xml:space="preserve">          Муниципальная программа "Обеспечение безопасности жизнедеятельности населения"</w:t>
            </w:r>
          </w:p>
        </w:tc>
        <w:tc>
          <w:tcPr>
            <w:tcW w:w="590" w:type="dxa"/>
            <w:tcBorders>
              <w:top w:val="nil"/>
              <w:left w:val="nil"/>
              <w:bottom w:val="single" w:sz="4" w:space="0" w:color="000000"/>
              <w:right w:val="single" w:sz="4" w:space="0" w:color="000000"/>
            </w:tcBorders>
            <w:shd w:val="clear" w:color="auto" w:fill="auto"/>
            <w:noWrap/>
            <w:hideMark/>
          </w:tcPr>
          <w:p w14:paraId="4E6A2C03" w14:textId="77777777" w:rsidR="005F2121" w:rsidRPr="005F2121" w:rsidRDefault="005F2121" w:rsidP="005F2121">
            <w:pPr>
              <w:jc w:val="center"/>
              <w:outlineLvl w:val="2"/>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5A275298" w14:textId="77777777" w:rsidR="005F2121" w:rsidRPr="005F2121" w:rsidRDefault="005F2121" w:rsidP="005F2121">
            <w:pPr>
              <w:jc w:val="center"/>
              <w:outlineLvl w:val="2"/>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31987373" w14:textId="77777777" w:rsidR="005F2121" w:rsidRPr="005F2121" w:rsidRDefault="005F2121" w:rsidP="005F2121">
            <w:pPr>
              <w:jc w:val="center"/>
              <w:outlineLvl w:val="2"/>
              <w:rPr>
                <w:color w:val="000000"/>
                <w:sz w:val="20"/>
                <w:szCs w:val="20"/>
              </w:rPr>
            </w:pPr>
            <w:r w:rsidRPr="005F2121">
              <w:rPr>
                <w:color w:val="000000"/>
                <w:sz w:val="20"/>
                <w:szCs w:val="20"/>
              </w:rPr>
              <w:t>0500000000</w:t>
            </w:r>
          </w:p>
        </w:tc>
        <w:tc>
          <w:tcPr>
            <w:tcW w:w="703" w:type="dxa"/>
            <w:tcBorders>
              <w:top w:val="nil"/>
              <w:left w:val="nil"/>
              <w:bottom w:val="single" w:sz="4" w:space="0" w:color="000000"/>
              <w:right w:val="single" w:sz="4" w:space="0" w:color="000000"/>
            </w:tcBorders>
            <w:shd w:val="clear" w:color="auto" w:fill="auto"/>
            <w:noWrap/>
            <w:hideMark/>
          </w:tcPr>
          <w:p w14:paraId="4091E1A3"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378A0268" w14:textId="77777777" w:rsidR="005F2121" w:rsidRPr="005F2121" w:rsidRDefault="005F2121" w:rsidP="005F2121">
            <w:pPr>
              <w:jc w:val="center"/>
              <w:outlineLvl w:val="2"/>
              <w:rPr>
                <w:color w:val="000000"/>
                <w:sz w:val="20"/>
                <w:szCs w:val="20"/>
              </w:rPr>
            </w:pPr>
            <w:r w:rsidRPr="005F2121">
              <w:rPr>
                <w:color w:val="000000"/>
                <w:sz w:val="20"/>
                <w:szCs w:val="20"/>
              </w:rPr>
              <w:t>184,80</w:t>
            </w:r>
          </w:p>
        </w:tc>
        <w:tc>
          <w:tcPr>
            <w:tcW w:w="1253" w:type="dxa"/>
            <w:gridSpan w:val="2"/>
            <w:tcBorders>
              <w:top w:val="nil"/>
              <w:left w:val="nil"/>
              <w:bottom w:val="single" w:sz="4" w:space="0" w:color="000000"/>
              <w:right w:val="single" w:sz="4" w:space="0" w:color="000000"/>
            </w:tcBorders>
            <w:shd w:val="clear" w:color="auto" w:fill="auto"/>
            <w:noWrap/>
            <w:hideMark/>
          </w:tcPr>
          <w:p w14:paraId="448B219A" w14:textId="77777777" w:rsidR="005F2121" w:rsidRPr="005F2121" w:rsidRDefault="005F2121" w:rsidP="005F2121">
            <w:pPr>
              <w:jc w:val="center"/>
              <w:outlineLvl w:val="2"/>
              <w:rPr>
                <w:color w:val="000000"/>
                <w:sz w:val="20"/>
                <w:szCs w:val="20"/>
              </w:rPr>
            </w:pPr>
            <w:r w:rsidRPr="005F2121">
              <w:rPr>
                <w:color w:val="000000"/>
                <w:sz w:val="20"/>
                <w:szCs w:val="20"/>
              </w:rPr>
              <w:t>139,50</w:t>
            </w:r>
          </w:p>
        </w:tc>
        <w:tc>
          <w:tcPr>
            <w:tcW w:w="1221" w:type="dxa"/>
            <w:gridSpan w:val="2"/>
            <w:tcBorders>
              <w:top w:val="nil"/>
              <w:left w:val="nil"/>
              <w:bottom w:val="single" w:sz="4" w:space="0" w:color="000000"/>
              <w:right w:val="single" w:sz="4" w:space="0" w:color="000000"/>
            </w:tcBorders>
            <w:shd w:val="clear" w:color="auto" w:fill="auto"/>
            <w:noWrap/>
            <w:hideMark/>
          </w:tcPr>
          <w:p w14:paraId="2894F846" w14:textId="77777777" w:rsidR="005F2121" w:rsidRPr="005F2121" w:rsidRDefault="005F2121" w:rsidP="005F2121">
            <w:pPr>
              <w:jc w:val="center"/>
              <w:outlineLvl w:val="2"/>
              <w:rPr>
                <w:color w:val="000000"/>
                <w:sz w:val="20"/>
                <w:szCs w:val="20"/>
              </w:rPr>
            </w:pPr>
            <w:r w:rsidRPr="005F2121">
              <w:rPr>
                <w:color w:val="000000"/>
                <w:sz w:val="20"/>
                <w:szCs w:val="20"/>
              </w:rPr>
              <w:t>75,5%</w:t>
            </w:r>
          </w:p>
        </w:tc>
      </w:tr>
      <w:tr w:rsidR="005F2121" w:rsidRPr="005F2121" w14:paraId="54B77BAD"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4690BE02" w14:textId="77777777" w:rsidR="005F2121" w:rsidRPr="005F2121" w:rsidRDefault="005F2121" w:rsidP="005F2121">
            <w:pPr>
              <w:outlineLvl w:val="3"/>
              <w:rPr>
                <w:color w:val="000000"/>
                <w:sz w:val="20"/>
                <w:szCs w:val="20"/>
              </w:rPr>
            </w:pPr>
            <w:r w:rsidRPr="005F2121">
              <w:rPr>
                <w:color w:val="000000"/>
                <w:sz w:val="20"/>
                <w:szCs w:val="20"/>
              </w:rPr>
              <w:t xml:space="preserve">            Основное мероприятие "Обеспечение мер безопасности населения"</w:t>
            </w:r>
          </w:p>
        </w:tc>
        <w:tc>
          <w:tcPr>
            <w:tcW w:w="590" w:type="dxa"/>
            <w:tcBorders>
              <w:top w:val="nil"/>
              <w:left w:val="nil"/>
              <w:bottom w:val="single" w:sz="4" w:space="0" w:color="000000"/>
              <w:right w:val="single" w:sz="4" w:space="0" w:color="000000"/>
            </w:tcBorders>
            <w:shd w:val="clear" w:color="auto" w:fill="auto"/>
            <w:noWrap/>
            <w:hideMark/>
          </w:tcPr>
          <w:p w14:paraId="39D63E19" w14:textId="77777777" w:rsidR="005F2121" w:rsidRPr="005F2121" w:rsidRDefault="005F2121" w:rsidP="005F2121">
            <w:pPr>
              <w:jc w:val="center"/>
              <w:outlineLvl w:val="3"/>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6B192A15" w14:textId="77777777" w:rsidR="005F2121" w:rsidRPr="005F2121" w:rsidRDefault="005F2121" w:rsidP="005F2121">
            <w:pPr>
              <w:jc w:val="center"/>
              <w:outlineLvl w:val="3"/>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3F706223" w14:textId="77777777" w:rsidR="005F2121" w:rsidRPr="005F2121" w:rsidRDefault="005F2121" w:rsidP="005F2121">
            <w:pPr>
              <w:jc w:val="center"/>
              <w:outlineLvl w:val="3"/>
              <w:rPr>
                <w:color w:val="000000"/>
                <w:sz w:val="20"/>
                <w:szCs w:val="20"/>
              </w:rPr>
            </w:pPr>
            <w:r w:rsidRPr="005F2121">
              <w:rPr>
                <w:color w:val="000000"/>
                <w:sz w:val="20"/>
                <w:szCs w:val="20"/>
              </w:rPr>
              <w:t>0500100000</w:t>
            </w:r>
          </w:p>
        </w:tc>
        <w:tc>
          <w:tcPr>
            <w:tcW w:w="703" w:type="dxa"/>
            <w:tcBorders>
              <w:top w:val="nil"/>
              <w:left w:val="nil"/>
              <w:bottom w:val="single" w:sz="4" w:space="0" w:color="000000"/>
              <w:right w:val="single" w:sz="4" w:space="0" w:color="000000"/>
            </w:tcBorders>
            <w:shd w:val="clear" w:color="auto" w:fill="auto"/>
            <w:noWrap/>
            <w:hideMark/>
          </w:tcPr>
          <w:p w14:paraId="5571B1F4"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05C4C44C" w14:textId="77777777" w:rsidR="005F2121" w:rsidRPr="005F2121" w:rsidRDefault="005F2121" w:rsidP="005F2121">
            <w:pPr>
              <w:jc w:val="center"/>
              <w:outlineLvl w:val="3"/>
              <w:rPr>
                <w:color w:val="000000"/>
                <w:sz w:val="20"/>
                <w:szCs w:val="20"/>
              </w:rPr>
            </w:pPr>
            <w:r w:rsidRPr="005F2121">
              <w:rPr>
                <w:color w:val="000000"/>
                <w:sz w:val="20"/>
                <w:szCs w:val="20"/>
              </w:rPr>
              <w:t>184,80</w:t>
            </w:r>
          </w:p>
        </w:tc>
        <w:tc>
          <w:tcPr>
            <w:tcW w:w="1253" w:type="dxa"/>
            <w:gridSpan w:val="2"/>
            <w:tcBorders>
              <w:top w:val="nil"/>
              <w:left w:val="nil"/>
              <w:bottom w:val="single" w:sz="4" w:space="0" w:color="000000"/>
              <w:right w:val="single" w:sz="4" w:space="0" w:color="000000"/>
            </w:tcBorders>
            <w:shd w:val="clear" w:color="auto" w:fill="auto"/>
            <w:noWrap/>
            <w:hideMark/>
          </w:tcPr>
          <w:p w14:paraId="68AB453D" w14:textId="77777777" w:rsidR="005F2121" w:rsidRPr="005F2121" w:rsidRDefault="005F2121" w:rsidP="005F2121">
            <w:pPr>
              <w:jc w:val="center"/>
              <w:outlineLvl w:val="3"/>
              <w:rPr>
                <w:color w:val="000000"/>
                <w:sz w:val="20"/>
                <w:szCs w:val="20"/>
              </w:rPr>
            </w:pPr>
            <w:r w:rsidRPr="005F2121">
              <w:rPr>
                <w:color w:val="000000"/>
                <w:sz w:val="20"/>
                <w:szCs w:val="20"/>
              </w:rPr>
              <w:t>139,50</w:t>
            </w:r>
          </w:p>
        </w:tc>
        <w:tc>
          <w:tcPr>
            <w:tcW w:w="1221" w:type="dxa"/>
            <w:gridSpan w:val="2"/>
            <w:tcBorders>
              <w:top w:val="nil"/>
              <w:left w:val="nil"/>
              <w:bottom w:val="single" w:sz="4" w:space="0" w:color="000000"/>
              <w:right w:val="single" w:sz="4" w:space="0" w:color="000000"/>
            </w:tcBorders>
            <w:shd w:val="clear" w:color="auto" w:fill="auto"/>
            <w:noWrap/>
            <w:hideMark/>
          </w:tcPr>
          <w:p w14:paraId="0D8C26C1" w14:textId="77777777" w:rsidR="005F2121" w:rsidRPr="005F2121" w:rsidRDefault="005F2121" w:rsidP="005F2121">
            <w:pPr>
              <w:jc w:val="center"/>
              <w:outlineLvl w:val="3"/>
              <w:rPr>
                <w:color w:val="000000"/>
                <w:sz w:val="20"/>
                <w:szCs w:val="20"/>
              </w:rPr>
            </w:pPr>
            <w:r w:rsidRPr="005F2121">
              <w:rPr>
                <w:color w:val="000000"/>
                <w:sz w:val="20"/>
                <w:szCs w:val="20"/>
              </w:rPr>
              <w:t>75,5%</w:t>
            </w:r>
          </w:p>
        </w:tc>
      </w:tr>
      <w:tr w:rsidR="005F2121" w:rsidRPr="005F2121" w14:paraId="3E2E12AD"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1E107337" w14:textId="77777777" w:rsidR="005F2121" w:rsidRPr="005F2121" w:rsidRDefault="005F2121" w:rsidP="005F2121">
            <w:pPr>
              <w:outlineLvl w:val="4"/>
              <w:rPr>
                <w:color w:val="000000"/>
                <w:sz w:val="20"/>
                <w:szCs w:val="20"/>
              </w:rPr>
            </w:pPr>
            <w:r w:rsidRPr="005F2121">
              <w:rPr>
                <w:color w:val="000000"/>
                <w:sz w:val="20"/>
                <w:szCs w:val="20"/>
              </w:rPr>
              <w:t xml:space="preserve">              Обеспечение первичных мер пожарной безопасности в границах городского округа</w:t>
            </w:r>
          </w:p>
        </w:tc>
        <w:tc>
          <w:tcPr>
            <w:tcW w:w="590" w:type="dxa"/>
            <w:tcBorders>
              <w:top w:val="nil"/>
              <w:left w:val="nil"/>
              <w:bottom w:val="single" w:sz="4" w:space="0" w:color="000000"/>
              <w:right w:val="single" w:sz="4" w:space="0" w:color="000000"/>
            </w:tcBorders>
            <w:shd w:val="clear" w:color="auto" w:fill="auto"/>
            <w:noWrap/>
            <w:hideMark/>
          </w:tcPr>
          <w:p w14:paraId="7820D6E0"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1EE03DAC" w14:textId="77777777" w:rsidR="005F2121" w:rsidRPr="005F2121" w:rsidRDefault="005F2121" w:rsidP="005F2121">
            <w:pPr>
              <w:jc w:val="center"/>
              <w:outlineLvl w:val="4"/>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1BAAB159" w14:textId="77777777" w:rsidR="005F2121" w:rsidRPr="005F2121" w:rsidRDefault="005F2121" w:rsidP="005F2121">
            <w:pPr>
              <w:jc w:val="center"/>
              <w:outlineLvl w:val="4"/>
              <w:rPr>
                <w:color w:val="000000"/>
                <w:sz w:val="20"/>
                <w:szCs w:val="20"/>
              </w:rPr>
            </w:pPr>
            <w:r w:rsidRPr="005F2121">
              <w:rPr>
                <w:color w:val="000000"/>
                <w:sz w:val="20"/>
                <w:szCs w:val="20"/>
              </w:rPr>
              <w:t>0500184620</w:t>
            </w:r>
          </w:p>
        </w:tc>
        <w:tc>
          <w:tcPr>
            <w:tcW w:w="703" w:type="dxa"/>
            <w:tcBorders>
              <w:top w:val="nil"/>
              <w:left w:val="nil"/>
              <w:bottom w:val="single" w:sz="4" w:space="0" w:color="000000"/>
              <w:right w:val="single" w:sz="4" w:space="0" w:color="000000"/>
            </w:tcBorders>
            <w:shd w:val="clear" w:color="auto" w:fill="auto"/>
            <w:noWrap/>
            <w:hideMark/>
          </w:tcPr>
          <w:p w14:paraId="7E627034"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21778908" w14:textId="77777777" w:rsidR="005F2121" w:rsidRPr="005F2121" w:rsidRDefault="005F2121" w:rsidP="005F2121">
            <w:pPr>
              <w:jc w:val="center"/>
              <w:outlineLvl w:val="4"/>
              <w:rPr>
                <w:color w:val="000000"/>
                <w:sz w:val="20"/>
                <w:szCs w:val="20"/>
              </w:rPr>
            </w:pPr>
            <w:r w:rsidRPr="005F2121">
              <w:rPr>
                <w:color w:val="000000"/>
                <w:sz w:val="20"/>
                <w:szCs w:val="20"/>
              </w:rPr>
              <w:t>184,80</w:t>
            </w:r>
          </w:p>
        </w:tc>
        <w:tc>
          <w:tcPr>
            <w:tcW w:w="1253" w:type="dxa"/>
            <w:gridSpan w:val="2"/>
            <w:tcBorders>
              <w:top w:val="nil"/>
              <w:left w:val="nil"/>
              <w:bottom w:val="single" w:sz="4" w:space="0" w:color="000000"/>
              <w:right w:val="single" w:sz="4" w:space="0" w:color="000000"/>
            </w:tcBorders>
            <w:shd w:val="clear" w:color="auto" w:fill="auto"/>
            <w:noWrap/>
            <w:hideMark/>
          </w:tcPr>
          <w:p w14:paraId="01D0C16A" w14:textId="77777777" w:rsidR="005F2121" w:rsidRPr="005F2121" w:rsidRDefault="005F2121" w:rsidP="005F2121">
            <w:pPr>
              <w:jc w:val="center"/>
              <w:outlineLvl w:val="4"/>
              <w:rPr>
                <w:color w:val="000000"/>
                <w:sz w:val="20"/>
                <w:szCs w:val="20"/>
              </w:rPr>
            </w:pPr>
            <w:r w:rsidRPr="005F2121">
              <w:rPr>
                <w:color w:val="000000"/>
                <w:sz w:val="20"/>
                <w:szCs w:val="20"/>
              </w:rPr>
              <w:t>139,50</w:t>
            </w:r>
          </w:p>
        </w:tc>
        <w:tc>
          <w:tcPr>
            <w:tcW w:w="1221" w:type="dxa"/>
            <w:gridSpan w:val="2"/>
            <w:tcBorders>
              <w:top w:val="nil"/>
              <w:left w:val="nil"/>
              <w:bottom w:val="single" w:sz="4" w:space="0" w:color="000000"/>
              <w:right w:val="single" w:sz="4" w:space="0" w:color="000000"/>
            </w:tcBorders>
            <w:shd w:val="clear" w:color="auto" w:fill="auto"/>
            <w:noWrap/>
            <w:hideMark/>
          </w:tcPr>
          <w:p w14:paraId="4098BA40" w14:textId="77777777" w:rsidR="005F2121" w:rsidRPr="005F2121" w:rsidRDefault="005F2121" w:rsidP="005F2121">
            <w:pPr>
              <w:jc w:val="center"/>
              <w:outlineLvl w:val="4"/>
              <w:rPr>
                <w:color w:val="000000"/>
                <w:sz w:val="20"/>
                <w:szCs w:val="20"/>
              </w:rPr>
            </w:pPr>
            <w:r w:rsidRPr="005F2121">
              <w:rPr>
                <w:color w:val="000000"/>
                <w:sz w:val="20"/>
                <w:szCs w:val="20"/>
              </w:rPr>
              <w:t>75,5%</w:t>
            </w:r>
          </w:p>
        </w:tc>
      </w:tr>
      <w:tr w:rsidR="005F2121" w:rsidRPr="005F2121" w14:paraId="7F52E285"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088F5722"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7E0E767C"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0BE469A9" w14:textId="77777777" w:rsidR="005F2121" w:rsidRPr="005F2121" w:rsidRDefault="005F2121" w:rsidP="005F2121">
            <w:pPr>
              <w:jc w:val="center"/>
              <w:outlineLvl w:val="5"/>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54B6408D" w14:textId="77777777" w:rsidR="005F2121" w:rsidRPr="005F2121" w:rsidRDefault="005F2121" w:rsidP="005F2121">
            <w:pPr>
              <w:jc w:val="center"/>
              <w:outlineLvl w:val="5"/>
              <w:rPr>
                <w:color w:val="000000"/>
                <w:sz w:val="20"/>
                <w:szCs w:val="20"/>
              </w:rPr>
            </w:pPr>
            <w:r w:rsidRPr="005F2121">
              <w:rPr>
                <w:color w:val="000000"/>
                <w:sz w:val="20"/>
                <w:szCs w:val="20"/>
              </w:rPr>
              <w:t>0500184620</w:t>
            </w:r>
          </w:p>
        </w:tc>
        <w:tc>
          <w:tcPr>
            <w:tcW w:w="703" w:type="dxa"/>
            <w:tcBorders>
              <w:top w:val="nil"/>
              <w:left w:val="nil"/>
              <w:bottom w:val="single" w:sz="4" w:space="0" w:color="000000"/>
              <w:right w:val="single" w:sz="4" w:space="0" w:color="000000"/>
            </w:tcBorders>
            <w:shd w:val="clear" w:color="auto" w:fill="auto"/>
            <w:noWrap/>
            <w:hideMark/>
          </w:tcPr>
          <w:p w14:paraId="6ED737FD"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518BCBC9" w14:textId="77777777" w:rsidR="005F2121" w:rsidRPr="005F2121" w:rsidRDefault="005F2121" w:rsidP="005F2121">
            <w:pPr>
              <w:jc w:val="center"/>
              <w:outlineLvl w:val="5"/>
              <w:rPr>
                <w:color w:val="000000"/>
                <w:sz w:val="20"/>
                <w:szCs w:val="20"/>
              </w:rPr>
            </w:pPr>
            <w:r w:rsidRPr="005F2121">
              <w:rPr>
                <w:color w:val="000000"/>
                <w:sz w:val="20"/>
                <w:szCs w:val="20"/>
              </w:rPr>
              <w:t>184,80</w:t>
            </w:r>
          </w:p>
        </w:tc>
        <w:tc>
          <w:tcPr>
            <w:tcW w:w="1253" w:type="dxa"/>
            <w:gridSpan w:val="2"/>
            <w:tcBorders>
              <w:top w:val="nil"/>
              <w:left w:val="nil"/>
              <w:bottom w:val="single" w:sz="4" w:space="0" w:color="000000"/>
              <w:right w:val="single" w:sz="4" w:space="0" w:color="000000"/>
            </w:tcBorders>
            <w:shd w:val="clear" w:color="auto" w:fill="auto"/>
            <w:noWrap/>
            <w:hideMark/>
          </w:tcPr>
          <w:p w14:paraId="7B15C6FE" w14:textId="77777777" w:rsidR="005F2121" w:rsidRPr="005F2121" w:rsidRDefault="005F2121" w:rsidP="005F2121">
            <w:pPr>
              <w:jc w:val="center"/>
              <w:outlineLvl w:val="5"/>
              <w:rPr>
                <w:color w:val="000000"/>
                <w:sz w:val="20"/>
                <w:szCs w:val="20"/>
              </w:rPr>
            </w:pPr>
            <w:r w:rsidRPr="005F2121">
              <w:rPr>
                <w:color w:val="000000"/>
                <w:sz w:val="20"/>
                <w:szCs w:val="20"/>
              </w:rPr>
              <w:t>139,50</w:t>
            </w:r>
          </w:p>
        </w:tc>
        <w:tc>
          <w:tcPr>
            <w:tcW w:w="1221" w:type="dxa"/>
            <w:gridSpan w:val="2"/>
            <w:tcBorders>
              <w:top w:val="nil"/>
              <w:left w:val="nil"/>
              <w:bottom w:val="single" w:sz="4" w:space="0" w:color="000000"/>
              <w:right w:val="single" w:sz="4" w:space="0" w:color="000000"/>
            </w:tcBorders>
            <w:shd w:val="clear" w:color="auto" w:fill="auto"/>
            <w:noWrap/>
            <w:hideMark/>
          </w:tcPr>
          <w:p w14:paraId="0D7FEA79" w14:textId="77777777" w:rsidR="005F2121" w:rsidRPr="005F2121" w:rsidRDefault="005F2121" w:rsidP="005F2121">
            <w:pPr>
              <w:jc w:val="center"/>
              <w:outlineLvl w:val="5"/>
              <w:rPr>
                <w:color w:val="000000"/>
                <w:sz w:val="20"/>
                <w:szCs w:val="20"/>
              </w:rPr>
            </w:pPr>
            <w:r w:rsidRPr="005F2121">
              <w:rPr>
                <w:color w:val="000000"/>
                <w:sz w:val="20"/>
                <w:szCs w:val="20"/>
              </w:rPr>
              <w:t>75,5%</w:t>
            </w:r>
          </w:p>
        </w:tc>
      </w:tr>
      <w:tr w:rsidR="005F2121" w:rsidRPr="005F2121" w14:paraId="66B7BDD2"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29C8FBDC" w14:textId="77777777" w:rsidR="005F2121" w:rsidRPr="005F2121" w:rsidRDefault="005F2121" w:rsidP="005F2121">
            <w:pPr>
              <w:outlineLvl w:val="2"/>
              <w:rPr>
                <w:color w:val="000000"/>
                <w:sz w:val="20"/>
                <w:szCs w:val="20"/>
              </w:rPr>
            </w:pPr>
            <w:r w:rsidRPr="005F2121">
              <w:rPr>
                <w:color w:val="000000"/>
                <w:sz w:val="20"/>
                <w:szCs w:val="20"/>
              </w:rPr>
              <w:t xml:space="preserve">          Муниципальная программа "Развитие туризма"</w:t>
            </w:r>
          </w:p>
        </w:tc>
        <w:tc>
          <w:tcPr>
            <w:tcW w:w="590" w:type="dxa"/>
            <w:tcBorders>
              <w:top w:val="nil"/>
              <w:left w:val="nil"/>
              <w:bottom w:val="single" w:sz="4" w:space="0" w:color="000000"/>
              <w:right w:val="single" w:sz="4" w:space="0" w:color="000000"/>
            </w:tcBorders>
            <w:shd w:val="clear" w:color="auto" w:fill="auto"/>
            <w:noWrap/>
            <w:hideMark/>
          </w:tcPr>
          <w:p w14:paraId="1E72DDFF" w14:textId="77777777" w:rsidR="005F2121" w:rsidRPr="005F2121" w:rsidRDefault="005F2121" w:rsidP="005F2121">
            <w:pPr>
              <w:jc w:val="center"/>
              <w:outlineLvl w:val="2"/>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37BB4685" w14:textId="77777777" w:rsidR="005F2121" w:rsidRPr="005F2121" w:rsidRDefault="005F2121" w:rsidP="005F2121">
            <w:pPr>
              <w:jc w:val="center"/>
              <w:outlineLvl w:val="2"/>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268D2FB7" w14:textId="77777777" w:rsidR="005F2121" w:rsidRPr="005F2121" w:rsidRDefault="005F2121" w:rsidP="005F2121">
            <w:pPr>
              <w:jc w:val="center"/>
              <w:outlineLvl w:val="2"/>
              <w:rPr>
                <w:color w:val="000000"/>
                <w:sz w:val="20"/>
                <w:szCs w:val="20"/>
              </w:rPr>
            </w:pPr>
            <w:r w:rsidRPr="005F2121">
              <w:rPr>
                <w:color w:val="000000"/>
                <w:sz w:val="20"/>
                <w:szCs w:val="20"/>
              </w:rPr>
              <w:t>0700000000</w:t>
            </w:r>
          </w:p>
        </w:tc>
        <w:tc>
          <w:tcPr>
            <w:tcW w:w="703" w:type="dxa"/>
            <w:tcBorders>
              <w:top w:val="nil"/>
              <w:left w:val="nil"/>
              <w:bottom w:val="single" w:sz="4" w:space="0" w:color="000000"/>
              <w:right w:val="single" w:sz="4" w:space="0" w:color="000000"/>
            </w:tcBorders>
            <w:shd w:val="clear" w:color="auto" w:fill="auto"/>
            <w:noWrap/>
            <w:hideMark/>
          </w:tcPr>
          <w:p w14:paraId="116C3954"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7FE007AE" w14:textId="77777777" w:rsidR="005F2121" w:rsidRPr="005F2121" w:rsidRDefault="005F2121" w:rsidP="005F2121">
            <w:pPr>
              <w:jc w:val="center"/>
              <w:outlineLvl w:val="2"/>
              <w:rPr>
                <w:color w:val="000000"/>
                <w:sz w:val="20"/>
                <w:szCs w:val="20"/>
              </w:rPr>
            </w:pPr>
            <w:r w:rsidRPr="005F2121">
              <w:rPr>
                <w:color w:val="000000"/>
                <w:sz w:val="20"/>
                <w:szCs w:val="20"/>
              </w:rPr>
              <w:t>10 817,80</w:t>
            </w:r>
          </w:p>
        </w:tc>
        <w:tc>
          <w:tcPr>
            <w:tcW w:w="1253" w:type="dxa"/>
            <w:gridSpan w:val="2"/>
            <w:tcBorders>
              <w:top w:val="nil"/>
              <w:left w:val="nil"/>
              <w:bottom w:val="single" w:sz="4" w:space="0" w:color="000000"/>
              <w:right w:val="single" w:sz="4" w:space="0" w:color="000000"/>
            </w:tcBorders>
            <w:shd w:val="clear" w:color="auto" w:fill="auto"/>
            <w:noWrap/>
            <w:hideMark/>
          </w:tcPr>
          <w:p w14:paraId="509398F1" w14:textId="77777777" w:rsidR="005F2121" w:rsidRPr="005F2121" w:rsidRDefault="005F2121" w:rsidP="005F2121">
            <w:pPr>
              <w:jc w:val="center"/>
              <w:outlineLvl w:val="2"/>
              <w:rPr>
                <w:color w:val="000000"/>
                <w:sz w:val="20"/>
                <w:szCs w:val="20"/>
              </w:rPr>
            </w:pPr>
            <w:r w:rsidRPr="005F2121">
              <w:rPr>
                <w:color w:val="000000"/>
                <w:sz w:val="20"/>
                <w:szCs w:val="20"/>
              </w:rPr>
              <w:t>1 378,62</w:t>
            </w:r>
          </w:p>
        </w:tc>
        <w:tc>
          <w:tcPr>
            <w:tcW w:w="1221" w:type="dxa"/>
            <w:gridSpan w:val="2"/>
            <w:tcBorders>
              <w:top w:val="nil"/>
              <w:left w:val="nil"/>
              <w:bottom w:val="single" w:sz="4" w:space="0" w:color="000000"/>
              <w:right w:val="single" w:sz="4" w:space="0" w:color="000000"/>
            </w:tcBorders>
            <w:shd w:val="clear" w:color="auto" w:fill="auto"/>
            <w:noWrap/>
            <w:hideMark/>
          </w:tcPr>
          <w:p w14:paraId="495F43C5" w14:textId="77777777" w:rsidR="005F2121" w:rsidRPr="005F2121" w:rsidRDefault="005F2121" w:rsidP="005F2121">
            <w:pPr>
              <w:jc w:val="center"/>
              <w:outlineLvl w:val="2"/>
              <w:rPr>
                <w:color w:val="000000"/>
                <w:sz w:val="20"/>
                <w:szCs w:val="20"/>
              </w:rPr>
            </w:pPr>
            <w:r w:rsidRPr="005F2121">
              <w:rPr>
                <w:color w:val="000000"/>
                <w:sz w:val="20"/>
                <w:szCs w:val="20"/>
              </w:rPr>
              <w:t>12,7%</w:t>
            </w:r>
          </w:p>
        </w:tc>
      </w:tr>
      <w:tr w:rsidR="005F2121" w:rsidRPr="005F2121" w14:paraId="14983887"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31FA18A7" w14:textId="77777777" w:rsidR="005F2121" w:rsidRPr="005F2121" w:rsidRDefault="005F2121" w:rsidP="005F2121">
            <w:pPr>
              <w:outlineLvl w:val="3"/>
              <w:rPr>
                <w:color w:val="000000"/>
                <w:sz w:val="20"/>
                <w:szCs w:val="20"/>
              </w:rPr>
            </w:pPr>
            <w:r w:rsidRPr="005F2121">
              <w:rPr>
                <w:color w:val="000000"/>
                <w:sz w:val="20"/>
                <w:szCs w:val="20"/>
              </w:rPr>
              <w:t xml:space="preserve">            Основное мероприятие: Формирование комфортной туристской среды</w:t>
            </w:r>
          </w:p>
        </w:tc>
        <w:tc>
          <w:tcPr>
            <w:tcW w:w="590" w:type="dxa"/>
            <w:tcBorders>
              <w:top w:val="nil"/>
              <w:left w:val="nil"/>
              <w:bottom w:val="single" w:sz="4" w:space="0" w:color="000000"/>
              <w:right w:val="single" w:sz="4" w:space="0" w:color="000000"/>
            </w:tcBorders>
            <w:shd w:val="clear" w:color="auto" w:fill="auto"/>
            <w:noWrap/>
            <w:hideMark/>
          </w:tcPr>
          <w:p w14:paraId="62907FB4" w14:textId="77777777" w:rsidR="005F2121" w:rsidRPr="005F2121" w:rsidRDefault="005F2121" w:rsidP="005F2121">
            <w:pPr>
              <w:jc w:val="center"/>
              <w:outlineLvl w:val="3"/>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5C800FB4" w14:textId="77777777" w:rsidR="005F2121" w:rsidRPr="005F2121" w:rsidRDefault="005F2121" w:rsidP="005F2121">
            <w:pPr>
              <w:jc w:val="center"/>
              <w:outlineLvl w:val="3"/>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37E75B23" w14:textId="77777777" w:rsidR="005F2121" w:rsidRPr="005F2121" w:rsidRDefault="005F2121" w:rsidP="005F2121">
            <w:pPr>
              <w:jc w:val="center"/>
              <w:outlineLvl w:val="3"/>
              <w:rPr>
                <w:color w:val="000000"/>
                <w:sz w:val="20"/>
                <w:szCs w:val="20"/>
              </w:rPr>
            </w:pPr>
            <w:r w:rsidRPr="005F2121">
              <w:rPr>
                <w:color w:val="000000"/>
                <w:sz w:val="20"/>
                <w:szCs w:val="20"/>
              </w:rPr>
              <w:t>0700100000</w:t>
            </w:r>
          </w:p>
        </w:tc>
        <w:tc>
          <w:tcPr>
            <w:tcW w:w="703" w:type="dxa"/>
            <w:tcBorders>
              <w:top w:val="nil"/>
              <w:left w:val="nil"/>
              <w:bottom w:val="single" w:sz="4" w:space="0" w:color="000000"/>
              <w:right w:val="single" w:sz="4" w:space="0" w:color="000000"/>
            </w:tcBorders>
            <w:shd w:val="clear" w:color="auto" w:fill="auto"/>
            <w:noWrap/>
            <w:hideMark/>
          </w:tcPr>
          <w:p w14:paraId="41A01306"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3506A7B2" w14:textId="77777777" w:rsidR="005F2121" w:rsidRPr="005F2121" w:rsidRDefault="005F2121" w:rsidP="005F2121">
            <w:pPr>
              <w:jc w:val="center"/>
              <w:outlineLvl w:val="3"/>
              <w:rPr>
                <w:color w:val="000000"/>
                <w:sz w:val="20"/>
                <w:szCs w:val="20"/>
              </w:rPr>
            </w:pPr>
            <w:r w:rsidRPr="005F2121">
              <w:rPr>
                <w:color w:val="000000"/>
                <w:sz w:val="20"/>
                <w:szCs w:val="20"/>
              </w:rPr>
              <w:t>1 033,00</w:t>
            </w:r>
          </w:p>
        </w:tc>
        <w:tc>
          <w:tcPr>
            <w:tcW w:w="1253" w:type="dxa"/>
            <w:gridSpan w:val="2"/>
            <w:tcBorders>
              <w:top w:val="nil"/>
              <w:left w:val="nil"/>
              <w:bottom w:val="single" w:sz="4" w:space="0" w:color="000000"/>
              <w:right w:val="single" w:sz="4" w:space="0" w:color="000000"/>
            </w:tcBorders>
            <w:shd w:val="clear" w:color="auto" w:fill="auto"/>
            <w:noWrap/>
            <w:hideMark/>
          </w:tcPr>
          <w:p w14:paraId="5B5C1B53" w14:textId="77777777" w:rsidR="005F2121" w:rsidRPr="005F2121" w:rsidRDefault="005F2121" w:rsidP="005F2121">
            <w:pPr>
              <w:jc w:val="center"/>
              <w:outlineLvl w:val="3"/>
              <w:rPr>
                <w:color w:val="000000"/>
                <w:sz w:val="20"/>
                <w:szCs w:val="20"/>
              </w:rPr>
            </w:pPr>
            <w:r w:rsidRPr="005F2121">
              <w:rPr>
                <w:color w:val="000000"/>
                <w:sz w:val="20"/>
                <w:szCs w:val="20"/>
              </w:rPr>
              <w:t>43,56</w:t>
            </w:r>
          </w:p>
        </w:tc>
        <w:tc>
          <w:tcPr>
            <w:tcW w:w="1221" w:type="dxa"/>
            <w:gridSpan w:val="2"/>
            <w:tcBorders>
              <w:top w:val="nil"/>
              <w:left w:val="nil"/>
              <w:bottom w:val="single" w:sz="4" w:space="0" w:color="000000"/>
              <w:right w:val="single" w:sz="4" w:space="0" w:color="000000"/>
            </w:tcBorders>
            <w:shd w:val="clear" w:color="auto" w:fill="auto"/>
            <w:noWrap/>
            <w:hideMark/>
          </w:tcPr>
          <w:p w14:paraId="779119D0" w14:textId="77777777" w:rsidR="005F2121" w:rsidRPr="005F2121" w:rsidRDefault="005F2121" w:rsidP="005F2121">
            <w:pPr>
              <w:jc w:val="center"/>
              <w:outlineLvl w:val="3"/>
              <w:rPr>
                <w:color w:val="000000"/>
                <w:sz w:val="20"/>
                <w:szCs w:val="20"/>
              </w:rPr>
            </w:pPr>
            <w:r w:rsidRPr="005F2121">
              <w:rPr>
                <w:color w:val="000000"/>
                <w:sz w:val="20"/>
                <w:szCs w:val="20"/>
              </w:rPr>
              <w:t>4,2%</w:t>
            </w:r>
          </w:p>
        </w:tc>
      </w:tr>
      <w:tr w:rsidR="005F2121" w:rsidRPr="005F2121" w14:paraId="52415DE1"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2EBD3F2D" w14:textId="77777777" w:rsidR="005F2121" w:rsidRPr="005F2121" w:rsidRDefault="005F2121" w:rsidP="005F2121">
            <w:pPr>
              <w:outlineLvl w:val="4"/>
              <w:rPr>
                <w:color w:val="000000"/>
                <w:sz w:val="20"/>
                <w:szCs w:val="20"/>
              </w:rPr>
            </w:pPr>
            <w:r w:rsidRPr="005F2121">
              <w:rPr>
                <w:color w:val="000000"/>
                <w:sz w:val="20"/>
                <w:szCs w:val="20"/>
              </w:rPr>
              <w:t xml:space="preserve">              Капитальный ремонт и ремонт объектов туристской инфраструктуры и их </w:t>
            </w:r>
            <w:r w:rsidRPr="005F2121">
              <w:rPr>
                <w:color w:val="000000"/>
                <w:sz w:val="20"/>
                <w:szCs w:val="20"/>
              </w:rPr>
              <w:lastRenderedPageBreak/>
              <w:t>оснащение</w:t>
            </w:r>
          </w:p>
        </w:tc>
        <w:tc>
          <w:tcPr>
            <w:tcW w:w="590" w:type="dxa"/>
            <w:tcBorders>
              <w:top w:val="nil"/>
              <w:left w:val="nil"/>
              <w:bottom w:val="single" w:sz="4" w:space="0" w:color="000000"/>
              <w:right w:val="single" w:sz="4" w:space="0" w:color="000000"/>
            </w:tcBorders>
            <w:shd w:val="clear" w:color="auto" w:fill="auto"/>
            <w:noWrap/>
            <w:hideMark/>
          </w:tcPr>
          <w:p w14:paraId="2D2D7AAA" w14:textId="77777777" w:rsidR="005F2121" w:rsidRPr="005F2121" w:rsidRDefault="005F2121" w:rsidP="005F2121">
            <w:pPr>
              <w:jc w:val="center"/>
              <w:outlineLvl w:val="4"/>
              <w:rPr>
                <w:color w:val="000000"/>
                <w:sz w:val="20"/>
                <w:szCs w:val="20"/>
              </w:rPr>
            </w:pPr>
            <w:r w:rsidRPr="005F2121">
              <w:rPr>
                <w:color w:val="000000"/>
                <w:sz w:val="20"/>
                <w:szCs w:val="20"/>
              </w:rPr>
              <w:lastRenderedPageBreak/>
              <w:t>356</w:t>
            </w:r>
          </w:p>
        </w:tc>
        <w:tc>
          <w:tcPr>
            <w:tcW w:w="686" w:type="dxa"/>
            <w:tcBorders>
              <w:top w:val="nil"/>
              <w:left w:val="nil"/>
              <w:bottom w:val="single" w:sz="4" w:space="0" w:color="000000"/>
              <w:right w:val="single" w:sz="4" w:space="0" w:color="000000"/>
            </w:tcBorders>
            <w:shd w:val="clear" w:color="auto" w:fill="auto"/>
            <w:noWrap/>
            <w:hideMark/>
          </w:tcPr>
          <w:p w14:paraId="44C79304" w14:textId="77777777" w:rsidR="005F2121" w:rsidRPr="005F2121" w:rsidRDefault="005F2121" w:rsidP="005F2121">
            <w:pPr>
              <w:jc w:val="center"/>
              <w:outlineLvl w:val="4"/>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375FD054" w14:textId="77777777" w:rsidR="005F2121" w:rsidRPr="005F2121" w:rsidRDefault="005F2121" w:rsidP="005F2121">
            <w:pPr>
              <w:jc w:val="center"/>
              <w:outlineLvl w:val="4"/>
              <w:rPr>
                <w:color w:val="000000"/>
                <w:sz w:val="20"/>
                <w:szCs w:val="20"/>
              </w:rPr>
            </w:pPr>
            <w:r w:rsidRPr="005F2121">
              <w:rPr>
                <w:color w:val="000000"/>
                <w:sz w:val="20"/>
                <w:szCs w:val="20"/>
              </w:rPr>
              <w:t>0700184720</w:t>
            </w:r>
          </w:p>
        </w:tc>
        <w:tc>
          <w:tcPr>
            <w:tcW w:w="703" w:type="dxa"/>
            <w:tcBorders>
              <w:top w:val="nil"/>
              <w:left w:val="nil"/>
              <w:bottom w:val="single" w:sz="4" w:space="0" w:color="000000"/>
              <w:right w:val="single" w:sz="4" w:space="0" w:color="000000"/>
            </w:tcBorders>
            <w:shd w:val="clear" w:color="auto" w:fill="auto"/>
            <w:noWrap/>
            <w:hideMark/>
          </w:tcPr>
          <w:p w14:paraId="71C7F21E"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1EA04D4E" w14:textId="77777777" w:rsidR="005F2121" w:rsidRPr="005F2121" w:rsidRDefault="005F2121" w:rsidP="005F2121">
            <w:pPr>
              <w:jc w:val="center"/>
              <w:outlineLvl w:val="4"/>
              <w:rPr>
                <w:color w:val="000000"/>
                <w:sz w:val="20"/>
                <w:szCs w:val="20"/>
              </w:rPr>
            </w:pPr>
            <w:r w:rsidRPr="005F2121">
              <w:rPr>
                <w:color w:val="000000"/>
                <w:sz w:val="20"/>
                <w:szCs w:val="20"/>
              </w:rPr>
              <w:t>1 033,00</w:t>
            </w:r>
          </w:p>
        </w:tc>
        <w:tc>
          <w:tcPr>
            <w:tcW w:w="1253" w:type="dxa"/>
            <w:gridSpan w:val="2"/>
            <w:tcBorders>
              <w:top w:val="nil"/>
              <w:left w:val="nil"/>
              <w:bottom w:val="single" w:sz="4" w:space="0" w:color="000000"/>
              <w:right w:val="single" w:sz="4" w:space="0" w:color="000000"/>
            </w:tcBorders>
            <w:shd w:val="clear" w:color="auto" w:fill="auto"/>
            <w:noWrap/>
            <w:hideMark/>
          </w:tcPr>
          <w:p w14:paraId="06C26C1A" w14:textId="77777777" w:rsidR="005F2121" w:rsidRPr="005F2121" w:rsidRDefault="005F2121" w:rsidP="005F2121">
            <w:pPr>
              <w:jc w:val="center"/>
              <w:outlineLvl w:val="4"/>
              <w:rPr>
                <w:color w:val="000000"/>
                <w:sz w:val="20"/>
                <w:szCs w:val="20"/>
              </w:rPr>
            </w:pPr>
            <w:r w:rsidRPr="005F2121">
              <w:rPr>
                <w:color w:val="000000"/>
                <w:sz w:val="20"/>
                <w:szCs w:val="20"/>
              </w:rPr>
              <w:t>43,56</w:t>
            </w:r>
          </w:p>
        </w:tc>
        <w:tc>
          <w:tcPr>
            <w:tcW w:w="1221" w:type="dxa"/>
            <w:gridSpan w:val="2"/>
            <w:tcBorders>
              <w:top w:val="nil"/>
              <w:left w:val="nil"/>
              <w:bottom w:val="single" w:sz="4" w:space="0" w:color="000000"/>
              <w:right w:val="single" w:sz="4" w:space="0" w:color="000000"/>
            </w:tcBorders>
            <w:shd w:val="clear" w:color="auto" w:fill="auto"/>
            <w:noWrap/>
            <w:hideMark/>
          </w:tcPr>
          <w:p w14:paraId="6BB9CED9" w14:textId="77777777" w:rsidR="005F2121" w:rsidRPr="005F2121" w:rsidRDefault="005F2121" w:rsidP="005F2121">
            <w:pPr>
              <w:jc w:val="center"/>
              <w:outlineLvl w:val="4"/>
              <w:rPr>
                <w:color w:val="000000"/>
                <w:sz w:val="20"/>
                <w:szCs w:val="20"/>
              </w:rPr>
            </w:pPr>
            <w:r w:rsidRPr="005F2121">
              <w:rPr>
                <w:color w:val="000000"/>
                <w:sz w:val="20"/>
                <w:szCs w:val="20"/>
              </w:rPr>
              <w:t>4,2%</w:t>
            </w:r>
          </w:p>
        </w:tc>
      </w:tr>
      <w:tr w:rsidR="005F2121" w:rsidRPr="005F2121" w14:paraId="42355FEF"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30BB751A"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228843A9"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60985C5F" w14:textId="77777777" w:rsidR="005F2121" w:rsidRPr="005F2121" w:rsidRDefault="005F2121" w:rsidP="005F2121">
            <w:pPr>
              <w:jc w:val="center"/>
              <w:outlineLvl w:val="5"/>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501C8845" w14:textId="77777777" w:rsidR="005F2121" w:rsidRPr="005F2121" w:rsidRDefault="005F2121" w:rsidP="005F2121">
            <w:pPr>
              <w:jc w:val="center"/>
              <w:outlineLvl w:val="5"/>
              <w:rPr>
                <w:color w:val="000000"/>
                <w:sz w:val="20"/>
                <w:szCs w:val="20"/>
              </w:rPr>
            </w:pPr>
            <w:r w:rsidRPr="005F2121">
              <w:rPr>
                <w:color w:val="000000"/>
                <w:sz w:val="20"/>
                <w:szCs w:val="20"/>
              </w:rPr>
              <w:t>0700184720</w:t>
            </w:r>
          </w:p>
        </w:tc>
        <w:tc>
          <w:tcPr>
            <w:tcW w:w="703" w:type="dxa"/>
            <w:tcBorders>
              <w:top w:val="nil"/>
              <w:left w:val="nil"/>
              <w:bottom w:val="single" w:sz="4" w:space="0" w:color="000000"/>
              <w:right w:val="single" w:sz="4" w:space="0" w:color="000000"/>
            </w:tcBorders>
            <w:shd w:val="clear" w:color="auto" w:fill="auto"/>
            <w:noWrap/>
            <w:hideMark/>
          </w:tcPr>
          <w:p w14:paraId="71A49E26"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535404E6" w14:textId="77777777" w:rsidR="005F2121" w:rsidRPr="005F2121" w:rsidRDefault="005F2121" w:rsidP="005F2121">
            <w:pPr>
              <w:jc w:val="center"/>
              <w:outlineLvl w:val="5"/>
              <w:rPr>
                <w:color w:val="000000"/>
                <w:sz w:val="20"/>
                <w:szCs w:val="20"/>
              </w:rPr>
            </w:pPr>
            <w:r w:rsidRPr="005F2121">
              <w:rPr>
                <w:color w:val="000000"/>
                <w:sz w:val="20"/>
                <w:szCs w:val="20"/>
              </w:rPr>
              <w:t>1 033,00</w:t>
            </w:r>
          </w:p>
        </w:tc>
        <w:tc>
          <w:tcPr>
            <w:tcW w:w="1253" w:type="dxa"/>
            <w:gridSpan w:val="2"/>
            <w:tcBorders>
              <w:top w:val="nil"/>
              <w:left w:val="nil"/>
              <w:bottom w:val="single" w:sz="4" w:space="0" w:color="000000"/>
              <w:right w:val="single" w:sz="4" w:space="0" w:color="000000"/>
            </w:tcBorders>
            <w:shd w:val="clear" w:color="auto" w:fill="auto"/>
            <w:noWrap/>
            <w:hideMark/>
          </w:tcPr>
          <w:p w14:paraId="594CD760" w14:textId="77777777" w:rsidR="005F2121" w:rsidRPr="005F2121" w:rsidRDefault="005F2121" w:rsidP="005F2121">
            <w:pPr>
              <w:jc w:val="center"/>
              <w:outlineLvl w:val="5"/>
              <w:rPr>
                <w:color w:val="000000"/>
                <w:sz w:val="20"/>
                <w:szCs w:val="20"/>
              </w:rPr>
            </w:pPr>
            <w:r w:rsidRPr="005F2121">
              <w:rPr>
                <w:color w:val="000000"/>
                <w:sz w:val="20"/>
                <w:szCs w:val="20"/>
              </w:rPr>
              <w:t>43,56</w:t>
            </w:r>
          </w:p>
        </w:tc>
        <w:tc>
          <w:tcPr>
            <w:tcW w:w="1221" w:type="dxa"/>
            <w:gridSpan w:val="2"/>
            <w:tcBorders>
              <w:top w:val="nil"/>
              <w:left w:val="nil"/>
              <w:bottom w:val="single" w:sz="4" w:space="0" w:color="000000"/>
              <w:right w:val="single" w:sz="4" w:space="0" w:color="000000"/>
            </w:tcBorders>
            <w:shd w:val="clear" w:color="auto" w:fill="auto"/>
            <w:noWrap/>
            <w:hideMark/>
          </w:tcPr>
          <w:p w14:paraId="73EF6652" w14:textId="77777777" w:rsidR="005F2121" w:rsidRPr="005F2121" w:rsidRDefault="005F2121" w:rsidP="005F2121">
            <w:pPr>
              <w:jc w:val="center"/>
              <w:outlineLvl w:val="5"/>
              <w:rPr>
                <w:color w:val="000000"/>
                <w:sz w:val="20"/>
                <w:szCs w:val="20"/>
              </w:rPr>
            </w:pPr>
            <w:r w:rsidRPr="005F2121">
              <w:rPr>
                <w:color w:val="000000"/>
                <w:sz w:val="20"/>
                <w:szCs w:val="20"/>
              </w:rPr>
              <w:t>4,2%</w:t>
            </w:r>
          </w:p>
        </w:tc>
      </w:tr>
      <w:tr w:rsidR="005F2121" w:rsidRPr="005F2121" w14:paraId="3C98EEDF"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14AE2F51" w14:textId="77777777" w:rsidR="005F2121" w:rsidRPr="005F2121" w:rsidRDefault="005F2121" w:rsidP="005F2121">
            <w:pPr>
              <w:outlineLvl w:val="3"/>
              <w:rPr>
                <w:color w:val="000000"/>
                <w:sz w:val="20"/>
                <w:szCs w:val="20"/>
              </w:rPr>
            </w:pPr>
            <w:r w:rsidRPr="005F2121">
              <w:rPr>
                <w:color w:val="000000"/>
                <w:sz w:val="20"/>
                <w:szCs w:val="20"/>
              </w:rPr>
              <w:t xml:space="preserve">            Основное мероприятие: Мероприятия по продвижению туристского продукта и информированию о туристских ресурсах</w:t>
            </w:r>
          </w:p>
        </w:tc>
        <w:tc>
          <w:tcPr>
            <w:tcW w:w="590" w:type="dxa"/>
            <w:tcBorders>
              <w:top w:val="nil"/>
              <w:left w:val="nil"/>
              <w:bottom w:val="single" w:sz="4" w:space="0" w:color="000000"/>
              <w:right w:val="single" w:sz="4" w:space="0" w:color="000000"/>
            </w:tcBorders>
            <w:shd w:val="clear" w:color="auto" w:fill="auto"/>
            <w:noWrap/>
            <w:hideMark/>
          </w:tcPr>
          <w:p w14:paraId="7959E195" w14:textId="77777777" w:rsidR="005F2121" w:rsidRPr="005F2121" w:rsidRDefault="005F2121" w:rsidP="005F2121">
            <w:pPr>
              <w:jc w:val="center"/>
              <w:outlineLvl w:val="3"/>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083002F3" w14:textId="77777777" w:rsidR="005F2121" w:rsidRPr="005F2121" w:rsidRDefault="005F2121" w:rsidP="005F2121">
            <w:pPr>
              <w:jc w:val="center"/>
              <w:outlineLvl w:val="3"/>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34EDD475" w14:textId="77777777" w:rsidR="005F2121" w:rsidRPr="005F2121" w:rsidRDefault="005F2121" w:rsidP="005F2121">
            <w:pPr>
              <w:jc w:val="center"/>
              <w:outlineLvl w:val="3"/>
              <w:rPr>
                <w:color w:val="000000"/>
                <w:sz w:val="20"/>
                <w:szCs w:val="20"/>
              </w:rPr>
            </w:pPr>
            <w:r w:rsidRPr="005F2121">
              <w:rPr>
                <w:color w:val="000000"/>
                <w:sz w:val="20"/>
                <w:szCs w:val="20"/>
              </w:rPr>
              <w:t>0700200000</w:t>
            </w:r>
          </w:p>
        </w:tc>
        <w:tc>
          <w:tcPr>
            <w:tcW w:w="703" w:type="dxa"/>
            <w:tcBorders>
              <w:top w:val="nil"/>
              <w:left w:val="nil"/>
              <w:bottom w:val="single" w:sz="4" w:space="0" w:color="000000"/>
              <w:right w:val="single" w:sz="4" w:space="0" w:color="000000"/>
            </w:tcBorders>
            <w:shd w:val="clear" w:color="auto" w:fill="auto"/>
            <w:noWrap/>
            <w:hideMark/>
          </w:tcPr>
          <w:p w14:paraId="22FC5E7A"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46C13D38" w14:textId="77777777" w:rsidR="005F2121" w:rsidRPr="005F2121" w:rsidRDefault="005F2121" w:rsidP="005F2121">
            <w:pPr>
              <w:jc w:val="center"/>
              <w:outlineLvl w:val="3"/>
              <w:rPr>
                <w:color w:val="000000"/>
                <w:sz w:val="20"/>
                <w:szCs w:val="20"/>
              </w:rPr>
            </w:pPr>
            <w:r w:rsidRPr="005F2121">
              <w:rPr>
                <w:color w:val="000000"/>
                <w:sz w:val="20"/>
                <w:szCs w:val="20"/>
              </w:rPr>
              <w:t>9 784,80</w:t>
            </w:r>
          </w:p>
        </w:tc>
        <w:tc>
          <w:tcPr>
            <w:tcW w:w="1253" w:type="dxa"/>
            <w:gridSpan w:val="2"/>
            <w:tcBorders>
              <w:top w:val="nil"/>
              <w:left w:val="nil"/>
              <w:bottom w:val="single" w:sz="4" w:space="0" w:color="000000"/>
              <w:right w:val="single" w:sz="4" w:space="0" w:color="000000"/>
            </w:tcBorders>
            <w:shd w:val="clear" w:color="auto" w:fill="auto"/>
            <w:noWrap/>
            <w:hideMark/>
          </w:tcPr>
          <w:p w14:paraId="7E567172" w14:textId="77777777" w:rsidR="005F2121" w:rsidRPr="005F2121" w:rsidRDefault="005F2121" w:rsidP="005F2121">
            <w:pPr>
              <w:jc w:val="center"/>
              <w:outlineLvl w:val="3"/>
              <w:rPr>
                <w:color w:val="000000"/>
                <w:sz w:val="20"/>
                <w:szCs w:val="20"/>
              </w:rPr>
            </w:pPr>
            <w:r w:rsidRPr="005F2121">
              <w:rPr>
                <w:color w:val="000000"/>
                <w:sz w:val="20"/>
                <w:szCs w:val="20"/>
              </w:rPr>
              <w:t>1 335,06</w:t>
            </w:r>
          </w:p>
        </w:tc>
        <w:tc>
          <w:tcPr>
            <w:tcW w:w="1221" w:type="dxa"/>
            <w:gridSpan w:val="2"/>
            <w:tcBorders>
              <w:top w:val="nil"/>
              <w:left w:val="nil"/>
              <w:bottom w:val="single" w:sz="4" w:space="0" w:color="000000"/>
              <w:right w:val="single" w:sz="4" w:space="0" w:color="000000"/>
            </w:tcBorders>
            <w:shd w:val="clear" w:color="auto" w:fill="auto"/>
            <w:noWrap/>
            <w:hideMark/>
          </w:tcPr>
          <w:p w14:paraId="554B1607" w14:textId="77777777" w:rsidR="005F2121" w:rsidRPr="005F2121" w:rsidRDefault="005F2121" w:rsidP="005F2121">
            <w:pPr>
              <w:jc w:val="center"/>
              <w:outlineLvl w:val="3"/>
              <w:rPr>
                <w:color w:val="000000"/>
                <w:sz w:val="20"/>
                <w:szCs w:val="20"/>
              </w:rPr>
            </w:pPr>
            <w:r w:rsidRPr="005F2121">
              <w:rPr>
                <w:color w:val="000000"/>
                <w:sz w:val="20"/>
                <w:szCs w:val="20"/>
              </w:rPr>
              <w:t>13,6%</w:t>
            </w:r>
          </w:p>
        </w:tc>
      </w:tr>
      <w:tr w:rsidR="005F2121" w:rsidRPr="005F2121" w14:paraId="029044FB"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5210C32B" w14:textId="77777777" w:rsidR="005F2121" w:rsidRPr="005F2121" w:rsidRDefault="005F2121" w:rsidP="005F2121">
            <w:pPr>
              <w:outlineLvl w:val="4"/>
              <w:rPr>
                <w:color w:val="000000"/>
                <w:sz w:val="20"/>
                <w:szCs w:val="20"/>
              </w:rPr>
            </w:pPr>
            <w:r w:rsidRPr="005F2121">
              <w:rPr>
                <w:color w:val="000000"/>
                <w:sz w:val="20"/>
                <w:szCs w:val="20"/>
              </w:rPr>
              <w:t xml:space="preserve">              Субсидия на финансовое обеспечение муниципального задания на оказание услуг в сфере туризма</w:t>
            </w:r>
          </w:p>
        </w:tc>
        <w:tc>
          <w:tcPr>
            <w:tcW w:w="590" w:type="dxa"/>
            <w:tcBorders>
              <w:top w:val="nil"/>
              <w:left w:val="nil"/>
              <w:bottom w:val="single" w:sz="4" w:space="0" w:color="000000"/>
              <w:right w:val="single" w:sz="4" w:space="0" w:color="000000"/>
            </w:tcBorders>
            <w:shd w:val="clear" w:color="auto" w:fill="auto"/>
            <w:noWrap/>
            <w:hideMark/>
          </w:tcPr>
          <w:p w14:paraId="681C2083"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1A181DE7" w14:textId="77777777" w:rsidR="005F2121" w:rsidRPr="005F2121" w:rsidRDefault="005F2121" w:rsidP="005F2121">
            <w:pPr>
              <w:jc w:val="center"/>
              <w:outlineLvl w:val="4"/>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2A3FF85E" w14:textId="77777777" w:rsidR="005F2121" w:rsidRPr="005F2121" w:rsidRDefault="005F2121" w:rsidP="005F2121">
            <w:pPr>
              <w:jc w:val="center"/>
              <w:outlineLvl w:val="4"/>
              <w:rPr>
                <w:color w:val="000000"/>
                <w:sz w:val="20"/>
                <w:szCs w:val="20"/>
              </w:rPr>
            </w:pPr>
            <w:r w:rsidRPr="005F2121">
              <w:rPr>
                <w:color w:val="000000"/>
                <w:sz w:val="20"/>
                <w:szCs w:val="20"/>
              </w:rPr>
              <w:t>0700284310</w:t>
            </w:r>
          </w:p>
        </w:tc>
        <w:tc>
          <w:tcPr>
            <w:tcW w:w="703" w:type="dxa"/>
            <w:tcBorders>
              <w:top w:val="nil"/>
              <w:left w:val="nil"/>
              <w:bottom w:val="single" w:sz="4" w:space="0" w:color="000000"/>
              <w:right w:val="single" w:sz="4" w:space="0" w:color="000000"/>
            </w:tcBorders>
            <w:shd w:val="clear" w:color="auto" w:fill="auto"/>
            <w:noWrap/>
            <w:hideMark/>
          </w:tcPr>
          <w:p w14:paraId="7327F2A1"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5E940B70" w14:textId="77777777" w:rsidR="005F2121" w:rsidRPr="005F2121" w:rsidRDefault="005F2121" w:rsidP="005F2121">
            <w:pPr>
              <w:jc w:val="center"/>
              <w:outlineLvl w:val="4"/>
              <w:rPr>
                <w:color w:val="000000"/>
                <w:sz w:val="20"/>
                <w:szCs w:val="20"/>
              </w:rPr>
            </w:pPr>
            <w:r w:rsidRPr="005F2121">
              <w:rPr>
                <w:color w:val="000000"/>
                <w:sz w:val="20"/>
                <w:szCs w:val="20"/>
              </w:rPr>
              <w:t>5 027,58</w:t>
            </w:r>
          </w:p>
        </w:tc>
        <w:tc>
          <w:tcPr>
            <w:tcW w:w="1253" w:type="dxa"/>
            <w:gridSpan w:val="2"/>
            <w:tcBorders>
              <w:top w:val="nil"/>
              <w:left w:val="nil"/>
              <w:bottom w:val="single" w:sz="4" w:space="0" w:color="000000"/>
              <w:right w:val="single" w:sz="4" w:space="0" w:color="000000"/>
            </w:tcBorders>
            <w:shd w:val="clear" w:color="auto" w:fill="auto"/>
            <w:noWrap/>
            <w:hideMark/>
          </w:tcPr>
          <w:p w14:paraId="7087B8C0" w14:textId="77777777" w:rsidR="005F2121" w:rsidRPr="005F2121" w:rsidRDefault="005F2121" w:rsidP="005F2121">
            <w:pPr>
              <w:jc w:val="center"/>
              <w:outlineLvl w:val="4"/>
              <w:rPr>
                <w:color w:val="000000"/>
                <w:sz w:val="20"/>
                <w:szCs w:val="20"/>
              </w:rPr>
            </w:pPr>
            <w:r w:rsidRPr="005F2121">
              <w:rPr>
                <w:color w:val="000000"/>
                <w:sz w:val="20"/>
                <w:szCs w:val="20"/>
              </w:rPr>
              <w:t>1 256,89</w:t>
            </w:r>
          </w:p>
        </w:tc>
        <w:tc>
          <w:tcPr>
            <w:tcW w:w="1221" w:type="dxa"/>
            <w:gridSpan w:val="2"/>
            <w:tcBorders>
              <w:top w:val="nil"/>
              <w:left w:val="nil"/>
              <w:bottom w:val="single" w:sz="4" w:space="0" w:color="000000"/>
              <w:right w:val="single" w:sz="4" w:space="0" w:color="000000"/>
            </w:tcBorders>
            <w:shd w:val="clear" w:color="auto" w:fill="auto"/>
            <w:noWrap/>
            <w:hideMark/>
          </w:tcPr>
          <w:p w14:paraId="21C7A1A0" w14:textId="77777777" w:rsidR="005F2121" w:rsidRPr="005F2121" w:rsidRDefault="005F2121" w:rsidP="005F2121">
            <w:pPr>
              <w:jc w:val="center"/>
              <w:outlineLvl w:val="4"/>
              <w:rPr>
                <w:color w:val="000000"/>
                <w:sz w:val="20"/>
                <w:szCs w:val="20"/>
              </w:rPr>
            </w:pPr>
            <w:r w:rsidRPr="005F2121">
              <w:rPr>
                <w:color w:val="000000"/>
                <w:sz w:val="20"/>
                <w:szCs w:val="20"/>
              </w:rPr>
              <w:t>25,0%</w:t>
            </w:r>
          </w:p>
        </w:tc>
      </w:tr>
      <w:tr w:rsidR="005F2121" w:rsidRPr="005F2121" w14:paraId="020828A3"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73B2FA17"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34314B4E"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6222BEFC" w14:textId="77777777" w:rsidR="005F2121" w:rsidRPr="005F2121" w:rsidRDefault="005F2121" w:rsidP="005F2121">
            <w:pPr>
              <w:jc w:val="center"/>
              <w:outlineLvl w:val="5"/>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6A05A69B" w14:textId="77777777" w:rsidR="005F2121" w:rsidRPr="005F2121" w:rsidRDefault="005F2121" w:rsidP="005F2121">
            <w:pPr>
              <w:jc w:val="center"/>
              <w:outlineLvl w:val="5"/>
              <w:rPr>
                <w:color w:val="000000"/>
                <w:sz w:val="20"/>
                <w:szCs w:val="20"/>
              </w:rPr>
            </w:pPr>
            <w:r w:rsidRPr="005F2121">
              <w:rPr>
                <w:color w:val="000000"/>
                <w:sz w:val="20"/>
                <w:szCs w:val="20"/>
              </w:rPr>
              <w:t>0700284310</w:t>
            </w:r>
          </w:p>
        </w:tc>
        <w:tc>
          <w:tcPr>
            <w:tcW w:w="703" w:type="dxa"/>
            <w:tcBorders>
              <w:top w:val="nil"/>
              <w:left w:val="nil"/>
              <w:bottom w:val="single" w:sz="4" w:space="0" w:color="000000"/>
              <w:right w:val="single" w:sz="4" w:space="0" w:color="000000"/>
            </w:tcBorders>
            <w:shd w:val="clear" w:color="auto" w:fill="auto"/>
            <w:noWrap/>
            <w:hideMark/>
          </w:tcPr>
          <w:p w14:paraId="75D57913"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1992B5E8" w14:textId="77777777" w:rsidR="005F2121" w:rsidRPr="005F2121" w:rsidRDefault="005F2121" w:rsidP="005F2121">
            <w:pPr>
              <w:jc w:val="center"/>
              <w:outlineLvl w:val="5"/>
              <w:rPr>
                <w:color w:val="000000"/>
                <w:sz w:val="20"/>
                <w:szCs w:val="20"/>
              </w:rPr>
            </w:pPr>
            <w:r w:rsidRPr="005F2121">
              <w:rPr>
                <w:color w:val="000000"/>
                <w:sz w:val="20"/>
                <w:szCs w:val="20"/>
              </w:rPr>
              <w:t>5 027,58</w:t>
            </w:r>
          </w:p>
        </w:tc>
        <w:tc>
          <w:tcPr>
            <w:tcW w:w="1253" w:type="dxa"/>
            <w:gridSpan w:val="2"/>
            <w:tcBorders>
              <w:top w:val="nil"/>
              <w:left w:val="nil"/>
              <w:bottom w:val="single" w:sz="4" w:space="0" w:color="000000"/>
              <w:right w:val="single" w:sz="4" w:space="0" w:color="000000"/>
            </w:tcBorders>
            <w:shd w:val="clear" w:color="auto" w:fill="auto"/>
            <w:noWrap/>
            <w:hideMark/>
          </w:tcPr>
          <w:p w14:paraId="2C593D41" w14:textId="77777777" w:rsidR="005F2121" w:rsidRPr="005F2121" w:rsidRDefault="005F2121" w:rsidP="005F2121">
            <w:pPr>
              <w:jc w:val="center"/>
              <w:outlineLvl w:val="5"/>
              <w:rPr>
                <w:color w:val="000000"/>
                <w:sz w:val="20"/>
                <w:szCs w:val="20"/>
              </w:rPr>
            </w:pPr>
            <w:r w:rsidRPr="005F2121">
              <w:rPr>
                <w:color w:val="000000"/>
                <w:sz w:val="20"/>
                <w:szCs w:val="20"/>
              </w:rPr>
              <w:t>1 256,89</w:t>
            </w:r>
          </w:p>
        </w:tc>
        <w:tc>
          <w:tcPr>
            <w:tcW w:w="1221" w:type="dxa"/>
            <w:gridSpan w:val="2"/>
            <w:tcBorders>
              <w:top w:val="nil"/>
              <w:left w:val="nil"/>
              <w:bottom w:val="single" w:sz="4" w:space="0" w:color="000000"/>
              <w:right w:val="single" w:sz="4" w:space="0" w:color="000000"/>
            </w:tcBorders>
            <w:shd w:val="clear" w:color="auto" w:fill="auto"/>
            <w:noWrap/>
            <w:hideMark/>
          </w:tcPr>
          <w:p w14:paraId="768FB463" w14:textId="77777777" w:rsidR="005F2121" w:rsidRPr="005F2121" w:rsidRDefault="005F2121" w:rsidP="005F2121">
            <w:pPr>
              <w:jc w:val="center"/>
              <w:outlineLvl w:val="5"/>
              <w:rPr>
                <w:color w:val="000000"/>
                <w:sz w:val="20"/>
                <w:szCs w:val="20"/>
              </w:rPr>
            </w:pPr>
            <w:r w:rsidRPr="005F2121">
              <w:rPr>
                <w:color w:val="000000"/>
                <w:sz w:val="20"/>
                <w:szCs w:val="20"/>
              </w:rPr>
              <w:t>25,0%</w:t>
            </w:r>
          </w:p>
        </w:tc>
      </w:tr>
      <w:tr w:rsidR="005F2121" w:rsidRPr="005F2121" w14:paraId="4480D7DC" w14:textId="77777777" w:rsidTr="005F2121">
        <w:trPr>
          <w:gridAfter w:val="2"/>
          <w:wAfter w:w="68" w:type="dxa"/>
          <w:trHeight w:val="1020"/>
        </w:trPr>
        <w:tc>
          <w:tcPr>
            <w:tcW w:w="2694" w:type="dxa"/>
            <w:tcBorders>
              <w:top w:val="nil"/>
              <w:left w:val="single" w:sz="4" w:space="0" w:color="000000"/>
              <w:bottom w:val="single" w:sz="4" w:space="0" w:color="000000"/>
              <w:right w:val="single" w:sz="4" w:space="0" w:color="000000"/>
            </w:tcBorders>
            <w:shd w:val="clear" w:color="auto" w:fill="auto"/>
            <w:hideMark/>
          </w:tcPr>
          <w:p w14:paraId="0E0BB3A2" w14:textId="77777777" w:rsidR="005F2121" w:rsidRPr="005F2121" w:rsidRDefault="005F2121" w:rsidP="005F2121">
            <w:pPr>
              <w:outlineLvl w:val="4"/>
              <w:rPr>
                <w:color w:val="000000"/>
                <w:sz w:val="20"/>
                <w:szCs w:val="20"/>
              </w:rPr>
            </w:pPr>
            <w:r w:rsidRPr="005F2121">
              <w:rPr>
                <w:color w:val="000000"/>
                <w:sz w:val="20"/>
                <w:szCs w:val="20"/>
              </w:rPr>
              <w:t xml:space="preserve">              Мероприятия по обеспечению информационной открытости органов местного самоуправления и взаимодействия с гражданским обществом</w:t>
            </w:r>
          </w:p>
        </w:tc>
        <w:tc>
          <w:tcPr>
            <w:tcW w:w="590" w:type="dxa"/>
            <w:tcBorders>
              <w:top w:val="nil"/>
              <w:left w:val="nil"/>
              <w:bottom w:val="single" w:sz="4" w:space="0" w:color="000000"/>
              <w:right w:val="single" w:sz="4" w:space="0" w:color="000000"/>
            </w:tcBorders>
            <w:shd w:val="clear" w:color="auto" w:fill="auto"/>
            <w:noWrap/>
            <w:hideMark/>
          </w:tcPr>
          <w:p w14:paraId="71F70D17"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2DBE27E3" w14:textId="77777777" w:rsidR="005F2121" w:rsidRPr="005F2121" w:rsidRDefault="005F2121" w:rsidP="005F2121">
            <w:pPr>
              <w:jc w:val="center"/>
              <w:outlineLvl w:val="4"/>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730D051B" w14:textId="77777777" w:rsidR="005F2121" w:rsidRPr="005F2121" w:rsidRDefault="005F2121" w:rsidP="005F2121">
            <w:pPr>
              <w:jc w:val="center"/>
              <w:outlineLvl w:val="4"/>
              <w:rPr>
                <w:color w:val="000000"/>
                <w:sz w:val="20"/>
                <w:szCs w:val="20"/>
              </w:rPr>
            </w:pPr>
            <w:r w:rsidRPr="005F2121">
              <w:rPr>
                <w:color w:val="000000"/>
                <w:sz w:val="20"/>
                <w:szCs w:val="20"/>
              </w:rPr>
              <w:t>0700284320</w:t>
            </w:r>
          </w:p>
        </w:tc>
        <w:tc>
          <w:tcPr>
            <w:tcW w:w="703" w:type="dxa"/>
            <w:tcBorders>
              <w:top w:val="nil"/>
              <w:left w:val="nil"/>
              <w:bottom w:val="single" w:sz="4" w:space="0" w:color="000000"/>
              <w:right w:val="single" w:sz="4" w:space="0" w:color="000000"/>
            </w:tcBorders>
            <w:shd w:val="clear" w:color="auto" w:fill="auto"/>
            <w:noWrap/>
            <w:hideMark/>
          </w:tcPr>
          <w:p w14:paraId="5589CE40"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22BA4764" w14:textId="77777777" w:rsidR="005F2121" w:rsidRPr="005F2121" w:rsidRDefault="005F2121" w:rsidP="005F2121">
            <w:pPr>
              <w:jc w:val="center"/>
              <w:outlineLvl w:val="4"/>
              <w:rPr>
                <w:color w:val="000000"/>
                <w:sz w:val="20"/>
                <w:szCs w:val="20"/>
              </w:rPr>
            </w:pPr>
            <w:r w:rsidRPr="005F2121">
              <w:rPr>
                <w:color w:val="000000"/>
                <w:sz w:val="20"/>
                <w:szCs w:val="20"/>
              </w:rPr>
              <w:t>130,00</w:t>
            </w:r>
          </w:p>
        </w:tc>
        <w:tc>
          <w:tcPr>
            <w:tcW w:w="1253" w:type="dxa"/>
            <w:gridSpan w:val="2"/>
            <w:tcBorders>
              <w:top w:val="nil"/>
              <w:left w:val="nil"/>
              <w:bottom w:val="single" w:sz="4" w:space="0" w:color="000000"/>
              <w:right w:val="single" w:sz="4" w:space="0" w:color="000000"/>
            </w:tcBorders>
            <w:shd w:val="clear" w:color="auto" w:fill="auto"/>
            <w:noWrap/>
            <w:hideMark/>
          </w:tcPr>
          <w:p w14:paraId="5F518E82"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56D5007E"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198E4792"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1DE5F6F4"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1A3FB4ED"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190CAA1D" w14:textId="77777777" w:rsidR="005F2121" w:rsidRPr="005F2121" w:rsidRDefault="005F2121" w:rsidP="005F2121">
            <w:pPr>
              <w:jc w:val="center"/>
              <w:outlineLvl w:val="5"/>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15E6CEFD" w14:textId="77777777" w:rsidR="005F2121" w:rsidRPr="005F2121" w:rsidRDefault="005F2121" w:rsidP="005F2121">
            <w:pPr>
              <w:jc w:val="center"/>
              <w:outlineLvl w:val="5"/>
              <w:rPr>
                <w:color w:val="000000"/>
                <w:sz w:val="20"/>
                <w:szCs w:val="20"/>
              </w:rPr>
            </w:pPr>
            <w:r w:rsidRPr="005F2121">
              <w:rPr>
                <w:color w:val="000000"/>
                <w:sz w:val="20"/>
                <w:szCs w:val="20"/>
              </w:rPr>
              <w:t>0700284320</w:t>
            </w:r>
          </w:p>
        </w:tc>
        <w:tc>
          <w:tcPr>
            <w:tcW w:w="703" w:type="dxa"/>
            <w:tcBorders>
              <w:top w:val="nil"/>
              <w:left w:val="nil"/>
              <w:bottom w:val="single" w:sz="4" w:space="0" w:color="000000"/>
              <w:right w:val="single" w:sz="4" w:space="0" w:color="000000"/>
            </w:tcBorders>
            <w:shd w:val="clear" w:color="auto" w:fill="auto"/>
            <w:noWrap/>
            <w:hideMark/>
          </w:tcPr>
          <w:p w14:paraId="529F7914"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4AF4E4CF" w14:textId="77777777" w:rsidR="005F2121" w:rsidRPr="005F2121" w:rsidRDefault="005F2121" w:rsidP="005F2121">
            <w:pPr>
              <w:jc w:val="center"/>
              <w:outlineLvl w:val="5"/>
              <w:rPr>
                <w:color w:val="000000"/>
                <w:sz w:val="20"/>
                <w:szCs w:val="20"/>
              </w:rPr>
            </w:pPr>
            <w:r w:rsidRPr="005F2121">
              <w:rPr>
                <w:color w:val="000000"/>
                <w:sz w:val="20"/>
                <w:szCs w:val="20"/>
              </w:rPr>
              <w:t>130,00</w:t>
            </w:r>
          </w:p>
        </w:tc>
        <w:tc>
          <w:tcPr>
            <w:tcW w:w="1253" w:type="dxa"/>
            <w:gridSpan w:val="2"/>
            <w:tcBorders>
              <w:top w:val="nil"/>
              <w:left w:val="nil"/>
              <w:bottom w:val="single" w:sz="4" w:space="0" w:color="000000"/>
              <w:right w:val="single" w:sz="4" w:space="0" w:color="000000"/>
            </w:tcBorders>
            <w:shd w:val="clear" w:color="auto" w:fill="auto"/>
            <w:noWrap/>
            <w:hideMark/>
          </w:tcPr>
          <w:p w14:paraId="2FFAAC4C"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3EB0A3F2"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0480F787"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025C588D" w14:textId="77777777" w:rsidR="005F2121" w:rsidRPr="005F2121" w:rsidRDefault="005F2121" w:rsidP="005F2121">
            <w:pPr>
              <w:outlineLvl w:val="4"/>
              <w:rPr>
                <w:color w:val="000000"/>
                <w:sz w:val="20"/>
                <w:szCs w:val="20"/>
              </w:rPr>
            </w:pPr>
            <w:r w:rsidRPr="005F2121">
              <w:rPr>
                <w:color w:val="000000"/>
                <w:sz w:val="20"/>
                <w:szCs w:val="20"/>
              </w:rPr>
              <w:t xml:space="preserve">              Создание конкурентоспособного туристского продукта и его продвижение на внутреннем рынке</w:t>
            </w:r>
          </w:p>
        </w:tc>
        <w:tc>
          <w:tcPr>
            <w:tcW w:w="590" w:type="dxa"/>
            <w:tcBorders>
              <w:top w:val="nil"/>
              <w:left w:val="nil"/>
              <w:bottom w:val="single" w:sz="4" w:space="0" w:color="000000"/>
              <w:right w:val="single" w:sz="4" w:space="0" w:color="000000"/>
            </w:tcBorders>
            <w:shd w:val="clear" w:color="auto" w:fill="auto"/>
            <w:noWrap/>
            <w:hideMark/>
          </w:tcPr>
          <w:p w14:paraId="2BBDC8A7"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2AC787B0" w14:textId="77777777" w:rsidR="005F2121" w:rsidRPr="005F2121" w:rsidRDefault="005F2121" w:rsidP="005F2121">
            <w:pPr>
              <w:jc w:val="center"/>
              <w:outlineLvl w:val="4"/>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43AD2D53" w14:textId="77777777" w:rsidR="005F2121" w:rsidRPr="005F2121" w:rsidRDefault="005F2121" w:rsidP="005F2121">
            <w:pPr>
              <w:jc w:val="center"/>
              <w:outlineLvl w:val="4"/>
              <w:rPr>
                <w:color w:val="000000"/>
                <w:sz w:val="20"/>
                <w:szCs w:val="20"/>
              </w:rPr>
            </w:pPr>
            <w:r w:rsidRPr="005F2121">
              <w:rPr>
                <w:color w:val="000000"/>
                <w:sz w:val="20"/>
                <w:szCs w:val="20"/>
              </w:rPr>
              <w:t>0700284730</w:t>
            </w:r>
          </w:p>
        </w:tc>
        <w:tc>
          <w:tcPr>
            <w:tcW w:w="703" w:type="dxa"/>
            <w:tcBorders>
              <w:top w:val="nil"/>
              <w:left w:val="nil"/>
              <w:bottom w:val="single" w:sz="4" w:space="0" w:color="000000"/>
              <w:right w:val="single" w:sz="4" w:space="0" w:color="000000"/>
            </w:tcBorders>
            <w:shd w:val="clear" w:color="auto" w:fill="auto"/>
            <w:noWrap/>
            <w:hideMark/>
          </w:tcPr>
          <w:p w14:paraId="65B0A071"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44080058" w14:textId="77777777" w:rsidR="005F2121" w:rsidRPr="005F2121" w:rsidRDefault="005F2121" w:rsidP="005F2121">
            <w:pPr>
              <w:jc w:val="center"/>
              <w:outlineLvl w:val="4"/>
              <w:rPr>
                <w:color w:val="000000"/>
                <w:sz w:val="20"/>
                <w:szCs w:val="20"/>
              </w:rPr>
            </w:pPr>
            <w:r w:rsidRPr="005F2121">
              <w:rPr>
                <w:color w:val="000000"/>
                <w:sz w:val="20"/>
                <w:szCs w:val="20"/>
              </w:rPr>
              <w:t>820,00</w:t>
            </w:r>
          </w:p>
        </w:tc>
        <w:tc>
          <w:tcPr>
            <w:tcW w:w="1253" w:type="dxa"/>
            <w:gridSpan w:val="2"/>
            <w:tcBorders>
              <w:top w:val="nil"/>
              <w:left w:val="nil"/>
              <w:bottom w:val="single" w:sz="4" w:space="0" w:color="000000"/>
              <w:right w:val="single" w:sz="4" w:space="0" w:color="000000"/>
            </w:tcBorders>
            <w:shd w:val="clear" w:color="auto" w:fill="auto"/>
            <w:noWrap/>
            <w:hideMark/>
          </w:tcPr>
          <w:p w14:paraId="0201FC06" w14:textId="77777777" w:rsidR="005F2121" w:rsidRPr="005F2121" w:rsidRDefault="005F2121" w:rsidP="005F2121">
            <w:pPr>
              <w:jc w:val="center"/>
              <w:outlineLvl w:val="4"/>
              <w:rPr>
                <w:color w:val="000000"/>
                <w:sz w:val="20"/>
                <w:szCs w:val="20"/>
              </w:rPr>
            </w:pPr>
            <w:r w:rsidRPr="005F2121">
              <w:rPr>
                <w:color w:val="000000"/>
                <w:sz w:val="20"/>
                <w:szCs w:val="20"/>
              </w:rPr>
              <w:t>22,00</w:t>
            </w:r>
          </w:p>
        </w:tc>
        <w:tc>
          <w:tcPr>
            <w:tcW w:w="1221" w:type="dxa"/>
            <w:gridSpan w:val="2"/>
            <w:tcBorders>
              <w:top w:val="nil"/>
              <w:left w:val="nil"/>
              <w:bottom w:val="single" w:sz="4" w:space="0" w:color="000000"/>
              <w:right w:val="single" w:sz="4" w:space="0" w:color="000000"/>
            </w:tcBorders>
            <w:shd w:val="clear" w:color="auto" w:fill="auto"/>
            <w:noWrap/>
            <w:hideMark/>
          </w:tcPr>
          <w:p w14:paraId="212E33AB" w14:textId="77777777" w:rsidR="005F2121" w:rsidRPr="005F2121" w:rsidRDefault="005F2121" w:rsidP="005F2121">
            <w:pPr>
              <w:jc w:val="center"/>
              <w:outlineLvl w:val="4"/>
              <w:rPr>
                <w:color w:val="000000"/>
                <w:sz w:val="20"/>
                <w:szCs w:val="20"/>
              </w:rPr>
            </w:pPr>
            <w:r w:rsidRPr="005F2121">
              <w:rPr>
                <w:color w:val="000000"/>
                <w:sz w:val="20"/>
                <w:szCs w:val="20"/>
              </w:rPr>
              <w:t>2,7%</w:t>
            </w:r>
          </w:p>
        </w:tc>
      </w:tr>
      <w:tr w:rsidR="005F2121" w:rsidRPr="005F2121" w14:paraId="13F8CCD4"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62A49656"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5F284618"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2715F34B" w14:textId="77777777" w:rsidR="005F2121" w:rsidRPr="005F2121" w:rsidRDefault="005F2121" w:rsidP="005F2121">
            <w:pPr>
              <w:jc w:val="center"/>
              <w:outlineLvl w:val="5"/>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10233F4B" w14:textId="77777777" w:rsidR="005F2121" w:rsidRPr="005F2121" w:rsidRDefault="005F2121" w:rsidP="005F2121">
            <w:pPr>
              <w:jc w:val="center"/>
              <w:outlineLvl w:val="5"/>
              <w:rPr>
                <w:color w:val="000000"/>
                <w:sz w:val="20"/>
                <w:szCs w:val="20"/>
              </w:rPr>
            </w:pPr>
            <w:r w:rsidRPr="005F2121">
              <w:rPr>
                <w:color w:val="000000"/>
                <w:sz w:val="20"/>
                <w:szCs w:val="20"/>
              </w:rPr>
              <w:t>0700284730</w:t>
            </w:r>
          </w:p>
        </w:tc>
        <w:tc>
          <w:tcPr>
            <w:tcW w:w="703" w:type="dxa"/>
            <w:tcBorders>
              <w:top w:val="nil"/>
              <w:left w:val="nil"/>
              <w:bottom w:val="single" w:sz="4" w:space="0" w:color="000000"/>
              <w:right w:val="single" w:sz="4" w:space="0" w:color="000000"/>
            </w:tcBorders>
            <w:shd w:val="clear" w:color="auto" w:fill="auto"/>
            <w:noWrap/>
            <w:hideMark/>
          </w:tcPr>
          <w:p w14:paraId="333FD8D1"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336DA916" w14:textId="77777777" w:rsidR="005F2121" w:rsidRPr="005F2121" w:rsidRDefault="005F2121" w:rsidP="005F2121">
            <w:pPr>
              <w:jc w:val="center"/>
              <w:outlineLvl w:val="5"/>
              <w:rPr>
                <w:color w:val="000000"/>
                <w:sz w:val="20"/>
                <w:szCs w:val="20"/>
              </w:rPr>
            </w:pPr>
            <w:r w:rsidRPr="005F2121">
              <w:rPr>
                <w:color w:val="000000"/>
                <w:sz w:val="20"/>
                <w:szCs w:val="20"/>
              </w:rPr>
              <w:t>820,00</w:t>
            </w:r>
          </w:p>
        </w:tc>
        <w:tc>
          <w:tcPr>
            <w:tcW w:w="1253" w:type="dxa"/>
            <w:gridSpan w:val="2"/>
            <w:tcBorders>
              <w:top w:val="nil"/>
              <w:left w:val="nil"/>
              <w:bottom w:val="single" w:sz="4" w:space="0" w:color="000000"/>
              <w:right w:val="single" w:sz="4" w:space="0" w:color="000000"/>
            </w:tcBorders>
            <w:shd w:val="clear" w:color="auto" w:fill="auto"/>
            <w:noWrap/>
            <w:hideMark/>
          </w:tcPr>
          <w:p w14:paraId="10FC7EB2" w14:textId="77777777" w:rsidR="005F2121" w:rsidRPr="005F2121" w:rsidRDefault="005F2121" w:rsidP="005F2121">
            <w:pPr>
              <w:jc w:val="center"/>
              <w:outlineLvl w:val="5"/>
              <w:rPr>
                <w:color w:val="000000"/>
                <w:sz w:val="20"/>
                <w:szCs w:val="20"/>
              </w:rPr>
            </w:pPr>
            <w:r w:rsidRPr="005F2121">
              <w:rPr>
                <w:color w:val="000000"/>
                <w:sz w:val="20"/>
                <w:szCs w:val="20"/>
              </w:rPr>
              <w:t>22,00</w:t>
            </w:r>
          </w:p>
        </w:tc>
        <w:tc>
          <w:tcPr>
            <w:tcW w:w="1221" w:type="dxa"/>
            <w:gridSpan w:val="2"/>
            <w:tcBorders>
              <w:top w:val="nil"/>
              <w:left w:val="nil"/>
              <w:bottom w:val="single" w:sz="4" w:space="0" w:color="000000"/>
              <w:right w:val="single" w:sz="4" w:space="0" w:color="000000"/>
            </w:tcBorders>
            <w:shd w:val="clear" w:color="auto" w:fill="auto"/>
            <w:noWrap/>
            <w:hideMark/>
          </w:tcPr>
          <w:p w14:paraId="41953400" w14:textId="77777777" w:rsidR="005F2121" w:rsidRPr="005F2121" w:rsidRDefault="005F2121" w:rsidP="005F2121">
            <w:pPr>
              <w:jc w:val="center"/>
              <w:outlineLvl w:val="5"/>
              <w:rPr>
                <w:color w:val="000000"/>
                <w:sz w:val="20"/>
                <w:szCs w:val="20"/>
              </w:rPr>
            </w:pPr>
            <w:r w:rsidRPr="005F2121">
              <w:rPr>
                <w:color w:val="000000"/>
                <w:sz w:val="20"/>
                <w:szCs w:val="20"/>
              </w:rPr>
              <w:t>2,7%</w:t>
            </w:r>
          </w:p>
        </w:tc>
      </w:tr>
      <w:tr w:rsidR="005F2121" w:rsidRPr="005F2121" w14:paraId="12180E26"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4AD698E9" w14:textId="77777777" w:rsidR="005F2121" w:rsidRPr="005F2121" w:rsidRDefault="005F2121" w:rsidP="005F2121">
            <w:pPr>
              <w:outlineLvl w:val="4"/>
              <w:rPr>
                <w:color w:val="000000"/>
                <w:sz w:val="20"/>
                <w:szCs w:val="20"/>
              </w:rPr>
            </w:pPr>
            <w:r w:rsidRPr="005F2121">
              <w:rPr>
                <w:color w:val="000000"/>
                <w:sz w:val="20"/>
                <w:szCs w:val="20"/>
              </w:rPr>
              <w:t xml:space="preserve">              Повышение уровня туристского сервиса</w:t>
            </w:r>
          </w:p>
        </w:tc>
        <w:tc>
          <w:tcPr>
            <w:tcW w:w="590" w:type="dxa"/>
            <w:tcBorders>
              <w:top w:val="nil"/>
              <w:left w:val="nil"/>
              <w:bottom w:val="single" w:sz="4" w:space="0" w:color="000000"/>
              <w:right w:val="single" w:sz="4" w:space="0" w:color="000000"/>
            </w:tcBorders>
            <w:shd w:val="clear" w:color="auto" w:fill="auto"/>
            <w:noWrap/>
            <w:hideMark/>
          </w:tcPr>
          <w:p w14:paraId="25B50FD1"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2E2C915B" w14:textId="77777777" w:rsidR="005F2121" w:rsidRPr="005F2121" w:rsidRDefault="005F2121" w:rsidP="005F2121">
            <w:pPr>
              <w:jc w:val="center"/>
              <w:outlineLvl w:val="4"/>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7ED10E05" w14:textId="77777777" w:rsidR="005F2121" w:rsidRPr="005F2121" w:rsidRDefault="005F2121" w:rsidP="005F2121">
            <w:pPr>
              <w:jc w:val="center"/>
              <w:outlineLvl w:val="4"/>
              <w:rPr>
                <w:color w:val="000000"/>
                <w:sz w:val="20"/>
                <w:szCs w:val="20"/>
              </w:rPr>
            </w:pPr>
            <w:r w:rsidRPr="005F2121">
              <w:rPr>
                <w:color w:val="000000"/>
                <w:sz w:val="20"/>
                <w:szCs w:val="20"/>
              </w:rPr>
              <w:t>0700284740</w:t>
            </w:r>
          </w:p>
        </w:tc>
        <w:tc>
          <w:tcPr>
            <w:tcW w:w="703" w:type="dxa"/>
            <w:tcBorders>
              <w:top w:val="nil"/>
              <w:left w:val="nil"/>
              <w:bottom w:val="single" w:sz="4" w:space="0" w:color="000000"/>
              <w:right w:val="single" w:sz="4" w:space="0" w:color="000000"/>
            </w:tcBorders>
            <w:shd w:val="clear" w:color="auto" w:fill="auto"/>
            <w:noWrap/>
            <w:hideMark/>
          </w:tcPr>
          <w:p w14:paraId="3513DE56"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56456148" w14:textId="77777777" w:rsidR="005F2121" w:rsidRPr="005F2121" w:rsidRDefault="005F2121" w:rsidP="005F2121">
            <w:pPr>
              <w:jc w:val="center"/>
              <w:outlineLvl w:val="4"/>
              <w:rPr>
                <w:color w:val="000000"/>
                <w:sz w:val="20"/>
                <w:szCs w:val="20"/>
              </w:rPr>
            </w:pPr>
            <w:r w:rsidRPr="005F2121">
              <w:rPr>
                <w:color w:val="000000"/>
                <w:sz w:val="20"/>
                <w:szCs w:val="20"/>
              </w:rPr>
              <w:t>3 807,22</w:t>
            </w:r>
          </w:p>
        </w:tc>
        <w:tc>
          <w:tcPr>
            <w:tcW w:w="1253" w:type="dxa"/>
            <w:gridSpan w:val="2"/>
            <w:tcBorders>
              <w:top w:val="nil"/>
              <w:left w:val="nil"/>
              <w:bottom w:val="single" w:sz="4" w:space="0" w:color="000000"/>
              <w:right w:val="single" w:sz="4" w:space="0" w:color="000000"/>
            </w:tcBorders>
            <w:shd w:val="clear" w:color="auto" w:fill="auto"/>
            <w:noWrap/>
            <w:hideMark/>
          </w:tcPr>
          <w:p w14:paraId="3EB1F168" w14:textId="77777777" w:rsidR="005F2121" w:rsidRPr="005F2121" w:rsidRDefault="005F2121" w:rsidP="005F2121">
            <w:pPr>
              <w:jc w:val="center"/>
              <w:outlineLvl w:val="4"/>
              <w:rPr>
                <w:color w:val="000000"/>
                <w:sz w:val="20"/>
                <w:szCs w:val="20"/>
              </w:rPr>
            </w:pPr>
            <w:r w:rsidRPr="005F2121">
              <w:rPr>
                <w:color w:val="000000"/>
                <w:sz w:val="20"/>
                <w:szCs w:val="20"/>
              </w:rPr>
              <w:t>56,17</w:t>
            </w:r>
          </w:p>
        </w:tc>
        <w:tc>
          <w:tcPr>
            <w:tcW w:w="1221" w:type="dxa"/>
            <w:gridSpan w:val="2"/>
            <w:tcBorders>
              <w:top w:val="nil"/>
              <w:left w:val="nil"/>
              <w:bottom w:val="single" w:sz="4" w:space="0" w:color="000000"/>
              <w:right w:val="single" w:sz="4" w:space="0" w:color="000000"/>
            </w:tcBorders>
            <w:shd w:val="clear" w:color="auto" w:fill="auto"/>
            <w:noWrap/>
            <w:hideMark/>
          </w:tcPr>
          <w:p w14:paraId="4B86EBFC" w14:textId="77777777" w:rsidR="005F2121" w:rsidRPr="005F2121" w:rsidRDefault="005F2121" w:rsidP="005F2121">
            <w:pPr>
              <w:jc w:val="center"/>
              <w:outlineLvl w:val="4"/>
              <w:rPr>
                <w:color w:val="000000"/>
                <w:sz w:val="20"/>
                <w:szCs w:val="20"/>
              </w:rPr>
            </w:pPr>
            <w:r w:rsidRPr="005F2121">
              <w:rPr>
                <w:color w:val="000000"/>
                <w:sz w:val="20"/>
                <w:szCs w:val="20"/>
              </w:rPr>
              <w:t>1,5%</w:t>
            </w:r>
          </w:p>
        </w:tc>
      </w:tr>
      <w:tr w:rsidR="005F2121" w:rsidRPr="005F2121" w14:paraId="7E397977"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3FE374FD"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140BD5B2"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2511C197" w14:textId="77777777" w:rsidR="005F2121" w:rsidRPr="005F2121" w:rsidRDefault="005F2121" w:rsidP="005F2121">
            <w:pPr>
              <w:jc w:val="center"/>
              <w:outlineLvl w:val="5"/>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353C92FA" w14:textId="77777777" w:rsidR="005F2121" w:rsidRPr="005F2121" w:rsidRDefault="005F2121" w:rsidP="005F2121">
            <w:pPr>
              <w:jc w:val="center"/>
              <w:outlineLvl w:val="5"/>
              <w:rPr>
                <w:color w:val="000000"/>
                <w:sz w:val="20"/>
                <w:szCs w:val="20"/>
              </w:rPr>
            </w:pPr>
            <w:r w:rsidRPr="005F2121">
              <w:rPr>
                <w:color w:val="000000"/>
                <w:sz w:val="20"/>
                <w:szCs w:val="20"/>
              </w:rPr>
              <w:t>0700284740</w:t>
            </w:r>
          </w:p>
        </w:tc>
        <w:tc>
          <w:tcPr>
            <w:tcW w:w="703" w:type="dxa"/>
            <w:tcBorders>
              <w:top w:val="nil"/>
              <w:left w:val="nil"/>
              <w:bottom w:val="single" w:sz="4" w:space="0" w:color="000000"/>
              <w:right w:val="single" w:sz="4" w:space="0" w:color="000000"/>
            </w:tcBorders>
            <w:shd w:val="clear" w:color="auto" w:fill="auto"/>
            <w:noWrap/>
            <w:hideMark/>
          </w:tcPr>
          <w:p w14:paraId="6FDF417B"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62E00285" w14:textId="77777777" w:rsidR="005F2121" w:rsidRPr="005F2121" w:rsidRDefault="005F2121" w:rsidP="005F2121">
            <w:pPr>
              <w:jc w:val="center"/>
              <w:outlineLvl w:val="5"/>
              <w:rPr>
                <w:color w:val="000000"/>
                <w:sz w:val="20"/>
                <w:szCs w:val="20"/>
              </w:rPr>
            </w:pPr>
            <w:r w:rsidRPr="005F2121">
              <w:rPr>
                <w:color w:val="000000"/>
                <w:sz w:val="20"/>
                <w:szCs w:val="20"/>
              </w:rPr>
              <w:t>3 807,22</w:t>
            </w:r>
          </w:p>
        </w:tc>
        <w:tc>
          <w:tcPr>
            <w:tcW w:w="1253" w:type="dxa"/>
            <w:gridSpan w:val="2"/>
            <w:tcBorders>
              <w:top w:val="nil"/>
              <w:left w:val="nil"/>
              <w:bottom w:val="single" w:sz="4" w:space="0" w:color="000000"/>
              <w:right w:val="single" w:sz="4" w:space="0" w:color="000000"/>
            </w:tcBorders>
            <w:shd w:val="clear" w:color="auto" w:fill="auto"/>
            <w:noWrap/>
            <w:hideMark/>
          </w:tcPr>
          <w:p w14:paraId="46CD8574" w14:textId="77777777" w:rsidR="005F2121" w:rsidRPr="005F2121" w:rsidRDefault="005F2121" w:rsidP="005F2121">
            <w:pPr>
              <w:jc w:val="center"/>
              <w:outlineLvl w:val="5"/>
              <w:rPr>
                <w:color w:val="000000"/>
                <w:sz w:val="20"/>
                <w:szCs w:val="20"/>
              </w:rPr>
            </w:pPr>
            <w:r w:rsidRPr="005F2121">
              <w:rPr>
                <w:color w:val="000000"/>
                <w:sz w:val="20"/>
                <w:szCs w:val="20"/>
              </w:rPr>
              <w:t>56,17</w:t>
            </w:r>
          </w:p>
        </w:tc>
        <w:tc>
          <w:tcPr>
            <w:tcW w:w="1221" w:type="dxa"/>
            <w:gridSpan w:val="2"/>
            <w:tcBorders>
              <w:top w:val="nil"/>
              <w:left w:val="nil"/>
              <w:bottom w:val="single" w:sz="4" w:space="0" w:color="000000"/>
              <w:right w:val="single" w:sz="4" w:space="0" w:color="000000"/>
            </w:tcBorders>
            <w:shd w:val="clear" w:color="auto" w:fill="auto"/>
            <w:noWrap/>
            <w:hideMark/>
          </w:tcPr>
          <w:p w14:paraId="55858483" w14:textId="77777777" w:rsidR="005F2121" w:rsidRPr="005F2121" w:rsidRDefault="005F2121" w:rsidP="005F2121">
            <w:pPr>
              <w:jc w:val="center"/>
              <w:outlineLvl w:val="5"/>
              <w:rPr>
                <w:color w:val="000000"/>
                <w:sz w:val="20"/>
                <w:szCs w:val="20"/>
              </w:rPr>
            </w:pPr>
            <w:r w:rsidRPr="005F2121">
              <w:rPr>
                <w:color w:val="000000"/>
                <w:sz w:val="20"/>
                <w:szCs w:val="20"/>
              </w:rPr>
              <w:t>1,5%</w:t>
            </w:r>
          </w:p>
        </w:tc>
      </w:tr>
      <w:tr w:rsidR="005F2121" w:rsidRPr="005F2121" w14:paraId="04AED540"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7DF5CF4D" w14:textId="77777777" w:rsidR="005F2121" w:rsidRPr="005F2121" w:rsidRDefault="005F2121" w:rsidP="005F2121">
            <w:pPr>
              <w:outlineLvl w:val="2"/>
              <w:rPr>
                <w:color w:val="000000"/>
                <w:sz w:val="20"/>
                <w:szCs w:val="20"/>
              </w:rPr>
            </w:pPr>
            <w:r w:rsidRPr="005F2121">
              <w:rPr>
                <w:color w:val="000000"/>
                <w:sz w:val="20"/>
                <w:szCs w:val="20"/>
              </w:rPr>
              <w:t xml:space="preserve">          Непрограммное направление деятельности</w:t>
            </w:r>
          </w:p>
        </w:tc>
        <w:tc>
          <w:tcPr>
            <w:tcW w:w="590" w:type="dxa"/>
            <w:tcBorders>
              <w:top w:val="nil"/>
              <w:left w:val="nil"/>
              <w:bottom w:val="single" w:sz="4" w:space="0" w:color="000000"/>
              <w:right w:val="single" w:sz="4" w:space="0" w:color="000000"/>
            </w:tcBorders>
            <w:shd w:val="clear" w:color="auto" w:fill="auto"/>
            <w:noWrap/>
            <w:hideMark/>
          </w:tcPr>
          <w:p w14:paraId="5A1EAD97" w14:textId="77777777" w:rsidR="005F2121" w:rsidRPr="005F2121" w:rsidRDefault="005F2121" w:rsidP="005F2121">
            <w:pPr>
              <w:jc w:val="center"/>
              <w:outlineLvl w:val="2"/>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65F653FE" w14:textId="77777777" w:rsidR="005F2121" w:rsidRPr="005F2121" w:rsidRDefault="005F2121" w:rsidP="005F2121">
            <w:pPr>
              <w:jc w:val="center"/>
              <w:outlineLvl w:val="2"/>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360124D2" w14:textId="77777777" w:rsidR="005F2121" w:rsidRPr="005F2121" w:rsidRDefault="005F2121" w:rsidP="005F2121">
            <w:pPr>
              <w:jc w:val="center"/>
              <w:outlineLvl w:val="2"/>
              <w:rPr>
                <w:color w:val="000000"/>
                <w:sz w:val="20"/>
                <w:szCs w:val="20"/>
              </w:rPr>
            </w:pPr>
            <w:r w:rsidRPr="005F2121">
              <w:rPr>
                <w:color w:val="000000"/>
                <w:sz w:val="20"/>
                <w:szCs w:val="20"/>
              </w:rPr>
              <w:t>9900000000</w:t>
            </w:r>
          </w:p>
        </w:tc>
        <w:tc>
          <w:tcPr>
            <w:tcW w:w="703" w:type="dxa"/>
            <w:tcBorders>
              <w:top w:val="nil"/>
              <w:left w:val="nil"/>
              <w:bottom w:val="single" w:sz="4" w:space="0" w:color="000000"/>
              <w:right w:val="single" w:sz="4" w:space="0" w:color="000000"/>
            </w:tcBorders>
            <w:shd w:val="clear" w:color="auto" w:fill="auto"/>
            <w:noWrap/>
            <w:hideMark/>
          </w:tcPr>
          <w:p w14:paraId="64EE5531"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26472EE4" w14:textId="77777777" w:rsidR="005F2121" w:rsidRPr="005F2121" w:rsidRDefault="005F2121" w:rsidP="005F2121">
            <w:pPr>
              <w:jc w:val="center"/>
              <w:outlineLvl w:val="2"/>
              <w:rPr>
                <w:color w:val="000000"/>
                <w:sz w:val="20"/>
                <w:szCs w:val="20"/>
              </w:rPr>
            </w:pPr>
            <w:r w:rsidRPr="005F2121">
              <w:rPr>
                <w:color w:val="000000"/>
                <w:sz w:val="20"/>
                <w:szCs w:val="20"/>
              </w:rPr>
              <w:t>97,99</w:t>
            </w:r>
          </w:p>
        </w:tc>
        <w:tc>
          <w:tcPr>
            <w:tcW w:w="1253" w:type="dxa"/>
            <w:gridSpan w:val="2"/>
            <w:tcBorders>
              <w:top w:val="nil"/>
              <w:left w:val="nil"/>
              <w:bottom w:val="single" w:sz="4" w:space="0" w:color="000000"/>
              <w:right w:val="single" w:sz="4" w:space="0" w:color="000000"/>
            </w:tcBorders>
            <w:shd w:val="clear" w:color="auto" w:fill="auto"/>
            <w:noWrap/>
            <w:hideMark/>
          </w:tcPr>
          <w:p w14:paraId="13DE9E7F"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5E73346B"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1320E597"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4237ACB3" w14:textId="77777777" w:rsidR="005F2121" w:rsidRPr="005F2121" w:rsidRDefault="005F2121" w:rsidP="005F2121">
            <w:pPr>
              <w:outlineLvl w:val="3"/>
              <w:rPr>
                <w:color w:val="000000"/>
                <w:sz w:val="20"/>
                <w:szCs w:val="20"/>
              </w:rPr>
            </w:pPr>
            <w:r w:rsidRPr="005F2121">
              <w:rPr>
                <w:color w:val="000000"/>
                <w:sz w:val="20"/>
                <w:szCs w:val="20"/>
              </w:rPr>
              <w:t xml:space="preserve">            Исполнение судебных решений по искам</w:t>
            </w:r>
          </w:p>
        </w:tc>
        <w:tc>
          <w:tcPr>
            <w:tcW w:w="590" w:type="dxa"/>
            <w:tcBorders>
              <w:top w:val="nil"/>
              <w:left w:val="nil"/>
              <w:bottom w:val="single" w:sz="4" w:space="0" w:color="000000"/>
              <w:right w:val="single" w:sz="4" w:space="0" w:color="000000"/>
            </w:tcBorders>
            <w:shd w:val="clear" w:color="auto" w:fill="auto"/>
            <w:noWrap/>
            <w:hideMark/>
          </w:tcPr>
          <w:p w14:paraId="6CE92E8F" w14:textId="77777777" w:rsidR="005F2121" w:rsidRPr="005F2121" w:rsidRDefault="005F2121" w:rsidP="005F2121">
            <w:pPr>
              <w:jc w:val="center"/>
              <w:outlineLvl w:val="3"/>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48AC147E" w14:textId="77777777" w:rsidR="005F2121" w:rsidRPr="005F2121" w:rsidRDefault="005F2121" w:rsidP="005F2121">
            <w:pPr>
              <w:jc w:val="center"/>
              <w:outlineLvl w:val="3"/>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0C9AF906" w14:textId="77777777" w:rsidR="005F2121" w:rsidRPr="005F2121" w:rsidRDefault="005F2121" w:rsidP="005F2121">
            <w:pPr>
              <w:jc w:val="center"/>
              <w:outlineLvl w:val="3"/>
              <w:rPr>
                <w:color w:val="000000"/>
                <w:sz w:val="20"/>
                <w:szCs w:val="20"/>
              </w:rPr>
            </w:pPr>
            <w:r w:rsidRPr="005F2121">
              <w:rPr>
                <w:color w:val="000000"/>
                <w:sz w:val="20"/>
                <w:szCs w:val="20"/>
              </w:rPr>
              <w:t>9930100000</w:t>
            </w:r>
          </w:p>
        </w:tc>
        <w:tc>
          <w:tcPr>
            <w:tcW w:w="703" w:type="dxa"/>
            <w:tcBorders>
              <w:top w:val="nil"/>
              <w:left w:val="nil"/>
              <w:bottom w:val="single" w:sz="4" w:space="0" w:color="000000"/>
              <w:right w:val="single" w:sz="4" w:space="0" w:color="000000"/>
            </w:tcBorders>
            <w:shd w:val="clear" w:color="auto" w:fill="auto"/>
            <w:noWrap/>
            <w:hideMark/>
          </w:tcPr>
          <w:p w14:paraId="30500717"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092CC1C5" w14:textId="77777777" w:rsidR="005F2121" w:rsidRPr="005F2121" w:rsidRDefault="005F2121" w:rsidP="005F2121">
            <w:pPr>
              <w:jc w:val="center"/>
              <w:outlineLvl w:val="3"/>
              <w:rPr>
                <w:color w:val="000000"/>
                <w:sz w:val="20"/>
                <w:szCs w:val="20"/>
              </w:rPr>
            </w:pPr>
            <w:r w:rsidRPr="005F2121">
              <w:rPr>
                <w:color w:val="000000"/>
                <w:sz w:val="20"/>
                <w:szCs w:val="20"/>
              </w:rPr>
              <w:t>97,99</w:t>
            </w:r>
          </w:p>
        </w:tc>
        <w:tc>
          <w:tcPr>
            <w:tcW w:w="1253" w:type="dxa"/>
            <w:gridSpan w:val="2"/>
            <w:tcBorders>
              <w:top w:val="nil"/>
              <w:left w:val="nil"/>
              <w:bottom w:val="single" w:sz="4" w:space="0" w:color="000000"/>
              <w:right w:val="single" w:sz="4" w:space="0" w:color="000000"/>
            </w:tcBorders>
            <w:shd w:val="clear" w:color="auto" w:fill="auto"/>
            <w:noWrap/>
            <w:hideMark/>
          </w:tcPr>
          <w:p w14:paraId="15124FD3"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7A8D2066"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7C12B997"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70148122" w14:textId="77777777" w:rsidR="005F2121" w:rsidRPr="005F2121" w:rsidRDefault="005F2121" w:rsidP="005F2121">
            <w:pPr>
              <w:outlineLvl w:val="4"/>
              <w:rPr>
                <w:color w:val="000000"/>
                <w:sz w:val="20"/>
                <w:szCs w:val="20"/>
              </w:rPr>
            </w:pPr>
            <w:r w:rsidRPr="005F2121">
              <w:rPr>
                <w:color w:val="000000"/>
                <w:sz w:val="20"/>
                <w:szCs w:val="20"/>
              </w:rPr>
              <w:t xml:space="preserve">              Расходы по исполнительным листам в соответствии с судебными решениями</w:t>
            </w:r>
          </w:p>
        </w:tc>
        <w:tc>
          <w:tcPr>
            <w:tcW w:w="590" w:type="dxa"/>
            <w:tcBorders>
              <w:top w:val="nil"/>
              <w:left w:val="nil"/>
              <w:bottom w:val="single" w:sz="4" w:space="0" w:color="000000"/>
              <w:right w:val="single" w:sz="4" w:space="0" w:color="000000"/>
            </w:tcBorders>
            <w:shd w:val="clear" w:color="auto" w:fill="auto"/>
            <w:noWrap/>
            <w:hideMark/>
          </w:tcPr>
          <w:p w14:paraId="5DAAE6CB"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0064D3E4" w14:textId="77777777" w:rsidR="005F2121" w:rsidRPr="005F2121" w:rsidRDefault="005F2121" w:rsidP="005F2121">
            <w:pPr>
              <w:jc w:val="center"/>
              <w:outlineLvl w:val="4"/>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372172A6" w14:textId="77777777" w:rsidR="005F2121" w:rsidRPr="005F2121" w:rsidRDefault="005F2121" w:rsidP="005F2121">
            <w:pPr>
              <w:jc w:val="center"/>
              <w:outlineLvl w:val="4"/>
              <w:rPr>
                <w:color w:val="000000"/>
                <w:sz w:val="20"/>
                <w:szCs w:val="20"/>
              </w:rPr>
            </w:pPr>
            <w:r w:rsidRPr="005F2121">
              <w:rPr>
                <w:color w:val="000000"/>
                <w:sz w:val="20"/>
                <w:szCs w:val="20"/>
              </w:rPr>
              <w:t>9930189000</w:t>
            </w:r>
          </w:p>
        </w:tc>
        <w:tc>
          <w:tcPr>
            <w:tcW w:w="703" w:type="dxa"/>
            <w:tcBorders>
              <w:top w:val="nil"/>
              <w:left w:val="nil"/>
              <w:bottom w:val="single" w:sz="4" w:space="0" w:color="000000"/>
              <w:right w:val="single" w:sz="4" w:space="0" w:color="000000"/>
            </w:tcBorders>
            <w:shd w:val="clear" w:color="auto" w:fill="auto"/>
            <w:noWrap/>
            <w:hideMark/>
          </w:tcPr>
          <w:p w14:paraId="19381337"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1745DCBB" w14:textId="77777777" w:rsidR="005F2121" w:rsidRPr="005F2121" w:rsidRDefault="005F2121" w:rsidP="005F2121">
            <w:pPr>
              <w:jc w:val="center"/>
              <w:outlineLvl w:val="4"/>
              <w:rPr>
                <w:color w:val="000000"/>
                <w:sz w:val="20"/>
                <w:szCs w:val="20"/>
              </w:rPr>
            </w:pPr>
            <w:r w:rsidRPr="005F2121">
              <w:rPr>
                <w:color w:val="000000"/>
                <w:sz w:val="20"/>
                <w:szCs w:val="20"/>
              </w:rPr>
              <w:t>97,99</w:t>
            </w:r>
          </w:p>
        </w:tc>
        <w:tc>
          <w:tcPr>
            <w:tcW w:w="1253" w:type="dxa"/>
            <w:gridSpan w:val="2"/>
            <w:tcBorders>
              <w:top w:val="nil"/>
              <w:left w:val="nil"/>
              <w:bottom w:val="single" w:sz="4" w:space="0" w:color="000000"/>
              <w:right w:val="single" w:sz="4" w:space="0" w:color="000000"/>
            </w:tcBorders>
            <w:shd w:val="clear" w:color="auto" w:fill="auto"/>
            <w:noWrap/>
            <w:hideMark/>
          </w:tcPr>
          <w:p w14:paraId="6E31AACD"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02727582"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0A933ACB"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7566CCFE" w14:textId="77777777" w:rsidR="005F2121" w:rsidRPr="005F2121" w:rsidRDefault="005F2121" w:rsidP="005F2121">
            <w:pPr>
              <w:outlineLvl w:val="5"/>
              <w:rPr>
                <w:color w:val="000000"/>
                <w:sz w:val="20"/>
                <w:szCs w:val="20"/>
              </w:rPr>
            </w:pPr>
            <w:r w:rsidRPr="005F2121">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03D315DA"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53F9FD1F" w14:textId="77777777" w:rsidR="005F2121" w:rsidRPr="005F2121" w:rsidRDefault="005F2121" w:rsidP="005F2121">
            <w:pPr>
              <w:jc w:val="center"/>
              <w:outlineLvl w:val="5"/>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38707F8E" w14:textId="77777777" w:rsidR="005F2121" w:rsidRPr="005F2121" w:rsidRDefault="005F2121" w:rsidP="005F2121">
            <w:pPr>
              <w:jc w:val="center"/>
              <w:outlineLvl w:val="5"/>
              <w:rPr>
                <w:color w:val="000000"/>
                <w:sz w:val="20"/>
                <w:szCs w:val="20"/>
              </w:rPr>
            </w:pPr>
            <w:r w:rsidRPr="005F2121">
              <w:rPr>
                <w:color w:val="000000"/>
                <w:sz w:val="20"/>
                <w:szCs w:val="20"/>
              </w:rPr>
              <w:t>9930189000</w:t>
            </w:r>
          </w:p>
        </w:tc>
        <w:tc>
          <w:tcPr>
            <w:tcW w:w="703" w:type="dxa"/>
            <w:tcBorders>
              <w:top w:val="nil"/>
              <w:left w:val="nil"/>
              <w:bottom w:val="single" w:sz="4" w:space="0" w:color="000000"/>
              <w:right w:val="single" w:sz="4" w:space="0" w:color="000000"/>
            </w:tcBorders>
            <w:shd w:val="clear" w:color="auto" w:fill="auto"/>
            <w:noWrap/>
            <w:hideMark/>
          </w:tcPr>
          <w:p w14:paraId="4EDA36A3"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246EF311" w14:textId="77777777" w:rsidR="005F2121" w:rsidRPr="005F2121" w:rsidRDefault="005F2121" w:rsidP="005F2121">
            <w:pPr>
              <w:jc w:val="center"/>
              <w:outlineLvl w:val="5"/>
              <w:rPr>
                <w:color w:val="000000"/>
                <w:sz w:val="20"/>
                <w:szCs w:val="20"/>
              </w:rPr>
            </w:pPr>
            <w:r w:rsidRPr="005F2121">
              <w:rPr>
                <w:color w:val="000000"/>
                <w:sz w:val="20"/>
                <w:szCs w:val="20"/>
              </w:rPr>
              <w:t>97,99</w:t>
            </w:r>
          </w:p>
        </w:tc>
        <w:tc>
          <w:tcPr>
            <w:tcW w:w="1253" w:type="dxa"/>
            <w:gridSpan w:val="2"/>
            <w:tcBorders>
              <w:top w:val="nil"/>
              <w:left w:val="nil"/>
              <w:bottom w:val="single" w:sz="4" w:space="0" w:color="000000"/>
              <w:right w:val="single" w:sz="4" w:space="0" w:color="000000"/>
            </w:tcBorders>
            <w:shd w:val="clear" w:color="auto" w:fill="auto"/>
            <w:noWrap/>
            <w:hideMark/>
          </w:tcPr>
          <w:p w14:paraId="4F6FA393"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08E3146C"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79605AF3"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4D434321" w14:textId="77777777" w:rsidR="005F2121" w:rsidRPr="005F2121" w:rsidRDefault="005F2121" w:rsidP="005F2121">
            <w:pPr>
              <w:outlineLvl w:val="0"/>
              <w:rPr>
                <w:color w:val="000000"/>
                <w:sz w:val="20"/>
                <w:szCs w:val="20"/>
              </w:rPr>
            </w:pPr>
            <w:r w:rsidRPr="005F2121">
              <w:rPr>
                <w:color w:val="000000"/>
                <w:sz w:val="20"/>
                <w:szCs w:val="20"/>
              </w:rPr>
              <w:t xml:space="preserve">      НАЦИОНАЛЬНАЯ БЕЗОПАСНОСТЬ И ПРАВООХРАНИТЕЛЬНАЯ ДЕЯТЕЛЬНОСТЬ</w:t>
            </w:r>
          </w:p>
        </w:tc>
        <w:tc>
          <w:tcPr>
            <w:tcW w:w="590" w:type="dxa"/>
            <w:tcBorders>
              <w:top w:val="nil"/>
              <w:left w:val="nil"/>
              <w:bottom w:val="single" w:sz="4" w:space="0" w:color="000000"/>
              <w:right w:val="single" w:sz="4" w:space="0" w:color="000000"/>
            </w:tcBorders>
            <w:shd w:val="clear" w:color="auto" w:fill="auto"/>
            <w:noWrap/>
            <w:hideMark/>
          </w:tcPr>
          <w:p w14:paraId="28732A79" w14:textId="77777777" w:rsidR="005F2121" w:rsidRPr="005F2121" w:rsidRDefault="005F2121" w:rsidP="005F2121">
            <w:pPr>
              <w:jc w:val="center"/>
              <w:outlineLvl w:val="0"/>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6531237F" w14:textId="77777777" w:rsidR="005F2121" w:rsidRPr="005F2121" w:rsidRDefault="005F2121" w:rsidP="005F2121">
            <w:pPr>
              <w:jc w:val="center"/>
              <w:outlineLvl w:val="0"/>
              <w:rPr>
                <w:color w:val="000000"/>
                <w:sz w:val="20"/>
                <w:szCs w:val="20"/>
              </w:rPr>
            </w:pPr>
            <w:r w:rsidRPr="005F2121">
              <w:rPr>
                <w:color w:val="000000"/>
                <w:sz w:val="20"/>
                <w:szCs w:val="20"/>
              </w:rPr>
              <w:t>0300</w:t>
            </w:r>
          </w:p>
        </w:tc>
        <w:tc>
          <w:tcPr>
            <w:tcW w:w="1286" w:type="dxa"/>
            <w:tcBorders>
              <w:top w:val="nil"/>
              <w:left w:val="nil"/>
              <w:bottom w:val="single" w:sz="4" w:space="0" w:color="000000"/>
              <w:right w:val="single" w:sz="4" w:space="0" w:color="000000"/>
            </w:tcBorders>
            <w:shd w:val="clear" w:color="auto" w:fill="auto"/>
            <w:noWrap/>
            <w:hideMark/>
          </w:tcPr>
          <w:p w14:paraId="292B9A2D"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08C67E6D"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41ECD96A" w14:textId="77777777" w:rsidR="005F2121" w:rsidRPr="005F2121" w:rsidRDefault="005F2121" w:rsidP="005F2121">
            <w:pPr>
              <w:jc w:val="center"/>
              <w:outlineLvl w:val="0"/>
              <w:rPr>
                <w:color w:val="000000"/>
                <w:sz w:val="20"/>
                <w:szCs w:val="20"/>
              </w:rPr>
            </w:pPr>
            <w:r w:rsidRPr="005F2121">
              <w:rPr>
                <w:color w:val="000000"/>
                <w:sz w:val="20"/>
                <w:szCs w:val="20"/>
              </w:rPr>
              <w:t>1 500,00</w:t>
            </w:r>
          </w:p>
        </w:tc>
        <w:tc>
          <w:tcPr>
            <w:tcW w:w="1253" w:type="dxa"/>
            <w:gridSpan w:val="2"/>
            <w:tcBorders>
              <w:top w:val="nil"/>
              <w:left w:val="nil"/>
              <w:bottom w:val="single" w:sz="4" w:space="0" w:color="000000"/>
              <w:right w:val="single" w:sz="4" w:space="0" w:color="000000"/>
            </w:tcBorders>
            <w:shd w:val="clear" w:color="auto" w:fill="auto"/>
            <w:noWrap/>
            <w:hideMark/>
          </w:tcPr>
          <w:p w14:paraId="365D8BBA" w14:textId="77777777" w:rsidR="005F2121" w:rsidRPr="005F2121" w:rsidRDefault="005F2121" w:rsidP="005F2121">
            <w:pPr>
              <w:jc w:val="center"/>
              <w:outlineLvl w:val="0"/>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3DC63EB4" w14:textId="77777777" w:rsidR="005F2121" w:rsidRPr="005F2121" w:rsidRDefault="005F2121" w:rsidP="005F2121">
            <w:pPr>
              <w:jc w:val="center"/>
              <w:outlineLvl w:val="0"/>
              <w:rPr>
                <w:color w:val="000000"/>
                <w:sz w:val="20"/>
                <w:szCs w:val="20"/>
              </w:rPr>
            </w:pPr>
            <w:r w:rsidRPr="005F2121">
              <w:rPr>
                <w:color w:val="000000"/>
                <w:sz w:val="20"/>
                <w:szCs w:val="20"/>
              </w:rPr>
              <w:t>0,0%</w:t>
            </w:r>
          </w:p>
        </w:tc>
      </w:tr>
      <w:tr w:rsidR="005F2121" w:rsidRPr="005F2121" w14:paraId="54DAF707"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008E1B23" w14:textId="77777777" w:rsidR="005F2121" w:rsidRPr="005F2121" w:rsidRDefault="005F2121" w:rsidP="005F2121">
            <w:pPr>
              <w:outlineLvl w:val="1"/>
              <w:rPr>
                <w:color w:val="000000"/>
                <w:sz w:val="20"/>
                <w:szCs w:val="20"/>
              </w:rPr>
            </w:pPr>
            <w:r w:rsidRPr="005F2121">
              <w:rPr>
                <w:color w:val="000000"/>
                <w:sz w:val="20"/>
                <w:szCs w:val="20"/>
              </w:rPr>
              <w:t xml:space="preserve">        Гражданская оборона</w:t>
            </w:r>
          </w:p>
        </w:tc>
        <w:tc>
          <w:tcPr>
            <w:tcW w:w="590" w:type="dxa"/>
            <w:tcBorders>
              <w:top w:val="nil"/>
              <w:left w:val="nil"/>
              <w:bottom w:val="single" w:sz="4" w:space="0" w:color="000000"/>
              <w:right w:val="single" w:sz="4" w:space="0" w:color="000000"/>
            </w:tcBorders>
            <w:shd w:val="clear" w:color="auto" w:fill="auto"/>
            <w:noWrap/>
            <w:hideMark/>
          </w:tcPr>
          <w:p w14:paraId="66B3AEC2" w14:textId="77777777" w:rsidR="005F2121" w:rsidRPr="005F2121" w:rsidRDefault="005F2121" w:rsidP="005F2121">
            <w:pPr>
              <w:jc w:val="center"/>
              <w:outlineLvl w:val="1"/>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1644264A" w14:textId="77777777" w:rsidR="005F2121" w:rsidRPr="005F2121" w:rsidRDefault="005F2121" w:rsidP="005F2121">
            <w:pPr>
              <w:jc w:val="center"/>
              <w:outlineLvl w:val="1"/>
              <w:rPr>
                <w:color w:val="000000"/>
                <w:sz w:val="20"/>
                <w:szCs w:val="20"/>
              </w:rPr>
            </w:pPr>
            <w:r w:rsidRPr="005F2121">
              <w:rPr>
                <w:color w:val="000000"/>
                <w:sz w:val="20"/>
                <w:szCs w:val="20"/>
              </w:rPr>
              <w:t>0309</w:t>
            </w:r>
          </w:p>
        </w:tc>
        <w:tc>
          <w:tcPr>
            <w:tcW w:w="1286" w:type="dxa"/>
            <w:tcBorders>
              <w:top w:val="nil"/>
              <w:left w:val="nil"/>
              <w:bottom w:val="single" w:sz="4" w:space="0" w:color="000000"/>
              <w:right w:val="single" w:sz="4" w:space="0" w:color="000000"/>
            </w:tcBorders>
            <w:shd w:val="clear" w:color="auto" w:fill="auto"/>
            <w:noWrap/>
            <w:hideMark/>
          </w:tcPr>
          <w:p w14:paraId="4F7DB3B5"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246403E4"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2BF61334" w14:textId="77777777" w:rsidR="005F2121" w:rsidRPr="005F2121" w:rsidRDefault="005F2121" w:rsidP="005F2121">
            <w:pPr>
              <w:jc w:val="center"/>
              <w:outlineLvl w:val="1"/>
              <w:rPr>
                <w:color w:val="000000"/>
                <w:sz w:val="20"/>
                <w:szCs w:val="20"/>
              </w:rPr>
            </w:pPr>
            <w:r w:rsidRPr="005F2121">
              <w:rPr>
                <w:color w:val="000000"/>
                <w:sz w:val="20"/>
                <w:szCs w:val="20"/>
              </w:rPr>
              <w:t>1 500,00</w:t>
            </w:r>
          </w:p>
        </w:tc>
        <w:tc>
          <w:tcPr>
            <w:tcW w:w="1253" w:type="dxa"/>
            <w:gridSpan w:val="2"/>
            <w:tcBorders>
              <w:top w:val="nil"/>
              <w:left w:val="nil"/>
              <w:bottom w:val="single" w:sz="4" w:space="0" w:color="000000"/>
              <w:right w:val="single" w:sz="4" w:space="0" w:color="000000"/>
            </w:tcBorders>
            <w:shd w:val="clear" w:color="auto" w:fill="auto"/>
            <w:noWrap/>
            <w:hideMark/>
          </w:tcPr>
          <w:p w14:paraId="1A4B6F69" w14:textId="77777777" w:rsidR="005F2121" w:rsidRPr="005F2121" w:rsidRDefault="005F2121" w:rsidP="005F2121">
            <w:pPr>
              <w:jc w:val="center"/>
              <w:outlineLvl w:val="1"/>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5AFDC77D" w14:textId="77777777" w:rsidR="005F2121" w:rsidRPr="005F2121" w:rsidRDefault="005F2121" w:rsidP="005F2121">
            <w:pPr>
              <w:jc w:val="center"/>
              <w:outlineLvl w:val="1"/>
              <w:rPr>
                <w:color w:val="000000"/>
                <w:sz w:val="20"/>
                <w:szCs w:val="20"/>
              </w:rPr>
            </w:pPr>
            <w:r w:rsidRPr="005F2121">
              <w:rPr>
                <w:color w:val="000000"/>
                <w:sz w:val="20"/>
                <w:szCs w:val="20"/>
              </w:rPr>
              <w:t>0,0%</w:t>
            </w:r>
          </w:p>
        </w:tc>
      </w:tr>
      <w:tr w:rsidR="005F2121" w:rsidRPr="005F2121" w14:paraId="384D748D"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6F43A19B" w14:textId="77777777" w:rsidR="005F2121" w:rsidRPr="005F2121" w:rsidRDefault="005F2121" w:rsidP="005F2121">
            <w:pPr>
              <w:outlineLvl w:val="2"/>
              <w:rPr>
                <w:color w:val="000000"/>
                <w:sz w:val="20"/>
                <w:szCs w:val="20"/>
              </w:rPr>
            </w:pPr>
            <w:r w:rsidRPr="005F2121">
              <w:rPr>
                <w:color w:val="000000"/>
                <w:sz w:val="20"/>
                <w:szCs w:val="20"/>
              </w:rPr>
              <w:t xml:space="preserve">          Муниципальная программа "Обеспечение безопасности жизнедеятельности населения"</w:t>
            </w:r>
          </w:p>
        </w:tc>
        <w:tc>
          <w:tcPr>
            <w:tcW w:w="590" w:type="dxa"/>
            <w:tcBorders>
              <w:top w:val="nil"/>
              <w:left w:val="nil"/>
              <w:bottom w:val="single" w:sz="4" w:space="0" w:color="000000"/>
              <w:right w:val="single" w:sz="4" w:space="0" w:color="000000"/>
            </w:tcBorders>
            <w:shd w:val="clear" w:color="auto" w:fill="auto"/>
            <w:noWrap/>
            <w:hideMark/>
          </w:tcPr>
          <w:p w14:paraId="109B9DE3" w14:textId="77777777" w:rsidR="005F2121" w:rsidRPr="005F2121" w:rsidRDefault="005F2121" w:rsidP="005F2121">
            <w:pPr>
              <w:jc w:val="center"/>
              <w:outlineLvl w:val="2"/>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3D04DA91" w14:textId="77777777" w:rsidR="005F2121" w:rsidRPr="005F2121" w:rsidRDefault="005F2121" w:rsidP="005F2121">
            <w:pPr>
              <w:jc w:val="center"/>
              <w:outlineLvl w:val="2"/>
              <w:rPr>
                <w:color w:val="000000"/>
                <w:sz w:val="20"/>
                <w:szCs w:val="20"/>
              </w:rPr>
            </w:pPr>
            <w:r w:rsidRPr="005F2121">
              <w:rPr>
                <w:color w:val="000000"/>
                <w:sz w:val="20"/>
                <w:szCs w:val="20"/>
              </w:rPr>
              <w:t>0309</w:t>
            </w:r>
          </w:p>
        </w:tc>
        <w:tc>
          <w:tcPr>
            <w:tcW w:w="1286" w:type="dxa"/>
            <w:tcBorders>
              <w:top w:val="nil"/>
              <w:left w:val="nil"/>
              <w:bottom w:val="single" w:sz="4" w:space="0" w:color="000000"/>
              <w:right w:val="single" w:sz="4" w:space="0" w:color="000000"/>
            </w:tcBorders>
            <w:shd w:val="clear" w:color="auto" w:fill="auto"/>
            <w:noWrap/>
            <w:hideMark/>
          </w:tcPr>
          <w:p w14:paraId="7E41C2FD" w14:textId="77777777" w:rsidR="005F2121" w:rsidRPr="005F2121" w:rsidRDefault="005F2121" w:rsidP="005F2121">
            <w:pPr>
              <w:jc w:val="center"/>
              <w:outlineLvl w:val="2"/>
              <w:rPr>
                <w:color w:val="000000"/>
                <w:sz w:val="20"/>
                <w:szCs w:val="20"/>
              </w:rPr>
            </w:pPr>
            <w:r w:rsidRPr="005F2121">
              <w:rPr>
                <w:color w:val="000000"/>
                <w:sz w:val="20"/>
                <w:szCs w:val="20"/>
              </w:rPr>
              <w:t>0500000000</w:t>
            </w:r>
          </w:p>
        </w:tc>
        <w:tc>
          <w:tcPr>
            <w:tcW w:w="703" w:type="dxa"/>
            <w:tcBorders>
              <w:top w:val="nil"/>
              <w:left w:val="nil"/>
              <w:bottom w:val="single" w:sz="4" w:space="0" w:color="000000"/>
              <w:right w:val="single" w:sz="4" w:space="0" w:color="000000"/>
            </w:tcBorders>
            <w:shd w:val="clear" w:color="auto" w:fill="auto"/>
            <w:noWrap/>
            <w:hideMark/>
          </w:tcPr>
          <w:p w14:paraId="3BE26DB4"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78976DBA" w14:textId="77777777" w:rsidR="005F2121" w:rsidRPr="005F2121" w:rsidRDefault="005F2121" w:rsidP="005F2121">
            <w:pPr>
              <w:jc w:val="center"/>
              <w:outlineLvl w:val="2"/>
              <w:rPr>
                <w:color w:val="000000"/>
                <w:sz w:val="20"/>
                <w:szCs w:val="20"/>
              </w:rPr>
            </w:pPr>
            <w:r w:rsidRPr="005F2121">
              <w:rPr>
                <w:color w:val="000000"/>
                <w:sz w:val="20"/>
                <w:szCs w:val="20"/>
              </w:rPr>
              <w:t>1 500,00</w:t>
            </w:r>
          </w:p>
        </w:tc>
        <w:tc>
          <w:tcPr>
            <w:tcW w:w="1253" w:type="dxa"/>
            <w:gridSpan w:val="2"/>
            <w:tcBorders>
              <w:top w:val="nil"/>
              <w:left w:val="nil"/>
              <w:bottom w:val="single" w:sz="4" w:space="0" w:color="000000"/>
              <w:right w:val="single" w:sz="4" w:space="0" w:color="000000"/>
            </w:tcBorders>
            <w:shd w:val="clear" w:color="auto" w:fill="auto"/>
            <w:noWrap/>
            <w:hideMark/>
          </w:tcPr>
          <w:p w14:paraId="64596284"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54255C29"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4AD79810"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0E7D0F08" w14:textId="77777777" w:rsidR="005F2121" w:rsidRPr="005F2121" w:rsidRDefault="005F2121" w:rsidP="005F2121">
            <w:pPr>
              <w:outlineLvl w:val="3"/>
              <w:rPr>
                <w:color w:val="000000"/>
                <w:sz w:val="20"/>
                <w:szCs w:val="20"/>
              </w:rPr>
            </w:pPr>
            <w:r w:rsidRPr="005F2121">
              <w:rPr>
                <w:color w:val="000000"/>
                <w:sz w:val="20"/>
                <w:szCs w:val="20"/>
              </w:rPr>
              <w:t xml:space="preserve">            Основное мероприятие "Обеспечение гражданской обороны населения"</w:t>
            </w:r>
          </w:p>
        </w:tc>
        <w:tc>
          <w:tcPr>
            <w:tcW w:w="590" w:type="dxa"/>
            <w:tcBorders>
              <w:top w:val="nil"/>
              <w:left w:val="nil"/>
              <w:bottom w:val="single" w:sz="4" w:space="0" w:color="000000"/>
              <w:right w:val="single" w:sz="4" w:space="0" w:color="000000"/>
            </w:tcBorders>
            <w:shd w:val="clear" w:color="auto" w:fill="auto"/>
            <w:noWrap/>
            <w:hideMark/>
          </w:tcPr>
          <w:p w14:paraId="6EB65628" w14:textId="77777777" w:rsidR="005F2121" w:rsidRPr="005F2121" w:rsidRDefault="005F2121" w:rsidP="005F2121">
            <w:pPr>
              <w:jc w:val="center"/>
              <w:outlineLvl w:val="3"/>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64143BD5" w14:textId="77777777" w:rsidR="005F2121" w:rsidRPr="005F2121" w:rsidRDefault="005F2121" w:rsidP="005F2121">
            <w:pPr>
              <w:jc w:val="center"/>
              <w:outlineLvl w:val="3"/>
              <w:rPr>
                <w:color w:val="000000"/>
                <w:sz w:val="20"/>
                <w:szCs w:val="20"/>
              </w:rPr>
            </w:pPr>
            <w:r w:rsidRPr="005F2121">
              <w:rPr>
                <w:color w:val="000000"/>
                <w:sz w:val="20"/>
                <w:szCs w:val="20"/>
              </w:rPr>
              <w:t>0309</w:t>
            </w:r>
          </w:p>
        </w:tc>
        <w:tc>
          <w:tcPr>
            <w:tcW w:w="1286" w:type="dxa"/>
            <w:tcBorders>
              <w:top w:val="nil"/>
              <w:left w:val="nil"/>
              <w:bottom w:val="single" w:sz="4" w:space="0" w:color="000000"/>
              <w:right w:val="single" w:sz="4" w:space="0" w:color="000000"/>
            </w:tcBorders>
            <w:shd w:val="clear" w:color="auto" w:fill="auto"/>
            <w:noWrap/>
            <w:hideMark/>
          </w:tcPr>
          <w:p w14:paraId="77484B98" w14:textId="77777777" w:rsidR="005F2121" w:rsidRPr="005F2121" w:rsidRDefault="005F2121" w:rsidP="005F2121">
            <w:pPr>
              <w:jc w:val="center"/>
              <w:outlineLvl w:val="3"/>
              <w:rPr>
                <w:color w:val="000000"/>
                <w:sz w:val="20"/>
                <w:szCs w:val="20"/>
              </w:rPr>
            </w:pPr>
            <w:r w:rsidRPr="005F2121">
              <w:rPr>
                <w:color w:val="000000"/>
                <w:sz w:val="20"/>
                <w:szCs w:val="20"/>
              </w:rPr>
              <w:t>0500200000</w:t>
            </w:r>
          </w:p>
        </w:tc>
        <w:tc>
          <w:tcPr>
            <w:tcW w:w="703" w:type="dxa"/>
            <w:tcBorders>
              <w:top w:val="nil"/>
              <w:left w:val="nil"/>
              <w:bottom w:val="single" w:sz="4" w:space="0" w:color="000000"/>
              <w:right w:val="single" w:sz="4" w:space="0" w:color="000000"/>
            </w:tcBorders>
            <w:shd w:val="clear" w:color="auto" w:fill="auto"/>
            <w:noWrap/>
            <w:hideMark/>
          </w:tcPr>
          <w:p w14:paraId="2B88F1AB"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3FABF2E1" w14:textId="77777777" w:rsidR="005F2121" w:rsidRPr="005F2121" w:rsidRDefault="005F2121" w:rsidP="005F2121">
            <w:pPr>
              <w:jc w:val="center"/>
              <w:outlineLvl w:val="3"/>
              <w:rPr>
                <w:color w:val="000000"/>
                <w:sz w:val="20"/>
                <w:szCs w:val="20"/>
              </w:rPr>
            </w:pPr>
            <w:r w:rsidRPr="005F2121">
              <w:rPr>
                <w:color w:val="000000"/>
                <w:sz w:val="20"/>
                <w:szCs w:val="20"/>
              </w:rPr>
              <w:t>1 500,00</w:t>
            </w:r>
          </w:p>
        </w:tc>
        <w:tc>
          <w:tcPr>
            <w:tcW w:w="1253" w:type="dxa"/>
            <w:gridSpan w:val="2"/>
            <w:tcBorders>
              <w:top w:val="nil"/>
              <w:left w:val="nil"/>
              <w:bottom w:val="single" w:sz="4" w:space="0" w:color="000000"/>
              <w:right w:val="single" w:sz="4" w:space="0" w:color="000000"/>
            </w:tcBorders>
            <w:shd w:val="clear" w:color="auto" w:fill="auto"/>
            <w:noWrap/>
            <w:hideMark/>
          </w:tcPr>
          <w:p w14:paraId="42917FB3"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62DCC753"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2EC2F465"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4BF180A4" w14:textId="77777777" w:rsidR="005F2121" w:rsidRPr="005F2121" w:rsidRDefault="005F2121" w:rsidP="005F2121">
            <w:pPr>
              <w:outlineLvl w:val="4"/>
              <w:rPr>
                <w:color w:val="000000"/>
                <w:sz w:val="20"/>
                <w:szCs w:val="20"/>
              </w:rPr>
            </w:pPr>
            <w:r w:rsidRPr="005F2121">
              <w:rPr>
                <w:color w:val="000000"/>
                <w:sz w:val="20"/>
                <w:szCs w:val="20"/>
              </w:rPr>
              <w:t xml:space="preserve">              Организация и осуществление мероприятий гражданской обороны населения</w:t>
            </w:r>
          </w:p>
        </w:tc>
        <w:tc>
          <w:tcPr>
            <w:tcW w:w="590" w:type="dxa"/>
            <w:tcBorders>
              <w:top w:val="nil"/>
              <w:left w:val="nil"/>
              <w:bottom w:val="single" w:sz="4" w:space="0" w:color="000000"/>
              <w:right w:val="single" w:sz="4" w:space="0" w:color="000000"/>
            </w:tcBorders>
            <w:shd w:val="clear" w:color="auto" w:fill="auto"/>
            <w:noWrap/>
            <w:hideMark/>
          </w:tcPr>
          <w:p w14:paraId="0AE103D3"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755C6CDF" w14:textId="77777777" w:rsidR="005F2121" w:rsidRPr="005F2121" w:rsidRDefault="005F2121" w:rsidP="005F2121">
            <w:pPr>
              <w:jc w:val="center"/>
              <w:outlineLvl w:val="4"/>
              <w:rPr>
                <w:color w:val="000000"/>
                <w:sz w:val="20"/>
                <w:szCs w:val="20"/>
              </w:rPr>
            </w:pPr>
            <w:r w:rsidRPr="005F2121">
              <w:rPr>
                <w:color w:val="000000"/>
                <w:sz w:val="20"/>
                <w:szCs w:val="20"/>
              </w:rPr>
              <w:t>0309</w:t>
            </w:r>
          </w:p>
        </w:tc>
        <w:tc>
          <w:tcPr>
            <w:tcW w:w="1286" w:type="dxa"/>
            <w:tcBorders>
              <w:top w:val="nil"/>
              <w:left w:val="nil"/>
              <w:bottom w:val="single" w:sz="4" w:space="0" w:color="000000"/>
              <w:right w:val="single" w:sz="4" w:space="0" w:color="000000"/>
            </w:tcBorders>
            <w:shd w:val="clear" w:color="auto" w:fill="auto"/>
            <w:noWrap/>
            <w:hideMark/>
          </w:tcPr>
          <w:p w14:paraId="75C9A231" w14:textId="77777777" w:rsidR="005F2121" w:rsidRPr="005F2121" w:rsidRDefault="005F2121" w:rsidP="005F2121">
            <w:pPr>
              <w:jc w:val="center"/>
              <w:outlineLvl w:val="4"/>
              <w:rPr>
                <w:color w:val="000000"/>
                <w:sz w:val="20"/>
                <w:szCs w:val="20"/>
              </w:rPr>
            </w:pPr>
            <w:r w:rsidRPr="005F2121">
              <w:rPr>
                <w:color w:val="000000"/>
                <w:sz w:val="20"/>
                <w:szCs w:val="20"/>
              </w:rPr>
              <w:t>0500284660</w:t>
            </w:r>
          </w:p>
        </w:tc>
        <w:tc>
          <w:tcPr>
            <w:tcW w:w="703" w:type="dxa"/>
            <w:tcBorders>
              <w:top w:val="nil"/>
              <w:left w:val="nil"/>
              <w:bottom w:val="single" w:sz="4" w:space="0" w:color="000000"/>
              <w:right w:val="single" w:sz="4" w:space="0" w:color="000000"/>
            </w:tcBorders>
            <w:shd w:val="clear" w:color="auto" w:fill="auto"/>
            <w:noWrap/>
            <w:hideMark/>
          </w:tcPr>
          <w:p w14:paraId="53602351"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2A37BB76" w14:textId="77777777" w:rsidR="005F2121" w:rsidRPr="005F2121" w:rsidRDefault="005F2121" w:rsidP="005F2121">
            <w:pPr>
              <w:jc w:val="center"/>
              <w:outlineLvl w:val="4"/>
              <w:rPr>
                <w:color w:val="000000"/>
                <w:sz w:val="20"/>
                <w:szCs w:val="20"/>
              </w:rPr>
            </w:pPr>
            <w:r w:rsidRPr="005F2121">
              <w:rPr>
                <w:color w:val="000000"/>
                <w:sz w:val="20"/>
                <w:szCs w:val="20"/>
              </w:rPr>
              <w:t>1 500,00</w:t>
            </w:r>
          </w:p>
        </w:tc>
        <w:tc>
          <w:tcPr>
            <w:tcW w:w="1253" w:type="dxa"/>
            <w:gridSpan w:val="2"/>
            <w:tcBorders>
              <w:top w:val="nil"/>
              <w:left w:val="nil"/>
              <w:bottom w:val="single" w:sz="4" w:space="0" w:color="000000"/>
              <w:right w:val="single" w:sz="4" w:space="0" w:color="000000"/>
            </w:tcBorders>
            <w:shd w:val="clear" w:color="auto" w:fill="auto"/>
            <w:noWrap/>
            <w:hideMark/>
          </w:tcPr>
          <w:p w14:paraId="371F59F6"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48CAFFC5"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2BADE48F"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082699A4"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4BE0DEFA"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0CD6F1B8" w14:textId="77777777" w:rsidR="005F2121" w:rsidRPr="005F2121" w:rsidRDefault="005F2121" w:rsidP="005F2121">
            <w:pPr>
              <w:jc w:val="center"/>
              <w:outlineLvl w:val="5"/>
              <w:rPr>
                <w:color w:val="000000"/>
                <w:sz w:val="20"/>
                <w:szCs w:val="20"/>
              </w:rPr>
            </w:pPr>
            <w:r w:rsidRPr="005F2121">
              <w:rPr>
                <w:color w:val="000000"/>
                <w:sz w:val="20"/>
                <w:szCs w:val="20"/>
              </w:rPr>
              <w:t>0309</w:t>
            </w:r>
          </w:p>
        </w:tc>
        <w:tc>
          <w:tcPr>
            <w:tcW w:w="1286" w:type="dxa"/>
            <w:tcBorders>
              <w:top w:val="nil"/>
              <w:left w:val="nil"/>
              <w:bottom w:val="single" w:sz="4" w:space="0" w:color="000000"/>
              <w:right w:val="single" w:sz="4" w:space="0" w:color="000000"/>
            </w:tcBorders>
            <w:shd w:val="clear" w:color="auto" w:fill="auto"/>
            <w:noWrap/>
            <w:hideMark/>
          </w:tcPr>
          <w:p w14:paraId="2D03CB9A" w14:textId="77777777" w:rsidR="005F2121" w:rsidRPr="005F2121" w:rsidRDefault="005F2121" w:rsidP="005F2121">
            <w:pPr>
              <w:jc w:val="center"/>
              <w:outlineLvl w:val="5"/>
              <w:rPr>
                <w:color w:val="000000"/>
                <w:sz w:val="20"/>
                <w:szCs w:val="20"/>
              </w:rPr>
            </w:pPr>
            <w:r w:rsidRPr="005F2121">
              <w:rPr>
                <w:color w:val="000000"/>
                <w:sz w:val="20"/>
                <w:szCs w:val="20"/>
              </w:rPr>
              <w:t>0500284660</w:t>
            </w:r>
          </w:p>
        </w:tc>
        <w:tc>
          <w:tcPr>
            <w:tcW w:w="703" w:type="dxa"/>
            <w:tcBorders>
              <w:top w:val="nil"/>
              <w:left w:val="nil"/>
              <w:bottom w:val="single" w:sz="4" w:space="0" w:color="000000"/>
              <w:right w:val="single" w:sz="4" w:space="0" w:color="000000"/>
            </w:tcBorders>
            <w:shd w:val="clear" w:color="auto" w:fill="auto"/>
            <w:noWrap/>
            <w:hideMark/>
          </w:tcPr>
          <w:p w14:paraId="05A6AFC9"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66B26784" w14:textId="77777777" w:rsidR="005F2121" w:rsidRPr="005F2121" w:rsidRDefault="005F2121" w:rsidP="005F2121">
            <w:pPr>
              <w:jc w:val="center"/>
              <w:outlineLvl w:val="5"/>
              <w:rPr>
                <w:color w:val="000000"/>
                <w:sz w:val="20"/>
                <w:szCs w:val="20"/>
              </w:rPr>
            </w:pPr>
            <w:r w:rsidRPr="005F2121">
              <w:rPr>
                <w:color w:val="000000"/>
                <w:sz w:val="20"/>
                <w:szCs w:val="20"/>
              </w:rPr>
              <w:t>1 500,00</w:t>
            </w:r>
          </w:p>
        </w:tc>
        <w:tc>
          <w:tcPr>
            <w:tcW w:w="1253" w:type="dxa"/>
            <w:gridSpan w:val="2"/>
            <w:tcBorders>
              <w:top w:val="nil"/>
              <w:left w:val="nil"/>
              <w:bottom w:val="single" w:sz="4" w:space="0" w:color="000000"/>
              <w:right w:val="single" w:sz="4" w:space="0" w:color="000000"/>
            </w:tcBorders>
            <w:shd w:val="clear" w:color="auto" w:fill="auto"/>
            <w:noWrap/>
            <w:hideMark/>
          </w:tcPr>
          <w:p w14:paraId="653A2751"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03032BA4"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045A5F66"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4925FB59" w14:textId="77777777" w:rsidR="005F2121" w:rsidRPr="005F2121" w:rsidRDefault="005F2121" w:rsidP="005F2121">
            <w:pPr>
              <w:outlineLvl w:val="0"/>
              <w:rPr>
                <w:color w:val="000000"/>
                <w:sz w:val="20"/>
                <w:szCs w:val="20"/>
              </w:rPr>
            </w:pPr>
            <w:r w:rsidRPr="005F2121">
              <w:rPr>
                <w:color w:val="000000"/>
                <w:sz w:val="20"/>
                <w:szCs w:val="20"/>
              </w:rPr>
              <w:t xml:space="preserve">      НАЦИОНАЛЬНАЯ ЭКОНОМИКА</w:t>
            </w:r>
          </w:p>
        </w:tc>
        <w:tc>
          <w:tcPr>
            <w:tcW w:w="590" w:type="dxa"/>
            <w:tcBorders>
              <w:top w:val="nil"/>
              <w:left w:val="nil"/>
              <w:bottom w:val="single" w:sz="4" w:space="0" w:color="000000"/>
              <w:right w:val="single" w:sz="4" w:space="0" w:color="000000"/>
            </w:tcBorders>
            <w:shd w:val="clear" w:color="auto" w:fill="auto"/>
            <w:noWrap/>
            <w:hideMark/>
          </w:tcPr>
          <w:p w14:paraId="5128550E" w14:textId="77777777" w:rsidR="005F2121" w:rsidRPr="005F2121" w:rsidRDefault="005F2121" w:rsidP="005F2121">
            <w:pPr>
              <w:jc w:val="center"/>
              <w:outlineLvl w:val="0"/>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1353DE1E" w14:textId="77777777" w:rsidR="005F2121" w:rsidRPr="005F2121" w:rsidRDefault="005F2121" w:rsidP="005F2121">
            <w:pPr>
              <w:jc w:val="center"/>
              <w:outlineLvl w:val="0"/>
              <w:rPr>
                <w:color w:val="000000"/>
                <w:sz w:val="20"/>
                <w:szCs w:val="20"/>
              </w:rPr>
            </w:pPr>
            <w:r w:rsidRPr="005F2121">
              <w:rPr>
                <w:color w:val="000000"/>
                <w:sz w:val="20"/>
                <w:szCs w:val="20"/>
              </w:rPr>
              <w:t>0400</w:t>
            </w:r>
          </w:p>
        </w:tc>
        <w:tc>
          <w:tcPr>
            <w:tcW w:w="1286" w:type="dxa"/>
            <w:tcBorders>
              <w:top w:val="nil"/>
              <w:left w:val="nil"/>
              <w:bottom w:val="single" w:sz="4" w:space="0" w:color="000000"/>
              <w:right w:val="single" w:sz="4" w:space="0" w:color="000000"/>
            </w:tcBorders>
            <w:shd w:val="clear" w:color="auto" w:fill="auto"/>
            <w:noWrap/>
            <w:hideMark/>
          </w:tcPr>
          <w:p w14:paraId="137CEB2F"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3A572C16"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3D4322CE" w14:textId="77777777" w:rsidR="005F2121" w:rsidRPr="005F2121" w:rsidRDefault="005F2121" w:rsidP="005F2121">
            <w:pPr>
              <w:jc w:val="center"/>
              <w:outlineLvl w:val="0"/>
              <w:rPr>
                <w:color w:val="000000"/>
                <w:sz w:val="20"/>
                <w:szCs w:val="20"/>
              </w:rPr>
            </w:pPr>
            <w:r w:rsidRPr="005F2121">
              <w:rPr>
                <w:color w:val="000000"/>
                <w:sz w:val="20"/>
                <w:szCs w:val="20"/>
              </w:rPr>
              <w:t>28 594,58</w:t>
            </w:r>
          </w:p>
        </w:tc>
        <w:tc>
          <w:tcPr>
            <w:tcW w:w="1253" w:type="dxa"/>
            <w:gridSpan w:val="2"/>
            <w:tcBorders>
              <w:top w:val="nil"/>
              <w:left w:val="nil"/>
              <w:bottom w:val="single" w:sz="4" w:space="0" w:color="000000"/>
              <w:right w:val="single" w:sz="4" w:space="0" w:color="000000"/>
            </w:tcBorders>
            <w:shd w:val="clear" w:color="auto" w:fill="auto"/>
            <w:noWrap/>
            <w:hideMark/>
          </w:tcPr>
          <w:p w14:paraId="539B185E" w14:textId="77777777" w:rsidR="005F2121" w:rsidRPr="005F2121" w:rsidRDefault="005F2121" w:rsidP="005F2121">
            <w:pPr>
              <w:jc w:val="center"/>
              <w:outlineLvl w:val="0"/>
              <w:rPr>
                <w:color w:val="000000"/>
                <w:sz w:val="20"/>
                <w:szCs w:val="20"/>
              </w:rPr>
            </w:pPr>
            <w:r w:rsidRPr="005F2121">
              <w:rPr>
                <w:color w:val="000000"/>
                <w:sz w:val="20"/>
                <w:szCs w:val="20"/>
              </w:rPr>
              <w:t>3 609,26</w:t>
            </w:r>
          </w:p>
        </w:tc>
        <w:tc>
          <w:tcPr>
            <w:tcW w:w="1221" w:type="dxa"/>
            <w:gridSpan w:val="2"/>
            <w:tcBorders>
              <w:top w:val="nil"/>
              <w:left w:val="nil"/>
              <w:bottom w:val="single" w:sz="4" w:space="0" w:color="000000"/>
              <w:right w:val="single" w:sz="4" w:space="0" w:color="000000"/>
            </w:tcBorders>
            <w:shd w:val="clear" w:color="auto" w:fill="auto"/>
            <w:noWrap/>
            <w:hideMark/>
          </w:tcPr>
          <w:p w14:paraId="0002BEB2" w14:textId="77777777" w:rsidR="005F2121" w:rsidRPr="005F2121" w:rsidRDefault="005F2121" w:rsidP="005F2121">
            <w:pPr>
              <w:jc w:val="center"/>
              <w:outlineLvl w:val="0"/>
              <w:rPr>
                <w:color w:val="000000"/>
                <w:sz w:val="20"/>
                <w:szCs w:val="20"/>
              </w:rPr>
            </w:pPr>
            <w:r w:rsidRPr="005F2121">
              <w:rPr>
                <w:color w:val="000000"/>
                <w:sz w:val="20"/>
                <w:szCs w:val="20"/>
              </w:rPr>
              <w:t>12,6%</w:t>
            </w:r>
          </w:p>
        </w:tc>
      </w:tr>
      <w:tr w:rsidR="005F2121" w:rsidRPr="005F2121" w14:paraId="6B91CFC8"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1A0A9065" w14:textId="77777777" w:rsidR="005F2121" w:rsidRPr="005F2121" w:rsidRDefault="005F2121" w:rsidP="005F2121">
            <w:pPr>
              <w:outlineLvl w:val="1"/>
              <w:rPr>
                <w:color w:val="000000"/>
                <w:sz w:val="20"/>
                <w:szCs w:val="20"/>
              </w:rPr>
            </w:pPr>
            <w:r w:rsidRPr="005F2121">
              <w:rPr>
                <w:color w:val="000000"/>
                <w:sz w:val="20"/>
                <w:szCs w:val="20"/>
              </w:rPr>
              <w:t xml:space="preserve">        Дорожное хозяйство (дорожные фонды)</w:t>
            </w:r>
          </w:p>
        </w:tc>
        <w:tc>
          <w:tcPr>
            <w:tcW w:w="590" w:type="dxa"/>
            <w:tcBorders>
              <w:top w:val="nil"/>
              <w:left w:val="nil"/>
              <w:bottom w:val="single" w:sz="4" w:space="0" w:color="000000"/>
              <w:right w:val="single" w:sz="4" w:space="0" w:color="000000"/>
            </w:tcBorders>
            <w:shd w:val="clear" w:color="auto" w:fill="auto"/>
            <w:noWrap/>
            <w:hideMark/>
          </w:tcPr>
          <w:p w14:paraId="225226D1" w14:textId="77777777" w:rsidR="005F2121" w:rsidRPr="005F2121" w:rsidRDefault="005F2121" w:rsidP="005F2121">
            <w:pPr>
              <w:jc w:val="center"/>
              <w:outlineLvl w:val="1"/>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44A7DC2B" w14:textId="77777777" w:rsidR="005F2121" w:rsidRPr="005F2121" w:rsidRDefault="005F2121" w:rsidP="005F2121">
            <w:pPr>
              <w:jc w:val="center"/>
              <w:outlineLvl w:val="1"/>
              <w:rPr>
                <w:color w:val="000000"/>
                <w:sz w:val="20"/>
                <w:szCs w:val="20"/>
              </w:rPr>
            </w:pPr>
            <w:r w:rsidRPr="005F2121">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14:paraId="76B638F5"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47B3F8F4"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5E627C7C" w14:textId="77777777" w:rsidR="005F2121" w:rsidRPr="005F2121" w:rsidRDefault="005F2121" w:rsidP="005F2121">
            <w:pPr>
              <w:jc w:val="center"/>
              <w:outlineLvl w:val="1"/>
              <w:rPr>
                <w:color w:val="000000"/>
                <w:sz w:val="20"/>
                <w:szCs w:val="20"/>
              </w:rPr>
            </w:pPr>
            <w:r w:rsidRPr="005F2121">
              <w:rPr>
                <w:color w:val="000000"/>
                <w:sz w:val="20"/>
                <w:szCs w:val="20"/>
              </w:rPr>
              <w:t>14 157,51</w:t>
            </w:r>
          </w:p>
        </w:tc>
        <w:tc>
          <w:tcPr>
            <w:tcW w:w="1253" w:type="dxa"/>
            <w:gridSpan w:val="2"/>
            <w:tcBorders>
              <w:top w:val="nil"/>
              <w:left w:val="nil"/>
              <w:bottom w:val="single" w:sz="4" w:space="0" w:color="000000"/>
              <w:right w:val="single" w:sz="4" w:space="0" w:color="000000"/>
            </w:tcBorders>
            <w:shd w:val="clear" w:color="auto" w:fill="auto"/>
            <w:noWrap/>
            <w:hideMark/>
          </w:tcPr>
          <w:p w14:paraId="034E84B5" w14:textId="77777777" w:rsidR="005F2121" w:rsidRPr="005F2121" w:rsidRDefault="005F2121" w:rsidP="005F2121">
            <w:pPr>
              <w:jc w:val="center"/>
              <w:outlineLvl w:val="1"/>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7645B731" w14:textId="77777777" w:rsidR="005F2121" w:rsidRPr="005F2121" w:rsidRDefault="005F2121" w:rsidP="005F2121">
            <w:pPr>
              <w:jc w:val="center"/>
              <w:outlineLvl w:val="1"/>
              <w:rPr>
                <w:color w:val="000000"/>
                <w:sz w:val="20"/>
                <w:szCs w:val="20"/>
              </w:rPr>
            </w:pPr>
            <w:r w:rsidRPr="005F2121">
              <w:rPr>
                <w:color w:val="000000"/>
                <w:sz w:val="20"/>
                <w:szCs w:val="20"/>
              </w:rPr>
              <w:t>0,0%</w:t>
            </w:r>
          </w:p>
        </w:tc>
      </w:tr>
      <w:tr w:rsidR="005F2121" w:rsidRPr="005F2121" w14:paraId="6FEF99BE"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53DD1BAC" w14:textId="77777777" w:rsidR="005F2121" w:rsidRPr="005F2121" w:rsidRDefault="005F2121" w:rsidP="005F2121">
            <w:pPr>
              <w:outlineLvl w:val="2"/>
              <w:rPr>
                <w:color w:val="000000"/>
                <w:sz w:val="20"/>
                <w:szCs w:val="20"/>
              </w:rPr>
            </w:pPr>
            <w:r w:rsidRPr="005F2121">
              <w:rPr>
                <w:color w:val="000000"/>
                <w:sz w:val="20"/>
                <w:szCs w:val="20"/>
              </w:rPr>
              <w:t xml:space="preserve">          Муниципальная программа "Ремонт автомобильных дорог"</w:t>
            </w:r>
          </w:p>
        </w:tc>
        <w:tc>
          <w:tcPr>
            <w:tcW w:w="590" w:type="dxa"/>
            <w:tcBorders>
              <w:top w:val="nil"/>
              <w:left w:val="nil"/>
              <w:bottom w:val="single" w:sz="4" w:space="0" w:color="000000"/>
              <w:right w:val="single" w:sz="4" w:space="0" w:color="000000"/>
            </w:tcBorders>
            <w:shd w:val="clear" w:color="auto" w:fill="auto"/>
            <w:noWrap/>
            <w:hideMark/>
          </w:tcPr>
          <w:p w14:paraId="647B849A" w14:textId="77777777" w:rsidR="005F2121" w:rsidRPr="005F2121" w:rsidRDefault="005F2121" w:rsidP="005F2121">
            <w:pPr>
              <w:jc w:val="center"/>
              <w:outlineLvl w:val="2"/>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719AF018" w14:textId="77777777" w:rsidR="005F2121" w:rsidRPr="005F2121" w:rsidRDefault="005F2121" w:rsidP="005F2121">
            <w:pPr>
              <w:jc w:val="center"/>
              <w:outlineLvl w:val="2"/>
              <w:rPr>
                <w:color w:val="000000"/>
                <w:sz w:val="20"/>
                <w:szCs w:val="20"/>
              </w:rPr>
            </w:pPr>
            <w:r w:rsidRPr="005F2121">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14:paraId="5FF9B4FD" w14:textId="77777777" w:rsidR="005F2121" w:rsidRPr="005F2121" w:rsidRDefault="005F2121" w:rsidP="005F2121">
            <w:pPr>
              <w:jc w:val="center"/>
              <w:outlineLvl w:val="2"/>
              <w:rPr>
                <w:color w:val="000000"/>
                <w:sz w:val="20"/>
                <w:szCs w:val="20"/>
              </w:rPr>
            </w:pPr>
            <w:r w:rsidRPr="005F2121">
              <w:rPr>
                <w:color w:val="000000"/>
                <w:sz w:val="20"/>
                <w:szCs w:val="20"/>
              </w:rPr>
              <w:t>1100000000</w:t>
            </w:r>
          </w:p>
        </w:tc>
        <w:tc>
          <w:tcPr>
            <w:tcW w:w="703" w:type="dxa"/>
            <w:tcBorders>
              <w:top w:val="nil"/>
              <w:left w:val="nil"/>
              <w:bottom w:val="single" w:sz="4" w:space="0" w:color="000000"/>
              <w:right w:val="single" w:sz="4" w:space="0" w:color="000000"/>
            </w:tcBorders>
            <w:shd w:val="clear" w:color="auto" w:fill="auto"/>
            <w:noWrap/>
            <w:hideMark/>
          </w:tcPr>
          <w:p w14:paraId="09A139E3"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09366321" w14:textId="77777777" w:rsidR="005F2121" w:rsidRPr="005F2121" w:rsidRDefault="005F2121" w:rsidP="005F2121">
            <w:pPr>
              <w:jc w:val="center"/>
              <w:outlineLvl w:val="2"/>
              <w:rPr>
                <w:color w:val="000000"/>
                <w:sz w:val="20"/>
                <w:szCs w:val="20"/>
              </w:rPr>
            </w:pPr>
            <w:r w:rsidRPr="005F2121">
              <w:rPr>
                <w:color w:val="000000"/>
                <w:sz w:val="20"/>
                <w:szCs w:val="20"/>
              </w:rPr>
              <w:t>11 633,66</w:t>
            </w:r>
          </w:p>
        </w:tc>
        <w:tc>
          <w:tcPr>
            <w:tcW w:w="1253" w:type="dxa"/>
            <w:gridSpan w:val="2"/>
            <w:tcBorders>
              <w:top w:val="nil"/>
              <w:left w:val="nil"/>
              <w:bottom w:val="single" w:sz="4" w:space="0" w:color="000000"/>
              <w:right w:val="single" w:sz="4" w:space="0" w:color="000000"/>
            </w:tcBorders>
            <w:shd w:val="clear" w:color="auto" w:fill="auto"/>
            <w:noWrap/>
            <w:hideMark/>
          </w:tcPr>
          <w:p w14:paraId="06859C2B"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4EC4D36B"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498867A6" w14:textId="77777777" w:rsidTr="005F2121">
        <w:trPr>
          <w:gridAfter w:val="2"/>
          <w:wAfter w:w="68" w:type="dxa"/>
          <w:trHeight w:val="1275"/>
        </w:trPr>
        <w:tc>
          <w:tcPr>
            <w:tcW w:w="2694" w:type="dxa"/>
            <w:tcBorders>
              <w:top w:val="nil"/>
              <w:left w:val="single" w:sz="4" w:space="0" w:color="000000"/>
              <w:bottom w:val="single" w:sz="4" w:space="0" w:color="000000"/>
              <w:right w:val="single" w:sz="4" w:space="0" w:color="000000"/>
            </w:tcBorders>
            <w:shd w:val="clear" w:color="auto" w:fill="auto"/>
            <w:hideMark/>
          </w:tcPr>
          <w:p w14:paraId="55EA011D" w14:textId="77777777" w:rsidR="005F2121" w:rsidRPr="005F2121" w:rsidRDefault="005F2121" w:rsidP="005F2121">
            <w:pPr>
              <w:outlineLvl w:val="3"/>
              <w:rPr>
                <w:color w:val="000000"/>
                <w:sz w:val="20"/>
                <w:szCs w:val="20"/>
              </w:rPr>
            </w:pPr>
            <w:r w:rsidRPr="005F2121">
              <w:rPr>
                <w:color w:val="000000"/>
                <w:sz w:val="20"/>
                <w:szCs w:val="20"/>
              </w:rPr>
              <w:t xml:space="preserve">            Основное мероприятие: Реализация мероприятий капитальному ремонту, ремонту автомобильных дорог общего пользования местного значения в границах территории Светлогорского городского округа</w:t>
            </w:r>
          </w:p>
        </w:tc>
        <w:tc>
          <w:tcPr>
            <w:tcW w:w="590" w:type="dxa"/>
            <w:tcBorders>
              <w:top w:val="nil"/>
              <w:left w:val="nil"/>
              <w:bottom w:val="single" w:sz="4" w:space="0" w:color="000000"/>
              <w:right w:val="single" w:sz="4" w:space="0" w:color="000000"/>
            </w:tcBorders>
            <w:shd w:val="clear" w:color="auto" w:fill="auto"/>
            <w:noWrap/>
            <w:hideMark/>
          </w:tcPr>
          <w:p w14:paraId="0D398F61" w14:textId="77777777" w:rsidR="005F2121" w:rsidRPr="005F2121" w:rsidRDefault="005F2121" w:rsidP="005F2121">
            <w:pPr>
              <w:jc w:val="center"/>
              <w:outlineLvl w:val="3"/>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743E278B" w14:textId="77777777" w:rsidR="005F2121" w:rsidRPr="005F2121" w:rsidRDefault="005F2121" w:rsidP="005F2121">
            <w:pPr>
              <w:jc w:val="center"/>
              <w:outlineLvl w:val="3"/>
              <w:rPr>
                <w:color w:val="000000"/>
                <w:sz w:val="20"/>
                <w:szCs w:val="20"/>
              </w:rPr>
            </w:pPr>
            <w:r w:rsidRPr="005F2121">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14:paraId="0F7FFF41" w14:textId="77777777" w:rsidR="005F2121" w:rsidRPr="005F2121" w:rsidRDefault="005F2121" w:rsidP="005F2121">
            <w:pPr>
              <w:jc w:val="center"/>
              <w:outlineLvl w:val="3"/>
              <w:rPr>
                <w:color w:val="000000"/>
                <w:sz w:val="20"/>
                <w:szCs w:val="20"/>
              </w:rPr>
            </w:pPr>
            <w:r w:rsidRPr="005F2121">
              <w:rPr>
                <w:color w:val="000000"/>
                <w:sz w:val="20"/>
                <w:szCs w:val="20"/>
              </w:rPr>
              <w:t>1100100000</w:t>
            </w:r>
          </w:p>
        </w:tc>
        <w:tc>
          <w:tcPr>
            <w:tcW w:w="703" w:type="dxa"/>
            <w:tcBorders>
              <w:top w:val="nil"/>
              <w:left w:val="nil"/>
              <w:bottom w:val="single" w:sz="4" w:space="0" w:color="000000"/>
              <w:right w:val="single" w:sz="4" w:space="0" w:color="000000"/>
            </w:tcBorders>
            <w:shd w:val="clear" w:color="auto" w:fill="auto"/>
            <w:noWrap/>
            <w:hideMark/>
          </w:tcPr>
          <w:p w14:paraId="3C70088D"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3104DBF2" w14:textId="77777777" w:rsidR="005F2121" w:rsidRPr="005F2121" w:rsidRDefault="005F2121" w:rsidP="005F2121">
            <w:pPr>
              <w:jc w:val="center"/>
              <w:outlineLvl w:val="3"/>
              <w:rPr>
                <w:color w:val="000000"/>
                <w:sz w:val="20"/>
                <w:szCs w:val="20"/>
              </w:rPr>
            </w:pPr>
            <w:r w:rsidRPr="005F2121">
              <w:rPr>
                <w:color w:val="000000"/>
                <w:sz w:val="20"/>
                <w:szCs w:val="20"/>
              </w:rPr>
              <w:t>10 247,95</w:t>
            </w:r>
          </w:p>
        </w:tc>
        <w:tc>
          <w:tcPr>
            <w:tcW w:w="1253" w:type="dxa"/>
            <w:gridSpan w:val="2"/>
            <w:tcBorders>
              <w:top w:val="nil"/>
              <w:left w:val="nil"/>
              <w:bottom w:val="single" w:sz="4" w:space="0" w:color="000000"/>
              <w:right w:val="single" w:sz="4" w:space="0" w:color="000000"/>
            </w:tcBorders>
            <w:shd w:val="clear" w:color="auto" w:fill="auto"/>
            <w:noWrap/>
            <w:hideMark/>
          </w:tcPr>
          <w:p w14:paraId="22769AC6"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3B1C58D3"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59C2A978"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10FD32B5" w14:textId="77777777" w:rsidR="005F2121" w:rsidRPr="005F2121" w:rsidRDefault="005F2121" w:rsidP="005F2121">
            <w:pPr>
              <w:outlineLvl w:val="4"/>
              <w:rPr>
                <w:color w:val="000000"/>
                <w:sz w:val="20"/>
                <w:szCs w:val="20"/>
              </w:rPr>
            </w:pPr>
            <w:r w:rsidRPr="005F2121">
              <w:rPr>
                <w:color w:val="000000"/>
                <w:sz w:val="20"/>
                <w:szCs w:val="20"/>
              </w:rPr>
              <w:t xml:space="preserve">              Капитальный ремонт, ремонт автомобильных дорог общего пользования местного значения в границах территории</w:t>
            </w:r>
          </w:p>
        </w:tc>
        <w:tc>
          <w:tcPr>
            <w:tcW w:w="590" w:type="dxa"/>
            <w:tcBorders>
              <w:top w:val="nil"/>
              <w:left w:val="nil"/>
              <w:bottom w:val="single" w:sz="4" w:space="0" w:color="000000"/>
              <w:right w:val="single" w:sz="4" w:space="0" w:color="000000"/>
            </w:tcBorders>
            <w:shd w:val="clear" w:color="auto" w:fill="auto"/>
            <w:noWrap/>
            <w:hideMark/>
          </w:tcPr>
          <w:p w14:paraId="5C8F16B4"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7866E622" w14:textId="77777777" w:rsidR="005F2121" w:rsidRPr="005F2121" w:rsidRDefault="005F2121" w:rsidP="005F2121">
            <w:pPr>
              <w:jc w:val="center"/>
              <w:outlineLvl w:val="4"/>
              <w:rPr>
                <w:color w:val="000000"/>
                <w:sz w:val="20"/>
                <w:szCs w:val="20"/>
              </w:rPr>
            </w:pPr>
            <w:r w:rsidRPr="005F2121">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14:paraId="1E979207" w14:textId="77777777" w:rsidR="005F2121" w:rsidRPr="005F2121" w:rsidRDefault="005F2121" w:rsidP="005F2121">
            <w:pPr>
              <w:jc w:val="center"/>
              <w:outlineLvl w:val="4"/>
              <w:rPr>
                <w:color w:val="000000"/>
                <w:sz w:val="20"/>
                <w:szCs w:val="20"/>
              </w:rPr>
            </w:pPr>
            <w:r w:rsidRPr="005F2121">
              <w:rPr>
                <w:color w:val="000000"/>
                <w:sz w:val="20"/>
                <w:szCs w:val="20"/>
              </w:rPr>
              <w:t>1100184520</w:t>
            </w:r>
          </w:p>
        </w:tc>
        <w:tc>
          <w:tcPr>
            <w:tcW w:w="703" w:type="dxa"/>
            <w:tcBorders>
              <w:top w:val="nil"/>
              <w:left w:val="nil"/>
              <w:bottom w:val="single" w:sz="4" w:space="0" w:color="000000"/>
              <w:right w:val="single" w:sz="4" w:space="0" w:color="000000"/>
            </w:tcBorders>
            <w:shd w:val="clear" w:color="auto" w:fill="auto"/>
            <w:noWrap/>
            <w:hideMark/>
          </w:tcPr>
          <w:p w14:paraId="37C9CAC5"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5374B232" w14:textId="77777777" w:rsidR="005F2121" w:rsidRPr="005F2121" w:rsidRDefault="005F2121" w:rsidP="005F2121">
            <w:pPr>
              <w:jc w:val="center"/>
              <w:outlineLvl w:val="4"/>
              <w:rPr>
                <w:color w:val="000000"/>
                <w:sz w:val="20"/>
                <w:szCs w:val="20"/>
              </w:rPr>
            </w:pPr>
            <w:r w:rsidRPr="005F2121">
              <w:rPr>
                <w:color w:val="000000"/>
                <w:sz w:val="20"/>
                <w:szCs w:val="20"/>
              </w:rPr>
              <w:t>10 247,95</w:t>
            </w:r>
          </w:p>
        </w:tc>
        <w:tc>
          <w:tcPr>
            <w:tcW w:w="1253" w:type="dxa"/>
            <w:gridSpan w:val="2"/>
            <w:tcBorders>
              <w:top w:val="nil"/>
              <w:left w:val="nil"/>
              <w:bottom w:val="single" w:sz="4" w:space="0" w:color="000000"/>
              <w:right w:val="single" w:sz="4" w:space="0" w:color="000000"/>
            </w:tcBorders>
            <w:shd w:val="clear" w:color="auto" w:fill="auto"/>
            <w:noWrap/>
            <w:hideMark/>
          </w:tcPr>
          <w:p w14:paraId="3EE4FEB5"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720C37B9"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32940C7C"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1BEC44C7"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52173426"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5F3875F0" w14:textId="77777777" w:rsidR="005F2121" w:rsidRPr="005F2121" w:rsidRDefault="005F2121" w:rsidP="005F2121">
            <w:pPr>
              <w:jc w:val="center"/>
              <w:outlineLvl w:val="5"/>
              <w:rPr>
                <w:color w:val="000000"/>
                <w:sz w:val="20"/>
                <w:szCs w:val="20"/>
              </w:rPr>
            </w:pPr>
            <w:r w:rsidRPr="005F2121">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14:paraId="141153C1" w14:textId="77777777" w:rsidR="005F2121" w:rsidRPr="005F2121" w:rsidRDefault="005F2121" w:rsidP="005F2121">
            <w:pPr>
              <w:jc w:val="center"/>
              <w:outlineLvl w:val="5"/>
              <w:rPr>
                <w:color w:val="000000"/>
                <w:sz w:val="20"/>
                <w:szCs w:val="20"/>
              </w:rPr>
            </w:pPr>
            <w:r w:rsidRPr="005F2121">
              <w:rPr>
                <w:color w:val="000000"/>
                <w:sz w:val="20"/>
                <w:szCs w:val="20"/>
              </w:rPr>
              <w:t>1100184520</w:t>
            </w:r>
          </w:p>
        </w:tc>
        <w:tc>
          <w:tcPr>
            <w:tcW w:w="703" w:type="dxa"/>
            <w:tcBorders>
              <w:top w:val="nil"/>
              <w:left w:val="nil"/>
              <w:bottom w:val="single" w:sz="4" w:space="0" w:color="000000"/>
              <w:right w:val="single" w:sz="4" w:space="0" w:color="000000"/>
            </w:tcBorders>
            <w:shd w:val="clear" w:color="auto" w:fill="auto"/>
            <w:noWrap/>
            <w:hideMark/>
          </w:tcPr>
          <w:p w14:paraId="77C6C53D"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1F89A2DC" w14:textId="77777777" w:rsidR="005F2121" w:rsidRPr="005F2121" w:rsidRDefault="005F2121" w:rsidP="005F2121">
            <w:pPr>
              <w:jc w:val="center"/>
              <w:outlineLvl w:val="5"/>
              <w:rPr>
                <w:color w:val="000000"/>
                <w:sz w:val="20"/>
                <w:szCs w:val="20"/>
              </w:rPr>
            </w:pPr>
            <w:r w:rsidRPr="005F2121">
              <w:rPr>
                <w:color w:val="000000"/>
                <w:sz w:val="20"/>
                <w:szCs w:val="20"/>
              </w:rPr>
              <w:t>10 247,95</w:t>
            </w:r>
          </w:p>
        </w:tc>
        <w:tc>
          <w:tcPr>
            <w:tcW w:w="1253" w:type="dxa"/>
            <w:gridSpan w:val="2"/>
            <w:tcBorders>
              <w:top w:val="nil"/>
              <w:left w:val="nil"/>
              <w:bottom w:val="single" w:sz="4" w:space="0" w:color="000000"/>
              <w:right w:val="single" w:sz="4" w:space="0" w:color="000000"/>
            </w:tcBorders>
            <w:shd w:val="clear" w:color="auto" w:fill="auto"/>
            <w:noWrap/>
            <w:hideMark/>
          </w:tcPr>
          <w:p w14:paraId="7E398266"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7F4C70E5"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22E6979D"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74AFBE4C" w14:textId="77777777" w:rsidR="005F2121" w:rsidRPr="005F2121" w:rsidRDefault="005F2121" w:rsidP="005F2121">
            <w:pPr>
              <w:outlineLvl w:val="3"/>
              <w:rPr>
                <w:color w:val="000000"/>
                <w:sz w:val="20"/>
                <w:szCs w:val="20"/>
              </w:rPr>
            </w:pPr>
            <w:r w:rsidRPr="005F2121">
              <w:rPr>
                <w:color w:val="000000"/>
                <w:sz w:val="20"/>
                <w:szCs w:val="20"/>
              </w:rPr>
              <w:t xml:space="preserve">            Основное мероприятие: Региональный проект "Региональная и местная дорожная сеть"</w:t>
            </w:r>
          </w:p>
        </w:tc>
        <w:tc>
          <w:tcPr>
            <w:tcW w:w="590" w:type="dxa"/>
            <w:tcBorders>
              <w:top w:val="nil"/>
              <w:left w:val="nil"/>
              <w:bottom w:val="single" w:sz="4" w:space="0" w:color="000000"/>
              <w:right w:val="single" w:sz="4" w:space="0" w:color="000000"/>
            </w:tcBorders>
            <w:shd w:val="clear" w:color="auto" w:fill="auto"/>
            <w:noWrap/>
            <w:hideMark/>
          </w:tcPr>
          <w:p w14:paraId="15244DDE" w14:textId="77777777" w:rsidR="005F2121" w:rsidRPr="005F2121" w:rsidRDefault="005F2121" w:rsidP="005F2121">
            <w:pPr>
              <w:jc w:val="center"/>
              <w:outlineLvl w:val="3"/>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2CCBF2A0" w14:textId="77777777" w:rsidR="005F2121" w:rsidRPr="005F2121" w:rsidRDefault="005F2121" w:rsidP="005F2121">
            <w:pPr>
              <w:jc w:val="center"/>
              <w:outlineLvl w:val="3"/>
              <w:rPr>
                <w:color w:val="000000"/>
                <w:sz w:val="20"/>
                <w:szCs w:val="20"/>
              </w:rPr>
            </w:pPr>
            <w:r w:rsidRPr="005F2121">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14:paraId="2727A7B6" w14:textId="77777777" w:rsidR="005F2121" w:rsidRPr="005F2121" w:rsidRDefault="005F2121" w:rsidP="005F2121">
            <w:pPr>
              <w:jc w:val="center"/>
              <w:outlineLvl w:val="3"/>
              <w:rPr>
                <w:color w:val="000000"/>
                <w:sz w:val="20"/>
                <w:szCs w:val="20"/>
              </w:rPr>
            </w:pPr>
            <w:r w:rsidRPr="005F2121">
              <w:rPr>
                <w:color w:val="000000"/>
                <w:sz w:val="20"/>
                <w:szCs w:val="20"/>
              </w:rPr>
              <w:t>110R100000</w:t>
            </w:r>
          </w:p>
        </w:tc>
        <w:tc>
          <w:tcPr>
            <w:tcW w:w="703" w:type="dxa"/>
            <w:tcBorders>
              <w:top w:val="nil"/>
              <w:left w:val="nil"/>
              <w:bottom w:val="single" w:sz="4" w:space="0" w:color="000000"/>
              <w:right w:val="single" w:sz="4" w:space="0" w:color="000000"/>
            </w:tcBorders>
            <w:shd w:val="clear" w:color="auto" w:fill="auto"/>
            <w:noWrap/>
            <w:hideMark/>
          </w:tcPr>
          <w:p w14:paraId="3759C4D0"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09E03549" w14:textId="77777777" w:rsidR="005F2121" w:rsidRPr="005F2121" w:rsidRDefault="005F2121" w:rsidP="005F2121">
            <w:pPr>
              <w:jc w:val="center"/>
              <w:outlineLvl w:val="3"/>
              <w:rPr>
                <w:color w:val="000000"/>
                <w:sz w:val="20"/>
                <w:szCs w:val="20"/>
              </w:rPr>
            </w:pPr>
            <w:r w:rsidRPr="005F2121">
              <w:rPr>
                <w:color w:val="000000"/>
                <w:sz w:val="20"/>
                <w:szCs w:val="20"/>
              </w:rPr>
              <w:t>1 385,71</w:t>
            </w:r>
          </w:p>
        </w:tc>
        <w:tc>
          <w:tcPr>
            <w:tcW w:w="1253" w:type="dxa"/>
            <w:gridSpan w:val="2"/>
            <w:tcBorders>
              <w:top w:val="nil"/>
              <w:left w:val="nil"/>
              <w:bottom w:val="single" w:sz="4" w:space="0" w:color="000000"/>
              <w:right w:val="single" w:sz="4" w:space="0" w:color="000000"/>
            </w:tcBorders>
            <w:shd w:val="clear" w:color="auto" w:fill="auto"/>
            <w:noWrap/>
            <w:hideMark/>
          </w:tcPr>
          <w:p w14:paraId="7968DD33"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46FAE9C2"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7D4405A3" w14:textId="77777777" w:rsidTr="005F2121">
        <w:trPr>
          <w:gridAfter w:val="2"/>
          <w:wAfter w:w="68" w:type="dxa"/>
          <w:trHeight w:val="1020"/>
        </w:trPr>
        <w:tc>
          <w:tcPr>
            <w:tcW w:w="2694" w:type="dxa"/>
            <w:tcBorders>
              <w:top w:val="nil"/>
              <w:left w:val="single" w:sz="4" w:space="0" w:color="000000"/>
              <w:bottom w:val="single" w:sz="4" w:space="0" w:color="000000"/>
              <w:right w:val="single" w:sz="4" w:space="0" w:color="000000"/>
            </w:tcBorders>
            <w:shd w:val="clear" w:color="auto" w:fill="auto"/>
            <w:hideMark/>
          </w:tcPr>
          <w:p w14:paraId="0353173D" w14:textId="77777777" w:rsidR="005F2121" w:rsidRPr="005F2121" w:rsidRDefault="005F2121" w:rsidP="005F2121">
            <w:pPr>
              <w:outlineLvl w:val="4"/>
              <w:rPr>
                <w:color w:val="000000"/>
                <w:sz w:val="20"/>
                <w:szCs w:val="20"/>
              </w:rPr>
            </w:pPr>
            <w:r w:rsidRPr="005F2121">
              <w:rPr>
                <w:color w:val="000000"/>
                <w:sz w:val="20"/>
                <w:szCs w:val="20"/>
              </w:rPr>
              <w:t xml:space="preserve">              Ремонт автомобильных дорог общего пользования местного значения, софинансирование за счет средств областного </w:t>
            </w:r>
            <w:r w:rsidRPr="005F2121">
              <w:rPr>
                <w:color w:val="000000"/>
                <w:sz w:val="20"/>
                <w:szCs w:val="20"/>
              </w:rPr>
              <w:lastRenderedPageBreak/>
              <w:t>бюджета</w:t>
            </w:r>
          </w:p>
        </w:tc>
        <w:tc>
          <w:tcPr>
            <w:tcW w:w="590" w:type="dxa"/>
            <w:tcBorders>
              <w:top w:val="nil"/>
              <w:left w:val="nil"/>
              <w:bottom w:val="single" w:sz="4" w:space="0" w:color="000000"/>
              <w:right w:val="single" w:sz="4" w:space="0" w:color="000000"/>
            </w:tcBorders>
            <w:shd w:val="clear" w:color="auto" w:fill="auto"/>
            <w:noWrap/>
            <w:hideMark/>
          </w:tcPr>
          <w:p w14:paraId="25AF314A" w14:textId="77777777" w:rsidR="005F2121" w:rsidRPr="005F2121" w:rsidRDefault="005F2121" w:rsidP="005F2121">
            <w:pPr>
              <w:jc w:val="center"/>
              <w:outlineLvl w:val="4"/>
              <w:rPr>
                <w:color w:val="000000"/>
                <w:sz w:val="20"/>
                <w:szCs w:val="20"/>
              </w:rPr>
            </w:pPr>
            <w:r w:rsidRPr="005F2121">
              <w:rPr>
                <w:color w:val="000000"/>
                <w:sz w:val="20"/>
                <w:szCs w:val="20"/>
              </w:rPr>
              <w:lastRenderedPageBreak/>
              <w:t>356</w:t>
            </w:r>
          </w:p>
        </w:tc>
        <w:tc>
          <w:tcPr>
            <w:tcW w:w="686" w:type="dxa"/>
            <w:tcBorders>
              <w:top w:val="nil"/>
              <w:left w:val="nil"/>
              <w:bottom w:val="single" w:sz="4" w:space="0" w:color="000000"/>
              <w:right w:val="single" w:sz="4" w:space="0" w:color="000000"/>
            </w:tcBorders>
            <w:shd w:val="clear" w:color="auto" w:fill="auto"/>
            <w:noWrap/>
            <w:hideMark/>
          </w:tcPr>
          <w:p w14:paraId="4D02AB37" w14:textId="77777777" w:rsidR="005F2121" w:rsidRPr="005F2121" w:rsidRDefault="005F2121" w:rsidP="005F2121">
            <w:pPr>
              <w:jc w:val="center"/>
              <w:outlineLvl w:val="4"/>
              <w:rPr>
                <w:color w:val="000000"/>
                <w:sz w:val="20"/>
                <w:szCs w:val="20"/>
              </w:rPr>
            </w:pPr>
            <w:r w:rsidRPr="005F2121">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14:paraId="7A6F4AD2" w14:textId="77777777" w:rsidR="005F2121" w:rsidRPr="005F2121" w:rsidRDefault="005F2121" w:rsidP="005F2121">
            <w:pPr>
              <w:jc w:val="center"/>
              <w:outlineLvl w:val="4"/>
              <w:rPr>
                <w:color w:val="000000"/>
                <w:sz w:val="20"/>
                <w:szCs w:val="20"/>
              </w:rPr>
            </w:pPr>
            <w:r w:rsidRPr="005F2121">
              <w:rPr>
                <w:color w:val="000000"/>
                <w:sz w:val="20"/>
                <w:szCs w:val="20"/>
              </w:rPr>
              <w:t>110R1S1230</w:t>
            </w:r>
          </w:p>
        </w:tc>
        <w:tc>
          <w:tcPr>
            <w:tcW w:w="703" w:type="dxa"/>
            <w:tcBorders>
              <w:top w:val="nil"/>
              <w:left w:val="nil"/>
              <w:bottom w:val="single" w:sz="4" w:space="0" w:color="000000"/>
              <w:right w:val="single" w:sz="4" w:space="0" w:color="000000"/>
            </w:tcBorders>
            <w:shd w:val="clear" w:color="auto" w:fill="auto"/>
            <w:noWrap/>
            <w:hideMark/>
          </w:tcPr>
          <w:p w14:paraId="1A96656F"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16BE12A4" w14:textId="77777777" w:rsidR="005F2121" w:rsidRPr="005F2121" w:rsidRDefault="005F2121" w:rsidP="005F2121">
            <w:pPr>
              <w:jc w:val="center"/>
              <w:outlineLvl w:val="4"/>
              <w:rPr>
                <w:color w:val="000000"/>
                <w:sz w:val="20"/>
                <w:szCs w:val="20"/>
              </w:rPr>
            </w:pPr>
            <w:r w:rsidRPr="005F2121">
              <w:rPr>
                <w:color w:val="000000"/>
                <w:sz w:val="20"/>
                <w:szCs w:val="20"/>
              </w:rPr>
              <w:t>1 385,71</w:t>
            </w:r>
          </w:p>
        </w:tc>
        <w:tc>
          <w:tcPr>
            <w:tcW w:w="1253" w:type="dxa"/>
            <w:gridSpan w:val="2"/>
            <w:tcBorders>
              <w:top w:val="nil"/>
              <w:left w:val="nil"/>
              <w:bottom w:val="single" w:sz="4" w:space="0" w:color="000000"/>
              <w:right w:val="single" w:sz="4" w:space="0" w:color="000000"/>
            </w:tcBorders>
            <w:shd w:val="clear" w:color="auto" w:fill="auto"/>
            <w:noWrap/>
            <w:hideMark/>
          </w:tcPr>
          <w:p w14:paraId="14DDE3B7"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1F75978F"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2B4B394C"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3599435D"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53BA1815"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253ABA8B" w14:textId="77777777" w:rsidR="005F2121" w:rsidRPr="005F2121" w:rsidRDefault="005F2121" w:rsidP="005F2121">
            <w:pPr>
              <w:jc w:val="center"/>
              <w:outlineLvl w:val="5"/>
              <w:rPr>
                <w:color w:val="000000"/>
                <w:sz w:val="20"/>
                <w:szCs w:val="20"/>
              </w:rPr>
            </w:pPr>
            <w:r w:rsidRPr="005F2121">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14:paraId="591322F6" w14:textId="77777777" w:rsidR="005F2121" w:rsidRPr="005F2121" w:rsidRDefault="005F2121" w:rsidP="005F2121">
            <w:pPr>
              <w:jc w:val="center"/>
              <w:outlineLvl w:val="5"/>
              <w:rPr>
                <w:color w:val="000000"/>
                <w:sz w:val="20"/>
                <w:szCs w:val="20"/>
              </w:rPr>
            </w:pPr>
            <w:r w:rsidRPr="005F2121">
              <w:rPr>
                <w:color w:val="000000"/>
                <w:sz w:val="20"/>
                <w:szCs w:val="20"/>
              </w:rPr>
              <w:t>110R1S1230</w:t>
            </w:r>
          </w:p>
        </w:tc>
        <w:tc>
          <w:tcPr>
            <w:tcW w:w="703" w:type="dxa"/>
            <w:tcBorders>
              <w:top w:val="nil"/>
              <w:left w:val="nil"/>
              <w:bottom w:val="single" w:sz="4" w:space="0" w:color="000000"/>
              <w:right w:val="single" w:sz="4" w:space="0" w:color="000000"/>
            </w:tcBorders>
            <w:shd w:val="clear" w:color="auto" w:fill="auto"/>
            <w:noWrap/>
            <w:hideMark/>
          </w:tcPr>
          <w:p w14:paraId="4E31279C"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4EC96942" w14:textId="77777777" w:rsidR="005F2121" w:rsidRPr="005F2121" w:rsidRDefault="005F2121" w:rsidP="005F2121">
            <w:pPr>
              <w:jc w:val="center"/>
              <w:outlineLvl w:val="5"/>
              <w:rPr>
                <w:color w:val="000000"/>
                <w:sz w:val="20"/>
                <w:szCs w:val="20"/>
              </w:rPr>
            </w:pPr>
            <w:r w:rsidRPr="005F2121">
              <w:rPr>
                <w:color w:val="000000"/>
                <w:sz w:val="20"/>
                <w:szCs w:val="20"/>
              </w:rPr>
              <w:t>1 385,71</w:t>
            </w:r>
          </w:p>
        </w:tc>
        <w:tc>
          <w:tcPr>
            <w:tcW w:w="1253" w:type="dxa"/>
            <w:gridSpan w:val="2"/>
            <w:tcBorders>
              <w:top w:val="nil"/>
              <w:left w:val="nil"/>
              <w:bottom w:val="single" w:sz="4" w:space="0" w:color="000000"/>
              <w:right w:val="single" w:sz="4" w:space="0" w:color="000000"/>
            </w:tcBorders>
            <w:shd w:val="clear" w:color="auto" w:fill="auto"/>
            <w:noWrap/>
            <w:hideMark/>
          </w:tcPr>
          <w:p w14:paraId="1FD7DDCC"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3764A643"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4EAC0673"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7FE1F418" w14:textId="77777777" w:rsidR="005F2121" w:rsidRPr="005F2121" w:rsidRDefault="005F2121" w:rsidP="005F2121">
            <w:pPr>
              <w:outlineLvl w:val="2"/>
              <w:rPr>
                <w:color w:val="000000"/>
                <w:sz w:val="20"/>
                <w:szCs w:val="20"/>
              </w:rPr>
            </w:pPr>
            <w:r w:rsidRPr="005F2121">
              <w:rPr>
                <w:color w:val="000000"/>
                <w:sz w:val="20"/>
                <w:szCs w:val="20"/>
              </w:rPr>
              <w:t xml:space="preserve">          Муниципальная программа "Повышение безопасности дорожного движения"</w:t>
            </w:r>
          </w:p>
        </w:tc>
        <w:tc>
          <w:tcPr>
            <w:tcW w:w="590" w:type="dxa"/>
            <w:tcBorders>
              <w:top w:val="nil"/>
              <w:left w:val="nil"/>
              <w:bottom w:val="single" w:sz="4" w:space="0" w:color="000000"/>
              <w:right w:val="single" w:sz="4" w:space="0" w:color="000000"/>
            </w:tcBorders>
            <w:shd w:val="clear" w:color="auto" w:fill="auto"/>
            <w:noWrap/>
            <w:hideMark/>
          </w:tcPr>
          <w:p w14:paraId="1A5E349B" w14:textId="77777777" w:rsidR="005F2121" w:rsidRPr="005F2121" w:rsidRDefault="005F2121" w:rsidP="005F2121">
            <w:pPr>
              <w:jc w:val="center"/>
              <w:outlineLvl w:val="2"/>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2B14E9C3" w14:textId="77777777" w:rsidR="005F2121" w:rsidRPr="005F2121" w:rsidRDefault="005F2121" w:rsidP="005F2121">
            <w:pPr>
              <w:jc w:val="center"/>
              <w:outlineLvl w:val="2"/>
              <w:rPr>
                <w:color w:val="000000"/>
                <w:sz w:val="20"/>
                <w:szCs w:val="20"/>
              </w:rPr>
            </w:pPr>
            <w:r w:rsidRPr="005F2121">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14:paraId="5C58B44E" w14:textId="77777777" w:rsidR="005F2121" w:rsidRPr="005F2121" w:rsidRDefault="005F2121" w:rsidP="005F2121">
            <w:pPr>
              <w:jc w:val="center"/>
              <w:outlineLvl w:val="2"/>
              <w:rPr>
                <w:color w:val="000000"/>
                <w:sz w:val="20"/>
                <w:szCs w:val="20"/>
              </w:rPr>
            </w:pPr>
            <w:r w:rsidRPr="005F2121">
              <w:rPr>
                <w:color w:val="000000"/>
                <w:sz w:val="20"/>
                <w:szCs w:val="20"/>
              </w:rPr>
              <w:t>2100000000</w:t>
            </w:r>
          </w:p>
        </w:tc>
        <w:tc>
          <w:tcPr>
            <w:tcW w:w="703" w:type="dxa"/>
            <w:tcBorders>
              <w:top w:val="nil"/>
              <w:left w:val="nil"/>
              <w:bottom w:val="single" w:sz="4" w:space="0" w:color="000000"/>
              <w:right w:val="single" w:sz="4" w:space="0" w:color="000000"/>
            </w:tcBorders>
            <w:shd w:val="clear" w:color="auto" w:fill="auto"/>
            <w:noWrap/>
            <w:hideMark/>
          </w:tcPr>
          <w:p w14:paraId="520A05B4"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65899D69" w14:textId="77777777" w:rsidR="005F2121" w:rsidRPr="005F2121" w:rsidRDefault="005F2121" w:rsidP="005F2121">
            <w:pPr>
              <w:jc w:val="center"/>
              <w:outlineLvl w:val="2"/>
              <w:rPr>
                <w:color w:val="000000"/>
                <w:sz w:val="20"/>
                <w:szCs w:val="20"/>
              </w:rPr>
            </w:pPr>
            <w:r w:rsidRPr="005F2121">
              <w:rPr>
                <w:color w:val="000000"/>
                <w:sz w:val="20"/>
                <w:szCs w:val="20"/>
              </w:rPr>
              <w:t>2 523,85</w:t>
            </w:r>
          </w:p>
        </w:tc>
        <w:tc>
          <w:tcPr>
            <w:tcW w:w="1253" w:type="dxa"/>
            <w:gridSpan w:val="2"/>
            <w:tcBorders>
              <w:top w:val="nil"/>
              <w:left w:val="nil"/>
              <w:bottom w:val="single" w:sz="4" w:space="0" w:color="000000"/>
              <w:right w:val="single" w:sz="4" w:space="0" w:color="000000"/>
            </w:tcBorders>
            <w:shd w:val="clear" w:color="auto" w:fill="auto"/>
            <w:noWrap/>
            <w:hideMark/>
          </w:tcPr>
          <w:p w14:paraId="6B68A8DF"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29236A26"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5CA548AD" w14:textId="77777777" w:rsidTr="005F2121">
        <w:trPr>
          <w:gridAfter w:val="2"/>
          <w:wAfter w:w="68" w:type="dxa"/>
          <w:trHeight w:val="1020"/>
        </w:trPr>
        <w:tc>
          <w:tcPr>
            <w:tcW w:w="2694" w:type="dxa"/>
            <w:tcBorders>
              <w:top w:val="nil"/>
              <w:left w:val="single" w:sz="4" w:space="0" w:color="000000"/>
              <w:bottom w:val="single" w:sz="4" w:space="0" w:color="000000"/>
              <w:right w:val="single" w:sz="4" w:space="0" w:color="000000"/>
            </w:tcBorders>
            <w:shd w:val="clear" w:color="auto" w:fill="auto"/>
            <w:hideMark/>
          </w:tcPr>
          <w:p w14:paraId="38805108" w14:textId="77777777" w:rsidR="005F2121" w:rsidRPr="005F2121" w:rsidRDefault="005F2121" w:rsidP="005F2121">
            <w:pPr>
              <w:outlineLvl w:val="3"/>
              <w:rPr>
                <w:color w:val="000000"/>
                <w:sz w:val="20"/>
                <w:szCs w:val="20"/>
              </w:rPr>
            </w:pPr>
            <w:r w:rsidRPr="005F2121">
              <w:rPr>
                <w:color w:val="000000"/>
                <w:sz w:val="20"/>
                <w:szCs w:val="20"/>
              </w:rPr>
              <w:t xml:space="preserve">            Основное мероприятие "Осуществление дорожной деятельности в отношении автомобильных дорог, тротуаров общего пользования местного значения"</w:t>
            </w:r>
          </w:p>
        </w:tc>
        <w:tc>
          <w:tcPr>
            <w:tcW w:w="590" w:type="dxa"/>
            <w:tcBorders>
              <w:top w:val="nil"/>
              <w:left w:val="nil"/>
              <w:bottom w:val="single" w:sz="4" w:space="0" w:color="000000"/>
              <w:right w:val="single" w:sz="4" w:space="0" w:color="000000"/>
            </w:tcBorders>
            <w:shd w:val="clear" w:color="auto" w:fill="auto"/>
            <w:noWrap/>
            <w:hideMark/>
          </w:tcPr>
          <w:p w14:paraId="2DB15EEC" w14:textId="77777777" w:rsidR="005F2121" w:rsidRPr="005F2121" w:rsidRDefault="005F2121" w:rsidP="005F2121">
            <w:pPr>
              <w:jc w:val="center"/>
              <w:outlineLvl w:val="3"/>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0893545C" w14:textId="77777777" w:rsidR="005F2121" w:rsidRPr="005F2121" w:rsidRDefault="005F2121" w:rsidP="005F2121">
            <w:pPr>
              <w:jc w:val="center"/>
              <w:outlineLvl w:val="3"/>
              <w:rPr>
                <w:color w:val="000000"/>
                <w:sz w:val="20"/>
                <w:szCs w:val="20"/>
              </w:rPr>
            </w:pPr>
            <w:r w:rsidRPr="005F2121">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14:paraId="171811FC" w14:textId="77777777" w:rsidR="005F2121" w:rsidRPr="005F2121" w:rsidRDefault="005F2121" w:rsidP="005F2121">
            <w:pPr>
              <w:jc w:val="center"/>
              <w:outlineLvl w:val="3"/>
              <w:rPr>
                <w:color w:val="000000"/>
                <w:sz w:val="20"/>
                <w:szCs w:val="20"/>
              </w:rPr>
            </w:pPr>
            <w:r w:rsidRPr="005F2121">
              <w:rPr>
                <w:color w:val="000000"/>
                <w:sz w:val="20"/>
                <w:szCs w:val="20"/>
              </w:rPr>
              <w:t>2100100000</w:t>
            </w:r>
          </w:p>
        </w:tc>
        <w:tc>
          <w:tcPr>
            <w:tcW w:w="703" w:type="dxa"/>
            <w:tcBorders>
              <w:top w:val="nil"/>
              <w:left w:val="nil"/>
              <w:bottom w:val="single" w:sz="4" w:space="0" w:color="000000"/>
              <w:right w:val="single" w:sz="4" w:space="0" w:color="000000"/>
            </w:tcBorders>
            <w:shd w:val="clear" w:color="auto" w:fill="auto"/>
            <w:noWrap/>
            <w:hideMark/>
          </w:tcPr>
          <w:p w14:paraId="1176ABBE"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10A75E89" w14:textId="77777777" w:rsidR="005F2121" w:rsidRPr="005F2121" w:rsidRDefault="005F2121" w:rsidP="005F2121">
            <w:pPr>
              <w:jc w:val="center"/>
              <w:outlineLvl w:val="3"/>
              <w:rPr>
                <w:color w:val="000000"/>
                <w:sz w:val="20"/>
                <w:szCs w:val="20"/>
              </w:rPr>
            </w:pPr>
            <w:r w:rsidRPr="005F2121">
              <w:rPr>
                <w:color w:val="000000"/>
                <w:sz w:val="20"/>
                <w:szCs w:val="20"/>
              </w:rPr>
              <w:t>2 523,85</w:t>
            </w:r>
          </w:p>
        </w:tc>
        <w:tc>
          <w:tcPr>
            <w:tcW w:w="1253" w:type="dxa"/>
            <w:gridSpan w:val="2"/>
            <w:tcBorders>
              <w:top w:val="nil"/>
              <w:left w:val="nil"/>
              <w:bottom w:val="single" w:sz="4" w:space="0" w:color="000000"/>
              <w:right w:val="single" w:sz="4" w:space="0" w:color="000000"/>
            </w:tcBorders>
            <w:shd w:val="clear" w:color="auto" w:fill="auto"/>
            <w:noWrap/>
            <w:hideMark/>
          </w:tcPr>
          <w:p w14:paraId="7FE25E52"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2A49649B"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583F478F"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4BE201CB" w14:textId="77777777" w:rsidR="005F2121" w:rsidRPr="005F2121" w:rsidRDefault="005F2121" w:rsidP="005F2121">
            <w:pPr>
              <w:outlineLvl w:val="4"/>
              <w:rPr>
                <w:color w:val="000000"/>
                <w:sz w:val="20"/>
                <w:szCs w:val="20"/>
              </w:rPr>
            </w:pPr>
            <w:r w:rsidRPr="005F2121">
              <w:rPr>
                <w:color w:val="000000"/>
                <w:sz w:val="20"/>
                <w:szCs w:val="20"/>
              </w:rPr>
              <w:t xml:space="preserve">              Капитальный ремонт и ремонт тротуаров</w:t>
            </w:r>
          </w:p>
        </w:tc>
        <w:tc>
          <w:tcPr>
            <w:tcW w:w="590" w:type="dxa"/>
            <w:tcBorders>
              <w:top w:val="nil"/>
              <w:left w:val="nil"/>
              <w:bottom w:val="single" w:sz="4" w:space="0" w:color="000000"/>
              <w:right w:val="single" w:sz="4" w:space="0" w:color="000000"/>
            </w:tcBorders>
            <w:shd w:val="clear" w:color="auto" w:fill="auto"/>
            <w:noWrap/>
            <w:hideMark/>
          </w:tcPr>
          <w:p w14:paraId="386BA6A2"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14E45F2F" w14:textId="77777777" w:rsidR="005F2121" w:rsidRPr="005F2121" w:rsidRDefault="005F2121" w:rsidP="005F2121">
            <w:pPr>
              <w:jc w:val="center"/>
              <w:outlineLvl w:val="4"/>
              <w:rPr>
                <w:color w:val="000000"/>
                <w:sz w:val="20"/>
                <w:szCs w:val="20"/>
              </w:rPr>
            </w:pPr>
            <w:r w:rsidRPr="005F2121">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14:paraId="182448BF" w14:textId="77777777" w:rsidR="005F2121" w:rsidRPr="005F2121" w:rsidRDefault="005F2121" w:rsidP="005F2121">
            <w:pPr>
              <w:jc w:val="center"/>
              <w:outlineLvl w:val="4"/>
              <w:rPr>
                <w:color w:val="000000"/>
                <w:sz w:val="20"/>
                <w:szCs w:val="20"/>
              </w:rPr>
            </w:pPr>
            <w:r w:rsidRPr="005F2121">
              <w:rPr>
                <w:color w:val="000000"/>
                <w:sz w:val="20"/>
                <w:szCs w:val="20"/>
              </w:rPr>
              <w:t>2100184530</w:t>
            </w:r>
          </w:p>
        </w:tc>
        <w:tc>
          <w:tcPr>
            <w:tcW w:w="703" w:type="dxa"/>
            <w:tcBorders>
              <w:top w:val="nil"/>
              <w:left w:val="nil"/>
              <w:bottom w:val="single" w:sz="4" w:space="0" w:color="000000"/>
              <w:right w:val="single" w:sz="4" w:space="0" w:color="000000"/>
            </w:tcBorders>
            <w:shd w:val="clear" w:color="auto" w:fill="auto"/>
            <w:noWrap/>
            <w:hideMark/>
          </w:tcPr>
          <w:p w14:paraId="4307837B"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124BD316" w14:textId="77777777" w:rsidR="005F2121" w:rsidRPr="005F2121" w:rsidRDefault="005F2121" w:rsidP="005F2121">
            <w:pPr>
              <w:jc w:val="center"/>
              <w:outlineLvl w:val="4"/>
              <w:rPr>
                <w:color w:val="000000"/>
                <w:sz w:val="20"/>
                <w:szCs w:val="20"/>
              </w:rPr>
            </w:pPr>
            <w:r w:rsidRPr="005F2121">
              <w:rPr>
                <w:color w:val="000000"/>
                <w:sz w:val="20"/>
                <w:szCs w:val="20"/>
              </w:rPr>
              <w:t>417,38</w:t>
            </w:r>
          </w:p>
        </w:tc>
        <w:tc>
          <w:tcPr>
            <w:tcW w:w="1253" w:type="dxa"/>
            <w:gridSpan w:val="2"/>
            <w:tcBorders>
              <w:top w:val="nil"/>
              <w:left w:val="nil"/>
              <w:bottom w:val="single" w:sz="4" w:space="0" w:color="000000"/>
              <w:right w:val="single" w:sz="4" w:space="0" w:color="000000"/>
            </w:tcBorders>
            <w:shd w:val="clear" w:color="auto" w:fill="auto"/>
            <w:noWrap/>
            <w:hideMark/>
          </w:tcPr>
          <w:p w14:paraId="01EDBED3"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18BE513D"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4289321C"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0EA924D9"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09F761E4"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72731F1F" w14:textId="77777777" w:rsidR="005F2121" w:rsidRPr="005F2121" w:rsidRDefault="005F2121" w:rsidP="005F2121">
            <w:pPr>
              <w:jc w:val="center"/>
              <w:outlineLvl w:val="5"/>
              <w:rPr>
                <w:color w:val="000000"/>
                <w:sz w:val="20"/>
                <w:szCs w:val="20"/>
              </w:rPr>
            </w:pPr>
            <w:r w:rsidRPr="005F2121">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14:paraId="457DEA6A" w14:textId="77777777" w:rsidR="005F2121" w:rsidRPr="005F2121" w:rsidRDefault="005F2121" w:rsidP="005F2121">
            <w:pPr>
              <w:jc w:val="center"/>
              <w:outlineLvl w:val="5"/>
              <w:rPr>
                <w:color w:val="000000"/>
                <w:sz w:val="20"/>
                <w:szCs w:val="20"/>
              </w:rPr>
            </w:pPr>
            <w:r w:rsidRPr="005F2121">
              <w:rPr>
                <w:color w:val="000000"/>
                <w:sz w:val="20"/>
                <w:szCs w:val="20"/>
              </w:rPr>
              <w:t>2100184530</w:t>
            </w:r>
          </w:p>
        </w:tc>
        <w:tc>
          <w:tcPr>
            <w:tcW w:w="703" w:type="dxa"/>
            <w:tcBorders>
              <w:top w:val="nil"/>
              <w:left w:val="nil"/>
              <w:bottom w:val="single" w:sz="4" w:space="0" w:color="000000"/>
              <w:right w:val="single" w:sz="4" w:space="0" w:color="000000"/>
            </w:tcBorders>
            <w:shd w:val="clear" w:color="auto" w:fill="auto"/>
            <w:noWrap/>
            <w:hideMark/>
          </w:tcPr>
          <w:p w14:paraId="0A96AB9E"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51428E56" w14:textId="77777777" w:rsidR="005F2121" w:rsidRPr="005F2121" w:rsidRDefault="005F2121" w:rsidP="005F2121">
            <w:pPr>
              <w:jc w:val="center"/>
              <w:outlineLvl w:val="5"/>
              <w:rPr>
                <w:color w:val="000000"/>
                <w:sz w:val="20"/>
                <w:szCs w:val="20"/>
              </w:rPr>
            </w:pPr>
            <w:r w:rsidRPr="005F2121">
              <w:rPr>
                <w:color w:val="000000"/>
                <w:sz w:val="20"/>
                <w:szCs w:val="20"/>
              </w:rPr>
              <w:t>417,38</w:t>
            </w:r>
          </w:p>
        </w:tc>
        <w:tc>
          <w:tcPr>
            <w:tcW w:w="1253" w:type="dxa"/>
            <w:gridSpan w:val="2"/>
            <w:tcBorders>
              <w:top w:val="nil"/>
              <w:left w:val="nil"/>
              <w:bottom w:val="single" w:sz="4" w:space="0" w:color="000000"/>
              <w:right w:val="single" w:sz="4" w:space="0" w:color="000000"/>
            </w:tcBorders>
            <w:shd w:val="clear" w:color="auto" w:fill="auto"/>
            <w:noWrap/>
            <w:hideMark/>
          </w:tcPr>
          <w:p w14:paraId="015B4D17"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26A928A6"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1A7BEEB7" w14:textId="77777777" w:rsidTr="005F2121">
        <w:trPr>
          <w:gridAfter w:val="2"/>
          <w:wAfter w:w="68" w:type="dxa"/>
          <w:trHeight w:val="1020"/>
        </w:trPr>
        <w:tc>
          <w:tcPr>
            <w:tcW w:w="2694" w:type="dxa"/>
            <w:tcBorders>
              <w:top w:val="nil"/>
              <w:left w:val="single" w:sz="4" w:space="0" w:color="000000"/>
              <w:bottom w:val="single" w:sz="4" w:space="0" w:color="000000"/>
              <w:right w:val="single" w:sz="4" w:space="0" w:color="000000"/>
            </w:tcBorders>
            <w:shd w:val="clear" w:color="auto" w:fill="auto"/>
            <w:hideMark/>
          </w:tcPr>
          <w:p w14:paraId="24543E4B" w14:textId="77777777" w:rsidR="005F2121" w:rsidRPr="005F2121" w:rsidRDefault="005F2121" w:rsidP="005F2121">
            <w:pPr>
              <w:outlineLvl w:val="4"/>
              <w:rPr>
                <w:color w:val="000000"/>
                <w:sz w:val="20"/>
                <w:szCs w:val="20"/>
              </w:rPr>
            </w:pPr>
            <w:r w:rsidRPr="005F2121">
              <w:rPr>
                <w:color w:val="000000"/>
                <w:sz w:val="20"/>
                <w:szCs w:val="20"/>
              </w:rPr>
              <w:t xml:space="preserve">              Ремонт дорожного покрытия, модернизация и ремонт технических средств организации дорожного движения и сооружений на них</w:t>
            </w:r>
          </w:p>
        </w:tc>
        <w:tc>
          <w:tcPr>
            <w:tcW w:w="590" w:type="dxa"/>
            <w:tcBorders>
              <w:top w:val="nil"/>
              <w:left w:val="nil"/>
              <w:bottom w:val="single" w:sz="4" w:space="0" w:color="000000"/>
              <w:right w:val="single" w:sz="4" w:space="0" w:color="000000"/>
            </w:tcBorders>
            <w:shd w:val="clear" w:color="auto" w:fill="auto"/>
            <w:noWrap/>
            <w:hideMark/>
          </w:tcPr>
          <w:p w14:paraId="4EE6846F"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7C737135" w14:textId="77777777" w:rsidR="005F2121" w:rsidRPr="005F2121" w:rsidRDefault="005F2121" w:rsidP="005F2121">
            <w:pPr>
              <w:jc w:val="center"/>
              <w:outlineLvl w:val="4"/>
              <w:rPr>
                <w:color w:val="000000"/>
                <w:sz w:val="20"/>
                <w:szCs w:val="20"/>
              </w:rPr>
            </w:pPr>
            <w:r w:rsidRPr="005F2121">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14:paraId="73CB0B1E" w14:textId="77777777" w:rsidR="005F2121" w:rsidRPr="005F2121" w:rsidRDefault="005F2121" w:rsidP="005F2121">
            <w:pPr>
              <w:jc w:val="center"/>
              <w:outlineLvl w:val="4"/>
              <w:rPr>
                <w:color w:val="000000"/>
                <w:sz w:val="20"/>
                <w:szCs w:val="20"/>
              </w:rPr>
            </w:pPr>
            <w:r w:rsidRPr="005F2121">
              <w:rPr>
                <w:color w:val="000000"/>
                <w:sz w:val="20"/>
                <w:szCs w:val="20"/>
              </w:rPr>
              <w:t>2100184540</w:t>
            </w:r>
          </w:p>
        </w:tc>
        <w:tc>
          <w:tcPr>
            <w:tcW w:w="703" w:type="dxa"/>
            <w:tcBorders>
              <w:top w:val="nil"/>
              <w:left w:val="nil"/>
              <w:bottom w:val="single" w:sz="4" w:space="0" w:color="000000"/>
              <w:right w:val="single" w:sz="4" w:space="0" w:color="000000"/>
            </w:tcBorders>
            <w:shd w:val="clear" w:color="auto" w:fill="auto"/>
            <w:noWrap/>
            <w:hideMark/>
          </w:tcPr>
          <w:p w14:paraId="4F766A52"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0CD99F56" w14:textId="77777777" w:rsidR="005F2121" w:rsidRPr="005F2121" w:rsidRDefault="005F2121" w:rsidP="005F2121">
            <w:pPr>
              <w:jc w:val="center"/>
              <w:outlineLvl w:val="4"/>
              <w:rPr>
                <w:color w:val="000000"/>
                <w:sz w:val="20"/>
                <w:szCs w:val="20"/>
              </w:rPr>
            </w:pPr>
            <w:r w:rsidRPr="005F2121">
              <w:rPr>
                <w:color w:val="000000"/>
                <w:sz w:val="20"/>
                <w:szCs w:val="20"/>
              </w:rPr>
              <w:t>2 106,47</w:t>
            </w:r>
          </w:p>
        </w:tc>
        <w:tc>
          <w:tcPr>
            <w:tcW w:w="1253" w:type="dxa"/>
            <w:gridSpan w:val="2"/>
            <w:tcBorders>
              <w:top w:val="nil"/>
              <w:left w:val="nil"/>
              <w:bottom w:val="single" w:sz="4" w:space="0" w:color="000000"/>
              <w:right w:val="single" w:sz="4" w:space="0" w:color="000000"/>
            </w:tcBorders>
            <w:shd w:val="clear" w:color="auto" w:fill="auto"/>
            <w:noWrap/>
            <w:hideMark/>
          </w:tcPr>
          <w:p w14:paraId="13C26E07"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2503B678"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221BC7ED"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1F81A325"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4B5C92EA"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397CF7FF" w14:textId="77777777" w:rsidR="005F2121" w:rsidRPr="005F2121" w:rsidRDefault="005F2121" w:rsidP="005F2121">
            <w:pPr>
              <w:jc w:val="center"/>
              <w:outlineLvl w:val="5"/>
              <w:rPr>
                <w:color w:val="000000"/>
                <w:sz w:val="20"/>
                <w:szCs w:val="20"/>
              </w:rPr>
            </w:pPr>
            <w:r w:rsidRPr="005F2121">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14:paraId="0A42B513" w14:textId="77777777" w:rsidR="005F2121" w:rsidRPr="005F2121" w:rsidRDefault="005F2121" w:rsidP="005F2121">
            <w:pPr>
              <w:jc w:val="center"/>
              <w:outlineLvl w:val="5"/>
              <w:rPr>
                <w:color w:val="000000"/>
                <w:sz w:val="20"/>
                <w:szCs w:val="20"/>
              </w:rPr>
            </w:pPr>
            <w:r w:rsidRPr="005F2121">
              <w:rPr>
                <w:color w:val="000000"/>
                <w:sz w:val="20"/>
                <w:szCs w:val="20"/>
              </w:rPr>
              <w:t>2100184540</w:t>
            </w:r>
          </w:p>
        </w:tc>
        <w:tc>
          <w:tcPr>
            <w:tcW w:w="703" w:type="dxa"/>
            <w:tcBorders>
              <w:top w:val="nil"/>
              <w:left w:val="nil"/>
              <w:bottom w:val="single" w:sz="4" w:space="0" w:color="000000"/>
              <w:right w:val="single" w:sz="4" w:space="0" w:color="000000"/>
            </w:tcBorders>
            <w:shd w:val="clear" w:color="auto" w:fill="auto"/>
            <w:noWrap/>
            <w:hideMark/>
          </w:tcPr>
          <w:p w14:paraId="3C295FA9"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1A47B45B" w14:textId="77777777" w:rsidR="005F2121" w:rsidRPr="005F2121" w:rsidRDefault="005F2121" w:rsidP="005F2121">
            <w:pPr>
              <w:jc w:val="center"/>
              <w:outlineLvl w:val="5"/>
              <w:rPr>
                <w:color w:val="000000"/>
                <w:sz w:val="20"/>
                <w:szCs w:val="20"/>
              </w:rPr>
            </w:pPr>
            <w:r w:rsidRPr="005F2121">
              <w:rPr>
                <w:color w:val="000000"/>
                <w:sz w:val="20"/>
                <w:szCs w:val="20"/>
              </w:rPr>
              <w:t>2 106,47</w:t>
            </w:r>
          </w:p>
        </w:tc>
        <w:tc>
          <w:tcPr>
            <w:tcW w:w="1253" w:type="dxa"/>
            <w:gridSpan w:val="2"/>
            <w:tcBorders>
              <w:top w:val="nil"/>
              <w:left w:val="nil"/>
              <w:bottom w:val="single" w:sz="4" w:space="0" w:color="000000"/>
              <w:right w:val="single" w:sz="4" w:space="0" w:color="000000"/>
            </w:tcBorders>
            <w:shd w:val="clear" w:color="auto" w:fill="auto"/>
            <w:noWrap/>
            <w:hideMark/>
          </w:tcPr>
          <w:p w14:paraId="4BDED85B"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3F1EF7F8"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432DF0D4"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1ED198FB" w14:textId="77777777" w:rsidR="005F2121" w:rsidRPr="005F2121" w:rsidRDefault="005F2121" w:rsidP="005F2121">
            <w:pPr>
              <w:outlineLvl w:val="1"/>
              <w:rPr>
                <w:color w:val="000000"/>
                <w:sz w:val="20"/>
                <w:szCs w:val="20"/>
              </w:rPr>
            </w:pPr>
            <w:r w:rsidRPr="005F2121">
              <w:rPr>
                <w:color w:val="000000"/>
                <w:sz w:val="20"/>
                <w:szCs w:val="20"/>
              </w:rPr>
              <w:t xml:space="preserve">        Другие вопросы в области национальной экономики</w:t>
            </w:r>
          </w:p>
        </w:tc>
        <w:tc>
          <w:tcPr>
            <w:tcW w:w="590" w:type="dxa"/>
            <w:tcBorders>
              <w:top w:val="nil"/>
              <w:left w:val="nil"/>
              <w:bottom w:val="single" w:sz="4" w:space="0" w:color="000000"/>
              <w:right w:val="single" w:sz="4" w:space="0" w:color="000000"/>
            </w:tcBorders>
            <w:shd w:val="clear" w:color="auto" w:fill="auto"/>
            <w:noWrap/>
            <w:hideMark/>
          </w:tcPr>
          <w:p w14:paraId="69E68C67" w14:textId="77777777" w:rsidR="005F2121" w:rsidRPr="005F2121" w:rsidRDefault="005F2121" w:rsidP="005F2121">
            <w:pPr>
              <w:jc w:val="center"/>
              <w:outlineLvl w:val="1"/>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4CA5469A" w14:textId="77777777" w:rsidR="005F2121" w:rsidRPr="005F2121" w:rsidRDefault="005F2121" w:rsidP="005F2121">
            <w:pPr>
              <w:jc w:val="center"/>
              <w:outlineLvl w:val="1"/>
              <w:rPr>
                <w:color w:val="000000"/>
                <w:sz w:val="20"/>
                <w:szCs w:val="20"/>
              </w:rPr>
            </w:pPr>
            <w:r w:rsidRPr="005F2121">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14:paraId="7B924D18"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36A4990A"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638FF045" w14:textId="77777777" w:rsidR="005F2121" w:rsidRPr="005F2121" w:rsidRDefault="005F2121" w:rsidP="005F2121">
            <w:pPr>
              <w:jc w:val="center"/>
              <w:outlineLvl w:val="1"/>
              <w:rPr>
                <w:color w:val="000000"/>
                <w:sz w:val="20"/>
                <w:szCs w:val="20"/>
              </w:rPr>
            </w:pPr>
            <w:r w:rsidRPr="005F2121">
              <w:rPr>
                <w:color w:val="000000"/>
                <w:sz w:val="20"/>
                <w:szCs w:val="20"/>
              </w:rPr>
              <w:t>14 437,07</w:t>
            </w:r>
          </w:p>
        </w:tc>
        <w:tc>
          <w:tcPr>
            <w:tcW w:w="1253" w:type="dxa"/>
            <w:gridSpan w:val="2"/>
            <w:tcBorders>
              <w:top w:val="nil"/>
              <w:left w:val="nil"/>
              <w:bottom w:val="single" w:sz="4" w:space="0" w:color="000000"/>
              <w:right w:val="single" w:sz="4" w:space="0" w:color="000000"/>
            </w:tcBorders>
            <w:shd w:val="clear" w:color="auto" w:fill="auto"/>
            <w:noWrap/>
            <w:hideMark/>
          </w:tcPr>
          <w:p w14:paraId="24016687" w14:textId="77777777" w:rsidR="005F2121" w:rsidRPr="005F2121" w:rsidRDefault="005F2121" w:rsidP="005F2121">
            <w:pPr>
              <w:jc w:val="center"/>
              <w:outlineLvl w:val="1"/>
              <w:rPr>
                <w:color w:val="000000"/>
                <w:sz w:val="20"/>
                <w:szCs w:val="20"/>
              </w:rPr>
            </w:pPr>
            <w:r w:rsidRPr="005F2121">
              <w:rPr>
                <w:color w:val="000000"/>
                <w:sz w:val="20"/>
                <w:szCs w:val="20"/>
              </w:rPr>
              <w:t>3 609,26</w:t>
            </w:r>
          </w:p>
        </w:tc>
        <w:tc>
          <w:tcPr>
            <w:tcW w:w="1221" w:type="dxa"/>
            <w:gridSpan w:val="2"/>
            <w:tcBorders>
              <w:top w:val="nil"/>
              <w:left w:val="nil"/>
              <w:bottom w:val="single" w:sz="4" w:space="0" w:color="000000"/>
              <w:right w:val="single" w:sz="4" w:space="0" w:color="000000"/>
            </w:tcBorders>
            <w:shd w:val="clear" w:color="auto" w:fill="auto"/>
            <w:noWrap/>
            <w:hideMark/>
          </w:tcPr>
          <w:p w14:paraId="64C70C40" w14:textId="77777777" w:rsidR="005F2121" w:rsidRPr="005F2121" w:rsidRDefault="005F2121" w:rsidP="005F2121">
            <w:pPr>
              <w:jc w:val="center"/>
              <w:outlineLvl w:val="1"/>
              <w:rPr>
                <w:color w:val="000000"/>
                <w:sz w:val="20"/>
                <w:szCs w:val="20"/>
              </w:rPr>
            </w:pPr>
            <w:r w:rsidRPr="005F2121">
              <w:rPr>
                <w:color w:val="000000"/>
                <w:sz w:val="20"/>
                <w:szCs w:val="20"/>
              </w:rPr>
              <w:t>25,0%</w:t>
            </w:r>
          </w:p>
        </w:tc>
      </w:tr>
      <w:tr w:rsidR="005F2121" w:rsidRPr="005F2121" w14:paraId="3E0A1FAD"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547CDF57" w14:textId="77777777" w:rsidR="005F2121" w:rsidRPr="005F2121" w:rsidRDefault="005F2121" w:rsidP="005F2121">
            <w:pPr>
              <w:outlineLvl w:val="2"/>
              <w:rPr>
                <w:color w:val="000000"/>
                <w:sz w:val="20"/>
                <w:szCs w:val="20"/>
              </w:rPr>
            </w:pPr>
            <w:r w:rsidRPr="005F2121">
              <w:rPr>
                <w:color w:val="000000"/>
                <w:sz w:val="20"/>
                <w:szCs w:val="20"/>
              </w:rPr>
              <w:t xml:space="preserve">          Муниципальная программа "Ремонт автомобильных дорог"</w:t>
            </w:r>
          </w:p>
        </w:tc>
        <w:tc>
          <w:tcPr>
            <w:tcW w:w="590" w:type="dxa"/>
            <w:tcBorders>
              <w:top w:val="nil"/>
              <w:left w:val="nil"/>
              <w:bottom w:val="single" w:sz="4" w:space="0" w:color="000000"/>
              <w:right w:val="single" w:sz="4" w:space="0" w:color="000000"/>
            </w:tcBorders>
            <w:shd w:val="clear" w:color="auto" w:fill="auto"/>
            <w:noWrap/>
            <w:hideMark/>
          </w:tcPr>
          <w:p w14:paraId="5590DCC7" w14:textId="77777777" w:rsidR="005F2121" w:rsidRPr="005F2121" w:rsidRDefault="005F2121" w:rsidP="005F2121">
            <w:pPr>
              <w:jc w:val="center"/>
              <w:outlineLvl w:val="2"/>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3172A5C5" w14:textId="77777777" w:rsidR="005F2121" w:rsidRPr="005F2121" w:rsidRDefault="005F2121" w:rsidP="005F2121">
            <w:pPr>
              <w:jc w:val="center"/>
              <w:outlineLvl w:val="2"/>
              <w:rPr>
                <w:color w:val="000000"/>
                <w:sz w:val="20"/>
                <w:szCs w:val="20"/>
              </w:rPr>
            </w:pPr>
            <w:r w:rsidRPr="005F2121">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14:paraId="164E4A7D" w14:textId="77777777" w:rsidR="005F2121" w:rsidRPr="005F2121" w:rsidRDefault="005F2121" w:rsidP="005F2121">
            <w:pPr>
              <w:jc w:val="center"/>
              <w:outlineLvl w:val="2"/>
              <w:rPr>
                <w:color w:val="000000"/>
                <w:sz w:val="20"/>
                <w:szCs w:val="20"/>
              </w:rPr>
            </w:pPr>
            <w:r w:rsidRPr="005F2121">
              <w:rPr>
                <w:color w:val="000000"/>
                <w:sz w:val="20"/>
                <w:szCs w:val="20"/>
              </w:rPr>
              <w:t>1100000000</w:t>
            </w:r>
          </w:p>
        </w:tc>
        <w:tc>
          <w:tcPr>
            <w:tcW w:w="703" w:type="dxa"/>
            <w:tcBorders>
              <w:top w:val="nil"/>
              <w:left w:val="nil"/>
              <w:bottom w:val="single" w:sz="4" w:space="0" w:color="000000"/>
              <w:right w:val="single" w:sz="4" w:space="0" w:color="000000"/>
            </w:tcBorders>
            <w:shd w:val="clear" w:color="auto" w:fill="auto"/>
            <w:noWrap/>
            <w:hideMark/>
          </w:tcPr>
          <w:p w14:paraId="548C61AB"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288BC92B" w14:textId="77777777" w:rsidR="005F2121" w:rsidRPr="005F2121" w:rsidRDefault="005F2121" w:rsidP="005F2121">
            <w:pPr>
              <w:jc w:val="center"/>
              <w:outlineLvl w:val="2"/>
              <w:rPr>
                <w:color w:val="000000"/>
                <w:sz w:val="20"/>
                <w:szCs w:val="20"/>
              </w:rPr>
            </w:pPr>
            <w:r w:rsidRPr="005F2121">
              <w:rPr>
                <w:color w:val="000000"/>
                <w:sz w:val="20"/>
                <w:szCs w:val="20"/>
              </w:rPr>
              <w:t>14 437,07</w:t>
            </w:r>
          </w:p>
        </w:tc>
        <w:tc>
          <w:tcPr>
            <w:tcW w:w="1253" w:type="dxa"/>
            <w:gridSpan w:val="2"/>
            <w:tcBorders>
              <w:top w:val="nil"/>
              <w:left w:val="nil"/>
              <w:bottom w:val="single" w:sz="4" w:space="0" w:color="000000"/>
              <w:right w:val="single" w:sz="4" w:space="0" w:color="000000"/>
            </w:tcBorders>
            <w:shd w:val="clear" w:color="auto" w:fill="auto"/>
            <w:noWrap/>
            <w:hideMark/>
          </w:tcPr>
          <w:p w14:paraId="15B14D9E" w14:textId="77777777" w:rsidR="005F2121" w:rsidRPr="005F2121" w:rsidRDefault="005F2121" w:rsidP="005F2121">
            <w:pPr>
              <w:jc w:val="center"/>
              <w:outlineLvl w:val="2"/>
              <w:rPr>
                <w:color w:val="000000"/>
                <w:sz w:val="20"/>
                <w:szCs w:val="20"/>
              </w:rPr>
            </w:pPr>
            <w:r w:rsidRPr="005F2121">
              <w:rPr>
                <w:color w:val="000000"/>
                <w:sz w:val="20"/>
                <w:szCs w:val="20"/>
              </w:rPr>
              <w:t>3 609,26</w:t>
            </w:r>
          </w:p>
        </w:tc>
        <w:tc>
          <w:tcPr>
            <w:tcW w:w="1221" w:type="dxa"/>
            <w:gridSpan w:val="2"/>
            <w:tcBorders>
              <w:top w:val="nil"/>
              <w:left w:val="nil"/>
              <w:bottom w:val="single" w:sz="4" w:space="0" w:color="000000"/>
              <w:right w:val="single" w:sz="4" w:space="0" w:color="000000"/>
            </w:tcBorders>
            <w:shd w:val="clear" w:color="auto" w:fill="auto"/>
            <w:noWrap/>
            <w:hideMark/>
          </w:tcPr>
          <w:p w14:paraId="4DFB5574" w14:textId="77777777" w:rsidR="005F2121" w:rsidRPr="005F2121" w:rsidRDefault="005F2121" w:rsidP="005F2121">
            <w:pPr>
              <w:jc w:val="center"/>
              <w:outlineLvl w:val="2"/>
              <w:rPr>
                <w:color w:val="000000"/>
                <w:sz w:val="20"/>
                <w:szCs w:val="20"/>
              </w:rPr>
            </w:pPr>
            <w:r w:rsidRPr="005F2121">
              <w:rPr>
                <w:color w:val="000000"/>
                <w:sz w:val="20"/>
                <w:szCs w:val="20"/>
              </w:rPr>
              <w:t>25,0%</w:t>
            </w:r>
          </w:p>
        </w:tc>
      </w:tr>
      <w:tr w:rsidR="005F2121" w:rsidRPr="005F2121" w14:paraId="69CDE4C1" w14:textId="77777777" w:rsidTr="005F2121">
        <w:trPr>
          <w:gridAfter w:val="2"/>
          <w:wAfter w:w="68" w:type="dxa"/>
          <w:trHeight w:val="1020"/>
        </w:trPr>
        <w:tc>
          <w:tcPr>
            <w:tcW w:w="2694" w:type="dxa"/>
            <w:tcBorders>
              <w:top w:val="nil"/>
              <w:left w:val="single" w:sz="4" w:space="0" w:color="000000"/>
              <w:bottom w:val="single" w:sz="4" w:space="0" w:color="000000"/>
              <w:right w:val="single" w:sz="4" w:space="0" w:color="000000"/>
            </w:tcBorders>
            <w:shd w:val="clear" w:color="auto" w:fill="auto"/>
            <w:hideMark/>
          </w:tcPr>
          <w:p w14:paraId="256E1634" w14:textId="77777777" w:rsidR="005F2121" w:rsidRPr="005F2121" w:rsidRDefault="005F2121" w:rsidP="005F2121">
            <w:pPr>
              <w:outlineLvl w:val="3"/>
              <w:rPr>
                <w:color w:val="000000"/>
                <w:sz w:val="20"/>
                <w:szCs w:val="20"/>
              </w:rPr>
            </w:pPr>
            <w:r w:rsidRPr="005F2121">
              <w:rPr>
                <w:color w:val="000000"/>
                <w:sz w:val="20"/>
                <w:szCs w:val="20"/>
              </w:rPr>
              <w:t xml:space="preserve">            Основное мероприятие "Обеспечение эффективного управления финансами в области строительства, экспертиза проектной документации"</w:t>
            </w:r>
          </w:p>
        </w:tc>
        <w:tc>
          <w:tcPr>
            <w:tcW w:w="590" w:type="dxa"/>
            <w:tcBorders>
              <w:top w:val="nil"/>
              <w:left w:val="nil"/>
              <w:bottom w:val="single" w:sz="4" w:space="0" w:color="000000"/>
              <w:right w:val="single" w:sz="4" w:space="0" w:color="000000"/>
            </w:tcBorders>
            <w:shd w:val="clear" w:color="auto" w:fill="auto"/>
            <w:noWrap/>
            <w:hideMark/>
          </w:tcPr>
          <w:p w14:paraId="0B568104" w14:textId="77777777" w:rsidR="005F2121" w:rsidRPr="005F2121" w:rsidRDefault="005F2121" w:rsidP="005F2121">
            <w:pPr>
              <w:jc w:val="center"/>
              <w:outlineLvl w:val="3"/>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10A02BCE" w14:textId="77777777" w:rsidR="005F2121" w:rsidRPr="005F2121" w:rsidRDefault="005F2121" w:rsidP="005F2121">
            <w:pPr>
              <w:jc w:val="center"/>
              <w:outlineLvl w:val="3"/>
              <w:rPr>
                <w:color w:val="000000"/>
                <w:sz w:val="20"/>
                <w:szCs w:val="20"/>
              </w:rPr>
            </w:pPr>
            <w:r w:rsidRPr="005F2121">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14:paraId="6BBD3DE6" w14:textId="77777777" w:rsidR="005F2121" w:rsidRPr="005F2121" w:rsidRDefault="005F2121" w:rsidP="005F2121">
            <w:pPr>
              <w:jc w:val="center"/>
              <w:outlineLvl w:val="3"/>
              <w:rPr>
                <w:color w:val="000000"/>
                <w:sz w:val="20"/>
                <w:szCs w:val="20"/>
              </w:rPr>
            </w:pPr>
            <w:r w:rsidRPr="005F2121">
              <w:rPr>
                <w:color w:val="000000"/>
                <w:sz w:val="20"/>
                <w:szCs w:val="20"/>
              </w:rPr>
              <w:t>1100200000</w:t>
            </w:r>
          </w:p>
        </w:tc>
        <w:tc>
          <w:tcPr>
            <w:tcW w:w="703" w:type="dxa"/>
            <w:tcBorders>
              <w:top w:val="nil"/>
              <w:left w:val="nil"/>
              <w:bottom w:val="single" w:sz="4" w:space="0" w:color="000000"/>
              <w:right w:val="single" w:sz="4" w:space="0" w:color="000000"/>
            </w:tcBorders>
            <w:shd w:val="clear" w:color="auto" w:fill="auto"/>
            <w:noWrap/>
            <w:hideMark/>
          </w:tcPr>
          <w:p w14:paraId="55FC8602"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53ADD277" w14:textId="77777777" w:rsidR="005F2121" w:rsidRPr="005F2121" w:rsidRDefault="005F2121" w:rsidP="005F2121">
            <w:pPr>
              <w:jc w:val="center"/>
              <w:outlineLvl w:val="3"/>
              <w:rPr>
                <w:color w:val="000000"/>
                <w:sz w:val="20"/>
                <w:szCs w:val="20"/>
              </w:rPr>
            </w:pPr>
            <w:r w:rsidRPr="005F2121">
              <w:rPr>
                <w:color w:val="000000"/>
                <w:sz w:val="20"/>
                <w:szCs w:val="20"/>
              </w:rPr>
              <w:t>14 437,07</w:t>
            </w:r>
          </w:p>
        </w:tc>
        <w:tc>
          <w:tcPr>
            <w:tcW w:w="1253" w:type="dxa"/>
            <w:gridSpan w:val="2"/>
            <w:tcBorders>
              <w:top w:val="nil"/>
              <w:left w:val="nil"/>
              <w:bottom w:val="single" w:sz="4" w:space="0" w:color="000000"/>
              <w:right w:val="single" w:sz="4" w:space="0" w:color="000000"/>
            </w:tcBorders>
            <w:shd w:val="clear" w:color="auto" w:fill="auto"/>
            <w:noWrap/>
            <w:hideMark/>
          </w:tcPr>
          <w:p w14:paraId="4E7013F8" w14:textId="77777777" w:rsidR="005F2121" w:rsidRPr="005F2121" w:rsidRDefault="005F2121" w:rsidP="005F2121">
            <w:pPr>
              <w:jc w:val="center"/>
              <w:outlineLvl w:val="3"/>
              <w:rPr>
                <w:color w:val="000000"/>
                <w:sz w:val="20"/>
                <w:szCs w:val="20"/>
              </w:rPr>
            </w:pPr>
            <w:r w:rsidRPr="005F2121">
              <w:rPr>
                <w:color w:val="000000"/>
                <w:sz w:val="20"/>
                <w:szCs w:val="20"/>
              </w:rPr>
              <w:t>3 609,26</w:t>
            </w:r>
          </w:p>
        </w:tc>
        <w:tc>
          <w:tcPr>
            <w:tcW w:w="1221" w:type="dxa"/>
            <w:gridSpan w:val="2"/>
            <w:tcBorders>
              <w:top w:val="nil"/>
              <w:left w:val="nil"/>
              <w:bottom w:val="single" w:sz="4" w:space="0" w:color="000000"/>
              <w:right w:val="single" w:sz="4" w:space="0" w:color="000000"/>
            </w:tcBorders>
            <w:shd w:val="clear" w:color="auto" w:fill="auto"/>
            <w:noWrap/>
            <w:hideMark/>
          </w:tcPr>
          <w:p w14:paraId="3CBAEAC9" w14:textId="77777777" w:rsidR="005F2121" w:rsidRPr="005F2121" w:rsidRDefault="005F2121" w:rsidP="005F2121">
            <w:pPr>
              <w:jc w:val="center"/>
              <w:outlineLvl w:val="3"/>
              <w:rPr>
                <w:color w:val="000000"/>
                <w:sz w:val="20"/>
                <w:szCs w:val="20"/>
              </w:rPr>
            </w:pPr>
            <w:r w:rsidRPr="005F2121">
              <w:rPr>
                <w:color w:val="000000"/>
                <w:sz w:val="20"/>
                <w:szCs w:val="20"/>
              </w:rPr>
              <w:t>25,0%</w:t>
            </w:r>
          </w:p>
        </w:tc>
      </w:tr>
      <w:tr w:rsidR="005F2121" w:rsidRPr="005F2121" w14:paraId="3ACFD1DA" w14:textId="77777777" w:rsidTr="005F2121">
        <w:trPr>
          <w:gridAfter w:val="2"/>
          <w:wAfter w:w="68" w:type="dxa"/>
          <w:trHeight w:val="1020"/>
        </w:trPr>
        <w:tc>
          <w:tcPr>
            <w:tcW w:w="2694" w:type="dxa"/>
            <w:tcBorders>
              <w:top w:val="nil"/>
              <w:left w:val="single" w:sz="4" w:space="0" w:color="000000"/>
              <w:bottom w:val="single" w:sz="4" w:space="0" w:color="000000"/>
              <w:right w:val="single" w:sz="4" w:space="0" w:color="000000"/>
            </w:tcBorders>
            <w:shd w:val="clear" w:color="auto" w:fill="auto"/>
            <w:hideMark/>
          </w:tcPr>
          <w:p w14:paraId="1ACDA1BF" w14:textId="77777777" w:rsidR="005F2121" w:rsidRPr="005F2121" w:rsidRDefault="005F2121" w:rsidP="005F2121">
            <w:pPr>
              <w:outlineLvl w:val="4"/>
              <w:rPr>
                <w:color w:val="000000"/>
                <w:sz w:val="20"/>
                <w:szCs w:val="20"/>
              </w:rPr>
            </w:pPr>
            <w:r w:rsidRPr="005F2121">
              <w:rPr>
                <w:color w:val="000000"/>
                <w:sz w:val="20"/>
                <w:szCs w:val="20"/>
              </w:rPr>
              <w:t xml:space="preserve">              Субсидии на финансовое обеспечение муниципального задания на предоставление муниципальных услуг (выполнение работ) в сфере капитального строительства</w:t>
            </w:r>
          </w:p>
        </w:tc>
        <w:tc>
          <w:tcPr>
            <w:tcW w:w="590" w:type="dxa"/>
            <w:tcBorders>
              <w:top w:val="nil"/>
              <w:left w:val="nil"/>
              <w:bottom w:val="single" w:sz="4" w:space="0" w:color="000000"/>
              <w:right w:val="single" w:sz="4" w:space="0" w:color="000000"/>
            </w:tcBorders>
            <w:shd w:val="clear" w:color="auto" w:fill="auto"/>
            <w:noWrap/>
            <w:hideMark/>
          </w:tcPr>
          <w:p w14:paraId="5DC2E9DC"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19929615" w14:textId="77777777" w:rsidR="005F2121" w:rsidRPr="005F2121" w:rsidRDefault="005F2121" w:rsidP="005F2121">
            <w:pPr>
              <w:jc w:val="center"/>
              <w:outlineLvl w:val="4"/>
              <w:rPr>
                <w:color w:val="000000"/>
                <w:sz w:val="20"/>
                <w:szCs w:val="20"/>
              </w:rPr>
            </w:pPr>
            <w:r w:rsidRPr="005F2121">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14:paraId="27947275" w14:textId="77777777" w:rsidR="005F2121" w:rsidRPr="005F2121" w:rsidRDefault="005F2121" w:rsidP="005F2121">
            <w:pPr>
              <w:jc w:val="center"/>
              <w:outlineLvl w:val="4"/>
              <w:rPr>
                <w:color w:val="000000"/>
                <w:sz w:val="20"/>
                <w:szCs w:val="20"/>
              </w:rPr>
            </w:pPr>
            <w:r w:rsidRPr="005F2121">
              <w:rPr>
                <w:color w:val="000000"/>
                <w:sz w:val="20"/>
                <w:szCs w:val="20"/>
              </w:rPr>
              <w:t>1100284240</w:t>
            </w:r>
          </w:p>
        </w:tc>
        <w:tc>
          <w:tcPr>
            <w:tcW w:w="703" w:type="dxa"/>
            <w:tcBorders>
              <w:top w:val="nil"/>
              <w:left w:val="nil"/>
              <w:bottom w:val="single" w:sz="4" w:space="0" w:color="000000"/>
              <w:right w:val="single" w:sz="4" w:space="0" w:color="000000"/>
            </w:tcBorders>
            <w:shd w:val="clear" w:color="auto" w:fill="auto"/>
            <w:noWrap/>
            <w:hideMark/>
          </w:tcPr>
          <w:p w14:paraId="04F7A948"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2C25DA2B" w14:textId="77777777" w:rsidR="005F2121" w:rsidRPr="005F2121" w:rsidRDefault="005F2121" w:rsidP="005F2121">
            <w:pPr>
              <w:jc w:val="center"/>
              <w:outlineLvl w:val="4"/>
              <w:rPr>
                <w:color w:val="000000"/>
                <w:sz w:val="20"/>
                <w:szCs w:val="20"/>
              </w:rPr>
            </w:pPr>
            <w:r w:rsidRPr="005F2121">
              <w:rPr>
                <w:color w:val="000000"/>
                <w:sz w:val="20"/>
                <w:szCs w:val="20"/>
              </w:rPr>
              <w:t>14 437,07</w:t>
            </w:r>
          </w:p>
        </w:tc>
        <w:tc>
          <w:tcPr>
            <w:tcW w:w="1253" w:type="dxa"/>
            <w:gridSpan w:val="2"/>
            <w:tcBorders>
              <w:top w:val="nil"/>
              <w:left w:val="nil"/>
              <w:bottom w:val="single" w:sz="4" w:space="0" w:color="000000"/>
              <w:right w:val="single" w:sz="4" w:space="0" w:color="000000"/>
            </w:tcBorders>
            <w:shd w:val="clear" w:color="auto" w:fill="auto"/>
            <w:noWrap/>
            <w:hideMark/>
          </w:tcPr>
          <w:p w14:paraId="432F6123" w14:textId="77777777" w:rsidR="005F2121" w:rsidRPr="005F2121" w:rsidRDefault="005F2121" w:rsidP="005F2121">
            <w:pPr>
              <w:jc w:val="center"/>
              <w:outlineLvl w:val="4"/>
              <w:rPr>
                <w:color w:val="000000"/>
                <w:sz w:val="20"/>
                <w:szCs w:val="20"/>
              </w:rPr>
            </w:pPr>
            <w:r w:rsidRPr="005F2121">
              <w:rPr>
                <w:color w:val="000000"/>
                <w:sz w:val="20"/>
                <w:szCs w:val="20"/>
              </w:rPr>
              <w:t>3 609,26</w:t>
            </w:r>
          </w:p>
        </w:tc>
        <w:tc>
          <w:tcPr>
            <w:tcW w:w="1221" w:type="dxa"/>
            <w:gridSpan w:val="2"/>
            <w:tcBorders>
              <w:top w:val="nil"/>
              <w:left w:val="nil"/>
              <w:bottom w:val="single" w:sz="4" w:space="0" w:color="000000"/>
              <w:right w:val="single" w:sz="4" w:space="0" w:color="000000"/>
            </w:tcBorders>
            <w:shd w:val="clear" w:color="auto" w:fill="auto"/>
            <w:noWrap/>
            <w:hideMark/>
          </w:tcPr>
          <w:p w14:paraId="0BAE5A6D" w14:textId="77777777" w:rsidR="005F2121" w:rsidRPr="005F2121" w:rsidRDefault="005F2121" w:rsidP="005F2121">
            <w:pPr>
              <w:jc w:val="center"/>
              <w:outlineLvl w:val="4"/>
              <w:rPr>
                <w:color w:val="000000"/>
                <w:sz w:val="20"/>
                <w:szCs w:val="20"/>
              </w:rPr>
            </w:pPr>
            <w:r w:rsidRPr="005F2121">
              <w:rPr>
                <w:color w:val="000000"/>
                <w:sz w:val="20"/>
                <w:szCs w:val="20"/>
              </w:rPr>
              <w:t>25,0%</w:t>
            </w:r>
          </w:p>
        </w:tc>
      </w:tr>
      <w:tr w:rsidR="005F2121" w:rsidRPr="005F2121" w14:paraId="64B3C58D"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51B27242"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45D6348E"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45AAF89D" w14:textId="77777777" w:rsidR="005F2121" w:rsidRPr="005F2121" w:rsidRDefault="005F2121" w:rsidP="005F2121">
            <w:pPr>
              <w:jc w:val="center"/>
              <w:outlineLvl w:val="5"/>
              <w:rPr>
                <w:color w:val="000000"/>
                <w:sz w:val="20"/>
                <w:szCs w:val="20"/>
              </w:rPr>
            </w:pPr>
            <w:r w:rsidRPr="005F2121">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14:paraId="4B106E62" w14:textId="77777777" w:rsidR="005F2121" w:rsidRPr="005F2121" w:rsidRDefault="005F2121" w:rsidP="005F2121">
            <w:pPr>
              <w:jc w:val="center"/>
              <w:outlineLvl w:val="5"/>
              <w:rPr>
                <w:color w:val="000000"/>
                <w:sz w:val="20"/>
                <w:szCs w:val="20"/>
              </w:rPr>
            </w:pPr>
            <w:r w:rsidRPr="005F2121">
              <w:rPr>
                <w:color w:val="000000"/>
                <w:sz w:val="20"/>
                <w:szCs w:val="20"/>
              </w:rPr>
              <w:t>1100284240</w:t>
            </w:r>
          </w:p>
        </w:tc>
        <w:tc>
          <w:tcPr>
            <w:tcW w:w="703" w:type="dxa"/>
            <w:tcBorders>
              <w:top w:val="nil"/>
              <w:left w:val="nil"/>
              <w:bottom w:val="single" w:sz="4" w:space="0" w:color="000000"/>
              <w:right w:val="single" w:sz="4" w:space="0" w:color="000000"/>
            </w:tcBorders>
            <w:shd w:val="clear" w:color="auto" w:fill="auto"/>
            <w:noWrap/>
            <w:hideMark/>
          </w:tcPr>
          <w:p w14:paraId="50678D27"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2F9EEC0F" w14:textId="77777777" w:rsidR="005F2121" w:rsidRPr="005F2121" w:rsidRDefault="005F2121" w:rsidP="005F2121">
            <w:pPr>
              <w:jc w:val="center"/>
              <w:outlineLvl w:val="5"/>
              <w:rPr>
                <w:color w:val="000000"/>
                <w:sz w:val="20"/>
                <w:szCs w:val="20"/>
              </w:rPr>
            </w:pPr>
            <w:r w:rsidRPr="005F2121">
              <w:rPr>
                <w:color w:val="000000"/>
                <w:sz w:val="20"/>
                <w:szCs w:val="20"/>
              </w:rPr>
              <w:t>14 437,07</w:t>
            </w:r>
          </w:p>
        </w:tc>
        <w:tc>
          <w:tcPr>
            <w:tcW w:w="1253" w:type="dxa"/>
            <w:gridSpan w:val="2"/>
            <w:tcBorders>
              <w:top w:val="nil"/>
              <w:left w:val="nil"/>
              <w:bottom w:val="single" w:sz="4" w:space="0" w:color="000000"/>
              <w:right w:val="single" w:sz="4" w:space="0" w:color="000000"/>
            </w:tcBorders>
            <w:shd w:val="clear" w:color="auto" w:fill="auto"/>
            <w:noWrap/>
            <w:hideMark/>
          </w:tcPr>
          <w:p w14:paraId="7ED2BB96" w14:textId="77777777" w:rsidR="005F2121" w:rsidRPr="005F2121" w:rsidRDefault="005F2121" w:rsidP="005F2121">
            <w:pPr>
              <w:jc w:val="center"/>
              <w:outlineLvl w:val="5"/>
              <w:rPr>
                <w:color w:val="000000"/>
                <w:sz w:val="20"/>
                <w:szCs w:val="20"/>
              </w:rPr>
            </w:pPr>
            <w:r w:rsidRPr="005F2121">
              <w:rPr>
                <w:color w:val="000000"/>
                <w:sz w:val="20"/>
                <w:szCs w:val="20"/>
              </w:rPr>
              <w:t>3 609,26</w:t>
            </w:r>
          </w:p>
        </w:tc>
        <w:tc>
          <w:tcPr>
            <w:tcW w:w="1221" w:type="dxa"/>
            <w:gridSpan w:val="2"/>
            <w:tcBorders>
              <w:top w:val="nil"/>
              <w:left w:val="nil"/>
              <w:bottom w:val="single" w:sz="4" w:space="0" w:color="000000"/>
              <w:right w:val="single" w:sz="4" w:space="0" w:color="000000"/>
            </w:tcBorders>
            <w:shd w:val="clear" w:color="auto" w:fill="auto"/>
            <w:noWrap/>
            <w:hideMark/>
          </w:tcPr>
          <w:p w14:paraId="757355E9" w14:textId="77777777" w:rsidR="005F2121" w:rsidRPr="005F2121" w:rsidRDefault="005F2121" w:rsidP="005F2121">
            <w:pPr>
              <w:jc w:val="center"/>
              <w:outlineLvl w:val="5"/>
              <w:rPr>
                <w:color w:val="000000"/>
                <w:sz w:val="20"/>
                <w:szCs w:val="20"/>
              </w:rPr>
            </w:pPr>
            <w:r w:rsidRPr="005F2121">
              <w:rPr>
                <w:color w:val="000000"/>
                <w:sz w:val="20"/>
                <w:szCs w:val="20"/>
              </w:rPr>
              <w:t>25,0%</w:t>
            </w:r>
          </w:p>
        </w:tc>
      </w:tr>
      <w:tr w:rsidR="005F2121" w:rsidRPr="005F2121" w14:paraId="6542837F"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5FAEA071" w14:textId="77777777" w:rsidR="005F2121" w:rsidRPr="005F2121" w:rsidRDefault="005F2121" w:rsidP="005F2121">
            <w:pPr>
              <w:outlineLvl w:val="0"/>
              <w:rPr>
                <w:color w:val="000000"/>
                <w:sz w:val="20"/>
                <w:szCs w:val="20"/>
              </w:rPr>
            </w:pPr>
            <w:r w:rsidRPr="005F2121">
              <w:rPr>
                <w:color w:val="000000"/>
                <w:sz w:val="20"/>
                <w:szCs w:val="20"/>
              </w:rPr>
              <w:lastRenderedPageBreak/>
              <w:t xml:space="preserve">      ЖИЛИЩНО-КОММУНАЛЬНОЕ ХОЗЯЙСТВО</w:t>
            </w:r>
          </w:p>
        </w:tc>
        <w:tc>
          <w:tcPr>
            <w:tcW w:w="590" w:type="dxa"/>
            <w:tcBorders>
              <w:top w:val="nil"/>
              <w:left w:val="nil"/>
              <w:bottom w:val="single" w:sz="4" w:space="0" w:color="000000"/>
              <w:right w:val="single" w:sz="4" w:space="0" w:color="000000"/>
            </w:tcBorders>
            <w:shd w:val="clear" w:color="auto" w:fill="auto"/>
            <w:noWrap/>
            <w:hideMark/>
          </w:tcPr>
          <w:p w14:paraId="494DF04F" w14:textId="77777777" w:rsidR="005F2121" w:rsidRPr="005F2121" w:rsidRDefault="005F2121" w:rsidP="005F2121">
            <w:pPr>
              <w:jc w:val="center"/>
              <w:outlineLvl w:val="0"/>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4E08D7B2" w14:textId="77777777" w:rsidR="005F2121" w:rsidRPr="005F2121" w:rsidRDefault="005F2121" w:rsidP="005F2121">
            <w:pPr>
              <w:jc w:val="center"/>
              <w:outlineLvl w:val="0"/>
              <w:rPr>
                <w:color w:val="000000"/>
                <w:sz w:val="20"/>
                <w:szCs w:val="20"/>
              </w:rPr>
            </w:pPr>
            <w:r w:rsidRPr="005F2121">
              <w:rPr>
                <w:color w:val="000000"/>
                <w:sz w:val="20"/>
                <w:szCs w:val="20"/>
              </w:rPr>
              <w:t>0500</w:t>
            </w:r>
          </w:p>
        </w:tc>
        <w:tc>
          <w:tcPr>
            <w:tcW w:w="1286" w:type="dxa"/>
            <w:tcBorders>
              <w:top w:val="nil"/>
              <w:left w:val="nil"/>
              <w:bottom w:val="single" w:sz="4" w:space="0" w:color="000000"/>
              <w:right w:val="single" w:sz="4" w:space="0" w:color="000000"/>
            </w:tcBorders>
            <w:shd w:val="clear" w:color="auto" w:fill="auto"/>
            <w:noWrap/>
            <w:hideMark/>
          </w:tcPr>
          <w:p w14:paraId="4447AF11"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0D13EC21"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5056765E" w14:textId="77777777" w:rsidR="005F2121" w:rsidRPr="005F2121" w:rsidRDefault="005F2121" w:rsidP="005F2121">
            <w:pPr>
              <w:jc w:val="center"/>
              <w:outlineLvl w:val="0"/>
              <w:rPr>
                <w:color w:val="000000"/>
                <w:sz w:val="20"/>
                <w:szCs w:val="20"/>
              </w:rPr>
            </w:pPr>
            <w:r w:rsidRPr="005F2121">
              <w:rPr>
                <w:color w:val="000000"/>
                <w:sz w:val="20"/>
                <w:szCs w:val="20"/>
              </w:rPr>
              <w:t>4 131,60</w:t>
            </w:r>
          </w:p>
        </w:tc>
        <w:tc>
          <w:tcPr>
            <w:tcW w:w="1253" w:type="dxa"/>
            <w:gridSpan w:val="2"/>
            <w:tcBorders>
              <w:top w:val="nil"/>
              <w:left w:val="nil"/>
              <w:bottom w:val="single" w:sz="4" w:space="0" w:color="000000"/>
              <w:right w:val="single" w:sz="4" w:space="0" w:color="000000"/>
            </w:tcBorders>
            <w:shd w:val="clear" w:color="auto" w:fill="auto"/>
            <w:noWrap/>
            <w:hideMark/>
          </w:tcPr>
          <w:p w14:paraId="2007DFD3" w14:textId="77777777" w:rsidR="005F2121" w:rsidRPr="005F2121" w:rsidRDefault="005F2121" w:rsidP="005F2121">
            <w:pPr>
              <w:jc w:val="center"/>
              <w:outlineLvl w:val="0"/>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692255CD" w14:textId="77777777" w:rsidR="005F2121" w:rsidRPr="005F2121" w:rsidRDefault="005F2121" w:rsidP="005F2121">
            <w:pPr>
              <w:jc w:val="center"/>
              <w:outlineLvl w:val="0"/>
              <w:rPr>
                <w:color w:val="000000"/>
                <w:sz w:val="20"/>
                <w:szCs w:val="20"/>
              </w:rPr>
            </w:pPr>
            <w:r w:rsidRPr="005F2121">
              <w:rPr>
                <w:color w:val="000000"/>
                <w:sz w:val="20"/>
                <w:szCs w:val="20"/>
              </w:rPr>
              <w:t>0,0%</w:t>
            </w:r>
          </w:p>
        </w:tc>
      </w:tr>
      <w:tr w:rsidR="005F2121" w:rsidRPr="005F2121" w14:paraId="15ECA981"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43BB79CD" w14:textId="77777777" w:rsidR="005F2121" w:rsidRPr="005F2121" w:rsidRDefault="005F2121" w:rsidP="005F2121">
            <w:pPr>
              <w:outlineLvl w:val="1"/>
              <w:rPr>
                <w:color w:val="000000"/>
                <w:sz w:val="20"/>
                <w:szCs w:val="20"/>
              </w:rPr>
            </w:pPr>
            <w:r w:rsidRPr="005F2121">
              <w:rPr>
                <w:color w:val="000000"/>
                <w:sz w:val="20"/>
                <w:szCs w:val="20"/>
              </w:rPr>
              <w:t xml:space="preserve">        Коммунальное хозяйство</w:t>
            </w:r>
          </w:p>
        </w:tc>
        <w:tc>
          <w:tcPr>
            <w:tcW w:w="590" w:type="dxa"/>
            <w:tcBorders>
              <w:top w:val="nil"/>
              <w:left w:val="nil"/>
              <w:bottom w:val="single" w:sz="4" w:space="0" w:color="000000"/>
              <w:right w:val="single" w:sz="4" w:space="0" w:color="000000"/>
            </w:tcBorders>
            <w:shd w:val="clear" w:color="auto" w:fill="auto"/>
            <w:noWrap/>
            <w:hideMark/>
          </w:tcPr>
          <w:p w14:paraId="0A3C7F13" w14:textId="77777777" w:rsidR="005F2121" w:rsidRPr="005F2121" w:rsidRDefault="005F2121" w:rsidP="005F2121">
            <w:pPr>
              <w:jc w:val="center"/>
              <w:outlineLvl w:val="1"/>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4DE3A7F6" w14:textId="77777777" w:rsidR="005F2121" w:rsidRPr="005F2121" w:rsidRDefault="005F2121" w:rsidP="005F2121">
            <w:pPr>
              <w:jc w:val="center"/>
              <w:outlineLvl w:val="1"/>
              <w:rPr>
                <w:color w:val="000000"/>
                <w:sz w:val="20"/>
                <w:szCs w:val="20"/>
              </w:rPr>
            </w:pPr>
            <w:r w:rsidRPr="005F2121">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14:paraId="31AF5AB7"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2F37E9DC"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0F136C6D" w14:textId="77777777" w:rsidR="005F2121" w:rsidRPr="005F2121" w:rsidRDefault="005F2121" w:rsidP="005F2121">
            <w:pPr>
              <w:jc w:val="center"/>
              <w:outlineLvl w:val="1"/>
              <w:rPr>
                <w:color w:val="000000"/>
                <w:sz w:val="20"/>
                <w:szCs w:val="20"/>
              </w:rPr>
            </w:pPr>
            <w:r w:rsidRPr="005F2121">
              <w:rPr>
                <w:color w:val="000000"/>
                <w:sz w:val="20"/>
                <w:szCs w:val="20"/>
              </w:rPr>
              <w:t>2 000,00</w:t>
            </w:r>
          </w:p>
        </w:tc>
        <w:tc>
          <w:tcPr>
            <w:tcW w:w="1253" w:type="dxa"/>
            <w:gridSpan w:val="2"/>
            <w:tcBorders>
              <w:top w:val="nil"/>
              <w:left w:val="nil"/>
              <w:bottom w:val="single" w:sz="4" w:space="0" w:color="000000"/>
              <w:right w:val="single" w:sz="4" w:space="0" w:color="000000"/>
            </w:tcBorders>
            <w:shd w:val="clear" w:color="auto" w:fill="auto"/>
            <w:noWrap/>
            <w:hideMark/>
          </w:tcPr>
          <w:p w14:paraId="77333A5B" w14:textId="77777777" w:rsidR="005F2121" w:rsidRPr="005F2121" w:rsidRDefault="005F2121" w:rsidP="005F2121">
            <w:pPr>
              <w:jc w:val="center"/>
              <w:outlineLvl w:val="1"/>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0352AE12" w14:textId="77777777" w:rsidR="005F2121" w:rsidRPr="005F2121" w:rsidRDefault="005F2121" w:rsidP="005F2121">
            <w:pPr>
              <w:jc w:val="center"/>
              <w:outlineLvl w:val="1"/>
              <w:rPr>
                <w:color w:val="000000"/>
                <w:sz w:val="20"/>
                <w:szCs w:val="20"/>
              </w:rPr>
            </w:pPr>
            <w:r w:rsidRPr="005F2121">
              <w:rPr>
                <w:color w:val="000000"/>
                <w:sz w:val="20"/>
                <w:szCs w:val="20"/>
              </w:rPr>
              <w:t>0,0%</w:t>
            </w:r>
          </w:p>
        </w:tc>
      </w:tr>
      <w:tr w:rsidR="005F2121" w:rsidRPr="005F2121" w14:paraId="733E0407"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332F7FDA" w14:textId="77777777" w:rsidR="005F2121" w:rsidRPr="005F2121" w:rsidRDefault="005F2121" w:rsidP="005F2121">
            <w:pPr>
              <w:outlineLvl w:val="2"/>
              <w:rPr>
                <w:color w:val="000000"/>
                <w:sz w:val="20"/>
                <w:szCs w:val="20"/>
              </w:rPr>
            </w:pPr>
            <w:r w:rsidRPr="005F2121">
              <w:rPr>
                <w:color w:val="000000"/>
                <w:sz w:val="20"/>
                <w:szCs w:val="20"/>
              </w:rPr>
              <w:t xml:space="preserve">          Муниципальная программа "Комплексное развитие жилищно-коммунального хозяйства"</w:t>
            </w:r>
          </w:p>
        </w:tc>
        <w:tc>
          <w:tcPr>
            <w:tcW w:w="590" w:type="dxa"/>
            <w:tcBorders>
              <w:top w:val="nil"/>
              <w:left w:val="nil"/>
              <w:bottom w:val="single" w:sz="4" w:space="0" w:color="000000"/>
              <w:right w:val="single" w:sz="4" w:space="0" w:color="000000"/>
            </w:tcBorders>
            <w:shd w:val="clear" w:color="auto" w:fill="auto"/>
            <w:noWrap/>
            <w:hideMark/>
          </w:tcPr>
          <w:p w14:paraId="40488B56" w14:textId="77777777" w:rsidR="005F2121" w:rsidRPr="005F2121" w:rsidRDefault="005F2121" w:rsidP="005F2121">
            <w:pPr>
              <w:jc w:val="center"/>
              <w:outlineLvl w:val="2"/>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3A164479" w14:textId="77777777" w:rsidR="005F2121" w:rsidRPr="005F2121" w:rsidRDefault="005F2121" w:rsidP="005F2121">
            <w:pPr>
              <w:jc w:val="center"/>
              <w:outlineLvl w:val="2"/>
              <w:rPr>
                <w:color w:val="000000"/>
                <w:sz w:val="20"/>
                <w:szCs w:val="20"/>
              </w:rPr>
            </w:pPr>
            <w:r w:rsidRPr="005F2121">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14:paraId="034DB4D2" w14:textId="77777777" w:rsidR="005F2121" w:rsidRPr="005F2121" w:rsidRDefault="005F2121" w:rsidP="005F2121">
            <w:pPr>
              <w:jc w:val="center"/>
              <w:outlineLvl w:val="2"/>
              <w:rPr>
                <w:color w:val="000000"/>
                <w:sz w:val="20"/>
                <w:szCs w:val="20"/>
              </w:rPr>
            </w:pPr>
            <w:r w:rsidRPr="005F2121">
              <w:rPr>
                <w:color w:val="000000"/>
                <w:sz w:val="20"/>
                <w:szCs w:val="20"/>
              </w:rPr>
              <w:t>2000000000</w:t>
            </w:r>
          </w:p>
        </w:tc>
        <w:tc>
          <w:tcPr>
            <w:tcW w:w="703" w:type="dxa"/>
            <w:tcBorders>
              <w:top w:val="nil"/>
              <w:left w:val="nil"/>
              <w:bottom w:val="single" w:sz="4" w:space="0" w:color="000000"/>
              <w:right w:val="single" w:sz="4" w:space="0" w:color="000000"/>
            </w:tcBorders>
            <w:shd w:val="clear" w:color="auto" w:fill="auto"/>
            <w:noWrap/>
            <w:hideMark/>
          </w:tcPr>
          <w:p w14:paraId="571E8E1E"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4A3EE6B9" w14:textId="77777777" w:rsidR="005F2121" w:rsidRPr="005F2121" w:rsidRDefault="005F2121" w:rsidP="005F2121">
            <w:pPr>
              <w:jc w:val="center"/>
              <w:outlineLvl w:val="2"/>
              <w:rPr>
                <w:color w:val="000000"/>
                <w:sz w:val="20"/>
                <w:szCs w:val="20"/>
              </w:rPr>
            </w:pPr>
            <w:r w:rsidRPr="005F2121">
              <w:rPr>
                <w:color w:val="000000"/>
                <w:sz w:val="20"/>
                <w:szCs w:val="20"/>
              </w:rPr>
              <w:t>2 000,00</w:t>
            </w:r>
          </w:p>
        </w:tc>
        <w:tc>
          <w:tcPr>
            <w:tcW w:w="1253" w:type="dxa"/>
            <w:gridSpan w:val="2"/>
            <w:tcBorders>
              <w:top w:val="nil"/>
              <w:left w:val="nil"/>
              <w:bottom w:val="single" w:sz="4" w:space="0" w:color="000000"/>
              <w:right w:val="single" w:sz="4" w:space="0" w:color="000000"/>
            </w:tcBorders>
            <w:shd w:val="clear" w:color="auto" w:fill="auto"/>
            <w:noWrap/>
            <w:hideMark/>
          </w:tcPr>
          <w:p w14:paraId="6A261F2C"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5386BE43"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336E83D7" w14:textId="77777777" w:rsidTr="005F2121">
        <w:trPr>
          <w:gridAfter w:val="2"/>
          <w:wAfter w:w="68" w:type="dxa"/>
          <w:trHeight w:val="1530"/>
        </w:trPr>
        <w:tc>
          <w:tcPr>
            <w:tcW w:w="2694" w:type="dxa"/>
            <w:tcBorders>
              <w:top w:val="nil"/>
              <w:left w:val="single" w:sz="4" w:space="0" w:color="000000"/>
              <w:bottom w:val="single" w:sz="4" w:space="0" w:color="000000"/>
              <w:right w:val="single" w:sz="4" w:space="0" w:color="000000"/>
            </w:tcBorders>
            <w:shd w:val="clear" w:color="auto" w:fill="auto"/>
            <w:hideMark/>
          </w:tcPr>
          <w:p w14:paraId="2D2D6BC4" w14:textId="77777777" w:rsidR="005F2121" w:rsidRPr="005F2121" w:rsidRDefault="005F2121" w:rsidP="005F2121">
            <w:pPr>
              <w:outlineLvl w:val="3"/>
              <w:rPr>
                <w:color w:val="000000"/>
                <w:sz w:val="20"/>
                <w:szCs w:val="20"/>
              </w:rPr>
            </w:pPr>
            <w:r w:rsidRPr="005F2121">
              <w:rPr>
                <w:color w:val="000000"/>
                <w:sz w:val="20"/>
                <w:szCs w:val="20"/>
              </w:rPr>
              <w:t xml:space="preserve">            Основное мероприятие "Проектно-изыскательские работы, работы по разработке и услуги по экспертизе проектно-сметной (проверке достоверности сметной) документации объектов жилищно-коммунального комплекса"</w:t>
            </w:r>
          </w:p>
        </w:tc>
        <w:tc>
          <w:tcPr>
            <w:tcW w:w="590" w:type="dxa"/>
            <w:tcBorders>
              <w:top w:val="nil"/>
              <w:left w:val="nil"/>
              <w:bottom w:val="single" w:sz="4" w:space="0" w:color="000000"/>
              <w:right w:val="single" w:sz="4" w:space="0" w:color="000000"/>
            </w:tcBorders>
            <w:shd w:val="clear" w:color="auto" w:fill="auto"/>
            <w:noWrap/>
            <w:hideMark/>
          </w:tcPr>
          <w:p w14:paraId="428C1558" w14:textId="77777777" w:rsidR="005F2121" w:rsidRPr="005F2121" w:rsidRDefault="005F2121" w:rsidP="005F2121">
            <w:pPr>
              <w:jc w:val="center"/>
              <w:outlineLvl w:val="3"/>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131BB454" w14:textId="77777777" w:rsidR="005F2121" w:rsidRPr="005F2121" w:rsidRDefault="005F2121" w:rsidP="005F2121">
            <w:pPr>
              <w:jc w:val="center"/>
              <w:outlineLvl w:val="3"/>
              <w:rPr>
                <w:color w:val="000000"/>
                <w:sz w:val="20"/>
                <w:szCs w:val="20"/>
              </w:rPr>
            </w:pPr>
            <w:r w:rsidRPr="005F2121">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14:paraId="28E1A873" w14:textId="77777777" w:rsidR="005F2121" w:rsidRPr="005F2121" w:rsidRDefault="005F2121" w:rsidP="005F2121">
            <w:pPr>
              <w:jc w:val="center"/>
              <w:outlineLvl w:val="3"/>
              <w:rPr>
                <w:color w:val="000000"/>
                <w:sz w:val="20"/>
                <w:szCs w:val="20"/>
              </w:rPr>
            </w:pPr>
            <w:r w:rsidRPr="005F2121">
              <w:rPr>
                <w:color w:val="000000"/>
                <w:sz w:val="20"/>
                <w:szCs w:val="20"/>
              </w:rPr>
              <w:t>2010200000</w:t>
            </w:r>
          </w:p>
        </w:tc>
        <w:tc>
          <w:tcPr>
            <w:tcW w:w="703" w:type="dxa"/>
            <w:tcBorders>
              <w:top w:val="nil"/>
              <w:left w:val="nil"/>
              <w:bottom w:val="single" w:sz="4" w:space="0" w:color="000000"/>
              <w:right w:val="single" w:sz="4" w:space="0" w:color="000000"/>
            </w:tcBorders>
            <w:shd w:val="clear" w:color="auto" w:fill="auto"/>
            <w:noWrap/>
            <w:hideMark/>
          </w:tcPr>
          <w:p w14:paraId="74080483"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72A21364" w14:textId="77777777" w:rsidR="005F2121" w:rsidRPr="005F2121" w:rsidRDefault="005F2121" w:rsidP="005F2121">
            <w:pPr>
              <w:jc w:val="center"/>
              <w:outlineLvl w:val="3"/>
              <w:rPr>
                <w:color w:val="000000"/>
                <w:sz w:val="20"/>
                <w:szCs w:val="20"/>
              </w:rPr>
            </w:pPr>
            <w:r w:rsidRPr="005F2121">
              <w:rPr>
                <w:color w:val="000000"/>
                <w:sz w:val="20"/>
                <w:szCs w:val="20"/>
              </w:rPr>
              <w:t>2 000,00</w:t>
            </w:r>
          </w:p>
        </w:tc>
        <w:tc>
          <w:tcPr>
            <w:tcW w:w="1253" w:type="dxa"/>
            <w:gridSpan w:val="2"/>
            <w:tcBorders>
              <w:top w:val="nil"/>
              <w:left w:val="nil"/>
              <w:bottom w:val="single" w:sz="4" w:space="0" w:color="000000"/>
              <w:right w:val="single" w:sz="4" w:space="0" w:color="000000"/>
            </w:tcBorders>
            <w:shd w:val="clear" w:color="auto" w:fill="auto"/>
            <w:noWrap/>
            <w:hideMark/>
          </w:tcPr>
          <w:p w14:paraId="4ECEE2A1"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71D92BB4"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3226A2CD" w14:textId="77777777" w:rsidTr="005F2121">
        <w:trPr>
          <w:gridAfter w:val="2"/>
          <w:wAfter w:w="68" w:type="dxa"/>
          <w:trHeight w:val="1530"/>
        </w:trPr>
        <w:tc>
          <w:tcPr>
            <w:tcW w:w="2694" w:type="dxa"/>
            <w:tcBorders>
              <w:top w:val="nil"/>
              <w:left w:val="single" w:sz="4" w:space="0" w:color="000000"/>
              <w:bottom w:val="single" w:sz="4" w:space="0" w:color="000000"/>
              <w:right w:val="single" w:sz="4" w:space="0" w:color="000000"/>
            </w:tcBorders>
            <w:shd w:val="clear" w:color="auto" w:fill="auto"/>
            <w:hideMark/>
          </w:tcPr>
          <w:p w14:paraId="31C494DD" w14:textId="77777777" w:rsidR="005F2121" w:rsidRPr="005F2121" w:rsidRDefault="005F2121" w:rsidP="005F2121">
            <w:pPr>
              <w:outlineLvl w:val="4"/>
              <w:rPr>
                <w:color w:val="000000"/>
                <w:sz w:val="20"/>
                <w:szCs w:val="20"/>
              </w:rPr>
            </w:pPr>
            <w:r w:rsidRPr="005F2121">
              <w:rPr>
                <w:color w:val="000000"/>
                <w:sz w:val="20"/>
                <w:szCs w:val="20"/>
              </w:rPr>
              <w:t xml:space="preserve">              Осуществление мероприятий по проектно-изыскательской работы, работы по разработке и услуги по экспертизе проектно-сметной (проверке достоверности сметной) документации оъектов жилищно-коммунального комплекса</w:t>
            </w:r>
          </w:p>
        </w:tc>
        <w:tc>
          <w:tcPr>
            <w:tcW w:w="590" w:type="dxa"/>
            <w:tcBorders>
              <w:top w:val="nil"/>
              <w:left w:val="nil"/>
              <w:bottom w:val="single" w:sz="4" w:space="0" w:color="000000"/>
              <w:right w:val="single" w:sz="4" w:space="0" w:color="000000"/>
            </w:tcBorders>
            <w:shd w:val="clear" w:color="auto" w:fill="auto"/>
            <w:noWrap/>
            <w:hideMark/>
          </w:tcPr>
          <w:p w14:paraId="5D8FC03E"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6ECF022E" w14:textId="77777777" w:rsidR="005F2121" w:rsidRPr="005F2121" w:rsidRDefault="005F2121" w:rsidP="005F2121">
            <w:pPr>
              <w:jc w:val="center"/>
              <w:outlineLvl w:val="4"/>
              <w:rPr>
                <w:color w:val="000000"/>
                <w:sz w:val="20"/>
                <w:szCs w:val="20"/>
              </w:rPr>
            </w:pPr>
            <w:r w:rsidRPr="005F2121">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14:paraId="1693A1FD" w14:textId="77777777" w:rsidR="005F2121" w:rsidRPr="005F2121" w:rsidRDefault="005F2121" w:rsidP="005F2121">
            <w:pPr>
              <w:jc w:val="center"/>
              <w:outlineLvl w:val="4"/>
              <w:rPr>
                <w:color w:val="000000"/>
                <w:sz w:val="20"/>
                <w:szCs w:val="20"/>
              </w:rPr>
            </w:pPr>
            <w:r w:rsidRPr="005F2121">
              <w:rPr>
                <w:color w:val="000000"/>
                <w:sz w:val="20"/>
                <w:szCs w:val="20"/>
              </w:rPr>
              <w:t>2010280210</w:t>
            </w:r>
          </w:p>
        </w:tc>
        <w:tc>
          <w:tcPr>
            <w:tcW w:w="703" w:type="dxa"/>
            <w:tcBorders>
              <w:top w:val="nil"/>
              <w:left w:val="nil"/>
              <w:bottom w:val="single" w:sz="4" w:space="0" w:color="000000"/>
              <w:right w:val="single" w:sz="4" w:space="0" w:color="000000"/>
            </w:tcBorders>
            <w:shd w:val="clear" w:color="auto" w:fill="auto"/>
            <w:noWrap/>
            <w:hideMark/>
          </w:tcPr>
          <w:p w14:paraId="38BA2361"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57EC0A1E" w14:textId="77777777" w:rsidR="005F2121" w:rsidRPr="005F2121" w:rsidRDefault="005F2121" w:rsidP="005F2121">
            <w:pPr>
              <w:jc w:val="center"/>
              <w:outlineLvl w:val="4"/>
              <w:rPr>
                <w:color w:val="000000"/>
                <w:sz w:val="20"/>
                <w:szCs w:val="20"/>
              </w:rPr>
            </w:pPr>
            <w:r w:rsidRPr="005F2121">
              <w:rPr>
                <w:color w:val="000000"/>
                <w:sz w:val="20"/>
                <w:szCs w:val="20"/>
              </w:rPr>
              <w:t>2 000,00</w:t>
            </w:r>
          </w:p>
        </w:tc>
        <w:tc>
          <w:tcPr>
            <w:tcW w:w="1253" w:type="dxa"/>
            <w:gridSpan w:val="2"/>
            <w:tcBorders>
              <w:top w:val="nil"/>
              <w:left w:val="nil"/>
              <w:bottom w:val="single" w:sz="4" w:space="0" w:color="000000"/>
              <w:right w:val="single" w:sz="4" w:space="0" w:color="000000"/>
            </w:tcBorders>
            <w:shd w:val="clear" w:color="auto" w:fill="auto"/>
            <w:noWrap/>
            <w:hideMark/>
          </w:tcPr>
          <w:p w14:paraId="154CFE7D"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45CBAFDE"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433BA988"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0F40736F"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36991E73"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2B31F34D" w14:textId="77777777" w:rsidR="005F2121" w:rsidRPr="005F2121" w:rsidRDefault="005F2121" w:rsidP="005F2121">
            <w:pPr>
              <w:jc w:val="center"/>
              <w:outlineLvl w:val="5"/>
              <w:rPr>
                <w:color w:val="000000"/>
                <w:sz w:val="20"/>
                <w:szCs w:val="20"/>
              </w:rPr>
            </w:pPr>
            <w:r w:rsidRPr="005F2121">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14:paraId="364F9C6D" w14:textId="77777777" w:rsidR="005F2121" w:rsidRPr="005F2121" w:rsidRDefault="005F2121" w:rsidP="005F2121">
            <w:pPr>
              <w:jc w:val="center"/>
              <w:outlineLvl w:val="5"/>
              <w:rPr>
                <w:color w:val="000000"/>
                <w:sz w:val="20"/>
                <w:szCs w:val="20"/>
              </w:rPr>
            </w:pPr>
            <w:r w:rsidRPr="005F2121">
              <w:rPr>
                <w:color w:val="000000"/>
                <w:sz w:val="20"/>
                <w:szCs w:val="20"/>
              </w:rPr>
              <w:t>2010280210</w:t>
            </w:r>
          </w:p>
        </w:tc>
        <w:tc>
          <w:tcPr>
            <w:tcW w:w="703" w:type="dxa"/>
            <w:tcBorders>
              <w:top w:val="nil"/>
              <w:left w:val="nil"/>
              <w:bottom w:val="single" w:sz="4" w:space="0" w:color="000000"/>
              <w:right w:val="single" w:sz="4" w:space="0" w:color="000000"/>
            </w:tcBorders>
            <w:shd w:val="clear" w:color="auto" w:fill="auto"/>
            <w:noWrap/>
            <w:hideMark/>
          </w:tcPr>
          <w:p w14:paraId="2730D811"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17DDCF2F" w14:textId="77777777" w:rsidR="005F2121" w:rsidRPr="005F2121" w:rsidRDefault="005F2121" w:rsidP="005F2121">
            <w:pPr>
              <w:jc w:val="center"/>
              <w:outlineLvl w:val="5"/>
              <w:rPr>
                <w:color w:val="000000"/>
                <w:sz w:val="20"/>
                <w:szCs w:val="20"/>
              </w:rPr>
            </w:pPr>
            <w:r w:rsidRPr="005F2121">
              <w:rPr>
                <w:color w:val="000000"/>
                <w:sz w:val="20"/>
                <w:szCs w:val="20"/>
              </w:rPr>
              <w:t>2 000,00</w:t>
            </w:r>
          </w:p>
        </w:tc>
        <w:tc>
          <w:tcPr>
            <w:tcW w:w="1253" w:type="dxa"/>
            <w:gridSpan w:val="2"/>
            <w:tcBorders>
              <w:top w:val="nil"/>
              <w:left w:val="nil"/>
              <w:bottom w:val="single" w:sz="4" w:space="0" w:color="000000"/>
              <w:right w:val="single" w:sz="4" w:space="0" w:color="000000"/>
            </w:tcBorders>
            <w:shd w:val="clear" w:color="auto" w:fill="auto"/>
            <w:noWrap/>
            <w:hideMark/>
          </w:tcPr>
          <w:p w14:paraId="3361EABC"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4E76EBAA"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31BEBBDC"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62E398E7" w14:textId="77777777" w:rsidR="005F2121" w:rsidRPr="005F2121" w:rsidRDefault="005F2121" w:rsidP="005F2121">
            <w:pPr>
              <w:outlineLvl w:val="1"/>
              <w:rPr>
                <w:color w:val="000000"/>
                <w:sz w:val="20"/>
                <w:szCs w:val="20"/>
              </w:rPr>
            </w:pPr>
            <w:r w:rsidRPr="005F2121">
              <w:rPr>
                <w:color w:val="000000"/>
                <w:sz w:val="20"/>
                <w:szCs w:val="20"/>
              </w:rPr>
              <w:t xml:space="preserve">        Благоустройство</w:t>
            </w:r>
          </w:p>
        </w:tc>
        <w:tc>
          <w:tcPr>
            <w:tcW w:w="590" w:type="dxa"/>
            <w:tcBorders>
              <w:top w:val="nil"/>
              <w:left w:val="nil"/>
              <w:bottom w:val="single" w:sz="4" w:space="0" w:color="000000"/>
              <w:right w:val="single" w:sz="4" w:space="0" w:color="000000"/>
            </w:tcBorders>
            <w:shd w:val="clear" w:color="auto" w:fill="auto"/>
            <w:noWrap/>
            <w:hideMark/>
          </w:tcPr>
          <w:p w14:paraId="506DAF3B" w14:textId="77777777" w:rsidR="005F2121" w:rsidRPr="005F2121" w:rsidRDefault="005F2121" w:rsidP="005F2121">
            <w:pPr>
              <w:jc w:val="center"/>
              <w:outlineLvl w:val="1"/>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1AE8580E" w14:textId="77777777" w:rsidR="005F2121" w:rsidRPr="005F2121" w:rsidRDefault="005F2121" w:rsidP="005F2121">
            <w:pPr>
              <w:jc w:val="center"/>
              <w:outlineLvl w:val="1"/>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5E86E0F5"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777108F7"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4671F67F" w14:textId="77777777" w:rsidR="005F2121" w:rsidRPr="005F2121" w:rsidRDefault="005F2121" w:rsidP="005F2121">
            <w:pPr>
              <w:jc w:val="center"/>
              <w:outlineLvl w:val="1"/>
              <w:rPr>
                <w:color w:val="000000"/>
                <w:sz w:val="20"/>
                <w:szCs w:val="20"/>
              </w:rPr>
            </w:pPr>
            <w:r w:rsidRPr="005F2121">
              <w:rPr>
                <w:color w:val="000000"/>
                <w:sz w:val="20"/>
                <w:szCs w:val="20"/>
              </w:rPr>
              <w:t>2 056,92</w:t>
            </w:r>
          </w:p>
        </w:tc>
        <w:tc>
          <w:tcPr>
            <w:tcW w:w="1253" w:type="dxa"/>
            <w:gridSpan w:val="2"/>
            <w:tcBorders>
              <w:top w:val="nil"/>
              <w:left w:val="nil"/>
              <w:bottom w:val="single" w:sz="4" w:space="0" w:color="000000"/>
              <w:right w:val="single" w:sz="4" w:space="0" w:color="000000"/>
            </w:tcBorders>
            <w:shd w:val="clear" w:color="auto" w:fill="auto"/>
            <w:noWrap/>
            <w:hideMark/>
          </w:tcPr>
          <w:p w14:paraId="1D0A4F43" w14:textId="77777777" w:rsidR="005F2121" w:rsidRPr="005F2121" w:rsidRDefault="005F2121" w:rsidP="005F2121">
            <w:pPr>
              <w:jc w:val="center"/>
              <w:outlineLvl w:val="1"/>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2F8F911C" w14:textId="77777777" w:rsidR="005F2121" w:rsidRPr="005F2121" w:rsidRDefault="005F2121" w:rsidP="005F2121">
            <w:pPr>
              <w:jc w:val="center"/>
              <w:outlineLvl w:val="1"/>
              <w:rPr>
                <w:color w:val="000000"/>
                <w:sz w:val="20"/>
                <w:szCs w:val="20"/>
              </w:rPr>
            </w:pPr>
            <w:r w:rsidRPr="005F2121">
              <w:rPr>
                <w:color w:val="000000"/>
                <w:sz w:val="20"/>
                <w:szCs w:val="20"/>
              </w:rPr>
              <w:t>0,0%</w:t>
            </w:r>
          </w:p>
        </w:tc>
      </w:tr>
      <w:tr w:rsidR="005F2121" w:rsidRPr="005F2121" w14:paraId="71703C19"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7D39B4D8" w14:textId="77777777" w:rsidR="005F2121" w:rsidRPr="005F2121" w:rsidRDefault="005F2121" w:rsidP="005F2121">
            <w:pPr>
              <w:outlineLvl w:val="2"/>
              <w:rPr>
                <w:color w:val="000000"/>
                <w:sz w:val="20"/>
                <w:szCs w:val="20"/>
              </w:rPr>
            </w:pPr>
            <w:r w:rsidRPr="005F2121">
              <w:rPr>
                <w:color w:val="000000"/>
                <w:sz w:val="20"/>
                <w:szCs w:val="20"/>
              </w:rPr>
              <w:t xml:space="preserve">          Муниципальная программа "Комплексное развитие жилищно-коммунального хозяйства"</w:t>
            </w:r>
          </w:p>
        </w:tc>
        <w:tc>
          <w:tcPr>
            <w:tcW w:w="590" w:type="dxa"/>
            <w:tcBorders>
              <w:top w:val="nil"/>
              <w:left w:val="nil"/>
              <w:bottom w:val="single" w:sz="4" w:space="0" w:color="000000"/>
              <w:right w:val="single" w:sz="4" w:space="0" w:color="000000"/>
            </w:tcBorders>
            <w:shd w:val="clear" w:color="auto" w:fill="auto"/>
            <w:noWrap/>
            <w:hideMark/>
          </w:tcPr>
          <w:p w14:paraId="29DBBF14" w14:textId="77777777" w:rsidR="005F2121" w:rsidRPr="005F2121" w:rsidRDefault="005F2121" w:rsidP="005F2121">
            <w:pPr>
              <w:jc w:val="center"/>
              <w:outlineLvl w:val="2"/>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6E3E1870" w14:textId="77777777" w:rsidR="005F2121" w:rsidRPr="005F2121" w:rsidRDefault="005F2121" w:rsidP="005F2121">
            <w:pPr>
              <w:jc w:val="center"/>
              <w:outlineLvl w:val="2"/>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5F3C670A" w14:textId="77777777" w:rsidR="005F2121" w:rsidRPr="005F2121" w:rsidRDefault="005F2121" w:rsidP="005F2121">
            <w:pPr>
              <w:jc w:val="center"/>
              <w:outlineLvl w:val="2"/>
              <w:rPr>
                <w:color w:val="000000"/>
                <w:sz w:val="20"/>
                <w:szCs w:val="20"/>
              </w:rPr>
            </w:pPr>
            <w:r w:rsidRPr="005F2121">
              <w:rPr>
                <w:color w:val="000000"/>
                <w:sz w:val="20"/>
                <w:szCs w:val="20"/>
              </w:rPr>
              <w:t>2000000000</w:t>
            </w:r>
          </w:p>
        </w:tc>
        <w:tc>
          <w:tcPr>
            <w:tcW w:w="703" w:type="dxa"/>
            <w:tcBorders>
              <w:top w:val="nil"/>
              <w:left w:val="nil"/>
              <w:bottom w:val="single" w:sz="4" w:space="0" w:color="000000"/>
              <w:right w:val="single" w:sz="4" w:space="0" w:color="000000"/>
            </w:tcBorders>
            <w:shd w:val="clear" w:color="auto" w:fill="auto"/>
            <w:noWrap/>
            <w:hideMark/>
          </w:tcPr>
          <w:p w14:paraId="2B49C945"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48BB1F5A" w14:textId="77777777" w:rsidR="005F2121" w:rsidRPr="005F2121" w:rsidRDefault="005F2121" w:rsidP="005F2121">
            <w:pPr>
              <w:jc w:val="center"/>
              <w:outlineLvl w:val="2"/>
              <w:rPr>
                <w:color w:val="000000"/>
                <w:sz w:val="20"/>
                <w:szCs w:val="20"/>
              </w:rPr>
            </w:pPr>
            <w:r w:rsidRPr="005F2121">
              <w:rPr>
                <w:color w:val="000000"/>
                <w:sz w:val="20"/>
                <w:szCs w:val="20"/>
              </w:rPr>
              <w:t>600,00</w:t>
            </w:r>
          </w:p>
        </w:tc>
        <w:tc>
          <w:tcPr>
            <w:tcW w:w="1253" w:type="dxa"/>
            <w:gridSpan w:val="2"/>
            <w:tcBorders>
              <w:top w:val="nil"/>
              <w:left w:val="nil"/>
              <w:bottom w:val="single" w:sz="4" w:space="0" w:color="000000"/>
              <w:right w:val="single" w:sz="4" w:space="0" w:color="000000"/>
            </w:tcBorders>
            <w:shd w:val="clear" w:color="auto" w:fill="auto"/>
            <w:noWrap/>
            <w:hideMark/>
          </w:tcPr>
          <w:p w14:paraId="4DAE9DE1"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3EEBA6F1"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382CA58E"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79BE6F08" w14:textId="77777777" w:rsidR="005F2121" w:rsidRPr="005F2121" w:rsidRDefault="005F2121" w:rsidP="005F2121">
            <w:pPr>
              <w:outlineLvl w:val="3"/>
              <w:rPr>
                <w:color w:val="000000"/>
                <w:sz w:val="20"/>
                <w:szCs w:val="20"/>
              </w:rPr>
            </w:pPr>
            <w:r w:rsidRPr="005F2121">
              <w:rPr>
                <w:color w:val="000000"/>
                <w:sz w:val="20"/>
                <w:szCs w:val="20"/>
              </w:rPr>
              <w:t xml:space="preserve">            Основное мероприятие "Обустройство мест массового отдыха"</w:t>
            </w:r>
          </w:p>
        </w:tc>
        <w:tc>
          <w:tcPr>
            <w:tcW w:w="590" w:type="dxa"/>
            <w:tcBorders>
              <w:top w:val="nil"/>
              <w:left w:val="nil"/>
              <w:bottom w:val="single" w:sz="4" w:space="0" w:color="000000"/>
              <w:right w:val="single" w:sz="4" w:space="0" w:color="000000"/>
            </w:tcBorders>
            <w:shd w:val="clear" w:color="auto" w:fill="auto"/>
            <w:noWrap/>
            <w:hideMark/>
          </w:tcPr>
          <w:p w14:paraId="19B6921A" w14:textId="77777777" w:rsidR="005F2121" w:rsidRPr="005F2121" w:rsidRDefault="005F2121" w:rsidP="005F2121">
            <w:pPr>
              <w:jc w:val="center"/>
              <w:outlineLvl w:val="3"/>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0C0F9D3B" w14:textId="77777777" w:rsidR="005F2121" w:rsidRPr="005F2121" w:rsidRDefault="005F2121" w:rsidP="005F2121">
            <w:pPr>
              <w:jc w:val="center"/>
              <w:outlineLvl w:val="3"/>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4E0F933C" w14:textId="77777777" w:rsidR="005F2121" w:rsidRPr="005F2121" w:rsidRDefault="005F2121" w:rsidP="005F2121">
            <w:pPr>
              <w:jc w:val="center"/>
              <w:outlineLvl w:val="3"/>
              <w:rPr>
                <w:color w:val="000000"/>
                <w:sz w:val="20"/>
                <w:szCs w:val="20"/>
              </w:rPr>
            </w:pPr>
            <w:r w:rsidRPr="005F2121">
              <w:rPr>
                <w:color w:val="000000"/>
                <w:sz w:val="20"/>
                <w:szCs w:val="20"/>
              </w:rPr>
              <w:t>2020700000</w:t>
            </w:r>
          </w:p>
        </w:tc>
        <w:tc>
          <w:tcPr>
            <w:tcW w:w="703" w:type="dxa"/>
            <w:tcBorders>
              <w:top w:val="nil"/>
              <w:left w:val="nil"/>
              <w:bottom w:val="single" w:sz="4" w:space="0" w:color="000000"/>
              <w:right w:val="single" w:sz="4" w:space="0" w:color="000000"/>
            </w:tcBorders>
            <w:shd w:val="clear" w:color="auto" w:fill="auto"/>
            <w:noWrap/>
            <w:hideMark/>
          </w:tcPr>
          <w:p w14:paraId="4690447B"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279FFACD" w14:textId="77777777" w:rsidR="005F2121" w:rsidRPr="005F2121" w:rsidRDefault="005F2121" w:rsidP="005F2121">
            <w:pPr>
              <w:jc w:val="center"/>
              <w:outlineLvl w:val="3"/>
              <w:rPr>
                <w:color w:val="000000"/>
                <w:sz w:val="20"/>
                <w:szCs w:val="20"/>
              </w:rPr>
            </w:pPr>
            <w:r w:rsidRPr="005F2121">
              <w:rPr>
                <w:color w:val="000000"/>
                <w:sz w:val="20"/>
                <w:szCs w:val="20"/>
              </w:rPr>
              <w:t>600,00</w:t>
            </w:r>
          </w:p>
        </w:tc>
        <w:tc>
          <w:tcPr>
            <w:tcW w:w="1253" w:type="dxa"/>
            <w:gridSpan w:val="2"/>
            <w:tcBorders>
              <w:top w:val="nil"/>
              <w:left w:val="nil"/>
              <w:bottom w:val="single" w:sz="4" w:space="0" w:color="000000"/>
              <w:right w:val="single" w:sz="4" w:space="0" w:color="000000"/>
            </w:tcBorders>
            <w:shd w:val="clear" w:color="auto" w:fill="auto"/>
            <w:noWrap/>
            <w:hideMark/>
          </w:tcPr>
          <w:p w14:paraId="3F655554"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2D873C9A"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75C2E307"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23D8089D" w14:textId="77777777" w:rsidR="005F2121" w:rsidRPr="005F2121" w:rsidRDefault="005F2121" w:rsidP="005F2121">
            <w:pPr>
              <w:outlineLvl w:val="4"/>
              <w:rPr>
                <w:color w:val="000000"/>
                <w:sz w:val="20"/>
                <w:szCs w:val="20"/>
              </w:rPr>
            </w:pPr>
            <w:r w:rsidRPr="005F2121">
              <w:rPr>
                <w:color w:val="000000"/>
                <w:sz w:val="20"/>
                <w:szCs w:val="20"/>
              </w:rPr>
              <w:t xml:space="preserve">              Осуществление мероприятий по обустройству мест массового отдыха</w:t>
            </w:r>
          </w:p>
        </w:tc>
        <w:tc>
          <w:tcPr>
            <w:tcW w:w="590" w:type="dxa"/>
            <w:tcBorders>
              <w:top w:val="nil"/>
              <w:left w:val="nil"/>
              <w:bottom w:val="single" w:sz="4" w:space="0" w:color="000000"/>
              <w:right w:val="single" w:sz="4" w:space="0" w:color="000000"/>
            </w:tcBorders>
            <w:shd w:val="clear" w:color="auto" w:fill="auto"/>
            <w:noWrap/>
            <w:hideMark/>
          </w:tcPr>
          <w:p w14:paraId="31CF2236"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72604DC7" w14:textId="77777777" w:rsidR="005F2121" w:rsidRPr="005F2121" w:rsidRDefault="005F2121" w:rsidP="005F2121">
            <w:pPr>
              <w:jc w:val="center"/>
              <w:outlineLvl w:val="4"/>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7394B52A" w14:textId="77777777" w:rsidR="005F2121" w:rsidRPr="005F2121" w:rsidRDefault="005F2121" w:rsidP="005F2121">
            <w:pPr>
              <w:jc w:val="center"/>
              <w:outlineLvl w:val="4"/>
              <w:rPr>
                <w:color w:val="000000"/>
                <w:sz w:val="20"/>
                <w:szCs w:val="20"/>
              </w:rPr>
            </w:pPr>
            <w:r w:rsidRPr="005F2121">
              <w:rPr>
                <w:color w:val="000000"/>
                <w:sz w:val="20"/>
                <w:szCs w:val="20"/>
              </w:rPr>
              <w:t>2020780710</w:t>
            </w:r>
          </w:p>
        </w:tc>
        <w:tc>
          <w:tcPr>
            <w:tcW w:w="703" w:type="dxa"/>
            <w:tcBorders>
              <w:top w:val="nil"/>
              <w:left w:val="nil"/>
              <w:bottom w:val="single" w:sz="4" w:space="0" w:color="000000"/>
              <w:right w:val="single" w:sz="4" w:space="0" w:color="000000"/>
            </w:tcBorders>
            <w:shd w:val="clear" w:color="auto" w:fill="auto"/>
            <w:noWrap/>
            <w:hideMark/>
          </w:tcPr>
          <w:p w14:paraId="2AF6FF6D"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60B1B31D" w14:textId="77777777" w:rsidR="005F2121" w:rsidRPr="005F2121" w:rsidRDefault="005F2121" w:rsidP="005F2121">
            <w:pPr>
              <w:jc w:val="center"/>
              <w:outlineLvl w:val="4"/>
              <w:rPr>
                <w:color w:val="000000"/>
                <w:sz w:val="20"/>
                <w:szCs w:val="20"/>
              </w:rPr>
            </w:pPr>
            <w:r w:rsidRPr="005F2121">
              <w:rPr>
                <w:color w:val="000000"/>
                <w:sz w:val="20"/>
                <w:szCs w:val="20"/>
              </w:rPr>
              <w:t>600,00</w:t>
            </w:r>
          </w:p>
        </w:tc>
        <w:tc>
          <w:tcPr>
            <w:tcW w:w="1253" w:type="dxa"/>
            <w:gridSpan w:val="2"/>
            <w:tcBorders>
              <w:top w:val="nil"/>
              <w:left w:val="nil"/>
              <w:bottom w:val="single" w:sz="4" w:space="0" w:color="000000"/>
              <w:right w:val="single" w:sz="4" w:space="0" w:color="000000"/>
            </w:tcBorders>
            <w:shd w:val="clear" w:color="auto" w:fill="auto"/>
            <w:noWrap/>
            <w:hideMark/>
          </w:tcPr>
          <w:p w14:paraId="1C315A6C"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2C669084"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0FC34011"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508C83E5"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39ACC7E0"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347CB47E" w14:textId="77777777" w:rsidR="005F2121" w:rsidRPr="005F2121" w:rsidRDefault="005F2121" w:rsidP="005F2121">
            <w:pPr>
              <w:jc w:val="center"/>
              <w:outlineLvl w:val="5"/>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2F2510A1" w14:textId="77777777" w:rsidR="005F2121" w:rsidRPr="005F2121" w:rsidRDefault="005F2121" w:rsidP="005F2121">
            <w:pPr>
              <w:jc w:val="center"/>
              <w:outlineLvl w:val="5"/>
              <w:rPr>
                <w:color w:val="000000"/>
                <w:sz w:val="20"/>
                <w:szCs w:val="20"/>
              </w:rPr>
            </w:pPr>
            <w:r w:rsidRPr="005F2121">
              <w:rPr>
                <w:color w:val="000000"/>
                <w:sz w:val="20"/>
                <w:szCs w:val="20"/>
              </w:rPr>
              <w:t>2020780710</w:t>
            </w:r>
          </w:p>
        </w:tc>
        <w:tc>
          <w:tcPr>
            <w:tcW w:w="703" w:type="dxa"/>
            <w:tcBorders>
              <w:top w:val="nil"/>
              <w:left w:val="nil"/>
              <w:bottom w:val="single" w:sz="4" w:space="0" w:color="000000"/>
              <w:right w:val="single" w:sz="4" w:space="0" w:color="000000"/>
            </w:tcBorders>
            <w:shd w:val="clear" w:color="auto" w:fill="auto"/>
            <w:noWrap/>
            <w:hideMark/>
          </w:tcPr>
          <w:p w14:paraId="3BFBB593"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42718E03" w14:textId="77777777" w:rsidR="005F2121" w:rsidRPr="005F2121" w:rsidRDefault="005F2121" w:rsidP="005F2121">
            <w:pPr>
              <w:jc w:val="center"/>
              <w:outlineLvl w:val="5"/>
              <w:rPr>
                <w:color w:val="000000"/>
                <w:sz w:val="20"/>
                <w:szCs w:val="20"/>
              </w:rPr>
            </w:pPr>
            <w:r w:rsidRPr="005F2121">
              <w:rPr>
                <w:color w:val="000000"/>
                <w:sz w:val="20"/>
                <w:szCs w:val="20"/>
              </w:rPr>
              <w:t>600,00</w:t>
            </w:r>
          </w:p>
        </w:tc>
        <w:tc>
          <w:tcPr>
            <w:tcW w:w="1253" w:type="dxa"/>
            <w:gridSpan w:val="2"/>
            <w:tcBorders>
              <w:top w:val="nil"/>
              <w:left w:val="nil"/>
              <w:bottom w:val="single" w:sz="4" w:space="0" w:color="000000"/>
              <w:right w:val="single" w:sz="4" w:space="0" w:color="000000"/>
            </w:tcBorders>
            <w:shd w:val="clear" w:color="auto" w:fill="auto"/>
            <w:noWrap/>
            <w:hideMark/>
          </w:tcPr>
          <w:p w14:paraId="1961D91E"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59D30713"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30CA5018"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507D8FAF" w14:textId="77777777" w:rsidR="005F2121" w:rsidRPr="005F2121" w:rsidRDefault="005F2121" w:rsidP="005F2121">
            <w:pPr>
              <w:outlineLvl w:val="2"/>
              <w:rPr>
                <w:color w:val="000000"/>
                <w:sz w:val="20"/>
                <w:szCs w:val="20"/>
              </w:rPr>
            </w:pPr>
            <w:r w:rsidRPr="005F2121">
              <w:rPr>
                <w:color w:val="000000"/>
                <w:sz w:val="20"/>
                <w:szCs w:val="20"/>
              </w:rPr>
              <w:t xml:space="preserve">          Непрограммное направление деятельности</w:t>
            </w:r>
          </w:p>
        </w:tc>
        <w:tc>
          <w:tcPr>
            <w:tcW w:w="590" w:type="dxa"/>
            <w:tcBorders>
              <w:top w:val="nil"/>
              <w:left w:val="nil"/>
              <w:bottom w:val="single" w:sz="4" w:space="0" w:color="000000"/>
              <w:right w:val="single" w:sz="4" w:space="0" w:color="000000"/>
            </w:tcBorders>
            <w:shd w:val="clear" w:color="auto" w:fill="auto"/>
            <w:noWrap/>
            <w:hideMark/>
          </w:tcPr>
          <w:p w14:paraId="7BFE1FA9" w14:textId="77777777" w:rsidR="005F2121" w:rsidRPr="005F2121" w:rsidRDefault="005F2121" w:rsidP="005F2121">
            <w:pPr>
              <w:jc w:val="center"/>
              <w:outlineLvl w:val="2"/>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5F119698" w14:textId="77777777" w:rsidR="005F2121" w:rsidRPr="005F2121" w:rsidRDefault="005F2121" w:rsidP="005F2121">
            <w:pPr>
              <w:jc w:val="center"/>
              <w:outlineLvl w:val="2"/>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40CB3D54" w14:textId="77777777" w:rsidR="005F2121" w:rsidRPr="005F2121" w:rsidRDefault="005F2121" w:rsidP="005F2121">
            <w:pPr>
              <w:jc w:val="center"/>
              <w:outlineLvl w:val="2"/>
              <w:rPr>
                <w:color w:val="000000"/>
                <w:sz w:val="20"/>
                <w:szCs w:val="20"/>
              </w:rPr>
            </w:pPr>
            <w:r w:rsidRPr="005F2121">
              <w:rPr>
                <w:color w:val="000000"/>
                <w:sz w:val="20"/>
                <w:szCs w:val="20"/>
              </w:rPr>
              <w:t>9900000000</w:t>
            </w:r>
          </w:p>
        </w:tc>
        <w:tc>
          <w:tcPr>
            <w:tcW w:w="703" w:type="dxa"/>
            <w:tcBorders>
              <w:top w:val="nil"/>
              <w:left w:val="nil"/>
              <w:bottom w:val="single" w:sz="4" w:space="0" w:color="000000"/>
              <w:right w:val="single" w:sz="4" w:space="0" w:color="000000"/>
            </w:tcBorders>
            <w:shd w:val="clear" w:color="auto" w:fill="auto"/>
            <w:noWrap/>
            <w:hideMark/>
          </w:tcPr>
          <w:p w14:paraId="4FFC9FDF"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298E1E7B" w14:textId="77777777" w:rsidR="005F2121" w:rsidRPr="005F2121" w:rsidRDefault="005F2121" w:rsidP="005F2121">
            <w:pPr>
              <w:jc w:val="center"/>
              <w:outlineLvl w:val="2"/>
              <w:rPr>
                <w:color w:val="000000"/>
                <w:sz w:val="20"/>
                <w:szCs w:val="20"/>
              </w:rPr>
            </w:pPr>
            <w:r w:rsidRPr="005F2121">
              <w:rPr>
                <w:color w:val="000000"/>
                <w:sz w:val="20"/>
                <w:szCs w:val="20"/>
              </w:rPr>
              <w:t>1 456,92</w:t>
            </w:r>
          </w:p>
        </w:tc>
        <w:tc>
          <w:tcPr>
            <w:tcW w:w="1253" w:type="dxa"/>
            <w:gridSpan w:val="2"/>
            <w:tcBorders>
              <w:top w:val="nil"/>
              <w:left w:val="nil"/>
              <w:bottom w:val="single" w:sz="4" w:space="0" w:color="000000"/>
              <w:right w:val="single" w:sz="4" w:space="0" w:color="000000"/>
            </w:tcBorders>
            <w:shd w:val="clear" w:color="auto" w:fill="auto"/>
            <w:noWrap/>
            <w:hideMark/>
          </w:tcPr>
          <w:p w14:paraId="4C3420CF"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06DB9406"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7DA68DEF"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5C6F7F1C" w14:textId="77777777" w:rsidR="005F2121" w:rsidRPr="005F2121" w:rsidRDefault="005F2121" w:rsidP="005F2121">
            <w:pPr>
              <w:outlineLvl w:val="3"/>
              <w:rPr>
                <w:color w:val="000000"/>
                <w:sz w:val="20"/>
                <w:szCs w:val="20"/>
              </w:rPr>
            </w:pPr>
            <w:r w:rsidRPr="005F2121">
              <w:rPr>
                <w:color w:val="000000"/>
                <w:sz w:val="20"/>
                <w:szCs w:val="20"/>
              </w:rPr>
              <w:t xml:space="preserve">            Реализация муниципальных функций, связанных с общегосударственным управлением</w:t>
            </w:r>
          </w:p>
        </w:tc>
        <w:tc>
          <w:tcPr>
            <w:tcW w:w="590" w:type="dxa"/>
            <w:tcBorders>
              <w:top w:val="nil"/>
              <w:left w:val="nil"/>
              <w:bottom w:val="single" w:sz="4" w:space="0" w:color="000000"/>
              <w:right w:val="single" w:sz="4" w:space="0" w:color="000000"/>
            </w:tcBorders>
            <w:shd w:val="clear" w:color="auto" w:fill="auto"/>
            <w:noWrap/>
            <w:hideMark/>
          </w:tcPr>
          <w:p w14:paraId="3C6C3F92" w14:textId="77777777" w:rsidR="005F2121" w:rsidRPr="005F2121" w:rsidRDefault="005F2121" w:rsidP="005F2121">
            <w:pPr>
              <w:jc w:val="center"/>
              <w:outlineLvl w:val="3"/>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1FCF9B2F" w14:textId="77777777" w:rsidR="005F2121" w:rsidRPr="005F2121" w:rsidRDefault="005F2121" w:rsidP="005F2121">
            <w:pPr>
              <w:jc w:val="center"/>
              <w:outlineLvl w:val="3"/>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7A811710" w14:textId="77777777" w:rsidR="005F2121" w:rsidRPr="005F2121" w:rsidRDefault="005F2121" w:rsidP="005F2121">
            <w:pPr>
              <w:jc w:val="center"/>
              <w:outlineLvl w:val="3"/>
              <w:rPr>
                <w:color w:val="000000"/>
                <w:sz w:val="20"/>
                <w:szCs w:val="20"/>
              </w:rPr>
            </w:pPr>
            <w:r w:rsidRPr="005F2121">
              <w:rPr>
                <w:color w:val="000000"/>
                <w:sz w:val="20"/>
                <w:szCs w:val="20"/>
              </w:rPr>
              <w:t>9990400000</w:t>
            </w:r>
          </w:p>
        </w:tc>
        <w:tc>
          <w:tcPr>
            <w:tcW w:w="703" w:type="dxa"/>
            <w:tcBorders>
              <w:top w:val="nil"/>
              <w:left w:val="nil"/>
              <w:bottom w:val="single" w:sz="4" w:space="0" w:color="000000"/>
              <w:right w:val="single" w:sz="4" w:space="0" w:color="000000"/>
            </w:tcBorders>
            <w:shd w:val="clear" w:color="auto" w:fill="auto"/>
            <w:noWrap/>
            <w:hideMark/>
          </w:tcPr>
          <w:p w14:paraId="455EBB78"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5E4AD1C5" w14:textId="77777777" w:rsidR="005F2121" w:rsidRPr="005F2121" w:rsidRDefault="005F2121" w:rsidP="005F2121">
            <w:pPr>
              <w:jc w:val="center"/>
              <w:outlineLvl w:val="3"/>
              <w:rPr>
                <w:color w:val="000000"/>
                <w:sz w:val="20"/>
                <w:szCs w:val="20"/>
              </w:rPr>
            </w:pPr>
            <w:r w:rsidRPr="005F2121">
              <w:rPr>
                <w:color w:val="000000"/>
                <w:sz w:val="20"/>
                <w:szCs w:val="20"/>
              </w:rPr>
              <w:t>1 456,92</w:t>
            </w:r>
          </w:p>
        </w:tc>
        <w:tc>
          <w:tcPr>
            <w:tcW w:w="1253" w:type="dxa"/>
            <w:gridSpan w:val="2"/>
            <w:tcBorders>
              <w:top w:val="nil"/>
              <w:left w:val="nil"/>
              <w:bottom w:val="single" w:sz="4" w:space="0" w:color="000000"/>
              <w:right w:val="single" w:sz="4" w:space="0" w:color="000000"/>
            </w:tcBorders>
            <w:shd w:val="clear" w:color="auto" w:fill="auto"/>
            <w:noWrap/>
            <w:hideMark/>
          </w:tcPr>
          <w:p w14:paraId="775E50F9"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78555B90"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0E79D617"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799FF5F1" w14:textId="77777777" w:rsidR="005F2121" w:rsidRPr="005F2121" w:rsidRDefault="005F2121" w:rsidP="005F2121">
            <w:pPr>
              <w:outlineLvl w:val="4"/>
              <w:rPr>
                <w:color w:val="000000"/>
                <w:sz w:val="20"/>
                <w:szCs w:val="20"/>
              </w:rPr>
            </w:pPr>
            <w:r w:rsidRPr="005F2121">
              <w:rPr>
                <w:color w:val="000000"/>
                <w:sz w:val="20"/>
                <w:szCs w:val="20"/>
              </w:rPr>
              <w:t xml:space="preserve">              Работы по сносу (демонтажу) зданий и сооружений</w:t>
            </w:r>
          </w:p>
        </w:tc>
        <w:tc>
          <w:tcPr>
            <w:tcW w:w="590" w:type="dxa"/>
            <w:tcBorders>
              <w:top w:val="nil"/>
              <w:left w:val="nil"/>
              <w:bottom w:val="single" w:sz="4" w:space="0" w:color="000000"/>
              <w:right w:val="single" w:sz="4" w:space="0" w:color="000000"/>
            </w:tcBorders>
            <w:shd w:val="clear" w:color="auto" w:fill="auto"/>
            <w:noWrap/>
            <w:hideMark/>
          </w:tcPr>
          <w:p w14:paraId="08AB22F4"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28689C9F" w14:textId="77777777" w:rsidR="005F2121" w:rsidRPr="005F2121" w:rsidRDefault="005F2121" w:rsidP="005F2121">
            <w:pPr>
              <w:jc w:val="center"/>
              <w:outlineLvl w:val="4"/>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504D3928" w14:textId="77777777" w:rsidR="005F2121" w:rsidRPr="005F2121" w:rsidRDefault="005F2121" w:rsidP="005F2121">
            <w:pPr>
              <w:jc w:val="center"/>
              <w:outlineLvl w:val="4"/>
              <w:rPr>
                <w:color w:val="000000"/>
                <w:sz w:val="20"/>
                <w:szCs w:val="20"/>
              </w:rPr>
            </w:pPr>
            <w:r w:rsidRPr="005F2121">
              <w:rPr>
                <w:color w:val="000000"/>
                <w:sz w:val="20"/>
                <w:szCs w:val="20"/>
              </w:rPr>
              <w:t>9990499470</w:t>
            </w:r>
          </w:p>
        </w:tc>
        <w:tc>
          <w:tcPr>
            <w:tcW w:w="703" w:type="dxa"/>
            <w:tcBorders>
              <w:top w:val="nil"/>
              <w:left w:val="nil"/>
              <w:bottom w:val="single" w:sz="4" w:space="0" w:color="000000"/>
              <w:right w:val="single" w:sz="4" w:space="0" w:color="000000"/>
            </w:tcBorders>
            <w:shd w:val="clear" w:color="auto" w:fill="auto"/>
            <w:noWrap/>
            <w:hideMark/>
          </w:tcPr>
          <w:p w14:paraId="3D96929E"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54837E21" w14:textId="77777777" w:rsidR="005F2121" w:rsidRPr="005F2121" w:rsidRDefault="005F2121" w:rsidP="005F2121">
            <w:pPr>
              <w:jc w:val="center"/>
              <w:outlineLvl w:val="4"/>
              <w:rPr>
                <w:color w:val="000000"/>
                <w:sz w:val="20"/>
                <w:szCs w:val="20"/>
              </w:rPr>
            </w:pPr>
            <w:r w:rsidRPr="005F2121">
              <w:rPr>
                <w:color w:val="000000"/>
                <w:sz w:val="20"/>
                <w:szCs w:val="20"/>
              </w:rPr>
              <w:t>1 456,92</w:t>
            </w:r>
          </w:p>
        </w:tc>
        <w:tc>
          <w:tcPr>
            <w:tcW w:w="1253" w:type="dxa"/>
            <w:gridSpan w:val="2"/>
            <w:tcBorders>
              <w:top w:val="nil"/>
              <w:left w:val="nil"/>
              <w:bottom w:val="single" w:sz="4" w:space="0" w:color="000000"/>
              <w:right w:val="single" w:sz="4" w:space="0" w:color="000000"/>
            </w:tcBorders>
            <w:shd w:val="clear" w:color="auto" w:fill="auto"/>
            <w:noWrap/>
            <w:hideMark/>
          </w:tcPr>
          <w:p w14:paraId="538AA3CF"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08BB24A7"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39A4DD78"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7316E567"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w:t>
            </w:r>
            <w:r w:rsidRPr="005F2121">
              <w:rPr>
                <w:color w:val="000000"/>
                <w:sz w:val="20"/>
                <w:szCs w:val="20"/>
              </w:rPr>
              <w:lastRenderedPageBreak/>
              <w:t>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506B9156" w14:textId="77777777" w:rsidR="005F2121" w:rsidRPr="005F2121" w:rsidRDefault="005F2121" w:rsidP="005F2121">
            <w:pPr>
              <w:jc w:val="center"/>
              <w:outlineLvl w:val="5"/>
              <w:rPr>
                <w:color w:val="000000"/>
                <w:sz w:val="20"/>
                <w:szCs w:val="20"/>
              </w:rPr>
            </w:pPr>
            <w:r w:rsidRPr="005F2121">
              <w:rPr>
                <w:color w:val="000000"/>
                <w:sz w:val="20"/>
                <w:szCs w:val="20"/>
              </w:rPr>
              <w:lastRenderedPageBreak/>
              <w:t>356</w:t>
            </w:r>
          </w:p>
        </w:tc>
        <w:tc>
          <w:tcPr>
            <w:tcW w:w="686" w:type="dxa"/>
            <w:tcBorders>
              <w:top w:val="nil"/>
              <w:left w:val="nil"/>
              <w:bottom w:val="single" w:sz="4" w:space="0" w:color="000000"/>
              <w:right w:val="single" w:sz="4" w:space="0" w:color="000000"/>
            </w:tcBorders>
            <w:shd w:val="clear" w:color="auto" w:fill="auto"/>
            <w:noWrap/>
            <w:hideMark/>
          </w:tcPr>
          <w:p w14:paraId="49B35FE4" w14:textId="77777777" w:rsidR="005F2121" w:rsidRPr="005F2121" w:rsidRDefault="005F2121" w:rsidP="005F2121">
            <w:pPr>
              <w:jc w:val="center"/>
              <w:outlineLvl w:val="5"/>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01728AE5" w14:textId="77777777" w:rsidR="005F2121" w:rsidRPr="005F2121" w:rsidRDefault="005F2121" w:rsidP="005F2121">
            <w:pPr>
              <w:jc w:val="center"/>
              <w:outlineLvl w:val="5"/>
              <w:rPr>
                <w:color w:val="000000"/>
                <w:sz w:val="20"/>
                <w:szCs w:val="20"/>
              </w:rPr>
            </w:pPr>
            <w:r w:rsidRPr="005F2121">
              <w:rPr>
                <w:color w:val="000000"/>
                <w:sz w:val="20"/>
                <w:szCs w:val="20"/>
              </w:rPr>
              <w:t>9990499470</w:t>
            </w:r>
          </w:p>
        </w:tc>
        <w:tc>
          <w:tcPr>
            <w:tcW w:w="703" w:type="dxa"/>
            <w:tcBorders>
              <w:top w:val="nil"/>
              <w:left w:val="nil"/>
              <w:bottom w:val="single" w:sz="4" w:space="0" w:color="000000"/>
              <w:right w:val="single" w:sz="4" w:space="0" w:color="000000"/>
            </w:tcBorders>
            <w:shd w:val="clear" w:color="auto" w:fill="auto"/>
            <w:noWrap/>
            <w:hideMark/>
          </w:tcPr>
          <w:p w14:paraId="2247173C"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1C531A70" w14:textId="77777777" w:rsidR="005F2121" w:rsidRPr="005F2121" w:rsidRDefault="005F2121" w:rsidP="005F2121">
            <w:pPr>
              <w:jc w:val="center"/>
              <w:outlineLvl w:val="5"/>
              <w:rPr>
                <w:color w:val="000000"/>
                <w:sz w:val="20"/>
                <w:szCs w:val="20"/>
              </w:rPr>
            </w:pPr>
            <w:r w:rsidRPr="005F2121">
              <w:rPr>
                <w:color w:val="000000"/>
                <w:sz w:val="20"/>
                <w:szCs w:val="20"/>
              </w:rPr>
              <w:t>1 456,92</w:t>
            </w:r>
          </w:p>
        </w:tc>
        <w:tc>
          <w:tcPr>
            <w:tcW w:w="1253" w:type="dxa"/>
            <w:gridSpan w:val="2"/>
            <w:tcBorders>
              <w:top w:val="nil"/>
              <w:left w:val="nil"/>
              <w:bottom w:val="single" w:sz="4" w:space="0" w:color="000000"/>
              <w:right w:val="single" w:sz="4" w:space="0" w:color="000000"/>
            </w:tcBorders>
            <w:shd w:val="clear" w:color="auto" w:fill="auto"/>
            <w:noWrap/>
            <w:hideMark/>
          </w:tcPr>
          <w:p w14:paraId="3B29FE29"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55084751"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4066685E"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04D125C8" w14:textId="77777777" w:rsidR="005F2121" w:rsidRPr="005F2121" w:rsidRDefault="005F2121" w:rsidP="005F2121">
            <w:pPr>
              <w:outlineLvl w:val="1"/>
              <w:rPr>
                <w:color w:val="000000"/>
                <w:sz w:val="20"/>
                <w:szCs w:val="20"/>
              </w:rPr>
            </w:pPr>
            <w:r w:rsidRPr="005F2121">
              <w:rPr>
                <w:color w:val="000000"/>
                <w:sz w:val="20"/>
                <w:szCs w:val="20"/>
              </w:rPr>
              <w:t xml:space="preserve">        Другие вопросы в области жилищно-коммунального хозяйства</w:t>
            </w:r>
          </w:p>
        </w:tc>
        <w:tc>
          <w:tcPr>
            <w:tcW w:w="590" w:type="dxa"/>
            <w:tcBorders>
              <w:top w:val="nil"/>
              <w:left w:val="nil"/>
              <w:bottom w:val="single" w:sz="4" w:space="0" w:color="000000"/>
              <w:right w:val="single" w:sz="4" w:space="0" w:color="000000"/>
            </w:tcBorders>
            <w:shd w:val="clear" w:color="auto" w:fill="auto"/>
            <w:noWrap/>
            <w:hideMark/>
          </w:tcPr>
          <w:p w14:paraId="66A30D52" w14:textId="77777777" w:rsidR="005F2121" w:rsidRPr="005F2121" w:rsidRDefault="005F2121" w:rsidP="005F2121">
            <w:pPr>
              <w:jc w:val="center"/>
              <w:outlineLvl w:val="1"/>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1842EE50" w14:textId="77777777" w:rsidR="005F2121" w:rsidRPr="005F2121" w:rsidRDefault="005F2121" w:rsidP="005F2121">
            <w:pPr>
              <w:jc w:val="center"/>
              <w:outlineLvl w:val="1"/>
              <w:rPr>
                <w:color w:val="000000"/>
                <w:sz w:val="20"/>
                <w:szCs w:val="20"/>
              </w:rPr>
            </w:pPr>
            <w:r w:rsidRPr="005F2121">
              <w:rPr>
                <w:color w:val="000000"/>
                <w:sz w:val="20"/>
                <w:szCs w:val="20"/>
              </w:rPr>
              <w:t>0505</w:t>
            </w:r>
          </w:p>
        </w:tc>
        <w:tc>
          <w:tcPr>
            <w:tcW w:w="1286" w:type="dxa"/>
            <w:tcBorders>
              <w:top w:val="nil"/>
              <w:left w:val="nil"/>
              <w:bottom w:val="single" w:sz="4" w:space="0" w:color="000000"/>
              <w:right w:val="single" w:sz="4" w:space="0" w:color="000000"/>
            </w:tcBorders>
            <w:shd w:val="clear" w:color="auto" w:fill="auto"/>
            <w:noWrap/>
            <w:hideMark/>
          </w:tcPr>
          <w:p w14:paraId="5ABD3FA3"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293F427B"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7AE64298" w14:textId="77777777" w:rsidR="005F2121" w:rsidRPr="005F2121" w:rsidRDefault="005F2121" w:rsidP="005F2121">
            <w:pPr>
              <w:jc w:val="center"/>
              <w:outlineLvl w:val="1"/>
              <w:rPr>
                <w:color w:val="000000"/>
                <w:sz w:val="20"/>
                <w:szCs w:val="20"/>
              </w:rPr>
            </w:pPr>
            <w:r w:rsidRPr="005F2121">
              <w:rPr>
                <w:color w:val="000000"/>
                <w:sz w:val="20"/>
                <w:szCs w:val="20"/>
              </w:rPr>
              <w:t>74,68</w:t>
            </w:r>
          </w:p>
        </w:tc>
        <w:tc>
          <w:tcPr>
            <w:tcW w:w="1253" w:type="dxa"/>
            <w:gridSpan w:val="2"/>
            <w:tcBorders>
              <w:top w:val="nil"/>
              <w:left w:val="nil"/>
              <w:bottom w:val="single" w:sz="4" w:space="0" w:color="000000"/>
              <w:right w:val="single" w:sz="4" w:space="0" w:color="000000"/>
            </w:tcBorders>
            <w:shd w:val="clear" w:color="auto" w:fill="auto"/>
            <w:noWrap/>
            <w:hideMark/>
          </w:tcPr>
          <w:p w14:paraId="6E95C038" w14:textId="77777777" w:rsidR="005F2121" w:rsidRPr="005F2121" w:rsidRDefault="005F2121" w:rsidP="005F2121">
            <w:pPr>
              <w:jc w:val="center"/>
              <w:outlineLvl w:val="1"/>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01FC200E" w14:textId="77777777" w:rsidR="005F2121" w:rsidRPr="005F2121" w:rsidRDefault="005F2121" w:rsidP="005F2121">
            <w:pPr>
              <w:jc w:val="center"/>
              <w:outlineLvl w:val="1"/>
              <w:rPr>
                <w:color w:val="000000"/>
                <w:sz w:val="20"/>
                <w:szCs w:val="20"/>
              </w:rPr>
            </w:pPr>
            <w:r w:rsidRPr="005F2121">
              <w:rPr>
                <w:color w:val="000000"/>
                <w:sz w:val="20"/>
                <w:szCs w:val="20"/>
              </w:rPr>
              <w:t>0,0%</w:t>
            </w:r>
          </w:p>
        </w:tc>
      </w:tr>
      <w:tr w:rsidR="005F2121" w:rsidRPr="005F2121" w14:paraId="427E7BE8"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33BEA93B" w14:textId="77777777" w:rsidR="005F2121" w:rsidRPr="005F2121" w:rsidRDefault="005F2121" w:rsidP="005F2121">
            <w:pPr>
              <w:outlineLvl w:val="2"/>
              <w:rPr>
                <w:color w:val="000000"/>
                <w:sz w:val="20"/>
                <w:szCs w:val="20"/>
              </w:rPr>
            </w:pPr>
            <w:r w:rsidRPr="005F2121">
              <w:rPr>
                <w:color w:val="000000"/>
                <w:sz w:val="20"/>
                <w:szCs w:val="20"/>
              </w:rPr>
              <w:t xml:space="preserve">          Непрограммное направление деятельности</w:t>
            </w:r>
          </w:p>
        </w:tc>
        <w:tc>
          <w:tcPr>
            <w:tcW w:w="590" w:type="dxa"/>
            <w:tcBorders>
              <w:top w:val="nil"/>
              <w:left w:val="nil"/>
              <w:bottom w:val="single" w:sz="4" w:space="0" w:color="000000"/>
              <w:right w:val="single" w:sz="4" w:space="0" w:color="000000"/>
            </w:tcBorders>
            <w:shd w:val="clear" w:color="auto" w:fill="auto"/>
            <w:noWrap/>
            <w:hideMark/>
          </w:tcPr>
          <w:p w14:paraId="346F0710" w14:textId="77777777" w:rsidR="005F2121" w:rsidRPr="005F2121" w:rsidRDefault="005F2121" w:rsidP="005F2121">
            <w:pPr>
              <w:jc w:val="center"/>
              <w:outlineLvl w:val="2"/>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226EC75B" w14:textId="77777777" w:rsidR="005F2121" w:rsidRPr="005F2121" w:rsidRDefault="005F2121" w:rsidP="005F2121">
            <w:pPr>
              <w:jc w:val="center"/>
              <w:outlineLvl w:val="2"/>
              <w:rPr>
                <w:color w:val="000000"/>
                <w:sz w:val="20"/>
                <w:szCs w:val="20"/>
              </w:rPr>
            </w:pPr>
            <w:r w:rsidRPr="005F2121">
              <w:rPr>
                <w:color w:val="000000"/>
                <w:sz w:val="20"/>
                <w:szCs w:val="20"/>
              </w:rPr>
              <w:t>0505</w:t>
            </w:r>
          </w:p>
        </w:tc>
        <w:tc>
          <w:tcPr>
            <w:tcW w:w="1286" w:type="dxa"/>
            <w:tcBorders>
              <w:top w:val="nil"/>
              <w:left w:val="nil"/>
              <w:bottom w:val="single" w:sz="4" w:space="0" w:color="000000"/>
              <w:right w:val="single" w:sz="4" w:space="0" w:color="000000"/>
            </w:tcBorders>
            <w:shd w:val="clear" w:color="auto" w:fill="auto"/>
            <w:noWrap/>
            <w:hideMark/>
          </w:tcPr>
          <w:p w14:paraId="0EE2C009" w14:textId="77777777" w:rsidR="005F2121" w:rsidRPr="005F2121" w:rsidRDefault="005F2121" w:rsidP="005F2121">
            <w:pPr>
              <w:jc w:val="center"/>
              <w:outlineLvl w:val="2"/>
              <w:rPr>
                <w:color w:val="000000"/>
                <w:sz w:val="20"/>
                <w:szCs w:val="20"/>
              </w:rPr>
            </w:pPr>
            <w:r w:rsidRPr="005F2121">
              <w:rPr>
                <w:color w:val="000000"/>
                <w:sz w:val="20"/>
                <w:szCs w:val="20"/>
              </w:rPr>
              <w:t>9900000000</w:t>
            </w:r>
          </w:p>
        </w:tc>
        <w:tc>
          <w:tcPr>
            <w:tcW w:w="703" w:type="dxa"/>
            <w:tcBorders>
              <w:top w:val="nil"/>
              <w:left w:val="nil"/>
              <w:bottom w:val="single" w:sz="4" w:space="0" w:color="000000"/>
              <w:right w:val="single" w:sz="4" w:space="0" w:color="000000"/>
            </w:tcBorders>
            <w:shd w:val="clear" w:color="auto" w:fill="auto"/>
            <w:noWrap/>
            <w:hideMark/>
          </w:tcPr>
          <w:p w14:paraId="2BEDC1CF"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5B30DFF0" w14:textId="77777777" w:rsidR="005F2121" w:rsidRPr="005F2121" w:rsidRDefault="005F2121" w:rsidP="005F2121">
            <w:pPr>
              <w:jc w:val="center"/>
              <w:outlineLvl w:val="2"/>
              <w:rPr>
                <w:color w:val="000000"/>
                <w:sz w:val="20"/>
                <w:szCs w:val="20"/>
              </w:rPr>
            </w:pPr>
            <w:r w:rsidRPr="005F2121">
              <w:rPr>
                <w:color w:val="000000"/>
                <w:sz w:val="20"/>
                <w:szCs w:val="20"/>
              </w:rPr>
              <w:t>74,68</w:t>
            </w:r>
          </w:p>
        </w:tc>
        <w:tc>
          <w:tcPr>
            <w:tcW w:w="1253" w:type="dxa"/>
            <w:gridSpan w:val="2"/>
            <w:tcBorders>
              <w:top w:val="nil"/>
              <w:left w:val="nil"/>
              <w:bottom w:val="single" w:sz="4" w:space="0" w:color="000000"/>
              <w:right w:val="single" w:sz="4" w:space="0" w:color="000000"/>
            </w:tcBorders>
            <w:shd w:val="clear" w:color="auto" w:fill="auto"/>
            <w:noWrap/>
            <w:hideMark/>
          </w:tcPr>
          <w:p w14:paraId="7D0BEDCC"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4DAEB5BA"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7DFD6B73"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09645D3C" w14:textId="77777777" w:rsidR="005F2121" w:rsidRPr="005F2121" w:rsidRDefault="005F2121" w:rsidP="005F2121">
            <w:pPr>
              <w:outlineLvl w:val="3"/>
              <w:rPr>
                <w:color w:val="000000"/>
                <w:sz w:val="20"/>
                <w:szCs w:val="20"/>
              </w:rPr>
            </w:pPr>
            <w:r w:rsidRPr="005F2121">
              <w:rPr>
                <w:color w:val="000000"/>
                <w:sz w:val="20"/>
                <w:szCs w:val="20"/>
              </w:rPr>
              <w:t xml:space="preserve">            Исполнение судебных решений по искам</w:t>
            </w:r>
          </w:p>
        </w:tc>
        <w:tc>
          <w:tcPr>
            <w:tcW w:w="590" w:type="dxa"/>
            <w:tcBorders>
              <w:top w:val="nil"/>
              <w:left w:val="nil"/>
              <w:bottom w:val="single" w:sz="4" w:space="0" w:color="000000"/>
              <w:right w:val="single" w:sz="4" w:space="0" w:color="000000"/>
            </w:tcBorders>
            <w:shd w:val="clear" w:color="auto" w:fill="auto"/>
            <w:noWrap/>
            <w:hideMark/>
          </w:tcPr>
          <w:p w14:paraId="6A597420" w14:textId="77777777" w:rsidR="005F2121" w:rsidRPr="005F2121" w:rsidRDefault="005F2121" w:rsidP="005F2121">
            <w:pPr>
              <w:jc w:val="center"/>
              <w:outlineLvl w:val="3"/>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04C8EBB6" w14:textId="77777777" w:rsidR="005F2121" w:rsidRPr="005F2121" w:rsidRDefault="005F2121" w:rsidP="005F2121">
            <w:pPr>
              <w:jc w:val="center"/>
              <w:outlineLvl w:val="3"/>
              <w:rPr>
                <w:color w:val="000000"/>
                <w:sz w:val="20"/>
                <w:szCs w:val="20"/>
              </w:rPr>
            </w:pPr>
            <w:r w:rsidRPr="005F2121">
              <w:rPr>
                <w:color w:val="000000"/>
                <w:sz w:val="20"/>
                <w:szCs w:val="20"/>
              </w:rPr>
              <w:t>0505</w:t>
            </w:r>
          </w:p>
        </w:tc>
        <w:tc>
          <w:tcPr>
            <w:tcW w:w="1286" w:type="dxa"/>
            <w:tcBorders>
              <w:top w:val="nil"/>
              <w:left w:val="nil"/>
              <w:bottom w:val="single" w:sz="4" w:space="0" w:color="000000"/>
              <w:right w:val="single" w:sz="4" w:space="0" w:color="000000"/>
            </w:tcBorders>
            <w:shd w:val="clear" w:color="auto" w:fill="auto"/>
            <w:noWrap/>
            <w:hideMark/>
          </w:tcPr>
          <w:p w14:paraId="2B0750CD" w14:textId="77777777" w:rsidR="005F2121" w:rsidRPr="005F2121" w:rsidRDefault="005F2121" w:rsidP="005F2121">
            <w:pPr>
              <w:jc w:val="center"/>
              <w:outlineLvl w:val="3"/>
              <w:rPr>
                <w:color w:val="000000"/>
                <w:sz w:val="20"/>
                <w:szCs w:val="20"/>
              </w:rPr>
            </w:pPr>
            <w:r w:rsidRPr="005F2121">
              <w:rPr>
                <w:color w:val="000000"/>
                <w:sz w:val="20"/>
                <w:szCs w:val="20"/>
              </w:rPr>
              <w:t>9930100000</w:t>
            </w:r>
          </w:p>
        </w:tc>
        <w:tc>
          <w:tcPr>
            <w:tcW w:w="703" w:type="dxa"/>
            <w:tcBorders>
              <w:top w:val="nil"/>
              <w:left w:val="nil"/>
              <w:bottom w:val="single" w:sz="4" w:space="0" w:color="000000"/>
              <w:right w:val="single" w:sz="4" w:space="0" w:color="000000"/>
            </w:tcBorders>
            <w:shd w:val="clear" w:color="auto" w:fill="auto"/>
            <w:noWrap/>
            <w:hideMark/>
          </w:tcPr>
          <w:p w14:paraId="52B39E57"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4FCE4F97" w14:textId="77777777" w:rsidR="005F2121" w:rsidRPr="005F2121" w:rsidRDefault="005F2121" w:rsidP="005F2121">
            <w:pPr>
              <w:jc w:val="center"/>
              <w:outlineLvl w:val="3"/>
              <w:rPr>
                <w:color w:val="000000"/>
                <w:sz w:val="20"/>
                <w:szCs w:val="20"/>
              </w:rPr>
            </w:pPr>
            <w:r w:rsidRPr="005F2121">
              <w:rPr>
                <w:color w:val="000000"/>
                <w:sz w:val="20"/>
                <w:szCs w:val="20"/>
              </w:rPr>
              <w:t>74,68</w:t>
            </w:r>
          </w:p>
        </w:tc>
        <w:tc>
          <w:tcPr>
            <w:tcW w:w="1253" w:type="dxa"/>
            <w:gridSpan w:val="2"/>
            <w:tcBorders>
              <w:top w:val="nil"/>
              <w:left w:val="nil"/>
              <w:bottom w:val="single" w:sz="4" w:space="0" w:color="000000"/>
              <w:right w:val="single" w:sz="4" w:space="0" w:color="000000"/>
            </w:tcBorders>
            <w:shd w:val="clear" w:color="auto" w:fill="auto"/>
            <w:noWrap/>
            <w:hideMark/>
          </w:tcPr>
          <w:p w14:paraId="38D0217B"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23A14C6B"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3B6066E0"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7E101F06" w14:textId="77777777" w:rsidR="005F2121" w:rsidRPr="005F2121" w:rsidRDefault="005F2121" w:rsidP="005F2121">
            <w:pPr>
              <w:outlineLvl w:val="4"/>
              <w:rPr>
                <w:color w:val="000000"/>
                <w:sz w:val="20"/>
                <w:szCs w:val="20"/>
              </w:rPr>
            </w:pPr>
            <w:r w:rsidRPr="005F2121">
              <w:rPr>
                <w:color w:val="000000"/>
                <w:sz w:val="20"/>
                <w:szCs w:val="20"/>
              </w:rPr>
              <w:t xml:space="preserve">              Расходы по исполнительным листам в соответствии с судебными решениями</w:t>
            </w:r>
          </w:p>
        </w:tc>
        <w:tc>
          <w:tcPr>
            <w:tcW w:w="590" w:type="dxa"/>
            <w:tcBorders>
              <w:top w:val="nil"/>
              <w:left w:val="nil"/>
              <w:bottom w:val="single" w:sz="4" w:space="0" w:color="000000"/>
              <w:right w:val="single" w:sz="4" w:space="0" w:color="000000"/>
            </w:tcBorders>
            <w:shd w:val="clear" w:color="auto" w:fill="auto"/>
            <w:noWrap/>
            <w:hideMark/>
          </w:tcPr>
          <w:p w14:paraId="4B8319F2"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7F8740FC" w14:textId="77777777" w:rsidR="005F2121" w:rsidRPr="005F2121" w:rsidRDefault="005F2121" w:rsidP="005F2121">
            <w:pPr>
              <w:jc w:val="center"/>
              <w:outlineLvl w:val="4"/>
              <w:rPr>
                <w:color w:val="000000"/>
                <w:sz w:val="20"/>
                <w:szCs w:val="20"/>
              </w:rPr>
            </w:pPr>
            <w:r w:rsidRPr="005F2121">
              <w:rPr>
                <w:color w:val="000000"/>
                <w:sz w:val="20"/>
                <w:szCs w:val="20"/>
              </w:rPr>
              <w:t>0505</w:t>
            </w:r>
          </w:p>
        </w:tc>
        <w:tc>
          <w:tcPr>
            <w:tcW w:w="1286" w:type="dxa"/>
            <w:tcBorders>
              <w:top w:val="nil"/>
              <w:left w:val="nil"/>
              <w:bottom w:val="single" w:sz="4" w:space="0" w:color="000000"/>
              <w:right w:val="single" w:sz="4" w:space="0" w:color="000000"/>
            </w:tcBorders>
            <w:shd w:val="clear" w:color="auto" w:fill="auto"/>
            <w:noWrap/>
            <w:hideMark/>
          </w:tcPr>
          <w:p w14:paraId="02D50F38" w14:textId="77777777" w:rsidR="005F2121" w:rsidRPr="005F2121" w:rsidRDefault="005F2121" w:rsidP="005F2121">
            <w:pPr>
              <w:jc w:val="center"/>
              <w:outlineLvl w:val="4"/>
              <w:rPr>
                <w:color w:val="000000"/>
                <w:sz w:val="20"/>
                <w:szCs w:val="20"/>
              </w:rPr>
            </w:pPr>
            <w:r w:rsidRPr="005F2121">
              <w:rPr>
                <w:color w:val="000000"/>
                <w:sz w:val="20"/>
                <w:szCs w:val="20"/>
              </w:rPr>
              <w:t>9930189000</w:t>
            </w:r>
          </w:p>
        </w:tc>
        <w:tc>
          <w:tcPr>
            <w:tcW w:w="703" w:type="dxa"/>
            <w:tcBorders>
              <w:top w:val="nil"/>
              <w:left w:val="nil"/>
              <w:bottom w:val="single" w:sz="4" w:space="0" w:color="000000"/>
              <w:right w:val="single" w:sz="4" w:space="0" w:color="000000"/>
            </w:tcBorders>
            <w:shd w:val="clear" w:color="auto" w:fill="auto"/>
            <w:noWrap/>
            <w:hideMark/>
          </w:tcPr>
          <w:p w14:paraId="42B57AA3"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472E87E6" w14:textId="77777777" w:rsidR="005F2121" w:rsidRPr="005F2121" w:rsidRDefault="005F2121" w:rsidP="005F2121">
            <w:pPr>
              <w:jc w:val="center"/>
              <w:outlineLvl w:val="4"/>
              <w:rPr>
                <w:color w:val="000000"/>
                <w:sz w:val="20"/>
                <w:szCs w:val="20"/>
              </w:rPr>
            </w:pPr>
            <w:r w:rsidRPr="005F2121">
              <w:rPr>
                <w:color w:val="000000"/>
                <w:sz w:val="20"/>
                <w:szCs w:val="20"/>
              </w:rPr>
              <w:t>74,68</w:t>
            </w:r>
          </w:p>
        </w:tc>
        <w:tc>
          <w:tcPr>
            <w:tcW w:w="1253" w:type="dxa"/>
            <w:gridSpan w:val="2"/>
            <w:tcBorders>
              <w:top w:val="nil"/>
              <w:left w:val="nil"/>
              <w:bottom w:val="single" w:sz="4" w:space="0" w:color="000000"/>
              <w:right w:val="single" w:sz="4" w:space="0" w:color="000000"/>
            </w:tcBorders>
            <w:shd w:val="clear" w:color="auto" w:fill="auto"/>
            <w:noWrap/>
            <w:hideMark/>
          </w:tcPr>
          <w:p w14:paraId="5F205460"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7651CE33"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72BEEBE7"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7C576C06"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40D81B6A"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3DA08773" w14:textId="77777777" w:rsidR="005F2121" w:rsidRPr="005F2121" w:rsidRDefault="005F2121" w:rsidP="005F2121">
            <w:pPr>
              <w:jc w:val="center"/>
              <w:outlineLvl w:val="5"/>
              <w:rPr>
                <w:color w:val="000000"/>
                <w:sz w:val="20"/>
                <w:szCs w:val="20"/>
              </w:rPr>
            </w:pPr>
            <w:r w:rsidRPr="005F2121">
              <w:rPr>
                <w:color w:val="000000"/>
                <w:sz w:val="20"/>
                <w:szCs w:val="20"/>
              </w:rPr>
              <w:t>0505</w:t>
            </w:r>
          </w:p>
        </w:tc>
        <w:tc>
          <w:tcPr>
            <w:tcW w:w="1286" w:type="dxa"/>
            <w:tcBorders>
              <w:top w:val="nil"/>
              <w:left w:val="nil"/>
              <w:bottom w:val="single" w:sz="4" w:space="0" w:color="000000"/>
              <w:right w:val="single" w:sz="4" w:space="0" w:color="000000"/>
            </w:tcBorders>
            <w:shd w:val="clear" w:color="auto" w:fill="auto"/>
            <w:noWrap/>
            <w:hideMark/>
          </w:tcPr>
          <w:p w14:paraId="52792DBA" w14:textId="77777777" w:rsidR="005F2121" w:rsidRPr="005F2121" w:rsidRDefault="005F2121" w:rsidP="005F2121">
            <w:pPr>
              <w:jc w:val="center"/>
              <w:outlineLvl w:val="5"/>
              <w:rPr>
                <w:color w:val="000000"/>
                <w:sz w:val="20"/>
                <w:szCs w:val="20"/>
              </w:rPr>
            </w:pPr>
            <w:r w:rsidRPr="005F2121">
              <w:rPr>
                <w:color w:val="000000"/>
                <w:sz w:val="20"/>
                <w:szCs w:val="20"/>
              </w:rPr>
              <w:t>9930189000</w:t>
            </w:r>
          </w:p>
        </w:tc>
        <w:tc>
          <w:tcPr>
            <w:tcW w:w="703" w:type="dxa"/>
            <w:tcBorders>
              <w:top w:val="nil"/>
              <w:left w:val="nil"/>
              <w:bottom w:val="single" w:sz="4" w:space="0" w:color="000000"/>
              <w:right w:val="single" w:sz="4" w:space="0" w:color="000000"/>
            </w:tcBorders>
            <w:shd w:val="clear" w:color="auto" w:fill="auto"/>
            <w:noWrap/>
            <w:hideMark/>
          </w:tcPr>
          <w:p w14:paraId="0DDC2871"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520831CB" w14:textId="77777777" w:rsidR="005F2121" w:rsidRPr="005F2121" w:rsidRDefault="005F2121" w:rsidP="005F2121">
            <w:pPr>
              <w:jc w:val="center"/>
              <w:outlineLvl w:val="5"/>
              <w:rPr>
                <w:color w:val="000000"/>
                <w:sz w:val="20"/>
                <w:szCs w:val="20"/>
              </w:rPr>
            </w:pPr>
            <w:r w:rsidRPr="005F2121">
              <w:rPr>
                <w:color w:val="000000"/>
                <w:sz w:val="20"/>
                <w:szCs w:val="20"/>
              </w:rPr>
              <w:t>74,68</w:t>
            </w:r>
          </w:p>
        </w:tc>
        <w:tc>
          <w:tcPr>
            <w:tcW w:w="1253" w:type="dxa"/>
            <w:gridSpan w:val="2"/>
            <w:tcBorders>
              <w:top w:val="nil"/>
              <w:left w:val="nil"/>
              <w:bottom w:val="single" w:sz="4" w:space="0" w:color="000000"/>
              <w:right w:val="single" w:sz="4" w:space="0" w:color="000000"/>
            </w:tcBorders>
            <w:shd w:val="clear" w:color="auto" w:fill="auto"/>
            <w:noWrap/>
            <w:hideMark/>
          </w:tcPr>
          <w:p w14:paraId="1F6B222C"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6C0ABB43"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52EAE9BE"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216CF2C8" w14:textId="77777777" w:rsidR="005F2121" w:rsidRPr="005F2121" w:rsidRDefault="005F2121" w:rsidP="005F2121">
            <w:pPr>
              <w:outlineLvl w:val="0"/>
              <w:rPr>
                <w:color w:val="000000"/>
                <w:sz w:val="20"/>
                <w:szCs w:val="20"/>
              </w:rPr>
            </w:pPr>
            <w:r w:rsidRPr="005F2121">
              <w:rPr>
                <w:color w:val="000000"/>
                <w:sz w:val="20"/>
                <w:szCs w:val="20"/>
              </w:rPr>
              <w:t xml:space="preserve">      ОБРАЗОВАНИЕ</w:t>
            </w:r>
          </w:p>
        </w:tc>
        <w:tc>
          <w:tcPr>
            <w:tcW w:w="590" w:type="dxa"/>
            <w:tcBorders>
              <w:top w:val="nil"/>
              <w:left w:val="nil"/>
              <w:bottom w:val="single" w:sz="4" w:space="0" w:color="000000"/>
              <w:right w:val="single" w:sz="4" w:space="0" w:color="000000"/>
            </w:tcBorders>
            <w:shd w:val="clear" w:color="auto" w:fill="auto"/>
            <w:noWrap/>
            <w:hideMark/>
          </w:tcPr>
          <w:p w14:paraId="6BAAB1DA" w14:textId="77777777" w:rsidR="005F2121" w:rsidRPr="005F2121" w:rsidRDefault="005F2121" w:rsidP="005F2121">
            <w:pPr>
              <w:jc w:val="center"/>
              <w:outlineLvl w:val="0"/>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0E75F82D" w14:textId="77777777" w:rsidR="005F2121" w:rsidRPr="005F2121" w:rsidRDefault="005F2121" w:rsidP="005F2121">
            <w:pPr>
              <w:jc w:val="center"/>
              <w:outlineLvl w:val="0"/>
              <w:rPr>
                <w:color w:val="000000"/>
                <w:sz w:val="20"/>
                <w:szCs w:val="20"/>
              </w:rPr>
            </w:pPr>
            <w:r w:rsidRPr="005F2121">
              <w:rPr>
                <w:color w:val="000000"/>
                <w:sz w:val="20"/>
                <w:szCs w:val="20"/>
              </w:rPr>
              <w:t>0700</w:t>
            </w:r>
          </w:p>
        </w:tc>
        <w:tc>
          <w:tcPr>
            <w:tcW w:w="1286" w:type="dxa"/>
            <w:tcBorders>
              <w:top w:val="nil"/>
              <w:left w:val="nil"/>
              <w:bottom w:val="single" w:sz="4" w:space="0" w:color="000000"/>
              <w:right w:val="single" w:sz="4" w:space="0" w:color="000000"/>
            </w:tcBorders>
            <w:shd w:val="clear" w:color="auto" w:fill="auto"/>
            <w:noWrap/>
            <w:hideMark/>
          </w:tcPr>
          <w:p w14:paraId="5EBE931D"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501EA54A"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42B7D4FC" w14:textId="77777777" w:rsidR="005F2121" w:rsidRPr="005F2121" w:rsidRDefault="005F2121" w:rsidP="005F2121">
            <w:pPr>
              <w:jc w:val="center"/>
              <w:outlineLvl w:val="0"/>
              <w:rPr>
                <w:color w:val="000000"/>
                <w:sz w:val="20"/>
                <w:szCs w:val="20"/>
              </w:rPr>
            </w:pPr>
            <w:r w:rsidRPr="005F2121">
              <w:rPr>
                <w:color w:val="000000"/>
                <w:sz w:val="20"/>
                <w:szCs w:val="20"/>
              </w:rPr>
              <w:t>1 456 157,13</w:t>
            </w:r>
          </w:p>
        </w:tc>
        <w:tc>
          <w:tcPr>
            <w:tcW w:w="1253" w:type="dxa"/>
            <w:gridSpan w:val="2"/>
            <w:tcBorders>
              <w:top w:val="nil"/>
              <w:left w:val="nil"/>
              <w:bottom w:val="single" w:sz="4" w:space="0" w:color="000000"/>
              <w:right w:val="single" w:sz="4" w:space="0" w:color="000000"/>
            </w:tcBorders>
            <w:shd w:val="clear" w:color="auto" w:fill="auto"/>
            <w:noWrap/>
            <w:hideMark/>
          </w:tcPr>
          <w:p w14:paraId="21729DDE" w14:textId="77777777" w:rsidR="005F2121" w:rsidRPr="005F2121" w:rsidRDefault="005F2121" w:rsidP="005F2121">
            <w:pPr>
              <w:jc w:val="center"/>
              <w:outlineLvl w:val="0"/>
              <w:rPr>
                <w:color w:val="000000"/>
                <w:sz w:val="20"/>
                <w:szCs w:val="20"/>
              </w:rPr>
            </w:pPr>
            <w:r w:rsidRPr="005F2121">
              <w:rPr>
                <w:color w:val="000000"/>
                <w:sz w:val="20"/>
                <w:szCs w:val="20"/>
              </w:rPr>
              <w:t>282 408,04</w:t>
            </w:r>
          </w:p>
        </w:tc>
        <w:tc>
          <w:tcPr>
            <w:tcW w:w="1221" w:type="dxa"/>
            <w:gridSpan w:val="2"/>
            <w:tcBorders>
              <w:top w:val="nil"/>
              <w:left w:val="nil"/>
              <w:bottom w:val="single" w:sz="4" w:space="0" w:color="000000"/>
              <w:right w:val="single" w:sz="4" w:space="0" w:color="000000"/>
            </w:tcBorders>
            <w:shd w:val="clear" w:color="auto" w:fill="auto"/>
            <w:noWrap/>
            <w:hideMark/>
          </w:tcPr>
          <w:p w14:paraId="451F0AB7" w14:textId="77777777" w:rsidR="005F2121" w:rsidRPr="005F2121" w:rsidRDefault="005F2121" w:rsidP="005F2121">
            <w:pPr>
              <w:jc w:val="center"/>
              <w:outlineLvl w:val="0"/>
              <w:rPr>
                <w:color w:val="000000"/>
                <w:sz w:val="20"/>
                <w:szCs w:val="20"/>
              </w:rPr>
            </w:pPr>
            <w:r w:rsidRPr="005F2121">
              <w:rPr>
                <w:color w:val="000000"/>
                <w:sz w:val="20"/>
                <w:szCs w:val="20"/>
              </w:rPr>
              <w:t>19,4%</w:t>
            </w:r>
          </w:p>
        </w:tc>
      </w:tr>
      <w:tr w:rsidR="005F2121" w:rsidRPr="005F2121" w14:paraId="117EE4A8"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19160102" w14:textId="77777777" w:rsidR="005F2121" w:rsidRPr="005F2121" w:rsidRDefault="005F2121" w:rsidP="005F2121">
            <w:pPr>
              <w:outlineLvl w:val="1"/>
              <w:rPr>
                <w:color w:val="000000"/>
                <w:sz w:val="20"/>
                <w:szCs w:val="20"/>
              </w:rPr>
            </w:pPr>
            <w:r w:rsidRPr="005F2121">
              <w:rPr>
                <w:color w:val="000000"/>
                <w:sz w:val="20"/>
                <w:szCs w:val="20"/>
              </w:rPr>
              <w:t xml:space="preserve">        Дошкольное образование</w:t>
            </w:r>
          </w:p>
        </w:tc>
        <w:tc>
          <w:tcPr>
            <w:tcW w:w="590" w:type="dxa"/>
            <w:tcBorders>
              <w:top w:val="nil"/>
              <w:left w:val="nil"/>
              <w:bottom w:val="single" w:sz="4" w:space="0" w:color="000000"/>
              <w:right w:val="single" w:sz="4" w:space="0" w:color="000000"/>
            </w:tcBorders>
            <w:shd w:val="clear" w:color="auto" w:fill="auto"/>
            <w:noWrap/>
            <w:hideMark/>
          </w:tcPr>
          <w:p w14:paraId="7C315B2D" w14:textId="77777777" w:rsidR="005F2121" w:rsidRPr="005F2121" w:rsidRDefault="005F2121" w:rsidP="005F2121">
            <w:pPr>
              <w:jc w:val="center"/>
              <w:outlineLvl w:val="1"/>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0C83C90F" w14:textId="77777777" w:rsidR="005F2121" w:rsidRPr="005F2121" w:rsidRDefault="005F2121" w:rsidP="005F2121">
            <w:pPr>
              <w:jc w:val="center"/>
              <w:outlineLvl w:val="1"/>
              <w:rPr>
                <w:color w:val="000000"/>
                <w:sz w:val="20"/>
                <w:szCs w:val="20"/>
              </w:rPr>
            </w:pPr>
            <w:r w:rsidRPr="005F2121">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14:paraId="36C4F3BB"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3CC71803"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3CF10514" w14:textId="77777777" w:rsidR="005F2121" w:rsidRPr="005F2121" w:rsidRDefault="005F2121" w:rsidP="005F2121">
            <w:pPr>
              <w:jc w:val="center"/>
              <w:outlineLvl w:val="1"/>
              <w:rPr>
                <w:color w:val="000000"/>
                <w:sz w:val="20"/>
                <w:szCs w:val="20"/>
              </w:rPr>
            </w:pPr>
            <w:r w:rsidRPr="005F2121">
              <w:rPr>
                <w:color w:val="000000"/>
                <w:sz w:val="20"/>
                <w:szCs w:val="20"/>
              </w:rPr>
              <w:t>332 056,48</w:t>
            </w:r>
          </w:p>
        </w:tc>
        <w:tc>
          <w:tcPr>
            <w:tcW w:w="1253" w:type="dxa"/>
            <w:gridSpan w:val="2"/>
            <w:tcBorders>
              <w:top w:val="nil"/>
              <w:left w:val="nil"/>
              <w:bottom w:val="single" w:sz="4" w:space="0" w:color="000000"/>
              <w:right w:val="single" w:sz="4" w:space="0" w:color="000000"/>
            </w:tcBorders>
            <w:shd w:val="clear" w:color="auto" w:fill="auto"/>
            <w:noWrap/>
            <w:hideMark/>
          </w:tcPr>
          <w:p w14:paraId="055CAFE1" w14:textId="77777777" w:rsidR="005F2121" w:rsidRPr="005F2121" w:rsidRDefault="005F2121" w:rsidP="005F2121">
            <w:pPr>
              <w:jc w:val="center"/>
              <w:outlineLvl w:val="1"/>
              <w:rPr>
                <w:color w:val="000000"/>
                <w:sz w:val="20"/>
                <w:szCs w:val="20"/>
              </w:rPr>
            </w:pPr>
            <w:r w:rsidRPr="005F2121">
              <w:rPr>
                <w:color w:val="000000"/>
                <w:sz w:val="20"/>
                <w:szCs w:val="20"/>
              </w:rPr>
              <w:t>29 508,14</w:t>
            </w:r>
          </w:p>
        </w:tc>
        <w:tc>
          <w:tcPr>
            <w:tcW w:w="1221" w:type="dxa"/>
            <w:gridSpan w:val="2"/>
            <w:tcBorders>
              <w:top w:val="nil"/>
              <w:left w:val="nil"/>
              <w:bottom w:val="single" w:sz="4" w:space="0" w:color="000000"/>
              <w:right w:val="single" w:sz="4" w:space="0" w:color="000000"/>
            </w:tcBorders>
            <w:shd w:val="clear" w:color="auto" w:fill="auto"/>
            <w:noWrap/>
            <w:hideMark/>
          </w:tcPr>
          <w:p w14:paraId="4FD3F586" w14:textId="77777777" w:rsidR="005F2121" w:rsidRPr="005F2121" w:rsidRDefault="005F2121" w:rsidP="005F2121">
            <w:pPr>
              <w:jc w:val="center"/>
              <w:outlineLvl w:val="1"/>
              <w:rPr>
                <w:color w:val="000000"/>
                <w:sz w:val="20"/>
                <w:szCs w:val="20"/>
              </w:rPr>
            </w:pPr>
            <w:r w:rsidRPr="005F2121">
              <w:rPr>
                <w:color w:val="000000"/>
                <w:sz w:val="20"/>
                <w:szCs w:val="20"/>
              </w:rPr>
              <w:t>8,9%</w:t>
            </w:r>
          </w:p>
        </w:tc>
      </w:tr>
      <w:tr w:rsidR="005F2121" w:rsidRPr="005F2121" w14:paraId="53486FAF"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4C16C5BD" w14:textId="77777777" w:rsidR="005F2121" w:rsidRPr="005F2121" w:rsidRDefault="005F2121" w:rsidP="005F2121">
            <w:pPr>
              <w:outlineLvl w:val="2"/>
              <w:rPr>
                <w:color w:val="000000"/>
                <w:sz w:val="20"/>
                <w:szCs w:val="20"/>
              </w:rPr>
            </w:pPr>
            <w:r w:rsidRPr="005F2121">
              <w:rPr>
                <w:color w:val="000000"/>
                <w:sz w:val="20"/>
                <w:szCs w:val="20"/>
              </w:rPr>
              <w:t xml:space="preserve">          Муниципальная программа "Развитие образования"</w:t>
            </w:r>
          </w:p>
        </w:tc>
        <w:tc>
          <w:tcPr>
            <w:tcW w:w="590" w:type="dxa"/>
            <w:tcBorders>
              <w:top w:val="nil"/>
              <w:left w:val="nil"/>
              <w:bottom w:val="single" w:sz="4" w:space="0" w:color="000000"/>
              <w:right w:val="single" w:sz="4" w:space="0" w:color="000000"/>
            </w:tcBorders>
            <w:shd w:val="clear" w:color="auto" w:fill="auto"/>
            <w:noWrap/>
            <w:hideMark/>
          </w:tcPr>
          <w:p w14:paraId="20ACD328" w14:textId="77777777" w:rsidR="005F2121" w:rsidRPr="005F2121" w:rsidRDefault="005F2121" w:rsidP="005F2121">
            <w:pPr>
              <w:jc w:val="center"/>
              <w:outlineLvl w:val="2"/>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212D63CD" w14:textId="77777777" w:rsidR="005F2121" w:rsidRPr="005F2121" w:rsidRDefault="005F2121" w:rsidP="005F2121">
            <w:pPr>
              <w:jc w:val="center"/>
              <w:outlineLvl w:val="2"/>
              <w:rPr>
                <w:color w:val="000000"/>
                <w:sz w:val="20"/>
                <w:szCs w:val="20"/>
              </w:rPr>
            </w:pPr>
            <w:r w:rsidRPr="005F2121">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14:paraId="655A60C6" w14:textId="77777777" w:rsidR="005F2121" w:rsidRPr="005F2121" w:rsidRDefault="005F2121" w:rsidP="005F2121">
            <w:pPr>
              <w:jc w:val="center"/>
              <w:outlineLvl w:val="2"/>
              <w:rPr>
                <w:color w:val="000000"/>
                <w:sz w:val="20"/>
                <w:szCs w:val="20"/>
              </w:rPr>
            </w:pPr>
            <w:r w:rsidRPr="005F2121">
              <w:rPr>
                <w:color w:val="000000"/>
                <w:sz w:val="20"/>
                <w:szCs w:val="20"/>
              </w:rPr>
              <w:t>0100000000</w:t>
            </w:r>
          </w:p>
        </w:tc>
        <w:tc>
          <w:tcPr>
            <w:tcW w:w="703" w:type="dxa"/>
            <w:tcBorders>
              <w:top w:val="nil"/>
              <w:left w:val="nil"/>
              <w:bottom w:val="single" w:sz="4" w:space="0" w:color="000000"/>
              <w:right w:val="single" w:sz="4" w:space="0" w:color="000000"/>
            </w:tcBorders>
            <w:shd w:val="clear" w:color="auto" w:fill="auto"/>
            <w:noWrap/>
            <w:hideMark/>
          </w:tcPr>
          <w:p w14:paraId="573F79B3"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392CA5D7" w14:textId="77777777" w:rsidR="005F2121" w:rsidRPr="005F2121" w:rsidRDefault="005F2121" w:rsidP="005F2121">
            <w:pPr>
              <w:jc w:val="center"/>
              <w:outlineLvl w:val="2"/>
              <w:rPr>
                <w:color w:val="000000"/>
                <w:sz w:val="20"/>
                <w:szCs w:val="20"/>
              </w:rPr>
            </w:pPr>
            <w:r w:rsidRPr="005F2121">
              <w:rPr>
                <w:color w:val="000000"/>
                <w:sz w:val="20"/>
                <w:szCs w:val="20"/>
              </w:rPr>
              <w:t>331 570,41</w:t>
            </w:r>
          </w:p>
        </w:tc>
        <w:tc>
          <w:tcPr>
            <w:tcW w:w="1253" w:type="dxa"/>
            <w:gridSpan w:val="2"/>
            <w:tcBorders>
              <w:top w:val="nil"/>
              <w:left w:val="nil"/>
              <w:bottom w:val="single" w:sz="4" w:space="0" w:color="000000"/>
              <w:right w:val="single" w:sz="4" w:space="0" w:color="000000"/>
            </w:tcBorders>
            <w:shd w:val="clear" w:color="auto" w:fill="auto"/>
            <w:noWrap/>
            <w:hideMark/>
          </w:tcPr>
          <w:p w14:paraId="00E2EC78" w14:textId="77777777" w:rsidR="005F2121" w:rsidRPr="005F2121" w:rsidRDefault="005F2121" w:rsidP="005F2121">
            <w:pPr>
              <w:jc w:val="center"/>
              <w:outlineLvl w:val="2"/>
              <w:rPr>
                <w:color w:val="000000"/>
                <w:sz w:val="20"/>
                <w:szCs w:val="20"/>
              </w:rPr>
            </w:pPr>
            <w:r w:rsidRPr="005F2121">
              <w:rPr>
                <w:color w:val="000000"/>
                <w:sz w:val="20"/>
                <w:szCs w:val="20"/>
              </w:rPr>
              <w:t>29 508,14</w:t>
            </w:r>
          </w:p>
        </w:tc>
        <w:tc>
          <w:tcPr>
            <w:tcW w:w="1221" w:type="dxa"/>
            <w:gridSpan w:val="2"/>
            <w:tcBorders>
              <w:top w:val="nil"/>
              <w:left w:val="nil"/>
              <w:bottom w:val="single" w:sz="4" w:space="0" w:color="000000"/>
              <w:right w:val="single" w:sz="4" w:space="0" w:color="000000"/>
            </w:tcBorders>
            <w:shd w:val="clear" w:color="auto" w:fill="auto"/>
            <w:noWrap/>
            <w:hideMark/>
          </w:tcPr>
          <w:p w14:paraId="1C967663" w14:textId="77777777" w:rsidR="005F2121" w:rsidRPr="005F2121" w:rsidRDefault="005F2121" w:rsidP="005F2121">
            <w:pPr>
              <w:jc w:val="center"/>
              <w:outlineLvl w:val="2"/>
              <w:rPr>
                <w:color w:val="000000"/>
                <w:sz w:val="20"/>
                <w:szCs w:val="20"/>
              </w:rPr>
            </w:pPr>
            <w:r w:rsidRPr="005F2121">
              <w:rPr>
                <w:color w:val="000000"/>
                <w:sz w:val="20"/>
                <w:szCs w:val="20"/>
              </w:rPr>
              <w:t>8,9%</w:t>
            </w:r>
          </w:p>
        </w:tc>
      </w:tr>
      <w:tr w:rsidR="005F2121" w:rsidRPr="005F2121" w14:paraId="5AC96B73"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1CF16900" w14:textId="77777777" w:rsidR="005F2121" w:rsidRPr="005F2121" w:rsidRDefault="005F2121" w:rsidP="005F2121">
            <w:pPr>
              <w:outlineLvl w:val="3"/>
              <w:rPr>
                <w:color w:val="000000"/>
                <w:sz w:val="20"/>
                <w:szCs w:val="20"/>
              </w:rPr>
            </w:pPr>
            <w:r w:rsidRPr="005F2121">
              <w:rPr>
                <w:color w:val="000000"/>
                <w:sz w:val="20"/>
                <w:szCs w:val="20"/>
              </w:rPr>
              <w:t xml:space="preserve">            Основное мероприятие "Организация предоставления общедоступного, бесплатного дошкольного образования"</w:t>
            </w:r>
          </w:p>
        </w:tc>
        <w:tc>
          <w:tcPr>
            <w:tcW w:w="590" w:type="dxa"/>
            <w:tcBorders>
              <w:top w:val="nil"/>
              <w:left w:val="nil"/>
              <w:bottom w:val="single" w:sz="4" w:space="0" w:color="000000"/>
              <w:right w:val="single" w:sz="4" w:space="0" w:color="000000"/>
            </w:tcBorders>
            <w:shd w:val="clear" w:color="auto" w:fill="auto"/>
            <w:noWrap/>
            <w:hideMark/>
          </w:tcPr>
          <w:p w14:paraId="7455EDAD" w14:textId="77777777" w:rsidR="005F2121" w:rsidRPr="005F2121" w:rsidRDefault="005F2121" w:rsidP="005F2121">
            <w:pPr>
              <w:jc w:val="center"/>
              <w:outlineLvl w:val="3"/>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1F8C0D65" w14:textId="77777777" w:rsidR="005F2121" w:rsidRPr="005F2121" w:rsidRDefault="005F2121" w:rsidP="005F2121">
            <w:pPr>
              <w:jc w:val="center"/>
              <w:outlineLvl w:val="3"/>
              <w:rPr>
                <w:color w:val="000000"/>
                <w:sz w:val="20"/>
                <w:szCs w:val="20"/>
              </w:rPr>
            </w:pPr>
            <w:r w:rsidRPr="005F2121">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14:paraId="5AEAA5CB" w14:textId="77777777" w:rsidR="005F2121" w:rsidRPr="005F2121" w:rsidRDefault="005F2121" w:rsidP="005F2121">
            <w:pPr>
              <w:jc w:val="center"/>
              <w:outlineLvl w:val="3"/>
              <w:rPr>
                <w:color w:val="000000"/>
                <w:sz w:val="20"/>
                <w:szCs w:val="20"/>
              </w:rPr>
            </w:pPr>
            <w:r w:rsidRPr="005F2121">
              <w:rPr>
                <w:color w:val="000000"/>
                <w:sz w:val="20"/>
                <w:szCs w:val="20"/>
              </w:rPr>
              <w:t>0100100000</w:t>
            </w:r>
          </w:p>
        </w:tc>
        <w:tc>
          <w:tcPr>
            <w:tcW w:w="703" w:type="dxa"/>
            <w:tcBorders>
              <w:top w:val="nil"/>
              <w:left w:val="nil"/>
              <w:bottom w:val="single" w:sz="4" w:space="0" w:color="000000"/>
              <w:right w:val="single" w:sz="4" w:space="0" w:color="000000"/>
            </w:tcBorders>
            <w:shd w:val="clear" w:color="auto" w:fill="auto"/>
            <w:noWrap/>
            <w:hideMark/>
          </w:tcPr>
          <w:p w14:paraId="76E74F3C"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22D79F9E" w14:textId="77777777" w:rsidR="005F2121" w:rsidRPr="005F2121" w:rsidRDefault="005F2121" w:rsidP="005F2121">
            <w:pPr>
              <w:jc w:val="center"/>
              <w:outlineLvl w:val="3"/>
              <w:rPr>
                <w:color w:val="000000"/>
                <w:sz w:val="20"/>
                <w:szCs w:val="20"/>
              </w:rPr>
            </w:pPr>
            <w:r w:rsidRPr="005F2121">
              <w:rPr>
                <w:color w:val="000000"/>
                <w:sz w:val="20"/>
                <w:szCs w:val="20"/>
              </w:rPr>
              <w:t>331 570,41</w:t>
            </w:r>
          </w:p>
        </w:tc>
        <w:tc>
          <w:tcPr>
            <w:tcW w:w="1253" w:type="dxa"/>
            <w:gridSpan w:val="2"/>
            <w:tcBorders>
              <w:top w:val="nil"/>
              <w:left w:val="nil"/>
              <w:bottom w:val="single" w:sz="4" w:space="0" w:color="000000"/>
              <w:right w:val="single" w:sz="4" w:space="0" w:color="000000"/>
            </w:tcBorders>
            <w:shd w:val="clear" w:color="auto" w:fill="auto"/>
            <w:noWrap/>
            <w:hideMark/>
          </w:tcPr>
          <w:p w14:paraId="45133CC0" w14:textId="77777777" w:rsidR="005F2121" w:rsidRPr="005F2121" w:rsidRDefault="005F2121" w:rsidP="005F2121">
            <w:pPr>
              <w:jc w:val="center"/>
              <w:outlineLvl w:val="3"/>
              <w:rPr>
                <w:color w:val="000000"/>
                <w:sz w:val="20"/>
                <w:szCs w:val="20"/>
              </w:rPr>
            </w:pPr>
            <w:r w:rsidRPr="005F2121">
              <w:rPr>
                <w:color w:val="000000"/>
                <w:sz w:val="20"/>
                <w:szCs w:val="20"/>
              </w:rPr>
              <w:t>29 508,14</w:t>
            </w:r>
          </w:p>
        </w:tc>
        <w:tc>
          <w:tcPr>
            <w:tcW w:w="1221" w:type="dxa"/>
            <w:gridSpan w:val="2"/>
            <w:tcBorders>
              <w:top w:val="nil"/>
              <w:left w:val="nil"/>
              <w:bottom w:val="single" w:sz="4" w:space="0" w:color="000000"/>
              <w:right w:val="single" w:sz="4" w:space="0" w:color="000000"/>
            </w:tcBorders>
            <w:shd w:val="clear" w:color="auto" w:fill="auto"/>
            <w:noWrap/>
            <w:hideMark/>
          </w:tcPr>
          <w:p w14:paraId="0E0E6F1D" w14:textId="77777777" w:rsidR="005F2121" w:rsidRPr="005F2121" w:rsidRDefault="005F2121" w:rsidP="005F2121">
            <w:pPr>
              <w:jc w:val="center"/>
              <w:outlineLvl w:val="3"/>
              <w:rPr>
                <w:color w:val="000000"/>
                <w:sz w:val="20"/>
                <w:szCs w:val="20"/>
              </w:rPr>
            </w:pPr>
            <w:r w:rsidRPr="005F2121">
              <w:rPr>
                <w:color w:val="000000"/>
                <w:sz w:val="20"/>
                <w:szCs w:val="20"/>
              </w:rPr>
              <w:t>8,9%</w:t>
            </w:r>
          </w:p>
        </w:tc>
      </w:tr>
      <w:tr w:rsidR="005F2121" w:rsidRPr="005F2121" w14:paraId="544A5082" w14:textId="77777777" w:rsidTr="005F2121">
        <w:trPr>
          <w:gridAfter w:val="2"/>
          <w:wAfter w:w="68" w:type="dxa"/>
          <w:trHeight w:val="2550"/>
        </w:trPr>
        <w:tc>
          <w:tcPr>
            <w:tcW w:w="2694" w:type="dxa"/>
            <w:tcBorders>
              <w:top w:val="nil"/>
              <w:left w:val="single" w:sz="4" w:space="0" w:color="000000"/>
              <w:bottom w:val="single" w:sz="4" w:space="0" w:color="000000"/>
              <w:right w:val="single" w:sz="4" w:space="0" w:color="000000"/>
            </w:tcBorders>
            <w:shd w:val="clear" w:color="auto" w:fill="auto"/>
            <w:hideMark/>
          </w:tcPr>
          <w:p w14:paraId="7C2BF24A" w14:textId="77777777" w:rsidR="005F2121" w:rsidRPr="005F2121" w:rsidRDefault="005F2121" w:rsidP="005F2121">
            <w:pPr>
              <w:outlineLvl w:val="4"/>
              <w:rPr>
                <w:color w:val="000000"/>
                <w:sz w:val="20"/>
                <w:szCs w:val="20"/>
              </w:rPr>
            </w:pPr>
            <w:r w:rsidRPr="005F2121">
              <w:rPr>
                <w:color w:val="000000"/>
                <w:sz w:val="20"/>
                <w:szCs w:val="20"/>
              </w:rPr>
              <w:t xml:space="preserve">              Обеспечение присмотра и ухода за детьми военнослужащих и других участников специальной военной операции, осваивающими образовательные программы дошкольного образования в муниципальных организациях, осуществляющих образовательную деятельность на территории Калининградской области, за счет средств резервного фонда Правительства Калининградской области</w:t>
            </w:r>
          </w:p>
        </w:tc>
        <w:tc>
          <w:tcPr>
            <w:tcW w:w="590" w:type="dxa"/>
            <w:tcBorders>
              <w:top w:val="nil"/>
              <w:left w:val="nil"/>
              <w:bottom w:val="single" w:sz="4" w:space="0" w:color="000000"/>
              <w:right w:val="single" w:sz="4" w:space="0" w:color="000000"/>
            </w:tcBorders>
            <w:shd w:val="clear" w:color="auto" w:fill="auto"/>
            <w:noWrap/>
            <w:hideMark/>
          </w:tcPr>
          <w:p w14:paraId="3CFB0714"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054B7066" w14:textId="77777777" w:rsidR="005F2121" w:rsidRPr="005F2121" w:rsidRDefault="005F2121" w:rsidP="005F2121">
            <w:pPr>
              <w:jc w:val="center"/>
              <w:outlineLvl w:val="4"/>
              <w:rPr>
                <w:color w:val="000000"/>
                <w:sz w:val="20"/>
                <w:szCs w:val="20"/>
              </w:rPr>
            </w:pPr>
            <w:r w:rsidRPr="005F2121">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14:paraId="3A239C46" w14:textId="77777777" w:rsidR="005F2121" w:rsidRPr="005F2121" w:rsidRDefault="005F2121" w:rsidP="005F2121">
            <w:pPr>
              <w:jc w:val="center"/>
              <w:outlineLvl w:val="4"/>
              <w:rPr>
                <w:color w:val="000000"/>
                <w:sz w:val="20"/>
                <w:szCs w:val="20"/>
              </w:rPr>
            </w:pPr>
            <w:r w:rsidRPr="005F2121">
              <w:rPr>
                <w:color w:val="000000"/>
                <w:sz w:val="20"/>
                <w:szCs w:val="20"/>
              </w:rPr>
              <w:t>0100121Ф08</w:t>
            </w:r>
          </w:p>
        </w:tc>
        <w:tc>
          <w:tcPr>
            <w:tcW w:w="703" w:type="dxa"/>
            <w:tcBorders>
              <w:top w:val="nil"/>
              <w:left w:val="nil"/>
              <w:bottom w:val="single" w:sz="4" w:space="0" w:color="000000"/>
              <w:right w:val="single" w:sz="4" w:space="0" w:color="000000"/>
            </w:tcBorders>
            <w:shd w:val="clear" w:color="auto" w:fill="auto"/>
            <w:noWrap/>
            <w:hideMark/>
          </w:tcPr>
          <w:p w14:paraId="032EEB25"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39FFA962" w14:textId="77777777" w:rsidR="005F2121" w:rsidRPr="005F2121" w:rsidRDefault="005F2121" w:rsidP="005F2121">
            <w:pPr>
              <w:jc w:val="center"/>
              <w:outlineLvl w:val="4"/>
              <w:rPr>
                <w:color w:val="000000"/>
                <w:sz w:val="20"/>
                <w:szCs w:val="20"/>
              </w:rPr>
            </w:pPr>
            <w:r w:rsidRPr="005F2121">
              <w:rPr>
                <w:color w:val="000000"/>
                <w:sz w:val="20"/>
                <w:szCs w:val="20"/>
              </w:rPr>
              <w:t>220,50</w:t>
            </w:r>
          </w:p>
        </w:tc>
        <w:tc>
          <w:tcPr>
            <w:tcW w:w="1253" w:type="dxa"/>
            <w:gridSpan w:val="2"/>
            <w:tcBorders>
              <w:top w:val="nil"/>
              <w:left w:val="nil"/>
              <w:bottom w:val="single" w:sz="4" w:space="0" w:color="000000"/>
              <w:right w:val="single" w:sz="4" w:space="0" w:color="000000"/>
            </w:tcBorders>
            <w:shd w:val="clear" w:color="auto" w:fill="auto"/>
            <w:noWrap/>
            <w:hideMark/>
          </w:tcPr>
          <w:p w14:paraId="2011DE43"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688869A8"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4631747F"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41FF7C72"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0155E681"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5778821B" w14:textId="77777777" w:rsidR="005F2121" w:rsidRPr="005F2121" w:rsidRDefault="005F2121" w:rsidP="005F2121">
            <w:pPr>
              <w:jc w:val="center"/>
              <w:outlineLvl w:val="5"/>
              <w:rPr>
                <w:color w:val="000000"/>
                <w:sz w:val="20"/>
                <w:szCs w:val="20"/>
              </w:rPr>
            </w:pPr>
            <w:r w:rsidRPr="005F2121">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14:paraId="45243C32" w14:textId="77777777" w:rsidR="005F2121" w:rsidRPr="005F2121" w:rsidRDefault="005F2121" w:rsidP="005F2121">
            <w:pPr>
              <w:jc w:val="center"/>
              <w:outlineLvl w:val="5"/>
              <w:rPr>
                <w:color w:val="000000"/>
                <w:sz w:val="20"/>
                <w:szCs w:val="20"/>
              </w:rPr>
            </w:pPr>
            <w:r w:rsidRPr="005F2121">
              <w:rPr>
                <w:color w:val="000000"/>
                <w:sz w:val="20"/>
                <w:szCs w:val="20"/>
              </w:rPr>
              <w:t>0100121Ф08</w:t>
            </w:r>
          </w:p>
        </w:tc>
        <w:tc>
          <w:tcPr>
            <w:tcW w:w="703" w:type="dxa"/>
            <w:tcBorders>
              <w:top w:val="nil"/>
              <w:left w:val="nil"/>
              <w:bottom w:val="single" w:sz="4" w:space="0" w:color="000000"/>
              <w:right w:val="single" w:sz="4" w:space="0" w:color="000000"/>
            </w:tcBorders>
            <w:shd w:val="clear" w:color="auto" w:fill="auto"/>
            <w:noWrap/>
            <w:hideMark/>
          </w:tcPr>
          <w:p w14:paraId="1A262F2C"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45EC58C4" w14:textId="77777777" w:rsidR="005F2121" w:rsidRPr="005F2121" w:rsidRDefault="005F2121" w:rsidP="005F2121">
            <w:pPr>
              <w:jc w:val="center"/>
              <w:outlineLvl w:val="5"/>
              <w:rPr>
                <w:color w:val="000000"/>
                <w:sz w:val="20"/>
                <w:szCs w:val="20"/>
              </w:rPr>
            </w:pPr>
            <w:r w:rsidRPr="005F2121">
              <w:rPr>
                <w:color w:val="000000"/>
                <w:sz w:val="20"/>
                <w:szCs w:val="20"/>
              </w:rPr>
              <w:t>220,50</w:t>
            </w:r>
          </w:p>
        </w:tc>
        <w:tc>
          <w:tcPr>
            <w:tcW w:w="1253" w:type="dxa"/>
            <w:gridSpan w:val="2"/>
            <w:tcBorders>
              <w:top w:val="nil"/>
              <w:left w:val="nil"/>
              <w:bottom w:val="single" w:sz="4" w:space="0" w:color="000000"/>
              <w:right w:val="single" w:sz="4" w:space="0" w:color="000000"/>
            </w:tcBorders>
            <w:shd w:val="clear" w:color="auto" w:fill="auto"/>
            <w:noWrap/>
            <w:hideMark/>
          </w:tcPr>
          <w:p w14:paraId="1716305F"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494A65D5"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46486F65" w14:textId="77777777" w:rsidTr="005F2121">
        <w:trPr>
          <w:gridAfter w:val="2"/>
          <w:wAfter w:w="68" w:type="dxa"/>
          <w:trHeight w:val="3060"/>
        </w:trPr>
        <w:tc>
          <w:tcPr>
            <w:tcW w:w="2694" w:type="dxa"/>
            <w:tcBorders>
              <w:top w:val="nil"/>
              <w:left w:val="single" w:sz="4" w:space="0" w:color="000000"/>
              <w:bottom w:val="single" w:sz="4" w:space="0" w:color="000000"/>
              <w:right w:val="single" w:sz="4" w:space="0" w:color="000000"/>
            </w:tcBorders>
            <w:shd w:val="clear" w:color="auto" w:fill="auto"/>
            <w:hideMark/>
          </w:tcPr>
          <w:p w14:paraId="724EF6FD" w14:textId="77777777" w:rsidR="005F2121" w:rsidRPr="005F2121" w:rsidRDefault="005F2121" w:rsidP="005F2121">
            <w:pPr>
              <w:outlineLvl w:val="4"/>
              <w:rPr>
                <w:color w:val="000000"/>
                <w:sz w:val="20"/>
                <w:szCs w:val="20"/>
              </w:rPr>
            </w:pPr>
            <w:r w:rsidRPr="005F2121">
              <w:rPr>
                <w:color w:val="000000"/>
                <w:sz w:val="20"/>
                <w:szCs w:val="20"/>
              </w:rPr>
              <w:lastRenderedPageBreak/>
              <w:t xml:space="preserve">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90" w:type="dxa"/>
            <w:tcBorders>
              <w:top w:val="nil"/>
              <w:left w:val="nil"/>
              <w:bottom w:val="single" w:sz="4" w:space="0" w:color="000000"/>
              <w:right w:val="single" w:sz="4" w:space="0" w:color="000000"/>
            </w:tcBorders>
            <w:shd w:val="clear" w:color="auto" w:fill="auto"/>
            <w:noWrap/>
            <w:hideMark/>
          </w:tcPr>
          <w:p w14:paraId="5A66335B"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1DCD162F" w14:textId="77777777" w:rsidR="005F2121" w:rsidRPr="005F2121" w:rsidRDefault="005F2121" w:rsidP="005F2121">
            <w:pPr>
              <w:jc w:val="center"/>
              <w:outlineLvl w:val="4"/>
              <w:rPr>
                <w:color w:val="000000"/>
                <w:sz w:val="20"/>
                <w:szCs w:val="20"/>
              </w:rPr>
            </w:pPr>
            <w:r w:rsidRPr="005F2121">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14:paraId="5FD8C0AB" w14:textId="77777777" w:rsidR="005F2121" w:rsidRPr="005F2121" w:rsidRDefault="005F2121" w:rsidP="005F2121">
            <w:pPr>
              <w:jc w:val="center"/>
              <w:outlineLvl w:val="4"/>
              <w:rPr>
                <w:color w:val="000000"/>
                <w:sz w:val="20"/>
                <w:szCs w:val="20"/>
              </w:rPr>
            </w:pPr>
            <w:r w:rsidRPr="005F2121">
              <w:rPr>
                <w:color w:val="000000"/>
                <w:sz w:val="20"/>
                <w:szCs w:val="20"/>
              </w:rPr>
              <w:t>0100170620</w:t>
            </w:r>
          </w:p>
        </w:tc>
        <w:tc>
          <w:tcPr>
            <w:tcW w:w="703" w:type="dxa"/>
            <w:tcBorders>
              <w:top w:val="nil"/>
              <w:left w:val="nil"/>
              <w:bottom w:val="single" w:sz="4" w:space="0" w:color="000000"/>
              <w:right w:val="single" w:sz="4" w:space="0" w:color="000000"/>
            </w:tcBorders>
            <w:shd w:val="clear" w:color="auto" w:fill="auto"/>
            <w:noWrap/>
            <w:hideMark/>
          </w:tcPr>
          <w:p w14:paraId="196457C9"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39887091" w14:textId="77777777" w:rsidR="005F2121" w:rsidRPr="005F2121" w:rsidRDefault="005F2121" w:rsidP="005F2121">
            <w:pPr>
              <w:jc w:val="center"/>
              <w:outlineLvl w:val="4"/>
              <w:rPr>
                <w:color w:val="000000"/>
                <w:sz w:val="20"/>
                <w:szCs w:val="20"/>
              </w:rPr>
            </w:pPr>
            <w:r w:rsidRPr="005F2121">
              <w:rPr>
                <w:color w:val="000000"/>
                <w:sz w:val="20"/>
                <w:szCs w:val="20"/>
              </w:rPr>
              <w:t>79 305,54</w:t>
            </w:r>
          </w:p>
        </w:tc>
        <w:tc>
          <w:tcPr>
            <w:tcW w:w="1253" w:type="dxa"/>
            <w:gridSpan w:val="2"/>
            <w:tcBorders>
              <w:top w:val="nil"/>
              <w:left w:val="nil"/>
              <w:bottom w:val="single" w:sz="4" w:space="0" w:color="000000"/>
              <w:right w:val="single" w:sz="4" w:space="0" w:color="000000"/>
            </w:tcBorders>
            <w:shd w:val="clear" w:color="auto" w:fill="auto"/>
            <w:noWrap/>
            <w:hideMark/>
          </w:tcPr>
          <w:p w14:paraId="42534D82" w14:textId="77777777" w:rsidR="005F2121" w:rsidRPr="005F2121" w:rsidRDefault="005F2121" w:rsidP="005F2121">
            <w:pPr>
              <w:jc w:val="center"/>
              <w:outlineLvl w:val="4"/>
              <w:rPr>
                <w:color w:val="000000"/>
                <w:sz w:val="20"/>
                <w:szCs w:val="20"/>
              </w:rPr>
            </w:pPr>
            <w:r w:rsidRPr="005F2121">
              <w:rPr>
                <w:color w:val="000000"/>
                <w:sz w:val="20"/>
                <w:szCs w:val="20"/>
              </w:rPr>
              <w:t>18 882,47</w:t>
            </w:r>
          </w:p>
        </w:tc>
        <w:tc>
          <w:tcPr>
            <w:tcW w:w="1221" w:type="dxa"/>
            <w:gridSpan w:val="2"/>
            <w:tcBorders>
              <w:top w:val="nil"/>
              <w:left w:val="nil"/>
              <w:bottom w:val="single" w:sz="4" w:space="0" w:color="000000"/>
              <w:right w:val="single" w:sz="4" w:space="0" w:color="000000"/>
            </w:tcBorders>
            <w:shd w:val="clear" w:color="auto" w:fill="auto"/>
            <w:noWrap/>
            <w:hideMark/>
          </w:tcPr>
          <w:p w14:paraId="10D13E1C" w14:textId="77777777" w:rsidR="005F2121" w:rsidRPr="005F2121" w:rsidRDefault="005F2121" w:rsidP="005F2121">
            <w:pPr>
              <w:jc w:val="center"/>
              <w:outlineLvl w:val="4"/>
              <w:rPr>
                <w:color w:val="000000"/>
                <w:sz w:val="20"/>
                <w:szCs w:val="20"/>
              </w:rPr>
            </w:pPr>
            <w:r w:rsidRPr="005F2121">
              <w:rPr>
                <w:color w:val="000000"/>
                <w:sz w:val="20"/>
                <w:szCs w:val="20"/>
              </w:rPr>
              <w:t>23,8%</w:t>
            </w:r>
          </w:p>
        </w:tc>
      </w:tr>
      <w:tr w:rsidR="005F2121" w:rsidRPr="005F2121" w14:paraId="59963C05"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63E64A82"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14C54EBF"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706AAFFA" w14:textId="77777777" w:rsidR="005F2121" w:rsidRPr="005F2121" w:rsidRDefault="005F2121" w:rsidP="005F2121">
            <w:pPr>
              <w:jc w:val="center"/>
              <w:outlineLvl w:val="5"/>
              <w:rPr>
                <w:color w:val="000000"/>
                <w:sz w:val="20"/>
                <w:szCs w:val="20"/>
              </w:rPr>
            </w:pPr>
            <w:r w:rsidRPr="005F2121">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14:paraId="47EE0BAC" w14:textId="77777777" w:rsidR="005F2121" w:rsidRPr="005F2121" w:rsidRDefault="005F2121" w:rsidP="005F2121">
            <w:pPr>
              <w:jc w:val="center"/>
              <w:outlineLvl w:val="5"/>
              <w:rPr>
                <w:color w:val="000000"/>
                <w:sz w:val="20"/>
                <w:szCs w:val="20"/>
              </w:rPr>
            </w:pPr>
            <w:r w:rsidRPr="005F2121">
              <w:rPr>
                <w:color w:val="000000"/>
                <w:sz w:val="20"/>
                <w:szCs w:val="20"/>
              </w:rPr>
              <w:t>0100170620</w:t>
            </w:r>
          </w:p>
        </w:tc>
        <w:tc>
          <w:tcPr>
            <w:tcW w:w="703" w:type="dxa"/>
            <w:tcBorders>
              <w:top w:val="nil"/>
              <w:left w:val="nil"/>
              <w:bottom w:val="single" w:sz="4" w:space="0" w:color="000000"/>
              <w:right w:val="single" w:sz="4" w:space="0" w:color="000000"/>
            </w:tcBorders>
            <w:shd w:val="clear" w:color="auto" w:fill="auto"/>
            <w:noWrap/>
            <w:hideMark/>
          </w:tcPr>
          <w:p w14:paraId="12429716"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1FAAD30D" w14:textId="77777777" w:rsidR="005F2121" w:rsidRPr="005F2121" w:rsidRDefault="005F2121" w:rsidP="005F2121">
            <w:pPr>
              <w:jc w:val="center"/>
              <w:outlineLvl w:val="5"/>
              <w:rPr>
                <w:color w:val="000000"/>
                <w:sz w:val="20"/>
                <w:szCs w:val="20"/>
              </w:rPr>
            </w:pPr>
            <w:r w:rsidRPr="005F2121">
              <w:rPr>
                <w:color w:val="000000"/>
                <w:sz w:val="20"/>
                <w:szCs w:val="20"/>
              </w:rPr>
              <w:t>79 305,54</w:t>
            </w:r>
          </w:p>
        </w:tc>
        <w:tc>
          <w:tcPr>
            <w:tcW w:w="1253" w:type="dxa"/>
            <w:gridSpan w:val="2"/>
            <w:tcBorders>
              <w:top w:val="nil"/>
              <w:left w:val="nil"/>
              <w:bottom w:val="single" w:sz="4" w:space="0" w:color="000000"/>
              <w:right w:val="single" w:sz="4" w:space="0" w:color="000000"/>
            </w:tcBorders>
            <w:shd w:val="clear" w:color="auto" w:fill="auto"/>
            <w:noWrap/>
            <w:hideMark/>
          </w:tcPr>
          <w:p w14:paraId="776F6C11" w14:textId="77777777" w:rsidR="005F2121" w:rsidRPr="005F2121" w:rsidRDefault="005F2121" w:rsidP="005F2121">
            <w:pPr>
              <w:jc w:val="center"/>
              <w:outlineLvl w:val="5"/>
              <w:rPr>
                <w:color w:val="000000"/>
                <w:sz w:val="20"/>
                <w:szCs w:val="20"/>
              </w:rPr>
            </w:pPr>
            <w:r w:rsidRPr="005F2121">
              <w:rPr>
                <w:color w:val="000000"/>
                <w:sz w:val="20"/>
                <w:szCs w:val="20"/>
              </w:rPr>
              <w:t>18 882,47</w:t>
            </w:r>
          </w:p>
        </w:tc>
        <w:tc>
          <w:tcPr>
            <w:tcW w:w="1221" w:type="dxa"/>
            <w:gridSpan w:val="2"/>
            <w:tcBorders>
              <w:top w:val="nil"/>
              <w:left w:val="nil"/>
              <w:bottom w:val="single" w:sz="4" w:space="0" w:color="000000"/>
              <w:right w:val="single" w:sz="4" w:space="0" w:color="000000"/>
            </w:tcBorders>
            <w:shd w:val="clear" w:color="auto" w:fill="auto"/>
            <w:noWrap/>
            <w:hideMark/>
          </w:tcPr>
          <w:p w14:paraId="0891B9EC" w14:textId="77777777" w:rsidR="005F2121" w:rsidRPr="005F2121" w:rsidRDefault="005F2121" w:rsidP="005F2121">
            <w:pPr>
              <w:jc w:val="center"/>
              <w:outlineLvl w:val="5"/>
              <w:rPr>
                <w:color w:val="000000"/>
                <w:sz w:val="20"/>
                <w:szCs w:val="20"/>
              </w:rPr>
            </w:pPr>
            <w:r w:rsidRPr="005F2121">
              <w:rPr>
                <w:color w:val="000000"/>
                <w:sz w:val="20"/>
                <w:szCs w:val="20"/>
              </w:rPr>
              <w:t>23,8%</w:t>
            </w:r>
          </w:p>
        </w:tc>
      </w:tr>
      <w:tr w:rsidR="005F2121" w:rsidRPr="005F2121" w14:paraId="0FB70F87"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738968E0" w14:textId="77777777" w:rsidR="005F2121" w:rsidRPr="005F2121" w:rsidRDefault="005F2121" w:rsidP="005F2121">
            <w:pPr>
              <w:outlineLvl w:val="4"/>
              <w:rPr>
                <w:color w:val="000000"/>
                <w:sz w:val="20"/>
                <w:szCs w:val="20"/>
              </w:rPr>
            </w:pPr>
            <w:r w:rsidRPr="005F2121">
              <w:rPr>
                <w:color w:val="000000"/>
                <w:sz w:val="20"/>
                <w:szCs w:val="20"/>
              </w:rPr>
              <w:t xml:space="preserve">              Реализация основных образовательных программ дошкольного образования</w:t>
            </w:r>
          </w:p>
        </w:tc>
        <w:tc>
          <w:tcPr>
            <w:tcW w:w="590" w:type="dxa"/>
            <w:tcBorders>
              <w:top w:val="nil"/>
              <w:left w:val="nil"/>
              <w:bottom w:val="single" w:sz="4" w:space="0" w:color="000000"/>
              <w:right w:val="single" w:sz="4" w:space="0" w:color="000000"/>
            </w:tcBorders>
            <w:shd w:val="clear" w:color="auto" w:fill="auto"/>
            <w:noWrap/>
            <w:hideMark/>
          </w:tcPr>
          <w:p w14:paraId="79894A24"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22EE2F28" w14:textId="77777777" w:rsidR="005F2121" w:rsidRPr="005F2121" w:rsidRDefault="005F2121" w:rsidP="005F2121">
            <w:pPr>
              <w:jc w:val="center"/>
              <w:outlineLvl w:val="4"/>
              <w:rPr>
                <w:color w:val="000000"/>
                <w:sz w:val="20"/>
                <w:szCs w:val="20"/>
              </w:rPr>
            </w:pPr>
            <w:r w:rsidRPr="005F2121">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14:paraId="2693D08C" w14:textId="77777777" w:rsidR="005F2121" w:rsidRPr="005F2121" w:rsidRDefault="005F2121" w:rsidP="005F2121">
            <w:pPr>
              <w:jc w:val="center"/>
              <w:outlineLvl w:val="4"/>
              <w:rPr>
                <w:color w:val="000000"/>
                <w:sz w:val="20"/>
                <w:szCs w:val="20"/>
              </w:rPr>
            </w:pPr>
            <w:r w:rsidRPr="005F2121">
              <w:rPr>
                <w:color w:val="000000"/>
                <w:sz w:val="20"/>
                <w:szCs w:val="20"/>
              </w:rPr>
              <w:t>0100187110</w:t>
            </w:r>
          </w:p>
        </w:tc>
        <w:tc>
          <w:tcPr>
            <w:tcW w:w="703" w:type="dxa"/>
            <w:tcBorders>
              <w:top w:val="nil"/>
              <w:left w:val="nil"/>
              <w:bottom w:val="single" w:sz="4" w:space="0" w:color="000000"/>
              <w:right w:val="single" w:sz="4" w:space="0" w:color="000000"/>
            </w:tcBorders>
            <w:shd w:val="clear" w:color="auto" w:fill="auto"/>
            <w:noWrap/>
            <w:hideMark/>
          </w:tcPr>
          <w:p w14:paraId="0FB45B7C"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1526689C" w14:textId="77777777" w:rsidR="005F2121" w:rsidRPr="005F2121" w:rsidRDefault="005F2121" w:rsidP="005F2121">
            <w:pPr>
              <w:jc w:val="center"/>
              <w:outlineLvl w:val="4"/>
              <w:rPr>
                <w:color w:val="000000"/>
                <w:sz w:val="20"/>
                <w:szCs w:val="20"/>
              </w:rPr>
            </w:pPr>
            <w:r w:rsidRPr="005F2121">
              <w:rPr>
                <w:color w:val="000000"/>
                <w:sz w:val="20"/>
                <w:szCs w:val="20"/>
              </w:rPr>
              <w:t>40 484,89</w:t>
            </w:r>
          </w:p>
        </w:tc>
        <w:tc>
          <w:tcPr>
            <w:tcW w:w="1253" w:type="dxa"/>
            <w:gridSpan w:val="2"/>
            <w:tcBorders>
              <w:top w:val="nil"/>
              <w:left w:val="nil"/>
              <w:bottom w:val="single" w:sz="4" w:space="0" w:color="000000"/>
              <w:right w:val="single" w:sz="4" w:space="0" w:color="000000"/>
            </w:tcBorders>
            <w:shd w:val="clear" w:color="auto" w:fill="auto"/>
            <w:noWrap/>
            <w:hideMark/>
          </w:tcPr>
          <w:p w14:paraId="7D87E3DD" w14:textId="77777777" w:rsidR="005F2121" w:rsidRPr="005F2121" w:rsidRDefault="005F2121" w:rsidP="005F2121">
            <w:pPr>
              <w:jc w:val="center"/>
              <w:outlineLvl w:val="4"/>
              <w:rPr>
                <w:color w:val="000000"/>
                <w:sz w:val="20"/>
                <w:szCs w:val="20"/>
              </w:rPr>
            </w:pPr>
            <w:r w:rsidRPr="005F2121">
              <w:rPr>
                <w:color w:val="000000"/>
                <w:sz w:val="20"/>
                <w:szCs w:val="20"/>
              </w:rPr>
              <w:t>10 445,00</w:t>
            </w:r>
          </w:p>
        </w:tc>
        <w:tc>
          <w:tcPr>
            <w:tcW w:w="1221" w:type="dxa"/>
            <w:gridSpan w:val="2"/>
            <w:tcBorders>
              <w:top w:val="nil"/>
              <w:left w:val="nil"/>
              <w:bottom w:val="single" w:sz="4" w:space="0" w:color="000000"/>
              <w:right w:val="single" w:sz="4" w:space="0" w:color="000000"/>
            </w:tcBorders>
            <w:shd w:val="clear" w:color="auto" w:fill="auto"/>
            <w:noWrap/>
            <w:hideMark/>
          </w:tcPr>
          <w:p w14:paraId="613D8227" w14:textId="77777777" w:rsidR="005F2121" w:rsidRPr="005F2121" w:rsidRDefault="005F2121" w:rsidP="005F2121">
            <w:pPr>
              <w:jc w:val="center"/>
              <w:outlineLvl w:val="4"/>
              <w:rPr>
                <w:color w:val="000000"/>
                <w:sz w:val="20"/>
                <w:szCs w:val="20"/>
              </w:rPr>
            </w:pPr>
            <w:r w:rsidRPr="005F2121">
              <w:rPr>
                <w:color w:val="000000"/>
                <w:sz w:val="20"/>
                <w:szCs w:val="20"/>
              </w:rPr>
              <w:t>25,8%</w:t>
            </w:r>
          </w:p>
        </w:tc>
      </w:tr>
      <w:tr w:rsidR="005F2121" w:rsidRPr="005F2121" w14:paraId="6E36FB18"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7CDB5D18"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068F649F"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4613E7D3" w14:textId="77777777" w:rsidR="005F2121" w:rsidRPr="005F2121" w:rsidRDefault="005F2121" w:rsidP="005F2121">
            <w:pPr>
              <w:jc w:val="center"/>
              <w:outlineLvl w:val="5"/>
              <w:rPr>
                <w:color w:val="000000"/>
                <w:sz w:val="20"/>
                <w:szCs w:val="20"/>
              </w:rPr>
            </w:pPr>
            <w:r w:rsidRPr="005F2121">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14:paraId="04B16F1C" w14:textId="77777777" w:rsidR="005F2121" w:rsidRPr="005F2121" w:rsidRDefault="005F2121" w:rsidP="005F2121">
            <w:pPr>
              <w:jc w:val="center"/>
              <w:outlineLvl w:val="5"/>
              <w:rPr>
                <w:color w:val="000000"/>
                <w:sz w:val="20"/>
                <w:szCs w:val="20"/>
              </w:rPr>
            </w:pPr>
            <w:r w:rsidRPr="005F2121">
              <w:rPr>
                <w:color w:val="000000"/>
                <w:sz w:val="20"/>
                <w:szCs w:val="20"/>
              </w:rPr>
              <w:t>0100187110</w:t>
            </w:r>
          </w:p>
        </w:tc>
        <w:tc>
          <w:tcPr>
            <w:tcW w:w="703" w:type="dxa"/>
            <w:tcBorders>
              <w:top w:val="nil"/>
              <w:left w:val="nil"/>
              <w:bottom w:val="single" w:sz="4" w:space="0" w:color="000000"/>
              <w:right w:val="single" w:sz="4" w:space="0" w:color="000000"/>
            </w:tcBorders>
            <w:shd w:val="clear" w:color="auto" w:fill="auto"/>
            <w:noWrap/>
            <w:hideMark/>
          </w:tcPr>
          <w:p w14:paraId="26003667"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7133CDDB" w14:textId="77777777" w:rsidR="005F2121" w:rsidRPr="005F2121" w:rsidRDefault="005F2121" w:rsidP="005F2121">
            <w:pPr>
              <w:jc w:val="center"/>
              <w:outlineLvl w:val="5"/>
              <w:rPr>
                <w:color w:val="000000"/>
                <w:sz w:val="20"/>
                <w:szCs w:val="20"/>
              </w:rPr>
            </w:pPr>
            <w:r w:rsidRPr="005F2121">
              <w:rPr>
                <w:color w:val="000000"/>
                <w:sz w:val="20"/>
                <w:szCs w:val="20"/>
              </w:rPr>
              <w:t>40 484,89</w:t>
            </w:r>
          </w:p>
        </w:tc>
        <w:tc>
          <w:tcPr>
            <w:tcW w:w="1253" w:type="dxa"/>
            <w:gridSpan w:val="2"/>
            <w:tcBorders>
              <w:top w:val="nil"/>
              <w:left w:val="nil"/>
              <w:bottom w:val="single" w:sz="4" w:space="0" w:color="000000"/>
              <w:right w:val="single" w:sz="4" w:space="0" w:color="000000"/>
            </w:tcBorders>
            <w:shd w:val="clear" w:color="auto" w:fill="auto"/>
            <w:noWrap/>
            <w:hideMark/>
          </w:tcPr>
          <w:p w14:paraId="6B6D2C7D" w14:textId="77777777" w:rsidR="005F2121" w:rsidRPr="005F2121" w:rsidRDefault="005F2121" w:rsidP="005F2121">
            <w:pPr>
              <w:jc w:val="center"/>
              <w:outlineLvl w:val="5"/>
              <w:rPr>
                <w:color w:val="000000"/>
                <w:sz w:val="20"/>
                <w:szCs w:val="20"/>
              </w:rPr>
            </w:pPr>
            <w:r w:rsidRPr="005F2121">
              <w:rPr>
                <w:color w:val="000000"/>
                <w:sz w:val="20"/>
                <w:szCs w:val="20"/>
              </w:rPr>
              <w:t>10 445,00</w:t>
            </w:r>
          </w:p>
        </w:tc>
        <w:tc>
          <w:tcPr>
            <w:tcW w:w="1221" w:type="dxa"/>
            <w:gridSpan w:val="2"/>
            <w:tcBorders>
              <w:top w:val="nil"/>
              <w:left w:val="nil"/>
              <w:bottom w:val="single" w:sz="4" w:space="0" w:color="000000"/>
              <w:right w:val="single" w:sz="4" w:space="0" w:color="000000"/>
            </w:tcBorders>
            <w:shd w:val="clear" w:color="auto" w:fill="auto"/>
            <w:noWrap/>
            <w:hideMark/>
          </w:tcPr>
          <w:p w14:paraId="5650A0D5" w14:textId="77777777" w:rsidR="005F2121" w:rsidRPr="005F2121" w:rsidRDefault="005F2121" w:rsidP="005F2121">
            <w:pPr>
              <w:jc w:val="center"/>
              <w:outlineLvl w:val="5"/>
              <w:rPr>
                <w:color w:val="000000"/>
                <w:sz w:val="20"/>
                <w:szCs w:val="20"/>
              </w:rPr>
            </w:pPr>
            <w:r w:rsidRPr="005F2121">
              <w:rPr>
                <w:color w:val="000000"/>
                <w:sz w:val="20"/>
                <w:szCs w:val="20"/>
              </w:rPr>
              <w:t>25,8%</w:t>
            </w:r>
          </w:p>
        </w:tc>
      </w:tr>
      <w:tr w:rsidR="005F2121" w:rsidRPr="005F2121" w14:paraId="4F4215AF"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4E4BC140" w14:textId="77777777" w:rsidR="005F2121" w:rsidRPr="005F2121" w:rsidRDefault="005F2121" w:rsidP="005F2121">
            <w:pPr>
              <w:outlineLvl w:val="4"/>
              <w:rPr>
                <w:color w:val="000000"/>
                <w:sz w:val="20"/>
                <w:szCs w:val="20"/>
              </w:rPr>
            </w:pPr>
            <w:r w:rsidRPr="005F2121">
              <w:rPr>
                <w:color w:val="000000"/>
                <w:sz w:val="20"/>
                <w:szCs w:val="20"/>
              </w:rPr>
              <w:t xml:space="preserve">              Материально-техническое обеспечение и оснащенность учреждений дошкольного образования</w:t>
            </w:r>
          </w:p>
        </w:tc>
        <w:tc>
          <w:tcPr>
            <w:tcW w:w="590" w:type="dxa"/>
            <w:tcBorders>
              <w:top w:val="nil"/>
              <w:left w:val="nil"/>
              <w:bottom w:val="single" w:sz="4" w:space="0" w:color="000000"/>
              <w:right w:val="single" w:sz="4" w:space="0" w:color="000000"/>
            </w:tcBorders>
            <w:shd w:val="clear" w:color="auto" w:fill="auto"/>
            <w:noWrap/>
            <w:hideMark/>
          </w:tcPr>
          <w:p w14:paraId="4B41A611"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308CB0A5" w14:textId="77777777" w:rsidR="005F2121" w:rsidRPr="005F2121" w:rsidRDefault="005F2121" w:rsidP="005F2121">
            <w:pPr>
              <w:jc w:val="center"/>
              <w:outlineLvl w:val="4"/>
              <w:rPr>
                <w:color w:val="000000"/>
                <w:sz w:val="20"/>
                <w:szCs w:val="20"/>
              </w:rPr>
            </w:pPr>
            <w:r w:rsidRPr="005F2121">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14:paraId="206174F2" w14:textId="77777777" w:rsidR="005F2121" w:rsidRPr="005F2121" w:rsidRDefault="005F2121" w:rsidP="005F2121">
            <w:pPr>
              <w:jc w:val="center"/>
              <w:outlineLvl w:val="4"/>
              <w:rPr>
                <w:color w:val="000000"/>
                <w:sz w:val="20"/>
                <w:szCs w:val="20"/>
              </w:rPr>
            </w:pPr>
            <w:r w:rsidRPr="005F2121">
              <w:rPr>
                <w:color w:val="000000"/>
                <w:sz w:val="20"/>
                <w:szCs w:val="20"/>
              </w:rPr>
              <w:t>0100187120</w:t>
            </w:r>
          </w:p>
        </w:tc>
        <w:tc>
          <w:tcPr>
            <w:tcW w:w="703" w:type="dxa"/>
            <w:tcBorders>
              <w:top w:val="nil"/>
              <w:left w:val="nil"/>
              <w:bottom w:val="single" w:sz="4" w:space="0" w:color="000000"/>
              <w:right w:val="single" w:sz="4" w:space="0" w:color="000000"/>
            </w:tcBorders>
            <w:shd w:val="clear" w:color="auto" w:fill="auto"/>
            <w:noWrap/>
            <w:hideMark/>
          </w:tcPr>
          <w:p w14:paraId="55D03AEF"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3071C68E" w14:textId="77777777" w:rsidR="005F2121" w:rsidRPr="005F2121" w:rsidRDefault="005F2121" w:rsidP="005F2121">
            <w:pPr>
              <w:jc w:val="center"/>
              <w:outlineLvl w:val="4"/>
              <w:rPr>
                <w:color w:val="000000"/>
                <w:sz w:val="20"/>
                <w:szCs w:val="20"/>
              </w:rPr>
            </w:pPr>
            <w:r w:rsidRPr="005F2121">
              <w:rPr>
                <w:color w:val="000000"/>
                <w:sz w:val="20"/>
                <w:szCs w:val="20"/>
              </w:rPr>
              <w:t>8 690,28</w:t>
            </w:r>
          </w:p>
        </w:tc>
        <w:tc>
          <w:tcPr>
            <w:tcW w:w="1253" w:type="dxa"/>
            <w:gridSpan w:val="2"/>
            <w:tcBorders>
              <w:top w:val="nil"/>
              <w:left w:val="nil"/>
              <w:bottom w:val="single" w:sz="4" w:space="0" w:color="000000"/>
              <w:right w:val="single" w:sz="4" w:space="0" w:color="000000"/>
            </w:tcBorders>
            <w:shd w:val="clear" w:color="auto" w:fill="auto"/>
            <w:noWrap/>
            <w:hideMark/>
          </w:tcPr>
          <w:p w14:paraId="17DB065D" w14:textId="77777777" w:rsidR="005F2121" w:rsidRPr="005F2121" w:rsidRDefault="005F2121" w:rsidP="005F2121">
            <w:pPr>
              <w:jc w:val="center"/>
              <w:outlineLvl w:val="4"/>
              <w:rPr>
                <w:color w:val="000000"/>
                <w:sz w:val="20"/>
                <w:szCs w:val="20"/>
              </w:rPr>
            </w:pPr>
            <w:r w:rsidRPr="005F2121">
              <w:rPr>
                <w:color w:val="000000"/>
                <w:sz w:val="20"/>
                <w:szCs w:val="20"/>
              </w:rPr>
              <w:t>76,24</w:t>
            </w:r>
          </w:p>
        </w:tc>
        <w:tc>
          <w:tcPr>
            <w:tcW w:w="1221" w:type="dxa"/>
            <w:gridSpan w:val="2"/>
            <w:tcBorders>
              <w:top w:val="nil"/>
              <w:left w:val="nil"/>
              <w:bottom w:val="single" w:sz="4" w:space="0" w:color="000000"/>
              <w:right w:val="single" w:sz="4" w:space="0" w:color="000000"/>
            </w:tcBorders>
            <w:shd w:val="clear" w:color="auto" w:fill="auto"/>
            <w:noWrap/>
            <w:hideMark/>
          </w:tcPr>
          <w:p w14:paraId="488FC9EB" w14:textId="77777777" w:rsidR="005F2121" w:rsidRPr="005F2121" w:rsidRDefault="005F2121" w:rsidP="005F2121">
            <w:pPr>
              <w:jc w:val="center"/>
              <w:outlineLvl w:val="4"/>
              <w:rPr>
                <w:color w:val="000000"/>
                <w:sz w:val="20"/>
                <w:szCs w:val="20"/>
              </w:rPr>
            </w:pPr>
            <w:r w:rsidRPr="005F2121">
              <w:rPr>
                <w:color w:val="000000"/>
                <w:sz w:val="20"/>
                <w:szCs w:val="20"/>
              </w:rPr>
              <w:t>0,9%</w:t>
            </w:r>
          </w:p>
        </w:tc>
      </w:tr>
      <w:tr w:rsidR="005F2121" w:rsidRPr="005F2121" w14:paraId="0EC8E8B3"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3546C832"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777AF609"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433DA93C" w14:textId="77777777" w:rsidR="005F2121" w:rsidRPr="005F2121" w:rsidRDefault="005F2121" w:rsidP="005F2121">
            <w:pPr>
              <w:jc w:val="center"/>
              <w:outlineLvl w:val="5"/>
              <w:rPr>
                <w:color w:val="000000"/>
                <w:sz w:val="20"/>
                <w:szCs w:val="20"/>
              </w:rPr>
            </w:pPr>
            <w:r w:rsidRPr="005F2121">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14:paraId="2F924747" w14:textId="77777777" w:rsidR="005F2121" w:rsidRPr="005F2121" w:rsidRDefault="005F2121" w:rsidP="005F2121">
            <w:pPr>
              <w:jc w:val="center"/>
              <w:outlineLvl w:val="5"/>
              <w:rPr>
                <w:color w:val="000000"/>
                <w:sz w:val="20"/>
                <w:szCs w:val="20"/>
              </w:rPr>
            </w:pPr>
            <w:r w:rsidRPr="005F2121">
              <w:rPr>
                <w:color w:val="000000"/>
                <w:sz w:val="20"/>
                <w:szCs w:val="20"/>
              </w:rPr>
              <w:t>0100187120</w:t>
            </w:r>
          </w:p>
        </w:tc>
        <w:tc>
          <w:tcPr>
            <w:tcW w:w="703" w:type="dxa"/>
            <w:tcBorders>
              <w:top w:val="nil"/>
              <w:left w:val="nil"/>
              <w:bottom w:val="single" w:sz="4" w:space="0" w:color="000000"/>
              <w:right w:val="single" w:sz="4" w:space="0" w:color="000000"/>
            </w:tcBorders>
            <w:shd w:val="clear" w:color="auto" w:fill="auto"/>
            <w:noWrap/>
            <w:hideMark/>
          </w:tcPr>
          <w:p w14:paraId="19C53886"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3E163C54" w14:textId="77777777" w:rsidR="005F2121" w:rsidRPr="005F2121" w:rsidRDefault="005F2121" w:rsidP="005F2121">
            <w:pPr>
              <w:jc w:val="center"/>
              <w:outlineLvl w:val="5"/>
              <w:rPr>
                <w:color w:val="000000"/>
                <w:sz w:val="20"/>
                <w:szCs w:val="20"/>
              </w:rPr>
            </w:pPr>
            <w:r w:rsidRPr="005F2121">
              <w:rPr>
                <w:color w:val="000000"/>
                <w:sz w:val="20"/>
                <w:szCs w:val="20"/>
              </w:rPr>
              <w:t>8 690,28</w:t>
            </w:r>
          </w:p>
        </w:tc>
        <w:tc>
          <w:tcPr>
            <w:tcW w:w="1253" w:type="dxa"/>
            <w:gridSpan w:val="2"/>
            <w:tcBorders>
              <w:top w:val="nil"/>
              <w:left w:val="nil"/>
              <w:bottom w:val="single" w:sz="4" w:space="0" w:color="000000"/>
              <w:right w:val="single" w:sz="4" w:space="0" w:color="000000"/>
            </w:tcBorders>
            <w:shd w:val="clear" w:color="auto" w:fill="auto"/>
            <w:noWrap/>
            <w:hideMark/>
          </w:tcPr>
          <w:p w14:paraId="76153F93" w14:textId="77777777" w:rsidR="005F2121" w:rsidRPr="005F2121" w:rsidRDefault="005F2121" w:rsidP="005F2121">
            <w:pPr>
              <w:jc w:val="center"/>
              <w:outlineLvl w:val="5"/>
              <w:rPr>
                <w:color w:val="000000"/>
                <w:sz w:val="20"/>
                <w:szCs w:val="20"/>
              </w:rPr>
            </w:pPr>
            <w:r w:rsidRPr="005F2121">
              <w:rPr>
                <w:color w:val="000000"/>
                <w:sz w:val="20"/>
                <w:szCs w:val="20"/>
              </w:rPr>
              <w:t>76,24</w:t>
            </w:r>
          </w:p>
        </w:tc>
        <w:tc>
          <w:tcPr>
            <w:tcW w:w="1221" w:type="dxa"/>
            <w:gridSpan w:val="2"/>
            <w:tcBorders>
              <w:top w:val="nil"/>
              <w:left w:val="nil"/>
              <w:bottom w:val="single" w:sz="4" w:space="0" w:color="000000"/>
              <w:right w:val="single" w:sz="4" w:space="0" w:color="000000"/>
            </w:tcBorders>
            <w:shd w:val="clear" w:color="auto" w:fill="auto"/>
            <w:noWrap/>
            <w:hideMark/>
          </w:tcPr>
          <w:p w14:paraId="2834DB2C" w14:textId="77777777" w:rsidR="005F2121" w:rsidRPr="005F2121" w:rsidRDefault="005F2121" w:rsidP="005F2121">
            <w:pPr>
              <w:jc w:val="center"/>
              <w:outlineLvl w:val="5"/>
              <w:rPr>
                <w:color w:val="000000"/>
                <w:sz w:val="20"/>
                <w:szCs w:val="20"/>
              </w:rPr>
            </w:pPr>
            <w:r w:rsidRPr="005F2121">
              <w:rPr>
                <w:color w:val="000000"/>
                <w:sz w:val="20"/>
                <w:szCs w:val="20"/>
              </w:rPr>
              <w:t>0,9%</w:t>
            </w:r>
          </w:p>
        </w:tc>
      </w:tr>
      <w:tr w:rsidR="005F2121" w:rsidRPr="005F2121" w14:paraId="469AD29F" w14:textId="77777777" w:rsidTr="005F2121">
        <w:trPr>
          <w:gridAfter w:val="2"/>
          <w:wAfter w:w="68" w:type="dxa"/>
          <w:trHeight w:val="1785"/>
        </w:trPr>
        <w:tc>
          <w:tcPr>
            <w:tcW w:w="2694" w:type="dxa"/>
            <w:tcBorders>
              <w:top w:val="nil"/>
              <w:left w:val="single" w:sz="4" w:space="0" w:color="000000"/>
              <w:bottom w:val="single" w:sz="4" w:space="0" w:color="000000"/>
              <w:right w:val="single" w:sz="4" w:space="0" w:color="000000"/>
            </w:tcBorders>
            <w:shd w:val="clear" w:color="auto" w:fill="auto"/>
            <w:hideMark/>
          </w:tcPr>
          <w:p w14:paraId="4C93D9F7" w14:textId="77777777" w:rsidR="005F2121" w:rsidRPr="005F2121" w:rsidRDefault="005F2121" w:rsidP="005F2121">
            <w:pPr>
              <w:outlineLvl w:val="4"/>
              <w:rPr>
                <w:color w:val="000000"/>
                <w:sz w:val="20"/>
                <w:szCs w:val="20"/>
              </w:rPr>
            </w:pPr>
            <w:r w:rsidRPr="005F2121">
              <w:rPr>
                <w:color w:val="000000"/>
                <w:sz w:val="20"/>
                <w:szCs w:val="20"/>
              </w:rPr>
              <w:t xml:space="preserve">              Мероприятия по обеспечению присмотра и ухода за детьми, осваивающими образовательные программы дошкольного образования в организациях, осуществляющих образовательную деятельность, в части обеспечения питанием всех категорий воспитанников доплата с местного бюджета</w:t>
            </w:r>
          </w:p>
        </w:tc>
        <w:tc>
          <w:tcPr>
            <w:tcW w:w="590" w:type="dxa"/>
            <w:tcBorders>
              <w:top w:val="nil"/>
              <w:left w:val="nil"/>
              <w:bottom w:val="single" w:sz="4" w:space="0" w:color="000000"/>
              <w:right w:val="single" w:sz="4" w:space="0" w:color="000000"/>
            </w:tcBorders>
            <w:shd w:val="clear" w:color="auto" w:fill="auto"/>
            <w:noWrap/>
            <w:hideMark/>
          </w:tcPr>
          <w:p w14:paraId="5F1DC8BF"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14AB366F" w14:textId="77777777" w:rsidR="005F2121" w:rsidRPr="005F2121" w:rsidRDefault="005F2121" w:rsidP="005F2121">
            <w:pPr>
              <w:jc w:val="center"/>
              <w:outlineLvl w:val="4"/>
              <w:rPr>
                <w:color w:val="000000"/>
                <w:sz w:val="20"/>
                <w:szCs w:val="20"/>
              </w:rPr>
            </w:pPr>
            <w:r w:rsidRPr="005F2121">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14:paraId="0753FB26" w14:textId="77777777" w:rsidR="005F2121" w:rsidRPr="005F2121" w:rsidRDefault="005F2121" w:rsidP="005F2121">
            <w:pPr>
              <w:jc w:val="center"/>
              <w:outlineLvl w:val="4"/>
              <w:rPr>
                <w:color w:val="000000"/>
                <w:sz w:val="20"/>
                <w:szCs w:val="20"/>
              </w:rPr>
            </w:pPr>
            <w:r w:rsidRPr="005F2121">
              <w:rPr>
                <w:color w:val="000000"/>
                <w:sz w:val="20"/>
                <w:szCs w:val="20"/>
              </w:rPr>
              <w:t>0100187130</w:t>
            </w:r>
          </w:p>
        </w:tc>
        <w:tc>
          <w:tcPr>
            <w:tcW w:w="703" w:type="dxa"/>
            <w:tcBorders>
              <w:top w:val="nil"/>
              <w:left w:val="nil"/>
              <w:bottom w:val="single" w:sz="4" w:space="0" w:color="000000"/>
              <w:right w:val="single" w:sz="4" w:space="0" w:color="000000"/>
            </w:tcBorders>
            <w:shd w:val="clear" w:color="auto" w:fill="auto"/>
            <w:noWrap/>
            <w:hideMark/>
          </w:tcPr>
          <w:p w14:paraId="3BD68479"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2FA4DB1E" w14:textId="77777777" w:rsidR="005F2121" w:rsidRPr="005F2121" w:rsidRDefault="005F2121" w:rsidP="005F2121">
            <w:pPr>
              <w:jc w:val="center"/>
              <w:outlineLvl w:val="4"/>
              <w:rPr>
                <w:color w:val="000000"/>
                <w:sz w:val="20"/>
                <w:szCs w:val="20"/>
              </w:rPr>
            </w:pPr>
            <w:r w:rsidRPr="005F2121">
              <w:rPr>
                <w:color w:val="000000"/>
                <w:sz w:val="20"/>
                <w:szCs w:val="20"/>
              </w:rPr>
              <w:t>1 696,46</w:t>
            </w:r>
          </w:p>
        </w:tc>
        <w:tc>
          <w:tcPr>
            <w:tcW w:w="1253" w:type="dxa"/>
            <w:gridSpan w:val="2"/>
            <w:tcBorders>
              <w:top w:val="nil"/>
              <w:left w:val="nil"/>
              <w:bottom w:val="single" w:sz="4" w:space="0" w:color="000000"/>
              <w:right w:val="single" w:sz="4" w:space="0" w:color="000000"/>
            </w:tcBorders>
            <w:shd w:val="clear" w:color="auto" w:fill="auto"/>
            <w:noWrap/>
            <w:hideMark/>
          </w:tcPr>
          <w:p w14:paraId="6276DA79" w14:textId="77777777" w:rsidR="005F2121" w:rsidRPr="005F2121" w:rsidRDefault="005F2121" w:rsidP="005F2121">
            <w:pPr>
              <w:jc w:val="center"/>
              <w:outlineLvl w:val="4"/>
              <w:rPr>
                <w:color w:val="000000"/>
                <w:sz w:val="20"/>
                <w:szCs w:val="20"/>
              </w:rPr>
            </w:pPr>
            <w:r w:rsidRPr="005F2121">
              <w:rPr>
                <w:color w:val="000000"/>
                <w:sz w:val="20"/>
                <w:szCs w:val="20"/>
              </w:rPr>
              <w:t>104,43</w:t>
            </w:r>
          </w:p>
        </w:tc>
        <w:tc>
          <w:tcPr>
            <w:tcW w:w="1221" w:type="dxa"/>
            <w:gridSpan w:val="2"/>
            <w:tcBorders>
              <w:top w:val="nil"/>
              <w:left w:val="nil"/>
              <w:bottom w:val="single" w:sz="4" w:space="0" w:color="000000"/>
              <w:right w:val="single" w:sz="4" w:space="0" w:color="000000"/>
            </w:tcBorders>
            <w:shd w:val="clear" w:color="auto" w:fill="auto"/>
            <w:noWrap/>
            <w:hideMark/>
          </w:tcPr>
          <w:p w14:paraId="04A8463A" w14:textId="77777777" w:rsidR="005F2121" w:rsidRPr="005F2121" w:rsidRDefault="005F2121" w:rsidP="005F2121">
            <w:pPr>
              <w:jc w:val="center"/>
              <w:outlineLvl w:val="4"/>
              <w:rPr>
                <w:color w:val="000000"/>
                <w:sz w:val="20"/>
                <w:szCs w:val="20"/>
              </w:rPr>
            </w:pPr>
            <w:r w:rsidRPr="005F2121">
              <w:rPr>
                <w:color w:val="000000"/>
                <w:sz w:val="20"/>
                <w:szCs w:val="20"/>
              </w:rPr>
              <w:t>6,2%</w:t>
            </w:r>
          </w:p>
        </w:tc>
      </w:tr>
      <w:tr w:rsidR="005F2121" w:rsidRPr="005F2121" w14:paraId="599A0F82"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3C8EF667"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538FA2AF"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48610889" w14:textId="77777777" w:rsidR="005F2121" w:rsidRPr="005F2121" w:rsidRDefault="005F2121" w:rsidP="005F2121">
            <w:pPr>
              <w:jc w:val="center"/>
              <w:outlineLvl w:val="5"/>
              <w:rPr>
                <w:color w:val="000000"/>
                <w:sz w:val="20"/>
                <w:szCs w:val="20"/>
              </w:rPr>
            </w:pPr>
            <w:r w:rsidRPr="005F2121">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14:paraId="4D915E5D" w14:textId="77777777" w:rsidR="005F2121" w:rsidRPr="005F2121" w:rsidRDefault="005F2121" w:rsidP="005F2121">
            <w:pPr>
              <w:jc w:val="center"/>
              <w:outlineLvl w:val="5"/>
              <w:rPr>
                <w:color w:val="000000"/>
                <w:sz w:val="20"/>
                <w:szCs w:val="20"/>
              </w:rPr>
            </w:pPr>
            <w:r w:rsidRPr="005F2121">
              <w:rPr>
                <w:color w:val="000000"/>
                <w:sz w:val="20"/>
                <w:szCs w:val="20"/>
              </w:rPr>
              <w:t>0100187130</w:t>
            </w:r>
          </w:p>
        </w:tc>
        <w:tc>
          <w:tcPr>
            <w:tcW w:w="703" w:type="dxa"/>
            <w:tcBorders>
              <w:top w:val="nil"/>
              <w:left w:val="nil"/>
              <w:bottom w:val="single" w:sz="4" w:space="0" w:color="000000"/>
              <w:right w:val="single" w:sz="4" w:space="0" w:color="000000"/>
            </w:tcBorders>
            <w:shd w:val="clear" w:color="auto" w:fill="auto"/>
            <w:noWrap/>
            <w:hideMark/>
          </w:tcPr>
          <w:p w14:paraId="5CDDF385"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49D41812" w14:textId="77777777" w:rsidR="005F2121" w:rsidRPr="005F2121" w:rsidRDefault="005F2121" w:rsidP="005F2121">
            <w:pPr>
              <w:jc w:val="center"/>
              <w:outlineLvl w:val="5"/>
              <w:rPr>
                <w:color w:val="000000"/>
                <w:sz w:val="20"/>
                <w:szCs w:val="20"/>
              </w:rPr>
            </w:pPr>
            <w:r w:rsidRPr="005F2121">
              <w:rPr>
                <w:color w:val="000000"/>
                <w:sz w:val="20"/>
                <w:szCs w:val="20"/>
              </w:rPr>
              <w:t>1 696,46</w:t>
            </w:r>
          </w:p>
        </w:tc>
        <w:tc>
          <w:tcPr>
            <w:tcW w:w="1253" w:type="dxa"/>
            <w:gridSpan w:val="2"/>
            <w:tcBorders>
              <w:top w:val="nil"/>
              <w:left w:val="nil"/>
              <w:bottom w:val="single" w:sz="4" w:space="0" w:color="000000"/>
              <w:right w:val="single" w:sz="4" w:space="0" w:color="000000"/>
            </w:tcBorders>
            <w:shd w:val="clear" w:color="auto" w:fill="auto"/>
            <w:noWrap/>
            <w:hideMark/>
          </w:tcPr>
          <w:p w14:paraId="68AC53D0" w14:textId="77777777" w:rsidR="005F2121" w:rsidRPr="005F2121" w:rsidRDefault="005F2121" w:rsidP="005F2121">
            <w:pPr>
              <w:jc w:val="center"/>
              <w:outlineLvl w:val="5"/>
              <w:rPr>
                <w:color w:val="000000"/>
                <w:sz w:val="20"/>
                <w:szCs w:val="20"/>
              </w:rPr>
            </w:pPr>
            <w:r w:rsidRPr="005F2121">
              <w:rPr>
                <w:color w:val="000000"/>
                <w:sz w:val="20"/>
                <w:szCs w:val="20"/>
              </w:rPr>
              <w:t>104,43</w:t>
            </w:r>
          </w:p>
        </w:tc>
        <w:tc>
          <w:tcPr>
            <w:tcW w:w="1221" w:type="dxa"/>
            <w:gridSpan w:val="2"/>
            <w:tcBorders>
              <w:top w:val="nil"/>
              <w:left w:val="nil"/>
              <w:bottom w:val="single" w:sz="4" w:space="0" w:color="000000"/>
              <w:right w:val="single" w:sz="4" w:space="0" w:color="000000"/>
            </w:tcBorders>
            <w:shd w:val="clear" w:color="auto" w:fill="auto"/>
            <w:noWrap/>
            <w:hideMark/>
          </w:tcPr>
          <w:p w14:paraId="36183445" w14:textId="77777777" w:rsidR="005F2121" w:rsidRPr="005F2121" w:rsidRDefault="005F2121" w:rsidP="005F2121">
            <w:pPr>
              <w:jc w:val="center"/>
              <w:outlineLvl w:val="5"/>
              <w:rPr>
                <w:color w:val="000000"/>
                <w:sz w:val="20"/>
                <w:szCs w:val="20"/>
              </w:rPr>
            </w:pPr>
            <w:r w:rsidRPr="005F2121">
              <w:rPr>
                <w:color w:val="000000"/>
                <w:sz w:val="20"/>
                <w:szCs w:val="20"/>
              </w:rPr>
              <w:t>6,2%</w:t>
            </w:r>
          </w:p>
        </w:tc>
      </w:tr>
      <w:tr w:rsidR="005F2121" w:rsidRPr="005F2121" w14:paraId="10EAC7BB" w14:textId="77777777" w:rsidTr="005F2121">
        <w:trPr>
          <w:gridAfter w:val="2"/>
          <w:wAfter w:w="68" w:type="dxa"/>
          <w:trHeight w:val="1275"/>
        </w:trPr>
        <w:tc>
          <w:tcPr>
            <w:tcW w:w="2694" w:type="dxa"/>
            <w:tcBorders>
              <w:top w:val="nil"/>
              <w:left w:val="single" w:sz="4" w:space="0" w:color="000000"/>
              <w:bottom w:val="single" w:sz="4" w:space="0" w:color="000000"/>
              <w:right w:val="single" w:sz="4" w:space="0" w:color="000000"/>
            </w:tcBorders>
            <w:shd w:val="clear" w:color="auto" w:fill="auto"/>
            <w:hideMark/>
          </w:tcPr>
          <w:p w14:paraId="0651E345" w14:textId="77777777" w:rsidR="005F2121" w:rsidRPr="005F2121" w:rsidRDefault="005F2121" w:rsidP="005F2121">
            <w:pPr>
              <w:outlineLvl w:val="4"/>
              <w:rPr>
                <w:color w:val="000000"/>
                <w:sz w:val="20"/>
                <w:szCs w:val="20"/>
              </w:rPr>
            </w:pPr>
            <w:r w:rsidRPr="005F2121">
              <w:rPr>
                <w:color w:val="000000"/>
                <w:sz w:val="20"/>
                <w:szCs w:val="20"/>
              </w:rPr>
              <w:lastRenderedPageBreak/>
              <w:t xml:space="preserve">              Улучшение условий предоставления образования и обеспечение безопасности обучающихся в муниципальных образовательных организациях Калининградской области</w:t>
            </w:r>
          </w:p>
        </w:tc>
        <w:tc>
          <w:tcPr>
            <w:tcW w:w="590" w:type="dxa"/>
            <w:tcBorders>
              <w:top w:val="nil"/>
              <w:left w:val="nil"/>
              <w:bottom w:val="single" w:sz="4" w:space="0" w:color="000000"/>
              <w:right w:val="single" w:sz="4" w:space="0" w:color="000000"/>
            </w:tcBorders>
            <w:shd w:val="clear" w:color="auto" w:fill="auto"/>
            <w:noWrap/>
            <w:hideMark/>
          </w:tcPr>
          <w:p w14:paraId="0E8876E8"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24465589" w14:textId="77777777" w:rsidR="005F2121" w:rsidRPr="005F2121" w:rsidRDefault="005F2121" w:rsidP="005F2121">
            <w:pPr>
              <w:jc w:val="center"/>
              <w:outlineLvl w:val="4"/>
              <w:rPr>
                <w:color w:val="000000"/>
                <w:sz w:val="20"/>
                <w:szCs w:val="20"/>
              </w:rPr>
            </w:pPr>
            <w:r w:rsidRPr="005F2121">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14:paraId="394C258A" w14:textId="77777777" w:rsidR="005F2121" w:rsidRPr="005F2121" w:rsidRDefault="005F2121" w:rsidP="005F2121">
            <w:pPr>
              <w:jc w:val="center"/>
              <w:outlineLvl w:val="4"/>
              <w:rPr>
                <w:color w:val="000000"/>
                <w:sz w:val="20"/>
                <w:szCs w:val="20"/>
              </w:rPr>
            </w:pPr>
            <w:r w:rsidRPr="005F2121">
              <w:rPr>
                <w:color w:val="000000"/>
                <w:sz w:val="20"/>
                <w:szCs w:val="20"/>
              </w:rPr>
              <w:t>01001S1130</w:t>
            </w:r>
          </w:p>
        </w:tc>
        <w:tc>
          <w:tcPr>
            <w:tcW w:w="703" w:type="dxa"/>
            <w:tcBorders>
              <w:top w:val="nil"/>
              <w:left w:val="nil"/>
              <w:bottom w:val="single" w:sz="4" w:space="0" w:color="000000"/>
              <w:right w:val="single" w:sz="4" w:space="0" w:color="000000"/>
            </w:tcBorders>
            <w:shd w:val="clear" w:color="auto" w:fill="auto"/>
            <w:noWrap/>
            <w:hideMark/>
          </w:tcPr>
          <w:p w14:paraId="3948DE86"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3B8D87C8"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53" w:type="dxa"/>
            <w:gridSpan w:val="2"/>
            <w:tcBorders>
              <w:top w:val="nil"/>
              <w:left w:val="nil"/>
              <w:bottom w:val="single" w:sz="4" w:space="0" w:color="000000"/>
              <w:right w:val="single" w:sz="4" w:space="0" w:color="000000"/>
            </w:tcBorders>
            <w:shd w:val="clear" w:color="auto" w:fill="auto"/>
            <w:noWrap/>
            <w:hideMark/>
          </w:tcPr>
          <w:p w14:paraId="3F9ED9F9"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4C1D08E3" w14:textId="77777777" w:rsidR="005F2121" w:rsidRPr="005F2121" w:rsidRDefault="005F2121" w:rsidP="005F2121">
            <w:pPr>
              <w:jc w:val="center"/>
              <w:outlineLvl w:val="4"/>
              <w:rPr>
                <w:color w:val="000000"/>
                <w:sz w:val="20"/>
                <w:szCs w:val="20"/>
              </w:rPr>
            </w:pPr>
            <w:r w:rsidRPr="005F2121">
              <w:rPr>
                <w:color w:val="000000"/>
                <w:sz w:val="20"/>
                <w:szCs w:val="20"/>
              </w:rPr>
              <w:t>#ДЕЛ/0!</w:t>
            </w:r>
          </w:p>
        </w:tc>
      </w:tr>
      <w:tr w:rsidR="005F2121" w:rsidRPr="005F2121" w14:paraId="2AEB5489"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19FD0D8E"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1BFDB20B"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6EA3FEF9" w14:textId="77777777" w:rsidR="005F2121" w:rsidRPr="005F2121" w:rsidRDefault="005F2121" w:rsidP="005F2121">
            <w:pPr>
              <w:jc w:val="center"/>
              <w:outlineLvl w:val="5"/>
              <w:rPr>
                <w:color w:val="000000"/>
                <w:sz w:val="20"/>
                <w:szCs w:val="20"/>
              </w:rPr>
            </w:pPr>
            <w:r w:rsidRPr="005F2121">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14:paraId="24799264" w14:textId="77777777" w:rsidR="005F2121" w:rsidRPr="005F2121" w:rsidRDefault="005F2121" w:rsidP="005F2121">
            <w:pPr>
              <w:jc w:val="center"/>
              <w:outlineLvl w:val="5"/>
              <w:rPr>
                <w:color w:val="000000"/>
                <w:sz w:val="20"/>
                <w:szCs w:val="20"/>
              </w:rPr>
            </w:pPr>
            <w:r w:rsidRPr="005F2121">
              <w:rPr>
                <w:color w:val="000000"/>
                <w:sz w:val="20"/>
                <w:szCs w:val="20"/>
              </w:rPr>
              <w:t>01001S1130</w:t>
            </w:r>
          </w:p>
        </w:tc>
        <w:tc>
          <w:tcPr>
            <w:tcW w:w="703" w:type="dxa"/>
            <w:tcBorders>
              <w:top w:val="nil"/>
              <w:left w:val="nil"/>
              <w:bottom w:val="single" w:sz="4" w:space="0" w:color="000000"/>
              <w:right w:val="single" w:sz="4" w:space="0" w:color="000000"/>
            </w:tcBorders>
            <w:shd w:val="clear" w:color="auto" w:fill="auto"/>
            <w:noWrap/>
            <w:hideMark/>
          </w:tcPr>
          <w:p w14:paraId="66F1CA96"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64F5C889"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53" w:type="dxa"/>
            <w:gridSpan w:val="2"/>
            <w:tcBorders>
              <w:top w:val="nil"/>
              <w:left w:val="nil"/>
              <w:bottom w:val="single" w:sz="4" w:space="0" w:color="000000"/>
              <w:right w:val="single" w:sz="4" w:space="0" w:color="000000"/>
            </w:tcBorders>
            <w:shd w:val="clear" w:color="auto" w:fill="auto"/>
            <w:noWrap/>
            <w:hideMark/>
          </w:tcPr>
          <w:p w14:paraId="441B2D20"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619EFA0B" w14:textId="77777777" w:rsidR="005F2121" w:rsidRPr="005F2121" w:rsidRDefault="005F2121" w:rsidP="005F2121">
            <w:pPr>
              <w:jc w:val="center"/>
              <w:outlineLvl w:val="5"/>
              <w:rPr>
                <w:color w:val="000000"/>
                <w:sz w:val="20"/>
                <w:szCs w:val="20"/>
              </w:rPr>
            </w:pPr>
            <w:r w:rsidRPr="005F2121">
              <w:rPr>
                <w:color w:val="000000"/>
                <w:sz w:val="20"/>
                <w:szCs w:val="20"/>
              </w:rPr>
              <w:t>#ДЕЛ/0!</w:t>
            </w:r>
          </w:p>
        </w:tc>
      </w:tr>
      <w:tr w:rsidR="005F2121" w:rsidRPr="005F2121" w14:paraId="6765B1D7" w14:textId="77777777" w:rsidTr="005F2121">
        <w:trPr>
          <w:gridAfter w:val="2"/>
          <w:wAfter w:w="68" w:type="dxa"/>
          <w:trHeight w:val="1275"/>
        </w:trPr>
        <w:tc>
          <w:tcPr>
            <w:tcW w:w="2694" w:type="dxa"/>
            <w:tcBorders>
              <w:top w:val="nil"/>
              <w:left w:val="single" w:sz="4" w:space="0" w:color="000000"/>
              <w:bottom w:val="single" w:sz="4" w:space="0" w:color="000000"/>
              <w:right w:val="single" w:sz="4" w:space="0" w:color="000000"/>
            </w:tcBorders>
            <w:shd w:val="clear" w:color="auto" w:fill="auto"/>
            <w:hideMark/>
          </w:tcPr>
          <w:p w14:paraId="2116CBC3" w14:textId="77777777" w:rsidR="005F2121" w:rsidRPr="005F2121" w:rsidRDefault="005F2121" w:rsidP="005F2121">
            <w:pPr>
              <w:outlineLvl w:val="4"/>
              <w:rPr>
                <w:color w:val="000000"/>
                <w:sz w:val="20"/>
                <w:szCs w:val="20"/>
              </w:rPr>
            </w:pPr>
            <w:r w:rsidRPr="005F2121">
              <w:rPr>
                <w:color w:val="000000"/>
                <w:sz w:val="20"/>
                <w:szCs w:val="20"/>
              </w:rPr>
              <w:t xml:space="preserve">              Субсидии на осуществление капитальных вложений в объекты муниципальной собственности (Строительство дошкольного учреждения на 80 мест в пос. Донское Светлогорского городского округа</w:t>
            </w:r>
          </w:p>
        </w:tc>
        <w:tc>
          <w:tcPr>
            <w:tcW w:w="590" w:type="dxa"/>
            <w:tcBorders>
              <w:top w:val="nil"/>
              <w:left w:val="nil"/>
              <w:bottom w:val="single" w:sz="4" w:space="0" w:color="000000"/>
              <w:right w:val="single" w:sz="4" w:space="0" w:color="000000"/>
            </w:tcBorders>
            <w:shd w:val="clear" w:color="auto" w:fill="auto"/>
            <w:noWrap/>
            <w:hideMark/>
          </w:tcPr>
          <w:p w14:paraId="0293AFF7"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76D24C14" w14:textId="77777777" w:rsidR="005F2121" w:rsidRPr="005F2121" w:rsidRDefault="005F2121" w:rsidP="005F2121">
            <w:pPr>
              <w:jc w:val="center"/>
              <w:outlineLvl w:val="4"/>
              <w:rPr>
                <w:color w:val="000000"/>
                <w:sz w:val="20"/>
                <w:szCs w:val="20"/>
              </w:rPr>
            </w:pPr>
            <w:r w:rsidRPr="005F2121">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14:paraId="7CBD81B1" w14:textId="77777777" w:rsidR="005F2121" w:rsidRPr="005F2121" w:rsidRDefault="005F2121" w:rsidP="005F2121">
            <w:pPr>
              <w:jc w:val="center"/>
              <w:outlineLvl w:val="4"/>
              <w:rPr>
                <w:color w:val="000000"/>
                <w:sz w:val="20"/>
                <w:szCs w:val="20"/>
              </w:rPr>
            </w:pPr>
            <w:r w:rsidRPr="005F2121">
              <w:rPr>
                <w:color w:val="000000"/>
                <w:sz w:val="20"/>
                <w:szCs w:val="20"/>
              </w:rPr>
              <w:t>01001S4091</w:t>
            </w:r>
          </w:p>
        </w:tc>
        <w:tc>
          <w:tcPr>
            <w:tcW w:w="703" w:type="dxa"/>
            <w:tcBorders>
              <w:top w:val="nil"/>
              <w:left w:val="nil"/>
              <w:bottom w:val="single" w:sz="4" w:space="0" w:color="000000"/>
              <w:right w:val="single" w:sz="4" w:space="0" w:color="000000"/>
            </w:tcBorders>
            <w:shd w:val="clear" w:color="auto" w:fill="auto"/>
            <w:noWrap/>
            <w:hideMark/>
          </w:tcPr>
          <w:p w14:paraId="0D255FC3"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6DD76413" w14:textId="77777777" w:rsidR="005F2121" w:rsidRPr="005F2121" w:rsidRDefault="005F2121" w:rsidP="005F2121">
            <w:pPr>
              <w:jc w:val="center"/>
              <w:outlineLvl w:val="4"/>
              <w:rPr>
                <w:color w:val="000000"/>
                <w:sz w:val="20"/>
                <w:szCs w:val="20"/>
              </w:rPr>
            </w:pPr>
            <w:r w:rsidRPr="005F2121">
              <w:rPr>
                <w:color w:val="000000"/>
                <w:sz w:val="20"/>
                <w:szCs w:val="20"/>
              </w:rPr>
              <w:t>138 739,82</w:t>
            </w:r>
          </w:p>
        </w:tc>
        <w:tc>
          <w:tcPr>
            <w:tcW w:w="1253" w:type="dxa"/>
            <w:gridSpan w:val="2"/>
            <w:tcBorders>
              <w:top w:val="nil"/>
              <w:left w:val="nil"/>
              <w:bottom w:val="single" w:sz="4" w:space="0" w:color="000000"/>
              <w:right w:val="single" w:sz="4" w:space="0" w:color="000000"/>
            </w:tcBorders>
            <w:shd w:val="clear" w:color="auto" w:fill="auto"/>
            <w:noWrap/>
            <w:hideMark/>
          </w:tcPr>
          <w:p w14:paraId="7B271B7E"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2656B4E0"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44E91BA2"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43647559" w14:textId="77777777" w:rsidR="005F2121" w:rsidRPr="005F2121" w:rsidRDefault="005F2121" w:rsidP="005F2121">
            <w:pPr>
              <w:outlineLvl w:val="5"/>
              <w:rPr>
                <w:color w:val="000000"/>
                <w:sz w:val="20"/>
                <w:szCs w:val="20"/>
              </w:rPr>
            </w:pPr>
            <w:r w:rsidRPr="005F2121">
              <w:rPr>
                <w:color w:val="000000"/>
                <w:sz w:val="20"/>
                <w:szCs w:val="20"/>
              </w:rPr>
              <w:t xml:space="preserve">                Капитальные вложения в объекты государственной (муниципальной) собственности</w:t>
            </w:r>
          </w:p>
        </w:tc>
        <w:tc>
          <w:tcPr>
            <w:tcW w:w="590" w:type="dxa"/>
            <w:tcBorders>
              <w:top w:val="nil"/>
              <w:left w:val="nil"/>
              <w:bottom w:val="single" w:sz="4" w:space="0" w:color="000000"/>
              <w:right w:val="single" w:sz="4" w:space="0" w:color="000000"/>
            </w:tcBorders>
            <w:shd w:val="clear" w:color="auto" w:fill="auto"/>
            <w:noWrap/>
            <w:hideMark/>
          </w:tcPr>
          <w:p w14:paraId="7FF6B4EA"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36877031" w14:textId="77777777" w:rsidR="005F2121" w:rsidRPr="005F2121" w:rsidRDefault="005F2121" w:rsidP="005F2121">
            <w:pPr>
              <w:jc w:val="center"/>
              <w:outlineLvl w:val="5"/>
              <w:rPr>
                <w:color w:val="000000"/>
                <w:sz w:val="20"/>
                <w:szCs w:val="20"/>
              </w:rPr>
            </w:pPr>
            <w:r w:rsidRPr="005F2121">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14:paraId="04E7D2F5" w14:textId="77777777" w:rsidR="005F2121" w:rsidRPr="005F2121" w:rsidRDefault="005F2121" w:rsidP="005F2121">
            <w:pPr>
              <w:jc w:val="center"/>
              <w:outlineLvl w:val="5"/>
              <w:rPr>
                <w:color w:val="000000"/>
                <w:sz w:val="20"/>
                <w:szCs w:val="20"/>
              </w:rPr>
            </w:pPr>
            <w:r w:rsidRPr="005F2121">
              <w:rPr>
                <w:color w:val="000000"/>
                <w:sz w:val="20"/>
                <w:szCs w:val="20"/>
              </w:rPr>
              <w:t>01001S4091</w:t>
            </w:r>
          </w:p>
        </w:tc>
        <w:tc>
          <w:tcPr>
            <w:tcW w:w="703" w:type="dxa"/>
            <w:tcBorders>
              <w:top w:val="nil"/>
              <w:left w:val="nil"/>
              <w:bottom w:val="single" w:sz="4" w:space="0" w:color="000000"/>
              <w:right w:val="single" w:sz="4" w:space="0" w:color="000000"/>
            </w:tcBorders>
            <w:shd w:val="clear" w:color="auto" w:fill="auto"/>
            <w:noWrap/>
            <w:hideMark/>
          </w:tcPr>
          <w:p w14:paraId="4C94BB99" w14:textId="77777777" w:rsidR="005F2121" w:rsidRPr="005F2121" w:rsidRDefault="005F2121" w:rsidP="005F2121">
            <w:pPr>
              <w:jc w:val="center"/>
              <w:outlineLvl w:val="5"/>
              <w:rPr>
                <w:color w:val="000000"/>
                <w:sz w:val="20"/>
                <w:szCs w:val="20"/>
              </w:rPr>
            </w:pPr>
            <w:r w:rsidRPr="005F2121">
              <w:rPr>
                <w:color w:val="000000"/>
                <w:sz w:val="20"/>
                <w:szCs w:val="20"/>
              </w:rPr>
              <w:t>400</w:t>
            </w:r>
          </w:p>
        </w:tc>
        <w:tc>
          <w:tcPr>
            <w:tcW w:w="1275" w:type="dxa"/>
            <w:gridSpan w:val="2"/>
            <w:tcBorders>
              <w:top w:val="nil"/>
              <w:left w:val="nil"/>
              <w:bottom w:val="single" w:sz="4" w:space="0" w:color="000000"/>
              <w:right w:val="single" w:sz="4" w:space="0" w:color="000000"/>
            </w:tcBorders>
            <w:shd w:val="clear" w:color="auto" w:fill="auto"/>
            <w:noWrap/>
            <w:hideMark/>
          </w:tcPr>
          <w:p w14:paraId="00EDB813" w14:textId="77777777" w:rsidR="005F2121" w:rsidRPr="005F2121" w:rsidRDefault="005F2121" w:rsidP="005F2121">
            <w:pPr>
              <w:jc w:val="center"/>
              <w:outlineLvl w:val="5"/>
              <w:rPr>
                <w:color w:val="000000"/>
                <w:sz w:val="20"/>
                <w:szCs w:val="20"/>
              </w:rPr>
            </w:pPr>
            <w:r w:rsidRPr="005F2121">
              <w:rPr>
                <w:color w:val="000000"/>
                <w:sz w:val="20"/>
                <w:szCs w:val="20"/>
              </w:rPr>
              <w:t>138 739,82</w:t>
            </w:r>
          </w:p>
        </w:tc>
        <w:tc>
          <w:tcPr>
            <w:tcW w:w="1253" w:type="dxa"/>
            <w:gridSpan w:val="2"/>
            <w:tcBorders>
              <w:top w:val="nil"/>
              <w:left w:val="nil"/>
              <w:bottom w:val="single" w:sz="4" w:space="0" w:color="000000"/>
              <w:right w:val="single" w:sz="4" w:space="0" w:color="000000"/>
            </w:tcBorders>
            <w:shd w:val="clear" w:color="auto" w:fill="auto"/>
            <w:noWrap/>
            <w:hideMark/>
          </w:tcPr>
          <w:p w14:paraId="3ABB5C10"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40C79D44"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38C114C8" w14:textId="77777777" w:rsidTr="005F2121">
        <w:trPr>
          <w:gridAfter w:val="2"/>
          <w:wAfter w:w="68" w:type="dxa"/>
          <w:trHeight w:val="1530"/>
        </w:trPr>
        <w:tc>
          <w:tcPr>
            <w:tcW w:w="2694" w:type="dxa"/>
            <w:tcBorders>
              <w:top w:val="nil"/>
              <w:left w:val="single" w:sz="4" w:space="0" w:color="000000"/>
              <w:bottom w:val="single" w:sz="4" w:space="0" w:color="000000"/>
              <w:right w:val="single" w:sz="4" w:space="0" w:color="000000"/>
            </w:tcBorders>
            <w:shd w:val="clear" w:color="auto" w:fill="auto"/>
            <w:hideMark/>
          </w:tcPr>
          <w:p w14:paraId="3DD5FF34" w14:textId="77777777" w:rsidR="005F2121" w:rsidRPr="005F2121" w:rsidRDefault="005F2121" w:rsidP="005F2121">
            <w:pPr>
              <w:outlineLvl w:val="4"/>
              <w:rPr>
                <w:color w:val="000000"/>
                <w:sz w:val="20"/>
                <w:szCs w:val="20"/>
              </w:rPr>
            </w:pPr>
            <w:r w:rsidRPr="005F2121">
              <w:rPr>
                <w:color w:val="000000"/>
                <w:sz w:val="20"/>
                <w:szCs w:val="20"/>
              </w:rPr>
              <w:t xml:space="preserve">              Субсидии на осуществление капитальных вложений в объекты муниципальной собственности (Строительство дошкольного учреждения на 80 мест в пос. Донское Светлогорского городского округа) за счет остатков прошлых лет</w:t>
            </w:r>
          </w:p>
        </w:tc>
        <w:tc>
          <w:tcPr>
            <w:tcW w:w="590" w:type="dxa"/>
            <w:tcBorders>
              <w:top w:val="nil"/>
              <w:left w:val="nil"/>
              <w:bottom w:val="single" w:sz="4" w:space="0" w:color="000000"/>
              <w:right w:val="single" w:sz="4" w:space="0" w:color="000000"/>
            </w:tcBorders>
            <w:shd w:val="clear" w:color="auto" w:fill="auto"/>
            <w:noWrap/>
            <w:hideMark/>
          </w:tcPr>
          <w:p w14:paraId="55AC3033"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49C20B37" w14:textId="77777777" w:rsidR="005F2121" w:rsidRPr="005F2121" w:rsidRDefault="005F2121" w:rsidP="005F2121">
            <w:pPr>
              <w:jc w:val="center"/>
              <w:outlineLvl w:val="4"/>
              <w:rPr>
                <w:color w:val="000000"/>
                <w:sz w:val="20"/>
                <w:szCs w:val="20"/>
              </w:rPr>
            </w:pPr>
            <w:r w:rsidRPr="005F2121">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14:paraId="34350C08" w14:textId="77777777" w:rsidR="005F2121" w:rsidRPr="005F2121" w:rsidRDefault="005F2121" w:rsidP="005F2121">
            <w:pPr>
              <w:jc w:val="center"/>
              <w:outlineLvl w:val="4"/>
              <w:rPr>
                <w:color w:val="000000"/>
                <w:sz w:val="20"/>
                <w:szCs w:val="20"/>
              </w:rPr>
            </w:pPr>
            <w:r w:rsidRPr="005F2121">
              <w:rPr>
                <w:color w:val="000000"/>
                <w:sz w:val="20"/>
                <w:szCs w:val="20"/>
              </w:rPr>
              <w:t>01001S4Ц91</w:t>
            </w:r>
          </w:p>
        </w:tc>
        <w:tc>
          <w:tcPr>
            <w:tcW w:w="703" w:type="dxa"/>
            <w:tcBorders>
              <w:top w:val="nil"/>
              <w:left w:val="nil"/>
              <w:bottom w:val="single" w:sz="4" w:space="0" w:color="000000"/>
              <w:right w:val="single" w:sz="4" w:space="0" w:color="000000"/>
            </w:tcBorders>
            <w:shd w:val="clear" w:color="auto" w:fill="auto"/>
            <w:noWrap/>
            <w:hideMark/>
          </w:tcPr>
          <w:p w14:paraId="721B5A95"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1E6EF181" w14:textId="77777777" w:rsidR="005F2121" w:rsidRPr="005F2121" w:rsidRDefault="005F2121" w:rsidP="005F2121">
            <w:pPr>
              <w:jc w:val="center"/>
              <w:outlineLvl w:val="4"/>
              <w:rPr>
                <w:color w:val="000000"/>
                <w:sz w:val="20"/>
                <w:szCs w:val="20"/>
              </w:rPr>
            </w:pPr>
            <w:r w:rsidRPr="005F2121">
              <w:rPr>
                <w:color w:val="000000"/>
                <w:sz w:val="20"/>
                <w:szCs w:val="20"/>
              </w:rPr>
              <w:t>62 432,92</w:t>
            </w:r>
          </w:p>
        </w:tc>
        <w:tc>
          <w:tcPr>
            <w:tcW w:w="1253" w:type="dxa"/>
            <w:gridSpan w:val="2"/>
            <w:tcBorders>
              <w:top w:val="nil"/>
              <w:left w:val="nil"/>
              <w:bottom w:val="single" w:sz="4" w:space="0" w:color="000000"/>
              <w:right w:val="single" w:sz="4" w:space="0" w:color="000000"/>
            </w:tcBorders>
            <w:shd w:val="clear" w:color="auto" w:fill="auto"/>
            <w:noWrap/>
            <w:hideMark/>
          </w:tcPr>
          <w:p w14:paraId="2133A095"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54A428E1"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57A16AE2"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62471CB6" w14:textId="77777777" w:rsidR="005F2121" w:rsidRPr="005F2121" w:rsidRDefault="005F2121" w:rsidP="005F2121">
            <w:pPr>
              <w:outlineLvl w:val="5"/>
              <w:rPr>
                <w:color w:val="000000"/>
                <w:sz w:val="20"/>
                <w:szCs w:val="20"/>
              </w:rPr>
            </w:pPr>
            <w:r w:rsidRPr="005F2121">
              <w:rPr>
                <w:color w:val="000000"/>
                <w:sz w:val="20"/>
                <w:szCs w:val="20"/>
              </w:rPr>
              <w:t xml:space="preserve">                Капитальные вложения в объекты государственной (муниципальной) собственности</w:t>
            </w:r>
          </w:p>
        </w:tc>
        <w:tc>
          <w:tcPr>
            <w:tcW w:w="590" w:type="dxa"/>
            <w:tcBorders>
              <w:top w:val="nil"/>
              <w:left w:val="nil"/>
              <w:bottom w:val="single" w:sz="4" w:space="0" w:color="000000"/>
              <w:right w:val="single" w:sz="4" w:space="0" w:color="000000"/>
            </w:tcBorders>
            <w:shd w:val="clear" w:color="auto" w:fill="auto"/>
            <w:noWrap/>
            <w:hideMark/>
          </w:tcPr>
          <w:p w14:paraId="5D256D13"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7FD64E83" w14:textId="77777777" w:rsidR="005F2121" w:rsidRPr="005F2121" w:rsidRDefault="005F2121" w:rsidP="005F2121">
            <w:pPr>
              <w:jc w:val="center"/>
              <w:outlineLvl w:val="5"/>
              <w:rPr>
                <w:color w:val="000000"/>
                <w:sz w:val="20"/>
                <w:szCs w:val="20"/>
              </w:rPr>
            </w:pPr>
            <w:r w:rsidRPr="005F2121">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14:paraId="5B8EE4E9" w14:textId="77777777" w:rsidR="005F2121" w:rsidRPr="005F2121" w:rsidRDefault="005F2121" w:rsidP="005F2121">
            <w:pPr>
              <w:jc w:val="center"/>
              <w:outlineLvl w:val="5"/>
              <w:rPr>
                <w:color w:val="000000"/>
                <w:sz w:val="20"/>
                <w:szCs w:val="20"/>
              </w:rPr>
            </w:pPr>
            <w:r w:rsidRPr="005F2121">
              <w:rPr>
                <w:color w:val="000000"/>
                <w:sz w:val="20"/>
                <w:szCs w:val="20"/>
              </w:rPr>
              <w:t>01001S4Ц91</w:t>
            </w:r>
          </w:p>
        </w:tc>
        <w:tc>
          <w:tcPr>
            <w:tcW w:w="703" w:type="dxa"/>
            <w:tcBorders>
              <w:top w:val="nil"/>
              <w:left w:val="nil"/>
              <w:bottom w:val="single" w:sz="4" w:space="0" w:color="000000"/>
              <w:right w:val="single" w:sz="4" w:space="0" w:color="000000"/>
            </w:tcBorders>
            <w:shd w:val="clear" w:color="auto" w:fill="auto"/>
            <w:noWrap/>
            <w:hideMark/>
          </w:tcPr>
          <w:p w14:paraId="13F09916" w14:textId="77777777" w:rsidR="005F2121" w:rsidRPr="005F2121" w:rsidRDefault="005F2121" w:rsidP="005F2121">
            <w:pPr>
              <w:jc w:val="center"/>
              <w:outlineLvl w:val="5"/>
              <w:rPr>
                <w:color w:val="000000"/>
                <w:sz w:val="20"/>
                <w:szCs w:val="20"/>
              </w:rPr>
            </w:pPr>
            <w:r w:rsidRPr="005F2121">
              <w:rPr>
                <w:color w:val="000000"/>
                <w:sz w:val="20"/>
                <w:szCs w:val="20"/>
              </w:rPr>
              <w:t>400</w:t>
            </w:r>
          </w:p>
        </w:tc>
        <w:tc>
          <w:tcPr>
            <w:tcW w:w="1275" w:type="dxa"/>
            <w:gridSpan w:val="2"/>
            <w:tcBorders>
              <w:top w:val="nil"/>
              <w:left w:val="nil"/>
              <w:bottom w:val="single" w:sz="4" w:space="0" w:color="000000"/>
              <w:right w:val="single" w:sz="4" w:space="0" w:color="000000"/>
            </w:tcBorders>
            <w:shd w:val="clear" w:color="auto" w:fill="auto"/>
            <w:noWrap/>
            <w:hideMark/>
          </w:tcPr>
          <w:p w14:paraId="102D9DB0" w14:textId="77777777" w:rsidR="005F2121" w:rsidRPr="005F2121" w:rsidRDefault="005F2121" w:rsidP="005F2121">
            <w:pPr>
              <w:jc w:val="center"/>
              <w:outlineLvl w:val="5"/>
              <w:rPr>
                <w:color w:val="000000"/>
                <w:sz w:val="20"/>
                <w:szCs w:val="20"/>
              </w:rPr>
            </w:pPr>
            <w:r w:rsidRPr="005F2121">
              <w:rPr>
                <w:color w:val="000000"/>
                <w:sz w:val="20"/>
                <w:szCs w:val="20"/>
              </w:rPr>
              <w:t>62 432,92</w:t>
            </w:r>
          </w:p>
        </w:tc>
        <w:tc>
          <w:tcPr>
            <w:tcW w:w="1253" w:type="dxa"/>
            <w:gridSpan w:val="2"/>
            <w:tcBorders>
              <w:top w:val="nil"/>
              <w:left w:val="nil"/>
              <w:bottom w:val="single" w:sz="4" w:space="0" w:color="000000"/>
              <w:right w:val="single" w:sz="4" w:space="0" w:color="000000"/>
            </w:tcBorders>
            <w:shd w:val="clear" w:color="auto" w:fill="auto"/>
            <w:noWrap/>
            <w:hideMark/>
          </w:tcPr>
          <w:p w14:paraId="4107215C"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499797A5"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69AAA39C"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668E470D" w14:textId="77777777" w:rsidR="005F2121" w:rsidRPr="005F2121" w:rsidRDefault="005F2121" w:rsidP="005F2121">
            <w:pPr>
              <w:outlineLvl w:val="2"/>
              <w:rPr>
                <w:color w:val="000000"/>
                <w:sz w:val="20"/>
                <w:szCs w:val="20"/>
              </w:rPr>
            </w:pPr>
            <w:r w:rsidRPr="005F2121">
              <w:rPr>
                <w:color w:val="000000"/>
                <w:sz w:val="20"/>
                <w:szCs w:val="20"/>
              </w:rPr>
              <w:t xml:space="preserve">          Муниципальная программа "Энергосбережение и повышение энергетической эффективности"</w:t>
            </w:r>
          </w:p>
        </w:tc>
        <w:tc>
          <w:tcPr>
            <w:tcW w:w="590" w:type="dxa"/>
            <w:tcBorders>
              <w:top w:val="nil"/>
              <w:left w:val="nil"/>
              <w:bottom w:val="single" w:sz="4" w:space="0" w:color="000000"/>
              <w:right w:val="single" w:sz="4" w:space="0" w:color="000000"/>
            </w:tcBorders>
            <w:shd w:val="clear" w:color="auto" w:fill="auto"/>
            <w:noWrap/>
            <w:hideMark/>
          </w:tcPr>
          <w:p w14:paraId="7B48AD96" w14:textId="77777777" w:rsidR="005F2121" w:rsidRPr="005F2121" w:rsidRDefault="005F2121" w:rsidP="005F2121">
            <w:pPr>
              <w:jc w:val="center"/>
              <w:outlineLvl w:val="2"/>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2E385AF7" w14:textId="77777777" w:rsidR="005F2121" w:rsidRPr="005F2121" w:rsidRDefault="005F2121" w:rsidP="005F2121">
            <w:pPr>
              <w:jc w:val="center"/>
              <w:outlineLvl w:val="2"/>
              <w:rPr>
                <w:color w:val="000000"/>
                <w:sz w:val="20"/>
                <w:szCs w:val="20"/>
              </w:rPr>
            </w:pPr>
            <w:r w:rsidRPr="005F2121">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14:paraId="430678CB" w14:textId="77777777" w:rsidR="005F2121" w:rsidRPr="005F2121" w:rsidRDefault="005F2121" w:rsidP="005F2121">
            <w:pPr>
              <w:jc w:val="center"/>
              <w:outlineLvl w:val="2"/>
              <w:rPr>
                <w:color w:val="000000"/>
                <w:sz w:val="20"/>
                <w:szCs w:val="20"/>
              </w:rPr>
            </w:pPr>
            <w:r w:rsidRPr="005F2121">
              <w:rPr>
                <w:color w:val="000000"/>
                <w:sz w:val="20"/>
                <w:szCs w:val="20"/>
              </w:rPr>
              <w:t>0400000000</w:t>
            </w:r>
          </w:p>
        </w:tc>
        <w:tc>
          <w:tcPr>
            <w:tcW w:w="703" w:type="dxa"/>
            <w:tcBorders>
              <w:top w:val="nil"/>
              <w:left w:val="nil"/>
              <w:bottom w:val="single" w:sz="4" w:space="0" w:color="000000"/>
              <w:right w:val="single" w:sz="4" w:space="0" w:color="000000"/>
            </w:tcBorders>
            <w:shd w:val="clear" w:color="auto" w:fill="auto"/>
            <w:noWrap/>
            <w:hideMark/>
          </w:tcPr>
          <w:p w14:paraId="6A54CD06"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524A51BF" w14:textId="77777777" w:rsidR="005F2121" w:rsidRPr="005F2121" w:rsidRDefault="005F2121" w:rsidP="005F2121">
            <w:pPr>
              <w:jc w:val="center"/>
              <w:outlineLvl w:val="2"/>
              <w:rPr>
                <w:color w:val="000000"/>
                <w:sz w:val="20"/>
                <w:szCs w:val="20"/>
              </w:rPr>
            </w:pPr>
            <w:r w:rsidRPr="005F2121">
              <w:rPr>
                <w:color w:val="000000"/>
                <w:sz w:val="20"/>
                <w:szCs w:val="20"/>
              </w:rPr>
              <w:t>486,07</w:t>
            </w:r>
          </w:p>
        </w:tc>
        <w:tc>
          <w:tcPr>
            <w:tcW w:w="1253" w:type="dxa"/>
            <w:gridSpan w:val="2"/>
            <w:tcBorders>
              <w:top w:val="nil"/>
              <w:left w:val="nil"/>
              <w:bottom w:val="single" w:sz="4" w:space="0" w:color="000000"/>
              <w:right w:val="single" w:sz="4" w:space="0" w:color="000000"/>
            </w:tcBorders>
            <w:shd w:val="clear" w:color="auto" w:fill="auto"/>
            <w:noWrap/>
            <w:hideMark/>
          </w:tcPr>
          <w:p w14:paraId="082EDBD0"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08B382B9"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7EFDC080"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52537E8C" w14:textId="77777777" w:rsidR="005F2121" w:rsidRPr="005F2121" w:rsidRDefault="005F2121" w:rsidP="005F2121">
            <w:pPr>
              <w:outlineLvl w:val="3"/>
              <w:rPr>
                <w:color w:val="000000"/>
                <w:sz w:val="20"/>
                <w:szCs w:val="20"/>
              </w:rPr>
            </w:pPr>
            <w:r w:rsidRPr="005F2121">
              <w:rPr>
                <w:color w:val="000000"/>
                <w:sz w:val="20"/>
                <w:szCs w:val="20"/>
              </w:rPr>
              <w:t xml:space="preserve">            Основное мероприятие: Обеспечение рационального использования энергетических ресурсов</w:t>
            </w:r>
          </w:p>
        </w:tc>
        <w:tc>
          <w:tcPr>
            <w:tcW w:w="590" w:type="dxa"/>
            <w:tcBorders>
              <w:top w:val="nil"/>
              <w:left w:val="nil"/>
              <w:bottom w:val="single" w:sz="4" w:space="0" w:color="000000"/>
              <w:right w:val="single" w:sz="4" w:space="0" w:color="000000"/>
            </w:tcBorders>
            <w:shd w:val="clear" w:color="auto" w:fill="auto"/>
            <w:noWrap/>
            <w:hideMark/>
          </w:tcPr>
          <w:p w14:paraId="682AA9C2" w14:textId="77777777" w:rsidR="005F2121" w:rsidRPr="005F2121" w:rsidRDefault="005F2121" w:rsidP="005F2121">
            <w:pPr>
              <w:jc w:val="center"/>
              <w:outlineLvl w:val="3"/>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47BF5CB4" w14:textId="77777777" w:rsidR="005F2121" w:rsidRPr="005F2121" w:rsidRDefault="005F2121" w:rsidP="005F2121">
            <w:pPr>
              <w:jc w:val="center"/>
              <w:outlineLvl w:val="3"/>
              <w:rPr>
                <w:color w:val="000000"/>
                <w:sz w:val="20"/>
                <w:szCs w:val="20"/>
              </w:rPr>
            </w:pPr>
            <w:r w:rsidRPr="005F2121">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14:paraId="13544E71" w14:textId="77777777" w:rsidR="005F2121" w:rsidRPr="005F2121" w:rsidRDefault="005F2121" w:rsidP="005F2121">
            <w:pPr>
              <w:jc w:val="center"/>
              <w:outlineLvl w:val="3"/>
              <w:rPr>
                <w:color w:val="000000"/>
                <w:sz w:val="20"/>
                <w:szCs w:val="20"/>
              </w:rPr>
            </w:pPr>
            <w:r w:rsidRPr="005F2121">
              <w:rPr>
                <w:color w:val="000000"/>
                <w:sz w:val="20"/>
                <w:szCs w:val="20"/>
              </w:rPr>
              <w:t>0400100000</w:t>
            </w:r>
          </w:p>
        </w:tc>
        <w:tc>
          <w:tcPr>
            <w:tcW w:w="703" w:type="dxa"/>
            <w:tcBorders>
              <w:top w:val="nil"/>
              <w:left w:val="nil"/>
              <w:bottom w:val="single" w:sz="4" w:space="0" w:color="000000"/>
              <w:right w:val="single" w:sz="4" w:space="0" w:color="000000"/>
            </w:tcBorders>
            <w:shd w:val="clear" w:color="auto" w:fill="auto"/>
            <w:noWrap/>
            <w:hideMark/>
          </w:tcPr>
          <w:p w14:paraId="245211DB"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7B83B900" w14:textId="77777777" w:rsidR="005F2121" w:rsidRPr="005F2121" w:rsidRDefault="005F2121" w:rsidP="005F2121">
            <w:pPr>
              <w:jc w:val="center"/>
              <w:outlineLvl w:val="3"/>
              <w:rPr>
                <w:color w:val="000000"/>
                <w:sz w:val="20"/>
                <w:szCs w:val="20"/>
              </w:rPr>
            </w:pPr>
            <w:r w:rsidRPr="005F2121">
              <w:rPr>
                <w:color w:val="000000"/>
                <w:sz w:val="20"/>
                <w:szCs w:val="20"/>
              </w:rPr>
              <w:t>486,07</w:t>
            </w:r>
          </w:p>
        </w:tc>
        <w:tc>
          <w:tcPr>
            <w:tcW w:w="1253" w:type="dxa"/>
            <w:gridSpan w:val="2"/>
            <w:tcBorders>
              <w:top w:val="nil"/>
              <w:left w:val="nil"/>
              <w:bottom w:val="single" w:sz="4" w:space="0" w:color="000000"/>
              <w:right w:val="single" w:sz="4" w:space="0" w:color="000000"/>
            </w:tcBorders>
            <w:shd w:val="clear" w:color="auto" w:fill="auto"/>
            <w:noWrap/>
            <w:hideMark/>
          </w:tcPr>
          <w:p w14:paraId="075D28EB"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1BF772D9"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520D0DC3"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67CEEE40" w14:textId="77777777" w:rsidR="005F2121" w:rsidRPr="005F2121" w:rsidRDefault="005F2121" w:rsidP="005F2121">
            <w:pPr>
              <w:outlineLvl w:val="4"/>
              <w:rPr>
                <w:color w:val="000000"/>
                <w:sz w:val="20"/>
                <w:szCs w:val="20"/>
              </w:rPr>
            </w:pPr>
            <w:r w:rsidRPr="005F2121">
              <w:rPr>
                <w:color w:val="000000"/>
                <w:sz w:val="20"/>
                <w:szCs w:val="20"/>
              </w:rPr>
              <w:t xml:space="preserve">              Проведение мероприятий по рациональному использованию энергетических ресурсов</w:t>
            </w:r>
          </w:p>
        </w:tc>
        <w:tc>
          <w:tcPr>
            <w:tcW w:w="590" w:type="dxa"/>
            <w:tcBorders>
              <w:top w:val="nil"/>
              <w:left w:val="nil"/>
              <w:bottom w:val="single" w:sz="4" w:space="0" w:color="000000"/>
              <w:right w:val="single" w:sz="4" w:space="0" w:color="000000"/>
            </w:tcBorders>
            <w:shd w:val="clear" w:color="auto" w:fill="auto"/>
            <w:noWrap/>
            <w:hideMark/>
          </w:tcPr>
          <w:p w14:paraId="089701EB"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243140BB" w14:textId="77777777" w:rsidR="005F2121" w:rsidRPr="005F2121" w:rsidRDefault="005F2121" w:rsidP="005F2121">
            <w:pPr>
              <w:jc w:val="center"/>
              <w:outlineLvl w:val="4"/>
              <w:rPr>
                <w:color w:val="000000"/>
                <w:sz w:val="20"/>
                <w:szCs w:val="20"/>
              </w:rPr>
            </w:pPr>
            <w:r w:rsidRPr="005F2121">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14:paraId="108D0DCB" w14:textId="77777777" w:rsidR="005F2121" w:rsidRPr="005F2121" w:rsidRDefault="005F2121" w:rsidP="005F2121">
            <w:pPr>
              <w:jc w:val="center"/>
              <w:outlineLvl w:val="4"/>
              <w:rPr>
                <w:color w:val="000000"/>
                <w:sz w:val="20"/>
                <w:szCs w:val="20"/>
              </w:rPr>
            </w:pPr>
            <w:r w:rsidRPr="005F2121">
              <w:rPr>
                <w:color w:val="000000"/>
                <w:sz w:val="20"/>
                <w:szCs w:val="20"/>
              </w:rPr>
              <w:t>0400184410</w:t>
            </w:r>
          </w:p>
        </w:tc>
        <w:tc>
          <w:tcPr>
            <w:tcW w:w="703" w:type="dxa"/>
            <w:tcBorders>
              <w:top w:val="nil"/>
              <w:left w:val="nil"/>
              <w:bottom w:val="single" w:sz="4" w:space="0" w:color="000000"/>
              <w:right w:val="single" w:sz="4" w:space="0" w:color="000000"/>
            </w:tcBorders>
            <w:shd w:val="clear" w:color="auto" w:fill="auto"/>
            <w:noWrap/>
            <w:hideMark/>
          </w:tcPr>
          <w:p w14:paraId="0E56DFA5"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35CE6794" w14:textId="77777777" w:rsidR="005F2121" w:rsidRPr="005F2121" w:rsidRDefault="005F2121" w:rsidP="005F2121">
            <w:pPr>
              <w:jc w:val="center"/>
              <w:outlineLvl w:val="4"/>
              <w:rPr>
                <w:color w:val="000000"/>
                <w:sz w:val="20"/>
                <w:szCs w:val="20"/>
              </w:rPr>
            </w:pPr>
            <w:r w:rsidRPr="005F2121">
              <w:rPr>
                <w:color w:val="000000"/>
                <w:sz w:val="20"/>
                <w:szCs w:val="20"/>
              </w:rPr>
              <w:t>486,07</w:t>
            </w:r>
          </w:p>
        </w:tc>
        <w:tc>
          <w:tcPr>
            <w:tcW w:w="1253" w:type="dxa"/>
            <w:gridSpan w:val="2"/>
            <w:tcBorders>
              <w:top w:val="nil"/>
              <w:left w:val="nil"/>
              <w:bottom w:val="single" w:sz="4" w:space="0" w:color="000000"/>
              <w:right w:val="single" w:sz="4" w:space="0" w:color="000000"/>
            </w:tcBorders>
            <w:shd w:val="clear" w:color="auto" w:fill="auto"/>
            <w:noWrap/>
            <w:hideMark/>
          </w:tcPr>
          <w:p w14:paraId="4A6859CE"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204A00CA"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219C93A5"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59D5DD83"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7C9FC51A"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18596079" w14:textId="77777777" w:rsidR="005F2121" w:rsidRPr="005F2121" w:rsidRDefault="005F2121" w:rsidP="005F2121">
            <w:pPr>
              <w:jc w:val="center"/>
              <w:outlineLvl w:val="5"/>
              <w:rPr>
                <w:color w:val="000000"/>
                <w:sz w:val="20"/>
                <w:szCs w:val="20"/>
              </w:rPr>
            </w:pPr>
            <w:r w:rsidRPr="005F2121">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14:paraId="37D6B655" w14:textId="77777777" w:rsidR="005F2121" w:rsidRPr="005F2121" w:rsidRDefault="005F2121" w:rsidP="005F2121">
            <w:pPr>
              <w:jc w:val="center"/>
              <w:outlineLvl w:val="5"/>
              <w:rPr>
                <w:color w:val="000000"/>
                <w:sz w:val="20"/>
                <w:szCs w:val="20"/>
              </w:rPr>
            </w:pPr>
            <w:r w:rsidRPr="005F2121">
              <w:rPr>
                <w:color w:val="000000"/>
                <w:sz w:val="20"/>
                <w:szCs w:val="20"/>
              </w:rPr>
              <w:t>0400184410</w:t>
            </w:r>
          </w:p>
        </w:tc>
        <w:tc>
          <w:tcPr>
            <w:tcW w:w="703" w:type="dxa"/>
            <w:tcBorders>
              <w:top w:val="nil"/>
              <w:left w:val="nil"/>
              <w:bottom w:val="single" w:sz="4" w:space="0" w:color="000000"/>
              <w:right w:val="single" w:sz="4" w:space="0" w:color="000000"/>
            </w:tcBorders>
            <w:shd w:val="clear" w:color="auto" w:fill="auto"/>
            <w:noWrap/>
            <w:hideMark/>
          </w:tcPr>
          <w:p w14:paraId="431DB372"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6579EAB6" w14:textId="77777777" w:rsidR="005F2121" w:rsidRPr="005F2121" w:rsidRDefault="005F2121" w:rsidP="005F2121">
            <w:pPr>
              <w:jc w:val="center"/>
              <w:outlineLvl w:val="5"/>
              <w:rPr>
                <w:color w:val="000000"/>
                <w:sz w:val="20"/>
                <w:szCs w:val="20"/>
              </w:rPr>
            </w:pPr>
            <w:r w:rsidRPr="005F2121">
              <w:rPr>
                <w:color w:val="000000"/>
                <w:sz w:val="20"/>
                <w:szCs w:val="20"/>
              </w:rPr>
              <w:t>486,07</w:t>
            </w:r>
          </w:p>
        </w:tc>
        <w:tc>
          <w:tcPr>
            <w:tcW w:w="1253" w:type="dxa"/>
            <w:gridSpan w:val="2"/>
            <w:tcBorders>
              <w:top w:val="nil"/>
              <w:left w:val="nil"/>
              <w:bottom w:val="single" w:sz="4" w:space="0" w:color="000000"/>
              <w:right w:val="single" w:sz="4" w:space="0" w:color="000000"/>
            </w:tcBorders>
            <w:shd w:val="clear" w:color="auto" w:fill="auto"/>
            <w:noWrap/>
            <w:hideMark/>
          </w:tcPr>
          <w:p w14:paraId="112E4134"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36882FBF"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04CF5011"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0ED8F1F1" w14:textId="77777777" w:rsidR="005F2121" w:rsidRPr="005F2121" w:rsidRDefault="005F2121" w:rsidP="005F2121">
            <w:pPr>
              <w:outlineLvl w:val="1"/>
              <w:rPr>
                <w:color w:val="000000"/>
                <w:sz w:val="20"/>
                <w:szCs w:val="20"/>
              </w:rPr>
            </w:pPr>
            <w:r w:rsidRPr="005F2121">
              <w:rPr>
                <w:color w:val="000000"/>
                <w:sz w:val="20"/>
                <w:szCs w:val="20"/>
              </w:rPr>
              <w:t xml:space="preserve">        Общее образование</w:t>
            </w:r>
          </w:p>
        </w:tc>
        <w:tc>
          <w:tcPr>
            <w:tcW w:w="590" w:type="dxa"/>
            <w:tcBorders>
              <w:top w:val="nil"/>
              <w:left w:val="nil"/>
              <w:bottom w:val="single" w:sz="4" w:space="0" w:color="000000"/>
              <w:right w:val="single" w:sz="4" w:space="0" w:color="000000"/>
            </w:tcBorders>
            <w:shd w:val="clear" w:color="auto" w:fill="auto"/>
            <w:noWrap/>
            <w:hideMark/>
          </w:tcPr>
          <w:p w14:paraId="33C66B97" w14:textId="77777777" w:rsidR="005F2121" w:rsidRPr="005F2121" w:rsidRDefault="005F2121" w:rsidP="005F2121">
            <w:pPr>
              <w:jc w:val="center"/>
              <w:outlineLvl w:val="1"/>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5E1A4CCE" w14:textId="77777777" w:rsidR="005F2121" w:rsidRPr="005F2121" w:rsidRDefault="005F2121" w:rsidP="005F2121">
            <w:pPr>
              <w:jc w:val="center"/>
              <w:outlineLvl w:val="1"/>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32016995"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7B3C3E6F"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51342933" w14:textId="77777777" w:rsidR="005F2121" w:rsidRPr="005F2121" w:rsidRDefault="005F2121" w:rsidP="005F2121">
            <w:pPr>
              <w:jc w:val="center"/>
              <w:outlineLvl w:val="1"/>
              <w:rPr>
                <w:color w:val="000000"/>
                <w:sz w:val="20"/>
                <w:szCs w:val="20"/>
              </w:rPr>
            </w:pPr>
            <w:r w:rsidRPr="005F2121">
              <w:rPr>
                <w:color w:val="000000"/>
                <w:sz w:val="20"/>
                <w:szCs w:val="20"/>
              </w:rPr>
              <w:t>1 043 915,18</w:t>
            </w:r>
          </w:p>
        </w:tc>
        <w:tc>
          <w:tcPr>
            <w:tcW w:w="1253" w:type="dxa"/>
            <w:gridSpan w:val="2"/>
            <w:tcBorders>
              <w:top w:val="nil"/>
              <w:left w:val="nil"/>
              <w:bottom w:val="single" w:sz="4" w:space="0" w:color="000000"/>
              <w:right w:val="single" w:sz="4" w:space="0" w:color="000000"/>
            </w:tcBorders>
            <w:shd w:val="clear" w:color="auto" w:fill="auto"/>
            <w:noWrap/>
            <w:hideMark/>
          </w:tcPr>
          <w:p w14:paraId="591D738D" w14:textId="77777777" w:rsidR="005F2121" w:rsidRPr="005F2121" w:rsidRDefault="005F2121" w:rsidP="005F2121">
            <w:pPr>
              <w:jc w:val="center"/>
              <w:outlineLvl w:val="1"/>
              <w:rPr>
                <w:color w:val="000000"/>
                <w:sz w:val="20"/>
                <w:szCs w:val="20"/>
              </w:rPr>
            </w:pPr>
            <w:r w:rsidRPr="005F2121">
              <w:rPr>
                <w:color w:val="000000"/>
                <w:sz w:val="20"/>
                <w:szCs w:val="20"/>
              </w:rPr>
              <w:t>237 633,17</w:t>
            </w:r>
          </w:p>
        </w:tc>
        <w:tc>
          <w:tcPr>
            <w:tcW w:w="1221" w:type="dxa"/>
            <w:gridSpan w:val="2"/>
            <w:tcBorders>
              <w:top w:val="nil"/>
              <w:left w:val="nil"/>
              <w:bottom w:val="single" w:sz="4" w:space="0" w:color="000000"/>
              <w:right w:val="single" w:sz="4" w:space="0" w:color="000000"/>
            </w:tcBorders>
            <w:shd w:val="clear" w:color="auto" w:fill="auto"/>
            <w:noWrap/>
            <w:hideMark/>
          </w:tcPr>
          <w:p w14:paraId="59E6C2E2" w14:textId="77777777" w:rsidR="005F2121" w:rsidRPr="005F2121" w:rsidRDefault="005F2121" w:rsidP="005F2121">
            <w:pPr>
              <w:jc w:val="center"/>
              <w:outlineLvl w:val="1"/>
              <w:rPr>
                <w:color w:val="000000"/>
                <w:sz w:val="20"/>
                <w:szCs w:val="20"/>
              </w:rPr>
            </w:pPr>
            <w:r w:rsidRPr="005F2121">
              <w:rPr>
                <w:color w:val="000000"/>
                <w:sz w:val="20"/>
                <w:szCs w:val="20"/>
              </w:rPr>
              <w:t>22,8%</w:t>
            </w:r>
          </w:p>
        </w:tc>
      </w:tr>
      <w:tr w:rsidR="005F2121" w:rsidRPr="005F2121" w14:paraId="25D3BDD6"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203F483C" w14:textId="77777777" w:rsidR="005F2121" w:rsidRPr="005F2121" w:rsidRDefault="005F2121" w:rsidP="005F2121">
            <w:pPr>
              <w:outlineLvl w:val="2"/>
              <w:rPr>
                <w:color w:val="000000"/>
                <w:sz w:val="20"/>
                <w:szCs w:val="20"/>
              </w:rPr>
            </w:pPr>
            <w:r w:rsidRPr="005F2121">
              <w:rPr>
                <w:color w:val="000000"/>
                <w:sz w:val="20"/>
                <w:szCs w:val="20"/>
              </w:rPr>
              <w:lastRenderedPageBreak/>
              <w:t xml:space="preserve">          Муниципальная программа "Развитие образования"</w:t>
            </w:r>
          </w:p>
        </w:tc>
        <w:tc>
          <w:tcPr>
            <w:tcW w:w="590" w:type="dxa"/>
            <w:tcBorders>
              <w:top w:val="nil"/>
              <w:left w:val="nil"/>
              <w:bottom w:val="single" w:sz="4" w:space="0" w:color="000000"/>
              <w:right w:val="single" w:sz="4" w:space="0" w:color="000000"/>
            </w:tcBorders>
            <w:shd w:val="clear" w:color="auto" w:fill="auto"/>
            <w:noWrap/>
            <w:hideMark/>
          </w:tcPr>
          <w:p w14:paraId="36C2F825" w14:textId="77777777" w:rsidR="005F2121" w:rsidRPr="005F2121" w:rsidRDefault="005F2121" w:rsidP="005F2121">
            <w:pPr>
              <w:jc w:val="center"/>
              <w:outlineLvl w:val="2"/>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70B66ED1" w14:textId="77777777" w:rsidR="005F2121" w:rsidRPr="005F2121" w:rsidRDefault="005F2121" w:rsidP="005F2121">
            <w:pPr>
              <w:jc w:val="center"/>
              <w:outlineLvl w:val="2"/>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21C63DCA" w14:textId="77777777" w:rsidR="005F2121" w:rsidRPr="005F2121" w:rsidRDefault="005F2121" w:rsidP="005F2121">
            <w:pPr>
              <w:jc w:val="center"/>
              <w:outlineLvl w:val="2"/>
              <w:rPr>
                <w:color w:val="000000"/>
                <w:sz w:val="20"/>
                <w:szCs w:val="20"/>
              </w:rPr>
            </w:pPr>
            <w:r w:rsidRPr="005F2121">
              <w:rPr>
                <w:color w:val="000000"/>
                <w:sz w:val="20"/>
                <w:szCs w:val="20"/>
              </w:rPr>
              <w:t>0100000000</w:t>
            </w:r>
          </w:p>
        </w:tc>
        <w:tc>
          <w:tcPr>
            <w:tcW w:w="703" w:type="dxa"/>
            <w:tcBorders>
              <w:top w:val="nil"/>
              <w:left w:val="nil"/>
              <w:bottom w:val="single" w:sz="4" w:space="0" w:color="000000"/>
              <w:right w:val="single" w:sz="4" w:space="0" w:color="000000"/>
            </w:tcBorders>
            <w:shd w:val="clear" w:color="auto" w:fill="auto"/>
            <w:noWrap/>
            <w:hideMark/>
          </w:tcPr>
          <w:p w14:paraId="4D3D3D95"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417056BE" w14:textId="77777777" w:rsidR="005F2121" w:rsidRPr="005F2121" w:rsidRDefault="005F2121" w:rsidP="005F2121">
            <w:pPr>
              <w:jc w:val="center"/>
              <w:outlineLvl w:val="2"/>
              <w:rPr>
                <w:color w:val="000000"/>
                <w:sz w:val="20"/>
                <w:szCs w:val="20"/>
              </w:rPr>
            </w:pPr>
            <w:r w:rsidRPr="005F2121">
              <w:rPr>
                <w:color w:val="000000"/>
                <w:sz w:val="20"/>
                <w:szCs w:val="20"/>
              </w:rPr>
              <w:t>1 043 823,63</w:t>
            </w:r>
          </w:p>
        </w:tc>
        <w:tc>
          <w:tcPr>
            <w:tcW w:w="1253" w:type="dxa"/>
            <w:gridSpan w:val="2"/>
            <w:tcBorders>
              <w:top w:val="nil"/>
              <w:left w:val="nil"/>
              <w:bottom w:val="single" w:sz="4" w:space="0" w:color="000000"/>
              <w:right w:val="single" w:sz="4" w:space="0" w:color="000000"/>
            </w:tcBorders>
            <w:shd w:val="clear" w:color="auto" w:fill="auto"/>
            <w:noWrap/>
            <w:hideMark/>
          </w:tcPr>
          <w:p w14:paraId="0DBC9A28" w14:textId="77777777" w:rsidR="005F2121" w:rsidRPr="005F2121" w:rsidRDefault="005F2121" w:rsidP="005F2121">
            <w:pPr>
              <w:jc w:val="center"/>
              <w:outlineLvl w:val="2"/>
              <w:rPr>
                <w:color w:val="000000"/>
                <w:sz w:val="20"/>
                <w:szCs w:val="20"/>
              </w:rPr>
            </w:pPr>
            <w:r w:rsidRPr="005F2121">
              <w:rPr>
                <w:color w:val="000000"/>
                <w:sz w:val="20"/>
                <w:szCs w:val="20"/>
              </w:rPr>
              <w:t>237 633,17</w:t>
            </w:r>
          </w:p>
        </w:tc>
        <w:tc>
          <w:tcPr>
            <w:tcW w:w="1221" w:type="dxa"/>
            <w:gridSpan w:val="2"/>
            <w:tcBorders>
              <w:top w:val="nil"/>
              <w:left w:val="nil"/>
              <w:bottom w:val="single" w:sz="4" w:space="0" w:color="000000"/>
              <w:right w:val="single" w:sz="4" w:space="0" w:color="000000"/>
            </w:tcBorders>
            <w:shd w:val="clear" w:color="auto" w:fill="auto"/>
            <w:noWrap/>
            <w:hideMark/>
          </w:tcPr>
          <w:p w14:paraId="1772AFEC" w14:textId="77777777" w:rsidR="005F2121" w:rsidRPr="005F2121" w:rsidRDefault="005F2121" w:rsidP="005F2121">
            <w:pPr>
              <w:jc w:val="center"/>
              <w:outlineLvl w:val="2"/>
              <w:rPr>
                <w:color w:val="000000"/>
                <w:sz w:val="20"/>
                <w:szCs w:val="20"/>
              </w:rPr>
            </w:pPr>
            <w:r w:rsidRPr="005F2121">
              <w:rPr>
                <w:color w:val="000000"/>
                <w:sz w:val="20"/>
                <w:szCs w:val="20"/>
              </w:rPr>
              <w:t>22,8%</w:t>
            </w:r>
          </w:p>
        </w:tc>
      </w:tr>
      <w:tr w:rsidR="005F2121" w:rsidRPr="005F2121" w14:paraId="746ABDA1" w14:textId="77777777" w:rsidTr="005F2121">
        <w:trPr>
          <w:gridAfter w:val="2"/>
          <w:wAfter w:w="68" w:type="dxa"/>
          <w:trHeight w:val="1530"/>
        </w:trPr>
        <w:tc>
          <w:tcPr>
            <w:tcW w:w="2694" w:type="dxa"/>
            <w:tcBorders>
              <w:top w:val="nil"/>
              <w:left w:val="single" w:sz="4" w:space="0" w:color="000000"/>
              <w:bottom w:val="single" w:sz="4" w:space="0" w:color="000000"/>
              <w:right w:val="single" w:sz="4" w:space="0" w:color="000000"/>
            </w:tcBorders>
            <w:shd w:val="clear" w:color="auto" w:fill="auto"/>
            <w:hideMark/>
          </w:tcPr>
          <w:p w14:paraId="4726910F" w14:textId="77777777" w:rsidR="005F2121" w:rsidRPr="005F2121" w:rsidRDefault="005F2121" w:rsidP="005F2121">
            <w:pPr>
              <w:outlineLvl w:val="3"/>
              <w:rPr>
                <w:color w:val="000000"/>
                <w:sz w:val="20"/>
                <w:szCs w:val="20"/>
              </w:rPr>
            </w:pPr>
            <w:r w:rsidRPr="005F2121">
              <w:rPr>
                <w:color w:val="000000"/>
                <w:sz w:val="20"/>
                <w:szCs w:val="20"/>
              </w:rPr>
              <w:t xml:space="preserve">            Основное мероприятие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tc>
        <w:tc>
          <w:tcPr>
            <w:tcW w:w="590" w:type="dxa"/>
            <w:tcBorders>
              <w:top w:val="nil"/>
              <w:left w:val="nil"/>
              <w:bottom w:val="single" w:sz="4" w:space="0" w:color="000000"/>
              <w:right w:val="single" w:sz="4" w:space="0" w:color="000000"/>
            </w:tcBorders>
            <w:shd w:val="clear" w:color="auto" w:fill="auto"/>
            <w:noWrap/>
            <w:hideMark/>
          </w:tcPr>
          <w:p w14:paraId="2D97CFE1" w14:textId="77777777" w:rsidR="005F2121" w:rsidRPr="005F2121" w:rsidRDefault="005F2121" w:rsidP="005F2121">
            <w:pPr>
              <w:jc w:val="center"/>
              <w:outlineLvl w:val="3"/>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340EC601" w14:textId="77777777" w:rsidR="005F2121" w:rsidRPr="005F2121" w:rsidRDefault="005F2121" w:rsidP="005F2121">
            <w:pPr>
              <w:jc w:val="center"/>
              <w:outlineLvl w:val="3"/>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35CED0FB" w14:textId="77777777" w:rsidR="005F2121" w:rsidRPr="005F2121" w:rsidRDefault="005F2121" w:rsidP="005F2121">
            <w:pPr>
              <w:jc w:val="center"/>
              <w:outlineLvl w:val="3"/>
              <w:rPr>
                <w:color w:val="000000"/>
                <w:sz w:val="20"/>
                <w:szCs w:val="20"/>
              </w:rPr>
            </w:pPr>
            <w:r w:rsidRPr="005F2121">
              <w:rPr>
                <w:color w:val="000000"/>
                <w:sz w:val="20"/>
                <w:szCs w:val="20"/>
              </w:rPr>
              <w:t>0100200000</w:t>
            </w:r>
          </w:p>
        </w:tc>
        <w:tc>
          <w:tcPr>
            <w:tcW w:w="703" w:type="dxa"/>
            <w:tcBorders>
              <w:top w:val="nil"/>
              <w:left w:val="nil"/>
              <w:bottom w:val="single" w:sz="4" w:space="0" w:color="000000"/>
              <w:right w:val="single" w:sz="4" w:space="0" w:color="000000"/>
            </w:tcBorders>
            <w:shd w:val="clear" w:color="auto" w:fill="auto"/>
            <w:noWrap/>
            <w:hideMark/>
          </w:tcPr>
          <w:p w14:paraId="5A340500"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18B0A659" w14:textId="77777777" w:rsidR="005F2121" w:rsidRPr="005F2121" w:rsidRDefault="005F2121" w:rsidP="005F2121">
            <w:pPr>
              <w:jc w:val="center"/>
              <w:outlineLvl w:val="3"/>
              <w:rPr>
                <w:color w:val="000000"/>
                <w:sz w:val="20"/>
                <w:szCs w:val="20"/>
              </w:rPr>
            </w:pPr>
            <w:r w:rsidRPr="005F2121">
              <w:rPr>
                <w:color w:val="000000"/>
                <w:sz w:val="20"/>
                <w:szCs w:val="20"/>
              </w:rPr>
              <w:t>191 904,06</w:t>
            </w:r>
          </w:p>
        </w:tc>
        <w:tc>
          <w:tcPr>
            <w:tcW w:w="1253" w:type="dxa"/>
            <w:gridSpan w:val="2"/>
            <w:tcBorders>
              <w:top w:val="nil"/>
              <w:left w:val="nil"/>
              <w:bottom w:val="single" w:sz="4" w:space="0" w:color="000000"/>
              <w:right w:val="single" w:sz="4" w:space="0" w:color="000000"/>
            </w:tcBorders>
            <w:shd w:val="clear" w:color="auto" w:fill="auto"/>
            <w:noWrap/>
            <w:hideMark/>
          </w:tcPr>
          <w:p w14:paraId="4BEA5389" w14:textId="77777777" w:rsidR="005F2121" w:rsidRPr="005F2121" w:rsidRDefault="005F2121" w:rsidP="005F2121">
            <w:pPr>
              <w:jc w:val="center"/>
              <w:outlineLvl w:val="3"/>
              <w:rPr>
                <w:color w:val="000000"/>
                <w:sz w:val="20"/>
                <w:szCs w:val="20"/>
              </w:rPr>
            </w:pPr>
            <w:r w:rsidRPr="005F2121">
              <w:rPr>
                <w:color w:val="000000"/>
                <w:sz w:val="20"/>
                <w:szCs w:val="20"/>
              </w:rPr>
              <w:t>40 176,84</w:t>
            </w:r>
          </w:p>
        </w:tc>
        <w:tc>
          <w:tcPr>
            <w:tcW w:w="1221" w:type="dxa"/>
            <w:gridSpan w:val="2"/>
            <w:tcBorders>
              <w:top w:val="nil"/>
              <w:left w:val="nil"/>
              <w:bottom w:val="single" w:sz="4" w:space="0" w:color="000000"/>
              <w:right w:val="single" w:sz="4" w:space="0" w:color="000000"/>
            </w:tcBorders>
            <w:shd w:val="clear" w:color="auto" w:fill="auto"/>
            <w:noWrap/>
            <w:hideMark/>
          </w:tcPr>
          <w:p w14:paraId="7793993D" w14:textId="77777777" w:rsidR="005F2121" w:rsidRPr="005F2121" w:rsidRDefault="005F2121" w:rsidP="005F2121">
            <w:pPr>
              <w:jc w:val="center"/>
              <w:outlineLvl w:val="3"/>
              <w:rPr>
                <w:color w:val="000000"/>
                <w:sz w:val="20"/>
                <w:szCs w:val="20"/>
              </w:rPr>
            </w:pPr>
            <w:r w:rsidRPr="005F2121">
              <w:rPr>
                <w:color w:val="000000"/>
                <w:sz w:val="20"/>
                <w:szCs w:val="20"/>
              </w:rPr>
              <w:t>20,9%</w:t>
            </w:r>
          </w:p>
        </w:tc>
      </w:tr>
      <w:tr w:rsidR="005F2121" w:rsidRPr="005F2121" w14:paraId="5D09431B" w14:textId="77777777" w:rsidTr="005F2121">
        <w:trPr>
          <w:gridAfter w:val="2"/>
          <w:wAfter w:w="68" w:type="dxa"/>
          <w:trHeight w:val="2295"/>
        </w:trPr>
        <w:tc>
          <w:tcPr>
            <w:tcW w:w="2694" w:type="dxa"/>
            <w:tcBorders>
              <w:top w:val="nil"/>
              <w:left w:val="single" w:sz="4" w:space="0" w:color="000000"/>
              <w:bottom w:val="single" w:sz="4" w:space="0" w:color="000000"/>
              <w:right w:val="single" w:sz="4" w:space="0" w:color="000000"/>
            </w:tcBorders>
            <w:shd w:val="clear" w:color="auto" w:fill="auto"/>
            <w:hideMark/>
          </w:tcPr>
          <w:p w14:paraId="3DF9CF16"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бесплатного горячего питания детям военнослужащих и других участников специальной военной операции, обучающимся по программам основного общего и среднего общего образования в муниципальных общеобразовательных организациях Калининградской области, за счет средств резервного фонда Правительства Калининградской области</w:t>
            </w:r>
          </w:p>
        </w:tc>
        <w:tc>
          <w:tcPr>
            <w:tcW w:w="590" w:type="dxa"/>
            <w:tcBorders>
              <w:top w:val="nil"/>
              <w:left w:val="nil"/>
              <w:bottom w:val="single" w:sz="4" w:space="0" w:color="000000"/>
              <w:right w:val="single" w:sz="4" w:space="0" w:color="000000"/>
            </w:tcBorders>
            <w:shd w:val="clear" w:color="auto" w:fill="auto"/>
            <w:noWrap/>
            <w:hideMark/>
          </w:tcPr>
          <w:p w14:paraId="338A53BD"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5CBB3DD8" w14:textId="77777777" w:rsidR="005F2121" w:rsidRPr="005F2121" w:rsidRDefault="005F2121" w:rsidP="005F2121">
            <w:pPr>
              <w:jc w:val="center"/>
              <w:outlineLvl w:val="4"/>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16406C8D" w14:textId="77777777" w:rsidR="005F2121" w:rsidRPr="005F2121" w:rsidRDefault="005F2121" w:rsidP="005F2121">
            <w:pPr>
              <w:jc w:val="center"/>
              <w:outlineLvl w:val="4"/>
              <w:rPr>
                <w:color w:val="000000"/>
                <w:sz w:val="20"/>
                <w:szCs w:val="20"/>
              </w:rPr>
            </w:pPr>
            <w:r w:rsidRPr="005F2121">
              <w:rPr>
                <w:color w:val="000000"/>
                <w:sz w:val="20"/>
                <w:szCs w:val="20"/>
              </w:rPr>
              <w:t>0100221Ф05</w:t>
            </w:r>
          </w:p>
        </w:tc>
        <w:tc>
          <w:tcPr>
            <w:tcW w:w="703" w:type="dxa"/>
            <w:tcBorders>
              <w:top w:val="nil"/>
              <w:left w:val="nil"/>
              <w:bottom w:val="single" w:sz="4" w:space="0" w:color="000000"/>
              <w:right w:val="single" w:sz="4" w:space="0" w:color="000000"/>
            </w:tcBorders>
            <w:shd w:val="clear" w:color="auto" w:fill="auto"/>
            <w:noWrap/>
            <w:hideMark/>
          </w:tcPr>
          <w:p w14:paraId="409111F9"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186B5281" w14:textId="77777777" w:rsidR="005F2121" w:rsidRPr="005F2121" w:rsidRDefault="005F2121" w:rsidP="005F2121">
            <w:pPr>
              <w:jc w:val="center"/>
              <w:outlineLvl w:val="4"/>
              <w:rPr>
                <w:color w:val="000000"/>
                <w:sz w:val="20"/>
                <w:szCs w:val="20"/>
              </w:rPr>
            </w:pPr>
            <w:r w:rsidRPr="005F2121">
              <w:rPr>
                <w:color w:val="000000"/>
                <w:sz w:val="20"/>
                <w:szCs w:val="20"/>
              </w:rPr>
              <w:t>64,46</w:t>
            </w:r>
          </w:p>
        </w:tc>
        <w:tc>
          <w:tcPr>
            <w:tcW w:w="1253" w:type="dxa"/>
            <w:gridSpan w:val="2"/>
            <w:tcBorders>
              <w:top w:val="nil"/>
              <w:left w:val="nil"/>
              <w:bottom w:val="single" w:sz="4" w:space="0" w:color="000000"/>
              <w:right w:val="single" w:sz="4" w:space="0" w:color="000000"/>
            </w:tcBorders>
            <w:shd w:val="clear" w:color="auto" w:fill="auto"/>
            <w:noWrap/>
            <w:hideMark/>
          </w:tcPr>
          <w:p w14:paraId="6848D88E"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4DA8BA8B"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72CC5C41"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47605021"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54EEDC5A"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6A8844C8" w14:textId="77777777" w:rsidR="005F2121" w:rsidRPr="005F2121" w:rsidRDefault="005F2121" w:rsidP="005F2121">
            <w:pPr>
              <w:jc w:val="center"/>
              <w:outlineLvl w:val="5"/>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08C38F91" w14:textId="77777777" w:rsidR="005F2121" w:rsidRPr="005F2121" w:rsidRDefault="005F2121" w:rsidP="005F2121">
            <w:pPr>
              <w:jc w:val="center"/>
              <w:outlineLvl w:val="5"/>
              <w:rPr>
                <w:color w:val="000000"/>
                <w:sz w:val="20"/>
                <w:szCs w:val="20"/>
              </w:rPr>
            </w:pPr>
            <w:r w:rsidRPr="005F2121">
              <w:rPr>
                <w:color w:val="000000"/>
                <w:sz w:val="20"/>
                <w:szCs w:val="20"/>
              </w:rPr>
              <w:t>0100221Ф05</w:t>
            </w:r>
          </w:p>
        </w:tc>
        <w:tc>
          <w:tcPr>
            <w:tcW w:w="703" w:type="dxa"/>
            <w:tcBorders>
              <w:top w:val="nil"/>
              <w:left w:val="nil"/>
              <w:bottom w:val="single" w:sz="4" w:space="0" w:color="000000"/>
              <w:right w:val="single" w:sz="4" w:space="0" w:color="000000"/>
            </w:tcBorders>
            <w:shd w:val="clear" w:color="auto" w:fill="auto"/>
            <w:noWrap/>
            <w:hideMark/>
          </w:tcPr>
          <w:p w14:paraId="51675829"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04ADF65D" w14:textId="77777777" w:rsidR="005F2121" w:rsidRPr="005F2121" w:rsidRDefault="005F2121" w:rsidP="005F2121">
            <w:pPr>
              <w:jc w:val="center"/>
              <w:outlineLvl w:val="5"/>
              <w:rPr>
                <w:color w:val="000000"/>
                <w:sz w:val="20"/>
                <w:szCs w:val="20"/>
              </w:rPr>
            </w:pPr>
            <w:r w:rsidRPr="005F2121">
              <w:rPr>
                <w:color w:val="000000"/>
                <w:sz w:val="20"/>
                <w:szCs w:val="20"/>
              </w:rPr>
              <w:t>64,46</w:t>
            </w:r>
          </w:p>
        </w:tc>
        <w:tc>
          <w:tcPr>
            <w:tcW w:w="1253" w:type="dxa"/>
            <w:gridSpan w:val="2"/>
            <w:tcBorders>
              <w:top w:val="nil"/>
              <w:left w:val="nil"/>
              <w:bottom w:val="single" w:sz="4" w:space="0" w:color="000000"/>
              <w:right w:val="single" w:sz="4" w:space="0" w:color="000000"/>
            </w:tcBorders>
            <w:shd w:val="clear" w:color="auto" w:fill="auto"/>
            <w:noWrap/>
            <w:hideMark/>
          </w:tcPr>
          <w:p w14:paraId="20D0FC9E"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0C780109"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6C8C7905" w14:textId="77777777" w:rsidTr="005F2121">
        <w:trPr>
          <w:gridAfter w:val="2"/>
          <w:wAfter w:w="68" w:type="dxa"/>
          <w:trHeight w:val="1275"/>
        </w:trPr>
        <w:tc>
          <w:tcPr>
            <w:tcW w:w="2694" w:type="dxa"/>
            <w:tcBorders>
              <w:top w:val="nil"/>
              <w:left w:val="single" w:sz="4" w:space="0" w:color="000000"/>
              <w:bottom w:val="single" w:sz="4" w:space="0" w:color="000000"/>
              <w:right w:val="single" w:sz="4" w:space="0" w:color="000000"/>
            </w:tcBorders>
            <w:shd w:val="clear" w:color="auto" w:fill="auto"/>
            <w:hideMark/>
          </w:tcPr>
          <w:p w14:paraId="24FC2D57" w14:textId="77777777" w:rsidR="005F2121" w:rsidRPr="005F2121" w:rsidRDefault="005F2121" w:rsidP="005F2121">
            <w:pPr>
              <w:outlineLvl w:val="4"/>
              <w:rPr>
                <w:color w:val="000000"/>
                <w:sz w:val="20"/>
                <w:szCs w:val="20"/>
              </w:rPr>
            </w:pPr>
            <w:r w:rsidRPr="005F2121">
              <w:rPr>
                <w:color w:val="000000"/>
                <w:sz w:val="20"/>
                <w:szCs w:val="20"/>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90" w:type="dxa"/>
            <w:tcBorders>
              <w:top w:val="nil"/>
              <w:left w:val="nil"/>
              <w:bottom w:val="single" w:sz="4" w:space="0" w:color="000000"/>
              <w:right w:val="single" w:sz="4" w:space="0" w:color="000000"/>
            </w:tcBorders>
            <w:shd w:val="clear" w:color="auto" w:fill="auto"/>
            <w:noWrap/>
            <w:hideMark/>
          </w:tcPr>
          <w:p w14:paraId="796422AA"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1192DF94" w14:textId="77777777" w:rsidR="005F2121" w:rsidRPr="005F2121" w:rsidRDefault="005F2121" w:rsidP="005F2121">
            <w:pPr>
              <w:jc w:val="center"/>
              <w:outlineLvl w:val="4"/>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4A97E225" w14:textId="77777777" w:rsidR="005F2121" w:rsidRPr="005F2121" w:rsidRDefault="005F2121" w:rsidP="005F2121">
            <w:pPr>
              <w:jc w:val="center"/>
              <w:outlineLvl w:val="4"/>
              <w:rPr>
                <w:color w:val="000000"/>
                <w:sz w:val="20"/>
                <w:szCs w:val="20"/>
              </w:rPr>
            </w:pPr>
            <w:r w:rsidRPr="005F2121">
              <w:rPr>
                <w:color w:val="000000"/>
                <w:sz w:val="20"/>
                <w:szCs w:val="20"/>
              </w:rPr>
              <w:t>0100253030</w:t>
            </w:r>
          </w:p>
        </w:tc>
        <w:tc>
          <w:tcPr>
            <w:tcW w:w="703" w:type="dxa"/>
            <w:tcBorders>
              <w:top w:val="nil"/>
              <w:left w:val="nil"/>
              <w:bottom w:val="single" w:sz="4" w:space="0" w:color="000000"/>
              <w:right w:val="single" w:sz="4" w:space="0" w:color="000000"/>
            </w:tcBorders>
            <w:shd w:val="clear" w:color="auto" w:fill="auto"/>
            <w:noWrap/>
            <w:hideMark/>
          </w:tcPr>
          <w:p w14:paraId="3FCB73D1"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7B26F29D" w14:textId="77777777" w:rsidR="005F2121" w:rsidRPr="005F2121" w:rsidRDefault="005F2121" w:rsidP="005F2121">
            <w:pPr>
              <w:jc w:val="center"/>
              <w:outlineLvl w:val="4"/>
              <w:rPr>
                <w:color w:val="000000"/>
                <w:sz w:val="20"/>
                <w:szCs w:val="20"/>
              </w:rPr>
            </w:pPr>
            <w:r w:rsidRPr="005F2121">
              <w:rPr>
                <w:color w:val="000000"/>
                <w:sz w:val="20"/>
                <w:szCs w:val="20"/>
              </w:rPr>
              <w:t>5 702,76</w:t>
            </w:r>
          </w:p>
        </w:tc>
        <w:tc>
          <w:tcPr>
            <w:tcW w:w="1253" w:type="dxa"/>
            <w:gridSpan w:val="2"/>
            <w:tcBorders>
              <w:top w:val="nil"/>
              <w:left w:val="nil"/>
              <w:bottom w:val="single" w:sz="4" w:space="0" w:color="000000"/>
              <w:right w:val="single" w:sz="4" w:space="0" w:color="000000"/>
            </w:tcBorders>
            <w:shd w:val="clear" w:color="auto" w:fill="auto"/>
            <w:noWrap/>
            <w:hideMark/>
          </w:tcPr>
          <w:p w14:paraId="20365B23" w14:textId="77777777" w:rsidR="005F2121" w:rsidRPr="005F2121" w:rsidRDefault="005F2121" w:rsidP="005F2121">
            <w:pPr>
              <w:jc w:val="center"/>
              <w:outlineLvl w:val="4"/>
              <w:rPr>
                <w:color w:val="000000"/>
                <w:sz w:val="20"/>
                <w:szCs w:val="20"/>
              </w:rPr>
            </w:pPr>
            <w:r w:rsidRPr="005F2121">
              <w:rPr>
                <w:color w:val="000000"/>
                <w:sz w:val="20"/>
                <w:szCs w:val="20"/>
              </w:rPr>
              <w:t>886,40</w:t>
            </w:r>
          </w:p>
        </w:tc>
        <w:tc>
          <w:tcPr>
            <w:tcW w:w="1221" w:type="dxa"/>
            <w:gridSpan w:val="2"/>
            <w:tcBorders>
              <w:top w:val="nil"/>
              <w:left w:val="nil"/>
              <w:bottom w:val="single" w:sz="4" w:space="0" w:color="000000"/>
              <w:right w:val="single" w:sz="4" w:space="0" w:color="000000"/>
            </w:tcBorders>
            <w:shd w:val="clear" w:color="auto" w:fill="auto"/>
            <w:noWrap/>
            <w:hideMark/>
          </w:tcPr>
          <w:p w14:paraId="605308FB" w14:textId="77777777" w:rsidR="005F2121" w:rsidRPr="005F2121" w:rsidRDefault="005F2121" w:rsidP="005F2121">
            <w:pPr>
              <w:jc w:val="center"/>
              <w:outlineLvl w:val="4"/>
              <w:rPr>
                <w:color w:val="000000"/>
                <w:sz w:val="20"/>
                <w:szCs w:val="20"/>
              </w:rPr>
            </w:pPr>
            <w:r w:rsidRPr="005F2121">
              <w:rPr>
                <w:color w:val="000000"/>
                <w:sz w:val="20"/>
                <w:szCs w:val="20"/>
              </w:rPr>
              <w:t>15,5%</w:t>
            </w:r>
          </w:p>
        </w:tc>
      </w:tr>
      <w:tr w:rsidR="005F2121" w:rsidRPr="005F2121" w14:paraId="1CD42080"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640BADF9"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2F1E1EB9"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318D5CF3" w14:textId="77777777" w:rsidR="005F2121" w:rsidRPr="005F2121" w:rsidRDefault="005F2121" w:rsidP="005F2121">
            <w:pPr>
              <w:jc w:val="center"/>
              <w:outlineLvl w:val="5"/>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1733A388" w14:textId="77777777" w:rsidR="005F2121" w:rsidRPr="005F2121" w:rsidRDefault="005F2121" w:rsidP="005F2121">
            <w:pPr>
              <w:jc w:val="center"/>
              <w:outlineLvl w:val="5"/>
              <w:rPr>
                <w:color w:val="000000"/>
                <w:sz w:val="20"/>
                <w:szCs w:val="20"/>
              </w:rPr>
            </w:pPr>
            <w:r w:rsidRPr="005F2121">
              <w:rPr>
                <w:color w:val="000000"/>
                <w:sz w:val="20"/>
                <w:szCs w:val="20"/>
              </w:rPr>
              <w:t>0100253030</w:t>
            </w:r>
          </w:p>
        </w:tc>
        <w:tc>
          <w:tcPr>
            <w:tcW w:w="703" w:type="dxa"/>
            <w:tcBorders>
              <w:top w:val="nil"/>
              <w:left w:val="nil"/>
              <w:bottom w:val="single" w:sz="4" w:space="0" w:color="000000"/>
              <w:right w:val="single" w:sz="4" w:space="0" w:color="000000"/>
            </w:tcBorders>
            <w:shd w:val="clear" w:color="auto" w:fill="auto"/>
            <w:noWrap/>
            <w:hideMark/>
          </w:tcPr>
          <w:p w14:paraId="3315564C"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549C7CCC" w14:textId="77777777" w:rsidR="005F2121" w:rsidRPr="005F2121" w:rsidRDefault="005F2121" w:rsidP="005F2121">
            <w:pPr>
              <w:jc w:val="center"/>
              <w:outlineLvl w:val="5"/>
              <w:rPr>
                <w:color w:val="000000"/>
                <w:sz w:val="20"/>
                <w:szCs w:val="20"/>
              </w:rPr>
            </w:pPr>
            <w:r w:rsidRPr="005F2121">
              <w:rPr>
                <w:color w:val="000000"/>
                <w:sz w:val="20"/>
                <w:szCs w:val="20"/>
              </w:rPr>
              <w:t>5 702,76</w:t>
            </w:r>
          </w:p>
        </w:tc>
        <w:tc>
          <w:tcPr>
            <w:tcW w:w="1253" w:type="dxa"/>
            <w:gridSpan w:val="2"/>
            <w:tcBorders>
              <w:top w:val="nil"/>
              <w:left w:val="nil"/>
              <w:bottom w:val="single" w:sz="4" w:space="0" w:color="000000"/>
              <w:right w:val="single" w:sz="4" w:space="0" w:color="000000"/>
            </w:tcBorders>
            <w:shd w:val="clear" w:color="auto" w:fill="auto"/>
            <w:noWrap/>
            <w:hideMark/>
          </w:tcPr>
          <w:p w14:paraId="126C7A20" w14:textId="77777777" w:rsidR="005F2121" w:rsidRPr="005F2121" w:rsidRDefault="005F2121" w:rsidP="005F2121">
            <w:pPr>
              <w:jc w:val="center"/>
              <w:outlineLvl w:val="5"/>
              <w:rPr>
                <w:color w:val="000000"/>
                <w:sz w:val="20"/>
                <w:szCs w:val="20"/>
              </w:rPr>
            </w:pPr>
            <w:r w:rsidRPr="005F2121">
              <w:rPr>
                <w:color w:val="000000"/>
                <w:sz w:val="20"/>
                <w:szCs w:val="20"/>
              </w:rPr>
              <w:t>886,40</w:t>
            </w:r>
          </w:p>
        </w:tc>
        <w:tc>
          <w:tcPr>
            <w:tcW w:w="1221" w:type="dxa"/>
            <w:gridSpan w:val="2"/>
            <w:tcBorders>
              <w:top w:val="nil"/>
              <w:left w:val="nil"/>
              <w:bottom w:val="single" w:sz="4" w:space="0" w:color="000000"/>
              <w:right w:val="single" w:sz="4" w:space="0" w:color="000000"/>
            </w:tcBorders>
            <w:shd w:val="clear" w:color="auto" w:fill="auto"/>
            <w:noWrap/>
            <w:hideMark/>
          </w:tcPr>
          <w:p w14:paraId="6695D332" w14:textId="77777777" w:rsidR="005F2121" w:rsidRPr="005F2121" w:rsidRDefault="005F2121" w:rsidP="005F2121">
            <w:pPr>
              <w:jc w:val="center"/>
              <w:outlineLvl w:val="5"/>
              <w:rPr>
                <w:color w:val="000000"/>
                <w:sz w:val="20"/>
                <w:szCs w:val="20"/>
              </w:rPr>
            </w:pPr>
            <w:r w:rsidRPr="005F2121">
              <w:rPr>
                <w:color w:val="000000"/>
                <w:sz w:val="20"/>
                <w:szCs w:val="20"/>
              </w:rPr>
              <w:t>15,5%</w:t>
            </w:r>
          </w:p>
        </w:tc>
      </w:tr>
      <w:tr w:rsidR="005F2121" w:rsidRPr="005F2121" w14:paraId="5F93C84F" w14:textId="77777777" w:rsidTr="005F2121">
        <w:trPr>
          <w:gridAfter w:val="2"/>
          <w:wAfter w:w="68" w:type="dxa"/>
          <w:trHeight w:val="1020"/>
        </w:trPr>
        <w:tc>
          <w:tcPr>
            <w:tcW w:w="2694" w:type="dxa"/>
            <w:tcBorders>
              <w:top w:val="nil"/>
              <w:left w:val="single" w:sz="4" w:space="0" w:color="000000"/>
              <w:bottom w:val="single" w:sz="4" w:space="0" w:color="000000"/>
              <w:right w:val="single" w:sz="4" w:space="0" w:color="000000"/>
            </w:tcBorders>
            <w:shd w:val="clear" w:color="auto" w:fill="auto"/>
            <w:hideMark/>
          </w:tcPr>
          <w:p w14:paraId="10EF813B" w14:textId="77777777" w:rsidR="005F2121" w:rsidRPr="005F2121" w:rsidRDefault="005F2121" w:rsidP="005F2121">
            <w:pPr>
              <w:outlineLvl w:val="4"/>
              <w:rPr>
                <w:color w:val="000000"/>
                <w:sz w:val="20"/>
                <w:szCs w:val="20"/>
              </w:rPr>
            </w:pPr>
            <w:r w:rsidRPr="005F2121">
              <w:rPr>
                <w:color w:val="000000"/>
                <w:sz w:val="20"/>
                <w:szCs w:val="20"/>
              </w:rPr>
              <w:t xml:space="preserve">              Обеспечение бесплатным питанием отдельных категорий обучающихся в муниципальных общеобразовательных организациях</w:t>
            </w:r>
          </w:p>
        </w:tc>
        <w:tc>
          <w:tcPr>
            <w:tcW w:w="590" w:type="dxa"/>
            <w:tcBorders>
              <w:top w:val="nil"/>
              <w:left w:val="nil"/>
              <w:bottom w:val="single" w:sz="4" w:space="0" w:color="000000"/>
              <w:right w:val="single" w:sz="4" w:space="0" w:color="000000"/>
            </w:tcBorders>
            <w:shd w:val="clear" w:color="auto" w:fill="auto"/>
            <w:noWrap/>
            <w:hideMark/>
          </w:tcPr>
          <w:p w14:paraId="4F3D66C9"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019D0943" w14:textId="77777777" w:rsidR="005F2121" w:rsidRPr="005F2121" w:rsidRDefault="005F2121" w:rsidP="005F2121">
            <w:pPr>
              <w:jc w:val="center"/>
              <w:outlineLvl w:val="4"/>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0078F376" w14:textId="77777777" w:rsidR="005F2121" w:rsidRPr="005F2121" w:rsidRDefault="005F2121" w:rsidP="005F2121">
            <w:pPr>
              <w:jc w:val="center"/>
              <w:outlineLvl w:val="4"/>
              <w:rPr>
                <w:color w:val="000000"/>
                <w:sz w:val="20"/>
                <w:szCs w:val="20"/>
              </w:rPr>
            </w:pPr>
            <w:r w:rsidRPr="005F2121">
              <w:rPr>
                <w:color w:val="000000"/>
                <w:sz w:val="20"/>
                <w:szCs w:val="20"/>
              </w:rPr>
              <w:t>0100270160</w:t>
            </w:r>
          </w:p>
        </w:tc>
        <w:tc>
          <w:tcPr>
            <w:tcW w:w="703" w:type="dxa"/>
            <w:tcBorders>
              <w:top w:val="nil"/>
              <w:left w:val="nil"/>
              <w:bottom w:val="single" w:sz="4" w:space="0" w:color="000000"/>
              <w:right w:val="single" w:sz="4" w:space="0" w:color="000000"/>
            </w:tcBorders>
            <w:shd w:val="clear" w:color="auto" w:fill="auto"/>
            <w:noWrap/>
            <w:hideMark/>
          </w:tcPr>
          <w:p w14:paraId="3B20981C"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6C784FE2" w14:textId="77777777" w:rsidR="005F2121" w:rsidRPr="005F2121" w:rsidRDefault="005F2121" w:rsidP="005F2121">
            <w:pPr>
              <w:jc w:val="center"/>
              <w:outlineLvl w:val="4"/>
              <w:rPr>
                <w:color w:val="000000"/>
                <w:sz w:val="20"/>
                <w:szCs w:val="20"/>
              </w:rPr>
            </w:pPr>
            <w:r w:rsidRPr="005F2121">
              <w:rPr>
                <w:color w:val="000000"/>
                <w:sz w:val="20"/>
                <w:szCs w:val="20"/>
              </w:rPr>
              <w:t>1 135,92</w:t>
            </w:r>
          </w:p>
        </w:tc>
        <w:tc>
          <w:tcPr>
            <w:tcW w:w="1253" w:type="dxa"/>
            <w:gridSpan w:val="2"/>
            <w:tcBorders>
              <w:top w:val="nil"/>
              <w:left w:val="nil"/>
              <w:bottom w:val="single" w:sz="4" w:space="0" w:color="000000"/>
              <w:right w:val="single" w:sz="4" w:space="0" w:color="000000"/>
            </w:tcBorders>
            <w:shd w:val="clear" w:color="auto" w:fill="auto"/>
            <w:noWrap/>
            <w:hideMark/>
          </w:tcPr>
          <w:p w14:paraId="5E9D7D4C" w14:textId="77777777" w:rsidR="005F2121" w:rsidRPr="005F2121" w:rsidRDefault="005F2121" w:rsidP="005F2121">
            <w:pPr>
              <w:jc w:val="center"/>
              <w:outlineLvl w:val="4"/>
              <w:rPr>
                <w:color w:val="000000"/>
                <w:sz w:val="20"/>
                <w:szCs w:val="20"/>
              </w:rPr>
            </w:pPr>
            <w:r w:rsidRPr="005F2121">
              <w:rPr>
                <w:color w:val="000000"/>
                <w:sz w:val="20"/>
                <w:szCs w:val="20"/>
              </w:rPr>
              <w:t>203,48</w:t>
            </w:r>
          </w:p>
        </w:tc>
        <w:tc>
          <w:tcPr>
            <w:tcW w:w="1221" w:type="dxa"/>
            <w:gridSpan w:val="2"/>
            <w:tcBorders>
              <w:top w:val="nil"/>
              <w:left w:val="nil"/>
              <w:bottom w:val="single" w:sz="4" w:space="0" w:color="000000"/>
              <w:right w:val="single" w:sz="4" w:space="0" w:color="000000"/>
            </w:tcBorders>
            <w:shd w:val="clear" w:color="auto" w:fill="auto"/>
            <w:noWrap/>
            <w:hideMark/>
          </w:tcPr>
          <w:p w14:paraId="5ADCB189" w14:textId="77777777" w:rsidR="005F2121" w:rsidRPr="005F2121" w:rsidRDefault="005F2121" w:rsidP="005F2121">
            <w:pPr>
              <w:jc w:val="center"/>
              <w:outlineLvl w:val="4"/>
              <w:rPr>
                <w:color w:val="000000"/>
                <w:sz w:val="20"/>
                <w:szCs w:val="20"/>
              </w:rPr>
            </w:pPr>
            <w:r w:rsidRPr="005F2121">
              <w:rPr>
                <w:color w:val="000000"/>
                <w:sz w:val="20"/>
                <w:szCs w:val="20"/>
              </w:rPr>
              <w:t>17,9%</w:t>
            </w:r>
          </w:p>
        </w:tc>
      </w:tr>
      <w:tr w:rsidR="005F2121" w:rsidRPr="005F2121" w14:paraId="0E8070D3"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43785BFC"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7B6DB1DA"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3A4CFA32" w14:textId="77777777" w:rsidR="005F2121" w:rsidRPr="005F2121" w:rsidRDefault="005F2121" w:rsidP="005F2121">
            <w:pPr>
              <w:jc w:val="center"/>
              <w:outlineLvl w:val="5"/>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36272FB3" w14:textId="77777777" w:rsidR="005F2121" w:rsidRPr="005F2121" w:rsidRDefault="005F2121" w:rsidP="005F2121">
            <w:pPr>
              <w:jc w:val="center"/>
              <w:outlineLvl w:val="5"/>
              <w:rPr>
                <w:color w:val="000000"/>
                <w:sz w:val="20"/>
                <w:szCs w:val="20"/>
              </w:rPr>
            </w:pPr>
            <w:r w:rsidRPr="005F2121">
              <w:rPr>
                <w:color w:val="000000"/>
                <w:sz w:val="20"/>
                <w:szCs w:val="20"/>
              </w:rPr>
              <w:t>0100270160</w:t>
            </w:r>
          </w:p>
        </w:tc>
        <w:tc>
          <w:tcPr>
            <w:tcW w:w="703" w:type="dxa"/>
            <w:tcBorders>
              <w:top w:val="nil"/>
              <w:left w:val="nil"/>
              <w:bottom w:val="single" w:sz="4" w:space="0" w:color="000000"/>
              <w:right w:val="single" w:sz="4" w:space="0" w:color="000000"/>
            </w:tcBorders>
            <w:shd w:val="clear" w:color="auto" w:fill="auto"/>
            <w:noWrap/>
            <w:hideMark/>
          </w:tcPr>
          <w:p w14:paraId="185DB036"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5D3DB459" w14:textId="77777777" w:rsidR="005F2121" w:rsidRPr="005F2121" w:rsidRDefault="005F2121" w:rsidP="005F2121">
            <w:pPr>
              <w:jc w:val="center"/>
              <w:outlineLvl w:val="5"/>
              <w:rPr>
                <w:color w:val="000000"/>
                <w:sz w:val="20"/>
                <w:szCs w:val="20"/>
              </w:rPr>
            </w:pPr>
            <w:r w:rsidRPr="005F2121">
              <w:rPr>
                <w:color w:val="000000"/>
                <w:sz w:val="20"/>
                <w:szCs w:val="20"/>
              </w:rPr>
              <w:t>1 135,92</w:t>
            </w:r>
          </w:p>
        </w:tc>
        <w:tc>
          <w:tcPr>
            <w:tcW w:w="1253" w:type="dxa"/>
            <w:gridSpan w:val="2"/>
            <w:tcBorders>
              <w:top w:val="nil"/>
              <w:left w:val="nil"/>
              <w:bottom w:val="single" w:sz="4" w:space="0" w:color="000000"/>
              <w:right w:val="single" w:sz="4" w:space="0" w:color="000000"/>
            </w:tcBorders>
            <w:shd w:val="clear" w:color="auto" w:fill="auto"/>
            <w:noWrap/>
            <w:hideMark/>
          </w:tcPr>
          <w:p w14:paraId="233CA508" w14:textId="77777777" w:rsidR="005F2121" w:rsidRPr="005F2121" w:rsidRDefault="005F2121" w:rsidP="005F2121">
            <w:pPr>
              <w:jc w:val="center"/>
              <w:outlineLvl w:val="5"/>
              <w:rPr>
                <w:color w:val="000000"/>
                <w:sz w:val="20"/>
                <w:szCs w:val="20"/>
              </w:rPr>
            </w:pPr>
            <w:r w:rsidRPr="005F2121">
              <w:rPr>
                <w:color w:val="000000"/>
                <w:sz w:val="20"/>
                <w:szCs w:val="20"/>
              </w:rPr>
              <w:t>203,48</w:t>
            </w:r>
          </w:p>
        </w:tc>
        <w:tc>
          <w:tcPr>
            <w:tcW w:w="1221" w:type="dxa"/>
            <w:gridSpan w:val="2"/>
            <w:tcBorders>
              <w:top w:val="nil"/>
              <w:left w:val="nil"/>
              <w:bottom w:val="single" w:sz="4" w:space="0" w:color="000000"/>
              <w:right w:val="single" w:sz="4" w:space="0" w:color="000000"/>
            </w:tcBorders>
            <w:shd w:val="clear" w:color="auto" w:fill="auto"/>
            <w:noWrap/>
            <w:hideMark/>
          </w:tcPr>
          <w:p w14:paraId="6893F08E" w14:textId="77777777" w:rsidR="005F2121" w:rsidRPr="005F2121" w:rsidRDefault="005F2121" w:rsidP="005F2121">
            <w:pPr>
              <w:jc w:val="center"/>
              <w:outlineLvl w:val="5"/>
              <w:rPr>
                <w:color w:val="000000"/>
                <w:sz w:val="20"/>
                <w:szCs w:val="20"/>
              </w:rPr>
            </w:pPr>
            <w:r w:rsidRPr="005F2121">
              <w:rPr>
                <w:color w:val="000000"/>
                <w:sz w:val="20"/>
                <w:szCs w:val="20"/>
              </w:rPr>
              <w:t>17,9%</w:t>
            </w:r>
          </w:p>
        </w:tc>
      </w:tr>
      <w:tr w:rsidR="005F2121" w:rsidRPr="005F2121" w14:paraId="079208B5" w14:textId="77777777" w:rsidTr="005F2121">
        <w:trPr>
          <w:gridAfter w:val="2"/>
          <w:wAfter w:w="68" w:type="dxa"/>
          <w:trHeight w:val="3060"/>
        </w:trPr>
        <w:tc>
          <w:tcPr>
            <w:tcW w:w="2694" w:type="dxa"/>
            <w:tcBorders>
              <w:top w:val="nil"/>
              <w:left w:val="single" w:sz="4" w:space="0" w:color="000000"/>
              <w:bottom w:val="single" w:sz="4" w:space="0" w:color="000000"/>
              <w:right w:val="single" w:sz="4" w:space="0" w:color="000000"/>
            </w:tcBorders>
            <w:shd w:val="clear" w:color="auto" w:fill="auto"/>
            <w:hideMark/>
          </w:tcPr>
          <w:p w14:paraId="7074FE14" w14:textId="77777777" w:rsidR="005F2121" w:rsidRPr="005F2121" w:rsidRDefault="005F2121" w:rsidP="005F2121">
            <w:pPr>
              <w:outlineLvl w:val="4"/>
              <w:rPr>
                <w:color w:val="000000"/>
                <w:sz w:val="20"/>
                <w:szCs w:val="20"/>
              </w:rPr>
            </w:pPr>
            <w:r w:rsidRPr="005F2121">
              <w:rPr>
                <w:color w:val="000000"/>
                <w:sz w:val="20"/>
                <w:szCs w:val="20"/>
              </w:rPr>
              <w:lastRenderedPageBreak/>
              <w:t xml:space="preserve">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90" w:type="dxa"/>
            <w:tcBorders>
              <w:top w:val="nil"/>
              <w:left w:val="nil"/>
              <w:bottom w:val="single" w:sz="4" w:space="0" w:color="000000"/>
              <w:right w:val="single" w:sz="4" w:space="0" w:color="000000"/>
            </w:tcBorders>
            <w:shd w:val="clear" w:color="auto" w:fill="auto"/>
            <w:noWrap/>
            <w:hideMark/>
          </w:tcPr>
          <w:p w14:paraId="534444A5"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7D0A3FAF" w14:textId="77777777" w:rsidR="005F2121" w:rsidRPr="005F2121" w:rsidRDefault="005F2121" w:rsidP="005F2121">
            <w:pPr>
              <w:jc w:val="center"/>
              <w:outlineLvl w:val="4"/>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0D3A234C" w14:textId="77777777" w:rsidR="005F2121" w:rsidRPr="005F2121" w:rsidRDefault="005F2121" w:rsidP="005F2121">
            <w:pPr>
              <w:jc w:val="center"/>
              <w:outlineLvl w:val="4"/>
              <w:rPr>
                <w:color w:val="000000"/>
                <w:sz w:val="20"/>
                <w:szCs w:val="20"/>
              </w:rPr>
            </w:pPr>
            <w:r w:rsidRPr="005F2121">
              <w:rPr>
                <w:color w:val="000000"/>
                <w:sz w:val="20"/>
                <w:szCs w:val="20"/>
              </w:rPr>
              <w:t>0100270620</w:t>
            </w:r>
          </w:p>
        </w:tc>
        <w:tc>
          <w:tcPr>
            <w:tcW w:w="703" w:type="dxa"/>
            <w:tcBorders>
              <w:top w:val="nil"/>
              <w:left w:val="nil"/>
              <w:bottom w:val="single" w:sz="4" w:space="0" w:color="000000"/>
              <w:right w:val="single" w:sz="4" w:space="0" w:color="000000"/>
            </w:tcBorders>
            <w:shd w:val="clear" w:color="auto" w:fill="auto"/>
            <w:noWrap/>
            <w:hideMark/>
          </w:tcPr>
          <w:p w14:paraId="0A68E4DE"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7520CC59" w14:textId="77777777" w:rsidR="005F2121" w:rsidRPr="005F2121" w:rsidRDefault="005F2121" w:rsidP="005F2121">
            <w:pPr>
              <w:jc w:val="center"/>
              <w:outlineLvl w:val="4"/>
              <w:rPr>
                <w:color w:val="000000"/>
                <w:sz w:val="20"/>
                <w:szCs w:val="20"/>
              </w:rPr>
            </w:pPr>
            <w:r w:rsidRPr="005F2121">
              <w:rPr>
                <w:color w:val="000000"/>
                <w:sz w:val="20"/>
                <w:szCs w:val="20"/>
              </w:rPr>
              <w:t>117 062,97</w:t>
            </w:r>
          </w:p>
        </w:tc>
        <w:tc>
          <w:tcPr>
            <w:tcW w:w="1253" w:type="dxa"/>
            <w:gridSpan w:val="2"/>
            <w:tcBorders>
              <w:top w:val="nil"/>
              <w:left w:val="nil"/>
              <w:bottom w:val="single" w:sz="4" w:space="0" w:color="000000"/>
              <w:right w:val="single" w:sz="4" w:space="0" w:color="000000"/>
            </w:tcBorders>
            <w:shd w:val="clear" w:color="auto" w:fill="auto"/>
            <w:noWrap/>
            <w:hideMark/>
          </w:tcPr>
          <w:p w14:paraId="064C58EA" w14:textId="77777777" w:rsidR="005F2121" w:rsidRPr="005F2121" w:rsidRDefault="005F2121" w:rsidP="005F2121">
            <w:pPr>
              <w:jc w:val="center"/>
              <w:outlineLvl w:val="4"/>
              <w:rPr>
                <w:color w:val="000000"/>
                <w:sz w:val="20"/>
                <w:szCs w:val="20"/>
              </w:rPr>
            </w:pPr>
            <w:r w:rsidRPr="005F2121">
              <w:rPr>
                <w:color w:val="000000"/>
                <w:sz w:val="20"/>
                <w:szCs w:val="20"/>
              </w:rPr>
              <w:t>27 756,70</w:t>
            </w:r>
          </w:p>
        </w:tc>
        <w:tc>
          <w:tcPr>
            <w:tcW w:w="1221" w:type="dxa"/>
            <w:gridSpan w:val="2"/>
            <w:tcBorders>
              <w:top w:val="nil"/>
              <w:left w:val="nil"/>
              <w:bottom w:val="single" w:sz="4" w:space="0" w:color="000000"/>
              <w:right w:val="single" w:sz="4" w:space="0" w:color="000000"/>
            </w:tcBorders>
            <w:shd w:val="clear" w:color="auto" w:fill="auto"/>
            <w:noWrap/>
            <w:hideMark/>
          </w:tcPr>
          <w:p w14:paraId="39FBAFBF" w14:textId="77777777" w:rsidR="005F2121" w:rsidRPr="005F2121" w:rsidRDefault="005F2121" w:rsidP="005F2121">
            <w:pPr>
              <w:jc w:val="center"/>
              <w:outlineLvl w:val="4"/>
              <w:rPr>
                <w:color w:val="000000"/>
                <w:sz w:val="20"/>
                <w:szCs w:val="20"/>
              </w:rPr>
            </w:pPr>
            <w:r w:rsidRPr="005F2121">
              <w:rPr>
                <w:color w:val="000000"/>
                <w:sz w:val="20"/>
                <w:szCs w:val="20"/>
              </w:rPr>
              <w:t>23,7%</w:t>
            </w:r>
          </w:p>
        </w:tc>
      </w:tr>
      <w:tr w:rsidR="005F2121" w:rsidRPr="005F2121" w14:paraId="21A082DB"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0864C4D3"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1CDF878E"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46600F34" w14:textId="77777777" w:rsidR="005F2121" w:rsidRPr="005F2121" w:rsidRDefault="005F2121" w:rsidP="005F2121">
            <w:pPr>
              <w:jc w:val="center"/>
              <w:outlineLvl w:val="5"/>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6E3415B4" w14:textId="77777777" w:rsidR="005F2121" w:rsidRPr="005F2121" w:rsidRDefault="005F2121" w:rsidP="005F2121">
            <w:pPr>
              <w:jc w:val="center"/>
              <w:outlineLvl w:val="5"/>
              <w:rPr>
                <w:color w:val="000000"/>
                <w:sz w:val="20"/>
                <w:szCs w:val="20"/>
              </w:rPr>
            </w:pPr>
            <w:r w:rsidRPr="005F2121">
              <w:rPr>
                <w:color w:val="000000"/>
                <w:sz w:val="20"/>
                <w:szCs w:val="20"/>
              </w:rPr>
              <w:t>0100270620</w:t>
            </w:r>
          </w:p>
        </w:tc>
        <w:tc>
          <w:tcPr>
            <w:tcW w:w="703" w:type="dxa"/>
            <w:tcBorders>
              <w:top w:val="nil"/>
              <w:left w:val="nil"/>
              <w:bottom w:val="single" w:sz="4" w:space="0" w:color="000000"/>
              <w:right w:val="single" w:sz="4" w:space="0" w:color="000000"/>
            </w:tcBorders>
            <w:shd w:val="clear" w:color="auto" w:fill="auto"/>
            <w:noWrap/>
            <w:hideMark/>
          </w:tcPr>
          <w:p w14:paraId="5F319618"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0C5812BB" w14:textId="77777777" w:rsidR="005F2121" w:rsidRPr="005F2121" w:rsidRDefault="005F2121" w:rsidP="005F2121">
            <w:pPr>
              <w:jc w:val="center"/>
              <w:outlineLvl w:val="5"/>
              <w:rPr>
                <w:color w:val="000000"/>
                <w:sz w:val="20"/>
                <w:szCs w:val="20"/>
              </w:rPr>
            </w:pPr>
            <w:r w:rsidRPr="005F2121">
              <w:rPr>
                <w:color w:val="000000"/>
                <w:sz w:val="20"/>
                <w:szCs w:val="20"/>
              </w:rPr>
              <w:t>117 062,97</w:t>
            </w:r>
          </w:p>
        </w:tc>
        <w:tc>
          <w:tcPr>
            <w:tcW w:w="1253" w:type="dxa"/>
            <w:gridSpan w:val="2"/>
            <w:tcBorders>
              <w:top w:val="nil"/>
              <w:left w:val="nil"/>
              <w:bottom w:val="single" w:sz="4" w:space="0" w:color="000000"/>
              <w:right w:val="single" w:sz="4" w:space="0" w:color="000000"/>
            </w:tcBorders>
            <w:shd w:val="clear" w:color="auto" w:fill="auto"/>
            <w:noWrap/>
            <w:hideMark/>
          </w:tcPr>
          <w:p w14:paraId="29D334A6" w14:textId="77777777" w:rsidR="005F2121" w:rsidRPr="005F2121" w:rsidRDefault="005F2121" w:rsidP="005F2121">
            <w:pPr>
              <w:jc w:val="center"/>
              <w:outlineLvl w:val="5"/>
              <w:rPr>
                <w:color w:val="000000"/>
                <w:sz w:val="20"/>
                <w:szCs w:val="20"/>
              </w:rPr>
            </w:pPr>
            <w:r w:rsidRPr="005F2121">
              <w:rPr>
                <w:color w:val="000000"/>
                <w:sz w:val="20"/>
                <w:szCs w:val="20"/>
              </w:rPr>
              <w:t>27 756,70</w:t>
            </w:r>
          </w:p>
        </w:tc>
        <w:tc>
          <w:tcPr>
            <w:tcW w:w="1221" w:type="dxa"/>
            <w:gridSpan w:val="2"/>
            <w:tcBorders>
              <w:top w:val="nil"/>
              <w:left w:val="nil"/>
              <w:bottom w:val="single" w:sz="4" w:space="0" w:color="000000"/>
              <w:right w:val="single" w:sz="4" w:space="0" w:color="000000"/>
            </w:tcBorders>
            <w:shd w:val="clear" w:color="auto" w:fill="auto"/>
            <w:noWrap/>
            <w:hideMark/>
          </w:tcPr>
          <w:p w14:paraId="26979E4C" w14:textId="77777777" w:rsidR="005F2121" w:rsidRPr="005F2121" w:rsidRDefault="005F2121" w:rsidP="005F2121">
            <w:pPr>
              <w:jc w:val="center"/>
              <w:outlineLvl w:val="5"/>
              <w:rPr>
                <w:color w:val="000000"/>
                <w:sz w:val="20"/>
                <w:szCs w:val="20"/>
              </w:rPr>
            </w:pPr>
            <w:r w:rsidRPr="005F2121">
              <w:rPr>
                <w:color w:val="000000"/>
                <w:sz w:val="20"/>
                <w:szCs w:val="20"/>
              </w:rPr>
              <w:t>23,7%</w:t>
            </w:r>
          </w:p>
        </w:tc>
      </w:tr>
      <w:tr w:rsidR="005F2121" w:rsidRPr="005F2121" w14:paraId="434EF906" w14:textId="77777777" w:rsidTr="005F2121">
        <w:trPr>
          <w:gridAfter w:val="2"/>
          <w:wAfter w:w="68" w:type="dxa"/>
          <w:trHeight w:val="1020"/>
        </w:trPr>
        <w:tc>
          <w:tcPr>
            <w:tcW w:w="2694" w:type="dxa"/>
            <w:tcBorders>
              <w:top w:val="nil"/>
              <w:left w:val="single" w:sz="4" w:space="0" w:color="000000"/>
              <w:bottom w:val="single" w:sz="4" w:space="0" w:color="000000"/>
              <w:right w:val="single" w:sz="4" w:space="0" w:color="000000"/>
            </w:tcBorders>
            <w:shd w:val="clear" w:color="auto" w:fill="auto"/>
            <w:hideMark/>
          </w:tcPr>
          <w:p w14:paraId="25C8DCB5" w14:textId="77777777" w:rsidR="005F2121" w:rsidRPr="005F2121" w:rsidRDefault="005F2121" w:rsidP="005F2121">
            <w:pPr>
              <w:outlineLvl w:val="4"/>
              <w:rPr>
                <w:color w:val="000000"/>
                <w:sz w:val="20"/>
                <w:szCs w:val="20"/>
              </w:rPr>
            </w:pPr>
            <w:r w:rsidRPr="005F2121">
              <w:rPr>
                <w:color w:val="000000"/>
                <w:sz w:val="20"/>
                <w:szCs w:val="20"/>
              </w:rPr>
              <w:t xml:space="preserve">              Иные межбюджетные трансферты на стимулирование трудоустройства молодых специалистов в муниципальные общеобразовательные организации</w:t>
            </w:r>
          </w:p>
        </w:tc>
        <w:tc>
          <w:tcPr>
            <w:tcW w:w="590" w:type="dxa"/>
            <w:tcBorders>
              <w:top w:val="nil"/>
              <w:left w:val="nil"/>
              <w:bottom w:val="single" w:sz="4" w:space="0" w:color="000000"/>
              <w:right w:val="single" w:sz="4" w:space="0" w:color="000000"/>
            </w:tcBorders>
            <w:shd w:val="clear" w:color="auto" w:fill="auto"/>
            <w:noWrap/>
            <w:hideMark/>
          </w:tcPr>
          <w:p w14:paraId="25C7DABB"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7F1EFCA4" w14:textId="77777777" w:rsidR="005F2121" w:rsidRPr="005F2121" w:rsidRDefault="005F2121" w:rsidP="005F2121">
            <w:pPr>
              <w:jc w:val="center"/>
              <w:outlineLvl w:val="4"/>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62CF0F12" w14:textId="77777777" w:rsidR="005F2121" w:rsidRPr="005F2121" w:rsidRDefault="005F2121" w:rsidP="005F2121">
            <w:pPr>
              <w:jc w:val="center"/>
              <w:outlineLvl w:val="4"/>
              <w:rPr>
                <w:color w:val="000000"/>
                <w:sz w:val="20"/>
                <w:szCs w:val="20"/>
              </w:rPr>
            </w:pPr>
            <w:r w:rsidRPr="005F2121">
              <w:rPr>
                <w:color w:val="000000"/>
                <w:sz w:val="20"/>
                <w:szCs w:val="20"/>
              </w:rPr>
              <w:t>0100274060</w:t>
            </w:r>
          </w:p>
        </w:tc>
        <w:tc>
          <w:tcPr>
            <w:tcW w:w="703" w:type="dxa"/>
            <w:tcBorders>
              <w:top w:val="nil"/>
              <w:left w:val="nil"/>
              <w:bottom w:val="single" w:sz="4" w:space="0" w:color="000000"/>
              <w:right w:val="single" w:sz="4" w:space="0" w:color="000000"/>
            </w:tcBorders>
            <w:shd w:val="clear" w:color="auto" w:fill="auto"/>
            <w:noWrap/>
            <w:hideMark/>
          </w:tcPr>
          <w:p w14:paraId="3C820A2B"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63CCEB49" w14:textId="77777777" w:rsidR="005F2121" w:rsidRPr="005F2121" w:rsidRDefault="005F2121" w:rsidP="005F2121">
            <w:pPr>
              <w:jc w:val="center"/>
              <w:outlineLvl w:val="4"/>
              <w:rPr>
                <w:color w:val="000000"/>
                <w:sz w:val="20"/>
                <w:szCs w:val="20"/>
              </w:rPr>
            </w:pPr>
            <w:r w:rsidRPr="005F2121">
              <w:rPr>
                <w:color w:val="000000"/>
                <w:sz w:val="20"/>
                <w:szCs w:val="20"/>
              </w:rPr>
              <w:t>200,00</w:t>
            </w:r>
          </w:p>
        </w:tc>
        <w:tc>
          <w:tcPr>
            <w:tcW w:w="1253" w:type="dxa"/>
            <w:gridSpan w:val="2"/>
            <w:tcBorders>
              <w:top w:val="nil"/>
              <w:left w:val="nil"/>
              <w:bottom w:val="single" w:sz="4" w:space="0" w:color="000000"/>
              <w:right w:val="single" w:sz="4" w:space="0" w:color="000000"/>
            </w:tcBorders>
            <w:shd w:val="clear" w:color="auto" w:fill="auto"/>
            <w:noWrap/>
            <w:hideMark/>
          </w:tcPr>
          <w:p w14:paraId="476B3D4A"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781B1DB1"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1401C5D7"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47B44068"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6917BED4"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4F00BE2E" w14:textId="77777777" w:rsidR="005F2121" w:rsidRPr="005F2121" w:rsidRDefault="005F2121" w:rsidP="005F2121">
            <w:pPr>
              <w:jc w:val="center"/>
              <w:outlineLvl w:val="5"/>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6A8CCB84" w14:textId="77777777" w:rsidR="005F2121" w:rsidRPr="005F2121" w:rsidRDefault="005F2121" w:rsidP="005F2121">
            <w:pPr>
              <w:jc w:val="center"/>
              <w:outlineLvl w:val="5"/>
              <w:rPr>
                <w:color w:val="000000"/>
                <w:sz w:val="20"/>
                <w:szCs w:val="20"/>
              </w:rPr>
            </w:pPr>
            <w:r w:rsidRPr="005F2121">
              <w:rPr>
                <w:color w:val="000000"/>
                <w:sz w:val="20"/>
                <w:szCs w:val="20"/>
              </w:rPr>
              <w:t>0100274060</w:t>
            </w:r>
          </w:p>
        </w:tc>
        <w:tc>
          <w:tcPr>
            <w:tcW w:w="703" w:type="dxa"/>
            <w:tcBorders>
              <w:top w:val="nil"/>
              <w:left w:val="nil"/>
              <w:bottom w:val="single" w:sz="4" w:space="0" w:color="000000"/>
              <w:right w:val="single" w:sz="4" w:space="0" w:color="000000"/>
            </w:tcBorders>
            <w:shd w:val="clear" w:color="auto" w:fill="auto"/>
            <w:noWrap/>
            <w:hideMark/>
          </w:tcPr>
          <w:p w14:paraId="36687ADE"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613E7069" w14:textId="77777777" w:rsidR="005F2121" w:rsidRPr="005F2121" w:rsidRDefault="005F2121" w:rsidP="005F2121">
            <w:pPr>
              <w:jc w:val="center"/>
              <w:outlineLvl w:val="5"/>
              <w:rPr>
                <w:color w:val="000000"/>
                <w:sz w:val="20"/>
                <w:szCs w:val="20"/>
              </w:rPr>
            </w:pPr>
            <w:r w:rsidRPr="005F2121">
              <w:rPr>
                <w:color w:val="000000"/>
                <w:sz w:val="20"/>
                <w:szCs w:val="20"/>
              </w:rPr>
              <w:t>200,00</w:t>
            </w:r>
          </w:p>
        </w:tc>
        <w:tc>
          <w:tcPr>
            <w:tcW w:w="1253" w:type="dxa"/>
            <w:gridSpan w:val="2"/>
            <w:tcBorders>
              <w:top w:val="nil"/>
              <w:left w:val="nil"/>
              <w:bottom w:val="single" w:sz="4" w:space="0" w:color="000000"/>
              <w:right w:val="single" w:sz="4" w:space="0" w:color="000000"/>
            </w:tcBorders>
            <w:shd w:val="clear" w:color="auto" w:fill="auto"/>
            <w:noWrap/>
            <w:hideMark/>
          </w:tcPr>
          <w:p w14:paraId="336B5D36"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38E3BE21"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1881886E" w14:textId="77777777" w:rsidTr="005F2121">
        <w:trPr>
          <w:gridAfter w:val="2"/>
          <w:wAfter w:w="68" w:type="dxa"/>
          <w:trHeight w:val="1020"/>
        </w:trPr>
        <w:tc>
          <w:tcPr>
            <w:tcW w:w="2694" w:type="dxa"/>
            <w:tcBorders>
              <w:top w:val="nil"/>
              <w:left w:val="single" w:sz="4" w:space="0" w:color="000000"/>
              <w:bottom w:val="single" w:sz="4" w:space="0" w:color="000000"/>
              <w:right w:val="single" w:sz="4" w:space="0" w:color="000000"/>
            </w:tcBorders>
            <w:shd w:val="clear" w:color="auto" w:fill="auto"/>
            <w:hideMark/>
          </w:tcPr>
          <w:p w14:paraId="230F9862" w14:textId="77777777" w:rsidR="005F2121" w:rsidRPr="005F2121" w:rsidRDefault="005F2121" w:rsidP="005F2121">
            <w:pPr>
              <w:outlineLvl w:val="4"/>
              <w:rPr>
                <w:color w:val="000000"/>
                <w:sz w:val="20"/>
                <w:szCs w:val="20"/>
              </w:rPr>
            </w:pPr>
            <w:r w:rsidRPr="005F2121">
              <w:rPr>
                <w:color w:val="000000"/>
                <w:sz w:val="20"/>
                <w:szCs w:val="20"/>
              </w:rPr>
              <w:t xml:space="preserve">              Стимулирование целевого обучения в рамках соответствующей предметной области для муниципальных общеобразовательных организаций</w:t>
            </w:r>
          </w:p>
        </w:tc>
        <w:tc>
          <w:tcPr>
            <w:tcW w:w="590" w:type="dxa"/>
            <w:tcBorders>
              <w:top w:val="nil"/>
              <w:left w:val="nil"/>
              <w:bottom w:val="single" w:sz="4" w:space="0" w:color="000000"/>
              <w:right w:val="single" w:sz="4" w:space="0" w:color="000000"/>
            </w:tcBorders>
            <w:shd w:val="clear" w:color="auto" w:fill="auto"/>
            <w:noWrap/>
            <w:hideMark/>
          </w:tcPr>
          <w:p w14:paraId="2855A1D3"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782DD44C" w14:textId="77777777" w:rsidR="005F2121" w:rsidRPr="005F2121" w:rsidRDefault="005F2121" w:rsidP="005F2121">
            <w:pPr>
              <w:jc w:val="center"/>
              <w:outlineLvl w:val="4"/>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11364DBD" w14:textId="77777777" w:rsidR="005F2121" w:rsidRPr="005F2121" w:rsidRDefault="005F2121" w:rsidP="005F2121">
            <w:pPr>
              <w:jc w:val="center"/>
              <w:outlineLvl w:val="4"/>
              <w:rPr>
                <w:color w:val="000000"/>
                <w:sz w:val="20"/>
                <w:szCs w:val="20"/>
              </w:rPr>
            </w:pPr>
            <w:r w:rsidRPr="005F2121">
              <w:rPr>
                <w:color w:val="000000"/>
                <w:sz w:val="20"/>
                <w:szCs w:val="20"/>
              </w:rPr>
              <w:t>0100274070</w:t>
            </w:r>
          </w:p>
        </w:tc>
        <w:tc>
          <w:tcPr>
            <w:tcW w:w="703" w:type="dxa"/>
            <w:tcBorders>
              <w:top w:val="nil"/>
              <w:left w:val="nil"/>
              <w:bottom w:val="single" w:sz="4" w:space="0" w:color="000000"/>
              <w:right w:val="single" w:sz="4" w:space="0" w:color="000000"/>
            </w:tcBorders>
            <w:shd w:val="clear" w:color="auto" w:fill="auto"/>
            <w:noWrap/>
            <w:hideMark/>
          </w:tcPr>
          <w:p w14:paraId="6B511550"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20AB8D1C" w14:textId="77777777" w:rsidR="005F2121" w:rsidRPr="005F2121" w:rsidRDefault="005F2121" w:rsidP="005F2121">
            <w:pPr>
              <w:jc w:val="center"/>
              <w:outlineLvl w:val="4"/>
              <w:rPr>
                <w:color w:val="000000"/>
                <w:sz w:val="20"/>
                <w:szCs w:val="20"/>
              </w:rPr>
            </w:pPr>
            <w:r w:rsidRPr="005F2121">
              <w:rPr>
                <w:color w:val="000000"/>
                <w:sz w:val="20"/>
                <w:szCs w:val="20"/>
              </w:rPr>
              <w:t>249,60</w:t>
            </w:r>
          </w:p>
        </w:tc>
        <w:tc>
          <w:tcPr>
            <w:tcW w:w="1253" w:type="dxa"/>
            <w:gridSpan w:val="2"/>
            <w:tcBorders>
              <w:top w:val="nil"/>
              <w:left w:val="nil"/>
              <w:bottom w:val="single" w:sz="4" w:space="0" w:color="000000"/>
              <w:right w:val="single" w:sz="4" w:space="0" w:color="000000"/>
            </w:tcBorders>
            <w:shd w:val="clear" w:color="auto" w:fill="auto"/>
            <w:noWrap/>
            <w:hideMark/>
          </w:tcPr>
          <w:p w14:paraId="70512623"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74310B0B"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252A499A"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3C5B98F0"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2106F2C6"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229C69A0" w14:textId="77777777" w:rsidR="005F2121" w:rsidRPr="005F2121" w:rsidRDefault="005F2121" w:rsidP="005F2121">
            <w:pPr>
              <w:jc w:val="center"/>
              <w:outlineLvl w:val="5"/>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658CF4D7" w14:textId="77777777" w:rsidR="005F2121" w:rsidRPr="005F2121" w:rsidRDefault="005F2121" w:rsidP="005F2121">
            <w:pPr>
              <w:jc w:val="center"/>
              <w:outlineLvl w:val="5"/>
              <w:rPr>
                <w:color w:val="000000"/>
                <w:sz w:val="20"/>
                <w:szCs w:val="20"/>
              </w:rPr>
            </w:pPr>
            <w:r w:rsidRPr="005F2121">
              <w:rPr>
                <w:color w:val="000000"/>
                <w:sz w:val="20"/>
                <w:szCs w:val="20"/>
              </w:rPr>
              <w:t>0100274070</w:t>
            </w:r>
          </w:p>
        </w:tc>
        <w:tc>
          <w:tcPr>
            <w:tcW w:w="703" w:type="dxa"/>
            <w:tcBorders>
              <w:top w:val="nil"/>
              <w:left w:val="nil"/>
              <w:bottom w:val="single" w:sz="4" w:space="0" w:color="000000"/>
              <w:right w:val="single" w:sz="4" w:space="0" w:color="000000"/>
            </w:tcBorders>
            <w:shd w:val="clear" w:color="auto" w:fill="auto"/>
            <w:noWrap/>
            <w:hideMark/>
          </w:tcPr>
          <w:p w14:paraId="6B99D483"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077AA1D3" w14:textId="77777777" w:rsidR="005F2121" w:rsidRPr="005F2121" w:rsidRDefault="005F2121" w:rsidP="005F2121">
            <w:pPr>
              <w:jc w:val="center"/>
              <w:outlineLvl w:val="5"/>
              <w:rPr>
                <w:color w:val="000000"/>
                <w:sz w:val="20"/>
                <w:szCs w:val="20"/>
              </w:rPr>
            </w:pPr>
            <w:r w:rsidRPr="005F2121">
              <w:rPr>
                <w:color w:val="000000"/>
                <w:sz w:val="20"/>
                <w:szCs w:val="20"/>
              </w:rPr>
              <w:t>249,60</w:t>
            </w:r>
          </w:p>
        </w:tc>
        <w:tc>
          <w:tcPr>
            <w:tcW w:w="1253" w:type="dxa"/>
            <w:gridSpan w:val="2"/>
            <w:tcBorders>
              <w:top w:val="nil"/>
              <w:left w:val="nil"/>
              <w:bottom w:val="single" w:sz="4" w:space="0" w:color="000000"/>
              <w:right w:val="single" w:sz="4" w:space="0" w:color="000000"/>
            </w:tcBorders>
            <w:shd w:val="clear" w:color="auto" w:fill="auto"/>
            <w:noWrap/>
            <w:hideMark/>
          </w:tcPr>
          <w:p w14:paraId="069ED56D"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166E6BCD"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7481D4C5" w14:textId="77777777" w:rsidTr="005F2121">
        <w:trPr>
          <w:gridAfter w:val="2"/>
          <w:wAfter w:w="68" w:type="dxa"/>
          <w:trHeight w:val="1275"/>
        </w:trPr>
        <w:tc>
          <w:tcPr>
            <w:tcW w:w="2694" w:type="dxa"/>
            <w:tcBorders>
              <w:top w:val="nil"/>
              <w:left w:val="single" w:sz="4" w:space="0" w:color="000000"/>
              <w:bottom w:val="single" w:sz="4" w:space="0" w:color="000000"/>
              <w:right w:val="single" w:sz="4" w:space="0" w:color="000000"/>
            </w:tcBorders>
            <w:shd w:val="clear" w:color="auto" w:fill="auto"/>
            <w:hideMark/>
          </w:tcPr>
          <w:p w14:paraId="62566046" w14:textId="77777777" w:rsidR="005F2121" w:rsidRPr="005F2121" w:rsidRDefault="005F2121" w:rsidP="005F2121">
            <w:pPr>
              <w:outlineLvl w:val="4"/>
              <w:rPr>
                <w:color w:val="000000"/>
                <w:sz w:val="20"/>
                <w:szCs w:val="20"/>
              </w:rPr>
            </w:pPr>
            <w:r w:rsidRPr="005F2121">
              <w:rPr>
                <w:color w:val="000000"/>
                <w:sz w:val="20"/>
                <w:szCs w:val="20"/>
              </w:rPr>
              <w:t xml:space="preserve">              Закупка учебников, допущенных к использованию при реализации программ основного общего и среднего общего образования для муниципальных общеобразовательных организаций</w:t>
            </w:r>
          </w:p>
        </w:tc>
        <w:tc>
          <w:tcPr>
            <w:tcW w:w="590" w:type="dxa"/>
            <w:tcBorders>
              <w:top w:val="nil"/>
              <w:left w:val="nil"/>
              <w:bottom w:val="single" w:sz="4" w:space="0" w:color="000000"/>
              <w:right w:val="single" w:sz="4" w:space="0" w:color="000000"/>
            </w:tcBorders>
            <w:shd w:val="clear" w:color="auto" w:fill="auto"/>
            <w:noWrap/>
            <w:hideMark/>
          </w:tcPr>
          <w:p w14:paraId="26B85AA3"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0979E6B3" w14:textId="77777777" w:rsidR="005F2121" w:rsidRPr="005F2121" w:rsidRDefault="005F2121" w:rsidP="005F2121">
            <w:pPr>
              <w:jc w:val="center"/>
              <w:outlineLvl w:val="4"/>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24941F72" w14:textId="77777777" w:rsidR="005F2121" w:rsidRPr="005F2121" w:rsidRDefault="005F2121" w:rsidP="005F2121">
            <w:pPr>
              <w:jc w:val="center"/>
              <w:outlineLvl w:val="4"/>
              <w:rPr>
                <w:color w:val="000000"/>
                <w:sz w:val="20"/>
                <w:szCs w:val="20"/>
              </w:rPr>
            </w:pPr>
            <w:r w:rsidRPr="005F2121">
              <w:rPr>
                <w:color w:val="000000"/>
                <w:sz w:val="20"/>
                <w:szCs w:val="20"/>
              </w:rPr>
              <w:t>0100274120</w:t>
            </w:r>
          </w:p>
        </w:tc>
        <w:tc>
          <w:tcPr>
            <w:tcW w:w="703" w:type="dxa"/>
            <w:tcBorders>
              <w:top w:val="nil"/>
              <w:left w:val="nil"/>
              <w:bottom w:val="single" w:sz="4" w:space="0" w:color="000000"/>
              <w:right w:val="single" w:sz="4" w:space="0" w:color="000000"/>
            </w:tcBorders>
            <w:shd w:val="clear" w:color="auto" w:fill="auto"/>
            <w:noWrap/>
            <w:hideMark/>
          </w:tcPr>
          <w:p w14:paraId="618717A7"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16A34733" w14:textId="77777777" w:rsidR="005F2121" w:rsidRPr="005F2121" w:rsidRDefault="005F2121" w:rsidP="005F2121">
            <w:pPr>
              <w:jc w:val="center"/>
              <w:outlineLvl w:val="4"/>
              <w:rPr>
                <w:color w:val="000000"/>
                <w:sz w:val="20"/>
                <w:szCs w:val="20"/>
              </w:rPr>
            </w:pPr>
            <w:r w:rsidRPr="005F2121">
              <w:rPr>
                <w:color w:val="000000"/>
                <w:sz w:val="20"/>
                <w:szCs w:val="20"/>
              </w:rPr>
              <w:t>1 426,63</w:t>
            </w:r>
          </w:p>
        </w:tc>
        <w:tc>
          <w:tcPr>
            <w:tcW w:w="1253" w:type="dxa"/>
            <w:gridSpan w:val="2"/>
            <w:tcBorders>
              <w:top w:val="nil"/>
              <w:left w:val="nil"/>
              <w:bottom w:val="single" w:sz="4" w:space="0" w:color="000000"/>
              <w:right w:val="single" w:sz="4" w:space="0" w:color="000000"/>
            </w:tcBorders>
            <w:shd w:val="clear" w:color="auto" w:fill="auto"/>
            <w:noWrap/>
            <w:hideMark/>
          </w:tcPr>
          <w:p w14:paraId="10EF27BA"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41D3C6E3"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21BC5569"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33CC6F65"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w:t>
            </w:r>
            <w:r w:rsidRPr="005F2121">
              <w:rPr>
                <w:color w:val="000000"/>
                <w:sz w:val="20"/>
                <w:szCs w:val="20"/>
              </w:rPr>
              <w:lastRenderedPageBreak/>
              <w:t>организациям</w:t>
            </w:r>
          </w:p>
        </w:tc>
        <w:tc>
          <w:tcPr>
            <w:tcW w:w="590" w:type="dxa"/>
            <w:tcBorders>
              <w:top w:val="nil"/>
              <w:left w:val="nil"/>
              <w:bottom w:val="single" w:sz="4" w:space="0" w:color="000000"/>
              <w:right w:val="single" w:sz="4" w:space="0" w:color="000000"/>
            </w:tcBorders>
            <w:shd w:val="clear" w:color="auto" w:fill="auto"/>
            <w:noWrap/>
            <w:hideMark/>
          </w:tcPr>
          <w:p w14:paraId="44DA49D6" w14:textId="77777777" w:rsidR="005F2121" w:rsidRPr="005F2121" w:rsidRDefault="005F2121" w:rsidP="005F2121">
            <w:pPr>
              <w:jc w:val="center"/>
              <w:outlineLvl w:val="5"/>
              <w:rPr>
                <w:color w:val="000000"/>
                <w:sz w:val="20"/>
                <w:szCs w:val="20"/>
              </w:rPr>
            </w:pPr>
            <w:r w:rsidRPr="005F2121">
              <w:rPr>
                <w:color w:val="000000"/>
                <w:sz w:val="20"/>
                <w:szCs w:val="20"/>
              </w:rPr>
              <w:lastRenderedPageBreak/>
              <w:t>356</w:t>
            </w:r>
          </w:p>
        </w:tc>
        <w:tc>
          <w:tcPr>
            <w:tcW w:w="686" w:type="dxa"/>
            <w:tcBorders>
              <w:top w:val="nil"/>
              <w:left w:val="nil"/>
              <w:bottom w:val="single" w:sz="4" w:space="0" w:color="000000"/>
              <w:right w:val="single" w:sz="4" w:space="0" w:color="000000"/>
            </w:tcBorders>
            <w:shd w:val="clear" w:color="auto" w:fill="auto"/>
            <w:noWrap/>
            <w:hideMark/>
          </w:tcPr>
          <w:p w14:paraId="054F6FE9" w14:textId="77777777" w:rsidR="005F2121" w:rsidRPr="005F2121" w:rsidRDefault="005F2121" w:rsidP="005F2121">
            <w:pPr>
              <w:jc w:val="center"/>
              <w:outlineLvl w:val="5"/>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5384F6F7" w14:textId="77777777" w:rsidR="005F2121" w:rsidRPr="005F2121" w:rsidRDefault="005F2121" w:rsidP="005F2121">
            <w:pPr>
              <w:jc w:val="center"/>
              <w:outlineLvl w:val="5"/>
              <w:rPr>
                <w:color w:val="000000"/>
                <w:sz w:val="20"/>
                <w:szCs w:val="20"/>
              </w:rPr>
            </w:pPr>
            <w:r w:rsidRPr="005F2121">
              <w:rPr>
                <w:color w:val="000000"/>
                <w:sz w:val="20"/>
                <w:szCs w:val="20"/>
              </w:rPr>
              <w:t>0100274120</w:t>
            </w:r>
          </w:p>
        </w:tc>
        <w:tc>
          <w:tcPr>
            <w:tcW w:w="703" w:type="dxa"/>
            <w:tcBorders>
              <w:top w:val="nil"/>
              <w:left w:val="nil"/>
              <w:bottom w:val="single" w:sz="4" w:space="0" w:color="000000"/>
              <w:right w:val="single" w:sz="4" w:space="0" w:color="000000"/>
            </w:tcBorders>
            <w:shd w:val="clear" w:color="auto" w:fill="auto"/>
            <w:noWrap/>
            <w:hideMark/>
          </w:tcPr>
          <w:p w14:paraId="2F0339D9"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29CF04B0" w14:textId="77777777" w:rsidR="005F2121" w:rsidRPr="005F2121" w:rsidRDefault="005F2121" w:rsidP="005F2121">
            <w:pPr>
              <w:jc w:val="center"/>
              <w:outlineLvl w:val="5"/>
              <w:rPr>
                <w:color w:val="000000"/>
                <w:sz w:val="20"/>
                <w:szCs w:val="20"/>
              </w:rPr>
            </w:pPr>
            <w:r w:rsidRPr="005F2121">
              <w:rPr>
                <w:color w:val="000000"/>
                <w:sz w:val="20"/>
                <w:szCs w:val="20"/>
              </w:rPr>
              <w:t>1 426,63</w:t>
            </w:r>
          </w:p>
        </w:tc>
        <w:tc>
          <w:tcPr>
            <w:tcW w:w="1253" w:type="dxa"/>
            <w:gridSpan w:val="2"/>
            <w:tcBorders>
              <w:top w:val="nil"/>
              <w:left w:val="nil"/>
              <w:bottom w:val="single" w:sz="4" w:space="0" w:color="000000"/>
              <w:right w:val="single" w:sz="4" w:space="0" w:color="000000"/>
            </w:tcBorders>
            <w:shd w:val="clear" w:color="auto" w:fill="auto"/>
            <w:noWrap/>
            <w:hideMark/>
          </w:tcPr>
          <w:p w14:paraId="05F39906"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6D4240C9"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5CAE192C"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51255052" w14:textId="77777777" w:rsidR="005F2121" w:rsidRPr="005F2121" w:rsidRDefault="005F2121" w:rsidP="005F2121">
            <w:pPr>
              <w:outlineLvl w:val="4"/>
              <w:rPr>
                <w:color w:val="000000"/>
                <w:sz w:val="20"/>
                <w:szCs w:val="20"/>
              </w:rPr>
            </w:pPr>
            <w:r w:rsidRPr="005F2121">
              <w:rPr>
                <w:color w:val="000000"/>
                <w:sz w:val="20"/>
                <w:szCs w:val="20"/>
              </w:rPr>
              <w:t xml:space="preserve">              Реализация основных общеобразовательных программ общего образования</w:t>
            </w:r>
          </w:p>
        </w:tc>
        <w:tc>
          <w:tcPr>
            <w:tcW w:w="590" w:type="dxa"/>
            <w:tcBorders>
              <w:top w:val="nil"/>
              <w:left w:val="nil"/>
              <w:bottom w:val="single" w:sz="4" w:space="0" w:color="000000"/>
              <w:right w:val="single" w:sz="4" w:space="0" w:color="000000"/>
            </w:tcBorders>
            <w:shd w:val="clear" w:color="auto" w:fill="auto"/>
            <w:noWrap/>
            <w:hideMark/>
          </w:tcPr>
          <w:p w14:paraId="1F8735F4"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212D9527" w14:textId="77777777" w:rsidR="005F2121" w:rsidRPr="005F2121" w:rsidRDefault="005F2121" w:rsidP="005F2121">
            <w:pPr>
              <w:jc w:val="center"/>
              <w:outlineLvl w:val="4"/>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6CBFC5E4" w14:textId="77777777" w:rsidR="005F2121" w:rsidRPr="005F2121" w:rsidRDefault="005F2121" w:rsidP="005F2121">
            <w:pPr>
              <w:jc w:val="center"/>
              <w:outlineLvl w:val="4"/>
              <w:rPr>
                <w:color w:val="000000"/>
                <w:sz w:val="20"/>
                <w:szCs w:val="20"/>
              </w:rPr>
            </w:pPr>
            <w:r w:rsidRPr="005F2121">
              <w:rPr>
                <w:color w:val="000000"/>
                <w:sz w:val="20"/>
                <w:szCs w:val="20"/>
              </w:rPr>
              <w:t>0100287210</w:t>
            </w:r>
          </w:p>
        </w:tc>
        <w:tc>
          <w:tcPr>
            <w:tcW w:w="703" w:type="dxa"/>
            <w:tcBorders>
              <w:top w:val="nil"/>
              <w:left w:val="nil"/>
              <w:bottom w:val="single" w:sz="4" w:space="0" w:color="000000"/>
              <w:right w:val="single" w:sz="4" w:space="0" w:color="000000"/>
            </w:tcBorders>
            <w:shd w:val="clear" w:color="auto" w:fill="auto"/>
            <w:noWrap/>
            <w:hideMark/>
          </w:tcPr>
          <w:p w14:paraId="1417BC09"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6D9550A7" w14:textId="77777777" w:rsidR="005F2121" w:rsidRPr="005F2121" w:rsidRDefault="005F2121" w:rsidP="005F2121">
            <w:pPr>
              <w:jc w:val="center"/>
              <w:outlineLvl w:val="4"/>
              <w:rPr>
                <w:color w:val="000000"/>
                <w:sz w:val="20"/>
                <w:szCs w:val="20"/>
              </w:rPr>
            </w:pPr>
            <w:r w:rsidRPr="005F2121">
              <w:rPr>
                <w:color w:val="000000"/>
                <w:sz w:val="20"/>
                <w:szCs w:val="20"/>
              </w:rPr>
              <w:t>21 941,24</w:t>
            </w:r>
          </w:p>
        </w:tc>
        <w:tc>
          <w:tcPr>
            <w:tcW w:w="1253" w:type="dxa"/>
            <w:gridSpan w:val="2"/>
            <w:tcBorders>
              <w:top w:val="nil"/>
              <w:left w:val="nil"/>
              <w:bottom w:val="single" w:sz="4" w:space="0" w:color="000000"/>
              <w:right w:val="single" w:sz="4" w:space="0" w:color="000000"/>
            </w:tcBorders>
            <w:shd w:val="clear" w:color="auto" w:fill="auto"/>
            <w:noWrap/>
            <w:hideMark/>
          </w:tcPr>
          <w:p w14:paraId="1443F707" w14:textId="77777777" w:rsidR="005F2121" w:rsidRPr="005F2121" w:rsidRDefault="005F2121" w:rsidP="005F2121">
            <w:pPr>
              <w:jc w:val="center"/>
              <w:outlineLvl w:val="4"/>
              <w:rPr>
                <w:color w:val="000000"/>
                <w:sz w:val="20"/>
                <w:szCs w:val="20"/>
              </w:rPr>
            </w:pPr>
            <w:r w:rsidRPr="005F2121">
              <w:rPr>
                <w:color w:val="000000"/>
                <w:sz w:val="20"/>
                <w:szCs w:val="20"/>
              </w:rPr>
              <w:t>5 485,31</w:t>
            </w:r>
          </w:p>
        </w:tc>
        <w:tc>
          <w:tcPr>
            <w:tcW w:w="1221" w:type="dxa"/>
            <w:gridSpan w:val="2"/>
            <w:tcBorders>
              <w:top w:val="nil"/>
              <w:left w:val="nil"/>
              <w:bottom w:val="single" w:sz="4" w:space="0" w:color="000000"/>
              <w:right w:val="single" w:sz="4" w:space="0" w:color="000000"/>
            </w:tcBorders>
            <w:shd w:val="clear" w:color="auto" w:fill="auto"/>
            <w:noWrap/>
            <w:hideMark/>
          </w:tcPr>
          <w:p w14:paraId="0E6891CD" w14:textId="77777777" w:rsidR="005F2121" w:rsidRPr="005F2121" w:rsidRDefault="005F2121" w:rsidP="005F2121">
            <w:pPr>
              <w:jc w:val="center"/>
              <w:outlineLvl w:val="4"/>
              <w:rPr>
                <w:color w:val="000000"/>
                <w:sz w:val="20"/>
                <w:szCs w:val="20"/>
              </w:rPr>
            </w:pPr>
            <w:r w:rsidRPr="005F2121">
              <w:rPr>
                <w:color w:val="000000"/>
                <w:sz w:val="20"/>
                <w:szCs w:val="20"/>
              </w:rPr>
              <w:t>25,0%</w:t>
            </w:r>
          </w:p>
        </w:tc>
      </w:tr>
      <w:tr w:rsidR="005F2121" w:rsidRPr="005F2121" w14:paraId="1D3530E8"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1E089390"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4A11C857"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273F80F5" w14:textId="77777777" w:rsidR="005F2121" w:rsidRPr="005F2121" w:rsidRDefault="005F2121" w:rsidP="005F2121">
            <w:pPr>
              <w:jc w:val="center"/>
              <w:outlineLvl w:val="5"/>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4A42F831" w14:textId="77777777" w:rsidR="005F2121" w:rsidRPr="005F2121" w:rsidRDefault="005F2121" w:rsidP="005F2121">
            <w:pPr>
              <w:jc w:val="center"/>
              <w:outlineLvl w:val="5"/>
              <w:rPr>
                <w:color w:val="000000"/>
                <w:sz w:val="20"/>
                <w:szCs w:val="20"/>
              </w:rPr>
            </w:pPr>
            <w:r w:rsidRPr="005F2121">
              <w:rPr>
                <w:color w:val="000000"/>
                <w:sz w:val="20"/>
                <w:szCs w:val="20"/>
              </w:rPr>
              <w:t>0100287210</w:t>
            </w:r>
          </w:p>
        </w:tc>
        <w:tc>
          <w:tcPr>
            <w:tcW w:w="703" w:type="dxa"/>
            <w:tcBorders>
              <w:top w:val="nil"/>
              <w:left w:val="nil"/>
              <w:bottom w:val="single" w:sz="4" w:space="0" w:color="000000"/>
              <w:right w:val="single" w:sz="4" w:space="0" w:color="000000"/>
            </w:tcBorders>
            <w:shd w:val="clear" w:color="auto" w:fill="auto"/>
            <w:noWrap/>
            <w:hideMark/>
          </w:tcPr>
          <w:p w14:paraId="06384AB1"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38962871" w14:textId="77777777" w:rsidR="005F2121" w:rsidRPr="005F2121" w:rsidRDefault="005F2121" w:rsidP="005F2121">
            <w:pPr>
              <w:jc w:val="center"/>
              <w:outlineLvl w:val="5"/>
              <w:rPr>
                <w:color w:val="000000"/>
                <w:sz w:val="20"/>
                <w:szCs w:val="20"/>
              </w:rPr>
            </w:pPr>
            <w:r w:rsidRPr="005F2121">
              <w:rPr>
                <w:color w:val="000000"/>
                <w:sz w:val="20"/>
                <w:szCs w:val="20"/>
              </w:rPr>
              <w:t>21 941,24</w:t>
            </w:r>
          </w:p>
        </w:tc>
        <w:tc>
          <w:tcPr>
            <w:tcW w:w="1253" w:type="dxa"/>
            <w:gridSpan w:val="2"/>
            <w:tcBorders>
              <w:top w:val="nil"/>
              <w:left w:val="nil"/>
              <w:bottom w:val="single" w:sz="4" w:space="0" w:color="000000"/>
              <w:right w:val="single" w:sz="4" w:space="0" w:color="000000"/>
            </w:tcBorders>
            <w:shd w:val="clear" w:color="auto" w:fill="auto"/>
            <w:noWrap/>
            <w:hideMark/>
          </w:tcPr>
          <w:p w14:paraId="739A3D1B" w14:textId="77777777" w:rsidR="005F2121" w:rsidRPr="005F2121" w:rsidRDefault="005F2121" w:rsidP="005F2121">
            <w:pPr>
              <w:jc w:val="center"/>
              <w:outlineLvl w:val="5"/>
              <w:rPr>
                <w:color w:val="000000"/>
                <w:sz w:val="20"/>
                <w:szCs w:val="20"/>
              </w:rPr>
            </w:pPr>
            <w:r w:rsidRPr="005F2121">
              <w:rPr>
                <w:color w:val="000000"/>
                <w:sz w:val="20"/>
                <w:szCs w:val="20"/>
              </w:rPr>
              <w:t>5 485,31</w:t>
            </w:r>
          </w:p>
        </w:tc>
        <w:tc>
          <w:tcPr>
            <w:tcW w:w="1221" w:type="dxa"/>
            <w:gridSpan w:val="2"/>
            <w:tcBorders>
              <w:top w:val="nil"/>
              <w:left w:val="nil"/>
              <w:bottom w:val="single" w:sz="4" w:space="0" w:color="000000"/>
              <w:right w:val="single" w:sz="4" w:space="0" w:color="000000"/>
            </w:tcBorders>
            <w:shd w:val="clear" w:color="auto" w:fill="auto"/>
            <w:noWrap/>
            <w:hideMark/>
          </w:tcPr>
          <w:p w14:paraId="7F272EA3" w14:textId="77777777" w:rsidR="005F2121" w:rsidRPr="005F2121" w:rsidRDefault="005F2121" w:rsidP="005F2121">
            <w:pPr>
              <w:jc w:val="center"/>
              <w:outlineLvl w:val="5"/>
              <w:rPr>
                <w:color w:val="000000"/>
                <w:sz w:val="20"/>
                <w:szCs w:val="20"/>
              </w:rPr>
            </w:pPr>
            <w:r w:rsidRPr="005F2121">
              <w:rPr>
                <w:color w:val="000000"/>
                <w:sz w:val="20"/>
                <w:szCs w:val="20"/>
              </w:rPr>
              <w:t>25,0%</w:t>
            </w:r>
          </w:p>
        </w:tc>
      </w:tr>
      <w:tr w:rsidR="005F2121" w:rsidRPr="005F2121" w14:paraId="35D9D34B"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1CA1FA57" w14:textId="77777777" w:rsidR="005F2121" w:rsidRPr="005F2121" w:rsidRDefault="005F2121" w:rsidP="005F2121">
            <w:pPr>
              <w:outlineLvl w:val="4"/>
              <w:rPr>
                <w:color w:val="000000"/>
                <w:sz w:val="20"/>
                <w:szCs w:val="20"/>
              </w:rPr>
            </w:pPr>
            <w:r w:rsidRPr="005F2121">
              <w:rPr>
                <w:color w:val="000000"/>
                <w:sz w:val="20"/>
                <w:szCs w:val="20"/>
              </w:rPr>
              <w:t xml:space="preserve">              Материально-техническое обеспечение и оснащенность общеобразовательных учреждений</w:t>
            </w:r>
          </w:p>
        </w:tc>
        <w:tc>
          <w:tcPr>
            <w:tcW w:w="590" w:type="dxa"/>
            <w:tcBorders>
              <w:top w:val="nil"/>
              <w:left w:val="nil"/>
              <w:bottom w:val="single" w:sz="4" w:space="0" w:color="000000"/>
              <w:right w:val="single" w:sz="4" w:space="0" w:color="000000"/>
            </w:tcBorders>
            <w:shd w:val="clear" w:color="auto" w:fill="auto"/>
            <w:noWrap/>
            <w:hideMark/>
          </w:tcPr>
          <w:p w14:paraId="0D0DAF14"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61025314" w14:textId="77777777" w:rsidR="005F2121" w:rsidRPr="005F2121" w:rsidRDefault="005F2121" w:rsidP="005F2121">
            <w:pPr>
              <w:jc w:val="center"/>
              <w:outlineLvl w:val="4"/>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313A04AD" w14:textId="77777777" w:rsidR="005F2121" w:rsidRPr="005F2121" w:rsidRDefault="005F2121" w:rsidP="005F2121">
            <w:pPr>
              <w:jc w:val="center"/>
              <w:outlineLvl w:val="4"/>
              <w:rPr>
                <w:color w:val="000000"/>
                <w:sz w:val="20"/>
                <w:szCs w:val="20"/>
              </w:rPr>
            </w:pPr>
            <w:r w:rsidRPr="005F2121">
              <w:rPr>
                <w:color w:val="000000"/>
                <w:sz w:val="20"/>
                <w:szCs w:val="20"/>
              </w:rPr>
              <w:t>0100287220</w:t>
            </w:r>
          </w:p>
        </w:tc>
        <w:tc>
          <w:tcPr>
            <w:tcW w:w="703" w:type="dxa"/>
            <w:tcBorders>
              <w:top w:val="nil"/>
              <w:left w:val="nil"/>
              <w:bottom w:val="single" w:sz="4" w:space="0" w:color="000000"/>
              <w:right w:val="single" w:sz="4" w:space="0" w:color="000000"/>
            </w:tcBorders>
            <w:shd w:val="clear" w:color="auto" w:fill="auto"/>
            <w:noWrap/>
            <w:hideMark/>
          </w:tcPr>
          <w:p w14:paraId="19D23598"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305ECC68" w14:textId="77777777" w:rsidR="005F2121" w:rsidRPr="005F2121" w:rsidRDefault="005F2121" w:rsidP="005F2121">
            <w:pPr>
              <w:jc w:val="center"/>
              <w:outlineLvl w:val="4"/>
              <w:rPr>
                <w:color w:val="000000"/>
                <w:sz w:val="20"/>
                <w:szCs w:val="20"/>
              </w:rPr>
            </w:pPr>
            <w:r w:rsidRPr="005F2121">
              <w:rPr>
                <w:color w:val="000000"/>
                <w:sz w:val="20"/>
                <w:szCs w:val="20"/>
              </w:rPr>
              <w:t>18 345,74</w:t>
            </w:r>
          </w:p>
        </w:tc>
        <w:tc>
          <w:tcPr>
            <w:tcW w:w="1253" w:type="dxa"/>
            <w:gridSpan w:val="2"/>
            <w:tcBorders>
              <w:top w:val="nil"/>
              <w:left w:val="nil"/>
              <w:bottom w:val="single" w:sz="4" w:space="0" w:color="000000"/>
              <w:right w:val="single" w:sz="4" w:space="0" w:color="000000"/>
            </w:tcBorders>
            <w:shd w:val="clear" w:color="auto" w:fill="auto"/>
            <w:noWrap/>
            <w:hideMark/>
          </w:tcPr>
          <w:p w14:paraId="3FD4707F" w14:textId="77777777" w:rsidR="005F2121" w:rsidRPr="005F2121" w:rsidRDefault="005F2121" w:rsidP="005F2121">
            <w:pPr>
              <w:jc w:val="center"/>
              <w:outlineLvl w:val="4"/>
              <w:rPr>
                <w:color w:val="000000"/>
                <w:sz w:val="20"/>
                <w:szCs w:val="20"/>
              </w:rPr>
            </w:pPr>
            <w:r w:rsidRPr="005F2121">
              <w:rPr>
                <w:color w:val="000000"/>
                <w:sz w:val="20"/>
                <w:szCs w:val="20"/>
              </w:rPr>
              <w:t>908,81</w:t>
            </w:r>
          </w:p>
        </w:tc>
        <w:tc>
          <w:tcPr>
            <w:tcW w:w="1221" w:type="dxa"/>
            <w:gridSpan w:val="2"/>
            <w:tcBorders>
              <w:top w:val="nil"/>
              <w:left w:val="nil"/>
              <w:bottom w:val="single" w:sz="4" w:space="0" w:color="000000"/>
              <w:right w:val="single" w:sz="4" w:space="0" w:color="000000"/>
            </w:tcBorders>
            <w:shd w:val="clear" w:color="auto" w:fill="auto"/>
            <w:noWrap/>
            <w:hideMark/>
          </w:tcPr>
          <w:p w14:paraId="53EC9340" w14:textId="77777777" w:rsidR="005F2121" w:rsidRPr="005F2121" w:rsidRDefault="005F2121" w:rsidP="005F2121">
            <w:pPr>
              <w:jc w:val="center"/>
              <w:outlineLvl w:val="4"/>
              <w:rPr>
                <w:color w:val="000000"/>
                <w:sz w:val="20"/>
                <w:szCs w:val="20"/>
              </w:rPr>
            </w:pPr>
            <w:r w:rsidRPr="005F2121">
              <w:rPr>
                <w:color w:val="000000"/>
                <w:sz w:val="20"/>
                <w:szCs w:val="20"/>
              </w:rPr>
              <w:t>5,0%</w:t>
            </w:r>
          </w:p>
        </w:tc>
      </w:tr>
      <w:tr w:rsidR="005F2121" w:rsidRPr="005F2121" w14:paraId="4756C2AC"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008BC44F"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0CF6B8EF"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70215F12" w14:textId="77777777" w:rsidR="005F2121" w:rsidRPr="005F2121" w:rsidRDefault="005F2121" w:rsidP="005F2121">
            <w:pPr>
              <w:jc w:val="center"/>
              <w:outlineLvl w:val="5"/>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4B492E5C" w14:textId="77777777" w:rsidR="005F2121" w:rsidRPr="005F2121" w:rsidRDefault="005F2121" w:rsidP="005F2121">
            <w:pPr>
              <w:jc w:val="center"/>
              <w:outlineLvl w:val="5"/>
              <w:rPr>
                <w:color w:val="000000"/>
                <w:sz w:val="20"/>
                <w:szCs w:val="20"/>
              </w:rPr>
            </w:pPr>
            <w:r w:rsidRPr="005F2121">
              <w:rPr>
                <w:color w:val="000000"/>
                <w:sz w:val="20"/>
                <w:szCs w:val="20"/>
              </w:rPr>
              <w:t>0100287220</w:t>
            </w:r>
          </w:p>
        </w:tc>
        <w:tc>
          <w:tcPr>
            <w:tcW w:w="703" w:type="dxa"/>
            <w:tcBorders>
              <w:top w:val="nil"/>
              <w:left w:val="nil"/>
              <w:bottom w:val="single" w:sz="4" w:space="0" w:color="000000"/>
              <w:right w:val="single" w:sz="4" w:space="0" w:color="000000"/>
            </w:tcBorders>
            <w:shd w:val="clear" w:color="auto" w:fill="auto"/>
            <w:noWrap/>
            <w:hideMark/>
          </w:tcPr>
          <w:p w14:paraId="5184688C"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5FAB96A1" w14:textId="77777777" w:rsidR="005F2121" w:rsidRPr="005F2121" w:rsidRDefault="005F2121" w:rsidP="005F2121">
            <w:pPr>
              <w:jc w:val="center"/>
              <w:outlineLvl w:val="5"/>
              <w:rPr>
                <w:color w:val="000000"/>
                <w:sz w:val="20"/>
                <w:szCs w:val="20"/>
              </w:rPr>
            </w:pPr>
            <w:r w:rsidRPr="005F2121">
              <w:rPr>
                <w:color w:val="000000"/>
                <w:sz w:val="20"/>
                <w:szCs w:val="20"/>
              </w:rPr>
              <w:t>18 345,74</w:t>
            </w:r>
          </w:p>
        </w:tc>
        <w:tc>
          <w:tcPr>
            <w:tcW w:w="1253" w:type="dxa"/>
            <w:gridSpan w:val="2"/>
            <w:tcBorders>
              <w:top w:val="nil"/>
              <w:left w:val="nil"/>
              <w:bottom w:val="single" w:sz="4" w:space="0" w:color="000000"/>
              <w:right w:val="single" w:sz="4" w:space="0" w:color="000000"/>
            </w:tcBorders>
            <w:shd w:val="clear" w:color="auto" w:fill="auto"/>
            <w:noWrap/>
            <w:hideMark/>
          </w:tcPr>
          <w:p w14:paraId="54BE7B2C" w14:textId="77777777" w:rsidR="005F2121" w:rsidRPr="005F2121" w:rsidRDefault="005F2121" w:rsidP="005F2121">
            <w:pPr>
              <w:jc w:val="center"/>
              <w:outlineLvl w:val="5"/>
              <w:rPr>
                <w:color w:val="000000"/>
                <w:sz w:val="20"/>
                <w:szCs w:val="20"/>
              </w:rPr>
            </w:pPr>
            <w:r w:rsidRPr="005F2121">
              <w:rPr>
                <w:color w:val="000000"/>
                <w:sz w:val="20"/>
                <w:szCs w:val="20"/>
              </w:rPr>
              <w:t>908,81</w:t>
            </w:r>
          </w:p>
        </w:tc>
        <w:tc>
          <w:tcPr>
            <w:tcW w:w="1221" w:type="dxa"/>
            <w:gridSpan w:val="2"/>
            <w:tcBorders>
              <w:top w:val="nil"/>
              <w:left w:val="nil"/>
              <w:bottom w:val="single" w:sz="4" w:space="0" w:color="000000"/>
              <w:right w:val="single" w:sz="4" w:space="0" w:color="000000"/>
            </w:tcBorders>
            <w:shd w:val="clear" w:color="auto" w:fill="auto"/>
            <w:noWrap/>
            <w:hideMark/>
          </w:tcPr>
          <w:p w14:paraId="2A883B46" w14:textId="77777777" w:rsidR="005F2121" w:rsidRPr="005F2121" w:rsidRDefault="005F2121" w:rsidP="005F2121">
            <w:pPr>
              <w:jc w:val="center"/>
              <w:outlineLvl w:val="5"/>
              <w:rPr>
                <w:color w:val="000000"/>
                <w:sz w:val="20"/>
                <w:szCs w:val="20"/>
              </w:rPr>
            </w:pPr>
            <w:r w:rsidRPr="005F2121">
              <w:rPr>
                <w:color w:val="000000"/>
                <w:sz w:val="20"/>
                <w:szCs w:val="20"/>
              </w:rPr>
              <w:t>5,0%</w:t>
            </w:r>
          </w:p>
        </w:tc>
      </w:tr>
      <w:tr w:rsidR="005F2121" w:rsidRPr="005F2121" w14:paraId="5BE55C08"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66771CF2" w14:textId="77777777" w:rsidR="005F2121" w:rsidRPr="005F2121" w:rsidRDefault="005F2121" w:rsidP="005F2121">
            <w:pPr>
              <w:outlineLvl w:val="4"/>
              <w:rPr>
                <w:color w:val="000000"/>
                <w:sz w:val="20"/>
                <w:szCs w:val="20"/>
              </w:rPr>
            </w:pPr>
            <w:r w:rsidRPr="005F2121">
              <w:rPr>
                <w:color w:val="000000"/>
                <w:sz w:val="20"/>
                <w:szCs w:val="20"/>
              </w:rPr>
              <w:t xml:space="preserve">              Организация питания обучающихся в муниципальных общеобразовательных организациях</w:t>
            </w:r>
          </w:p>
        </w:tc>
        <w:tc>
          <w:tcPr>
            <w:tcW w:w="590" w:type="dxa"/>
            <w:tcBorders>
              <w:top w:val="nil"/>
              <w:left w:val="nil"/>
              <w:bottom w:val="single" w:sz="4" w:space="0" w:color="000000"/>
              <w:right w:val="single" w:sz="4" w:space="0" w:color="000000"/>
            </w:tcBorders>
            <w:shd w:val="clear" w:color="auto" w:fill="auto"/>
            <w:noWrap/>
            <w:hideMark/>
          </w:tcPr>
          <w:p w14:paraId="029E4F4D"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0E54F938" w14:textId="77777777" w:rsidR="005F2121" w:rsidRPr="005F2121" w:rsidRDefault="005F2121" w:rsidP="005F2121">
            <w:pPr>
              <w:jc w:val="center"/>
              <w:outlineLvl w:val="4"/>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6CE98E51" w14:textId="77777777" w:rsidR="005F2121" w:rsidRPr="005F2121" w:rsidRDefault="005F2121" w:rsidP="005F2121">
            <w:pPr>
              <w:jc w:val="center"/>
              <w:outlineLvl w:val="4"/>
              <w:rPr>
                <w:color w:val="000000"/>
                <w:sz w:val="20"/>
                <w:szCs w:val="20"/>
              </w:rPr>
            </w:pPr>
            <w:r w:rsidRPr="005F2121">
              <w:rPr>
                <w:color w:val="000000"/>
                <w:sz w:val="20"/>
                <w:szCs w:val="20"/>
              </w:rPr>
              <w:t>0100287230</w:t>
            </w:r>
          </w:p>
        </w:tc>
        <w:tc>
          <w:tcPr>
            <w:tcW w:w="703" w:type="dxa"/>
            <w:tcBorders>
              <w:top w:val="nil"/>
              <w:left w:val="nil"/>
              <w:bottom w:val="single" w:sz="4" w:space="0" w:color="000000"/>
              <w:right w:val="single" w:sz="4" w:space="0" w:color="000000"/>
            </w:tcBorders>
            <w:shd w:val="clear" w:color="auto" w:fill="auto"/>
            <w:noWrap/>
            <w:hideMark/>
          </w:tcPr>
          <w:p w14:paraId="5705BA60"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11CBE5F2" w14:textId="77777777" w:rsidR="005F2121" w:rsidRPr="005F2121" w:rsidRDefault="005F2121" w:rsidP="005F2121">
            <w:pPr>
              <w:jc w:val="center"/>
              <w:outlineLvl w:val="4"/>
              <w:rPr>
                <w:color w:val="000000"/>
                <w:sz w:val="20"/>
                <w:szCs w:val="20"/>
              </w:rPr>
            </w:pPr>
            <w:r w:rsidRPr="005F2121">
              <w:rPr>
                <w:color w:val="000000"/>
                <w:sz w:val="20"/>
                <w:szCs w:val="20"/>
              </w:rPr>
              <w:t>4 021,75</w:t>
            </w:r>
          </w:p>
        </w:tc>
        <w:tc>
          <w:tcPr>
            <w:tcW w:w="1253" w:type="dxa"/>
            <w:gridSpan w:val="2"/>
            <w:tcBorders>
              <w:top w:val="nil"/>
              <w:left w:val="nil"/>
              <w:bottom w:val="single" w:sz="4" w:space="0" w:color="000000"/>
              <w:right w:val="single" w:sz="4" w:space="0" w:color="000000"/>
            </w:tcBorders>
            <w:shd w:val="clear" w:color="auto" w:fill="auto"/>
            <w:noWrap/>
            <w:hideMark/>
          </w:tcPr>
          <w:p w14:paraId="56412C0F" w14:textId="77777777" w:rsidR="005F2121" w:rsidRPr="005F2121" w:rsidRDefault="005F2121" w:rsidP="005F2121">
            <w:pPr>
              <w:jc w:val="center"/>
              <w:outlineLvl w:val="4"/>
              <w:rPr>
                <w:color w:val="000000"/>
                <w:sz w:val="20"/>
                <w:szCs w:val="20"/>
              </w:rPr>
            </w:pPr>
            <w:r w:rsidRPr="005F2121">
              <w:rPr>
                <w:color w:val="000000"/>
                <w:sz w:val="20"/>
                <w:szCs w:val="20"/>
              </w:rPr>
              <w:t>634,63</w:t>
            </w:r>
          </w:p>
        </w:tc>
        <w:tc>
          <w:tcPr>
            <w:tcW w:w="1221" w:type="dxa"/>
            <w:gridSpan w:val="2"/>
            <w:tcBorders>
              <w:top w:val="nil"/>
              <w:left w:val="nil"/>
              <w:bottom w:val="single" w:sz="4" w:space="0" w:color="000000"/>
              <w:right w:val="single" w:sz="4" w:space="0" w:color="000000"/>
            </w:tcBorders>
            <w:shd w:val="clear" w:color="auto" w:fill="auto"/>
            <w:noWrap/>
            <w:hideMark/>
          </w:tcPr>
          <w:p w14:paraId="1D442FAA" w14:textId="77777777" w:rsidR="005F2121" w:rsidRPr="005F2121" w:rsidRDefault="005F2121" w:rsidP="005F2121">
            <w:pPr>
              <w:jc w:val="center"/>
              <w:outlineLvl w:val="4"/>
              <w:rPr>
                <w:color w:val="000000"/>
                <w:sz w:val="20"/>
                <w:szCs w:val="20"/>
              </w:rPr>
            </w:pPr>
            <w:r w:rsidRPr="005F2121">
              <w:rPr>
                <w:color w:val="000000"/>
                <w:sz w:val="20"/>
                <w:szCs w:val="20"/>
              </w:rPr>
              <w:t>15,8%</w:t>
            </w:r>
          </w:p>
        </w:tc>
      </w:tr>
      <w:tr w:rsidR="005F2121" w:rsidRPr="005F2121" w14:paraId="6E528638"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09087F7E"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260FBD6C"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44E29800" w14:textId="77777777" w:rsidR="005F2121" w:rsidRPr="005F2121" w:rsidRDefault="005F2121" w:rsidP="005F2121">
            <w:pPr>
              <w:jc w:val="center"/>
              <w:outlineLvl w:val="5"/>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43EE0194" w14:textId="77777777" w:rsidR="005F2121" w:rsidRPr="005F2121" w:rsidRDefault="005F2121" w:rsidP="005F2121">
            <w:pPr>
              <w:jc w:val="center"/>
              <w:outlineLvl w:val="5"/>
              <w:rPr>
                <w:color w:val="000000"/>
                <w:sz w:val="20"/>
                <w:szCs w:val="20"/>
              </w:rPr>
            </w:pPr>
            <w:r w:rsidRPr="005F2121">
              <w:rPr>
                <w:color w:val="000000"/>
                <w:sz w:val="20"/>
                <w:szCs w:val="20"/>
              </w:rPr>
              <w:t>0100287230</w:t>
            </w:r>
          </w:p>
        </w:tc>
        <w:tc>
          <w:tcPr>
            <w:tcW w:w="703" w:type="dxa"/>
            <w:tcBorders>
              <w:top w:val="nil"/>
              <w:left w:val="nil"/>
              <w:bottom w:val="single" w:sz="4" w:space="0" w:color="000000"/>
              <w:right w:val="single" w:sz="4" w:space="0" w:color="000000"/>
            </w:tcBorders>
            <w:shd w:val="clear" w:color="auto" w:fill="auto"/>
            <w:noWrap/>
            <w:hideMark/>
          </w:tcPr>
          <w:p w14:paraId="1CBF72D8"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77A58768" w14:textId="77777777" w:rsidR="005F2121" w:rsidRPr="005F2121" w:rsidRDefault="005F2121" w:rsidP="005F2121">
            <w:pPr>
              <w:jc w:val="center"/>
              <w:outlineLvl w:val="5"/>
              <w:rPr>
                <w:color w:val="000000"/>
                <w:sz w:val="20"/>
                <w:szCs w:val="20"/>
              </w:rPr>
            </w:pPr>
            <w:r w:rsidRPr="005F2121">
              <w:rPr>
                <w:color w:val="000000"/>
                <w:sz w:val="20"/>
                <w:szCs w:val="20"/>
              </w:rPr>
              <w:t>4 021,75</w:t>
            </w:r>
          </w:p>
        </w:tc>
        <w:tc>
          <w:tcPr>
            <w:tcW w:w="1253" w:type="dxa"/>
            <w:gridSpan w:val="2"/>
            <w:tcBorders>
              <w:top w:val="nil"/>
              <w:left w:val="nil"/>
              <w:bottom w:val="single" w:sz="4" w:space="0" w:color="000000"/>
              <w:right w:val="single" w:sz="4" w:space="0" w:color="000000"/>
            </w:tcBorders>
            <w:shd w:val="clear" w:color="auto" w:fill="auto"/>
            <w:noWrap/>
            <w:hideMark/>
          </w:tcPr>
          <w:p w14:paraId="244890CD" w14:textId="77777777" w:rsidR="005F2121" w:rsidRPr="005F2121" w:rsidRDefault="005F2121" w:rsidP="005F2121">
            <w:pPr>
              <w:jc w:val="center"/>
              <w:outlineLvl w:val="5"/>
              <w:rPr>
                <w:color w:val="000000"/>
                <w:sz w:val="20"/>
                <w:szCs w:val="20"/>
              </w:rPr>
            </w:pPr>
            <w:r w:rsidRPr="005F2121">
              <w:rPr>
                <w:color w:val="000000"/>
                <w:sz w:val="20"/>
                <w:szCs w:val="20"/>
              </w:rPr>
              <w:t>634,63</w:t>
            </w:r>
          </w:p>
        </w:tc>
        <w:tc>
          <w:tcPr>
            <w:tcW w:w="1221" w:type="dxa"/>
            <w:gridSpan w:val="2"/>
            <w:tcBorders>
              <w:top w:val="nil"/>
              <w:left w:val="nil"/>
              <w:bottom w:val="single" w:sz="4" w:space="0" w:color="000000"/>
              <w:right w:val="single" w:sz="4" w:space="0" w:color="000000"/>
            </w:tcBorders>
            <w:shd w:val="clear" w:color="auto" w:fill="auto"/>
            <w:noWrap/>
            <w:hideMark/>
          </w:tcPr>
          <w:p w14:paraId="0EE7D13B" w14:textId="77777777" w:rsidR="005F2121" w:rsidRPr="005F2121" w:rsidRDefault="005F2121" w:rsidP="005F2121">
            <w:pPr>
              <w:jc w:val="center"/>
              <w:outlineLvl w:val="5"/>
              <w:rPr>
                <w:color w:val="000000"/>
                <w:sz w:val="20"/>
                <w:szCs w:val="20"/>
              </w:rPr>
            </w:pPr>
            <w:r w:rsidRPr="005F2121">
              <w:rPr>
                <w:color w:val="000000"/>
                <w:sz w:val="20"/>
                <w:szCs w:val="20"/>
              </w:rPr>
              <w:t>15,8%</w:t>
            </w:r>
          </w:p>
        </w:tc>
      </w:tr>
      <w:tr w:rsidR="005F2121" w:rsidRPr="005F2121" w14:paraId="017A3555" w14:textId="77777777" w:rsidTr="005F2121">
        <w:trPr>
          <w:gridAfter w:val="2"/>
          <w:wAfter w:w="68" w:type="dxa"/>
          <w:trHeight w:val="1020"/>
        </w:trPr>
        <w:tc>
          <w:tcPr>
            <w:tcW w:w="2694" w:type="dxa"/>
            <w:tcBorders>
              <w:top w:val="nil"/>
              <w:left w:val="single" w:sz="4" w:space="0" w:color="000000"/>
              <w:bottom w:val="single" w:sz="4" w:space="0" w:color="000000"/>
              <w:right w:val="single" w:sz="4" w:space="0" w:color="000000"/>
            </w:tcBorders>
            <w:shd w:val="clear" w:color="auto" w:fill="auto"/>
            <w:hideMark/>
          </w:tcPr>
          <w:p w14:paraId="6EF3FE9D" w14:textId="77777777" w:rsidR="005F2121" w:rsidRPr="005F2121" w:rsidRDefault="005F2121" w:rsidP="005F2121">
            <w:pPr>
              <w:outlineLvl w:val="4"/>
              <w:rPr>
                <w:color w:val="000000"/>
                <w:sz w:val="20"/>
                <w:szCs w:val="20"/>
              </w:rPr>
            </w:pPr>
            <w:r w:rsidRPr="005F2121">
              <w:rPr>
                <w:color w:val="000000"/>
                <w:sz w:val="20"/>
                <w:szCs w:val="20"/>
              </w:rPr>
              <w:t xml:space="preserve">              Обеспечение бесплатной перевозки обучающихся к муниципальным общеобразовательным учреждениям за счет средств местного бюджета</w:t>
            </w:r>
          </w:p>
        </w:tc>
        <w:tc>
          <w:tcPr>
            <w:tcW w:w="590" w:type="dxa"/>
            <w:tcBorders>
              <w:top w:val="nil"/>
              <w:left w:val="nil"/>
              <w:bottom w:val="single" w:sz="4" w:space="0" w:color="000000"/>
              <w:right w:val="single" w:sz="4" w:space="0" w:color="000000"/>
            </w:tcBorders>
            <w:shd w:val="clear" w:color="auto" w:fill="auto"/>
            <w:noWrap/>
            <w:hideMark/>
          </w:tcPr>
          <w:p w14:paraId="217BB902"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227551D4" w14:textId="77777777" w:rsidR="005F2121" w:rsidRPr="005F2121" w:rsidRDefault="005F2121" w:rsidP="005F2121">
            <w:pPr>
              <w:jc w:val="center"/>
              <w:outlineLvl w:val="4"/>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09D0EC2A" w14:textId="77777777" w:rsidR="005F2121" w:rsidRPr="005F2121" w:rsidRDefault="005F2121" w:rsidP="005F2121">
            <w:pPr>
              <w:jc w:val="center"/>
              <w:outlineLvl w:val="4"/>
              <w:rPr>
                <w:color w:val="000000"/>
                <w:sz w:val="20"/>
                <w:szCs w:val="20"/>
              </w:rPr>
            </w:pPr>
            <w:r w:rsidRPr="005F2121">
              <w:rPr>
                <w:color w:val="000000"/>
                <w:sz w:val="20"/>
                <w:szCs w:val="20"/>
              </w:rPr>
              <w:t>0100287240</w:t>
            </w:r>
          </w:p>
        </w:tc>
        <w:tc>
          <w:tcPr>
            <w:tcW w:w="703" w:type="dxa"/>
            <w:tcBorders>
              <w:top w:val="nil"/>
              <w:left w:val="nil"/>
              <w:bottom w:val="single" w:sz="4" w:space="0" w:color="000000"/>
              <w:right w:val="single" w:sz="4" w:space="0" w:color="000000"/>
            </w:tcBorders>
            <w:shd w:val="clear" w:color="auto" w:fill="auto"/>
            <w:noWrap/>
            <w:hideMark/>
          </w:tcPr>
          <w:p w14:paraId="2F00B8F0"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49C39312" w14:textId="77777777" w:rsidR="005F2121" w:rsidRPr="005F2121" w:rsidRDefault="005F2121" w:rsidP="005F2121">
            <w:pPr>
              <w:jc w:val="center"/>
              <w:outlineLvl w:val="4"/>
              <w:rPr>
                <w:color w:val="000000"/>
                <w:sz w:val="20"/>
                <w:szCs w:val="20"/>
              </w:rPr>
            </w:pPr>
            <w:r w:rsidRPr="005F2121">
              <w:rPr>
                <w:color w:val="000000"/>
                <w:sz w:val="20"/>
                <w:szCs w:val="20"/>
              </w:rPr>
              <w:t>6 434,44</w:t>
            </w:r>
          </w:p>
        </w:tc>
        <w:tc>
          <w:tcPr>
            <w:tcW w:w="1253" w:type="dxa"/>
            <w:gridSpan w:val="2"/>
            <w:tcBorders>
              <w:top w:val="nil"/>
              <w:left w:val="nil"/>
              <w:bottom w:val="single" w:sz="4" w:space="0" w:color="000000"/>
              <w:right w:val="single" w:sz="4" w:space="0" w:color="000000"/>
            </w:tcBorders>
            <w:shd w:val="clear" w:color="auto" w:fill="auto"/>
            <w:noWrap/>
            <w:hideMark/>
          </w:tcPr>
          <w:p w14:paraId="6EEE091B" w14:textId="77777777" w:rsidR="005F2121" w:rsidRPr="005F2121" w:rsidRDefault="005F2121" w:rsidP="005F2121">
            <w:pPr>
              <w:jc w:val="center"/>
              <w:outlineLvl w:val="4"/>
              <w:rPr>
                <w:color w:val="000000"/>
                <w:sz w:val="20"/>
                <w:szCs w:val="20"/>
              </w:rPr>
            </w:pPr>
            <w:r w:rsidRPr="005F2121">
              <w:rPr>
                <w:color w:val="000000"/>
                <w:sz w:val="20"/>
                <w:szCs w:val="20"/>
              </w:rPr>
              <w:t>1 036,48</w:t>
            </w:r>
          </w:p>
        </w:tc>
        <w:tc>
          <w:tcPr>
            <w:tcW w:w="1221" w:type="dxa"/>
            <w:gridSpan w:val="2"/>
            <w:tcBorders>
              <w:top w:val="nil"/>
              <w:left w:val="nil"/>
              <w:bottom w:val="single" w:sz="4" w:space="0" w:color="000000"/>
              <w:right w:val="single" w:sz="4" w:space="0" w:color="000000"/>
            </w:tcBorders>
            <w:shd w:val="clear" w:color="auto" w:fill="auto"/>
            <w:noWrap/>
            <w:hideMark/>
          </w:tcPr>
          <w:p w14:paraId="3CE03C68" w14:textId="77777777" w:rsidR="005F2121" w:rsidRPr="005F2121" w:rsidRDefault="005F2121" w:rsidP="005F2121">
            <w:pPr>
              <w:jc w:val="center"/>
              <w:outlineLvl w:val="4"/>
              <w:rPr>
                <w:color w:val="000000"/>
                <w:sz w:val="20"/>
                <w:szCs w:val="20"/>
              </w:rPr>
            </w:pPr>
            <w:r w:rsidRPr="005F2121">
              <w:rPr>
                <w:color w:val="000000"/>
                <w:sz w:val="20"/>
                <w:szCs w:val="20"/>
              </w:rPr>
              <w:t>16,1%</w:t>
            </w:r>
          </w:p>
        </w:tc>
      </w:tr>
      <w:tr w:rsidR="005F2121" w:rsidRPr="005F2121" w14:paraId="73909902"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485C9F4C"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245800E7"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5F275823" w14:textId="77777777" w:rsidR="005F2121" w:rsidRPr="005F2121" w:rsidRDefault="005F2121" w:rsidP="005F2121">
            <w:pPr>
              <w:jc w:val="center"/>
              <w:outlineLvl w:val="5"/>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036D15BA" w14:textId="77777777" w:rsidR="005F2121" w:rsidRPr="005F2121" w:rsidRDefault="005F2121" w:rsidP="005F2121">
            <w:pPr>
              <w:jc w:val="center"/>
              <w:outlineLvl w:val="5"/>
              <w:rPr>
                <w:color w:val="000000"/>
                <w:sz w:val="20"/>
                <w:szCs w:val="20"/>
              </w:rPr>
            </w:pPr>
            <w:r w:rsidRPr="005F2121">
              <w:rPr>
                <w:color w:val="000000"/>
                <w:sz w:val="20"/>
                <w:szCs w:val="20"/>
              </w:rPr>
              <w:t>0100287240</w:t>
            </w:r>
          </w:p>
        </w:tc>
        <w:tc>
          <w:tcPr>
            <w:tcW w:w="703" w:type="dxa"/>
            <w:tcBorders>
              <w:top w:val="nil"/>
              <w:left w:val="nil"/>
              <w:bottom w:val="single" w:sz="4" w:space="0" w:color="000000"/>
              <w:right w:val="single" w:sz="4" w:space="0" w:color="000000"/>
            </w:tcBorders>
            <w:shd w:val="clear" w:color="auto" w:fill="auto"/>
            <w:noWrap/>
            <w:hideMark/>
          </w:tcPr>
          <w:p w14:paraId="0AE74056"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649BECD2" w14:textId="77777777" w:rsidR="005F2121" w:rsidRPr="005F2121" w:rsidRDefault="005F2121" w:rsidP="005F2121">
            <w:pPr>
              <w:jc w:val="center"/>
              <w:outlineLvl w:val="5"/>
              <w:rPr>
                <w:color w:val="000000"/>
                <w:sz w:val="20"/>
                <w:szCs w:val="20"/>
              </w:rPr>
            </w:pPr>
            <w:r w:rsidRPr="005F2121">
              <w:rPr>
                <w:color w:val="000000"/>
                <w:sz w:val="20"/>
                <w:szCs w:val="20"/>
              </w:rPr>
              <w:t>6 434,44</w:t>
            </w:r>
          </w:p>
        </w:tc>
        <w:tc>
          <w:tcPr>
            <w:tcW w:w="1253" w:type="dxa"/>
            <w:gridSpan w:val="2"/>
            <w:tcBorders>
              <w:top w:val="nil"/>
              <w:left w:val="nil"/>
              <w:bottom w:val="single" w:sz="4" w:space="0" w:color="000000"/>
              <w:right w:val="single" w:sz="4" w:space="0" w:color="000000"/>
            </w:tcBorders>
            <w:shd w:val="clear" w:color="auto" w:fill="auto"/>
            <w:noWrap/>
            <w:hideMark/>
          </w:tcPr>
          <w:p w14:paraId="4CD91C5D" w14:textId="77777777" w:rsidR="005F2121" w:rsidRPr="005F2121" w:rsidRDefault="005F2121" w:rsidP="005F2121">
            <w:pPr>
              <w:jc w:val="center"/>
              <w:outlineLvl w:val="5"/>
              <w:rPr>
                <w:color w:val="000000"/>
                <w:sz w:val="20"/>
                <w:szCs w:val="20"/>
              </w:rPr>
            </w:pPr>
            <w:r w:rsidRPr="005F2121">
              <w:rPr>
                <w:color w:val="000000"/>
                <w:sz w:val="20"/>
                <w:szCs w:val="20"/>
              </w:rPr>
              <w:t>1 036,48</w:t>
            </w:r>
          </w:p>
        </w:tc>
        <w:tc>
          <w:tcPr>
            <w:tcW w:w="1221" w:type="dxa"/>
            <w:gridSpan w:val="2"/>
            <w:tcBorders>
              <w:top w:val="nil"/>
              <w:left w:val="nil"/>
              <w:bottom w:val="single" w:sz="4" w:space="0" w:color="000000"/>
              <w:right w:val="single" w:sz="4" w:space="0" w:color="000000"/>
            </w:tcBorders>
            <w:shd w:val="clear" w:color="auto" w:fill="auto"/>
            <w:noWrap/>
            <w:hideMark/>
          </w:tcPr>
          <w:p w14:paraId="40220117" w14:textId="77777777" w:rsidR="005F2121" w:rsidRPr="005F2121" w:rsidRDefault="005F2121" w:rsidP="005F2121">
            <w:pPr>
              <w:jc w:val="center"/>
              <w:outlineLvl w:val="5"/>
              <w:rPr>
                <w:color w:val="000000"/>
                <w:sz w:val="20"/>
                <w:szCs w:val="20"/>
              </w:rPr>
            </w:pPr>
            <w:r w:rsidRPr="005F2121">
              <w:rPr>
                <w:color w:val="000000"/>
                <w:sz w:val="20"/>
                <w:szCs w:val="20"/>
              </w:rPr>
              <w:t>16,1%</w:t>
            </w:r>
          </w:p>
        </w:tc>
      </w:tr>
      <w:tr w:rsidR="005F2121" w:rsidRPr="005F2121" w14:paraId="218D34FE"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0D4AD0C6" w14:textId="77777777" w:rsidR="005F2121" w:rsidRPr="005F2121" w:rsidRDefault="005F2121" w:rsidP="005F2121">
            <w:pPr>
              <w:outlineLvl w:val="4"/>
              <w:rPr>
                <w:color w:val="000000"/>
                <w:sz w:val="20"/>
                <w:szCs w:val="20"/>
              </w:rPr>
            </w:pPr>
            <w:r w:rsidRPr="005F2121">
              <w:rPr>
                <w:color w:val="000000"/>
                <w:sz w:val="20"/>
                <w:szCs w:val="20"/>
              </w:rPr>
              <w:t xml:space="preserve">              Стимулирование целевого обучения за счет средств местного бюджета</w:t>
            </w:r>
          </w:p>
        </w:tc>
        <w:tc>
          <w:tcPr>
            <w:tcW w:w="590" w:type="dxa"/>
            <w:tcBorders>
              <w:top w:val="nil"/>
              <w:left w:val="nil"/>
              <w:bottom w:val="single" w:sz="4" w:space="0" w:color="000000"/>
              <w:right w:val="single" w:sz="4" w:space="0" w:color="000000"/>
            </w:tcBorders>
            <w:shd w:val="clear" w:color="auto" w:fill="auto"/>
            <w:noWrap/>
            <w:hideMark/>
          </w:tcPr>
          <w:p w14:paraId="0A37F6E7"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2007AD86" w14:textId="77777777" w:rsidR="005F2121" w:rsidRPr="005F2121" w:rsidRDefault="005F2121" w:rsidP="005F2121">
            <w:pPr>
              <w:jc w:val="center"/>
              <w:outlineLvl w:val="4"/>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6198AA98" w14:textId="77777777" w:rsidR="005F2121" w:rsidRPr="005F2121" w:rsidRDefault="005F2121" w:rsidP="005F2121">
            <w:pPr>
              <w:jc w:val="center"/>
              <w:outlineLvl w:val="4"/>
              <w:rPr>
                <w:color w:val="000000"/>
                <w:sz w:val="20"/>
                <w:szCs w:val="20"/>
              </w:rPr>
            </w:pPr>
            <w:r w:rsidRPr="005F2121">
              <w:rPr>
                <w:color w:val="000000"/>
                <w:sz w:val="20"/>
                <w:szCs w:val="20"/>
              </w:rPr>
              <w:t>0100287250</w:t>
            </w:r>
          </w:p>
        </w:tc>
        <w:tc>
          <w:tcPr>
            <w:tcW w:w="703" w:type="dxa"/>
            <w:tcBorders>
              <w:top w:val="nil"/>
              <w:left w:val="nil"/>
              <w:bottom w:val="single" w:sz="4" w:space="0" w:color="000000"/>
              <w:right w:val="single" w:sz="4" w:space="0" w:color="000000"/>
            </w:tcBorders>
            <w:shd w:val="clear" w:color="auto" w:fill="auto"/>
            <w:noWrap/>
            <w:hideMark/>
          </w:tcPr>
          <w:p w14:paraId="38D57CE9"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7125BB80" w14:textId="77777777" w:rsidR="005F2121" w:rsidRPr="005F2121" w:rsidRDefault="005F2121" w:rsidP="005F2121">
            <w:pPr>
              <w:jc w:val="center"/>
              <w:outlineLvl w:val="4"/>
              <w:rPr>
                <w:color w:val="000000"/>
                <w:sz w:val="20"/>
                <w:szCs w:val="20"/>
              </w:rPr>
            </w:pPr>
            <w:r w:rsidRPr="005F2121">
              <w:rPr>
                <w:color w:val="000000"/>
                <w:sz w:val="20"/>
                <w:szCs w:val="20"/>
              </w:rPr>
              <w:t>20,00</w:t>
            </w:r>
          </w:p>
        </w:tc>
        <w:tc>
          <w:tcPr>
            <w:tcW w:w="1253" w:type="dxa"/>
            <w:gridSpan w:val="2"/>
            <w:tcBorders>
              <w:top w:val="nil"/>
              <w:left w:val="nil"/>
              <w:bottom w:val="single" w:sz="4" w:space="0" w:color="000000"/>
              <w:right w:val="single" w:sz="4" w:space="0" w:color="000000"/>
            </w:tcBorders>
            <w:shd w:val="clear" w:color="auto" w:fill="auto"/>
            <w:noWrap/>
            <w:hideMark/>
          </w:tcPr>
          <w:p w14:paraId="4F971AEE"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72F0F8FF"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37EDB73C"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4136AC8B"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69863A25"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5D717BA0" w14:textId="77777777" w:rsidR="005F2121" w:rsidRPr="005F2121" w:rsidRDefault="005F2121" w:rsidP="005F2121">
            <w:pPr>
              <w:jc w:val="center"/>
              <w:outlineLvl w:val="5"/>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65A08F53" w14:textId="77777777" w:rsidR="005F2121" w:rsidRPr="005F2121" w:rsidRDefault="005F2121" w:rsidP="005F2121">
            <w:pPr>
              <w:jc w:val="center"/>
              <w:outlineLvl w:val="5"/>
              <w:rPr>
                <w:color w:val="000000"/>
                <w:sz w:val="20"/>
                <w:szCs w:val="20"/>
              </w:rPr>
            </w:pPr>
            <w:r w:rsidRPr="005F2121">
              <w:rPr>
                <w:color w:val="000000"/>
                <w:sz w:val="20"/>
                <w:szCs w:val="20"/>
              </w:rPr>
              <w:t>0100287250</w:t>
            </w:r>
          </w:p>
        </w:tc>
        <w:tc>
          <w:tcPr>
            <w:tcW w:w="703" w:type="dxa"/>
            <w:tcBorders>
              <w:top w:val="nil"/>
              <w:left w:val="nil"/>
              <w:bottom w:val="single" w:sz="4" w:space="0" w:color="000000"/>
              <w:right w:val="single" w:sz="4" w:space="0" w:color="000000"/>
            </w:tcBorders>
            <w:shd w:val="clear" w:color="auto" w:fill="auto"/>
            <w:noWrap/>
            <w:hideMark/>
          </w:tcPr>
          <w:p w14:paraId="5BA75A10"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3E36FBC4" w14:textId="77777777" w:rsidR="005F2121" w:rsidRPr="005F2121" w:rsidRDefault="005F2121" w:rsidP="005F2121">
            <w:pPr>
              <w:jc w:val="center"/>
              <w:outlineLvl w:val="5"/>
              <w:rPr>
                <w:color w:val="000000"/>
                <w:sz w:val="20"/>
                <w:szCs w:val="20"/>
              </w:rPr>
            </w:pPr>
            <w:r w:rsidRPr="005F2121">
              <w:rPr>
                <w:color w:val="000000"/>
                <w:sz w:val="20"/>
                <w:szCs w:val="20"/>
              </w:rPr>
              <w:t>20,00</w:t>
            </w:r>
          </w:p>
        </w:tc>
        <w:tc>
          <w:tcPr>
            <w:tcW w:w="1253" w:type="dxa"/>
            <w:gridSpan w:val="2"/>
            <w:tcBorders>
              <w:top w:val="nil"/>
              <w:left w:val="nil"/>
              <w:bottom w:val="single" w:sz="4" w:space="0" w:color="000000"/>
              <w:right w:val="single" w:sz="4" w:space="0" w:color="000000"/>
            </w:tcBorders>
            <w:shd w:val="clear" w:color="auto" w:fill="auto"/>
            <w:noWrap/>
            <w:hideMark/>
          </w:tcPr>
          <w:p w14:paraId="5E6573E1"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751B6B3B"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771D93DD" w14:textId="77777777" w:rsidTr="005F2121">
        <w:trPr>
          <w:gridAfter w:val="2"/>
          <w:wAfter w:w="68" w:type="dxa"/>
          <w:trHeight w:val="1020"/>
        </w:trPr>
        <w:tc>
          <w:tcPr>
            <w:tcW w:w="2694" w:type="dxa"/>
            <w:tcBorders>
              <w:top w:val="nil"/>
              <w:left w:val="single" w:sz="4" w:space="0" w:color="000000"/>
              <w:bottom w:val="single" w:sz="4" w:space="0" w:color="000000"/>
              <w:right w:val="single" w:sz="4" w:space="0" w:color="000000"/>
            </w:tcBorders>
            <w:shd w:val="clear" w:color="auto" w:fill="auto"/>
            <w:hideMark/>
          </w:tcPr>
          <w:p w14:paraId="359B5BEE" w14:textId="77777777" w:rsidR="005F2121" w:rsidRPr="005F2121" w:rsidRDefault="005F2121" w:rsidP="005F2121">
            <w:pPr>
              <w:outlineLvl w:val="4"/>
              <w:rPr>
                <w:color w:val="000000"/>
                <w:sz w:val="20"/>
                <w:szCs w:val="20"/>
              </w:rPr>
            </w:pPr>
            <w:r w:rsidRPr="005F2121">
              <w:rPr>
                <w:color w:val="000000"/>
                <w:sz w:val="20"/>
                <w:szCs w:val="20"/>
              </w:rPr>
              <w:t xml:space="preserve">              Организация и обеспечение бесплатным горячим питанием обучающихся, получающих начальное общее образование в муниципальных образовательных организациях</w:t>
            </w:r>
          </w:p>
        </w:tc>
        <w:tc>
          <w:tcPr>
            <w:tcW w:w="590" w:type="dxa"/>
            <w:tcBorders>
              <w:top w:val="nil"/>
              <w:left w:val="nil"/>
              <w:bottom w:val="single" w:sz="4" w:space="0" w:color="000000"/>
              <w:right w:val="single" w:sz="4" w:space="0" w:color="000000"/>
            </w:tcBorders>
            <w:shd w:val="clear" w:color="auto" w:fill="auto"/>
            <w:noWrap/>
            <w:hideMark/>
          </w:tcPr>
          <w:p w14:paraId="242278DA"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5983104C" w14:textId="77777777" w:rsidR="005F2121" w:rsidRPr="005F2121" w:rsidRDefault="005F2121" w:rsidP="005F2121">
            <w:pPr>
              <w:jc w:val="center"/>
              <w:outlineLvl w:val="4"/>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141509EE" w14:textId="77777777" w:rsidR="005F2121" w:rsidRPr="005F2121" w:rsidRDefault="005F2121" w:rsidP="005F2121">
            <w:pPr>
              <w:jc w:val="center"/>
              <w:outlineLvl w:val="4"/>
              <w:rPr>
                <w:color w:val="000000"/>
                <w:sz w:val="20"/>
                <w:szCs w:val="20"/>
              </w:rPr>
            </w:pPr>
            <w:r w:rsidRPr="005F2121">
              <w:rPr>
                <w:color w:val="000000"/>
                <w:sz w:val="20"/>
                <w:szCs w:val="20"/>
              </w:rPr>
              <w:t>01002L3040</w:t>
            </w:r>
          </w:p>
        </w:tc>
        <w:tc>
          <w:tcPr>
            <w:tcW w:w="703" w:type="dxa"/>
            <w:tcBorders>
              <w:top w:val="nil"/>
              <w:left w:val="nil"/>
              <w:bottom w:val="single" w:sz="4" w:space="0" w:color="000000"/>
              <w:right w:val="single" w:sz="4" w:space="0" w:color="000000"/>
            </w:tcBorders>
            <w:shd w:val="clear" w:color="auto" w:fill="auto"/>
            <w:noWrap/>
            <w:hideMark/>
          </w:tcPr>
          <w:p w14:paraId="062AAC88"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2E29924F" w14:textId="77777777" w:rsidR="005F2121" w:rsidRPr="005F2121" w:rsidRDefault="005F2121" w:rsidP="005F2121">
            <w:pPr>
              <w:jc w:val="center"/>
              <w:outlineLvl w:val="4"/>
              <w:rPr>
                <w:color w:val="000000"/>
                <w:sz w:val="20"/>
                <w:szCs w:val="20"/>
              </w:rPr>
            </w:pPr>
            <w:r w:rsidRPr="005F2121">
              <w:rPr>
                <w:color w:val="000000"/>
                <w:sz w:val="20"/>
                <w:szCs w:val="20"/>
              </w:rPr>
              <w:t>10 958,58</w:t>
            </w:r>
          </w:p>
        </w:tc>
        <w:tc>
          <w:tcPr>
            <w:tcW w:w="1253" w:type="dxa"/>
            <w:gridSpan w:val="2"/>
            <w:tcBorders>
              <w:top w:val="nil"/>
              <w:left w:val="nil"/>
              <w:bottom w:val="single" w:sz="4" w:space="0" w:color="000000"/>
              <w:right w:val="single" w:sz="4" w:space="0" w:color="000000"/>
            </w:tcBorders>
            <w:shd w:val="clear" w:color="auto" w:fill="auto"/>
            <w:noWrap/>
            <w:hideMark/>
          </w:tcPr>
          <w:p w14:paraId="0BDE9D52" w14:textId="77777777" w:rsidR="005F2121" w:rsidRPr="005F2121" w:rsidRDefault="005F2121" w:rsidP="005F2121">
            <w:pPr>
              <w:jc w:val="center"/>
              <w:outlineLvl w:val="4"/>
              <w:rPr>
                <w:color w:val="000000"/>
                <w:sz w:val="20"/>
                <w:szCs w:val="20"/>
              </w:rPr>
            </w:pPr>
            <w:r w:rsidRPr="005F2121">
              <w:rPr>
                <w:color w:val="000000"/>
                <w:sz w:val="20"/>
                <w:szCs w:val="20"/>
              </w:rPr>
              <w:t>2 098,87</w:t>
            </w:r>
          </w:p>
        </w:tc>
        <w:tc>
          <w:tcPr>
            <w:tcW w:w="1221" w:type="dxa"/>
            <w:gridSpan w:val="2"/>
            <w:tcBorders>
              <w:top w:val="nil"/>
              <w:left w:val="nil"/>
              <w:bottom w:val="single" w:sz="4" w:space="0" w:color="000000"/>
              <w:right w:val="single" w:sz="4" w:space="0" w:color="000000"/>
            </w:tcBorders>
            <w:shd w:val="clear" w:color="auto" w:fill="auto"/>
            <w:noWrap/>
            <w:hideMark/>
          </w:tcPr>
          <w:p w14:paraId="7646043D" w14:textId="77777777" w:rsidR="005F2121" w:rsidRPr="005F2121" w:rsidRDefault="005F2121" w:rsidP="005F2121">
            <w:pPr>
              <w:jc w:val="center"/>
              <w:outlineLvl w:val="4"/>
              <w:rPr>
                <w:color w:val="000000"/>
                <w:sz w:val="20"/>
                <w:szCs w:val="20"/>
              </w:rPr>
            </w:pPr>
            <w:r w:rsidRPr="005F2121">
              <w:rPr>
                <w:color w:val="000000"/>
                <w:sz w:val="20"/>
                <w:szCs w:val="20"/>
              </w:rPr>
              <w:t>19,2%</w:t>
            </w:r>
          </w:p>
        </w:tc>
      </w:tr>
      <w:tr w:rsidR="005F2121" w:rsidRPr="005F2121" w14:paraId="6CB09848"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44BE814B" w14:textId="77777777" w:rsidR="005F2121" w:rsidRPr="005F2121" w:rsidRDefault="005F2121" w:rsidP="005F2121">
            <w:pPr>
              <w:outlineLvl w:val="5"/>
              <w:rPr>
                <w:color w:val="000000"/>
                <w:sz w:val="20"/>
                <w:szCs w:val="20"/>
              </w:rPr>
            </w:pPr>
            <w:r w:rsidRPr="005F2121">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5B72E566"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61D75B03" w14:textId="77777777" w:rsidR="005F2121" w:rsidRPr="005F2121" w:rsidRDefault="005F2121" w:rsidP="005F2121">
            <w:pPr>
              <w:jc w:val="center"/>
              <w:outlineLvl w:val="5"/>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1DCB5D94" w14:textId="77777777" w:rsidR="005F2121" w:rsidRPr="005F2121" w:rsidRDefault="005F2121" w:rsidP="005F2121">
            <w:pPr>
              <w:jc w:val="center"/>
              <w:outlineLvl w:val="5"/>
              <w:rPr>
                <w:color w:val="000000"/>
                <w:sz w:val="20"/>
                <w:szCs w:val="20"/>
              </w:rPr>
            </w:pPr>
            <w:r w:rsidRPr="005F2121">
              <w:rPr>
                <w:color w:val="000000"/>
                <w:sz w:val="20"/>
                <w:szCs w:val="20"/>
              </w:rPr>
              <w:t>01002L3040</w:t>
            </w:r>
          </w:p>
        </w:tc>
        <w:tc>
          <w:tcPr>
            <w:tcW w:w="703" w:type="dxa"/>
            <w:tcBorders>
              <w:top w:val="nil"/>
              <w:left w:val="nil"/>
              <w:bottom w:val="single" w:sz="4" w:space="0" w:color="000000"/>
              <w:right w:val="single" w:sz="4" w:space="0" w:color="000000"/>
            </w:tcBorders>
            <w:shd w:val="clear" w:color="auto" w:fill="auto"/>
            <w:noWrap/>
            <w:hideMark/>
          </w:tcPr>
          <w:p w14:paraId="1DD1C84A"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13FD8A57" w14:textId="77777777" w:rsidR="005F2121" w:rsidRPr="005F2121" w:rsidRDefault="005F2121" w:rsidP="005F2121">
            <w:pPr>
              <w:jc w:val="center"/>
              <w:outlineLvl w:val="5"/>
              <w:rPr>
                <w:color w:val="000000"/>
                <w:sz w:val="20"/>
                <w:szCs w:val="20"/>
              </w:rPr>
            </w:pPr>
            <w:r w:rsidRPr="005F2121">
              <w:rPr>
                <w:color w:val="000000"/>
                <w:sz w:val="20"/>
                <w:szCs w:val="20"/>
              </w:rPr>
              <w:t>10 958,58</w:t>
            </w:r>
          </w:p>
        </w:tc>
        <w:tc>
          <w:tcPr>
            <w:tcW w:w="1253" w:type="dxa"/>
            <w:gridSpan w:val="2"/>
            <w:tcBorders>
              <w:top w:val="nil"/>
              <w:left w:val="nil"/>
              <w:bottom w:val="single" w:sz="4" w:space="0" w:color="000000"/>
              <w:right w:val="single" w:sz="4" w:space="0" w:color="000000"/>
            </w:tcBorders>
            <w:shd w:val="clear" w:color="auto" w:fill="auto"/>
            <w:noWrap/>
            <w:hideMark/>
          </w:tcPr>
          <w:p w14:paraId="00B0DBB7" w14:textId="77777777" w:rsidR="005F2121" w:rsidRPr="005F2121" w:rsidRDefault="005F2121" w:rsidP="005F2121">
            <w:pPr>
              <w:jc w:val="center"/>
              <w:outlineLvl w:val="5"/>
              <w:rPr>
                <w:color w:val="000000"/>
                <w:sz w:val="20"/>
                <w:szCs w:val="20"/>
              </w:rPr>
            </w:pPr>
            <w:r w:rsidRPr="005F2121">
              <w:rPr>
                <w:color w:val="000000"/>
                <w:sz w:val="20"/>
                <w:szCs w:val="20"/>
              </w:rPr>
              <w:t>2 098,87</w:t>
            </w:r>
          </w:p>
        </w:tc>
        <w:tc>
          <w:tcPr>
            <w:tcW w:w="1221" w:type="dxa"/>
            <w:gridSpan w:val="2"/>
            <w:tcBorders>
              <w:top w:val="nil"/>
              <w:left w:val="nil"/>
              <w:bottom w:val="single" w:sz="4" w:space="0" w:color="000000"/>
              <w:right w:val="single" w:sz="4" w:space="0" w:color="000000"/>
            </w:tcBorders>
            <w:shd w:val="clear" w:color="auto" w:fill="auto"/>
            <w:noWrap/>
            <w:hideMark/>
          </w:tcPr>
          <w:p w14:paraId="1BE9A01F" w14:textId="77777777" w:rsidR="005F2121" w:rsidRPr="005F2121" w:rsidRDefault="005F2121" w:rsidP="005F2121">
            <w:pPr>
              <w:jc w:val="center"/>
              <w:outlineLvl w:val="5"/>
              <w:rPr>
                <w:color w:val="000000"/>
                <w:sz w:val="20"/>
                <w:szCs w:val="20"/>
              </w:rPr>
            </w:pPr>
            <w:r w:rsidRPr="005F2121">
              <w:rPr>
                <w:color w:val="000000"/>
                <w:sz w:val="20"/>
                <w:szCs w:val="20"/>
              </w:rPr>
              <w:t>19,2%</w:t>
            </w:r>
          </w:p>
        </w:tc>
      </w:tr>
      <w:tr w:rsidR="005F2121" w:rsidRPr="005F2121" w14:paraId="0DE17C5B" w14:textId="77777777" w:rsidTr="005F2121">
        <w:trPr>
          <w:gridAfter w:val="2"/>
          <w:wAfter w:w="68" w:type="dxa"/>
          <w:trHeight w:val="1275"/>
        </w:trPr>
        <w:tc>
          <w:tcPr>
            <w:tcW w:w="2694" w:type="dxa"/>
            <w:tcBorders>
              <w:top w:val="nil"/>
              <w:left w:val="single" w:sz="4" w:space="0" w:color="000000"/>
              <w:bottom w:val="single" w:sz="4" w:space="0" w:color="000000"/>
              <w:right w:val="single" w:sz="4" w:space="0" w:color="000000"/>
            </w:tcBorders>
            <w:shd w:val="clear" w:color="auto" w:fill="auto"/>
            <w:hideMark/>
          </w:tcPr>
          <w:p w14:paraId="4DCEF163" w14:textId="77777777" w:rsidR="005F2121" w:rsidRPr="005F2121" w:rsidRDefault="005F2121" w:rsidP="005F2121">
            <w:pPr>
              <w:outlineLvl w:val="4"/>
              <w:rPr>
                <w:color w:val="000000"/>
                <w:sz w:val="20"/>
                <w:szCs w:val="20"/>
              </w:rPr>
            </w:pPr>
            <w:r w:rsidRPr="005F2121">
              <w:rPr>
                <w:color w:val="000000"/>
                <w:sz w:val="20"/>
                <w:szCs w:val="20"/>
              </w:rPr>
              <w:t xml:space="preserve">              Улучшение условий предоставления образования и обеспечение безопасности обучающихся в муниципальных образовательных организациях Калининградской области</w:t>
            </w:r>
          </w:p>
        </w:tc>
        <w:tc>
          <w:tcPr>
            <w:tcW w:w="590" w:type="dxa"/>
            <w:tcBorders>
              <w:top w:val="nil"/>
              <w:left w:val="nil"/>
              <w:bottom w:val="single" w:sz="4" w:space="0" w:color="000000"/>
              <w:right w:val="single" w:sz="4" w:space="0" w:color="000000"/>
            </w:tcBorders>
            <w:shd w:val="clear" w:color="auto" w:fill="auto"/>
            <w:noWrap/>
            <w:hideMark/>
          </w:tcPr>
          <w:p w14:paraId="170F4280"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3F76F2AE" w14:textId="77777777" w:rsidR="005F2121" w:rsidRPr="005F2121" w:rsidRDefault="005F2121" w:rsidP="005F2121">
            <w:pPr>
              <w:jc w:val="center"/>
              <w:outlineLvl w:val="4"/>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5148D04E" w14:textId="77777777" w:rsidR="005F2121" w:rsidRPr="005F2121" w:rsidRDefault="005F2121" w:rsidP="005F2121">
            <w:pPr>
              <w:jc w:val="center"/>
              <w:outlineLvl w:val="4"/>
              <w:rPr>
                <w:color w:val="000000"/>
                <w:sz w:val="20"/>
                <w:szCs w:val="20"/>
              </w:rPr>
            </w:pPr>
            <w:r w:rsidRPr="005F2121">
              <w:rPr>
                <w:color w:val="000000"/>
                <w:sz w:val="20"/>
                <w:szCs w:val="20"/>
              </w:rPr>
              <w:t>01002S1130</w:t>
            </w:r>
          </w:p>
        </w:tc>
        <w:tc>
          <w:tcPr>
            <w:tcW w:w="703" w:type="dxa"/>
            <w:tcBorders>
              <w:top w:val="nil"/>
              <w:left w:val="nil"/>
              <w:bottom w:val="single" w:sz="4" w:space="0" w:color="000000"/>
              <w:right w:val="single" w:sz="4" w:space="0" w:color="000000"/>
            </w:tcBorders>
            <w:shd w:val="clear" w:color="auto" w:fill="auto"/>
            <w:noWrap/>
            <w:hideMark/>
          </w:tcPr>
          <w:p w14:paraId="716C2B08"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5DBBC4EB" w14:textId="77777777" w:rsidR="005F2121" w:rsidRPr="005F2121" w:rsidRDefault="005F2121" w:rsidP="005F2121">
            <w:pPr>
              <w:jc w:val="center"/>
              <w:outlineLvl w:val="4"/>
              <w:rPr>
                <w:color w:val="000000"/>
                <w:sz w:val="20"/>
                <w:szCs w:val="20"/>
              </w:rPr>
            </w:pPr>
            <w:r w:rsidRPr="005F2121">
              <w:rPr>
                <w:color w:val="000000"/>
                <w:sz w:val="20"/>
                <w:szCs w:val="20"/>
              </w:rPr>
              <w:t>1 699,29</w:t>
            </w:r>
          </w:p>
        </w:tc>
        <w:tc>
          <w:tcPr>
            <w:tcW w:w="1253" w:type="dxa"/>
            <w:gridSpan w:val="2"/>
            <w:tcBorders>
              <w:top w:val="nil"/>
              <w:left w:val="nil"/>
              <w:bottom w:val="single" w:sz="4" w:space="0" w:color="000000"/>
              <w:right w:val="single" w:sz="4" w:space="0" w:color="000000"/>
            </w:tcBorders>
            <w:shd w:val="clear" w:color="auto" w:fill="auto"/>
            <w:noWrap/>
            <w:hideMark/>
          </w:tcPr>
          <w:p w14:paraId="077E64AF" w14:textId="77777777" w:rsidR="005F2121" w:rsidRPr="005F2121" w:rsidRDefault="005F2121" w:rsidP="005F2121">
            <w:pPr>
              <w:jc w:val="center"/>
              <w:outlineLvl w:val="4"/>
              <w:rPr>
                <w:color w:val="000000"/>
                <w:sz w:val="20"/>
                <w:szCs w:val="20"/>
              </w:rPr>
            </w:pPr>
            <w:r w:rsidRPr="005F2121">
              <w:rPr>
                <w:color w:val="000000"/>
                <w:sz w:val="20"/>
                <w:szCs w:val="20"/>
              </w:rPr>
              <w:t>754,79</w:t>
            </w:r>
          </w:p>
        </w:tc>
        <w:tc>
          <w:tcPr>
            <w:tcW w:w="1221" w:type="dxa"/>
            <w:gridSpan w:val="2"/>
            <w:tcBorders>
              <w:top w:val="nil"/>
              <w:left w:val="nil"/>
              <w:bottom w:val="single" w:sz="4" w:space="0" w:color="000000"/>
              <w:right w:val="single" w:sz="4" w:space="0" w:color="000000"/>
            </w:tcBorders>
            <w:shd w:val="clear" w:color="auto" w:fill="auto"/>
            <w:noWrap/>
            <w:hideMark/>
          </w:tcPr>
          <w:p w14:paraId="16E943FA" w14:textId="77777777" w:rsidR="005F2121" w:rsidRPr="005F2121" w:rsidRDefault="005F2121" w:rsidP="005F2121">
            <w:pPr>
              <w:jc w:val="center"/>
              <w:outlineLvl w:val="4"/>
              <w:rPr>
                <w:color w:val="000000"/>
                <w:sz w:val="20"/>
                <w:szCs w:val="20"/>
              </w:rPr>
            </w:pPr>
            <w:r w:rsidRPr="005F2121">
              <w:rPr>
                <w:color w:val="000000"/>
                <w:sz w:val="20"/>
                <w:szCs w:val="20"/>
              </w:rPr>
              <w:t>44,4%</w:t>
            </w:r>
          </w:p>
        </w:tc>
      </w:tr>
      <w:tr w:rsidR="005F2121" w:rsidRPr="005F2121" w14:paraId="0E98DF69"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1E6C5AD2"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3DE4E0C3"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108F74B5" w14:textId="77777777" w:rsidR="005F2121" w:rsidRPr="005F2121" w:rsidRDefault="005F2121" w:rsidP="005F2121">
            <w:pPr>
              <w:jc w:val="center"/>
              <w:outlineLvl w:val="5"/>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6A7CEB64" w14:textId="77777777" w:rsidR="005F2121" w:rsidRPr="005F2121" w:rsidRDefault="005F2121" w:rsidP="005F2121">
            <w:pPr>
              <w:jc w:val="center"/>
              <w:outlineLvl w:val="5"/>
              <w:rPr>
                <w:color w:val="000000"/>
                <w:sz w:val="20"/>
                <w:szCs w:val="20"/>
              </w:rPr>
            </w:pPr>
            <w:r w:rsidRPr="005F2121">
              <w:rPr>
                <w:color w:val="000000"/>
                <w:sz w:val="20"/>
                <w:szCs w:val="20"/>
              </w:rPr>
              <w:t>01002S1130</w:t>
            </w:r>
          </w:p>
        </w:tc>
        <w:tc>
          <w:tcPr>
            <w:tcW w:w="703" w:type="dxa"/>
            <w:tcBorders>
              <w:top w:val="nil"/>
              <w:left w:val="nil"/>
              <w:bottom w:val="single" w:sz="4" w:space="0" w:color="000000"/>
              <w:right w:val="single" w:sz="4" w:space="0" w:color="000000"/>
            </w:tcBorders>
            <w:shd w:val="clear" w:color="auto" w:fill="auto"/>
            <w:noWrap/>
            <w:hideMark/>
          </w:tcPr>
          <w:p w14:paraId="555F388A"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4108DE79" w14:textId="77777777" w:rsidR="005F2121" w:rsidRPr="005F2121" w:rsidRDefault="005F2121" w:rsidP="005F2121">
            <w:pPr>
              <w:jc w:val="center"/>
              <w:outlineLvl w:val="5"/>
              <w:rPr>
                <w:color w:val="000000"/>
                <w:sz w:val="20"/>
                <w:szCs w:val="20"/>
              </w:rPr>
            </w:pPr>
            <w:r w:rsidRPr="005F2121">
              <w:rPr>
                <w:color w:val="000000"/>
                <w:sz w:val="20"/>
                <w:szCs w:val="20"/>
              </w:rPr>
              <w:t>1 699,29</w:t>
            </w:r>
          </w:p>
        </w:tc>
        <w:tc>
          <w:tcPr>
            <w:tcW w:w="1253" w:type="dxa"/>
            <w:gridSpan w:val="2"/>
            <w:tcBorders>
              <w:top w:val="nil"/>
              <w:left w:val="nil"/>
              <w:bottom w:val="single" w:sz="4" w:space="0" w:color="000000"/>
              <w:right w:val="single" w:sz="4" w:space="0" w:color="000000"/>
            </w:tcBorders>
            <w:shd w:val="clear" w:color="auto" w:fill="auto"/>
            <w:noWrap/>
            <w:hideMark/>
          </w:tcPr>
          <w:p w14:paraId="0C4BA7B8" w14:textId="77777777" w:rsidR="005F2121" w:rsidRPr="005F2121" w:rsidRDefault="005F2121" w:rsidP="005F2121">
            <w:pPr>
              <w:jc w:val="center"/>
              <w:outlineLvl w:val="5"/>
              <w:rPr>
                <w:color w:val="000000"/>
                <w:sz w:val="20"/>
                <w:szCs w:val="20"/>
              </w:rPr>
            </w:pPr>
            <w:r w:rsidRPr="005F2121">
              <w:rPr>
                <w:color w:val="000000"/>
                <w:sz w:val="20"/>
                <w:szCs w:val="20"/>
              </w:rPr>
              <w:t>754,79</w:t>
            </w:r>
          </w:p>
        </w:tc>
        <w:tc>
          <w:tcPr>
            <w:tcW w:w="1221" w:type="dxa"/>
            <w:gridSpan w:val="2"/>
            <w:tcBorders>
              <w:top w:val="nil"/>
              <w:left w:val="nil"/>
              <w:bottom w:val="single" w:sz="4" w:space="0" w:color="000000"/>
              <w:right w:val="single" w:sz="4" w:space="0" w:color="000000"/>
            </w:tcBorders>
            <w:shd w:val="clear" w:color="auto" w:fill="auto"/>
            <w:noWrap/>
            <w:hideMark/>
          </w:tcPr>
          <w:p w14:paraId="4D6DF690" w14:textId="77777777" w:rsidR="005F2121" w:rsidRPr="005F2121" w:rsidRDefault="005F2121" w:rsidP="005F2121">
            <w:pPr>
              <w:jc w:val="center"/>
              <w:outlineLvl w:val="5"/>
              <w:rPr>
                <w:color w:val="000000"/>
                <w:sz w:val="20"/>
                <w:szCs w:val="20"/>
              </w:rPr>
            </w:pPr>
            <w:r w:rsidRPr="005F2121">
              <w:rPr>
                <w:color w:val="000000"/>
                <w:sz w:val="20"/>
                <w:szCs w:val="20"/>
              </w:rPr>
              <w:t>44,4%</w:t>
            </w:r>
          </w:p>
        </w:tc>
      </w:tr>
      <w:tr w:rsidR="005F2121" w:rsidRPr="005F2121" w14:paraId="0B1C0BDE" w14:textId="77777777" w:rsidTr="005F2121">
        <w:trPr>
          <w:gridAfter w:val="2"/>
          <w:wAfter w:w="68" w:type="dxa"/>
          <w:trHeight w:val="1020"/>
        </w:trPr>
        <w:tc>
          <w:tcPr>
            <w:tcW w:w="2694" w:type="dxa"/>
            <w:tcBorders>
              <w:top w:val="nil"/>
              <w:left w:val="single" w:sz="4" w:space="0" w:color="000000"/>
              <w:bottom w:val="single" w:sz="4" w:space="0" w:color="000000"/>
              <w:right w:val="single" w:sz="4" w:space="0" w:color="000000"/>
            </w:tcBorders>
            <w:shd w:val="clear" w:color="auto" w:fill="auto"/>
            <w:hideMark/>
          </w:tcPr>
          <w:p w14:paraId="19BF849B" w14:textId="77777777" w:rsidR="005F2121" w:rsidRPr="005F2121" w:rsidRDefault="005F2121" w:rsidP="005F2121">
            <w:pPr>
              <w:outlineLvl w:val="4"/>
              <w:rPr>
                <w:color w:val="000000"/>
                <w:sz w:val="20"/>
                <w:szCs w:val="20"/>
              </w:rPr>
            </w:pPr>
            <w:r w:rsidRPr="005F2121">
              <w:rPr>
                <w:color w:val="000000"/>
                <w:sz w:val="20"/>
                <w:szCs w:val="20"/>
              </w:rPr>
              <w:t xml:space="preserve">              Организация и обеспечение бесплатным горячим питанием обучающихся, получающих начальное общее образование в муниципальных образовательных организациях</w:t>
            </w:r>
          </w:p>
        </w:tc>
        <w:tc>
          <w:tcPr>
            <w:tcW w:w="590" w:type="dxa"/>
            <w:tcBorders>
              <w:top w:val="nil"/>
              <w:left w:val="nil"/>
              <w:bottom w:val="single" w:sz="4" w:space="0" w:color="000000"/>
              <w:right w:val="single" w:sz="4" w:space="0" w:color="000000"/>
            </w:tcBorders>
            <w:shd w:val="clear" w:color="auto" w:fill="auto"/>
            <w:noWrap/>
            <w:hideMark/>
          </w:tcPr>
          <w:p w14:paraId="634EF065"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66693479" w14:textId="77777777" w:rsidR="005F2121" w:rsidRPr="005F2121" w:rsidRDefault="005F2121" w:rsidP="005F2121">
            <w:pPr>
              <w:jc w:val="center"/>
              <w:outlineLvl w:val="4"/>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6D0EE15E" w14:textId="77777777" w:rsidR="005F2121" w:rsidRPr="005F2121" w:rsidRDefault="005F2121" w:rsidP="005F2121">
            <w:pPr>
              <w:jc w:val="center"/>
              <w:outlineLvl w:val="4"/>
              <w:rPr>
                <w:color w:val="000000"/>
                <w:sz w:val="20"/>
                <w:szCs w:val="20"/>
              </w:rPr>
            </w:pPr>
            <w:r w:rsidRPr="005F2121">
              <w:rPr>
                <w:color w:val="000000"/>
                <w:sz w:val="20"/>
                <w:szCs w:val="20"/>
              </w:rPr>
              <w:t>01002S1160</w:t>
            </w:r>
          </w:p>
        </w:tc>
        <w:tc>
          <w:tcPr>
            <w:tcW w:w="703" w:type="dxa"/>
            <w:tcBorders>
              <w:top w:val="nil"/>
              <w:left w:val="nil"/>
              <w:bottom w:val="single" w:sz="4" w:space="0" w:color="000000"/>
              <w:right w:val="single" w:sz="4" w:space="0" w:color="000000"/>
            </w:tcBorders>
            <w:shd w:val="clear" w:color="auto" w:fill="auto"/>
            <w:noWrap/>
            <w:hideMark/>
          </w:tcPr>
          <w:p w14:paraId="6EE8C410"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72B68FD2" w14:textId="77777777" w:rsidR="005F2121" w:rsidRPr="005F2121" w:rsidRDefault="005F2121" w:rsidP="005F2121">
            <w:pPr>
              <w:jc w:val="center"/>
              <w:outlineLvl w:val="4"/>
              <w:rPr>
                <w:color w:val="000000"/>
                <w:sz w:val="20"/>
                <w:szCs w:val="20"/>
              </w:rPr>
            </w:pPr>
            <w:r w:rsidRPr="005F2121">
              <w:rPr>
                <w:color w:val="000000"/>
                <w:sz w:val="20"/>
                <w:szCs w:val="20"/>
              </w:rPr>
              <w:t>794,35</w:t>
            </w:r>
          </w:p>
        </w:tc>
        <w:tc>
          <w:tcPr>
            <w:tcW w:w="1253" w:type="dxa"/>
            <w:gridSpan w:val="2"/>
            <w:tcBorders>
              <w:top w:val="nil"/>
              <w:left w:val="nil"/>
              <w:bottom w:val="single" w:sz="4" w:space="0" w:color="000000"/>
              <w:right w:val="single" w:sz="4" w:space="0" w:color="000000"/>
            </w:tcBorders>
            <w:shd w:val="clear" w:color="auto" w:fill="auto"/>
            <w:noWrap/>
            <w:hideMark/>
          </w:tcPr>
          <w:p w14:paraId="60B86EC9" w14:textId="77777777" w:rsidR="005F2121" w:rsidRPr="005F2121" w:rsidRDefault="005F2121" w:rsidP="005F2121">
            <w:pPr>
              <w:jc w:val="center"/>
              <w:outlineLvl w:val="4"/>
              <w:rPr>
                <w:color w:val="000000"/>
                <w:sz w:val="20"/>
                <w:szCs w:val="20"/>
              </w:rPr>
            </w:pPr>
            <w:r w:rsidRPr="005F2121">
              <w:rPr>
                <w:color w:val="000000"/>
                <w:sz w:val="20"/>
                <w:szCs w:val="20"/>
              </w:rPr>
              <w:t>131,85</w:t>
            </w:r>
          </w:p>
        </w:tc>
        <w:tc>
          <w:tcPr>
            <w:tcW w:w="1221" w:type="dxa"/>
            <w:gridSpan w:val="2"/>
            <w:tcBorders>
              <w:top w:val="nil"/>
              <w:left w:val="nil"/>
              <w:bottom w:val="single" w:sz="4" w:space="0" w:color="000000"/>
              <w:right w:val="single" w:sz="4" w:space="0" w:color="000000"/>
            </w:tcBorders>
            <w:shd w:val="clear" w:color="auto" w:fill="auto"/>
            <w:noWrap/>
            <w:hideMark/>
          </w:tcPr>
          <w:p w14:paraId="1E7F0CD5" w14:textId="77777777" w:rsidR="005F2121" w:rsidRPr="005F2121" w:rsidRDefault="005F2121" w:rsidP="005F2121">
            <w:pPr>
              <w:jc w:val="center"/>
              <w:outlineLvl w:val="4"/>
              <w:rPr>
                <w:color w:val="000000"/>
                <w:sz w:val="20"/>
                <w:szCs w:val="20"/>
              </w:rPr>
            </w:pPr>
            <w:r w:rsidRPr="005F2121">
              <w:rPr>
                <w:color w:val="000000"/>
                <w:sz w:val="20"/>
                <w:szCs w:val="20"/>
              </w:rPr>
              <w:t>16,6%</w:t>
            </w:r>
          </w:p>
        </w:tc>
      </w:tr>
      <w:tr w:rsidR="005F2121" w:rsidRPr="005F2121" w14:paraId="7C6738A5"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4DFFF7DF"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6FD51700"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5CE057E7" w14:textId="77777777" w:rsidR="005F2121" w:rsidRPr="005F2121" w:rsidRDefault="005F2121" w:rsidP="005F2121">
            <w:pPr>
              <w:jc w:val="center"/>
              <w:outlineLvl w:val="5"/>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25993154" w14:textId="77777777" w:rsidR="005F2121" w:rsidRPr="005F2121" w:rsidRDefault="005F2121" w:rsidP="005F2121">
            <w:pPr>
              <w:jc w:val="center"/>
              <w:outlineLvl w:val="5"/>
              <w:rPr>
                <w:color w:val="000000"/>
                <w:sz w:val="20"/>
                <w:szCs w:val="20"/>
              </w:rPr>
            </w:pPr>
            <w:r w:rsidRPr="005F2121">
              <w:rPr>
                <w:color w:val="000000"/>
                <w:sz w:val="20"/>
                <w:szCs w:val="20"/>
              </w:rPr>
              <w:t>01002S1160</w:t>
            </w:r>
          </w:p>
        </w:tc>
        <w:tc>
          <w:tcPr>
            <w:tcW w:w="703" w:type="dxa"/>
            <w:tcBorders>
              <w:top w:val="nil"/>
              <w:left w:val="nil"/>
              <w:bottom w:val="single" w:sz="4" w:space="0" w:color="000000"/>
              <w:right w:val="single" w:sz="4" w:space="0" w:color="000000"/>
            </w:tcBorders>
            <w:shd w:val="clear" w:color="auto" w:fill="auto"/>
            <w:noWrap/>
            <w:hideMark/>
          </w:tcPr>
          <w:p w14:paraId="01063963"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66D44495" w14:textId="77777777" w:rsidR="005F2121" w:rsidRPr="005F2121" w:rsidRDefault="005F2121" w:rsidP="005F2121">
            <w:pPr>
              <w:jc w:val="center"/>
              <w:outlineLvl w:val="5"/>
              <w:rPr>
                <w:color w:val="000000"/>
                <w:sz w:val="20"/>
                <w:szCs w:val="20"/>
              </w:rPr>
            </w:pPr>
            <w:r w:rsidRPr="005F2121">
              <w:rPr>
                <w:color w:val="000000"/>
                <w:sz w:val="20"/>
                <w:szCs w:val="20"/>
              </w:rPr>
              <w:t>794,35</w:t>
            </w:r>
          </w:p>
        </w:tc>
        <w:tc>
          <w:tcPr>
            <w:tcW w:w="1253" w:type="dxa"/>
            <w:gridSpan w:val="2"/>
            <w:tcBorders>
              <w:top w:val="nil"/>
              <w:left w:val="nil"/>
              <w:bottom w:val="single" w:sz="4" w:space="0" w:color="000000"/>
              <w:right w:val="single" w:sz="4" w:space="0" w:color="000000"/>
            </w:tcBorders>
            <w:shd w:val="clear" w:color="auto" w:fill="auto"/>
            <w:noWrap/>
            <w:hideMark/>
          </w:tcPr>
          <w:p w14:paraId="7857FC1E" w14:textId="77777777" w:rsidR="005F2121" w:rsidRPr="005F2121" w:rsidRDefault="005F2121" w:rsidP="005F2121">
            <w:pPr>
              <w:jc w:val="center"/>
              <w:outlineLvl w:val="5"/>
              <w:rPr>
                <w:color w:val="000000"/>
                <w:sz w:val="20"/>
                <w:szCs w:val="20"/>
              </w:rPr>
            </w:pPr>
            <w:r w:rsidRPr="005F2121">
              <w:rPr>
                <w:color w:val="000000"/>
                <w:sz w:val="20"/>
                <w:szCs w:val="20"/>
              </w:rPr>
              <w:t>131,85</w:t>
            </w:r>
          </w:p>
        </w:tc>
        <w:tc>
          <w:tcPr>
            <w:tcW w:w="1221" w:type="dxa"/>
            <w:gridSpan w:val="2"/>
            <w:tcBorders>
              <w:top w:val="nil"/>
              <w:left w:val="nil"/>
              <w:bottom w:val="single" w:sz="4" w:space="0" w:color="000000"/>
              <w:right w:val="single" w:sz="4" w:space="0" w:color="000000"/>
            </w:tcBorders>
            <w:shd w:val="clear" w:color="auto" w:fill="auto"/>
            <w:noWrap/>
            <w:hideMark/>
          </w:tcPr>
          <w:p w14:paraId="626FF718" w14:textId="77777777" w:rsidR="005F2121" w:rsidRPr="005F2121" w:rsidRDefault="005F2121" w:rsidP="005F2121">
            <w:pPr>
              <w:jc w:val="center"/>
              <w:outlineLvl w:val="5"/>
              <w:rPr>
                <w:color w:val="000000"/>
                <w:sz w:val="20"/>
                <w:szCs w:val="20"/>
              </w:rPr>
            </w:pPr>
            <w:r w:rsidRPr="005F2121">
              <w:rPr>
                <w:color w:val="000000"/>
                <w:sz w:val="20"/>
                <w:szCs w:val="20"/>
              </w:rPr>
              <w:t>16,6%</w:t>
            </w:r>
          </w:p>
        </w:tc>
      </w:tr>
      <w:tr w:rsidR="005F2121" w:rsidRPr="005F2121" w14:paraId="666C5577" w14:textId="77777777" w:rsidTr="005F2121">
        <w:trPr>
          <w:gridAfter w:val="2"/>
          <w:wAfter w:w="68" w:type="dxa"/>
          <w:trHeight w:val="1530"/>
        </w:trPr>
        <w:tc>
          <w:tcPr>
            <w:tcW w:w="2694" w:type="dxa"/>
            <w:tcBorders>
              <w:top w:val="nil"/>
              <w:left w:val="single" w:sz="4" w:space="0" w:color="000000"/>
              <w:bottom w:val="single" w:sz="4" w:space="0" w:color="000000"/>
              <w:right w:val="single" w:sz="4" w:space="0" w:color="000000"/>
            </w:tcBorders>
            <w:shd w:val="clear" w:color="auto" w:fill="auto"/>
            <w:hideMark/>
          </w:tcPr>
          <w:p w14:paraId="1EF5057C" w14:textId="77777777" w:rsidR="005F2121" w:rsidRPr="005F2121" w:rsidRDefault="005F2121" w:rsidP="005F2121">
            <w:pPr>
              <w:outlineLvl w:val="4"/>
              <w:rPr>
                <w:color w:val="000000"/>
                <w:sz w:val="20"/>
                <w:szCs w:val="20"/>
              </w:rPr>
            </w:pPr>
            <w:r w:rsidRPr="005F2121">
              <w:rPr>
                <w:color w:val="000000"/>
                <w:sz w:val="20"/>
                <w:szCs w:val="20"/>
              </w:rPr>
              <w:t xml:space="preserve">              Организация и обеспечение бесплатным питанием обучающихся с ограниченными возможностями здоровья, получающих основное и среднее общее образование в муниципальных образовательных организациях</w:t>
            </w:r>
          </w:p>
        </w:tc>
        <w:tc>
          <w:tcPr>
            <w:tcW w:w="590" w:type="dxa"/>
            <w:tcBorders>
              <w:top w:val="nil"/>
              <w:left w:val="nil"/>
              <w:bottom w:val="single" w:sz="4" w:space="0" w:color="000000"/>
              <w:right w:val="single" w:sz="4" w:space="0" w:color="000000"/>
            </w:tcBorders>
            <w:shd w:val="clear" w:color="auto" w:fill="auto"/>
            <w:noWrap/>
            <w:hideMark/>
          </w:tcPr>
          <w:p w14:paraId="38E01D1F"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08C9F526" w14:textId="77777777" w:rsidR="005F2121" w:rsidRPr="005F2121" w:rsidRDefault="005F2121" w:rsidP="005F2121">
            <w:pPr>
              <w:jc w:val="center"/>
              <w:outlineLvl w:val="4"/>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46CE5FD6" w14:textId="77777777" w:rsidR="005F2121" w:rsidRPr="005F2121" w:rsidRDefault="005F2121" w:rsidP="005F2121">
            <w:pPr>
              <w:jc w:val="center"/>
              <w:outlineLvl w:val="4"/>
              <w:rPr>
                <w:color w:val="000000"/>
                <w:sz w:val="20"/>
                <w:szCs w:val="20"/>
              </w:rPr>
            </w:pPr>
            <w:r w:rsidRPr="005F2121">
              <w:rPr>
                <w:color w:val="000000"/>
                <w:sz w:val="20"/>
                <w:szCs w:val="20"/>
              </w:rPr>
              <w:t>01002S1430</w:t>
            </w:r>
          </w:p>
        </w:tc>
        <w:tc>
          <w:tcPr>
            <w:tcW w:w="703" w:type="dxa"/>
            <w:tcBorders>
              <w:top w:val="nil"/>
              <w:left w:val="nil"/>
              <w:bottom w:val="single" w:sz="4" w:space="0" w:color="000000"/>
              <w:right w:val="single" w:sz="4" w:space="0" w:color="000000"/>
            </w:tcBorders>
            <w:shd w:val="clear" w:color="auto" w:fill="auto"/>
            <w:noWrap/>
            <w:hideMark/>
          </w:tcPr>
          <w:p w14:paraId="763F74F2"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7B7670CE" w14:textId="77777777" w:rsidR="005F2121" w:rsidRPr="005F2121" w:rsidRDefault="005F2121" w:rsidP="005F2121">
            <w:pPr>
              <w:jc w:val="center"/>
              <w:outlineLvl w:val="4"/>
              <w:rPr>
                <w:color w:val="000000"/>
                <w:sz w:val="20"/>
                <w:szCs w:val="20"/>
              </w:rPr>
            </w:pPr>
            <w:r w:rsidRPr="005F2121">
              <w:rPr>
                <w:color w:val="000000"/>
                <w:sz w:val="20"/>
                <w:szCs w:val="20"/>
              </w:rPr>
              <w:t>1 846,33</w:t>
            </w:r>
          </w:p>
        </w:tc>
        <w:tc>
          <w:tcPr>
            <w:tcW w:w="1253" w:type="dxa"/>
            <w:gridSpan w:val="2"/>
            <w:tcBorders>
              <w:top w:val="nil"/>
              <w:left w:val="nil"/>
              <w:bottom w:val="single" w:sz="4" w:space="0" w:color="000000"/>
              <w:right w:val="single" w:sz="4" w:space="0" w:color="000000"/>
            </w:tcBorders>
            <w:shd w:val="clear" w:color="auto" w:fill="auto"/>
            <w:noWrap/>
            <w:hideMark/>
          </w:tcPr>
          <w:p w14:paraId="09D289A6" w14:textId="77777777" w:rsidR="005F2121" w:rsidRPr="005F2121" w:rsidRDefault="005F2121" w:rsidP="005F2121">
            <w:pPr>
              <w:jc w:val="center"/>
              <w:outlineLvl w:val="4"/>
              <w:rPr>
                <w:color w:val="000000"/>
                <w:sz w:val="20"/>
                <w:szCs w:val="20"/>
              </w:rPr>
            </w:pPr>
            <w:r w:rsidRPr="005F2121">
              <w:rPr>
                <w:color w:val="000000"/>
                <w:sz w:val="20"/>
                <w:szCs w:val="20"/>
              </w:rPr>
              <w:t>279,52</w:t>
            </w:r>
          </w:p>
        </w:tc>
        <w:tc>
          <w:tcPr>
            <w:tcW w:w="1221" w:type="dxa"/>
            <w:gridSpan w:val="2"/>
            <w:tcBorders>
              <w:top w:val="nil"/>
              <w:left w:val="nil"/>
              <w:bottom w:val="single" w:sz="4" w:space="0" w:color="000000"/>
              <w:right w:val="single" w:sz="4" w:space="0" w:color="000000"/>
            </w:tcBorders>
            <w:shd w:val="clear" w:color="auto" w:fill="auto"/>
            <w:noWrap/>
            <w:hideMark/>
          </w:tcPr>
          <w:p w14:paraId="6CF74DB0" w14:textId="77777777" w:rsidR="005F2121" w:rsidRPr="005F2121" w:rsidRDefault="005F2121" w:rsidP="005F2121">
            <w:pPr>
              <w:jc w:val="center"/>
              <w:outlineLvl w:val="4"/>
              <w:rPr>
                <w:color w:val="000000"/>
                <w:sz w:val="20"/>
                <w:szCs w:val="20"/>
              </w:rPr>
            </w:pPr>
            <w:r w:rsidRPr="005F2121">
              <w:rPr>
                <w:color w:val="000000"/>
                <w:sz w:val="20"/>
                <w:szCs w:val="20"/>
              </w:rPr>
              <w:t>15,1%</w:t>
            </w:r>
          </w:p>
        </w:tc>
      </w:tr>
      <w:tr w:rsidR="005F2121" w:rsidRPr="005F2121" w14:paraId="0D26E38F"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6517B23C"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591D993D"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5F8C9326" w14:textId="77777777" w:rsidR="005F2121" w:rsidRPr="005F2121" w:rsidRDefault="005F2121" w:rsidP="005F2121">
            <w:pPr>
              <w:jc w:val="center"/>
              <w:outlineLvl w:val="5"/>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2EF5F86A" w14:textId="77777777" w:rsidR="005F2121" w:rsidRPr="005F2121" w:rsidRDefault="005F2121" w:rsidP="005F2121">
            <w:pPr>
              <w:jc w:val="center"/>
              <w:outlineLvl w:val="5"/>
              <w:rPr>
                <w:color w:val="000000"/>
                <w:sz w:val="20"/>
                <w:szCs w:val="20"/>
              </w:rPr>
            </w:pPr>
            <w:r w:rsidRPr="005F2121">
              <w:rPr>
                <w:color w:val="000000"/>
                <w:sz w:val="20"/>
                <w:szCs w:val="20"/>
              </w:rPr>
              <w:t>01002S1430</w:t>
            </w:r>
          </w:p>
        </w:tc>
        <w:tc>
          <w:tcPr>
            <w:tcW w:w="703" w:type="dxa"/>
            <w:tcBorders>
              <w:top w:val="nil"/>
              <w:left w:val="nil"/>
              <w:bottom w:val="single" w:sz="4" w:space="0" w:color="000000"/>
              <w:right w:val="single" w:sz="4" w:space="0" w:color="000000"/>
            </w:tcBorders>
            <w:shd w:val="clear" w:color="auto" w:fill="auto"/>
            <w:noWrap/>
            <w:hideMark/>
          </w:tcPr>
          <w:p w14:paraId="2D47CBA8"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365CBB02" w14:textId="77777777" w:rsidR="005F2121" w:rsidRPr="005F2121" w:rsidRDefault="005F2121" w:rsidP="005F2121">
            <w:pPr>
              <w:jc w:val="center"/>
              <w:outlineLvl w:val="5"/>
              <w:rPr>
                <w:color w:val="000000"/>
                <w:sz w:val="20"/>
                <w:szCs w:val="20"/>
              </w:rPr>
            </w:pPr>
            <w:r w:rsidRPr="005F2121">
              <w:rPr>
                <w:color w:val="000000"/>
                <w:sz w:val="20"/>
                <w:szCs w:val="20"/>
              </w:rPr>
              <w:t>1 846,33</w:t>
            </w:r>
          </w:p>
        </w:tc>
        <w:tc>
          <w:tcPr>
            <w:tcW w:w="1253" w:type="dxa"/>
            <w:gridSpan w:val="2"/>
            <w:tcBorders>
              <w:top w:val="nil"/>
              <w:left w:val="nil"/>
              <w:bottom w:val="single" w:sz="4" w:space="0" w:color="000000"/>
              <w:right w:val="single" w:sz="4" w:space="0" w:color="000000"/>
            </w:tcBorders>
            <w:shd w:val="clear" w:color="auto" w:fill="auto"/>
            <w:noWrap/>
            <w:hideMark/>
          </w:tcPr>
          <w:p w14:paraId="1E7F0070" w14:textId="77777777" w:rsidR="005F2121" w:rsidRPr="005F2121" w:rsidRDefault="005F2121" w:rsidP="005F2121">
            <w:pPr>
              <w:jc w:val="center"/>
              <w:outlineLvl w:val="5"/>
              <w:rPr>
                <w:color w:val="000000"/>
                <w:sz w:val="20"/>
                <w:szCs w:val="20"/>
              </w:rPr>
            </w:pPr>
            <w:r w:rsidRPr="005F2121">
              <w:rPr>
                <w:color w:val="000000"/>
                <w:sz w:val="20"/>
                <w:szCs w:val="20"/>
              </w:rPr>
              <w:t>279,52</w:t>
            </w:r>
          </w:p>
        </w:tc>
        <w:tc>
          <w:tcPr>
            <w:tcW w:w="1221" w:type="dxa"/>
            <w:gridSpan w:val="2"/>
            <w:tcBorders>
              <w:top w:val="nil"/>
              <w:left w:val="nil"/>
              <w:bottom w:val="single" w:sz="4" w:space="0" w:color="000000"/>
              <w:right w:val="single" w:sz="4" w:space="0" w:color="000000"/>
            </w:tcBorders>
            <w:shd w:val="clear" w:color="auto" w:fill="auto"/>
            <w:noWrap/>
            <w:hideMark/>
          </w:tcPr>
          <w:p w14:paraId="094091D2" w14:textId="77777777" w:rsidR="005F2121" w:rsidRPr="005F2121" w:rsidRDefault="005F2121" w:rsidP="005F2121">
            <w:pPr>
              <w:jc w:val="center"/>
              <w:outlineLvl w:val="5"/>
              <w:rPr>
                <w:color w:val="000000"/>
                <w:sz w:val="20"/>
                <w:szCs w:val="20"/>
              </w:rPr>
            </w:pPr>
            <w:r w:rsidRPr="005F2121">
              <w:rPr>
                <w:color w:val="000000"/>
                <w:sz w:val="20"/>
                <w:szCs w:val="20"/>
              </w:rPr>
              <w:t>15,1%</w:t>
            </w:r>
          </w:p>
        </w:tc>
      </w:tr>
      <w:tr w:rsidR="005F2121" w:rsidRPr="005F2121" w14:paraId="5DD990D6"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27F49641" w14:textId="77777777" w:rsidR="005F2121" w:rsidRPr="005F2121" w:rsidRDefault="005F2121" w:rsidP="005F2121">
            <w:pPr>
              <w:outlineLvl w:val="3"/>
              <w:rPr>
                <w:color w:val="000000"/>
                <w:sz w:val="20"/>
                <w:szCs w:val="20"/>
              </w:rPr>
            </w:pPr>
            <w:r w:rsidRPr="005F2121">
              <w:rPr>
                <w:color w:val="000000"/>
                <w:sz w:val="20"/>
                <w:szCs w:val="20"/>
              </w:rPr>
              <w:t xml:space="preserve">            Основное мероприятие "Прочие мероприятия в сфере образования"</w:t>
            </w:r>
          </w:p>
        </w:tc>
        <w:tc>
          <w:tcPr>
            <w:tcW w:w="590" w:type="dxa"/>
            <w:tcBorders>
              <w:top w:val="nil"/>
              <w:left w:val="nil"/>
              <w:bottom w:val="single" w:sz="4" w:space="0" w:color="000000"/>
              <w:right w:val="single" w:sz="4" w:space="0" w:color="000000"/>
            </w:tcBorders>
            <w:shd w:val="clear" w:color="auto" w:fill="auto"/>
            <w:noWrap/>
            <w:hideMark/>
          </w:tcPr>
          <w:p w14:paraId="6D350304" w14:textId="77777777" w:rsidR="005F2121" w:rsidRPr="005F2121" w:rsidRDefault="005F2121" w:rsidP="005F2121">
            <w:pPr>
              <w:jc w:val="center"/>
              <w:outlineLvl w:val="3"/>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25C1B4A1" w14:textId="77777777" w:rsidR="005F2121" w:rsidRPr="005F2121" w:rsidRDefault="005F2121" w:rsidP="005F2121">
            <w:pPr>
              <w:jc w:val="center"/>
              <w:outlineLvl w:val="3"/>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133B47DA" w14:textId="77777777" w:rsidR="005F2121" w:rsidRPr="005F2121" w:rsidRDefault="005F2121" w:rsidP="005F2121">
            <w:pPr>
              <w:jc w:val="center"/>
              <w:outlineLvl w:val="3"/>
              <w:rPr>
                <w:color w:val="000000"/>
                <w:sz w:val="20"/>
                <w:szCs w:val="20"/>
              </w:rPr>
            </w:pPr>
            <w:r w:rsidRPr="005F2121">
              <w:rPr>
                <w:color w:val="000000"/>
                <w:sz w:val="20"/>
                <w:szCs w:val="20"/>
              </w:rPr>
              <w:t>0100500000</w:t>
            </w:r>
          </w:p>
        </w:tc>
        <w:tc>
          <w:tcPr>
            <w:tcW w:w="703" w:type="dxa"/>
            <w:tcBorders>
              <w:top w:val="nil"/>
              <w:left w:val="nil"/>
              <w:bottom w:val="single" w:sz="4" w:space="0" w:color="000000"/>
              <w:right w:val="single" w:sz="4" w:space="0" w:color="000000"/>
            </w:tcBorders>
            <w:shd w:val="clear" w:color="auto" w:fill="auto"/>
            <w:noWrap/>
            <w:hideMark/>
          </w:tcPr>
          <w:p w14:paraId="644034FC"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0E3D89A2" w14:textId="77777777" w:rsidR="005F2121" w:rsidRPr="005F2121" w:rsidRDefault="005F2121" w:rsidP="005F2121">
            <w:pPr>
              <w:jc w:val="center"/>
              <w:outlineLvl w:val="3"/>
              <w:rPr>
                <w:color w:val="000000"/>
                <w:sz w:val="20"/>
                <w:szCs w:val="20"/>
              </w:rPr>
            </w:pPr>
            <w:r w:rsidRPr="005F2121">
              <w:rPr>
                <w:color w:val="000000"/>
                <w:sz w:val="20"/>
                <w:szCs w:val="20"/>
              </w:rPr>
              <w:t>77,20</w:t>
            </w:r>
          </w:p>
        </w:tc>
        <w:tc>
          <w:tcPr>
            <w:tcW w:w="1253" w:type="dxa"/>
            <w:gridSpan w:val="2"/>
            <w:tcBorders>
              <w:top w:val="nil"/>
              <w:left w:val="nil"/>
              <w:bottom w:val="single" w:sz="4" w:space="0" w:color="000000"/>
              <w:right w:val="single" w:sz="4" w:space="0" w:color="000000"/>
            </w:tcBorders>
            <w:shd w:val="clear" w:color="auto" w:fill="auto"/>
            <w:noWrap/>
            <w:hideMark/>
          </w:tcPr>
          <w:p w14:paraId="69D5B669"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46C3BA94"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2206E9BD"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7E96501C" w14:textId="77777777" w:rsidR="005F2121" w:rsidRPr="005F2121" w:rsidRDefault="005F2121" w:rsidP="005F2121">
            <w:pPr>
              <w:outlineLvl w:val="4"/>
              <w:rPr>
                <w:color w:val="000000"/>
                <w:sz w:val="20"/>
                <w:szCs w:val="20"/>
              </w:rPr>
            </w:pPr>
            <w:r w:rsidRPr="005F2121">
              <w:rPr>
                <w:color w:val="000000"/>
                <w:sz w:val="20"/>
                <w:szCs w:val="20"/>
              </w:rPr>
              <w:t xml:space="preserve">              Участие обучающихся в городских и всероссийских мероприятиях</w:t>
            </w:r>
          </w:p>
        </w:tc>
        <w:tc>
          <w:tcPr>
            <w:tcW w:w="590" w:type="dxa"/>
            <w:tcBorders>
              <w:top w:val="nil"/>
              <w:left w:val="nil"/>
              <w:bottom w:val="single" w:sz="4" w:space="0" w:color="000000"/>
              <w:right w:val="single" w:sz="4" w:space="0" w:color="000000"/>
            </w:tcBorders>
            <w:shd w:val="clear" w:color="auto" w:fill="auto"/>
            <w:noWrap/>
            <w:hideMark/>
          </w:tcPr>
          <w:p w14:paraId="678C315D"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084EABE8" w14:textId="77777777" w:rsidR="005F2121" w:rsidRPr="005F2121" w:rsidRDefault="005F2121" w:rsidP="005F2121">
            <w:pPr>
              <w:jc w:val="center"/>
              <w:outlineLvl w:val="4"/>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4D25A511" w14:textId="77777777" w:rsidR="005F2121" w:rsidRPr="005F2121" w:rsidRDefault="005F2121" w:rsidP="005F2121">
            <w:pPr>
              <w:jc w:val="center"/>
              <w:outlineLvl w:val="4"/>
              <w:rPr>
                <w:color w:val="000000"/>
                <w:sz w:val="20"/>
                <w:szCs w:val="20"/>
              </w:rPr>
            </w:pPr>
            <w:r w:rsidRPr="005F2121">
              <w:rPr>
                <w:color w:val="000000"/>
                <w:sz w:val="20"/>
                <w:szCs w:val="20"/>
              </w:rPr>
              <w:t>0100587590</w:t>
            </w:r>
          </w:p>
        </w:tc>
        <w:tc>
          <w:tcPr>
            <w:tcW w:w="703" w:type="dxa"/>
            <w:tcBorders>
              <w:top w:val="nil"/>
              <w:left w:val="nil"/>
              <w:bottom w:val="single" w:sz="4" w:space="0" w:color="000000"/>
              <w:right w:val="single" w:sz="4" w:space="0" w:color="000000"/>
            </w:tcBorders>
            <w:shd w:val="clear" w:color="auto" w:fill="auto"/>
            <w:noWrap/>
            <w:hideMark/>
          </w:tcPr>
          <w:p w14:paraId="383A6973"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33EC2650" w14:textId="77777777" w:rsidR="005F2121" w:rsidRPr="005F2121" w:rsidRDefault="005F2121" w:rsidP="005F2121">
            <w:pPr>
              <w:jc w:val="center"/>
              <w:outlineLvl w:val="4"/>
              <w:rPr>
                <w:color w:val="000000"/>
                <w:sz w:val="20"/>
                <w:szCs w:val="20"/>
              </w:rPr>
            </w:pPr>
            <w:r w:rsidRPr="005F2121">
              <w:rPr>
                <w:color w:val="000000"/>
                <w:sz w:val="20"/>
                <w:szCs w:val="20"/>
              </w:rPr>
              <w:t>77,20</w:t>
            </w:r>
          </w:p>
        </w:tc>
        <w:tc>
          <w:tcPr>
            <w:tcW w:w="1253" w:type="dxa"/>
            <w:gridSpan w:val="2"/>
            <w:tcBorders>
              <w:top w:val="nil"/>
              <w:left w:val="nil"/>
              <w:bottom w:val="single" w:sz="4" w:space="0" w:color="000000"/>
              <w:right w:val="single" w:sz="4" w:space="0" w:color="000000"/>
            </w:tcBorders>
            <w:shd w:val="clear" w:color="auto" w:fill="auto"/>
            <w:noWrap/>
            <w:hideMark/>
          </w:tcPr>
          <w:p w14:paraId="0586941F"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16ED2090"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4BB30DD4"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7E41BEB0"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3B3D6DA2"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3EA3B7E5" w14:textId="77777777" w:rsidR="005F2121" w:rsidRPr="005F2121" w:rsidRDefault="005F2121" w:rsidP="005F2121">
            <w:pPr>
              <w:jc w:val="center"/>
              <w:outlineLvl w:val="5"/>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29D29014" w14:textId="77777777" w:rsidR="005F2121" w:rsidRPr="005F2121" w:rsidRDefault="005F2121" w:rsidP="005F2121">
            <w:pPr>
              <w:jc w:val="center"/>
              <w:outlineLvl w:val="5"/>
              <w:rPr>
                <w:color w:val="000000"/>
                <w:sz w:val="20"/>
                <w:szCs w:val="20"/>
              </w:rPr>
            </w:pPr>
            <w:r w:rsidRPr="005F2121">
              <w:rPr>
                <w:color w:val="000000"/>
                <w:sz w:val="20"/>
                <w:szCs w:val="20"/>
              </w:rPr>
              <w:t>0100587590</w:t>
            </w:r>
          </w:p>
        </w:tc>
        <w:tc>
          <w:tcPr>
            <w:tcW w:w="703" w:type="dxa"/>
            <w:tcBorders>
              <w:top w:val="nil"/>
              <w:left w:val="nil"/>
              <w:bottom w:val="single" w:sz="4" w:space="0" w:color="000000"/>
              <w:right w:val="single" w:sz="4" w:space="0" w:color="000000"/>
            </w:tcBorders>
            <w:shd w:val="clear" w:color="auto" w:fill="auto"/>
            <w:noWrap/>
            <w:hideMark/>
          </w:tcPr>
          <w:p w14:paraId="0DEE1879"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022D9F32" w14:textId="77777777" w:rsidR="005F2121" w:rsidRPr="005F2121" w:rsidRDefault="005F2121" w:rsidP="005F2121">
            <w:pPr>
              <w:jc w:val="center"/>
              <w:outlineLvl w:val="5"/>
              <w:rPr>
                <w:color w:val="000000"/>
                <w:sz w:val="20"/>
                <w:szCs w:val="20"/>
              </w:rPr>
            </w:pPr>
            <w:r w:rsidRPr="005F2121">
              <w:rPr>
                <w:color w:val="000000"/>
                <w:sz w:val="20"/>
                <w:szCs w:val="20"/>
              </w:rPr>
              <w:t>77,20</w:t>
            </w:r>
          </w:p>
        </w:tc>
        <w:tc>
          <w:tcPr>
            <w:tcW w:w="1253" w:type="dxa"/>
            <w:gridSpan w:val="2"/>
            <w:tcBorders>
              <w:top w:val="nil"/>
              <w:left w:val="nil"/>
              <w:bottom w:val="single" w:sz="4" w:space="0" w:color="000000"/>
              <w:right w:val="single" w:sz="4" w:space="0" w:color="000000"/>
            </w:tcBorders>
            <w:shd w:val="clear" w:color="auto" w:fill="auto"/>
            <w:noWrap/>
            <w:hideMark/>
          </w:tcPr>
          <w:p w14:paraId="2B40EE59"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7504941D"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450CE543"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2F264A12" w14:textId="77777777" w:rsidR="005F2121" w:rsidRPr="005F2121" w:rsidRDefault="005F2121" w:rsidP="005F2121">
            <w:pPr>
              <w:outlineLvl w:val="3"/>
              <w:rPr>
                <w:color w:val="000000"/>
                <w:sz w:val="20"/>
                <w:szCs w:val="20"/>
              </w:rPr>
            </w:pPr>
            <w:r w:rsidRPr="005F2121">
              <w:rPr>
                <w:color w:val="000000"/>
                <w:sz w:val="20"/>
                <w:szCs w:val="20"/>
              </w:rPr>
              <w:t xml:space="preserve">            Основное мероприятие "Гражданское и патриотическое воспитание"</w:t>
            </w:r>
          </w:p>
        </w:tc>
        <w:tc>
          <w:tcPr>
            <w:tcW w:w="590" w:type="dxa"/>
            <w:tcBorders>
              <w:top w:val="nil"/>
              <w:left w:val="nil"/>
              <w:bottom w:val="single" w:sz="4" w:space="0" w:color="000000"/>
              <w:right w:val="single" w:sz="4" w:space="0" w:color="000000"/>
            </w:tcBorders>
            <w:shd w:val="clear" w:color="auto" w:fill="auto"/>
            <w:noWrap/>
            <w:hideMark/>
          </w:tcPr>
          <w:p w14:paraId="6AF45606" w14:textId="77777777" w:rsidR="005F2121" w:rsidRPr="005F2121" w:rsidRDefault="005F2121" w:rsidP="005F2121">
            <w:pPr>
              <w:jc w:val="center"/>
              <w:outlineLvl w:val="3"/>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3A951AF1" w14:textId="77777777" w:rsidR="005F2121" w:rsidRPr="005F2121" w:rsidRDefault="005F2121" w:rsidP="005F2121">
            <w:pPr>
              <w:jc w:val="center"/>
              <w:outlineLvl w:val="3"/>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053765A6" w14:textId="77777777" w:rsidR="005F2121" w:rsidRPr="005F2121" w:rsidRDefault="005F2121" w:rsidP="005F2121">
            <w:pPr>
              <w:jc w:val="center"/>
              <w:outlineLvl w:val="3"/>
              <w:rPr>
                <w:color w:val="000000"/>
                <w:sz w:val="20"/>
                <w:szCs w:val="20"/>
              </w:rPr>
            </w:pPr>
            <w:r w:rsidRPr="005F2121">
              <w:rPr>
                <w:color w:val="000000"/>
                <w:sz w:val="20"/>
                <w:szCs w:val="20"/>
              </w:rPr>
              <w:t>0100600000</w:t>
            </w:r>
          </w:p>
        </w:tc>
        <w:tc>
          <w:tcPr>
            <w:tcW w:w="703" w:type="dxa"/>
            <w:tcBorders>
              <w:top w:val="nil"/>
              <w:left w:val="nil"/>
              <w:bottom w:val="single" w:sz="4" w:space="0" w:color="000000"/>
              <w:right w:val="single" w:sz="4" w:space="0" w:color="000000"/>
            </w:tcBorders>
            <w:shd w:val="clear" w:color="auto" w:fill="auto"/>
            <w:noWrap/>
            <w:hideMark/>
          </w:tcPr>
          <w:p w14:paraId="39433978"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630071DB" w14:textId="77777777" w:rsidR="005F2121" w:rsidRPr="005F2121" w:rsidRDefault="005F2121" w:rsidP="005F2121">
            <w:pPr>
              <w:jc w:val="center"/>
              <w:outlineLvl w:val="3"/>
              <w:rPr>
                <w:color w:val="000000"/>
                <w:sz w:val="20"/>
                <w:szCs w:val="20"/>
              </w:rPr>
            </w:pPr>
            <w:r w:rsidRPr="005F2121">
              <w:rPr>
                <w:color w:val="000000"/>
                <w:sz w:val="20"/>
                <w:szCs w:val="20"/>
              </w:rPr>
              <w:t>170,00</w:t>
            </w:r>
          </w:p>
        </w:tc>
        <w:tc>
          <w:tcPr>
            <w:tcW w:w="1253" w:type="dxa"/>
            <w:gridSpan w:val="2"/>
            <w:tcBorders>
              <w:top w:val="nil"/>
              <w:left w:val="nil"/>
              <w:bottom w:val="single" w:sz="4" w:space="0" w:color="000000"/>
              <w:right w:val="single" w:sz="4" w:space="0" w:color="000000"/>
            </w:tcBorders>
            <w:shd w:val="clear" w:color="auto" w:fill="auto"/>
            <w:noWrap/>
            <w:hideMark/>
          </w:tcPr>
          <w:p w14:paraId="231CC06B"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210E84E4"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685D9FBB"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1AC40B4A" w14:textId="77777777" w:rsidR="005F2121" w:rsidRPr="005F2121" w:rsidRDefault="005F2121" w:rsidP="005F2121">
            <w:pPr>
              <w:outlineLvl w:val="4"/>
              <w:rPr>
                <w:color w:val="000000"/>
                <w:sz w:val="20"/>
                <w:szCs w:val="20"/>
              </w:rPr>
            </w:pPr>
            <w:r w:rsidRPr="005F2121">
              <w:rPr>
                <w:color w:val="000000"/>
                <w:sz w:val="20"/>
                <w:szCs w:val="20"/>
              </w:rPr>
              <w:lastRenderedPageBreak/>
              <w:t xml:space="preserve">              Материально-техническое обеспечение и оснащенность в рамках патриотического воспитания</w:t>
            </w:r>
          </w:p>
        </w:tc>
        <w:tc>
          <w:tcPr>
            <w:tcW w:w="590" w:type="dxa"/>
            <w:tcBorders>
              <w:top w:val="nil"/>
              <w:left w:val="nil"/>
              <w:bottom w:val="single" w:sz="4" w:space="0" w:color="000000"/>
              <w:right w:val="single" w:sz="4" w:space="0" w:color="000000"/>
            </w:tcBorders>
            <w:shd w:val="clear" w:color="auto" w:fill="auto"/>
            <w:noWrap/>
            <w:hideMark/>
          </w:tcPr>
          <w:p w14:paraId="6DF1E874"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746F8A6C" w14:textId="77777777" w:rsidR="005F2121" w:rsidRPr="005F2121" w:rsidRDefault="005F2121" w:rsidP="005F2121">
            <w:pPr>
              <w:jc w:val="center"/>
              <w:outlineLvl w:val="4"/>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761E3ACE" w14:textId="77777777" w:rsidR="005F2121" w:rsidRPr="005F2121" w:rsidRDefault="005F2121" w:rsidP="005F2121">
            <w:pPr>
              <w:jc w:val="center"/>
              <w:outlineLvl w:val="4"/>
              <w:rPr>
                <w:color w:val="000000"/>
                <w:sz w:val="20"/>
                <w:szCs w:val="20"/>
              </w:rPr>
            </w:pPr>
            <w:r w:rsidRPr="005F2121">
              <w:rPr>
                <w:color w:val="000000"/>
                <w:sz w:val="20"/>
                <w:szCs w:val="20"/>
              </w:rPr>
              <w:t>0100687620</w:t>
            </w:r>
          </w:p>
        </w:tc>
        <w:tc>
          <w:tcPr>
            <w:tcW w:w="703" w:type="dxa"/>
            <w:tcBorders>
              <w:top w:val="nil"/>
              <w:left w:val="nil"/>
              <w:bottom w:val="single" w:sz="4" w:space="0" w:color="000000"/>
              <w:right w:val="single" w:sz="4" w:space="0" w:color="000000"/>
            </w:tcBorders>
            <w:shd w:val="clear" w:color="auto" w:fill="auto"/>
            <w:noWrap/>
            <w:hideMark/>
          </w:tcPr>
          <w:p w14:paraId="00C2EE7F"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514422C7" w14:textId="77777777" w:rsidR="005F2121" w:rsidRPr="005F2121" w:rsidRDefault="005F2121" w:rsidP="005F2121">
            <w:pPr>
              <w:jc w:val="center"/>
              <w:outlineLvl w:val="4"/>
              <w:rPr>
                <w:color w:val="000000"/>
                <w:sz w:val="20"/>
                <w:szCs w:val="20"/>
              </w:rPr>
            </w:pPr>
            <w:r w:rsidRPr="005F2121">
              <w:rPr>
                <w:color w:val="000000"/>
                <w:sz w:val="20"/>
                <w:szCs w:val="20"/>
              </w:rPr>
              <w:t>170,00</w:t>
            </w:r>
          </w:p>
        </w:tc>
        <w:tc>
          <w:tcPr>
            <w:tcW w:w="1253" w:type="dxa"/>
            <w:gridSpan w:val="2"/>
            <w:tcBorders>
              <w:top w:val="nil"/>
              <w:left w:val="nil"/>
              <w:bottom w:val="single" w:sz="4" w:space="0" w:color="000000"/>
              <w:right w:val="single" w:sz="4" w:space="0" w:color="000000"/>
            </w:tcBorders>
            <w:shd w:val="clear" w:color="auto" w:fill="auto"/>
            <w:noWrap/>
            <w:hideMark/>
          </w:tcPr>
          <w:p w14:paraId="3DF6FF51"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47AD8F42"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6B743A44"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6AC5B115"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3D275EE7"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2A708987" w14:textId="77777777" w:rsidR="005F2121" w:rsidRPr="005F2121" w:rsidRDefault="005F2121" w:rsidP="005F2121">
            <w:pPr>
              <w:jc w:val="center"/>
              <w:outlineLvl w:val="5"/>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3A58D011" w14:textId="77777777" w:rsidR="005F2121" w:rsidRPr="005F2121" w:rsidRDefault="005F2121" w:rsidP="005F2121">
            <w:pPr>
              <w:jc w:val="center"/>
              <w:outlineLvl w:val="5"/>
              <w:rPr>
                <w:color w:val="000000"/>
                <w:sz w:val="20"/>
                <w:szCs w:val="20"/>
              </w:rPr>
            </w:pPr>
            <w:r w:rsidRPr="005F2121">
              <w:rPr>
                <w:color w:val="000000"/>
                <w:sz w:val="20"/>
                <w:szCs w:val="20"/>
              </w:rPr>
              <w:t>0100687620</w:t>
            </w:r>
          </w:p>
        </w:tc>
        <w:tc>
          <w:tcPr>
            <w:tcW w:w="703" w:type="dxa"/>
            <w:tcBorders>
              <w:top w:val="nil"/>
              <w:left w:val="nil"/>
              <w:bottom w:val="single" w:sz="4" w:space="0" w:color="000000"/>
              <w:right w:val="single" w:sz="4" w:space="0" w:color="000000"/>
            </w:tcBorders>
            <w:shd w:val="clear" w:color="auto" w:fill="auto"/>
            <w:noWrap/>
            <w:hideMark/>
          </w:tcPr>
          <w:p w14:paraId="7C32F5B6"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4A0949A4" w14:textId="77777777" w:rsidR="005F2121" w:rsidRPr="005F2121" w:rsidRDefault="005F2121" w:rsidP="005F2121">
            <w:pPr>
              <w:jc w:val="center"/>
              <w:outlineLvl w:val="5"/>
              <w:rPr>
                <w:color w:val="000000"/>
                <w:sz w:val="20"/>
                <w:szCs w:val="20"/>
              </w:rPr>
            </w:pPr>
            <w:r w:rsidRPr="005F2121">
              <w:rPr>
                <w:color w:val="000000"/>
                <w:sz w:val="20"/>
                <w:szCs w:val="20"/>
              </w:rPr>
              <w:t>170,00</w:t>
            </w:r>
          </w:p>
        </w:tc>
        <w:tc>
          <w:tcPr>
            <w:tcW w:w="1253" w:type="dxa"/>
            <w:gridSpan w:val="2"/>
            <w:tcBorders>
              <w:top w:val="nil"/>
              <w:left w:val="nil"/>
              <w:bottom w:val="single" w:sz="4" w:space="0" w:color="000000"/>
              <w:right w:val="single" w:sz="4" w:space="0" w:color="000000"/>
            </w:tcBorders>
            <w:shd w:val="clear" w:color="auto" w:fill="auto"/>
            <w:noWrap/>
            <w:hideMark/>
          </w:tcPr>
          <w:p w14:paraId="615B029A"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7B7FA89B"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113C4D12"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64EC3B8F" w14:textId="77777777" w:rsidR="005F2121" w:rsidRPr="005F2121" w:rsidRDefault="005F2121" w:rsidP="005F2121">
            <w:pPr>
              <w:outlineLvl w:val="3"/>
              <w:rPr>
                <w:color w:val="000000"/>
                <w:sz w:val="20"/>
                <w:szCs w:val="20"/>
              </w:rPr>
            </w:pPr>
            <w:r w:rsidRPr="005F2121">
              <w:rPr>
                <w:color w:val="000000"/>
                <w:sz w:val="20"/>
                <w:szCs w:val="20"/>
              </w:rPr>
              <w:t xml:space="preserve">            Региональный проект "Современная школа"</w:t>
            </w:r>
          </w:p>
        </w:tc>
        <w:tc>
          <w:tcPr>
            <w:tcW w:w="590" w:type="dxa"/>
            <w:tcBorders>
              <w:top w:val="nil"/>
              <w:left w:val="nil"/>
              <w:bottom w:val="single" w:sz="4" w:space="0" w:color="000000"/>
              <w:right w:val="single" w:sz="4" w:space="0" w:color="000000"/>
            </w:tcBorders>
            <w:shd w:val="clear" w:color="auto" w:fill="auto"/>
            <w:noWrap/>
            <w:hideMark/>
          </w:tcPr>
          <w:p w14:paraId="55B5DCB3" w14:textId="77777777" w:rsidR="005F2121" w:rsidRPr="005F2121" w:rsidRDefault="005F2121" w:rsidP="005F2121">
            <w:pPr>
              <w:jc w:val="center"/>
              <w:outlineLvl w:val="3"/>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3CE0B39E" w14:textId="77777777" w:rsidR="005F2121" w:rsidRPr="005F2121" w:rsidRDefault="005F2121" w:rsidP="005F2121">
            <w:pPr>
              <w:jc w:val="center"/>
              <w:outlineLvl w:val="3"/>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13578027" w14:textId="77777777" w:rsidR="005F2121" w:rsidRPr="005F2121" w:rsidRDefault="005F2121" w:rsidP="005F2121">
            <w:pPr>
              <w:jc w:val="center"/>
              <w:outlineLvl w:val="3"/>
              <w:rPr>
                <w:color w:val="000000"/>
                <w:sz w:val="20"/>
                <w:szCs w:val="20"/>
              </w:rPr>
            </w:pPr>
            <w:r w:rsidRPr="005F2121">
              <w:rPr>
                <w:color w:val="000000"/>
                <w:sz w:val="20"/>
                <w:szCs w:val="20"/>
              </w:rPr>
              <w:t>010E100000</w:t>
            </w:r>
          </w:p>
        </w:tc>
        <w:tc>
          <w:tcPr>
            <w:tcW w:w="703" w:type="dxa"/>
            <w:tcBorders>
              <w:top w:val="nil"/>
              <w:left w:val="nil"/>
              <w:bottom w:val="single" w:sz="4" w:space="0" w:color="000000"/>
              <w:right w:val="single" w:sz="4" w:space="0" w:color="000000"/>
            </w:tcBorders>
            <w:shd w:val="clear" w:color="auto" w:fill="auto"/>
            <w:noWrap/>
            <w:hideMark/>
          </w:tcPr>
          <w:p w14:paraId="1EDC2426"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7E638052" w14:textId="77777777" w:rsidR="005F2121" w:rsidRPr="005F2121" w:rsidRDefault="005F2121" w:rsidP="005F2121">
            <w:pPr>
              <w:jc w:val="center"/>
              <w:outlineLvl w:val="3"/>
              <w:rPr>
                <w:color w:val="000000"/>
                <w:sz w:val="20"/>
                <w:szCs w:val="20"/>
              </w:rPr>
            </w:pPr>
            <w:r w:rsidRPr="005F2121">
              <w:rPr>
                <w:color w:val="000000"/>
                <w:sz w:val="20"/>
                <w:szCs w:val="20"/>
              </w:rPr>
              <w:t>850 824,89</w:t>
            </w:r>
          </w:p>
        </w:tc>
        <w:tc>
          <w:tcPr>
            <w:tcW w:w="1253" w:type="dxa"/>
            <w:gridSpan w:val="2"/>
            <w:tcBorders>
              <w:top w:val="nil"/>
              <w:left w:val="nil"/>
              <w:bottom w:val="single" w:sz="4" w:space="0" w:color="000000"/>
              <w:right w:val="single" w:sz="4" w:space="0" w:color="000000"/>
            </w:tcBorders>
            <w:shd w:val="clear" w:color="auto" w:fill="auto"/>
            <w:noWrap/>
            <w:hideMark/>
          </w:tcPr>
          <w:p w14:paraId="4A3EC4AC" w14:textId="77777777" w:rsidR="005F2121" w:rsidRPr="005F2121" w:rsidRDefault="005F2121" w:rsidP="005F2121">
            <w:pPr>
              <w:jc w:val="center"/>
              <w:outlineLvl w:val="3"/>
              <w:rPr>
                <w:color w:val="000000"/>
                <w:sz w:val="20"/>
                <w:szCs w:val="20"/>
              </w:rPr>
            </w:pPr>
            <w:r w:rsidRPr="005F2121">
              <w:rPr>
                <w:color w:val="000000"/>
                <w:sz w:val="20"/>
                <w:szCs w:val="20"/>
              </w:rPr>
              <w:t>197 275,57</w:t>
            </w:r>
          </w:p>
        </w:tc>
        <w:tc>
          <w:tcPr>
            <w:tcW w:w="1221" w:type="dxa"/>
            <w:gridSpan w:val="2"/>
            <w:tcBorders>
              <w:top w:val="nil"/>
              <w:left w:val="nil"/>
              <w:bottom w:val="single" w:sz="4" w:space="0" w:color="000000"/>
              <w:right w:val="single" w:sz="4" w:space="0" w:color="000000"/>
            </w:tcBorders>
            <w:shd w:val="clear" w:color="auto" w:fill="auto"/>
            <w:noWrap/>
            <w:hideMark/>
          </w:tcPr>
          <w:p w14:paraId="650BD020" w14:textId="77777777" w:rsidR="005F2121" w:rsidRPr="005F2121" w:rsidRDefault="005F2121" w:rsidP="005F2121">
            <w:pPr>
              <w:jc w:val="center"/>
              <w:outlineLvl w:val="3"/>
              <w:rPr>
                <w:color w:val="000000"/>
                <w:sz w:val="20"/>
                <w:szCs w:val="20"/>
              </w:rPr>
            </w:pPr>
            <w:r w:rsidRPr="005F2121">
              <w:rPr>
                <w:color w:val="000000"/>
                <w:sz w:val="20"/>
                <w:szCs w:val="20"/>
              </w:rPr>
              <w:t>23,2%</w:t>
            </w:r>
          </w:p>
        </w:tc>
      </w:tr>
      <w:tr w:rsidR="005F2121" w:rsidRPr="005F2121" w14:paraId="5C14B1AF" w14:textId="77777777" w:rsidTr="005F2121">
        <w:trPr>
          <w:gridAfter w:val="2"/>
          <w:wAfter w:w="68" w:type="dxa"/>
          <w:trHeight w:val="1530"/>
        </w:trPr>
        <w:tc>
          <w:tcPr>
            <w:tcW w:w="2694" w:type="dxa"/>
            <w:tcBorders>
              <w:top w:val="nil"/>
              <w:left w:val="single" w:sz="4" w:space="0" w:color="000000"/>
              <w:bottom w:val="single" w:sz="4" w:space="0" w:color="000000"/>
              <w:right w:val="single" w:sz="4" w:space="0" w:color="000000"/>
            </w:tcBorders>
            <w:shd w:val="clear" w:color="auto" w:fill="auto"/>
            <w:hideMark/>
          </w:tcPr>
          <w:p w14:paraId="51655F2A" w14:textId="77777777" w:rsidR="005F2121" w:rsidRPr="005F2121" w:rsidRDefault="005F2121" w:rsidP="005F2121">
            <w:pPr>
              <w:outlineLvl w:val="4"/>
              <w:rPr>
                <w:color w:val="000000"/>
                <w:sz w:val="20"/>
                <w:szCs w:val="20"/>
              </w:rPr>
            </w:pPr>
            <w:r w:rsidRPr="005F2121">
              <w:rPr>
                <w:color w:val="000000"/>
                <w:sz w:val="20"/>
                <w:szCs w:val="20"/>
              </w:rPr>
              <w:t xml:space="preserve">              Создание новых мест в общеобразовательных организациях в связи с ростом числа обучающихся, вызванным демографическим фактором (Реконструкция МАОУ СОШ № 1 в городе Светлогорске, Калининградской области)</w:t>
            </w:r>
          </w:p>
        </w:tc>
        <w:tc>
          <w:tcPr>
            <w:tcW w:w="590" w:type="dxa"/>
            <w:tcBorders>
              <w:top w:val="nil"/>
              <w:left w:val="nil"/>
              <w:bottom w:val="single" w:sz="4" w:space="0" w:color="000000"/>
              <w:right w:val="single" w:sz="4" w:space="0" w:color="000000"/>
            </w:tcBorders>
            <w:shd w:val="clear" w:color="auto" w:fill="auto"/>
            <w:noWrap/>
            <w:hideMark/>
          </w:tcPr>
          <w:p w14:paraId="3900ADDE"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6A1AEECB" w14:textId="77777777" w:rsidR="005F2121" w:rsidRPr="005F2121" w:rsidRDefault="005F2121" w:rsidP="005F2121">
            <w:pPr>
              <w:jc w:val="center"/>
              <w:outlineLvl w:val="4"/>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2647D716" w14:textId="77777777" w:rsidR="005F2121" w:rsidRPr="005F2121" w:rsidRDefault="005F2121" w:rsidP="005F2121">
            <w:pPr>
              <w:jc w:val="center"/>
              <w:outlineLvl w:val="4"/>
              <w:rPr>
                <w:color w:val="000000"/>
                <w:sz w:val="20"/>
                <w:szCs w:val="20"/>
              </w:rPr>
            </w:pPr>
            <w:r w:rsidRPr="005F2121">
              <w:rPr>
                <w:color w:val="000000"/>
                <w:sz w:val="20"/>
                <w:szCs w:val="20"/>
              </w:rPr>
              <w:t>010E153054</w:t>
            </w:r>
          </w:p>
        </w:tc>
        <w:tc>
          <w:tcPr>
            <w:tcW w:w="703" w:type="dxa"/>
            <w:tcBorders>
              <w:top w:val="nil"/>
              <w:left w:val="nil"/>
              <w:bottom w:val="single" w:sz="4" w:space="0" w:color="000000"/>
              <w:right w:val="single" w:sz="4" w:space="0" w:color="000000"/>
            </w:tcBorders>
            <w:shd w:val="clear" w:color="auto" w:fill="auto"/>
            <w:noWrap/>
            <w:hideMark/>
          </w:tcPr>
          <w:p w14:paraId="2D132BB4"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53806185" w14:textId="77777777" w:rsidR="005F2121" w:rsidRPr="005F2121" w:rsidRDefault="005F2121" w:rsidP="005F2121">
            <w:pPr>
              <w:jc w:val="center"/>
              <w:outlineLvl w:val="4"/>
              <w:rPr>
                <w:color w:val="000000"/>
                <w:sz w:val="20"/>
                <w:szCs w:val="20"/>
              </w:rPr>
            </w:pPr>
            <w:r w:rsidRPr="005F2121">
              <w:rPr>
                <w:color w:val="000000"/>
                <w:sz w:val="20"/>
                <w:szCs w:val="20"/>
              </w:rPr>
              <w:t>850 824,89</w:t>
            </w:r>
          </w:p>
        </w:tc>
        <w:tc>
          <w:tcPr>
            <w:tcW w:w="1253" w:type="dxa"/>
            <w:gridSpan w:val="2"/>
            <w:tcBorders>
              <w:top w:val="nil"/>
              <w:left w:val="nil"/>
              <w:bottom w:val="single" w:sz="4" w:space="0" w:color="000000"/>
              <w:right w:val="single" w:sz="4" w:space="0" w:color="000000"/>
            </w:tcBorders>
            <w:shd w:val="clear" w:color="auto" w:fill="auto"/>
            <w:noWrap/>
            <w:hideMark/>
          </w:tcPr>
          <w:p w14:paraId="7F2A0FF1" w14:textId="77777777" w:rsidR="005F2121" w:rsidRPr="005F2121" w:rsidRDefault="005F2121" w:rsidP="005F2121">
            <w:pPr>
              <w:jc w:val="center"/>
              <w:outlineLvl w:val="4"/>
              <w:rPr>
                <w:color w:val="000000"/>
                <w:sz w:val="20"/>
                <w:szCs w:val="20"/>
              </w:rPr>
            </w:pPr>
            <w:r w:rsidRPr="005F2121">
              <w:rPr>
                <w:color w:val="000000"/>
                <w:sz w:val="20"/>
                <w:szCs w:val="20"/>
              </w:rPr>
              <w:t>197 275,57</w:t>
            </w:r>
          </w:p>
        </w:tc>
        <w:tc>
          <w:tcPr>
            <w:tcW w:w="1221" w:type="dxa"/>
            <w:gridSpan w:val="2"/>
            <w:tcBorders>
              <w:top w:val="nil"/>
              <w:left w:val="nil"/>
              <w:bottom w:val="single" w:sz="4" w:space="0" w:color="000000"/>
              <w:right w:val="single" w:sz="4" w:space="0" w:color="000000"/>
            </w:tcBorders>
            <w:shd w:val="clear" w:color="auto" w:fill="auto"/>
            <w:noWrap/>
            <w:hideMark/>
          </w:tcPr>
          <w:p w14:paraId="0BB28E95" w14:textId="77777777" w:rsidR="005F2121" w:rsidRPr="005F2121" w:rsidRDefault="005F2121" w:rsidP="005F2121">
            <w:pPr>
              <w:jc w:val="center"/>
              <w:outlineLvl w:val="4"/>
              <w:rPr>
                <w:color w:val="000000"/>
                <w:sz w:val="20"/>
                <w:szCs w:val="20"/>
              </w:rPr>
            </w:pPr>
            <w:r w:rsidRPr="005F2121">
              <w:rPr>
                <w:color w:val="000000"/>
                <w:sz w:val="20"/>
                <w:szCs w:val="20"/>
              </w:rPr>
              <w:t>23,2%</w:t>
            </w:r>
          </w:p>
        </w:tc>
      </w:tr>
      <w:tr w:rsidR="005F2121" w:rsidRPr="005F2121" w14:paraId="68C660D8"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20F17253" w14:textId="77777777" w:rsidR="005F2121" w:rsidRPr="005F2121" w:rsidRDefault="005F2121" w:rsidP="005F2121">
            <w:pPr>
              <w:outlineLvl w:val="5"/>
              <w:rPr>
                <w:color w:val="000000"/>
                <w:sz w:val="20"/>
                <w:szCs w:val="20"/>
              </w:rPr>
            </w:pPr>
            <w:r w:rsidRPr="005F2121">
              <w:rPr>
                <w:color w:val="000000"/>
                <w:sz w:val="20"/>
                <w:szCs w:val="20"/>
              </w:rPr>
              <w:t xml:space="preserve">                Капитальные вложения в объекты государственной (муниципальной) собственности</w:t>
            </w:r>
          </w:p>
        </w:tc>
        <w:tc>
          <w:tcPr>
            <w:tcW w:w="590" w:type="dxa"/>
            <w:tcBorders>
              <w:top w:val="nil"/>
              <w:left w:val="nil"/>
              <w:bottom w:val="single" w:sz="4" w:space="0" w:color="000000"/>
              <w:right w:val="single" w:sz="4" w:space="0" w:color="000000"/>
            </w:tcBorders>
            <w:shd w:val="clear" w:color="auto" w:fill="auto"/>
            <w:noWrap/>
            <w:hideMark/>
          </w:tcPr>
          <w:p w14:paraId="69BB9545"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5C5A5DF8" w14:textId="77777777" w:rsidR="005F2121" w:rsidRPr="005F2121" w:rsidRDefault="005F2121" w:rsidP="005F2121">
            <w:pPr>
              <w:jc w:val="center"/>
              <w:outlineLvl w:val="5"/>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11D3CE23" w14:textId="77777777" w:rsidR="005F2121" w:rsidRPr="005F2121" w:rsidRDefault="005F2121" w:rsidP="005F2121">
            <w:pPr>
              <w:jc w:val="center"/>
              <w:outlineLvl w:val="5"/>
              <w:rPr>
                <w:color w:val="000000"/>
                <w:sz w:val="20"/>
                <w:szCs w:val="20"/>
              </w:rPr>
            </w:pPr>
            <w:r w:rsidRPr="005F2121">
              <w:rPr>
                <w:color w:val="000000"/>
                <w:sz w:val="20"/>
                <w:szCs w:val="20"/>
              </w:rPr>
              <w:t>010E153054</w:t>
            </w:r>
          </w:p>
        </w:tc>
        <w:tc>
          <w:tcPr>
            <w:tcW w:w="703" w:type="dxa"/>
            <w:tcBorders>
              <w:top w:val="nil"/>
              <w:left w:val="nil"/>
              <w:bottom w:val="single" w:sz="4" w:space="0" w:color="000000"/>
              <w:right w:val="single" w:sz="4" w:space="0" w:color="000000"/>
            </w:tcBorders>
            <w:shd w:val="clear" w:color="auto" w:fill="auto"/>
            <w:noWrap/>
            <w:hideMark/>
          </w:tcPr>
          <w:p w14:paraId="0597BC6E" w14:textId="77777777" w:rsidR="005F2121" w:rsidRPr="005F2121" w:rsidRDefault="005F2121" w:rsidP="005F2121">
            <w:pPr>
              <w:jc w:val="center"/>
              <w:outlineLvl w:val="5"/>
              <w:rPr>
                <w:color w:val="000000"/>
                <w:sz w:val="20"/>
                <w:szCs w:val="20"/>
              </w:rPr>
            </w:pPr>
            <w:r w:rsidRPr="005F2121">
              <w:rPr>
                <w:color w:val="000000"/>
                <w:sz w:val="20"/>
                <w:szCs w:val="20"/>
              </w:rPr>
              <w:t>400</w:t>
            </w:r>
          </w:p>
        </w:tc>
        <w:tc>
          <w:tcPr>
            <w:tcW w:w="1275" w:type="dxa"/>
            <w:gridSpan w:val="2"/>
            <w:tcBorders>
              <w:top w:val="nil"/>
              <w:left w:val="nil"/>
              <w:bottom w:val="single" w:sz="4" w:space="0" w:color="000000"/>
              <w:right w:val="single" w:sz="4" w:space="0" w:color="000000"/>
            </w:tcBorders>
            <w:shd w:val="clear" w:color="auto" w:fill="auto"/>
            <w:noWrap/>
            <w:hideMark/>
          </w:tcPr>
          <w:p w14:paraId="292485C7" w14:textId="77777777" w:rsidR="005F2121" w:rsidRPr="005F2121" w:rsidRDefault="005F2121" w:rsidP="005F2121">
            <w:pPr>
              <w:jc w:val="center"/>
              <w:outlineLvl w:val="5"/>
              <w:rPr>
                <w:color w:val="000000"/>
                <w:sz w:val="20"/>
                <w:szCs w:val="20"/>
              </w:rPr>
            </w:pPr>
            <w:r w:rsidRPr="005F2121">
              <w:rPr>
                <w:color w:val="000000"/>
                <w:sz w:val="20"/>
                <w:szCs w:val="20"/>
              </w:rPr>
              <w:t>850 824,89</w:t>
            </w:r>
          </w:p>
        </w:tc>
        <w:tc>
          <w:tcPr>
            <w:tcW w:w="1253" w:type="dxa"/>
            <w:gridSpan w:val="2"/>
            <w:tcBorders>
              <w:top w:val="nil"/>
              <w:left w:val="nil"/>
              <w:bottom w:val="single" w:sz="4" w:space="0" w:color="000000"/>
              <w:right w:val="single" w:sz="4" w:space="0" w:color="000000"/>
            </w:tcBorders>
            <w:shd w:val="clear" w:color="auto" w:fill="auto"/>
            <w:noWrap/>
            <w:hideMark/>
          </w:tcPr>
          <w:p w14:paraId="792CF782" w14:textId="77777777" w:rsidR="005F2121" w:rsidRPr="005F2121" w:rsidRDefault="005F2121" w:rsidP="005F2121">
            <w:pPr>
              <w:jc w:val="center"/>
              <w:outlineLvl w:val="5"/>
              <w:rPr>
                <w:color w:val="000000"/>
                <w:sz w:val="20"/>
                <w:szCs w:val="20"/>
              </w:rPr>
            </w:pPr>
            <w:r w:rsidRPr="005F2121">
              <w:rPr>
                <w:color w:val="000000"/>
                <w:sz w:val="20"/>
                <w:szCs w:val="20"/>
              </w:rPr>
              <w:t>197 275,57</w:t>
            </w:r>
          </w:p>
        </w:tc>
        <w:tc>
          <w:tcPr>
            <w:tcW w:w="1221" w:type="dxa"/>
            <w:gridSpan w:val="2"/>
            <w:tcBorders>
              <w:top w:val="nil"/>
              <w:left w:val="nil"/>
              <w:bottom w:val="single" w:sz="4" w:space="0" w:color="000000"/>
              <w:right w:val="single" w:sz="4" w:space="0" w:color="000000"/>
            </w:tcBorders>
            <w:shd w:val="clear" w:color="auto" w:fill="auto"/>
            <w:noWrap/>
            <w:hideMark/>
          </w:tcPr>
          <w:p w14:paraId="4D203CB9" w14:textId="77777777" w:rsidR="005F2121" w:rsidRPr="005F2121" w:rsidRDefault="005F2121" w:rsidP="005F2121">
            <w:pPr>
              <w:jc w:val="center"/>
              <w:outlineLvl w:val="5"/>
              <w:rPr>
                <w:color w:val="000000"/>
                <w:sz w:val="20"/>
                <w:szCs w:val="20"/>
              </w:rPr>
            </w:pPr>
            <w:r w:rsidRPr="005F2121">
              <w:rPr>
                <w:color w:val="000000"/>
                <w:sz w:val="20"/>
                <w:szCs w:val="20"/>
              </w:rPr>
              <w:t>23,2%</w:t>
            </w:r>
          </w:p>
        </w:tc>
      </w:tr>
      <w:tr w:rsidR="005F2121" w:rsidRPr="005F2121" w14:paraId="74CF72D5"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1D7E1DEE" w14:textId="77777777" w:rsidR="005F2121" w:rsidRPr="005F2121" w:rsidRDefault="005F2121" w:rsidP="005F2121">
            <w:pPr>
              <w:outlineLvl w:val="3"/>
              <w:rPr>
                <w:color w:val="000000"/>
                <w:sz w:val="20"/>
                <w:szCs w:val="20"/>
              </w:rPr>
            </w:pPr>
            <w:r w:rsidRPr="005F2121">
              <w:rPr>
                <w:color w:val="000000"/>
                <w:sz w:val="20"/>
                <w:szCs w:val="20"/>
              </w:rPr>
              <w:t xml:space="preserve">            Региональный проект "Патриотическое воспитание граждан Российской Федерации"</w:t>
            </w:r>
          </w:p>
        </w:tc>
        <w:tc>
          <w:tcPr>
            <w:tcW w:w="590" w:type="dxa"/>
            <w:tcBorders>
              <w:top w:val="nil"/>
              <w:left w:val="nil"/>
              <w:bottom w:val="single" w:sz="4" w:space="0" w:color="000000"/>
              <w:right w:val="single" w:sz="4" w:space="0" w:color="000000"/>
            </w:tcBorders>
            <w:shd w:val="clear" w:color="auto" w:fill="auto"/>
            <w:noWrap/>
            <w:hideMark/>
          </w:tcPr>
          <w:p w14:paraId="0A4EF6AD" w14:textId="77777777" w:rsidR="005F2121" w:rsidRPr="005F2121" w:rsidRDefault="005F2121" w:rsidP="005F2121">
            <w:pPr>
              <w:jc w:val="center"/>
              <w:outlineLvl w:val="3"/>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1259FBB4" w14:textId="77777777" w:rsidR="005F2121" w:rsidRPr="005F2121" w:rsidRDefault="005F2121" w:rsidP="005F2121">
            <w:pPr>
              <w:jc w:val="center"/>
              <w:outlineLvl w:val="3"/>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2119EC5A" w14:textId="77777777" w:rsidR="005F2121" w:rsidRPr="005F2121" w:rsidRDefault="005F2121" w:rsidP="005F2121">
            <w:pPr>
              <w:jc w:val="center"/>
              <w:outlineLvl w:val="3"/>
              <w:rPr>
                <w:color w:val="000000"/>
                <w:sz w:val="20"/>
                <w:szCs w:val="20"/>
              </w:rPr>
            </w:pPr>
            <w:r w:rsidRPr="005F2121">
              <w:rPr>
                <w:color w:val="000000"/>
                <w:sz w:val="20"/>
                <w:szCs w:val="20"/>
              </w:rPr>
              <w:t>010EВ00000</w:t>
            </w:r>
          </w:p>
        </w:tc>
        <w:tc>
          <w:tcPr>
            <w:tcW w:w="703" w:type="dxa"/>
            <w:tcBorders>
              <w:top w:val="nil"/>
              <w:left w:val="nil"/>
              <w:bottom w:val="single" w:sz="4" w:space="0" w:color="000000"/>
              <w:right w:val="single" w:sz="4" w:space="0" w:color="000000"/>
            </w:tcBorders>
            <w:shd w:val="clear" w:color="auto" w:fill="auto"/>
            <w:noWrap/>
            <w:hideMark/>
          </w:tcPr>
          <w:p w14:paraId="7A8D08DE"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0F9A1421" w14:textId="77777777" w:rsidR="005F2121" w:rsidRPr="005F2121" w:rsidRDefault="005F2121" w:rsidP="005F2121">
            <w:pPr>
              <w:jc w:val="center"/>
              <w:outlineLvl w:val="3"/>
              <w:rPr>
                <w:color w:val="000000"/>
                <w:sz w:val="20"/>
                <w:szCs w:val="20"/>
              </w:rPr>
            </w:pPr>
            <w:r w:rsidRPr="005F2121">
              <w:rPr>
                <w:color w:val="000000"/>
                <w:sz w:val="20"/>
                <w:szCs w:val="20"/>
              </w:rPr>
              <w:t>847,48</w:t>
            </w:r>
          </w:p>
        </w:tc>
        <w:tc>
          <w:tcPr>
            <w:tcW w:w="1253" w:type="dxa"/>
            <w:gridSpan w:val="2"/>
            <w:tcBorders>
              <w:top w:val="nil"/>
              <w:left w:val="nil"/>
              <w:bottom w:val="single" w:sz="4" w:space="0" w:color="000000"/>
              <w:right w:val="single" w:sz="4" w:space="0" w:color="000000"/>
            </w:tcBorders>
            <w:shd w:val="clear" w:color="auto" w:fill="auto"/>
            <w:noWrap/>
            <w:hideMark/>
          </w:tcPr>
          <w:p w14:paraId="2502E39F" w14:textId="77777777" w:rsidR="005F2121" w:rsidRPr="005F2121" w:rsidRDefault="005F2121" w:rsidP="005F2121">
            <w:pPr>
              <w:jc w:val="center"/>
              <w:outlineLvl w:val="3"/>
              <w:rPr>
                <w:color w:val="000000"/>
                <w:sz w:val="20"/>
                <w:szCs w:val="20"/>
              </w:rPr>
            </w:pPr>
            <w:r w:rsidRPr="005F2121">
              <w:rPr>
                <w:color w:val="000000"/>
                <w:sz w:val="20"/>
                <w:szCs w:val="20"/>
              </w:rPr>
              <w:t>180,76</w:t>
            </w:r>
          </w:p>
        </w:tc>
        <w:tc>
          <w:tcPr>
            <w:tcW w:w="1221" w:type="dxa"/>
            <w:gridSpan w:val="2"/>
            <w:tcBorders>
              <w:top w:val="nil"/>
              <w:left w:val="nil"/>
              <w:bottom w:val="single" w:sz="4" w:space="0" w:color="000000"/>
              <w:right w:val="single" w:sz="4" w:space="0" w:color="000000"/>
            </w:tcBorders>
            <w:shd w:val="clear" w:color="auto" w:fill="auto"/>
            <w:noWrap/>
            <w:hideMark/>
          </w:tcPr>
          <w:p w14:paraId="7AE315FD" w14:textId="77777777" w:rsidR="005F2121" w:rsidRPr="005F2121" w:rsidRDefault="005F2121" w:rsidP="005F2121">
            <w:pPr>
              <w:jc w:val="center"/>
              <w:outlineLvl w:val="3"/>
              <w:rPr>
                <w:color w:val="000000"/>
                <w:sz w:val="20"/>
                <w:szCs w:val="20"/>
              </w:rPr>
            </w:pPr>
            <w:r w:rsidRPr="005F2121">
              <w:rPr>
                <w:color w:val="000000"/>
                <w:sz w:val="20"/>
                <w:szCs w:val="20"/>
              </w:rPr>
              <w:t>21,3%</w:t>
            </w:r>
          </w:p>
        </w:tc>
      </w:tr>
      <w:tr w:rsidR="005F2121" w:rsidRPr="005F2121" w14:paraId="384B429A" w14:textId="77777777" w:rsidTr="005F2121">
        <w:trPr>
          <w:gridAfter w:val="2"/>
          <w:wAfter w:w="68" w:type="dxa"/>
          <w:trHeight w:val="1275"/>
        </w:trPr>
        <w:tc>
          <w:tcPr>
            <w:tcW w:w="2694" w:type="dxa"/>
            <w:tcBorders>
              <w:top w:val="nil"/>
              <w:left w:val="single" w:sz="4" w:space="0" w:color="000000"/>
              <w:bottom w:val="single" w:sz="4" w:space="0" w:color="000000"/>
              <w:right w:val="single" w:sz="4" w:space="0" w:color="000000"/>
            </w:tcBorders>
            <w:shd w:val="clear" w:color="auto" w:fill="auto"/>
            <w:hideMark/>
          </w:tcPr>
          <w:p w14:paraId="5575532F" w14:textId="77777777" w:rsidR="005F2121" w:rsidRPr="005F2121" w:rsidRDefault="005F2121" w:rsidP="005F2121">
            <w:pPr>
              <w:outlineLvl w:val="4"/>
              <w:rPr>
                <w:color w:val="000000"/>
                <w:sz w:val="20"/>
                <w:szCs w:val="20"/>
              </w:rPr>
            </w:pPr>
            <w:r w:rsidRPr="005F2121">
              <w:rPr>
                <w:color w:val="000000"/>
                <w:sz w:val="20"/>
                <w:szCs w:val="20"/>
              </w:rPr>
              <w:t xml:space="preserve">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90" w:type="dxa"/>
            <w:tcBorders>
              <w:top w:val="nil"/>
              <w:left w:val="nil"/>
              <w:bottom w:val="single" w:sz="4" w:space="0" w:color="000000"/>
              <w:right w:val="single" w:sz="4" w:space="0" w:color="000000"/>
            </w:tcBorders>
            <w:shd w:val="clear" w:color="auto" w:fill="auto"/>
            <w:noWrap/>
            <w:hideMark/>
          </w:tcPr>
          <w:p w14:paraId="11050B04"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0984633C" w14:textId="77777777" w:rsidR="005F2121" w:rsidRPr="005F2121" w:rsidRDefault="005F2121" w:rsidP="005F2121">
            <w:pPr>
              <w:jc w:val="center"/>
              <w:outlineLvl w:val="4"/>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36DFB2EA" w14:textId="77777777" w:rsidR="005F2121" w:rsidRPr="005F2121" w:rsidRDefault="005F2121" w:rsidP="005F2121">
            <w:pPr>
              <w:jc w:val="center"/>
              <w:outlineLvl w:val="4"/>
              <w:rPr>
                <w:color w:val="000000"/>
                <w:sz w:val="20"/>
                <w:szCs w:val="20"/>
              </w:rPr>
            </w:pPr>
            <w:r w:rsidRPr="005F2121">
              <w:rPr>
                <w:color w:val="000000"/>
                <w:sz w:val="20"/>
                <w:szCs w:val="20"/>
              </w:rPr>
              <w:t>010EВ51790</w:t>
            </w:r>
          </w:p>
        </w:tc>
        <w:tc>
          <w:tcPr>
            <w:tcW w:w="703" w:type="dxa"/>
            <w:tcBorders>
              <w:top w:val="nil"/>
              <w:left w:val="nil"/>
              <w:bottom w:val="single" w:sz="4" w:space="0" w:color="000000"/>
              <w:right w:val="single" w:sz="4" w:space="0" w:color="000000"/>
            </w:tcBorders>
            <w:shd w:val="clear" w:color="auto" w:fill="auto"/>
            <w:noWrap/>
            <w:hideMark/>
          </w:tcPr>
          <w:p w14:paraId="3EDF84BD"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1FF41650" w14:textId="77777777" w:rsidR="005F2121" w:rsidRPr="005F2121" w:rsidRDefault="005F2121" w:rsidP="005F2121">
            <w:pPr>
              <w:jc w:val="center"/>
              <w:outlineLvl w:val="4"/>
              <w:rPr>
                <w:color w:val="000000"/>
                <w:sz w:val="20"/>
                <w:szCs w:val="20"/>
              </w:rPr>
            </w:pPr>
            <w:r w:rsidRPr="005F2121">
              <w:rPr>
                <w:color w:val="000000"/>
                <w:sz w:val="20"/>
                <w:szCs w:val="20"/>
              </w:rPr>
              <w:t>847,48</w:t>
            </w:r>
          </w:p>
        </w:tc>
        <w:tc>
          <w:tcPr>
            <w:tcW w:w="1253" w:type="dxa"/>
            <w:gridSpan w:val="2"/>
            <w:tcBorders>
              <w:top w:val="nil"/>
              <w:left w:val="nil"/>
              <w:bottom w:val="single" w:sz="4" w:space="0" w:color="000000"/>
              <w:right w:val="single" w:sz="4" w:space="0" w:color="000000"/>
            </w:tcBorders>
            <w:shd w:val="clear" w:color="auto" w:fill="auto"/>
            <w:noWrap/>
            <w:hideMark/>
          </w:tcPr>
          <w:p w14:paraId="7208B1C2" w14:textId="77777777" w:rsidR="005F2121" w:rsidRPr="005F2121" w:rsidRDefault="005F2121" w:rsidP="005F2121">
            <w:pPr>
              <w:jc w:val="center"/>
              <w:outlineLvl w:val="4"/>
              <w:rPr>
                <w:color w:val="000000"/>
                <w:sz w:val="20"/>
                <w:szCs w:val="20"/>
              </w:rPr>
            </w:pPr>
            <w:r w:rsidRPr="005F2121">
              <w:rPr>
                <w:color w:val="000000"/>
                <w:sz w:val="20"/>
                <w:szCs w:val="20"/>
              </w:rPr>
              <w:t>180,76</w:t>
            </w:r>
          </w:p>
        </w:tc>
        <w:tc>
          <w:tcPr>
            <w:tcW w:w="1221" w:type="dxa"/>
            <w:gridSpan w:val="2"/>
            <w:tcBorders>
              <w:top w:val="nil"/>
              <w:left w:val="nil"/>
              <w:bottom w:val="single" w:sz="4" w:space="0" w:color="000000"/>
              <w:right w:val="single" w:sz="4" w:space="0" w:color="000000"/>
            </w:tcBorders>
            <w:shd w:val="clear" w:color="auto" w:fill="auto"/>
            <w:noWrap/>
            <w:hideMark/>
          </w:tcPr>
          <w:p w14:paraId="5298503E" w14:textId="77777777" w:rsidR="005F2121" w:rsidRPr="005F2121" w:rsidRDefault="005F2121" w:rsidP="005F2121">
            <w:pPr>
              <w:jc w:val="center"/>
              <w:outlineLvl w:val="4"/>
              <w:rPr>
                <w:color w:val="000000"/>
                <w:sz w:val="20"/>
                <w:szCs w:val="20"/>
              </w:rPr>
            </w:pPr>
            <w:r w:rsidRPr="005F2121">
              <w:rPr>
                <w:color w:val="000000"/>
                <w:sz w:val="20"/>
                <w:szCs w:val="20"/>
              </w:rPr>
              <w:t>21,3%</w:t>
            </w:r>
          </w:p>
        </w:tc>
      </w:tr>
      <w:tr w:rsidR="005F2121" w:rsidRPr="005F2121" w14:paraId="29D4A03B"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3A46CCE3"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492EEA1E"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27D86FF2" w14:textId="77777777" w:rsidR="005F2121" w:rsidRPr="005F2121" w:rsidRDefault="005F2121" w:rsidP="005F2121">
            <w:pPr>
              <w:jc w:val="center"/>
              <w:outlineLvl w:val="5"/>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354B51BC" w14:textId="77777777" w:rsidR="005F2121" w:rsidRPr="005F2121" w:rsidRDefault="005F2121" w:rsidP="005F2121">
            <w:pPr>
              <w:jc w:val="center"/>
              <w:outlineLvl w:val="5"/>
              <w:rPr>
                <w:color w:val="000000"/>
                <w:sz w:val="20"/>
                <w:szCs w:val="20"/>
              </w:rPr>
            </w:pPr>
            <w:r w:rsidRPr="005F2121">
              <w:rPr>
                <w:color w:val="000000"/>
                <w:sz w:val="20"/>
                <w:szCs w:val="20"/>
              </w:rPr>
              <w:t>010EВ51790</w:t>
            </w:r>
          </w:p>
        </w:tc>
        <w:tc>
          <w:tcPr>
            <w:tcW w:w="703" w:type="dxa"/>
            <w:tcBorders>
              <w:top w:val="nil"/>
              <w:left w:val="nil"/>
              <w:bottom w:val="single" w:sz="4" w:space="0" w:color="000000"/>
              <w:right w:val="single" w:sz="4" w:space="0" w:color="000000"/>
            </w:tcBorders>
            <w:shd w:val="clear" w:color="auto" w:fill="auto"/>
            <w:noWrap/>
            <w:hideMark/>
          </w:tcPr>
          <w:p w14:paraId="258B6354"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6F6E52AC" w14:textId="77777777" w:rsidR="005F2121" w:rsidRPr="005F2121" w:rsidRDefault="005F2121" w:rsidP="005F2121">
            <w:pPr>
              <w:jc w:val="center"/>
              <w:outlineLvl w:val="5"/>
              <w:rPr>
                <w:color w:val="000000"/>
                <w:sz w:val="20"/>
                <w:szCs w:val="20"/>
              </w:rPr>
            </w:pPr>
            <w:r w:rsidRPr="005F2121">
              <w:rPr>
                <w:color w:val="000000"/>
                <w:sz w:val="20"/>
                <w:szCs w:val="20"/>
              </w:rPr>
              <w:t>847,48</w:t>
            </w:r>
          </w:p>
        </w:tc>
        <w:tc>
          <w:tcPr>
            <w:tcW w:w="1253" w:type="dxa"/>
            <w:gridSpan w:val="2"/>
            <w:tcBorders>
              <w:top w:val="nil"/>
              <w:left w:val="nil"/>
              <w:bottom w:val="single" w:sz="4" w:space="0" w:color="000000"/>
              <w:right w:val="single" w:sz="4" w:space="0" w:color="000000"/>
            </w:tcBorders>
            <w:shd w:val="clear" w:color="auto" w:fill="auto"/>
            <w:noWrap/>
            <w:hideMark/>
          </w:tcPr>
          <w:p w14:paraId="7666836C" w14:textId="77777777" w:rsidR="005F2121" w:rsidRPr="005F2121" w:rsidRDefault="005F2121" w:rsidP="005F2121">
            <w:pPr>
              <w:jc w:val="center"/>
              <w:outlineLvl w:val="5"/>
              <w:rPr>
                <w:color w:val="000000"/>
                <w:sz w:val="20"/>
                <w:szCs w:val="20"/>
              </w:rPr>
            </w:pPr>
            <w:r w:rsidRPr="005F2121">
              <w:rPr>
                <w:color w:val="000000"/>
                <w:sz w:val="20"/>
                <w:szCs w:val="20"/>
              </w:rPr>
              <w:t>180,76</w:t>
            </w:r>
          </w:p>
        </w:tc>
        <w:tc>
          <w:tcPr>
            <w:tcW w:w="1221" w:type="dxa"/>
            <w:gridSpan w:val="2"/>
            <w:tcBorders>
              <w:top w:val="nil"/>
              <w:left w:val="nil"/>
              <w:bottom w:val="single" w:sz="4" w:space="0" w:color="000000"/>
              <w:right w:val="single" w:sz="4" w:space="0" w:color="000000"/>
            </w:tcBorders>
            <w:shd w:val="clear" w:color="auto" w:fill="auto"/>
            <w:noWrap/>
            <w:hideMark/>
          </w:tcPr>
          <w:p w14:paraId="55CCB8A6" w14:textId="77777777" w:rsidR="005F2121" w:rsidRPr="005F2121" w:rsidRDefault="005F2121" w:rsidP="005F2121">
            <w:pPr>
              <w:jc w:val="center"/>
              <w:outlineLvl w:val="5"/>
              <w:rPr>
                <w:color w:val="000000"/>
                <w:sz w:val="20"/>
                <w:szCs w:val="20"/>
              </w:rPr>
            </w:pPr>
            <w:r w:rsidRPr="005F2121">
              <w:rPr>
                <w:color w:val="000000"/>
                <w:sz w:val="20"/>
                <w:szCs w:val="20"/>
              </w:rPr>
              <w:t>21,3%</w:t>
            </w:r>
          </w:p>
        </w:tc>
      </w:tr>
      <w:tr w:rsidR="005F2121" w:rsidRPr="005F2121" w14:paraId="4E097287"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5D13CECC" w14:textId="77777777" w:rsidR="005F2121" w:rsidRPr="005F2121" w:rsidRDefault="005F2121" w:rsidP="005F2121">
            <w:pPr>
              <w:outlineLvl w:val="2"/>
              <w:rPr>
                <w:color w:val="000000"/>
                <w:sz w:val="20"/>
                <w:szCs w:val="20"/>
              </w:rPr>
            </w:pPr>
            <w:r w:rsidRPr="005F2121">
              <w:rPr>
                <w:color w:val="000000"/>
                <w:sz w:val="20"/>
                <w:szCs w:val="20"/>
              </w:rPr>
              <w:t xml:space="preserve">          Муниципальная программа "Энергосбережение и повышение энергетической эффективности"</w:t>
            </w:r>
          </w:p>
        </w:tc>
        <w:tc>
          <w:tcPr>
            <w:tcW w:w="590" w:type="dxa"/>
            <w:tcBorders>
              <w:top w:val="nil"/>
              <w:left w:val="nil"/>
              <w:bottom w:val="single" w:sz="4" w:space="0" w:color="000000"/>
              <w:right w:val="single" w:sz="4" w:space="0" w:color="000000"/>
            </w:tcBorders>
            <w:shd w:val="clear" w:color="auto" w:fill="auto"/>
            <w:noWrap/>
            <w:hideMark/>
          </w:tcPr>
          <w:p w14:paraId="5BF1605E" w14:textId="77777777" w:rsidR="005F2121" w:rsidRPr="005F2121" w:rsidRDefault="005F2121" w:rsidP="005F2121">
            <w:pPr>
              <w:jc w:val="center"/>
              <w:outlineLvl w:val="2"/>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560AE471" w14:textId="77777777" w:rsidR="005F2121" w:rsidRPr="005F2121" w:rsidRDefault="005F2121" w:rsidP="005F2121">
            <w:pPr>
              <w:jc w:val="center"/>
              <w:outlineLvl w:val="2"/>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7AEAAB46" w14:textId="77777777" w:rsidR="005F2121" w:rsidRPr="005F2121" w:rsidRDefault="005F2121" w:rsidP="005F2121">
            <w:pPr>
              <w:jc w:val="center"/>
              <w:outlineLvl w:val="2"/>
              <w:rPr>
                <w:color w:val="000000"/>
                <w:sz w:val="20"/>
                <w:szCs w:val="20"/>
              </w:rPr>
            </w:pPr>
            <w:r w:rsidRPr="005F2121">
              <w:rPr>
                <w:color w:val="000000"/>
                <w:sz w:val="20"/>
                <w:szCs w:val="20"/>
              </w:rPr>
              <w:t>0400000000</w:t>
            </w:r>
          </w:p>
        </w:tc>
        <w:tc>
          <w:tcPr>
            <w:tcW w:w="703" w:type="dxa"/>
            <w:tcBorders>
              <w:top w:val="nil"/>
              <w:left w:val="nil"/>
              <w:bottom w:val="single" w:sz="4" w:space="0" w:color="000000"/>
              <w:right w:val="single" w:sz="4" w:space="0" w:color="000000"/>
            </w:tcBorders>
            <w:shd w:val="clear" w:color="auto" w:fill="auto"/>
            <w:noWrap/>
            <w:hideMark/>
          </w:tcPr>
          <w:p w14:paraId="17B98FAC"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44C97B0C" w14:textId="77777777" w:rsidR="005F2121" w:rsidRPr="005F2121" w:rsidRDefault="005F2121" w:rsidP="005F2121">
            <w:pPr>
              <w:jc w:val="center"/>
              <w:outlineLvl w:val="2"/>
              <w:rPr>
                <w:color w:val="000000"/>
                <w:sz w:val="20"/>
                <w:szCs w:val="20"/>
              </w:rPr>
            </w:pPr>
            <w:r w:rsidRPr="005F2121">
              <w:rPr>
                <w:color w:val="000000"/>
                <w:sz w:val="20"/>
                <w:szCs w:val="20"/>
              </w:rPr>
              <w:t>91,55</w:t>
            </w:r>
          </w:p>
        </w:tc>
        <w:tc>
          <w:tcPr>
            <w:tcW w:w="1253" w:type="dxa"/>
            <w:gridSpan w:val="2"/>
            <w:tcBorders>
              <w:top w:val="nil"/>
              <w:left w:val="nil"/>
              <w:bottom w:val="single" w:sz="4" w:space="0" w:color="000000"/>
              <w:right w:val="single" w:sz="4" w:space="0" w:color="000000"/>
            </w:tcBorders>
            <w:shd w:val="clear" w:color="auto" w:fill="auto"/>
            <w:noWrap/>
            <w:hideMark/>
          </w:tcPr>
          <w:p w14:paraId="008252BB"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22AC7B78"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0DFF7577"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5B7B7268" w14:textId="77777777" w:rsidR="005F2121" w:rsidRPr="005F2121" w:rsidRDefault="005F2121" w:rsidP="005F2121">
            <w:pPr>
              <w:outlineLvl w:val="3"/>
              <w:rPr>
                <w:color w:val="000000"/>
                <w:sz w:val="20"/>
                <w:szCs w:val="20"/>
              </w:rPr>
            </w:pPr>
            <w:r w:rsidRPr="005F2121">
              <w:rPr>
                <w:color w:val="000000"/>
                <w:sz w:val="20"/>
                <w:szCs w:val="20"/>
              </w:rPr>
              <w:t xml:space="preserve">            Основное мероприятие: Обеспечение рационального использования энергетических ресурсов</w:t>
            </w:r>
          </w:p>
        </w:tc>
        <w:tc>
          <w:tcPr>
            <w:tcW w:w="590" w:type="dxa"/>
            <w:tcBorders>
              <w:top w:val="nil"/>
              <w:left w:val="nil"/>
              <w:bottom w:val="single" w:sz="4" w:space="0" w:color="000000"/>
              <w:right w:val="single" w:sz="4" w:space="0" w:color="000000"/>
            </w:tcBorders>
            <w:shd w:val="clear" w:color="auto" w:fill="auto"/>
            <w:noWrap/>
            <w:hideMark/>
          </w:tcPr>
          <w:p w14:paraId="29E0DB58" w14:textId="77777777" w:rsidR="005F2121" w:rsidRPr="005F2121" w:rsidRDefault="005F2121" w:rsidP="005F2121">
            <w:pPr>
              <w:jc w:val="center"/>
              <w:outlineLvl w:val="3"/>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324B9776" w14:textId="77777777" w:rsidR="005F2121" w:rsidRPr="005F2121" w:rsidRDefault="005F2121" w:rsidP="005F2121">
            <w:pPr>
              <w:jc w:val="center"/>
              <w:outlineLvl w:val="3"/>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18FE5134" w14:textId="77777777" w:rsidR="005F2121" w:rsidRPr="005F2121" w:rsidRDefault="005F2121" w:rsidP="005F2121">
            <w:pPr>
              <w:jc w:val="center"/>
              <w:outlineLvl w:val="3"/>
              <w:rPr>
                <w:color w:val="000000"/>
                <w:sz w:val="20"/>
                <w:szCs w:val="20"/>
              </w:rPr>
            </w:pPr>
            <w:r w:rsidRPr="005F2121">
              <w:rPr>
                <w:color w:val="000000"/>
                <w:sz w:val="20"/>
                <w:szCs w:val="20"/>
              </w:rPr>
              <w:t>0400100000</w:t>
            </w:r>
          </w:p>
        </w:tc>
        <w:tc>
          <w:tcPr>
            <w:tcW w:w="703" w:type="dxa"/>
            <w:tcBorders>
              <w:top w:val="nil"/>
              <w:left w:val="nil"/>
              <w:bottom w:val="single" w:sz="4" w:space="0" w:color="000000"/>
              <w:right w:val="single" w:sz="4" w:space="0" w:color="000000"/>
            </w:tcBorders>
            <w:shd w:val="clear" w:color="auto" w:fill="auto"/>
            <w:noWrap/>
            <w:hideMark/>
          </w:tcPr>
          <w:p w14:paraId="6F7DE85E"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4C484BFE" w14:textId="77777777" w:rsidR="005F2121" w:rsidRPr="005F2121" w:rsidRDefault="005F2121" w:rsidP="005F2121">
            <w:pPr>
              <w:jc w:val="center"/>
              <w:outlineLvl w:val="3"/>
              <w:rPr>
                <w:color w:val="000000"/>
                <w:sz w:val="20"/>
                <w:szCs w:val="20"/>
              </w:rPr>
            </w:pPr>
            <w:r w:rsidRPr="005F2121">
              <w:rPr>
                <w:color w:val="000000"/>
                <w:sz w:val="20"/>
                <w:szCs w:val="20"/>
              </w:rPr>
              <w:t>91,55</w:t>
            </w:r>
          </w:p>
        </w:tc>
        <w:tc>
          <w:tcPr>
            <w:tcW w:w="1253" w:type="dxa"/>
            <w:gridSpan w:val="2"/>
            <w:tcBorders>
              <w:top w:val="nil"/>
              <w:left w:val="nil"/>
              <w:bottom w:val="single" w:sz="4" w:space="0" w:color="000000"/>
              <w:right w:val="single" w:sz="4" w:space="0" w:color="000000"/>
            </w:tcBorders>
            <w:shd w:val="clear" w:color="auto" w:fill="auto"/>
            <w:noWrap/>
            <w:hideMark/>
          </w:tcPr>
          <w:p w14:paraId="0C983435"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46177C11"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74D6F5DD"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1C4A0F2E" w14:textId="77777777" w:rsidR="005F2121" w:rsidRPr="005F2121" w:rsidRDefault="005F2121" w:rsidP="005F2121">
            <w:pPr>
              <w:outlineLvl w:val="4"/>
              <w:rPr>
                <w:color w:val="000000"/>
                <w:sz w:val="20"/>
                <w:szCs w:val="20"/>
              </w:rPr>
            </w:pPr>
            <w:r w:rsidRPr="005F2121">
              <w:rPr>
                <w:color w:val="000000"/>
                <w:sz w:val="20"/>
                <w:szCs w:val="20"/>
              </w:rPr>
              <w:t xml:space="preserve">              Проведение мероприятий по рациональному использованию энергетических ресурсов</w:t>
            </w:r>
          </w:p>
        </w:tc>
        <w:tc>
          <w:tcPr>
            <w:tcW w:w="590" w:type="dxa"/>
            <w:tcBorders>
              <w:top w:val="nil"/>
              <w:left w:val="nil"/>
              <w:bottom w:val="single" w:sz="4" w:space="0" w:color="000000"/>
              <w:right w:val="single" w:sz="4" w:space="0" w:color="000000"/>
            </w:tcBorders>
            <w:shd w:val="clear" w:color="auto" w:fill="auto"/>
            <w:noWrap/>
            <w:hideMark/>
          </w:tcPr>
          <w:p w14:paraId="60350CFC"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6E3FFF01" w14:textId="77777777" w:rsidR="005F2121" w:rsidRPr="005F2121" w:rsidRDefault="005F2121" w:rsidP="005F2121">
            <w:pPr>
              <w:jc w:val="center"/>
              <w:outlineLvl w:val="4"/>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2826B2F0" w14:textId="77777777" w:rsidR="005F2121" w:rsidRPr="005F2121" w:rsidRDefault="005F2121" w:rsidP="005F2121">
            <w:pPr>
              <w:jc w:val="center"/>
              <w:outlineLvl w:val="4"/>
              <w:rPr>
                <w:color w:val="000000"/>
                <w:sz w:val="20"/>
                <w:szCs w:val="20"/>
              </w:rPr>
            </w:pPr>
            <w:r w:rsidRPr="005F2121">
              <w:rPr>
                <w:color w:val="000000"/>
                <w:sz w:val="20"/>
                <w:szCs w:val="20"/>
              </w:rPr>
              <w:t>0400184410</w:t>
            </w:r>
          </w:p>
        </w:tc>
        <w:tc>
          <w:tcPr>
            <w:tcW w:w="703" w:type="dxa"/>
            <w:tcBorders>
              <w:top w:val="nil"/>
              <w:left w:val="nil"/>
              <w:bottom w:val="single" w:sz="4" w:space="0" w:color="000000"/>
              <w:right w:val="single" w:sz="4" w:space="0" w:color="000000"/>
            </w:tcBorders>
            <w:shd w:val="clear" w:color="auto" w:fill="auto"/>
            <w:noWrap/>
            <w:hideMark/>
          </w:tcPr>
          <w:p w14:paraId="6FAB787A"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2039D19D" w14:textId="77777777" w:rsidR="005F2121" w:rsidRPr="005F2121" w:rsidRDefault="005F2121" w:rsidP="005F2121">
            <w:pPr>
              <w:jc w:val="center"/>
              <w:outlineLvl w:val="4"/>
              <w:rPr>
                <w:color w:val="000000"/>
                <w:sz w:val="20"/>
                <w:szCs w:val="20"/>
              </w:rPr>
            </w:pPr>
            <w:r w:rsidRPr="005F2121">
              <w:rPr>
                <w:color w:val="000000"/>
                <w:sz w:val="20"/>
                <w:szCs w:val="20"/>
              </w:rPr>
              <w:t>91,55</w:t>
            </w:r>
          </w:p>
        </w:tc>
        <w:tc>
          <w:tcPr>
            <w:tcW w:w="1253" w:type="dxa"/>
            <w:gridSpan w:val="2"/>
            <w:tcBorders>
              <w:top w:val="nil"/>
              <w:left w:val="nil"/>
              <w:bottom w:val="single" w:sz="4" w:space="0" w:color="000000"/>
              <w:right w:val="single" w:sz="4" w:space="0" w:color="000000"/>
            </w:tcBorders>
            <w:shd w:val="clear" w:color="auto" w:fill="auto"/>
            <w:noWrap/>
            <w:hideMark/>
          </w:tcPr>
          <w:p w14:paraId="652B4016"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474673D8"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423B0281"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75A31BAA"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0D6936AE"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186376AC" w14:textId="77777777" w:rsidR="005F2121" w:rsidRPr="005F2121" w:rsidRDefault="005F2121" w:rsidP="005F2121">
            <w:pPr>
              <w:jc w:val="center"/>
              <w:outlineLvl w:val="5"/>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3ACC6692" w14:textId="77777777" w:rsidR="005F2121" w:rsidRPr="005F2121" w:rsidRDefault="005F2121" w:rsidP="005F2121">
            <w:pPr>
              <w:jc w:val="center"/>
              <w:outlineLvl w:val="5"/>
              <w:rPr>
                <w:color w:val="000000"/>
                <w:sz w:val="20"/>
                <w:szCs w:val="20"/>
              </w:rPr>
            </w:pPr>
            <w:r w:rsidRPr="005F2121">
              <w:rPr>
                <w:color w:val="000000"/>
                <w:sz w:val="20"/>
                <w:szCs w:val="20"/>
              </w:rPr>
              <w:t>0400184410</w:t>
            </w:r>
          </w:p>
        </w:tc>
        <w:tc>
          <w:tcPr>
            <w:tcW w:w="703" w:type="dxa"/>
            <w:tcBorders>
              <w:top w:val="nil"/>
              <w:left w:val="nil"/>
              <w:bottom w:val="single" w:sz="4" w:space="0" w:color="000000"/>
              <w:right w:val="single" w:sz="4" w:space="0" w:color="000000"/>
            </w:tcBorders>
            <w:shd w:val="clear" w:color="auto" w:fill="auto"/>
            <w:noWrap/>
            <w:hideMark/>
          </w:tcPr>
          <w:p w14:paraId="4E87D0D2"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4B62E3B4" w14:textId="77777777" w:rsidR="005F2121" w:rsidRPr="005F2121" w:rsidRDefault="005F2121" w:rsidP="005F2121">
            <w:pPr>
              <w:jc w:val="center"/>
              <w:outlineLvl w:val="5"/>
              <w:rPr>
                <w:color w:val="000000"/>
                <w:sz w:val="20"/>
                <w:szCs w:val="20"/>
              </w:rPr>
            </w:pPr>
            <w:r w:rsidRPr="005F2121">
              <w:rPr>
                <w:color w:val="000000"/>
                <w:sz w:val="20"/>
                <w:szCs w:val="20"/>
              </w:rPr>
              <w:t>91,55</w:t>
            </w:r>
          </w:p>
        </w:tc>
        <w:tc>
          <w:tcPr>
            <w:tcW w:w="1253" w:type="dxa"/>
            <w:gridSpan w:val="2"/>
            <w:tcBorders>
              <w:top w:val="nil"/>
              <w:left w:val="nil"/>
              <w:bottom w:val="single" w:sz="4" w:space="0" w:color="000000"/>
              <w:right w:val="single" w:sz="4" w:space="0" w:color="000000"/>
            </w:tcBorders>
            <w:shd w:val="clear" w:color="auto" w:fill="auto"/>
            <w:noWrap/>
            <w:hideMark/>
          </w:tcPr>
          <w:p w14:paraId="2BC63AF2"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6ED0257C"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5CD557F4"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6CDBDD76" w14:textId="77777777" w:rsidR="005F2121" w:rsidRPr="005F2121" w:rsidRDefault="005F2121" w:rsidP="005F2121">
            <w:pPr>
              <w:outlineLvl w:val="1"/>
              <w:rPr>
                <w:color w:val="000000"/>
                <w:sz w:val="20"/>
                <w:szCs w:val="20"/>
              </w:rPr>
            </w:pPr>
            <w:r w:rsidRPr="005F2121">
              <w:rPr>
                <w:color w:val="000000"/>
                <w:sz w:val="20"/>
                <w:szCs w:val="20"/>
              </w:rPr>
              <w:lastRenderedPageBreak/>
              <w:t xml:space="preserve">        Дополнительное образование детей</w:t>
            </w:r>
          </w:p>
        </w:tc>
        <w:tc>
          <w:tcPr>
            <w:tcW w:w="590" w:type="dxa"/>
            <w:tcBorders>
              <w:top w:val="nil"/>
              <w:left w:val="nil"/>
              <w:bottom w:val="single" w:sz="4" w:space="0" w:color="000000"/>
              <w:right w:val="single" w:sz="4" w:space="0" w:color="000000"/>
            </w:tcBorders>
            <w:shd w:val="clear" w:color="auto" w:fill="auto"/>
            <w:noWrap/>
            <w:hideMark/>
          </w:tcPr>
          <w:p w14:paraId="49CBE676" w14:textId="77777777" w:rsidR="005F2121" w:rsidRPr="005F2121" w:rsidRDefault="005F2121" w:rsidP="005F2121">
            <w:pPr>
              <w:jc w:val="center"/>
              <w:outlineLvl w:val="1"/>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2E551A9B" w14:textId="77777777" w:rsidR="005F2121" w:rsidRPr="005F2121" w:rsidRDefault="005F2121" w:rsidP="005F2121">
            <w:pPr>
              <w:jc w:val="center"/>
              <w:outlineLvl w:val="1"/>
              <w:rPr>
                <w:color w:val="000000"/>
                <w:sz w:val="20"/>
                <w:szCs w:val="20"/>
              </w:rPr>
            </w:pPr>
            <w:r w:rsidRPr="005F2121">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14:paraId="11EA68B4"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68BF844D"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16435FAF" w14:textId="77777777" w:rsidR="005F2121" w:rsidRPr="005F2121" w:rsidRDefault="005F2121" w:rsidP="005F2121">
            <w:pPr>
              <w:jc w:val="center"/>
              <w:outlineLvl w:val="1"/>
              <w:rPr>
                <w:color w:val="000000"/>
                <w:sz w:val="20"/>
                <w:szCs w:val="20"/>
              </w:rPr>
            </w:pPr>
            <w:r w:rsidRPr="005F2121">
              <w:rPr>
                <w:color w:val="000000"/>
                <w:sz w:val="20"/>
                <w:szCs w:val="20"/>
              </w:rPr>
              <w:t>71 405,02</w:t>
            </w:r>
          </w:p>
        </w:tc>
        <w:tc>
          <w:tcPr>
            <w:tcW w:w="1253" w:type="dxa"/>
            <w:gridSpan w:val="2"/>
            <w:tcBorders>
              <w:top w:val="nil"/>
              <w:left w:val="nil"/>
              <w:bottom w:val="single" w:sz="4" w:space="0" w:color="000000"/>
              <w:right w:val="single" w:sz="4" w:space="0" w:color="000000"/>
            </w:tcBorders>
            <w:shd w:val="clear" w:color="auto" w:fill="auto"/>
            <w:noWrap/>
            <w:hideMark/>
          </w:tcPr>
          <w:p w14:paraId="31BA6AA8" w14:textId="77777777" w:rsidR="005F2121" w:rsidRPr="005F2121" w:rsidRDefault="005F2121" w:rsidP="005F2121">
            <w:pPr>
              <w:jc w:val="center"/>
              <w:outlineLvl w:val="1"/>
              <w:rPr>
                <w:color w:val="000000"/>
                <w:sz w:val="20"/>
                <w:szCs w:val="20"/>
              </w:rPr>
            </w:pPr>
            <w:r w:rsidRPr="005F2121">
              <w:rPr>
                <w:color w:val="000000"/>
                <w:sz w:val="20"/>
                <w:szCs w:val="20"/>
              </w:rPr>
              <w:t>15 119,68</w:t>
            </w:r>
          </w:p>
        </w:tc>
        <w:tc>
          <w:tcPr>
            <w:tcW w:w="1221" w:type="dxa"/>
            <w:gridSpan w:val="2"/>
            <w:tcBorders>
              <w:top w:val="nil"/>
              <w:left w:val="nil"/>
              <w:bottom w:val="single" w:sz="4" w:space="0" w:color="000000"/>
              <w:right w:val="single" w:sz="4" w:space="0" w:color="000000"/>
            </w:tcBorders>
            <w:shd w:val="clear" w:color="auto" w:fill="auto"/>
            <w:noWrap/>
            <w:hideMark/>
          </w:tcPr>
          <w:p w14:paraId="579A7DB4" w14:textId="77777777" w:rsidR="005F2121" w:rsidRPr="005F2121" w:rsidRDefault="005F2121" w:rsidP="005F2121">
            <w:pPr>
              <w:jc w:val="center"/>
              <w:outlineLvl w:val="1"/>
              <w:rPr>
                <w:color w:val="000000"/>
                <w:sz w:val="20"/>
                <w:szCs w:val="20"/>
              </w:rPr>
            </w:pPr>
            <w:r w:rsidRPr="005F2121">
              <w:rPr>
                <w:color w:val="000000"/>
                <w:sz w:val="20"/>
                <w:szCs w:val="20"/>
              </w:rPr>
              <w:t>21,2%</w:t>
            </w:r>
          </w:p>
        </w:tc>
      </w:tr>
      <w:tr w:rsidR="005F2121" w:rsidRPr="005F2121" w14:paraId="55D75DBE"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7F9C0540" w14:textId="77777777" w:rsidR="005F2121" w:rsidRPr="005F2121" w:rsidRDefault="005F2121" w:rsidP="005F2121">
            <w:pPr>
              <w:outlineLvl w:val="2"/>
              <w:rPr>
                <w:color w:val="000000"/>
                <w:sz w:val="20"/>
                <w:szCs w:val="20"/>
              </w:rPr>
            </w:pPr>
            <w:r w:rsidRPr="005F2121">
              <w:rPr>
                <w:color w:val="000000"/>
                <w:sz w:val="20"/>
                <w:szCs w:val="20"/>
              </w:rPr>
              <w:t xml:space="preserve">          Муниципальная программа "Развитие образования"</w:t>
            </w:r>
          </w:p>
        </w:tc>
        <w:tc>
          <w:tcPr>
            <w:tcW w:w="590" w:type="dxa"/>
            <w:tcBorders>
              <w:top w:val="nil"/>
              <w:left w:val="nil"/>
              <w:bottom w:val="single" w:sz="4" w:space="0" w:color="000000"/>
              <w:right w:val="single" w:sz="4" w:space="0" w:color="000000"/>
            </w:tcBorders>
            <w:shd w:val="clear" w:color="auto" w:fill="auto"/>
            <w:noWrap/>
            <w:hideMark/>
          </w:tcPr>
          <w:p w14:paraId="1F8271BF" w14:textId="77777777" w:rsidR="005F2121" w:rsidRPr="005F2121" w:rsidRDefault="005F2121" w:rsidP="005F2121">
            <w:pPr>
              <w:jc w:val="center"/>
              <w:outlineLvl w:val="2"/>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6A526BD9" w14:textId="77777777" w:rsidR="005F2121" w:rsidRPr="005F2121" w:rsidRDefault="005F2121" w:rsidP="005F2121">
            <w:pPr>
              <w:jc w:val="center"/>
              <w:outlineLvl w:val="2"/>
              <w:rPr>
                <w:color w:val="000000"/>
                <w:sz w:val="20"/>
                <w:szCs w:val="20"/>
              </w:rPr>
            </w:pPr>
            <w:r w:rsidRPr="005F2121">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14:paraId="77005E43" w14:textId="77777777" w:rsidR="005F2121" w:rsidRPr="005F2121" w:rsidRDefault="005F2121" w:rsidP="005F2121">
            <w:pPr>
              <w:jc w:val="center"/>
              <w:outlineLvl w:val="2"/>
              <w:rPr>
                <w:color w:val="000000"/>
                <w:sz w:val="20"/>
                <w:szCs w:val="20"/>
              </w:rPr>
            </w:pPr>
            <w:r w:rsidRPr="005F2121">
              <w:rPr>
                <w:color w:val="000000"/>
                <w:sz w:val="20"/>
                <w:szCs w:val="20"/>
              </w:rPr>
              <w:t>0100000000</w:t>
            </w:r>
          </w:p>
        </w:tc>
        <w:tc>
          <w:tcPr>
            <w:tcW w:w="703" w:type="dxa"/>
            <w:tcBorders>
              <w:top w:val="nil"/>
              <w:left w:val="nil"/>
              <w:bottom w:val="single" w:sz="4" w:space="0" w:color="000000"/>
              <w:right w:val="single" w:sz="4" w:space="0" w:color="000000"/>
            </w:tcBorders>
            <w:shd w:val="clear" w:color="auto" w:fill="auto"/>
            <w:noWrap/>
            <w:hideMark/>
          </w:tcPr>
          <w:p w14:paraId="642D28E6"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3386E36F" w14:textId="77777777" w:rsidR="005F2121" w:rsidRPr="005F2121" w:rsidRDefault="005F2121" w:rsidP="005F2121">
            <w:pPr>
              <w:jc w:val="center"/>
              <w:outlineLvl w:val="2"/>
              <w:rPr>
                <w:color w:val="000000"/>
                <w:sz w:val="20"/>
                <w:szCs w:val="20"/>
              </w:rPr>
            </w:pPr>
            <w:r w:rsidRPr="005F2121">
              <w:rPr>
                <w:color w:val="000000"/>
                <w:sz w:val="20"/>
                <w:szCs w:val="20"/>
              </w:rPr>
              <w:t>34 928,10</w:t>
            </w:r>
          </w:p>
        </w:tc>
        <w:tc>
          <w:tcPr>
            <w:tcW w:w="1253" w:type="dxa"/>
            <w:gridSpan w:val="2"/>
            <w:tcBorders>
              <w:top w:val="nil"/>
              <w:left w:val="nil"/>
              <w:bottom w:val="single" w:sz="4" w:space="0" w:color="000000"/>
              <w:right w:val="single" w:sz="4" w:space="0" w:color="000000"/>
            </w:tcBorders>
            <w:shd w:val="clear" w:color="auto" w:fill="auto"/>
            <w:noWrap/>
            <w:hideMark/>
          </w:tcPr>
          <w:p w14:paraId="58CFF808" w14:textId="77777777" w:rsidR="005F2121" w:rsidRPr="005F2121" w:rsidRDefault="005F2121" w:rsidP="005F2121">
            <w:pPr>
              <w:jc w:val="center"/>
              <w:outlineLvl w:val="2"/>
              <w:rPr>
                <w:color w:val="000000"/>
                <w:sz w:val="20"/>
                <w:szCs w:val="20"/>
              </w:rPr>
            </w:pPr>
            <w:r w:rsidRPr="005F2121">
              <w:rPr>
                <w:color w:val="000000"/>
                <w:sz w:val="20"/>
                <w:szCs w:val="20"/>
              </w:rPr>
              <w:t>8 004,29</w:t>
            </w:r>
          </w:p>
        </w:tc>
        <w:tc>
          <w:tcPr>
            <w:tcW w:w="1221" w:type="dxa"/>
            <w:gridSpan w:val="2"/>
            <w:tcBorders>
              <w:top w:val="nil"/>
              <w:left w:val="nil"/>
              <w:bottom w:val="single" w:sz="4" w:space="0" w:color="000000"/>
              <w:right w:val="single" w:sz="4" w:space="0" w:color="000000"/>
            </w:tcBorders>
            <w:shd w:val="clear" w:color="auto" w:fill="auto"/>
            <w:noWrap/>
            <w:hideMark/>
          </w:tcPr>
          <w:p w14:paraId="3D6B3B86" w14:textId="77777777" w:rsidR="005F2121" w:rsidRPr="005F2121" w:rsidRDefault="005F2121" w:rsidP="005F2121">
            <w:pPr>
              <w:jc w:val="center"/>
              <w:outlineLvl w:val="2"/>
              <w:rPr>
                <w:color w:val="000000"/>
                <w:sz w:val="20"/>
                <w:szCs w:val="20"/>
              </w:rPr>
            </w:pPr>
            <w:r w:rsidRPr="005F2121">
              <w:rPr>
                <w:color w:val="000000"/>
                <w:sz w:val="20"/>
                <w:szCs w:val="20"/>
              </w:rPr>
              <w:t>22,9%</w:t>
            </w:r>
          </w:p>
        </w:tc>
      </w:tr>
      <w:tr w:rsidR="005F2121" w:rsidRPr="005F2121" w14:paraId="28D85C0C"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4234289A" w14:textId="77777777" w:rsidR="005F2121" w:rsidRPr="005F2121" w:rsidRDefault="005F2121" w:rsidP="005F2121">
            <w:pPr>
              <w:outlineLvl w:val="3"/>
              <w:rPr>
                <w:color w:val="000000"/>
                <w:sz w:val="20"/>
                <w:szCs w:val="20"/>
              </w:rPr>
            </w:pPr>
            <w:r w:rsidRPr="005F2121">
              <w:rPr>
                <w:color w:val="000000"/>
                <w:sz w:val="20"/>
                <w:szCs w:val="20"/>
              </w:rPr>
              <w:t xml:space="preserve">            Основное мероприятие "Организация предоставления дополнительного образования детей в образовательных организациях"</w:t>
            </w:r>
          </w:p>
        </w:tc>
        <w:tc>
          <w:tcPr>
            <w:tcW w:w="590" w:type="dxa"/>
            <w:tcBorders>
              <w:top w:val="nil"/>
              <w:left w:val="nil"/>
              <w:bottom w:val="single" w:sz="4" w:space="0" w:color="000000"/>
              <w:right w:val="single" w:sz="4" w:space="0" w:color="000000"/>
            </w:tcBorders>
            <w:shd w:val="clear" w:color="auto" w:fill="auto"/>
            <w:noWrap/>
            <w:hideMark/>
          </w:tcPr>
          <w:p w14:paraId="660668F8" w14:textId="77777777" w:rsidR="005F2121" w:rsidRPr="005F2121" w:rsidRDefault="005F2121" w:rsidP="005F2121">
            <w:pPr>
              <w:jc w:val="center"/>
              <w:outlineLvl w:val="3"/>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1EF5E7CF" w14:textId="77777777" w:rsidR="005F2121" w:rsidRPr="005F2121" w:rsidRDefault="005F2121" w:rsidP="005F2121">
            <w:pPr>
              <w:jc w:val="center"/>
              <w:outlineLvl w:val="3"/>
              <w:rPr>
                <w:color w:val="000000"/>
                <w:sz w:val="20"/>
                <w:szCs w:val="20"/>
              </w:rPr>
            </w:pPr>
            <w:r w:rsidRPr="005F2121">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14:paraId="5ACAB163" w14:textId="77777777" w:rsidR="005F2121" w:rsidRPr="005F2121" w:rsidRDefault="005F2121" w:rsidP="005F2121">
            <w:pPr>
              <w:jc w:val="center"/>
              <w:outlineLvl w:val="3"/>
              <w:rPr>
                <w:color w:val="000000"/>
                <w:sz w:val="20"/>
                <w:szCs w:val="20"/>
              </w:rPr>
            </w:pPr>
            <w:r w:rsidRPr="005F2121">
              <w:rPr>
                <w:color w:val="000000"/>
                <w:sz w:val="20"/>
                <w:szCs w:val="20"/>
              </w:rPr>
              <w:t>0100300000</w:t>
            </w:r>
          </w:p>
        </w:tc>
        <w:tc>
          <w:tcPr>
            <w:tcW w:w="703" w:type="dxa"/>
            <w:tcBorders>
              <w:top w:val="nil"/>
              <w:left w:val="nil"/>
              <w:bottom w:val="single" w:sz="4" w:space="0" w:color="000000"/>
              <w:right w:val="single" w:sz="4" w:space="0" w:color="000000"/>
            </w:tcBorders>
            <w:shd w:val="clear" w:color="auto" w:fill="auto"/>
            <w:noWrap/>
            <w:hideMark/>
          </w:tcPr>
          <w:p w14:paraId="2D03FDDB"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0D2E7AB3" w14:textId="77777777" w:rsidR="005F2121" w:rsidRPr="005F2121" w:rsidRDefault="005F2121" w:rsidP="005F2121">
            <w:pPr>
              <w:jc w:val="center"/>
              <w:outlineLvl w:val="3"/>
              <w:rPr>
                <w:color w:val="000000"/>
                <w:sz w:val="20"/>
                <w:szCs w:val="20"/>
              </w:rPr>
            </w:pPr>
            <w:r w:rsidRPr="005F2121">
              <w:rPr>
                <w:color w:val="000000"/>
                <w:sz w:val="20"/>
                <w:szCs w:val="20"/>
              </w:rPr>
              <w:t>34 928,10</w:t>
            </w:r>
          </w:p>
        </w:tc>
        <w:tc>
          <w:tcPr>
            <w:tcW w:w="1253" w:type="dxa"/>
            <w:gridSpan w:val="2"/>
            <w:tcBorders>
              <w:top w:val="nil"/>
              <w:left w:val="nil"/>
              <w:bottom w:val="single" w:sz="4" w:space="0" w:color="000000"/>
              <w:right w:val="single" w:sz="4" w:space="0" w:color="000000"/>
            </w:tcBorders>
            <w:shd w:val="clear" w:color="auto" w:fill="auto"/>
            <w:noWrap/>
            <w:hideMark/>
          </w:tcPr>
          <w:p w14:paraId="4B25EB16" w14:textId="77777777" w:rsidR="005F2121" w:rsidRPr="005F2121" w:rsidRDefault="005F2121" w:rsidP="005F2121">
            <w:pPr>
              <w:jc w:val="center"/>
              <w:outlineLvl w:val="3"/>
              <w:rPr>
                <w:color w:val="000000"/>
                <w:sz w:val="20"/>
                <w:szCs w:val="20"/>
              </w:rPr>
            </w:pPr>
            <w:r w:rsidRPr="005F2121">
              <w:rPr>
                <w:color w:val="000000"/>
                <w:sz w:val="20"/>
                <w:szCs w:val="20"/>
              </w:rPr>
              <w:t>8 004,29</w:t>
            </w:r>
          </w:p>
        </w:tc>
        <w:tc>
          <w:tcPr>
            <w:tcW w:w="1221" w:type="dxa"/>
            <w:gridSpan w:val="2"/>
            <w:tcBorders>
              <w:top w:val="nil"/>
              <w:left w:val="nil"/>
              <w:bottom w:val="single" w:sz="4" w:space="0" w:color="000000"/>
              <w:right w:val="single" w:sz="4" w:space="0" w:color="000000"/>
            </w:tcBorders>
            <w:shd w:val="clear" w:color="auto" w:fill="auto"/>
            <w:noWrap/>
            <w:hideMark/>
          </w:tcPr>
          <w:p w14:paraId="08B87E77" w14:textId="77777777" w:rsidR="005F2121" w:rsidRPr="005F2121" w:rsidRDefault="005F2121" w:rsidP="005F2121">
            <w:pPr>
              <w:jc w:val="center"/>
              <w:outlineLvl w:val="3"/>
              <w:rPr>
                <w:color w:val="000000"/>
                <w:sz w:val="20"/>
                <w:szCs w:val="20"/>
              </w:rPr>
            </w:pPr>
            <w:r w:rsidRPr="005F2121">
              <w:rPr>
                <w:color w:val="000000"/>
                <w:sz w:val="20"/>
                <w:szCs w:val="20"/>
              </w:rPr>
              <w:t>22,9%</w:t>
            </w:r>
          </w:p>
        </w:tc>
      </w:tr>
      <w:tr w:rsidR="005F2121" w:rsidRPr="005F2121" w14:paraId="33D367C1"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0F4FF069" w14:textId="77777777" w:rsidR="005F2121" w:rsidRPr="005F2121" w:rsidRDefault="005F2121" w:rsidP="005F2121">
            <w:pPr>
              <w:outlineLvl w:val="4"/>
              <w:rPr>
                <w:color w:val="000000"/>
                <w:sz w:val="20"/>
                <w:szCs w:val="20"/>
              </w:rPr>
            </w:pPr>
            <w:r w:rsidRPr="005F2121">
              <w:rPr>
                <w:color w:val="000000"/>
                <w:sz w:val="20"/>
                <w:szCs w:val="20"/>
              </w:rPr>
              <w:t xml:space="preserve">              Реализация дополнительных общеразвивающих программ</w:t>
            </w:r>
          </w:p>
        </w:tc>
        <w:tc>
          <w:tcPr>
            <w:tcW w:w="590" w:type="dxa"/>
            <w:tcBorders>
              <w:top w:val="nil"/>
              <w:left w:val="nil"/>
              <w:bottom w:val="single" w:sz="4" w:space="0" w:color="000000"/>
              <w:right w:val="single" w:sz="4" w:space="0" w:color="000000"/>
            </w:tcBorders>
            <w:shd w:val="clear" w:color="auto" w:fill="auto"/>
            <w:noWrap/>
            <w:hideMark/>
          </w:tcPr>
          <w:p w14:paraId="08C69A87"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4622F13A" w14:textId="77777777" w:rsidR="005F2121" w:rsidRPr="005F2121" w:rsidRDefault="005F2121" w:rsidP="005F2121">
            <w:pPr>
              <w:jc w:val="center"/>
              <w:outlineLvl w:val="4"/>
              <w:rPr>
                <w:color w:val="000000"/>
                <w:sz w:val="20"/>
                <w:szCs w:val="20"/>
              </w:rPr>
            </w:pPr>
            <w:r w:rsidRPr="005F2121">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14:paraId="458D2326" w14:textId="77777777" w:rsidR="005F2121" w:rsidRPr="005F2121" w:rsidRDefault="005F2121" w:rsidP="005F2121">
            <w:pPr>
              <w:jc w:val="center"/>
              <w:outlineLvl w:val="4"/>
              <w:rPr>
                <w:color w:val="000000"/>
                <w:sz w:val="20"/>
                <w:szCs w:val="20"/>
              </w:rPr>
            </w:pPr>
            <w:r w:rsidRPr="005F2121">
              <w:rPr>
                <w:color w:val="000000"/>
                <w:sz w:val="20"/>
                <w:szCs w:val="20"/>
              </w:rPr>
              <w:t>0100387310</w:t>
            </w:r>
          </w:p>
        </w:tc>
        <w:tc>
          <w:tcPr>
            <w:tcW w:w="703" w:type="dxa"/>
            <w:tcBorders>
              <w:top w:val="nil"/>
              <w:left w:val="nil"/>
              <w:bottom w:val="single" w:sz="4" w:space="0" w:color="000000"/>
              <w:right w:val="single" w:sz="4" w:space="0" w:color="000000"/>
            </w:tcBorders>
            <w:shd w:val="clear" w:color="auto" w:fill="auto"/>
            <w:noWrap/>
            <w:hideMark/>
          </w:tcPr>
          <w:p w14:paraId="528A43EB"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1D5C636B" w14:textId="77777777" w:rsidR="005F2121" w:rsidRPr="005F2121" w:rsidRDefault="005F2121" w:rsidP="005F2121">
            <w:pPr>
              <w:jc w:val="center"/>
              <w:outlineLvl w:val="4"/>
              <w:rPr>
                <w:color w:val="000000"/>
                <w:sz w:val="20"/>
                <w:szCs w:val="20"/>
              </w:rPr>
            </w:pPr>
            <w:r w:rsidRPr="005F2121">
              <w:rPr>
                <w:color w:val="000000"/>
                <w:sz w:val="20"/>
                <w:szCs w:val="20"/>
              </w:rPr>
              <w:t>30 984,73</w:t>
            </w:r>
          </w:p>
        </w:tc>
        <w:tc>
          <w:tcPr>
            <w:tcW w:w="1253" w:type="dxa"/>
            <w:gridSpan w:val="2"/>
            <w:tcBorders>
              <w:top w:val="nil"/>
              <w:left w:val="nil"/>
              <w:bottom w:val="single" w:sz="4" w:space="0" w:color="000000"/>
              <w:right w:val="single" w:sz="4" w:space="0" w:color="000000"/>
            </w:tcBorders>
            <w:shd w:val="clear" w:color="auto" w:fill="auto"/>
            <w:noWrap/>
            <w:hideMark/>
          </w:tcPr>
          <w:p w14:paraId="7C5EB990" w14:textId="77777777" w:rsidR="005F2121" w:rsidRPr="005F2121" w:rsidRDefault="005F2121" w:rsidP="005F2121">
            <w:pPr>
              <w:jc w:val="center"/>
              <w:outlineLvl w:val="4"/>
              <w:rPr>
                <w:color w:val="000000"/>
                <w:sz w:val="20"/>
                <w:szCs w:val="20"/>
              </w:rPr>
            </w:pPr>
            <w:r w:rsidRPr="005F2121">
              <w:rPr>
                <w:color w:val="000000"/>
                <w:sz w:val="20"/>
                <w:szCs w:val="20"/>
              </w:rPr>
              <w:t>7 661,46</w:t>
            </w:r>
          </w:p>
        </w:tc>
        <w:tc>
          <w:tcPr>
            <w:tcW w:w="1221" w:type="dxa"/>
            <w:gridSpan w:val="2"/>
            <w:tcBorders>
              <w:top w:val="nil"/>
              <w:left w:val="nil"/>
              <w:bottom w:val="single" w:sz="4" w:space="0" w:color="000000"/>
              <w:right w:val="single" w:sz="4" w:space="0" w:color="000000"/>
            </w:tcBorders>
            <w:shd w:val="clear" w:color="auto" w:fill="auto"/>
            <w:noWrap/>
            <w:hideMark/>
          </w:tcPr>
          <w:p w14:paraId="5901C445" w14:textId="77777777" w:rsidR="005F2121" w:rsidRPr="005F2121" w:rsidRDefault="005F2121" w:rsidP="005F2121">
            <w:pPr>
              <w:jc w:val="center"/>
              <w:outlineLvl w:val="4"/>
              <w:rPr>
                <w:color w:val="000000"/>
                <w:sz w:val="20"/>
                <w:szCs w:val="20"/>
              </w:rPr>
            </w:pPr>
            <w:r w:rsidRPr="005F2121">
              <w:rPr>
                <w:color w:val="000000"/>
                <w:sz w:val="20"/>
                <w:szCs w:val="20"/>
              </w:rPr>
              <w:t>24,7%</w:t>
            </w:r>
          </w:p>
        </w:tc>
      </w:tr>
      <w:tr w:rsidR="005F2121" w:rsidRPr="005F2121" w14:paraId="7ED8B405"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5040250A"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47D9C6E0"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08AF5BD7" w14:textId="77777777" w:rsidR="005F2121" w:rsidRPr="005F2121" w:rsidRDefault="005F2121" w:rsidP="005F2121">
            <w:pPr>
              <w:jc w:val="center"/>
              <w:outlineLvl w:val="5"/>
              <w:rPr>
                <w:color w:val="000000"/>
                <w:sz w:val="20"/>
                <w:szCs w:val="20"/>
              </w:rPr>
            </w:pPr>
            <w:r w:rsidRPr="005F2121">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14:paraId="4A630020" w14:textId="77777777" w:rsidR="005F2121" w:rsidRPr="005F2121" w:rsidRDefault="005F2121" w:rsidP="005F2121">
            <w:pPr>
              <w:jc w:val="center"/>
              <w:outlineLvl w:val="5"/>
              <w:rPr>
                <w:color w:val="000000"/>
                <w:sz w:val="20"/>
                <w:szCs w:val="20"/>
              </w:rPr>
            </w:pPr>
            <w:r w:rsidRPr="005F2121">
              <w:rPr>
                <w:color w:val="000000"/>
                <w:sz w:val="20"/>
                <w:szCs w:val="20"/>
              </w:rPr>
              <w:t>0100387310</w:t>
            </w:r>
          </w:p>
        </w:tc>
        <w:tc>
          <w:tcPr>
            <w:tcW w:w="703" w:type="dxa"/>
            <w:tcBorders>
              <w:top w:val="nil"/>
              <w:left w:val="nil"/>
              <w:bottom w:val="single" w:sz="4" w:space="0" w:color="000000"/>
              <w:right w:val="single" w:sz="4" w:space="0" w:color="000000"/>
            </w:tcBorders>
            <w:shd w:val="clear" w:color="auto" w:fill="auto"/>
            <w:noWrap/>
            <w:hideMark/>
          </w:tcPr>
          <w:p w14:paraId="5308AE3B"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0F10E8C6" w14:textId="77777777" w:rsidR="005F2121" w:rsidRPr="005F2121" w:rsidRDefault="005F2121" w:rsidP="005F2121">
            <w:pPr>
              <w:jc w:val="center"/>
              <w:outlineLvl w:val="5"/>
              <w:rPr>
                <w:color w:val="000000"/>
                <w:sz w:val="20"/>
                <w:szCs w:val="20"/>
              </w:rPr>
            </w:pPr>
            <w:r w:rsidRPr="005F2121">
              <w:rPr>
                <w:color w:val="000000"/>
                <w:sz w:val="20"/>
                <w:szCs w:val="20"/>
              </w:rPr>
              <w:t>30 984,73</w:t>
            </w:r>
          </w:p>
        </w:tc>
        <w:tc>
          <w:tcPr>
            <w:tcW w:w="1253" w:type="dxa"/>
            <w:gridSpan w:val="2"/>
            <w:tcBorders>
              <w:top w:val="nil"/>
              <w:left w:val="nil"/>
              <w:bottom w:val="single" w:sz="4" w:space="0" w:color="000000"/>
              <w:right w:val="single" w:sz="4" w:space="0" w:color="000000"/>
            </w:tcBorders>
            <w:shd w:val="clear" w:color="auto" w:fill="auto"/>
            <w:noWrap/>
            <w:hideMark/>
          </w:tcPr>
          <w:p w14:paraId="16BEB785" w14:textId="77777777" w:rsidR="005F2121" w:rsidRPr="005F2121" w:rsidRDefault="005F2121" w:rsidP="005F2121">
            <w:pPr>
              <w:jc w:val="center"/>
              <w:outlineLvl w:val="5"/>
              <w:rPr>
                <w:color w:val="000000"/>
                <w:sz w:val="20"/>
                <w:szCs w:val="20"/>
              </w:rPr>
            </w:pPr>
            <w:r w:rsidRPr="005F2121">
              <w:rPr>
                <w:color w:val="000000"/>
                <w:sz w:val="20"/>
                <w:szCs w:val="20"/>
              </w:rPr>
              <w:t>7 661,46</w:t>
            </w:r>
          </w:p>
        </w:tc>
        <w:tc>
          <w:tcPr>
            <w:tcW w:w="1221" w:type="dxa"/>
            <w:gridSpan w:val="2"/>
            <w:tcBorders>
              <w:top w:val="nil"/>
              <w:left w:val="nil"/>
              <w:bottom w:val="single" w:sz="4" w:space="0" w:color="000000"/>
              <w:right w:val="single" w:sz="4" w:space="0" w:color="000000"/>
            </w:tcBorders>
            <w:shd w:val="clear" w:color="auto" w:fill="auto"/>
            <w:noWrap/>
            <w:hideMark/>
          </w:tcPr>
          <w:p w14:paraId="2D9316A6" w14:textId="77777777" w:rsidR="005F2121" w:rsidRPr="005F2121" w:rsidRDefault="005F2121" w:rsidP="005F2121">
            <w:pPr>
              <w:jc w:val="center"/>
              <w:outlineLvl w:val="5"/>
              <w:rPr>
                <w:color w:val="000000"/>
                <w:sz w:val="20"/>
                <w:szCs w:val="20"/>
              </w:rPr>
            </w:pPr>
            <w:r w:rsidRPr="005F2121">
              <w:rPr>
                <w:color w:val="000000"/>
                <w:sz w:val="20"/>
                <w:szCs w:val="20"/>
              </w:rPr>
              <w:t>24,7%</w:t>
            </w:r>
          </w:p>
        </w:tc>
      </w:tr>
      <w:tr w:rsidR="005F2121" w:rsidRPr="005F2121" w14:paraId="1CA786FC"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5A7F1C3A" w14:textId="77777777" w:rsidR="005F2121" w:rsidRPr="005F2121" w:rsidRDefault="005F2121" w:rsidP="005F2121">
            <w:pPr>
              <w:outlineLvl w:val="4"/>
              <w:rPr>
                <w:color w:val="000000"/>
                <w:sz w:val="20"/>
                <w:szCs w:val="20"/>
              </w:rPr>
            </w:pPr>
            <w:r w:rsidRPr="005F2121">
              <w:rPr>
                <w:color w:val="000000"/>
                <w:sz w:val="20"/>
                <w:szCs w:val="20"/>
              </w:rPr>
              <w:t xml:space="preserve">              Материально-техническое обеспечение и оснащенность учреждений дополнительного образования</w:t>
            </w:r>
          </w:p>
        </w:tc>
        <w:tc>
          <w:tcPr>
            <w:tcW w:w="590" w:type="dxa"/>
            <w:tcBorders>
              <w:top w:val="nil"/>
              <w:left w:val="nil"/>
              <w:bottom w:val="single" w:sz="4" w:space="0" w:color="000000"/>
              <w:right w:val="single" w:sz="4" w:space="0" w:color="000000"/>
            </w:tcBorders>
            <w:shd w:val="clear" w:color="auto" w:fill="auto"/>
            <w:noWrap/>
            <w:hideMark/>
          </w:tcPr>
          <w:p w14:paraId="596AB303"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6D62610A" w14:textId="77777777" w:rsidR="005F2121" w:rsidRPr="005F2121" w:rsidRDefault="005F2121" w:rsidP="005F2121">
            <w:pPr>
              <w:jc w:val="center"/>
              <w:outlineLvl w:val="4"/>
              <w:rPr>
                <w:color w:val="000000"/>
                <w:sz w:val="20"/>
                <w:szCs w:val="20"/>
              </w:rPr>
            </w:pPr>
            <w:r w:rsidRPr="005F2121">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14:paraId="7231AC7F" w14:textId="77777777" w:rsidR="005F2121" w:rsidRPr="005F2121" w:rsidRDefault="005F2121" w:rsidP="005F2121">
            <w:pPr>
              <w:jc w:val="center"/>
              <w:outlineLvl w:val="4"/>
              <w:rPr>
                <w:color w:val="000000"/>
                <w:sz w:val="20"/>
                <w:szCs w:val="20"/>
              </w:rPr>
            </w:pPr>
            <w:r w:rsidRPr="005F2121">
              <w:rPr>
                <w:color w:val="000000"/>
                <w:sz w:val="20"/>
                <w:szCs w:val="20"/>
              </w:rPr>
              <w:t>0100387320</w:t>
            </w:r>
          </w:p>
        </w:tc>
        <w:tc>
          <w:tcPr>
            <w:tcW w:w="703" w:type="dxa"/>
            <w:tcBorders>
              <w:top w:val="nil"/>
              <w:left w:val="nil"/>
              <w:bottom w:val="single" w:sz="4" w:space="0" w:color="000000"/>
              <w:right w:val="single" w:sz="4" w:space="0" w:color="000000"/>
            </w:tcBorders>
            <w:shd w:val="clear" w:color="auto" w:fill="auto"/>
            <w:noWrap/>
            <w:hideMark/>
          </w:tcPr>
          <w:p w14:paraId="76B38BAE"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610282AD" w14:textId="77777777" w:rsidR="005F2121" w:rsidRPr="005F2121" w:rsidRDefault="005F2121" w:rsidP="005F2121">
            <w:pPr>
              <w:jc w:val="center"/>
              <w:outlineLvl w:val="4"/>
              <w:rPr>
                <w:color w:val="000000"/>
                <w:sz w:val="20"/>
                <w:szCs w:val="20"/>
              </w:rPr>
            </w:pPr>
            <w:r w:rsidRPr="005F2121">
              <w:rPr>
                <w:color w:val="000000"/>
                <w:sz w:val="20"/>
                <w:szCs w:val="20"/>
              </w:rPr>
              <w:t>656,70</w:t>
            </w:r>
          </w:p>
        </w:tc>
        <w:tc>
          <w:tcPr>
            <w:tcW w:w="1253" w:type="dxa"/>
            <w:gridSpan w:val="2"/>
            <w:tcBorders>
              <w:top w:val="nil"/>
              <w:left w:val="nil"/>
              <w:bottom w:val="single" w:sz="4" w:space="0" w:color="000000"/>
              <w:right w:val="single" w:sz="4" w:space="0" w:color="000000"/>
            </w:tcBorders>
            <w:shd w:val="clear" w:color="auto" w:fill="auto"/>
            <w:noWrap/>
            <w:hideMark/>
          </w:tcPr>
          <w:p w14:paraId="385C196A"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4047C6EF"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08C64F7E"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61F221F3"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210D4E28"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167C1712" w14:textId="77777777" w:rsidR="005F2121" w:rsidRPr="005F2121" w:rsidRDefault="005F2121" w:rsidP="005F2121">
            <w:pPr>
              <w:jc w:val="center"/>
              <w:outlineLvl w:val="5"/>
              <w:rPr>
                <w:color w:val="000000"/>
                <w:sz w:val="20"/>
                <w:szCs w:val="20"/>
              </w:rPr>
            </w:pPr>
            <w:r w:rsidRPr="005F2121">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14:paraId="318DCC68" w14:textId="77777777" w:rsidR="005F2121" w:rsidRPr="005F2121" w:rsidRDefault="005F2121" w:rsidP="005F2121">
            <w:pPr>
              <w:jc w:val="center"/>
              <w:outlineLvl w:val="5"/>
              <w:rPr>
                <w:color w:val="000000"/>
                <w:sz w:val="20"/>
                <w:szCs w:val="20"/>
              </w:rPr>
            </w:pPr>
            <w:r w:rsidRPr="005F2121">
              <w:rPr>
                <w:color w:val="000000"/>
                <w:sz w:val="20"/>
                <w:szCs w:val="20"/>
              </w:rPr>
              <w:t>0100387320</w:t>
            </w:r>
          </w:p>
        </w:tc>
        <w:tc>
          <w:tcPr>
            <w:tcW w:w="703" w:type="dxa"/>
            <w:tcBorders>
              <w:top w:val="nil"/>
              <w:left w:val="nil"/>
              <w:bottom w:val="single" w:sz="4" w:space="0" w:color="000000"/>
              <w:right w:val="single" w:sz="4" w:space="0" w:color="000000"/>
            </w:tcBorders>
            <w:shd w:val="clear" w:color="auto" w:fill="auto"/>
            <w:noWrap/>
            <w:hideMark/>
          </w:tcPr>
          <w:p w14:paraId="27E77478"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756BEC64" w14:textId="77777777" w:rsidR="005F2121" w:rsidRPr="005F2121" w:rsidRDefault="005F2121" w:rsidP="005F2121">
            <w:pPr>
              <w:jc w:val="center"/>
              <w:outlineLvl w:val="5"/>
              <w:rPr>
                <w:color w:val="000000"/>
                <w:sz w:val="20"/>
                <w:szCs w:val="20"/>
              </w:rPr>
            </w:pPr>
            <w:r w:rsidRPr="005F2121">
              <w:rPr>
                <w:color w:val="000000"/>
                <w:sz w:val="20"/>
                <w:szCs w:val="20"/>
              </w:rPr>
              <w:t>656,70</w:t>
            </w:r>
          </w:p>
        </w:tc>
        <w:tc>
          <w:tcPr>
            <w:tcW w:w="1253" w:type="dxa"/>
            <w:gridSpan w:val="2"/>
            <w:tcBorders>
              <w:top w:val="nil"/>
              <w:left w:val="nil"/>
              <w:bottom w:val="single" w:sz="4" w:space="0" w:color="000000"/>
              <w:right w:val="single" w:sz="4" w:space="0" w:color="000000"/>
            </w:tcBorders>
            <w:shd w:val="clear" w:color="auto" w:fill="auto"/>
            <w:noWrap/>
            <w:hideMark/>
          </w:tcPr>
          <w:p w14:paraId="4858BF80"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0FB75F0E"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3984E183"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3AE4391D"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606FEB0B"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4098F936" w14:textId="77777777" w:rsidR="005F2121" w:rsidRPr="005F2121" w:rsidRDefault="005F2121" w:rsidP="005F2121">
            <w:pPr>
              <w:jc w:val="center"/>
              <w:outlineLvl w:val="5"/>
              <w:rPr>
                <w:color w:val="000000"/>
                <w:sz w:val="20"/>
                <w:szCs w:val="20"/>
              </w:rPr>
            </w:pPr>
            <w:r w:rsidRPr="005F2121">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14:paraId="479D5BE4" w14:textId="77777777" w:rsidR="005F2121" w:rsidRPr="005F2121" w:rsidRDefault="005F2121" w:rsidP="005F2121">
            <w:pPr>
              <w:jc w:val="center"/>
              <w:outlineLvl w:val="5"/>
              <w:rPr>
                <w:color w:val="000000"/>
                <w:sz w:val="20"/>
                <w:szCs w:val="20"/>
              </w:rPr>
            </w:pPr>
            <w:r w:rsidRPr="005F2121">
              <w:rPr>
                <w:color w:val="000000"/>
                <w:sz w:val="20"/>
                <w:szCs w:val="20"/>
              </w:rPr>
              <w:t>01003S1130</w:t>
            </w:r>
          </w:p>
        </w:tc>
        <w:tc>
          <w:tcPr>
            <w:tcW w:w="703" w:type="dxa"/>
            <w:tcBorders>
              <w:top w:val="nil"/>
              <w:left w:val="nil"/>
              <w:bottom w:val="single" w:sz="4" w:space="0" w:color="000000"/>
              <w:right w:val="single" w:sz="4" w:space="0" w:color="000000"/>
            </w:tcBorders>
            <w:shd w:val="clear" w:color="auto" w:fill="auto"/>
            <w:noWrap/>
            <w:hideMark/>
          </w:tcPr>
          <w:p w14:paraId="7ADB1A68"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42910D27"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53" w:type="dxa"/>
            <w:gridSpan w:val="2"/>
            <w:tcBorders>
              <w:top w:val="nil"/>
              <w:left w:val="nil"/>
              <w:bottom w:val="single" w:sz="4" w:space="0" w:color="000000"/>
              <w:right w:val="single" w:sz="4" w:space="0" w:color="000000"/>
            </w:tcBorders>
            <w:shd w:val="clear" w:color="auto" w:fill="auto"/>
            <w:noWrap/>
            <w:hideMark/>
          </w:tcPr>
          <w:p w14:paraId="51B2774B"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46976830" w14:textId="77777777" w:rsidR="005F2121" w:rsidRPr="005F2121" w:rsidRDefault="005F2121" w:rsidP="005F2121">
            <w:pPr>
              <w:jc w:val="center"/>
              <w:outlineLvl w:val="5"/>
              <w:rPr>
                <w:color w:val="000000"/>
                <w:sz w:val="20"/>
                <w:szCs w:val="20"/>
              </w:rPr>
            </w:pPr>
            <w:r w:rsidRPr="005F2121">
              <w:rPr>
                <w:color w:val="000000"/>
                <w:sz w:val="20"/>
                <w:szCs w:val="20"/>
              </w:rPr>
              <w:t>#ДЕЛ/0!</w:t>
            </w:r>
          </w:p>
        </w:tc>
      </w:tr>
      <w:tr w:rsidR="005F2121" w:rsidRPr="005F2121" w14:paraId="27A6EE7D" w14:textId="77777777" w:rsidTr="005F2121">
        <w:trPr>
          <w:gridAfter w:val="2"/>
          <w:wAfter w:w="68" w:type="dxa"/>
          <w:trHeight w:val="2295"/>
        </w:trPr>
        <w:tc>
          <w:tcPr>
            <w:tcW w:w="2694" w:type="dxa"/>
            <w:tcBorders>
              <w:top w:val="nil"/>
              <w:left w:val="single" w:sz="4" w:space="0" w:color="000000"/>
              <w:bottom w:val="single" w:sz="4" w:space="0" w:color="000000"/>
              <w:right w:val="single" w:sz="4" w:space="0" w:color="000000"/>
            </w:tcBorders>
            <w:shd w:val="clear" w:color="auto" w:fill="auto"/>
            <w:hideMark/>
          </w:tcPr>
          <w:p w14:paraId="39CC43E5" w14:textId="77777777" w:rsidR="005F2121" w:rsidRPr="005F2121" w:rsidRDefault="005F2121" w:rsidP="005F2121">
            <w:pPr>
              <w:outlineLvl w:val="4"/>
              <w:rPr>
                <w:color w:val="000000"/>
                <w:sz w:val="20"/>
                <w:szCs w:val="20"/>
              </w:rPr>
            </w:pPr>
            <w:r w:rsidRPr="005F2121">
              <w:rPr>
                <w:color w:val="000000"/>
                <w:sz w:val="20"/>
                <w:szCs w:val="20"/>
              </w:rPr>
              <w:t xml:space="preserve">              Реализация дополнительных общеобразовательных общеразвивающих программ по четырем направленностям (художественная, социально-гуманитарная (иностранные языки), техническая и физкультурно-спортивная) для обучающихся, получающих начальное общее образование в муниципальных общеобразовательных организациях</w:t>
            </w:r>
          </w:p>
        </w:tc>
        <w:tc>
          <w:tcPr>
            <w:tcW w:w="590" w:type="dxa"/>
            <w:tcBorders>
              <w:top w:val="nil"/>
              <w:left w:val="nil"/>
              <w:bottom w:val="single" w:sz="4" w:space="0" w:color="000000"/>
              <w:right w:val="single" w:sz="4" w:space="0" w:color="000000"/>
            </w:tcBorders>
            <w:shd w:val="clear" w:color="auto" w:fill="auto"/>
            <w:noWrap/>
            <w:hideMark/>
          </w:tcPr>
          <w:p w14:paraId="6C5571D8"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24FD5A84" w14:textId="77777777" w:rsidR="005F2121" w:rsidRPr="005F2121" w:rsidRDefault="005F2121" w:rsidP="005F2121">
            <w:pPr>
              <w:jc w:val="center"/>
              <w:outlineLvl w:val="4"/>
              <w:rPr>
                <w:color w:val="000000"/>
                <w:sz w:val="20"/>
                <w:szCs w:val="20"/>
              </w:rPr>
            </w:pPr>
            <w:r w:rsidRPr="005F2121">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14:paraId="268634EC" w14:textId="77777777" w:rsidR="005F2121" w:rsidRPr="005F2121" w:rsidRDefault="005F2121" w:rsidP="005F2121">
            <w:pPr>
              <w:jc w:val="center"/>
              <w:outlineLvl w:val="4"/>
              <w:rPr>
                <w:color w:val="000000"/>
                <w:sz w:val="20"/>
                <w:szCs w:val="20"/>
              </w:rPr>
            </w:pPr>
            <w:r w:rsidRPr="005F2121">
              <w:rPr>
                <w:color w:val="000000"/>
                <w:sz w:val="20"/>
                <w:szCs w:val="20"/>
              </w:rPr>
              <w:t>01003S1360</w:t>
            </w:r>
          </w:p>
        </w:tc>
        <w:tc>
          <w:tcPr>
            <w:tcW w:w="703" w:type="dxa"/>
            <w:tcBorders>
              <w:top w:val="nil"/>
              <w:left w:val="nil"/>
              <w:bottom w:val="single" w:sz="4" w:space="0" w:color="000000"/>
              <w:right w:val="single" w:sz="4" w:space="0" w:color="000000"/>
            </w:tcBorders>
            <w:shd w:val="clear" w:color="auto" w:fill="auto"/>
            <w:noWrap/>
            <w:hideMark/>
          </w:tcPr>
          <w:p w14:paraId="05A919B4"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434BCB4F" w14:textId="77777777" w:rsidR="005F2121" w:rsidRPr="005F2121" w:rsidRDefault="005F2121" w:rsidP="005F2121">
            <w:pPr>
              <w:jc w:val="center"/>
              <w:outlineLvl w:val="4"/>
              <w:rPr>
                <w:color w:val="000000"/>
                <w:sz w:val="20"/>
                <w:szCs w:val="20"/>
              </w:rPr>
            </w:pPr>
            <w:r w:rsidRPr="005F2121">
              <w:rPr>
                <w:color w:val="000000"/>
                <w:sz w:val="20"/>
                <w:szCs w:val="20"/>
              </w:rPr>
              <w:t>2 926,67</w:t>
            </w:r>
          </w:p>
        </w:tc>
        <w:tc>
          <w:tcPr>
            <w:tcW w:w="1253" w:type="dxa"/>
            <w:gridSpan w:val="2"/>
            <w:tcBorders>
              <w:top w:val="nil"/>
              <w:left w:val="nil"/>
              <w:bottom w:val="single" w:sz="4" w:space="0" w:color="000000"/>
              <w:right w:val="single" w:sz="4" w:space="0" w:color="000000"/>
            </w:tcBorders>
            <w:shd w:val="clear" w:color="auto" w:fill="auto"/>
            <w:noWrap/>
            <w:hideMark/>
          </w:tcPr>
          <w:p w14:paraId="4DC36306" w14:textId="77777777" w:rsidR="005F2121" w:rsidRPr="005F2121" w:rsidRDefault="005F2121" w:rsidP="005F2121">
            <w:pPr>
              <w:jc w:val="center"/>
              <w:outlineLvl w:val="4"/>
              <w:rPr>
                <w:color w:val="000000"/>
                <w:sz w:val="20"/>
                <w:szCs w:val="20"/>
              </w:rPr>
            </w:pPr>
            <w:r w:rsidRPr="005F2121">
              <w:rPr>
                <w:color w:val="000000"/>
                <w:sz w:val="20"/>
                <w:szCs w:val="20"/>
              </w:rPr>
              <w:t>342,83</w:t>
            </w:r>
          </w:p>
        </w:tc>
        <w:tc>
          <w:tcPr>
            <w:tcW w:w="1221" w:type="dxa"/>
            <w:gridSpan w:val="2"/>
            <w:tcBorders>
              <w:top w:val="nil"/>
              <w:left w:val="nil"/>
              <w:bottom w:val="single" w:sz="4" w:space="0" w:color="000000"/>
              <w:right w:val="single" w:sz="4" w:space="0" w:color="000000"/>
            </w:tcBorders>
            <w:shd w:val="clear" w:color="auto" w:fill="auto"/>
            <w:noWrap/>
            <w:hideMark/>
          </w:tcPr>
          <w:p w14:paraId="5BBAC867" w14:textId="77777777" w:rsidR="005F2121" w:rsidRPr="005F2121" w:rsidRDefault="005F2121" w:rsidP="005F2121">
            <w:pPr>
              <w:jc w:val="center"/>
              <w:outlineLvl w:val="4"/>
              <w:rPr>
                <w:color w:val="000000"/>
                <w:sz w:val="20"/>
                <w:szCs w:val="20"/>
              </w:rPr>
            </w:pPr>
            <w:r w:rsidRPr="005F2121">
              <w:rPr>
                <w:color w:val="000000"/>
                <w:sz w:val="20"/>
                <w:szCs w:val="20"/>
              </w:rPr>
              <w:t>11,7%</w:t>
            </w:r>
          </w:p>
        </w:tc>
      </w:tr>
      <w:tr w:rsidR="005F2121" w:rsidRPr="005F2121" w14:paraId="75AEEB64"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4A17E76F"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121665BE"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0049EA64" w14:textId="77777777" w:rsidR="005F2121" w:rsidRPr="005F2121" w:rsidRDefault="005F2121" w:rsidP="005F2121">
            <w:pPr>
              <w:jc w:val="center"/>
              <w:outlineLvl w:val="5"/>
              <w:rPr>
                <w:color w:val="000000"/>
                <w:sz w:val="20"/>
                <w:szCs w:val="20"/>
              </w:rPr>
            </w:pPr>
            <w:r w:rsidRPr="005F2121">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14:paraId="2EB1B2EE" w14:textId="77777777" w:rsidR="005F2121" w:rsidRPr="005F2121" w:rsidRDefault="005F2121" w:rsidP="005F2121">
            <w:pPr>
              <w:jc w:val="center"/>
              <w:outlineLvl w:val="5"/>
              <w:rPr>
                <w:color w:val="000000"/>
                <w:sz w:val="20"/>
                <w:szCs w:val="20"/>
              </w:rPr>
            </w:pPr>
            <w:r w:rsidRPr="005F2121">
              <w:rPr>
                <w:color w:val="000000"/>
                <w:sz w:val="20"/>
                <w:szCs w:val="20"/>
              </w:rPr>
              <w:t>01003S1360</w:t>
            </w:r>
          </w:p>
        </w:tc>
        <w:tc>
          <w:tcPr>
            <w:tcW w:w="703" w:type="dxa"/>
            <w:tcBorders>
              <w:top w:val="nil"/>
              <w:left w:val="nil"/>
              <w:bottom w:val="single" w:sz="4" w:space="0" w:color="000000"/>
              <w:right w:val="single" w:sz="4" w:space="0" w:color="000000"/>
            </w:tcBorders>
            <w:shd w:val="clear" w:color="auto" w:fill="auto"/>
            <w:noWrap/>
            <w:hideMark/>
          </w:tcPr>
          <w:p w14:paraId="722A1B91"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5470805C" w14:textId="77777777" w:rsidR="005F2121" w:rsidRPr="005F2121" w:rsidRDefault="005F2121" w:rsidP="005F2121">
            <w:pPr>
              <w:jc w:val="center"/>
              <w:outlineLvl w:val="5"/>
              <w:rPr>
                <w:color w:val="000000"/>
                <w:sz w:val="20"/>
                <w:szCs w:val="20"/>
              </w:rPr>
            </w:pPr>
            <w:r w:rsidRPr="005F2121">
              <w:rPr>
                <w:color w:val="000000"/>
                <w:sz w:val="20"/>
                <w:szCs w:val="20"/>
              </w:rPr>
              <w:t>2 926,67</w:t>
            </w:r>
          </w:p>
        </w:tc>
        <w:tc>
          <w:tcPr>
            <w:tcW w:w="1253" w:type="dxa"/>
            <w:gridSpan w:val="2"/>
            <w:tcBorders>
              <w:top w:val="nil"/>
              <w:left w:val="nil"/>
              <w:bottom w:val="single" w:sz="4" w:space="0" w:color="000000"/>
              <w:right w:val="single" w:sz="4" w:space="0" w:color="000000"/>
            </w:tcBorders>
            <w:shd w:val="clear" w:color="auto" w:fill="auto"/>
            <w:noWrap/>
            <w:hideMark/>
          </w:tcPr>
          <w:p w14:paraId="7AF93ED5" w14:textId="77777777" w:rsidR="005F2121" w:rsidRPr="005F2121" w:rsidRDefault="005F2121" w:rsidP="005F2121">
            <w:pPr>
              <w:jc w:val="center"/>
              <w:outlineLvl w:val="5"/>
              <w:rPr>
                <w:color w:val="000000"/>
                <w:sz w:val="20"/>
                <w:szCs w:val="20"/>
              </w:rPr>
            </w:pPr>
            <w:r w:rsidRPr="005F2121">
              <w:rPr>
                <w:color w:val="000000"/>
                <w:sz w:val="20"/>
                <w:szCs w:val="20"/>
              </w:rPr>
              <w:t>342,83</w:t>
            </w:r>
          </w:p>
        </w:tc>
        <w:tc>
          <w:tcPr>
            <w:tcW w:w="1221" w:type="dxa"/>
            <w:gridSpan w:val="2"/>
            <w:tcBorders>
              <w:top w:val="nil"/>
              <w:left w:val="nil"/>
              <w:bottom w:val="single" w:sz="4" w:space="0" w:color="000000"/>
              <w:right w:val="single" w:sz="4" w:space="0" w:color="000000"/>
            </w:tcBorders>
            <w:shd w:val="clear" w:color="auto" w:fill="auto"/>
            <w:noWrap/>
            <w:hideMark/>
          </w:tcPr>
          <w:p w14:paraId="46EC636B" w14:textId="77777777" w:rsidR="005F2121" w:rsidRPr="005F2121" w:rsidRDefault="005F2121" w:rsidP="005F2121">
            <w:pPr>
              <w:jc w:val="center"/>
              <w:outlineLvl w:val="5"/>
              <w:rPr>
                <w:color w:val="000000"/>
                <w:sz w:val="20"/>
                <w:szCs w:val="20"/>
              </w:rPr>
            </w:pPr>
            <w:r w:rsidRPr="005F2121">
              <w:rPr>
                <w:color w:val="000000"/>
                <w:sz w:val="20"/>
                <w:szCs w:val="20"/>
              </w:rPr>
              <w:t>11,7%</w:t>
            </w:r>
          </w:p>
        </w:tc>
      </w:tr>
      <w:tr w:rsidR="005F2121" w:rsidRPr="005F2121" w14:paraId="54A11266" w14:textId="77777777" w:rsidTr="005F2121">
        <w:trPr>
          <w:gridAfter w:val="2"/>
          <w:wAfter w:w="68" w:type="dxa"/>
          <w:trHeight w:val="1020"/>
        </w:trPr>
        <w:tc>
          <w:tcPr>
            <w:tcW w:w="2694" w:type="dxa"/>
            <w:tcBorders>
              <w:top w:val="nil"/>
              <w:left w:val="single" w:sz="4" w:space="0" w:color="000000"/>
              <w:bottom w:val="single" w:sz="4" w:space="0" w:color="000000"/>
              <w:right w:val="single" w:sz="4" w:space="0" w:color="000000"/>
            </w:tcBorders>
            <w:shd w:val="clear" w:color="auto" w:fill="auto"/>
            <w:hideMark/>
          </w:tcPr>
          <w:p w14:paraId="52894E44" w14:textId="77777777" w:rsidR="005F2121" w:rsidRPr="005F2121" w:rsidRDefault="005F2121" w:rsidP="005F2121">
            <w:pPr>
              <w:outlineLvl w:val="4"/>
              <w:rPr>
                <w:color w:val="000000"/>
                <w:sz w:val="20"/>
                <w:szCs w:val="20"/>
              </w:rPr>
            </w:pPr>
            <w:r w:rsidRPr="005F2121">
              <w:rPr>
                <w:color w:val="000000"/>
                <w:sz w:val="20"/>
                <w:szCs w:val="20"/>
              </w:rPr>
              <w:t xml:space="preserve">              Cофинансирование расходов, возникающих при реализации персонифицированного финансирования дополнительного образования детей</w:t>
            </w:r>
          </w:p>
        </w:tc>
        <w:tc>
          <w:tcPr>
            <w:tcW w:w="590" w:type="dxa"/>
            <w:tcBorders>
              <w:top w:val="nil"/>
              <w:left w:val="nil"/>
              <w:bottom w:val="single" w:sz="4" w:space="0" w:color="000000"/>
              <w:right w:val="single" w:sz="4" w:space="0" w:color="000000"/>
            </w:tcBorders>
            <w:shd w:val="clear" w:color="auto" w:fill="auto"/>
            <w:noWrap/>
            <w:hideMark/>
          </w:tcPr>
          <w:p w14:paraId="788C791E"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400F5BC0" w14:textId="77777777" w:rsidR="005F2121" w:rsidRPr="005F2121" w:rsidRDefault="005F2121" w:rsidP="005F2121">
            <w:pPr>
              <w:jc w:val="center"/>
              <w:outlineLvl w:val="4"/>
              <w:rPr>
                <w:color w:val="000000"/>
                <w:sz w:val="20"/>
                <w:szCs w:val="20"/>
              </w:rPr>
            </w:pPr>
            <w:r w:rsidRPr="005F2121">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14:paraId="283FA54D" w14:textId="77777777" w:rsidR="005F2121" w:rsidRPr="005F2121" w:rsidRDefault="005F2121" w:rsidP="005F2121">
            <w:pPr>
              <w:jc w:val="center"/>
              <w:outlineLvl w:val="4"/>
              <w:rPr>
                <w:color w:val="000000"/>
                <w:sz w:val="20"/>
                <w:szCs w:val="20"/>
              </w:rPr>
            </w:pPr>
            <w:r w:rsidRPr="005F2121">
              <w:rPr>
                <w:color w:val="000000"/>
                <w:sz w:val="20"/>
                <w:szCs w:val="20"/>
              </w:rPr>
              <w:t>01003S1370</w:t>
            </w:r>
          </w:p>
        </w:tc>
        <w:tc>
          <w:tcPr>
            <w:tcW w:w="703" w:type="dxa"/>
            <w:tcBorders>
              <w:top w:val="nil"/>
              <w:left w:val="nil"/>
              <w:bottom w:val="single" w:sz="4" w:space="0" w:color="000000"/>
              <w:right w:val="single" w:sz="4" w:space="0" w:color="000000"/>
            </w:tcBorders>
            <w:shd w:val="clear" w:color="auto" w:fill="auto"/>
            <w:noWrap/>
            <w:hideMark/>
          </w:tcPr>
          <w:p w14:paraId="2CB53891"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3F47D1FE" w14:textId="77777777" w:rsidR="005F2121" w:rsidRPr="005F2121" w:rsidRDefault="005F2121" w:rsidP="005F2121">
            <w:pPr>
              <w:jc w:val="center"/>
              <w:outlineLvl w:val="4"/>
              <w:rPr>
                <w:color w:val="000000"/>
                <w:sz w:val="20"/>
                <w:szCs w:val="20"/>
              </w:rPr>
            </w:pPr>
            <w:r w:rsidRPr="005F2121">
              <w:rPr>
                <w:color w:val="000000"/>
                <w:sz w:val="20"/>
                <w:szCs w:val="20"/>
              </w:rPr>
              <w:t>360,00</w:t>
            </w:r>
          </w:p>
        </w:tc>
        <w:tc>
          <w:tcPr>
            <w:tcW w:w="1253" w:type="dxa"/>
            <w:gridSpan w:val="2"/>
            <w:tcBorders>
              <w:top w:val="nil"/>
              <w:left w:val="nil"/>
              <w:bottom w:val="single" w:sz="4" w:space="0" w:color="000000"/>
              <w:right w:val="single" w:sz="4" w:space="0" w:color="000000"/>
            </w:tcBorders>
            <w:shd w:val="clear" w:color="auto" w:fill="auto"/>
            <w:noWrap/>
            <w:hideMark/>
          </w:tcPr>
          <w:p w14:paraId="414FC368"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2C084739"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4EC0A3E6"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424BB1D7"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w:t>
            </w:r>
            <w:r w:rsidRPr="005F2121">
              <w:rPr>
                <w:color w:val="000000"/>
                <w:sz w:val="20"/>
                <w:szCs w:val="20"/>
              </w:rPr>
              <w:lastRenderedPageBreak/>
              <w:t>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6CF25653" w14:textId="77777777" w:rsidR="005F2121" w:rsidRPr="005F2121" w:rsidRDefault="005F2121" w:rsidP="005F2121">
            <w:pPr>
              <w:jc w:val="center"/>
              <w:outlineLvl w:val="5"/>
              <w:rPr>
                <w:color w:val="000000"/>
                <w:sz w:val="20"/>
                <w:szCs w:val="20"/>
              </w:rPr>
            </w:pPr>
            <w:r w:rsidRPr="005F2121">
              <w:rPr>
                <w:color w:val="000000"/>
                <w:sz w:val="20"/>
                <w:szCs w:val="20"/>
              </w:rPr>
              <w:lastRenderedPageBreak/>
              <w:t>356</w:t>
            </w:r>
          </w:p>
        </w:tc>
        <w:tc>
          <w:tcPr>
            <w:tcW w:w="686" w:type="dxa"/>
            <w:tcBorders>
              <w:top w:val="nil"/>
              <w:left w:val="nil"/>
              <w:bottom w:val="single" w:sz="4" w:space="0" w:color="000000"/>
              <w:right w:val="single" w:sz="4" w:space="0" w:color="000000"/>
            </w:tcBorders>
            <w:shd w:val="clear" w:color="auto" w:fill="auto"/>
            <w:noWrap/>
            <w:hideMark/>
          </w:tcPr>
          <w:p w14:paraId="27E6AA76" w14:textId="77777777" w:rsidR="005F2121" w:rsidRPr="005F2121" w:rsidRDefault="005F2121" w:rsidP="005F2121">
            <w:pPr>
              <w:jc w:val="center"/>
              <w:outlineLvl w:val="5"/>
              <w:rPr>
                <w:color w:val="000000"/>
                <w:sz w:val="20"/>
                <w:szCs w:val="20"/>
              </w:rPr>
            </w:pPr>
            <w:r w:rsidRPr="005F2121">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14:paraId="57263187" w14:textId="77777777" w:rsidR="005F2121" w:rsidRPr="005F2121" w:rsidRDefault="005F2121" w:rsidP="005F2121">
            <w:pPr>
              <w:jc w:val="center"/>
              <w:outlineLvl w:val="5"/>
              <w:rPr>
                <w:color w:val="000000"/>
                <w:sz w:val="20"/>
                <w:szCs w:val="20"/>
              </w:rPr>
            </w:pPr>
            <w:r w:rsidRPr="005F2121">
              <w:rPr>
                <w:color w:val="000000"/>
                <w:sz w:val="20"/>
                <w:szCs w:val="20"/>
              </w:rPr>
              <w:t>01003S1370</w:t>
            </w:r>
          </w:p>
        </w:tc>
        <w:tc>
          <w:tcPr>
            <w:tcW w:w="703" w:type="dxa"/>
            <w:tcBorders>
              <w:top w:val="nil"/>
              <w:left w:val="nil"/>
              <w:bottom w:val="single" w:sz="4" w:space="0" w:color="000000"/>
              <w:right w:val="single" w:sz="4" w:space="0" w:color="000000"/>
            </w:tcBorders>
            <w:shd w:val="clear" w:color="auto" w:fill="auto"/>
            <w:noWrap/>
            <w:hideMark/>
          </w:tcPr>
          <w:p w14:paraId="6F46FEE0"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11ACDABA" w14:textId="77777777" w:rsidR="005F2121" w:rsidRPr="005F2121" w:rsidRDefault="005F2121" w:rsidP="005F2121">
            <w:pPr>
              <w:jc w:val="center"/>
              <w:outlineLvl w:val="5"/>
              <w:rPr>
                <w:color w:val="000000"/>
                <w:sz w:val="20"/>
                <w:szCs w:val="20"/>
              </w:rPr>
            </w:pPr>
            <w:r w:rsidRPr="005F2121">
              <w:rPr>
                <w:color w:val="000000"/>
                <w:sz w:val="20"/>
                <w:szCs w:val="20"/>
              </w:rPr>
              <w:t>360,00</w:t>
            </w:r>
          </w:p>
        </w:tc>
        <w:tc>
          <w:tcPr>
            <w:tcW w:w="1253" w:type="dxa"/>
            <w:gridSpan w:val="2"/>
            <w:tcBorders>
              <w:top w:val="nil"/>
              <w:left w:val="nil"/>
              <w:bottom w:val="single" w:sz="4" w:space="0" w:color="000000"/>
              <w:right w:val="single" w:sz="4" w:space="0" w:color="000000"/>
            </w:tcBorders>
            <w:shd w:val="clear" w:color="auto" w:fill="auto"/>
            <w:noWrap/>
            <w:hideMark/>
          </w:tcPr>
          <w:p w14:paraId="2F4FD515"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24AE535C"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37798C63"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4F5C803A" w14:textId="77777777" w:rsidR="005F2121" w:rsidRPr="005F2121" w:rsidRDefault="005F2121" w:rsidP="005F2121">
            <w:pPr>
              <w:outlineLvl w:val="2"/>
              <w:rPr>
                <w:color w:val="000000"/>
                <w:sz w:val="20"/>
                <w:szCs w:val="20"/>
              </w:rPr>
            </w:pPr>
            <w:r w:rsidRPr="005F2121">
              <w:rPr>
                <w:color w:val="000000"/>
                <w:sz w:val="20"/>
                <w:szCs w:val="20"/>
              </w:rPr>
              <w:t xml:space="preserve">          Муниципальная программа "Развитие культуры"</w:t>
            </w:r>
          </w:p>
        </w:tc>
        <w:tc>
          <w:tcPr>
            <w:tcW w:w="590" w:type="dxa"/>
            <w:tcBorders>
              <w:top w:val="nil"/>
              <w:left w:val="nil"/>
              <w:bottom w:val="single" w:sz="4" w:space="0" w:color="000000"/>
              <w:right w:val="single" w:sz="4" w:space="0" w:color="000000"/>
            </w:tcBorders>
            <w:shd w:val="clear" w:color="auto" w:fill="auto"/>
            <w:noWrap/>
            <w:hideMark/>
          </w:tcPr>
          <w:p w14:paraId="2AB00A76" w14:textId="77777777" w:rsidR="005F2121" w:rsidRPr="005F2121" w:rsidRDefault="005F2121" w:rsidP="005F2121">
            <w:pPr>
              <w:jc w:val="center"/>
              <w:outlineLvl w:val="2"/>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3E8E1F18" w14:textId="77777777" w:rsidR="005F2121" w:rsidRPr="005F2121" w:rsidRDefault="005F2121" w:rsidP="005F2121">
            <w:pPr>
              <w:jc w:val="center"/>
              <w:outlineLvl w:val="2"/>
              <w:rPr>
                <w:color w:val="000000"/>
                <w:sz w:val="20"/>
                <w:szCs w:val="20"/>
              </w:rPr>
            </w:pPr>
            <w:r w:rsidRPr="005F2121">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14:paraId="6D4BA778" w14:textId="77777777" w:rsidR="005F2121" w:rsidRPr="005F2121" w:rsidRDefault="005F2121" w:rsidP="005F2121">
            <w:pPr>
              <w:jc w:val="center"/>
              <w:outlineLvl w:val="2"/>
              <w:rPr>
                <w:color w:val="000000"/>
                <w:sz w:val="20"/>
                <w:szCs w:val="20"/>
              </w:rPr>
            </w:pPr>
            <w:r w:rsidRPr="005F2121">
              <w:rPr>
                <w:color w:val="000000"/>
                <w:sz w:val="20"/>
                <w:szCs w:val="20"/>
              </w:rPr>
              <w:t>0300000000</w:t>
            </w:r>
          </w:p>
        </w:tc>
        <w:tc>
          <w:tcPr>
            <w:tcW w:w="703" w:type="dxa"/>
            <w:tcBorders>
              <w:top w:val="nil"/>
              <w:left w:val="nil"/>
              <w:bottom w:val="single" w:sz="4" w:space="0" w:color="000000"/>
              <w:right w:val="single" w:sz="4" w:space="0" w:color="000000"/>
            </w:tcBorders>
            <w:shd w:val="clear" w:color="auto" w:fill="auto"/>
            <w:noWrap/>
            <w:hideMark/>
          </w:tcPr>
          <w:p w14:paraId="0A6498F0"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504BE9DB" w14:textId="77777777" w:rsidR="005F2121" w:rsidRPr="005F2121" w:rsidRDefault="005F2121" w:rsidP="005F2121">
            <w:pPr>
              <w:jc w:val="center"/>
              <w:outlineLvl w:val="2"/>
              <w:rPr>
                <w:color w:val="000000"/>
                <w:sz w:val="20"/>
                <w:szCs w:val="20"/>
              </w:rPr>
            </w:pPr>
            <w:r w:rsidRPr="005F2121">
              <w:rPr>
                <w:color w:val="000000"/>
                <w:sz w:val="20"/>
                <w:szCs w:val="20"/>
              </w:rPr>
              <w:t>36 442,47</w:t>
            </w:r>
          </w:p>
        </w:tc>
        <w:tc>
          <w:tcPr>
            <w:tcW w:w="1253" w:type="dxa"/>
            <w:gridSpan w:val="2"/>
            <w:tcBorders>
              <w:top w:val="nil"/>
              <w:left w:val="nil"/>
              <w:bottom w:val="single" w:sz="4" w:space="0" w:color="000000"/>
              <w:right w:val="single" w:sz="4" w:space="0" w:color="000000"/>
            </w:tcBorders>
            <w:shd w:val="clear" w:color="auto" w:fill="auto"/>
            <w:noWrap/>
            <w:hideMark/>
          </w:tcPr>
          <w:p w14:paraId="0B575905" w14:textId="77777777" w:rsidR="005F2121" w:rsidRPr="005F2121" w:rsidRDefault="005F2121" w:rsidP="005F2121">
            <w:pPr>
              <w:jc w:val="center"/>
              <w:outlineLvl w:val="2"/>
              <w:rPr>
                <w:color w:val="000000"/>
                <w:sz w:val="20"/>
                <w:szCs w:val="20"/>
              </w:rPr>
            </w:pPr>
            <w:r w:rsidRPr="005F2121">
              <w:rPr>
                <w:color w:val="000000"/>
                <w:sz w:val="20"/>
                <w:szCs w:val="20"/>
              </w:rPr>
              <w:t>7 115,39</w:t>
            </w:r>
          </w:p>
        </w:tc>
        <w:tc>
          <w:tcPr>
            <w:tcW w:w="1221" w:type="dxa"/>
            <w:gridSpan w:val="2"/>
            <w:tcBorders>
              <w:top w:val="nil"/>
              <w:left w:val="nil"/>
              <w:bottom w:val="single" w:sz="4" w:space="0" w:color="000000"/>
              <w:right w:val="single" w:sz="4" w:space="0" w:color="000000"/>
            </w:tcBorders>
            <w:shd w:val="clear" w:color="auto" w:fill="auto"/>
            <w:noWrap/>
            <w:hideMark/>
          </w:tcPr>
          <w:p w14:paraId="30FEBBDB" w14:textId="77777777" w:rsidR="005F2121" w:rsidRPr="005F2121" w:rsidRDefault="005F2121" w:rsidP="005F2121">
            <w:pPr>
              <w:jc w:val="center"/>
              <w:outlineLvl w:val="2"/>
              <w:rPr>
                <w:color w:val="000000"/>
                <w:sz w:val="20"/>
                <w:szCs w:val="20"/>
              </w:rPr>
            </w:pPr>
            <w:r w:rsidRPr="005F2121">
              <w:rPr>
                <w:color w:val="000000"/>
                <w:sz w:val="20"/>
                <w:szCs w:val="20"/>
              </w:rPr>
              <w:t>19,5%</w:t>
            </w:r>
          </w:p>
        </w:tc>
      </w:tr>
      <w:tr w:rsidR="005F2121" w:rsidRPr="005F2121" w14:paraId="480E9F3B" w14:textId="77777777" w:rsidTr="005F2121">
        <w:trPr>
          <w:gridAfter w:val="2"/>
          <w:wAfter w:w="68" w:type="dxa"/>
          <w:trHeight w:val="1275"/>
        </w:trPr>
        <w:tc>
          <w:tcPr>
            <w:tcW w:w="2694" w:type="dxa"/>
            <w:tcBorders>
              <w:top w:val="nil"/>
              <w:left w:val="single" w:sz="4" w:space="0" w:color="000000"/>
              <w:bottom w:val="single" w:sz="4" w:space="0" w:color="000000"/>
              <w:right w:val="single" w:sz="4" w:space="0" w:color="000000"/>
            </w:tcBorders>
            <w:shd w:val="clear" w:color="auto" w:fill="auto"/>
            <w:hideMark/>
          </w:tcPr>
          <w:p w14:paraId="4D0B84E9" w14:textId="77777777" w:rsidR="005F2121" w:rsidRPr="005F2121" w:rsidRDefault="005F2121" w:rsidP="005F2121">
            <w:pPr>
              <w:outlineLvl w:val="3"/>
              <w:rPr>
                <w:color w:val="000000"/>
                <w:sz w:val="20"/>
                <w:szCs w:val="20"/>
              </w:rPr>
            </w:pPr>
            <w:r w:rsidRPr="005F2121">
              <w:rPr>
                <w:color w:val="000000"/>
                <w:sz w:val="20"/>
                <w:szCs w:val="20"/>
              </w:rPr>
              <w:t xml:space="preserve">            Основное мероприятие "Сохранение и развитие профессионального искусства на территории Светлогорского городского округа, укрепление межмуниципального и международного сотрудничества"</w:t>
            </w:r>
          </w:p>
        </w:tc>
        <w:tc>
          <w:tcPr>
            <w:tcW w:w="590" w:type="dxa"/>
            <w:tcBorders>
              <w:top w:val="nil"/>
              <w:left w:val="nil"/>
              <w:bottom w:val="single" w:sz="4" w:space="0" w:color="000000"/>
              <w:right w:val="single" w:sz="4" w:space="0" w:color="000000"/>
            </w:tcBorders>
            <w:shd w:val="clear" w:color="auto" w:fill="auto"/>
            <w:noWrap/>
            <w:hideMark/>
          </w:tcPr>
          <w:p w14:paraId="4DF6BB68" w14:textId="77777777" w:rsidR="005F2121" w:rsidRPr="005F2121" w:rsidRDefault="005F2121" w:rsidP="005F2121">
            <w:pPr>
              <w:jc w:val="center"/>
              <w:outlineLvl w:val="3"/>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0D8059AE" w14:textId="77777777" w:rsidR="005F2121" w:rsidRPr="005F2121" w:rsidRDefault="005F2121" w:rsidP="005F2121">
            <w:pPr>
              <w:jc w:val="center"/>
              <w:outlineLvl w:val="3"/>
              <w:rPr>
                <w:color w:val="000000"/>
                <w:sz w:val="20"/>
                <w:szCs w:val="20"/>
              </w:rPr>
            </w:pPr>
            <w:r w:rsidRPr="005F2121">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14:paraId="0FFD13F9" w14:textId="77777777" w:rsidR="005F2121" w:rsidRPr="005F2121" w:rsidRDefault="005F2121" w:rsidP="005F2121">
            <w:pPr>
              <w:jc w:val="center"/>
              <w:outlineLvl w:val="3"/>
              <w:rPr>
                <w:color w:val="000000"/>
                <w:sz w:val="20"/>
                <w:szCs w:val="20"/>
              </w:rPr>
            </w:pPr>
            <w:r w:rsidRPr="005F2121">
              <w:rPr>
                <w:color w:val="000000"/>
                <w:sz w:val="20"/>
                <w:szCs w:val="20"/>
              </w:rPr>
              <w:t>0320300000</w:t>
            </w:r>
          </w:p>
        </w:tc>
        <w:tc>
          <w:tcPr>
            <w:tcW w:w="703" w:type="dxa"/>
            <w:tcBorders>
              <w:top w:val="nil"/>
              <w:left w:val="nil"/>
              <w:bottom w:val="single" w:sz="4" w:space="0" w:color="000000"/>
              <w:right w:val="single" w:sz="4" w:space="0" w:color="000000"/>
            </w:tcBorders>
            <w:shd w:val="clear" w:color="auto" w:fill="auto"/>
            <w:noWrap/>
            <w:hideMark/>
          </w:tcPr>
          <w:p w14:paraId="7AF3EDED"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7AFB9F52" w14:textId="77777777" w:rsidR="005F2121" w:rsidRPr="005F2121" w:rsidRDefault="005F2121" w:rsidP="005F2121">
            <w:pPr>
              <w:jc w:val="center"/>
              <w:outlineLvl w:val="3"/>
              <w:rPr>
                <w:color w:val="000000"/>
                <w:sz w:val="20"/>
                <w:szCs w:val="20"/>
              </w:rPr>
            </w:pPr>
            <w:r w:rsidRPr="005F2121">
              <w:rPr>
                <w:color w:val="000000"/>
                <w:sz w:val="20"/>
                <w:szCs w:val="20"/>
              </w:rPr>
              <w:t>33 327,75</w:t>
            </w:r>
          </w:p>
        </w:tc>
        <w:tc>
          <w:tcPr>
            <w:tcW w:w="1253" w:type="dxa"/>
            <w:gridSpan w:val="2"/>
            <w:tcBorders>
              <w:top w:val="nil"/>
              <w:left w:val="nil"/>
              <w:bottom w:val="single" w:sz="4" w:space="0" w:color="000000"/>
              <w:right w:val="single" w:sz="4" w:space="0" w:color="000000"/>
            </w:tcBorders>
            <w:shd w:val="clear" w:color="auto" w:fill="auto"/>
            <w:noWrap/>
            <w:hideMark/>
          </w:tcPr>
          <w:p w14:paraId="221C014E" w14:textId="77777777" w:rsidR="005F2121" w:rsidRPr="005F2121" w:rsidRDefault="005F2121" w:rsidP="005F2121">
            <w:pPr>
              <w:jc w:val="center"/>
              <w:outlineLvl w:val="3"/>
              <w:rPr>
                <w:color w:val="000000"/>
                <w:sz w:val="20"/>
                <w:szCs w:val="20"/>
              </w:rPr>
            </w:pPr>
            <w:r w:rsidRPr="005F2121">
              <w:rPr>
                <w:color w:val="000000"/>
                <w:sz w:val="20"/>
                <w:szCs w:val="20"/>
              </w:rPr>
              <w:t>6 910,00</w:t>
            </w:r>
          </w:p>
        </w:tc>
        <w:tc>
          <w:tcPr>
            <w:tcW w:w="1221" w:type="dxa"/>
            <w:gridSpan w:val="2"/>
            <w:tcBorders>
              <w:top w:val="nil"/>
              <w:left w:val="nil"/>
              <w:bottom w:val="single" w:sz="4" w:space="0" w:color="000000"/>
              <w:right w:val="single" w:sz="4" w:space="0" w:color="000000"/>
            </w:tcBorders>
            <w:shd w:val="clear" w:color="auto" w:fill="auto"/>
            <w:noWrap/>
            <w:hideMark/>
          </w:tcPr>
          <w:p w14:paraId="276AD232" w14:textId="77777777" w:rsidR="005F2121" w:rsidRPr="005F2121" w:rsidRDefault="005F2121" w:rsidP="005F2121">
            <w:pPr>
              <w:jc w:val="center"/>
              <w:outlineLvl w:val="3"/>
              <w:rPr>
                <w:color w:val="000000"/>
                <w:sz w:val="20"/>
                <w:szCs w:val="20"/>
              </w:rPr>
            </w:pPr>
            <w:r w:rsidRPr="005F2121">
              <w:rPr>
                <w:color w:val="000000"/>
                <w:sz w:val="20"/>
                <w:szCs w:val="20"/>
              </w:rPr>
              <w:t>20,7%</w:t>
            </w:r>
          </w:p>
        </w:tc>
      </w:tr>
      <w:tr w:rsidR="005F2121" w:rsidRPr="005F2121" w14:paraId="0E7A7994" w14:textId="77777777" w:rsidTr="005F2121">
        <w:trPr>
          <w:gridAfter w:val="2"/>
          <w:wAfter w:w="68" w:type="dxa"/>
          <w:trHeight w:val="1275"/>
        </w:trPr>
        <w:tc>
          <w:tcPr>
            <w:tcW w:w="2694" w:type="dxa"/>
            <w:tcBorders>
              <w:top w:val="nil"/>
              <w:left w:val="single" w:sz="4" w:space="0" w:color="000000"/>
              <w:bottom w:val="single" w:sz="4" w:space="0" w:color="000000"/>
              <w:right w:val="single" w:sz="4" w:space="0" w:color="000000"/>
            </w:tcBorders>
            <w:shd w:val="clear" w:color="auto" w:fill="auto"/>
            <w:hideMark/>
          </w:tcPr>
          <w:p w14:paraId="73FF76D1" w14:textId="77777777" w:rsidR="005F2121" w:rsidRPr="005F2121" w:rsidRDefault="005F2121" w:rsidP="005F2121">
            <w:pPr>
              <w:outlineLvl w:val="4"/>
              <w:rPr>
                <w:color w:val="000000"/>
                <w:sz w:val="20"/>
                <w:szCs w:val="20"/>
              </w:rPr>
            </w:pPr>
            <w:r w:rsidRPr="005F2121">
              <w:rPr>
                <w:color w:val="000000"/>
                <w:sz w:val="20"/>
                <w:szCs w:val="20"/>
              </w:rPr>
              <w:t xml:space="preserve">              Субсидия на финансовое обеспечение муниципального задания на оказание услуг по реализации дополнительных общеобразовательных программ в области культуры</w:t>
            </w:r>
          </w:p>
        </w:tc>
        <w:tc>
          <w:tcPr>
            <w:tcW w:w="590" w:type="dxa"/>
            <w:tcBorders>
              <w:top w:val="nil"/>
              <w:left w:val="nil"/>
              <w:bottom w:val="single" w:sz="4" w:space="0" w:color="000000"/>
              <w:right w:val="single" w:sz="4" w:space="0" w:color="000000"/>
            </w:tcBorders>
            <w:shd w:val="clear" w:color="auto" w:fill="auto"/>
            <w:noWrap/>
            <w:hideMark/>
          </w:tcPr>
          <w:p w14:paraId="2A7E2EB5"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45D2961E" w14:textId="77777777" w:rsidR="005F2121" w:rsidRPr="005F2121" w:rsidRDefault="005F2121" w:rsidP="005F2121">
            <w:pPr>
              <w:jc w:val="center"/>
              <w:outlineLvl w:val="4"/>
              <w:rPr>
                <w:color w:val="000000"/>
                <w:sz w:val="20"/>
                <w:szCs w:val="20"/>
              </w:rPr>
            </w:pPr>
            <w:r w:rsidRPr="005F2121">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14:paraId="3AD5D7DD" w14:textId="77777777" w:rsidR="005F2121" w:rsidRPr="005F2121" w:rsidRDefault="005F2121" w:rsidP="005F2121">
            <w:pPr>
              <w:jc w:val="center"/>
              <w:outlineLvl w:val="4"/>
              <w:rPr>
                <w:color w:val="000000"/>
                <w:sz w:val="20"/>
                <w:szCs w:val="20"/>
              </w:rPr>
            </w:pPr>
            <w:r w:rsidRPr="005F2121">
              <w:rPr>
                <w:color w:val="000000"/>
                <w:sz w:val="20"/>
                <w:szCs w:val="20"/>
              </w:rPr>
              <w:t>0320383330</w:t>
            </w:r>
          </w:p>
        </w:tc>
        <w:tc>
          <w:tcPr>
            <w:tcW w:w="703" w:type="dxa"/>
            <w:tcBorders>
              <w:top w:val="nil"/>
              <w:left w:val="nil"/>
              <w:bottom w:val="single" w:sz="4" w:space="0" w:color="000000"/>
              <w:right w:val="single" w:sz="4" w:space="0" w:color="000000"/>
            </w:tcBorders>
            <w:shd w:val="clear" w:color="auto" w:fill="auto"/>
            <w:noWrap/>
            <w:hideMark/>
          </w:tcPr>
          <w:p w14:paraId="38C70065"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4566E4A1" w14:textId="77777777" w:rsidR="005F2121" w:rsidRPr="005F2121" w:rsidRDefault="005F2121" w:rsidP="005F2121">
            <w:pPr>
              <w:jc w:val="center"/>
              <w:outlineLvl w:val="4"/>
              <w:rPr>
                <w:color w:val="000000"/>
                <w:sz w:val="20"/>
                <w:szCs w:val="20"/>
              </w:rPr>
            </w:pPr>
            <w:r w:rsidRPr="005F2121">
              <w:rPr>
                <w:color w:val="000000"/>
                <w:sz w:val="20"/>
                <w:szCs w:val="20"/>
              </w:rPr>
              <w:t>32 734,19</w:t>
            </w:r>
          </w:p>
        </w:tc>
        <w:tc>
          <w:tcPr>
            <w:tcW w:w="1253" w:type="dxa"/>
            <w:gridSpan w:val="2"/>
            <w:tcBorders>
              <w:top w:val="nil"/>
              <w:left w:val="nil"/>
              <w:bottom w:val="single" w:sz="4" w:space="0" w:color="000000"/>
              <w:right w:val="single" w:sz="4" w:space="0" w:color="000000"/>
            </w:tcBorders>
            <w:shd w:val="clear" w:color="auto" w:fill="auto"/>
            <w:noWrap/>
            <w:hideMark/>
          </w:tcPr>
          <w:p w14:paraId="175DC856" w14:textId="77777777" w:rsidR="005F2121" w:rsidRPr="005F2121" w:rsidRDefault="005F2121" w:rsidP="005F2121">
            <w:pPr>
              <w:jc w:val="center"/>
              <w:outlineLvl w:val="4"/>
              <w:rPr>
                <w:color w:val="000000"/>
                <w:sz w:val="20"/>
                <w:szCs w:val="20"/>
              </w:rPr>
            </w:pPr>
            <w:r w:rsidRPr="005F2121">
              <w:rPr>
                <w:color w:val="000000"/>
                <w:sz w:val="20"/>
                <w:szCs w:val="20"/>
              </w:rPr>
              <w:t>6 700,00</w:t>
            </w:r>
          </w:p>
        </w:tc>
        <w:tc>
          <w:tcPr>
            <w:tcW w:w="1221" w:type="dxa"/>
            <w:gridSpan w:val="2"/>
            <w:tcBorders>
              <w:top w:val="nil"/>
              <w:left w:val="nil"/>
              <w:bottom w:val="single" w:sz="4" w:space="0" w:color="000000"/>
              <w:right w:val="single" w:sz="4" w:space="0" w:color="000000"/>
            </w:tcBorders>
            <w:shd w:val="clear" w:color="auto" w:fill="auto"/>
            <w:noWrap/>
            <w:hideMark/>
          </w:tcPr>
          <w:p w14:paraId="03DB488A" w14:textId="77777777" w:rsidR="005F2121" w:rsidRPr="005F2121" w:rsidRDefault="005F2121" w:rsidP="005F2121">
            <w:pPr>
              <w:jc w:val="center"/>
              <w:outlineLvl w:val="4"/>
              <w:rPr>
                <w:color w:val="000000"/>
                <w:sz w:val="20"/>
                <w:szCs w:val="20"/>
              </w:rPr>
            </w:pPr>
            <w:r w:rsidRPr="005F2121">
              <w:rPr>
                <w:color w:val="000000"/>
                <w:sz w:val="20"/>
                <w:szCs w:val="20"/>
              </w:rPr>
              <w:t>20,5%</w:t>
            </w:r>
          </w:p>
        </w:tc>
      </w:tr>
      <w:tr w:rsidR="005F2121" w:rsidRPr="005F2121" w14:paraId="629F381C"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0B96D306"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342A3FC2"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53DCC041" w14:textId="77777777" w:rsidR="005F2121" w:rsidRPr="005F2121" w:rsidRDefault="005F2121" w:rsidP="005F2121">
            <w:pPr>
              <w:jc w:val="center"/>
              <w:outlineLvl w:val="5"/>
              <w:rPr>
                <w:color w:val="000000"/>
                <w:sz w:val="20"/>
                <w:szCs w:val="20"/>
              </w:rPr>
            </w:pPr>
            <w:r w:rsidRPr="005F2121">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14:paraId="56C86217" w14:textId="77777777" w:rsidR="005F2121" w:rsidRPr="005F2121" w:rsidRDefault="005F2121" w:rsidP="005F2121">
            <w:pPr>
              <w:jc w:val="center"/>
              <w:outlineLvl w:val="5"/>
              <w:rPr>
                <w:color w:val="000000"/>
                <w:sz w:val="20"/>
                <w:szCs w:val="20"/>
              </w:rPr>
            </w:pPr>
            <w:r w:rsidRPr="005F2121">
              <w:rPr>
                <w:color w:val="000000"/>
                <w:sz w:val="20"/>
                <w:szCs w:val="20"/>
              </w:rPr>
              <w:t>0320383330</w:t>
            </w:r>
          </w:p>
        </w:tc>
        <w:tc>
          <w:tcPr>
            <w:tcW w:w="703" w:type="dxa"/>
            <w:tcBorders>
              <w:top w:val="nil"/>
              <w:left w:val="nil"/>
              <w:bottom w:val="single" w:sz="4" w:space="0" w:color="000000"/>
              <w:right w:val="single" w:sz="4" w:space="0" w:color="000000"/>
            </w:tcBorders>
            <w:shd w:val="clear" w:color="auto" w:fill="auto"/>
            <w:noWrap/>
            <w:hideMark/>
          </w:tcPr>
          <w:p w14:paraId="6067FC72"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104C976E" w14:textId="77777777" w:rsidR="005F2121" w:rsidRPr="005F2121" w:rsidRDefault="005F2121" w:rsidP="005F2121">
            <w:pPr>
              <w:jc w:val="center"/>
              <w:outlineLvl w:val="5"/>
              <w:rPr>
                <w:color w:val="000000"/>
                <w:sz w:val="20"/>
                <w:szCs w:val="20"/>
              </w:rPr>
            </w:pPr>
            <w:r w:rsidRPr="005F2121">
              <w:rPr>
                <w:color w:val="000000"/>
                <w:sz w:val="20"/>
                <w:szCs w:val="20"/>
              </w:rPr>
              <w:t>32 734,19</w:t>
            </w:r>
          </w:p>
        </w:tc>
        <w:tc>
          <w:tcPr>
            <w:tcW w:w="1253" w:type="dxa"/>
            <w:gridSpan w:val="2"/>
            <w:tcBorders>
              <w:top w:val="nil"/>
              <w:left w:val="nil"/>
              <w:bottom w:val="single" w:sz="4" w:space="0" w:color="000000"/>
              <w:right w:val="single" w:sz="4" w:space="0" w:color="000000"/>
            </w:tcBorders>
            <w:shd w:val="clear" w:color="auto" w:fill="auto"/>
            <w:noWrap/>
            <w:hideMark/>
          </w:tcPr>
          <w:p w14:paraId="655A0DA8" w14:textId="77777777" w:rsidR="005F2121" w:rsidRPr="005F2121" w:rsidRDefault="005F2121" w:rsidP="005F2121">
            <w:pPr>
              <w:jc w:val="center"/>
              <w:outlineLvl w:val="5"/>
              <w:rPr>
                <w:color w:val="000000"/>
                <w:sz w:val="20"/>
                <w:szCs w:val="20"/>
              </w:rPr>
            </w:pPr>
            <w:r w:rsidRPr="005F2121">
              <w:rPr>
                <w:color w:val="000000"/>
                <w:sz w:val="20"/>
                <w:szCs w:val="20"/>
              </w:rPr>
              <w:t>6 700,00</w:t>
            </w:r>
          </w:p>
        </w:tc>
        <w:tc>
          <w:tcPr>
            <w:tcW w:w="1221" w:type="dxa"/>
            <w:gridSpan w:val="2"/>
            <w:tcBorders>
              <w:top w:val="nil"/>
              <w:left w:val="nil"/>
              <w:bottom w:val="single" w:sz="4" w:space="0" w:color="000000"/>
              <w:right w:val="single" w:sz="4" w:space="0" w:color="000000"/>
            </w:tcBorders>
            <w:shd w:val="clear" w:color="auto" w:fill="auto"/>
            <w:noWrap/>
            <w:hideMark/>
          </w:tcPr>
          <w:p w14:paraId="4ACAD6CC" w14:textId="77777777" w:rsidR="005F2121" w:rsidRPr="005F2121" w:rsidRDefault="005F2121" w:rsidP="005F2121">
            <w:pPr>
              <w:jc w:val="center"/>
              <w:outlineLvl w:val="5"/>
              <w:rPr>
                <w:color w:val="000000"/>
                <w:sz w:val="20"/>
                <w:szCs w:val="20"/>
              </w:rPr>
            </w:pPr>
            <w:r w:rsidRPr="005F2121">
              <w:rPr>
                <w:color w:val="000000"/>
                <w:sz w:val="20"/>
                <w:szCs w:val="20"/>
              </w:rPr>
              <w:t>20,5%</w:t>
            </w:r>
          </w:p>
        </w:tc>
      </w:tr>
      <w:tr w:rsidR="005F2121" w:rsidRPr="005F2121" w14:paraId="23393C6F"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11386883" w14:textId="77777777" w:rsidR="005F2121" w:rsidRPr="005F2121" w:rsidRDefault="005F2121" w:rsidP="005F2121">
            <w:pPr>
              <w:outlineLvl w:val="4"/>
              <w:rPr>
                <w:color w:val="000000"/>
                <w:sz w:val="20"/>
                <w:szCs w:val="20"/>
              </w:rPr>
            </w:pPr>
            <w:r w:rsidRPr="005F2121">
              <w:rPr>
                <w:color w:val="000000"/>
                <w:sz w:val="20"/>
                <w:szCs w:val="20"/>
              </w:rPr>
              <w:t xml:space="preserve">              Пошив костюмов для творческих коллективов</w:t>
            </w:r>
          </w:p>
        </w:tc>
        <w:tc>
          <w:tcPr>
            <w:tcW w:w="590" w:type="dxa"/>
            <w:tcBorders>
              <w:top w:val="nil"/>
              <w:left w:val="nil"/>
              <w:bottom w:val="single" w:sz="4" w:space="0" w:color="000000"/>
              <w:right w:val="single" w:sz="4" w:space="0" w:color="000000"/>
            </w:tcBorders>
            <w:shd w:val="clear" w:color="auto" w:fill="auto"/>
            <w:noWrap/>
            <w:hideMark/>
          </w:tcPr>
          <w:p w14:paraId="3C0E1101"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02AF1BAC" w14:textId="77777777" w:rsidR="005F2121" w:rsidRPr="005F2121" w:rsidRDefault="005F2121" w:rsidP="005F2121">
            <w:pPr>
              <w:jc w:val="center"/>
              <w:outlineLvl w:val="4"/>
              <w:rPr>
                <w:color w:val="000000"/>
                <w:sz w:val="20"/>
                <w:szCs w:val="20"/>
              </w:rPr>
            </w:pPr>
            <w:r w:rsidRPr="005F2121">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14:paraId="12C553D4" w14:textId="77777777" w:rsidR="005F2121" w:rsidRPr="005F2121" w:rsidRDefault="005F2121" w:rsidP="005F2121">
            <w:pPr>
              <w:jc w:val="center"/>
              <w:outlineLvl w:val="4"/>
              <w:rPr>
                <w:color w:val="000000"/>
                <w:sz w:val="20"/>
                <w:szCs w:val="20"/>
              </w:rPr>
            </w:pPr>
            <w:r w:rsidRPr="005F2121">
              <w:rPr>
                <w:color w:val="000000"/>
                <w:sz w:val="20"/>
                <w:szCs w:val="20"/>
              </w:rPr>
              <w:t>0320383540</w:t>
            </w:r>
          </w:p>
        </w:tc>
        <w:tc>
          <w:tcPr>
            <w:tcW w:w="703" w:type="dxa"/>
            <w:tcBorders>
              <w:top w:val="nil"/>
              <w:left w:val="nil"/>
              <w:bottom w:val="single" w:sz="4" w:space="0" w:color="000000"/>
              <w:right w:val="single" w:sz="4" w:space="0" w:color="000000"/>
            </w:tcBorders>
            <w:shd w:val="clear" w:color="auto" w:fill="auto"/>
            <w:noWrap/>
            <w:hideMark/>
          </w:tcPr>
          <w:p w14:paraId="372DA44A"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6D04852B" w14:textId="77777777" w:rsidR="005F2121" w:rsidRPr="005F2121" w:rsidRDefault="005F2121" w:rsidP="005F2121">
            <w:pPr>
              <w:jc w:val="center"/>
              <w:outlineLvl w:val="4"/>
              <w:rPr>
                <w:color w:val="000000"/>
                <w:sz w:val="20"/>
                <w:szCs w:val="20"/>
              </w:rPr>
            </w:pPr>
            <w:r w:rsidRPr="005F2121">
              <w:rPr>
                <w:color w:val="000000"/>
                <w:sz w:val="20"/>
                <w:szCs w:val="20"/>
              </w:rPr>
              <w:t>216,40</w:t>
            </w:r>
          </w:p>
        </w:tc>
        <w:tc>
          <w:tcPr>
            <w:tcW w:w="1253" w:type="dxa"/>
            <w:gridSpan w:val="2"/>
            <w:tcBorders>
              <w:top w:val="nil"/>
              <w:left w:val="nil"/>
              <w:bottom w:val="single" w:sz="4" w:space="0" w:color="000000"/>
              <w:right w:val="single" w:sz="4" w:space="0" w:color="000000"/>
            </w:tcBorders>
            <w:shd w:val="clear" w:color="auto" w:fill="auto"/>
            <w:noWrap/>
            <w:hideMark/>
          </w:tcPr>
          <w:p w14:paraId="6175BE1A" w14:textId="77777777" w:rsidR="005F2121" w:rsidRPr="005F2121" w:rsidRDefault="005F2121" w:rsidP="005F2121">
            <w:pPr>
              <w:jc w:val="center"/>
              <w:outlineLvl w:val="4"/>
              <w:rPr>
                <w:color w:val="000000"/>
                <w:sz w:val="20"/>
                <w:szCs w:val="20"/>
              </w:rPr>
            </w:pPr>
            <w:r w:rsidRPr="005F2121">
              <w:rPr>
                <w:color w:val="000000"/>
                <w:sz w:val="20"/>
                <w:szCs w:val="20"/>
              </w:rPr>
              <w:t>210,00</w:t>
            </w:r>
          </w:p>
        </w:tc>
        <w:tc>
          <w:tcPr>
            <w:tcW w:w="1221" w:type="dxa"/>
            <w:gridSpan w:val="2"/>
            <w:tcBorders>
              <w:top w:val="nil"/>
              <w:left w:val="nil"/>
              <w:bottom w:val="single" w:sz="4" w:space="0" w:color="000000"/>
              <w:right w:val="single" w:sz="4" w:space="0" w:color="000000"/>
            </w:tcBorders>
            <w:shd w:val="clear" w:color="auto" w:fill="auto"/>
            <w:noWrap/>
            <w:hideMark/>
          </w:tcPr>
          <w:p w14:paraId="7D0AD278" w14:textId="77777777" w:rsidR="005F2121" w:rsidRPr="005F2121" w:rsidRDefault="005F2121" w:rsidP="005F2121">
            <w:pPr>
              <w:jc w:val="center"/>
              <w:outlineLvl w:val="4"/>
              <w:rPr>
                <w:color w:val="000000"/>
                <w:sz w:val="20"/>
                <w:szCs w:val="20"/>
              </w:rPr>
            </w:pPr>
            <w:r w:rsidRPr="005F2121">
              <w:rPr>
                <w:color w:val="000000"/>
                <w:sz w:val="20"/>
                <w:szCs w:val="20"/>
              </w:rPr>
              <w:t>97,0%</w:t>
            </w:r>
          </w:p>
        </w:tc>
      </w:tr>
      <w:tr w:rsidR="005F2121" w:rsidRPr="005F2121" w14:paraId="0C5E2A41"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65D02518"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7D2C0173"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1C40A306" w14:textId="77777777" w:rsidR="005F2121" w:rsidRPr="005F2121" w:rsidRDefault="005F2121" w:rsidP="005F2121">
            <w:pPr>
              <w:jc w:val="center"/>
              <w:outlineLvl w:val="5"/>
              <w:rPr>
                <w:color w:val="000000"/>
                <w:sz w:val="20"/>
                <w:szCs w:val="20"/>
              </w:rPr>
            </w:pPr>
            <w:r w:rsidRPr="005F2121">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14:paraId="76BAD599" w14:textId="77777777" w:rsidR="005F2121" w:rsidRPr="005F2121" w:rsidRDefault="005F2121" w:rsidP="005F2121">
            <w:pPr>
              <w:jc w:val="center"/>
              <w:outlineLvl w:val="5"/>
              <w:rPr>
                <w:color w:val="000000"/>
                <w:sz w:val="20"/>
                <w:szCs w:val="20"/>
              </w:rPr>
            </w:pPr>
            <w:r w:rsidRPr="005F2121">
              <w:rPr>
                <w:color w:val="000000"/>
                <w:sz w:val="20"/>
                <w:szCs w:val="20"/>
              </w:rPr>
              <w:t>0320383540</w:t>
            </w:r>
          </w:p>
        </w:tc>
        <w:tc>
          <w:tcPr>
            <w:tcW w:w="703" w:type="dxa"/>
            <w:tcBorders>
              <w:top w:val="nil"/>
              <w:left w:val="nil"/>
              <w:bottom w:val="single" w:sz="4" w:space="0" w:color="000000"/>
              <w:right w:val="single" w:sz="4" w:space="0" w:color="000000"/>
            </w:tcBorders>
            <w:shd w:val="clear" w:color="auto" w:fill="auto"/>
            <w:noWrap/>
            <w:hideMark/>
          </w:tcPr>
          <w:p w14:paraId="78A1462A"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5E0DB590" w14:textId="77777777" w:rsidR="005F2121" w:rsidRPr="005F2121" w:rsidRDefault="005F2121" w:rsidP="005F2121">
            <w:pPr>
              <w:jc w:val="center"/>
              <w:outlineLvl w:val="5"/>
              <w:rPr>
                <w:color w:val="000000"/>
                <w:sz w:val="20"/>
                <w:szCs w:val="20"/>
              </w:rPr>
            </w:pPr>
            <w:r w:rsidRPr="005F2121">
              <w:rPr>
                <w:color w:val="000000"/>
                <w:sz w:val="20"/>
                <w:szCs w:val="20"/>
              </w:rPr>
              <w:t>216,40</w:t>
            </w:r>
          </w:p>
        </w:tc>
        <w:tc>
          <w:tcPr>
            <w:tcW w:w="1253" w:type="dxa"/>
            <w:gridSpan w:val="2"/>
            <w:tcBorders>
              <w:top w:val="nil"/>
              <w:left w:val="nil"/>
              <w:bottom w:val="single" w:sz="4" w:space="0" w:color="000000"/>
              <w:right w:val="single" w:sz="4" w:space="0" w:color="000000"/>
            </w:tcBorders>
            <w:shd w:val="clear" w:color="auto" w:fill="auto"/>
            <w:noWrap/>
            <w:hideMark/>
          </w:tcPr>
          <w:p w14:paraId="4EFB3C57" w14:textId="77777777" w:rsidR="005F2121" w:rsidRPr="005F2121" w:rsidRDefault="005F2121" w:rsidP="005F2121">
            <w:pPr>
              <w:jc w:val="center"/>
              <w:outlineLvl w:val="5"/>
              <w:rPr>
                <w:color w:val="000000"/>
                <w:sz w:val="20"/>
                <w:szCs w:val="20"/>
              </w:rPr>
            </w:pPr>
            <w:r w:rsidRPr="005F2121">
              <w:rPr>
                <w:color w:val="000000"/>
                <w:sz w:val="20"/>
                <w:szCs w:val="20"/>
              </w:rPr>
              <w:t>210,00</w:t>
            </w:r>
          </w:p>
        </w:tc>
        <w:tc>
          <w:tcPr>
            <w:tcW w:w="1221" w:type="dxa"/>
            <w:gridSpan w:val="2"/>
            <w:tcBorders>
              <w:top w:val="nil"/>
              <w:left w:val="nil"/>
              <w:bottom w:val="single" w:sz="4" w:space="0" w:color="000000"/>
              <w:right w:val="single" w:sz="4" w:space="0" w:color="000000"/>
            </w:tcBorders>
            <w:shd w:val="clear" w:color="auto" w:fill="auto"/>
            <w:noWrap/>
            <w:hideMark/>
          </w:tcPr>
          <w:p w14:paraId="1746A615" w14:textId="77777777" w:rsidR="005F2121" w:rsidRPr="005F2121" w:rsidRDefault="005F2121" w:rsidP="005F2121">
            <w:pPr>
              <w:jc w:val="center"/>
              <w:outlineLvl w:val="5"/>
              <w:rPr>
                <w:color w:val="000000"/>
                <w:sz w:val="20"/>
                <w:szCs w:val="20"/>
              </w:rPr>
            </w:pPr>
            <w:r w:rsidRPr="005F2121">
              <w:rPr>
                <w:color w:val="000000"/>
                <w:sz w:val="20"/>
                <w:szCs w:val="20"/>
              </w:rPr>
              <w:t>97,0%</w:t>
            </w:r>
          </w:p>
        </w:tc>
      </w:tr>
      <w:tr w:rsidR="005F2121" w:rsidRPr="005F2121" w14:paraId="06C800D5"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1387C30D" w14:textId="77777777" w:rsidR="005F2121" w:rsidRPr="005F2121" w:rsidRDefault="005F2121" w:rsidP="005F2121">
            <w:pPr>
              <w:outlineLvl w:val="4"/>
              <w:rPr>
                <w:color w:val="000000"/>
                <w:sz w:val="20"/>
                <w:szCs w:val="20"/>
              </w:rPr>
            </w:pPr>
            <w:r w:rsidRPr="005F2121">
              <w:rPr>
                <w:color w:val="000000"/>
                <w:sz w:val="20"/>
                <w:szCs w:val="20"/>
              </w:rPr>
              <w:t xml:space="preserve">              Проведение мероприятий МБУДО "ДШИ им. Гречанинова А.Т." г. Светлогорска</w:t>
            </w:r>
          </w:p>
        </w:tc>
        <w:tc>
          <w:tcPr>
            <w:tcW w:w="590" w:type="dxa"/>
            <w:tcBorders>
              <w:top w:val="nil"/>
              <w:left w:val="nil"/>
              <w:bottom w:val="single" w:sz="4" w:space="0" w:color="000000"/>
              <w:right w:val="single" w:sz="4" w:space="0" w:color="000000"/>
            </w:tcBorders>
            <w:shd w:val="clear" w:color="auto" w:fill="auto"/>
            <w:noWrap/>
            <w:hideMark/>
          </w:tcPr>
          <w:p w14:paraId="5A528F7B"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2C573FA5" w14:textId="77777777" w:rsidR="005F2121" w:rsidRPr="005F2121" w:rsidRDefault="005F2121" w:rsidP="005F2121">
            <w:pPr>
              <w:jc w:val="center"/>
              <w:outlineLvl w:val="4"/>
              <w:rPr>
                <w:color w:val="000000"/>
                <w:sz w:val="20"/>
                <w:szCs w:val="20"/>
              </w:rPr>
            </w:pPr>
            <w:r w:rsidRPr="005F2121">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14:paraId="2A316E3E" w14:textId="77777777" w:rsidR="005F2121" w:rsidRPr="005F2121" w:rsidRDefault="005F2121" w:rsidP="005F2121">
            <w:pPr>
              <w:jc w:val="center"/>
              <w:outlineLvl w:val="4"/>
              <w:rPr>
                <w:color w:val="000000"/>
                <w:sz w:val="20"/>
                <w:szCs w:val="20"/>
              </w:rPr>
            </w:pPr>
            <w:r w:rsidRPr="005F2121">
              <w:rPr>
                <w:color w:val="000000"/>
                <w:sz w:val="20"/>
                <w:szCs w:val="20"/>
              </w:rPr>
              <w:t>0320383550</w:t>
            </w:r>
          </w:p>
        </w:tc>
        <w:tc>
          <w:tcPr>
            <w:tcW w:w="703" w:type="dxa"/>
            <w:tcBorders>
              <w:top w:val="nil"/>
              <w:left w:val="nil"/>
              <w:bottom w:val="single" w:sz="4" w:space="0" w:color="000000"/>
              <w:right w:val="single" w:sz="4" w:space="0" w:color="000000"/>
            </w:tcBorders>
            <w:shd w:val="clear" w:color="auto" w:fill="auto"/>
            <w:noWrap/>
            <w:hideMark/>
          </w:tcPr>
          <w:p w14:paraId="455EF712"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6739505E" w14:textId="77777777" w:rsidR="005F2121" w:rsidRPr="005F2121" w:rsidRDefault="005F2121" w:rsidP="005F2121">
            <w:pPr>
              <w:jc w:val="center"/>
              <w:outlineLvl w:val="4"/>
              <w:rPr>
                <w:color w:val="000000"/>
                <w:sz w:val="20"/>
                <w:szCs w:val="20"/>
              </w:rPr>
            </w:pPr>
            <w:r w:rsidRPr="005F2121">
              <w:rPr>
                <w:color w:val="000000"/>
                <w:sz w:val="20"/>
                <w:szCs w:val="20"/>
              </w:rPr>
              <w:t>197,36</w:t>
            </w:r>
          </w:p>
        </w:tc>
        <w:tc>
          <w:tcPr>
            <w:tcW w:w="1253" w:type="dxa"/>
            <w:gridSpan w:val="2"/>
            <w:tcBorders>
              <w:top w:val="nil"/>
              <w:left w:val="nil"/>
              <w:bottom w:val="single" w:sz="4" w:space="0" w:color="000000"/>
              <w:right w:val="single" w:sz="4" w:space="0" w:color="000000"/>
            </w:tcBorders>
            <w:shd w:val="clear" w:color="auto" w:fill="auto"/>
            <w:noWrap/>
            <w:hideMark/>
          </w:tcPr>
          <w:p w14:paraId="1CCD1665"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02E0D7EB"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6F11257F"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41D4902C"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12ABB993"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60FAFF89" w14:textId="77777777" w:rsidR="005F2121" w:rsidRPr="005F2121" w:rsidRDefault="005F2121" w:rsidP="005F2121">
            <w:pPr>
              <w:jc w:val="center"/>
              <w:outlineLvl w:val="5"/>
              <w:rPr>
                <w:color w:val="000000"/>
                <w:sz w:val="20"/>
                <w:szCs w:val="20"/>
              </w:rPr>
            </w:pPr>
            <w:r w:rsidRPr="005F2121">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14:paraId="182A2162" w14:textId="77777777" w:rsidR="005F2121" w:rsidRPr="005F2121" w:rsidRDefault="005F2121" w:rsidP="005F2121">
            <w:pPr>
              <w:jc w:val="center"/>
              <w:outlineLvl w:val="5"/>
              <w:rPr>
                <w:color w:val="000000"/>
                <w:sz w:val="20"/>
                <w:szCs w:val="20"/>
              </w:rPr>
            </w:pPr>
            <w:r w:rsidRPr="005F2121">
              <w:rPr>
                <w:color w:val="000000"/>
                <w:sz w:val="20"/>
                <w:szCs w:val="20"/>
              </w:rPr>
              <w:t>0320383550</w:t>
            </w:r>
          </w:p>
        </w:tc>
        <w:tc>
          <w:tcPr>
            <w:tcW w:w="703" w:type="dxa"/>
            <w:tcBorders>
              <w:top w:val="nil"/>
              <w:left w:val="nil"/>
              <w:bottom w:val="single" w:sz="4" w:space="0" w:color="000000"/>
              <w:right w:val="single" w:sz="4" w:space="0" w:color="000000"/>
            </w:tcBorders>
            <w:shd w:val="clear" w:color="auto" w:fill="auto"/>
            <w:noWrap/>
            <w:hideMark/>
          </w:tcPr>
          <w:p w14:paraId="234F74AF"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3A3C2D60" w14:textId="77777777" w:rsidR="005F2121" w:rsidRPr="005F2121" w:rsidRDefault="005F2121" w:rsidP="005F2121">
            <w:pPr>
              <w:jc w:val="center"/>
              <w:outlineLvl w:val="5"/>
              <w:rPr>
                <w:color w:val="000000"/>
                <w:sz w:val="20"/>
                <w:szCs w:val="20"/>
              </w:rPr>
            </w:pPr>
            <w:r w:rsidRPr="005F2121">
              <w:rPr>
                <w:color w:val="000000"/>
                <w:sz w:val="20"/>
                <w:szCs w:val="20"/>
              </w:rPr>
              <w:t>197,36</w:t>
            </w:r>
          </w:p>
        </w:tc>
        <w:tc>
          <w:tcPr>
            <w:tcW w:w="1253" w:type="dxa"/>
            <w:gridSpan w:val="2"/>
            <w:tcBorders>
              <w:top w:val="nil"/>
              <w:left w:val="nil"/>
              <w:bottom w:val="single" w:sz="4" w:space="0" w:color="000000"/>
              <w:right w:val="single" w:sz="4" w:space="0" w:color="000000"/>
            </w:tcBorders>
            <w:shd w:val="clear" w:color="auto" w:fill="auto"/>
            <w:noWrap/>
            <w:hideMark/>
          </w:tcPr>
          <w:p w14:paraId="31A58083"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353FE3C1"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3D9D6417"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7FD876CA" w14:textId="77777777" w:rsidR="005F2121" w:rsidRPr="005F2121" w:rsidRDefault="005F2121" w:rsidP="005F2121">
            <w:pPr>
              <w:outlineLvl w:val="4"/>
              <w:rPr>
                <w:color w:val="000000"/>
                <w:sz w:val="20"/>
                <w:szCs w:val="20"/>
              </w:rPr>
            </w:pPr>
            <w:r w:rsidRPr="005F2121">
              <w:rPr>
                <w:color w:val="000000"/>
                <w:sz w:val="20"/>
                <w:szCs w:val="20"/>
              </w:rPr>
              <w:t xml:space="preserve">              Торжественные мероприятия, посвященные юбилеям творческих коллективов</w:t>
            </w:r>
          </w:p>
        </w:tc>
        <w:tc>
          <w:tcPr>
            <w:tcW w:w="590" w:type="dxa"/>
            <w:tcBorders>
              <w:top w:val="nil"/>
              <w:left w:val="nil"/>
              <w:bottom w:val="single" w:sz="4" w:space="0" w:color="000000"/>
              <w:right w:val="single" w:sz="4" w:space="0" w:color="000000"/>
            </w:tcBorders>
            <w:shd w:val="clear" w:color="auto" w:fill="auto"/>
            <w:noWrap/>
            <w:hideMark/>
          </w:tcPr>
          <w:p w14:paraId="2E5214C0"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1DF2DCD9" w14:textId="77777777" w:rsidR="005F2121" w:rsidRPr="005F2121" w:rsidRDefault="005F2121" w:rsidP="005F2121">
            <w:pPr>
              <w:jc w:val="center"/>
              <w:outlineLvl w:val="4"/>
              <w:rPr>
                <w:color w:val="000000"/>
                <w:sz w:val="20"/>
                <w:szCs w:val="20"/>
              </w:rPr>
            </w:pPr>
            <w:r w:rsidRPr="005F2121">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14:paraId="090F352C" w14:textId="77777777" w:rsidR="005F2121" w:rsidRPr="005F2121" w:rsidRDefault="005F2121" w:rsidP="005F2121">
            <w:pPr>
              <w:jc w:val="center"/>
              <w:outlineLvl w:val="4"/>
              <w:rPr>
                <w:color w:val="000000"/>
                <w:sz w:val="20"/>
                <w:szCs w:val="20"/>
              </w:rPr>
            </w:pPr>
            <w:r w:rsidRPr="005F2121">
              <w:rPr>
                <w:color w:val="000000"/>
                <w:sz w:val="20"/>
                <w:szCs w:val="20"/>
              </w:rPr>
              <w:t>0320383560</w:t>
            </w:r>
          </w:p>
        </w:tc>
        <w:tc>
          <w:tcPr>
            <w:tcW w:w="703" w:type="dxa"/>
            <w:tcBorders>
              <w:top w:val="nil"/>
              <w:left w:val="nil"/>
              <w:bottom w:val="single" w:sz="4" w:space="0" w:color="000000"/>
              <w:right w:val="single" w:sz="4" w:space="0" w:color="000000"/>
            </w:tcBorders>
            <w:shd w:val="clear" w:color="auto" w:fill="auto"/>
            <w:noWrap/>
            <w:hideMark/>
          </w:tcPr>
          <w:p w14:paraId="27777F46"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2E5A734D" w14:textId="77777777" w:rsidR="005F2121" w:rsidRPr="005F2121" w:rsidRDefault="005F2121" w:rsidP="005F2121">
            <w:pPr>
              <w:jc w:val="center"/>
              <w:outlineLvl w:val="4"/>
              <w:rPr>
                <w:color w:val="000000"/>
                <w:sz w:val="20"/>
                <w:szCs w:val="20"/>
              </w:rPr>
            </w:pPr>
            <w:r w:rsidRPr="005F2121">
              <w:rPr>
                <w:color w:val="000000"/>
                <w:sz w:val="20"/>
                <w:szCs w:val="20"/>
              </w:rPr>
              <w:t>179,80</w:t>
            </w:r>
          </w:p>
        </w:tc>
        <w:tc>
          <w:tcPr>
            <w:tcW w:w="1253" w:type="dxa"/>
            <w:gridSpan w:val="2"/>
            <w:tcBorders>
              <w:top w:val="nil"/>
              <w:left w:val="nil"/>
              <w:bottom w:val="single" w:sz="4" w:space="0" w:color="000000"/>
              <w:right w:val="single" w:sz="4" w:space="0" w:color="000000"/>
            </w:tcBorders>
            <w:shd w:val="clear" w:color="auto" w:fill="auto"/>
            <w:noWrap/>
            <w:hideMark/>
          </w:tcPr>
          <w:p w14:paraId="5F0626C4"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0A0A0639"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45F1758C"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5A15A6B6"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0BA98497"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01503AA0" w14:textId="77777777" w:rsidR="005F2121" w:rsidRPr="005F2121" w:rsidRDefault="005F2121" w:rsidP="005F2121">
            <w:pPr>
              <w:jc w:val="center"/>
              <w:outlineLvl w:val="5"/>
              <w:rPr>
                <w:color w:val="000000"/>
                <w:sz w:val="20"/>
                <w:szCs w:val="20"/>
              </w:rPr>
            </w:pPr>
            <w:r w:rsidRPr="005F2121">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14:paraId="7DE5AE37" w14:textId="77777777" w:rsidR="005F2121" w:rsidRPr="005F2121" w:rsidRDefault="005F2121" w:rsidP="005F2121">
            <w:pPr>
              <w:jc w:val="center"/>
              <w:outlineLvl w:val="5"/>
              <w:rPr>
                <w:color w:val="000000"/>
                <w:sz w:val="20"/>
                <w:szCs w:val="20"/>
              </w:rPr>
            </w:pPr>
            <w:r w:rsidRPr="005F2121">
              <w:rPr>
                <w:color w:val="000000"/>
                <w:sz w:val="20"/>
                <w:szCs w:val="20"/>
              </w:rPr>
              <w:t>0320383560</w:t>
            </w:r>
          </w:p>
        </w:tc>
        <w:tc>
          <w:tcPr>
            <w:tcW w:w="703" w:type="dxa"/>
            <w:tcBorders>
              <w:top w:val="nil"/>
              <w:left w:val="nil"/>
              <w:bottom w:val="single" w:sz="4" w:space="0" w:color="000000"/>
              <w:right w:val="single" w:sz="4" w:space="0" w:color="000000"/>
            </w:tcBorders>
            <w:shd w:val="clear" w:color="auto" w:fill="auto"/>
            <w:noWrap/>
            <w:hideMark/>
          </w:tcPr>
          <w:p w14:paraId="6F59669F"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53C2C3B1" w14:textId="77777777" w:rsidR="005F2121" w:rsidRPr="005F2121" w:rsidRDefault="005F2121" w:rsidP="005F2121">
            <w:pPr>
              <w:jc w:val="center"/>
              <w:outlineLvl w:val="5"/>
              <w:rPr>
                <w:color w:val="000000"/>
                <w:sz w:val="20"/>
                <w:szCs w:val="20"/>
              </w:rPr>
            </w:pPr>
            <w:r w:rsidRPr="005F2121">
              <w:rPr>
                <w:color w:val="000000"/>
                <w:sz w:val="20"/>
                <w:szCs w:val="20"/>
              </w:rPr>
              <w:t>179,80</w:t>
            </w:r>
          </w:p>
        </w:tc>
        <w:tc>
          <w:tcPr>
            <w:tcW w:w="1253" w:type="dxa"/>
            <w:gridSpan w:val="2"/>
            <w:tcBorders>
              <w:top w:val="nil"/>
              <w:left w:val="nil"/>
              <w:bottom w:val="single" w:sz="4" w:space="0" w:color="000000"/>
              <w:right w:val="single" w:sz="4" w:space="0" w:color="000000"/>
            </w:tcBorders>
            <w:shd w:val="clear" w:color="auto" w:fill="auto"/>
            <w:noWrap/>
            <w:hideMark/>
          </w:tcPr>
          <w:p w14:paraId="71DA46B9"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5DD816D9"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65A653D4" w14:textId="77777777" w:rsidTr="005F2121">
        <w:trPr>
          <w:gridAfter w:val="2"/>
          <w:wAfter w:w="68" w:type="dxa"/>
          <w:trHeight w:val="1020"/>
        </w:trPr>
        <w:tc>
          <w:tcPr>
            <w:tcW w:w="2694" w:type="dxa"/>
            <w:tcBorders>
              <w:top w:val="nil"/>
              <w:left w:val="single" w:sz="4" w:space="0" w:color="000000"/>
              <w:bottom w:val="single" w:sz="4" w:space="0" w:color="000000"/>
              <w:right w:val="single" w:sz="4" w:space="0" w:color="000000"/>
            </w:tcBorders>
            <w:shd w:val="clear" w:color="auto" w:fill="auto"/>
            <w:hideMark/>
          </w:tcPr>
          <w:p w14:paraId="5B375938" w14:textId="77777777" w:rsidR="005F2121" w:rsidRPr="005F2121" w:rsidRDefault="005F2121" w:rsidP="005F2121">
            <w:pPr>
              <w:outlineLvl w:val="3"/>
              <w:rPr>
                <w:color w:val="000000"/>
                <w:sz w:val="20"/>
                <w:szCs w:val="20"/>
              </w:rPr>
            </w:pPr>
            <w:r w:rsidRPr="005F2121">
              <w:rPr>
                <w:color w:val="000000"/>
                <w:sz w:val="20"/>
                <w:szCs w:val="20"/>
              </w:rPr>
              <w:t xml:space="preserve">            Основное мероприятие "Проведение мероприятий по укреплению материально-технической базы учреждений культуры Светлогорского городского округа"</w:t>
            </w:r>
          </w:p>
        </w:tc>
        <w:tc>
          <w:tcPr>
            <w:tcW w:w="590" w:type="dxa"/>
            <w:tcBorders>
              <w:top w:val="nil"/>
              <w:left w:val="nil"/>
              <w:bottom w:val="single" w:sz="4" w:space="0" w:color="000000"/>
              <w:right w:val="single" w:sz="4" w:space="0" w:color="000000"/>
            </w:tcBorders>
            <w:shd w:val="clear" w:color="auto" w:fill="auto"/>
            <w:noWrap/>
            <w:hideMark/>
          </w:tcPr>
          <w:p w14:paraId="75669F9E" w14:textId="77777777" w:rsidR="005F2121" w:rsidRPr="005F2121" w:rsidRDefault="005F2121" w:rsidP="005F2121">
            <w:pPr>
              <w:jc w:val="center"/>
              <w:outlineLvl w:val="3"/>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7D066E46" w14:textId="77777777" w:rsidR="005F2121" w:rsidRPr="005F2121" w:rsidRDefault="005F2121" w:rsidP="005F2121">
            <w:pPr>
              <w:jc w:val="center"/>
              <w:outlineLvl w:val="3"/>
              <w:rPr>
                <w:color w:val="000000"/>
                <w:sz w:val="20"/>
                <w:szCs w:val="20"/>
              </w:rPr>
            </w:pPr>
            <w:r w:rsidRPr="005F2121">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14:paraId="7AC1799F" w14:textId="77777777" w:rsidR="005F2121" w:rsidRPr="005F2121" w:rsidRDefault="005F2121" w:rsidP="005F2121">
            <w:pPr>
              <w:jc w:val="center"/>
              <w:outlineLvl w:val="3"/>
              <w:rPr>
                <w:color w:val="000000"/>
                <w:sz w:val="20"/>
                <w:szCs w:val="20"/>
              </w:rPr>
            </w:pPr>
            <w:r w:rsidRPr="005F2121">
              <w:rPr>
                <w:color w:val="000000"/>
                <w:sz w:val="20"/>
                <w:szCs w:val="20"/>
              </w:rPr>
              <w:t>0330100000</w:t>
            </w:r>
          </w:p>
        </w:tc>
        <w:tc>
          <w:tcPr>
            <w:tcW w:w="703" w:type="dxa"/>
            <w:tcBorders>
              <w:top w:val="nil"/>
              <w:left w:val="nil"/>
              <w:bottom w:val="single" w:sz="4" w:space="0" w:color="000000"/>
              <w:right w:val="single" w:sz="4" w:space="0" w:color="000000"/>
            </w:tcBorders>
            <w:shd w:val="clear" w:color="auto" w:fill="auto"/>
            <w:noWrap/>
            <w:hideMark/>
          </w:tcPr>
          <w:p w14:paraId="6B63D540"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6FF8E844" w14:textId="77777777" w:rsidR="005F2121" w:rsidRPr="005F2121" w:rsidRDefault="005F2121" w:rsidP="005F2121">
            <w:pPr>
              <w:jc w:val="center"/>
              <w:outlineLvl w:val="3"/>
              <w:rPr>
                <w:color w:val="000000"/>
                <w:sz w:val="20"/>
                <w:szCs w:val="20"/>
              </w:rPr>
            </w:pPr>
            <w:r w:rsidRPr="005F2121">
              <w:rPr>
                <w:color w:val="000000"/>
                <w:sz w:val="20"/>
                <w:szCs w:val="20"/>
              </w:rPr>
              <w:t>3 114,72</w:t>
            </w:r>
          </w:p>
        </w:tc>
        <w:tc>
          <w:tcPr>
            <w:tcW w:w="1253" w:type="dxa"/>
            <w:gridSpan w:val="2"/>
            <w:tcBorders>
              <w:top w:val="nil"/>
              <w:left w:val="nil"/>
              <w:bottom w:val="single" w:sz="4" w:space="0" w:color="000000"/>
              <w:right w:val="single" w:sz="4" w:space="0" w:color="000000"/>
            </w:tcBorders>
            <w:shd w:val="clear" w:color="auto" w:fill="auto"/>
            <w:noWrap/>
            <w:hideMark/>
          </w:tcPr>
          <w:p w14:paraId="3AF367D3" w14:textId="77777777" w:rsidR="005F2121" w:rsidRPr="005F2121" w:rsidRDefault="005F2121" w:rsidP="005F2121">
            <w:pPr>
              <w:jc w:val="center"/>
              <w:outlineLvl w:val="3"/>
              <w:rPr>
                <w:color w:val="000000"/>
                <w:sz w:val="20"/>
                <w:szCs w:val="20"/>
              </w:rPr>
            </w:pPr>
            <w:r w:rsidRPr="005F2121">
              <w:rPr>
                <w:color w:val="000000"/>
                <w:sz w:val="20"/>
                <w:szCs w:val="20"/>
              </w:rPr>
              <w:t>205,39</w:t>
            </w:r>
          </w:p>
        </w:tc>
        <w:tc>
          <w:tcPr>
            <w:tcW w:w="1221" w:type="dxa"/>
            <w:gridSpan w:val="2"/>
            <w:tcBorders>
              <w:top w:val="nil"/>
              <w:left w:val="nil"/>
              <w:bottom w:val="single" w:sz="4" w:space="0" w:color="000000"/>
              <w:right w:val="single" w:sz="4" w:space="0" w:color="000000"/>
            </w:tcBorders>
            <w:shd w:val="clear" w:color="auto" w:fill="auto"/>
            <w:noWrap/>
            <w:hideMark/>
          </w:tcPr>
          <w:p w14:paraId="26E2CB84" w14:textId="77777777" w:rsidR="005F2121" w:rsidRPr="005F2121" w:rsidRDefault="005F2121" w:rsidP="005F2121">
            <w:pPr>
              <w:jc w:val="center"/>
              <w:outlineLvl w:val="3"/>
              <w:rPr>
                <w:color w:val="000000"/>
                <w:sz w:val="20"/>
                <w:szCs w:val="20"/>
              </w:rPr>
            </w:pPr>
            <w:r w:rsidRPr="005F2121">
              <w:rPr>
                <w:color w:val="000000"/>
                <w:sz w:val="20"/>
                <w:szCs w:val="20"/>
              </w:rPr>
              <w:t>6,6%</w:t>
            </w:r>
          </w:p>
        </w:tc>
      </w:tr>
      <w:tr w:rsidR="005F2121" w:rsidRPr="005F2121" w14:paraId="5243F18D"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38EAD3CB" w14:textId="77777777" w:rsidR="005F2121" w:rsidRPr="005F2121" w:rsidRDefault="005F2121" w:rsidP="005F2121">
            <w:pPr>
              <w:outlineLvl w:val="4"/>
              <w:rPr>
                <w:color w:val="000000"/>
                <w:sz w:val="20"/>
                <w:szCs w:val="20"/>
              </w:rPr>
            </w:pPr>
            <w:r w:rsidRPr="005F2121">
              <w:rPr>
                <w:color w:val="000000"/>
                <w:sz w:val="20"/>
                <w:szCs w:val="20"/>
              </w:rPr>
              <w:lastRenderedPageBreak/>
              <w:t xml:space="preserve">              Материально-техническое обеспечение и оснащенность муниципальных учреждений культуры</w:t>
            </w:r>
          </w:p>
        </w:tc>
        <w:tc>
          <w:tcPr>
            <w:tcW w:w="590" w:type="dxa"/>
            <w:tcBorders>
              <w:top w:val="nil"/>
              <w:left w:val="nil"/>
              <w:bottom w:val="single" w:sz="4" w:space="0" w:color="000000"/>
              <w:right w:val="single" w:sz="4" w:space="0" w:color="000000"/>
            </w:tcBorders>
            <w:shd w:val="clear" w:color="auto" w:fill="auto"/>
            <w:noWrap/>
            <w:hideMark/>
          </w:tcPr>
          <w:p w14:paraId="23CBDC2E"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5ECA847C" w14:textId="77777777" w:rsidR="005F2121" w:rsidRPr="005F2121" w:rsidRDefault="005F2121" w:rsidP="005F2121">
            <w:pPr>
              <w:jc w:val="center"/>
              <w:outlineLvl w:val="4"/>
              <w:rPr>
                <w:color w:val="000000"/>
                <w:sz w:val="20"/>
                <w:szCs w:val="20"/>
              </w:rPr>
            </w:pPr>
            <w:r w:rsidRPr="005F2121">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14:paraId="1A497698" w14:textId="77777777" w:rsidR="005F2121" w:rsidRPr="005F2121" w:rsidRDefault="005F2121" w:rsidP="005F2121">
            <w:pPr>
              <w:jc w:val="center"/>
              <w:outlineLvl w:val="4"/>
              <w:rPr>
                <w:color w:val="000000"/>
                <w:sz w:val="20"/>
                <w:szCs w:val="20"/>
              </w:rPr>
            </w:pPr>
            <w:r w:rsidRPr="005F2121">
              <w:rPr>
                <w:color w:val="000000"/>
                <w:sz w:val="20"/>
                <w:szCs w:val="20"/>
              </w:rPr>
              <w:t>0330183620</w:t>
            </w:r>
          </w:p>
        </w:tc>
        <w:tc>
          <w:tcPr>
            <w:tcW w:w="703" w:type="dxa"/>
            <w:tcBorders>
              <w:top w:val="nil"/>
              <w:left w:val="nil"/>
              <w:bottom w:val="single" w:sz="4" w:space="0" w:color="000000"/>
              <w:right w:val="single" w:sz="4" w:space="0" w:color="000000"/>
            </w:tcBorders>
            <w:shd w:val="clear" w:color="auto" w:fill="auto"/>
            <w:noWrap/>
            <w:hideMark/>
          </w:tcPr>
          <w:p w14:paraId="0F576E21"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2828915A" w14:textId="77777777" w:rsidR="005F2121" w:rsidRPr="005F2121" w:rsidRDefault="005F2121" w:rsidP="005F2121">
            <w:pPr>
              <w:jc w:val="center"/>
              <w:outlineLvl w:val="4"/>
              <w:rPr>
                <w:color w:val="000000"/>
                <w:sz w:val="20"/>
                <w:szCs w:val="20"/>
              </w:rPr>
            </w:pPr>
            <w:r w:rsidRPr="005F2121">
              <w:rPr>
                <w:color w:val="000000"/>
                <w:sz w:val="20"/>
                <w:szCs w:val="20"/>
              </w:rPr>
              <w:t>3 114,72</w:t>
            </w:r>
          </w:p>
        </w:tc>
        <w:tc>
          <w:tcPr>
            <w:tcW w:w="1253" w:type="dxa"/>
            <w:gridSpan w:val="2"/>
            <w:tcBorders>
              <w:top w:val="nil"/>
              <w:left w:val="nil"/>
              <w:bottom w:val="single" w:sz="4" w:space="0" w:color="000000"/>
              <w:right w:val="single" w:sz="4" w:space="0" w:color="000000"/>
            </w:tcBorders>
            <w:shd w:val="clear" w:color="auto" w:fill="auto"/>
            <w:noWrap/>
            <w:hideMark/>
          </w:tcPr>
          <w:p w14:paraId="375CE75D" w14:textId="77777777" w:rsidR="005F2121" w:rsidRPr="005F2121" w:rsidRDefault="005F2121" w:rsidP="005F2121">
            <w:pPr>
              <w:jc w:val="center"/>
              <w:outlineLvl w:val="4"/>
              <w:rPr>
                <w:color w:val="000000"/>
                <w:sz w:val="20"/>
                <w:szCs w:val="20"/>
              </w:rPr>
            </w:pPr>
            <w:r w:rsidRPr="005F2121">
              <w:rPr>
                <w:color w:val="000000"/>
                <w:sz w:val="20"/>
                <w:szCs w:val="20"/>
              </w:rPr>
              <w:t>205,39</w:t>
            </w:r>
          </w:p>
        </w:tc>
        <w:tc>
          <w:tcPr>
            <w:tcW w:w="1221" w:type="dxa"/>
            <w:gridSpan w:val="2"/>
            <w:tcBorders>
              <w:top w:val="nil"/>
              <w:left w:val="nil"/>
              <w:bottom w:val="single" w:sz="4" w:space="0" w:color="000000"/>
              <w:right w:val="single" w:sz="4" w:space="0" w:color="000000"/>
            </w:tcBorders>
            <w:shd w:val="clear" w:color="auto" w:fill="auto"/>
            <w:noWrap/>
            <w:hideMark/>
          </w:tcPr>
          <w:p w14:paraId="0224A112" w14:textId="77777777" w:rsidR="005F2121" w:rsidRPr="005F2121" w:rsidRDefault="005F2121" w:rsidP="005F2121">
            <w:pPr>
              <w:jc w:val="center"/>
              <w:outlineLvl w:val="4"/>
              <w:rPr>
                <w:color w:val="000000"/>
                <w:sz w:val="20"/>
                <w:szCs w:val="20"/>
              </w:rPr>
            </w:pPr>
            <w:r w:rsidRPr="005F2121">
              <w:rPr>
                <w:color w:val="000000"/>
                <w:sz w:val="20"/>
                <w:szCs w:val="20"/>
              </w:rPr>
              <w:t>6,6%</w:t>
            </w:r>
          </w:p>
        </w:tc>
      </w:tr>
      <w:tr w:rsidR="005F2121" w:rsidRPr="005F2121" w14:paraId="4097E140"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1396890B"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111414CF"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4A6F0A50" w14:textId="77777777" w:rsidR="005F2121" w:rsidRPr="005F2121" w:rsidRDefault="005F2121" w:rsidP="005F2121">
            <w:pPr>
              <w:jc w:val="center"/>
              <w:outlineLvl w:val="5"/>
              <w:rPr>
                <w:color w:val="000000"/>
                <w:sz w:val="20"/>
                <w:szCs w:val="20"/>
              </w:rPr>
            </w:pPr>
            <w:r w:rsidRPr="005F2121">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14:paraId="20EB72FC" w14:textId="77777777" w:rsidR="005F2121" w:rsidRPr="005F2121" w:rsidRDefault="005F2121" w:rsidP="005F2121">
            <w:pPr>
              <w:jc w:val="center"/>
              <w:outlineLvl w:val="5"/>
              <w:rPr>
                <w:color w:val="000000"/>
                <w:sz w:val="20"/>
                <w:szCs w:val="20"/>
              </w:rPr>
            </w:pPr>
            <w:r w:rsidRPr="005F2121">
              <w:rPr>
                <w:color w:val="000000"/>
                <w:sz w:val="20"/>
                <w:szCs w:val="20"/>
              </w:rPr>
              <w:t>0330183620</w:t>
            </w:r>
          </w:p>
        </w:tc>
        <w:tc>
          <w:tcPr>
            <w:tcW w:w="703" w:type="dxa"/>
            <w:tcBorders>
              <w:top w:val="nil"/>
              <w:left w:val="nil"/>
              <w:bottom w:val="single" w:sz="4" w:space="0" w:color="000000"/>
              <w:right w:val="single" w:sz="4" w:space="0" w:color="000000"/>
            </w:tcBorders>
            <w:shd w:val="clear" w:color="auto" w:fill="auto"/>
            <w:noWrap/>
            <w:hideMark/>
          </w:tcPr>
          <w:p w14:paraId="03A6F1D0"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369757E2" w14:textId="77777777" w:rsidR="005F2121" w:rsidRPr="005F2121" w:rsidRDefault="005F2121" w:rsidP="005F2121">
            <w:pPr>
              <w:jc w:val="center"/>
              <w:outlineLvl w:val="5"/>
              <w:rPr>
                <w:color w:val="000000"/>
                <w:sz w:val="20"/>
                <w:szCs w:val="20"/>
              </w:rPr>
            </w:pPr>
            <w:r w:rsidRPr="005F2121">
              <w:rPr>
                <w:color w:val="000000"/>
                <w:sz w:val="20"/>
                <w:szCs w:val="20"/>
              </w:rPr>
              <w:t>3 114,72</w:t>
            </w:r>
          </w:p>
        </w:tc>
        <w:tc>
          <w:tcPr>
            <w:tcW w:w="1253" w:type="dxa"/>
            <w:gridSpan w:val="2"/>
            <w:tcBorders>
              <w:top w:val="nil"/>
              <w:left w:val="nil"/>
              <w:bottom w:val="single" w:sz="4" w:space="0" w:color="000000"/>
              <w:right w:val="single" w:sz="4" w:space="0" w:color="000000"/>
            </w:tcBorders>
            <w:shd w:val="clear" w:color="auto" w:fill="auto"/>
            <w:noWrap/>
            <w:hideMark/>
          </w:tcPr>
          <w:p w14:paraId="67135017" w14:textId="77777777" w:rsidR="005F2121" w:rsidRPr="005F2121" w:rsidRDefault="005F2121" w:rsidP="005F2121">
            <w:pPr>
              <w:jc w:val="center"/>
              <w:outlineLvl w:val="5"/>
              <w:rPr>
                <w:color w:val="000000"/>
                <w:sz w:val="20"/>
                <w:szCs w:val="20"/>
              </w:rPr>
            </w:pPr>
            <w:r w:rsidRPr="005F2121">
              <w:rPr>
                <w:color w:val="000000"/>
                <w:sz w:val="20"/>
                <w:szCs w:val="20"/>
              </w:rPr>
              <w:t>205,39</w:t>
            </w:r>
          </w:p>
        </w:tc>
        <w:tc>
          <w:tcPr>
            <w:tcW w:w="1221" w:type="dxa"/>
            <w:gridSpan w:val="2"/>
            <w:tcBorders>
              <w:top w:val="nil"/>
              <w:left w:val="nil"/>
              <w:bottom w:val="single" w:sz="4" w:space="0" w:color="000000"/>
              <w:right w:val="single" w:sz="4" w:space="0" w:color="000000"/>
            </w:tcBorders>
            <w:shd w:val="clear" w:color="auto" w:fill="auto"/>
            <w:noWrap/>
            <w:hideMark/>
          </w:tcPr>
          <w:p w14:paraId="6AF47E22" w14:textId="77777777" w:rsidR="005F2121" w:rsidRPr="005F2121" w:rsidRDefault="005F2121" w:rsidP="005F2121">
            <w:pPr>
              <w:jc w:val="center"/>
              <w:outlineLvl w:val="5"/>
              <w:rPr>
                <w:color w:val="000000"/>
                <w:sz w:val="20"/>
                <w:szCs w:val="20"/>
              </w:rPr>
            </w:pPr>
            <w:r w:rsidRPr="005F2121">
              <w:rPr>
                <w:color w:val="000000"/>
                <w:sz w:val="20"/>
                <w:szCs w:val="20"/>
              </w:rPr>
              <w:t>6,6%</w:t>
            </w:r>
          </w:p>
        </w:tc>
      </w:tr>
      <w:tr w:rsidR="005F2121" w:rsidRPr="005F2121" w14:paraId="18EB7DC6"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1DA93AAE" w14:textId="77777777" w:rsidR="005F2121" w:rsidRPr="005F2121" w:rsidRDefault="005F2121" w:rsidP="005F2121">
            <w:pPr>
              <w:outlineLvl w:val="2"/>
              <w:rPr>
                <w:color w:val="000000"/>
                <w:sz w:val="20"/>
                <w:szCs w:val="20"/>
              </w:rPr>
            </w:pPr>
            <w:r w:rsidRPr="005F2121">
              <w:rPr>
                <w:color w:val="000000"/>
                <w:sz w:val="20"/>
                <w:szCs w:val="20"/>
              </w:rPr>
              <w:t xml:space="preserve">          Муниципальная программа "Энергосбережение и повышение энергетической эффективности"</w:t>
            </w:r>
          </w:p>
        </w:tc>
        <w:tc>
          <w:tcPr>
            <w:tcW w:w="590" w:type="dxa"/>
            <w:tcBorders>
              <w:top w:val="nil"/>
              <w:left w:val="nil"/>
              <w:bottom w:val="single" w:sz="4" w:space="0" w:color="000000"/>
              <w:right w:val="single" w:sz="4" w:space="0" w:color="000000"/>
            </w:tcBorders>
            <w:shd w:val="clear" w:color="auto" w:fill="auto"/>
            <w:noWrap/>
            <w:hideMark/>
          </w:tcPr>
          <w:p w14:paraId="003CE44E" w14:textId="77777777" w:rsidR="005F2121" w:rsidRPr="005F2121" w:rsidRDefault="005F2121" w:rsidP="005F2121">
            <w:pPr>
              <w:jc w:val="center"/>
              <w:outlineLvl w:val="2"/>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3B0F3591" w14:textId="77777777" w:rsidR="005F2121" w:rsidRPr="005F2121" w:rsidRDefault="005F2121" w:rsidP="005F2121">
            <w:pPr>
              <w:jc w:val="center"/>
              <w:outlineLvl w:val="2"/>
              <w:rPr>
                <w:color w:val="000000"/>
                <w:sz w:val="20"/>
                <w:szCs w:val="20"/>
              </w:rPr>
            </w:pPr>
            <w:r w:rsidRPr="005F2121">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14:paraId="5186BC1D" w14:textId="77777777" w:rsidR="005F2121" w:rsidRPr="005F2121" w:rsidRDefault="005F2121" w:rsidP="005F2121">
            <w:pPr>
              <w:jc w:val="center"/>
              <w:outlineLvl w:val="2"/>
              <w:rPr>
                <w:color w:val="000000"/>
                <w:sz w:val="20"/>
                <w:szCs w:val="20"/>
              </w:rPr>
            </w:pPr>
            <w:r w:rsidRPr="005F2121">
              <w:rPr>
                <w:color w:val="000000"/>
                <w:sz w:val="20"/>
                <w:szCs w:val="20"/>
              </w:rPr>
              <w:t>0400000000</w:t>
            </w:r>
          </w:p>
        </w:tc>
        <w:tc>
          <w:tcPr>
            <w:tcW w:w="703" w:type="dxa"/>
            <w:tcBorders>
              <w:top w:val="nil"/>
              <w:left w:val="nil"/>
              <w:bottom w:val="single" w:sz="4" w:space="0" w:color="000000"/>
              <w:right w:val="single" w:sz="4" w:space="0" w:color="000000"/>
            </w:tcBorders>
            <w:shd w:val="clear" w:color="auto" w:fill="auto"/>
            <w:noWrap/>
            <w:hideMark/>
          </w:tcPr>
          <w:p w14:paraId="38EB94DA"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40BA53C0" w14:textId="77777777" w:rsidR="005F2121" w:rsidRPr="005F2121" w:rsidRDefault="005F2121" w:rsidP="005F2121">
            <w:pPr>
              <w:jc w:val="center"/>
              <w:outlineLvl w:val="2"/>
              <w:rPr>
                <w:color w:val="000000"/>
                <w:sz w:val="20"/>
                <w:szCs w:val="20"/>
              </w:rPr>
            </w:pPr>
            <w:r w:rsidRPr="005F2121">
              <w:rPr>
                <w:color w:val="000000"/>
                <w:sz w:val="20"/>
                <w:szCs w:val="20"/>
              </w:rPr>
              <w:t>34,45</w:t>
            </w:r>
          </w:p>
        </w:tc>
        <w:tc>
          <w:tcPr>
            <w:tcW w:w="1253" w:type="dxa"/>
            <w:gridSpan w:val="2"/>
            <w:tcBorders>
              <w:top w:val="nil"/>
              <w:left w:val="nil"/>
              <w:bottom w:val="single" w:sz="4" w:space="0" w:color="000000"/>
              <w:right w:val="single" w:sz="4" w:space="0" w:color="000000"/>
            </w:tcBorders>
            <w:shd w:val="clear" w:color="auto" w:fill="auto"/>
            <w:noWrap/>
            <w:hideMark/>
          </w:tcPr>
          <w:p w14:paraId="472BBD73"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740FB04D"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18929E37"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1D44DBE4" w14:textId="77777777" w:rsidR="005F2121" w:rsidRPr="005F2121" w:rsidRDefault="005F2121" w:rsidP="005F2121">
            <w:pPr>
              <w:outlineLvl w:val="3"/>
              <w:rPr>
                <w:color w:val="000000"/>
                <w:sz w:val="20"/>
                <w:szCs w:val="20"/>
              </w:rPr>
            </w:pPr>
            <w:r w:rsidRPr="005F2121">
              <w:rPr>
                <w:color w:val="000000"/>
                <w:sz w:val="20"/>
                <w:szCs w:val="20"/>
              </w:rPr>
              <w:t xml:space="preserve">            Основное мероприятие: Обеспечение рационального использования энергетических ресурсов</w:t>
            </w:r>
          </w:p>
        </w:tc>
        <w:tc>
          <w:tcPr>
            <w:tcW w:w="590" w:type="dxa"/>
            <w:tcBorders>
              <w:top w:val="nil"/>
              <w:left w:val="nil"/>
              <w:bottom w:val="single" w:sz="4" w:space="0" w:color="000000"/>
              <w:right w:val="single" w:sz="4" w:space="0" w:color="000000"/>
            </w:tcBorders>
            <w:shd w:val="clear" w:color="auto" w:fill="auto"/>
            <w:noWrap/>
            <w:hideMark/>
          </w:tcPr>
          <w:p w14:paraId="75B46DD3" w14:textId="77777777" w:rsidR="005F2121" w:rsidRPr="005F2121" w:rsidRDefault="005F2121" w:rsidP="005F2121">
            <w:pPr>
              <w:jc w:val="center"/>
              <w:outlineLvl w:val="3"/>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25E63A1B" w14:textId="77777777" w:rsidR="005F2121" w:rsidRPr="005F2121" w:rsidRDefault="005F2121" w:rsidP="005F2121">
            <w:pPr>
              <w:jc w:val="center"/>
              <w:outlineLvl w:val="3"/>
              <w:rPr>
                <w:color w:val="000000"/>
                <w:sz w:val="20"/>
                <w:szCs w:val="20"/>
              </w:rPr>
            </w:pPr>
            <w:r w:rsidRPr="005F2121">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14:paraId="0C4FDA6E" w14:textId="77777777" w:rsidR="005F2121" w:rsidRPr="005F2121" w:rsidRDefault="005F2121" w:rsidP="005F2121">
            <w:pPr>
              <w:jc w:val="center"/>
              <w:outlineLvl w:val="3"/>
              <w:rPr>
                <w:color w:val="000000"/>
                <w:sz w:val="20"/>
                <w:szCs w:val="20"/>
              </w:rPr>
            </w:pPr>
            <w:r w:rsidRPr="005F2121">
              <w:rPr>
                <w:color w:val="000000"/>
                <w:sz w:val="20"/>
                <w:szCs w:val="20"/>
              </w:rPr>
              <w:t>0400100000</w:t>
            </w:r>
          </w:p>
        </w:tc>
        <w:tc>
          <w:tcPr>
            <w:tcW w:w="703" w:type="dxa"/>
            <w:tcBorders>
              <w:top w:val="nil"/>
              <w:left w:val="nil"/>
              <w:bottom w:val="single" w:sz="4" w:space="0" w:color="000000"/>
              <w:right w:val="single" w:sz="4" w:space="0" w:color="000000"/>
            </w:tcBorders>
            <w:shd w:val="clear" w:color="auto" w:fill="auto"/>
            <w:noWrap/>
            <w:hideMark/>
          </w:tcPr>
          <w:p w14:paraId="6E7B5F69"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0E083ADB" w14:textId="77777777" w:rsidR="005F2121" w:rsidRPr="005F2121" w:rsidRDefault="005F2121" w:rsidP="005F2121">
            <w:pPr>
              <w:jc w:val="center"/>
              <w:outlineLvl w:val="3"/>
              <w:rPr>
                <w:color w:val="000000"/>
                <w:sz w:val="20"/>
                <w:szCs w:val="20"/>
              </w:rPr>
            </w:pPr>
            <w:r w:rsidRPr="005F2121">
              <w:rPr>
                <w:color w:val="000000"/>
                <w:sz w:val="20"/>
                <w:szCs w:val="20"/>
              </w:rPr>
              <w:t>34,45</w:t>
            </w:r>
          </w:p>
        </w:tc>
        <w:tc>
          <w:tcPr>
            <w:tcW w:w="1253" w:type="dxa"/>
            <w:gridSpan w:val="2"/>
            <w:tcBorders>
              <w:top w:val="nil"/>
              <w:left w:val="nil"/>
              <w:bottom w:val="single" w:sz="4" w:space="0" w:color="000000"/>
              <w:right w:val="single" w:sz="4" w:space="0" w:color="000000"/>
            </w:tcBorders>
            <w:shd w:val="clear" w:color="auto" w:fill="auto"/>
            <w:noWrap/>
            <w:hideMark/>
          </w:tcPr>
          <w:p w14:paraId="6CC692D6"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18FC0D30"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1D7591D6"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4BCC6B29" w14:textId="77777777" w:rsidR="005F2121" w:rsidRPr="005F2121" w:rsidRDefault="005F2121" w:rsidP="005F2121">
            <w:pPr>
              <w:outlineLvl w:val="4"/>
              <w:rPr>
                <w:color w:val="000000"/>
                <w:sz w:val="20"/>
                <w:szCs w:val="20"/>
              </w:rPr>
            </w:pPr>
            <w:r w:rsidRPr="005F2121">
              <w:rPr>
                <w:color w:val="000000"/>
                <w:sz w:val="20"/>
                <w:szCs w:val="20"/>
              </w:rPr>
              <w:t xml:space="preserve">              Проведение мероприятий по рациональному использованию энергетических ресурсов</w:t>
            </w:r>
          </w:p>
        </w:tc>
        <w:tc>
          <w:tcPr>
            <w:tcW w:w="590" w:type="dxa"/>
            <w:tcBorders>
              <w:top w:val="nil"/>
              <w:left w:val="nil"/>
              <w:bottom w:val="single" w:sz="4" w:space="0" w:color="000000"/>
              <w:right w:val="single" w:sz="4" w:space="0" w:color="000000"/>
            </w:tcBorders>
            <w:shd w:val="clear" w:color="auto" w:fill="auto"/>
            <w:noWrap/>
            <w:hideMark/>
          </w:tcPr>
          <w:p w14:paraId="7C37F329"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097861FC" w14:textId="77777777" w:rsidR="005F2121" w:rsidRPr="005F2121" w:rsidRDefault="005F2121" w:rsidP="005F2121">
            <w:pPr>
              <w:jc w:val="center"/>
              <w:outlineLvl w:val="4"/>
              <w:rPr>
                <w:color w:val="000000"/>
                <w:sz w:val="20"/>
                <w:szCs w:val="20"/>
              </w:rPr>
            </w:pPr>
            <w:r w:rsidRPr="005F2121">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14:paraId="6A53BE36" w14:textId="77777777" w:rsidR="005F2121" w:rsidRPr="005F2121" w:rsidRDefault="005F2121" w:rsidP="005F2121">
            <w:pPr>
              <w:jc w:val="center"/>
              <w:outlineLvl w:val="4"/>
              <w:rPr>
                <w:color w:val="000000"/>
                <w:sz w:val="20"/>
                <w:szCs w:val="20"/>
              </w:rPr>
            </w:pPr>
            <w:r w:rsidRPr="005F2121">
              <w:rPr>
                <w:color w:val="000000"/>
                <w:sz w:val="20"/>
                <w:szCs w:val="20"/>
              </w:rPr>
              <w:t>0400184410</w:t>
            </w:r>
          </w:p>
        </w:tc>
        <w:tc>
          <w:tcPr>
            <w:tcW w:w="703" w:type="dxa"/>
            <w:tcBorders>
              <w:top w:val="nil"/>
              <w:left w:val="nil"/>
              <w:bottom w:val="single" w:sz="4" w:space="0" w:color="000000"/>
              <w:right w:val="single" w:sz="4" w:space="0" w:color="000000"/>
            </w:tcBorders>
            <w:shd w:val="clear" w:color="auto" w:fill="auto"/>
            <w:noWrap/>
            <w:hideMark/>
          </w:tcPr>
          <w:p w14:paraId="29B50A44"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215794B8" w14:textId="77777777" w:rsidR="005F2121" w:rsidRPr="005F2121" w:rsidRDefault="005F2121" w:rsidP="005F2121">
            <w:pPr>
              <w:jc w:val="center"/>
              <w:outlineLvl w:val="4"/>
              <w:rPr>
                <w:color w:val="000000"/>
                <w:sz w:val="20"/>
                <w:szCs w:val="20"/>
              </w:rPr>
            </w:pPr>
            <w:r w:rsidRPr="005F2121">
              <w:rPr>
                <w:color w:val="000000"/>
                <w:sz w:val="20"/>
                <w:szCs w:val="20"/>
              </w:rPr>
              <w:t>34,45</w:t>
            </w:r>
          </w:p>
        </w:tc>
        <w:tc>
          <w:tcPr>
            <w:tcW w:w="1253" w:type="dxa"/>
            <w:gridSpan w:val="2"/>
            <w:tcBorders>
              <w:top w:val="nil"/>
              <w:left w:val="nil"/>
              <w:bottom w:val="single" w:sz="4" w:space="0" w:color="000000"/>
              <w:right w:val="single" w:sz="4" w:space="0" w:color="000000"/>
            </w:tcBorders>
            <w:shd w:val="clear" w:color="auto" w:fill="auto"/>
            <w:noWrap/>
            <w:hideMark/>
          </w:tcPr>
          <w:p w14:paraId="37F10B4B"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354B1BC8"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6A47626B"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426891D6"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40AFA971"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2E0420B4" w14:textId="77777777" w:rsidR="005F2121" w:rsidRPr="005F2121" w:rsidRDefault="005F2121" w:rsidP="005F2121">
            <w:pPr>
              <w:jc w:val="center"/>
              <w:outlineLvl w:val="5"/>
              <w:rPr>
                <w:color w:val="000000"/>
                <w:sz w:val="20"/>
                <w:szCs w:val="20"/>
              </w:rPr>
            </w:pPr>
            <w:r w:rsidRPr="005F2121">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14:paraId="6F676C42" w14:textId="77777777" w:rsidR="005F2121" w:rsidRPr="005F2121" w:rsidRDefault="005F2121" w:rsidP="005F2121">
            <w:pPr>
              <w:jc w:val="center"/>
              <w:outlineLvl w:val="5"/>
              <w:rPr>
                <w:color w:val="000000"/>
                <w:sz w:val="20"/>
                <w:szCs w:val="20"/>
              </w:rPr>
            </w:pPr>
            <w:r w:rsidRPr="005F2121">
              <w:rPr>
                <w:color w:val="000000"/>
                <w:sz w:val="20"/>
                <w:szCs w:val="20"/>
              </w:rPr>
              <w:t>0400184410</w:t>
            </w:r>
          </w:p>
        </w:tc>
        <w:tc>
          <w:tcPr>
            <w:tcW w:w="703" w:type="dxa"/>
            <w:tcBorders>
              <w:top w:val="nil"/>
              <w:left w:val="nil"/>
              <w:bottom w:val="single" w:sz="4" w:space="0" w:color="000000"/>
              <w:right w:val="single" w:sz="4" w:space="0" w:color="000000"/>
            </w:tcBorders>
            <w:shd w:val="clear" w:color="auto" w:fill="auto"/>
            <w:noWrap/>
            <w:hideMark/>
          </w:tcPr>
          <w:p w14:paraId="6DB11C21"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3E911D71" w14:textId="77777777" w:rsidR="005F2121" w:rsidRPr="005F2121" w:rsidRDefault="005F2121" w:rsidP="005F2121">
            <w:pPr>
              <w:jc w:val="center"/>
              <w:outlineLvl w:val="5"/>
              <w:rPr>
                <w:color w:val="000000"/>
                <w:sz w:val="20"/>
                <w:szCs w:val="20"/>
              </w:rPr>
            </w:pPr>
            <w:r w:rsidRPr="005F2121">
              <w:rPr>
                <w:color w:val="000000"/>
                <w:sz w:val="20"/>
                <w:szCs w:val="20"/>
              </w:rPr>
              <w:t>34,45</w:t>
            </w:r>
          </w:p>
        </w:tc>
        <w:tc>
          <w:tcPr>
            <w:tcW w:w="1253" w:type="dxa"/>
            <w:gridSpan w:val="2"/>
            <w:tcBorders>
              <w:top w:val="nil"/>
              <w:left w:val="nil"/>
              <w:bottom w:val="single" w:sz="4" w:space="0" w:color="000000"/>
              <w:right w:val="single" w:sz="4" w:space="0" w:color="000000"/>
            </w:tcBorders>
            <w:shd w:val="clear" w:color="auto" w:fill="auto"/>
            <w:noWrap/>
            <w:hideMark/>
          </w:tcPr>
          <w:p w14:paraId="602350D7"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45E12B4F"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713EAC9F"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4F979237" w14:textId="77777777" w:rsidR="005F2121" w:rsidRPr="005F2121" w:rsidRDefault="005F2121" w:rsidP="005F2121">
            <w:pPr>
              <w:outlineLvl w:val="1"/>
              <w:rPr>
                <w:color w:val="000000"/>
                <w:sz w:val="20"/>
                <w:szCs w:val="20"/>
              </w:rPr>
            </w:pPr>
            <w:r w:rsidRPr="005F2121">
              <w:rPr>
                <w:color w:val="000000"/>
                <w:sz w:val="20"/>
                <w:szCs w:val="20"/>
              </w:rPr>
              <w:t xml:space="preserve">        Профессиональная подготовка, переподготовка и повышение квалификации</w:t>
            </w:r>
          </w:p>
        </w:tc>
        <w:tc>
          <w:tcPr>
            <w:tcW w:w="590" w:type="dxa"/>
            <w:tcBorders>
              <w:top w:val="nil"/>
              <w:left w:val="nil"/>
              <w:bottom w:val="single" w:sz="4" w:space="0" w:color="000000"/>
              <w:right w:val="single" w:sz="4" w:space="0" w:color="000000"/>
            </w:tcBorders>
            <w:shd w:val="clear" w:color="auto" w:fill="auto"/>
            <w:noWrap/>
            <w:hideMark/>
          </w:tcPr>
          <w:p w14:paraId="04D11EAD" w14:textId="77777777" w:rsidR="005F2121" w:rsidRPr="005F2121" w:rsidRDefault="005F2121" w:rsidP="005F2121">
            <w:pPr>
              <w:jc w:val="center"/>
              <w:outlineLvl w:val="1"/>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65928C64" w14:textId="77777777" w:rsidR="005F2121" w:rsidRPr="005F2121" w:rsidRDefault="005F2121" w:rsidP="005F2121">
            <w:pPr>
              <w:jc w:val="center"/>
              <w:outlineLvl w:val="1"/>
              <w:rPr>
                <w:color w:val="000000"/>
                <w:sz w:val="20"/>
                <w:szCs w:val="20"/>
              </w:rPr>
            </w:pPr>
            <w:r w:rsidRPr="005F2121">
              <w:rPr>
                <w:color w:val="000000"/>
                <w:sz w:val="20"/>
                <w:szCs w:val="20"/>
              </w:rPr>
              <w:t>0705</w:t>
            </w:r>
          </w:p>
        </w:tc>
        <w:tc>
          <w:tcPr>
            <w:tcW w:w="1286" w:type="dxa"/>
            <w:tcBorders>
              <w:top w:val="nil"/>
              <w:left w:val="nil"/>
              <w:bottom w:val="single" w:sz="4" w:space="0" w:color="000000"/>
              <w:right w:val="single" w:sz="4" w:space="0" w:color="000000"/>
            </w:tcBorders>
            <w:shd w:val="clear" w:color="auto" w:fill="auto"/>
            <w:noWrap/>
            <w:hideMark/>
          </w:tcPr>
          <w:p w14:paraId="4220C559"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7E3FCC2F"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708913A5" w14:textId="77777777" w:rsidR="005F2121" w:rsidRPr="005F2121" w:rsidRDefault="005F2121" w:rsidP="005F2121">
            <w:pPr>
              <w:jc w:val="center"/>
              <w:outlineLvl w:val="1"/>
              <w:rPr>
                <w:color w:val="000000"/>
                <w:sz w:val="20"/>
                <w:szCs w:val="20"/>
              </w:rPr>
            </w:pPr>
            <w:r w:rsidRPr="005F2121">
              <w:rPr>
                <w:color w:val="000000"/>
                <w:sz w:val="20"/>
                <w:szCs w:val="20"/>
              </w:rPr>
              <w:t>274,95</w:t>
            </w:r>
          </w:p>
        </w:tc>
        <w:tc>
          <w:tcPr>
            <w:tcW w:w="1253" w:type="dxa"/>
            <w:gridSpan w:val="2"/>
            <w:tcBorders>
              <w:top w:val="nil"/>
              <w:left w:val="nil"/>
              <w:bottom w:val="single" w:sz="4" w:space="0" w:color="000000"/>
              <w:right w:val="single" w:sz="4" w:space="0" w:color="000000"/>
            </w:tcBorders>
            <w:shd w:val="clear" w:color="auto" w:fill="auto"/>
            <w:noWrap/>
            <w:hideMark/>
          </w:tcPr>
          <w:p w14:paraId="55C3826C" w14:textId="77777777" w:rsidR="005F2121" w:rsidRPr="005F2121" w:rsidRDefault="005F2121" w:rsidP="005F2121">
            <w:pPr>
              <w:jc w:val="center"/>
              <w:outlineLvl w:val="1"/>
              <w:rPr>
                <w:color w:val="000000"/>
                <w:sz w:val="20"/>
                <w:szCs w:val="20"/>
              </w:rPr>
            </w:pPr>
            <w:r w:rsidRPr="005F2121">
              <w:rPr>
                <w:color w:val="000000"/>
                <w:sz w:val="20"/>
                <w:szCs w:val="20"/>
              </w:rPr>
              <w:t>10,00</w:t>
            </w:r>
          </w:p>
        </w:tc>
        <w:tc>
          <w:tcPr>
            <w:tcW w:w="1221" w:type="dxa"/>
            <w:gridSpan w:val="2"/>
            <w:tcBorders>
              <w:top w:val="nil"/>
              <w:left w:val="nil"/>
              <w:bottom w:val="single" w:sz="4" w:space="0" w:color="000000"/>
              <w:right w:val="single" w:sz="4" w:space="0" w:color="000000"/>
            </w:tcBorders>
            <w:shd w:val="clear" w:color="auto" w:fill="auto"/>
            <w:noWrap/>
            <w:hideMark/>
          </w:tcPr>
          <w:p w14:paraId="486F4F36" w14:textId="77777777" w:rsidR="005F2121" w:rsidRPr="005F2121" w:rsidRDefault="005F2121" w:rsidP="005F2121">
            <w:pPr>
              <w:jc w:val="center"/>
              <w:outlineLvl w:val="1"/>
              <w:rPr>
                <w:color w:val="000000"/>
                <w:sz w:val="20"/>
                <w:szCs w:val="20"/>
              </w:rPr>
            </w:pPr>
            <w:r w:rsidRPr="005F2121">
              <w:rPr>
                <w:color w:val="000000"/>
                <w:sz w:val="20"/>
                <w:szCs w:val="20"/>
              </w:rPr>
              <w:t>3,6%</w:t>
            </w:r>
          </w:p>
        </w:tc>
      </w:tr>
      <w:tr w:rsidR="005F2121" w:rsidRPr="005F2121" w14:paraId="483433BB"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0C714015" w14:textId="77777777" w:rsidR="005F2121" w:rsidRPr="005F2121" w:rsidRDefault="005F2121" w:rsidP="005F2121">
            <w:pPr>
              <w:outlineLvl w:val="2"/>
              <w:rPr>
                <w:color w:val="000000"/>
                <w:sz w:val="20"/>
                <w:szCs w:val="20"/>
              </w:rPr>
            </w:pPr>
            <w:r w:rsidRPr="005F2121">
              <w:rPr>
                <w:color w:val="000000"/>
                <w:sz w:val="20"/>
                <w:szCs w:val="20"/>
              </w:rPr>
              <w:t xml:space="preserve">          Муниципальная программа "Развитие образования"</w:t>
            </w:r>
          </w:p>
        </w:tc>
        <w:tc>
          <w:tcPr>
            <w:tcW w:w="590" w:type="dxa"/>
            <w:tcBorders>
              <w:top w:val="nil"/>
              <w:left w:val="nil"/>
              <w:bottom w:val="single" w:sz="4" w:space="0" w:color="000000"/>
              <w:right w:val="single" w:sz="4" w:space="0" w:color="000000"/>
            </w:tcBorders>
            <w:shd w:val="clear" w:color="auto" w:fill="auto"/>
            <w:noWrap/>
            <w:hideMark/>
          </w:tcPr>
          <w:p w14:paraId="6FB423E4" w14:textId="77777777" w:rsidR="005F2121" w:rsidRPr="005F2121" w:rsidRDefault="005F2121" w:rsidP="005F2121">
            <w:pPr>
              <w:jc w:val="center"/>
              <w:outlineLvl w:val="2"/>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6CD1DFDB" w14:textId="77777777" w:rsidR="005F2121" w:rsidRPr="005F2121" w:rsidRDefault="005F2121" w:rsidP="005F2121">
            <w:pPr>
              <w:jc w:val="center"/>
              <w:outlineLvl w:val="2"/>
              <w:rPr>
                <w:color w:val="000000"/>
                <w:sz w:val="20"/>
                <w:szCs w:val="20"/>
              </w:rPr>
            </w:pPr>
            <w:r w:rsidRPr="005F2121">
              <w:rPr>
                <w:color w:val="000000"/>
                <w:sz w:val="20"/>
                <w:szCs w:val="20"/>
              </w:rPr>
              <w:t>0705</w:t>
            </w:r>
          </w:p>
        </w:tc>
        <w:tc>
          <w:tcPr>
            <w:tcW w:w="1286" w:type="dxa"/>
            <w:tcBorders>
              <w:top w:val="nil"/>
              <w:left w:val="nil"/>
              <w:bottom w:val="single" w:sz="4" w:space="0" w:color="000000"/>
              <w:right w:val="single" w:sz="4" w:space="0" w:color="000000"/>
            </w:tcBorders>
            <w:shd w:val="clear" w:color="auto" w:fill="auto"/>
            <w:noWrap/>
            <w:hideMark/>
          </w:tcPr>
          <w:p w14:paraId="4A85C27A" w14:textId="77777777" w:rsidR="005F2121" w:rsidRPr="005F2121" w:rsidRDefault="005F2121" w:rsidP="005F2121">
            <w:pPr>
              <w:jc w:val="center"/>
              <w:outlineLvl w:val="2"/>
              <w:rPr>
                <w:color w:val="000000"/>
                <w:sz w:val="20"/>
                <w:szCs w:val="20"/>
              </w:rPr>
            </w:pPr>
            <w:r w:rsidRPr="005F2121">
              <w:rPr>
                <w:color w:val="000000"/>
                <w:sz w:val="20"/>
                <w:szCs w:val="20"/>
              </w:rPr>
              <w:t>0100000000</w:t>
            </w:r>
          </w:p>
        </w:tc>
        <w:tc>
          <w:tcPr>
            <w:tcW w:w="703" w:type="dxa"/>
            <w:tcBorders>
              <w:top w:val="nil"/>
              <w:left w:val="nil"/>
              <w:bottom w:val="single" w:sz="4" w:space="0" w:color="000000"/>
              <w:right w:val="single" w:sz="4" w:space="0" w:color="000000"/>
            </w:tcBorders>
            <w:shd w:val="clear" w:color="auto" w:fill="auto"/>
            <w:noWrap/>
            <w:hideMark/>
          </w:tcPr>
          <w:p w14:paraId="0882AE25"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185F8388" w14:textId="77777777" w:rsidR="005F2121" w:rsidRPr="005F2121" w:rsidRDefault="005F2121" w:rsidP="005F2121">
            <w:pPr>
              <w:jc w:val="center"/>
              <w:outlineLvl w:val="2"/>
              <w:rPr>
                <w:color w:val="000000"/>
                <w:sz w:val="20"/>
                <w:szCs w:val="20"/>
              </w:rPr>
            </w:pPr>
            <w:r w:rsidRPr="005F2121">
              <w:rPr>
                <w:color w:val="000000"/>
                <w:sz w:val="20"/>
                <w:szCs w:val="20"/>
              </w:rPr>
              <w:t>150,95</w:t>
            </w:r>
          </w:p>
        </w:tc>
        <w:tc>
          <w:tcPr>
            <w:tcW w:w="1253" w:type="dxa"/>
            <w:gridSpan w:val="2"/>
            <w:tcBorders>
              <w:top w:val="nil"/>
              <w:left w:val="nil"/>
              <w:bottom w:val="single" w:sz="4" w:space="0" w:color="000000"/>
              <w:right w:val="single" w:sz="4" w:space="0" w:color="000000"/>
            </w:tcBorders>
            <w:shd w:val="clear" w:color="auto" w:fill="auto"/>
            <w:noWrap/>
            <w:hideMark/>
          </w:tcPr>
          <w:p w14:paraId="2345B3D4"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44108111"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5AB8E689"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15B15C83" w14:textId="77777777" w:rsidR="005F2121" w:rsidRPr="005F2121" w:rsidRDefault="005F2121" w:rsidP="005F2121">
            <w:pPr>
              <w:outlineLvl w:val="3"/>
              <w:rPr>
                <w:color w:val="000000"/>
                <w:sz w:val="20"/>
                <w:szCs w:val="20"/>
              </w:rPr>
            </w:pPr>
            <w:r w:rsidRPr="005F2121">
              <w:rPr>
                <w:color w:val="000000"/>
                <w:sz w:val="20"/>
                <w:szCs w:val="20"/>
              </w:rPr>
              <w:t xml:space="preserve">            Основное мероприятие "Прочие мероприятия в сфере образования"</w:t>
            </w:r>
          </w:p>
        </w:tc>
        <w:tc>
          <w:tcPr>
            <w:tcW w:w="590" w:type="dxa"/>
            <w:tcBorders>
              <w:top w:val="nil"/>
              <w:left w:val="nil"/>
              <w:bottom w:val="single" w:sz="4" w:space="0" w:color="000000"/>
              <w:right w:val="single" w:sz="4" w:space="0" w:color="000000"/>
            </w:tcBorders>
            <w:shd w:val="clear" w:color="auto" w:fill="auto"/>
            <w:noWrap/>
            <w:hideMark/>
          </w:tcPr>
          <w:p w14:paraId="5036BD52" w14:textId="77777777" w:rsidR="005F2121" w:rsidRPr="005F2121" w:rsidRDefault="005F2121" w:rsidP="005F2121">
            <w:pPr>
              <w:jc w:val="center"/>
              <w:outlineLvl w:val="3"/>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5F09C150" w14:textId="77777777" w:rsidR="005F2121" w:rsidRPr="005F2121" w:rsidRDefault="005F2121" w:rsidP="005F2121">
            <w:pPr>
              <w:jc w:val="center"/>
              <w:outlineLvl w:val="3"/>
              <w:rPr>
                <w:color w:val="000000"/>
                <w:sz w:val="20"/>
                <w:szCs w:val="20"/>
              </w:rPr>
            </w:pPr>
            <w:r w:rsidRPr="005F2121">
              <w:rPr>
                <w:color w:val="000000"/>
                <w:sz w:val="20"/>
                <w:szCs w:val="20"/>
              </w:rPr>
              <w:t>0705</w:t>
            </w:r>
          </w:p>
        </w:tc>
        <w:tc>
          <w:tcPr>
            <w:tcW w:w="1286" w:type="dxa"/>
            <w:tcBorders>
              <w:top w:val="nil"/>
              <w:left w:val="nil"/>
              <w:bottom w:val="single" w:sz="4" w:space="0" w:color="000000"/>
              <w:right w:val="single" w:sz="4" w:space="0" w:color="000000"/>
            </w:tcBorders>
            <w:shd w:val="clear" w:color="auto" w:fill="auto"/>
            <w:noWrap/>
            <w:hideMark/>
          </w:tcPr>
          <w:p w14:paraId="144A01B1" w14:textId="77777777" w:rsidR="005F2121" w:rsidRPr="005F2121" w:rsidRDefault="005F2121" w:rsidP="005F2121">
            <w:pPr>
              <w:jc w:val="center"/>
              <w:outlineLvl w:val="3"/>
              <w:rPr>
                <w:color w:val="000000"/>
                <w:sz w:val="20"/>
                <w:szCs w:val="20"/>
              </w:rPr>
            </w:pPr>
            <w:r w:rsidRPr="005F2121">
              <w:rPr>
                <w:color w:val="000000"/>
                <w:sz w:val="20"/>
                <w:szCs w:val="20"/>
              </w:rPr>
              <w:t>0100500000</w:t>
            </w:r>
          </w:p>
        </w:tc>
        <w:tc>
          <w:tcPr>
            <w:tcW w:w="703" w:type="dxa"/>
            <w:tcBorders>
              <w:top w:val="nil"/>
              <w:left w:val="nil"/>
              <w:bottom w:val="single" w:sz="4" w:space="0" w:color="000000"/>
              <w:right w:val="single" w:sz="4" w:space="0" w:color="000000"/>
            </w:tcBorders>
            <w:shd w:val="clear" w:color="auto" w:fill="auto"/>
            <w:noWrap/>
            <w:hideMark/>
          </w:tcPr>
          <w:p w14:paraId="762F9ECA"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1BEBB421" w14:textId="77777777" w:rsidR="005F2121" w:rsidRPr="005F2121" w:rsidRDefault="005F2121" w:rsidP="005F2121">
            <w:pPr>
              <w:jc w:val="center"/>
              <w:outlineLvl w:val="3"/>
              <w:rPr>
                <w:color w:val="000000"/>
                <w:sz w:val="20"/>
                <w:szCs w:val="20"/>
              </w:rPr>
            </w:pPr>
            <w:r w:rsidRPr="005F2121">
              <w:rPr>
                <w:color w:val="000000"/>
                <w:sz w:val="20"/>
                <w:szCs w:val="20"/>
              </w:rPr>
              <w:t>150,95</w:t>
            </w:r>
          </w:p>
        </w:tc>
        <w:tc>
          <w:tcPr>
            <w:tcW w:w="1253" w:type="dxa"/>
            <w:gridSpan w:val="2"/>
            <w:tcBorders>
              <w:top w:val="nil"/>
              <w:left w:val="nil"/>
              <w:bottom w:val="single" w:sz="4" w:space="0" w:color="000000"/>
              <w:right w:val="single" w:sz="4" w:space="0" w:color="000000"/>
            </w:tcBorders>
            <w:shd w:val="clear" w:color="auto" w:fill="auto"/>
            <w:noWrap/>
            <w:hideMark/>
          </w:tcPr>
          <w:p w14:paraId="3C6A1C7F"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4DD40B0E"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6E21186A"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0270F66E" w14:textId="77777777" w:rsidR="005F2121" w:rsidRPr="005F2121" w:rsidRDefault="005F2121" w:rsidP="005F2121">
            <w:pPr>
              <w:outlineLvl w:val="4"/>
              <w:rPr>
                <w:color w:val="000000"/>
                <w:sz w:val="20"/>
                <w:szCs w:val="20"/>
              </w:rPr>
            </w:pPr>
            <w:r w:rsidRPr="005F2121">
              <w:rPr>
                <w:color w:val="000000"/>
                <w:sz w:val="20"/>
                <w:szCs w:val="20"/>
              </w:rPr>
              <w:t xml:space="preserve">              Повышение профессионального уровня педагогических работников</w:t>
            </w:r>
          </w:p>
        </w:tc>
        <w:tc>
          <w:tcPr>
            <w:tcW w:w="590" w:type="dxa"/>
            <w:tcBorders>
              <w:top w:val="nil"/>
              <w:left w:val="nil"/>
              <w:bottom w:val="single" w:sz="4" w:space="0" w:color="000000"/>
              <w:right w:val="single" w:sz="4" w:space="0" w:color="000000"/>
            </w:tcBorders>
            <w:shd w:val="clear" w:color="auto" w:fill="auto"/>
            <w:noWrap/>
            <w:hideMark/>
          </w:tcPr>
          <w:p w14:paraId="42AA9993"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25D27E6A" w14:textId="77777777" w:rsidR="005F2121" w:rsidRPr="005F2121" w:rsidRDefault="005F2121" w:rsidP="005F2121">
            <w:pPr>
              <w:jc w:val="center"/>
              <w:outlineLvl w:val="4"/>
              <w:rPr>
                <w:color w:val="000000"/>
                <w:sz w:val="20"/>
                <w:szCs w:val="20"/>
              </w:rPr>
            </w:pPr>
            <w:r w:rsidRPr="005F2121">
              <w:rPr>
                <w:color w:val="000000"/>
                <w:sz w:val="20"/>
                <w:szCs w:val="20"/>
              </w:rPr>
              <w:t>0705</w:t>
            </w:r>
          </w:p>
        </w:tc>
        <w:tc>
          <w:tcPr>
            <w:tcW w:w="1286" w:type="dxa"/>
            <w:tcBorders>
              <w:top w:val="nil"/>
              <w:left w:val="nil"/>
              <w:bottom w:val="single" w:sz="4" w:space="0" w:color="000000"/>
              <w:right w:val="single" w:sz="4" w:space="0" w:color="000000"/>
            </w:tcBorders>
            <w:shd w:val="clear" w:color="auto" w:fill="auto"/>
            <w:noWrap/>
            <w:hideMark/>
          </w:tcPr>
          <w:p w14:paraId="1748631B" w14:textId="77777777" w:rsidR="005F2121" w:rsidRPr="005F2121" w:rsidRDefault="005F2121" w:rsidP="005F2121">
            <w:pPr>
              <w:jc w:val="center"/>
              <w:outlineLvl w:val="4"/>
              <w:rPr>
                <w:color w:val="000000"/>
                <w:sz w:val="20"/>
                <w:szCs w:val="20"/>
              </w:rPr>
            </w:pPr>
            <w:r w:rsidRPr="005F2121">
              <w:rPr>
                <w:color w:val="000000"/>
                <w:sz w:val="20"/>
                <w:szCs w:val="20"/>
              </w:rPr>
              <w:t>0100587550</w:t>
            </w:r>
          </w:p>
        </w:tc>
        <w:tc>
          <w:tcPr>
            <w:tcW w:w="703" w:type="dxa"/>
            <w:tcBorders>
              <w:top w:val="nil"/>
              <w:left w:val="nil"/>
              <w:bottom w:val="single" w:sz="4" w:space="0" w:color="000000"/>
              <w:right w:val="single" w:sz="4" w:space="0" w:color="000000"/>
            </w:tcBorders>
            <w:shd w:val="clear" w:color="auto" w:fill="auto"/>
            <w:noWrap/>
            <w:hideMark/>
          </w:tcPr>
          <w:p w14:paraId="4F0EB7EF"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02B31D5A" w14:textId="77777777" w:rsidR="005F2121" w:rsidRPr="005F2121" w:rsidRDefault="005F2121" w:rsidP="005F2121">
            <w:pPr>
              <w:jc w:val="center"/>
              <w:outlineLvl w:val="4"/>
              <w:rPr>
                <w:color w:val="000000"/>
                <w:sz w:val="20"/>
                <w:szCs w:val="20"/>
              </w:rPr>
            </w:pPr>
            <w:r w:rsidRPr="005F2121">
              <w:rPr>
                <w:color w:val="000000"/>
                <w:sz w:val="20"/>
                <w:szCs w:val="20"/>
              </w:rPr>
              <w:t>150,95</w:t>
            </w:r>
          </w:p>
        </w:tc>
        <w:tc>
          <w:tcPr>
            <w:tcW w:w="1253" w:type="dxa"/>
            <w:gridSpan w:val="2"/>
            <w:tcBorders>
              <w:top w:val="nil"/>
              <w:left w:val="nil"/>
              <w:bottom w:val="single" w:sz="4" w:space="0" w:color="000000"/>
              <w:right w:val="single" w:sz="4" w:space="0" w:color="000000"/>
            </w:tcBorders>
            <w:shd w:val="clear" w:color="auto" w:fill="auto"/>
            <w:noWrap/>
            <w:hideMark/>
          </w:tcPr>
          <w:p w14:paraId="2C79AAC9"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5299B77D"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484F00AB"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06B28AD4"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0A84A549"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1DC592D3" w14:textId="77777777" w:rsidR="005F2121" w:rsidRPr="005F2121" w:rsidRDefault="005F2121" w:rsidP="005F2121">
            <w:pPr>
              <w:jc w:val="center"/>
              <w:outlineLvl w:val="5"/>
              <w:rPr>
                <w:color w:val="000000"/>
                <w:sz w:val="20"/>
                <w:szCs w:val="20"/>
              </w:rPr>
            </w:pPr>
            <w:r w:rsidRPr="005F2121">
              <w:rPr>
                <w:color w:val="000000"/>
                <w:sz w:val="20"/>
                <w:szCs w:val="20"/>
              </w:rPr>
              <w:t>0705</w:t>
            </w:r>
          </w:p>
        </w:tc>
        <w:tc>
          <w:tcPr>
            <w:tcW w:w="1286" w:type="dxa"/>
            <w:tcBorders>
              <w:top w:val="nil"/>
              <w:left w:val="nil"/>
              <w:bottom w:val="single" w:sz="4" w:space="0" w:color="000000"/>
              <w:right w:val="single" w:sz="4" w:space="0" w:color="000000"/>
            </w:tcBorders>
            <w:shd w:val="clear" w:color="auto" w:fill="auto"/>
            <w:noWrap/>
            <w:hideMark/>
          </w:tcPr>
          <w:p w14:paraId="3F9E700F" w14:textId="77777777" w:rsidR="005F2121" w:rsidRPr="005F2121" w:rsidRDefault="005F2121" w:rsidP="005F2121">
            <w:pPr>
              <w:jc w:val="center"/>
              <w:outlineLvl w:val="5"/>
              <w:rPr>
                <w:color w:val="000000"/>
                <w:sz w:val="20"/>
                <w:szCs w:val="20"/>
              </w:rPr>
            </w:pPr>
            <w:r w:rsidRPr="005F2121">
              <w:rPr>
                <w:color w:val="000000"/>
                <w:sz w:val="20"/>
                <w:szCs w:val="20"/>
              </w:rPr>
              <w:t>0100587550</w:t>
            </w:r>
          </w:p>
        </w:tc>
        <w:tc>
          <w:tcPr>
            <w:tcW w:w="703" w:type="dxa"/>
            <w:tcBorders>
              <w:top w:val="nil"/>
              <w:left w:val="nil"/>
              <w:bottom w:val="single" w:sz="4" w:space="0" w:color="000000"/>
              <w:right w:val="single" w:sz="4" w:space="0" w:color="000000"/>
            </w:tcBorders>
            <w:shd w:val="clear" w:color="auto" w:fill="auto"/>
            <w:noWrap/>
            <w:hideMark/>
          </w:tcPr>
          <w:p w14:paraId="3C3DCD43"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29F846B4" w14:textId="77777777" w:rsidR="005F2121" w:rsidRPr="005F2121" w:rsidRDefault="005F2121" w:rsidP="005F2121">
            <w:pPr>
              <w:jc w:val="center"/>
              <w:outlineLvl w:val="5"/>
              <w:rPr>
                <w:color w:val="000000"/>
                <w:sz w:val="20"/>
                <w:szCs w:val="20"/>
              </w:rPr>
            </w:pPr>
            <w:r w:rsidRPr="005F2121">
              <w:rPr>
                <w:color w:val="000000"/>
                <w:sz w:val="20"/>
                <w:szCs w:val="20"/>
              </w:rPr>
              <w:t>150,95</w:t>
            </w:r>
          </w:p>
        </w:tc>
        <w:tc>
          <w:tcPr>
            <w:tcW w:w="1253" w:type="dxa"/>
            <w:gridSpan w:val="2"/>
            <w:tcBorders>
              <w:top w:val="nil"/>
              <w:left w:val="nil"/>
              <w:bottom w:val="single" w:sz="4" w:space="0" w:color="000000"/>
              <w:right w:val="single" w:sz="4" w:space="0" w:color="000000"/>
            </w:tcBorders>
            <w:shd w:val="clear" w:color="auto" w:fill="auto"/>
            <w:noWrap/>
            <w:hideMark/>
          </w:tcPr>
          <w:p w14:paraId="34BD262E"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576E94CA"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4279568C"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19D9808E" w14:textId="77777777" w:rsidR="005F2121" w:rsidRPr="005F2121" w:rsidRDefault="005F2121" w:rsidP="005F2121">
            <w:pPr>
              <w:outlineLvl w:val="2"/>
              <w:rPr>
                <w:color w:val="000000"/>
                <w:sz w:val="20"/>
                <w:szCs w:val="20"/>
              </w:rPr>
            </w:pPr>
            <w:r w:rsidRPr="005F2121">
              <w:rPr>
                <w:color w:val="000000"/>
                <w:sz w:val="20"/>
                <w:szCs w:val="20"/>
              </w:rPr>
              <w:t xml:space="preserve">          Муниципальная программа "Развитие культуры"</w:t>
            </w:r>
          </w:p>
        </w:tc>
        <w:tc>
          <w:tcPr>
            <w:tcW w:w="590" w:type="dxa"/>
            <w:tcBorders>
              <w:top w:val="nil"/>
              <w:left w:val="nil"/>
              <w:bottom w:val="single" w:sz="4" w:space="0" w:color="000000"/>
              <w:right w:val="single" w:sz="4" w:space="0" w:color="000000"/>
            </w:tcBorders>
            <w:shd w:val="clear" w:color="auto" w:fill="auto"/>
            <w:noWrap/>
            <w:hideMark/>
          </w:tcPr>
          <w:p w14:paraId="482598A8" w14:textId="77777777" w:rsidR="005F2121" w:rsidRPr="005F2121" w:rsidRDefault="005F2121" w:rsidP="005F2121">
            <w:pPr>
              <w:jc w:val="center"/>
              <w:outlineLvl w:val="2"/>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655E5366" w14:textId="77777777" w:rsidR="005F2121" w:rsidRPr="005F2121" w:rsidRDefault="005F2121" w:rsidP="005F2121">
            <w:pPr>
              <w:jc w:val="center"/>
              <w:outlineLvl w:val="2"/>
              <w:rPr>
                <w:color w:val="000000"/>
                <w:sz w:val="20"/>
                <w:szCs w:val="20"/>
              </w:rPr>
            </w:pPr>
            <w:r w:rsidRPr="005F2121">
              <w:rPr>
                <w:color w:val="000000"/>
                <w:sz w:val="20"/>
                <w:szCs w:val="20"/>
              </w:rPr>
              <w:t>0705</w:t>
            </w:r>
          </w:p>
        </w:tc>
        <w:tc>
          <w:tcPr>
            <w:tcW w:w="1286" w:type="dxa"/>
            <w:tcBorders>
              <w:top w:val="nil"/>
              <w:left w:val="nil"/>
              <w:bottom w:val="single" w:sz="4" w:space="0" w:color="000000"/>
              <w:right w:val="single" w:sz="4" w:space="0" w:color="000000"/>
            </w:tcBorders>
            <w:shd w:val="clear" w:color="auto" w:fill="auto"/>
            <w:noWrap/>
            <w:hideMark/>
          </w:tcPr>
          <w:p w14:paraId="6EB25F3F" w14:textId="77777777" w:rsidR="005F2121" w:rsidRPr="005F2121" w:rsidRDefault="005F2121" w:rsidP="005F2121">
            <w:pPr>
              <w:jc w:val="center"/>
              <w:outlineLvl w:val="2"/>
              <w:rPr>
                <w:color w:val="000000"/>
                <w:sz w:val="20"/>
                <w:szCs w:val="20"/>
              </w:rPr>
            </w:pPr>
            <w:r w:rsidRPr="005F2121">
              <w:rPr>
                <w:color w:val="000000"/>
                <w:sz w:val="20"/>
                <w:szCs w:val="20"/>
              </w:rPr>
              <w:t>0300000000</w:t>
            </w:r>
          </w:p>
        </w:tc>
        <w:tc>
          <w:tcPr>
            <w:tcW w:w="703" w:type="dxa"/>
            <w:tcBorders>
              <w:top w:val="nil"/>
              <w:left w:val="nil"/>
              <w:bottom w:val="single" w:sz="4" w:space="0" w:color="000000"/>
              <w:right w:val="single" w:sz="4" w:space="0" w:color="000000"/>
            </w:tcBorders>
            <w:shd w:val="clear" w:color="auto" w:fill="auto"/>
            <w:noWrap/>
            <w:hideMark/>
          </w:tcPr>
          <w:p w14:paraId="4BFCE301"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3F9D8597" w14:textId="77777777" w:rsidR="005F2121" w:rsidRPr="005F2121" w:rsidRDefault="005F2121" w:rsidP="005F2121">
            <w:pPr>
              <w:jc w:val="center"/>
              <w:outlineLvl w:val="2"/>
              <w:rPr>
                <w:color w:val="000000"/>
                <w:sz w:val="20"/>
                <w:szCs w:val="20"/>
              </w:rPr>
            </w:pPr>
            <w:r w:rsidRPr="005F2121">
              <w:rPr>
                <w:color w:val="000000"/>
                <w:sz w:val="20"/>
                <w:szCs w:val="20"/>
              </w:rPr>
              <w:t>124,00</w:t>
            </w:r>
          </w:p>
        </w:tc>
        <w:tc>
          <w:tcPr>
            <w:tcW w:w="1253" w:type="dxa"/>
            <w:gridSpan w:val="2"/>
            <w:tcBorders>
              <w:top w:val="nil"/>
              <w:left w:val="nil"/>
              <w:bottom w:val="single" w:sz="4" w:space="0" w:color="000000"/>
              <w:right w:val="single" w:sz="4" w:space="0" w:color="000000"/>
            </w:tcBorders>
            <w:shd w:val="clear" w:color="auto" w:fill="auto"/>
            <w:noWrap/>
            <w:hideMark/>
          </w:tcPr>
          <w:p w14:paraId="191ABEBC" w14:textId="77777777" w:rsidR="005F2121" w:rsidRPr="005F2121" w:rsidRDefault="005F2121" w:rsidP="005F2121">
            <w:pPr>
              <w:jc w:val="center"/>
              <w:outlineLvl w:val="2"/>
              <w:rPr>
                <w:color w:val="000000"/>
                <w:sz w:val="20"/>
                <w:szCs w:val="20"/>
              </w:rPr>
            </w:pPr>
            <w:r w:rsidRPr="005F2121">
              <w:rPr>
                <w:color w:val="000000"/>
                <w:sz w:val="20"/>
                <w:szCs w:val="20"/>
              </w:rPr>
              <w:t>10,00</w:t>
            </w:r>
          </w:p>
        </w:tc>
        <w:tc>
          <w:tcPr>
            <w:tcW w:w="1221" w:type="dxa"/>
            <w:gridSpan w:val="2"/>
            <w:tcBorders>
              <w:top w:val="nil"/>
              <w:left w:val="nil"/>
              <w:bottom w:val="single" w:sz="4" w:space="0" w:color="000000"/>
              <w:right w:val="single" w:sz="4" w:space="0" w:color="000000"/>
            </w:tcBorders>
            <w:shd w:val="clear" w:color="auto" w:fill="auto"/>
            <w:noWrap/>
            <w:hideMark/>
          </w:tcPr>
          <w:p w14:paraId="3213F3B6" w14:textId="77777777" w:rsidR="005F2121" w:rsidRPr="005F2121" w:rsidRDefault="005F2121" w:rsidP="005F2121">
            <w:pPr>
              <w:jc w:val="center"/>
              <w:outlineLvl w:val="2"/>
              <w:rPr>
                <w:color w:val="000000"/>
                <w:sz w:val="20"/>
                <w:szCs w:val="20"/>
              </w:rPr>
            </w:pPr>
            <w:r w:rsidRPr="005F2121">
              <w:rPr>
                <w:color w:val="000000"/>
                <w:sz w:val="20"/>
                <w:szCs w:val="20"/>
              </w:rPr>
              <w:t>8,1%</w:t>
            </w:r>
          </w:p>
        </w:tc>
      </w:tr>
      <w:tr w:rsidR="005F2121" w:rsidRPr="005F2121" w14:paraId="7DC8581E" w14:textId="77777777" w:rsidTr="005F2121">
        <w:trPr>
          <w:gridAfter w:val="2"/>
          <w:wAfter w:w="68" w:type="dxa"/>
          <w:trHeight w:val="1275"/>
        </w:trPr>
        <w:tc>
          <w:tcPr>
            <w:tcW w:w="2694" w:type="dxa"/>
            <w:tcBorders>
              <w:top w:val="nil"/>
              <w:left w:val="single" w:sz="4" w:space="0" w:color="000000"/>
              <w:bottom w:val="single" w:sz="4" w:space="0" w:color="000000"/>
              <w:right w:val="single" w:sz="4" w:space="0" w:color="000000"/>
            </w:tcBorders>
            <w:shd w:val="clear" w:color="auto" w:fill="auto"/>
            <w:hideMark/>
          </w:tcPr>
          <w:p w14:paraId="43FA1300" w14:textId="77777777" w:rsidR="005F2121" w:rsidRPr="005F2121" w:rsidRDefault="005F2121" w:rsidP="005F2121">
            <w:pPr>
              <w:outlineLvl w:val="3"/>
              <w:rPr>
                <w:color w:val="000000"/>
                <w:sz w:val="20"/>
                <w:szCs w:val="20"/>
              </w:rPr>
            </w:pPr>
            <w:r w:rsidRPr="005F2121">
              <w:rPr>
                <w:color w:val="000000"/>
                <w:sz w:val="20"/>
                <w:szCs w:val="20"/>
              </w:rPr>
              <w:t xml:space="preserve">            Основное мероприятие "Сохранение и развитие профессионального искусства на территории Светлогорского городского округа, укрепление межмуниципального и международного сотрудничества"</w:t>
            </w:r>
          </w:p>
        </w:tc>
        <w:tc>
          <w:tcPr>
            <w:tcW w:w="590" w:type="dxa"/>
            <w:tcBorders>
              <w:top w:val="nil"/>
              <w:left w:val="nil"/>
              <w:bottom w:val="single" w:sz="4" w:space="0" w:color="000000"/>
              <w:right w:val="single" w:sz="4" w:space="0" w:color="000000"/>
            </w:tcBorders>
            <w:shd w:val="clear" w:color="auto" w:fill="auto"/>
            <w:noWrap/>
            <w:hideMark/>
          </w:tcPr>
          <w:p w14:paraId="6BB7AE2E" w14:textId="77777777" w:rsidR="005F2121" w:rsidRPr="005F2121" w:rsidRDefault="005F2121" w:rsidP="005F2121">
            <w:pPr>
              <w:jc w:val="center"/>
              <w:outlineLvl w:val="3"/>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00A209FC" w14:textId="77777777" w:rsidR="005F2121" w:rsidRPr="005F2121" w:rsidRDefault="005F2121" w:rsidP="005F2121">
            <w:pPr>
              <w:jc w:val="center"/>
              <w:outlineLvl w:val="3"/>
              <w:rPr>
                <w:color w:val="000000"/>
                <w:sz w:val="20"/>
                <w:szCs w:val="20"/>
              </w:rPr>
            </w:pPr>
            <w:r w:rsidRPr="005F2121">
              <w:rPr>
                <w:color w:val="000000"/>
                <w:sz w:val="20"/>
                <w:szCs w:val="20"/>
              </w:rPr>
              <w:t>0705</w:t>
            </w:r>
          </w:p>
        </w:tc>
        <w:tc>
          <w:tcPr>
            <w:tcW w:w="1286" w:type="dxa"/>
            <w:tcBorders>
              <w:top w:val="nil"/>
              <w:left w:val="nil"/>
              <w:bottom w:val="single" w:sz="4" w:space="0" w:color="000000"/>
              <w:right w:val="single" w:sz="4" w:space="0" w:color="000000"/>
            </w:tcBorders>
            <w:shd w:val="clear" w:color="auto" w:fill="auto"/>
            <w:noWrap/>
            <w:hideMark/>
          </w:tcPr>
          <w:p w14:paraId="6365B1FB" w14:textId="77777777" w:rsidR="005F2121" w:rsidRPr="005F2121" w:rsidRDefault="005F2121" w:rsidP="005F2121">
            <w:pPr>
              <w:jc w:val="center"/>
              <w:outlineLvl w:val="3"/>
              <w:rPr>
                <w:color w:val="000000"/>
                <w:sz w:val="20"/>
                <w:szCs w:val="20"/>
              </w:rPr>
            </w:pPr>
            <w:r w:rsidRPr="005F2121">
              <w:rPr>
                <w:color w:val="000000"/>
                <w:sz w:val="20"/>
                <w:szCs w:val="20"/>
              </w:rPr>
              <w:t>0320300000</w:t>
            </w:r>
          </w:p>
        </w:tc>
        <w:tc>
          <w:tcPr>
            <w:tcW w:w="703" w:type="dxa"/>
            <w:tcBorders>
              <w:top w:val="nil"/>
              <w:left w:val="nil"/>
              <w:bottom w:val="single" w:sz="4" w:space="0" w:color="000000"/>
              <w:right w:val="single" w:sz="4" w:space="0" w:color="000000"/>
            </w:tcBorders>
            <w:shd w:val="clear" w:color="auto" w:fill="auto"/>
            <w:noWrap/>
            <w:hideMark/>
          </w:tcPr>
          <w:p w14:paraId="4F69D52F"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2A2439B4" w14:textId="77777777" w:rsidR="005F2121" w:rsidRPr="005F2121" w:rsidRDefault="005F2121" w:rsidP="005F2121">
            <w:pPr>
              <w:jc w:val="center"/>
              <w:outlineLvl w:val="3"/>
              <w:rPr>
                <w:color w:val="000000"/>
                <w:sz w:val="20"/>
                <w:szCs w:val="20"/>
              </w:rPr>
            </w:pPr>
            <w:r w:rsidRPr="005F2121">
              <w:rPr>
                <w:color w:val="000000"/>
                <w:sz w:val="20"/>
                <w:szCs w:val="20"/>
              </w:rPr>
              <w:t>124,00</w:t>
            </w:r>
          </w:p>
        </w:tc>
        <w:tc>
          <w:tcPr>
            <w:tcW w:w="1253" w:type="dxa"/>
            <w:gridSpan w:val="2"/>
            <w:tcBorders>
              <w:top w:val="nil"/>
              <w:left w:val="nil"/>
              <w:bottom w:val="single" w:sz="4" w:space="0" w:color="000000"/>
              <w:right w:val="single" w:sz="4" w:space="0" w:color="000000"/>
            </w:tcBorders>
            <w:shd w:val="clear" w:color="auto" w:fill="auto"/>
            <w:noWrap/>
            <w:hideMark/>
          </w:tcPr>
          <w:p w14:paraId="4AC668C2" w14:textId="77777777" w:rsidR="005F2121" w:rsidRPr="005F2121" w:rsidRDefault="005F2121" w:rsidP="005F2121">
            <w:pPr>
              <w:jc w:val="center"/>
              <w:outlineLvl w:val="3"/>
              <w:rPr>
                <w:color w:val="000000"/>
                <w:sz w:val="20"/>
                <w:szCs w:val="20"/>
              </w:rPr>
            </w:pPr>
            <w:r w:rsidRPr="005F2121">
              <w:rPr>
                <w:color w:val="000000"/>
                <w:sz w:val="20"/>
                <w:szCs w:val="20"/>
              </w:rPr>
              <w:t>10,00</w:t>
            </w:r>
          </w:p>
        </w:tc>
        <w:tc>
          <w:tcPr>
            <w:tcW w:w="1221" w:type="dxa"/>
            <w:gridSpan w:val="2"/>
            <w:tcBorders>
              <w:top w:val="nil"/>
              <w:left w:val="nil"/>
              <w:bottom w:val="single" w:sz="4" w:space="0" w:color="000000"/>
              <w:right w:val="single" w:sz="4" w:space="0" w:color="000000"/>
            </w:tcBorders>
            <w:shd w:val="clear" w:color="auto" w:fill="auto"/>
            <w:noWrap/>
            <w:hideMark/>
          </w:tcPr>
          <w:p w14:paraId="38ADC76C" w14:textId="77777777" w:rsidR="005F2121" w:rsidRPr="005F2121" w:rsidRDefault="005F2121" w:rsidP="005F2121">
            <w:pPr>
              <w:jc w:val="center"/>
              <w:outlineLvl w:val="3"/>
              <w:rPr>
                <w:color w:val="000000"/>
                <w:sz w:val="20"/>
                <w:szCs w:val="20"/>
              </w:rPr>
            </w:pPr>
            <w:r w:rsidRPr="005F2121">
              <w:rPr>
                <w:color w:val="000000"/>
                <w:sz w:val="20"/>
                <w:szCs w:val="20"/>
              </w:rPr>
              <w:t>8,1%</w:t>
            </w:r>
          </w:p>
        </w:tc>
      </w:tr>
      <w:tr w:rsidR="005F2121" w:rsidRPr="005F2121" w14:paraId="0148D718"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09E96798" w14:textId="77777777" w:rsidR="005F2121" w:rsidRPr="005F2121" w:rsidRDefault="005F2121" w:rsidP="005F2121">
            <w:pPr>
              <w:outlineLvl w:val="4"/>
              <w:rPr>
                <w:color w:val="000000"/>
                <w:sz w:val="20"/>
                <w:szCs w:val="20"/>
              </w:rPr>
            </w:pPr>
            <w:r w:rsidRPr="005F2121">
              <w:rPr>
                <w:color w:val="000000"/>
                <w:sz w:val="20"/>
                <w:szCs w:val="20"/>
              </w:rPr>
              <w:t xml:space="preserve">              Курсы повышения квалификации работников культуры</w:t>
            </w:r>
          </w:p>
        </w:tc>
        <w:tc>
          <w:tcPr>
            <w:tcW w:w="590" w:type="dxa"/>
            <w:tcBorders>
              <w:top w:val="nil"/>
              <w:left w:val="nil"/>
              <w:bottom w:val="single" w:sz="4" w:space="0" w:color="000000"/>
              <w:right w:val="single" w:sz="4" w:space="0" w:color="000000"/>
            </w:tcBorders>
            <w:shd w:val="clear" w:color="auto" w:fill="auto"/>
            <w:noWrap/>
            <w:hideMark/>
          </w:tcPr>
          <w:p w14:paraId="5A37ECE3"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2E87A2EC" w14:textId="77777777" w:rsidR="005F2121" w:rsidRPr="005F2121" w:rsidRDefault="005F2121" w:rsidP="005F2121">
            <w:pPr>
              <w:jc w:val="center"/>
              <w:outlineLvl w:val="4"/>
              <w:rPr>
                <w:color w:val="000000"/>
                <w:sz w:val="20"/>
                <w:szCs w:val="20"/>
              </w:rPr>
            </w:pPr>
            <w:r w:rsidRPr="005F2121">
              <w:rPr>
                <w:color w:val="000000"/>
                <w:sz w:val="20"/>
                <w:szCs w:val="20"/>
              </w:rPr>
              <w:t>0705</w:t>
            </w:r>
          </w:p>
        </w:tc>
        <w:tc>
          <w:tcPr>
            <w:tcW w:w="1286" w:type="dxa"/>
            <w:tcBorders>
              <w:top w:val="nil"/>
              <w:left w:val="nil"/>
              <w:bottom w:val="single" w:sz="4" w:space="0" w:color="000000"/>
              <w:right w:val="single" w:sz="4" w:space="0" w:color="000000"/>
            </w:tcBorders>
            <w:shd w:val="clear" w:color="auto" w:fill="auto"/>
            <w:noWrap/>
            <w:hideMark/>
          </w:tcPr>
          <w:p w14:paraId="24820523" w14:textId="77777777" w:rsidR="005F2121" w:rsidRPr="005F2121" w:rsidRDefault="005F2121" w:rsidP="005F2121">
            <w:pPr>
              <w:jc w:val="center"/>
              <w:outlineLvl w:val="4"/>
              <w:rPr>
                <w:color w:val="000000"/>
                <w:sz w:val="20"/>
                <w:szCs w:val="20"/>
              </w:rPr>
            </w:pPr>
            <w:r w:rsidRPr="005F2121">
              <w:rPr>
                <w:color w:val="000000"/>
                <w:sz w:val="20"/>
                <w:szCs w:val="20"/>
              </w:rPr>
              <w:t>0320383590</w:t>
            </w:r>
          </w:p>
        </w:tc>
        <w:tc>
          <w:tcPr>
            <w:tcW w:w="703" w:type="dxa"/>
            <w:tcBorders>
              <w:top w:val="nil"/>
              <w:left w:val="nil"/>
              <w:bottom w:val="single" w:sz="4" w:space="0" w:color="000000"/>
              <w:right w:val="single" w:sz="4" w:space="0" w:color="000000"/>
            </w:tcBorders>
            <w:shd w:val="clear" w:color="auto" w:fill="auto"/>
            <w:noWrap/>
            <w:hideMark/>
          </w:tcPr>
          <w:p w14:paraId="2B0BDB8B"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00F23672" w14:textId="77777777" w:rsidR="005F2121" w:rsidRPr="005F2121" w:rsidRDefault="005F2121" w:rsidP="005F2121">
            <w:pPr>
              <w:jc w:val="center"/>
              <w:outlineLvl w:val="4"/>
              <w:rPr>
                <w:color w:val="000000"/>
                <w:sz w:val="20"/>
                <w:szCs w:val="20"/>
              </w:rPr>
            </w:pPr>
            <w:r w:rsidRPr="005F2121">
              <w:rPr>
                <w:color w:val="000000"/>
                <w:sz w:val="20"/>
                <w:szCs w:val="20"/>
              </w:rPr>
              <w:t>124,00</w:t>
            </w:r>
          </w:p>
        </w:tc>
        <w:tc>
          <w:tcPr>
            <w:tcW w:w="1253" w:type="dxa"/>
            <w:gridSpan w:val="2"/>
            <w:tcBorders>
              <w:top w:val="nil"/>
              <w:left w:val="nil"/>
              <w:bottom w:val="single" w:sz="4" w:space="0" w:color="000000"/>
              <w:right w:val="single" w:sz="4" w:space="0" w:color="000000"/>
            </w:tcBorders>
            <w:shd w:val="clear" w:color="auto" w:fill="auto"/>
            <w:noWrap/>
            <w:hideMark/>
          </w:tcPr>
          <w:p w14:paraId="671F69CF" w14:textId="77777777" w:rsidR="005F2121" w:rsidRPr="005F2121" w:rsidRDefault="005F2121" w:rsidP="005F2121">
            <w:pPr>
              <w:jc w:val="center"/>
              <w:outlineLvl w:val="4"/>
              <w:rPr>
                <w:color w:val="000000"/>
                <w:sz w:val="20"/>
                <w:szCs w:val="20"/>
              </w:rPr>
            </w:pPr>
            <w:r w:rsidRPr="005F2121">
              <w:rPr>
                <w:color w:val="000000"/>
                <w:sz w:val="20"/>
                <w:szCs w:val="20"/>
              </w:rPr>
              <w:t>10,00</w:t>
            </w:r>
          </w:p>
        </w:tc>
        <w:tc>
          <w:tcPr>
            <w:tcW w:w="1221" w:type="dxa"/>
            <w:gridSpan w:val="2"/>
            <w:tcBorders>
              <w:top w:val="nil"/>
              <w:left w:val="nil"/>
              <w:bottom w:val="single" w:sz="4" w:space="0" w:color="000000"/>
              <w:right w:val="single" w:sz="4" w:space="0" w:color="000000"/>
            </w:tcBorders>
            <w:shd w:val="clear" w:color="auto" w:fill="auto"/>
            <w:noWrap/>
            <w:hideMark/>
          </w:tcPr>
          <w:p w14:paraId="3B2B2575" w14:textId="77777777" w:rsidR="005F2121" w:rsidRPr="005F2121" w:rsidRDefault="005F2121" w:rsidP="005F2121">
            <w:pPr>
              <w:jc w:val="center"/>
              <w:outlineLvl w:val="4"/>
              <w:rPr>
                <w:color w:val="000000"/>
                <w:sz w:val="20"/>
                <w:szCs w:val="20"/>
              </w:rPr>
            </w:pPr>
            <w:r w:rsidRPr="005F2121">
              <w:rPr>
                <w:color w:val="000000"/>
                <w:sz w:val="20"/>
                <w:szCs w:val="20"/>
              </w:rPr>
              <w:t>8,1%</w:t>
            </w:r>
          </w:p>
        </w:tc>
      </w:tr>
      <w:tr w:rsidR="005F2121" w:rsidRPr="005F2121" w14:paraId="4B468E0C"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6270622C" w14:textId="77777777" w:rsidR="005F2121" w:rsidRPr="005F2121" w:rsidRDefault="005F2121" w:rsidP="005F2121">
            <w:pPr>
              <w:outlineLvl w:val="5"/>
              <w:rPr>
                <w:color w:val="000000"/>
                <w:sz w:val="20"/>
                <w:szCs w:val="20"/>
              </w:rPr>
            </w:pPr>
            <w:r w:rsidRPr="005F2121">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0C732381"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3825D1EC" w14:textId="77777777" w:rsidR="005F2121" w:rsidRPr="005F2121" w:rsidRDefault="005F2121" w:rsidP="005F2121">
            <w:pPr>
              <w:jc w:val="center"/>
              <w:outlineLvl w:val="5"/>
              <w:rPr>
                <w:color w:val="000000"/>
                <w:sz w:val="20"/>
                <w:szCs w:val="20"/>
              </w:rPr>
            </w:pPr>
            <w:r w:rsidRPr="005F2121">
              <w:rPr>
                <w:color w:val="000000"/>
                <w:sz w:val="20"/>
                <w:szCs w:val="20"/>
              </w:rPr>
              <w:t>0705</w:t>
            </w:r>
          </w:p>
        </w:tc>
        <w:tc>
          <w:tcPr>
            <w:tcW w:w="1286" w:type="dxa"/>
            <w:tcBorders>
              <w:top w:val="nil"/>
              <w:left w:val="nil"/>
              <w:bottom w:val="single" w:sz="4" w:space="0" w:color="000000"/>
              <w:right w:val="single" w:sz="4" w:space="0" w:color="000000"/>
            </w:tcBorders>
            <w:shd w:val="clear" w:color="auto" w:fill="auto"/>
            <w:noWrap/>
            <w:hideMark/>
          </w:tcPr>
          <w:p w14:paraId="1DF31E35" w14:textId="77777777" w:rsidR="005F2121" w:rsidRPr="005F2121" w:rsidRDefault="005F2121" w:rsidP="005F2121">
            <w:pPr>
              <w:jc w:val="center"/>
              <w:outlineLvl w:val="5"/>
              <w:rPr>
                <w:color w:val="000000"/>
                <w:sz w:val="20"/>
                <w:szCs w:val="20"/>
              </w:rPr>
            </w:pPr>
            <w:r w:rsidRPr="005F2121">
              <w:rPr>
                <w:color w:val="000000"/>
                <w:sz w:val="20"/>
                <w:szCs w:val="20"/>
              </w:rPr>
              <w:t>0320383590</w:t>
            </w:r>
          </w:p>
        </w:tc>
        <w:tc>
          <w:tcPr>
            <w:tcW w:w="703" w:type="dxa"/>
            <w:tcBorders>
              <w:top w:val="nil"/>
              <w:left w:val="nil"/>
              <w:bottom w:val="single" w:sz="4" w:space="0" w:color="000000"/>
              <w:right w:val="single" w:sz="4" w:space="0" w:color="000000"/>
            </w:tcBorders>
            <w:shd w:val="clear" w:color="auto" w:fill="auto"/>
            <w:noWrap/>
            <w:hideMark/>
          </w:tcPr>
          <w:p w14:paraId="12DA9812"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6708A295" w14:textId="77777777" w:rsidR="005F2121" w:rsidRPr="005F2121" w:rsidRDefault="005F2121" w:rsidP="005F2121">
            <w:pPr>
              <w:jc w:val="center"/>
              <w:outlineLvl w:val="5"/>
              <w:rPr>
                <w:color w:val="000000"/>
                <w:sz w:val="20"/>
                <w:szCs w:val="20"/>
              </w:rPr>
            </w:pPr>
            <w:r w:rsidRPr="005F2121">
              <w:rPr>
                <w:color w:val="000000"/>
                <w:sz w:val="20"/>
                <w:szCs w:val="20"/>
              </w:rPr>
              <w:t>124,00</w:t>
            </w:r>
          </w:p>
        </w:tc>
        <w:tc>
          <w:tcPr>
            <w:tcW w:w="1253" w:type="dxa"/>
            <w:gridSpan w:val="2"/>
            <w:tcBorders>
              <w:top w:val="nil"/>
              <w:left w:val="nil"/>
              <w:bottom w:val="single" w:sz="4" w:space="0" w:color="000000"/>
              <w:right w:val="single" w:sz="4" w:space="0" w:color="000000"/>
            </w:tcBorders>
            <w:shd w:val="clear" w:color="auto" w:fill="auto"/>
            <w:noWrap/>
            <w:hideMark/>
          </w:tcPr>
          <w:p w14:paraId="5152293C" w14:textId="77777777" w:rsidR="005F2121" w:rsidRPr="005F2121" w:rsidRDefault="005F2121" w:rsidP="005F2121">
            <w:pPr>
              <w:jc w:val="center"/>
              <w:outlineLvl w:val="5"/>
              <w:rPr>
                <w:color w:val="000000"/>
                <w:sz w:val="20"/>
                <w:szCs w:val="20"/>
              </w:rPr>
            </w:pPr>
            <w:r w:rsidRPr="005F2121">
              <w:rPr>
                <w:color w:val="000000"/>
                <w:sz w:val="20"/>
                <w:szCs w:val="20"/>
              </w:rPr>
              <w:t>10,00</w:t>
            </w:r>
          </w:p>
        </w:tc>
        <w:tc>
          <w:tcPr>
            <w:tcW w:w="1221" w:type="dxa"/>
            <w:gridSpan w:val="2"/>
            <w:tcBorders>
              <w:top w:val="nil"/>
              <w:left w:val="nil"/>
              <w:bottom w:val="single" w:sz="4" w:space="0" w:color="000000"/>
              <w:right w:val="single" w:sz="4" w:space="0" w:color="000000"/>
            </w:tcBorders>
            <w:shd w:val="clear" w:color="auto" w:fill="auto"/>
            <w:noWrap/>
            <w:hideMark/>
          </w:tcPr>
          <w:p w14:paraId="5804CD58" w14:textId="77777777" w:rsidR="005F2121" w:rsidRPr="005F2121" w:rsidRDefault="005F2121" w:rsidP="005F2121">
            <w:pPr>
              <w:jc w:val="center"/>
              <w:outlineLvl w:val="5"/>
              <w:rPr>
                <w:color w:val="000000"/>
                <w:sz w:val="20"/>
                <w:szCs w:val="20"/>
              </w:rPr>
            </w:pPr>
            <w:r w:rsidRPr="005F2121">
              <w:rPr>
                <w:color w:val="000000"/>
                <w:sz w:val="20"/>
                <w:szCs w:val="20"/>
              </w:rPr>
              <w:t>8,1%</w:t>
            </w:r>
          </w:p>
        </w:tc>
      </w:tr>
      <w:tr w:rsidR="005F2121" w:rsidRPr="005F2121" w14:paraId="1F86FB6C"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6CC43D78" w14:textId="77777777" w:rsidR="005F2121" w:rsidRPr="005F2121" w:rsidRDefault="005F2121" w:rsidP="005F2121">
            <w:pPr>
              <w:outlineLvl w:val="1"/>
              <w:rPr>
                <w:color w:val="000000"/>
                <w:sz w:val="20"/>
                <w:szCs w:val="20"/>
              </w:rPr>
            </w:pPr>
            <w:r w:rsidRPr="005F2121">
              <w:rPr>
                <w:color w:val="000000"/>
                <w:sz w:val="20"/>
                <w:szCs w:val="20"/>
              </w:rPr>
              <w:t xml:space="preserve">        Молодежная политика</w:t>
            </w:r>
          </w:p>
        </w:tc>
        <w:tc>
          <w:tcPr>
            <w:tcW w:w="590" w:type="dxa"/>
            <w:tcBorders>
              <w:top w:val="nil"/>
              <w:left w:val="nil"/>
              <w:bottom w:val="single" w:sz="4" w:space="0" w:color="000000"/>
              <w:right w:val="single" w:sz="4" w:space="0" w:color="000000"/>
            </w:tcBorders>
            <w:shd w:val="clear" w:color="auto" w:fill="auto"/>
            <w:noWrap/>
            <w:hideMark/>
          </w:tcPr>
          <w:p w14:paraId="3F772000" w14:textId="77777777" w:rsidR="005F2121" w:rsidRPr="005F2121" w:rsidRDefault="005F2121" w:rsidP="005F2121">
            <w:pPr>
              <w:jc w:val="center"/>
              <w:outlineLvl w:val="1"/>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58138022" w14:textId="77777777" w:rsidR="005F2121" w:rsidRPr="005F2121" w:rsidRDefault="005F2121" w:rsidP="005F2121">
            <w:pPr>
              <w:jc w:val="center"/>
              <w:outlineLvl w:val="1"/>
              <w:rPr>
                <w:color w:val="000000"/>
                <w:sz w:val="20"/>
                <w:szCs w:val="20"/>
              </w:rPr>
            </w:pPr>
            <w:r w:rsidRPr="005F2121">
              <w:rPr>
                <w:color w:val="000000"/>
                <w:sz w:val="20"/>
                <w:szCs w:val="20"/>
              </w:rPr>
              <w:t>0707</w:t>
            </w:r>
          </w:p>
        </w:tc>
        <w:tc>
          <w:tcPr>
            <w:tcW w:w="1286" w:type="dxa"/>
            <w:tcBorders>
              <w:top w:val="nil"/>
              <w:left w:val="nil"/>
              <w:bottom w:val="single" w:sz="4" w:space="0" w:color="000000"/>
              <w:right w:val="single" w:sz="4" w:space="0" w:color="000000"/>
            </w:tcBorders>
            <w:shd w:val="clear" w:color="auto" w:fill="auto"/>
            <w:noWrap/>
            <w:hideMark/>
          </w:tcPr>
          <w:p w14:paraId="7F2773E9"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2796B080"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5AFDE5E8" w14:textId="77777777" w:rsidR="005F2121" w:rsidRPr="005F2121" w:rsidRDefault="005F2121" w:rsidP="005F2121">
            <w:pPr>
              <w:jc w:val="center"/>
              <w:outlineLvl w:val="1"/>
              <w:rPr>
                <w:color w:val="000000"/>
                <w:sz w:val="20"/>
                <w:szCs w:val="20"/>
              </w:rPr>
            </w:pPr>
            <w:r w:rsidRPr="005F2121">
              <w:rPr>
                <w:color w:val="000000"/>
                <w:sz w:val="20"/>
                <w:szCs w:val="20"/>
              </w:rPr>
              <w:t>4 121,08</w:t>
            </w:r>
          </w:p>
        </w:tc>
        <w:tc>
          <w:tcPr>
            <w:tcW w:w="1253" w:type="dxa"/>
            <w:gridSpan w:val="2"/>
            <w:tcBorders>
              <w:top w:val="nil"/>
              <w:left w:val="nil"/>
              <w:bottom w:val="single" w:sz="4" w:space="0" w:color="000000"/>
              <w:right w:val="single" w:sz="4" w:space="0" w:color="000000"/>
            </w:tcBorders>
            <w:shd w:val="clear" w:color="auto" w:fill="auto"/>
            <w:noWrap/>
            <w:hideMark/>
          </w:tcPr>
          <w:p w14:paraId="5969D317" w14:textId="77777777" w:rsidR="005F2121" w:rsidRPr="005F2121" w:rsidRDefault="005F2121" w:rsidP="005F2121">
            <w:pPr>
              <w:jc w:val="center"/>
              <w:outlineLvl w:val="1"/>
              <w:rPr>
                <w:color w:val="000000"/>
                <w:sz w:val="20"/>
                <w:szCs w:val="20"/>
              </w:rPr>
            </w:pPr>
            <w:r w:rsidRPr="005F2121">
              <w:rPr>
                <w:color w:val="000000"/>
                <w:sz w:val="20"/>
                <w:szCs w:val="20"/>
              </w:rPr>
              <w:t>137,05</w:t>
            </w:r>
          </w:p>
        </w:tc>
        <w:tc>
          <w:tcPr>
            <w:tcW w:w="1221" w:type="dxa"/>
            <w:gridSpan w:val="2"/>
            <w:tcBorders>
              <w:top w:val="nil"/>
              <w:left w:val="nil"/>
              <w:bottom w:val="single" w:sz="4" w:space="0" w:color="000000"/>
              <w:right w:val="single" w:sz="4" w:space="0" w:color="000000"/>
            </w:tcBorders>
            <w:shd w:val="clear" w:color="auto" w:fill="auto"/>
            <w:noWrap/>
            <w:hideMark/>
          </w:tcPr>
          <w:p w14:paraId="4BD40314" w14:textId="77777777" w:rsidR="005F2121" w:rsidRPr="005F2121" w:rsidRDefault="005F2121" w:rsidP="005F2121">
            <w:pPr>
              <w:jc w:val="center"/>
              <w:outlineLvl w:val="1"/>
              <w:rPr>
                <w:color w:val="000000"/>
                <w:sz w:val="20"/>
                <w:szCs w:val="20"/>
              </w:rPr>
            </w:pPr>
            <w:r w:rsidRPr="005F2121">
              <w:rPr>
                <w:color w:val="000000"/>
                <w:sz w:val="20"/>
                <w:szCs w:val="20"/>
              </w:rPr>
              <w:t>3,3%</w:t>
            </w:r>
          </w:p>
        </w:tc>
      </w:tr>
      <w:tr w:rsidR="005F2121" w:rsidRPr="005F2121" w14:paraId="0FA74FED"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186819F4" w14:textId="77777777" w:rsidR="005F2121" w:rsidRPr="005F2121" w:rsidRDefault="005F2121" w:rsidP="005F2121">
            <w:pPr>
              <w:outlineLvl w:val="2"/>
              <w:rPr>
                <w:color w:val="000000"/>
                <w:sz w:val="20"/>
                <w:szCs w:val="20"/>
              </w:rPr>
            </w:pPr>
            <w:r w:rsidRPr="005F2121">
              <w:rPr>
                <w:color w:val="000000"/>
                <w:sz w:val="20"/>
                <w:szCs w:val="20"/>
              </w:rPr>
              <w:t xml:space="preserve">          Муниципальная программа "Профилактика правонарушений"</w:t>
            </w:r>
          </w:p>
        </w:tc>
        <w:tc>
          <w:tcPr>
            <w:tcW w:w="590" w:type="dxa"/>
            <w:tcBorders>
              <w:top w:val="nil"/>
              <w:left w:val="nil"/>
              <w:bottom w:val="single" w:sz="4" w:space="0" w:color="000000"/>
              <w:right w:val="single" w:sz="4" w:space="0" w:color="000000"/>
            </w:tcBorders>
            <w:shd w:val="clear" w:color="auto" w:fill="auto"/>
            <w:noWrap/>
            <w:hideMark/>
          </w:tcPr>
          <w:p w14:paraId="6CB87690" w14:textId="77777777" w:rsidR="005F2121" w:rsidRPr="005F2121" w:rsidRDefault="005F2121" w:rsidP="005F2121">
            <w:pPr>
              <w:jc w:val="center"/>
              <w:outlineLvl w:val="2"/>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7BA952BE" w14:textId="77777777" w:rsidR="005F2121" w:rsidRPr="005F2121" w:rsidRDefault="005F2121" w:rsidP="005F2121">
            <w:pPr>
              <w:jc w:val="center"/>
              <w:outlineLvl w:val="2"/>
              <w:rPr>
                <w:color w:val="000000"/>
                <w:sz w:val="20"/>
                <w:szCs w:val="20"/>
              </w:rPr>
            </w:pPr>
            <w:r w:rsidRPr="005F2121">
              <w:rPr>
                <w:color w:val="000000"/>
                <w:sz w:val="20"/>
                <w:szCs w:val="20"/>
              </w:rPr>
              <w:t>0707</w:t>
            </w:r>
          </w:p>
        </w:tc>
        <w:tc>
          <w:tcPr>
            <w:tcW w:w="1286" w:type="dxa"/>
            <w:tcBorders>
              <w:top w:val="nil"/>
              <w:left w:val="nil"/>
              <w:bottom w:val="single" w:sz="4" w:space="0" w:color="000000"/>
              <w:right w:val="single" w:sz="4" w:space="0" w:color="000000"/>
            </w:tcBorders>
            <w:shd w:val="clear" w:color="auto" w:fill="auto"/>
            <w:noWrap/>
            <w:hideMark/>
          </w:tcPr>
          <w:p w14:paraId="29D83A89" w14:textId="77777777" w:rsidR="005F2121" w:rsidRPr="005F2121" w:rsidRDefault="005F2121" w:rsidP="005F2121">
            <w:pPr>
              <w:jc w:val="center"/>
              <w:outlineLvl w:val="2"/>
              <w:rPr>
                <w:color w:val="000000"/>
                <w:sz w:val="20"/>
                <w:szCs w:val="20"/>
              </w:rPr>
            </w:pPr>
            <w:r w:rsidRPr="005F2121">
              <w:rPr>
                <w:color w:val="000000"/>
                <w:sz w:val="20"/>
                <w:szCs w:val="20"/>
              </w:rPr>
              <w:t>1200000000</w:t>
            </w:r>
          </w:p>
        </w:tc>
        <w:tc>
          <w:tcPr>
            <w:tcW w:w="703" w:type="dxa"/>
            <w:tcBorders>
              <w:top w:val="nil"/>
              <w:left w:val="nil"/>
              <w:bottom w:val="single" w:sz="4" w:space="0" w:color="000000"/>
              <w:right w:val="single" w:sz="4" w:space="0" w:color="000000"/>
            </w:tcBorders>
            <w:shd w:val="clear" w:color="auto" w:fill="auto"/>
            <w:noWrap/>
            <w:hideMark/>
          </w:tcPr>
          <w:p w14:paraId="674A68D1"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2CA40BF8" w14:textId="77777777" w:rsidR="005F2121" w:rsidRPr="005F2121" w:rsidRDefault="005F2121" w:rsidP="005F2121">
            <w:pPr>
              <w:jc w:val="center"/>
              <w:outlineLvl w:val="2"/>
              <w:rPr>
                <w:color w:val="000000"/>
                <w:sz w:val="20"/>
                <w:szCs w:val="20"/>
              </w:rPr>
            </w:pPr>
            <w:r w:rsidRPr="005F2121">
              <w:rPr>
                <w:color w:val="000000"/>
                <w:sz w:val="20"/>
                <w:szCs w:val="20"/>
              </w:rPr>
              <w:t>4 121,08</w:t>
            </w:r>
          </w:p>
        </w:tc>
        <w:tc>
          <w:tcPr>
            <w:tcW w:w="1253" w:type="dxa"/>
            <w:gridSpan w:val="2"/>
            <w:tcBorders>
              <w:top w:val="nil"/>
              <w:left w:val="nil"/>
              <w:bottom w:val="single" w:sz="4" w:space="0" w:color="000000"/>
              <w:right w:val="single" w:sz="4" w:space="0" w:color="000000"/>
            </w:tcBorders>
            <w:shd w:val="clear" w:color="auto" w:fill="auto"/>
            <w:noWrap/>
            <w:hideMark/>
          </w:tcPr>
          <w:p w14:paraId="2C6BEE1B" w14:textId="77777777" w:rsidR="005F2121" w:rsidRPr="005F2121" w:rsidRDefault="005F2121" w:rsidP="005F2121">
            <w:pPr>
              <w:jc w:val="center"/>
              <w:outlineLvl w:val="2"/>
              <w:rPr>
                <w:color w:val="000000"/>
                <w:sz w:val="20"/>
                <w:szCs w:val="20"/>
              </w:rPr>
            </w:pPr>
            <w:r w:rsidRPr="005F2121">
              <w:rPr>
                <w:color w:val="000000"/>
                <w:sz w:val="20"/>
                <w:szCs w:val="20"/>
              </w:rPr>
              <w:t>137,05</w:t>
            </w:r>
          </w:p>
        </w:tc>
        <w:tc>
          <w:tcPr>
            <w:tcW w:w="1221" w:type="dxa"/>
            <w:gridSpan w:val="2"/>
            <w:tcBorders>
              <w:top w:val="nil"/>
              <w:left w:val="nil"/>
              <w:bottom w:val="single" w:sz="4" w:space="0" w:color="000000"/>
              <w:right w:val="single" w:sz="4" w:space="0" w:color="000000"/>
            </w:tcBorders>
            <w:shd w:val="clear" w:color="auto" w:fill="auto"/>
            <w:noWrap/>
            <w:hideMark/>
          </w:tcPr>
          <w:p w14:paraId="439A4073" w14:textId="77777777" w:rsidR="005F2121" w:rsidRPr="005F2121" w:rsidRDefault="005F2121" w:rsidP="005F2121">
            <w:pPr>
              <w:jc w:val="center"/>
              <w:outlineLvl w:val="2"/>
              <w:rPr>
                <w:color w:val="000000"/>
                <w:sz w:val="20"/>
                <w:szCs w:val="20"/>
              </w:rPr>
            </w:pPr>
            <w:r w:rsidRPr="005F2121">
              <w:rPr>
                <w:color w:val="000000"/>
                <w:sz w:val="20"/>
                <w:szCs w:val="20"/>
              </w:rPr>
              <w:t>3,3%</w:t>
            </w:r>
          </w:p>
        </w:tc>
      </w:tr>
      <w:tr w:rsidR="005F2121" w:rsidRPr="005F2121" w14:paraId="1AB24A32"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20B1E9E7" w14:textId="77777777" w:rsidR="005F2121" w:rsidRPr="005F2121" w:rsidRDefault="005F2121" w:rsidP="005F2121">
            <w:pPr>
              <w:outlineLvl w:val="3"/>
              <w:rPr>
                <w:color w:val="000000"/>
                <w:sz w:val="20"/>
                <w:szCs w:val="20"/>
              </w:rPr>
            </w:pPr>
            <w:r w:rsidRPr="005F2121">
              <w:rPr>
                <w:color w:val="000000"/>
                <w:sz w:val="20"/>
                <w:szCs w:val="20"/>
              </w:rPr>
              <w:t xml:space="preserve">            Основное мероприятие "Реализация мероприятий по молодежной политике"</w:t>
            </w:r>
          </w:p>
        </w:tc>
        <w:tc>
          <w:tcPr>
            <w:tcW w:w="590" w:type="dxa"/>
            <w:tcBorders>
              <w:top w:val="nil"/>
              <w:left w:val="nil"/>
              <w:bottom w:val="single" w:sz="4" w:space="0" w:color="000000"/>
              <w:right w:val="single" w:sz="4" w:space="0" w:color="000000"/>
            </w:tcBorders>
            <w:shd w:val="clear" w:color="auto" w:fill="auto"/>
            <w:noWrap/>
            <w:hideMark/>
          </w:tcPr>
          <w:p w14:paraId="6466FC3C" w14:textId="77777777" w:rsidR="005F2121" w:rsidRPr="005F2121" w:rsidRDefault="005F2121" w:rsidP="005F2121">
            <w:pPr>
              <w:jc w:val="center"/>
              <w:outlineLvl w:val="3"/>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5DE78846" w14:textId="77777777" w:rsidR="005F2121" w:rsidRPr="005F2121" w:rsidRDefault="005F2121" w:rsidP="005F2121">
            <w:pPr>
              <w:jc w:val="center"/>
              <w:outlineLvl w:val="3"/>
              <w:rPr>
                <w:color w:val="000000"/>
                <w:sz w:val="20"/>
                <w:szCs w:val="20"/>
              </w:rPr>
            </w:pPr>
            <w:r w:rsidRPr="005F2121">
              <w:rPr>
                <w:color w:val="000000"/>
                <w:sz w:val="20"/>
                <w:szCs w:val="20"/>
              </w:rPr>
              <w:t>0707</w:t>
            </w:r>
          </w:p>
        </w:tc>
        <w:tc>
          <w:tcPr>
            <w:tcW w:w="1286" w:type="dxa"/>
            <w:tcBorders>
              <w:top w:val="nil"/>
              <w:left w:val="nil"/>
              <w:bottom w:val="single" w:sz="4" w:space="0" w:color="000000"/>
              <w:right w:val="single" w:sz="4" w:space="0" w:color="000000"/>
            </w:tcBorders>
            <w:shd w:val="clear" w:color="auto" w:fill="auto"/>
            <w:noWrap/>
            <w:hideMark/>
          </w:tcPr>
          <w:p w14:paraId="1663D6A6" w14:textId="77777777" w:rsidR="005F2121" w:rsidRPr="005F2121" w:rsidRDefault="005F2121" w:rsidP="005F2121">
            <w:pPr>
              <w:jc w:val="center"/>
              <w:outlineLvl w:val="3"/>
              <w:rPr>
                <w:color w:val="000000"/>
                <w:sz w:val="20"/>
                <w:szCs w:val="20"/>
              </w:rPr>
            </w:pPr>
            <w:r w:rsidRPr="005F2121">
              <w:rPr>
                <w:color w:val="000000"/>
                <w:sz w:val="20"/>
                <w:szCs w:val="20"/>
              </w:rPr>
              <w:t>1210100000</w:t>
            </w:r>
          </w:p>
        </w:tc>
        <w:tc>
          <w:tcPr>
            <w:tcW w:w="703" w:type="dxa"/>
            <w:tcBorders>
              <w:top w:val="nil"/>
              <w:left w:val="nil"/>
              <w:bottom w:val="single" w:sz="4" w:space="0" w:color="000000"/>
              <w:right w:val="single" w:sz="4" w:space="0" w:color="000000"/>
            </w:tcBorders>
            <w:shd w:val="clear" w:color="auto" w:fill="auto"/>
            <w:noWrap/>
            <w:hideMark/>
          </w:tcPr>
          <w:p w14:paraId="0F2E6364"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01A7B8F1" w14:textId="77777777" w:rsidR="005F2121" w:rsidRPr="005F2121" w:rsidRDefault="005F2121" w:rsidP="005F2121">
            <w:pPr>
              <w:jc w:val="center"/>
              <w:outlineLvl w:val="3"/>
              <w:rPr>
                <w:color w:val="000000"/>
                <w:sz w:val="20"/>
                <w:szCs w:val="20"/>
              </w:rPr>
            </w:pPr>
            <w:r w:rsidRPr="005F2121">
              <w:rPr>
                <w:color w:val="000000"/>
                <w:sz w:val="20"/>
                <w:szCs w:val="20"/>
              </w:rPr>
              <w:t>4 121,08</w:t>
            </w:r>
          </w:p>
        </w:tc>
        <w:tc>
          <w:tcPr>
            <w:tcW w:w="1253" w:type="dxa"/>
            <w:gridSpan w:val="2"/>
            <w:tcBorders>
              <w:top w:val="nil"/>
              <w:left w:val="nil"/>
              <w:bottom w:val="single" w:sz="4" w:space="0" w:color="000000"/>
              <w:right w:val="single" w:sz="4" w:space="0" w:color="000000"/>
            </w:tcBorders>
            <w:shd w:val="clear" w:color="auto" w:fill="auto"/>
            <w:noWrap/>
            <w:hideMark/>
          </w:tcPr>
          <w:p w14:paraId="1A6E9F37" w14:textId="77777777" w:rsidR="005F2121" w:rsidRPr="005F2121" w:rsidRDefault="005F2121" w:rsidP="005F2121">
            <w:pPr>
              <w:jc w:val="center"/>
              <w:outlineLvl w:val="3"/>
              <w:rPr>
                <w:color w:val="000000"/>
                <w:sz w:val="20"/>
                <w:szCs w:val="20"/>
              </w:rPr>
            </w:pPr>
            <w:r w:rsidRPr="005F2121">
              <w:rPr>
                <w:color w:val="000000"/>
                <w:sz w:val="20"/>
                <w:szCs w:val="20"/>
              </w:rPr>
              <w:t>137,05</w:t>
            </w:r>
          </w:p>
        </w:tc>
        <w:tc>
          <w:tcPr>
            <w:tcW w:w="1221" w:type="dxa"/>
            <w:gridSpan w:val="2"/>
            <w:tcBorders>
              <w:top w:val="nil"/>
              <w:left w:val="nil"/>
              <w:bottom w:val="single" w:sz="4" w:space="0" w:color="000000"/>
              <w:right w:val="single" w:sz="4" w:space="0" w:color="000000"/>
            </w:tcBorders>
            <w:shd w:val="clear" w:color="auto" w:fill="auto"/>
            <w:noWrap/>
            <w:hideMark/>
          </w:tcPr>
          <w:p w14:paraId="20DEB429" w14:textId="77777777" w:rsidR="005F2121" w:rsidRPr="005F2121" w:rsidRDefault="005F2121" w:rsidP="005F2121">
            <w:pPr>
              <w:jc w:val="center"/>
              <w:outlineLvl w:val="3"/>
              <w:rPr>
                <w:color w:val="000000"/>
                <w:sz w:val="20"/>
                <w:szCs w:val="20"/>
              </w:rPr>
            </w:pPr>
            <w:r w:rsidRPr="005F2121">
              <w:rPr>
                <w:color w:val="000000"/>
                <w:sz w:val="20"/>
                <w:szCs w:val="20"/>
              </w:rPr>
              <w:t>3,3%</w:t>
            </w:r>
          </w:p>
        </w:tc>
      </w:tr>
      <w:tr w:rsidR="005F2121" w:rsidRPr="005F2121" w14:paraId="72528C11"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44D53253" w14:textId="77777777" w:rsidR="005F2121" w:rsidRPr="005F2121" w:rsidRDefault="005F2121" w:rsidP="005F2121">
            <w:pPr>
              <w:outlineLvl w:val="4"/>
              <w:rPr>
                <w:color w:val="000000"/>
                <w:sz w:val="20"/>
                <w:szCs w:val="20"/>
              </w:rPr>
            </w:pPr>
            <w:r w:rsidRPr="005F2121">
              <w:rPr>
                <w:color w:val="000000"/>
                <w:sz w:val="20"/>
                <w:szCs w:val="20"/>
              </w:rPr>
              <w:t xml:space="preserve">              Организация и проведение культурно-массовых мероприятий, акций среди молодёжи</w:t>
            </w:r>
          </w:p>
        </w:tc>
        <w:tc>
          <w:tcPr>
            <w:tcW w:w="590" w:type="dxa"/>
            <w:tcBorders>
              <w:top w:val="nil"/>
              <w:left w:val="nil"/>
              <w:bottom w:val="single" w:sz="4" w:space="0" w:color="000000"/>
              <w:right w:val="single" w:sz="4" w:space="0" w:color="000000"/>
            </w:tcBorders>
            <w:shd w:val="clear" w:color="auto" w:fill="auto"/>
            <w:noWrap/>
            <w:hideMark/>
          </w:tcPr>
          <w:p w14:paraId="41F8674B"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719F6ED3" w14:textId="77777777" w:rsidR="005F2121" w:rsidRPr="005F2121" w:rsidRDefault="005F2121" w:rsidP="005F2121">
            <w:pPr>
              <w:jc w:val="center"/>
              <w:outlineLvl w:val="4"/>
              <w:rPr>
                <w:color w:val="000000"/>
                <w:sz w:val="20"/>
                <w:szCs w:val="20"/>
              </w:rPr>
            </w:pPr>
            <w:r w:rsidRPr="005F2121">
              <w:rPr>
                <w:color w:val="000000"/>
                <w:sz w:val="20"/>
                <w:szCs w:val="20"/>
              </w:rPr>
              <w:t>0707</w:t>
            </w:r>
          </w:p>
        </w:tc>
        <w:tc>
          <w:tcPr>
            <w:tcW w:w="1286" w:type="dxa"/>
            <w:tcBorders>
              <w:top w:val="nil"/>
              <w:left w:val="nil"/>
              <w:bottom w:val="single" w:sz="4" w:space="0" w:color="000000"/>
              <w:right w:val="single" w:sz="4" w:space="0" w:color="000000"/>
            </w:tcBorders>
            <w:shd w:val="clear" w:color="auto" w:fill="auto"/>
            <w:noWrap/>
            <w:hideMark/>
          </w:tcPr>
          <w:p w14:paraId="0C6B98E7" w14:textId="77777777" w:rsidR="005F2121" w:rsidRPr="005F2121" w:rsidRDefault="005F2121" w:rsidP="005F2121">
            <w:pPr>
              <w:jc w:val="center"/>
              <w:outlineLvl w:val="4"/>
              <w:rPr>
                <w:color w:val="000000"/>
                <w:sz w:val="20"/>
                <w:szCs w:val="20"/>
              </w:rPr>
            </w:pPr>
            <w:r w:rsidRPr="005F2121">
              <w:rPr>
                <w:color w:val="000000"/>
                <w:sz w:val="20"/>
                <w:szCs w:val="20"/>
              </w:rPr>
              <w:t>1210183810</w:t>
            </w:r>
          </w:p>
        </w:tc>
        <w:tc>
          <w:tcPr>
            <w:tcW w:w="703" w:type="dxa"/>
            <w:tcBorders>
              <w:top w:val="nil"/>
              <w:left w:val="nil"/>
              <w:bottom w:val="single" w:sz="4" w:space="0" w:color="000000"/>
              <w:right w:val="single" w:sz="4" w:space="0" w:color="000000"/>
            </w:tcBorders>
            <w:shd w:val="clear" w:color="auto" w:fill="auto"/>
            <w:noWrap/>
            <w:hideMark/>
          </w:tcPr>
          <w:p w14:paraId="16D5A053"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1C7451CB" w14:textId="77777777" w:rsidR="005F2121" w:rsidRPr="005F2121" w:rsidRDefault="005F2121" w:rsidP="005F2121">
            <w:pPr>
              <w:jc w:val="center"/>
              <w:outlineLvl w:val="4"/>
              <w:rPr>
                <w:color w:val="000000"/>
                <w:sz w:val="20"/>
                <w:szCs w:val="20"/>
              </w:rPr>
            </w:pPr>
            <w:r w:rsidRPr="005F2121">
              <w:rPr>
                <w:color w:val="000000"/>
                <w:sz w:val="20"/>
                <w:szCs w:val="20"/>
              </w:rPr>
              <w:t>2 570,32</w:t>
            </w:r>
          </w:p>
        </w:tc>
        <w:tc>
          <w:tcPr>
            <w:tcW w:w="1253" w:type="dxa"/>
            <w:gridSpan w:val="2"/>
            <w:tcBorders>
              <w:top w:val="nil"/>
              <w:left w:val="nil"/>
              <w:bottom w:val="single" w:sz="4" w:space="0" w:color="000000"/>
              <w:right w:val="single" w:sz="4" w:space="0" w:color="000000"/>
            </w:tcBorders>
            <w:shd w:val="clear" w:color="auto" w:fill="auto"/>
            <w:noWrap/>
            <w:hideMark/>
          </w:tcPr>
          <w:p w14:paraId="357290B8" w14:textId="77777777" w:rsidR="005F2121" w:rsidRPr="005F2121" w:rsidRDefault="005F2121" w:rsidP="005F2121">
            <w:pPr>
              <w:jc w:val="center"/>
              <w:outlineLvl w:val="4"/>
              <w:rPr>
                <w:color w:val="000000"/>
                <w:sz w:val="20"/>
                <w:szCs w:val="20"/>
              </w:rPr>
            </w:pPr>
            <w:r w:rsidRPr="005F2121">
              <w:rPr>
                <w:color w:val="000000"/>
                <w:sz w:val="20"/>
                <w:szCs w:val="20"/>
              </w:rPr>
              <w:t>137,05</w:t>
            </w:r>
          </w:p>
        </w:tc>
        <w:tc>
          <w:tcPr>
            <w:tcW w:w="1221" w:type="dxa"/>
            <w:gridSpan w:val="2"/>
            <w:tcBorders>
              <w:top w:val="nil"/>
              <w:left w:val="nil"/>
              <w:bottom w:val="single" w:sz="4" w:space="0" w:color="000000"/>
              <w:right w:val="single" w:sz="4" w:space="0" w:color="000000"/>
            </w:tcBorders>
            <w:shd w:val="clear" w:color="auto" w:fill="auto"/>
            <w:noWrap/>
            <w:hideMark/>
          </w:tcPr>
          <w:p w14:paraId="0726B0A0" w14:textId="77777777" w:rsidR="005F2121" w:rsidRPr="005F2121" w:rsidRDefault="005F2121" w:rsidP="005F2121">
            <w:pPr>
              <w:jc w:val="center"/>
              <w:outlineLvl w:val="4"/>
              <w:rPr>
                <w:color w:val="000000"/>
                <w:sz w:val="20"/>
                <w:szCs w:val="20"/>
              </w:rPr>
            </w:pPr>
            <w:r w:rsidRPr="005F2121">
              <w:rPr>
                <w:color w:val="000000"/>
                <w:sz w:val="20"/>
                <w:szCs w:val="20"/>
              </w:rPr>
              <w:t>5,3%</w:t>
            </w:r>
          </w:p>
        </w:tc>
      </w:tr>
      <w:tr w:rsidR="005F2121" w:rsidRPr="005F2121" w14:paraId="78843B83"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63D44CE1"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6296325F"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37175029" w14:textId="77777777" w:rsidR="005F2121" w:rsidRPr="005F2121" w:rsidRDefault="005F2121" w:rsidP="005F2121">
            <w:pPr>
              <w:jc w:val="center"/>
              <w:outlineLvl w:val="5"/>
              <w:rPr>
                <w:color w:val="000000"/>
                <w:sz w:val="20"/>
                <w:szCs w:val="20"/>
              </w:rPr>
            </w:pPr>
            <w:r w:rsidRPr="005F2121">
              <w:rPr>
                <w:color w:val="000000"/>
                <w:sz w:val="20"/>
                <w:szCs w:val="20"/>
              </w:rPr>
              <w:t>0707</w:t>
            </w:r>
          </w:p>
        </w:tc>
        <w:tc>
          <w:tcPr>
            <w:tcW w:w="1286" w:type="dxa"/>
            <w:tcBorders>
              <w:top w:val="nil"/>
              <w:left w:val="nil"/>
              <w:bottom w:val="single" w:sz="4" w:space="0" w:color="000000"/>
              <w:right w:val="single" w:sz="4" w:space="0" w:color="000000"/>
            </w:tcBorders>
            <w:shd w:val="clear" w:color="auto" w:fill="auto"/>
            <w:noWrap/>
            <w:hideMark/>
          </w:tcPr>
          <w:p w14:paraId="146B1315" w14:textId="77777777" w:rsidR="005F2121" w:rsidRPr="005F2121" w:rsidRDefault="005F2121" w:rsidP="005F2121">
            <w:pPr>
              <w:jc w:val="center"/>
              <w:outlineLvl w:val="5"/>
              <w:rPr>
                <w:color w:val="000000"/>
                <w:sz w:val="20"/>
                <w:szCs w:val="20"/>
              </w:rPr>
            </w:pPr>
            <w:r w:rsidRPr="005F2121">
              <w:rPr>
                <w:color w:val="000000"/>
                <w:sz w:val="20"/>
                <w:szCs w:val="20"/>
              </w:rPr>
              <w:t>1210183810</w:t>
            </w:r>
          </w:p>
        </w:tc>
        <w:tc>
          <w:tcPr>
            <w:tcW w:w="703" w:type="dxa"/>
            <w:tcBorders>
              <w:top w:val="nil"/>
              <w:left w:val="nil"/>
              <w:bottom w:val="single" w:sz="4" w:space="0" w:color="000000"/>
              <w:right w:val="single" w:sz="4" w:space="0" w:color="000000"/>
            </w:tcBorders>
            <w:shd w:val="clear" w:color="auto" w:fill="auto"/>
            <w:noWrap/>
            <w:hideMark/>
          </w:tcPr>
          <w:p w14:paraId="6AC7CC77"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0DFBE825" w14:textId="77777777" w:rsidR="005F2121" w:rsidRPr="005F2121" w:rsidRDefault="005F2121" w:rsidP="005F2121">
            <w:pPr>
              <w:jc w:val="center"/>
              <w:outlineLvl w:val="5"/>
              <w:rPr>
                <w:color w:val="000000"/>
                <w:sz w:val="20"/>
                <w:szCs w:val="20"/>
              </w:rPr>
            </w:pPr>
            <w:r w:rsidRPr="005F2121">
              <w:rPr>
                <w:color w:val="000000"/>
                <w:sz w:val="20"/>
                <w:szCs w:val="20"/>
              </w:rPr>
              <w:t>2 570,32</w:t>
            </w:r>
          </w:p>
        </w:tc>
        <w:tc>
          <w:tcPr>
            <w:tcW w:w="1253" w:type="dxa"/>
            <w:gridSpan w:val="2"/>
            <w:tcBorders>
              <w:top w:val="nil"/>
              <w:left w:val="nil"/>
              <w:bottom w:val="single" w:sz="4" w:space="0" w:color="000000"/>
              <w:right w:val="single" w:sz="4" w:space="0" w:color="000000"/>
            </w:tcBorders>
            <w:shd w:val="clear" w:color="auto" w:fill="auto"/>
            <w:noWrap/>
            <w:hideMark/>
          </w:tcPr>
          <w:p w14:paraId="1405911C" w14:textId="77777777" w:rsidR="005F2121" w:rsidRPr="005F2121" w:rsidRDefault="005F2121" w:rsidP="005F2121">
            <w:pPr>
              <w:jc w:val="center"/>
              <w:outlineLvl w:val="5"/>
              <w:rPr>
                <w:color w:val="000000"/>
                <w:sz w:val="20"/>
                <w:szCs w:val="20"/>
              </w:rPr>
            </w:pPr>
            <w:r w:rsidRPr="005F2121">
              <w:rPr>
                <w:color w:val="000000"/>
                <w:sz w:val="20"/>
                <w:szCs w:val="20"/>
              </w:rPr>
              <w:t>137,05</w:t>
            </w:r>
          </w:p>
        </w:tc>
        <w:tc>
          <w:tcPr>
            <w:tcW w:w="1221" w:type="dxa"/>
            <w:gridSpan w:val="2"/>
            <w:tcBorders>
              <w:top w:val="nil"/>
              <w:left w:val="nil"/>
              <w:bottom w:val="single" w:sz="4" w:space="0" w:color="000000"/>
              <w:right w:val="single" w:sz="4" w:space="0" w:color="000000"/>
            </w:tcBorders>
            <w:shd w:val="clear" w:color="auto" w:fill="auto"/>
            <w:noWrap/>
            <w:hideMark/>
          </w:tcPr>
          <w:p w14:paraId="349CA575" w14:textId="77777777" w:rsidR="005F2121" w:rsidRPr="005F2121" w:rsidRDefault="005F2121" w:rsidP="005F2121">
            <w:pPr>
              <w:jc w:val="center"/>
              <w:outlineLvl w:val="5"/>
              <w:rPr>
                <w:color w:val="000000"/>
                <w:sz w:val="20"/>
                <w:szCs w:val="20"/>
              </w:rPr>
            </w:pPr>
            <w:r w:rsidRPr="005F2121">
              <w:rPr>
                <w:color w:val="000000"/>
                <w:sz w:val="20"/>
                <w:szCs w:val="20"/>
              </w:rPr>
              <w:t>5,3%</w:t>
            </w:r>
          </w:p>
        </w:tc>
      </w:tr>
      <w:tr w:rsidR="005F2121" w:rsidRPr="005F2121" w14:paraId="3BFD0735" w14:textId="77777777" w:rsidTr="005F2121">
        <w:trPr>
          <w:gridAfter w:val="2"/>
          <w:wAfter w:w="68" w:type="dxa"/>
          <w:trHeight w:val="1020"/>
        </w:trPr>
        <w:tc>
          <w:tcPr>
            <w:tcW w:w="2694" w:type="dxa"/>
            <w:tcBorders>
              <w:top w:val="nil"/>
              <w:left w:val="single" w:sz="4" w:space="0" w:color="000000"/>
              <w:bottom w:val="single" w:sz="4" w:space="0" w:color="000000"/>
              <w:right w:val="single" w:sz="4" w:space="0" w:color="000000"/>
            </w:tcBorders>
            <w:shd w:val="clear" w:color="auto" w:fill="auto"/>
            <w:hideMark/>
          </w:tcPr>
          <w:p w14:paraId="03EC11C5" w14:textId="77777777" w:rsidR="005F2121" w:rsidRPr="005F2121" w:rsidRDefault="005F2121" w:rsidP="005F2121">
            <w:pPr>
              <w:outlineLvl w:val="4"/>
              <w:rPr>
                <w:color w:val="000000"/>
                <w:sz w:val="20"/>
                <w:szCs w:val="20"/>
              </w:rPr>
            </w:pPr>
            <w:r w:rsidRPr="005F2121">
              <w:rPr>
                <w:color w:val="000000"/>
                <w:sz w:val="20"/>
                <w:szCs w:val="20"/>
              </w:rPr>
              <w:t xml:space="preserve">              Организация временной занятости несовершеннолетних граждан в возрасте от 14 до 18 лет в свободное от учёбы время и в летний период</w:t>
            </w:r>
          </w:p>
        </w:tc>
        <w:tc>
          <w:tcPr>
            <w:tcW w:w="590" w:type="dxa"/>
            <w:tcBorders>
              <w:top w:val="nil"/>
              <w:left w:val="nil"/>
              <w:bottom w:val="single" w:sz="4" w:space="0" w:color="000000"/>
              <w:right w:val="single" w:sz="4" w:space="0" w:color="000000"/>
            </w:tcBorders>
            <w:shd w:val="clear" w:color="auto" w:fill="auto"/>
            <w:noWrap/>
            <w:hideMark/>
          </w:tcPr>
          <w:p w14:paraId="12726BBD"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4A9BFBD7" w14:textId="77777777" w:rsidR="005F2121" w:rsidRPr="005F2121" w:rsidRDefault="005F2121" w:rsidP="005F2121">
            <w:pPr>
              <w:jc w:val="center"/>
              <w:outlineLvl w:val="4"/>
              <w:rPr>
                <w:color w:val="000000"/>
                <w:sz w:val="20"/>
                <w:szCs w:val="20"/>
              </w:rPr>
            </w:pPr>
            <w:r w:rsidRPr="005F2121">
              <w:rPr>
                <w:color w:val="000000"/>
                <w:sz w:val="20"/>
                <w:szCs w:val="20"/>
              </w:rPr>
              <w:t>0707</w:t>
            </w:r>
          </w:p>
        </w:tc>
        <w:tc>
          <w:tcPr>
            <w:tcW w:w="1286" w:type="dxa"/>
            <w:tcBorders>
              <w:top w:val="nil"/>
              <w:left w:val="nil"/>
              <w:bottom w:val="single" w:sz="4" w:space="0" w:color="000000"/>
              <w:right w:val="single" w:sz="4" w:space="0" w:color="000000"/>
            </w:tcBorders>
            <w:shd w:val="clear" w:color="auto" w:fill="auto"/>
            <w:noWrap/>
            <w:hideMark/>
          </w:tcPr>
          <w:p w14:paraId="5D193A33" w14:textId="77777777" w:rsidR="005F2121" w:rsidRPr="005F2121" w:rsidRDefault="005F2121" w:rsidP="005F2121">
            <w:pPr>
              <w:jc w:val="center"/>
              <w:outlineLvl w:val="4"/>
              <w:rPr>
                <w:color w:val="000000"/>
                <w:sz w:val="20"/>
                <w:szCs w:val="20"/>
              </w:rPr>
            </w:pPr>
            <w:r w:rsidRPr="005F2121">
              <w:rPr>
                <w:color w:val="000000"/>
                <w:sz w:val="20"/>
                <w:szCs w:val="20"/>
              </w:rPr>
              <w:t>1210183820</w:t>
            </w:r>
          </w:p>
        </w:tc>
        <w:tc>
          <w:tcPr>
            <w:tcW w:w="703" w:type="dxa"/>
            <w:tcBorders>
              <w:top w:val="nil"/>
              <w:left w:val="nil"/>
              <w:bottom w:val="single" w:sz="4" w:space="0" w:color="000000"/>
              <w:right w:val="single" w:sz="4" w:space="0" w:color="000000"/>
            </w:tcBorders>
            <w:shd w:val="clear" w:color="auto" w:fill="auto"/>
            <w:noWrap/>
            <w:hideMark/>
          </w:tcPr>
          <w:p w14:paraId="2BDAA13A"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7D67FAB8" w14:textId="77777777" w:rsidR="005F2121" w:rsidRPr="005F2121" w:rsidRDefault="005F2121" w:rsidP="005F2121">
            <w:pPr>
              <w:jc w:val="center"/>
              <w:outlineLvl w:val="4"/>
              <w:rPr>
                <w:color w:val="000000"/>
                <w:sz w:val="20"/>
                <w:szCs w:val="20"/>
              </w:rPr>
            </w:pPr>
            <w:r w:rsidRPr="005F2121">
              <w:rPr>
                <w:color w:val="000000"/>
                <w:sz w:val="20"/>
                <w:szCs w:val="20"/>
              </w:rPr>
              <w:t>1 550,76</w:t>
            </w:r>
          </w:p>
        </w:tc>
        <w:tc>
          <w:tcPr>
            <w:tcW w:w="1253" w:type="dxa"/>
            <w:gridSpan w:val="2"/>
            <w:tcBorders>
              <w:top w:val="nil"/>
              <w:left w:val="nil"/>
              <w:bottom w:val="single" w:sz="4" w:space="0" w:color="000000"/>
              <w:right w:val="single" w:sz="4" w:space="0" w:color="000000"/>
            </w:tcBorders>
            <w:shd w:val="clear" w:color="auto" w:fill="auto"/>
            <w:noWrap/>
            <w:hideMark/>
          </w:tcPr>
          <w:p w14:paraId="190A5E15"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3DC7FB35"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5CB7C9CB"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750A45C1"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26230496"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2873B18E" w14:textId="77777777" w:rsidR="005F2121" w:rsidRPr="005F2121" w:rsidRDefault="005F2121" w:rsidP="005F2121">
            <w:pPr>
              <w:jc w:val="center"/>
              <w:outlineLvl w:val="5"/>
              <w:rPr>
                <w:color w:val="000000"/>
                <w:sz w:val="20"/>
                <w:szCs w:val="20"/>
              </w:rPr>
            </w:pPr>
            <w:r w:rsidRPr="005F2121">
              <w:rPr>
                <w:color w:val="000000"/>
                <w:sz w:val="20"/>
                <w:szCs w:val="20"/>
              </w:rPr>
              <w:t>0707</w:t>
            </w:r>
          </w:p>
        </w:tc>
        <w:tc>
          <w:tcPr>
            <w:tcW w:w="1286" w:type="dxa"/>
            <w:tcBorders>
              <w:top w:val="nil"/>
              <w:left w:val="nil"/>
              <w:bottom w:val="single" w:sz="4" w:space="0" w:color="000000"/>
              <w:right w:val="single" w:sz="4" w:space="0" w:color="000000"/>
            </w:tcBorders>
            <w:shd w:val="clear" w:color="auto" w:fill="auto"/>
            <w:noWrap/>
            <w:hideMark/>
          </w:tcPr>
          <w:p w14:paraId="796F5DDD" w14:textId="77777777" w:rsidR="005F2121" w:rsidRPr="005F2121" w:rsidRDefault="005F2121" w:rsidP="005F2121">
            <w:pPr>
              <w:jc w:val="center"/>
              <w:outlineLvl w:val="5"/>
              <w:rPr>
                <w:color w:val="000000"/>
                <w:sz w:val="20"/>
                <w:szCs w:val="20"/>
              </w:rPr>
            </w:pPr>
            <w:r w:rsidRPr="005F2121">
              <w:rPr>
                <w:color w:val="000000"/>
                <w:sz w:val="20"/>
                <w:szCs w:val="20"/>
              </w:rPr>
              <w:t>1210183820</w:t>
            </w:r>
          </w:p>
        </w:tc>
        <w:tc>
          <w:tcPr>
            <w:tcW w:w="703" w:type="dxa"/>
            <w:tcBorders>
              <w:top w:val="nil"/>
              <w:left w:val="nil"/>
              <w:bottom w:val="single" w:sz="4" w:space="0" w:color="000000"/>
              <w:right w:val="single" w:sz="4" w:space="0" w:color="000000"/>
            </w:tcBorders>
            <w:shd w:val="clear" w:color="auto" w:fill="auto"/>
            <w:noWrap/>
            <w:hideMark/>
          </w:tcPr>
          <w:p w14:paraId="4070D9DA"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44624FB2" w14:textId="77777777" w:rsidR="005F2121" w:rsidRPr="005F2121" w:rsidRDefault="005F2121" w:rsidP="005F2121">
            <w:pPr>
              <w:jc w:val="center"/>
              <w:outlineLvl w:val="5"/>
              <w:rPr>
                <w:color w:val="000000"/>
                <w:sz w:val="20"/>
                <w:szCs w:val="20"/>
              </w:rPr>
            </w:pPr>
            <w:r w:rsidRPr="005F2121">
              <w:rPr>
                <w:color w:val="000000"/>
                <w:sz w:val="20"/>
                <w:szCs w:val="20"/>
              </w:rPr>
              <w:t>1 550,76</w:t>
            </w:r>
          </w:p>
        </w:tc>
        <w:tc>
          <w:tcPr>
            <w:tcW w:w="1253" w:type="dxa"/>
            <w:gridSpan w:val="2"/>
            <w:tcBorders>
              <w:top w:val="nil"/>
              <w:left w:val="nil"/>
              <w:bottom w:val="single" w:sz="4" w:space="0" w:color="000000"/>
              <w:right w:val="single" w:sz="4" w:space="0" w:color="000000"/>
            </w:tcBorders>
            <w:shd w:val="clear" w:color="auto" w:fill="auto"/>
            <w:noWrap/>
            <w:hideMark/>
          </w:tcPr>
          <w:p w14:paraId="0A982ECB"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0B47CE08"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521579A0"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11C55621" w14:textId="77777777" w:rsidR="005F2121" w:rsidRPr="005F2121" w:rsidRDefault="005F2121" w:rsidP="005F2121">
            <w:pPr>
              <w:outlineLvl w:val="1"/>
              <w:rPr>
                <w:color w:val="000000"/>
                <w:sz w:val="20"/>
                <w:szCs w:val="20"/>
              </w:rPr>
            </w:pPr>
            <w:r w:rsidRPr="005F2121">
              <w:rPr>
                <w:color w:val="000000"/>
                <w:sz w:val="20"/>
                <w:szCs w:val="20"/>
              </w:rPr>
              <w:t xml:space="preserve">        Другие вопросы в области образования</w:t>
            </w:r>
          </w:p>
        </w:tc>
        <w:tc>
          <w:tcPr>
            <w:tcW w:w="590" w:type="dxa"/>
            <w:tcBorders>
              <w:top w:val="nil"/>
              <w:left w:val="nil"/>
              <w:bottom w:val="single" w:sz="4" w:space="0" w:color="000000"/>
              <w:right w:val="single" w:sz="4" w:space="0" w:color="000000"/>
            </w:tcBorders>
            <w:shd w:val="clear" w:color="auto" w:fill="auto"/>
            <w:noWrap/>
            <w:hideMark/>
          </w:tcPr>
          <w:p w14:paraId="5A85DA3F" w14:textId="77777777" w:rsidR="005F2121" w:rsidRPr="005F2121" w:rsidRDefault="005F2121" w:rsidP="005F2121">
            <w:pPr>
              <w:jc w:val="center"/>
              <w:outlineLvl w:val="1"/>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5C128DCF" w14:textId="77777777" w:rsidR="005F2121" w:rsidRPr="005F2121" w:rsidRDefault="005F2121" w:rsidP="005F2121">
            <w:pPr>
              <w:jc w:val="center"/>
              <w:outlineLvl w:val="1"/>
              <w:rPr>
                <w:color w:val="000000"/>
                <w:sz w:val="20"/>
                <w:szCs w:val="20"/>
              </w:rPr>
            </w:pPr>
            <w:r w:rsidRPr="005F2121">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14:paraId="4ED71FC1"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2DEA1BFC"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09406978" w14:textId="77777777" w:rsidR="005F2121" w:rsidRPr="005F2121" w:rsidRDefault="005F2121" w:rsidP="005F2121">
            <w:pPr>
              <w:jc w:val="center"/>
              <w:outlineLvl w:val="1"/>
              <w:rPr>
                <w:color w:val="000000"/>
                <w:sz w:val="20"/>
                <w:szCs w:val="20"/>
              </w:rPr>
            </w:pPr>
            <w:r w:rsidRPr="005F2121">
              <w:rPr>
                <w:color w:val="000000"/>
                <w:sz w:val="20"/>
                <w:szCs w:val="20"/>
              </w:rPr>
              <w:t>4 384,42</w:t>
            </w:r>
          </w:p>
        </w:tc>
        <w:tc>
          <w:tcPr>
            <w:tcW w:w="1253" w:type="dxa"/>
            <w:gridSpan w:val="2"/>
            <w:tcBorders>
              <w:top w:val="nil"/>
              <w:left w:val="nil"/>
              <w:bottom w:val="single" w:sz="4" w:space="0" w:color="000000"/>
              <w:right w:val="single" w:sz="4" w:space="0" w:color="000000"/>
            </w:tcBorders>
            <w:shd w:val="clear" w:color="auto" w:fill="auto"/>
            <w:noWrap/>
            <w:hideMark/>
          </w:tcPr>
          <w:p w14:paraId="071AC8AF" w14:textId="77777777" w:rsidR="005F2121" w:rsidRPr="005F2121" w:rsidRDefault="005F2121" w:rsidP="005F2121">
            <w:pPr>
              <w:jc w:val="center"/>
              <w:outlineLvl w:val="1"/>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29919BDF" w14:textId="77777777" w:rsidR="005F2121" w:rsidRPr="005F2121" w:rsidRDefault="005F2121" w:rsidP="005F2121">
            <w:pPr>
              <w:jc w:val="center"/>
              <w:outlineLvl w:val="1"/>
              <w:rPr>
                <w:color w:val="000000"/>
                <w:sz w:val="20"/>
                <w:szCs w:val="20"/>
              </w:rPr>
            </w:pPr>
            <w:r w:rsidRPr="005F2121">
              <w:rPr>
                <w:color w:val="000000"/>
                <w:sz w:val="20"/>
                <w:szCs w:val="20"/>
              </w:rPr>
              <w:t>0,0%</w:t>
            </w:r>
          </w:p>
        </w:tc>
      </w:tr>
      <w:tr w:rsidR="005F2121" w:rsidRPr="005F2121" w14:paraId="53D3278B"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1CE7D122" w14:textId="77777777" w:rsidR="005F2121" w:rsidRPr="005F2121" w:rsidRDefault="005F2121" w:rsidP="005F2121">
            <w:pPr>
              <w:outlineLvl w:val="2"/>
              <w:rPr>
                <w:color w:val="000000"/>
                <w:sz w:val="20"/>
                <w:szCs w:val="20"/>
              </w:rPr>
            </w:pPr>
            <w:r w:rsidRPr="005F2121">
              <w:rPr>
                <w:color w:val="000000"/>
                <w:sz w:val="20"/>
                <w:szCs w:val="20"/>
              </w:rPr>
              <w:t xml:space="preserve">          Муниципальная программа "Развитие образования"</w:t>
            </w:r>
          </w:p>
        </w:tc>
        <w:tc>
          <w:tcPr>
            <w:tcW w:w="590" w:type="dxa"/>
            <w:tcBorders>
              <w:top w:val="nil"/>
              <w:left w:val="nil"/>
              <w:bottom w:val="single" w:sz="4" w:space="0" w:color="000000"/>
              <w:right w:val="single" w:sz="4" w:space="0" w:color="000000"/>
            </w:tcBorders>
            <w:shd w:val="clear" w:color="auto" w:fill="auto"/>
            <w:noWrap/>
            <w:hideMark/>
          </w:tcPr>
          <w:p w14:paraId="044ECF4F" w14:textId="77777777" w:rsidR="005F2121" w:rsidRPr="005F2121" w:rsidRDefault="005F2121" w:rsidP="005F2121">
            <w:pPr>
              <w:jc w:val="center"/>
              <w:outlineLvl w:val="2"/>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5E73C7E3" w14:textId="77777777" w:rsidR="005F2121" w:rsidRPr="005F2121" w:rsidRDefault="005F2121" w:rsidP="005F2121">
            <w:pPr>
              <w:jc w:val="center"/>
              <w:outlineLvl w:val="2"/>
              <w:rPr>
                <w:color w:val="000000"/>
                <w:sz w:val="20"/>
                <w:szCs w:val="20"/>
              </w:rPr>
            </w:pPr>
            <w:r w:rsidRPr="005F2121">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14:paraId="1AC84687" w14:textId="77777777" w:rsidR="005F2121" w:rsidRPr="005F2121" w:rsidRDefault="005F2121" w:rsidP="005F2121">
            <w:pPr>
              <w:jc w:val="center"/>
              <w:outlineLvl w:val="2"/>
              <w:rPr>
                <w:color w:val="000000"/>
                <w:sz w:val="20"/>
                <w:szCs w:val="20"/>
              </w:rPr>
            </w:pPr>
            <w:r w:rsidRPr="005F2121">
              <w:rPr>
                <w:color w:val="000000"/>
                <w:sz w:val="20"/>
                <w:szCs w:val="20"/>
              </w:rPr>
              <w:t>0100000000</w:t>
            </w:r>
          </w:p>
        </w:tc>
        <w:tc>
          <w:tcPr>
            <w:tcW w:w="703" w:type="dxa"/>
            <w:tcBorders>
              <w:top w:val="nil"/>
              <w:left w:val="nil"/>
              <w:bottom w:val="single" w:sz="4" w:space="0" w:color="000000"/>
              <w:right w:val="single" w:sz="4" w:space="0" w:color="000000"/>
            </w:tcBorders>
            <w:shd w:val="clear" w:color="auto" w:fill="auto"/>
            <w:noWrap/>
            <w:hideMark/>
          </w:tcPr>
          <w:p w14:paraId="10467493"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79F2E279" w14:textId="77777777" w:rsidR="005F2121" w:rsidRPr="005F2121" w:rsidRDefault="005F2121" w:rsidP="005F2121">
            <w:pPr>
              <w:jc w:val="center"/>
              <w:outlineLvl w:val="2"/>
              <w:rPr>
                <w:color w:val="000000"/>
                <w:sz w:val="20"/>
                <w:szCs w:val="20"/>
              </w:rPr>
            </w:pPr>
            <w:r w:rsidRPr="005F2121">
              <w:rPr>
                <w:color w:val="000000"/>
                <w:sz w:val="20"/>
                <w:szCs w:val="20"/>
              </w:rPr>
              <w:t>4 384,42</w:t>
            </w:r>
          </w:p>
        </w:tc>
        <w:tc>
          <w:tcPr>
            <w:tcW w:w="1253" w:type="dxa"/>
            <w:gridSpan w:val="2"/>
            <w:tcBorders>
              <w:top w:val="nil"/>
              <w:left w:val="nil"/>
              <w:bottom w:val="single" w:sz="4" w:space="0" w:color="000000"/>
              <w:right w:val="single" w:sz="4" w:space="0" w:color="000000"/>
            </w:tcBorders>
            <w:shd w:val="clear" w:color="auto" w:fill="auto"/>
            <w:noWrap/>
            <w:hideMark/>
          </w:tcPr>
          <w:p w14:paraId="75E72933"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40248370"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1BFF81FA"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66A0E0C0" w14:textId="77777777" w:rsidR="005F2121" w:rsidRPr="005F2121" w:rsidRDefault="005F2121" w:rsidP="005F2121">
            <w:pPr>
              <w:outlineLvl w:val="3"/>
              <w:rPr>
                <w:color w:val="000000"/>
                <w:sz w:val="20"/>
                <w:szCs w:val="20"/>
              </w:rPr>
            </w:pPr>
            <w:r w:rsidRPr="005F2121">
              <w:rPr>
                <w:color w:val="000000"/>
                <w:sz w:val="20"/>
                <w:szCs w:val="20"/>
              </w:rPr>
              <w:t xml:space="preserve">            Основное мероприятие "Организация отдыха и оздоровления детей и подростков"</w:t>
            </w:r>
          </w:p>
        </w:tc>
        <w:tc>
          <w:tcPr>
            <w:tcW w:w="590" w:type="dxa"/>
            <w:tcBorders>
              <w:top w:val="nil"/>
              <w:left w:val="nil"/>
              <w:bottom w:val="single" w:sz="4" w:space="0" w:color="000000"/>
              <w:right w:val="single" w:sz="4" w:space="0" w:color="000000"/>
            </w:tcBorders>
            <w:shd w:val="clear" w:color="auto" w:fill="auto"/>
            <w:noWrap/>
            <w:hideMark/>
          </w:tcPr>
          <w:p w14:paraId="44DB1D1C" w14:textId="77777777" w:rsidR="005F2121" w:rsidRPr="005F2121" w:rsidRDefault="005F2121" w:rsidP="005F2121">
            <w:pPr>
              <w:jc w:val="center"/>
              <w:outlineLvl w:val="3"/>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24F8A293" w14:textId="77777777" w:rsidR="005F2121" w:rsidRPr="005F2121" w:rsidRDefault="005F2121" w:rsidP="005F2121">
            <w:pPr>
              <w:jc w:val="center"/>
              <w:outlineLvl w:val="3"/>
              <w:rPr>
                <w:color w:val="000000"/>
                <w:sz w:val="20"/>
                <w:szCs w:val="20"/>
              </w:rPr>
            </w:pPr>
            <w:r w:rsidRPr="005F2121">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14:paraId="7181AE5A" w14:textId="77777777" w:rsidR="005F2121" w:rsidRPr="005F2121" w:rsidRDefault="005F2121" w:rsidP="005F2121">
            <w:pPr>
              <w:jc w:val="center"/>
              <w:outlineLvl w:val="3"/>
              <w:rPr>
                <w:color w:val="000000"/>
                <w:sz w:val="20"/>
                <w:szCs w:val="20"/>
              </w:rPr>
            </w:pPr>
            <w:r w:rsidRPr="005F2121">
              <w:rPr>
                <w:color w:val="000000"/>
                <w:sz w:val="20"/>
                <w:szCs w:val="20"/>
              </w:rPr>
              <w:t>0100400000</w:t>
            </w:r>
          </w:p>
        </w:tc>
        <w:tc>
          <w:tcPr>
            <w:tcW w:w="703" w:type="dxa"/>
            <w:tcBorders>
              <w:top w:val="nil"/>
              <w:left w:val="nil"/>
              <w:bottom w:val="single" w:sz="4" w:space="0" w:color="000000"/>
              <w:right w:val="single" w:sz="4" w:space="0" w:color="000000"/>
            </w:tcBorders>
            <w:shd w:val="clear" w:color="auto" w:fill="auto"/>
            <w:noWrap/>
            <w:hideMark/>
          </w:tcPr>
          <w:p w14:paraId="170AA171"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0DE03183" w14:textId="77777777" w:rsidR="005F2121" w:rsidRPr="005F2121" w:rsidRDefault="005F2121" w:rsidP="005F2121">
            <w:pPr>
              <w:jc w:val="center"/>
              <w:outlineLvl w:val="3"/>
              <w:rPr>
                <w:color w:val="000000"/>
                <w:sz w:val="20"/>
                <w:szCs w:val="20"/>
              </w:rPr>
            </w:pPr>
            <w:r w:rsidRPr="005F2121">
              <w:rPr>
                <w:color w:val="000000"/>
                <w:sz w:val="20"/>
                <w:szCs w:val="20"/>
              </w:rPr>
              <w:t>4 384,42</w:t>
            </w:r>
          </w:p>
        </w:tc>
        <w:tc>
          <w:tcPr>
            <w:tcW w:w="1253" w:type="dxa"/>
            <w:gridSpan w:val="2"/>
            <w:tcBorders>
              <w:top w:val="nil"/>
              <w:left w:val="nil"/>
              <w:bottom w:val="single" w:sz="4" w:space="0" w:color="000000"/>
              <w:right w:val="single" w:sz="4" w:space="0" w:color="000000"/>
            </w:tcBorders>
            <w:shd w:val="clear" w:color="auto" w:fill="auto"/>
            <w:noWrap/>
            <w:hideMark/>
          </w:tcPr>
          <w:p w14:paraId="6CD830AD"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3CD03EA1"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237E97CD" w14:textId="77777777" w:rsidTr="005F2121">
        <w:trPr>
          <w:gridAfter w:val="2"/>
          <w:wAfter w:w="68" w:type="dxa"/>
          <w:trHeight w:val="1020"/>
        </w:trPr>
        <w:tc>
          <w:tcPr>
            <w:tcW w:w="2694" w:type="dxa"/>
            <w:tcBorders>
              <w:top w:val="nil"/>
              <w:left w:val="single" w:sz="4" w:space="0" w:color="000000"/>
              <w:bottom w:val="single" w:sz="4" w:space="0" w:color="000000"/>
              <w:right w:val="single" w:sz="4" w:space="0" w:color="000000"/>
            </w:tcBorders>
            <w:shd w:val="clear" w:color="auto" w:fill="auto"/>
            <w:hideMark/>
          </w:tcPr>
          <w:p w14:paraId="342A2558" w14:textId="77777777" w:rsidR="005F2121" w:rsidRPr="005F2121" w:rsidRDefault="005F2121" w:rsidP="005F2121">
            <w:pPr>
              <w:outlineLvl w:val="4"/>
              <w:rPr>
                <w:color w:val="000000"/>
                <w:sz w:val="20"/>
                <w:szCs w:val="20"/>
              </w:rPr>
            </w:pPr>
            <w:r w:rsidRPr="005F2121">
              <w:rPr>
                <w:color w:val="000000"/>
                <w:sz w:val="20"/>
                <w:szCs w:val="20"/>
              </w:rPr>
              <w:t xml:space="preserve">              Обеспечение питанием и страхованием жизни и здоровья детей в возрасте от 6 до 18 лет в муниципальных лагерях с дневным пребыванием</w:t>
            </w:r>
          </w:p>
        </w:tc>
        <w:tc>
          <w:tcPr>
            <w:tcW w:w="590" w:type="dxa"/>
            <w:tcBorders>
              <w:top w:val="nil"/>
              <w:left w:val="nil"/>
              <w:bottom w:val="single" w:sz="4" w:space="0" w:color="000000"/>
              <w:right w:val="single" w:sz="4" w:space="0" w:color="000000"/>
            </w:tcBorders>
            <w:shd w:val="clear" w:color="auto" w:fill="auto"/>
            <w:noWrap/>
            <w:hideMark/>
          </w:tcPr>
          <w:p w14:paraId="4FE76C6C"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7C3741B3" w14:textId="77777777" w:rsidR="005F2121" w:rsidRPr="005F2121" w:rsidRDefault="005F2121" w:rsidP="005F2121">
            <w:pPr>
              <w:jc w:val="center"/>
              <w:outlineLvl w:val="4"/>
              <w:rPr>
                <w:color w:val="000000"/>
                <w:sz w:val="20"/>
                <w:szCs w:val="20"/>
              </w:rPr>
            </w:pPr>
            <w:r w:rsidRPr="005F2121">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14:paraId="6EE06164" w14:textId="77777777" w:rsidR="005F2121" w:rsidRPr="005F2121" w:rsidRDefault="005F2121" w:rsidP="005F2121">
            <w:pPr>
              <w:jc w:val="center"/>
              <w:outlineLvl w:val="4"/>
              <w:rPr>
                <w:color w:val="000000"/>
                <w:sz w:val="20"/>
                <w:szCs w:val="20"/>
              </w:rPr>
            </w:pPr>
            <w:r w:rsidRPr="005F2121">
              <w:rPr>
                <w:color w:val="000000"/>
                <w:sz w:val="20"/>
                <w:szCs w:val="20"/>
              </w:rPr>
              <w:t>0100470130</w:t>
            </w:r>
          </w:p>
        </w:tc>
        <w:tc>
          <w:tcPr>
            <w:tcW w:w="703" w:type="dxa"/>
            <w:tcBorders>
              <w:top w:val="nil"/>
              <w:left w:val="nil"/>
              <w:bottom w:val="single" w:sz="4" w:space="0" w:color="000000"/>
              <w:right w:val="single" w:sz="4" w:space="0" w:color="000000"/>
            </w:tcBorders>
            <w:shd w:val="clear" w:color="auto" w:fill="auto"/>
            <w:noWrap/>
            <w:hideMark/>
          </w:tcPr>
          <w:p w14:paraId="310532CA"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2F7A33CB" w14:textId="77777777" w:rsidR="005F2121" w:rsidRPr="005F2121" w:rsidRDefault="005F2121" w:rsidP="005F2121">
            <w:pPr>
              <w:jc w:val="center"/>
              <w:outlineLvl w:val="4"/>
              <w:rPr>
                <w:color w:val="000000"/>
                <w:sz w:val="20"/>
                <w:szCs w:val="20"/>
              </w:rPr>
            </w:pPr>
            <w:r w:rsidRPr="005F2121">
              <w:rPr>
                <w:color w:val="000000"/>
                <w:sz w:val="20"/>
                <w:szCs w:val="20"/>
              </w:rPr>
              <w:t>2 540,31</w:t>
            </w:r>
          </w:p>
        </w:tc>
        <w:tc>
          <w:tcPr>
            <w:tcW w:w="1253" w:type="dxa"/>
            <w:gridSpan w:val="2"/>
            <w:tcBorders>
              <w:top w:val="nil"/>
              <w:left w:val="nil"/>
              <w:bottom w:val="single" w:sz="4" w:space="0" w:color="000000"/>
              <w:right w:val="single" w:sz="4" w:space="0" w:color="000000"/>
            </w:tcBorders>
            <w:shd w:val="clear" w:color="auto" w:fill="auto"/>
            <w:noWrap/>
            <w:hideMark/>
          </w:tcPr>
          <w:p w14:paraId="7E21C65D"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70C3D2E5"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21016FA0"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4A9249A5"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6920254B"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11438CBC" w14:textId="77777777" w:rsidR="005F2121" w:rsidRPr="005F2121" w:rsidRDefault="005F2121" w:rsidP="005F2121">
            <w:pPr>
              <w:jc w:val="center"/>
              <w:outlineLvl w:val="5"/>
              <w:rPr>
                <w:color w:val="000000"/>
                <w:sz w:val="20"/>
                <w:szCs w:val="20"/>
              </w:rPr>
            </w:pPr>
            <w:r w:rsidRPr="005F2121">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14:paraId="677ABDA5" w14:textId="77777777" w:rsidR="005F2121" w:rsidRPr="005F2121" w:rsidRDefault="005F2121" w:rsidP="005F2121">
            <w:pPr>
              <w:jc w:val="center"/>
              <w:outlineLvl w:val="5"/>
              <w:rPr>
                <w:color w:val="000000"/>
                <w:sz w:val="20"/>
                <w:szCs w:val="20"/>
              </w:rPr>
            </w:pPr>
            <w:r w:rsidRPr="005F2121">
              <w:rPr>
                <w:color w:val="000000"/>
                <w:sz w:val="20"/>
                <w:szCs w:val="20"/>
              </w:rPr>
              <w:t>0100470130</w:t>
            </w:r>
          </w:p>
        </w:tc>
        <w:tc>
          <w:tcPr>
            <w:tcW w:w="703" w:type="dxa"/>
            <w:tcBorders>
              <w:top w:val="nil"/>
              <w:left w:val="nil"/>
              <w:bottom w:val="single" w:sz="4" w:space="0" w:color="000000"/>
              <w:right w:val="single" w:sz="4" w:space="0" w:color="000000"/>
            </w:tcBorders>
            <w:shd w:val="clear" w:color="auto" w:fill="auto"/>
            <w:noWrap/>
            <w:hideMark/>
          </w:tcPr>
          <w:p w14:paraId="6ACA495E"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6D6D8099" w14:textId="77777777" w:rsidR="005F2121" w:rsidRPr="005F2121" w:rsidRDefault="005F2121" w:rsidP="005F2121">
            <w:pPr>
              <w:jc w:val="center"/>
              <w:outlineLvl w:val="5"/>
              <w:rPr>
                <w:color w:val="000000"/>
                <w:sz w:val="20"/>
                <w:szCs w:val="20"/>
              </w:rPr>
            </w:pPr>
            <w:r w:rsidRPr="005F2121">
              <w:rPr>
                <w:color w:val="000000"/>
                <w:sz w:val="20"/>
                <w:szCs w:val="20"/>
              </w:rPr>
              <w:t>2 540,31</w:t>
            </w:r>
          </w:p>
        </w:tc>
        <w:tc>
          <w:tcPr>
            <w:tcW w:w="1253" w:type="dxa"/>
            <w:gridSpan w:val="2"/>
            <w:tcBorders>
              <w:top w:val="nil"/>
              <w:left w:val="nil"/>
              <w:bottom w:val="single" w:sz="4" w:space="0" w:color="000000"/>
              <w:right w:val="single" w:sz="4" w:space="0" w:color="000000"/>
            </w:tcBorders>
            <w:shd w:val="clear" w:color="auto" w:fill="auto"/>
            <w:noWrap/>
            <w:hideMark/>
          </w:tcPr>
          <w:p w14:paraId="1CEB6BB0"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0E8F0D64"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5A848086"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4F240CBD" w14:textId="77777777" w:rsidR="005F2121" w:rsidRPr="005F2121" w:rsidRDefault="005F2121" w:rsidP="005F2121">
            <w:pPr>
              <w:outlineLvl w:val="4"/>
              <w:rPr>
                <w:color w:val="000000"/>
                <w:sz w:val="20"/>
                <w:szCs w:val="20"/>
              </w:rPr>
            </w:pPr>
            <w:r w:rsidRPr="005F2121">
              <w:rPr>
                <w:color w:val="000000"/>
                <w:sz w:val="20"/>
                <w:szCs w:val="20"/>
              </w:rPr>
              <w:t xml:space="preserve">              Организация отдыха и оздоровления детей на базе муниципальных учреждений</w:t>
            </w:r>
          </w:p>
        </w:tc>
        <w:tc>
          <w:tcPr>
            <w:tcW w:w="590" w:type="dxa"/>
            <w:tcBorders>
              <w:top w:val="nil"/>
              <w:left w:val="nil"/>
              <w:bottom w:val="single" w:sz="4" w:space="0" w:color="000000"/>
              <w:right w:val="single" w:sz="4" w:space="0" w:color="000000"/>
            </w:tcBorders>
            <w:shd w:val="clear" w:color="auto" w:fill="auto"/>
            <w:noWrap/>
            <w:hideMark/>
          </w:tcPr>
          <w:p w14:paraId="350990AB"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4AFFBA13" w14:textId="77777777" w:rsidR="005F2121" w:rsidRPr="005F2121" w:rsidRDefault="005F2121" w:rsidP="005F2121">
            <w:pPr>
              <w:jc w:val="center"/>
              <w:outlineLvl w:val="4"/>
              <w:rPr>
                <w:color w:val="000000"/>
                <w:sz w:val="20"/>
                <w:szCs w:val="20"/>
              </w:rPr>
            </w:pPr>
            <w:r w:rsidRPr="005F2121">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14:paraId="4F924F75" w14:textId="77777777" w:rsidR="005F2121" w:rsidRPr="005F2121" w:rsidRDefault="005F2121" w:rsidP="005F2121">
            <w:pPr>
              <w:jc w:val="center"/>
              <w:outlineLvl w:val="4"/>
              <w:rPr>
                <w:color w:val="000000"/>
                <w:sz w:val="20"/>
                <w:szCs w:val="20"/>
              </w:rPr>
            </w:pPr>
            <w:r w:rsidRPr="005F2121">
              <w:rPr>
                <w:color w:val="000000"/>
                <w:sz w:val="20"/>
                <w:szCs w:val="20"/>
              </w:rPr>
              <w:t>0100487450</w:t>
            </w:r>
          </w:p>
        </w:tc>
        <w:tc>
          <w:tcPr>
            <w:tcW w:w="703" w:type="dxa"/>
            <w:tcBorders>
              <w:top w:val="nil"/>
              <w:left w:val="nil"/>
              <w:bottom w:val="single" w:sz="4" w:space="0" w:color="000000"/>
              <w:right w:val="single" w:sz="4" w:space="0" w:color="000000"/>
            </w:tcBorders>
            <w:shd w:val="clear" w:color="auto" w:fill="auto"/>
            <w:noWrap/>
            <w:hideMark/>
          </w:tcPr>
          <w:p w14:paraId="3AFF0C34"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6583F26B" w14:textId="77777777" w:rsidR="005F2121" w:rsidRPr="005F2121" w:rsidRDefault="005F2121" w:rsidP="005F2121">
            <w:pPr>
              <w:jc w:val="center"/>
              <w:outlineLvl w:val="4"/>
              <w:rPr>
                <w:color w:val="000000"/>
                <w:sz w:val="20"/>
                <w:szCs w:val="20"/>
              </w:rPr>
            </w:pPr>
            <w:r w:rsidRPr="005F2121">
              <w:rPr>
                <w:color w:val="000000"/>
                <w:sz w:val="20"/>
                <w:szCs w:val="20"/>
              </w:rPr>
              <w:t>1 844,11</w:t>
            </w:r>
          </w:p>
        </w:tc>
        <w:tc>
          <w:tcPr>
            <w:tcW w:w="1253" w:type="dxa"/>
            <w:gridSpan w:val="2"/>
            <w:tcBorders>
              <w:top w:val="nil"/>
              <w:left w:val="nil"/>
              <w:bottom w:val="single" w:sz="4" w:space="0" w:color="000000"/>
              <w:right w:val="single" w:sz="4" w:space="0" w:color="000000"/>
            </w:tcBorders>
            <w:shd w:val="clear" w:color="auto" w:fill="auto"/>
            <w:noWrap/>
            <w:hideMark/>
          </w:tcPr>
          <w:p w14:paraId="11F7D04F"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6AFF2D94"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5C25B0AE"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284374F7"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3EEAEADE"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554116E5" w14:textId="77777777" w:rsidR="005F2121" w:rsidRPr="005F2121" w:rsidRDefault="005F2121" w:rsidP="005F2121">
            <w:pPr>
              <w:jc w:val="center"/>
              <w:outlineLvl w:val="5"/>
              <w:rPr>
                <w:color w:val="000000"/>
                <w:sz w:val="20"/>
                <w:szCs w:val="20"/>
              </w:rPr>
            </w:pPr>
            <w:r w:rsidRPr="005F2121">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14:paraId="3D183DA3" w14:textId="77777777" w:rsidR="005F2121" w:rsidRPr="005F2121" w:rsidRDefault="005F2121" w:rsidP="005F2121">
            <w:pPr>
              <w:jc w:val="center"/>
              <w:outlineLvl w:val="5"/>
              <w:rPr>
                <w:color w:val="000000"/>
                <w:sz w:val="20"/>
                <w:szCs w:val="20"/>
              </w:rPr>
            </w:pPr>
            <w:r w:rsidRPr="005F2121">
              <w:rPr>
                <w:color w:val="000000"/>
                <w:sz w:val="20"/>
                <w:szCs w:val="20"/>
              </w:rPr>
              <w:t>0100487450</w:t>
            </w:r>
          </w:p>
        </w:tc>
        <w:tc>
          <w:tcPr>
            <w:tcW w:w="703" w:type="dxa"/>
            <w:tcBorders>
              <w:top w:val="nil"/>
              <w:left w:val="nil"/>
              <w:bottom w:val="single" w:sz="4" w:space="0" w:color="000000"/>
              <w:right w:val="single" w:sz="4" w:space="0" w:color="000000"/>
            </w:tcBorders>
            <w:shd w:val="clear" w:color="auto" w:fill="auto"/>
            <w:noWrap/>
            <w:hideMark/>
          </w:tcPr>
          <w:p w14:paraId="66016603"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5EB36C16" w14:textId="77777777" w:rsidR="005F2121" w:rsidRPr="005F2121" w:rsidRDefault="005F2121" w:rsidP="005F2121">
            <w:pPr>
              <w:jc w:val="center"/>
              <w:outlineLvl w:val="5"/>
              <w:rPr>
                <w:color w:val="000000"/>
                <w:sz w:val="20"/>
                <w:szCs w:val="20"/>
              </w:rPr>
            </w:pPr>
            <w:r w:rsidRPr="005F2121">
              <w:rPr>
                <w:color w:val="000000"/>
                <w:sz w:val="20"/>
                <w:szCs w:val="20"/>
              </w:rPr>
              <w:t>1 844,11</w:t>
            </w:r>
          </w:p>
        </w:tc>
        <w:tc>
          <w:tcPr>
            <w:tcW w:w="1253" w:type="dxa"/>
            <w:gridSpan w:val="2"/>
            <w:tcBorders>
              <w:top w:val="nil"/>
              <w:left w:val="nil"/>
              <w:bottom w:val="single" w:sz="4" w:space="0" w:color="000000"/>
              <w:right w:val="single" w:sz="4" w:space="0" w:color="000000"/>
            </w:tcBorders>
            <w:shd w:val="clear" w:color="auto" w:fill="auto"/>
            <w:noWrap/>
            <w:hideMark/>
          </w:tcPr>
          <w:p w14:paraId="24467085"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3D5760B4"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0E89B853"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2CF7F481" w14:textId="77777777" w:rsidR="005F2121" w:rsidRPr="005F2121" w:rsidRDefault="005F2121" w:rsidP="005F2121">
            <w:pPr>
              <w:outlineLvl w:val="0"/>
              <w:rPr>
                <w:color w:val="000000"/>
                <w:sz w:val="20"/>
                <w:szCs w:val="20"/>
              </w:rPr>
            </w:pPr>
            <w:r w:rsidRPr="005F2121">
              <w:rPr>
                <w:color w:val="000000"/>
                <w:sz w:val="20"/>
                <w:szCs w:val="20"/>
              </w:rPr>
              <w:t xml:space="preserve">      КУЛЬТУРА, КИНЕМАТОГРАФИЯ</w:t>
            </w:r>
          </w:p>
        </w:tc>
        <w:tc>
          <w:tcPr>
            <w:tcW w:w="590" w:type="dxa"/>
            <w:tcBorders>
              <w:top w:val="nil"/>
              <w:left w:val="nil"/>
              <w:bottom w:val="single" w:sz="4" w:space="0" w:color="000000"/>
              <w:right w:val="single" w:sz="4" w:space="0" w:color="000000"/>
            </w:tcBorders>
            <w:shd w:val="clear" w:color="auto" w:fill="auto"/>
            <w:noWrap/>
            <w:hideMark/>
          </w:tcPr>
          <w:p w14:paraId="3F6BC4EA" w14:textId="77777777" w:rsidR="005F2121" w:rsidRPr="005F2121" w:rsidRDefault="005F2121" w:rsidP="005F2121">
            <w:pPr>
              <w:jc w:val="center"/>
              <w:outlineLvl w:val="0"/>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246E2CDC" w14:textId="77777777" w:rsidR="005F2121" w:rsidRPr="005F2121" w:rsidRDefault="005F2121" w:rsidP="005F2121">
            <w:pPr>
              <w:jc w:val="center"/>
              <w:outlineLvl w:val="0"/>
              <w:rPr>
                <w:color w:val="000000"/>
                <w:sz w:val="20"/>
                <w:szCs w:val="20"/>
              </w:rPr>
            </w:pPr>
            <w:r w:rsidRPr="005F2121">
              <w:rPr>
                <w:color w:val="000000"/>
                <w:sz w:val="20"/>
                <w:szCs w:val="20"/>
              </w:rPr>
              <w:t>0800</w:t>
            </w:r>
          </w:p>
        </w:tc>
        <w:tc>
          <w:tcPr>
            <w:tcW w:w="1286" w:type="dxa"/>
            <w:tcBorders>
              <w:top w:val="nil"/>
              <w:left w:val="nil"/>
              <w:bottom w:val="single" w:sz="4" w:space="0" w:color="000000"/>
              <w:right w:val="single" w:sz="4" w:space="0" w:color="000000"/>
            </w:tcBorders>
            <w:shd w:val="clear" w:color="auto" w:fill="auto"/>
            <w:noWrap/>
            <w:hideMark/>
          </w:tcPr>
          <w:p w14:paraId="31BBC452"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0B6753CF"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1606F3C2" w14:textId="77777777" w:rsidR="005F2121" w:rsidRPr="005F2121" w:rsidRDefault="005F2121" w:rsidP="005F2121">
            <w:pPr>
              <w:jc w:val="center"/>
              <w:outlineLvl w:val="0"/>
              <w:rPr>
                <w:color w:val="000000"/>
                <w:sz w:val="20"/>
                <w:szCs w:val="20"/>
              </w:rPr>
            </w:pPr>
            <w:r w:rsidRPr="005F2121">
              <w:rPr>
                <w:color w:val="000000"/>
                <w:sz w:val="20"/>
                <w:szCs w:val="20"/>
              </w:rPr>
              <w:t>18 200,62</w:t>
            </w:r>
          </w:p>
        </w:tc>
        <w:tc>
          <w:tcPr>
            <w:tcW w:w="1253" w:type="dxa"/>
            <w:gridSpan w:val="2"/>
            <w:tcBorders>
              <w:top w:val="nil"/>
              <w:left w:val="nil"/>
              <w:bottom w:val="single" w:sz="4" w:space="0" w:color="000000"/>
              <w:right w:val="single" w:sz="4" w:space="0" w:color="000000"/>
            </w:tcBorders>
            <w:shd w:val="clear" w:color="auto" w:fill="auto"/>
            <w:noWrap/>
            <w:hideMark/>
          </w:tcPr>
          <w:p w14:paraId="23C21EDD" w14:textId="77777777" w:rsidR="005F2121" w:rsidRPr="005F2121" w:rsidRDefault="005F2121" w:rsidP="005F2121">
            <w:pPr>
              <w:jc w:val="center"/>
              <w:outlineLvl w:val="0"/>
              <w:rPr>
                <w:color w:val="000000"/>
                <w:sz w:val="20"/>
                <w:szCs w:val="20"/>
              </w:rPr>
            </w:pPr>
            <w:r w:rsidRPr="005F2121">
              <w:rPr>
                <w:color w:val="000000"/>
                <w:sz w:val="20"/>
                <w:szCs w:val="20"/>
              </w:rPr>
              <w:t>4 295,77</w:t>
            </w:r>
          </w:p>
        </w:tc>
        <w:tc>
          <w:tcPr>
            <w:tcW w:w="1221" w:type="dxa"/>
            <w:gridSpan w:val="2"/>
            <w:tcBorders>
              <w:top w:val="nil"/>
              <w:left w:val="nil"/>
              <w:bottom w:val="single" w:sz="4" w:space="0" w:color="000000"/>
              <w:right w:val="single" w:sz="4" w:space="0" w:color="000000"/>
            </w:tcBorders>
            <w:shd w:val="clear" w:color="auto" w:fill="auto"/>
            <w:noWrap/>
            <w:hideMark/>
          </w:tcPr>
          <w:p w14:paraId="6926BF67" w14:textId="77777777" w:rsidR="005F2121" w:rsidRPr="005F2121" w:rsidRDefault="005F2121" w:rsidP="005F2121">
            <w:pPr>
              <w:jc w:val="center"/>
              <w:outlineLvl w:val="0"/>
              <w:rPr>
                <w:color w:val="000000"/>
                <w:sz w:val="20"/>
                <w:szCs w:val="20"/>
              </w:rPr>
            </w:pPr>
            <w:r w:rsidRPr="005F2121">
              <w:rPr>
                <w:color w:val="000000"/>
                <w:sz w:val="20"/>
                <w:szCs w:val="20"/>
              </w:rPr>
              <w:t>23,6%</w:t>
            </w:r>
          </w:p>
        </w:tc>
      </w:tr>
      <w:tr w:rsidR="005F2121" w:rsidRPr="005F2121" w14:paraId="5D331963"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5470FCD3" w14:textId="77777777" w:rsidR="005F2121" w:rsidRPr="005F2121" w:rsidRDefault="005F2121" w:rsidP="005F2121">
            <w:pPr>
              <w:outlineLvl w:val="1"/>
              <w:rPr>
                <w:color w:val="000000"/>
                <w:sz w:val="20"/>
                <w:szCs w:val="20"/>
              </w:rPr>
            </w:pPr>
            <w:r w:rsidRPr="005F2121">
              <w:rPr>
                <w:color w:val="000000"/>
                <w:sz w:val="20"/>
                <w:szCs w:val="20"/>
              </w:rPr>
              <w:lastRenderedPageBreak/>
              <w:t xml:space="preserve">        Культура</w:t>
            </w:r>
          </w:p>
        </w:tc>
        <w:tc>
          <w:tcPr>
            <w:tcW w:w="590" w:type="dxa"/>
            <w:tcBorders>
              <w:top w:val="nil"/>
              <w:left w:val="nil"/>
              <w:bottom w:val="single" w:sz="4" w:space="0" w:color="000000"/>
              <w:right w:val="single" w:sz="4" w:space="0" w:color="000000"/>
            </w:tcBorders>
            <w:shd w:val="clear" w:color="auto" w:fill="auto"/>
            <w:noWrap/>
            <w:hideMark/>
          </w:tcPr>
          <w:p w14:paraId="0DA01F18" w14:textId="77777777" w:rsidR="005F2121" w:rsidRPr="005F2121" w:rsidRDefault="005F2121" w:rsidP="005F2121">
            <w:pPr>
              <w:jc w:val="center"/>
              <w:outlineLvl w:val="1"/>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52D59989" w14:textId="77777777" w:rsidR="005F2121" w:rsidRPr="005F2121" w:rsidRDefault="005F2121" w:rsidP="005F2121">
            <w:pPr>
              <w:jc w:val="center"/>
              <w:outlineLvl w:val="1"/>
              <w:rPr>
                <w:color w:val="000000"/>
                <w:sz w:val="20"/>
                <w:szCs w:val="20"/>
              </w:rPr>
            </w:pPr>
            <w:r w:rsidRPr="005F2121">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14:paraId="676FF0FD"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4C7CFA0B"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7191538E" w14:textId="77777777" w:rsidR="005F2121" w:rsidRPr="005F2121" w:rsidRDefault="005F2121" w:rsidP="005F2121">
            <w:pPr>
              <w:jc w:val="center"/>
              <w:outlineLvl w:val="1"/>
              <w:rPr>
                <w:color w:val="000000"/>
                <w:sz w:val="20"/>
                <w:szCs w:val="20"/>
              </w:rPr>
            </w:pPr>
            <w:r w:rsidRPr="005F2121">
              <w:rPr>
                <w:color w:val="000000"/>
                <w:sz w:val="20"/>
                <w:szCs w:val="20"/>
              </w:rPr>
              <w:t>18 200,62</w:t>
            </w:r>
          </w:p>
        </w:tc>
        <w:tc>
          <w:tcPr>
            <w:tcW w:w="1253" w:type="dxa"/>
            <w:gridSpan w:val="2"/>
            <w:tcBorders>
              <w:top w:val="nil"/>
              <w:left w:val="nil"/>
              <w:bottom w:val="single" w:sz="4" w:space="0" w:color="000000"/>
              <w:right w:val="single" w:sz="4" w:space="0" w:color="000000"/>
            </w:tcBorders>
            <w:shd w:val="clear" w:color="auto" w:fill="auto"/>
            <w:noWrap/>
            <w:hideMark/>
          </w:tcPr>
          <w:p w14:paraId="6F3F6D70" w14:textId="77777777" w:rsidR="005F2121" w:rsidRPr="005F2121" w:rsidRDefault="005F2121" w:rsidP="005F2121">
            <w:pPr>
              <w:jc w:val="center"/>
              <w:outlineLvl w:val="1"/>
              <w:rPr>
                <w:color w:val="000000"/>
                <w:sz w:val="20"/>
                <w:szCs w:val="20"/>
              </w:rPr>
            </w:pPr>
            <w:r w:rsidRPr="005F2121">
              <w:rPr>
                <w:color w:val="000000"/>
                <w:sz w:val="20"/>
                <w:szCs w:val="20"/>
              </w:rPr>
              <w:t>4 295,77</w:t>
            </w:r>
          </w:p>
        </w:tc>
        <w:tc>
          <w:tcPr>
            <w:tcW w:w="1221" w:type="dxa"/>
            <w:gridSpan w:val="2"/>
            <w:tcBorders>
              <w:top w:val="nil"/>
              <w:left w:val="nil"/>
              <w:bottom w:val="single" w:sz="4" w:space="0" w:color="000000"/>
              <w:right w:val="single" w:sz="4" w:space="0" w:color="000000"/>
            </w:tcBorders>
            <w:shd w:val="clear" w:color="auto" w:fill="auto"/>
            <w:noWrap/>
            <w:hideMark/>
          </w:tcPr>
          <w:p w14:paraId="6F564F74" w14:textId="77777777" w:rsidR="005F2121" w:rsidRPr="005F2121" w:rsidRDefault="005F2121" w:rsidP="005F2121">
            <w:pPr>
              <w:jc w:val="center"/>
              <w:outlineLvl w:val="1"/>
              <w:rPr>
                <w:color w:val="000000"/>
                <w:sz w:val="20"/>
                <w:szCs w:val="20"/>
              </w:rPr>
            </w:pPr>
            <w:r w:rsidRPr="005F2121">
              <w:rPr>
                <w:color w:val="000000"/>
                <w:sz w:val="20"/>
                <w:szCs w:val="20"/>
              </w:rPr>
              <w:t>23,6%</w:t>
            </w:r>
          </w:p>
        </w:tc>
      </w:tr>
      <w:tr w:rsidR="005F2121" w:rsidRPr="005F2121" w14:paraId="323E081E"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0C61DBBC" w14:textId="77777777" w:rsidR="005F2121" w:rsidRPr="005F2121" w:rsidRDefault="005F2121" w:rsidP="005F2121">
            <w:pPr>
              <w:outlineLvl w:val="2"/>
              <w:rPr>
                <w:color w:val="000000"/>
                <w:sz w:val="20"/>
                <w:szCs w:val="20"/>
              </w:rPr>
            </w:pPr>
            <w:r w:rsidRPr="005F2121">
              <w:rPr>
                <w:color w:val="000000"/>
                <w:sz w:val="20"/>
                <w:szCs w:val="20"/>
              </w:rPr>
              <w:t xml:space="preserve">          Муниципальная программа "Развитие культуры"</w:t>
            </w:r>
          </w:p>
        </w:tc>
        <w:tc>
          <w:tcPr>
            <w:tcW w:w="590" w:type="dxa"/>
            <w:tcBorders>
              <w:top w:val="nil"/>
              <w:left w:val="nil"/>
              <w:bottom w:val="single" w:sz="4" w:space="0" w:color="000000"/>
              <w:right w:val="single" w:sz="4" w:space="0" w:color="000000"/>
            </w:tcBorders>
            <w:shd w:val="clear" w:color="auto" w:fill="auto"/>
            <w:noWrap/>
            <w:hideMark/>
          </w:tcPr>
          <w:p w14:paraId="21377CF0" w14:textId="77777777" w:rsidR="005F2121" w:rsidRPr="005F2121" w:rsidRDefault="005F2121" w:rsidP="005F2121">
            <w:pPr>
              <w:jc w:val="center"/>
              <w:outlineLvl w:val="2"/>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68C0BB28" w14:textId="77777777" w:rsidR="005F2121" w:rsidRPr="005F2121" w:rsidRDefault="005F2121" w:rsidP="005F2121">
            <w:pPr>
              <w:jc w:val="center"/>
              <w:outlineLvl w:val="2"/>
              <w:rPr>
                <w:color w:val="000000"/>
                <w:sz w:val="20"/>
                <w:szCs w:val="20"/>
              </w:rPr>
            </w:pPr>
            <w:r w:rsidRPr="005F2121">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14:paraId="44D8E1AC" w14:textId="77777777" w:rsidR="005F2121" w:rsidRPr="005F2121" w:rsidRDefault="005F2121" w:rsidP="005F2121">
            <w:pPr>
              <w:jc w:val="center"/>
              <w:outlineLvl w:val="2"/>
              <w:rPr>
                <w:color w:val="000000"/>
                <w:sz w:val="20"/>
                <w:szCs w:val="20"/>
              </w:rPr>
            </w:pPr>
            <w:r w:rsidRPr="005F2121">
              <w:rPr>
                <w:color w:val="000000"/>
                <w:sz w:val="20"/>
                <w:szCs w:val="20"/>
              </w:rPr>
              <w:t>0300000000</w:t>
            </w:r>
          </w:p>
        </w:tc>
        <w:tc>
          <w:tcPr>
            <w:tcW w:w="703" w:type="dxa"/>
            <w:tcBorders>
              <w:top w:val="nil"/>
              <w:left w:val="nil"/>
              <w:bottom w:val="single" w:sz="4" w:space="0" w:color="000000"/>
              <w:right w:val="single" w:sz="4" w:space="0" w:color="000000"/>
            </w:tcBorders>
            <w:shd w:val="clear" w:color="auto" w:fill="auto"/>
            <w:noWrap/>
            <w:hideMark/>
          </w:tcPr>
          <w:p w14:paraId="4F564BCA"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3CA66916" w14:textId="77777777" w:rsidR="005F2121" w:rsidRPr="005F2121" w:rsidRDefault="005F2121" w:rsidP="005F2121">
            <w:pPr>
              <w:jc w:val="center"/>
              <w:outlineLvl w:val="2"/>
              <w:rPr>
                <w:color w:val="000000"/>
                <w:sz w:val="20"/>
                <w:szCs w:val="20"/>
              </w:rPr>
            </w:pPr>
            <w:r w:rsidRPr="005F2121">
              <w:rPr>
                <w:color w:val="000000"/>
                <w:sz w:val="20"/>
                <w:szCs w:val="20"/>
              </w:rPr>
              <w:t>18 200,62</w:t>
            </w:r>
          </w:p>
        </w:tc>
        <w:tc>
          <w:tcPr>
            <w:tcW w:w="1253" w:type="dxa"/>
            <w:gridSpan w:val="2"/>
            <w:tcBorders>
              <w:top w:val="nil"/>
              <w:left w:val="nil"/>
              <w:bottom w:val="single" w:sz="4" w:space="0" w:color="000000"/>
              <w:right w:val="single" w:sz="4" w:space="0" w:color="000000"/>
            </w:tcBorders>
            <w:shd w:val="clear" w:color="auto" w:fill="auto"/>
            <w:noWrap/>
            <w:hideMark/>
          </w:tcPr>
          <w:p w14:paraId="571A4FA0" w14:textId="77777777" w:rsidR="005F2121" w:rsidRPr="005F2121" w:rsidRDefault="005F2121" w:rsidP="005F2121">
            <w:pPr>
              <w:jc w:val="center"/>
              <w:outlineLvl w:val="2"/>
              <w:rPr>
                <w:color w:val="000000"/>
                <w:sz w:val="20"/>
                <w:szCs w:val="20"/>
              </w:rPr>
            </w:pPr>
            <w:r w:rsidRPr="005F2121">
              <w:rPr>
                <w:color w:val="000000"/>
                <w:sz w:val="20"/>
                <w:szCs w:val="20"/>
              </w:rPr>
              <w:t>4 295,77</w:t>
            </w:r>
          </w:p>
        </w:tc>
        <w:tc>
          <w:tcPr>
            <w:tcW w:w="1221" w:type="dxa"/>
            <w:gridSpan w:val="2"/>
            <w:tcBorders>
              <w:top w:val="nil"/>
              <w:left w:val="nil"/>
              <w:bottom w:val="single" w:sz="4" w:space="0" w:color="000000"/>
              <w:right w:val="single" w:sz="4" w:space="0" w:color="000000"/>
            </w:tcBorders>
            <w:shd w:val="clear" w:color="auto" w:fill="auto"/>
            <w:noWrap/>
            <w:hideMark/>
          </w:tcPr>
          <w:p w14:paraId="276D96C7" w14:textId="77777777" w:rsidR="005F2121" w:rsidRPr="005F2121" w:rsidRDefault="005F2121" w:rsidP="005F2121">
            <w:pPr>
              <w:jc w:val="center"/>
              <w:outlineLvl w:val="2"/>
              <w:rPr>
                <w:color w:val="000000"/>
                <w:sz w:val="20"/>
                <w:szCs w:val="20"/>
              </w:rPr>
            </w:pPr>
            <w:r w:rsidRPr="005F2121">
              <w:rPr>
                <w:color w:val="000000"/>
                <w:sz w:val="20"/>
                <w:szCs w:val="20"/>
              </w:rPr>
              <w:t>23,6%</w:t>
            </w:r>
          </w:p>
        </w:tc>
      </w:tr>
      <w:tr w:rsidR="005F2121" w:rsidRPr="005F2121" w14:paraId="02A67772" w14:textId="77777777" w:rsidTr="005F2121">
        <w:trPr>
          <w:gridAfter w:val="2"/>
          <w:wAfter w:w="68" w:type="dxa"/>
          <w:trHeight w:val="1530"/>
        </w:trPr>
        <w:tc>
          <w:tcPr>
            <w:tcW w:w="2694" w:type="dxa"/>
            <w:tcBorders>
              <w:top w:val="nil"/>
              <w:left w:val="single" w:sz="4" w:space="0" w:color="000000"/>
              <w:bottom w:val="single" w:sz="4" w:space="0" w:color="000000"/>
              <w:right w:val="single" w:sz="4" w:space="0" w:color="000000"/>
            </w:tcBorders>
            <w:shd w:val="clear" w:color="auto" w:fill="auto"/>
            <w:hideMark/>
          </w:tcPr>
          <w:p w14:paraId="10CA26BE" w14:textId="77777777" w:rsidR="005F2121" w:rsidRPr="005F2121" w:rsidRDefault="005F2121" w:rsidP="005F2121">
            <w:pPr>
              <w:outlineLvl w:val="3"/>
              <w:rPr>
                <w:color w:val="000000"/>
                <w:sz w:val="20"/>
                <w:szCs w:val="20"/>
              </w:rPr>
            </w:pPr>
            <w:r w:rsidRPr="005F2121">
              <w:rPr>
                <w:color w:val="000000"/>
                <w:sz w:val="20"/>
                <w:szCs w:val="20"/>
              </w:rPr>
              <w:t xml:space="preserve">            Основное мероприятие "Организация и проведение мероприятий по сохранению, использованию и популяризации объектов культурного наследия, расположенных на территории Светлогорского городского округа"</w:t>
            </w:r>
          </w:p>
        </w:tc>
        <w:tc>
          <w:tcPr>
            <w:tcW w:w="590" w:type="dxa"/>
            <w:tcBorders>
              <w:top w:val="nil"/>
              <w:left w:val="nil"/>
              <w:bottom w:val="single" w:sz="4" w:space="0" w:color="000000"/>
              <w:right w:val="single" w:sz="4" w:space="0" w:color="000000"/>
            </w:tcBorders>
            <w:shd w:val="clear" w:color="auto" w:fill="auto"/>
            <w:noWrap/>
            <w:hideMark/>
          </w:tcPr>
          <w:p w14:paraId="363CF136" w14:textId="77777777" w:rsidR="005F2121" w:rsidRPr="005F2121" w:rsidRDefault="005F2121" w:rsidP="005F2121">
            <w:pPr>
              <w:jc w:val="center"/>
              <w:outlineLvl w:val="3"/>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5AFE6235" w14:textId="77777777" w:rsidR="005F2121" w:rsidRPr="005F2121" w:rsidRDefault="005F2121" w:rsidP="005F2121">
            <w:pPr>
              <w:jc w:val="center"/>
              <w:outlineLvl w:val="3"/>
              <w:rPr>
                <w:color w:val="000000"/>
                <w:sz w:val="20"/>
                <w:szCs w:val="20"/>
              </w:rPr>
            </w:pPr>
            <w:r w:rsidRPr="005F2121">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14:paraId="6C0A70EE" w14:textId="77777777" w:rsidR="005F2121" w:rsidRPr="005F2121" w:rsidRDefault="005F2121" w:rsidP="005F2121">
            <w:pPr>
              <w:jc w:val="center"/>
              <w:outlineLvl w:val="3"/>
              <w:rPr>
                <w:color w:val="000000"/>
                <w:sz w:val="20"/>
                <w:szCs w:val="20"/>
              </w:rPr>
            </w:pPr>
            <w:r w:rsidRPr="005F2121">
              <w:rPr>
                <w:color w:val="000000"/>
                <w:sz w:val="20"/>
                <w:szCs w:val="20"/>
              </w:rPr>
              <w:t>0310100000</w:t>
            </w:r>
          </w:p>
        </w:tc>
        <w:tc>
          <w:tcPr>
            <w:tcW w:w="703" w:type="dxa"/>
            <w:tcBorders>
              <w:top w:val="nil"/>
              <w:left w:val="nil"/>
              <w:bottom w:val="single" w:sz="4" w:space="0" w:color="000000"/>
              <w:right w:val="single" w:sz="4" w:space="0" w:color="000000"/>
            </w:tcBorders>
            <w:shd w:val="clear" w:color="auto" w:fill="auto"/>
            <w:noWrap/>
            <w:hideMark/>
          </w:tcPr>
          <w:p w14:paraId="679B46F4"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4AFDFF71" w14:textId="77777777" w:rsidR="005F2121" w:rsidRPr="005F2121" w:rsidRDefault="005F2121" w:rsidP="005F2121">
            <w:pPr>
              <w:jc w:val="center"/>
              <w:outlineLvl w:val="3"/>
              <w:rPr>
                <w:color w:val="000000"/>
                <w:sz w:val="20"/>
                <w:szCs w:val="20"/>
              </w:rPr>
            </w:pPr>
            <w:r w:rsidRPr="005F2121">
              <w:rPr>
                <w:color w:val="000000"/>
                <w:sz w:val="20"/>
                <w:szCs w:val="20"/>
              </w:rPr>
              <w:t>18,00</w:t>
            </w:r>
          </w:p>
        </w:tc>
        <w:tc>
          <w:tcPr>
            <w:tcW w:w="1253" w:type="dxa"/>
            <w:gridSpan w:val="2"/>
            <w:tcBorders>
              <w:top w:val="nil"/>
              <w:left w:val="nil"/>
              <w:bottom w:val="single" w:sz="4" w:space="0" w:color="000000"/>
              <w:right w:val="single" w:sz="4" w:space="0" w:color="000000"/>
            </w:tcBorders>
            <w:shd w:val="clear" w:color="auto" w:fill="auto"/>
            <w:noWrap/>
            <w:hideMark/>
          </w:tcPr>
          <w:p w14:paraId="0D3D751C"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09C26B99"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367E58BF" w14:textId="77777777" w:rsidTr="005F2121">
        <w:trPr>
          <w:gridAfter w:val="2"/>
          <w:wAfter w:w="68" w:type="dxa"/>
          <w:trHeight w:val="1020"/>
        </w:trPr>
        <w:tc>
          <w:tcPr>
            <w:tcW w:w="2694" w:type="dxa"/>
            <w:tcBorders>
              <w:top w:val="nil"/>
              <w:left w:val="single" w:sz="4" w:space="0" w:color="000000"/>
              <w:bottom w:val="single" w:sz="4" w:space="0" w:color="000000"/>
              <w:right w:val="single" w:sz="4" w:space="0" w:color="000000"/>
            </w:tcBorders>
            <w:shd w:val="clear" w:color="auto" w:fill="auto"/>
            <w:hideMark/>
          </w:tcPr>
          <w:p w14:paraId="4740FFFE" w14:textId="77777777" w:rsidR="005F2121" w:rsidRPr="005F2121" w:rsidRDefault="005F2121" w:rsidP="005F2121">
            <w:pPr>
              <w:outlineLvl w:val="4"/>
              <w:rPr>
                <w:color w:val="000000"/>
                <w:sz w:val="20"/>
                <w:szCs w:val="20"/>
              </w:rPr>
            </w:pPr>
            <w:r w:rsidRPr="005F2121">
              <w:rPr>
                <w:color w:val="000000"/>
                <w:sz w:val="20"/>
                <w:szCs w:val="20"/>
              </w:rPr>
              <w:t xml:space="preserve">              Текущее содержание информационных надписей и обозначений на объекты культурного наследия местного (муниципального) значения</w:t>
            </w:r>
          </w:p>
        </w:tc>
        <w:tc>
          <w:tcPr>
            <w:tcW w:w="590" w:type="dxa"/>
            <w:tcBorders>
              <w:top w:val="nil"/>
              <w:left w:val="nil"/>
              <w:bottom w:val="single" w:sz="4" w:space="0" w:color="000000"/>
              <w:right w:val="single" w:sz="4" w:space="0" w:color="000000"/>
            </w:tcBorders>
            <w:shd w:val="clear" w:color="auto" w:fill="auto"/>
            <w:noWrap/>
            <w:hideMark/>
          </w:tcPr>
          <w:p w14:paraId="23A99A3B"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3C8E8394" w14:textId="77777777" w:rsidR="005F2121" w:rsidRPr="005F2121" w:rsidRDefault="005F2121" w:rsidP="005F2121">
            <w:pPr>
              <w:jc w:val="center"/>
              <w:outlineLvl w:val="4"/>
              <w:rPr>
                <w:color w:val="000000"/>
                <w:sz w:val="20"/>
                <w:szCs w:val="20"/>
              </w:rPr>
            </w:pPr>
            <w:r w:rsidRPr="005F2121">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14:paraId="425A9CCE" w14:textId="77777777" w:rsidR="005F2121" w:rsidRPr="005F2121" w:rsidRDefault="005F2121" w:rsidP="005F2121">
            <w:pPr>
              <w:jc w:val="center"/>
              <w:outlineLvl w:val="4"/>
              <w:rPr>
                <w:color w:val="000000"/>
                <w:sz w:val="20"/>
                <w:szCs w:val="20"/>
              </w:rPr>
            </w:pPr>
            <w:r w:rsidRPr="005F2121">
              <w:rPr>
                <w:color w:val="000000"/>
                <w:sz w:val="20"/>
                <w:szCs w:val="20"/>
              </w:rPr>
              <w:t>0310183430</w:t>
            </w:r>
          </w:p>
        </w:tc>
        <w:tc>
          <w:tcPr>
            <w:tcW w:w="703" w:type="dxa"/>
            <w:tcBorders>
              <w:top w:val="nil"/>
              <w:left w:val="nil"/>
              <w:bottom w:val="single" w:sz="4" w:space="0" w:color="000000"/>
              <w:right w:val="single" w:sz="4" w:space="0" w:color="000000"/>
            </w:tcBorders>
            <w:shd w:val="clear" w:color="auto" w:fill="auto"/>
            <w:noWrap/>
            <w:hideMark/>
          </w:tcPr>
          <w:p w14:paraId="293E7516"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5C1E9632" w14:textId="77777777" w:rsidR="005F2121" w:rsidRPr="005F2121" w:rsidRDefault="005F2121" w:rsidP="005F2121">
            <w:pPr>
              <w:jc w:val="center"/>
              <w:outlineLvl w:val="4"/>
              <w:rPr>
                <w:color w:val="000000"/>
                <w:sz w:val="20"/>
                <w:szCs w:val="20"/>
              </w:rPr>
            </w:pPr>
            <w:r w:rsidRPr="005F2121">
              <w:rPr>
                <w:color w:val="000000"/>
                <w:sz w:val="20"/>
                <w:szCs w:val="20"/>
              </w:rPr>
              <w:t>18,00</w:t>
            </w:r>
          </w:p>
        </w:tc>
        <w:tc>
          <w:tcPr>
            <w:tcW w:w="1253" w:type="dxa"/>
            <w:gridSpan w:val="2"/>
            <w:tcBorders>
              <w:top w:val="nil"/>
              <w:left w:val="nil"/>
              <w:bottom w:val="single" w:sz="4" w:space="0" w:color="000000"/>
              <w:right w:val="single" w:sz="4" w:space="0" w:color="000000"/>
            </w:tcBorders>
            <w:shd w:val="clear" w:color="auto" w:fill="auto"/>
            <w:noWrap/>
            <w:hideMark/>
          </w:tcPr>
          <w:p w14:paraId="1C74E7C3"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4BEBF762"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26B42C8F"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281F71AD"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5958CEF7"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3F08C0C2" w14:textId="77777777" w:rsidR="005F2121" w:rsidRPr="005F2121" w:rsidRDefault="005F2121" w:rsidP="005F2121">
            <w:pPr>
              <w:jc w:val="center"/>
              <w:outlineLvl w:val="5"/>
              <w:rPr>
                <w:color w:val="000000"/>
                <w:sz w:val="20"/>
                <w:szCs w:val="20"/>
              </w:rPr>
            </w:pPr>
            <w:r w:rsidRPr="005F2121">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14:paraId="4DD7A2F3" w14:textId="77777777" w:rsidR="005F2121" w:rsidRPr="005F2121" w:rsidRDefault="005F2121" w:rsidP="005F2121">
            <w:pPr>
              <w:jc w:val="center"/>
              <w:outlineLvl w:val="5"/>
              <w:rPr>
                <w:color w:val="000000"/>
                <w:sz w:val="20"/>
                <w:szCs w:val="20"/>
              </w:rPr>
            </w:pPr>
            <w:r w:rsidRPr="005F2121">
              <w:rPr>
                <w:color w:val="000000"/>
                <w:sz w:val="20"/>
                <w:szCs w:val="20"/>
              </w:rPr>
              <w:t>0310183430</w:t>
            </w:r>
          </w:p>
        </w:tc>
        <w:tc>
          <w:tcPr>
            <w:tcW w:w="703" w:type="dxa"/>
            <w:tcBorders>
              <w:top w:val="nil"/>
              <w:left w:val="nil"/>
              <w:bottom w:val="single" w:sz="4" w:space="0" w:color="000000"/>
              <w:right w:val="single" w:sz="4" w:space="0" w:color="000000"/>
            </w:tcBorders>
            <w:shd w:val="clear" w:color="auto" w:fill="auto"/>
            <w:noWrap/>
            <w:hideMark/>
          </w:tcPr>
          <w:p w14:paraId="64932143"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7B6FF123" w14:textId="77777777" w:rsidR="005F2121" w:rsidRPr="005F2121" w:rsidRDefault="005F2121" w:rsidP="005F2121">
            <w:pPr>
              <w:jc w:val="center"/>
              <w:outlineLvl w:val="5"/>
              <w:rPr>
                <w:color w:val="000000"/>
                <w:sz w:val="20"/>
                <w:szCs w:val="20"/>
              </w:rPr>
            </w:pPr>
            <w:r w:rsidRPr="005F2121">
              <w:rPr>
                <w:color w:val="000000"/>
                <w:sz w:val="20"/>
                <w:szCs w:val="20"/>
              </w:rPr>
              <w:t>18,00</w:t>
            </w:r>
          </w:p>
        </w:tc>
        <w:tc>
          <w:tcPr>
            <w:tcW w:w="1253" w:type="dxa"/>
            <w:gridSpan w:val="2"/>
            <w:tcBorders>
              <w:top w:val="nil"/>
              <w:left w:val="nil"/>
              <w:bottom w:val="single" w:sz="4" w:space="0" w:color="000000"/>
              <w:right w:val="single" w:sz="4" w:space="0" w:color="000000"/>
            </w:tcBorders>
            <w:shd w:val="clear" w:color="auto" w:fill="auto"/>
            <w:noWrap/>
            <w:hideMark/>
          </w:tcPr>
          <w:p w14:paraId="1082B7D7"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01D36AC8"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4937A4B0" w14:textId="77777777" w:rsidTr="005F2121">
        <w:trPr>
          <w:gridAfter w:val="2"/>
          <w:wAfter w:w="68" w:type="dxa"/>
          <w:trHeight w:val="2550"/>
        </w:trPr>
        <w:tc>
          <w:tcPr>
            <w:tcW w:w="2694" w:type="dxa"/>
            <w:tcBorders>
              <w:top w:val="nil"/>
              <w:left w:val="single" w:sz="4" w:space="0" w:color="000000"/>
              <w:bottom w:val="single" w:sz="4" w:space="0" w:color="000000"/>
              <w:right w:val="single" w:sz="4" w:space="0" w:color="000000"/>
            </w:tcBorders>
            <w:shd w:val="clear" w:color="auto" w:fill="auto"/>
            <w:hideMark/>
          </w:tcPr>
          <w:p w14:paraId="691E42BD" w14:textId="77777777" w:rsidR="005F2121" w:rsidRPr="005F2121" w:rsidRDefault="005F2121" w:rsidP="005F2121">
            <w:pPr>
              <w:outlineLvl w:val="3"/>
              <w:rPr>
                <w:color w:val="000000"/>
                <w:sz w:val="20"/>
                <w:szCs w:val="20"/>
              </w:rPr>
            </w:pPr>
            <w:r w:rsidRPr="005F2121">
              <w:rPr>
                <w:color w:val="000000"/>
                <w:sz w:val="20"/>
                <w:szCs w:val="20"/>
              </w:rPr>
              <w:t xml:space="preserve">            Основное мероприятие "Обеспечение прав населения Светлогорского городского округа, в том числе выдающихся деятелей искусства, организаций в сфере культуры, творческих союзов, на участие в культурном процессе, развитие и популяризация культурного наследия народов, проживающих на территории Светлогорского городского округа, содействие их межкультурной коммуникации"</w:t>
            </w:r>
          </w:p>
        </w:tc>
        <w:tc>
          <w:tcPr>
            <w:tcW w:w="590" w:type="dxa"/>
            <w:tcBorders>
              <w:top w:val="nil"/>
              <w:left w:val="nil"/>
              <w:bottom w:val="single" w:sz="4" w:space="0" w:color="000000"/>
              <w:right w:val="single" w:sz="4" w:space="0" w:color="000000"/>
            </w:tcBorders>
            <w:shd w:val="clear" w:color="auto" w:fill="auto"/>
            <w:noWrap/>
            <w:hideMark/>
          </w:tcPr>
          <w:p w14:paraId="48F346DE" w14:textId="77777777" w:rsidR="005F2121" w:rsidRPr="005F2121" w:rsidRDefault="005F2121" w:rsidP="005F2121">
            <w:pPr>
              <w:jc w:val="center"/>
              <w:outlineLvl w:val="3"/>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37F2964E" w14:textId="77777777" w:rsidR="005F2121" w:rsidRPr="005F2121" w:rsidRDefault="005F2121" w:rsidP="005F2121">
            <w:pPr>
              <w:jc w:val="center"/>
              <w:outlineLvl w:val="3"/>
              <w:rPr>
                <w:color w:val="000000"/>
                <w:sz w:val="20"/>
                <w:szCs w:val="20"/>
              </w:rPr>
            </w:pPr>
            <w:r w:rsidRPr="005F2121">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14:paraId="707CF823" w14:textId="77777777" w:rsidR="005F2121" w:rsidRPr="005F2121" w:rsidRDefault="005F2121" w:rsidP="005F2121">
            <w:pPr>
              <w:jc w:val="center"/>
              <w:outlineLvl w:val="3"/>
              <w:rPr>
                <w:color w:val="000000"/>
                <w:sz w:val="20"/>
                <w:szCs w:val="20"/>
              </w:rPr>
            </w:pPr>
            <w:r w:rsidRPr="005F2121">
              <w:rPr>
                <w:color w:val="000000"/>
                <w:sz w:val="20"/>
                <w:szCs w:val="20"/>
              </w:rPr>
              <w:t>0320100000</w:t>
            </w:r>
          </w:p>
        </w:tc>
        <w:tc>
          <w:tcPr>
            <w:tcW w:w="703" w:type="dxa"/>
            <w:tcBorders>
              <w:top w:val="nil"/>
              <w:left w:val="nil"/>
              <w:bottom w:val="single" w:sz="4" w:space="0" w:color="000000"/>
              <w:right w:val="single" w:sz="4" w:space="0" w:color="000000"/>
            </w:tcBorders>
            <w:shd w:val="clear" w:color="auto" w:fill="auto"/>
            <w:noWrap/>
            <w:hideMark/>
          </w:tcPr>
          <w:p w14:paraId="054853B3"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42BFAC9B" w14:textId="77777777" w:rsidR="005F2121" w:rsidRPr="005F2121" w:rsidRDefault="005F2121" w:rsidP="005F2121">
            <w:pPr>
              <w:jc w:val="center"/>
              <w:outlineLvl w:val="3"/>
              <w:rPr>
                <w:color w:val="000000"/>
                <w:sz w:val="20"/>
                <w:szCs w:val="20"/>
              </w:rPr>
            </w:pPr>
            <w:r w:rsidRPr="005F2121">
              <w:rPr>
                <w:color w:val="000000"/>
                <w:sz w:val="20"/>
                <w:szCs w:val="20"/>
              </w:rPr>
              <w:t>9 181,40</w:t>
            </w:r>
          </w:p>
        </w:tc>
        <w:tc>
          <w:tcPr>
            <w:tcW w:w="1253" w:type="dxa"/>
            <w:gridSpan w:val="2"/>
            <w:tcBorders>
              <w:top w:val="nil"/>
              <w:left w:val="nil"/>
              <w:bottom w:val="single" w:sz="4" w:space="0" w:color="000000"/>
              <w:right w:val="single" w:sz="4" w:space="0" w:color="000000"/>
            </w:tcBorders>
            <w:shd w:val="clear" w:color="auto" w:fill="auto"/>
            <w:noWrap/>
            <w:hideMark/>
          </w:tcPr>
          <w:p w14:paraId="4E4D8116" w14:textId="77777777" w:rsidR="005F2121" w:rsidRPr="005F2121" w:rsidRDefault="005F2121" w:rsidP="005F2121">
            <w:pPr>
              <w:jc w:val="center"/>
              <w:outlineLvl w:val="3"/>
              <w:rPr>
                <w:color w:val="000000"/>
                <w:sz w:val="20"/>
                <w:szCs w:val="20"/>
              </w:rPr>
            </w:pPr>
            <w:r w:rsidRPr="005F2121">
              <w:rPr>
                <w:color w:val="000000"/>
                <w:sz w:val="20"/>
                <w:szCs w:val="20"/>
              </w:rPr>
              <w:t>2 126,07</w:t>
            </w:r>
          </w:p>
        </w:tc>
        <w:tc>
          <w:tcPr>
            <w:tcW w:w="1221" w:type="dxa"/>
            <w:gridSpan w:val="2"/>
            <w:tcBorders>
              <w:top w:val="nil"/>
              <w:left w:val="nil"/>
              <w:bottom w:val="single" w:sz="4" w:space="0" w:color="000000"/>
              <w:right w:val="single" w:sz="4" w:space="0" w:color="000000"/>
            </w:tcBorders>
            <w:shd w:val="clear" w:color="auto" w:fill="auto"/>
            <w:noWrap/>
            <w:hideMark/>
          </w:tcPr>
          <w:p w14:paraId="0E5E0D79" w14:textId="77777777" w:rsidR="005F2121" w:rsidRPr="005F2121" w:rsidRDefault="005F2121" w:rsidP="005F2121">
            <w:pPr>
              <w:jc w:val="center"/>
              <w:outlineLvl w:val="3"/>
              <w:rPr>
                <w:color w:val="000000"/>
                <w:sz w:val="20"/>
                <w:szCs w:val="20"/>
              </w:rPr>
            </w:pPr>
            <w:r w:rsidRPr="005F2121">
              <w:rPr>
                <w:color w:val="000000"/>
                <w:sz w:val="20"/>
                <w:szCs w:val="20"/>
              </w:rPr>
              <w:t>23,2%</w:t>
            </w:r>
          </w:p>
        </w:tc>
      </w:tr>
      <w:tr w:rsidR="005F2121" w:rsidRPr="005F2121" w14:paraId="23FF8262" w14:textId="77777777" w:rsidTr="005F2121">
        <w:trPr>
          <w:gridAfter w:val="2"/>
          <w:wAfter w:w="68" w:type="dxa"/>
          <w:trHeight w:val="1020"/>
        </w:trPr>
        <w:tc>
          <w:tcPr>
            <w:tcW w:w="2694" w:type="dxa"/>
            <w:tcBorders>
              <w:top w:val="nil"/>
              <w:left w:val="single" w:sz="4" w:space="0" w:color="000000"/>
              <w:bottom w:val="single" w:sz="4" w:space="0" w:color="000000"/>
              <w:right w:val="single" w:sz="4" w:space="0" w:color="000000"/>
            </w:tcBorders>
            <w:shd w:val="clear" w:color="auto" w:fill="auto"/>
            <w:hideMark/>
          </w:tcPr>
          <w:p w14:paraId="76B5C395" w14:textId="77777777" w:rsidR="005F2121" w:rsidRPr="005F2121" w:rsidRDefault="005F2121" w:rsidP="005F2121">
            <w:pPr>
              <w:outlineLvl w:val="4"/>
              <w:rPr>
                <w:color w:val="000000"/>
                <w:sz w:val="20"/>
                <w:szCs w:val="20"/>
              </w:rPr>
            </w:pPr>
            <w:r w:rsidRPr="005F2121">
              <w:rPr>
                <w:color w:val="000000"/>
                <w:sz w:val="20"/>
                <w:szCs w:val="20"/>
              </w:rPr>
              <w:t xml:space="preserve">              Субсидия на финансовое обеспечение муниципального задания на оказание услуг по созданию спектаклей, концертов и иных зрелищных программ</w:t>
            </w:r>
          </w:p>
        </w:tc>
        <w:tc>
          <w:tcPr>
            <w:tcW w:w="590" w:type="dxa"/>
            <w:tcBorders>
              <w:top w:val="nil"/>
              <w:left w:val="nil"/>
              <w:bottom w:val="single" w:sz="4" w:space="0" w:color="000000"/>
              <w:right w:val="single" w:sz="4" w:space="0" w:color="000000"/>
            </w:tcBorders>
            <w:shd w:val="clear" w:color="auto" w:fill="auto"/>
            <w:noWrap/>
            <w:hideMark/>
          </w:tcPr>
          <w:p w14:paraId="361D2E8E"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188FC824" w14:textId="77777777" w:rsidR="005F2121" w:rsidRPr="005F2121" w:rsidRDefault="005F2121" w:rsidP="005F2121">
            <w:pPr>
              <w:jc w:val="center"/>
              <w:outlineLvl w:val="4"/>
              <w:rPr>
                <w:color w:val="000000"/>
                <w:sz w:val="20"/>
                <w:szCs w:val="20"/>
              </w:rPr>
            </w:pPr>
            <w:r w:rsidRPr="005F2121">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14:paraId="5EFDDCA7" w14:textId="77777777" w:rsidR="005F2121" w:rsidRPr="005F2121" w:rsidRDefault="005F2121" w:rsidP="005F2121">
            <w:pPr>
              <w:jc w:val="center"/>
              <w:outlineLvl w:val="4"/>
              <w:rPr>
                <w:color w:val="000000"/>
                <w:sz w:val="20"/>
                <w:szCs w:val="20"/>
              </w:rPr>
            </w:pPr>
            <w:r w:rsidRPr="005F2121">
              <w:rPr>
                <w:color w:val="000000"/>
                <w:sz w:val="20"/>
                <w:szCs w:val="20"/>
              </w:rPr>
              <w:t>0320183310</w:t>
            </w:r>
          </w:p>
        </w:tc>
        <w:tc>
          <w:tcPr>
            <w:tcW w:w="703" w:type="dxa"/>
            <w:tcBorders>
              <w:top w:val="nil"/>
              <w:left w:val="nil"/>
              <w:bottom w:val="single" w:sz="4" w:space="0" w:color="000000"/>
              <w:right w:val="single" w:sz="4" w:space="0" w:color="000000"/>
            </w:tcBorders>
            <w:shd w:val="clear" w:color="auto" w:fill="auto"/>
            <w:noWrap/>
            <w:hideMark/>
          </w:tcPr>
          <w:p w14:paraId="4C06C8C3"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3B50AF5E" w14:textId="77777777" w:rsidR="005F2121" w:rsidRPr="005F2121" w:rsidRDefault="005F2121" w:rsidP="005F2121">
            <w:pPr>
              <w:jc w:val="center"/>
              <w:outlineLvl w:val="4"/>
              <w:rPr>
                <w:color w:val="000000"/>
                <w:sz w:val="20"/>
                <w:szCs w:val="20"/>
              </w:rPr>
            </w:pPr>
            <w:r w:rsidRPr="005F2121">
              <w:rPr>
                <w:color w:val="000000"/>
                <w:sz w:val="20"/>
                <w:szCs w:val="20"/>
              </w:rPr>
              <w:t>3 701,63</w:t>
            </w:r>
          </w:p>
        </w:tc>
        <w:tc>
          <w:tcPr>
            <w:tcW w:w="1253" w:type="dxa"/>
            <w:gridSpan w:val="2"/>
            <w:tcBorders>
              <w:top w:val="nil"/>
              <w:left w:val="nil"/>
              <w:bottom w:val="single" w:sz="4" w:space="0" w:color="000000"/>
              <w:right w:val="single" w:sz="4" w:space="0" w:color="000000"/>
            </w:tcBorders>
            <w:shd w:val="clear" w:color="auto" w:fill="auto"/>
            <w:noWrap/>
            <w:hideMark/>
          </w:tcPr>
          <w:p w14:paraId="21646A6A" w14:textId="77777777" w:rsidR="005F2121" w:rsidRPr="005F2121" w:rsidRDefault="005F2121" w:rsidP="005F2121">
            <w:pPr>
              <w:jc w:val="center"/>
              <w:outlineLvl w:val="4"/>
              <w:rPr>
                <w:color w:val="000000"/>
                <w:sz w:val="20"/>
                <w:szCs w:val="20"/>
              </w:rPr>
            </w:pPr>
            <w:r w:rsidRPr="005F2121">
              <w:rPr>
                <w:color w:val="000000"/>
                <w:sz w:val="20"/>
                <w:szCs w:val="20"/>
              </w:rPr>
              <w:t>925,41</w:t>
            </w:r>
          </w:p>
        </w:tc>
        <w:tc>
          <w:tcPr>
            <w:tcW w:w="1221" w:type="dxa"/>
            <w:gridSpan w:val="2"/>
            <w:tcBorders>
              <w:top w:val="nil"/>
              <w:left w:val="nil"/>
              <w:bottom w:val="single" w:sz="4" w:space="0" w:color="000000"/>
              <w:right w:val="single" w:sz="4" w:space="0" w:color="000000"/>
            </w:tcBorders>
            <w:shd w:val="clear" w:color="auto" w:fill="auto"/>
            <w:noWrap/>
            <w:hideMark/>
          </w:tcPr>
          <w:p w14:paraId="24532001" w14:textId="77777777" w:rsidR="005F2121" w:rsidRPr="005F2121" w:rsidRDefault="005F2121" w:rsidP="005F2121">
            <w:pPr>
              <w:jc w:val="center"/>
              <w:outlineLvl w:val="4"/>
              <w:rPr>
                <w:color w:val="000000"/>
                <w:sz w:val="20"/>
                <w:szCs w:val="20"/>
              </w:rPr>
            </w:pPr>
            <w:r w:rsidRPr="005F2121">
              <w:rPr>
                <w:color w:val="000000"/>
                <w:sz w:val="20"/>
                <w:szCs w:val="20"/>
              </w:rPr>
              <w:t>25,0%</w:t>
            </w:r>
          </w:p>
        </w:tc>
      </w:tr>
      <w:tr w:rsidR="005F2121" w:rsidRPr="005F2121" w14:paraId="65A5788E"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1C39B009"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6C231937"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198B4BEB" w14:textId="77777777" w:rsidR="005F2121" w:rsidRPr="005F2121" w:rsidRDefault="005F2121" w:rsidP="005F2121">
            <w:pPr>
              <w:jc w:val="center"/>
              <w:outlineLvl w:val="5"/>
              <w:rPr>
                <w:color w:val="000000"/>
                <w:sz w:val="20"/>
                <w:szCs w:val="20"/>
              </w:rPr>
            </w:pPr>
            <w:r w:rsidRPr="005F2121">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14:paraId="0FEC3072" w14:textId="77777777" w:rsidR="005F2121" w:rsidRPr="005F2121" w:rsidRDefault="005F2121" w:rsidP="005F2121">
            <w:pPr>
              <w:jc w:val="center"/>
              <w:outlineLvl w:val="5"/>
              <w:rPr>
                <w:color w:val="000000"/>
                <w:sz w:val="20"/>
                <w:szCs w:val="20"/>
              </w:rPr>
            </w:pPr>
            <w:r w:rsidRPr="005F2121">
              <w:rPr>
                <w:color w:val="000000"/>
                <w:sz w:val="20"/>
                <w:szCs w:val="20"/>
              </w:rPr>
              <w:t>0320183310</w:t>
            </w:r>
          </w:p>
        </w:tc>
        <w:tc>
          <w:tcPr>
            <w:tcW w:w="703" w:type="dxa"/>
            <w:tcBorders>
              <w:top w:val="nil"/>
              <w:left w:val="nil"/>
              <w:bottom w:val="single" w:sz="4" w:space="0" w:color="000000"/>
              <w:right w:val="single" w:sz="4" w:space="0" w:color="000000"/>
            </w:tcBorders>
            <w:shd w:val="clear" w:color="auto" w:fill="auto"/>
            <w:noWrap/>
            <w:hideMark/>
          </w:tcPr>
          <w:p w14:paraId="730B301F"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0F4203A2" w14:textId="77777777" w:rsidR="005F2121" w:rsidRPr="005F2121" w:rsidRDefault="005F2121" w:rsidP="005F2121">
            <w:pPr>
              <w:jc w:val="center"/>
              <w:outlineLvl w:val="5"/>
              <w:rPr>
                <w:color w:val="000000"/>
                <w:sz w:val="20"/>
                <w:szCs w:val="20"/>
              </w:rPr>
            </w:pPr>
            <w:r w:rsidRPr="005F2121">
              <w:rPr>
                <w:color w:val="000000"/>
                <w:sz w:val="20"/>
                <w:szCs w:val="20"/>
              </w:rPr>
              <w:t>3 701,63</w:t>
            </w:r>
          </w:p>
        </w:tc>
        <w:tc>
          <w:tcPr>
            <w:tcW w:w="1253" w:type="dxa"/>
            <w:gridSpan w:val="2"/>
            <w:tcBorders>
              <w:top w:val="nil"/>
              <w:left w:val="nil"/>
              <w:bottom w:val="single" w:sz="4" w:space="0" w:color="000000"/>
              <w:right w:val="single" w:sz="4" w:space="0" w:color="000000"/>
            </w:tcBorders>
            <w:shd w:val="clear" w:color="auto" w:fill="auto"/>
            <w:noWrap/>
            <w:hideMark/>
          </w:tcPr>
          <w:p w14:paraId="729226C1" w14:textId="77777777" w:rsidR="005F2121" w:rsidRPr="005F2121" w:rsidRDefault="005F2121" w:rsidP="005F2121">
            <w:pPr>
              <w:jc w:val="center"/>
              <w:outlineLvl w:val="5"/>
              <w:rPr>
                <w:color w:val="000000"/>
                <w:sz w:val="20"/>
                <w:szCs w:val="20"/>
              </w:rPr>
            </w:pPr>
            <w:r w:rsidRPr="005F2121">
              <w:rPr>
                <w:color w:val="000000"/>
                <w:sz w:val="20"/>
                <w:szCs w:val="20"/>
              </w:rPr>
              <w:t>925,41</w:t>
            </w:r>
          </w:p>
        </w:tc>
        <w:tc>
          <w:tcPr>
            <w:tcW w:w="1221" w:type="dxa"/>
            <w:gridSpan w:val="2"/>
            <w:tcBorders>
              <w:top w:val="nil"/>
              <w:left w:val="nil"/>
              <w:bottom w:val="single" w:sz="4" w:space="0" w:color="000000"/>
              <w:right w:val="single" w:sz="4" w:space="0" w:color="000000"/>
            </w:tcBorders>
            <w:shd w:val="clear" w:color="auto" w:fill="auto"/>
            <w:noWrap/>
            <w:hideMark/>
          </w:tcPr>
          <w:p w14:paraId="6BE5B033" w14:textId="77777777" w:rsidR="005F2121" w:rsidRPr="005F2121" w:rsidRDefault="005F2121" w:rsidP="005F2121">
            <w:pPr>
              <w:jc w:val="center"/>
              <w:outlineLvl w:val="5"/>
              <w:rPr>
                <w:color w:val="000000"/>
                <w:sz w:val="20"/>
                <w:szCs w:val="20"/>
              </w:rPr>
            </w:pPr>
            <w:r w:rsidRPr="005F2121">
              <w:rPr>
                <w:color w:val="000000"/>
                <w:sz w:val="20"/>
                <w:szCs w:val="20"/>
              </w:rPr>
              <w:t>25,0%</w:t>
            </w:r>
          </w:p>
        </w:tc>
      </w:tr>
      <w:tr w:rsidR="005F2121" w:rsidRPr="005F2121" w14:paraId="246A9EF9"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180ECC4F" w14:textId="77777777" w:rsidR="005F2121" w:rsidRPr="005F2121" w:rsidRDefault="005F2121" w:rsidP="005F2121">
            <w:pPr>
              <w:outlineLvl w:val="4"/>
              <w:rPr>
                <w:color w:val="000000"/>
                <w:sz w:val="20"/>
                <w:szCs w:val="20"/>
              </w:rPr>
            </w:pPr>
            <w:r w:rsidRPr="005F2121">
              <w:rPr>
                <w:color w:val="000000"/>
                <w:sz w:val="20"/>
                <w:szCs w:val="20"/>
              </w:rPr>
              <w:t xml:space="preserve">              Организация и проведение муниципальных мероприятий в сфере культуры</w:t>
            </w:r>
          </w:p>
        </w:tc>
        <w:tc>
          <w:tcPr>
            <w:tcW w:w="590" w:type="dxa"/>
            <w:tcBorders>
              <w:top w:val="nil"/>
              <w:left w:val="nil"/>
              <w:bottom w:val="single" w:sz="4" w:space="0" w:color="000000"/>
              <w:right w:val="single" w:sz="4" w:space="0" w:color="000000"/>
            </w:tcBorders>
            <w:shd w:val="clear" w:color="auto" w:fill="auto"/>
            <w:noWrap/>
            <w:hideMark/>
          </w:tcPr>
          <w:p w14:paraId="0AC0BBAF"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1EECD8E8" w14:textId="77777777" w:rsidR="005F2121" w:rsidRPr="005F2121" w:rsidRDefault="005F2121" w:rsidP="005F2121">
            <w:pPr>
              <w:jc w:val="center"/>
              <w:outlineLvl w:val="4"/>
              <w:rPr>
                <w:color w:val="000000"/>
                <w:sz w:val="20"/>
                <w:szCs w:val="20"/>
              </w:rPr>
            </w:pPr>
            <w:r w:rsidRPr="005F2121">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14:paraId="7F49F5D3" w14:textId="77777777" w:rsidR="005F2121" w:rsidRPr="005F2121" w:rsidRDefault="005F2121" w:rsidP="005F2121">
            <w:pPr>
              <w:jc w:val="center"/>
              <w:outlineLvl w:val="4"/>
              <w:rPr>
                <w:color w:val="000000"/>
                <w:sz w:val="20"/>
                <w:szCs w:val="20"/>
              </w:rPr>
            </w:pPr>
            <w:r w:rsidRPr="005F2121">
              <w:rPr>
                <w:color w:val="000000"/>
                <w:sz w:val="20"/>
                <w:szCs w:val="20"/>
              </w:rPr>
              <w:t>0320183510</w:t>
            </w:r>
          </w:p>
        </w:tc>
        <w:tc>
          <w:tcPr>
            <w:tcW w:w="703" w:type="dxa"/>
            <w:tcBorders>
              <w:top w:val="nil"/>
              <w:left w:val="nil"/>
              <w:bottom w:val="single" w:sz="4" w:space="0" w:color="000000"/>
              <w:right w:val="single" w:sz="4" w:space="0" w:color="000000"/>
            </w:tcBorders>
            <w:shd w:val="clear" w:color="auto" w:fill="auto"/>
            <w:noWrap/>
            <w:hideMark/>
          </w:tcPr>
          <w:p w14:paraId="53688CAC"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6CE98769" w14:textId="77777777" w:rsidR="005F2121" w:rsidRPr="005F2121" w:rsidRDefault="005F2121" w:rsidP="005F2121">
            <w:pPr>
              <w:jc w:val="center"/>
              <w:outlineLvl w:val="4"/>
              <w:rPr>
                <w:color w:val="000000"/>
                <w:sz w:val="20"/>
                <w:szCs w:val="20"/>
              </w:rPr>
            </w:pPr>
            <w:r w:rsidRPr="005F2121">
              <w:rPr>
                <w:color w:val="000000"/>
                <w:sz w:val="20"/>
                <w:szCs w:val="20"/>
              </w:rPr>
              <w:t>5 328,55</w:t>
            </w:r>
          </w:p>
        </w:tc>
        <w:tc>
          <w:tcPr>
            <w:tcW w:w="1253" w:type="dxa"/>
            <w:gridSpan w:val="2"/>
            <w:tcBorders>
              <w:top w:val="nil"/>
              <w:left w:val="nil"/>
              <w:bottom w:val="single" w:sz="4" w:space="0" w:color="000000"/>
              <w:right w:val="single" w:sz="4" w:space="0" w:color="000000"/>
            </w:tcBorders>
            <w:shd w:val="clear" w:color="auto" w:fill="auto"/>
            <w:noWrap/>
            <w:hideMark/>
          </w:tcPr>
          <w:p w14:paraId="55FCBAAF" w14:textId="77777777" w:rsidR="005F2121" w:rsidRPr="005F2121" w:rsidRDefault="005F2121" w:rsidP="005F2121">
            <w:pPr>
              <w:jc w:val="center"/>
              <w:outlineLvl w:val="4"/>
              <w:rPr>
                <w:color w:val="000000"/>
                <w:sz w:val="20"/>
                <w:szCs w:val="20"/>
              </w:rPr>
            </w:pPr>
            <w:r w:rsidRPr="005F2121">
              <w:rPr>
                <w:color w:val="000000"/>
                <w:sz w:val="20"/>
                <w:szCs w:val="20"/>
              </w:rPr>
              <w:t>1 200,66</w:t>
            </w:r>
          </w:p>
        </w:tc>
        <w:tc>
          <w:tcPr>
            <w:tcW w:w="1221" w:type="dxa"/>
            <w:gridSpan w:val="2"/>
            <w:tcBorders>
              <w:top w:val="nil"/>
              <w:left w:val="nil"/>
              <w:bottom w:val="single" w:sz="4" w:space="0" w:color="000000"/>
              <w:right w:val="single" w:sz="4" w:space="0" w:color="000000"/>
            </w:tcBorders>
            <w:shd w:val="clear" w:color="auto" w:fill="auto"/>
            <w:noWrap/>
            <w:hideMark/>
          </w:tcPr>
          <w:p w14:paraId="5B92A902" w14:textId="77777777" w:rsidR="005F2121" w:rsidRPr="005F2121" w:rsidRDefault="005F2121" w:rsidP="005F2121">
            <w:pPr>
              <w:jc w:val="center"/>
              <w:outlineLvl w:val="4"/>
              <w:rPr>
                <w:color w:val="000000"/>
                <w:sz w:val="20"/>
                <w:szCs w:val="20"/>
              </w:rPr>
            </w:pPr>
            <w:r w:rsidRPr="005F2121">
              <w:rPr>
                <w:color w:val="000000"/>
                <w:sz w:val="20"/>
                <w:szCs w:val="20"/>
              </w:rPr>
              <w:t>22,5%</w:t>
            </w:r>
          </w:p>
        </w:tc>
      </w:tr>
      <w:tr w:rsidR="005F2121" w:rsidRPr="005F2121" w14:paraId="029F205A"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296189DB"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1DF25068"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740361F2" w14:textId="77777777" w:rsidR="005F2121" w:rsidRPr="005F2121" w:rsidRDefault="005F2121" w:rsidP="005F2121">
            <w:pPr>
              <w:jc w:val="center"/>
              <w:outlineLvl w:val="5"/>
              <w:rPr>
                <w:color w:val="000000"/>
                <w:sz w:val="20"/>
                <w:szCs w:val="20"/>
              </w:rPr>
            </w:pPr>
            <w:r w:rsidRPr="005F2121">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14:paraId="40D17BA6" w14:textId="77777777" w:rsidR="005F2121" w:rsidRPr="005F2121" w:rsidRDefault="005F2121" w:rsidP="005F2121">
            <w:pPr>
              <w:jc w:val="center"/>
              <w:outlineLvl w:val="5"/>
              <w:rPr>
                <w:color w:val="000000"/>
                <w:sz w:val="20"/>
                <w:szCs w:val="20"/>
              </w:rPr>
            </w:pPr>
            <w:r w:rsidRPr="005F2121">
              <w:rPr>
                <w:color w:val="000000"/>
                <w:sz w:val="20"/>
                <w:szCs w:val="20"/>
              </w:rPr>
              <w:t>0320183510</w:t>
            </w:r>
          </w:p>
        </w:tc>
        <w:tc>
          <w:tcPr>
            <w:tcW w:w="703" w:type="dxa"/>
            <w:tcBorders>
              <w:top w:val="nil"/>
              <w:left w:val="nil"/>
              <w:bottom w:val="single" w:sz="4" w:space="0" w:color="000000"/>
              <w:right w:val="single" w:sz="4" w:space="0" w:color="000000"/>
            </w:tcBorders>
            <w:shd w:val="clear" w:color="auto" w:fill="auto"/>
            <w:noWrap/>
            <w:hideMark/>
          </w:tcPr>
          <w:p w14:paraId="3F815729"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5FF9A126" w14:textId="77777777" w:rsidR="005F2121" w:rsidRPr="005F2121" w:rsidRDefault="005F2121" w:rsidP="005F2121">
            <w:pPr>
              <w:jc w:val="center"/>
              <w:outlineLvl w:val="5"/>
              <w:rPr>
                <w:color w:val="000000"/>
                <w:sz w:val="20"/>
                <w:szCs w:val="20"/>
              </w:rPr>
            </w:pPr>
            <w:r w:rsidRPr="005F2121">
              <w:rPr>
                <w:color w:val="000000"/>
                <w:sz w:val="20"/>
                <w:szCs w:val="20"/>
              </w:rPr>
              <w:t>5 328,55</w:t>
            </w:r>
          </w:p>
        </w:tc>
        <w:tc>
          <w:tcPr>
            <w:tcW w:w="1253" w:type="dxa"/>
            <w:gridSpan w:val="2"/>
            <w:tcBorders>
              <w:top w:val="nil"/>
              <w:left w:val="nil"/>
              <w:bottom w:val="single" w:sz="4" w:space="0" w:color="000000"/>
              <w:right w:val="single" w:sz="4" w:space="0" w:color="000000"/>
            </w:tcBorders>
            <w:shd w:val="clear" w:color="auto" w:fill="auto"/>
            <w:noWrap/>
            <w:hideMark/>
          </w:tcPr>
          <w:p w14:paraId="06A8262B" w14:textId="77777777" w:rsidR="005F2121" w:rsidRPr="005F2121" w:rsidRDefault="005F2121" w:rsidP="005F2121">
            <w:pPr>
              <w:jc w:val="center"/>
              <w:outlineLvl w:val="5"/>
              <w:rPr>
                <w:color w:val="000000"/>
                <w:sz w:val="20"/>
                <w:szCs w:val="20"/>
              </w:rPr>
            </w:pPr>
            <w:r w:rsidRPr="005F2121">
              <w:rPr>
                <w:color w:val="000000"/>
                <w:sz w:val="20"/>
                <w:szCs w:val="20"/>
              </w:rPr>
              <w:t>1 200,66</w:t>
            </w:r>
          </w:p>
        </w:tc>
        <w:tc>
          <w:tcPr>
            <w:tcW w:w="1221" w:type="dxa"/>
            <w:gridSpan w:val="2"/>
            <w:tcBorders>
              <w:top w:val="nil"/>
              <w:left w:val="nil"/>
              <w:bottom w:val="single" w:sz="4" w:space="0" w:color="000000"/>
              <w:right w:val="single" w:sz="4" w:space="0" w:color="000000"/>
            </w:tcBorders>
            <w:shd w:val="clear" w:color="auto" w:fill="auto"/>
            <w:noWrap/>
            <w:hideMark/>
          </w:tcPr>
          <w:p w14:paraId="7BCD00A8" w14:textId="77777777" w:rsidR="005F2121" w:rsidRPr="005F2121" w:rsidRDefault="005F2121" w:rsidP="005F2121">
            <w:pPr>
              <w:jc w:val="center"/>
              <w:outlineLvl w:val="5"/>
              <w:rPr>
                <w:color w:val="000000"/>
                <w:sz w:val="20"/>
                <w:szCs w:val="20"/>
              </w:rPr>
            </w:pPr>
            <w:r w:rsidRPr="005F2121">
              <w:rPr>
                <w:color w:val="000000"/>
                <w:sz w:val="20"/>
                <w:szCs w:val="20"/>
              </w:rPr>
              <w:t>22,5%</w:t>
            </w:r>
          </w:p>
        </w:tc>
      </w:tr>
      <w:tr w:rsidR="005F2121" w:rsidRPr="005F2121" w14:paraId="4DD8FE6B"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2DA8BECA" w14:textId="77777777" w:rsidR="005F2121" w:rsidRPr="005F2121" w:rsidRDefault="005F2121" w:rsidP="005F2121">
            <w:pPr>
              <w:outlineLvl w:val="4"/>
              <w:rPr>
                <w:color w:val="000000"/>
                <w:sz w:val="20"/>
                <w:szCs w:val="20"/>
              </w:rPr>
            </w:pPr>
            <w:r w:rsidRPr="005F2121">
              <w:rPr>
                <w:color w:val="000000"/>
                <w:sz w:val="20"/>
                <w:szCs w:val="20"/>
              </w:rPr>
              <w:t xml:space="preserve">              Государственная поддержка отрасли культуры</w:t>
            </w:r>
          </w:p>
        </w:tc>
        <w:tc>
          <w:tcPr>
            <w:tcW w:w="590" w:type="dxa"/>
            <w:tcBorders>
              <w:top w:val="nil"/>
              <w:left w:val="nil"/>
              <w:bottom w:val="single" w:sz="4" w:space="0" w:color="000000"/>
              <w:right w:val="single" w:sz="4" w:space="0" w:color="000000"/>
            </w:tcBorders>
            <w:shd w:val="clear" w:color="auto" w:fill="auto"/>
            <w:noWrap/>
            <w:hideMark/>
          </w:tcPr>
          <w:p w14:paraId="3DAC17AA"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0E149BCB" w14:textId="77777777" w:rsidR="005F2121" w:rsidRPr="005F2121" w:rsidRDefault="005F2121" w:rsidP="005F2121">
            <w:pPr>
              <w:jc w:val="center"/>
              <w:outlineLvl w:val="4"/>
              <w:rPr>
                <w:color w:val="000000"/>
                <w:sz w:val="20"/>
                <w:szCs w:val="20"/>
              </w:rPr>
            </w:pPr>
            <w:r w:rsidRPr="005F2121">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14:paraId="47A975B7" w14:textId="77777777" w:rsidR="005F2121" w:rsidRPr="005F2121" w:rsidRDefault="005F2121" w:rsidP="005F2121">
            <w:pPr>
              <w:jc w:val="center"/>
              <w:outlineLvl w:val="4"/>
              <w:rPr>
                <w:color w:val="000000"/>
                <w:sz w:val="20"/>
                <w:szCs w:val="20"/>
              </w:rPr>
            </w:pPr>
            <w:r w:rsidRPr="005F2121">
              <w:rPr>
                <w:color w:val="000000"/>
                <w:sz w:val="20"/>
                <w:szCs w:val="20"/>
              </w:rPr>
              <w:t>03201L5190</w:t>
            </w:r>
          </w:p>
        </w:tc>
        <w:tc>
          <w:tcPr>
            <w:tcW w:w="703" w:type="dxa"/>
            <w:tcBorders>
              <w:top w:val="nil"/>
              <w:left w:val="nil"/>
              <w:bottom w:val="single" w:sz="4" w:space="0" w:color="000000"/>
              <w:right w:val="single" w:sz="4" w:space="0" w:color="000000"/>
            </w:tcBorders>
            <w:shd w:val="clear" w:color="auto" w:fill="auto"/>
            <w:noWrap/>
            <w:hideMark/>
          </w:tcPr>
          <w:p w14:paraId="4B15C572"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1D4489B2" w14:textId="77777777" w:rsidR="005F2121" w:rsidRPr="005F2121" w:rsidRDefault="005F2121" w:rsidP="005F2121">
            <w:pPr>
              <w:jc w:val="center"/>
              <w:outlineLvl w:val="4"/>
              <w:rPr>
                <w:color w:val="000000"/>
                <w:sz w:val="20"/>
                <w:szCs w:val="20"/>
              </w:rPr>
            </w:pPr>
            <w:r w:rsidRPr="005F2121">
              <w:rPr>
                <w:color w:val="000000"/>
                <w:sz w:val="20"/>
                <w:szCs w:val="20"/>
              </w:rPr>
              <w:t>151,22</w:t>
            </w:r>
          </w:p>
        </w:tc>
        <w:tc>
          <w:tcPr>
            <w:tcW w:w="1253" w:type="dxa"/>
            <w:gridSpan w:val="2"/>
            <w:tcBorders>
              <w:top w:val="nil"/>
              <w:left w:val="nil"/>
              <w:bottom w:val="single" w:sz="4" w:space="0" w:color="000000"/>
              <w:right w:val="single" w:sz="4" w:space="0" w:color="000000"/>
            </w:tcBorders>
            <w:shd w:val="clear" w:color="auto" w:fill="auto"/>
            <w:noWrap/>
            <w:hideMark/>
          </w:tcPr>
          <w:p w14:paraId="69633EFD"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1F745B23"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35E253E2"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18A52B43" w14:textId="77777777" w:rsidR="005F2121" w:rsidRPr="005F2121" w:rsidRDefault="005F2121" w:rsidP="005F2121">
            <w:pPr>
              <w:outlineLvl w:val="5"/>
              <w:rPr>
                <w:color w:val="000000"/>
                <w:sz w:val="20"/>
                <w:szCs w:val="20"/>
              </w:rPr>
            </w:pPr>
            <w:r w:rsidRPr="005F2121">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13795B65"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31B3F20E" w14:textId="77777777" w:rsidR="005F2121" w:rsidRPr="005F2121" w:rsidRDefault="005F2121" w:rsidP="005F2121">
            <w:pPr>
              <w:jc w:val="center"/>
              <w:outlineLvl w:val="5"/>
              <w:rPr>
                <w:color w:val="000000"/>
                <w:sz w:val="20"/>
                <w:szCs w:val="20"/>
              </w:rPr>
            </w:pPr>
            <w:r w:rsidRPr="005F2121">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14:paraId="5F59DE0C" w14:textId="77777777" w:rsidR="005F2121" w:rsidRPr="005F2121" w:rsidRDefault="005F2121" w:rsidP="005F2121">
            <w:pPr>
              <w:jc w:val="center"/>
              <w:outlineLvl w:val="5"/>
              <w:rPr>
                <w:color w:val="000000"/>
                <w:sz w:val="20"/>
                <w:szCs w:val="20"/>
              </w:rPr>
            </w:pPr>
            <w:r w:rsidRPr="005F2121">
              <w:rPr>
                <w:color w:val="000000"/>
                <w:sz w:val="20"/>
                <w:szCs w:val="20"/>
              </w:rPr>
              <w:t>03201L5190</w:t>
            </w:r>
          </w:p>
        </w:tc>
        <w:tc>
          <w:tcPr>
            <w:tcW w:w="703" w:type="dxa"/>
            <w:tcBorders>
              <w:top w:val="nil"/>
              <w:left w:val="nil"/>
              <w:bottom w:val="single" w:sz="4" w:space="0" w:color="000000"/>
              <w:right w:val="single" w:sz="4" w:space="0" w:color="000000"/>
            </w:tcBorders>
            <w:shd w:val="clear" w:color="auto" w:fill="auto"/>
            <w:noWrap/>
            <w:hideMark/>
          </w:tcPr>
          <w:p w14:paraId="15A85FD5"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77713050" w14:textId="77777777" w:rsidR="005F2121" w:rsidRPr="005F2121" w:rsidRDefault="005F2121" w:rsidP="005F2121">
            <w:pPr>
              <w:jc w:val="center"/>
              <w:outlineLvl w:val="5"/>
              <w:rPr>
                <w:color w:val="000000"/>
                <w:sz w:val="20"/>
                <w:szCs w:val="20"/>
              </w:rPr>
            </w:pPr>
            <w:r w:rsidRPr="005F2121">
              <w:rPr>
                <w:color w:val="000000"/>
                <w:sz w:val="20"/>
                <w:szCs w:val="20"/>
              </w:rPr>
              <w:t>151,22</w:t>
            </w:r>
          </w:p>
        </w:tc>
        <w:tc>
          <w:tcPr>
            <w:tcW w:w="1253" w:type="dxa"/>
            <w:gridSpan w:val="2"/>
            <w:tcBorders>
              <w:top w:val="nil"/>
              <w:left w:val="nil"/>
              <w:bottom w:val="single" w:sz="4" w:space="0" w:color="000000"/>
              <w:right w:val="single" w:sz="4" w:space="0" w:color="000000"/>
            </w:tcBorders>
            <w:shd w:val="clear" w:color="auto" w:fill="auto"/>
            <w:noWrap/>
            <w:hideMark/>
          </w:tcPr>
          <w:p w14:paraId="4C576745"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5021A5CC"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44EFAA02"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46B8D799" w14:textId="77777777" w:rsidR="005F2121" w:rsidRPr="005F2121" w:rsidRDefault="005F2121" w:rsidP="005F2121">
            <w:pPr>
              <w:outlineLvl w:val="3"/>
              <w:rPr>
                <w:color w:val="000000"/>
                <w:sz w:val="20"/>
                <w:szCs w:val="20"/>
              </w:rPr>
            </w:pPr>
            <w:r w:rsidRPr="005F2121">
              <w:rPr>
                <w:color w:val="000000"/>
                <w:sz w:val="20"/>
                <w:szCs w:val="20"/>
              </w:rPr>
              <w:t xml:space="preserve">            Основное мероприятие "Развитие библиотечного дела в муниципальном образовании "Светлогорский городской округ"</w:t>
            </w:r>
          </w:p>
        </w:tc>
        <w:tc>
          <w:tcPr>
            <w:tcW w:w="590" w:type="dxa"/>
            <w:tcBorders>
              <w:top w:val="nil"/>
              <w:left w:val="nil"/>
              <w:bottom w:val="single" w:sz="4" w:space="0" w:color="000000"/>
              <w:right w:val="single" w:sz="4" w:space="0" w:color="000000"/>
            </w:tcBorders>
            <w:shd w:val="clear" w:color="auto" w:fill="auto"/>
            <w:noWrap/>
            <w:hideMark/>
          </w:tcPr>
          <w:p w14:paraId="3C33E1E6" w14:textId="77777777" w:rsidR="005F2121" w:rsidRPr="005F2121" w:rsidRDefault="005F2121" w:rsidP="005F2121">
            <w:pPr>
              <w:jc w:val="center"/>
              <w:outlineLvl w:val="3"/>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2D6DFBD0" w14:textId="77777777" w:rsidR="005F2121" w:rsidRPr="005F2121" w:rsidRDefault="005F2121" w:rsidP="005F2121">
            <w:pPr>
              <w:jc w:val="center"/>
              <w:outlineLvl w:val="3"/>
              <w:rPr>
                <w:color w:val="000000"/>
                <w:sz w:val="20"/>
                <w:szCs w:val="20"/>
              </w:rPr>
            </w:pPr>
            <w:r w:rsidRPr="005F2121">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14:paraId="6F622A6F" w14:textId="77777777" w:rsidR="005F2121" w:rsidRPr="005F2121" w:rsidRDefault="005F2121" w:rsidP="005F2121">
            <w:pPr>
              <w:jc w:val="center"/>
              <w:outlineLvl w:val="3"/>
              <w:rPr>
                <w:color w:val="000000"/>
                <w:sz w:val="20"/>
                <w:szCs w:val="20"/>
              </w:rPr>
            </w:pPr>
            <w:r w:rsidRPr="005F2121">
              <w:rPr>
                <w:color w:val="000000"/>
                <w:sz w:val="20"/>
                <w:szCs w:val="20"/>
              </w:rPr>
              <w:t>0320200000</w:t>
            </w:r>
          </w:p>
        </w:tc>
        <w:tc>
          <w:tcPr>
            <w:tcW w:w="703" w:type="dxa"/>
            <w:tcBorders>
              <w:top w:val="nil"/>
              <w:left w:val="nil"/>
              <w:bottom w:val="single" w:sz="4" w:space="0" w:color="000000"/>
              <w:right w:val="single" w:sz="4" w:space="0" w:color="000000"/>
            </w:tcBorders>
            <w:shd w:val="clear" w:color="auto" w:fill="auto"/>
            <w:noWrap/>
            <w:hideMark/>
          </w:tcPr>
          <w:p w14:paraId="2402D64B"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1BE3B95D" w14:textId="77777777" w:rsidR="005F2121" w:rsidRPr="005F2121" w:rsidRDefault="005F2121" w:rsidP="005F2121">
            <w:pPr>
              <w:jc w:val="center"/>
              <w:outlineLvl w:val="3"/>
              <w:rPr>
                <w:color w:val="000000"/>
                <w:sz w:val="20"/>
                <w:szCs w:val="20"/>
              </w:rPr>
            </w:pPr>
            <w:r w:rsidRPr="005F2121">
              <w:rPr>
                <w:color w:val="000000"/>
                <w:sz w:val="20"/>
                <w:szCs w:val="20"/>
              </w:rPr>
              <w:t>7 519,86</w:t>
            </w:r>
          </w:p>
        </w:tc>
        <w:tc>
          <w:tcPr>
            <w:tcW w:w="1253" w:type="dxa"/>
            <w:gridSpan w:val="2"/>
            <w:tcBorders>
              <w:top w:val="nil"/>
              <w:left w:val="nil"/>
              <w:bottom w:val="single" w:sz="4" w:space="0" w:color="000000"/>
              <w:right w:val="single" w:sz="4" w:space="0" w:color="000000"/>
            </w:tcBorders>
            <w:shd w:val="clear" w:color="auto" w:fill="auto"/>
            <w:noWrap/>
            <w:hideMark/>
          </w:tcPr>
          <w:p w14:paraId="0A4AEE85" w14:textId="77777777" w:rsidR="005F2121" w:rsidRPr="005F2121" w:rsidRDefault="005F2121" w:rsidP="005F2121">
            <w:pPr>
              <w:jc w:val="center"/>
              <w:outlineLvl w:val="3"/>
              <w:rPr>
                <w:color w:val="000000"/>
                <w:sz w:val="20"/>
                <w:szCs w:val="20"/>
              </w:rPr>
            </w:pPr>
            <w:r w:rsidRPr="005F2121">
              <w:rPr>
                <w:color w:val="000000"/>
                <w:sz w:val="20"/>
                <w:szCs w:val="20"/>
              </w:rPr>
              <w:t>1 873,20</w:t>
            </w:r>
          </w:p>
        </w:tc>
        <w:tc>
          <w:tcPr>
            <w:tcW w:w="1221" w:type="dxa"/>
            <w:gridSpan w:val="2"/>
            <w:tcBorders>
              <w:top w:val="nil"/>
              <w:left w:val="nil"/>
              <w:bottom w:val="single" w:sz="4" w:space="0" w:color="000000"/>
              <w:right w:val="single" w:sz="4" w:space="0" w:color="000000"/>
            </w:tcBorders>
            <w:shd w:val="clear" w:color="auto" w:fill="auto"/>
            <w:noWrap/>
            <w:hideMark/>
          </w:tcPr>
          <w:p w14:paraId="77AD0D99" w14:textId="77777777" w:rsidR="005F2121" w:rsidRPr="005F2121" w:rsidRDefault="005F2121" w:rsidP="005F2121">
            <w:pPr>
              <w:jc w:val="center"/>
              <w:outlineLvl w:val="3"/>
              <w:rPr>
                <w:color w:val="000000"/>
                <w:sz w:val="20"/>
                <w:szCs w:val="20"/>
              </w:rPr>
            </w:pPr>
            <w:r w:rsidRPr="005F2121">
              <w:rPr>
                <w:color w:val="000000"/>
                <w:sz w:val="20"/>
                <w:szCs w:val="20"/>
              </w:rPr>
              <w:t>24,9%</w:t>
            </w:r>
          </w:p>
        </w:tc>
      </w:tr>
      <w:tr w:rsidR="005F2121" w:rsidRPr="005F2121" w14:paraId="5B3240DB" w14:textId="77777777" w:rsidTr="005F2121">
        <w:trPr>
          <w:gridAfter w:val="2"/>
          <w:wAfter w:w="68" w:type="dxa"/>
          <w:trHeight w:val="1275"/>
        </w:trPr>
        <w:tc>
          <w:tcPr>
            <w:tcW w:w="2694" w:type="dxa"/>
            <w:tcBorders>
              <w:top w:val="nil"/>
              <w:left w:val="single" w:sz="4" w:space="0" w:color="000000"/>
              <w:bottom w:val="single" w:sz="4" w:space="0" w:color="000000"/>
              <w:right w:val="single" w:sz="4" w:space="0" w:color="000000"/>
            </w:tcBorders>
            <w:shd w:val="clear" w:color="auto" w:fill="auto"/>
            <w:hideMark/>
          </w:tcPr>
          <w:p w14:paraId="3959D948" w14:textId="77777777" w:rsidR="005F2121" w:rsidRPr="005F2121" w:rsidRDefault="005F2121" w:rsidP="005F2121">
            <w:pPr>
              <w:outlineLvl w:val="4"/>
              <w:rPr>
                <w:color w:val="000000"/>
                <w:sz w:val="20"/>
                <w:szCs w:val="20"/>
              </w:rPr>
            </w:pPr>
            <w:r w:rsidRPr="005F2121">
              <w:rPr>
                <w:color w:val="000000"/>
                <w:sz w:val="20"/>
                <w:szCs w:val="20"/>
              </w:rPr>
              <w:t xml:space="preserve">              Субсидия на финансовое обеспечение муниципального задания на оказание услуг по библиотечному, библиографическому и информационному обслуживанию пользователей библиотеки</w:t>
            </w:r>
          </w:p>
        </w:tc>
        <w:tc>
          <w:tcPr>
            <w:tcW w:w="590" w:type="dxa"/>
            <w:tcBorders>
              <w:top w:val="nil"/>
              <w:left w:val="nil"/>
              <w:bottom w:val="single" w:sz="4" w:space="0" w:color="000000"/>
              <w:right w:val="single" w:sz="4" w:space="0" w:color="000000"/>
            </w:tcBorders>
            <w:shd w:val="clear" w:color="auto" w:fill="auto"/>
            <w:noWrap/>
            <w:hideMark/>
          </w:tcPr>
          <w:p w14:paraId="46F16EBB"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3731D207" w14:textId="77777777" w:rsidR="005F2121" w:rsidRPr="005F2121" w:rsidRDefault="005F2121" w:rsidP="005F2121">
            <w:pPr>
              <w:jc w:val="center"/>
              <w:outlineLvl w:val="4"/>
              <w:rPr>
                <w:color w:val="000000"/>
                <w:sz w:val="20"/>
                <w:szCs w:val="20"/>
              </w:rPr>
            </w:pPr>
            <w:r w:rsidRPr="005F2121">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14:paraId="0D532512" w14:textId="77777777" w:rsidR="005F2121" w:rsidRPr="005F2121" w:rsidRDefault="005F2121" w:rsidP="005F2121">
            <w:pPr>
              <w:jc w:val="center"/>
              <w:outlineLvl w:val="4"/>
              <w:rPr>
                <w:color w:val="000000"/>
                <w:sz w:val="20"/>
                <w:szCs w:val="20"/>
              </w:rPr>
            </w:pPr>
            <w:r w:rsidRPr="005F2121">
              <w:rPr>
                <w:color w:val="000000"/>
                <w:sz w:val="20"/>
                <w:szCs w:val="20"/>
              </w:rPr>
              <w:t>0320283320</w:t>
            </w:r>
          </w:p>
        </w:tc>
        <w:tc>
          <w:tcPr>
            <w:tcW w:w="703" w:type="dxa"/>
            <w:tcBorders>
              <w:top w:val="nil"/>
              <w:left w:val="nil"/>
              <w:bottom w:val="single" w:sz="4" w:space="0" w:color="000000"/>
              <w:right w:val="single" w:sz="4" w:space="0" w:color="000000"/>
            </w:tcBorders>
            <w:shd w:val="clear" w:color="auto" w:fill="auto"/>
            <w:noWrap/>
            <w:hideMark/>
          </w:tcPr>
          <w:p w14:paraId="49C1E4CD"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2E736E55" w14:textId="77777777" w:rsidR="005F2121" w:rsidRPr="005F2121" w:rsidRDefault="005F2121" w:rsidP="005F2121">
            <w:pPr>
              <w:jc w:val="center"/>
              <w:outlineLvl w:val="4"/>
              <w:rPr>
                <w:color w:val="000000"/>
                <w:sz w:val="20"/>
                <w:szCs w:val="20"/>
              </w:rPr>
            </w:pPr>
            <w:r w:rsidRPr="005F2121">
              <w:rPr>
                <w:color w:val="000000"/>
                <w:sz w:val="20"/>
                <w:szCs w:val="20"/>
              </w:rPr>
              <w:t>7 492,86</w:t>
            </w:r>
          </w:p>
        </w:tc>
        <w:tc>
          <w:tcPr>
            <w:tcW w:w="1253" w:type="dxa"/>
            <w:gridSpan w:val="2"/>
            <w:tcBorders>
              <w:top w:val="nil"/>
              <w:left w:val="nil"/>
              <w:bottom w:val="single" w:sz="4" w:space="0" w:color="000000"/>
              <w:right w:val="single" w:sz="4" w:space="0" w:color="000000"/>
            </w:tcBorders>
            <w:shd w:val="clear" w:color="auto" w:fill="auto"/>
            <w:noWrap/>
            <w:hideMark/>
          </w:tcPr>
          <w:p w14:paraId="1D5C6EE6" w14:textId="77777777" w:rsidR="005F2121" w:rsidRPr="005F2121" w:rsidRDefault="005F2121" w:rsidP="005F2121">
            <w:pPr>
              <w:jc w:val="center"/>
              <w:outlineLvl w:val="4"/>
              <w:rPr>
                <w:color w:val="000000"/>
                <w:sz w:val="20"/>
                <w:szCs w:val="20"/>
              </w:rPr>
            </w:pPr>
            <w:r w:rsidRPr="005F2121">
              <w:rPr>
                <w:color w:val="000000"/>
                <w:sz w:val="20"/>
                <w:szCs w:val="20"/>
              </w:rPr>
              <w:t>1 873,20</w:t>
            </w:r>
          </w:p>
        </w:tc>
        <w:tc>
          <w:tcPr>
            <w:tcW w:w="1221" w:type="dxa"/>
            <w:gridSpan w:val="2"/>
            <w:tcBorders>
              <w:top w:val="nil"/>
              <w:left w:val="nil"/>
              <w:bottom w:val="single" w:sz="4" w:space="0" w:color="000000"/>
              <w:right w:val="single" w:sz="4" w:space="0" w:color="000000"/>
            </w:tcBorders>
            <w:shd w:val="clear" w:color="auto" w:fill="auto"/>
            <w:noWrap/>
            <w:hideMark/>
          </w:tcPr>
          <w:p w14:paraId="7E1733FC" w14:textId="77777777" w:rsidR="005F2121" w:rsidRPr="005F2121" w:rsidRDefault="005F2121" w:rsidP="005F2121">
            <w:pPr>
              <w:jc w:val="center"/>
              <w:outlineLvl w:val="4"/>
              <w:rPr>
                <w:color w:val="000000"/>
                <w:sz w:val="20"/>
                <w:szCs w:val="20"/>
              </w:rPr>
            </w:pPr>
            <w:r w:rsidRPr="005F2121">
              <w:rPr>
                <w:color w:val="000000"/>
                <w:sz w:val="20"/>
                <w:szCs w:val="20"/>
              </w:rPr>
              <w:t>25,0%</w:t>
            </w:r>
          </w:p>
        </w:tc>
      </w:tr>
      <w:tr w:rsidR="005F2121" w:rsidRPr="005F2121" w14:paraId="0FE31F41"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31EF0A92"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3A7543ED"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3FBBC07A" w14:textId="77777777" w:rsidR="005F2121" w:rsidRPr="005F2121" w:rsidRDefault="005F2121" w:rsidP="005F2121">
            <w:pPr>
              <w:jc w:val="center"/>
              <w:outlineLvl w:val="5"/>
              <w:rPr>
                <w:color w:val="000000"/>
                <w:sz w:val="20"/>
                <w:szCs w:val="20"/>
              </w:rPr>
            </w:pPr>
            <w:r w:rsidRPr="005F2121">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14:paraId="20D3D8F2" w14:textId="77777777" w:rsidR="005F2121" w:rsidRPr="005F2121" w:rsidRDefault="005F2121" w:rsidP="005F2121">
            <w:pPr>
              <w:jc w:val="center"/>
              <w:outlineLvl w:val="5"/>
              <w:rPr>
                <w:color w:val="000000"/>
                <w:sz w:val="20"/>
                <w:szCs w:val="20"/>
              </w:rPr>
            </w:pPr>
            <w:r w:rsidRPr="005F2121">
              <w:rPr>
                <w:color w:val="000000"/>
                <w:sz w:val="20"/>
                <w:szCs w:val="20"/>
              </w:rPr>
              <w:t>0320283320</w:t>
            </w:r>
          </w:p>
        </w:tc>
        <w:tc>
          <w:tcPr>
            <w:tcW w:w="703" w:type="dxa"/>
            <w:tcBorders>
              <w:top w:val="nil"/>
              <w:left w:val="nil"/>
              <w:bottom w:val="single" w:sz="4" w:space="0" w:color="000000"/>
              <w:right w:val="single" w:sz="4" w:space="0" w:color="000000"/>
            </w:tcBorders>
            <w:shd w:val="clear" w:color="auto" w:fill="auto"/>
            <w:noWrap/>
            <w:hideMark/>
          </w:tcPr>
          <w:p w14:paraId="7A368078"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17EB8384" w14:textId="77777777" w:rsidR="005F2121" w:rsidRPr="005F2121" w:rsidRDefault="005F2121" w:rsidP="005F2121">
            <w:pPr>
              <w:jc w:val="center"/>
              <w:outlineLvl w:val="5"/>
              <w:rPr>
                <w:color w:val="000000"/>
                <w:sz w:val="20"/>
                <w:szCs w:val="20"/>
              </w:rPr>
            </w:pPr>
            <w:r w:rsidRPr="005F2121">
              <w:rPr>
                <w:color w:val="000000"/>
                <w:sz w:val="20"/>
                <w:szCs w:val="20"/>
              </w:rPr>
              <w:t>7 492,86</w:t>
            </w:r>
          </w:p>
        </w:tc>
        <w:tc>
          <w:tcPr>
            <w:tcW w:w="1253" w:type="dxa"/>
            <w:gridSpan w:val="2"/>
            <w:tcBorders>
              <w:top w:val="nil"/>
              <w:left w:val="nil"/>
              <w:bottom w:val="single" w:sz="4" w:space="0" w:color="000000"/>
              <w:right w:val="single" w:sz="4" w:space="0" w:color="000000"/>
            </w:tcBorders>
            <w:shd w:val="clear" w:color="auto" w:fill="auto"/>
            <w:noWrap/>
            <w:hideMark/>
          </w:tcPr>
          <w:p w14:paraId="4121259C" w14:textId="77777777" w:rsidR="005F2121" w:rsidRPr="005F2121" w:rsidRDefault="005F2121" w:rsidP="005F2121">
            <w:pPr>
              <w:jc w:val="center"/>
              <w:outlineLvl w:val="5"/>
              <w:rPr>
                <w:color w:val="000000"/>
                <w:sz w:val="20"/>
                <w:szCs w:val="20"/>
              </w:rPr>
            </w:pPr>
            <w:r w:rsidRPr="005F2121">
              <w:rPr>
                <w:color w:val="000000"/>
                <w:sz w:val="20"/>
                <w:szCs w:val="20"/>
              </w:rPr>
              <w:t>1 873,20</w:t>
            </w:r>
          </w:p>
        </w:tc>
        <w:tc>
          <w:tcPr>
            <w:tcW w:w="1221" w:type="dxa"/>
            <w:gridSpan w:val="2"/>
            <w:tcBorders>
              <w:top w:val="nil"/>
              <w:left w:val="nil"/>
              <w:bottom w:val="single" w:sz="4" w:space="0" w:color="000000"/>
              <w:right w:val="single" w:sz="4" w:space="0" w:color="000000"/>
            </w:tcBorders>
            <w:shd w:val="clear" w:color="auto" w:fill="auto"/>
            <w:noWrap/>
            <w:hideMark/>
          </w:tcPr>
          <w:p w14:paraId="2FACB687" w14:textId="77777777" w:rsidR="005F2121" w:rsidRPr="005F2121" w:rsidRDefault="005F2121" w:rsidP="005F2121">
            <w:pPr>
              <w:jc w:val="center"/>
              <w:outlineLvl w:val="5"/>
              <w:rPr>
                <w:color w:val="000000"/>
                <w:sz w:val="20"/>
                <w:szCs w:val="20"/>
              </w:rPr>
            </w:pPr>
            <w:r w:rsidRPr="005F2121">
              <w:rPr>
                <w:color w:val="000000"/>
                <w:sz w:val="20"/>
                <w:szCs w:val="20"/>
              </w:rPr>
              <w:t>25,0%</w:t>
            </w:r>
          </w:p>
        </w:tc>
      </w:tr>
      <w:tr w:rsidR="005F2121" w:rsidRPr="005F2121" w14:paraId="4E871878"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1732BBA9" w14:textId="77777777" w:rsidR="005F2121" w:rsidRPr="005F2121" w:rsidRDefault="005F2121" w:rsidP="005F2121">
            <w:pPr>
              <w:outlineLvl w:val="4"/>
              <w:rPr>
                <w:color w:val="000000"/>
                <w:sz w:val="20"/>
                <w:szCs w:val="20"/>
              </w:rPr>
            </w:pPr>
            <w:r w:rsidRPr="005F2121">
              <w:rPr>
                <w:color w:val="000000"/>
                <w:sz w:val="20"/>
                <w:szCs w:val="20"/>
              </w:rPr>
              <w:t xml:space="preserve">              Работа выездной библиотеки с помощью волонтеров</w:t>
            </w:r>
          </w:p>
        </w:tc>
        <w:tc>
          <w:tcPr>
            <w:tcW w:w="590" w:type="dxa"/>
            <w:tcBorders>
              <w:top w:val="nil"/>
              <w:left w:val="nil"/>
              <w:bottom w:val="single" w:sz="4" w:space="0" w:color="000000"/>
              <w:right w:val="single" w:sz="4" w:space="0" w:color="000000"/>
            </w:tcBorders>
            <w:shd w:val="clear" w:color="auto" w:fill="auto"/>
            <w:noWrap/>
            <w:hideMark/>
          </w:tcPr>
          <w:p w14:paraId="1055FAF8"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4D89B4E4" w14:textId="77777777" w:rsidR="005F2121" w:rsidRPr="005F2121" w:rsidRDefault="005F2121" w:rsidP="005F2121">
            <w:pPr>
              <w:jc w:val="center"/>
              <w:outlineLvl w:val="4"/>
              <w:rPr>
                <w:color w:val="000000"/>
                <w:sz w:val="20"/>
                <w:szCs w:val="20"/>
              </w:rPr>
            </w:pPr>
            <w:r w:rsidRPr="005F2121">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14:paraId="36ED5C88" w14:textId="77777777" w:rsidR="005F2121" w:rsidRPr="005F2121" w:rsidRDefault="005F2121" w:rsidP="005F2121">
            <w:pPr>
              <w:jc w:val="center"/>
              <w:outlineLvl w:val="4"/>
              <w:rPr>
                <w:color w:val="000000"/>
                <w:sz w:val="20"/>
                <w:szCs w:val="20"/>
              </w:rPr>
            </w:pPr>
            <w:r w:rsidRPr="005F2121">
              <w:rPr>
                <w:color w:val="000000"/>
                <w:sz w:val="20"/>
                <w:szCs w:val="20"/>
              </w:rPr>
              <w:t>0320283520</w:t>
            </w:r>
          </w:p>
        </w:tc>
        <w:tc>
          <w:tcPr>
            <w:tcW w:w="703" w:type="dxa"/>
            <w:tcBorders>
              <w:top w:val="nil"/>
              <w:left w:val="nil"/>
              <w:bottom w:val="single" w:sz="4" w:space="0" w:color="000000"/>
              <w:right w:val="single" w:sz="4" w:space="0" w:color="000000"/>
            </w:tcBorders>
            <w:shd w:val="clear" w:color="auto" w:fill="auto"/>
            <w:noWrap/>
            <w:hideMark/>
          </w:tcPr>
          <w:p w14:paraId="4B038EBE"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6287F7D9" w14:textId="77777777" w:rsidR="005F2121" w:rsidRPr="005F2121" w:rsidRDefault="005F2121" w:rsidP="005F2121">
            <w:pPr>
              <w:jc w:val="center"/>
              <w:outlineLvl w:val="4"/>
              <w:rPr>
                <w:color w:val="000000"/>
                <w:sz w:val="20"/>
                <w:szCs w:val="20"/>
              </w:rPr>
            </w:pPr>
            <w:r w:rsidRPr="005F2121">
              <w:rPr>
                <w:color w:val="000000"/>
                <w:sz w:val="20"/>
                <w:szCs w:val="20"/>
              </w:rPr>
              <w:t>27,00</w:t>
            </w:r>
          </w:p>
        </w:tc>
        <w:tc>
          <w:tcPr>
            <w:tcW w:w="1253" w:type="dxa"/>
            <w:gridSpan w:val="2"/>
            <w:tcBorders>
              <w:top w:val="nil"/>
              <w:left w:val="nil"/>
              <w:bottom w:val="single" w:sz="4" w:space="0" w:color="000000"/>
              <w:right w:val="single" w:sz="4" w:space="0" w:color="000000"/>
            </w:tcBorders>
            <w:shd w:val="clear" w:color="auto" w:fill="auto"/>
            <w:noWrap/>
            <w:hideMark/>
          </w:tcPr>
          <w:p w14:paraId="153C1E18"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3E5B4587"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0E200AEF"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2FC297ED"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574B1AE4"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775374B7" w14:textId="77777777" w:rsidR="005F2121" w:rsidRPr="005F2121" w:rsidRDefault="005F2121" w:rsidP="005F2121">
            <w:pPr>
              <w:jc w:val="center"/>
              <w:outlineLvl w:val="5"/>
              <w:rPr>
                <w:color w:val="000000"/>
                <w:sz w:val="20"/>
                <w:szCs w:val="20"/>
              </w:rPr>
            </w:pPr>
            <w:r w:rsidRPr="005F2121">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14:paraId="57B19327" w14:textId="77777777" w:rsidR="005F2121" w:rsidRPr="005F2121" w:rsidRDefault="005F2121" w:rsidP="005F2121">
            <w:pPr>
              <w:jc w:val="center"/>
              <w:outlineLvl w:val="5"/>
              <w:rPr>
                <w:color w:val="000000"/>
                <w:sz w:val="20"/>
                <w:szCs w:val="20"/>
              </w:rPr>
            </w:pPr>
            <w:r w:rsidRPr="005F2121">
              <w:rPr>
                <w:color w:val="000000"/>
                <w:sz w:val="20"/>
                <w:szCs w:val="20"/>
              </w:rPr>
              <w:t>0320283520</w:t>
            </w:r>
          </w:p>
        </w:tc>
        <w:tc>
          <w:tcPr>
            <w:tcW w:w="703" w:type="dxa"/>
            <w:tcBorders>
              <w:top w:val="nil"/>
              <w:left w:val="nil"/>
              <w:bottom w:val="single" w:sz="4" w:space="0" w:color="000000"/>
              <w:right w:val="single" w:sz="4" w:space="0" w:color="000000"/>
            </w:tcBorders>
            <w:shd w:val="clear" w:color="auto" w:fill="auto"/>
            <w:noWrap/>
            <w:hideMark/>
          </w:tcPr>
          <w:p w14:paraId="526736FA"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5CB4FFAB" w14:textId="77777777" w:rsidR="005F2121" w:rsidRPr="005F2121" w:rsidRDefault="005F2121" w:rsidP="005F2121">
            <w:pPr>
              <w:jc w:val="center"/>
              <w:outlineLvl w:val="5"/>
              <w:rPr>
                <w:color w:val="000000"/>
                <w:sz w:val="20"/>
                <w:szCs w:val="20"/>
              </w:rPr>
            </w:pPr>
            <w:r w:rsidRPr="005F2121">
              <w:rPr>
                <w:color w:val="000000"/>
                <w:sz w:val="20"/>
                <w:szCs w:val="20"/>
              </w:rPr>
              <w:t>27,00</w:t>
            </w:r>
          </w:p>
        </w:tc>
        <w:tc>
          <w:tcPr>
            <w:tcW w:w="1253" w:type="dxa"/>
            <w:gridSpan w:val="2"/>
            <w:tcBorders>
              <w:top w:val="nil"/>
              <w:left w:val="nil"/>
              <w:bottom w:val="single" w:sz="4" w:space="0" w:color="000000"/>
              <w:right w:val="single" w:sz="4" w:space="0" w:color="000000"/>
            </w:tcBorders>
            <w:shd w:val="clear" w:color="auto" w:fill="auto"/>
            <w:noWrap/>
            <w:hideMark/>
          </w:tcPr>
          <w:p w14:paraId="26C11DB6"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599D99BF"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1F83523C" w14:textId="77777777" w:rsidTr="005F2121">
        <w:trPr>
          <w:gridAfter w:val="2"/>
          <w:wAfter w:w="68" w:type="dxa"/>
          <w:trHeight w:val="1275"/>
        </w:trPr>
        <w:tc>
          <w:tcPr>
            <w:tcW w:w="2694" w:type="dxa"/>
            <w:tcBorders>
              <w:top w:val="nil"/>
              <w:left w:val="single" w:sz="4" w:space="0" w:color="000000"/>
              <w:bottom w:val="single" w:sz="4" w:space="0" w:color="000000"/>
              <w:right w:val="single" w:sz="4" w:space="0" w:color="000000"/>
            </w:tcBorders>
            <w:shd w:val="clear" w:color="auto" w:fill="auto"/>
            <w:hideMark/>
          </w:tcPr>
          <w:p w14:paraId="7E501E6E" w14:textId="77777777" w:rsidR="005F2121" w:rsidRPr="005F2121" w:rsidRDefault="005F2121" w:rsidP="005F2121">
            <w:pPr>
              <w:outlineLvl w:val="3"/>
              <w:rPr>
                <w:color w:val="000000"/>
                <w:sz w:val="20"/>
                <w:szCs w:val="20"/>
              </w:rPr>
            </w:pPr>
            <w:r w:rsidRPr="005F2121">
              <w:rPr>
                <w:color w:val="000000"/>
                <w:sz w:val="20"/>
                <w:szCs w:val="20"/>
              </w:rPr>
              <w:t xml:space="preserve">            Основное мероприятие "Сохранение и развитие профессионального искусства на территории Светлогорского городского округа, укрепление межмуниципального и международного сотрудничества"</w:t>
            </w:r>
          </w:p>
        </w:tc>
        <w:tc>
          <w:tcPr>
            <w:tcW w:w="590" w:type="dxa"/>
            <w:tcBorders>
              <w:top w:val="nil"/>
              <w:left w:val="nil"/>
              <w:bottom w:val="single" w:sz="4" w:space="0" w:color="000000"/>
              <w:right w:val="single" w:sz="4" w:space="0" w:color="000000"/>
            </w:tcBorders>
            <w:shd w:val="clear" w:color="auto" w:fill="auto"/>
            <w:noWrap/>
            <w:hideMark/>
          </w:tcPr>
          <w:p w14:paraId="62AC5739" w14:textId="77777777" w:rsidR="005F2121" w:rsidRPr="005F2121" w:rsidRDefault="005F2121" w:rsidP="005F2121">
            <w:pPr>
              <w:jc w:val="center"/>
              <w:outlineLvl w:val="3"/>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089B09E4" w14:textId="77777777" w:rsidR="005F2121" w:rsidRPr="005F2121" w:rsidRDefault="005F2121" w:rsidP="005F2121">
            <w:pPr>
              <w:jc w:val="center"/>
              <w:outlineLvl w:val="3"/>
              <w:rPr>
                <w:color w:val="000000"/>
                <w:sz w:val="20"/>
                <w:szCs w:val="20"/>
              </w:rPr>
            </w:pPr>
            <w:r w:rsidRPr="005F2121">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14:paraId="3ED71DAF" w14:textId="77777777" w:rsidR="005F2121" w:rsidRPr="005F2121" w:rsidRDefault="005F2121" w:rsidP="005F2121">
            <w:pPr>
              <w:jc w:val="center"/>
              <w:outlineLvl w:val="3"/>
              <w:rPr>
                <w:color w:val="000000"/>
                <w:sz w:val="20"/>
                <w:szCs w:val="20"/>
              </w:rPr>
            </w:pPr>
            <w:r w:rsidRPr="005F2121">
              <w:rPr>
                <w:color w:val="000000"/>
                <w:sz w:val="20"/>
                <w:szCs w:val="20"/>
              </w:rPr>
              <w:t>0320300000</w:t>
            </w:r>
          </w:p>
        </w:tc>
        <w:tc>
          <w:tcPr>
            <w:tcW w:w="703" w:type="dxa"/>
            <w:tcBorders>
              <w:top w:val="nil"/>
              <w:left w:val="nil"/>
              <w:bottom w:val="single" w:sz="4" w:space="0" w:color="000000"/>
              <w:right w:val="single" w:sz="4" w:space="0" w:color="000000"/>
            </w:tcBorders>
            <w:shd w:val="clear" w:color="auto" w:fill="auto"/>
            <w:noWrap/>
            <w:hideMark/>
          </w:tcPr>
          <w:p w14:paraId="5D9AA2B5"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1060D552" w14:textId="77777777" w:rsidR="005F2121" w:rsidRPr="005F2121" w:rsidRDefault="005F2121" w:rsidP="005F2121">
            <w:pPr>
              <w:jc w:val="center"/>
              <w:outlineLvl w:val="3"/>
              <w:rPr>
                <w:color w:val="000000"/>
                <w:sz w:val="20"/>
                <w:szCs w:val="20"/>
              </w:rPr>
            </w:pPr>
            <w:r w:rsidRPr="005F2121">
              <w:rPr>
                <w:color w:val="000000"/>
                <w:sz w:val="20"/>
                <w:szCs w:val="20"/>
              </w:rPr>
              <w:t>84,00</w:t>
            </w:r>
          </w:p>
        </w:tc>
        <w:tc>
          <w:tcPr>
            <w:tcW w:w="1253" w:type="dxa"/>
            <w:gridSpan w:val="2"/>
            <w:tcBorders>
              <w:top w:val="nil"/>
              <w:left w:val="nil"/>
              <w:bottom w:val="single" w:sz="4" w:space="0" w:color="000000"/>
              <w:right w:val="single" w:sz="4" w:space="0" w:color="000000"/>
            </w:tcBorders>
            <w:shd w:val="clear" w:color="auto" w:fill="auto"/>
            <w:noWrap/>
            <w:hideMark/>
          </w:tcPr>
          <w:p w14:paraId="6DE45CEA"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6CCD6AB3"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45F43D78"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0BF68F5B" w14:textId="77777777" w:rsidR="005F2121" w:rsidRPr="005F2121" w:rsidRDefault="005F2121" w:rsidP="005F2121">
            <w:pPr>
              <w:outlineLvl w:val="4"/>
              <w:rPr>
                <w:color w:val="000000"/>
                <w:sz w:val="20"/>
                <w:szCs w:val="20"/>
              </w:rPr>
            </w:pPr>
            <w:r w:rsidRPr="005F2121">
              <w:rPr>
                <w:color w:val="000000"/>
                <w:sz w:val="20"/>
                <w:szCs w:val="20"/>
              </w:rPr>
              <w:t xml:space="preserve">              Проведение мероприятий МБУ "Дом культуры п. Приморье"</w:t>
            </w:r>
          </w:p>
        </w:tc>
        <w:tc>
          <w:tcPr>
            <w:tcW w:w="590" w:type="dxa"/>
            <w:tcBorders>
              <w:top w:val="nil"/>
              <w:left w:val="nil"/>
              <w:bottom w:val="single" w:sz="4" w:space="0" w:color="000000"/>
              <w:right w:val="single" w:sz="4" w:space="0" w:color="000000"/>
            </w:tcBorders>
            <w:shd w:val="clear" w:color="auto" w:fill="auto"/>
            <w:noWrap/>
            <w:hideMark/>
          </w:tcPr>
          <w:p w14:paraId="0CE65B72"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7C4EDF87" w14:textId="77777777" w:rsidR="005F2121" w:rsidRPr="005F2121" w:rsidRDefault="005F2121" w:rsidP="005F2121">
            <w:pPr>
              <w:jc w:val="center"/>
              <w:outlineLvl w:val="4"/>
              <w:rPr>
                <w:color w:val="000000"/>
                <w:sz w:val="20"/>
                <w:szCs w:val="20"/>
              </w:rPr>
            </w:pPr>
            <w:r w:rsidRPr="005F2121">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14:paraId="78E24A4E" w14:textId="77777777" w:rsidR="005F2121" w:rsidRPr="005F2121" w:rsidRDefault="005F2121" w:rsidP="005F2121">
            <w:pPr>
              <w:jc w:val="center"/>
              <w:outlineLvl w:val="4"/>
              <w:rPr>
                <w:color w:val="000000"/>
                <w:sz w:val="20"/>
                <w:szCs w:val="20"/>
              </w:rPr>
            </w:pPr>
            <w:r w:rsidRPr="005F2121">
              <w:rPr>
                <w:color w:val="000000"/>
                <w:sz w:val="20"/>
                <w:szCs w:val="20"/>
              </w:rPr>
              <w:t>0320383570</w:t>
            </w:r>
          </w:p>
        </w:tc>
        <w:tc>
          <w:tcPr>
            <w:tcW w:w="703" w:type="dxa"/>
            <w:tcBorders>
              <w:top w:val="nil"/>
              <w:left w:val="nil"/>
              <w:bottom w:val="single" w:sz="4" w:space="0" w:color="000000"/>
              <w:right w:val="single" w:sz="4" w:space="0" w:color="000000"/>
            </w:tcBorders>
            <w:shd w:val="clear" w:color="auto" w:fill="auto"/>
            <w:noWrap/>
            <w:hideMark/>
          </w:tcPr>
          <w:p w14:paraId="1C4993BD"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4DB587CF" w14:textId="77777777" w:rsidR="005F2121" w:rsidRPr="005F2121" w:rsidRDefault="005F2121" w:rsidP="005F2121">
            <w:pPr>
              <w:jc w:val="center"/>
              <w:outlineLvl w:val="4"/>
              <w:rPr>
                <w:color w:val="000000"/>
                <w:sz w:val="20"/>
                <w:szCs w:val="20"/>
              </w:rPr>
            </w:pPr>
            <w:r w:rsidRPr="005F2121">
              <w:rPr>
                <w:color w:val="000000"/>
                <w:sz w:val="20"/>
                <w:szCs w:val="20"/>
              </w:rPr>
              <w:t>84,00</w:t>
            </w:r>
          </w:p>
        </w:tc>
        <w:tc>
          <w:tcPr>
            <w:tcW w:w="1253" w:type="dxa"/>
            <w:gridSpan w:val="2"/>
            <w:tcBorders>
              <w:top w:val="nil"/>
              <w:left w:val="nil"/>
              <w:bottom w:val="single" w:sz="4" w:space="0" w:color="000000"/>
              <w:right w:val="single" w:sz="4" w:space="0" w:color="000000"/>
            </w:tcBorders>
            <w:shd w:val="clear" w:color="auto" w:fill="auto"/>
            <w:noWrap/>
            <w:hideMark/>
          </w:tcPr>
          <w:p w14:paraId="4827FB59"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40E2556E"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446CB8DE"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45E6FCA2"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4976BD1A"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6B4157A6" w14:textId="77777777" w:rsidR="005F2121" w:rsidRPr="005F2121" w:rsidRDefault="005F2121" w:rsidP="005F2121">
            <w:pPr>
              <w:jc w:val="center"/>
              <w:outlineLvl w:val="5"/>
              <w:rPr>
                <w:color w:val="000000"/>
                <w:sz w:val="20"/>
                <w:szCs w:val="20"/>
              </w:rPr>
            </w:pPr>
            <w:r w:rsidRPr="005F2121">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14:paraId="44CC66E7" w14:textId="77777777" w:rsidR="005F2121" w:rsidRPr="005F2121" w:rsidRDefault="005F2121" w:rsidP="005F2121">
            <w:pPr>
              <w:jc w:val="center"/>
              <w:outlineLvl w:val="5"/>
              <w:rPr>
                <w:color w:val="000000"/>
                <w:sz w:val="20"/>
                <w:szCs w:val="20"/>
              </w:rPr>
            </w:pPr>
            <w:r w:rsidRPr="005F2121">
              <w:rPr>
                <w:color w:val="000000"/>
                <w:sz w:val="20"/>
                <w:szCs w:val="20"/>
              </w:rPr>
              <w:t>0320383570</w:t>
            </w:r>
          </w:p>
        </w:tc>
        <w:tc>
          <w:tcPr>
            <w:tcW w:w="703" w:type="dxa"/>
            <w:tcBorders>
              <w:top w:val="nil"/>
              <w:left w:val="nil"/>
              <w:bottom w:val="single" w:sz="4" w:space="0" w:color="000000"/>
              <w:right w:val="single" w:sz="4" w:space="0" w:color="000000"/>
            </w:tcBorders>
            <w:shd w:val="clear" w:color="auto" w:fill="auto"/>
            <w:noWrap/>
            <w:hideMark/>
          </w:tcPr>
          <w:p w14:paraId="70947F76"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0BEAC004" w14:textId="77777777" w:rsidR="005F2121" w:rsidRPr="005F2121" w:rsidRDefault="005F2121" w:rsidP="005F2121">
            <w:pPr>
              <w:jc w:val="center"/>
              <w:outlineLvl w:val="5"/>
              <w:rPr>
                <w:color w:val="000000"/>
                <w:sz w:val="20"/>
                <w:szCs w:val="20"/>
              </w:rPr>
            </w:pPr>
            <w:r w:rsidRPr="005F2121">
              <w:rPr>
                <w:color w:val="000000"/>
                <w:sz w:val="20"/>
                <w:szCs w:val="20"/>
              </w:rPr>
              <w:t>84,00</w:t>
            </w:r>
          </w:p>
        </w:tc>
        <w:tc>
          <w:tcPr>
            <w:tcW w:w="1253" w:type="dxa"/>
            <w:gridSpan w:val="2"/>
            <w:tcBorders>
              <w:top w:val="nil"/>
              <w:left w:val="nil"/>
              <w:bottom w:val="single" w:sz="4" w:space="0" w:color="000000"/>
              <w:right w:val="single" w:sz="4" w:space="0" w:color="000000"/>
            </w:tcBorders>
            <w:shd w:val="clear" w:color="auto" w:fill="auto"/>
            <w:noWrap/>
            <w:hideMark/>
          </w:tcPr>
          <w:p w14:paraId="47D50D87"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5374D719"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5748E297" w14:textId="77777777" w:rsidTr="005F2121">
        <w:trPr>
          <w:gridAfter w:val="2"/>
          <w:wAfter w:w="68" w:type="dxa"/>
          <w:trHeight w:val="1020"/>
        </w:trPr>
        <w:tc>
          <w:tcPr>
            <w:tcW w:w="2694" w:type="dxa"/>
            <w:tcBorders>
              <w:top w:val="nil"/>
              <w:left w:val="single" w:sz="4" w:space="0" w:color="000000"/>
              <w:bottom w:val="single" w:sz="4" w:space="0" w:color="000000"/>
              <w:right w:val="single" w:sz="4" w:space="0" w:color="000000"/>
            </w:tcBorders>
            <w:shd w:val="clear" w:color="auto" w:fill="auto"/>
            <w:hideMark/>
          </w:tcPr>
          <w:p w14:paraId="19FCEDE0" w14:textId="77777777" w:rsidR="005F2121" w:rsidRPr="005F2121" w:rsidRDefault="005F2121" w:rsidP="005F2121">
            <w:pPr>
              <w:outlineLvl w:val="3"/>
              <w:rPr>
                <w:color w:val="000000"/>
                <w:sz w:val="20"/>
                <w:szCs w:val="20"/>
              </w:rPr>
            </w:pPr>
            <w:r w:rsidRPr="005F2121">
              <w:rPr>
                <w:color w:val="000000"/>
                <w:sz w:val="20"/>
                <w:szCs w:val="20"/>
              </w:rPr>
              <w:t xml:space="preserve">            Основное мероприятие "Проведение мероприятий по укреплению материально-технической базы учреждений культуры Светлогорского городского округа"</w:t>
            </w:r>
          </w:p>
        </w:tc>
        <w:tc>
          <w:tcPr>
            <w:tcW w:w="590" w:type="dxa"/>
            <w:tcBorders>
              <w:top w:val="nil"/>
              <w:left w:val="nil"/>
              <w:bottom w:val="single" w:sz="4" w:space="0" w:color="000000"/>
              <w:right w:val="single" w:sz="4" w:space="0" w:color="000000"/>
            </w:tcBorders>
            <w:shd w:val="clear" w:color="auto" w:fill="auto"/>
            <w:noWrap/>
            <w:hideMark/>
          </w:tcPr>
          <w:p w14:paraId="173E59F5" w14:textId="77777777" w:rsidR="005F2121" w:rsidRPr="005F2121" w:rsidRDefault="005F2121" w:rsidP="005F2121">
            <w:pPr>
              <w:jc w:val="center"/>
              <w:outlineLvl w:val="3"/>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4E0DCC97" w14:textId="77777777" w:rsidR="005F2121" w:rsidRPr="005F2121" w:rsidRDefault="005F2121" w:rsidP="005F2121">
            <w:pPr>
              <w:jc w:val="center"/>
              <w:outlineLvl w:val="3"/>
              <w:rPr>
                <w:color w:val="000000"/>
                <w:sz w:val="20"/>
                <w:szCs w:val="20"/>
              </w:rPr>
            </w:pPr>
            <w:r w:rsidRPr="005F2121">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14:paraId="026EACBA" w14:textId="77777777" w:rsidR="005F2121" w:rsidRPr="005F2121" w:rsidRDefault="005F2121" w:rsidP="005F2121">
            <w:pPr>
              <w:jc w:val="center"/>
              <w:outlineLvl w:val="3"/>
              <w:rPr>
                <w:color w:val="000000"/>
                <w:sz w:val="20"/>
                <w:szCs w:val="20"/>
              </w:rPr>
            </w:pPr>
            <w:r w:rsidRPr="005F2121">
              <w:rPr>
                <w:color w:val="000000"/>
                <w:sz w:val="20"/>
                <w:szCs w:val="20"/>
              </w:rPr>
              <w:t>0330100000</w:t>
            </w:r>
          </w:p>
        </w:tc>
        <w:tc>
          <w:tcPr>
            <w:tcW w:w="703" w:type="dxa"/>
            <w:tcBorders>
              <w:top w:val="nil"/>
              <w:left w:val="nil"/>
              <w:bottom w:val="single" w:sz="4" w:space="0" w:color="000000"/>
              <w:right w:val="single" w:sz="4" w:space="0" w:color="000000"/>
            </w:tcBorders>
            <w:shd w:val="clear" w:color="auto" w:fill="auto"/>
            <w:noWrap/>
            <w:hideMark/>
          </w:tcPr>
          <w:p w14:paraId="6AE51650"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7195E47C" w14:textId="77777777" w:rsidR="005F2121" w:rsidRPr="005F2121" w:rsidRDefault="005F2121" w:rsidP="005F2121">
            <w:pPr>
              <w:jc w:val="center"/>
              <w:outlineLvl w:val="3"/>
              <w:rPr>
                <w:color w:val="000000"/>
                <w:sz w:val="20"/>
                <w:szCs w:val="20"/>
              </w:rPr>
            </w:pPr>
            <w:r w:rsidRPr="005F2121">
              <w:rPr>
                <w:color w:val="000000"/>
                <w:sz w:val="20"/>
                <w:szCs w:val="20"/>
              </w:rPr>
              <w:t>718,80</w:t>
            </w:r>
          </w:p>
        </w:tc>
        <w:tc>
          <w:tcPr>
            <w:tcW w:w="1253" w:type="dxa"/>
            <w:gridSpan w:val="2"/>
            <w:tcBorders>
              <w:top w:val="nil"/>
              <w:left w:val="nil"/>
              <w:bottom w:val="single" w:sz="4" w:space="0" w:color="000000"/>
              <w:right w:val="single" w:sz="4" w:space="0" w:color="000000"/>
            </w:tcBorders>
            <w:shd w:val="clear" w:color="auto" w:fill="auto"/>
            <w:noWrap/>
            <w:hideMark/>
          </w:tcPr>
          <w:p w14:paraId="1E6B6FB2" w14:textId="77777777" w:rsidR="005F2121" w:rsidRPr="005F2121" w:rsidRDefault="005F2121" w:rsidP="005F2121">
            <w:pPr>
              <w:jc w:val="center"/>
              <w:outlineLvl w:val="3"/>
              <w:rPr>
                <w:color w:val="000000"/>
                <w:sz w:val="20"/>
                <w:szCs w:val="20"/>
              </w:rPr>
            </w:pPr>
            <w:r w:rsidRPr="005F2121">
              <w:rPr>
                <w:color w:val="000000"/>
                <w:sz w:val="20"/>
                <w:szCs w:val="20"/>
              </w:rPr>
              <w:t>296,50</w:t>
            </w:r>
          </w:p>
        </w:tc>
        <w:tc>
          <w:tcPr>
            <w:tcW w:w="1221" w:type="dxa"/>
            <w:gridSpan w:val="2"/>
            <w:tcBorders>
              <w:top w:val="nil"/>
              <w:left w:val="nil"/>
              <w:bottom w:val="single" w:sz="4" w:space="0" w:color="000000"/>
              <w:right w:val="single" w:sz="4" w:space="0" w:color="000000"/>
            </w:tcBorders>
            <w:shd w:val="clear" w:color="auto" w:fill="auto"/>
            <w:noWrap/>
            <w:hideMark/>
          </w:tcPr>
          <w:p w14:paraId="1AA8C2E1" w14:textId="77777777" w:rsidR="005F2121" w:rsidRPr="005F2121" w:rsidRDefault="005F2121" w:rsidP="005F2121">
            <w:pPr>
              <w:jc w:val="center"/>
              <w:outlineLvl w:val="3"/>
              <w:rPr>
                <w:color w:val="000000"/>
                <w:sz w:val="20"/>
                <w:szCs w:val="20"/>
              </w:rPr>
            </w:pPr>
            <w:r w:rsidRPr="005F2121">
              <w:rPr>
                <w:color w:val="000000"/>
                <w:sz w:val="20"/>
                <w:szCs w:val="20"/>
              </w:rPr>
              <w:t>41,2%</w:t>
            </w:r>
          </w:p>
        </w:tc>
      </w:tr>
      <w:tr w:rsidR="005F2121" w:rsidRPr="005F2121" w14:paraId="2F5F0AE5"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2229A52E" w14:textId="77777777" w:rsidR="005F2121" w:rsidRPr="005F2121" w:rsidRDefault="005F2121" w:rsidP="005F2121">
            <w:pPr>
              <w:outlineLvl w:val="4"/>
              <w:rPr>
                <w:color w:val="000000"/>
                <w:sz w:val="20"/>
                <w:szCs w:val="20"/>
              </w:rPr>
            </w:pPr>
            <w:r w:rsidRPr="005F2121">
              <w:rPr>
                <w:color w:val="000000"/>
                <w:sz w:val="20"/>
                <w:szCs w:val="20"/>
              </w:rPr>
              <w:t xml:space="preserve">              Материально-техническое обеспечение и оснащенность муниципальных учреждений культуры</w:t>
            </w:r>
          </w:p>
        </w:tc>
        <w:tc>
          <w:tcPr>
            <w:tcW w:w="590" w:type="dxa"/>
            <w:tcBorders>
              <w:top w:val="nil"/>
              <w:left w:val="nil"/>
              <w:bottom w:val="single" w:sz="4" w:space="0" w:color="000000"/>
              <w:right w:val="single" w:sz="4" w:space="0" w:color="000000"/>
            </w:tcBorders>
            <w:shd w:val="clear" w:color="auto" w:fill="auto"/>
            <w:noWrap/>
            <w:hideMark/>
          </w:tcPr>
          <w:p w14:paraId="32B2A5E3"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0A92B695" w14:textId="77777777" w:rsidR="005F2121" w:rsidRPr="005F2121" w:rsidRDefault="005F2121" w:rsidP="005F2121">
            <w:pPr>
              <w:jc w:val="center"/>
              <w:outlineLvl w:val="4"/>
              <w:rPr>
                <w:color w:val="000000"/>
                <w:sz w:val="20"/>
                <w:szCs w:val="20"/>
              </w:rPr>
            </w:pPr>
            <w:r w:rsidRPr="005F2121">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14:paraId="39731FB0" w14:textId="77777777" w:rsidR="005F2121" w:rsidRPr="005F2121" w:rsidRDefault="005F2121" w:rsidP="005F2121">
            <w:pPr>
              <w:jc w:val="center"/>
              <w:outlineLvl w:val="4"/>
              <w:rPr>
                <w:color w:val="000000"/>
                <w:sz w:val="20"/>
                <w:szCs w:val="20"/>
              </w:rPr>
            </w:pPr>
            <w:r w:rsidRPr="005F2121">
              <w:rPr>
                <w:color w:val="000000"/>
                <w:sz w:val="20"/>
                <w:szCs w:val="20"/>
              </w:rPr>
              <w:t>0330183620</w:t>
            </w:r>
          </w:p>
        </w:tc>
        <w:tc>
          <w:tcPr>
            <w:tcW w:w="703" w:type="dxa"/>
            <w:tcBorders>
              <w:top w:val="nil"/>
              <w:left w:val="nil"/>
              <w:bottom w:val="single" w:sz="4" w:space="0" w:color="000000"/>
              <w:right w:val="single" w:sz="4" w:space="0" w:color="000000"/>
            </w:tcBorders>
            <w:shd w:val="clear" w:color="auto" w:fill="auto"/>
            <w:noWrap/>
            <w:hideMark/>
          </w:tcPr>
          <w:p w14:paraId="10936733"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01EAD537" w14:textId="77777777" w:rsidR="005F2121" w:rsidRPr="005F2121" w:rsidRDefault="005F2121" w:rsidP="005F2121">
            <w:pPr>
              <w:jc w:val="center"/>
              <w:outlineLvl w:val="4"/>
              <w:rPr>
                <w:color w:val="000000"/>
                <w:sz w:val="20"/>
                <w:szCs w:val="20"/>
              </w:rPr>
            </w:pPr>
            <w:r w:rsidRPr="005F2121">
              <w:rPr>
                <w:color w:val="000000"/>
                <w:sz w:val="20"/>
                <w:szCs w:val="20"/>
              </w:rPr>
              <w:t>718,80</w:t>
            </w:r>
          </w:p>
        </w:tc>
        <w:tc>
          <w:tcPr>
            <w:tcW w:w="1253" w:type="dxa"/>
            <w:gridSpan w:val="2"/>
            <w:tcBorders>
              <w:top w:val="nil"/>
              <w:left w:val="nil"/>
              <w:bottom w:val="single" w:sz="4" w:space="0" w:color="000000"/>
              <w:right w:val="single" w:sz="4" w:space="0" w:color="000000"/>
            </w:tcBorders>
            <w:shd w:val="clear" w:color="auto" w:fill="auto"/>
            <w:noWrap/>
            <w:hideMark/>
          </w:tcPr>
          <w:p w14:paraId="29024F9C" w14:textId="77777777" w:rsidR="005F2121" w:rsidRPr="005F2121" w:rsidRDefault="005F2121" w:rsidP="005F2121">
            <w:pPr>
              <w:jc w:val="center"/>
              <w:outlineLvl w:val="4"/>
              <w:rPr>
                <w:color w:val="000000"/>
                <w:sz w:val="20"/>
                <w:szCs w:val="20"/>
              </w:rPr>
            </w:pPr>
            <w:r w:rsidRPr="005F2121">
              <w:rPr>
                <w:color w:val="000000"/>
                <w:sz w:val="20"/>
                <w:szCs w:val="20"/>
              </w:rPr>
              <w:t>296,50</w:t>
            </w:r>
          </w:p>
        </w:tc>
        <w:tc>
          <w:tcPr>
            <w:tcW w:w="1221" w:type="dxa"/>
            <w:gridSpan w:val="2"/>
            <w:tcBorders>
              <w:top w:val="nil"/>
              <w:left w:val="nil"/>
              <w:bottom w:val="single" w:sz="4" w:space="0" w:color="000000"/>
              <w:right w:val="single" w:sz="4" w:space="0" w:color="000000"/>
            </w:tcBorders>
            <w:shd w:val="clear" w:color="auto" w:fill="auto"/>
            <w:noWrap/>
            <w:hideMark/>
          </w:tcPr>
          <w:p w14:paraId="58B4E917" w14:textId="77777777" w:rsidR="005F2121" w:rsidRPr="005F2121" w:rsidRDefault="005F2121" w:rsidP="005F2121">
            <w:pPr>
              <w:jc w:val="center"/>
              <w:outlineLvl w:val="4"/>
              <w:rPr>
                <w:color w:val="000000"/>
                <w:sz w:val="20"/>
                <w:szCs w:val="20"/>
              </w:rPr>
            </w:pPr>
            <w:r w:rsidRPr="005F2121">
              <w:rPr>
                <w:color w:val="000000"/>
                <w:sz w:val="20"/>
                <w:szCs w:val="20"/>
              </w:rPr>
              <w:t>41,2%</w:t>
            </w:r>
          </w:p>
        </w:tc>
      </w:tr>
      <w:tr w:rsidR="005F2121" w:rsidRPr="005F2121" w14:paraId="2C194FC4"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6C31D07A" w14:textId="77777777" w:rsidR="005F2121" w:rsidRPr="005F2121" w:rsidRDefault="005F2121" w:rsidP="005F2121">
            <w:pPr>
              <w:outlineLvl w:val="5"/>
              <w:rPr>
                <w:color w:val="000000"/>
                <w:sz w:val="20"/>
                <w:szCs w:val="20"/>
              </w:rPr>
            </w:pPr>
            <w:r w:rsidRPr="005F2121">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4E17B7A1"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7EEC771F" w14:textId="77777777" w:rsidR="005F2121" w:rsidRPr="005F2121" w:rsidRDefault="005F2121" w:rsidP="005F2121">
            <w:pPr>
              <w:jc w:val="center"/>
              <w:outlineLvl w:val="5"/>
              <w:rPr>
                <w:color w:val="000000"/>
                <w:sz w:val="20"/>
                <w:szCs w:val="20"/>
              </w:rPr>
            </w:pPr>
            <w:r w:rsidRPr="005F2121">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14:paraId="50A2E615" w14:textId="77777777" w:rsidR="005F2121" w:rsidRPr="005F2121" w:rsidRDefault="005F2121" w:rsidP="005F2121">
            <w:pPr>
              <w:jc w:val="center"/>
              <w:outlineLvl w:val="5"/>
              <w:rPr>
                <w:color w:val="000000"/>
                <w:sz w:val="20"/>
                <w:szCs w:val="20"/>
              </w:rPr>
            </w:pPr>
            <w:r w:rsidRPr="005F2121">
              <w:rPr>
                <w:color w:val="000000"/>
                <w:sz w:val="20"/>
                <w:szCs w:val="20"/>
              </w:rPr>
              <w:t>0330183620</w:t>
            </w:r>
          </w:p>
        </w:tc>
        <w:tc>
          <w:tcPr>
            <w:tcW w:w="703" w:type="dxa"/>
            <w:tcBorders>
              <w:top w:val="nil"/>
              <w:left w:val="nil"/>
              <w:bottom w:val="single" w:sz="4" w:space="0" w:color="000000"/>
              <w:right w:val="single" w:sz="4" w:space="0" w:color="000000"/>
            </w:tcBorders>
            <w:shd w:val="clear" w:color="auto" w:fill="auto"/>
            <w:noWrap/>
            <w:hideMark/>
          </w:tcPr>
          <w:p w14:paraId="14619D5B"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7FDE6AD8" w14:textId="77777777" w:rsidR="005F2121" w:rsidRPr="005F2121" w:rsidRDefault="005F2121" w:rsidP="005F2121">
            <w:pPr>
              <w:jc w:val="center"/>
              <w:outlineLvl w:val="5"/>
              <w:rPr>
                <w:color w:val="000000"/>
                <w:sz w:val="20"/>
                <w:szCs w:val="20"/>
              </w:rPr>
            </w:pPr>
            <w:r w:rsidRPr="005F2121">
              <w:rPr>
                <w:color w:val="000000"/>
                <w:sz w:val="20"/>
                <w:szCs w:val="20"/>
              </w:rPr>
              <w:t>718,80</w:t>
            </w:r>
          </w:p>
        </w:tc>
        <w:tc>
          <w:tcPr>
            <w:tcW w:w="1253" w:type="dxa"/>
            <w:gridSpan w:val="2"/>
            <w:tcBorders>
              <w:top w:val="nil"/>
              <w:left w:val="nil"/>
              <w:bottom w:val="single" w:sz="4" w:space="0" w:color="000000"/>
              <w:right w:val="single" w:sz="4" w:space="0" w:color="000000"/>
            </w:tcBorders>
            <w:shd w:val="clear" w:color="auto" w:fill="auto"/>
            <w:noWrap/>
            <w:hideMark/>
          </w:tcPr>
          <w:p w14:paraId="12B5E8EB" w14:textId="77777777" w:rsidR="005F2121" w:rsidRPr="005F2121" w:rsidRDefault="005F2121" w:rsidP="005F2121">
            <w:pPr>
              <w:jc w:val="center"/>
              <w:outlineLvl w:val="5"/>
              <w:rPr>
                <w:color w:val="000000"/>
                <w:sz w:val="20"/>
                <w:szCs w:val="20"/>
              </w:rPr>
            </w:pPr>
            <w:r w:rsidRPr="005F2121">
              <w:rPr>
                <w:color w:val="000000"/>
                <w:sz w:val="20"/>
                <w:szCs w:val="20"/>
              </w:rPr>
              <w:t>296,50</w:t>
            </w:r>
          </w:p>
        </w:tc>
        <w:tc>
          <w:tcPr>
            <w:tcW w:w="1221" w:type="dxa"/>
            <w:gridSpan w:val="2"/>
            <w:tcBorders>
              <w:top w:val="nil"/>
              <w:left w:val="nil"/>
              <w:bottom w:val="single" w:sz="4" w:space="0" w:color="000000"/>
              <w:right w:val="single" w:sz="4" w:space="0" w:color="000000"/>
            </w:tcBorders>
            <w:shd w:val="clear" w:color="auto" w:fill="auto"/>
            <w:noWrap/>
            <w:hideMark/>
          </w:tcPr>
          <w:p w14:paraId="67B52A01" w14:textId="77777777" w:rsidR="005F2121" w:rsidRPr="005F2121" w:rsidRDefault="005F2121" w:rsidP="005F2121">
            <w:pPr>
              <w:jc w:val="center"/>
              <w:outlineLvl w:val="5"/>
              <w:rPr>
                <w:color w:val="000000"/>
                <w:sz w:val="20"/>
                <w:szCs w:val="20"/>
              </w:rPr>
            </w:pPr>
            <w:r w:rsidRPr="005F2121">
              <w:rPr>
                <w:color w:val="000000"/>
                <w:sz w:val="20"/>
                <w:szCs w:val="20"/>
              </w:rPr>
              <w:t>41,2%</w:t>
            </w:r>
          </w:p>
        </w:tc>
      </w:tr>
      <w:tr w:rsidR="005F2121" w:rsidRPr="005F2121" w14:paraId="6BCC5D05"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6215DF27" w14:textId="77777777" w:rsidR="005F2121" w:rsidRPr="005F2121" w:rsidRDefault="005F2121" w:rsidP="005F2121">
            <w:pPr>
              <w:outlineLvl w:val="3"/>
              <w:rPr>
                <w:color w:val="000000"/>
                <w:sz w:val="20"/>
                <w:szCs w:val="20"/>
              </w:rPr>
            </w:pPr>
            <w:r w:rsidRPr="005F2121">
              <w:rPr>
                <w:color w:val="000000"/>
                <w:sz w:val="20"/>
                <w:szCs w:val="20"/>
              </w:rPr>
              <w:t xml:space="preserve">            Региональный проект "Цифровая культура"</w:t>
            </w:r>
          </w:p>
        </w:tc>
        <w:tc>
          <w:tcPr>
            <w:tcW w:w="590" w:type="dxa"/>
            <w:tcBorders>
              <w:top w:val="nil"/>
              <w:left w:val="nil"/>
              <w:bottom w:val="single" w:sz="4" w:space="0" w:color="000000"/>
              <w:right w:val="single" w:sz="4" w:space="0" w:color="000000"/>
            </w:tcBorders>
            <w:shd w:val="clear" w:color="auto" w:fill="auto"/>
            <w:noWrap/>
            <w:hideMark/>
          </w:tcPr>
          <w:p w14:paraId="7C1EC9E9" w14:textId="77777777" w:rsidR="005F2121" w:rsidRPr="005F2121" w:rsidRDefault="005F2121" w:rsidP="005F2121">
            <w:pPr>
              <w:jc w:val="center"/>
              <w:outlineLvl w:val="3"/>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4434DB51" w14:textId="77777777" w:rsidR="005F2121" w:rsidRPr="005F2121" w:rsidRDefault="005F2121" w:rsidP="005F2121">
            <w:pPr>
              <w:jc w:val="center"/>
              <w:outlineLvl w:val="3"/>
              <w:rPr>
                <w:color w:val="000000"/>
                <w:sz w:val="20"/>
                <w:szCs w:val="20"/>
              </w:rPr>
            </w:pPr>
            <w:r w:rsidRPr="005F2121">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14:paraId="3ACE8D04" w14:textId="77777777" w:rsidR="005F2121" w:rsidRPr="005F2121" w:rsidRDefault="005F2121" w:rsidP="005F2121">
            <w:pPr>
              <w:jc w:val="center"/>
              <w:outlineLvl w:val="3"/>
              <w:rPr>
                <w:color w:val="000000"/>
                <w:sz w:val="20"/>
                <w:szCs w:val="20"/>
              </w:rPr>
            </w:pPr>
            <w:r w:rsidRPr="005F2121">
              <w:rPr>
                <w:color w:val="000000"/>
                <w:sz w:val="20"/>
                <w:szCs w:val="20"/>
              </w:rPr>
              <w:t>033A300000</w:t>
            </w:r>
          </w:p>
        </w:tc>
        <w:tc>
          <w:tcPr>
            <w:tcW w:w="703" w:type="dxa"/>
            <w:tcBorders>
              <w:top w:val="nil"/>
              <w:left w:val="nil"/>
              <w:bottom w:val="single" w:sz="4" w:space="0" w:color="000000"/>
              <w:right w:val="single" w:sz="4" w:space="0" w:color="000000"/>
            </w:tcBorders>
            <w:shd w:val="clear" w:color="auto" w:fill="auto"/>
            <w:noWrap/>
            <w:hideMark/>
          </w:tcPr>
          <w:p w14:paraId="21049D15"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490B052C" w14:textId="77777777" w:rsidR="005F2121" w:rsidRPr="005F2121" w:rsidRDefault="005F2121" w:rsidP="005F2121">
            <w:pPr>
              <w:jc w:val="center"/>
              <w:outlineLvl w:val="3"/>
              <w:rPr>
                <w:color w:val="000000"/>
                <w:sz w:val="20"/>
                <w:szCs w:val="20"/>
              </w:rPr>
            </w:pPr>
            <w:r w:rsidRPr="005F2121">
              <w:rPr>
                <w:color w:val="000000"/>
                <w:sz w:val="20"/>
                <w:szCs w:val="20"/>
              </w:rPr>
              <w:t>678,56</w:t>
            </w:r>
          </w:p>
        </w:tc>
        <w:tc>
          <w:tcPr>
            <w:tcW w:w="1253" w:type="dxa"/>
            <w:gridSpan w:val="2"/>
            <w:tcBorders>
              <w:top w:val="nil"/>
              <w:left w:val="nil"/>
              <w:bottom w:val="single" w:sz="4" w:space="0" w:color="000000"/>
              <w:right w:val="single" w:sz="4" w:space="0" w:color="000000"/>
            </w:tcBorders>
            <w:shd w:val="clear" w:color="auto" w:fill="auto"/>
            <w:noWrap/>
            <w:hideMark/>
          </w:tcPr>
          <w:p w14:paraId="46D23AF5"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0A2C97E8"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5DD27159"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1A197C6F" w14:textId="77777777" w:rsidR="005F2121" w:rsidRPr="005F2121" w:rsidRDefault="005F2121" w:rsidP="005F2121">
            <w:pPr>
              <w:outlineLvl w:val="4"/>
              <w:rPr>
                <w:color w:val="000000"/>
                <w:sz w:val="20"/>
                <w:szCs w:val="20"/>
              </w:rPr>
            </w:pPr>
            <w:r w:rsidRPr="005F2121">
              <w:rPr>
                <w:color w:val="000000"/>
                <w:sz w:val="20"/>
                <w:szCs w:val="20"/>
              </w:rPr>
              <w:t xml:space="preserve">              Создание виртуальных концертных залов</w:t>
            </w:r>
          </w:p>
        </w:tc>
        <w:tc>
          <w:tcPr>
            <w:tcW w:w="590" w:type="dxa"/>
            <w:tcBorders>
              <w:top w:val="nil"/>
              <w:left w:val="nil"/>
              <w:bottom w:val="single" w:sz="4" w:space="0" w:color="000000"/>
              <w:right w:val="single" w:sz="4" w:space="0" w:color="000000"/>
            </w:tcBorders>
            <w:shd w:val="clear" w:color="auto" w:fill="auto"/>
            <w:noWrap/>
            <w:hideMark/>
          </w:tcPr>
          <w:p w14:paraId="5EC76C4A"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2392350A" w14:textId="77777777" w:rsidR="005F2121" w:rsidRPr="005F2121" w:rsidRDefault="005F2121" w:rsidP="005F2121">
            <w:pPr>
              <w:jc w:val="center"/>
              <w:outlineLvl w:val="4"/>
              <w:rPr>
                <w:color w:val="000000"/>
                <w:sz w:val="20"/>
                <w:szCs w:val="20"/>
              </w:rPr>
            </w:pPr>
            <w:r w:rsidRPr="005F2121">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14:paraId="3B099886" w14:textId="77777777" w:rsidR="005F2121" w:rsidRPr="005F2121" w:rsidRDefault="005F2121" w:rsidP="005F2121">
            <w:pPr>
              <w:jc w:val="center"/>
              <w:outlineLvl w:val="4"/>
              <w:rPr>
                <w:color w:val="000000"/>
                <w:sz w:val="20"/>
                <w:szCs w:val="20"/>
              </w:rPr>
            </w:pPr>
            <w:r w:rsidRPr="005F2121">
              <w:rPr>
                <w:color w:val="000000"/>
                <w:sz w:val="20"/>
                <w:szCs w:val="20"/>
              </w:rPr>
              <w:t>033A354530</w:t>
            </w:r>
          </w:p>
        </w:tc>
        <w:tc>
          <w:tcPr>
            <w:tcW w:w="703" w:type="dxa"/>
            <w:tcBorders>
              <w:top w:val="nil"/>
              <w:left w:val="nil"/>
              <w:bottom w:val="single" w:sz="4" w:space="0" w:color="000000"/>
              <w:right w:val="single" w:sz="4" w:space="0" w:color="000000"/>
            </w:tcBorders>
            <w:shd w:val="clear" w:color="auto" w:fill="auto"/>
            <w:noWrap/>
            <w:hideMark/>
          </w:tcPr>
          <w:p w14:paraId="7A2D28FD"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318A69B9" w14:textId="77777777" w:rsidR="005F2121" w:rsidRPr="005F2121" w:rsidRDefault="005F2121" w:rsidP="005F2121">
            <w:pPr>
              <w:jc w:val="center"/>
              <w:outlineLvl w:val="4"/>
              <w:rPr>
                <w:color w:val="000000"/>
                <w:sz w:val="20"/>
                <w:szCs w:val="20"/>
              </w:rPr>
            </w:pPr>
            <w:r w:rsidRPr="005F2121">
              <w:rPr>
                <w:color w:val="000000"/>
                <w:sz w:val="20"/>
                <w:szCs w:val="20"/>
              </w:rPr>
              <w:t>678,56</w:t>
            </w:r>
          </w:p>
        </w:tc>
        <w:tc>
          <w:tcPr>
            <w:tcW w:w="1253" w:type="dxa"/>
            <w:gridSpan w:val="2"/>
            <w:tcBorders>
              <w:top w:val="nil"/>
              <w:left w:val="nil"/>
              <w:bottom w:val="single" w:sz="4" w:space="0" w:color="000000"/>
              <w:right w:val="single" w:sz="4" w:space="0" w:color="000000"/>
            </w:tcBorders>
            <w:shd w:val="clear" w:color="auto" w:fill="auto"/>
            <w:noWrap/>
            <w:hideMark/>
          </w:tcPr>
          <w:p w14:paraId="2606A2C5"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679F1AC2"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4B876B56"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6D533A3F"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2CEE77B4"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5372EEC2" w14:textId="77777777" w:rsidR="005F2121" w:rsidRPr="005F2121" w:rsidRDefault="005F2121" w:rsidP="005F2121">
            <w:pPr>
              <w:jc w:val="center"/>
              <w:outlineLvl w:val="5"/>
              <w:rPr>
                <w:color w:val="000000"/>
                <w:sz w:val="20"/>
                <w:szCs w:val="20"/>
              </w:rPr>
            </w:pPr>
            <w:r w:rsidRPr="005F2121">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14:paraId="7B3E756B" w14:textId="77777777" w:rsidR="005F2121" w:rsidRPr="005F2121" w:rsidRDefault="005F2121" w:rsidP="005F2121">
            <w:pPr>
              <w:jc w:val="center"/>
              <w:outlineLvl w:val="5"/>
              <w:rPr>
                <w:color w:val="000000"/>
                <w:sz w:val="20"/>
                <w:szCs w:val="20"/>
              </w:rPr>
            </w:pPr>
            <w:r w:rsidRPr="005F2121">
              <w:rPr>
                <w:color w:val="000000"/>
                <w:sz w:val="20"/>
                <w:szCs w:val="20"/>
              </w:rPr>
              <w:t>033A354530</w:t>
            </w:r>
          </w:p>
        </w:tc>
        <w:tc>
          <w:tcPr>
            <w:tcW w:w="703" w:type="dxa"/>
            <w:tcBorders>
              <w:top w:val="nil"/>
              <w:left w:val="nil"/>
              <w:bottom w:val="single" w:sz="4" w:space="0" w:color="000000"/>
              <w:right w:val="single" w:sz="4" w:space="0" w:color="000000"/>
            </w:tcBorders>
            <w:shd w:val="clear" w:color="auto" w:fill="auto"/>
            <w:noWrap/>
            <w:hideMark/>
          </w:tcPr>
          <w:p w14:paraId="262B8E1F"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6FF805AA" w14:textId="77777777" w:rsidR="005F2121" w:rsidRPr="005F2121" w:rsidRDefault="005F2121" w:rsidP="005F2121">
            <w:pPr>
              <w:jc w:val="center"/>
              <w:outlineLvl w:val="5"/>
              <w:rPr>
                <w:color w:val="000000"/>
                <w:sz w:val="20"/>
                <w:szCs w:val="20"/>
              </w:rPr>
            </w:pPr>
            <w:r w:rsidRPr="005F2121">
              <w:rPr>
                <w:color w:val="000000"/>
                <w:sz w:val="20"/>
                <w:szCs w:val="20"/>
              </w:rPr>
              <w:t>678,56</w:t>
            </w:r>
          </w:p>
        </w:tc>
        <w:tc>
          <w:tcPr>
            <w:tcW w:w="1253" w:type="dxa"/>
            <w:gridSpan w:val="2"/>
            <w:tcBorders>
              <w:top w:val="nil"/>
              <w:left w:val="nil"/>
              <w:bottom w:val="single" w:sz="4" w:space="0" w:color="000000"/>
              <w:right w:val="single" w:sz="4" w:space="0" w:color="000000"/>
            </w:tcBorders>
            <w:shd w:val="clear" w:color="auto" w:fill="auto"/>
            <w:noWrap/>
            <w:hideMark/>
          </w:tcPr>
          <w:p w14:paraId="18FE32C3"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6AEE1ACF"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42A04D3A"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252DB110" w14:textId="77777777" w:rsidR="005F2121" w:rsidRPr="005F2121" w:rsidRDefault="005F2121" w:rsidP="005F2121">
            <w:pPr>
              <w:outlineLvl w:val="0"/>
              <w:rPr>
                <w:color w:val="000000"/>
                <w:sz w:val="20"/>
                <w:szCs w:val="20"/>
              </w:rPr>
            </w:pPr>
            <w:r w:rsidRPr="005F2121">
              <w:rPr>
                <w:color w:val="000000"/>
                <w:sz w:val="20"/>
                <w:szCs w:val="20"/>
              </w:rPr>
              <w:t xml:space="preserve">      СОЦИАЛЬНАЯ ПОЛИТИКА</w:t>
            </w:r>
          </w:p>
        </w:tc>
        <w:tc>
          <w:tcPr>
            <w:tcW w:w="590" w:type="dxa"/>
            <w:tcBorders>
              <w:top w:val="nil"/>
              <w:left w:val="nil"/>
              <w:bottom w:val="single" w:sz="4" w:space="0" w:color="000000"/>
              <w:right w:val="single" w:sz="4" w:space="0" w:color="000000"/>
            </w:tcBorders>
            <w:shd w:val="clear" w:color="auto" w:fill="auto"/>
            <w:noWrap/>
            <w:hideMark/>
          </w:tcPr>
          <w:p w14:paraId="64EE7F16" w14:textId="77777777" w:rsidR="005F2121" w:rsidRPr="005F2121" w:rsidRDefault="005F2121" w:rsidP="005F2121">
            <w:pPr>
              <w:jc w:val="center"/>
              <w:outlineLvl w:val="0"/>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2C8E6BC0" w14:textId="77777777" w:rsidR="005F2121" w:rsidRPr="005F2121" w:rsidRDefault="005F2121" w:rsidP="005F2121">
            <w:pPr>
              <w:jc w:val="center"/>
              <w:outlineLvl w:val="0"/>
              <w:rPr>
                <w:color w:val="000000"/>
                <w:sz w:val="20"/>
                <w:szCs w:val="20"/>
              </w:rPr>
            </w:pPr>
            <w:r w:rsidRPr="005F2121">
              <w:rPr>
                <w:color w:val="000000"/>
                <w:sz w:val="20"/>
                <w:szCs w:val="20"/>
              </w:rPr>
              <w:t>1000</w:t>
            </w:r>
          </w:p>
        </w:tc>
        <w:tc>
          <w:tcPr>
            <w:tcW w:w="1286" w:type="dxa"/>
            <w:tcBorders>
              <w:top w:val="nil"/>
              <w:left w:val="nil"/>
              <w:bottom w:val="single" w:sz="4" w:space="0" w:color="000000"/>
              <w:right w:val="single" w:sz="4" w:space="0" w:color="000000"/>
            </w:tcBorders>
            <w:shd w:val="clear" w:color="auto" w:fill="auto"/>
            <w:noWrap/>
            <w:hideMark/>
          </w:tcPr>
          <w:p w14:paraId="6EC868C8"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1968BE2A"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62540E53" w14:textId="77777777" w:rsidR="005F2121" w:rsidRPr="005F2121" w:rsidRDefault="005F2121" w:rsidP="005F2121">
            <w:pPr>
              <w:jc w:val="center"/>
              <w:outlineLvl w:val="0"/>
              <w:rPr>
                <w:color w:val="000000"/>
                <w:sz w:val="20"/>
                <w:szCs w:val="20"/>
              </w:rPr>
            </w:pPr>
            <w:r w:rsidRPr="005F2121">
              <w:rPr>
                <w:color w:val="000000"/>
                <w:sz w:val="20"/>
                <w:szCs w:val="20"/>
              </w:rPr>
              <w:t>1 866,60</w:t>
            </w:r>
          </w:p>
        </w:tc>
        <w:tc>
          <w:tcPr>
            <w:tcW w:w="1253" w:type="dxa"/>
            <w:gridSpan w:val="2"/>
            <w:tcBorders>
              <w:top w:val="nil"/>
              <w:left w:val="nil"/>
              <w:bottom w:val="single" w:sz="4" w:space="0" w:color="000000"/>
              <w:right w:val="single" w:sz="4" w:space="0" w:color="000000"/>
            </w:tcBorders>
            <w:shd w:val="clear" w:color="auto" w:fill="auto"/>
            <w:noWrap/>
            <w:hideMark/>
          </w:tcPr>
          <w:p w14:paraId="4DB6616A" w14:textId="77777777" w:rsidR="005F2121" w:rsidRPr="005F2121" w:rsidRDefault="005F2121" w:rsidP="005F2121">
            <w:pPr>
              <w:jc w:val="center"/>
              <w:outlineLvl w:val="0"/>
              <w:rPr>
                <w:color w:val="000000"/>
                <w:sz w:val="20"/>
                <w:szCs w:val="20"/>
              </w:rPr>
            </w:pPr>
            <w:r w:rsidRPr="005F2121">
              <w:rPr>
                <w:color w:val="000000"/>
                <w:sz w:val="20"/>
                <w:szCs w:val="20"/>
              </w:rPr>
              <w:t>177,92</w:t>
            </w:r>
          </w:p>
        </w:tc>
        <w:tc>
          <w:tcPr>
            <w:tcW w:w="1221" w:type="dxa"/>
            <w:gridSpan w:val="2"/>
            <w:tcBorders>
              <w:top w:val="nil"/>
              <w:left w:val="nil"/>
              <w:bottom w:val="single" w:sz="4" w:space="0" w:color="000000"/>
              <w:right w:val="single" w:sz="4" w:space="0" w:color="000000"/>
            </w:tcBorders>
            <w:shd w:val="clear" w:color="auto" w:fill="auto"/>
            <w:noWrap/>
            <w:hideMark/>
          </w:tcPr>
          <w:p w14:paraId="68C4027C" w14:textId="77777777" w:rsidR="005F2121" w:rsidRPr="005F2121" w:rsidRDefault="005F2121" w:rsidP="005F2121">
            <w:pPr>
              <w:jc w:val="center"/>
              <w:outlineLvl w:val="0"/>
              <w:rPr>
                <w:color w:val="000000"/>
                <w:sz w:val="20"/>
                <w:szCs w:val="20"/>
              </w:rPr>
            </w:pPr>
            <w:r w:rsidRPr="005F2121">
              <w:rPr>
                <w:color w:val="000000"/>
                <w:sz w:val="20"/>
                <w:szCs w:val="20"/>
              </w:rPr>
              <w:t>9,5%</w:t>
            </w:r>
          </w:p>
        </w:tc>
      </w:tr>
      <w:tr w:rsidR="005F2121" w:rsidRPr="005F2121" w14:paraId="35047617"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1ABF7F6B" w14:textId="77777777" w:rsidR="005F2121" w:rsidRPr="005F2121" w:rsidRDefault="005F2121" w:rsidP="005F2121">
            <w:pPr>
              <w:outlineLvl w:val="1"/>
              <w:rPr>
                <w:color w:val="000000"/>
                <w:sz w:val="20"/>
                <w:szCs w:val="20"/>
              </w:rPr>
            </w:pPr>
            <w:r w:rsidRPr="005F2121">
              <w:rPr>
                <w:color w:val="000000"/>
                <w:sz w:val="20"/>
                <w:szCs w:val="20"/>
              </w:rPr>
              <w:t xml:space="preserve">        Социальное обеспечение населения</w:t>
            </w:r>
          </w:p>
        </w:tc>
        <w:tc>
          <w:tcPr>
            <w:tcW w:w="590" w:type="dxa"/>
            <w:tcBorders>
              <w:top w:val="nil"/>
              <w:left w:val="nil"/>
              <w:bottom w:val="single" w:sz="4" w:space="0" w:color="000000"/>
              <w:right w:val="single" w:sz="4" w:space="0" w:color="000000"/>
            </w:tcBorders>
            <w:shd w:val="clear" w:color="auto" w:fill="auto"/>
            <w:noWrap/>
            <w:hideMark/>
          </w:tcPr>
          <w:p w14:paraId="3F87DB14" w14:textId="77777777" w:rsidR="005F2121" w:rsidRPr="005F2121" w:rsidRDefault="005F2121" w:rsidP="005F2121">
            <w:pPr>
              <w:jc w:val="center"/>
              <w:outlineLvl w:val="1"/>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59EC5260" w14:textId="77777777" w:rsidR="005F2121" w:rsidRPr="005F2121" w:rsidRDefault="005F2121" w:rsidP="005F2121">
            <w:pPr>
              <w:jc w:val="center"/>
              <w:outlineLvl w:val="1"/>
              <w:rPr>
                <w:color w:val="000000"/>
                <w:sz w:val="20"/>
                <w:szCs w:val="20"/>
              </w:rPr>
            </w:pPr>
            <w:r w:rsidRPr="005F2121">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14:paraId="5A210AFC"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40AF44C8"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1EEE8154" w14:textId="77777777" w:rsidR="005F2121" w:rsidRPr="005F2121" w:rsidRDefault="005F2121" w:rsidP="005F2121">
            <w:pPr>
              <w:jc w:val="center"/>
              <w:outlineLvl w:val="1"/>
              <w:rPr>
                <w:color w:val="000000"/>
                <w:sz w:val="20"/>
                <w:szCs w:val="20"/>
              </w:rPr>
            </w:pPr>
            <w:r w:rsidRPr="005F2121">
              <w:rPr>
                <w:color w:val="000000"/>
                <w:sz w:val="20"/>
                <w:szCs w:val="20"/>
              </w:rPr>
              <w:t>1 310,50</w:t>
            </w:r>
          </w:p>
        </w:tc>
        <w:tc>
          <w:tcPr>
            <w:tcW w:w="1253" w:type="dxa"/>
            <w:gridSpan w:val="2"/>
            <w:tcBorders>
              <w:top w:val="nil"/>
              <w:left w:val="nil"/>
              <w:bottom w:val="single" w:sz="4" w:space="0" w:color="000000"/>
              <w:right w:val="single" w:sz="4" w:space="0" w:color="000000"/>
            </w:tcBorders>
            <w:shd w:val="clear" w:color="auto" w:fill="auto"/>
            <w:noWrap/>
            <w:hideMark/>
          </w:tcPr>
          <w:p w14:paraId="3EE430BC" w14:textId="77777777" w:rsidR="005F2121" w:rsidRPr="005F2121" w:rsidRDefault="005F2121" w:rsidP="005F2121">
            <w:pPr>
              <w:jc w:val="center"/>
              <w:outlineLvl w:val="1"/>
              <w:rPr>
                <w:color w:val="000000"/>
                <w:sz w:val="20"/>
                <w:szCs w:val="20"/>
              </w:rPr>
            </w:pPr>
            <w:r w:rsidRPr="005F2121">
              <w:rPr>
                <w:color w:val="000000"/>
                <w:sz w:val="20"/>
                <w:szCs w:val="20"/>
              </w:rPr>
              <w:t>177,92</w:t>
            </w:r>
          </w:p>
        </w:tc>
        <w:tc>
          <w:tcPr>
            <w:tcW w:w="1221" w:type="dxa"/>
            <w:gridSpan w:val="2"/>
            <w:tcBorders>
              <w:top w:val="nil"/>
              <w:left w:val="nil"/>
              <w:bottom w:val="single" w:sz="4" w:space="0" w:color="000000"/>
              <w:right w:val="single" w:sz="4" w:space="0" w:color="000000"/>
            </w:tcBorders>
            <w:shd w:val="clear" w:color="auto" w:fill="auto"/>
            <w:noWrap/>
            <w:hideMark/>
          </w:tcPr>
          <w:p w14:paraId="532E5F22" w14:textId="77777777" w:rsidR="005F2121" w:rsidRPr="005F2121" w:rsidRDefault="005F2121" w:rsidP="005F2121">
            <w:pPr>
              <w:jc w:val="center"/>
              <w:outlineLvl w:val="1"/>
              <w:rPr>
                <w:color w:val="000000"/>
                <w:sz w:val="20"/>
                <w:szCs w:val="20"/>
              </w:rPr>
            </w:pPr>
            <w:r w:rsidRPr="005F2121">
              <w:rPr>
                <w:color w:val="000000"/>
                <w:sz w:val="20"/>
                <w:szCs w:val="20"/>
              </w:rPr>
              <w:t>13,6%</w:t>
            </w:r>
          </w:p>
        </w:tc>
      </w:tr>
      <w:tr w:rsidR="005F2121" w:rsidRPr="005F2121" w14:paraId="3C093B4F"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073328ED" w14:textId="77777777" w:rsidR="005F2121" w:rsidRPr="005F2121" w:rsidRDefault="005F2121" w:rsidP="005F2121">
            <w:pPr>
              <w:outlineLvl w:val="2"/>
              <w:rPr>
                <w:color w:val="000000"/>
                <w:sz w:val="20"/>
                <w:szCs w:val="20"/>
              </w:rPr>
            </w:pPr>
            <w:r w:rsidRPr="005F2121">
              <w:rPr>
                <w:color w:val="000000"/>
                <w:sz w:val="20"/>
                <w:szCs w:val="20"/>
              </w:rPr>
              <w:t xml:space="preserve">          Муниципальной программы "Социальная поддержка населения"</w:t>
            </w:r>
          </w:p>
        </w:tc>
        <w:tc>
          <w:tcPr>
            <w:tcW w:w="590" w:type="dxa"/>
            <w:tcBorders>
              <w:top w:val="nil"/>
              <w:left w:val="nil"/>
              <w:bottom w:val="single" w:sz="4" w:space="0" w:color="000000"/>
              <w:right w:val="single" w:sz="4" w:space="0" w:color="000000"/>
            </w:tcBorders>
            <w:shd w:val="clear" w:color="auto" w:fill="auto"/>
            <w:noWrap/>
            <w:hideMark/>
          </w:tcPr>
          <w:p w14:paraId="50B5B409" w14:textId="77777777" w:rsidR="005F2121" w:rsidRPr="005F2121" w:rsidRDefault="005F2121" w:rsidP="005F2121">
            <w:pPr>
              <w:jc w:val="center"/>
              <w:outlineLvl w:val="2"/>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65C88FFD" w14:textId="77777777" w:rsidR="005F2121" w:rsidRPr="005F2121" w:rsidRDefault="005F2121" w:rsidP="005F2121">
            <w:pPr>
              <w:jc w:val="center"/>
              <w:outlineLvl w:val="2"/>
              <w:rPr>
                <w:color w:val="000000"/>
                <w:sz w:val="20"/>
                <w:szCs w:val="20"/>
              </w:rPr>
            </w:pPr>
            <w:r w:rsidRPr="005F2121">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14:paraId="5A48CB21" w14:textId="77777777" w:rsidR="005F2121" w:rsidRPr="005F2121" w:rsidRDefault="005F2121" w:rsidP="005F2121">
            <w:pPr>
              <w:jc w:val="center"/>
              <w:outlineLvl w:val="2"/>
              <w:rPr>
                <w:color w:val="000000"/>
                <w:sz w:val="20"/>
                <w:szCs w:val="20"/>
              </w:rPr>
            </w:pPr>
            <w:r w:rsidRPr="005F2121">
              <w:rPr>
                <w:color w:val="000000"/>
                <w:sz w:val="20"/>
                <w:szCs w:val="20"/>
              </w:rPr>
              <w:t>0200000000</w:t>
            </w:r>
          </w:p>
        </w:tc>
        <w:tc>
          <w:tcPr>
            <w:tcW w:w="703" w:type="dxa"/>
            <w:tcBorders>
              <w:top w:val="nil"/>
              <w:left w:val="nil"/>
              <w:bottom w:val="single" w:sz="4" w:space="0" w:color="000000"/>
              <w:right w:val="single" w:sz="4" w:space="0" w:color="000000"/>
            </w:tcBorders>
            <w:shd w:val="clear" w:color="auto" w:fill="auto"/>
            <w:noWrap/>
            <w:hideMark/>
          </w:tcPr>
          <w:p w14:paraId="35A5923F"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2BE84BE3" w14:textId="77777777" w:rsidR="005F2121" w:rsidRPr="005F2121" w:rsidRDefault="005F2121" w:rsidP="005F2121">
            <w:pPr>
              <w:jc w:val="center"/>
              <w:outlineLvl w:val="2"/>
              <w:rPr>
                <w:color w:val="000000"/>
                <w:sz w:val="20"/>
                <w:szCs w:val="20"/>
              </w:rPr>
            </w:pPr>
            <w:r w:rsidRPr="005F2121">
              <w:rPr>
                <w:color w:val="000000"/>
                <w:sz w:val="20"/>
                <w:szCs w:val="20"/>
              </w:rPr>
              <w:t>1 310,50</w:t>
            </w:r>
          </w:p>
        </w:tc>
        <w:tc>
          <w:tcPr>
            <w:tcW w:w="1253" w:type="dxa"/>
            <w:gridSpan w:val="2"/>
            <w:tcBorders>
              <w:top w:val="nil"/>
              <w:left w:val="nil"/>
              <w:bottom w:val="single" w:sz="4" w:space="0" w:color="000000"/>
              <w:right w:val="single" w:sz="4" w:space="0" w:color="000000"/>
            </w:tcBorders>
            <w:shd w:val="clear" w:color="auto" w:fill="auto"/>
            <w:noWrap/>
            <w:hideMark/>
          </w:tcPr>
          <w:p w14:paraId="09B40482" w14:textId="77777777" w:rsidR="005F2121" w:rsidRPr="005F2121" w:rsidRDefault="005F2121" w:rsidP="005F2121">
            <w:pPr>
              <w:jc w:val="center"/>
              <w:outlineLvl w:val="2"/>
              <w:rPr>
                <w:color w:val="000000"/>
                <w:sz w:val="20"/>
                <w:szCs w:val="20"/>
              </w:rPr>
            </w:pPr>
            <w:r w:rsidRPr="005F2121">
              <w:rPr>
                <w:color w:val="000000"/>
                <w:sz w:val="20"/>
                <w:szCs w:val="20"/>
              </w:rPr>
              <w:t>177,92</w:t>
            </w:r>
          </w:p>
        </w:tc>
        <w:tc>
          <w:tcPr>
            <w:tcW w:w="1221" w:type="dxa"/>
            <w:gridSpan w:val="2"/>
            <w:tcBorders>
              <w:top w:val="nil"/>
              <w:left w:val="nil"/>
              <w:bottom w:val="single" w:sz="4" w:space="0" w:color="000000"/>
              <w:right w:val="single" w:sz="4" w:space="0" w:color="000000"/>
            </w:tcBorders>
            <w:shd w:val="clear" w:color="auto" w:fill="auto"/>
            <w:noWrap/>
            <w:hideMark/>
          </w:tcPr>
          <w:p w14:paraId="5A1D95D0" w14:textId="77777777" w:rsidR="005F2121" w:rsidRPr="005F2121" w:rsidRDefault="005F2121" w:rsidP="005F2121">
            <w:pPr>
              <w:jc w:val="center"/>
              <w:outlineLvl w:val="2"/>
              <w:rPr>
                <w:color w:val="000000"/>
                <w:sz w:val="20"/>
                <w:szCs w:val="20"/>
              </w:rPr>
            </w:pPr>
            <w:r w:rsidRPr="005F2121">
              <w:rPr>
                <w:color w:val="000000"/>
                <w:sz w:val="20"/>
                <w:szCs w:val="20"/>
              </w:rPr>
              <w:t>13,6%</w:t>
            </w:r>
          </w:p>
        </w:tc>
      </w:tr>
      <w:tr w:rsidR="005F2121" w:rsidRPr="005F2121" w14:paraId="649C159B"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49350B02" w14:textId="77777777" w:rsidR="005F2121" w:rsidRPr="005F2121" w:rsidRDefault="005F2121" w:rsidP="005F2121">
            <w:pPr>
              <w:outlineLvl w:val="3"/>
              <w:rPr>
                <w:color w:val="000000"/>
                <w:sz w:val="20"/>
                <w:szCs w:val="20"/>
              </w:rPr>
            </w:pPr>
            <w:r w:rsidRPr="005F2121">
              <w:rPr>
                <w:color w:val="000000"/>
                <w:sz w:val="20"/>
                <w:szCs w:val="20"/>
              </w:rPr>
              <w:t xml:space="preserve">            Основное мероприятие: Социальная поддержка отдельных категорий граждан</w:t>
            </w:r>
          </w:p>
        </w:tc>
        <w:tc>
          <w:tcPr>
            <w:tcW w:w="590" w:type="dxa"/>
            <w:tcBorders>
              <w:top w:val="nil"/>
              <w:left w:val="nil"/>
              <w:bottom w:val="single" w:sz="4" w:space="0" w:color="000000"/>
              <w:right w:val="single" w:sz="4" w:space="0" w:color="000000"/>
            </w:tcBorders>
            <w:shd w:val="clear" w:color="auto" w:fill="auto"/>
            <w:noWrap/>
            <w:hideMark/>
          </w:tcPr>
          <w:p w14:paraId="12F4263E" w14:textId="77777777" w:rsidR="005F2121" w:rsidRPr="005F2121" w:rsidRDefault="005F2121" w:rsidP="005F2121">
            <w:pPr>
              <w:jc w:val="center"/>
              <w:outlineLvl w:val="3"/>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3B6BDC2F" w14:textId="77777777" w:rsidR="005F2121" w:rsidRPr="005F2121" w:rsidRDefault="005F2121" w:rsidP="005F2121">
            <w:pPr>
              <w:jc w:val="center"/>
              <w:outlineLvl w:val="3"/>
              <w:rPr>
                <w:color w:val="000000"/>
                <w:sz w:val="20"/>
                <w:szCs w:val="20"/>
              </w:rPr>
            </w:pPr>
            <w:r w:rsidRPr="005F2121">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14:paraId="33EAD1BD" w14:textId="77777777" w:rsidR="005F2121" w:rsidRPr="005F2121" w:rsidRDefault="005F2121" w:rsidP="005F2121">
            <w:pPr>
              <w:jc w:val="center"/>
              <w:outlineLvl w:val="3"/>
              <w:rPr>
                <w:color w:val="000000"/>
                <w:sz w:val="20"/>
                <w:szCs w:val="20"/>
              </w:rPr>
            </w:pPr>
            <w:r w:rsidRPr="005F2121">
              <w:rPr>
                <w:color w:val="000000"/>
                <w:sz w:val="20"/>
                <w:szCs w:val="20"/>
              </w:rPr>
              <w:t>0200100000</w:t>
            </w:r>
          </w:p>
        </w:tc>
        <w:tc>
          <w:tcPr>
            <w:tcW w:w="703" w:type="dxa"/>
            <w:tcBorders>
              <w:top w:val="nil"/>
              <w:left w:val="nil"/>
              <w:bottom w:val="single" w:sz="4" w:space="0" w:color="000000"/>
              <w:right w:val="single" w:sz="4" w:space="0" w:color="000000"/>
            </w:tcBorders>
            <w:shd w:val="clear" w:color="auto" w:fill="auto"/>
            <w:noWrap/>
            <w:hideMark/>
          </w:tcPr>
          <w:p w14:paraId="527D1142"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230BE366" w14:textId="77777777" w:rsidR="005F2121" w:rsidRPr="005F2121" w:rsidRDefault="005F2121" w:rsidP="005F2121">
            <w:pPr>
              <w:jc w:val="center"/>
              <w:outlineLvl w:val="3"/>
              <w:rPr>
                <w:color w:val="000000"/>
                <w:sz w:val="20"/>
                <w:szCs w:val="20"/>
              </w:rPr>
            </w:pPr>
            <w:r w:rsidRPr="005F2121">
              <w:rPr>
                <w:color w:val="000000"/>
                <w:sz w:val="20"/>
                <w:szCs w:val="20"/>
              </w:rPr>
              <w:t>1 310,50</w:t>
            </w:r>
          </w:p>
        </w:tc>
        <w:tc>
          <w:tcPr>
            <w:tcW w:w="1253" w:type="dxa"/>
            <w:gridSpan w:val="2"/>
            <w:tcBorders>
              <w:top w:val="nil"/>
              <w:left w:val="nil"/>
              <w:bottom w:val="single" w:sz="4" w:space="0" w:color="000000"/>
              <w:right w:val="single" w:sz="4" w:space="0" w:color="000000"/>
            </w:tcBorders>
            <w:shd w:val="clear" w:color="auto" w:fill="auto"/>
            <w:noWrap/>
            <w:hideMark/>
          </w:tcPr>
          <w:p w14:paraId="1A1F9267" w14:textId="77777777" w:rsidR="005F2121" w:rsidRPr="005F2121" w:rsidRDefault="005F2121" w:rsidP="005F2121">
            <w:pPr>
              <w:jc w:val="center"/>
              <w:outlineLvl w:val="3"/>
              <w:rPr>
                <w:color w:val="000000"/>
                <w:sz w:val="20"/>
                <w:szCs w:val="20"/>
              </w:rPr>
            </w:pPr>
            <w:r w:rsidRPr="005F2121">
              <w:rPr>
                <w:color w:val="000000"/>
                <w:sz w:val="20"/>
                <w:szCs w:val="20"/>
              </w:rPr>
              <w:t>177,92</w:t>
            </w:r>
          </w:p>
        </w:tc>
        <w:tc>
          <w:tcPr>
            <w:tcW w:w="1221" w:type="dxa"/>
            <w:gridSpan w:val="2"/>
            <w:tcBorders>
              <w:top w:val="nil"/>
              <w:left w:val="nil"/>
              <w:bottom w:val="single" w:sz="4" w:space="0" w:color="000000"/>
              <w:right w:val="single" w:sz="4" w:space="0" w:color="000000"/>
            </w:tcBorders>
            <w:shd w:val="clear" w:color="auto" w:fill="auto"/>
            <w:noWrap/>
            <w:hideMark/>
          </w:tcPr>
          <w:p w14:paraId="484044CC" w14:textId="77777777" w:rsidR="005F2121" w:rsidRPr="005F2121" w:rsidRDefault="005F2121" w:rsidP="005F2121">
            <w:pPr>
              <w:jc w:val="center"/>
              <w:outlineLvl w:val="3"/>
              <w:rPr>
                <w:color w:val="000000"/>
                <w:sz w:val="20"/>
                <w:szCs w:val="20"/>
              </w:rPr>
            </w:pPr>
            <w:r w:rsidRPr="005F2121">
              <w:rPr>
                <w:color w:val="000000"/>
                <w:sz w:val="20"/>
                <w:szCs w:val="20"/>
              </w:rPr>
              <w:t>13,6%</w:t>
            </w:r>
          </w:p>
        </w:tc>
      </w:tr>
      <w:tr w:rsidR="005F2121" w:rsidRPr="005F2121" w14:paraId="1D86FCB9" w14:textId="77777777" w:rsidTr="005F2121">
        <w:trPr>
          <w:gridAfter w:val="2"/>
          <w:wAfter w:w="68" w:type="dxa"/>
          <w:trHeight w:val="1020"/>
        </w:trPr>
        <w:tc>
          <w:tcPr>
            <w:tcW w:w="2694" w:type="dxa"/>
            <w:tcBorders>
              <w:top w:val="nil"/>
              <w:left w:val="single" w:sz="4" w:space="0" w:color="000000"/>
              <w:bottom w:val="single" w:sz="4" w:space="0" w:color="000000"/>
              <w:right w:val="single" w:sz="4" w:space="0" w:color="000000"/>
            </w:tcBorders>
            <w:shd w:val="clear" w:color="auto" w:fill="auto"/>
            <w:hideMark/>
          </w:tcPr>
          <w:p w14:paraId="52F5D0CC" w14:textId="77777777" w:rsidR="005F2121" w:rsidRPr="005F2121" w:rsidRDefault="005F2121" w:rsidP="005F2121">
            <w:pPr>
              <w:outlineLvl w:val="4"/>
              <w:rPr>
                <w:color w:val="000000"/>
                <w:sz w:val="20"/>
                <w:szCs w:val="20"/>
              </w:rPr>
            </w:pPr>
            <w:r w:rsidRPr="005F2121">
              <w:rPr>
                <w:color w:val="000000"/>
                <w:sz w:val="20"/>
                <w:szCs w:val="20"/>
              </w:rPr>
              <w:t xml:space="preserve">              Предоставление дополнительных мер социальной поддержки отдельным категориям граждан, нуждающихся в поддержке государства</w:t>
            </w:r>
          </w:p>
        </w:tc>
        <w:tc>
          <w:tcPr>
            <w:tcW w:w="590" w:type="dxa"/>
            <w:tcBorders>
              <w:top w:val="nil"/>
              <w:left w:val="nil"/>
              <w:bottom w:val="single" w:sz="4" w:space="0" w:color="000000"/>
              <w:right w:val="single" w:sz="4" w:space="0" w:color="000000"/>
            </w:tcBorders>
            <w:shd w:val="clear" w:color="auto" w:fill="auto"/>
            <w:noWrap/>
            <w:hideMark/>
          </w:tcPr>
          <w:p w14:paraId="3B57F4C2"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3855775E" w14:textId="77777777" w:rsidR="005F2121" w:rsidRPr="005F2121" w:rsidRDefault="005F2121" w:rsidP="005F2121">
            <w:pPr>
              <w:jc w:val="center"/>
              <w:outlineLvl w:val="4"/>
              <w:rPr>
                <w:color w:val="000000"/>
                <w:sz w:val="20"/>
                <w:szCs w:val="20"/>
              </w:rPr>
            </w:pPr>
            <w:r w:rsidRPr="005F2121">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14:paraId="41D1102A" w14:textId="77777777" w:rsidR="005F2121" w:rsidRPr="005F2121" w:rsidRDefault="005F2121" w:rsidP="005F2121">
            <w:pPr>
              <w:jc w:val="center"/>
              <w:outlineLvl w:val="4"/>
              <w:rPr>
                <w:color w:val="000000"/>
                <w:sz w:val="20"/>
                <w:szCs w:val="20"/>
              </w:rPr>
            </w:pPr>
            <w:r w:rsidRPr="005F2121">
              <w:rPr>
                <w:color w:val="000000"/>
                <w:sz w:val="20"/>
                <w:szCs w:val="20"/>
              </w:rPr>
              <w:t>0200182130</w:t>
            </w:r>
          </w:p>
        </w:tc>
        <w:tc>
          <w:tcPr>
            <w:tcW w:w="703" w:type="dxa"/>
            <w:tcBorders>
              <w:top w:val="nil"/>
              <w:left w:val="nil"/>
              <w:bottom w:val="single" w:sz="4" w:space="0" w:color="000000"/>
              <w:right w:val="single" w:sz="4" w:space="0" w:color="000000"/>
            </w:tcBorders>
            <w:shd w:val="clear" w:color="auto" w:fill="auto"/>
            <w:noWrap/>
            <w:hideMark/>
          </w:tcPr>
          <w:p w14:paraId="0C65EBE2"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3D1701A9" w14:textId="77777777" w:rsidR="005F2121" w:rsidRPr="005F2121" w:rsidRDefault="005F2121" w:rsidP="005F2121">
            <w:pPr>
              <w:jc w:val="center"/>
              <w:outlineLvl w:val="4"/>
              <w:rPr>
                <w:color w:val="000000"/>
                <w:sz w:val="20"/>
                <w:szCs w:val="20"/>
              </w:rPr>
            </w:pPr>
            <w:r w:rsidRPr="005F2121">
              <w:rPr>
                <w:color w:val="000000"/>
                <w:sz w:val="20"/>
                <w:szCs w:val="20"/>
              </w:rPr>
              <w:t>1 310,50</w:t>
            </w:r>
          </w:p>
        </w:tc>
        <w:tc>
          <w:tcPr>
            <w:tcW w:w="1253" w:type="dxa"/>
            <w:gridSpan w:val="2"/>
            <w:tcBorders>
              <w:top w:val="nil"/>
              <w:left w:val="nil"/>
              <w:bottom w:val="single" w:sz="4" w:space="0" w:color="000000"/>
              <w:right w:val="single" w:sz="4" w:space="0" w:color="000000"/>
            </w:tcBorders>
            <w:shd w:val="clear" w:color="auto" w:fill="auto"/>
            <w:noWrap/>
            <w:hideMark/>
          </w:tcPr>
          <w:p w14:paraId="36A791F4" w14:textId="77777777" w:rsidR="005F2121" w:rsidRPr="005F2121" w:rsidRDefault="005F2121" w:rsidP="005F2121">
            <w:pPr>
              <w:jc w:val="center"/>
              <w:outlineLvl w:val="4"/>
              <w:rPr>
                <w:color w:val="000000"/>
                <w:sz w:val="20"/>
                <w:szCs w:val="20"/>
              </w:rPr>
            </w:pPr>
            <w:r w:rsidRPr="005F2121">
              <w:rPr>
                <w:color w:val="000000"/>
                <w:sz w:val="20"/>
                <w:szCs w:val="20"/>
              </w:rPr>
              <w:t>177,92</w:t>
            </w:r>
          </w:p>
        </w:tc>
        <w:tc>
          <w:tcPr>
            <w:tcW w:w="1221" w:type="dxa"/>
            <w:gridSpan w:val="2"/>
            <w:tcBorders>
              <w:top w:val="nil"/>
              <w:left w:val="nil"/>
              <w:bottom w:val="single" w:sz="4" w:space="0" w:color="000000"/>
              <w:right w:val="single" w:sz="4" w:space="0" w:color="000000"/>
            </w:tcBorders>
            <w:shd w:val="clear" w:color="auto" w:fill="auto"/>
            <w:noWrap/>
            <w:hideMark/>
          </w:tcPr>
          <w:p w14:paraId="55970426" w14:textId="77777777" w:rsidR="005F2121" w:rsidRPr="005F2121" w:rsidRDefault="005F2121" w:rsidP="005F2121">
            <w:pPr>
              <w:jc w:val="center"/>
              <w:outlineLvl w:val="4"/>
              <w:rPr>
                <w:color w:val="000000"/>
                <w:sz w:val="20"/>
                <w:szCs w:val="20"/>
              </w:rPr>
            </w:pPr>
            <w:r w:rsidRPr="005F2121">
              <w:rPr>
                <w:color w:val="000000"/>
                <w:sz w:val="20"/>
                <w:szCs w:val="20"/>
              </w:rPr>
              <w:t>13,6%</w:t>
            </w:r>
          </w:p>
        </w:tc>
      </w:tr>
      <w:tr w:rsidR="005F2121" w:rsidRPr="005F2121" w14:paraId="1BBACD7C"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5E9A13A8"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57F0F4B0"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51E7E9EA" w14:textId="77777777" w:rsidR="005F2121" w:rsidRPr="005F2121" w:rsidRDefault="005F2121" w:rsidP="005F2121">
            <w:pPr>
              <w:jc w:val="center"/>
              <w:outlineLvl w:val="5"/>
              <w:rPr>
                <w:color w:val="000000"/>
                <w:sz w:val="20"/>
                <w:szCs w:val="20"/>
              </w:rPr>
            </w:pPr>
            <w:r w:rsidRPr="005F2121">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14:paraId="49059804" w14:textId="77777777" w:rsidR="005F2121" w:rsidRPr="005F2121" w:rsidRDefault="005F2121" w:rsidP="005F2121">
            <w:pPr>
              <w:jc w:val="center"/>
              <w:outlineLvl w:val="5"/>
              <w:rPr>
                <w:color w:val="000000"/>
                <w:sz w:val="20"/>
                <w:szCs w:val="20"/>
              </w:rPr>
            </w:pPr>
            <w:r w:rsidRPr="005F2121">
              <w:rPr>
                <w:color w:val="000000"/>
                <w:sz w:val="20"/>
                <w:szCs w:val="20"/>
              </w:rPr>
              <w:t>0200182130</w:t>
            </w:r>
          </w:p>
        </w:tc>
        <w:tc>
          <w:tcPr>
            <w:tcW w:w="703" w:type="dxa"/>
            <w:tcBorders>
              <w:top w:val="nil"/>
              <w:left w:val="nil"/>
              <w:bottom w:val="single" w:sz="4" w:space="0" w:color="000000"/>
              <w:right w:val="single" w:sz="4" w:space="0" w:color="000000"/>
            </w:tcBorders>
            <w:shd w:val="clear" w:color="auto" w:fill="auto"/>
            <w:noWrap/>
            <w:hideMark/>
          </w:tcPr>
          <w:p w14:paraId="76A59B68"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4A47C956" w14:textId="77777777" w:rsidR="005F2121" w:rsidRPr="005F2121" w:rsidRDefault="005F2121" w:rsidP="005F2121">
            <w:pPr>
              <w:jc w:val="center"/>
              <w:outlineLvl w:val="5"/>
              <w:rPr>
                <w:color w:val="000000"/>
                <w:sz w:val="20"/>
                <w:szCs w:val="20"/>
              </w:rPr>
            </w:pPr>
            <w:r w:rsidRPr="005F2121">
              <w:rPr>
                <w:color w:val="000000"/>
                <w:sz w:val="20"/>
                <w:szCs w:val="20"/>
              </w:rPr>
              <w:t>1 310,50</w:t>
            </w:r>
          </w:p>
        </w:tc>
        <w:tc>
          <w:tcPr>
            <w:tcW w:w="1253" w:type="dxa"/>
            <w:gridSpan w:val="2"/>
            <w:tcBorders>
              <w:top w:val="nil"/>
              <w:left w:val="nil"/>
              <w:bottom w:val="single" w:sz="4" w:space="0" w:color="000000"/>
              <w:right w:val="single" w:sz="4" w:space="0" w:color="000000"/>
            </w:tcBorders>
            <w:shd w:val="clear" w:color="auto" w:fill="auto"/>
            <w:noWrap/>
            <w:hideMark/>
          </w:tcPr>
          <w:p w14:paraId="3F03B917" w14:textId="77777777" w:rsidR="005F2121" w:rsidRPr="005F2121" w:rsidRDefault="005F2121" w:rsidP="005F2121">
            <w:pPr>
              <w:jc w:val="center"/>
              <w:outlineLvl w:val="5"/>
              <w:rPr>
                <w:color w:val="000000"/>
                <w:sz w:val="20"/>
                <w:szCs w:val="20"/>
              </w:rPr>
            </w:pPr>
            <w:r w:rsidRPr="005F2121">
              <w:rPr>
                <w:color w:val="000000"/>
                <w:sz w:val="20"/>
                <w:szCs w:val="20"/>
              </w:rPr>
              <w:t>177,92</w:t>
            </w:r>
          </w:p>
        </w:tc>
        <w:tc>
          <w:tcPr>
            <w:tcW w:w="1221" w:type="dxa"/>
            <w:gridSpan w:val="2"/>
            <w:tcBorders>
              <w:top w:val="nil"/>
              <w:left w:val="nil"/>
              <w:bottom w:val="single" w:sz="4" w:space="0" w:color="000000"/>
              <w:right w:val="single" w:sz="4" w:space="0" w:color="000000"/>
            </w:tcBorders>
            <w:shd w:val="clear" w:color="auto" w:fill="auto"/>
            <w:noWrap/>
            <w:hideMark/>
          </w:tcPr>
          <w:p w14:paraId="0CE080D3" w14:textId="77777777" w:rsidR="005F2121" w:rsidRPr="005F2121" w:rsidRDefault="005F2121" w:rsidP="005F2121">
            <w:pPr>
              <w:jc w:val="center"/>
              <w:outlineLvl w:val="5"/>
              <w:rPr>
                <w:color w:val="000000"/>
                <w:sz w:val="20"/>
                <w:szCs w:val="20"/>
              </w:rPr>
            </w:pPr>
            <w:r w:rsidRPr="005F2121">
              <w:rPr>
                <w:color w:val="000000"/>
                <w:sz w:val="20"/>
                <w:szCs w:val="20"/>
              </w:rPr>
              <w:t>13,6%</w:t>
            </w:r>
          </w:p>
        </w:tc>
      </w:tr>
      <w:tr w:rsidR="005F2121" w:rsidRPr="005F2121" w14:paraId="6F0A0163"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6869D5AD" w14:textId="77777777" w:rsidR="005F2121" w:rsidRPr="005F2121" w:rsidRDefault="005F2121" w:rsidP="005F2121">
            <w:pPr>
              <w:outlineLvl w:val="1"/>
              <w:rPr>
                <w:color w:val="000000"/>
                <w:sz w:val="20"/>
                <w:szCs w:val="20"/>
              </w:rPr>
            </w:pPr>
            <w:r w:rsidRPr="005F2121">
              <w:rPr>
                <w:color w:val="000000"/>
                <w:sz w:val="20"/>
                <w:szCs w:val="20"/>
              </w:rPr>
              <w:t xml:space="preserve">        Другие вопросы в области социальной политики</w:t>
            </w:r>
          </w:p>
        </w:tc>
        <w:tc>
          <w:tcPr>
            <w:tcW w:w="590" w:type="dxa"/>
            <w:tcBorders>
              <w:top w:val="nil"/>
              <w:left w:val="nil"/>
              <w:bottom w:val="single" w:sz="4" w:space="0" w:color="000000"/>
              <w:right w:val="single" w:sz="4" w:space="0" w:color="000000"/>
            </w:tcBorders>
            <w:shd w:val="clear" w:color="auto" w:fill="auto"/>
            <w:noWrap/>
            <w:hideMark/>
          </w:tcPr>
          <w:p w14:paraId="3F374090" w14:textId="77777777" w:rsidR="005F2121" w:rsidRPr="005F2121" w:rsidRDefault="005F2121" w:rsidP="005F2121">
            <w:pPr>
              <w:jc w:val="center"/>
              <w:outlineLvl w:val="1"/>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45B4B1AC" w14:textId="77777777" w:rsidR="005F2121" w:rsidRPr="005F2121" w:rsidRDefault="005F2121" w:rsidP="005F2121">
            <w:pPr>
              <w:jc w:val="center"/>
              <w:outlineLvl w:val="1"/>
              <w:rPr>
                <w:color w:val="000000"/>
                <w:sz w:val="20"/>
                <w:szCs w:val="20"/>
              </w:rPr>
            </w:pPr>
            <w:r w:rsidRPr="005F2121">
              <w:rPr>
                <w:color w:val="000000"/>
                <w:sz w:val="20"/>
                <w:szCs w:val="20"/>
              </w:rPr>
              <w:t>1006</w:t>
            </w:r>
          </w:p>
        </w:tc>
        <w:tc>
          <w:tcPr>
            <w:tcW w:w="1286" w:type="dxa"/>
            <w:tcBorders>
              <w:top w:val="nil"/>
              <w:left w:val="nil"/>
              <w:bottom w:val="single" w:sz="4" w:space="0" w:color="000000"/>
              <w:right w:val="single" w:sz="4" w:space="0" w:color="000000"/>
            </w:tcBorders>
            <w:shd w:val="clear" w:color="auto" w:fill="auto"/>
            <w:noWrap/>
            <w:hideMark/>
          </w:tcPr>
          <w:p w14:paraId="4010F9C3"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664A855B"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53EAD3E4" w14:textId="77777777" w:rsidR="005F2121" w:rsidRPr="005F2121" w:rsidRDefault="005F2121" w:rsidP="005F2121">
            <w:pPr>
              <w:jc w:val="center"/>
              <w:outlineLvl w:val="1"/>
              <w:rPr>
                <w:color w:val="000000"/>
                <w:sz w:val="20"/>
                <w:szCs w:val="20"/>
              </w:rPr>
            </w:pPr>
            <w:r w:rsidRPr="005F2121">
              <w:rPr>
                <w:color w:val="000000"/>
                <w:sz w:val="20"/>
                <w:szCs w:val="20"/>
              </w:rPr>
              <w:t>556,10</w:t>
            </w:r>
          </w:p>
        </w:tc>
        <w:tc>
          <w:tcPr>
            <w:tcW w:w="1253" w:type="dxa"/>
            <w:gridSpan w:val="2"/>
            <w:tcBorders>
              <w:top w:val="nil"/>
              <w:left w:val="nil"/>
              <w:bottom w:val="single" w:sz="4" w:space="0" w:color="000000"/>
              <w:right w:val="single" w:sz="4" w:space="0" w:color="000000"/>
            </w:tcBorders>
            <w:shd w:val="clear" w:color="auto" w:fill="auto"/>
            <w:noWrap/>
            <w:hideMark/>
          </w:tcPr>
          <w:p w14:paraId="72CFB7E1" w14:textId="77777777" w:rsidR="005F2121" w:rsidRPr="005F2121" w:rsidRDefault="005F2121" w:rsidP="005F2121">
            <w:pPr>
              <w:jc w:val="center"/>
              <w:outlineLvl w:val="1"/>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25CE1BB7" w14:textId="77777777" w:rsidR="005F2121" w:rsidRPr="005F2121" w:rsidRDefault="005F2121" w:rsidP="005F2121">
            <w:pPr>
              <w:jc w:val="center"/>
              <w:outlineLvl w:val="1"/>
              <w:rPr>
                <w:color w:val="000000"/>
                <w:sz w:val="20"/>
                <w:szCs w:val="20"/>
              </w:rPr>
            </w:pPr>
            <w:r w:rsidRPr="005F2121">
              <w:rPr>
                <w:color w:val="000000"/>
                <w:sz w:val="20"/>
                <w:szCs w:val="20"/>
              </w:rPr>
              <w:t>0,0%</w:t>
            </w:r>
          </w:p>
        </w:tc>
      </w:tr>
      <w:tr w:rsidR="005F2121" w:rsidRPr="005F2121" w14:paraId="48B8079D"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6DE41EDC" w14:textId="77777777" w:rsidR="005F2121" w:rsidRPr="005F2121" w:rsidRDefault="005F2121" w:rsidP="005F2121">
            <w:pPr>
              <w:outlineLvl w:val="2"/>
              <w:rPr>
                <w:color w:val="000000"/>
                <w:sz w:val="20"/>
                <w:szCs w:val="20"/>
              </w:rPr>
            </w:pPr>
            <w:r w:rsidRPr="005F2121">
              <w:rPr>
                <w:color w:val="000000"/>
                <w:sz w:val="20"/>
                <w:szCs w:val="20"/>
              </w:rPr>
              <w:t xml:space="preserve">          Муниципальной программы "Социальная поддержка населения"</w:t>
            </w:r>
          </w:p>
        </w:tc>
        <w:tc>
          <w:tcPr>
            <w:tcW w:w="590" w:type="dxa"/>
            <w:tcBorders>
              <w:top w:val="nil"/>
              <w:left w:val="nil"/>
              <w:bottom w:val="single" w:sz="4" w:space="0" w:color="000000"/>
              <w:right w:val="single" w:sz="4" w:space="0" w:color="000000"/>
            </w:tcBorders>
            <w:shd w:val="clear" w:color="auto" w:fill="auto"/>
            <w:noWrap/>
            <w:hideMark/>
          </w:tcPr>
          <w:p w14:paraId="6380CD57" w14:textId="77777777" w:rsidR="005F2121" w:rsidRPr="005F2121" w:rsidRDefault="005F2121" w:rsidP="005F2121">
            <w:pPr>
              <w:jc w:val="center"/>
              <w:outlineLvl w:val="2"/>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5F526057" w14:textId="77777777" w:rsidR="005F2121" w:rsidRPr="005F2121" w:rsidRDefault="005F2121" w:rsidP="005F2121">
            <w:pPr>
              <w:jc w:val="center"/>
              <w:outlineLvl w:val="2"/>
              <w:rPr>
                <w:color w:val="000000"/>
                <w:sz w:val="20"/>
                <w:szCs w:val="20"/>
              </w:rPr>
            </w:pPr>
            <w:r w:rsidRPr="005F2121">
              <w:rPr>
                <w:color w:val="000000"/>
                <w:sz w:val="20"/>
                <w:szCs w:val="20"/>
              </w:rPr>
              <w:t>1006</w:t>
            </w:r>
          </w:p>
        </w:tc>
        <w:tc>
          <w:tcPr>
            <w:tcW w:w="1286" w:type="dxa"/>
            <w:tcBorders>
              <w:top w:val="nil"/>
              <w:left w:val="nil"/>
              <w:bottom w:val="single" w:sz="4" w:space="0" w:color="000000"/>
              <w:right w:val="single" w:sz="4" w:space="0" w:color="000000"/>
            </w:tcBorders>
            <w:shd w:val="clear" w:color="auto" w:fill="auto"/>
            <w:noWrap/>
            <w:hideMark/>
          </w:tcPr>
          <w:p w14:paraId="7646CC5C" w14:textId="77777777" w:rsidR="005F2121" w:rsidRPr="005F2121" w:rsidRDefault="005F2121" w:rsidP="005F2121">
            <w:pPr>
              <w:jc w:val="center"/>
              <w:outlineLvl w:val="2"/>
              <w:rPr>
                <w:color w:val="000000"/>
                <w:sz w:val="20"/>
                <w:szCs w:val="20"/>
              </w:rPr>
            </w:pPr>
            <w:r w:rsidRPr="005F2121">
              <w:rPr>
                <w:color w:val="000000"/>
                <w:sz w:val="20"/>
                <w:szCs w:val="20"/>
              </w:rPr>
              <w:t>0200000000</w:t>
            </w:r>
          </w:p>
        </w:tc>
        <w:tc>
          <w:tcPr>
            <w:tcW w:w="703" w:type="dxa"/>
            <w:tcBorders>
              <w:top w:val="nil"/>
              <w:left w:val="nil"/>
              <w:bottom w:val="single" w:sz="4" w:space="0" w:color="000000"/>
              <w:right w:val="single" w:sz="4" w:space="0" w:color="000000"/>
            </w:tcBorders>
            <w:shd w:val="clear" w:color="auto" w:fill="auto"/>
            <w:noWrap/>
            <w:hideMark/>
          </w:tcPr>
          <w:p w14:paraId="151ACEB3"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40786472" w14:textId="77777777" w:rsidR="005F2121" w:rsidRPr="005F2121" w:rsidRDefault="005F2121" w:rsidP="005F2121">
            <w:pPr>
              <w:jc w:val="center"/>
              <w:outlineLvl w:val="2"/>
              <w:rPr>
                <w:color w:val="000000"/>
                <w:sz w:val="20"/>
                <w:szCs w:val="20"/>
              </w:rPr>
            </w:pPr>
            <w:r w:rsidRPr="005F2121">
              <w:rPr>
                <w:color w:val="000000"/>
                <w:sz w:val="20"/>
                <w:szCs w:val="20"/>
              </w:rPr>
              <w:t>556,10</w:t>
            </w:r>
          </w:p>
        </w:tc>
        <w:tc>
          <w:tcPr>
            <w:tcW w:w="1253" w:type="dxa"/>
            <w:gridSpan w:val="2"/>
            <w:tcBorders>
              <w:top w:val="nil"/>
              <w:left w:val="nil"/>
              <w:bottom w:val="single" w:sz="4" w:space="0" w:color="000000"/>
              <w:right w:val="single" w:sz="4" w:space="0" w:color="000000"/>
            </w:tcBorders>
            <w:shd w:val="clear" w:color="auto" w:fill="auto"/>
            <w:noWrap/>
            <w:hideMark/>
          </w:tcPr>
          <w:p w14:paraId="65B244D3"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03074393"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1439598C" w14:textId="77777777" w:rsidTr="005F2121">
        <w:trPr>
          <w:gridAfter w:val="2"/>
          <w:wAfter w:w="68" w:type="dxa"/>
          <w:trHeight w:val="1020"/>
        </w:trPr>
        <w:tc>
          <w:tcPr>
            <w:tcW w:w="2694" w:type="dxa"/>
            <w:tcBorders>
              <w:top w:val="nil"/>
              <w:left w:val="single" w:sz="4" w:space="0" w:color="000000"/>
              <w:bottom w:val="single" w:sz="4" w:space="0" w:color="000000"/>
              <w:right w:val="single" w:sz="4" w:space="0" w:color="000000"/>
            </w:tcBorders>
            <w:shd w:val="clear" w:color="auto" w:fill="auto"/>
            <w:hideMark/>
          </w:tcPr>
          <w:p w14:paraId="5708E821" w14:textId="77777777" w:rsidR="005F2121" w:rsidRPr="005F2121" w:rsidRDefault="005F2121" w:rsidP="005F2121">
            <w:pPr>
              <w:outlineLvl w:val="3"/>
              <w:rPr>
                <w:color w:val="000000"/>
                <w:sz w:val="20"/>
                <w:szCs w:val="20"/>
              </w:rPr>
            </w:pPr>
            <w:r w:rsidRPr="005F2121">
              <w:rPr>
                <w:color w:val="000000"/>
                <w:sz w:val="20"/>
                <w:szCs w:val="20"/>
              </w:rPr>
              <w:t xml:space="preserve">            Основное мероприятие "Обеспечение доступности для инвалидов социально значимых муниципальных учреждений Светлогорского городского округа"</w:t>
            </w:r>
          </w:p>
        </w:tc>
        <w:tc>
          <w:tcPr>
            <w:tcW w:w="590" w:type="dxa"/>
            <w:tcBorders>
              <w:top w:val="nil"/>
              <w:left w:val="nil"/>
              <w:bottom w:val="single" w:sz="4" w:space="0" w:color="000000"/>
              <w:right w:val="single" w:sz="4" w:space="0" w:color="000000"/>
            </w:tcBorders>
            <w:shd w:val="clear" w:color="auto" w:fill="auto"/>
            <w:noWrap/>
            <w:hideMark/>
          </w:tcPr>
          <w:p w14:paraId="0BBE1F85" w14:textId="77777777" w:rsidR="005F2121" w:rsidRPr="005F2121" w:rsidRDefault="005F2121" w:rsidP="005F2121">
            <w:pPr>
              <w:jc w:val="center"/>
              <w:outlineLvl w:val="3"/>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17CBE984" w14:textId="77777777" w:rsidR="005F2121" w:rsidRPr="005F2121" w:rsidRDefault="005F2121" w:rsidP="005F2121">
            <w:pPr>
              <w:jc w:val="center"/>
              <w:outlineLvl w:val="3"/>
              <w:rPr>
                <w:color w:val="000000"/>
                <w:sz w:val="20"/>
                <w:szCs w:val="20"/>
              </w:rPr>
            </w:pPr>
            <w:r w:rsidRPr="005F2121">
              <w:rPr>
                <w:color w:val="000000"/>
                <w:sz w:val="20"/>
                <w:szCs w:val="20"/>
              </w:rPr>
              <w:t>1006</w:t>
            </w:r>
          </w:p>
        </w:tc>
        <w:tc>
          <w:tcPr>
            <w:tcW w:w="1286" w:type="dxa"/>
            <w:tcBorders>
              <w:top w:val="nil"/>
              <w:left w:val="nil"/>
              <w:bottom w:val="single" w:sz="4" w:space="0" w:color="000000"/>
              <w:right w:val="single" w:sz="4" w:space="0" w:color="000000"/>
            </w:tcBorders>
            <w:shd w:val="clear" w:color="auto" w:fill="auto"/>
            <w:noWrap/>
            <w:hideMark/>
          </w:tcPr>
          <w:p w14:paraId="04CA2946" w14:textId="77777777" w:rsidR="005F2121" w:rsidRPr="005F2121" w:rsidRDefault="005F2121" w:rsidP="005F2121">
            <w:pPr>
              <w:jc w:val="center"/>
              <w:outlineLvl w:val="3"/>
              <w:rPr>
                <w:color w:val="000000"/>
                <w:sz w:val="20"/>
                <w:szCs w:val="20"/>
              </w:rPr>
            </w:pPr>
            <w:r w:rsidRPr="005F2121">
              <w:rPr>
                <w:color w:val="000000"/>
                <w:sz w:val="20"/>
                <w:szCs w:val="20"/>
              </w:rPr>
              <w:t>0200400000</w:t>
            </w:r>
          </w:p>
        </w:tc>
        <w:tc>
          <w:tcPr>
            <w:tcW w:w="703" w:type="dxa"/>
            <w:tcBorders>
              <w:top w:val="nil"/>
              <w:left w:val="nil"/>
              <w:bottom w:val="single" w:sz="4" w:space="0" w:color="000000"/>
              <w:right w:val="single" w:sz="4" w:space="0" w:color="000000"/>
            </w:tcBorders>
            <w:shd w:val="clear" w:color="auto" w:fill="auto"/>
            <w:noWrap/>
            <w:hideMark/>
          </w:tcPr>
          <w:p w14:paraId="5A9E1E5F"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7F000856" w14:textId="77777777" w:rsidR="005F2121" w:rsidRPr="005F2121" w:rsidRDefault="005F2121" w:rsidP="005F2121">
            <w:pPr>
              <w:jc w:val="center"/>
              <w:outlineLvl w:val="3"/>
              <w:rPr>
                <w:color w:val="000000"/>
                <w:sz w:val="20"/>
                <w:szCs w:val="20"/>
              </w:rPr>
            </w:pPr>
            <w:r w:rsidRPr="005F2121">
              <w:rPr>
                <w:color w:val="000000"/>
                <w:sz w:val="20"/>
                <w:szCs w:val="20"/>
              </w:rPr>
              <w:t>556,10</w:t>
            </w:r>
          </w:p>
        </w:tc>
        <w:tc>
          <w:tcPr>
            <w:tcW w:w="1253" w:type="dxa"/>
            <w:gridSpan w:val="2"/>
            <w:tcBorders>
              <w:top w:val="nil"/>
              <w:left w:val="nil"/>
              <w:bottom w:val="single" w:sz="4" w:space="0" w:color="000000"/>
              <w:right w:val="single" w:sz="4" w:space="0" w:color="000000"/>
            </w:tcBorders>
            <w:shd w:val="clear" w:color="auto" w:fill="auto"/>
            <w:noWrap/>
            <w:hideMark/>
          </w:tcPr>
          <w:p w14:paraId="3F4CC5AD"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7F485031"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73E2B92F" w14:textId="77777777" w:rsidTr="005F2121">
        <w:trPr>
          <w:gridAfter w:val="2"/>
          <w:wAfter w:w="68" w:type="dxa"/>
          <w:trHeight w:val="1275"/>
        </w:trPr>
        <w:tc>
          <w:tcPr>
            <w:tcW w:w="2694" w:type="dxa"/>
            <w:tcBorders>
              <w:top w:val="nil"/>
              <w:left w:val="single" w:sz="4" w:space="0" w:color="000000"/>
              <w:bottom w:val="single" w:sz="4" w:space="0" w:color="000000"/>
              <w:right w:val="single" w:sz="4" w:space="0" w:color="000000"/>
            </w:tcBorders>
            <w:shd w:val="clear" w:color="auto" w:fill="auto"/>
            <w:hideMark/>
          </w:tcPr>
          <w:p w14:paraId="772CF924" w14:textId="77777777" w:rsidR="005F2121" w:rsidRPr="005F2121" w:rsidRDefault="005F2121" w:rsidP="005F2121">
            <w:pPr>
              <w:outlineLvl w:val="4"/>
              <w:rPr>
                <w:color w:val="000000"/>
                <w:sz w:val="20"/>
                <w:szCs w:val="20"/>
              </w:rPr>
            </w:pPr>
            <w:r w:rsidRPr="005F2121">
              <w:rPr>
                <w:color w:val="000000"/>
                <w:sz w:val="20"/>
                <w:szCs w:val="20"/>
              </w:rPr>
              <w:t xml:space="preserve">              Реализация мероприятий по обеспечению доступности для инвалидов социально значимых муниципальных учреждений Светлогорского городского округа</w:t>
            </w:r>
          </w:p>
        </w:tc>
        <w:tc>
          <w:tcPr>
            <w:tcW w:w="590" w:type="dxa"/>
            <w:tcBorders>
              <w:top w:val="nil"/>
              <w:left w:val="nil"/>
              <w:bottom w:val="single" w:sz="4" w:space="0" w:color="000000"/>
              <w:right w:val="single" w:sz="4" w:space="0" w:color="000000"/>
            </w:tcBorders>
            <w:shd w:val="clear" w:color="auto" w:fill="auto"/>
            <w:noWrap/>
            <w:hideMark/>
          </w:tcPr>
          <w:p w14:paraId="135EDD81"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3964686B" w14:textId="77777777" w:rsidR="005F2121" w:rsidRPr="005F2121" w:rsidRDefault="005F2121" w:rsidP="005F2121">
            <w:pPr>
              <w:jc w:val="center"/>
              <w:outlineLvl w:val="4"/>
              <w:rPr>
                <w:color w:val="000000"/>
                <w:sz w:val="20"/>
                <w:szCs w:val="20"/>
              </w:rPr>
            </w:pPr>
            <w:r w:rsidRPr="005F2121">
              <w:rPr>
                <w:color w:val="000000"/>
                <w:sz w:val="20"/>
                <w:szCs w:val="20"/>
              </w:rPr>
              <w:t>1006</w:t>
            </w:r>
          </w:p>
        </w:tc>
        <w:tc>
          <w:tcPr>
            <w:tcW w:w="1286" w:type="dxa"/>
            <w:tcBorders>
              <w:top w:val="nil"/>
              <w:left w:val="nil"/>
              <w:bottom w:val="single" w:sz="4" w:space="0" w:color="000000"/>
              <w:right w:val="single" w:sz="4" w:space="0" w:color="000000"/>
            </w:tcBorders>
            <w:shd w:val="clear" w:color="auto" w:fill="auto"/>
            <w:noWrap/>
            <w:hideMark/>
          </w:tcPr>
          <w:p w14:paraId="5C06A072" w14:textId="77777777" w:rsidR="005F2121" w:rsidRPr="005F2121" w:rsidRDefault="005F2121" w:rsidP="005F2121">
            <w:pPr>
              <w:jc w:val="center"/>
              <w:outlineLvl w:val="4"/>
              <w:rPr>
                <w:color w:val="000000"/>
                <w:sz w:val="20"/>
                <w:szCs w:val="20"/>
              </w:rPr>
            </w:pPr>
            <w:r w:rsidRPr="005F2121">
              <w:rPr>
                <w:color w:val="000000"/>
                <w:sz w:val="20"/>
                <w:szCs w:val="20"/>
              </w:rPr>
              <w:t>0200482410</w:t>
            </w:r>
          </w:p>
        </w:tc>
        <w:tc>
          <w:tcPr>
            <w:tcW w:w="703" w:type="dxa"/>
            <w:tcBorders>
              <w:top w:val="nil"/>
              <w:left w:val="nil"/>
              <w:bottom w:val="single" w:sz="4" w:space="0" w:color="000000"/>
              <w:right w:val="single" w:sz="4" w:space="0" w:color="000000"/>
            </w:tcBorders>
            <w:shd w:val="clear" w:color="auto" w:fill="auto"/>
            <w:noWrap/>
            <w:hideMark/>
          </w:tcPr>
          <w:p w14:paraId="05460B83"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6B3448C0" w14:textId="77777777" w:rsidR="005F2121" w:rsidRPr="005F2121" w:rsidRDefault="005F2121" w:rsidP="005F2121">
            <w:pPr>
              <w:jc w:val="center"/>
              <w:outlineLvl w:val="4"/>
              <w:rPr>
                <w:color w:val="000000"/>
                <w:sz w:val="20"/>
                <w:szCs w:val="20"/>
              </w:rPr>
            </w:pPr>
            <w:r w:rsidRPr="005F2121">
              <w:rPr>
                <w:color w:val="000000"/>
                <w:sz w:val="20"/>
                <w:szCs w:val="20"/>
              </w:rPr>
              <w:t>556,10</w:t>
            </w:r>
          </w:p>
        </w:tc>
        <w:tc>
          <w:tcPr>
            <w:tcW w:w="1253" w:type="dxa"/>
            <w:gridSpan w:val="2"/>
            <w:tcBorders>
              <w:top w:val="nil"/>
              <w:left w:val="nil"/>
              <w:bottom w:val="single" w:sz="4" w:space="0" w:color="000000"/>
              <w:right w:val="single" w:sz="4" w:space="0" w:color="000000"/>
            </w:tcBorders>
            <w:shd w:val="clear" w:color="auto" w:fill="auto"/>
            <w:noWrap/>
            <w:hideMark/>
          </w:tcPr>
          <w:p w14:paraId="4FD7D560"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2621A5CF"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3A1B89E3"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5BE728BF"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4E131E26"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4E786DD2" w14:textId="77777777" w:rsidR="005F2121" w:rsidRPr="005F2121" w:rsidRDefault="005F2121" w:rsidP="005F2121">
            <w:pPr>
              <w:jc w:val="center"/>
              <w:outlineLvl w:val="5"/>
              <w:rPr>
                <w:color w:val="000000"/>
                <w:sz w:val="20"/>
                <w:szCs w:val="20"/>
              </w:rPr>
            </w:pPr>
            <w:r w:rsidRPr="005F2121">
              <w:rPr>
                <w:color w:val="000000"/>
                <w:sz w:val="20"/>
                <w:szCs w:val="20"/>
              </w:rPr>
              <w:t>1006</w:t>
            </w:r>
          </w:p>
        </w:tc>
        <w:tc>
          <w:tcPr>
            <w:tcW w:w="1286" w:type="dxa"/>
            <w:tcBorders>
              <w:top w:val="nil"/>
              <w:left w:val="nil"/>
              <w:bottom w:val="single" w:sz="4" w:space="0" w:color="000000"/>
              <w:right w:val="single" w:sz="4" w:space="0" w:color="000000"/>
            </w:tcBorders>
            <w:shd w:val="clear" w:color="auto" w:fill="auto"/>
            <w:noWrap/>
            <w:hideMark/>
          </w:tcPr>
          <w:p w14:paraId="7D19FF35" w14:textId="77777777" w:rsidR="005F2121" w:rsidRPr="005F2121" w:rsidRDefault="005F2121" w:rsidP="005F2121">
            <w:pPr>
              <w:jc w:val="center"/>
              <w:outlineLvl w:val="5"/>
              <w:rPr>
                <w:color w:val="000000"/>
                <w:sz w:val="20"/>
                <w:szCs w:val="20"/>
              </w:rPr>
            </w:pPr>
            <w:r w:rsidRPr="005F2121">
              <w:rPr>
                <w:color w:val="000000"/>
                <w:sz w:val="20"/>
                <w:szCs w:val="20"/>
              </w:rPr>
              <w:t>0200482410</w:t>
            </w:r>
          </w:p>
        </w:tc>
        <w:tc>
          <w:tcPr>
            <w:tcW w:w="703" w:type="dxa"/>
            <w:tcBorders>
              <w:top w:val="nil"/>
              <w:left w:val="nil"/>
              <w:bottom w:val="single" w:sz="4" w:space="0" w:color="000000"/>
              <w:right w:val="single" w:sz="4" w:space="0" w:color="000000"/>
            </w:tcBorders>
            <w:shd w:val="clear" w:color="auto" w:fill="auto"/>
            <w:noWrap/>
            <w:hideMark/>
          </w:tcPr>
          <w:p w14:paraId="69608000"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361B61A2" w14:textId="77777777" w:rsidR="005F2121" w:rsidRPr="005F2121" w:rsidRDefault="005F2121" w:rsidP="005F2121">
            <w:pPr>
              <w:jc w:val="center"/>
              <w:outlineLvl w:val="5"/>
              <w:rPr>
                <w:color w:val="000000"/>
                <w:sz w:val="20"/>
                <w:szCs w:val="20"/>
              </w:rPr>
            </w:pPr>
            <w:r w:rsidRPr="005F2121">
              <w:rPr>
                <w:color w:val="000000"/>
                <w:sz w:val="20"/>
                <w:szCs w:val="20"/>
              </w:rPr>
              <w:t>556,10</w:t>
            </w:r>
          </w:p>
        </w:tc>
        <w:tc>
          <w:tcPr>
            <w:tcW w:w="1253" w:type="dxa"/>
            <w:gridSpan w:val="2"/>
            <w:tcBorders>
              <w:top w:val="nil"/>
              <w:left w:val="nil"/>
              <w:bottom w:val="single" w:sz="4" w:space="0" w:color="000000"/>
              <w:right w:val="single" w:sz="4" w:space="0" w:color="000000"/>
            </w:tcBorders>
            <w:shd w:val="clear" w:color="auto" w:fill="auto"/>
            <w:noWrap/>
            <w:hideMark/>
          </w:tcPr>
          <w:p w14:paraId="537D5154"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09A5D651"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58F5C795"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4D85A69A" w14:textId="77777777" w:rsidR="005F2121" w:rsidRPr="005F2121" w:rsidRDefault="005F2121" w:rsidP="005F2121">
            <w:pPr>
              <w:outlineLvl w:val="0"/>
              <w:rPr>
                <w:color w:val="000000"/>
                <w:sz w:val="20"/>
                <w:szCs w:val="20"/>
              </w:rPr>
            </w:pPr>
            <w:r w:rsidRPr="005F2121">
              <w:rPr>
                <w:color w:val="000000"/>
                <w:sz w:val="20"/>
                <w:szCs w:val="20"/>
              </w:rPr>
              <w:t xml:space="preserve">      ФИЗИЧЕСКАЯ КУЛЬТУРА И СПОРТ</w:t>
            </w:r>
          </w:p>
        </w:tc>
        <w:tc>
          <w:tcPr>
            <w:tcW w:w="590" w:type="dxa"/>
            <w:tcBorders>
              <w:top w:val="nil"/>
              <w:left w:val="nil"/>
              <w:bottom w:val="single" w:sz="4" w:space="0" w:color="000000"/>
              <w:right w:val="single" w:sz="4" w:space="0" w:color="000000"/>
            </w:tcBorders>
            <w:shd w:val="clear" w:color="auto" w:fill="auto"/>
            <w:noWrap/>
            <w:hideMark/>
          </w:tcPr>
          <w:p w14:paraId="1B553352" w14:textId="77777777" w:rsidR="005F2121" w:rsidRPr="005F2121" w:rsidRDefault="005F2121" w:rsidP="005F2121">
            <w:pPr>
              <w:jc w:val="center"/>
              <w:outlineLvl w:val="0"/>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2E9E8E4E" w14:textId="77777777" w:rsidR="005F2121" w:rsidRPr="005F2121" w:rsidRDefault="005F2121" w:rsidP="005F2121">
            <w:pPr>
              <w:jc w:val="center"/>
              <w:outlineLvl w:val="0"/>
              <w:rPr>
                <w:color w:val="000000"/>
                <w:sz w:val="20"/>
                <w:szCs w:val="20"/>
              </w:rPr>
            </w:pPr>
            <w:r w:rsidRPr="005F2121">
              <w:rPr>
                <w:color w:val="000000"/>
                <w:sz w:val="20"/>
                <w:szCs w:val="20"/>
              </w:rPr>
              <w:t>1100</w:t>
            </w:r>
          </w:p>
        </w:tc>
        <w:tc>
          <w:tcPr>
            <w:tcW w:w="1286" w:type="dxa"/>
            <w:tcBorders>
              <w:top w:val="nil"/>
              <w:left w:val="nil"/>
              <w:bottom w:val="single" w:sz="4" w:space="0" w:color="000000"/>
              <w:right w:val="single" w:sz="4" w:space="0" w:color="000000"/>
            </w:tcBorders>
            <w:shd w:val="clear" w:color="auto" w:fill="auto"/>
            <w:noWrap/>
            <w:hideMark/>
          </w:tcPr>
          <w:p w14:paraId="13C6250C"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3388079D"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0498EC1A" w14:textId="77777777" w:rsidR="005F2121" w:rsidRPr="005F2121" w:rsidRDefault="005F2121" w:rsidP="005F2121">
            <w:pPr>
              <w:jc w:val="center"/>
              <w:outlineLvl w:val="0"/>
              <w:rPr>
                <w:color w:val="000000"/>
                <w:sz w:val="20"/>
                <w:szCs w:val="20"/>
              </w:rPr>
            </w:pPr>
            <w:r w:rsidRPr="005F2121">
              <w:rPr>
                <w:color w:val="000000"/>
                <w:sz w:val="20"/>
                <w:szCs w:val="20"/>
              </w:rPr>
              <w:t>18 692,93</w:t>
            </w:r>
          </w:p>
        </w:tc>
        <w:tc>
          <w:tcPr>
            <w:tcW w:w="1253" w:type="dxa"/>
            <w:gridSpan w:val="2"/>
            <w:tcBorders>
              <w:top w:val="nil"/>
              <w:left w:val="nil"/>
              <w:bottom w:val="single" w:sz="4" w:space="0" w:color="000000"/>
              <w:right w:val="single" w:sz="4" w:space="0" w:color="000000"/>
            </w:tcBorders>
            <w:shd w:val="clear" w:color="auto" w:fill="auto"/>
            <w:noWrap/>
            <w:hideMark/>
          </w:tcPr>
          <w:p w14:paraId="79A661A8" w14:textId="77777777" w:rsidR="005F2121" w:rsidRPr="005F2121" w:rsidRDefault="005F2121" w:rsidP="005F2121">
            <w:pPr>
              <w:jc w:val="center"/>
              <w:outlineLvl w:val="0"/>
              <w:rPr>
                <w:color w:val="000000"/>
                <w:sz w:val="20"/>
                <w:szCs w:val="20"/>
              </w:rPr>
            </w:pPr>
            <w:r w:rsidRPr="005F2121">
              <w:rPr>
                <w:color w:val="000000"/>
                <w:sz w:val="20"/>
                <w:szCs w:val="20"/>
              </w:rPr>
              <w:t>5 579,85</w:t>
            </w:r>
          </w:p>
        </w:tc>
        <w:tc>
          <w:tcPr>
            <w:tcW w:w="1221" w:type="dxa"/>
            <w:gridSpan w:val="2"/>
            <w:tcBorders>
              <w:top w:val="nil"/>
              <w:left w:val="nil"/>
              <w:bottom w:val="single" w:sz="4" w:space="0" w:color="000000"/>
              <w:right w:val="single" w:sz="4" w:space="0" w:color="000000"/>
            </w:tcBorders>
            <w:shd w:val="clear" w:color="auto" w:fill="auto"/>
            <w:noWrap/>
            <w:hideMark/>
          </w:tcPr>
          <w:p w14:paraId="7EFD5D6B" w14:textId="77777777" w:rsidR="005F2121" w:rsidRPr="005F2121" w:rsidRDefault="005F2121" w:rsidP="005F2121">
            <w:pPr>
              <w:jc w:val="center"/>
              <w:outlineLvl w:val="0"/>
              <w:rPr>
                <w:color w:val="000000"/>
                <w:sz w:val="20"/>
                <w:szCs w:val="20"/>
              </w:rPr>
            </w:pPr>
            <w:r w:rsidRPr="005F2121">
              <w:rPr>
                <w:color w:val="000000"/>
                <w:sz w:val="20"/>
                <w:szCs w:val="20"/>
              </w:rPr>
              <w:t>29,9%</w:t>
            </w:r>
          </w:p>
        </w:tc>
      </w:tr>
      <w:tr w:rsidR="005F2121" w:rsidRPr="005F2121" w14:paraId="2781861A"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67F686C1" w14:textId="77777777" w:rsidR="005F2121" w:rsidRPr="005F2121" w:rsidRDefault="005F2121" w:rsidP="005F2121">
            <w:pPr>
              <w:outlineLvl w:val="1"/>
              <w:rPr>
                <w:color w:val="000000"/>
                <w:sz w:val="20"/>
                <w:szCs w:val="20"/>
              </w:rPr>
            </w:pPr>
            <w:r w:rsidRPr="005F2121">
              <w:rPr>
                <w:color w:val="000000"/>
                <w:sz w:val="20"/>
                <w:szCs w:val="20"/>
              </w:rPr>
              <w:lastRenderedPageBreak/>
              <w:t xml:space="preserve">        Массовый спорт</w:t>
            </w:r>
          </w:p>
        </w:tc>
        <w:tc>
          <w:tcPr>
            <w:tcW w:w="590" w:type="dxa"/>
            <w:tcBorders>
              <w:top w:val="nil"/>
              <w:left w:val="nil"/>
              <w:bottom w:val="single" w:sz="4" w:space="0" w:color="000000"/>
              <w:right w:val="single" w:sz="4" w:space="0" w:color="000000"/>
            </w:tcBorders>
            <w:shd w:val="clear" w:color="auto" w:fill="auto"/>
            <w:noWrap/>
            <w:hideMark/>
          </w:tcPr>
          <w:p w14:paraId="779C7BF7" w14:textId="77777777" w:rsidR="005F2121" w:rsidRPr="005F2121" w:rsidRDefault="005F2121" w:rsidP="005F2121">
            <w:pPr>
              <w:jc w:val="center"/>
              <w:outlineLvl w:val="1"/>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494CBB79" w14:textId="77777777" w:rsidR="005F2121" w:rsidRPr="005F2121" w:rsidRDefault="005F2121" w:rsidP="005F2121">
            <w:pPr>
              <w:jc w:val="center"/>
              <w:outlineLvl w:val="1"/>
              <w:rPr>
                <w:color w:val="000000"/>
                <w:sz w:val="20"/>
                <w:szCs w:val="20"/>
              </w:rPr>
            </w:pPr>
            <w:r w:rsidRPr="005F2121">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14:paraId="1FC0FDD5"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49D684EF"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45B69346" w14:textId="77777777" w:rsidR="005F2121" w:rsidRPr="005F2121" w:rsidRDefault="005F2121" w:rsidP="005F2121">
            <w:pPr>
              <w:jc w:val="center"/>
              <w:outlineLvl w:val="1"/>
              <w:rPr>
                <w:color w:val="000000"/>
                <w:sz w:val="20"/>
                <w:szCs w:val="20"/>
              </w:rPr>
            </w:pPr>
            <w:r w:rsidRPr="005F2121">
              <w:rPr>
                <w:color w:val="000000"/>
                <w:sz w:val="20"/>
                <w:szCs w:val="20"/>
              </w:rPr>
              <w:t>18 692,93</w:t>
            </w:r>
          </w:p>
        </w:tc>
        <w:tc>
          <w:tcPr>
            <w:tcW w:w="1253" w:type="dxa"/>
            <w:gridSpan w:val="2"/>
            <w:tcBorders>
              <w:top w:val="nil"/>
              <w:left w:val="nil"/>
              <w:bottom w:val="single" w:sz="4" w:space="0" w:color="000000"/>
              <w:right w:val="single" w:sz="4" w:space="0" w:color="000000"/>
            </w:tcBorders>
            <w:shd w:val="clear" w:color="auto" w:fill="auto"/>
            <w:noWrap/>
            <w:hideMark/>
          </w:tcPr>
          <w:p w14:paraId="083CC517" w14:textId="77777777" w:rsidR="005F2121" w:rsidRPr="005F2121" w:rsidRDefault="005F2121" w:rsidP="005F2121">
            <w:pPr>
              <w:jc w:val="center"/>
              <w:outlineLvl w:val="1"/>
              <w:rPr>
                <w:color w:val="000000"/>
                <w:sz w:val="20"/>
                <w:szCs w:val="20"/>
              </w:rPr>
            </w:pPr>
            <w:r w:rsidRPr="005F2121">
              <w:rPr>
                <w:color w:val="000000"/>
                <w:sz w:val="20"/>
                <w:szCs w:val="20"/>
              </w:rPr>
              <w:t>5 579,85</w:t>
            </w:r>
          </w:p>
        </w:tc>
        <w:tc>
          <w:tcPr>
            <w:tcW w:w="1221" w:type="dxa"/>
            <w:gridSpan w:val="2"/>
            <w:tcBorders>
              <w:top w:val="nil"/>
              <w:left w:val="nil"/>
              <w:bottom w:val="single" w:sz="4" w:space="0" w:color="000000"/>
              <w:right w:val="single" w:sz="4" w:space="0" w:color="000000"/>
            </w:tcBorders>
            <w:shd w:val="clear" w:color="auto" w:fill="auto"/>
            <w:noWrap/>
            <w:hideMark/>
          </w:tcPr>
          <w:p w14:paraId="1E61C2F9" w14:textId="77777777" w:rsidR="005F2121" w:rsidRPr="005F2121" w:rsidRDefault="005F2121" w:rsidP="005F2121">
            <w:pPr>
              <w:jc w:val="center"/>
              <w:outlineLvl w:val="1"/>
              <w:rPr>
                <w:color w:val="000000"/>
                <w:sz w:val="20"/>
                <w:szCs w:val="20"/>
              </w:rPr>
            </w:pPr>
            <w:r w:rsidRPr="005F2121">
              <w:rPr>
                <w:color w:val="000000"/>
                <w:sz w:val="20"/>
                <w:szCs w:val="20"/>
              </w:rPr>
              <w:t>29,9%</w:t>
            </w:r>
          </w:p>
        </w:tc>
      </w:tr>
      <w:tr w:rsidR="005F2121" w:rsidRPr="005F2121" w14:paraId="3339CA32"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2F025D67" w14:textId="77777777" w:rsidR="005F2121" w:rsidRPr="005F2121" w:rsidRDefault="005F2121" w:rsidP="005F2121">
            <w:pPr>
              <w:outlineLvl w:val="2"/>
              <w:rPr>
                <w:color w:val="000000"/>
                <w:sz w:val="20"/>
                <w:szCs w:val="20"/>
              </w:rPr>
            </w:pPr>
            <w:r w:rsidRPr="005F2121">
              <w:rPr>
                <w:color w:val="000000"/>
                <w:sz w:val="20"/>
                <w:szCs w:val="20"/>
              </w:rPr>
              <w:t xml:space="preserve">          Муниципальная программа "Энергосбережение и повышение энергетической эффективности"</w:t>
            </w:r>
          </w:p>
        </w:tc>
        <w:tc>
          <w:tcPr>
            <w:tcW w:w="590" w:type="dxa"/>
            <w:tcBorders>
              <w:top w:val="nil"/>
              <w:left w:val="nil"/>
              <w:bottom w:val="single" w:sz="4" w:space="0" w:color="000000"/>
              <w:right w:val="single" w:sz="4" w:space="0" w:color="000000"/>
            </w:tcBorders>
            <w:shd w:val="clear" w:color="auto" w:fill="auto"/>
            <w:noWrap/>
            <w:hideMark/>
          </w:tcPr>
          <w:p w14:paraId="08C5F69D" w14:textId="77777777" w:rsidR="005F2121" w:rsidRPr="005F2121" w:rsidRDefault="005F2121" w:rsidP="005F2121">
            <w:pPr>
              <w:jc w:val="center"/>
              <w:outlineLvl w:val="2"/>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2D928F5F" w14:textId="77777777" w:rsidR="005F2121" w:rsidRPr="005F2121" w:rsidRDefault="005F2121" w:rsidP="005F2121">
            <w:pPr>
              <w:jc w:val="center"/>
              <w:outlineLvl w:val="2"/>
              <w:rPr>
                <w:color w:val="000000"/>
                <w:sz w:val="20"/>
                <w:szCs w:val="20"/>
              </w:rPr>
            </w:pPr>
            <w:r w:rsidRPr="005F2121">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14:paraId="6A92FB0A" w14:textId="77777777" w:rsidR="005F2121" w:rsidRPr="005F2121" w:rsidRDefault="005F2121" w:rsidP="005F2121">
            <w:pPr>
              <w:jc w:val="center"/>
              <w:outlineLvl w:val="2"/>
              <w:rPr>
                <w:color w:val="000000"/>
                <w:sz w:val="20"/>
                <w:szCs w:val="20"/>
              </w:rPr>
            </w:pPr>
            <w:r w:rsidRPr="005F2121">
              <w:rPr>
                <w:color w:val="000000"/>
                <w:sz w:val="20"/>
                <w:szCs w:val="20"/>
              </w:rPr>
              <w:t>0400000000</w:t>
            </w:r>
          </w:p>
        </w:tc>
        <w:tc>
          <w:tcPr>
            <w:tcW w:w="703" w:type="dxa"/>
            <w:tcBorders>
              <w:top w:val="nil"/>
              <w:left w:val="nil"/>
              <w:bottom w:val="single" w:sz="4" w:space="0" w:color="000000"/>
              <w:right w:val="single" w:sz="4" w:space="0" w:color="000000"/>
            </w:tcBorders>
            <w:shd w:val="clear" w:color="auto" w:fill="auto"/>
            <w:noWrap/>
            <w:hideMark/>
          </w:tcPr>
          <w:p w14:paraId="23B58C12"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06CB556D" w14:textId="77777777" w:rsidR="005F2121" w:rsidRPr="005F2121" w:rsidRDefault="005F2121" w:rsidP="005F2121">
            <w:pPr>
              <w:jc w:val="center"/>
              <w:outlineLvl w:val="2"/>
              <w:rPr>
                <w:color w:val="000000"/>
                <w:sz w:val="20"/>
                <w:szCs w:val="20"/>
              </w:rPr>
            </w:pPr>
            <w:r w:rsidRPr="005F2121">
              <w:rPr>
                <w:color w:val="000000"/>
                <w:sz w:val="20"/>
                <w:szCs w:val="20"/>
              </w:rPr>
              <w:t>1 018,20</w:t>
            </w:r>
          </w:p>
        </w:tc>
        <w:tc>
          <w:tcPr>
            <w:tcW w:w="1253" w:type="dxa"/>
            <w:gridSpan w:val="2"/>
            <w:tcBorders>
              <w:top w:val="nil"/>
              <w:left w:val="nil"/>
              <w:bottom w:val="single" w:sz="4" w:space="0" w:color="000000"/>
              <w:right w:val="single" w:sz="4" w:space="0" w:color="000000"/>
            </w:tcBorders>
            <w:shd w:val="clear" w:color="auto" w:fill="auto"/>
            <w:noWrap/>
            <w:hideMark/>
          </w:tcPr>
          <w:p w14:paraId="4198E3A1"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216177B3"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6CBAE72E"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4B0EB488" w14:textId="77777777" w:rsidR="005F2121" w:rsidRPr="005F2121" w:rsidRDefault="005F2121" w:rsidP="005F2121">
            <w:pPr>
              <w:outlineLvl w:val="3"/>
              <w:rPr>
                <w:color w:val="000000"/>
                <w:sz w:val="20"/>
                <w:szCs w:val="20"/>
              </w:rPr>
            </w:pPr>
            <w:r w:rsidRPr="005F2121">
              <w:rPr>
                <w:color w:val="000000"/>
                <w:sz w:val="20"/>
                <w:szCs w:val="20"/>
              </w:rPr>
              <w:t xml:space="preserve">            Основное мероприятие: Обеспечение рационального использования энергетических ресурсов</w:t>
            </w:r>
          </w:p>
        </w:tc>
        <w:tc>
          <w:tcPr>
            <w:tcW w:w="590" w:type="dxa"/>
            <w:tcBorders>
              <w:top w:val="nil"/>
              <w:left w:val="nil"/>
              <w:bottom w:val="single" w:sz="4" w:space="0" w:color="000000"/>
              <w:right w:val="single" w:sz="4" w:space="0" w:color="000000"/>
            </w:tcBorders>
            <w:shd w:val="clear" w:color="auto" w:fill="auto"/>
            <w:noWrap/>
            <w:hideMark/>
          </w:tcPr>
          <w:p w14:paraId="0E30B37B" w14:textId="77777777" w:rsidR="005F2121" w:rsidRPr="005F2121" w:rsidRDefault="005F2121" w:rsidP="005F2121">
            <w:pPr>
              <w:jc w:val="center"/>
              <w:outlineLvl w:val="3"/>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7D6222A3" w14:textId="77777777" w:rsidR="005F2121" w:rsidRPr="005F2121" w:rsidRDefault="005F2121" w:rsidP="005F2121">
            <w:pPr>
              <w:jc w:val="center"/>
              <w:outlineLvl w:val="3"/>
              <w:rPr>
                <w:color w:val="000000"/>
                <w:sz w:val="20"/>
                <w:szCs w:val="20"/>
              </w:rPr>
            </w:pPr>
            <w:r w:rsidRPr="005F2121">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14:paraId="38D7C6D2" w14:textId="77777777" w:rsidR="005F2121" w:rsidRPr="005F2121" w:rsidRDefault="005F2121" w:rsidP="005F2121">
            <w:pPr>
              <w:jc w:val="center"/>
              <w:outlineLvl w:val="3"/>
              <w:rPr>
                <w:color w:val="000000"/>
                <w:sz w:val="20"/>
                <w:szCs w:val="20"/>
              </w:rPr>
            </w:pPr>
            <w:r w:rsidRPr="005F2121">
              <w:rPr>
                <w:color w:val="000000"/>
                <w:sz w:val="20"/>
                <w:szCs w:val="20"/>
              </w:rPr>
              <w:t>0400100000</w:t>
            </w:r>
          </w:p>
        </w:tc>
        <w:tc>
          <w:tcPr>
            <w:tcW w:w="703" w:type="dxa"/>
            <w:tcBorders>
              <w:top w:val="nil"/>
              <w:left w:val="nil"/>
              <w:bottom w:val="single" w:sz="4" w:space="0" w:color="000000"/>
              <w:right w:val="single" w:sz="4" w:space="0" w:color="000000"/>
            </w:tcBorders>
            <w:shd w:val="clear" w:color="auto" w:fill="auto"/>
            <w:noWrap/>
            <w:hideMark/>
          </w:tcPr>
          <w:p w14:paraId="48F326A7"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331EAFA2" w14:textId="77777777" w:rsidR="005F2121" w:rsidRPr="005F2121" w:rsidRDefault="005F2121" w:rsidP="005F2121">
            <w:pPr>
              <w:jc w:val="center"/>
              <w:outlineLvl w:val="3"/>
              <w:rPr>
                <w:color w:val="000000"/>
                <w:sz w:val="20"/>
                <w:szCs w:val="20"/>
              </w:rPr>
            </w:pPr>
            <w:r w:rsidRPr="005F2121">
              <w:rPr>
                <w:color w:val="000000"/>
                <w:sz w:val="20"/>
                <w:szCs w:val="20"/>
              </w:rPr>
              <w:t>1 018,20</w:t>
            </w:r>
          </w:p>
        </w:tc>
        <w:tc>
          <w:tcPr>
            <w:tcW w:w="1253" w:type="dxa"/>
            <w:gridSpan w:val="2"/>
            <w:tcBorders>
              <w:top w:val="nil"/>
              <w:left w:val="nil"/>
              <w:bottom w:val="single" w:sz="4" w:space="0" w:color="000000"/>
              <w:right w:val="single" w:sz="4" w:space="0" w:color="000000"/>
            </w:tcBorders>
            <w:shd w:val="clear" w:color="auto" w:fill="auto"/>
            <w:noWrap/>
            <w:hideMark/>
          </w:tcPr>
          <w:p w14:paraId="3B44A0F6"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52DFBF4E"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3B554F76"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5943B35D" w14:textId="77777777" w:rsidR="005F2121" w:rsidRPr="005F2121" w:rsidRDefault="005F2121" w:rsidP="005F2121">
            <w:pPr>
              <w:outlineLvl w:val="4"/>
              <w:rPr>
                <w:color w:val="000000"/>
                <w:sz w:val="20"/>
                <w:szCs w:val="20"/>
              </w:rPr>
            </w:pPr>
            <w:r w:rsidRPr="005F2121">
              <w:rPr>
                <w:color w:val="000000"/>
                <w:sz w:val="20"/>
                <w:szCs w:val="20"/>
              </w:rPr>
              <w:t xml:space="preserve">              Проведение мероприятий по рациональному использованию энергетических ресурсов</w:t>
            </w:r>
          </w:p>
        </w:tc>
        <w:tc>
          <w:tcPr>
            <w:tcW w:w="590" w:type="dxa"/>
            <w:tcBorders>
              <w:top w:val="nil"/>
              <w:left w:val="nil"/>
              <w:bottom w:val="single" w:sz="4" w:space="0" w:color="000000"/>
              <w:right w:val="single" w:sz="4" w:space="0" w:color="000000"/>
            </w:tcBorders>
            <w:shd w:val="clear" w:color="auto" w:fill="auto"/>
            <w:noWrap/>
            <w:hideMark/>
          </w:tcPr>
          <w:p w14:paraId="1544E71B"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0F62B501" w14:textId="77777777" w:rsidR="005F2121" w:rsidRPr="005F2121" w:rsidRDefault="005F2121" w:rsidP="005F2121">
            <w:pPr>
              <w:jc w:val="center"/>
              <w:outlineLvl w:val="4"/>
              <w:rPr>
                <w:color w:val="000000"/>
                <w:sz w:val="20"/>
                <w:szCs w:val="20"/>
              </w:rPr>
            </w:pPr>
            <w:r w:rsidRPr="005F2121">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14:paraId="58C691B2" w14:textId="77777777" w:rsidR="005F2121" w:rsidRPr="005F2121" w:rsidRDefault="005F2121" w:rsidP="005F2121">
            <w:pPr>
              <w:jc w:val="center"/>
              <w:outlineLvl w:val="4"/>
              <w:rPr>
                <w:color w:val="000000"/>
                <w:sz w:val="20"/>
                <w:szCs w:val="20"/>
              </w:rPr>
            </w:pPr>
            <w:r w:rsidRPr="005F2121">
              <w:rPr>
                <w:color w:val="000000"/>
                <w:sz w:val="20"/>
                <w:szCs w:val="20"/>
              </w:rPr>
              <w:t>0400184410</w:t>
            </w:r>
          </w:p>
        </w:tc>
        <w:tc>
          <w:tcPr>
            <w:tcW w:w="703" w:type="dxa"/>
            <w:tcBorders>
              <w:top w:val="nil"/>
              <w:left w:val="nil"/>
              <w:bottom w:val="single" w:sz="4" w:space="0" w:color="000000"/>
              <w:right w:val="single" w:sz="4" w:space="0" w:color="000000"/>
            </w:tcBorders>
            <w:shd w:val="clear" w:color="auto" w:fill="auto"/>
            <w:noWrap/>
            <w:hideMark/>
          </w:tcPr>
          <w:p w14:paraId="54D04B8E"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55EF6405" w14:textId="77777777" w:rsidR="005F2121" w:rsidRPr="005F2121" w:rsidRDefault="005F2121" w:rsidP="005F2121">
            <w:pPr>
              <w:jc w:val="center"/>
              <w:outlineLvl w:val="4"/>
              <w:rPr>
                <w:color w:val="000000"/>
                <w:sz w:val="20"/>
                <w:szCs w:val="20"/>
              </w:rPr>
            </w:pPr>
            <w:r w:rsidRPr="005F2121">
              <w:rPr>
                <w:color w:val="000000"/>
                <w:sz w:val="20"/>
                <w:szCs w:val="20"/>
              </w:rPr>
              <w:t>1 018,20</w:t>
            </w:r>
          </w:p>
        </w:tc>
        <w:tc>
          <w:tcPr>
            <w:tcW w:w="1253" w:type="dxa"/>
            <w:gridSpan w:val="2"/>
            <w:tcBorders>
              <w:top w:val="nil"/>
              <w:left w:val="nil"/>
              <w:bottom w:val="single" w:sz="4" w:space="0" w:color="000000"/>
              <w:right w:val="single" w:sz="4" w:space="0" w:color="000000"/>
            </w:tcBorders>
            <w:shd w:val="clear" w:color="auto" w:fill="auto"/>
            <w:noWrap/>
            <w:hideMark/>
          </w:tcPr>
          <w:p w14:paraId="5BDD010F"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487E9635"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427A1813"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52D64466"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010AD16E"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17110A4F" w14:textId="77777777" w:rsidR="005F2121" w:rsidRPr="005F2121" w:rsidRDefault="005F2121" w:rsidP="005F2121">
            <w:pPr>
              <w:jc w:val="center"/>
              <w:outlineLvl w:val="5"/>
              <w:rPr>
                <w:color w:val="000000"/>
                <w:sz w:val="20"/>
                <w:szCs w:val="20"/>
              </w:rPr>
            </w:pPr>
            <w:r w:rsidRPr="005F2121">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14:paraId="03C525A9" w14:textId="77777777" w:rsidR="005F2121" w:rsidRPr="005F2121" w:rsidRDefault="005F2121" w:rsidP="005F2121">
            <w:pPr>
              <w:jc w:val="center"/>
              <w:outlineLvl w:val="5"/>
              <w:rPr>
                <w:color w:val="000000"/>
                <w:sz w:val="20"/>
                <w:szCs w:val="20"/>
              </w:rPr>
            </w:pPr>
            <w:r w:rsidRPr="005F2121">
              <w:rPr>
                <w:color w:val="000000"/>
                <w:sz w:val="20"/>
                <w:szCs w:val="20"/>
              </w:rPr>
              <w:t>0400184410</w:t>
            </w:r>
          </w:p>
        </w:tc>
        <w:tc>
          <w:tcPr>
            <w:tcW w:w="703" w:type="dxa"/>
            <w:tcBorders>
              <w:top w:val="nil"/>
              <w:left w:val="nil"/>
              <w:bottom w:val="single" w:sz="4" w:space="0" w:color="000000"/>
              <w:right w:val="single" w:sz="4" w:space="0" w:color="000000"/>
            </w:tcBorders>
            <w:shd w:val="clear" w:color="auto" w:fill="auto"/>
            <w:noWrap/>
            <w:hideMark/>
          </w:tcPr>
          <w:p w14:paraId="3D4282C6"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3B9FB4DE" w14:textId="77777777" w:rsidR="005F2121" w:rsidRPr="005F2121" w:rsidRDefault="005F2121" w:rsidP="005F2121">
            <w:pPr>
              <w:jc w:val="center"/>
              <w:outlineLvl w:val="5"/>
              <w:rPr>
                <w:color w:val="000000"/>
                <w:sz w:val="20"/>
                <w:szCs w:val="20"/>
              </w:rPr>
            </w:pPr>
            <w:r w:rsidRPr="005F2121">
              <w:rPr>
                <w:color w:val="000000"/>
                <w:sz w:val="20"/>
                <w:szCs w:val="20"/>
              </w:rPr>
              <w:t>1 018,20</w:t>
            </w:r>
          </w:p>
        </w:tc>
        <w:tc>
          <w:tcPr>
            <w:tcW w:w="1253" w:type="dxa"/>
            <w:gridSpan w:val="2"/>
            <w:tcBorders>
              <w:top w:val="nil"/>
              <w:left w:val="nil"/>
              <w:bottom w:val="single" w:sz="4" w:space="0" w:color="000000"/>
              <w:right w:val="single" w:sz="4" w:space="0" w:color="000000"/>
            </w:tcBorders>
            <w:shd w:val="clear" w:color="auto" w:fill="auto"/>
            <w:noWrap/>
            <w:hideMark/>
          </w:tcPr>
          <w:p w14:paraId="78EA7D04"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56CAF086"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5D60C903"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60FA711C" w14:textId="77777777" w:rsidR="005F2121" w:rsidRPr="005F2121" w:rsidRDefault="005F2121" w:rsidP="005F2121">
            <w:pPr>
              <w:outlineLvl w:val="2"/>
              <w:rPr>
                <w:color w:val="000000"/>
                <w:sz w:val="20"/>
                <w:szCs w:val="20"/>
              </w:rPr>
            </w:pPr>
            <w:r w:rsidRPr="005F2121">
              <w:rPr>
                <w:color w:val="000000"/>
                <w:sz w:val="20"/>
                <w:szCs w:val="20"/>
              </w:rPr>
              <w:t xml:space="preserve">          Муниципальная программа "Развитие физической культуры и спорта"</w:t>
            </w:r>
          </w:p>
        </w:tc>
        <w:tc>
          <w:tcPr>
            <w:tcW w:w="590" w:type="dxa"/>
            <w:tcBorders>
              <w:top w:val="nil"/>
              <w:left w:val="nil"/>
              <w:bottom w:val="single" w:sz="4" w:space="0" w:color="000000"/>
              <w:right w:val="single" w:sz="4" w:space="0" w:color="000000"/>
            </w:tcBorders>
            <w:shd w:val="clear" w:color="auto" w:fill="auto"/>
            <w:noWrap/>
            <w:hideMark/>
          </w:tcPr>
          <w:p w14:paraId="02D221B5" w14:textId="77777777" w:rsidR="005F2121" w:rsidRPr="005F2121" w:rsidRDefault="005F2121" w:rsidP="005F2121">
            <w:pPr>
              <w:jc w:val="center"/>
              <w:outlineLvl w:val="2"/>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5263CAC2" w14:textId="77777777" w:rsidR="005F2121" w:rsidRPr="005F2121" w:rsidRDefault="005F2121" w:rsidP="005F2121">
            <w:pPr>
              <w:jc w:val="center"/>
              <w:outlineLvl w:val="2"/>
              <w:rPr>
                <w:color w:val="000000"/>
                <w:sz w:val="20"/>
                <w:szCs w:val="20"/>
              </w:rPr>
            </w:pPr>
            <w:r w:rsidRPr="005F2121">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14:paraId="5966628C" w14:textId="77777777" w:rsidR="005F2121" w:rsidRPr="005F2121" w:rsidRDefault="005F2121" w:rsidP="005F2121">
            <w:pPr>
              <w:jc w:val="center"/>
              <w:outlineLvl w:val="2"/>
              <w:rPr>
                <w:color w:val="000000"/>
                <w:sz w:val="20"/>
                <w:szCs w:val="20"/>
              </w:rPr>
            </w:pPr>
            <w:r w:rsidRPr="005F2121">
              <w:rPr>
                <w:color w:val="000000"/>
                <w:sz w:val="20"/>
                <w:szCs w:val="20"/>
              </w:rPr>
              <w:t>1000000000</w:t>
            </w:r>
          </w:p>
        </w:tc>
        <w:tc>
          <w:tcPr>
            <w:tcW w:w="703" w:type="dxa"/>
            <w:tcBorders>
              <w:top w:val="nil"/>
              <w:left w:val="nil"/>
              <w:bottom w:val="single" w:sz="4" w:space="0" w:color="000000"/>
              <w:right w:val="single" w:sz="4" w:space="0" w:color="000000"/>
            </w:tcBorders>
            <w:shd w:val="clear" w:color="auto" w:fill="auto"/>
            <w:noWrap/>
            <w:hideMark/>
          </w:tcPr>
          <w:p w14:paraId="47DF7F2F"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641EFE3F" w14:textId="77777777" w:rsidR="005F2121" w:rsidRPr="005F2121" w:rsidRDefault="005F2121" w:rsidP="005F2121">
            <w:pPr>
              <w:jc w:val="center"/>
              <w:outlineLvl w:val="2"/>
              <w:rPr>
                <w:color w:val="000000"/>
                <w:sz w:val="20"/>
                <w:szCs w:val="20"/>
              </w:rPr>
            </w:pPr>
            <w:r w:rsidRPr="005F2121">
              <w:rPr>
                <w:color w:val="000000"/>
                <w:sz w:val="20"/>
                <w:szCs w:val="20"/>
              </w:rPr>
              <w:t>17 674,73</w:t>
            </w:r>
          </w:p>
        </w:tc>
        <w:tc>
          <w:tcPr>
            <w:tcW w:w="1253" w:type="dxa"/>
            <w:gridSpan w:val="2"/>
            <w:tcBorders>
              <w:top w:val="nil"/>
              <w:left w:val="nil"/>
              <w:bottom w:val="single" w:sz="4" w:space="0" w:color="000000"/>
              <w:right w:val="single" w:sz="4" w:space="0" w:color="000000"/>
            </w:tcBorders>
            <w:shd w:val="clear" w:color="auto" w:fill="auto"/>
            <w:noWrap/>
            <w:hideMark/>
          </w:tcPr>
          <w:p w14:paraId="140C9E5E" w14:textId="77777777" w:rsidR="005F2121" w:rsidRPr="005F2121" w:rsidRDefault="005F2121" w:rsidP="005F2121">
            <w:pPr>
              <w:jc w:val="center"/>
              <w:outlineLvl w:val="2"/>
              <w:rPr>
                <w:color w:val="000000"/>
                <w:sz w:val="20"/>
                <w:szCs w:val="20"/>
              </w:rPr>
            </w:pPr>
            <w:r w:rsidRPr="005F2121">
              <w:rPr>
                <w:color w:val="000000"/>
                <w:sz w:val="20"/>
                <w:szCs w:val="20"/>
              </w:rPr>
              <w:t>5 579,85</w:t>
            </w:r>
          </w:p>
        </w:tc>
        <w:tc>
          <w:tcPr>
            <w:tcW w:w="1221" w:type="dxa"/>
            <w:gridSpan w:val="2"/>
            <w:tcBorders>
              <w:top w:val="nil"/>
              <w:left w:val="nil"/>
              <w:bottom w:val="single" w:sz="4" w:space="0" w:color="000000"/>
              <w:right w:val="single" w:sz="4" w:space="0" w:color="000000"/>
            </w:tcBorders>
            <w:shd w:val="clear" w:color="auto" w:fill="auto"/>
            <w:noWrap/>
            <w:hideMark/>
          </w:tcPr>
          <w:p w14:paraId="432429B4" w14:textId="77777777" w:rsidR="005F2121" w:rsidRPr="005F2121" w:rsidRDefault="005F2121" w:rsidP="005F2121">
            <w:pPr>
              <w:jc w:val="center"/>
              <w:outlineLvl w:val="2"/>
              <w:rPr>
                <w:color w:val="000000"/>
                <w:sz w:val="20"/>
                <w:szCs w:val="20"/>
              </w:rPr>
            </w:pPr>
            <w:r w:rsidRPr="005F2121">
              <w:rPr>
                <w:color w:val="000000"/>
                <w:sz w:val="20"/>
                <w:szCs w:val="20"/>
              </w:rPr>
              <w:t>31,6%</w:t>
            </w:r>
          </w:p>
        </w:tc>
      </w:tr>
      <w:tr w:rsidR="005F2121" w:rsidRPr="005F2121" w14:paraId="4DD73BFA"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650C6422" w14:textId="77777777" w:rsidR="005F2121" w:rsidRPr="005F2121" w:rsidRDefault="005F2121" w:rsidP="005F2121">
            <w:pPr>
              <w:outlineLvl w:val="3"/>
              <w:rPr>
                <w:color w:val="000000"/>
                <w:sz w:val="20"/>
                <w:szCs w:val="20"/>
              </w:rPr>
            </w:pPr>
            <w:r w:rsidRPr="005F2121">
              <w:rPr>
                <w:color w:val="000000"/>
                <w:sz w:val="20"/>
                <w:szCs w:val="20"/>
              </w:rPr>
              <w:t xml:space="preserve">            Основное мероприятие "Проведение массовых мероприятий"</w:t>
            </w:r>
          </w:p>
        </w:tc>
        <w:tc>
          <w:tcPr>
            <w:tcW w:w="590" w:type="dxa"/>
            <w:tcBorders>
              <w:top w:val="nil"/>
              <w:left w:val="nil"/>
              <w:bottom w:val="single" w:sz="4" w:space="0" w:color="000000"/>
              <w:right w:val="single" w:sz="4" w:space="0" w:color="000000"/>
            </w:tcBorders>
            <w:shd w:val="clear" w:color="auto" w:fill="auto"/>
            <w:noWrap/>
            <w:hideMark/>
          </w:tcPr>
          <w:p w14:paraId="276A69B5" w14:textId="77777777" w:rsidR="005F2121" w:rsidRPr="005F2121" w:rsidRDefault="005F2121" w:rsidP="005F2121">
            <w:pPr>
              <w:jc w:val="center"/>
              <w:outlineLvl w:val="3"/>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38661A2C" w14:textId="77777777" w:rsidR="005F2121" w:rsidRPr="005F2121" w:rsidRDefault="005F2121" w:rsidP="005F2121">
            <w:pPr>
              <w:jc w:val="center"/>
              <w:outlineLvl w:val="3"/>
              <w:rPr>
                <w:color w:val="000000"/>
                <w:sz w:val="20"/>
                <w:szCs w:val="20"/>
              </w:rPr>
            </w:pPr>
            <w:r w:rsidRPr="005F2121">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14:paraId="4006E685" w14:textId="77777777" w:rsidR="005F2121" w:rsidRPr="005F2121" w:rsidRDefault="005F2121" w:rsidP="005F2121">
            <w:pPr>
              <w:jc w:val="center"/>
              <w:outlineLvl w:val="3"/>
              <w:rPr>
                <w:color w:val="000000"/>
                <w:sz w:val="20"/>
                <w:szCs w:val="20"/>
              </w:rPr>
            </w:pPr>
            <w:r w:rsidRPr="005F2121">
              <w:rPr>
                <w:color w:val="000000"/>
                <w:sz w:val="20"/>
                <w:szCs w:val="20"/>
              </w:rPr>
              <w:t>1010200000</w:t>
            </w:r>
          </w:p>
        </w:tc>
        <w:tc>
          <w:tcPr>
            <w:tcW w:w="703" w:type="dxa"/>
            <w:tcBorders>
              <w:top w:val="nil"/>
              <w:left w:val="nil"/>
              <w:bottom w:val="single" w:sz="4" w:space="0" w:color="000000"/>
              <w:right w:val="single" w:sz="4" w:space="0" w:color="000000"/>
            </w:tcBorders>
            <w:shd w:val="clear" w:color="auto" w:fill="auto"/>
            <w:noWrap/>
            <w:hideMark/>
          </w:tcPr>
          <w:p w14:paraId="63C662AB"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4CC4189B" w14:textId="77777777" w:rsidR="005F2121" w:rsidRPr="005F2121" w:rsidRDefault="005F2121" w:rsidP="005F2121">
            <w:pPr>
              <w:jc w:val="center"/>
              <w:outlineLvl w:val="3"/>
              <w:rPr>
                <w:color w:val="000000"/>
                <w:sz w:val="20"/>
                <w:szCs w:val="20"/>
              </w:rPr>
            </w:pPr>
            <w:r w:rsidRPr="005F2121">
              <w:rPr>
                <w:color w:val="000000"/>
                <w:sz w:val="20"/>
                <w:szCs w:val="20"/>
              </w:rPr>
              <w:t>1 398,46</w:t>
            </w:r>
          </w:p>
        </w:tc>
        <w:tc>
          <w:tcPr>
            <w:tcW w:w="1253" w:type="dxa"/>
            <w:gridSpan w:val="2"/>
            <w:tcBorders>
              <w:top w:val="nil"/>
              <w:left w:val="nil"/>
              <w:bottom w:val="single" w:sz="4" w:space="0" w:color="000000"/>
              <w:right w:val="single" w:sz="4" w:space="0" w:color="000000"/>
            </w:tcBorders>
            <w:shd w:val="clear" w:color="auto" w:fill="auto"/>
            <w:noWrap/>
            <w:hideMark/>
          </w:tcPr>
          <w:p w14:paraId="19F0CE06" w14:textId="77777777" w:rsidR="005F2121" w:rsidRPr="005F2121" w:rsidRDefault="005F2121" w:rsidP="005F2121">
            <w:pPr>
              <w:jc w:val="center"/>
              <w:outlineLvl w:val="3"/>
              <w:rPr>
                <w:color w:val="000000"/>
                <w:sz w:val="20"/>
                <w:szCs w:val="20"/>
              </w:rPr>
            </w:pPr>
            <w:r w:rsidRPr="005F2121">
              <w:rPr>
                <w:color w:val="000000"/>
                <w:sz w:val="20"/>
                <w:szCs w:val="20"/>
              </w:rPr>
              <w:t>711,20</w:t>
            </w:r>
          </w:p>
        </w:tc>
        <w:tc>
          <w:tcPr>
            <w:tcW w:w="1221" w:type="dxa"/>
            <w:gridSpan w:val="2"/>
            <w:tcBorders>
              <w:top w:val="nil"/>
              <w:left w:val="nil"/>
              <w:bottom w:val="single" w:sz="4" w:space="0" w:color="000000"/>
              <w:right w:val="single" w:sz="4" w:space="0" w:color="000000"/>
            </w:tcBorders>
            <w:shd w:val="clear" w:color="auto" w:fill="auto"/>
            <w:noWrap/>
            <w:hideMark/>
          </w:tcPr>
          <w:p w14:paraId="461C7C3E" w14:textId="77777777" w:rsidR="005F2121" w:rsidRPr="005F2121" w:rsidRDefault="005F2121" w:rsidP="005F2121">
            <w:pPr>
              <w:jc w:val="center"/>
              <w:outlineLvl w:val="3"/>
              <w:rPr>
                <w:color w:val="000000"/>
                <w:sz w:val="20"/>
                <w:szCs w:val="20"/>
              </w:rPr>
            </w:pPr>
            <w:r w:rsidRPr="005F2121">
              <w:rPr>
                <w:color w:val="000000"/>
                <w:sz w:val="20"/>
                <w:szCs w:val="20"/>
              </w:rPr>
              <w:t>50,9%</w:t>
            </w:r>
          </w:p>
        </w:tc>
      </w:tr>
      <w:tr w:rsidR="005F2121" w:rsidRPr="005F2121" w14:paraId="02223AAF" w14:textId="77777777" w:rsidTr="005F2121">
        <w:trPr>
          <w:gridAfter w:val="2"/>
          <w:wAfter w:w="68" w:type="dxa"/>
          <w:trHeight w:val="1530"/>
        </w:trPr>
        <w:tc>
          <w:tcPr>
            <w:tcW w:w="2694" w:type="dxa"/>
            <w:tcBorders>
              <w:top w:val="nil"/>
              <w:left w:val="single" w:sz="4" w:space="0" w:color="000000"/>
              <w:bottom w:val="single" w:sz="4" w:space="0" w:color="000000"/>
              <w:right w:val="single" w:sz="4" w:space="0" w:color="000000"/>
            </w:tcBorders>
            <w:shd w:val="clear" w:color="auto" w:fill="auto"/>
            <w:hideMark/>
          </w:tcPr>
          <w:p w14:paraId="5524BD69" w14:textId="77777777" w:rsidR="005F2121" w:rsidRPr="005F2121" w:rsidRDefault="005F2121" w:rsidP="005F2121">
            <w:pPr>
              <w:outlineLvl w:val="4"/>
              <w:rPr>
                <w:color w:val="000000"/>
                <w:sz w:val="20"/>
                <w:szCs w:val="20"/>
              </w:rPr>
            </w:pPr>
            <w:r w:rsidRPr="005F2121">
              <w:rPr>
                <w:color w:val="000000"/>
                <w:sz w:val="20"/>
                <w:szCs w:val="20"/>
              </w:rPr>
              <w:t xml:space="preserve">              Проведение праздничных акций физкультурно-оздоровительной и спортивной направленности в муниципальных учреждениях спорта и образования, на спортивных объектах, расположенных на территории муниципального образования</w:t>
            </w:r>
          </w:p>
        </w:tc>
        <w:tc>
          <w:tcPr>
            <w:tcW w:w="590" w:type="dxa"/>
            <w:tcBorders>
              <w:top w:val="nil"/>
              <w:left w:val="nil"/>
              <w:bottom w:val="single" w:sz="4" w:space="0" w:color="000000"/>
              <w:right w:val="single" w:sz="4" w:space="0" w:color="000000"/>
            </w:tcBorders>
            <w:shd w:val="clear" w:color="auto" w:fill="auto"/>
            <w:noWrap/>
            <w:hideMark/>
          </w:tcPr>
          <w:p w14:paraId="7D834BF1"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310564D9" w14:textId="77777777" w:rsidR="005F2121" w:rsidRPr="005F2121" w:rsidRDefault="005F2121" w:rsidP="005F2121">
            <w:pPr>
              <w:jc w:val="center"/>
              <w:outlineLvl w:val="4"/>
              <w:rPr>
                <w:color w:val="000000"/>
                <w:sz w:val="20"/>
                <w:szCs w:val="20"/>
              </w:rPr>
            </w:pPr>
            <w:r w:rsidRPr="005F2121">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14:paraId="36FA9BE5" w14:textId="77777777" w:rsidR="005F2121" w:rsidRPr="005F2121" w:rsidRDefault="005F2121" w:rsidP="005F2121">
            <w:pPr>
              <w:jc w:val="center"/>
              <w:outlineLvl w:val="4"/>
              <w:rPr>
                <w:color w:val="000000"/>
                <w:sz w:val="20"/>
                <w:szCs w:val="20"/>
              </w:rPr>
            </w:pPr>
            <w:r w:rsidRPr="005F2121">
              <w:rPr>
                <w:color w:val="000000"/>
                <w:sz w:val="20"/>
                <w:szCs w:val="20"/>
              </w:rPr>
              <w:t>1010288510</w:t>
            </w:r>
          </w:p>
        </w:tc>
        <w:tc>
          <w:tcPr>
            <w:tcW w:w="703" w:type="dxa"/>
            <w:tcBorders>
              <w:top w:val="nil"/>
              <w:left w:val="nil"/>
              <w:bottom w:val="single" w:sz="4" w:space="0" w:color="000000"/>
              <w:right w:val="single" w:sz="4" w:space="0" w:color="000000"/>
            </w:tcBorders>
            <w:shd w:val="clear" w:color="auto" w:fill="auto"/>
            <w:noWrap/>
            <w:hideMark/>
          </w:tcPr>
          <w:p w14:paraId="473B6979"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4D4A1329" w14:textId="77777777" w:rsidR="005F2121" w:rsidRPr="005F2121" w:rsidRDefault="005F2121" w:rsidP="005F2121">
            <w:pPr>
              <w:jc w:val="center"/>
              <w:outlineLvl w:val="4"/>
              <w:rPr>
                <w:color w:val="000000"/>
                <w:sz w:val="20"/>
                <w:szCs w:val="20"/>
              </w:rPr>
            </w:pPr>
            <w:r w:rsidRPr="005F2121">
              <w:rPr>
                <w:color w:val="000000"/>
                <w:sz w:val="20"/>
                <w:szCs w:val="20"/>
              </w:rPr>
              <w:t>1 398,46</w:t>
            </w:r>
          </w:p>
        </w:tc>
        <w:tc>
          <w:tcPr>
            <w:tcW w:w="1253" w:type="dxa"/>
            <w:gridSpan w:val="2"/>
            <w:tcBorders>
              <w:top w:val="nil"/>
              <w:left w:val="nil"/>
              <w:bottom w:val="single" w:sz="4" w:space="0" w:color="000000"/>
              <w:right w:val="single" w:sz="4" w:space="0" w:color="000000"/>
            </w:tcBorders>
            <w:shd w:val="clear" w:color="auto" w:fill="auto"/>
            <w:noWrap/>
            <w:hideMark/>
          </w:tcPr>
          <w:p w14:paraId="2DCDDB52" w14:textId="77777777" w:rsidR="005F2121" w:rsidRPr="005F2121" w:rsidRDefault="005F2121" w:rsidP="005F2121">
            <w:pPr>
              <w:jc w:val="center"/>
              <w:outlineLvl w:val="4"/>
              <w:rPr>
                <w:color w:val="000000"/>
                <w:sz w:val="20"/>
                <w:szCs w:val="20"/>
              </w:rPr>
            </w:pPr>
            <w:r w:rsidRPr="005F2121">
              <w:rPr>
                <w:color w:val="000000"/>
                <w:sz w:val="20"/>
                <w:szCs w:val="20"/>
              </w:rPr>
              <w:t>711,20</w:t>
            </w:r>
          </w:p>
        </w:tc>
        <w:tc>
          <w:tcPr>
            <w:tcW w:w="1221" w:type="dxa"/>
            <w:gridSpan w:val="2"/>
            <w:tcBorders>
              <w:top w:val="nil"/>
              <w:left w:val="nil"/>
              <w:bottom w:val="single" w:sz="4" w:space="0" w:color="000000"/>
              <w:right w:val="single" w:sz="4" w:space="0" w:color="000000"/>
            </w:tcBorders>
            <w:shd w:val="clear" w:color="auto" w:fill="auto"/>
            <w:noWrap/>
            <w:hideMark/>
          </w:tcPr>
          <w:p w14:paraId="4D63A0F2" w14:textId="77777777" w:rsidR="005F2121" w:rsidRPr="005F2121" w:rsidRDefault="005F2121" w:rsidP="005F2121">
            <w:pPr>
              <w:jc w:val="center"/>
              <w:outlineLvl w:val="4"/>
              <w:rPr>
                <w:color w:val="000000"/>
                <w:sz w:val="20"/>
                <w:szCs w:val="20"/>
              </w:rPr>
            </w:pPr>
            <w:r w:rsidRPr="005F2121">
              <w:rPr>
                <w:color w:val="000000"/>
                <w:sz w:val="20"/>
                <w:szCs w:val="20"/>
              </w:rPr>
              <w:t>50,9%</w:t>
            </w:r>
          </w:p>
        </w:tc>
      </w:tr>
      <w:tr w:rsidR="005F2121" w:rsidRPr="005F2121" w14:paraId="1DB5C6E7"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76320C16"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790690E4"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0BF17723" w14:textId="77777777" w:rsidR="005F2121" w:rsidRPr="005F2121" w:rsidRDefault="005F2121" w:rsidP="005F2121">
            <w:pPr>
              <w:jc w:val="center"/>
              <w:outlineLvl w:val="5"/>
              <w:rPr>
                <w:color w:val="000000"/>
                <w:sz w:val="20"/>
                <w:szCs w:val="20"/>
              </w:rPr>
            </w:pPr>
            <w:r w:rsidRPr="005F2121">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14:paraId="49743A61" w14:textId="77777777" w:rsidR="005F2121" w:rsidRPr="005F2121" w:rsidRDefault="005F2121" w:rsidP="005F2121">
            <w:pPr>
              <w:jc w:val="center"/>
              <w:outlineLvl w:val="5"/>
              <w:rPr>
                <w:color w:val="000000"/>
                <w:sz w:val="20"/>
                <w:szCs w:val="20"/>
              </w:rPr>
            </w:pPr>
            <w:r w:rsidRPr="005F2121">
              <w:rPr>
                <w:color w:val="000000"/>
                <w:sz w:val="20"/>
                <w:szCs w:val="20"/>
              </w:rPr>
              <w:t>1010288510</w:t>
            </w:r>
          </w:p>
        </w:tc>
        <w:tc>
          <w:tcPr>
            <w:tcW w:w="703" w:type="dxa"/>
            <w:tcBorders>
              <w:top w:val="nil"/>
              <w:left w:val="nil"/>
              <w:bottom w:val="single" w:sz="4" w:space="0" w:color="000000"/>
              <w:right w:val="single" w:sz="4" w:space="0" w:color="000000"/>
            </w:tcBorders>
            <w:shd w:val="clear" w:color="auto" w:fill="auto"/>
            <w:noWrap/>
            <w:hideMark/>
          </w:tcPr>
          <w:p w14:paraId="0AF06BB7"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4461021A" w14:textId="77777777" w:rsidR="005F2121" w:rsidRPr="005F2121" w:rsidRDefault="005F2121" w:rsidP="005F2121">
            <w:pPr>
              <w:jc w:val="center"/>
              <w:outlineLvl w:val="5"/>
              <w:rPr>
                <w:color w:val="000000"/>
                <w:sz w:val="20"/>
                <w:szCs w:val="20"/>
              </w:rPr>
            </w:pPr>
            <w:r w:rsidRPr="005F2121">
              <w:rPr>
                <w:color w:val="000000"/>
                <w:sz w:val="20"/>
                <w:szCs w:val="20"/>
              </w:rPr>
              <w:t>1 398,46</w:t>
            </w:r>
          </w:p>
        </w:tc>
        <w:tc>
          <w:tcPr>
            <w:tcW w:w="1253" w:type="dxa"/>
            <w:gridSpan w:val="2"/>
            <w:tcBorders>
              <w:top w:val="nil"/>
              <w:left w:val="nil"/>
              <w:bottom w:val="single" w:sz="4" w:space="0" w:color="000000"/>
              <w:right w:val="single" w:sz="4" w:space="0" w:color="000000"/>
            </w:tcBorders>
            <w:shd w:val="clear" w:color="auto" w:fill="auto"/>
            <w:noWrap/>
            <w:hideMark/>
          </w:tcPr>
          <w:p w14:paraId="589A893E" w14:textId="77777777" w:rsidR="005F2121" w:rsidRPr="005F2121" w:rsidRDefault="005F2121" w:rsidP="005F2121">
            <w:pPr>
              <w:jc w:val="center"/>
              <w:outlineLvl w:val="5"/>
              <w:rPr>
                <w:color w:val="000000"/>
                <w:sz w:val="20"/>
                <w:szCs w:val="20"/>
              </w:rPr>
            </w:pPr>
            <w:r w:rsidRPr="005F2121">
              <w:rPr>
                <w:color w:val="000000"/>
                <w:sz w:val="20"/>
                <w:szCs w:val="20"/>
              </w:rPr>
              <w:t>711,20</w:t>
            </w:r>
          </w:p>
        </w:tc>
        <w:tc>
          <w:tcPr>
            <w:tcW w:w="1221" w:type="dxa"/>
            <w:gridSpan w:val="2"/>
            <w:tcBorders>
              <w:top w:val="nil"/>
              <w:left w:val="nil"/>
              <w:bottom w:val="single" w:sz="4" w:space="0" w:color="000000"/>
              <w:right w:val="single" w:sz="4" w:space="0" w:color="000000"/>
            </w:tcBorders>
            <w:shd w:val="clear" w:color="auto" w:fill="auto"/>
            <w:noWrap/>
            <w:hideMark/>
          </w:tcPr>
          <w:p w14:paraId="3B8FFBA5" w14:textId="77777777" w:rsidR="005F2121" w:rsidRPr="005F2121" w:rsidRDefault="005F2121" w:rsidP="005F2121">
            <w:pPr>
              <w:jc w:val="center"/>
              <w:outlineLvl w:val="5"/>
              <w:rPr>
                <w:color w:val="000000"/>
                <w:sz w:val="20"/>
                <w:szCs w:val="20"/>
              </w:rPr>
            </w:pPr>
            <w:r w:rsidRPr="005F2121">
              <w:rPr>
                <w:color w:val="000000"/>
                <w:sz w:val="20"/>
                <w:szCs w:val="20"/>
              </w:rPr>
              <w:t>50,9%</w:t>
            </w:r>
          </w:p>
        </w:tc>
      </w:tr>
      <w:tr w:rsidR="005F2121" w:rsidRPr="005F2121" w14:paraId="4FA26EC2"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619C5D37" w14:textId="77777777" w:rsidR="005F2121" w:rsidRPr="005F2121" w:rsidRDefault="005F2121" w:rsidP="005F2121">
            <w:pPr>
              <w:outlineLvl w:val="3"/>
              <w:rPr>
                <w:color w:val="000000"/>
                <w:sz w:val="20"/>
                <w:szCs w:val="20"/>
              </w:rPr>
            </w:pPr>
            <w:r w:rsidRPr="005F2121">
              <w:rPr>
                <w:color w:val="000000"/>
                <w:sz w:val="20"/>
                <w:szCs w:val="20"/>
              </w:rPr>
              <w:t xml:space="preserve">            Основное мероприятие "Участие сборных команд по видам спорта в спартакиадах муниципальных образований"</w:t>
            </w:r>
          </w:p>
        </w:tc>
        <w:tc>
          <w:tcPr>
            <w:tcW w:w="590" w:type="dxa"/>
            <w:tcBorders>
              <w:top w:val="nil"/>
              <w:left w:val="nil"/>
              <w:bottom w:val="single" w:sz="4" w:space="0" w:color="000000"/>
              <w:right w:val="single" w:sz="4" w:space="0" w:color="000000"/>
            </w:tcBorders>
            <w:shd w:val="clear" w:color="auto" w:fill="auto"/>
            <w:noWrap/>
            <w:hideMark/>
          </w:tcPr>
          <w:p w14:paraId="46B0E3E4" w14:textId="77777777" w:rsidR="005F2121" w:rsidRPr="005F2121" w:rsidRDefault="005F2121" w:rsidP="005F2121">
            <w:pPr>
              <w:jc w:val="center"/>
              <w:outlineLvl w:val="3"/>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0B2384A9" w14:textId="77777777" w:rsidR="005F2121" w:rsidRPr="005F2121" w:rsidRDefault="005F2121" w:rsidP="005F2121">
            <w:pPr>
              <w:jc w:val="center"/>
              <w:outlineLvl w:val="3"/>
              <w:rPr>
                <w:color w:val="000000"/>
                <w:sz w:val="20"/>
                <w:szCs w:val="20"/>
              </w:rPr>
            </w:pPr>
            <w:r w:rsidRPr="005F2121">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14:paraId="6CA51145" w14:textId="77777777" w:rsidR="005F2121" w:rsidRPr="005F2121" w:rsidRDefault="005F2121" w:rsidP="005F2121">
            <w:pPr>
              <w:jc w:val="center"/>
              <w:outlineLvl w:val="3"/>
              <w:rPr>
                <w:color w:val="000000"/>
                <w:sz w:val="20"/>
                <w:szCs w:val="20"/>
              </w:rPr>
            </w:pPr>
            <w:r w:rsidRPr="005F2121">
              <w:rPr>
                <w:color w:val="000000"/>
                <w:sz w:val="20"/>
                <w:szCs w:val="20"/>
              </w:rPr>
              <w:t>1030100000</w:t>
            </w:r>
          </w:p>
        </w:tc>
        <w:tc>
          <w:tcPr>
            <w:tcW w:w="703" w:type="dxa"/>
            <w:tcBorders>
              <w:top w:val="nil"/>
              <w:left w:val="nil"/>
              <w:bottom w:val="single" w:sz="4" w:space="0" w:color="000000"/>
              <w:right w:val="single" w:sz="4" w:space="0" w:color="000000"/>
            </w:tcBorders>
            <w:shd w:val="clear" w:color="auto" w:fill="auto"/>
            <w:noWrap/>
            <w:hideMark/>
          </w:tcPr>
          <w:p w14:paraId="13948805"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4432D659" w14:textId="77777777" w:rsidR="005F2121" w:rsidRPr="005F2121" w:rsidRDefault="005F2121" w:rsidP="005F2121">
            <w:pPr>
              <w:jc w:val="center"/>
              <w:outlineLvl w:val="3"/>
              <w:rPr>
                <w:color w:val="000000"/>
                <w:sz w:val="20"/>
                <w:szCs w:val="20"/>
              </w:rPr>
            </w:pPr>
            <w:r w:rsidRPr="005F2121">
              <w:rPr>
                <w:color w:val="000000"/>
                <w:sz w:val="20"/>
                <w:szCs w:val="20"/>
              </w:rPr>
              <w:t>2 741,92</w:t>
            </w:r>
          </w:p>
        </w:tc>
        <w:tc>
          <w:tcPr>
            <w:tcW w:w="1253" w:type="dxa"/>
            <w:gridSpan w:val="2"/>
            <w:tcBorders>
              <w:top w:val="nil"/>
              <w:left w:val="nil"/>
              <w:bottom w:val="single" w:sz="4" w:space="0" w:color="000000"/>
              <w:right w:val="single" w:sz="4" w:space="0" w:color="000000"/>
            </w:tcBorders>
            <w:shd w:val="clear" w:color="auto" w:fill="auto"/>
            <w:noWrap/>
            <w:hideMark/>
          </w:tcPr>
          <w:p w14:paraId="6D55E673" w14:textId="77777777" w:rsidR="005F2121" w:rsidRPr="005F2121" w:rsidRDefault="005F2121" w:rsidP="005F2121">
            <w:pPr>
              <w:jc w:val="center"/>
              <w:outlineLvl w:val="3"/>
              <w:rPr>
                <w:color w:val="000000"/>
                <w:sz w:val="20"/>
                <w:szCs w:val="20"/>
              </w:rPr>
            </w:pPr>
            <w:r w:rsidRPr="005F2121">
              <w:rPr>
                <w:color w:val="000000"/>
                <w:sz w:val="20"/>
                <w:szCs w:val="20"/>
              </w:rPr>
              <w:t>556,40</w:t>
            </w:r>
          </w:p>
        </w:tc>
        <w:tc>
          <w:tcPr>
            <w:tcW w:w="1221" w:type="dxa"/>
            <w:gridSpan w:val="2"/>
            <w:tcBorders>
              <w:top w:val="nil"/>
              <w:left w:val="nil"/>
              <w:bottom w:val="single" w:sz="4" w:space="0" w:color="000000"/>
              <w:right w:val="single" w:sz="4" w:space="0" w:color="000000"/>
            </w:tcBorders>
            <w:shd w:val="clear" w:color="auto" w:fill="auto"/>
            <w:noWrap/>
            <w:hideMark/>
          </w:tcPr>
          <w:p w14:paraId="1376CCFB" w14:textId="77777777" w:rsidR="005F2121" w:rsidRPr="005F2121" w:rsidRDefault="005F2121" w:rsidP="005F2121">
            <w:pPr>
              <w:jc w:val="center"/>
              <w:outlineLvl w:val="3"/>
              <w:rPr>
                <w:color w:val="000000"/>
                <w:sz w:val="20"/>
                <w:szCs w:val="20"/>
              </w:rPr>
            </w:pPr>
            <w:r w:rsidRPr="005F2121">
              <w:rPr>
                <w:color w:val="000000"/>
                <w:sz w:val="20"/>
                <w:szCs w:val="20"/>
              </w:rPr>
              <w:t>20,3%</w:t>
            </w:r>
          </w:p>
        </w:tc>
      </w:tr>
      <w:tr w:rsidR="005F2121" w:rsidRPr="005F2121" w14:paraId="3E97C46A"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257FDD72" w14:textId="77777777" w:rsidR="005F2121" w:rsidRPr="005F2121" w:rsidRDefault="005F2121" w:rsidP="005F2121">
            <w:pPr>
              <w:outlineLvl w:val="4"/>
              <w:rPr>
                <w:color w:val="000000"/>
                <w:sz w:val="20"/>
                <w:szCs w:val="20"/>
              </w:rPr>
            </w:pPr>
            <w:r w:rsidRPr="005F2121">
              <w:rPr>
                <w:color w:val="000000"/>
                <w:sz w:val="20"/>
                <w:szCs w:val="20"/>
              </w:rPr>
              <w:t xml:space="preserve">              Участие сборных команд по видам спорта в спартакиадах муниципальных образований</w:t>
            </w:r>
          </w:p>
        </w:tc>
        <w:tc>
          <w:tcPr>
            <w:tcW w:w="590" w:type="dxa"/>
            <w:tcBorders>
              <w:top w:val="nil"/>
              <w:left w:val="nil"/>
              <w:bottom w:val="single" w:sz="4" w:space="0" w:color="000000"/>
              <w:right w:val="single" w:sz="4" w:space="0" w:color="000000"/>
            </w:tcBorders>
            <w:shd w:val="clear" w:color="auto" w:fill="auto"/>
            <w:noWrap/>
            <w:hideMark/>
          </w:tcPr>
          <w:p w14:paraId="355F3781"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20E12895" w14:textId="77777777" w:rsidR="005F2121" w:rsidRPr="005F2121" w:rsidRDefault="005F2121" w:rsidP="005F2121">
            <w:pPr>
              <w:jc w:val="center"/>
              <w:outlineLvl w:val="4"/>
              <w:rPr>
                <w:color w:val="000000"/>
                <w:sz w:val="20"/>
                <w:szCs w:val="20"/>
              </w:rPr>
            </w:pPr>
            <w:r w:rsidRPr="005F2121">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14:paraId="78DE9200" w14:textId="77777777" w:rsidR="005F2121" w:rsidRPr="005F2121" w:rsidRDefault="005F2121" w:rsidP="005F2121">
            <w:pPr>
              <w:jc w:val="center"/>
              <w:outlineLvl w:val="4"/>
              <w:rPr>
                <w:color w:val="000000"/>
                <w:sz w:val="20"/>
                <w:szCs w:val="20"/>
              </w:rPr>
            </w:pPr>
            <w:r w:rsidRPr="005F2121">
              <w:rPr>
                <w:color w:val="000000"/>
                <w:sz w:val="20"/>
                <w:szCs w:val="20"/>
              </w:rPr>
              <w:t>1030188710</w:t>
            </w:r>
          </w:p>
        </w:tc>
        <w:tc>
          <w:tcPr>
            <w:tcW w:w="703" w:type="dxa"/>
            <w:tcBorders>
              <w:top w:val="nil"/>
              <w:left w:val="nil"/>
              <w:bottom w:val="single" w:sz="4" w:space="0" w:color="000000"/>
              <w:right w:val="single" w:sz="4" w:space="0" w:color="000000"/>
            </w:tcBorders>
            <w:shd w:val="clear" w:color="auto" w:fill="auto"/>
            <w:noWrap/>
            <w:hideMark/>
          </w:tcPr>
          <w:p w14:paraId="0D93FAD8"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010AF93A" w14:textId="77777777" w:rsidR="005F2121" w:rsidRPr="005F2121" w:rsidRDefault="005F2121" w:rsidP="005F2121">
            <w:pPr>
              <w:jc w:val="center"/>
              <w:outlineLvl w:val="4"/>
              <w:rPr>
                <w:color w:val="000000"/>
                <w:sz w:val="20"/>
                <w:szCs w:val="20"/>
              </w:rPr>
            </w:pPr>
            <w:r w:rsidRPr="005F2121">
              <w:rPr>
                <w:color w:val="000000"/>
                <w:sz w:val="20"/>
                <w:szCs w:val="20"/>
              </w:rPr>
              <w:t>1 082,92</w:t>
            </w:r>
          </w:p>
        </w:tc>
        <w:tc>
          <w:tcPr>
            <w:tcW w:w="1253" w:type="dxa"/>
            <w:gridSpan w:val="2"/>
            <w:tcBorders>
              <w:top w:val="nil"/>
              <w:left w:val="nil"/>
              <w:bottom w:val="single" w:sz="4" w:space="0" w:color="000000"/>
              <w:right w:val="single" w:sz="4" w:space="0" w:color="000000"/>
            </w:tcBorders>
            <w:shd w:val="clear" w:color="auto" w:fill="auto"/>
            <w:noWrap/>
            <w:hideMark/>
          </w:tcPr>
          <w:p w14:paraId="1D07E7DC" w14:textId="77777777" w:rsidR="005F2121" w:rsidRPr="005F2121" w:rsidRDefault="005F2121" w:rsidP="005F2121">
            <w:pPr>
              <w:jc w:val="center"/>
              <w:outlineLvl w:val="4"/>
              <w:rPr>
                <w:color w:val="000000"/>
                <w:sz w:val="20"/>
                <w:szCs w:val="20"/>
              </w:rPr>
            </w:pPr>
            <w:r w:rsidRPr="005F2121">
              <w:rPr>
                <w:color w:val="000000"/>
                <w:sz w:val="20"/>
                <w:szCs w:val="20"/>
              </w:rPr>
              <w:t>326,80</w:t>
            </w:r>
          </w:p>
        </w:tc>
        <w:tc>
          <w:tcPr>
            <w:tcW w:w="1221" w:type="dxa"/>
            <w:gridSpan w:val="2"/>
            <w:tcBorders>
              <w:top w:val="nil"/>
              <w:left w:val="nil"/>
              <w:bottom w:val="single" w:sz="4" w:space="0" w:color="000000"/>
              <w:right w:val="single" w:sz="4" w:space="0" w:color="000000"/>
            </w:tcBorders>
            <w:shd w:val="clear" w:color="auto" w:fill="auto"/>
            <w:noWrap/>
            <w:hideMark/>
          </w:tcPr>
          <w:p w14:paraId="5356A8D5" w14:textId="77777777" w:rsidR="005F2121" w:rsidRPr="005F2121" w:rsidRDefault="005F2121" w:rsidP="005F2121">
            <w:pPr>
              <w:jc w:val="center"/>
              <w:outlineLvl w:val="4"/>
              <w:rPr>
                <w:color w:val="000000"/>
                <w:sz w:val="20"/>
                <w:szCs w:val="20"/>
              </w:rPr>
            </w:pPr>
            <w:r w:rsidRPr="005F2121">
              <w:rPr>
                <w:color w:val="000000"/>
                <w:sz w:val="20"/>
                <w:szCs w:val="20"/>
              </w:rPr>
              <w:t>30,2%</w:t>
            </w:r>
          </w:p>
        </w:tc>
      </w:tr>
      <w:tr w:rsidR="005F2121" w:rsidRPr="005F2121" w14:paraId="588ED3A1"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5F56EE2C"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24FBFBC2"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71F5F8EC" w14:textId="77777777" w:rsidR="005F2121" w:rsidRPr="005F2121" w:rsidRDefault="005F2121" w:rsidP="005F2121">
            <w:pPr>
              <w:jc w:val="center"/>
              <w:outlineLvl w:val="5"/>
              <w:rPr>
                <w:color w:val="000000"/>
                <w:sz w:val="20"/>
                <w:szCs w:val="20"/>
              </w:rPr>
            </w:pPr>
            <w:r w:rsidRPr="005F2121">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14:paraId="045B5F76" w14:textId="77777777" w:rsidR="005F2121" w:rsidRPr="005F2121" w:rsidRDefault="005F2121" w:rsidP="005F2121">
            <w:pPr>
              <w:jc w:val="center"/>
              <w:outlineLvl w:val="5"/>
              <w:rPr>
                <w:color w:val="000000"/>
                <w:sz w:val="20"/>
                <w:szCs w:val="20"/>
              </w:rPr>
            </w:pPr>
            <w:r w:rsidRPr="005F2121">
              <w:rPr>
                <w:color w:val="000000"/>
                <w:sz w:val="20"/>
                <w:szCs w:val="20"/>
              </w:rPr>
              <w:t>1030188710</w:t>
            </w:r>
          </w:p>
        </w:tc>
        <w:tc>
          <w:tcPr>
            <w:tcW w:w="703" w:type="dxa"/>
            <w:tcBorders>
              <w:top w:val="nil"/>
              <w:left w:val="nil"/>
              <w:bottom w:val="single" w:sz="4" w:space="0" w:color="000000"/>
              <w:right w:val="single" w:sz="4" w:space="0" w:color="000000"/>
            </w:tcBorders>
            <w:shd w:val="clear" w:color="auto" w:fill="auto"/>
            <w:noWrap/>
            <w:hideMark/>
          </w:tcPr>
          <w:p w14:paraId="4069F0BB"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3B451EFC" w14:textId="77777777" w:rsidR="005F2121" w:rsidRPr="005F2121" w:rsidRDefault="005F2121" w:rsidP="005F2121">
            <w:pPr>
              <w:jc w:val="center"/>
              <w:outlineLvl w:val="5"/>
              <w:rPr>
                <w:color w:val="000000"/>
                <w:sz w:val="20"/>
                <w:szCs w:val="20"/>
              </w:rPr>
            </w:pPr>
            <w:r w:rsidRPr="005F2121">
              <w:rPr>
                <w:color w:val="000000"/>
                <w:sz w:val="20"/>
                <w:szCs w:val="20"/>
              </w:rPr>
              <w:t>1 082,92</w:t>
            </w:r>
          </w:p>
        </w:tc>
        <w:tc>
          <w:tcPr>
            <w:tcW w:w="1253" w:type="dxa"/>
            <w:gridSpan w:val="2"/>
            <w:tcBorders>
              <w:top w:val="nil"/>
              <w:left w:val="nil"/>
              <w:bottom w:val="single" w:sz="4" w:space="0" w:color="000000"/>
              <w:right w:val="single" w:sz="4" w:space="0" w:color="000000"/>
            </w:tcBorders>
            <w:shd w:val="clear" w:color="auto" w:fill="auto"/>
            <w:noWrap/>
            <w:hideMark/>
          </w:tcPr>
          <w:p w14:paraId="65C27659" w14:textId="77777777" w:rsidR="005F2121" w:rsidRPr="005F2121" w:rsidRDefault="005F2121" w:rsidP="005F2121">
            <w:pPr>
              <w:jc w:val="center"/>
              <w:outlineLvl w:val="5"/>
              <w:rPr>
                <w:color w:val="000000"/>
                <w:sz w:val="20"/>
                <w:szCs w:val="20"/>
              </w:rPr>
            </w:pPr>
            <w:r w:rsidRPr="005F2121">
              <w:rPr>
                <w:color w:val="000000"/>
                <w:sz w:val="20"/>
                <w:szCs w:val="20"/>
              </w:rPr>
              <w:t>326,80</w:t>
            </w:r>
          </w:p>
        </w:tc>
        <w:tc>
          <w:tcPr>
            <w:tcW w:w="1221" w:type="dxa"/>
            <w:gridSpan w:val="2"/>
            <w:tcBorders>
              <w:top w:val="nil"/>
              <w:left w:val="nil"/>
              <w:bottom w:val="single" w:sz="4" w:space="0" w:color="000000"/>
              <w:right w:val="single" w:sz="4" w:space="0" w:color="000000"/>
            </w:tcBorders>
            <w:shd w:val="clear" w:color="auto" w:fill="auto"/>
            <w:noWrap/>
            <w:hideMark/>
          </w:tcPr>
          <w:p w14:paraId="70431523" w14:textId="77777777" w:rsidR="005F2121" w:rsidRPr="005F2121" w:rsidRDefault="005F2121" w:rsidP="005F2121">
            <w:pPr>
              <w:jc w:val="center"/>
              <w:outlineLvl w:val="5"/>
              <w:rPr>
                <w:color w:val="000000"/>
                <w:sz w:val="20"/>
                <w:szCs w:val="20"/>
              </w:rPr>
            </w:pPr>
            <w:r w:rsidRPr="005F2121">
              <w:rPr>
                <w:color w:val="000000"/>
                <w:sz w:val="20"/>
                <w:szCs w:val="20"/>
              </w:rPr>
              <w:t>30,2%</w:t>
            </w:r>
          </w:p>
        </w:tc>
      </w:tr>
      <w:tr w:rsidR="005F2121" w:rsidRPr="005F2121" w14:paraId="38E87A6F"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7A59A153" w14:textId="77777777" w:rsidR="005F2121" w:rsidRPr="005F2121" w:rsidRDefault="005F2121" w:rsidP="005F2121">
            <w:pPr>
              <w:outlineLvl w:val="4"/>
              <w:rPr>
                <w:color w:val="000000"/>
                <w:sz w:val="20"/>
                <w:szCs w:val="20"/>
              </w:rPr>
            </w:pPr>
            <w:r w:rsidRPr="005F2121">
              <w:rPr>
                <w:color w:val="000000"/>
                <w:sz w:val="20"/>
                <w:szCs w:val="20"/>
              </w:rPr>
              <w:t xml:space="preserve">              Приобретение спортивной формы и спортивного инвентаря для сборных команд по видам спорта</w:t>
            </w:r>
          </w:p>
        </w:tc>
        <w:tc>
          <w:tcPr>
            <w:tcW w:w="590" w:type="dxa"/>
            <w:tcBorders>
              <w:top w:val="nil"/>
              <w:left w:val="nil"/>
              <w:bottom w:val="single" w:sz="4" w:space="0" w:color="000000"/>
              <w:right w:val="single" w:sz="4" w:space="0" w:color="000000"/>
            </w:tcBorders>
            <w:shd w:val="clear" w:color="auto" w:fill="auto"/>
            <w:noWrap/>
            <w:hideMark/>
          </w:tcPr>
          <w:p w14:paraId="5B8EE530"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13FB3BFB" w14:textId="77777777" w:rsidR="005F2121" w:rsidRPr="005F2121" w:rsidRDefault="005F2121" w:rsidP="005F2121">
            <w:pPr>
              <w:jc w:val="center"/>
              <w:outlineLvl w:val="4"/>
              <w:rPr>
                <w:color w:val="000000"/>
                <w:sz w:val="20"/>
                <w:szCs w:val="20"/>
              </w:rPr>
            </w:pPr>
            <w:r w:rsidRPr="005F2121">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14:paraId="2838C1FC" w14:textId="77777777" w:rsidR="005F2121" w:rsidRPr="005F2121" w:rsidRDefault="005F2121" w:rsidP="005F2121">
            <w:pPr>
              <w:jc w:val="center"/>
              <w:outlineLvl w:val="4"/>
              <w:rPr>
                <w:color w:val="000000"/>
                <w:sz w:val="20"/>
                <w:szCs w:val="20"/>
              </w:rPr>
            </w:pPr>
            <w:r w:rsidRPr="005F2121">
              <w:rPr>
                <w:color w:val="000000"/>
                <w:sz w:val="20"/>
                <w:szCs w:val="20"/>
              </w:rPr>
              <w:t>1030188730</w:t>
            </w:r>
          </w:p>
        </w:tc>
        <w:tc>
          <w:tcPr>
            <w:tcW w:w="703" w:type="dxa"/>
            <w:tcBorders>
              <w:top w:val="nil"/>
              <w:left w:val="nil"/>
              <w:bottom w:val="single" w:sz="4" w:space="0" w:color="000000"/>
              <w:right w:val="single" w:sz="4" w:space="0" w:color="000000"/>
            </w:tcBorders>
            <w:shd w:val="clear" w:color="auto" w:fill="auto"/>
            <w:noWrap/>
            <w:hideMark/>
          </w:tcPr>
          <w:p w14:paraId="2476A40F"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7680A02C" w14:textId="77777777" w:rsidR="005F2121" w:rsidRPr="005F2121" w:rsidRDefault="005F2121" w:rsidP="005F2121">
            <w:pPr>
              <w:jc w:val="center"/>
              <w:outlineLvl w:val="4"/>
              <w:rPr>
                <w:color w:val="000000"/>
                <w:sz w:val="20"/>
                <w:szCs w:val="20"/>
              </w:rPr>
            </w:pPr>
            <w:r w:rsidRPr="005F2121">
              <w:rPr>
                <w:color w:val="000000"/>
                <w:sz w:val="20"/>
                <w:szCs w:val="20"/>
              </w:rPr>
              <w:t>323,50</w:t>
            </w:r>
          </w:p>
        </w:tc>
        <w:tc>
          <w:tcPr>
            <w:tcW w:w="1253" w:type="dxa"/>
            <w:gridSpan w:val="2"/>
            <w:tcBorders>
              <w:top w:val="nil"/>
              <w:left w:val="nil"/>
              <w:bottom w:val="single" w:sz="4" w:space="0" w:color="000000"/>
              <w:right w:val="single" w:sz="4" w:space="0" w:color="000000"/>
            </w:tcBorders>
            <w:shd w:val="clear" w:color="auto" w:fill="auto"/>
            <w:noWrap/>
            <w:hideMark/>
          </w:tcPr>
          <w:p w14:paraId="3F8DB830"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3ADFDB2F"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30B25B4C"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49ADBE6E" w14:textId="77777777" w:rsidR="005F2121" w:rsidRPr="005F2121" w:rsidRDefault="005F2121" w:rsidP="005F2121">
            <w:pPr>
              <w:outlineLvl w:val="5"/>
              <w:rPr>
                <w:color w:val="000000"/>
                <w:sz w:val="20"/>
                <w:szCs w:val="20"/>
              </w:rPr>
            </w:pPr>
            <w:r w:rsidRPr="005F2121">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296F4E17"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2E1390D0" w14:textId="77777777" w:rsidR="005F2121" w:rsidRPr="005F2121" w:rsidRDefault="005F2121" w:rsidP="005F2121">
            <w:pPr>
              <w:jc w:val="center"/>
              <w:outlineLvl w:val="5"/>
              <w:rPr>
                <w:color w:val="000000"/>
                <w:sz w:val="20"/>
                <w:szCs w:val="20"/>
              </w:rPr>
            </w:pPr>
            <w:r w:rsidRPr="005F2121">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14:paraId="3FA747D7" w14:textId="77777777" w:rsidR="005F2121" w:rsidRPr="005F2121" w:rsidRDefault="005F2121" w:rsidP="005F2121">
            <w:pPr>
              <w:jc w:val="center"/>
              <w:outlineLvl w:val="5"/>
              <w:rPr>
                <w:color w:val="000000"/>
                <w:sz w:val="20"/>
                <w:szCs w:val="20"/>
              </w:rPr>
            </w:pPr>
            <w:r w:rsidRPr="005F2121">
              <w:rPr>
                <w:color w:val="000000"/>
                <w:sz w:val="20"/>
                <w:szCs w:val="20"/>
              </w:rPr>
              <w:t>1030188730</w:t>
            </w:r>
          </w:p>
        </w:tc>
        <w:tc>
          <w:tcPr>
            <w:tcW w:w="703" w:type="dxa"/>
            <w:tcBorders>
              <w:top w:val="nil"/>
              <w:left w:val="nil"/>
              <w:bottom w:val="single" w:sz="4" w:space="0" w:color="000000"/>
              <w:right w:val="single" w:sz="4" w:space="0" w:color="000000"/>
            </w:tcBorders>
            <w:shd w:val="clear" w:color="auto" w:fill="auto"/>
            <w:noWrap/>
            <w:hideMark/>
          </w:tcPr>
          <w:p w14:paraId="0F7BD980"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1D53C78A" w14:textId="77777777" w:rsidR="005F2121" w:rsidRPr="005F2121" w:rsidRDefault="005F2121" w:rsidP="005F2121">
            <w:pPr>
              <w:jc w:val="center"/>
              <w:outlineLvl w:val="5"/>
              <w:rPr>
                <w:color w:val="000000"/>
                <w:sz w:val="20"/>
                <w:szCs w:val="20"/>
              </w:rPr>
            </w:pPr>
            <w:r w:rsidRPr="005F2121">
              <w:rPr>
                <w:color w:val="000000"/>
                <w:sz w:val="20"/>
                <w:szCs w:val="20"/>
              </w:rPr>
              <w:t>323,50</w:t>
            </w:r>
          </w:p>
        </w:tc>
        <w:tc>
          <w:tcPr>
            <w:tcW w:w="1253" w:type="dxa"/>
            <w:gridSpan w:val="2"/>
            <w:tcBorders>
              <w:top w:val="nil"/>
              <w:left w:val="nil"/>
              <w:bottom w:val="single" w:sz="4" w:space="0" w:color="000000"/>
              <w:right w:val="single" w:sz="4" w:space="0" w:color="000000"/>
            </w:tcBorders>
            <w:shd w:val="clear" w:color="auto" w:fill="auto"/>
            <w:noWrap/>
            <w:hideMark/>
          </w:tcPr>
          <w:p w14:paraId="321AA9EA"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43F53300"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18F4743D" w14:textId="77777777" w:rsidTr="005F2121">
        <w:trPr>
          <w:gridAfter w:val="2"/>
          <w:wAfter w:w="68" w:type="dxa"/>
          <w:trHeight w:val="1020"/>
        </w:trPr>
        <w:tc>
          <w:tcPr>
            <w:tcW w:w="2694" w:type="dxa"/>
            <w:tcBorders>
              <w:top w:val="nil"/>
              <w:left w:val="single" w:sz="4" w:space="0" w:color="000000"/>
              <w:bottom w:val="single" w:sz="4" w:space="0" w:color="000000"/>
              <w:right w:val="single" w:sz="4" w:space="0" w:color="000000"/>
            </w:tcBorders>
            <w:shd w:val="clear" w:color="auto" w:fill="auto"/>
            <w:hideMark/>
          </w:tcPr>
          <w:p w14:paraId="45653359" w14:textId="77777777" w:rsidR="005F2121" w:rsidRPr="005F2121" w:rsidRDefault="005F2121" w:rsidP="005F2121">
            <w:pPr>
              <w:outlineLvl w:val="4"/>
              <w:rPr>
                <w:color w:val="000000"/>
                <w:sz w:val="20"/>
                <w:szCs w:val="20"/>
              </w:rPr>
            </w:pPr>
            <w:r w:rsidRPr="005F2121">
              <w:rPr>
                <w:color w:val="000000"/>
                <w:sz w:val="20"/>
                <w:szCs w:val="20"/>
              </w:rPr>
              <w:t xml:space="preserve">              Организация участия футбольной сборной в чемпионатах и первенствах Калининградской области по футболу и мини-футболу</w:t>
            </w:r>
          </w:p>
        </w:tc>
        <w:tc>
          <w:tcPr>
            <w:tcW w:w="590" w:type="dxa"/>
            <w:tcBorders>
              <w:top w:val="nil"/>
              <w:left w:val="nil"/>
              <w:bottom w:val="single" w:sz="4" w:space="0" w:color="000000"/>
              <w:right w:val="single" w:sz="4" w:space="0" w:color="000000"/>
            </w:tcBorders>
            <w:shd w:val="clear" w:color="auto" w:fill="auto"/>
            <w:noWrap/>
            <w:hideMark/>
          </w:tcPr>
          <w:p w14:paraId="566FB4C6"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1676E8CC" w14:textId="77777777" w:rsidR="005F2121" w:rsidRPr="005F2121" w:rsidRDefault="005F2121" w:rsidP="005F2121">
            <w:pPr>
              <w:jc w:val="center"/>
              <w:outlineLvl w:val="4"/>
              <w:rPr>
                <w:color w:val="000000"/>
                <w:sz w:val="20"/>
                <w:szCs w:val="20"/>
              </w:rPr>
            </w:pPr>
            <w:r w:rsidRPr="005F2121">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14:paraId="6ACD9DEB" w14:textId="77777777" w:rsidR="005F2121" w:rsidRPr="005F2121" w:rsidRDefault="005F2121" w:rsidP="005F2121">
            <w:pPr>
              <w:jc w:val="center"/>
              <w:outlineLvl w:val="4"/>
              <w:rPr>
                <w:color w:val="000000"/>
                <w:sz w:val="20"/>
                <w:szCs w:val="20"/>
              </w:rPr>
            </w:pPr>
            <w:r w:rsidRPr="005F2121">
              <w:rPr>
                <w:color w:val="000000"/>
                <w:sz w:val="20"/>
                <w:szCs w:val="20"/>
              </w:rPr>
              <w:t>1030188740</w:t>
            </w:r>
          </w:p>
        </w:tc>
        <w:tc>
          <w:tcPr>
            <w:tcW w:w="703" w:type="dxa"/>
            <w:tcBorders>
              <w:top w:val="nil"/>
              <w:left w:val="nil"/>
              <w:bottom w:val="single" w:sz="4" w:space="0" w:color="000000"/>
              <w:right w:val="single" w:sz="4" w:space="0" w:color="000000"/>
            </w:tcBorders>
            <w:shd w:val="clear" w:color="auto" w:fill="auto"/>
            <w:noWrap/>
            <w:hideMark/>
          </w:tcPr>
          <w:p w14:paraId="6D3028F8"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6BA0A1CF" w14:textId="77777777" w:rsidR="005F2121" w:rsidRPr="005F2121" w:rsidRDefault="005F2121" w:rsidP="005F2121">
            <w:pPr>
              <w:jc w:val="center"/>
              <w:outlineLvl w:val="4"/>
              <w:rPr>
                <w:color w:val="000000"/>
                <w:sz w:val="20"/>
                <w:szCs w:val="20"/>
              </w:rPr>
            </w:pPr>
            <w:r w:rsidRPr="005F2121">
              <w:rPr>
                <w:color w:val="000000"/>
                <w:sz w:val="20"/>
                <w:szCs w:val="20"/>
              </w:rPr>
              <w:t>1 000,00</w:t>
            </w:r>
          </w:p>
        </w:tc>
        <w:tc>
          <w:tcPr>
            <w:tcW w:w="1253" w:type="dxa"/>
            <w:gridSpan w:val="2"/>
            <w:tcBorders>
              <w:top w:val="nil"/>
              <w:left w:val="nil"/>
              <w:bottom w:val="single" w:sz="4" w:space="0" w:color="000000"/>
              <w:right w:val="single" w:sz="4" w:space="0" w:color="000000"/>
            </w:tcBorders>
            <w:shd w:val="clear" w:color="auto" w:fill="auto"/>
            <w:noWrap/>
            <w:hideMark/>
          </w:tcPr>
          <w:p w14:paraId="0C6C7BD0" w14:textId="77777777" w:rsidR="005F2121" w:rsidRPr="005F2121" w:rsidRDefault="005F2121" w:rsidP="005F2121">
            <w:pPr>
              <w:jc w:val="center"/>
              <w:outlineLvl w:val="4"/>
              <w:rPr>
                <w:color w:val="000000"/>
                <w:sz w:val="20"/>
                <w:szCs w:val="20"/>
              </w:rPr>
            </w:pPr>
            <w:r w:rsidRPr="005F2121">
              <w:rPr>
                <w:color w:val="000000"/>
                <w:sz w:val="20"/>
                <w:szCs w:val="20"/>
              </w:rPr>
              <w:t>77,40</w:t>
            </w:r>
          </w:p>
        </w:tc>
        <w:tc>
          <w:tcPr>
            <w:tcW w:w="1221" w:type="dxa"/>
            <w:gridSpan w:val="2"/>
            <w:tcBorders>
              <w:top w:val="nil"/>
              <w:left w:val="nil"/>
              <w:bottom w:val="single" w:sz="4" w:space="0" w:color="000000"/>
              <w:right w:val="single" w:sz="4" w:space="0" w:color="000000"/>
            </w:tcBorders>
            <w:shd w:val="clear" w:color="auto" w:fill="auto"/>
            <w:noWrap/>
            <w:hideMark/>
          </w:tcPr>
          <w:p w14:paraId="38D6868C" w14:textId="77777777" w:rsidR="005F2121" w:rsidRPr="005F2121" w:rsidRDefault="005F2121" w:rsidP="005F2121">
            <w:pPr>
              <w:jc w:val="center"/>
              <w:outlineLvl w:val="4"/>
              <w:rPr>
                <w:color w:val="000000"/>
                <w:sz w:val="20"/>
                <w:szCs w:val="20"/>
              </w:rPr>
            </w:pPr>
            <w:r w:rsidRPr="005F2121">
              <w:rPr>
                <w:color w:val="000000"/>
                <w:sz w:val="20"/>
                <w:szCs w:val="20"/>
              </w:rPr>
              <w:t>7,7%</w:t>
            </w:r>
          </w:p>
        </w:tc>
      </w:tr>
      <w:tr w:rsidR="005F2121" w:rsidRPr="005F2121" w14:paraId="0E99F511"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751C17A8"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51C47D85"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7A1029F6" w14:textId="77777777" w:rsidR="005F2121" w:rsidRPr="005F2121" w:rsidRDefault="005F2121" w:rsidP="005F2121">
            <w:pPr>
              <w:jc w:val="center"/>
              <w:outlineLvl w:val="5"/>
              <w:rPr>
                <w:color w:val="000000"/>
                <w:sz w:val="20"/>
                <w:szCs w:val="20"/>
              </w:rPr>
            </w:pPr>
            <w:r w:rsidRPr="005F2121">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14:paraId="5926A99E" w14:textId="77777777" w:rsidR="005F2121" w:rsidRPr="005F2121" w:rsidRDefault="005F2121" w:rsidP="005F2121">
            <w:pPr>
              <w:jc w:val="center"/>
              <w:outlineLvl w:val="5"/>
              <w:rPr>
                <w:color w:val="000000"/>
                <w:sz w:val="20"/>
                <w:szCs w:val="20"/>
              </w:rPr>
            </w:pPr>
            <w:r w:rsidRPr="005F2121">
              <w:rPr>
                <w:color w:val="000000"/>
                <w:sz w:val="20"/>
                <w:szCs w:val="20"/>
              </w:rPr>
              <w:t>1030188740</w:t>
            </w:r>
          </w:p>
        </w:tc>
        <w:tc>
          <w:tcPr>
            <w:tcW w:w="703" w:type="dxa"/>
            <w:tcBorders>
              <w:top w:val="nil"/>
              <w:left w:val="nil"/>
              <w:bottom w:val="single" w:sz="4" w:space="0" w:color="000000"/>
              <w:right w:val="single" w:sz="4" w:space="0" w:color="000000"/>
            </w:tcBorders>
            <w:shd w:val="clear" w:color="auto" w:fill="auto"/>
            <w:noWrap/>
            <w:hideMark/>
          </w:tcPr>
          <w:p w14:paraId="3B45F7ED"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06451DA9" w14:textId="77777777" w:rsidR="005F2121" w:rsidRPr="005F2121" w:rsidRDefault="005F2121" w:rsidP="005F2121">
            <w:pPr>
              <w:jc w:val="center"/>
              <w:outlineLvl w:val="5"/>
              <w:rPr>
                <w:color w:val="000000"/>
                <w:sz w:val="20"/>
                <w:szCs w:val="20"/>
              </w:rPr>
            </w:pPr>
            <w:r w:rsidRPr="005F2121">
              <w:rPr>
                <w:color w:val="000000"/>
                <w:sz w:val="20"/>
                <w:szCs w:val="20"/>
              </w:rPr>
              <w:t>1 000,00</w:t>
            </w:r>
          </w:p>
        </w:tc>
        <w:tc>
          <w:tcPr>
            <w:tcW w:w="1253" w:type="dxa"/>
            <w:gridSpan w:val="2"/>
            <w:tcBorders>
              <w:top w:val="nil"/>
              <w:left w:val="nil"/>
              <w:bottom w:val="single" w:sz="4" w:space="0" w:color="000000"/>
              <w:right w:val="single" w:sz="4" w:space="0" w:color="000000"/>
            </w:tcBorders>
            <w:shd w:val="clear" w:color="auto" w:fill="auto"/>
            <w:noWrap/>
            <w:hideMark/>
          </w:tcPr>
          <w:p w14:paraId="248F98B7" w14:textId="77777777" w:rsidR="005F2121" w:rsidRPr="005F2121" w:rsidRDefault="005F2121" w:rsidP="005F2121">
            <w:pPr>
              <w:jc w:val="center"/>
              <w:outlineLvl w:val="5"/>
              <w:rPr>
                <w:color w:val="000000"/>
                <w:sz w:val="20"/>
                <w:szCs w:val="20"/>
              </w:rPr>
            </w:pPr>
            <w:r w:rsidRPr="005F2121">
              <w:rPr>
                <w:color w:val="000000"/>
                <w:sz w:val="20"/>
                <w:szCs w:val="20"/>
              </w:rPr>
              <w:t>77,40</w:t>
            </w:r>
          </w:p>
        </w:tc>
        <w:tc>
          <w:tcPr>
            <w:tcW w:w="1221" w:type="dxa"/>
            <w:gridSpan w:val="2"/>
            <w:tcBorders>
              <w:top w:val="nil"/>
              <w:left w:val="nil"/>
              <w:bottom w:val="single" w:sz="4" w:space="0" w:color="000000"/>
              <w:right w:val="single" w:sz="4" w:space="0" w:color="000000"/>
            </w:tcBorders>
            <w:shd w:val="clear" w:color="auto" w:fill="auto"/>
            <w:noWrap/>
            <w:hideMark/>
          </w:tcPr>
          <w:p w14:paraId="33E2606D" w14:textId="77777777" w:rsidR="005F2121" w:rsidRPr="005F2121" w:rsidRDefault="005F2121" w:rsidP="005F2121">
            <w:pPr>
              <w:jc w:val="center"/>
              <w:outlineLvl w:val="5"/>
              <w:rPr>
                <w:color w:val="000000"/>
                <w:sz w:val="20"/>
                <w:szCs w:val="20"/>
              </w:rPr>
            </w:pPr>
            <w:r w:rsidRPr="005F2121">
              <w:rPr>
                <w:color w:val="000000"/>
                <w:sz w:val="20"/>
                <w:szCs w:val="20"/>
              </w:rPr>
              <w:t>7,7%</w:t>
            </w:r>
          </w:p>
        </w:tc>
      </w:tr>
      <w:tr w:rsidR="005F2121" w:rsidRPr="005F2121" w14:paraId="2EBA0E64" w14:textId="77777777" w:rsidTr="005F2121">
        <w:trPr>
          <w:gridAfter w:val="2"/>
          <w:wAfter w:w="68" w:type="dxa"/>
          <w:trHeight w:val="1020"/>
        </w:trPr>
        <w:tc>
          <w:tcPr>
            <w:tcW w:w="2694" w:type="dxa"/>
            <w:tcBorders>
              <w:top w:val="nil"/>
              <w:left w:val="single" w:sz="4" w:space="0" w:color="000000"/>
              <w:bottom w:val="single" w:sz="4" w:space="0" w:color="000000"/>
              <w:right w:val="single" w:sz="4" w:space="0" w:color="000000"/>
            </w:tcBorders>
            <w:shd w:val="clear" w:color="auto" w:fill="auto"/>
            <w:hideMark/>
          </w:tcPr>
          <w:p w14:paraId="435B3AE2" w14:textId="77777777" w:rsidR="005F2121" w:rsidRPr="005F2121" w:rsidRDefault="005F2121" w:rsidP="005F2121">
            <w:pPr>
              <w:outlineLvl w:val="4"/>
              <w:rPr>
                <w:color w:val="000000"/>
                <w:sz w:val="20"/>
                <w:szCs w:val="20"/>
              </w:rPr>
            </w:pPr>
            <w:r w:rsidRPr="005F2121">
              <w:rPr>
                <w:color w:val="000000"/>
                <w:sz w:val="20"/>
                <w:szCs w:val="20"/>
              </w:rPr>
              <w:t xml:space="preserve">              Организация участия команды по волейболу Светлогорского городского округа в Чемпионате Калининградской области по волейболу среди женских команд</w:t>
            </w:r>
          </w:p>
        </w:tc>
        <w:tc>
          <w:tcPr>
            <w:tcW w:w="590" w:type="dxa"/>
            <w:tcBorders>
              <w:top w:val="nil"/>
              <w:left w:val="nil"/>
              <w:bottom w:val="single" w:sz="4" w:space="0" w:color="000000"/>
              <w:right w:val="single" w:sz="4" w:space="0" w:color="000000"/>
            </w:tcBorders>
            <w:shd w:val="clear" w:color="auto" w:fill="auto"/>
            <w:noWrap/>
            <w:hideMark/>
          </w:tcPr>
          <w:p w14:paraId="1DEEC24D"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6BA0C169" w14:textId="77777777" w:rsidR="005F2121" w:rsidRPr="005F2121" w:rsidRDefault="005F2121" w:rsidP="005F2121">
            <w:pPr>
              <w:jc w:val="center"/>
              <w:outlineLvl w:val="4"/>
              <w:rPr>
                <w:color w:val="000000"/>
                <w:sz w:val="20"/>
                <w:szCs w:val="20"/>
              </w:rPr>
            </w:pPr>
            <w:r w:rsidRPr="005F2121">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14:paraId="1128D741" w14:textId="77777777" w:rsidR="005F2121" w:rsidRPr="005F2121" w:rsidRDefault="005F2121" w:rsidP="005F2121">
            <w:pPr>
              <w:jc w:val="center"/>
              <w:outlineLvl w:val="4"/>
              <w:rPr>
                <w:color w:val="000000"/>
                <w:sz w:val="20"/>
                <w:szCs w:val="20"/>
              </w:rPr>
            </w:pPr>
            <w:r w:rsidRPr="005F2121">
              <w:rPr>
                <w:color w:val="000000"/>
                <w:sz w:val="20"/>
                <w:szCs w:val="20"/>
              </w:rPr>
              <w:t>1030188750</w:t>
            </w:r>
          </w:p>
        </w:tc>
        <w:tc>
          <w:tcPr>
            <w:tcW w:w="703" w:type="dxa"/>
            <w:tcBorders>
              <w:top w:val="nil"/>
              <w:left w:val="nil"/>
              <w:bottom w:val="single" w:sz="4" w:space="0" w:color="000000"/>
              <w:right w:val="single" w:sz="4" w:space="0" w:color="000000"/>
            </w:tcBorders>
            <w:shd w:val="clear" w:color="auto" w:fill="auto"/>
            <w:noWrap/>
            <w:hideMark/>
          </w:tcPr>
          <w:p w14:paraId="66D680B3"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4E1433AF" w14:textId="77777777" w:rsidR="005F2121" w:rsidRPr="005F2121" w:rsidRDefault="005F2121" w:rsidP="005F2121">
            <w:pPr>
              <w:jc w:val="center"/>
              <w:outlineLvl w:val="4"/>
              <w:rPr>
                <w:color w:val="000000"/>
                <w:sz w:val="20"/>
                <w:szCs w:val="20"/>
              </w:rPr>
            </w:pPr>
            <w:r w:rsidRPr="005F2121">
              <w:rPr>
                <w:color w:val="000000"/>
                <w:sz w:val="20"/>
                <w:szCs w:val="20"/>
              </w:rPr>
              <w:t>203,80</w:t>
            </w:r>
          </w:p>
        </w:tc>
        <w:tc>
          <w:tcPr>
            <w:tcW w:w="1253" w:type="dxa"/>
            <w:gridSpan w:val="2"/>
            <w:tcBorders>
              <w:top w:val="nil"/>
              <w:left w:val="nil"/>
              <w:bottom w:val="single" w:sz="4" w:space="0" w:color="000000"/>
              <w:right w:val="single" w:sz="4" w:space="0" w:color="000000"/>
            </w:tcBorders>
            <w:shd w:val="clear" w:color="auto" w:fill="auto"/>
            <w:noWrap/>
            <w:hideMark/>
          </w:tcPr>
          <w:p w14:paraId="780FA68C" w14:textId="77777777" w:rsidR="005F2121" w:rsidRPr="005F2121" w:rsidRDefault="005F2121" w:rsidP="005F2121">
            <w:pPr>
              <w:jc w:val="center"/>
              <w:outlineLvl w:val="4"/>
              <w:rPr>
                <w:color w:val="000000"/>
                <w:sz w:val="20"/>
                <w:szCs w:val="20"/>
              </w:rPr>
            </w:pPr>
            <w:r w:rsidRPr="005F2121">
              <w:rPr>
                <w:color w:val="000000"/>
                <w:sz w:val="20"/>
                <w:szCs w:val="20"/>
              </w:rPr>
              <w:t>152,20</w:t>
            </w:r>
          </w:p>
        </w:tc>
        <w:tc>
          <w:tcPr>
            <w:tcW w:w="1221" w:type="dxa"/>
            <w:gridSpan w:val="2"/>
            <w:tcBorders>
              <w:top w:val="nil"/>
              <w:left w:val="nil"/>
              <w:bottom w:val="single" w:sz="4" w:space="0" w:color="000000"/>
              <w:right w:val="single" w:sz="4" w:space="0" w:color="000000"/>
            </w:tcBorders>
            <w:shd w:val="clear" w:color="auto" w:fill="auto"/>
            <w:noWrap/>
            <w:hideMark/>
          </w:tcPr>
          <w:p w14:paraId="0B75513B" w14:textId="77777777" w:rsidR="005F2121" w:rsidRPr="005F2121" w:rsidRDefault="005F2121" w:rsidP="005F2121">
            <w:pPr>
              <w:jc w:val="center"/>
              <w:outlineLvl w:val="4"/>
              <w:rPr>
                <w:color w:val="000000"/>
                <w:sz w:val="20"/>
                <w:szCs w:val="20"/>
              </w:rPr>
            </w:pPr>
            <w:r w:rsidRPr="005F2121">
              <w:rPr>
                <w:color w:val="000000"/>
                <w:sz w:val="20"/>
                <w:szCs w:val="20"/>
              </w:rPr>
              <w:t>74,7%</w:t>
            </w:r>
          </w:p>
        </w:tc>
      </w:tr>
      <w:tr w:rsidR="005F2121" w:rsidRPr="005F2121" w14:paraId="66755811"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32C6D085"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103A4F04"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27F617FC" w14:textId="77777777" w:rsidR="005F2121" w:rsidRPr="005F2121" w:rsidRDefault="005F2121" w:rsidP="005F2121">
            <w:pPr>
              <w:jc w:val="center"/>
              <w:outlineLvl w:val="5"/>
              <w:rPr>
                <w:color w:val="000000"/>
                <w:sz w:val="20"/>
                <w:szCs w:val="20"/>
              </w:rPr>
            </w:pPr>
            <w:r w:rsidRPr="005F2121">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14:paraId="2702D59F" w14:textId="77777777" w:rsidR="005F2121" w:rsidRPr="005F2121" w:rsidRDefault="005F2121" w:rsidP="005F2121">
            <w:pPr>
              <w:jc w:val="center"/>
              <w:outlineLvl w:val="5"/>
              <w:rPr>
                <w:color w:val="000000"/>
                <w:sz w:val="20"/>
                <w:szCs w:val="20"/>
              </w:rPr>
            </w:pPr>
            <w:r w:rsidRPr="005F2121">
              <w:rPr>
                <w:color w:val="000000"/>
                <w:sz w:val="20"/>
                <w:szCs w:val="20"/>
              </w:rPr>
              <w:t>1030188750</w:t>
            </w:r>
          </w:p>
        </w:tc>
        <w:tc>
          <w:tcPr>
            <w:tcW w:w="703" w:type="dxa"/>
            <w:tcBorders>
              <w:top w:val="nil"/>
              <w:left w:val="nil"/>
              <w:bottom w:val="single" w:sz="4" w:space="0" w:color="000000"/>
              <w:right w:val="single" w:sz="4" w:space="0" w:color="000000"/>
            </w:tcBorders>
            <w:shd w:val="clear" w:color="auto" w:fill="auto"/>
            <w:noWrap/>
            <w:hideMark/>
          </w:tcPr>
          <w:p w14:paraId="32C9FBA5"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09C7BC57" w14:textId="77777777" w:rsidR="005F2121" w:rsidRPr="005F2121" w:rsidRDefault="005F2121" w:rsidP="005F2121">
            <w:pPr>
              <w:jc w:val="center"/>
              <w:outlineLvl w:val="5"/>
              <w:rPr>
                <w:color w:val="000000"/>
                <w:sz w:val="20"/>
                <w:szCs w:val="20"/>
              </w:rPr>
            </w:pPr>
            <w:r w:rsidRPr="005F2121">
              <w:rPr>
                <w:color w:val="000000"/>
                <w:sz w:val="20"/>
                <w:szCs w:val="20"/>
              </w:rPr>
              <w:t>203,80</w:t>
            </w:r>
          </w:p>
        </w:tc>
        <w:tc>
          <w:tcPr>
            <w:tcW w:w="1253" w:type="dxa"/>
            <w:gridSpan w:val="2"/>
            <w:tcBorders>
              <w:top w:val="nil"/>
              <w:left w:val="nil"/>
              <w:bottom w:val="single" w:sz="4" w:space="0" w:color="000000"/>
              <w:right w:val="single" w:sz="4" w:space="0" w:color="000000"/>
            </w:tcBorders>
            <w:shd w:val="clear" w:color="auto" w:fill="auto"/>
            <w:noWrap/>
            <w:hideMark/>
          </w:tcPr>
          <w:p w14:paraId="4E910F73" w14:textId="77777777" w:rsidR="005F2121" w:rsidRPr="005F2121" w:rsidRDefault="005F2121" w:rsidP="005F2121">
            <w:pPr>
              <w:jc w:val="center"/>
              <w:outlineLvl w:val="5"/>
              <w:rPr>
                <w:color w:val="000000"/>
                <w:sz w:val="20"/>
                <w:szCs w:val="20"/>
              </w:rPr>
            </w:pPr>
            <w:r w:rsidRPr="005F2121">
              <w:rPr>
                <w:color w:val="000000"/>
                <w:sz w:val="20"/>
                <w:szCs w:val="20"/>
              </w:rPr>
              <w:t>152,20</w:t>
            </w:r>
          </w:p>
        </w:tc>
        <w:tc>
          <w:tcPr>
            <w:tcW w:w="1221" w:type="dxa"/>
            <w:gridSpan w:val="2"/>
            <w:tcBorders>
              <w:top w:val="nil"/>
              <w:left w:val="nil"/>
              <w:bottom w:val="single" w:sz="4" w:space="0" w:color="000000"/>
              <w:right w:val="single" w:sz="4" w:space="0" w:color="000000"/>
            </w:tcBorders>
            <w:shd w:val="clear" w:color="auto" w:fill="auto"/>
            <w:noWrap/>
            <w:hideMark/>
          </w:tcPr>
          <w:p w14:paraId="2E0A914F" w14:textId="77777777" w:rsidR="005F2121" w:rsidRPr="005F2121" w:rsidRDefault="005F2121" w:rsidP="005F2121">
            <w:pPr>
              <w:jc w:val="center"/>
              <w:outlineLvl w:val="5"/>
              <w:rPr>
                <w:color w:val="000000"/>
                <w:sz w:val="20"/>
                <w:szCs w:val="20"/>
              </w:rPr>
            </w:pPr>
            <w:r w:rsidRPr="005F2121">
              <w:rPr>
                <w:color w:val="000000"/>
                <w:sz w:val="20"/>
                <w:szCs w:val="20"/>
              </w:rPr>
              <w:t>74,7%</w:t>
            </w:r>
          </w:p>
        </w:tc>
      </w:tr>
      <w:tr w:rsidR="005F2121" w:rsidRPr="005F2121" w14:paraId="42360E7A" w14:textId="77777777" w:rsidTr="005F2121">
        <w:trPr>
          <w:gridAfter w:val="2"/>
          <w:wAfter w:w="68" w:type="dxa"/>
          <w:trHeight w:val="1275"/>
        </w:trPr>
        <w:tc>
          <w:tcPr>
            <w:tcW w:w="2694" w:type="dxa"/>
            <w:tcBorders>
              <w:top w:val="nil"/>
              <w:left w:val="single" w:sz="4" w:space="0" w:color="000000"/>
              <w:bottom w:val="single" w:sz="4" w:space="0" w:color="000000"/>
              <w:right w:val="single" w:sz="4" w:space="0" w:color="000000"/>
            </w:tcBorders>
            <w:shd w:val="clear" w:color="auto" w:fill="auto"/>
            <w:hideMark/>
          </w:tcPr>
          <w:p w14:paraId="3EC0723F" w14:textId="77777777" w:rsidR="005F2121" w:rsidRPr="005F2121" w:rsidRDefault="005F2121" w:rsidP="005F2121">
            <w:pPr>
              <w:outlineLvl w:val="4"/>
              <w:rPr>
                <w:color w:val="000000"/>
                <w:sz w:val="20"/>
                <w:szCs w:val="20"/>
              </w:rPr>
            </w:pPr>
            <w:r w:rsidRPr="005F2121">
              <w:rPr>
                <w:color w:val="000000"/>
                <w:sz w:val="20"/>
                <w:szCs w:val="20"/>
              </w:rPr>
              <w:t xml:space="preserve">              Организация участия команды ветеранов футбола Светлогорского городского округа в соревнованиях и первенствах Калининградской области по футболу и мини-футболу</w:t>
            </w:r>
          </w:p>
        </w:tc>
        <w:tc>
          <w:tcPr>
            <w:tcW w:w="590" w:type="dxa"/>
            <w:tcBorders>
              <w:top w:val="nil"/>
              <w:left w:val="nil"/>
              <w:bottom w:val="single" w:sz="4" w:space="0" w:color="000000"/>
              <w:right w:val="single" w:sz="4" w:space="0" w:color="000000"/>
            </w:tcBorders>
            <w:shd w:val="clear" w:color="auto" w:fill="auto"/>
            <w:noWrap/>
            <w:hideMark/>
          </w:tcPr>
          <w:p w14:paraId="77EBAE34"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2787007F" w14:textId="77777777" w:rsidR="005F2121" w:rsidRPr="005F2121" w:rsidRDefault="005F2121" w:rsidP="005F2121">
            <w:pPr>
              <w:jc w:val="center"/>
              <w:outlineLvl w:val="4"/>
              <w:rPr>
                <w:color w:val="000000"/>
                <w:sz w:val="20"/>
                <w:szCs w:val="20"/>
              </w:rPr>
            </w:pPr>
            <w:r w:rsidRPr="005F2121">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14:paraId="012AC881" w14:textId="77777777" w:rsidR="005F2121" w:rsidRPr="005F2121" w:rsidRDefault="005F2121" w:rsidP="005F2121">
            <w:pPr>
              <w:jc w:val="center"/>
              <w:outlineLvl w:val="4"/>
              <w:rPr>
                <w:color w:val="000000"/>
                <w:sz w:val="20"/>
                <w:szCs w:val="20"/>
              </w:rPr>
            </w:pPr>
            <w:r w:rsidRPr="005F2121">
              <w:rPr>
                <w:color w:val="000000"/>
                <w:sz w:val="20"/>
                <w:szCs w:val="20"/>
              </w:rPr>
              <w:t>1030188760</w:t>
            </w:r>
          </w:p>
        </w:tc>
        <w:tc>
          <w:tcPr>
            <w:tcW w:w="703" w:type="dxa"/>
            <w:tcBorders>
              <w:top w:val="nil"/>
              <w:left w:val="nil"/>
              <w:bottom w:val="single" w:sz="4" w:space="0" w:color="000000"/>
              <w:right w:val="single" w:sz="4" w:space="0" w:color="000000"/>
            </w:tcBorders>
            <w:shd w:val="clear" w:color="auto" w:fill="auto"/>
            <w:noWrap/>
            <w:hideMark/>
          </w:tcPr>
          <w:p w14:paraId="615AB176"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6F56E956" w14:textId="77777777" w:rsidR="005F2121" w:rsidRPr="005F2121" w:rsidRDefault="005F2121" w:rsidP="005F2121">
            <w:pPr>
              <w:jc w:val="center"/>
              <w:outlineLvl w:val="4"/>
              <w:rPr>
                <w:color w:val="000000"/>
                <w:sz w:val="20"/>
                <w:szCs w:val="20"/>
              </w:rPr>
            </w:pPr>
            <w:r w:rsidRPr="005F2121">
              <w:rPr>
                <w:color w:val="000000"/>
                <w:sz w:val="20"/>
                <w:szCs w:val="20"/>
              </w:rPr>
              <w:t>131,70</w:t>
            </w:r>
          </w:p>
        </w:tc>
        <w:tc>
          <w:tcPr>
            <w:tcW w:w="1253" w:type="dxa"/>
            <w:gridSpan w:val="2"/>
            <w:tcBorders>
              <w:top w:val="nil"/>
              <w:left w:val="nil"/>
              <w:bottom w:val="single" w:sz="4" w:space="0" w:color="000000"/>
              <w:right w:val="single" w:sz="4" w:space="0" w:color="000000"/>
            </w:tcBorders>
            <w:shd w:val="clear" w:color="auto" w:fill="auto"/>
            <w:noWrap/>
            <w:hideMark/>
          </w:tcPr>
          <w:p w14:paraId="74427C01"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359C24A1"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726BBC58"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2ED63DEE"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6C12A49B"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2241C3A6" w14:textId="77777777" w:rsidR="005F2121" w:rsidRPr="005F2121" w:rsidRDefault="005F2121" w:rsidP="005F2121">
            <w:pPr>
              <w:jc w:val="center"/>
              <w:outlineLvl w:val="5"/>
              <w:rPr>
                <w:color w:val="000000"/>
                <w:sz w:val="20"/>
                <w:szCs w:val="20"/>
              </w:rPr>
            </w:pPr>
            <w:r w:rsidRPr="005F2121">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14:paraId="4FFB7C2A" w14:textId="77777777" w:rsidR="005F2121" w:rsidRPr="005F2121" w:rsidRDefault="005F2121" w:rsidP="005F2121">
            <w:pPr>
              <w:jc w:val="center"/>
              <w:outlineLvl w:val="5"/>
              <w:rPr>
                <w:color w:val="000000"/>
                <w:sz w:val="20"/>
                <w:szCs w:val="20"/>
              </w:rPr>
            </w:pPr>
            <w:r w:rsidRPr="005F2121">
              <w:rPr>
                <w:color w:val="000000"/>
                <w:sz w:val="20"/>
                <w:szCs w:val="20"/>
              </w:rPr>
              <w:t>1030188760</w:t>
            </w:r>
          </w:p>
        </w:tc>
        <w:tc>
          <w:tcPr>
            <w:tcW w:w="703" w:type="dxa"/>
            <w:tcBorders>
              <w:top w:val="nil"/>
              <w:left w:val="nil"/>
              <w:bottom w:val="single" w:sz="4" w:space="0" w:color="000000"/>
              <w:right w:val="single" w:sz="4" w:space="0" w:color="000000"/>
            </w:tcBorders>
            <w:shd w:val="clear" w:color="auto" w:fill="auto"/>
            <w:noWrap/>
            <w:hideMark/>
          </w:tcPr>
          <w:p w14:paraId="7DD72E52"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4319028A" w14:textId="77777777" w:rsidR="005F2121" w:rsidRPr="005F2121" w:rsidRDefault="005F2121" w:rsidP="005F2121">
            <w:pPr>
              <w:jc w:val="center"/>
              <w:outlineLvl w:val="5"/>
              <w:rPr>
                <w:color w:val="000000"/>
                <w:sz w:val="20"/>
                <w:szCs w:val="20"/>
              </w:rPr>
            </w:pPr>
            <w:r w:rsidRPr="005F2121">
              <w:rPr>
                <w:color w:val="000000"/>
                <w:sz w:val="20"/>
                <w:szCs w:val="20"/>
              </w:rPr>
              <w:t>131,70</w:t>
            </w:r>
          </w:p>
        </w:tc>
        <w:tc>
          <w:tcPr>
            <w:tcW w:w="1253" w:type="dxa"/>
            <w:gridSpan w:val="2"/>
            <w:tcBorders>
              <w:top w:val="nil"/>
              <w:left w:val="nil"/>
              <w:bottom w:val="single" w:sz="4" w:space="0" w:color="000000"/>
              <w:right w:val="single" w:sz="4" w:space="0" w:color="000000"/>
            </w:tcBorders>
            <w:shd w:val="clear" w:color="auto" w:fill="auto"/>
            <w:noWrap/>
            <w:hideMark/>
          </w:tcPr>
          <w:p w14:paraId="318340A0"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13530176"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65B2EF49" w14:textId="77777777" w:rsidTr="005F2121">
        <w:trPr>
          <w:gridAfter w:val="2"/>
          <w:wAfter w:w="68" w:type="dxa"/>
          <w:trHeight w:val="1020"/>
        </w:trPr>
        <w:tc>
          <w:tcPr>
            <w:tcW w:w="2694" w:type="dxa"/>
            <w:tcBorders>
              <w:top w:val="nil"/>
              <w:left w:val="single" w:sz="4" w:space="0" w:color="000000"/>
              <w:bottom w:val="single" w:sz="4" w:space="0" w:color="000000"/>
              <w:right w:val="single" w:sz="4" w:space="0" w:color="000000"/>
            </w:tcBorders>
            <w:shd w:val="clear" w:color="auto" w:fill="auto"/>
            <w:hideMark/>
          </w:tcPr>
          <w:p w14:paraId="2A2569D1" w14:textId="77777777" w:rsidR="005F2121" w:rsidRPr="005F2121" w:rsidRDefault="005F2121" w:rsidP="005F2121">
            <w:pPr>
              <w:outlineLvl w:val="3"/>
              <w:rPr>
                <w:color w:val="000000"/>
                <w:sz w:val="20"/>
                <w:szCs w:val="20"/>
              </w:rPr>
            </w:pPr>
            <w:r w:rsidRPr="005F2121">
              <w:rPr>
                <w:color w:val="000000"/>
                <w:sz w:val="20"/>
                <w:szCs w:val="20"/>
              </w:rPr>
              <w:t xml:space="preserve">            Основное мероприятие "Проведение комплексных мероприятий, способствующих развитию потенциала МАУ ФОК "Светлогорский"</w:t>
            </w:r>
          </w:p>
        </w:tc>
        <w:tc>
          <w:tcPr>
            <w:tcW w:w="590" w:type="dxa"/>
            <w:tcBorders>
              <w:top w:val="nil"/>
              <w:left w:val="nil"/>
              <w:bottom w:val="single" w:sz="4" w:space="0" w:color="000000"/>
              <w:right w:val="single" w:sz="4" w:space="0" w:color="000000"/>
            </w:tcBorders>
            <w:shd w:val="clear" w:color="auto" w:fill="auto"/>
            <w:noWrap/>
            <w:hideMark/>
          </w:tcPr>
          <w:p w14:paraId="7859357D" w14:textId="77777777" w:rsidR="005F2121" w:rsidRPr="005F2121" w:rsidRDefault="005F2121" w:rsidP="005F2121">
            <w:pPr>
              <w:jc w:val="center"/>
              <w:outlineLvl w:val="3"/>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1165EFF4" w14:textId="77777777" w:rsidR="005F2121" w:rsidRPr="005F2121" w:rsidRDefault="005F2121" w:rsidP="005F2121">
            <w:pPr>
              <w:jc w:val="center"/>
              <w:outlineLvl w:val="3"/>
              <w:rPr>
                <w:color w:val="000000"/>
                <w:sz w:val="20"/>
                <w:szCs w:val="20"/>
              </w:rPr>
            </w:pPr>
            <w:r w:rsidRPr="005F2121">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14:paraId="0EB31AB7" w14:textId="77777777" w:rsidR="005F2121" w:rsidRPr="005F2121" w:rsidRDefault="005F2121" w:rsidP="005F2121">
            <w:pPr>
              <w:jc w:val="center"/>
              <w:outlineLvl w:val="3"/>
              <w:rPr>
                <w:color w:val="000000"/>
                <w:sz w:val="20"/>
                <w:szCs w:val="20"/>
              </w:rPr>
            </w:pPr>
            <w:r w:rsidRPr="005F2121">
              <w:rPr>
                <w:color w:val="000000"/>
                <w:sz w:val="20"/>
                <w:szCs w:val="20"/>
              </w:rPr>
              <w:t>1040100000</w:t>
            </w:r>
          </w:p>
        </w:tc>
        <w:tc>
          <w:tcPr>
            <w:tcW w:w="703" w:type="dxa"/>
            <w:tcBorders>
              <w:top w:val="nil"/>
              <w:left w:val="nil"/>
              <w:bottom w:val="single" w:sz="4" w:space="0" w:color="000000"/>
              <w:right w:val="single" w:sz="4" w:space="0" w:color="000000"/>
            </w:tcBorders>
            <w:shd w:val="clear" w:color="auto" w:fill="auto"/>
            <w:noWrap/>
            <w:hideMark/>
          </w:tcPr>
          <w:p w14:paraId="0814A55E"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1B18B42F" w14:textId="77777777" w:rsidR="005F2121" w:rsidRPr="005F2121" w:rsidRDefault="005F2121" w:rsidP="005F2121">
            <w:pPr>
              <w:jc w:val="center"/>
              <w:outlineLvl w:val="3"/>
              <w:rPr>
                <w:color w:val="000000"/>
                <w:sz w:val="20"/>
                <w:szCs w:val="20"/>
              </w:rPr>
            </w:pPr>
            <w:r w:rsidRPr="005F2121">
              <w:rPr>
                <w:color w:val="000000"/>
                <w:sz w:val="20"/>
                <w:szCs w:val="20"/>
              </w:rPr>
              <w:t>13 534,35</w:t>
            </w:r>
          </w:p>
        </w:tc>
        <w:tc>
          <w:tcPr>
            <w:tcW w:w="1253" w:type="dxa"/>
            <w:gridSpan w:val="2"/>
            <w:tcBorders>
              <w:top w:val="nil"/>
              <w:left w:val="nil"/>
              <w:bottom w:val="single" w:sz="4" w:space="0" w:color="000000"/>
              <w:right w:val="single" w:sz="4" w:space="0" w:color="000000"/>
            </w:tcBorders>
            <w:shd w:val="clear" w:color="auto" w:fill="auto"/>
            <w:noWrap/>
            <w:hideMark/>
          </w:tcPr>
          <w:p w14:paraId="1DC528EC" w14:textId="77777777" w:rsidR="005F2121" w:rsidRPr="005F2121" w:rsidRDefault="005F2121" w:rsidP="005F2121">
            <w:pPr>
              <w:jc w:val="center"/>
              <w:outlineLvl w:val="3"/>
              <w:rPr>
                <w:color w:val="000000"/>
                <w:sz w:val="20"/>
                <w:szCs w:val="20"/>
              </w:rPr>
            </w:pPr>
            <w:r w:rsidRPr="005F2121">
              <w:rPr>
                <w:color w:val="000000"/>
                <w:sz w:val="20"/>
                <w:szCs w:val="20"/>
              </w:rPr>
              <w:t>4 312,25</w:t>
            </w:r>
          </w:p>
        </w:tc>
        <w:tc>
          <w:tcPr>
            <w:tcW w:w="1221" w:type="dxa"/>
            <w:gridSpan w:val="2"/>
            <w:tcBorders>
              <w:top w:val="nil"/>
              <w:left w:val="nil"/>
              <w:bottom w:val="single" w:sz="4" w:space="0" w:color="000000"/>
              <w:right w:val="single" w:sz="4" w:space="0" w:color="000000"/>
            </w:tcBorders>
            <w:shd w:val="clear" w:color="auto" w:fill="auto"/>
            <w:noWrap/>
            <w:hideMark/>
          </w:tcPr>
          <w:p w14:paraId="2FBFA1E7" w14:textId="77777777" w:rsidR="005F2121" w:rsidRPr="005F2121" w:rsidRDefault="005F2121" w:rsidP="005F2121">
            <w:pPr>
              <w:jc w:val="center"/>
              <w:outlineLvl w:val="3"/>
              <w:rPr>
                <w:color w:val="000000"/>
                <w:sz w:val="20"/>
                <w:szCs w:val="20"/>
              </w:rPr>
            </w:pPr>
            <w:r w:rsidRPr="005F2121">
              <w:rPr>
                <w:color w:val="000000"/>
                <w:sz w:val="20"/>
                <w:szCs w:val="20"/>
              </w:rPr>
              <w:t>31,9%</w:t>
            </w:r>
          </w:p>
        </w:tc>
      </w:tr>
      <w:tr w:rsidR="005F2121" w:rsidRPr="005F2121" w14:paraId="294808FA"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1C92B197" w14:textId="77777777" w:rsidR="005F2121" w:rsidRPr="005F2121" w:rsidRDefault="005F2121" w:rsidP="005F2121">
            <w:pPr>
              <w:outlineLvl w:val="4"/>
              <w:rPr>
                <w:color w:val="000000"/>
                <w:sz w:val="20"/>
                <w:szCs w:val="20"/>
              </w:rPr>
            </w:pPr>
            <w:r w:rsidRPr="005F2121">
              <w:rPr>
                <w:color w:val="000000"/>
                <w:sz w:val="20"/>
                <w:szCs w:val="20"/>
              </w:rPr>
              <w:t xml:space="preserve">              Субсидия на финансовое обеспечение муниципального задания МАУ ФОК "Светлогорский"</w:t>
            </w:r>
          </w:p>
        </w:tc>
        <w:tc>
          <w:tcPr>
            <w:tcW w:w="590" w:type="dxa"/>
            <w:tcBorders>
              <w:top w:val="nil"/>
              <w:left w:val="nil"/>
              <w:bottom w:val="single" w:sz="4" w:space="0" w:color="000000"/>
              <w:right w:val="single" w:sz="4" w:space="0" w:color="000000"/>
            </w:tcBorders>
            <w:shd w:val="clear" w:color="auto" w:fill="auto"/>
            <w:noWrap/>
            <w:hideMark/>
          </w:tcPr>
          <w:p w14:paraId="42B3C12D"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0506B497" w14:textId="77777777" w:rsidR="005F2121" w:rsidRPr="005F2121" w:rsidRDefault="005F2121" w:rsidP="005F2121">
            <w:pPr>
              <w:jc w:val="center"/>
              <w:outlineLvl w:val="4"/>
              <w:rPr>
                <w:color w:val="000000"/>
                <w:sz w:val="20"/>
                <w:szCs w:val="20"/>
              </w:rPr>
            </w:pPr>
            <w:r w:rsidRPr="005F2121">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14:paraId="6D4AC524" w14:textId="77777777" w:rsidR="005F2121" w:rsidRPr="005F2121" w:rsidRDefault="005F2121" w:rsidP="005F2121">
            <w:pPr>
              <w:jc w:val="center"/>
              <w:outlineLvl w:val="4"/>
              <w:rPr>
                <w:color w:val="000000"/>
                <w:sz w:val="20"/>
                <w:szCs w:val="20"/>
              </w:rPr>
            </w:pPr>
            <w:r w:rsidRPr="005F2121">
              <w:rPr>
                <w:color w:val="000000"/>
                <w:sz w:val="20"/>
                <w:szCs w:val="20"/>
              </w:rPr>
              <w:t>1040188310</w:t>
            </w:r>
          </w:p>
        </w:tc>
        <w:tc>
          <w:tcPr>
            <w:tcW w:w="703" w:type="dxa"/>
            <w:tcBorders>
              <w:top w:val="nil"/>
              <w:left w:val="nil"/>
              <w:bottom w:val="single" w:sz="4" w:space="0" w:color="000000"/>
              <w:right w:val="single" w:sz="4" w:space="0" w:color="000000"/>
            </w:tcBorders>
            <w:shd w:val="clear" w:color="auto" w:fill="auto"/>
            <w:noWrap/>
            <w:hideMark/>
          </w:tcPr>
          <w:p w14:paraId="6879F06F"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2909C3FE" w14:textId="77777777" w:rsidR="005F2121" w:rsidRPr="005F2121" w:rsidRDefault="005F2121" w:rsidP="005F2121">
            <w:pPr>
              <w:jc w:val="center"/>
              <w:outlineLvl w:val="4"/>
              <w:rPr>
                <w:color w:val="000000"/>
                <w:sz w:val="20"/>
                <w:szCs w:val="20"/>
              </w:rPr>
            </w:pPr>
            <w:r w:rsidRPr="005F2121">
              <w:rPr>
                <w:color w:val="000000"/>
                <w:sz w:val="20"/>
                <w:szCs w:val="20"/>
              </w:rPr>
              <w:t>9 835,25</w:t>
            </w:r>
          </w:p>
        </w:tc>
        <w:tc>
          <w:tcPr>
            <w:tcW w:w="1253" w:type="dxa"/>
            <w:gridSpan w:val="2"/>
            <w:tcBorders>
              <w:top w:val="nil"/>
              <w:left w:val="nil"/>
              <w:bottom w:val="single" w:sz="4" w:space="0" w:color="000000"/>
              <w:right w:val="single" w:sz="4" w:space="0" w:color="000000"/>
            </w:tcBorders>
            <w:shd w:val="clear" w:color="auto" w:fill="auto"/>
            <w:noWrap/>
            <w:hideMark/>
          </w:tcPr>
          <w:p w14:paraId="76B0AFCD" w14:textId="77777777" w:rsidR="005F2121" w:rsidRPr="005F2121" w:rsidRDefault="005F2121" w:rsidP="005F2121">
            <w:pPr>
              <w:jc w:val="center"/>
              <w:outlineLvl w:val="4"/>
              <w:rPr>
                <w:color w:val="000000"/>
                <w:sz w:val="20"/>
                <w:szCs w:val="20"/>
              </w:rPr>
            </w:pPr>
            <w:r w:rsidRPr="005F2121">
              <w:rPr>
                <w:color w:val="000000"/>
                <w:sz w:val="20"/>
                <w:szCs w:val="20"/>
              </w:rPr>
              <w:t>2 458,80</w:t>
            </w:r>
          </w:p>
        </w:tc>
        <w:tc>
          <w:tcPr>
            <w:tcW w:w="1221" w:type="dxa"/>
            <w:gridSpan w:val="2"/>
            <w:tcBorders>
              <w:top w:val="nil"/>
              <w:left w:val="nil"/>
              <w:bottom w:val="single" w:sz="4" w:space="0" w:color="000000"/>
              <w:right w:val="single" w:sz="4" w:space="0" w:color="000000"/>
            </w:tcBorders>
            <w:shd w:val="clear" w:color="auto" w:fill="auto"/>
            <w:noWrap/>
            <w:hideMark/>
          </w:tcPr>
          <w:p w14:paraId="73554514" w14:textId="77777777" w:rsidR="005F2121" w:rsidRPr="005F2121" w:rsidRDefault="005F2121" w:rsidP="005F2121">
            <w:pPr>
              <w:jc w:val="center"/>
              <w:outlineLvl w:val="4"/>
              <w:rPr>
                <w:color w:val="000000"/>
                <w:sz w:val="20"/>
                <w:szCs w:val="20"/>
              </w:rPr>
            </w:pPr>
            <w:r w:rsidRPr="005F2121">
              <w:rPr>
                <w:color w:val="000000"/>
                <w:sz w:val="20"/>
                <w:szCs w:val="20"/>
              </w:rPr>
              <w:t>25,0%</w:t>
            </w:r>
          </w:p>
        </w:tc>
      </w:tr>
      <w:tr w:rsidR="005F2121" w:rsidRPr="005F2121" w14:paraId="73DF5D0E"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4B8D2A46"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019B95E7"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48D2638F" w14:textId="77777777" w:rsidR="005F2121" w:rsidRPr="005F2121" w:rsidRDefault="005F2121" w:rsidP="005F2121">
            <w:pPr>
              <w:jc w:val="center"/>
              <w:outlineLvl w:val="5"/>
              <w:rPr>
                <w:color w:val="000000"/>
                <w:sz w:val="20"/>
                <w:szCs w:val="20"/>
              </w:rPr>
            </w:pPr>
            <w:r w:rsidRPr="005F2121">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14:paraId="4A4237F8" w14:textId="77777777" w:rsidR="005F2121" w:rsidRPr="005F2121" w:rsidRDefault="005F2121" w:rsidP="005F2121">
            <w:pPr>
              <w:jc w:val="center"/>
              <w:outlineLvl w:val="5"/>
              <w:rPr>
                <w:color w:val="000000"/>
                <w:sz w:val="20"/>
                <w:szCs w:val="20"/>
              </w:rPr>
            </w:pPr>
            <w:r w:rsidRPr="005F2121">
              <w:rPr>
                <w:color w:val="000000"/>
                <w:sz w:val="20"/>
                <w:szCs w:val="20"/>
              </w:rPr>
              <w:t>1040188310</w:t>
            </w:r>
          </w:p>
        </w:tc>
        <w:tc>
          <w:tcPr>
            <w:tcW w:w="703" w:type="dxa"/>
            <w:tcBorders>
              <w:top w:val="nil"/>
              <w:left w:val="nil"/>
              <w:bottom w:val="single" w:sz="4" w:space="0" w:color="000000"/>
              <w:right w:val="single" w:sz="4" w:space="0" w:color="000000"/>
            </w:tcBorders>
            <w:shd w:val="clear" w:color="auto" w:fill="auto"/>
            <w:noWrap/>
            <w:hideMark/>
          </w:tcPr>
          <w:p w14:paraId="696A1449"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259923A4" w14:textId="77777777" w:rsidR="005F2121" w:rsidRPr="005F2121" w:rsidRDefault="005F2121" w:rsidP="005F2121">
            <w:pPr>
              <w:jc w:val="center"/>
              <w:outlineLvl w:val="5"/>
              <w:rPr>
                <w:color w:val="000000"/>
                <w:sz w:val="20"/>
                <w:szCs w:val="20"/>
              </w:rPr>
            </w:pPr>
            <w:r w:rsidRPr="005F2121">
              <w:rPr>
                <w:color w:val="000000"/>
                <w:sz w:val="20"/>
                <w:szCs w:val="20"/>
              </w:rPr>
              <w:t>9 835,25</w:t>
            </w:r>
          </w:p>
        </w:tc>
        <w:tc>
          <w:tcPr>
            <w:tcW w:w="1253" w:type="dxa"/>
            <w:gridSpan w:val="2"/>
            <w:tcBorders>
              <w:top w:val="nil"/>
              <w:left w:val="nil"/>
              <w:bottom w:val="single" w:sz="4" w:space="0" w:color="000000"/>
              <w:right w:val="single" w:sz="4" w:space="0" w:color="000000"/>
            </w:tcBorders>
            <w:shd w:val="clear" w:color="auto" w:fill="auto"/>
            <w:noWrap/>
            <w:hideMark/>
          </w:tcPr>
          <w:p w14:paraId="7EF90C5D" w14:textId="77777777" w:rsidR="005F2121" w:rsidRPr="005F2121" w:rsidRDefault="005F2121" w:rsidP="005F2121">
            <w:pPr>
              <w:jc w:val="center"/>
              <w:outlineLvl w:val="5"/>
              <w:rPr>
                <w:color w:val="000000"/>
                <w:sz w:val="20"/>
                <w:szCs w:val="20"/>
              </w:rPr>
            </w:pPr>
            <w:r w:rsidRPr="005F2121">
              <w:rPr>
                <w:color w:val="000000"/>
                <w:sz w:val="20"/>
                <w:szCs w:val="20"/>
              </w:rPr>
              <w:t>2 458,80</w:t>
            </w:r>
          </w:p>
        </w:tc>
        <w:tc>
          <w:tcPr>
            <w:tcW w:w="1221" w:type="dxa"/>
            <w:gridSpan w:val="2"/>
            <w:tcBorders>
              <w:top w:val="nil"/>
              <w:left w:val="nil"/>
              <w:bottom w:val="single" w:sz="4" w:space="0" w:color="000000"/>
              <w:right w:val="single" w:sz="4" w:space="0" w:color="000000"/>
            </w:tcBorders>
            <w:shd w:val="clear" w:color="auto" w:fill="auto"/>
            <w:noWrap/>
            <w:hideMark/>
          </w:tcPr>
          <w:p w14:paraId="335C380F" w14:textId="77777777" w:rsidR="005F2121" w:rsidRPr="005F2121" w:rsidRDefault="005F2121" w:rsidP="005F2121">
            <w:pPr>
              <w:jc w:val="center"/>
              <w:outlineLvl w:val="5"/>
              <w:rPr>
                <w:color w:val="000000"/>
                <w:sz w:val="20"/>
                <w:szCs w:val="20"/>
              </w:rPr>
            </w:pPr>
            <w:r w:rsidRPr="005F2121">
              <w:rPr>
                <w:color w:val="000000"/>
                <w:sz w:val="20"/>
                <w:szCs w:val="20"/>
              </w:rPr>
              <w:t>25,0%</w:t>
            </w:r>
          </w:p>
        </w:tc>
      </w:tr>
      <w:tr w:rsidR="005F2121" w:rsidRPr="005F2121" w14:paraId="7C257342"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5B01D879" w14:textId="77777777" w:rsidR="005F2121" w:rsidRPr="005F2121" w:rsidRDefault="005F2121" w:rsidP="005F2121">
            <w:pPr>
              <w:outlineLvl w:val="4"/>
              <w:rPr>
                <w:color w:val="000000"/>
                <w:sz w:val="20"/>
                <w:szCs w:val="20"/>
              </w:rPr>
            </w:pPr>
            <w:r w:rsidRPr="005F2121">
              <w:rPr>
                <w:color w:val="000000"/>
                <w:sz w:val="20"/>
                <w:szCs w:val="20"/>
              </w:rPr>
              <w:t xml:space="preserve">              Субсидия на совершенствование и ремонт инфраструктуры учреждений в области физической культуры</w:t>
            </w:r>
          </w:p>
        </w:tc>
        <w:tc>
          <w:tcPr>
            <w:tcW w:w="590" w:type="dxa"/>
            <w:tcBorders>
              <w:top w:val="nil"/>
              <w:left w:val="nil"/>
              <w:bottom w:val="single" w:sz="4" w:space="0" w:color="000000"/>
              <w:right w:val="single" w:sz="4" w:space="0" w:color="000000"/>
            </w:tcBorders>
            <w:shd w:val="clear" w:color="auto" w:fill="auto"/>
            <w:noWrap/>
            <w:hideMark/>
          </w:tcPr>
          <w:p w14:paraId="70DA737E"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078DAB4D" w14:textId="77777777" w:rsidR="005F2121" w:rsidRPr="005F2121" w:rsidRDefault="005F2121" w:rsidP="005F2121">
            <w:pPr>
              <w:jc w:val="center"/>
              <w:outlineLvl w:val="4"/>
              <w:rPr>
                <w:color w:val="000000"/>
                <w:sz w:val="20"/>
                <w:szCs w:val="20"/>
              </w:rPr>
            </w:pPr>
            <w:r w:rsidRPr="005F2121">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14:paraId="60F16CA2" w14:textId="77777777" w:rsidR="005F2121" w:rsidRPr="005F2121" w:rsidRDefault="005F2121" w:rsidP="005F2121">
            <w:pPr>
              <w:jc w:val="center"/>
              <w:outlineLvl w:val="4"/>
              <w:rPr>
                <w:color w:val="000000"/>
                <w:sz w:val="20"/>
                <w:szCs w:val="20"/>
              </w:rPr>
            </w:pPr>
            <w:r w:rsidRPr="005F2121">
              <w:rPr>
                <w:color w:val="000000"/>
                <w:sz w:val="20"/>
                <w:szCs w:val="20"/>
              </w:rPr>
              <w:t>1040188330</w:t>
            </w:r>
          </w:p>
        </w:tc>
        <w:tc>
          <w:tcPr>
            <w:tcW w:w="703" w:type="dxa"/>
            <w:tcBorders>
              <w:top w:val="nil"/>
              <w:left w:val="nil"/>
              <w:bottom w:val="single" w:sz="4" w:space="0" w:color="000000"/>
              <w:right w:val="single" w:sz="4" w:space="0" w:color="000000"/>
            </w:tcBorders>
            <w:shd w:val="clear" w:color="auto" w:fill="auto"/>
            <w:noWrap/>
            <w:hideMark/>
          </w:tcPr>
          <w:p w14:paraId="28E15D84"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68CD628C" w14:textId="77777777" w:rsidR="005F2121" w:rsidRPr="005F2121" w:rsidRDefault="005F2121" w:rsidP="005F2121">
            <w:pPr>
              <w:jc w:val="center"/>
              <w:outlineLvl w:val="4"/>
              <w:rPr>
                <w:color w:val="000000"/>
                <w:sz w:val="20"/>
                <w:szCs w:val="20"/>
              </w:rPr>
            </w:pPr>
            <w:r w:rsidRPr="005F2121">
              <w:rPr>
                <w:color w:val="000000"/>
                <w:sz w:val="20"/>
                <w:szCs w:val="20"/>
              </w:rPr>
              <w:t>3 699,10</w:t>
            </w:r>
          </w:p>
        </w:tc>
        <w:tc>
          <w:tcPr>
            <w:tcW w:w="1253" w:type="dxa"/>
            <w:gridSpan w:val="2"/>
            <w:tcBorders>
              <w:top w:val="nil"/>
              <w:left w:val="nil"/>
              <w:bottom w:val="single" w:sz="4" w:space="0" w:color="000000"/>
              <w:right w:val="single" w:sz="4" w:space="0" w:color="000000"/>
            </w:tcBorders>
            <w:shd w:val="clear" w:color="auto" w:fill="auto"/>
            <w:noWrap/>
            <w:hideMark/>
          </w:tcPr>
          <w:p w14:paraId="2A4A8DA5" w14:textId="77777777" w:rsidR="005F2121" w:rsidRPr="005F2121" w:rsidRDefault="005F2121" w:rsidP="005F2121">
            <w:pPr>
              <w:jc w:val="center"/>
              <w:outlineLvl w:val="4"/>
              <w:rPr>
                <w:color w:val="000000"/>
                <w:sz w:val="20"/>
                <w:szCs w:val="20"/>
              </w:rPr>
            </w:pPr>
            <w:r w:rsidRPr="005F2121">
              <w:rPr>
                <w:color w:val="000000"/>
                <w:sz w:val="20"/>
                <w:szCs w:val="20"/>
              </w:rPr>
              <w:t>1 853,45</w:t>
            </w:r>
          </w:p>
        </w:tc>
        <w:tc>
          <w:tcPr>
            <w:tcW w:w="1221" w:type="dxa"/>
            <w:gridSpan w:val="2"/>
            <w:tcBorders>
              <w:top w:val="nil"/>
              <w:left w:val="nil"/>
              <w:bottom w:val="single" w:sz="4" w:space="0" w:color="000000"/>
              <w:right w:val="single" w:sz="4" w:space="0" w:color="000000"/>
            </w:tcBorders>
            <w:shd w:val="clear" w:color="auto" w:fill="auto"/>
            <w:noWrap/>
            <w:hideMark/>
          </w:tcPr>
          <w:p w14:paraId="0928C54B" w14:textId="77777777" w:rsidR="005F2121" w:rsidRPr="005F2121" w:rsidRDefault="005F2121" w:rsidP="005F2121">
            <w:pPr>
              <w:jc w:val="center"/>
              <w:outlineLvl w:val="4"/>
              <w:rPr>
                <w:color w:val="000000"/>
                <w:sz w:val="20"/>
                <w:szCs w:val="20"/>
              </w:rPr>
            </w:pPr>
            <w:r w:rsidRPr="005F2121">
              <w:rPr>
                <w:color w:val="000000"/>
                <w:sz w:val="20"/>
                <w:szCs w:val="20"/>
              </w:rPr>
              <w:t>50,1%</w:t>
            </w:r>
          </w:p>
        </w:tc>
      </w:tr>
      <w:tr w:rsidR="005F2121" w:rsidRPr="005F2121" w14:paraId="691AA994"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43C3A0D7"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w:t>
            </w:r>
            <w:r w:rsidRPr="005F2121">
              <w:rPr>
                <w:color w:val="000000"/>
                <w:sz w:val="20"/>
                <w:szCs w:val="20"/>
              </w:rPr>
              <w:lastRenderedPageBreak/>
              <w:t>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42FE274E" w14:textId="77777777" w:rsidR="005F2121" w:rsidRPr="005F2121" w:rsidRDefault="005F2121" w:rsidP="005F2121">
            <w:pPr>
              <w:jc w:val="center"/>
              <w:outlineLvl w:val="5"/>
              <w:rPr>
                <w:color w:val="000000"/>
                <w:sz w:val="20"/>
                <w:szCs w:val="20"/>
              </w:rPr>
            </w:pPr>
            <w:r w:rsidRPr="005F2121">
              <w:rPr>
                <w:color w:val="000000"/>
                <w:sz w:val="20"/>
                <w:szCs w:val="20"/>
              </w:rPr>
              <w:lastRenderedPageBreak/>
              <w:t>356</w:t>
            </w:r>
          </w:p>
        </w:tc>
        <w:tc>
          <w:tcPr>
            <w:tcW w:w="686" w:type="dxa"/>
            <w:tcBorders>
              <w:top w:val="nil"/>
              <w:left w:val="nil"/>
              <w:bottom w:val="single" w:sz="4" w:space="0" w:color="000000"/>
              <w:right w:val="single" w:sz="4" w:space="0" w:color="000000"/>
            </w:tcBorders>
            <w:shd w:val="clear" w:color="auto" w:fill="auto"/>
            <w:noWrap/>
            <w:hideMark/>
          </w:tcPr>
          <w:p w14:paraId="2B36B4F4" w14:textId="77777777" w:rsidR="005F2121" w:rsidRPr="005F2121" w:rsidRDefault="005F2121" w:rsidP="005F2121">
            <w:pPr>
              <w:jc w:val="center"/>
              <w:outlineLvl w:val="5"/>
              <w:rPr>
                <w:color w:val="000000"/>
                <w:sz w:val="20"/>
                <w:szCs w:val="20"/>
              </w:rPr>
            </w:pPr>
            <w:r w:rsidRPr="005F2121">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14:paraId="6CC8B168" w14:textId="77777777" w:rsidR="005F2121" w:rsidRPr="005F2121" w:rsidRDefault="005F2121" w:rsidP="005F2121">
            <w:pPr>
              <w:jc w:val="center"/>
              <w:outlineLvl w:val="5"/>
              <w:rPr>
                <w:color w:val="000000"/>
                <w:sz w:val="20"/>
                <w:szCs w:val="20"/>
              </w:rPr>
            </w:pPr>
            <w:r w:rsidRPr="005F2121">
              <w:rPr>
                <w:color w:val="000000"/>
                <w:sz w:val="20"/>
                <w:szCs w:val="20"/>
              </w:rPr>
              <w:t>1040188330</w:t>
            </w:r>
          </w:p>
        </w:tc>
        <w:tc>
          <w:tcPr>
            <w:tcW w:w="703" w:type="dxa"/>
            <w:tcBorders>
              <w:top w:val="nil"/>
              <w:left w:val="nil"/>
              <w:bottom w:val="single" w:sz="4" w:space="0" w:color="000000"/>
              <w:right w:val="single" w:sz="4" w:space="0" w:color="000000"/>
            </w:tcBorders>
            <w:shd w:val="clear" w:color="auto" w:fill="auto"/>
            <w:noWrap/>
            <w:hideMark/>
          </w:tcPr>
          <w:p w14:paraId="6A4AC888"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51FBFD05" w14:textId="77777777" w:rsidR="005F2121" w:rsidRPr="005F2121" w:rsidRDefault="005F2121" w:rsidP="005F2121">
            <w:pPr>
              <w:jc w:val="center"/>
              <w:outlineLvl w:val="5"/>
              <w:rPr>
                <w:color w:val="000000"/>
                <w:sz w:val="20"/>
                <w:szCs w:val="20"/>
              </w:rPr>
            </w:pPr>
            <w:r w:rsidRPr="005F2121">
              <w:rPr>
                <w:color w:val="000000"/>
                <w:sz w:val="20"/>
                <w:szCs w:val="20"/>
              </w:rPr>
              <w:t>3 699,10</w:t>
            </w:r>
          </w:p>
        </w:tc>
        <w:tc>
          <w:tcPr>
            <w:tcW w:w="1253" w:type="dxa"/>
            <w:gridSpan w:val="2"/>
            <w:tcBorders>
              <w:top w:val="nil"/>
              <w:left w:val="nil"/>
              <w:bottom w:val="single" w:sz="4" w:space="0" w:color="000000"/>
              <w:right w:val="single" w:sz="4" w:space="0" w:color="000000"/>
            </w:tcBorders>
            <w:shd w:val="clear" w:color="auto" w:fill="auto"/>
            <w:noWrap/>
            <w:hideMark/>
          </w:tcPr>
          <w:p w14:paraId="4B268D12" w14:textId="77777777" w:rsidR="005F2121" w:rsidRPr="005F2121" w:rsidRDefault="005F2121" w:rsidP="005F2121">
            <w:pPr>
              <w:jc w:val="center"/>
              <w:outlineLvl w:val="5"/>
              <w:rPr>
                <w:color w:val="000000"/>
                <w:sz w:val="20"/>
                <w:szCs w:val="20"/>
              </w:rPr>
            </w:pPr>
            <w:r w:rsidRPr="005F2121">
              <w:rPr>
                <w:color w:val="000000"/>
                <w:sz w:val="20"/>
                <w:szCs w:val="20"/>
              </w:rPr>
              <w:t>1 853,45</w:t>
            </w:r>
          </w:p>
        </w:tc>
        <w:tc>
          <w:tcPr>
            <w:tcW w:w="1221" w:type="dxa"/>
            <w:gridSpan w:val="2"/>
            <w:tcBorders>
              <w:top w:val="nil"/>
              <w:left w:val="nil"/>
              <w:bottom w:val="single" w:sz="4" w:space="0" w:color="000000"/>
              <w:right w:val="single" w:sz="4" w:space="0" w:color="000000"/>
            </w:tcBorders>
            <w:shd w:val="clear" w:color="auto" w:fill="auto"/>
            <w:noWrap/>
            <w:hideMark/>
          </w:tcPr>
          <w:p w14:paraId="20FEC6BB" w14:textId="77777777" w:rsidR="005F2121" w:rsidRPr="005F2121" w:rsidRDefault="005F2121" w:rsidP="005F2121">
            <w:pPr>
              <w:jc w:val="center"/>
              <w:outlineLvl w:val="5"/>
              <w:rPr>
                <w:color w:val="000000"/>
                <w:sz w:val="20"/>
                <w:szCs w:val="20"/>
              </w:rPr>
            </w:pPr>
            <w:r w:rsidRPr="005F2121">
              <w:rPr>
                <w:color w:val="000000"/>
                <w:sz w:val="20"/>
                <w:szCs w:val="20"/>
              </w:rPr>
              <w:t>50,1%</w:t>
            </w:r>
          </w:p>
        </w:tc>
      </w:tr>
      <w:tr w:rsidR="005F2121" w:rsidRPr="005F2121" w14:paraId="53B8AF02"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3EE89511" w14:textId="77777777" w:rsidR="005F2121" w:rsidRPr="005F2121" w:rsidRDefault="005F2121" w:rsidP="005F2121">
            <w:pPr>
              <w:outlineLvl w:val="0"/>
              <w:rPr>
                <w:color w:val="000000"/>
                <w:sz w:val="20"/>
                <w:szCs w:val="20"/>
              </w:rPr>
            </w:pPr>
            <w:r w:rsidRPr="005F2121">
              <w:rPr>
                <w:color w:val="000000"/>
                <w:sz w:val="20"/>
                <w:szCs w:val="20"/>
              </w:rPr>
              <w:t xml:space="preserve">      СРЕДСТВА МАССОВОЙ ИНФОРМАЦИИ</w:t>
            </w:r>
          </w:p>
        </w:tc>
        <w:tc>
          <w:tcPr>
            <w:tcW w:w="590" w:type="dxa"/>
            <w:tcBorders>
              <w:top w:val="nil"/>
              <w:left w:val="nil"/>
              <w:bottom w:val="single" w:sz="4" w:space="0" w:color="000000"/>
              <w:right w:val="single" w:sz="4" w:space="0" w:color="000000"/>
            </w:tcBorders>
            <w:shd w:val="clear" w:color="auto" w:fill="auto"/>
            <w:noWrap/>
            <w:hideMark/>
          </w:tcPr>
          <w:p w14:paraId="7BAB8224" w14:textId="77777777" w:rsidR="005F2121" w:rsidRPr="005F2121" w:rsidRDefault="005F2121" w:rsidP="005F2121">
            <w:pPr>
              <w:jc w:val="center"/>
              <w:outlineLvl w:val="0"/>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7DAC9E87" w14:textId="77777777" w:rsidR="005F2121" w:rsidRPr="005F2121" w:rsidRDefault="005F2121" w:rsidP="005F2121">
            <w:pPr>
              <w:jc w:val="center"/>
              <w:outlineLvl w:val="0"/>
              <w:rPr>
                <w:color w:val="000000"/>
                <w:sz w:val="20"/>
                <w:szCs w:val="20"/>
              </w:rPr>
            </w:pPr>
            <w:r w:rsidRPr="005F2121">
              <w:rPr>
                <w:color w:val="000000"/>
                <w:sz w:val="20"/>
                <w:szCs w:val="20"/>
              </w:rPr>
              <w:t>1200</w:t>
            </w:r>
          </w:p>
        </w:tc>
        <w:tc>
          <w:tcPr>
            <w:tcW w:w="1286" w:type="dxa"/>
            <w:tcBorders>
              <w:top w:val="nil"/>
              <w:left w:val="nil"/>
              <w:bottom w:val="single" w:sz="4" w:space="0" w:color="000000"/>
              <w:right w:val="single" w:sz="4" w:space="0" w:color="000000"/>
            </w:tcBorders>
            <w:shd w:val="clear" w:color="auto" w:fill="auto"/>
            <w:noWrap/>
            <w:hideMark/>
          </w:tcPr>
          <w:p w14:paraId="624AA032"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63F08171"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1CA2BFBE" w14:textId="77777777" w:rsidR="005F2121" w:rsidRPr="005F2121" w:rsidRDefault="005F2121" w:rsidP="005F2121">
            <w:pPr>
              <w:jc w:val="center"/>
              <w:outlineLvl w:val="0"/>
              <w:rPr>
                <w:color w:val="000000"/>
                <w:sz w:val="20"/>
                <w:szCs w:val="20"/>
              </w:rPr>
            </w:pPr>
            <w:r w:rsidRPr="005F2121">
              <w:rPr>
                <w:color w:val="000000"/>
                <w:sz w:val="20"/>
                <w:szCs w:val="20"/>
              </w:rPr>
              <w:t>11 144,45</w:t>
            </w:r>
          </w:p>
        </w:tc>
        <w:tc>
          <w:tcPr>
            <w:tcW w:w="1253" w:type="dxa"/>
            <w:gridSpan w:val="2"/>
            <w:tcBorders>
              <w:top w:val="nil"/>
              <w:left w:val="nil"/>
              <w:bottom w:val="single" w:sz="4" w:space="0" w:color="000000"/>
              <w:right w:val="single" w:sz="4" w:space="0" w:color="000000"/>
            </w:tcBorders>
            <w:shd w:val="clear" w:color="auto" w:fill="auto"/>
            <w:noWrap/>
            <w:hideMark/>
          </w:tcPr>
          <w:p w14:paraId="2AA2A0E2" w14:textId="77777777" w:rsidR="005F2121" w:rsidRPr="005F2121" w:rsidRDefault="005F2121" w:rsidP="005F2121">
            <w:pPr>
              <w:jc w:val="center"/>
              <w:outlineLvl w:val="0"/>
              <w:rPr>
                <w:color w:val="000000"/>
                <w:sz w:val="20"/>
                <w:szCs w:val="20"/>
              </w:rPr>
            </w:pPr>
            <w:r w:rsidRPr="005F2121">
              <w:rPr>
                <w:color w:val="000000"/>
                <w:sz w:val="20"/>
                <w:szCs w:val="20"/>
              </w:rPr>
              <w:t>2 479,87</w:t>
            </w:r>
          </w:p>
        </w:tc>
        <w:tc>
          <w:tcPr>
            <w:tcW w:w="1221" w:type="dxa"/>
            <w:gridSpan w:val="2"/>
            <w:tcBorders>
              <w:top w:val="nil"/>
              <w:left w:val="nil"/>
              <w:bottom w:val="single" w:sz="4" w:space="0" w:color="000000"/>
              <w:right w:val="single" w:sz="4" w:space="0" w:color="000000"/>
            </w:tcBorders>
            <w:shd w:val="clear" w:color="auto" w:fill="auto"/>
            <w:noWrap/>
            <w:hideMark/>
          </w:tcPr>
          <w:p w14:paraId="3C02D52B" w14:textId="77777777" w:rsidR="005F2121" w:rsidRPr="005F2121" w:rsidRDefault="005F2121" w:rsidP="005F2121">
            <w:pPr>
              <w:jc w:val="center"/>
              <w:outlineLvl w:val="0"/>
              <w:rPr>
                <w:color w:val="000000"/>
                <w:sz w:val="20"/>
                <w:szCs w:val="20"/>
              </w:rPr>
            </w:pPr>
            <w:r w:rsidRPr="005F2121">
              <w:rPr>
                <w:color w:val="000000"/>
                <w:sz w:val="20"/>
                <w:szCs w:val="20"/>
              </w:rPr>
              <w:t>22,3%</w:t>
            </w:r>
          </w:p>
        </w:tc>
      </w:tr>
      <w:tr w:rsidR="005F2121" w:rsidRPr="005F2121" w14:paraId="39F97F0C"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6F1EB824" w14:textId="77777777" w:rsidR="005F2121" w:rsidRPr="005F2121" w:rsidRDefault="005F2121" w:rsidP="005F2121">
            <w:pPr>
              <w:outlineLvl w:val="1"/>
              <w:rPr>
                <w:color w:val="000000"/>
                <w:sz w:val="20"/>
                <w:szCs w:val="20"/>
              </w:rPr>
            </w:pPr>
            <w:r w:rsidRPr="005F2121">
              <w:rPr>
                <w:color w:val="000000"/>
                <w:sz w:val="20"/>
                <w:szCs w:val="20"/>
              </w:rPr>
              <w:t xml:space="preserve">        Периодическая печать и издательства</w:t>
            </w:r>
          </w:p>
        </w:tc>
        <w:tc>
          <w:tcPr>
            <w:tcW w:w="590" w:type="dxa"/>
            <w:tcBorders>
              <w:top w:val="nil"/>
              <w:left w:val="nil"/>
              <w:bottom w:val="single" w:sz="4" w:space="0" w:color="000000"/>
              <w:right w:val="single" w:sz="4" w:space="0" w:color="000000"/>
            </w:tcBorders>
            <w:shd w:val="clear" w:color="auto" w:fill="auto"/>
            <w:noWrap/>
            <w:hideMark/>
          </w:tcPr>
          <w:p w14:paraId="088B23CF" w14:textId="77777777" w:rsidR="005F2121" w:rsidRPr="005F2121" w:rsidRDefault="005F2121" w:rsidP="005F2121">
            <w:pPr>
              <w:jc w:val="center"/>
              <w:outlineLvl w:val="1"/>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5CE970DF" w14:textId="77777777" w:rsidR="005F2121" w:rsidRPr="005F2121" w:rsidRDefault="005F2121" w:rsidP="005F2121">
            <w:pPr>
              <w:jc w:val="center"/>
              <w:outlineLvl w:val="1"/>
              <w:rPr>
                <w:color w:val="000000"/>
                <w:sz w:val="20"/>
                <w:szCs w:val="20"/>
              </w:rPr>
            </w:pPr>
            <w:r w:rsidRPr="005F2121">
              <w:rPr>
                <w:color w:val="000000"/>
                <w:sz w:val="20"/>
                <w:szCs w:val="20"/>
              </w:rPr>
              <w:t>1202</w:t>
            </w:r>
          </w:p>
        </w:tc>
        <w:tc>
          <w:tcPr>
            <w:tcW w:w="1286" w:type="dxa"/>
            <w:tcBorders>
              <w:top w:val="nil"/>
              <w:left w:val="nil"/>
              <w:bottom w:val="single" w:sz="4" w:space="0" w:color="000000"/>
              <w:right w:val="single" w:sz="4" w:space="0" w:color="000000"/>
            </w:tcBorders>
            <w:shd w:val="clear" w:color="auto" w:fill="auto"/>
            <w:noWrap/>
            <w:hideMark/>
          </w:tcPr>
          <w:p w14:paraId="029C0F74"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380992F5"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62579539" w14:textId="77777777" w:rsidR="005F2121" w:rsidRPr="005F2121" w:rsidRDefault="005F2121" w:rsidP="005F2121">
            <w:pPr>
              <w:jc w:val="center"/>
              <w:outlineLvl w:val="1"/>
              <w:rPr>
                <w:color w:val="000000"/>
                <w:sz w:val="20"/>
                <w:szCs w:val="20"/>
              </w:rPr>
            </w:pPr>
            <w:r w:rsidRPr="005F2121">
              <w:rPr>
                <w:color w:val="000000"/>
                <w:sz w:val="20"/>
                <w:szCs w:val="20"/>
              </w:rPr>
              <w:t>11 144,45</w:t>
            </w:r>
          </w:p>
        </w:tc>
        <w:tc>
          <w:tcPr>
            <w:tcW w:w="1253" w:type="dxa"/>
            <w:gridSpan w:val="2"/>
            <w:tcBorders>
              <w:top w:val="nil"/>
              <w:left w:val="nil"/>
              <w:bottom w:val="single" w:sz="4" w:space="0" w:color="000000"/>
              <w:right w:val="single" w:sz="4" w:space="0" w:color="000000"/>
            </w:tcBorders>
            <w:shd w:val="clear" w:color="auto" w:fill="auto"/>
            <w:noWrap/>
            <w:hideMark/>
          </w:tcPr>
          <w:p w14:paraId="5504A2D8" w14:textId="77777777" w:rsidR="005F2121" w:rsidRPr="005F2121" w:rsidRDefault="005F2121" w:rsidP="005F2121">
            <w:pPr>
              <w:jc w:val="center"/>
              <w:outlineLvl w:val="1"/>
              <w:rPr>
                <w:color w:val="000000"/>
                <w:sz w:val="20"/>
                <w:szCs w:val="20"/>
              </w:rPr>
            </w:pPr>
            <w:r w:rsidRPr="005F2121">
              <w:rPr>
                <w:color w:val="000000"/>
                <w:sz w:val="20"/>
                <w:szCs w:val="20"/>
              </w:rPr>
              <w:t>2 479,87</w:t>
            </w:r>
          </w:p>
        </w:tc>
        <w:tc>
          <w:tcPr>
            <w:tcW w:w="1221" w:type="dxa"/>
            <w:gridSpan w:val="2"/>
            <w:tcBorders>
              <w:top w:val="nil"/>
              <w:left w:val="nil"/>
              <w:bottom w:val="single" w:sz="4" w:space="0" w:color="000000"/>
              <w:right w:val="single" w:sz="4" w:space="0" w:color="000000"/>
            </w:tcBorders>
            <w:shd w:val="clear" w:color="auto" w:fill="auto"/>
            <w:noWrap/>
            <w:hideMark/>
          </w:tcPr>
          <w:p w14:paraId="2DE80AF7" w14:textId="77777777" w:rsidR="005F2121" w:rsidRPr="005F2121" w:rsidRDefault="005F2121" w:rsidP="005F2121">
            <w:pPr>
              <w:jc w:val="center"/>
              <w:outlineLvl w:val="1"/>
              <w:rPr>
                <w:color w:val="000000"/>
                <w:sz w:val="20"/>
                <w:szCs w:val="20"/>
              </w:rPr>
            </w:pPr>
            <w:r w:rsidRPr="005F2121">
              <w:rPr>
                <w:color w:val="000000"/>
                <w:sz w:val="20"/>
                <w:szCs w:val="20"/>
              </w:rPr>
              <w:t>22,3%</w:t>
            </w:r>
          </w:p>
        </w:tc>
      </w:tr>
      <w:tr w:rsidR="005F2121" w:rsidRPr="005F2121" w14:paraId="5073B7A3"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338BB69E" w14:textId="77777777" w:rsidR="005F2121" w:rsidRPr="005F2121" w:rsidRDefault="005F2121" w:rsidP="005F2121">
            <w:pPr>
              <w:outlineLvl w:val="2"/>
              <w:rPr>
                <w:color w:val="000000"/>
                <w:sz w:val="20"/>
                <w:szCs w:val="20"/>
              </w:rPr>
            </w:pPr>
            <w:r w:rsidRPr="005F2121">
              <w:rPr>
                <w:color w:val="000000"/>
                <w:sz w:val="20"/>
                <w:szCs w:val="20"/>
              </w:rPr>
              <w:t xml:space="preserve">          Муниципальная программа "Развитие туризма"</w:t>
            </w:r>
          </w:p>
        </w:tc>
        <w:tc>
          <w:tcPr>
            <w:tcW w:w="590" w:type="dxa"/>
            <w:tcBorders>
              <w:top w:val="nil"/>
              <w:left w:val="nil"/>
              <w:bottom w:val="single" w:sz="4" w:space="0" w:color="000000"/>
              <w:right w:val="single" w:sz="4" w:space="0" w:color="000000"/>
            </w:tcBorders>
            <w:shd w:val="clear" w:color="auto" w:fill="auto"/>
            <w:noWrap/>
            <w:hideMark/>
          </w:tcPr>
          <w:p w14:paraId="11E99B46" w14:textId="77777777" w:rsidR="005F2121" w:rsidRPr="005F2121" w:rsidRDefault="005F2121" w:rsidP="005F2121">
            <w:pPr>
              <w:jc w:val="center"/>
              <w:outlineLvl w:val="2"/>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49F69808" w14:textId="77777777" w:rsidR="005F2121" w:rsidRPr="005F2121" w:rsidRDefault="005F2121" w:rsidP="005F2121">
            <w:pPr>
              <w:jc w:val="center"/>
              <w:outlineLvl w:val="2"/>
              <w:rPr>
                <w:color w:val="000000"/>
                <w:sz w:val="20"/>
                <w:szCs w:val="20"/>
              </w:rPr>
            </w:pPr>
            <w:r w:rsidRPr="005F2121">
              <w:rPr>
                <w:color w:val="000000"/>
                <w:sz w:val="20"/>
                <w:szCs w:val="20"/>
              </w:rPr>
              <w:t>1202</w:t>
            </w:r>
          </w:p>
        </w:tc>
        <w:tc>
          <w:tcPr>
            <w:tcW w:w="1286" w:type="dxa"/>
            <w:tcBorders>
              <w:top w:val="nil"/>
              <w:left w:val="nil"/>
              <w:bottom w:val="single" w:sz="4" w:space="0" w:color="000000"/>
              <w:right w:val="single" w:sz="4" w:space="0" w:color="000000"/>
            </w:tcBorders>
            <w:shd w:val="clear" w:color="auto" w:fill="auto"/>
            <w:noWrap/>
            <w:hideMark/>
          </w:tcPr>
          <w:p w14:paraId="14334F50" w14:textId="77777777" w:rsidR="005F2121" w:rsidRPr="005F2121" w:rsidRDefault="005F2121" w:rsidP="005F2121">
            <w:pPr>
              <w:jc w:val="center"/>
              <w:outlineLvl w:val="2"/>
              <w:rPr>
                <w:color w:val="000000"/>
                <w:sz w:val="20"/>
                <w:szCs w:val="20"/>
              </w:rPr>
            </w:pPr>
            <w:r w:rsidRPr="005F2121">
              <w:rPr>
                <w:color w:val="000000"/>
                <w:sz w:val="20"/>
                <w:szCs w:val="20"/>
              </w:rPr>
              <w:t>0700000000</w:t>
            </w:r>
          </w:p>
        </w:tc>
        <w:tc>
          <w:tcPr>
            <w:tcW w:w="703" w:type="dxa"/>
            <w:tcBorders>
              <w:top w:val="nil"/>
              <w:left w:val="nil"/>
              <w:bottom w:val="single" w:sz="4" w:space="0" w:color="000000"/>
              <w:right w:val="single" w:sz="4" w:space="0" w:color="000000"/>
            </w:tcBorders>
            <w:shd w:val="clear" w:color="auto" w:fill="auto"/>
            <w:noWrap/>
            <w:hideMark/>
          </w:tcPr>
          <w:p w14:paraId="0F7672D4"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4E1FDC6C" w14:textId="77777777" w:rsidR="005F2121" w:rsidRPr="005F2121" w:rsidRDefault="005F2121" w:rsidP="005F2121">
            <w:pPr>
              <w:jc w:val="center"/>
              <w:outlineLvl w:val="2"/>
              <w:rPr>
                <w:color w:val="000000"/>
                <w:sz w:val="20"/>
                <w:szCs w:val="20"/>
              </w:rPr>
            </w:pPr>
            <w:r w:rsidRPr="005F2121">
              <w:rPr>
                <w:color w:val="000000"/>
                <w:sz w:val="20"/>
                <w:szCs w:val="20"/>
              </w:rPr>
              <w:t>11 144,45</w:t>
            </w:r>
          </w:p>
        </w:tc>
        <w:tc>
          <w:tcPr>
            <w:tcW w:w="1253" w:type="dxa"/>
            <w:gridSpan w:val="2"/>
            <w:tcBorders>
              <w:top w:val="nil"/>
              <w:left w:val="nil"/>
              <w:bottom w:val="single" w:sz="4" w:space="0" w:color="000000"/>
              <w:right w:val="single" w:sz="4" w:space="0" w:color="000000"/>
            </w:tcBorders>
            <w:shd w:val="clear" w:color="auto" w:fill="auto"/>
            <w:noWrap/>
            <w:hideMark/>
          </w:tcPr>
          <w:p w14:paraId="3757F7EC" w14:textId="77777777" w:rsidR="005F2121" w:rsidRPr="005F2121" w:rsidRDefault="005F2121" w:rsidP="005F2121">
            <w:pPr>
              <w:jc w:val="center"/>
              <w:outlineLvl w:val="2"/>
              <w:rPr>
                <w:color w:val="000000"/>
                <w:sz w:val="20"/>
                <w:szCs w:val="20"/>
              </w:rPr>
            </w:pPr>
            <w:r w:rsidRPr="005F2121">
              <w:rPr>
                <w:color w:val="000000"/>
                <w:sz w:val="20"/>
                <w:szCs w:val="20"/>
              </w:rPr>
              <w:t>2 479,87</w:t>
            </w:r>
          </w:p>
        </w:tc>
        <w:tc>
          <w:tcPr>
            <w:tcW w:w="1221" w:type="dxa"/>
            <w:gridSpan w:val="2"/>
            <w:tcBorders>
              <w:top w:val="nil"/>
              <w:left w:val="nil"/>
              <w:bottom w:val="single" w:sz="4" w:space="0" w:color="000000"/>
              <w:right w:val="single" w:sz="4" w:space="0" w:color="000000"/>
            </w:tcBorders>
            <w:shd w:val="clear" w:color="auto" w:fill="auto"/>
            <w:noWrap/>
            <w:hideMark/>
          </w:tcPr>
          <w:p w14:paraId="44CEE6A9" w14:textId="77777777" w:rsidR="005F2121" w:rsidRPr="005F2121" w:rsidRDefault="005F2121" w:rsidP="005F2121">
            <w:pPr>
              <w:jc w:val="center"/>
              <w:outlineLvl w:val="2"/>
              <w:rPr>
                <w:color w:val="000000"/>
                <w:sz w:val="20"/>
                <w:szCs w:val="20"/>
              </w:rPr>
            </w:pPr>
            <w:r w:rsidRPr="005F2121">
              <w:rPr>
                <w:color w:val="000000"/>
                <w:sz w:val="20"/>
                <w:szCs w:val="20"/>
              </w:rPr>
              <w:t>22,3%</w:t>
            </w:r>
          </w:p>
        </w:tc>
      </w:tr>
      <w:tr w:rsidR="005F2121" w:rsidRPr="005F2121" w14:paraId="1BCC466F"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0258C4AE" w14:textId="77777777" w:rsidR="005F2121" w:rsidRPr="005F2121" w:rsidRDefault="005F2121" w:rsidP="005F2121">
            <w:pPr>
              <w:outlineLvl w:val="3"/>
              <w:rPr>
                <w:color w:val="000000"/>
                <w:sz w:val="20"/>
                <w:szCs w:val="20"/>
              </w:rPr>
            </w:pPr>
            <w:r w:rsidRPr="005F2121">
              <w:rPr>
                <w:color w:val="000000"/>
                <w:sz w:val="20"/>
                <w:szCs w:val="20"/>
              </w:rPr>
              <w:t xml:space="preserve">            Основное мероприятие: Мероприятия по продвижению туристского продукта и информированию о туристских ресурсах</w:t>
            </w:r>
          </w:p>
        </w:tc>
        <w:tc>
          <w:tcPr>
            <w:tcW w:w="590" w:type="dxa"/>
            <w:tcBorders>
              <w:top w:val="nil"/>
              <w:left w:val="nil"/>
              <w:bottom w:val="single" w:sz="4" w:space="0" w:color="000000"/>
              <w:right w:val="single" w:sz="4" w:space="0" w:color="000000"/>
            </w:tcBorders>
            <w:shd w:val="clear" w:color="auto" w:fill="auto"/>
            <w:noWrap/>
            <w:hideMark/>
          </w:tcPr>
          <w:p w14:paraId="227E003C" w14:textId="77777777" w:rsidR="005F2121" w:rsidRPr="005F2121" w:rsidRDefault="005F2121" w:rsidP="005F2121">
            <w:pPr>
              <w:jc w:val="center"/>
              <w:outlineLvl w:val="3"/>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56DBBA0A" w14:textId="77777777" w:rsidR="005F2121" w:rsidRPr="005F2121" w:rsidRDefault="005F2121" w:rsidP="005F2121">
            <w:pPr>
              <w:jc w:val="center"/>
              <w:outlineLvl w:val="3"/>
              <w:rPr>
                <w:color w:val="000000"/>
                <w:sz w:val="20"/>
                <w:szCs w:val="20"/>
              </w:rPr>
            </w:pPr>
            <w:r w:rsidRPr="005F2121">
              <w:rPr>
                <w:color w:val="000000"/>
                <w:sz w:val="20"/>
                <w:szCs w:val="20"/>
              </w:rPr>
              <w:t>1202</w:t>
            </w:r>
          </w:p>
        </w:tc>
        <w:tc>
          <w:tcPr>
            <w:tcW w:w="1286" w:type="dxa"/>
            <w:tcBorders>
              <w:top w:val="nil"/>
              <w:left w:val="nil"/>
              <w:bottom w:val="single" w:sz="4" w:space="0" w:color="000000"/>
              <w:right w:val="single" w:sz="4" w:space="0" w:color="000000"/>
            </w:tcBorders>
            <w:shd w:val="clear" w:color="auto" w:fill="auto"/>
            <w:noWrap/>
            <w:hideMark/>
          </w:tcPr>
          <w:p w14:paraId="467D03F9" w14:textId="77777777" w:rsidR="005F2121" w:rsidRPr="005F2121" w:rsidRDefault="005F2121" w:rsidP="005F2121">
            <w:pPr>
              <w:jc w:val="center"/>
              <w:outlineLvl w:val="3"/>
              <w:rPr>
                <w:color w:val="000000"/>
                <w:sz w:val="20"/>
                <w:szCs w:val="20"/>
              </w:rPr>
            </w:pPr>
            <w:r w:rsidRPr="005F2121">
              <w:rPr>
                <w:color w:val="000000"/>
                <w:sz w:val="20"/>
                <w:szCs w:val="20"/>
              </w:rPr>
              <w:t>0700200000</w:t>
            </w:r>
          </w:p>
        </w:tc>
        <w:tc>
          <w:tcPr>
            <w:tcW w:w="703" w:type="dxa"/>
            <w:tcBorders>
              <w:top w:val="nil"/>
              <w:left w:val="nil"/>
              <w:bottom w:val="single" w:sz="4" w:space="0" w:color="000000"/>
              <w:right w:val="single" w:sz="4" w:space="0" w:color="000000"/>
            </w:tcBorders>
            <w:shd w:val="clear" w:color="auto" w:fill="auto"/>
            <w:noWrap/>
            <w:hideMark/>
          </w:tcPr>
          <w:p w14:paraId="450E4857"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4FFA0620" w14:textId="77777777" w:rsidR="005F2121" w:rsidRPr="005F2121" w:rsidRDefault="005F2121" w:rsidP="005F2121">
            <w:pPr>
              <w:jc w:val="center"/>
              <w:outlineLvl w:val="3"/>
              <w:rPr>
                <w:color w:val="000000"/>
                <w:sz w:val="20"/>
                <w:szCs w:val="20"/>
              </w:rPr>
            </w:pPr>
            <w:r w:rsidRPr="005F2121">
              <w:rPr>
                <w:color w:val="000000"/>
                <w:sz w:val="20"/>
                <w:szCs w:val="20"/>
              </w:rPr>
              <w:t>11 144,45</w:t>
            </w:r>
          </w:p>
        </w:tc>
        <w:tc>
          <w:tcPr>
            <w:tcW w:w="1253" w:type="dxa"/>
            <w:gridSpan w:val="2"/>
            <w:tcBorders>
              <w:top w:val="nil"/>
              <w:left w:val="nil"/>
              <w:bottom w:val="single" w:sz="4" w:space="0" w:color="000000"/>
              <w:right w:val="single" w:sz="4" w:space="0" w:color="000000"/>
            </w:tcBorders>
            <w:shd w:val="clear" w:color="auto" w:fill="auto"/>
            <w:noWrap/>
            <w:hideMark/>
          </w:tcPr>
          <w:p w14:paraId="45C9CF45" w14:textId="77777777" w:rsidR="005F2121" w:rsidRPr="005F2121" w:rsidRDefault="005F2121" w:rsidP="005F2121">
            <w:pPr>
              <w:jc w:val="center"/>
              <w:outlineLvl w:val="3"/>
              <w:rPr>
                <w:color w:val="000000"/>
                <w:sz w:val="20"/>
                <w:szCs w:val="20"/>
              </w:rPr>
            </w:pPr>
            <w:r w:rsidRPr="005F2121">
              <w:rPr>
                <w:color w:val="000000"/>
                <w:sz w:val="20"/>
                <w:szCs w:val="20"/>
              </w:rPr>
              <w:t>2 479,87</w:t>
            </w:r>
          </w:p>
        </w:tc>
        <w:tc>
          <w:tcPr>
            <w:tcW w:w="1221" w:type="dxa"/>
            <w:gridSpan w:val="2"/>
            <w:tcBorders>
              <w:top w:val="nil"/>
              <w:left w:val="nil"/>
              <w:bottom w:val="single" w:sz="4" w:space="0" w:color="000000"/>
              <w:right w:val="single" w:sz="4" w:space="0" w:color="000000"/>
            </w:tcBorders>
            <w:shd w:val="clear" w:color="auto" w:fill="auto"/>
            <w:noWrap/>
            <w:hideMark/>
          </w:tcPr>
          <w:p w14:paraId="6A215524" w14:textId="77777777" w:rsidR="005F2121" w:rsidRPr="005F2121" w:rsidRDefault="005F2121" w:rsidP="005F2121">
            <w:pPr>
              <w:jc w:val="center"/>
              <w:outlineLvl w:val="3"/>
              <w:rPr>
                <w:color w:val="000000"/>
                <w:sz w:val="20"/>
                <w:szCs w:val="20"/>
              </w:rPr>
            </w:pPr>
            <w:r w:rsidRPr="005F2121">
              <w:rPr>
                <w:color w:val="000000"/>
                <w:sz w:val="20"/>
                <w:szCs w:val="20"/>
              </w:rPr>
              <w:t>22,3%</w:t>
            </w:r>
          </w:p>
        </w:tc>
      </w:tr>
      <w:tr w:rsidR="005F2121" w:rsidRPr="005F2121" w14:paraId="1566FEDC" w14:textId="77777777" w:rsidTr="005F2121">
        <w:trPr>
          <w:gridAfter w:val="2"/>
          <w:wAfter w:w="68" w:type="dxa"/>
          <w:trHeight w:val="1020"/>
        </w:trPr>
        <w:tc>
          <w:tcPr>
            <w:tcW w:w="2694" w:type="dxa"/>
            <w:tcBorders>
              <w:top w:val="nil"/>
              <w:left w:val="single" w:sz="4" w:space="0" w:color="000000"/>
              <w:bottom w:val="single" w:sz="4" w:space="0" w:color="000000"/>
              <w:right w:val="single" w:sz="4" w:space="0" w:color="000000"/>
            </w:tcBorders>
            <w:shd w:val="clear" w:color="auto" w:fill="auto"/>
            <w:hideMark/>
          </w:tcPr>
          <w:p w14:paraId="06B6C993" w14:textId="77777777" w:rsidR="005F2121" w:rsidRPr="005F2121" w:rsidRDefault="005F2121" w:rsidP="005F2121">
            <w:pPr>
              <w:outlineLvl w:val="4"/>
              <w:rPr>
                <w:color w:val="000000"/>
                <w:sz w:val="20"/>
                <w:szCs w:val="20"/>
              </w:rPr>
            </w:pPr>
            <w:r w:rsidRPr="005F2121">
              <w:rPr>
                <w:color w:val="000000"/>
                <w:sz w:val="20"/>
                <w:szCs w:val="20"/>
              </w:rPr>
              <w:t xml:space="preserve">              Мероприятия по обеспечению информационной открытости органов местного самоуправления и взаимодействия с гражданским обществом</w:t>
            </w:r>
          </w:p>
        </w:tc>
        <w:tc>
          <w:tcPr>
            <w:tcW w:w="590" w:type="dxa"/>
            <w:tcBorders>
              <w:top w:val="nil"/>
              <w:left w:val="nil"/>
              <w:bottom w:val="single" w:sz="4" w:space="0" w:color="000000"/>
              <w:right w:val="single" w:sz="4" w:space="0" w:color="000000"/>
            </w:tcBorders>
            <w:shd w:val="clear" w:color="auto" w:fill="auto"/>
            <w:noWrap/>
            <w:hideMark/>
          </w:tcPr>
          <w:p w14:paraId="2D5FB730"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4C037B69" w14:textId="77777777" w:rsidR="005F2121" w:rsidRPr="005F2121" w:rsidRDefault="005F2121" w:rsidP="005F2121">
            <w:pPr>
              <w:jc w:val="center"/>
              <w:outlineLvl w:val="4"/>
              <w:rPr>
                <w:color w:val="000000"/>
                <w:sz w:val="20"/>
                <w:szCs w:val="20"/>
              </w:rPr>
            </w:pPr>
            <w:r w:rsidRPr="005F2121">
              <w:rPr>
                <w:color w:val="000000"/>
                <w:sz w:val="20"/>
                <w:szCs w:val="20"/>
              </w:rPr>
              <w:t>1202</w:t>
            </w:r>
          </w:p>
        </w:tc>
        <w:tc>
          <w:tcPr>
            <w:tcW w:w="1286" w:type="dxa"/>
            <w:tcBorders>
              <w:top w:val="nil"/>
              <w:left w:val="nil"/>
              <w:bottom w:val="single" w:sz="4" w:space="0" w:color="000000"/>
              <w:right w:val="single" w:sz="4" w:space="0" w:color="000000"/>
            </w:tcBorders>
            <w:shd w:val="clear" w:color="auto" w:fill="auto"/>
            <w:noWrap/>
            <w:hideMark/>
          </w:tcPr>
          <w:p w14:paraId="3CA25638" w14:textId="77777777" w:rsidR="005F2121" w:rsidRPr="005F2121" w:rsidRDefault="005F2121" w:rsidP="005F2121">
            <w:pPr>
              <w:jc w:val="center"/>
              <w:outlineLvl w:val="4"/>
              <w:rPr>
                <w:color w:val="000000"/>
                <w:sz w:val="20"/>
                <w:szCs w:val="20"/>
              </w:rPr>
            </w:pPr>
            <w:r w:rsidRPr="005F2121">
              <w:rPr>
                <w:color w:val="000000"/>
                <w:sz w:val="20"/>
                <w:szCs w:val="20"/>
              </w:rPr>
              <w:t>0700284320</w:t>
            </w:r>
          </w:p>
        </w:tc>
        <w:tc>
          <w:tcPr>
            <w:tcW w:w="703" w:type="dxa"/>
            <w:tcBorders>
              <w:top w:val="nil"/>
              <w:left w:val="nil"/>
              <w:bottom w:val="single" w:sz="4" w:space="0" w:color="000000"/>
              <w:right w:val="single" w:sz="4" w:space="0" w:color="000000"/>
            </w:tcBorders>
            <w:shd w:val="clear" w:color="auto" w:fill="auto"/>
            <w:noWrap/>
            <w:hideMark/>
          </w:tcPr>
          <w:p w14:paraId="3AD26B79"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3571E596" w14:textId="77777777" w:rsidR="005F2121" w:rsidRPr="005F2121" w:rsidRDefault="005F2121" w:rsidP="005F2121">
            <w:pPr>
              <w:jc w:val="center"/>
              <w:outlineLvl w:val="4"/>
              <w:rPr>
                <w:color w:val="000000"/>
                <w:sz w:val="20"/>
                <w:szCs w:val="20"/>
              </w:rPr>
            </w:pPr>
            <w:r w:rsidRPr="005F2121">
              <w:rPr>
                <w:color w:val="000000"/>
                <w:sz w:val="20"/>
                <w:szCs w:val="20"/>
              </w:rPr>
              <w:t>10 196,85</w:t>
            </w:r>
          </w:p>
        </w:tc>
        <w:tc>
          <w:tcPr>
            <w:tcW w:w="1253" w:type="dxa"/>
            <w:gridSpan w:val="2"/>
            <w:tcBorders>
              <w:top w:val="nil"/>
              <w:left w:val="nil"/>
              <w:bottom w:val="single" w:sz="4" w:space="0" w:color="000000"/>
              <w:right w:val="single" w:sz="4" w:space="0" w:color="000000"/>
            </w:tcBorders>
            <w:shd w:val="clear" w:color="auto" w:fill="auto"/>
            <w:noWrap/>
            <w:hideMark/>
          </w:tcPr>
          <w:p w14:paraId="6D818328" w14:textId="77777777" w:rsidR="005F2121" w:rsidRPr="005F2121" w:rsidRDefault="005F2121" w:rsidP="005F2121">
            <w:pPr>
              <w:jc w:val="center"/>
              <w:outlineLvl w:val="4"/>
              <w:rPr>
                <w:color w:val="000000"/>
                <w:sz w:val="20"/>
                <w:szCs w:val="20"/>
              </w:rPr>
            </w:pPr>
            <w:r w:rsidRPr="005F2121">
              <w:rPr>
                <w:color w:val="000000"/>
                <w:sz w:val="20"/>
                <w:szCs w:val="20"/>
              </w:rPr>
              <w:t>2 242,97</w:t>
            </w:r>
          </w:p>
        </w:tc>
        <w:tc>
          <w:tcPr>
            <w:tcW w:w="1221" w:type="dxa"/>
            <w:gridSpan w:val="2"/>
            <w:tcBorders>
              <w:top w:val="nil"/>
              <w:left w:val="nil"/>
              <w:bottom w:val="single" w:sz="4" w:space="0" w:color="000000"/>
              <w:right w:val="single" w:sz="4" w:space="0" w:color="000000"/>
            </w:tcBorders>
            <w:shd w:val="clear" w:color="auto" w:fill="auto"/>
            <w:noWrap/>
            <w:hideMark/>
          </w:tcPr>
          <w:p w14:paraId="1C91834E" w14:textId="77777777" w:rsidR="005F2121" w:rsidRPr="005F2121" w:rsidRDefault="005F2121" w:rsidP="005F2121">
            <w:pPr>
              <w:jc w:val="center"/>
              <w:outlineLvl w:val="4"/>
              <w:rPr>
                <w:color w:val="000000"/>
                <w:sz w:val="20"/>
                <w:szCs w:val="20"/>
              </w:rPr>
            </w:pPr>
            <w:r w:rsidRPr="005F2121">
              <w:rPr>
                <w:color w:val="000000"/>
                <w:sz w:val="20"/>
                <w:szCs w:val="20"/>
              </w:rPr>
              <w:t>22,0%</w:t>
            </w:r>
          </w:p>
        </w:tc>
      </w:tr>
      <w:tr w:rsidR="005F2121" w:rsidRPr="005F2121" w14:paraId="09A52DBB"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2B4C0841"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1EE56049"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60AB8C9C" w14:textId="77777777" w:rsidR="005F2121" w:rsidRPr="005F2121" w:rsidRDefault="005F2121" w:rsidP="005F2121">
            <w:pPr>
              <w:jc w:val="center"/>
              <w:outlineLvl w:val="5"/>
              <w:rPr>
                <w:color w:val="000000"/>
                <w:sz w:val="20"/>
                <w:szCs w:val="20"/>
              </w:rPr>
            </w:pPr>
            <w:r w:rsidRPr="005F2121">
              <w:rPr>
                <w:color w:val="000000"/>
                <w:sz w:val="20"/>
                <w:szCs w:val="20"/>
              </w:rPr>
              <w:t>1202</w:t>
            </w:r>
          </w:p>
        </w:tc>
        <w:tc>
          <w:tcPr>
            <w:tcW w:w="1286" w:type="dxa"/>
            <w:tcBorders>
              <w:top w:val="nil"/>
              <w:left w:val="nil"/>
              <w:bottom w:val="single" w:sz="4" w:space="0" w:color="000000"/>
              <w:right w:val="single" w:sz="4" w:space="0" w:color="000000"/>
            </w:tcBorders>
            <w:shd w:val="clear" w:color="auto" w:fill="auto"/>
            <w:noWrap/>
            <w:hideMark/>
          </w:tcPr>
          <w:p w14:paraId="303E3070" w14:textId="77777777" w:rsidR="005F2121" w:rsidRPr="005F2121" w:rsidRDefault="005F2121" w:rsidP="005F2121">
            <w:pPr>
              <w:jc w:val="center"/>
              <w:outlineLvl w:val="5"/>
              <w:rPr>
                <w:color w:val="000000"/>
                <w:sz w:val="20"/>
                <w:szCs w:val="20"/>
              </w:rPr>
            </w:pPr>
            <w:r w:rsidRPr="005F2121">
              <w:rPr>
                <w:color w:val="000000"/>
                <w:sz w:val="20"/>
                <w:szCs w:val="20"/>
              </w:rPr>
              <w:t>0700284320</w:t>
            </w:r>
          </w:p>
        </w:tc>
        <w:tc>
          <w:tcPr>
            <w:tcW w:w="703" w:type="dxa"/>
            <w:tcBorders>
              <w:top w:val="nil"/>
              <w:left w:val="nil"/>
              <w:bottom w:val="single" w:sz="4" w:space="0" w:color="000000"/>
              <w:right w:val="single" w:sz="4" w:space="0" w:color="000000"/>
            </w:tcBorders>
            <w:shd w:val="clear" w:color="auto" w:fill="auto"/>
            <w:noWrap/>
            <w:hideMark/>
          </w:tcPr>
          <w:p w14:paraId="5CD50483"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731B0EE5" w14:textId="77777777" w:rsidR="005F2121" w:rsidRPr="005F2121" w:rsidRDefault="005F2121" w:rsidP="005F2121">
            <w:pPr>
              <w:jc w:val="center"/>
              <w:outlineLvl w:val="5"/>
              <w:rPr>
                <w:color w:val="000000"/>
                <w:sz w:val="20"/>
                <w:szCs w:val="20"/>
              </w:rPr>
            </w:pPr>
            <w:r w:rsidRPr="005F2121">
              <w:rPr>
                <w:color w:val="000000"/>
                <w:sz w:val="20"/>
                <w:szCs w:val="20"/>
              </w:rPr>
              <w:t>10 196,85</w:t>
            </w:r>
          </w:p>
        </w:tc>
        <w:tc>
          <w:tcPr>
            <w:tcW w:w="1253" w:type="dxa"/>
            <w:gridSpan w:val="2"/>
            <w:tcBorders>
              <w:top w:val="nil"/>
              <w:left w:val="nil"/>
              <w:bottom w:val="single" w:sz="4" w:space="0" w:color="000000"/>
              <w:right w:val="single" w:sz="4" w:space="0" w:color="000000"/>
            </w:tcBorders>
            <w:shd w:val="clear" w:color="auto" w:fill="auto"/>
            <w:noWrap/>
            <w:hideMark/>
          </w:tcPr>
          <w:p w14:paraId="70176A50" w14:textId="77777777" w:rsidR="005F2121" w:rsidRPr="005F2121" w:rsidRDefault="005F2121" w:rsidP="005F2121">
            <w:pPr>
              <w:jc w:val="center"/>
              <w:outlineLvl w:val="5"/>
              <w:rPr>
                <w:color w:val="000000"/>
                <w:sz w:val="20"/>
                <w:szCs w:val="20"/>
              </w:rPr>
            </w:pPr>
            <w:r w:rsidRPr="005F2121">
              <w:rPr>
                <w:color w:val="000000"/>
                <w:sz w:val="20"/>
                <w:szCs w:val="20"/>
              </w:rPr>
              <w:t>2 242,97</w:t>
            </w:r>
          </w:p>
        </w:tc>
        <w:tc>
          <w:tcPr>
            <w:tcW w:w="1221" w:type="dxa"/>
            <w:gridSpan w:val="2"/>
            <w:tcBorders>
              <w:top w:val="nil"/>
              <w:left w:val="nil"/>
              <w:bottom w:val="single" w:sz="4" w:space="0" w:color="000000"/>
              <w:right w:val="single" w:sz="4" w:space="0" w:color="000000"/>
            </w:tcBorders>
            <w:shd w:val="clear" w:color="auto" w:fill="auto"/>
            <w:noWrap/>
            <w:hideMark/>
          </w:tcPr>
          <w:p w14:paraId="4D567A78" w14:textId="77777777" w:rsidR="005F2121" w:rsidRPr="005F2121" w:rsidRDefault="005F2121" w:rsidP="005F2121">
            <w:pPr>
              <w:jc w:val="center"/>
              <w:outlineLvl w:val="5"/>
              <w:rPr>
                <w:color w:val="000000"/>
                <w:sz w:val="20"/>
                <w:szCs w:val="20"/>
              </w:rPr>
            </w:pPr>
            <w:r w:rsidRPr="005F2121">
              <w:rPr>
                <w:color w:val="000000"/>
                <w:sz w:val="20"/>
                <w:szCs w:val="20"/>
              </w:rPr>
              <w:t>22,0%</w:t>
            </w:r>
          </w:p>
        </w:tc>
      </w:tr>
      <w:tr w:rsidR="005F2121" w:rsidRPr="005F2121" w14:paraId="335095D0"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20D81423" w14:textId="77777777" w:rsidR="005F2121" w:rsidRPr="005F2121" w:rsidRDefault="005F2121" w:rsidP="005F2121">
            <w:pPr>
              <w:outlineLvl w:val="4"/>
              <w:rPr>
                <w:color w:val="000000"/>
                <w:sz w:val="20"/>
                <w:szCs w:val="20"/>
              </w:rPr>
            </w:pPr>
            <w:r w:rsidRPr="005F2121">
              <w:rPr>
                <w:color w:val="000000"/>
                <w:sz w:val="20"/>
                <w:szCs w:val="20"/>
              </w:rPr>
              <w:t xml:space="preserve">              Поддержка муниципальных газет</w:t>
            </w:r>
          </w:p>
        </w:tc>
        <w:tc>
          <w:tcPr>
            <w:tcW w:w="590" w:type="dxa"/>
            <w:tcBorders>
              <w:top w:val="nil"/>
              <w:left w:val="nil"/>
              <w:bottom w:val="single" w:sz="4" w:space="0" w:color="000000"/>
              <w:right w:val="single" w:sz="4" w:space="0" w:color="000000"/>
            </w:tcBorders>
            <w:shd w:val="clear" w:color="auto" w:fill="auto"/>
            <w:noWrap/>
            <w:hideMark/>
          </w:tcPr>
          <w:p w14:paraId="1C8934D8" w14:textId="77777777" w:rsidR="005F2121" w:rsidRPr="005F2121" w:rsidRDefault="005F2121" w:rsidP="005F2121">
            <w:pPr>
              <w:jc w:val="center"/>
              <w:outlineLvl w:val="4"/>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56BD09CD" w14:textId="77777777" w:rsidR="005F2121" w:rsidRPr="005F2121" w:rsidRDefault="005F2121" w:rsidP="005F2121">
            <w:pPr>
              <w:jc w:val="center"/>
              <w:outlineLvl w:val="4"/>
              <w:rPr>
                <w:color w:val="000000"/>
                <w:sz w:val="20"/>
                <w:szCs w:val="20"/>
              </w:rPr>
            </w:pPr>
            <w:r w:rsidRPr="005F2121">
              <w:rPr>
                <w:color w:val="000000"/>
                <w:sz w:val="20"/>
                <w:szCs w:val="20"/>
              </w:rPr>
              <w:t>1202</w:t>
            </w:r>
          </w:p>
        </w:tc>
        <w:tc>
          <w:tcPr>
            <w:tcW w:w="1286" w:type="dxa"/>
            <w:tcBorders>
              <w:top w:val="nil"/>
              <w:left w:val="nil"/>
              <w:bottom w:val="single" w:sz="4" w:space="0" w:color="000000"/>
              <w:right w:val="single" w:sz="4" w:space="0" w:color="000000"/>
            </w:tcBorders>
            <w:shd w:val="clear" w:color="auto" w:fill="auto"/>
            <w:noWrap/>
            <w:hideMark/>
          </w:tcPr>
          <w:p w14:paraId="2D2DD451" w14:textId="77777777" w:rsidR="005F2121" w:rsidRPr="005F2121" w:rsidRDefault="005F2121" w:rsidP="005F2121">
            <w:pPr>
              <w:jc w:val="center"/>
              <w:outlineLvl w:val="4"/>
              <w:rPr>
                <w:color w:val="000000"/>
                <w:sz w:val="20"/>
                <w:szCs w:val="20"/>
              </w:rPr>
            </w:pPr>
            <w:r w:rsidRPr="005F2121">
              <w:rPr>
                <w:color w:val="000000"/>
                <w:sz w:val="20"/>
                <w:szCs w:val="20"/>
              </w:rPr>
              <w:t>07002S1250</w:t>
            </w:r>
          </w:p>
        </w:tc>
        <w:tc>
          <w:tcPr>
            <w:tcW w:w="703" w:type="dxa"/>
            <w:tcBorders>
              <w:top w:val="nil"/>
              <w:left w:val="nil"/>
              <w:bottom w:val="single" w:sz="4" w:space="0" w:color="000000"/>
              <w:right w:val="single" w:sz="4" w:space="0" w:color="000000"/>
            </w:tcBorders>
            <w:shd w:val="clear" w:color="auto" w:fill="auto"/>
            <w:noWrap/>
            <w:hideMark/>
          </w:tcPr>
          <w:p w14:paraId="5236EEE8"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20781F10" w14:textId="77777777" w:rsidR="005F2121" w:rsidRPr="005F2121" w:rsidRDefault="005F2121" w:rsidP="005F2121">
            <w:pPr>
              <w:jc w:val="center"/>
              <w:outlineLvl w:val="4"/>
              <w:rPr>
                <w:color w:val="000000"/>
                <w:sz w:val="20"/>
                <w:szCs w:val="20"/>
              </w:rPr>
            </w:pPr>
            <w:r w:rsidRPr="005F2121">
              <w:rPr>
                <w:color w:val="000000"/>
                <w:sz w:val="20"/>
                <w:szCs w:val="20"/>
              </w:rPr>
              <w:t>947,60</w:t>
            </w:r>
          </w:p>
        </w:tc>
        <w:tc>
          <w:tcPr>
            <w:tcW w:w="1253" w:type="dxa"/>
            <w:gridSpan w:val="2"/>
            <w:tcBorders>
              <w:top w:val="nil"/>
              <w:left w:val="nil"/>
              <w:bottom w:val="single" w:sz="4" w:space="0" w:color="000000"/>
              <w:right w:val="single" w:sz="4" w:space="0" w:color="000000"/>
            </w:tcBorders>
            <w:shd w:val="clear" w:color="auto" w:fill="auto"/>
            <w:noWrap/>
            <w:hideMark/>
          </w:tcPr>
          <w:p w14:paraId="3B4C680D" w14:textId="77777777" w:rsidR="005F2121" w:rsidRPr="005F2121" w:rsidRDefault="005F2121" w:rsidP="005F2121">
            <w:pPr>
              <w:jc w:val="center"/>
              <w:outlineLvl w:val="4"/>
              <w:rPr>
                <w:color w:val="000000"/>
                <w:sz w:val="20"/>
                <w:szCs w:val="20"/>
              </w:rPr>
            </w:pPr>
            <w:r w:rsidRPr="005F2121">
              <w:rPr>
                <w:color w:val="000000"/>
                <w:sz w:val="20"/>
                <w:szCs w:val="20"/>
              </w:rPr>
              <w:t>236,90</w:t>
            </w:r>
          </w:p>
        </w:tc>
        <w:tc>
          <w:tcPr>
            <w:tcW w:w="1221" w:type="dxa"/>
            <w:gridSpan w:val="2"/>
            <w:tcBorders>
              <w:top w:val="nil"/>
              <w:left w:val="nil"/>
              <w:bottom w:val="single" w:sz="4" w:space="0" w:color="000000"/>
              <w:right w:val="single" w:sz="4" w:space="0" w:color="000000"/>
            </w:tcBorders>
            <w:shd w:val="clear" w:color="auto" w:fill="auto"/>
            <w:noWrap/>
            <w:hideMark/>
          </w:tcPr>
          <w:p w14:paraId="7D40A03F" w14:textId="77777777" w:rsidR="005F2121" w:rsidRPr="005F2121" w:rsidRDefault="005F2121" w:rsidP="005F2121">
            <w:pPr>
              <w:jc w:val="center"/>
              <w:outlineLvl w:val="4"/>
              <w:rPr>
                <w:color w:val="000000"/>
                <w:sz w:val="20"/>
                <w:szCs w:val="20"/>
              </w:rPr>
            </w:pPr>
            <w:r w:rsidRPr="005F2121">
              <w:rPr>
                <w:color w:val="000000"/>
                <w:sz w:val="20"/>
                <w:szCs w:val="20"/>
              </w:rPr>
              <w:t>25,0%</w:t>
            </w:r>
          </w:p>
        </w:tc>
      </w:tr>
      <w:tr w:rsidR="005F2121" w:rsidRPr="005F2121" w14:paraId="0B0F355D"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35900908" w14:textId="77777777" w:rsidR="005F2121" w:rsidRPr="005F2121" w:rsidRDefault="005F2121" w:rsidP="005F2121">
            <w:pPr>
              <w:outlineLvl w:val="5"/>
              <w:rPr>
                <w:color w:val="000000"/>
                <w:sz w:val="20"/>
                <w:szCs w:val="20"/>
              </w:rPr>
            </w:pPr>
            <w:r w:rsidRPr="005F2121">
              <w:rPr>
                <w:color w:val="000000"/>
                <w:sz w:val="20"/>
                <w:szCs w:val="20"/>
              </w:rPr>
              <w:t xml:space="preserve">                Предоставление субсидий бюджетным, автономным учреждениям и иным некоммерческим организациям</w:t>
            </w:r>
          </w:p>
        </w:tc>
        <w:tc>
          <w:tcPr>
            <w:tcW w:w="590" w:type="dxa"/>
            <w:tcBorders>
              <w:top w:val="nil"/>
              <w:left w:val="nil"/>
              <w:bottom w:val="single" w:sz="4" w:space="0" w:color="000000"/>
              <w:right w:val="single" w:sz="4" w:space="0" w:color="000000"/>
            </w:tcBorders>
            <w:shd w:val="clear" w:color="auto" w:fill="auto"/>
            <w:noWrap/>
            <w:hideMark/>
          </w:tcPr>
          <w:p w14:paraId="71B741C8" w14:textId="77777777" w:rsidR="005F2121" w:rsidRPr="005F2121" w:rsidRDefault="005F2121" w:rsidP="005F2121">
            <w:pPr>
              <w:jc w:val="center"/>
              <w:outlineLvl w:val="5"/>
              <w:rPr>
                <w:color w:val="000000"/>
                <w:sz w:val="20"/>
                <w:szCs w:val="20"/>
              </w:rPr>
            </w:pPr>
            <w:r w:rsidRPr="005F2121">
              <w:rPr>
                <w:color w:val="000000"/>
                <w:sz w:val="20"/>
                <w:szCs w:val="20"/>
              </w:rPr>
              <w:t>356</w:t>
            </w:r>
          </w:p>
        </w:tc>
        <w:tc>
          <w:tcPr>
            <w:tcW w:w="686" w:type="dxa"/>
            <w:tcBorders>
              <w:top w:val="nil"/>
              <w:left w:val="nil"/>
              <w:bottom w:val="single" w:sz="4" w:space="0" w:color="000000"/>
              <w:right w:val="single" w:sz="4" w:space="0" w:color="000000"/>
            </w:tcBorders>
            <w:shd w:val="clear" w:color="auto" w:fill="auto"/>
            <w:noWrap/>
            <w:hideMark/>
          </w:tcPr>
          <w:p w14:paraId="1E63999B" w14:textId="77777777" w:rsidR="005F2121" w:rsidRPr="005F2121" w:rsidRDefault="005F2121" w:rsidP="005F2121">
            <w:pPr>
              <w:jc w:val="center"/>
              <w:outlineLvl w:val="5"/>
              <w:rPr>
                <w:color w:val="000000"/>
                <w:sz w:val="20"/>
                <w:szCs w:val="20"/>
              </w:rPr>
            </w:pPr>
            <w:r w:rsidRPr="005F2121">
              <w:rPr>
                <w:color w:val="000000"/>
                <w:sz w:val="20"/>
                <w:szCs w:val="20"/>
              </w:rPr>
              <w:t>1202</w:t>
            </w:r>
          </w:p>
        </w:tc>
        <w:tc>
          <w:tcPr>
            <w:tcW w:w="1286" w:type="dxa"/>
            <w:tcBorders>
              <w:top w:val="nil"/>
              <w:left w:val="nil"/>
              <w:bottom w:val="single" w:sz="4" w:space="0" w:color="000000"/>
              <w:right w:val="single" w:sz="4" w:space="0" w:color="000000"/>
            </w:tcBorders>
            <w:shd w:val="clear" w:color="auto" w:fill="auto"/>
            <w:noWrap/>
            <w:hideMark/>
          </w:tcPr>
          <w:p w14:paraId="6E08A433" w14:textId="77777777" w:rsidR="005F2121" w:rsidRPr="005F2121" w:rsidRDefault="005F2121" w:rsidP="005F2121">
            <w:pPr>
              <w:jc w:val="center"/>
              <w:outlineLvl w:val="5"/>
              <w:rPr>
                <w:color w:val="000000"/>
                <w:sz w:val="20"/>
                <w:szCs w:val="20"/>
              </w:rPr>
            </w:pPr>
            <w:r w:rsidRPr="005F2121">
              <w:rPr>
                <w:color w:val="000000"/>
                <w:sz w:val="20"/>
                <w:szCs w:val="20"/>
              </w:rPr>
              <w:t>07002S1250</w:t>
            </w:r>
          </w:p>
        </w:tc>
        <w:tc>
          <w:tcPr>
            <w:tcW w:w="703" w:type="dxa"/>
            <w:tcBorders>
              <w:top w:val="nil"/>
              <w:left w:val="nil"/>
              <w:bottom w:val="single" w:sz="4" w:space="0" w:color="000000"/>
              <w:right w:val="single" w:sz="4" w:space="0" w:color="000000"/>
            </w:tcBorders>
            <w:shd w:val="clear" w:color="auto" w:fill="auto"/>
            <w:noWrap/>
            <w:hideMark/>
          </w:tcPr>
          <w:p w14:paraId="5C903103" w14:textId="77777777" w:rsidR="005F2121" w:rsidRPr="005F2121" w:rsidRDefault="005F2121" w:rsidP="005F2121">
            <w:pPr>
              <w:jc w:val="center"/>
              <w:outlineLvl w:val="5"/>
              <w:rPr>
                <w:color w:val="000000"/>
                <w:sz w:val="20"/>
                <w:szCs w:val="20"/>
              </w:rPr>
            </w:pPr>
            <w:r w:rsidRPr="005F2121">
              <w:rPr>
                <w:color w:val="000000"/>
                <w:sz w:val="20"/>
                <w:szCs w:val="20"/>
              </w:rPr>
              <w:t>600</w:t>
            </w:r>
          </w:p>
        </w:tc>
        <w:tc>
          <w:tcPr>
            <w:tcW w:w="1275" w:type="dxa"/>
            <w:gridSpan w:val="2"/>
            <w:tcBorders>
              <w:top w:val="nil"/>
              <w:left w:val="nil"/>
              <w:bottom w:val="single" w:sz="4" w:space="0" w:color="000000"/>
              <w:right w:val="single" w:sz="4" w:space="0" w:color="000000"/>
            </w:tcBorders>
            <w:shd w:val="clear" w:color="auto" w:fill="auto"/>
            <w:noWrap/>
            <w:hideMark/>
          </w:tcPr>
          <w:p w14:paraId="22B51CEE" w14:textId="77777777" w:rsidR="005F2121" w:rsidRPr="005F2121" w:rsidRDefault="005F2121" w:rsidP="005F2121">
            <w:pPr>
              <w:jc w:val="center"/>
              <w:outlineLvl w:val="5"/>
              <w:rPr>
                <w:color w:val="000000"/>
                <w:sz w:val="20"/>
                <w:szCs w:val="20"/>
              </w:rPr>
            </w:pPr>
            <w:r w:rsidRPr="005F2121">
              <w:rPr>
                <w:color w:val="000000"/>
                <w:sz w:val="20"/>
                <w:szCs w:val="20"/>
              </w:rPr>
              <w:t>947,60</w:t>
            </w:r>
          </w:p>
        </w:tc>
        <w:tc>
          <w:tcPr>
            <w:tcW w:w="1253" w:type="dxa"/>
            <w:gridSpan w:val="2"/>
            <w:tcBorders>
              <w:top w:val="nil"/>
              <w:left w:val="nil"/>
              <w:bottom w:val="single" w:sz="4" w:space="0" w:color="000000"/>
              <w:right w:val="single" w:sz="4" w:space="0" w:color="000000"/>
            </w:tcBorders>
            <w:shd w:val="clear" w:color="auto" w:fill="auto"/>
            <w:noWrap/>
            <w:hideMark/>
          </w:tcPr>
          <w:p w14:paraId="19238BF6" w14:textId="77777777" w:rsidR="005F2121" w:rsidRPr="005F2121" w:rsidRDefault="005F2121" w:rsidP="005F2121">
            <w:pPr>
              <w:jc w:val="center"/>
              <w:outlineLvl w:val="5"/>
              <w:rPr>
                <w:color w:val="000000"/>
                <w:sz w:val="20"/>
                <w:szCs w:val="20"/>
              </w:rPr>
            </w:pPr>
            <w:r w:rsidRPr="005F2121">
              <w:rPr>
                <w:color w:val="000000"/>
                <w:sz w:val="20"/>
                <w:szCs w:val="20"/>
              </w:rPr>
              <w:t>236,90</w:t>
            </w:r>
          </w:p>
        </w:tc>
        <w:tc>
          <w:tcPr>
            <w:tcW w:w="1221" w:type="dxa"/>
            <w:gridSpan w:val="2"/>
            <w:tcBorders>
              <w:top w:val="nil"/>
              <w:left w:val="nil"/>
              <w:bottom w:val="single" w:sz="4" w:space="0" w:color="000000"/>
              <w:right w:val="single" w:sz="4" w:space="0" w:color="000000"/>
            </w:tcBorders>
            <w:shd w:val="clear" w:color="auto" w:fill="auto"/>
            <w:noWrap/>
            <w:hideMark/>
          </w:tcPr>
          <w:p w14:paraId="03BD2A5F" w14:textId="77777777" w:rsidR="005F2121" w:rsidRPr="005F2121" w:rsidRDefault="005F2121" w:rsidP="005F2121">
            <w:pPr>
              <w:jc w:val="center"/>
              <w:outlineLvl w:val="5"/>
              <w:rPr>
                <w:color w:val="000000"/>
                <w:sz w:val="20"/>
                <w:szCs w:val="20"/>
              </w:rPr>
            </w:pPr>
            <w:r w:rsidRPr="005F2121">
              <w:rPr>
                <w:color w:val="000000"/>
                <w:sz w:val="20"/>
                <w:szCs w:val="20"/>
              </w:rPr>
              <w:t>25,0%</w:t>
            </w:r>
          </w:p>
        </w:tc>
      </w:tr>
      <w:tr w:rsidR="005F2121" w:rsidRPr="005F2121" w14:paraId="6079E69A" w14:textId="77777777" w:rsidTr="005F2121">
        <w:trPr>
          <w:gridAfter w:val="2"/>
          <w:wAfter w:w="68" w:type="dxa"/>
          <w:trHeight w:val="1020"/>
        </w:trPr>
        <w:tc>
          <w:tcPr>
            <w:tcW w:w="2694" w:type="dxa"/>
            <w:tcBorders>
              <w:top w:val="nil"/>
              <w:left w:val="single" w:sz="4" w:space="0" w:color="000000"/>
              <w:bottom w:val="single" w:sz="4" w:space="0" w:color="000000"/>
              <w:right w:val="single" w:sz="4" w:space="0" w:color="000000"/>
            </w:tcBorders>
            <w:shd w:val="clear" w:color="auto" w:fill="auto"/>
            <w:hideMark/>
          </w:tcPr>
          <w:p w14:paraId="617EE2C3" w14:textId="77777777" w:rsidR="005F2121" w:rsidRPr="005F2121" w:rsidRDefault="005F2121" w:rsidP="005F2121">
            <w:pPr>
              <w:rPr>
                <w:b/>
                <w:bCs/>
                <w:color w:val="000000"/>
                <w:sz w:val="20"/>
                <w:szCs w:val="20"/>
              </w:rPr>
            </w:pPr>
            <w:r w:rsidRPr="005F2121">
              <w:rPr>
                <w:b/>
                <w:bCs/>
                <w:color w:val="000000"/>
                <w:sz w:val="20"/>
                <w:szCs w:val="20"/>
              </w:rPr>
              <w:t xml:space="preserve">    МУНИЦИПАЛЬНОЕ УЧРЕЖДЕНИЕ "УЧЁТНО-ФИНАНСОВЫЙ ЦЕНТР СВЕТЛОГОРСКОГО ГОРОДСКОГО ОКРУГА"</w:t>
            </w:r>
          </w:p>
        </w:tc>
        <w:tc>
          <w:tcPr>
            <w:tcW w:w="590" w:type="dxa"/>
            <w:tcBorders>
              <w:top w:val="nil"/>
              <w:left w:val="nil"/>
              <w:bottom w:val="single" w:sz="4" w:space="0" w:color="000000"/>
              <w:right w:val="single" w:sz="4" w:space="0" w:color="000000"/>
            </w:tcBorders>
            <w:shd w:val="clear" w:color="auto" w:fill="auto"/>
            <w:noWrap/>
            <w:hideMark/>
          </w:tcPr>
          <w:p w14:paraId="5BCE3299" w14:textId="77777777" w:rsidR="005F2121" w:rsidRPr="005F2121" w:rsidRDefault="005F2121" w:rsidP="005F2121">
            <w:pPr>
              <w:jc w:val="center"/>
              <w:rPr>
                <w:b/>
                <w:bCs/>
                <w:color w:val="000000"/>
                <w:sz w:val="20"/>
                <w:szCs w:val="20"/>
              </w:rPr>
            </w:pPr>
            <w:r w:rsidRPr="005F2121">
              <w:rPr>
                <w:b/>
                <w:bCs/>
                <w:color w:val="000000"/>
                <w:sz w:val="20"/>
                <w:szCs w:val="20"/>
              </w:rPr>
              <w:t>370</w:t>
            </w:r>
          </w:p>
        </w:tc>
        <w:tc>
          <w:tcPr>
            <w:tcW w:w="686" w:type="dxa"/>
            <w:tcBorders>
              <w:top w:val="nil"/>
              <w:left w:val="nil"/>
              <w:bottom w:val="single" w:sz="4" w:space="0" w:color="000000"/>
              <w:right w:val="single" w:sz="4" w:space="0" w:color="000000"/>
            </w:tcBorders>
            <w:shd w:val="clear" w:color="auto" w:fill="auto"/>
            <w:noWrap/>
            <w:hideMark/>
          </w:tcPr>
          <w:p w14:paraId="1077F6AB" w14:textId="77777777" w:rsidR="005F2121" w:rsidRPr="005F2121" w:rsidRDefault="005F2121" w:rsidP="005F2121">
            <w:pPr>
              <w:jc w:val="center"/>
              <w:rPr>
                <w:b/>
                <w:bCs/>
                <w:color w:val="000000"/>
                <w:sz w:val="20"/>
                <w:szCs w:val="20"/>
              </w:rPr>
            </w:pPr>
            <w:r w:rsidRPr="005F2121">
              <w:rPr>
                <w:b/>
                <w:bCs/>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653EC4DA" w14:textId="77777777" w:rsidR="005F2121" w:rsidRPr="005F2121" w:rsidRDefault="005F2121" w:rsidP="005F2121">
            <w:pPr>
              <w:jc w:val="center"/>
              <w:rPr>
                <w:b/>
                <w:bCs/>
                <w:color w:val="000000"/>
                <w:sz w:val="20"/>
                <w:szCs w:val="20"/>
              </w:rPr>
            </w:pPr>
            <w:r w:rsidRPr="005F2121">
              <w:rPr>
                <w:b/>
                <w:bCs/>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3412CB05" w14:textId="77777777" w:rsidR="005F2121" w:rsidRPr="005F2121" w:rsidRDefault="005F2121" w:rsidP="005F2121">
            <w:pPr>
              <w:jc w:val="center"/>
              <w:rPr>
                <w:b/>
                <w:bCs/>
                <w:color w:val="000000"/>
                <w:sz w:val="20"/>
                <w:szCs w:val="20"/>
              </w:rPr>
            </w:pPr>
            <w:r w:rsidRPr="005F2121">
              <w:rPr>
                <w:b/>
                <w:bCs/>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500340E7" w14:textId="77777777" w:rsidR="005F2121" w:rsidRPr="005F2121" w:rsidRDefault="005F2121" w:rsidP="005F2121">
            <w:pPr>
              <w:jc w:val="center"/>
              <w:rPr>
                <w:b/>
                <w:bCs/>
                <w:color w:val="000000"/>
                <w:sz w:val="20"/>
                <w:szCs w:val="20"/>
              </w:rPr>
            </w:pPr>
            <w:r w:rsidRPr="005F2121">
              <w:rPr>
                <w:b/>
                <w:bCs/>
                <w:color w:val="000000"/>
                <w:sz w:val="20"/>
                <w:szCs w:val="20"/>
              </w:rPr>
              <w:t>31 726,61</w:t>
            </w:r>
          </w:p>
        </w:tc>
        <w:tc>
          <w:tcPr>
            <w:tcW w:w="1253" w:type="dxa"/>
            <w:gridSpan w:val="2"/>
            <w:tcBorders>
              <w:top w:val="nil"/>
              <w:left w:val="nil"/>
              <w:bottom w:val="single" w:sz="4" w:space="0" w:color="000000"/>
              <w:right w:val="single" w:sz="4" w:space="0" w:color="000000"/>
            </w:tcBorders>
            <w:shd w:val="clear" w:color="auto" w:fill="auto"/>
            <w:noWrap/>
            <w:hideMark/>
          </w:tcPr>
          <w:p w14:paraId="27DDBFB4" w14:textId="77777777" w:rsidR="005F2121" w:rsidRPr="005F2121" w:rsidRDefault="005F2121" w:rsidP="005F2121">
            <w:pPr>
              <w:jc w:val="center"/>
              <w:rPr>
                <w:b/>
                <w:bCs/>
                <w:color w:val="000000"/>
                <w:sz w:val="20"/>
                <w:szCs w:val="20"/>
              </w:rPr>
            </w:pPr>
            <w:r w:rsidRPr="005F2121">
              <w:rPr>
                <w:b/>
                <w:bCs/>
                <w:color w:val="000000"/>
                <w:sz w:val="20"/>
                <w:szCs w:val="20"/>
              </w:rPr>
              <w:t>4 829,24</w:t>
            </w:r>
          </w:p>
        </w:tc>
        <w:tc>
          <w:tcPr>
            <w:tcW w:w="1221" w:type="dxa"/>
            <w:gridSpan w:val="2"/>
            <w:tcBorders>
              <w:top w:val="nil"/>
              <w:left w:val="nil"/>
              <w:bottom w:val="single" w:sz="4" w:space="0" w:color="000000"/>
              <w:right w:val="single" w:sz="4" w:space="0" w:color="000000"/>
            </w:tcBorders>
            <w:shd w:val="clear" w:color="auto" w:fill="auto"/>
            <w:noWrap/>
            <w:hideMark/>
          </w:tcPr>
          <w:p w14:paraId="01101172" w14:textId="77777777" w:rsidR="005F2121" w:rsidRPr="005F2121" w:rsidRDefault="005F2121" w:rsidP="005F2121">
            <w:pPr>
              <w:jc w:val="center"/>
              <w:rPr>
                <w:b/>
                <w:bCs/>
                <w:color w:val="000000"/>
                <w:sz w:val="20"/>
                <w:szCs w:val="20"/>
              </w:rPr>
            </w:pPr>
            <w:r w:rsidRPr="005F2121">
              <w:rPr>
                <w:b/>
                <w:bCs/>
                <w:color w:val="000000"/>
                <w:sz w:val="20"/>
                <w:szCs w:val="20"/>
              </w:rPr>
              <w:t>15,2%</w:t>
            </w:r>
          </w:p>
        </w:tc>
      </w:tr>
      <w:tr w:rsidR="005F2121" w:rsidRPr="005F2121" w14:paraId="3CAE38B8"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3F9097E2" w14:textId="77777777" w:rsidR="005F2121" w:rsidRPr="005F2121" w:rsidRDefault="005F2121" w:rsidP="005F2121">
            <w:pPr>
              <w:outlineLvl w:val="0"/>
              <w:rPr>
                <w:color w:val="000000"/>
                <w:sz w:val="20"/>
                <w:szCs w:val="20"/>
              </w:rPr>
            </w:pPr>
            <w:r w:rsidRPr="005F2121">
              <w:rPr>
                <w:color w:val="000000"/>
                <w:sz w:val="20"/>
                <w:szCs w:val="20"/>
              </w:rPr>
              <w:t xml:space="preserve">      ОБЩЕГОСУДАРСТВЕННЫЕ ВОПРОСЫ</w:t>
            </w:r>
          </w:p>
        </w:tc>
        <w:tc>
          <w:tcPr>
            <w:tcW w:w="590" w:type="dxa"/>
            <w:tcBorders>
              <w:top w:val="nil"/>
              <w:left w:val="nil"/>
              <w:bottom w:val="single" w:sz="4" w:space="0" w:color="000000"/>
              <w:right w:val="single" w:sz="4" w:space="0" w:color="000000"/>
            </w:tcBorders>
            <w:shd w:val="clear" w:color="auto" w:fill="auto"/>
            <w:noWrap/>
            <w:hideMark/>
          </w:tcPr>
          <w:p w14:paraId="291F9AA9" w14:textId="77777777" w:rsidR="005F2121" w:rsidRPr="005F2121" w:rsidRDefault="005F2121" w:rsidP="005F2121">
            <w:pPr>
              <w:jc w:val="center"/>
              <w:outlineLvl w:val="0"/>
              <w:rPr>
                <w:color w:val="000000"/>
                <w:sz w:val="20"/>
                <w:szCs w:val="20"/>
              </w:rPr>
            </w:pPr>
            <w:r w:rsidRPr="005F2121">
              <w:rPr>
                <w:color w:val="000000"/>
                <w:sz w:val="20"/>
                <w:szCs w:val="20"/>
              </w:rPr>
              <w:t>370</w:t>
            </w:r>
          </w:p>
        </w:tc>
        <w:tc>
          <w:tcPr>
            <w:tcW w:w="686" w:type="dxa"/>
            <w:tcBorders>
              <w:top w:val="nil"/>
              <w:left w:val="nil"/>
              <w:bottom w:val="single" w:sz="4" w:space="0" w:color="000000"/>
              <w:right w:val="single" w:sz="4" w:space="0" w:color="000000"/>
            </w:tcBorders>
            <w:shd w:val="clear" w:color="auto" w:fill="auto"/>
            <w:noWrap/>
            <w:hideMark/>
          </w:tcPr>
          <w:p w14:paraId="3C7D0BE7" w14:textId="77777777" w:rsidR="005F2121" w:rsidRPr="005F2121" w:rsidRDefault="005F2121" w:rsidP="005F2121">
            <w:pPr>
              <w:jc w:val="center"/>
              <w:outlineLvl w:val="0"/>
              <w:rPr>
                <w:color w:val="000000"/>
                <w:sz w:val="20"/>
                <w:szCs w:val="20"/>
              </w:rPr>
            </w:pPr>
            <w:r w:rsidRPr="005F2121">
              <w:rPr>
                <w:color w:val="000000"/>
                <w:sz w:val="20"/>
                <w:szCs w:val="20"/>
              </w:rPr>
              <w:t>0100</w:t>
            </w:r>
          </w:p>
        </w:tc>
        <w:tc>
          <w:tcPr>
            <w:tcW w:w="1286" w:type="dxa"/>
            <w:tcBorders>
              <w:top w:val="nil"/>
              <w:left w:val="nil"/>
              <w:bottom w:val="single" w:sz="4" w:space="0" w:color="000000"/>
              <w:right w:val="single" w:sz="4" w:space="0" w:color="000000"/>
            </w:tcBorders>
            <w:shd w:val="clear" w:color="auto" w:fill="auto"/>
            <w:noWrap/>
            <w:hideMark/>
          </w:tcPr>
          <w:p w14:paraId="243E73D6"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0AEEA732"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0090E376" w14:textId="77777777" w:rsidR="005F2121" w:rsidRPr="005F2121" w:rsidRDefault="005F2121" w:rsidP="005F2121">
            <w:pPr>
              <w:jc w:val="center"/>
              <w:outlineLvl w:val="0"/>
              <w:rPr>
                <w:color w:val="000000"/>
                <w:sz w:val="20"/>
                <w:szCs w:val="20"/>
              </w:rPr>
            </w:pPr>
            <w:r w:rsidRPr="005F2121">
              <w:rPr>
                <w:color w:val="000000"/>
                <w:sz w:val="20"/>
                <w:szCs w:val="20"/>
              </w:rPr>
              <w:t>31 726,61</w:t>
            </w:r>
          </w:p>
        </w:tc>
        <w:tc>
          <w:tcPr>
            <w:tcW w:w="1253" w:type="dxa"/>
            <w:gridSpan w:val="2"/>
            <w:tcBorders>
              <w:top w:val="nil"/>
              <w:left w:val="nil"/>
              <w:bottom w:val="single" w:sz="4" w:space="0" w:color="000000"/>
              <w:right w:val="single" w:sz="4" w:space="0" w:color="000000"/>
            </w:tcBorders>
            <w:shd w:val="clear" w:color="auto" w:fill="auto"/>
            <w:noWrap/>
            <w:hideMark/>
          </w:tcPr>
          <w:p w14:paraId="5172E57B" w14:textId="77777777" w:rsidR="005F2121" w:rsidRPr="005F2121" w:rsidRDefault="005F2121" w:rsidP="005F2121">
            <w:pPr>
              <w:jc w:val="center"/>
              <w:outlineLvl w:val="0"/>
              <w:rPr>
                <w:color w:val="000000"/>
                <w:sz w:val="20"/>
                <w:szCs w:val="20"/>
              </w:rPr>
            </w:pPr>
            <w:r w:rsidRPr="005F2121">
              <w:rPr>
                <w:color w:val="000000"/>
                <w:sz w:val="20"/>
                <w:szCs w:val="20"/>
              </w:rPr>
              <w:t>4 829,24</w:t>
            </w:r>
          </w:p>
        </w:tc>
        <w:tc>
          <w:tcPr>
            <w:tcW w:w="1221" w:type="dxa"/>
            <w:gridSpan w:val="2"/>
            <w:tcBorders>
              <w:top w:val="nil"/>
              <w:left w:val="nil"/>
              <w:bottom w:val="single" w:sz="4" w:space="0" w:color="000000"/>
              <w:right w:val="single" w:sz="4" w:space="0" w:color="000000"/>
            </w:tcBorders>
            <w:shd w:val="clear" w:color="auto" w:fill="auto"/>
            <w:noWrap/>
            <w:hideMark/>
          </w:tcPr>
          <w:p w14:paraId="3FDA81B1" w14:textId="77777777" w:rsidR="005F2121" w:rsidRPr="005F2121" w:rsidRDefault="005F2121" w:rsidP="005F2121">
            <w:pPr>
              <w:jc w:val="center"/>
              <w:outlineLvl w:val="0"/>
              <w:rPr>
                <w:color w:val="000000"/>
                <w:sz w:val="20"/>
                <w:szCs w:val="20"/>
              </w:rPr>
            </w:pPr>
            <w:r w:rsidRPr="005F2121">
              <w:rPr>
                <w:color w:val="000000"/>
                <w:sz w:val="20"/>
                <w:szCs w:val="20"/>
              </w:rPr>
              <w:t>15,2%</w:t>
            </w:r>
          </w:p>
        </w:tc>
      </w:tr>
      <w:tr w:rsidR="005F2121" w:rsidRPr="005F2121" w14:paraId="0D204999"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02C2C762" w14:textId="77777777" w:rsidR="005F2121" w:rsidRPr="005F2121" w:rsidRDefault="005F2121" w:rsidP="005F2121">
            <w:pPr>
              <w:outlineLvl w:val="1"/>
              <w:rPr>
                <w:color w:val="000000"/>
                <w:sz w:val="20"/>
                <w:szCs w:val="20"/>
              </w:rPr>
            </w:pPr>
            <w:r w:rsidRPr="005F2121">
              <w:rPr>
                <w:color w:val="000000"/>
                <w:sz w:val="20"/>
                <w:szCs w:val="20"/>
              </w:rPr>
              <w:t xml:space="preserve">        Другие общегосударственные вопросы</w:t>
            </w:r>
          </w:p>
        </w:tc>
        <w:tc>
          <w:tcPr>
            <w:tcW w:w="590" w:type="dxa"/>
            <w:tcBorders>
              <w:top w:val="nil"/>
              <w:left w:val="nil"/>
              <w:bottom w:val="single" w:sz="4" w:space="0" w:color="000000"/>
              <w:right w:val="single" w:sz="4" w:space="0" w:color="000000"/>
            </w:tcBorders>
            <w:shd w:val="clear" w:color="auto" w:fill="auto"/>
            <w:noWrap/>
            <w:hideMark/>
          </w:tcPr>
          <w:p w14:paraId="0567BA98" w14:textId="77777777" w:rsidR="005F2121" w:rsidRPr="005F2121" w:rsidRDefault="005F2121" w:rsidP="005F2121">
            <w:pPr>
              <w:jc w:val="center"/>
              <w:outlineLvl w:val="1"/>
              <w:rPr>
                <w:color w:val="000000"/>
                <w:sz w:val="20"/>
                <w:szCs w:val="20"/>
              </w:rPr>
            </w:pPr>
            <w:r w:rsidRPr="005F2121">
              <w:rPr>
                <w:color w:val="000000"/>
                <w:sz w:val="20"/>
                <w:szCs w:val="20"/>
              </w:rPr>
              <w:t>370</w:t>
            </w:r>
          </w:p>
        </w:tc>
        <w:tc>
          <w:tcPr>
            <w:tcW w:w="686" w:type="dxa"/>
            <w:tcBorders>
              <w:top w:val="nil"/>
              <w:left w:val="nil"/>
              <w:bottom w:val="single" w:sz="4" w:space="0" w:color="000000"/>
              <w:right w:val="single" w:sz="4" w:space="0" w:color="000000"/>
            </w:tcBorders>
            <w:shd w:val="clear" w:color="auto" w:fill="auto"/>
            <w:noWrap/>
            <w:hideMark/>
          </w:tcPr>
          <w:p w14:paraId="776E1157" w14:textId="77777777" w:rsidR="005F2121" w:rsidRPr="005F2121" w:rsidRDefault="005F2121" w:rsidP="005F2121">
            <w:pPr>
              <w:jc w:val="center"/>
              <w:outlineLvl w:val="1"/>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549C294F"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05E9B037"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7119F2C3" w14:textId="77777777" w:rsidR="005F2121" w:rsidRPr="005F2121" w:rsidRDefault="005F2121" w:rsidP="005F2121">
            <w:pPr>
              <w:jc w:val="center"/>
              <w:outlineLvl w:val="1"/>
              <w:rPr>
                <w:color w:val="000000"/>
                <w:sz w:val="20"/>
                <w:szCs w:val="20"/>
              </w:rPr>
            </w:pPr>
            <w:r w:rsidRPr="005F2121">
              <w:rPr>
                <w:color w:val="000000"/>
                <w:sz w:val="20"/>
                <w:szCs w:val="20"/>
              </w:rPr>
              <w:t>31 726,61</w:t>
            </w:r>
          </w:p>
        </w:tc>
        <w:tc>
          <w:tcPr>
            <w:tcW w:w="1253" w:type="dxa"/>
            <w:gridSpan w:val="2"/>
            <w:tcBorders>
              <w:top w:val="nil"/>
              <w:left w:val="nil"/>
              <w:bottom w:val="single" w:sz="4" w:space="0" w:color="000000"/>
              <w:right w:val="single" w:sz="4" w:space="0" w:color="000000"/>
            </w:tcBorders>
            <w:shd w:val="clear" w:color="auto" w:fill="auto"/>
            <w:noWrap/>
            <w:hideMark/>
          </w:tcPr>
          <w:p w14:paraId="0B83194E" w14:textId="77777777" w:rsidR="005F2121" w:rsidRPr="005F2121" w:rsidRDefault="005F2121" w:rsidP="005F2121">
            <w:pPr>
              <w:jc w:val="center"/>
              <w:outlineLvl w:val="1"/>
              <w:rPr>
                <w:color w:val="000000"/>
                <w:sz w:val="20"/>
                <w:szCs w:val="20"/>
              </w:rPr>
            </w:pPr>
            <w:r w:rsidRPr="005F2121">
              <w:rPr>
                <w:color w:val="000000"/>
                <w:sz w:val="20"/>
                <w:szCs w:val="20"/>
              </w:rPr>
              <w:t>4 829,24</w:t>
            </w:r>
          </w:p>
        </w:tc>
        <w:tc>
          <w:tcPr>
            <w:tcW w:w="1221" w:type="dxa"/>
            <w:gridSpan w:val="2"/>
            <w:tcBorders>
              <w:top w:val="nil"/>
              <w:left w:val="nil"/>
              <w:bottom w:val="single" w:sz="4" w:space="0" w:color="000000"/>
              <w:right w:val="single" w:sz="4" w:space="0" w:color="000000"/>
            </w:tcBorders>
            <w:shd w:val="clear" w:color="auto" w:fill="auto"/>
            <w:noWrap/>
            <w:hideMark/>
          </w:tcPr>
          <w:p w14:paraId="3F6E7F8E" w14:textId="77777777" w:rsidR="005F2121" w:rsidRPr="005F2121" w:rsidRDefault="005F2121" w:rsidP="005F2121">
            <w:pPr>
              <w:jc w:val="center"/>
              <w:outlineLvl w:val="1"/>
              <w:rPr>
                <w:color w:val="000000"/>
                <w:sz w:val="20"/>
                <w:szCs w:val="20"/>
              </w:rPr>
            </w:pPr>
            <w:r w:rsidRPr="005F2121">
              <w:rPr>
                <w:color w:val="000000"/>
                <w:sz w:val="20"/>
                <w:szCs w:val="20"/>
              </w:rPr>
              <w:t>15,2%</w:t>
            </w:r>
          </w:p>
        </w:tc>
      </w:tr>
      <w:tr w:rsidR="005F2121" w:rsidRPr="005F2121" w14:paraId="712D92B3"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2AB43259" w14:textId="77777777" w:rsidR="005F2121" w:rsidRPr="005F2121" w:rsidRDefault="005F2121" w:rsidP="005F2121">
            <w:pPr>
              <w:outlineLvl w:val="2"/>
              <w:rPr>
                <w:color w:val="000000"/>
                <w:sz w:val="20"/>
                <w:szCs w:val="20"/>
              </w:rPr>
            </w:pPr>
            <w:r w:rsidRPr="005F2121">
              <w:rPr>
                <w:color w:val="000000"/>
                <w:sz w:val="20"/>
                <w:szCs w:val="20"/>
              </w:rPr>
              <w:t xml:space="preserve">          Муниципальная программа "Комплексное развитие жилищно-коммунального хозяйства"</w:t>
            </w:r>
          </w:p>
        </w:tc>
        <w:tc>
          <w:tcPr>
            <w:tcW w:w="590" w:type="dxa"/>
            <w:tcBorders>
              <w:top w:val="nil"/>
              <w:left w:val="nil"/>
              <w:bottom w:val="single" w:sz="4" w:space="0" w:color="000000"/>
              <w:right w:val="single" w:sz="4" w:space="0" w:color="000000"/>
            </w:tcBorders>
            <w:shd w:val="clear" w:color="auto" w:fill="auto"/>
            <w:noWrap/>
            <w:hideMark/>
          </w:tcPr>
          <w:p w14:paraId="5DFC49E9" w14:textId="77777777" w:rsidR="005F2121" w:rsidRPr="005F2121" w:rsidRDefault="005F2121" w:rsidP="005F2121">
            <w:pPr>
              <w:jc w:val="center"/>
              <w:outlineLvl w:val="2"/>
              <w:rPr>
                <w:color w:val="000000"/>
                <w:sz w:val="20"/>
                <w:szCs w:val="20"/>
              </w:rPr>
            </w:pPr>
            <w:r w:rsidRPr="005F2121">
              <w:rPr>
                <w:color w:val="000000"/>
                <w:sz w:val="20"/>
                <w:szCs w:val="20"/>
              </w:rPr>
              <w:t>370</w:t>
            </w:r>
          </w:p>
        </w:tc>
        <w:tc>
          <w:tcPr>
            <w:tcW w:w="686" w:type="dxa"/>
            <w:tcBorders>
              <w:top w:val="nil"/>
              <w:left w:val="nil"/>
              <w:bottom w:val="single" w:sz="4" w:space="0" w:color="000000"/>
              <w:right w:val="single" w:sz="4" w:space="0" w:color="000000"/>
            </w:tcBorders>
            <w:shd w:val="clear" w:color="auto" w:fill="auto"/>
            <w:noWrap/>
            <w:hideMark/>
          </w:tcPr>
          <w:p w14:paraId="32AC57B9" w14:textId="77777777" w:rsidR="005F2121" w:rsidRPr="005F2121" w:rsidRDefault="005F2121" w:rsidP="005F2121">
            <w:pPr>
              <w:jc w:val="center"/>
              <w:outlineLvl w:val="2"/>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18AE1326" w14:textId="77777777" w:rsidR="005F2121" w:rsidRPr="005F2121" w:rsidRDefault="005F2121" w:rsidP="005F2121">
            <w:pPr>
              <w:jc w:val="center"/>
              <w:outlineLvl w:val="2"/>
              <w:rPr>
                <w:color w:val="000000"/>
                <w:sz w:val="20"/>
                <w:szCs w:val="20"/>
              </w:rPr>
            </w:pPr>
            <w:r w:rsidRPr="005F2121">
              <w:rPr>
                <w:color w:val="000000"/>
                <w:sz w:val="20"/>
                <w:szCs w:val="20"/>
              </w:rPr>
              <w:t>2000000000</w:t>
            </w:r>
          </w:p>
        </w:tc>
        <w:tc>
          <w:tcPr>
            <w:tcW w:w="703" w:type="dxa"/>
            <w:tcBorders>
              <w:top w:val="nil"/>
              <w:left w:val="nil"/>
              <w:bottom w:val="single" w:sz="4" w:space="0" w:color="000000"/>
              <w:right w:val="single" w:sz="4" w:space="0" w:color="000000"/>
            </w:tcBorders>
            <w:shd w:val="clear" w:color="auto" w:fill="auto"/>
            <w:noWrap/>
            <w:hideMark/>
          </w:tcPr>
          <w:p w14:paraId="69216275"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40CB118C" w14:textId="77777777" w:rsidR="005F2121" w:rsidRPr="005F2121" w:rsidRDefault="005F2121" w:rsidP="005F2121">
            <w:pPr>
              <w:jc w:val="center"/>
              <w:outlineLvl w:val="2"/>
              <w:rPr>
                <w:color w:val="000000"/>
                <w:sz w:val="20"/>
                <w:szCs w:val="20"/>
              </w:rPr>
            </w:pPr>
            <w:r w:rsidRPr="005F2121">
              <w:rPr>
                <w:color w:val="000000"/>
                <w:sz w:val="20"/>
                <w:szCs w:val="20"/>
              </w:rPr>
              <w:t>1 005,96</w:t>
            </w:r>
          </w:p>
        </w:tc>
        <w:tc>
          <w:tcPr>
            <w:tcW w:w="1253" w:type="dxa"/>
            <w:gridSpan w:val="2"/>
            <w:tcBorders>
              <w:top w:val="nil"/>
              <w:left w:val="nil"/>
              <w:bottom w:val="single" w:sz="4" w:space="0" w:color="000000"/>
              <w:right w:val="single" w:sz="4" w:space="0" w:color="000000"/>
            </w:tcBorders>
            <w:shd w:val="clear" w:color="auto" w:fill="auto"/>
            <w:noWrap/>
            <w:hideMark/>
          </w:tcPr>
          <w:p w14:paraId="496D090B"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7700B506"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52566F77"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7C61D00A" w14:textId="77777777" w:rsidR="005F2121" w:rsidRPr="005F2121" w:rsidRDefault="005F2121" w:rsidP="005F2121">
            <w:pPr>
              <w:outlineLvl w:val="3"/>
              <w:rPr>
                <w:color w:val="000000"/>
                <w:sz w:val="20"/>
                <w:szCs w:val="20"/>
              </w:rPr>
            </w:pPr>
            <w:r w:rsidRPr="005F2121">
              <w:rPr>
                <w:color w:val="000000"/>
                <w:sz w:val="20"/>
                <w:szCs w:val="20"/>
              </w:rPr>
              <w:t xml:space="preserve">            Основное мероприятие "Содержание территорий общего пользования"</w:t>
            </w:r>
          </w:p>
        </w:tc>
        <w:tc>
          <w:tcPr>
            <w:tcW w:w="590" w:type="dxa"/>
            <w:tcBorders>
              <w:top w:val="nil"/>
              <w:left w:val="nil"/>
              <w:bottom w:val="single" w:sz="4" w:space="0" w:color="000000"/>
              <w:right w:val="single" w:sz="4" w:space="0" w:color="000000"/>
            </w:tcBorders>
            <w:shd w:val="clear" w:color="auto" w:fill="auto"/>
            <w:noWrap/>
            <w:hideMark/>
          </w:tcPr>
          <w:p w14:paraId="4F7708F1" w14:textId="77777777" w:rsidR="005F2121" w:rsidRPr="005F2121" w:rsidRDefault="005F2121" w:rsidP="005F2121">
            <w:pPr>
              <w:jc w:val="center"/>
              <w:outlineLvl w:val="3"/>
              <w:rPr>
                <w:color w:val="000000"/>
                <w:sz w:val="20"/>
                <w:szCs w:val="20"/>
              </w:rPr>
            </w:pPr>
            <w:r w:rsidRPr="005F2121">
              <w:rPr>
                <w:color w:val="000000"/>
                <w:sz w:val="20"/>
                <w:szCs w:val="20"/>
              </w:rPr>
              <w:t>370</w:t>
            </w:r>
          </w:p>
        </w:tc>
        <w:tc>
          <w:tcPr>
            <w:tcW w:w="686" w:type="dxa"/>
            <w:tcBorders>
              <w:top w:val="nil"/>
              <w:left w:val="nil"/>
              <w:bottom w:val="single" w:sz="4" w:space="0" w:color="000000"/>
              <w:right w:val="single" w:sz="4" w:space="0" w:color="000000"/>
            </w:tcBorders>
            <w:shd w:val="clear" w:color="auto" w:fill="auto"/>
            <w:noWrap/>
            <w:hideMark/>
          </w:tcPr>
          <w:p w14:paraId="249EE264" w14:textId="77777777" w:rsidR="005F2121" w:rsidRPr="005F2121" w:rsidRDefault="005F2121" w:rsidP="005F2121">
            <w:pPr>
              <w:jc w:val="center"/>
              <w:outlineLvl w:val="3"/>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7E5FCBD3" w14:textId="77777777" w:rsidR="005F2121" w:rsidRPr="005F2121" w:rsidRDefault="005F2121" w:rsidP="005F2121">
            <w:pPr>
              <w:jc w:val="center"/>
              <w:outlineLvl w:val="3"/>
              <w:rPr>
                <w:color w:val="000000"/>
                <w:sz w:val="20"/>
                <w:szCs w:val="20"/>
              </w:rPr>
            </w:pPr>
            <w:r w:rsidRPr="005F2121">
              <w:rPr>
                <w:color w:val="000000"/>
                <w:sz w:val="20"/>
                <w:szCs w:val="20"/>
              </w:rPr>
              <w:t>2020800000</w:t>
            </w:r>
          </w:p>
        </w:tc>
        <w:tc>
          <w:tcPr>
            <w:tcW w:w="703" w:type="dxa"/>
            <w:tcBorders>
              <w:top w:val="nil"/>
              <w:left w:val="nil"/>
              <w:bottom w:val="single" w:sz="4" w:space="0" w:color="000000"/>
              <w:right w:val="single" w:sz="4" w:space="0" w:color="000000"/>
            </w:tcBorders>
            <w:shd w:val="clear" w:color="auto" w:fill="auto"/>
            <w:noWrap/>
            <w:hideMark/>
          </w:tcPr>
          <w:p w14:paraId="3C1B5204"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7F2640BC" w14:textId="77777777" w:rsidR="005F2121" w:rsidRPr="005F2121" w:rsidRDefault="005F2121" w:rsidP="005F2121">
            <w:pPr>
              <w:jc w:val="center"/>
              <w:outlineLvl w:val="3"/>
              <w:rPr>
                <w:color w:val="000000"/>
                <w:sz w:val="20"/>
                <w:szCs w:val="20"/>
              </w:rPr>
            </w:pPr>
            <w:r w:rsidRPr="005F2121">
              <w:rPr>
                <w:color w:val="000000"/>
                <w:sz w:val="20"/>
                <w:szCs w:val="20"/>
              </w:rPr>
              <w:t>1 005,96</w:t>
            </w:r>
          </w:p>
        </w:tc>
        <w:tc>
          <w:tcPr>
            <w:tcW w:w="1253" w:type="dxa"/>
            <w:gridSpan w:val="2"/>
            <w:tcBorders>
              <w:top w:val="nil"/>
              <w:left w:val="nil"/>
              <w:bottom w:val="single" w:sz="4" w:space="0" w:color="000000"/>
              <w:right w:val="single" w:sz="4" w:space="0" w:color="000000"/>
            </w:tcBorders>
            <w:shd w:val="clear" w:color="auto" w:fill="auto"/>
            <w:noWrap/>
            <w:hideMark/>
          </w:tcPr>
          <w:p w14:paraId="798E71F7"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68B712BB"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4C603E7C" w14:textId="77777777" w:rsidTr="005F2121">
        <w:trPr>
          <w:gridAfter w:val="2"/>
          <w:wAfter w:w="68" w:type="dxa"/>
          <w:trHeight w:val="1020"/>
        </w:trPr>
        <w:tc>
          <w:tcPr>
            <w:tcW w:w="2694" w:type="dxa"/>
            <w:tcBorders>
              <w:top w:val="nil"/>
              <w:left w:val="single" w:sz="4" w:space="0" w:color="000000"/>
              <w:bottom w:val="single" w:sz="4" w:space="0" w:color="000000"/>
              <w:right w:val="single" w:sz="4" w:space="0" w:color="000000"/>
            </w:tcBorders>
            <w:shd w:val="clear" w:color="auto" w:fill="auto"/>
            <w:hideMark/>
          </w:tcPr>
          <w:p w14:paraId="58FF18C6" w14:textId="77777777" w:rsidR="005F2121" w:rsidRPr="005F2121" w:rsidRDefault="005F2121" w:rsidP="005F2121">
            <w:pPr>
              <w:outlineLvl w:val="4"/>
              <w:rPr>
                <w:color w:val="000000"/>
                <w:sz w:val="20"/>
                <w:szCs w:val="20"/>
              </w:rPr>
            </w:pPr>
            <w:r w:rsidRPr="005F2121">
              <w:rPr>
                <w:color w:val="000000"/>
                <w:sz w:val="20"/>
                <w:szCs w:val="20"/>
              </w:rPr>
              <w:t xml:space="preserve">              Осуществление мероприятий по содержанию, оснащению и ремонту малых архитектурных форм и элементов благоустройства</w:t>
            </w:r>
          </w:p>
        </w:tc>
        <w:tc>
          <w:tcPr>
            <w:tcW w:w="590" w:type="dxa"/>
            <w:tcBorders>
              <w:top w:val="nil"/>
              <w:left w:val="nil"/>
              <w:bottom w:val="single" w:sz="4" w:space="0" w:color="000000"/>
              <w:right w:val="single" w:sz="4" w:space="0" w:color="000000"/>
            </w:tcBorders>
            <w:shd w:val="clear" w:color="auto" w:fill="auto"/>
            <w:noWrap/>
            <w:hideMark/>
          </w:tcPr>
          <w:p w14:paraId="4D663706" w14:textId="77777777" w:rsidR="005F2121" w:rsidRPr="005F2121" w:rsidRDefault="005F2121" w:rsidP="005F2121">
            <w:pPr>
              <w:jc w:val="center"/>
              <w:outlineLvl w:val="4"/>
              <w:rPr>
                <w:color w:val="000000"/>
                <w:sz w:val="20"/>
                <w:szCs w:val="20"/>
              </w:rPr>
            </w:pPr>
            <w:r w:rsidRPr="005F2121">
              <w:rPr>
                <w:color w:val="000000"/>
                <w:sz w:val="20"/>
                <w:szCs w:val="20"/>
              </w:rPr>
              <w:t>370</w:t>
            </w:r>
          </w:p>
        </w:tc>
        <w:tc>
          <w:tcPr>
            <w:tcW w:w="686" w:type="dxa"/>
            <w:tcBorders>
              <w:top w:val="nil"/>
              <w:left w:val="nil"/>
              <w:bottom w:val="single" w:sz="4" w:space="0" w:color="000000"/>
              <w:right w:val="single" w:sz="4" w:space="0" w:color="000000"/>
            </w:tcBorders>
            <w:shd w:val="clear" w:color="auto" w:fill="auto"/>
            <w:noWrap/>
            <w:hideMark/>
          </w:tcPr>
          <w:p w14:paraId="6559CBE0" w14:textId="77777777" w:rsidR="005F2121" w:rsidRPr="005F2121" w:rsidRDefault="005F2121" w:rsidP="005F2121">
            <w:pPr>
              <w:jc w:val="center"/>
              <w:outlineLvl w:val="4"/>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40EF4364" w14:textId="77777777" w:rsidR="005F2121" w:rsidRPr="005F2121" w:rsidRDefault="005F2121" w:rsidP="005F2121">
            <w:pPr>
              <w:jc w:val="center"/>
              <w:outlineLvl w:val="4"/>
              <w:rPr>
                <w:color w:val="000000"/>
                <w:sz w:val="20"/>
                <w:szCs w:val="20"/>
              </w:rPr>
            </w:pPr>
            <w:r w:rsidRPr="005F2121">
              <w:rPr>
                <w:color w:val="000000"/>
                <w:sz w:val="20"/>
                <w:szCs w:val="20"/>
              </w:rPr>
              <w:t>2020880820</w:t>
            </w:r>
          </w:p>
        </w:tc>
        <w:tc>
          <w:tcPr>
            <w:tcW w:w="703" w:type="dxa"/>
            <w:tcBorders>
              <w:top w:val="nil"/>
              <w:left w:val="nil"/>
              <w:bottom w:val="single" w:sz="4" w:space="0" w:color="000000"/>
              <w:right w:val="single" w:sz="4" w:space="0" w:color="000000"/>
            </w:tcBorders>
            <w:shd w:val="clear" w:color="auto" w:fill="auto"/>
            <w:noWrap/>
            <w:hideMark/>
          </w:tcPr>
          <w:p w14:paraId="35F92633"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323B4852" w14:textId="77777777" w:rsidR="005F2121" w:rsidRPr="005F2121" w:rsidRDefault="005F2121" w:rsidP="005F2121">
            <w:pPr>
              <w:jc w:val="center"/>
              <w:outlineLvl w:val="4"/>
              <w:rPr>
                <w:color w:val="000000"/>
                <w:sz w:val="20"/>
                <w:szCs w:val="20"/>
              </w:rPr>
            </w:pPr>
            <w:r w:rsidRPr="005F2121">
              <w:rPr>
                <w:color w:val="000000"/>
                <w:sz w:val="20"/>
                <w:szCs w:val="20"/>
              </w:rPr>
              <w:t>1 005,96</w:t>
            </w:r>
          </w:p>
        </w:tc>
        <w:tc>
          <w:tcPr>
            <w:tcW w:w="1253" w:type="dxa"/>
            <w:gridSpan w:val="2"/>
            <w:tcBorders>
              <w:top w:val="nil"/>
              <w:left w:val="nil"/>
              <w:bottom w:val="single" w:sz="4" w:space="0" w:color="000000"/>
              <w:right w:val="single" w:sz="4" w:space="0" w:color="000000"/>
            </w:tcBorders>
            <w:shd w:val="clear" w:color="auto" w:fill="auto"/>
            <w:noWrap/>
            <w:hideMark/>
          </w:tcPr>
          <w:p w14:paraId="27524ACE"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1B0C9296"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63AF6621"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234A0B84" w14:textId="77777777" w:rsidR="005F2121" w:rsidRPr="005F2121" w:rsidRDefault="005F2121" w:rsidP="005F2121">
            <w:pPr>
              <w:outlineLvl w:val="5"/>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noWrap/>
            <w:hideMark/>
          </w:tcPr>
          <w:p w14:paraId="6AA89314" w14:textId="77777777" w:rsidR="005F2121" w:rsidRPr="005F2121" w:rsidRDefault="005F2121" w:rsidP="005F2121">
            <w:pPr>
              <w:jc w:val="center"/>
              <w:outlineLvl w:val="5"/>
              <w:rPr>
                <w:color w:val="000000"/>
                <w:sz w:val="20"/>
                <w:szCs w:val="20"/>
              </w:rPr>
            </w:pPr>
            <w:r w:rsidRPr="005F2121">
              <w:rPr>
                <w:color w:val="000000"/>
                <w:sz w:val="20"/>
                <w:szCs w:val="20"/>
              </w:rPr>
              <w:t>370</w:t>
            </w:r>
          </w:p>
        </w:tc>
        <w:tc>
          <w:tcPr>
            <w:tcW w:w="686" w:type="dxa"/>
            <w:tcBorders>
              <w:top w:val="nil"/>
              <w:left w:val="nil"/>
              <w:bottom w:val="single" w:sz="4" w:space="0" w:color="000000"/>
              <w:right w:val="single" w:sz="4" w:space="0" w:color="000000"/>
            </w:tcBorders>
            <w:shd w:val="clear" w:color="auto" w:fill="auto"/>
            <w:noWrap/>
            <w:hideMark/>
          </w:tcPr>
          <w:p w14:paraId="601F5515" w14:textId="77777777" w:rsidR="005F2121" w:rsidRPr="005F2121" w:rsidRDefault="005F2121" w:rsidP="005F2121">
            <w:pPr>
              <w:jc w:val="center"/>
              <w:outlineLvl w:val="5"/>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2D0FF945" w14:textId="77777777" w:rsidR="005F2121" w:rsidRPr="005F2121" w:rsidRDefault="005F2121" w:rsidP="005F2121">
            <w:pPr>
              <w:jc w:val="center"/>
              <w:outlineLvl w:val="5"/>
              <w:rPr>
                <w:color w:val="000000"/>
                <w:sz w:val="20"/>
                <w:szCs w:val="20"/>
              </w:rPr>
            </w:pPr>
            <w:r w:rsidRPr="005F2121">
              <w:rPr>
                <w:color w:val="000000"/>
                <w:sz w:val="20"/>
                <w:szCs w:val="20"/>
              </w:rPr>
              <w:t>2020880820</w:t>
            </w:r>
          </w:p>
        </w:tc>
        <w:tc>
          <w:tcPr>
            <w:tcW w:w="703" w:type="dxa"/>
            <w:tcBorders>
              <w:top w:val="nil"/>
              <w:left w:val="nil"/>
              <w:bottom w:val="single" w:sz="4" w:space="0" w:color="000000"/>
              <w:right w:val="single" w:sz="4" w:space="0" w:color="000000"/>
            </w:tcBorders>
            <w:shd w:val="clear" w:color="auto" w:fill="auto"/>
            <w:noWrap/>
            <w:hideMark/>
          </w:tcPr>
          <w:p w14:paraId="58DAA275" w14:textId="77777777" w:rsidR="005F2121" w:rsidRPr="005F2121" w:rsidRDefault="005F2121" w:rsidP="005F2121">
            <w:pPr>
              <w:jc w:val="center"/>
              <w:outlineLvl w:val="5"/>
              <w:rPr>
                <w:color w:val="000000"/>
                <w:sz w:val="20"/>
                <w:szCs w:val="20"/>
              </w:rPr>
            </w:pPr>
            <w:r w:rsidRPr="005F2121">
              <w:rPr>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noWrap/>
            <w:hideMark/>
          </w:tcPr>
          <w:p w14:paraId="56974CE7" w14:textId="77777777" w:rsidR="005F2121" w:rsidRPr="005F2121" w:rsidRDefault="005F2121" w:rsidP="005F2121">
            <w:pPr>
              <w:jc w:val="center"/>
              <w:outlineLvl w:val="5"/>
              <w:rPr>
                <w:color w:val="000000"/>
                <w:sz w:val="20"/>
                <w:szCs w:val="20"/>
              </w:rPr>
            </w:pPr>
            <w:r w:rsidRPr="005F2121">
              <w:rPr>
                <w:color w:val="000000"/>
                <w:sz w:val="20"/>
                <w:szCs w:val="20"/>
              </w:rPr>
              <w:t>1 005,96</w:t>
            </w:r>
          </w:p>
        </w:tc>
        <w:tc>
          <w:tcPr>
            <w:tcW w:w="1253" w:type="dxa"/>
            <w:gridSpan w:val="2"/>
            <w:tcBorders>
              <w:top w:val="nil"/>
              <w:left w:val="nil"/>
              <w:bottom w:val="single" w:sz="4" w:space="0" w:color="000000"/>
              <w:right w:val="single" w:sz="4" w:space="0" w:color="000000"/>
            </w:tcBorders>
            <w:shd w:val="clear" w:color="auto" w:fill="auto"/>
            <w:noWrap/>
            <w:hideMark/>
          </w:tcPr>
          <w:p w14:paraId="056E1110"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6A914FCD"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1D270AC9"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5AEDE717" w14:textId="77777777" w:rsidR="005F2121" w:rsidRPr="005F2121" w:rsidRDefault="005F2121" w:rsidP="005F2121">
            <w:pPr>
              <w:outlineLvl w:val="2"/>
              <w:rPr>
                <w:color w:val="000000"/>
                <w:sz w:val="20"/>
                <w:szCs w:val="20"/>
              </w:rPr>
            </w:pPr>
            <w:r w:rsidRPr="005F2121">
              <w:rPr>
                <w:color w:val="000000"/>
                <w:sz w:val="20"/>
                <w:szCs w:val="20"/>
              </w:rPr>
              <w:lastRenderedPageBreak/>
              <w:t xml:space="preserve">          Непрограммное направление деятельности</w:t>
            </w:r>
          </w:p>
        </w:tc>
        <w:tc>
          <w:tcPr>
            <w:tcW w:w="590" w:type="dxa"/>
            <w:tcBorders>
              <w:top w:val="nil"/>
              <w:left w:val="nil"/>
              <w:bottom w:val="single" w:sz="4" w:space="0" w:color="000000"/>
              <w:right w:val="single" w:sz="4" w:space="0" w:color="000000"/>
            </w:tcBorders>
            <w:shd w:val="clear" w:color="auto" w:fill="auto"/>
            <w:noWrap/>
            <w:hideMark/>
          </w:tcPr>
          <w:p w14:paraId="73C734CB" w14:textId="77777777" w:rsidR="005F2121" w:rsidRPr="005F2121" w:rsidRDefault="005F2121" w:rsidP="005F2121">
            <w:pPr>
              <w:jc w:val="center"/>
              <w:outlineLvl w:val="2"/>
              <w:rPr>
                <w:color w:val="000000"/>
                <w:sz w:val="20"/>
                <w:szCs w:val="20"/>
              </w:rPr>
            </w:pPr>
            <w:r w:rsidRPr="005F2121">
              <w:rPr>
                <w:color w:val="000000"/>
                <w:sz w:val="20"/>
                <w:szCs w:val="20"/>
              </w:rPr>
              <w:t>370</w:t>
            </w:r>
          </w:p>
        </w:tc>
        <w:tc>
          <w:tcPr>
            <w:tcW w:w="686" w:type="dxa"/>
            <w:tcBorders>
              <w:top w:val="nil"/>
              <w:left w:val="nil"/>
              <w:bottom w:val="single" w:sz="4" w:space="0" w:color="000000"/>
              <w:right w:val="single" w:sz="4" w:space="0" w:color="000000"/>
            </w:tcBorders>
            <w:shd w:val="clear" w:color="auto" w:fill="auto"/>
            <w:noWrap/>
            <w:hideMark/>
          </w:tcPr>
          <w:p w14:paraId="3C414EFA" w14:textId="77777777" w:rsidR="005F2121" w:rsidRPr="005F2121" w:rsidRDefault="005F2121" w:rsidP="005F2121">
            <w:pPr>
              <w:jc w:val="center"/>
              <w:outlineLvl w:val="2"/>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307F90C8" w14:textId="77777777" w:rsidR="005F2121" w:rsidRPr="005F2121" w:rsidRDefault="005F2121" w:rsidP="005F2121">
            <w:pPr>
              <w:jc w:val="center"/>
              <w:outlineLvl w:val="2"/>
              <w:rPr>
                <w:color w:val="000000"/>
                <w:sz w:val="20"/>
                <w:szCs w:val="20"/>
              </w:rPr>
            </w:pPr>
            <w:r w:rsidRPr="005F2121">
              <w:rPr>
                <w:color w:val="000000"/>
                <w:sz w:val="20"/>
                <w:szCs w:val="20"/>
              </w:rPr>
              <w:t>9900000000</w:t>
            </w:r>
          </w:p>
        </w:tc>
        <w:tc>
          <w:tcPr>
            <w:tcW w:w="703" w:type="dxa"/>
            <w:tcBorders>
              <w:top w:val="nil"/>
              <w:left w:val="nil"/>
              <w:bottom w:val="single" w:sz="4" w:space="0" w:color="000000"/>
              <w:right w:val="single" w:sz="4" w:space="0" w:color="000000"/>
            </w:tcBorders>
            <w:shd w:val="clear" w:color="auto" w:fill="auto"/>
            <w:noWrap/>
            <w:hideMark/>
          </w:tcPr>
          <w:p w14:paraId="28E218D5"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04DF647F" w14:textId="77777777" w:rsidR="005F2121" w:rsidRPr="005F2121" w:rsidRDefault="005F2121" w:rsidP="005F2121">
            <w:pPr>
              <w:jc w:val="center"/>
              <w:outlineLvl w:val="2"/>
              <w:rPr>
                <w:color w:val="000000"/>
                <w:sz w:val="20"/>
                <w:szCs w:val="20"/>
              </w:rPr>
            </w:pPr>
            <w:r w:rsidRPr="005F2121">
              <w:rPr>
                <w:color w:val="000000"/>
                <w:sz w:val="20"/>
                <w:szCs w:val="20"/>
              </w:rPr>
              <w:t>30 720,65</w:t>
            </w:r>
          </w:p>
        </w:tc>
        <w:tc>
          <w:tcPr>
            <w:tcW w:w="1253" w:type="dxa"/>
            <w:gridSpan w:val="2"/>
            <w:tcBorders>
              <w:top w:val="nil"/>
              <w:left w:val="nil"/>
              <w:bottom w:val="single" w:sz="4" w:space="0" w:color="000000"/>
              <w:right w:val="single" w:sz="4" w:space="0" w:color="000000"/>
            </w:tcBorders>
            <w:shd w:val="clear" w:color="auto" w:fill="auto"/>
            <w:noWrap/>
            <w:hideMark/>
          </w:tcPr>
          <w:p w14:paraId="091F09B2" w14:textId="77777777" w:rsidR="005F2121" w:rsidRPr="005F2121" w:rsidRDefault="005F2121" w:rsidP="005F2121">
            <w:pPr>
              <w:jc w:val="center"/>
              <w:outlineLvl w:val="2"/>
              <w:rPr>
                <w:color w:val="000000"/>
                <w:sz w:val="20"/>
                <w:szCs w:val="20"/>
              </w:rPr>
            </w:pPr>
            <w:r w:rsidRPr="005F2121">
              <w:rPr>
                <w:color w:val="000000"/>
                <w:sz w:val="20"/>
                <w:szCs w:val="20"/>
              </w:rPr>
              <w:t>4 829,24</w:t>
            </w:r>
          </w:p>
        </w:tc>
        <w:tc>
          <w:tcPr>
            <w:tcW w:w="1221" w:type="dxa"/>
            <w:gridSpan w:val="2"/>
            <w:tcBorders>
              <w:top w:val="nil"/>
              <w:left w:val="nil"/>
              <w:bottom w:val="single" w:sz="4" w:space="0" w:color="000000"/>
              <w:right w:val="single" w:sz="4" w:space="0" w:color="000000"/>
            </w:tcBorders>
            <w:shd w:val="clear" w:color="auto" w:fill="auto"/>
            <w:noWrap/>
            <w:hideMark/>
          </w:tcPr>
          <w:p w14:paraId="06C3B5ED" w14:textId="77777777" w:rsidR="005F2121" w:rsidRPr="005F2121" w:rsidRDefault="005F2121" w:rsidP="005F2121">
            <w:pPr>
              <w:jc w:val="center"/>
              <w:outlineLvl w:val="2"/>
              <w:rPr>
                <w:color w:val="000000"/>
                <w:sz w:val="20"/>
                <w:szCs w:val="20"/>
              </w:rPr>
            </w:pPr>
            <w:r w:rsidRPr="005F2121">
              <w:rPr>
                <w:color w:val="000000"/>
                <w:sz w:val="20"/>
                <w:szCs w:val="20"/>
              </w:rPr>
              <w:t>15,7%</w:t>
            </w:r>
          </w:p>
        </w:tc>
      </w:tr>
      <w:tr w:rsidR="005F2121" w:rsidRPr="005F2121" w14:paraId="53583553"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7DD571A5" w14:textId="77777777" w:rsidR="005F2121" w:rsidRPr="005F2121" w:rsidRDefault="005F2121" w:rsidP="005F2121">
            <w:pPr>
              <w:outlineLvl w:val="3"/>
              <w:rPr>
                <w:color w:val="000000"/>
                <w:sz w:val="20"/>
                <w:szCs w:val="20"/>
              </w:rPr>
            </w:pPr>
            <w:r w:rsidRPr="005F2121">
              <w:rPr>
                <w:color w:val="000000"/>
                <w:sz w:val="20"/>
                <w:szCs w:val="20"/>
              </w:rPr>
              <w:t xml:space="preserve">            Финансовое обеспечение деятельности муниципальных казенных учреждений</w:t>
            </w:r>
          </w:p>
        </w:tc>
        <w:tc>
          <w:tcPr>
            <w:tcW w:w="590" w:type="dxa"/>
            <w:tcBorders>
              <w:top w:val="nil"/>
              <w:left w:val="nil"/>
              <w:bottom w:val="single" w:sz="4" w:space="0" w:color="000000"/>
              <w:right w:val="single" w:sz="4" w:space="0" w:color="000000"/>
            </w:tcBorders>
            <w:shd w:val="clear" w:color="auto" w:fill="auto"/>
            <w:noWrap/>
            <w:hideMark/>
          </w:tcPr>
          <w:p w14:paraId="0075C2BA" w14:textId="77777777" w:rsidR="005F2121" w:rsidRPr="005F2121" w:rsidRDefault="005F2121" w:rsidP="005F2121">
            <w:pPr>
              <w:jc w:val="center"/>
              <w:outlineLvl w:val="3"/>
              <w:rPr>
                <w:color w:val="000000"/>
                <w:sz w:val="20"/>
                <w:szCs w:val="20"/>
              </w:rPr>
            </w:pPr>
            <w:r w:rsidRPr="005F2121">
              <w:rPr>
                <w:color w:val="000000"/>
                <w:sz w:val="20"/>
                <w:szCs w:val="20"/>
              </w:rPr>
              <w:t>370</w:t>
            </w:r>
          </w:p>
        </w:tc>
        <w:tc>
          <w:tcPr>
            <w:tcW w:w="686" w:type="dxa"/>
            <w:tcBorders>
              <w:top w:val="nil"/>
              <w:left w:val="nil"/>
              <w:bottom w:val="single" w:sz="4" w:space="0" w:color="000000"/>
              <w:right w:val="single" w:sz="4" w:space="0" w:color="000000"/>
            </w:tcBorders>
            <w:shd w:val="clear" w:color="auto" w:fill="auto"/>
            <w:noWrap/>
            <w:hideMark/>
          </w:tcPr>
          <w:p w14:paraId="40BC0FBE" w14:textId="77777777" w:rsidR="005F2121" w:rsidRPr="005F2121" w:rsidRDefault="005F2121" w:rsidP="005F2121">
            <w:pPr>
              <w:jc w:val="center"/>
              <w:outlineLvl w:val="3"/>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09B4D261" w14:textId="77777777" w:rsidR="005F2121" w:rsidRPr="005F2121" w:rsidRDefault="005F2121" w:rsidP="005F2121">
            <w:pPr>
              <w:jc w:val="center"/>
              <w:outlineLvl w:val="3"/>
              <w:rPr>
                <w:color w:val="000000"/>
                <w:sz w:val="20"/>
                <w:szCs w:val="20"/>
              </w:rPr>
            </w:pPr>
            <w:r w:rsidRPr="005F2121">
              <w:rPr>
                <w:color w:val="000000"/>
                <w:sz w:val="20"/>
                <w:szCs w:val="20"/>
              </w:rPr>
              <w:t>9990200000</w:t>
            </w:r>
          </w:p>
        </w:tc>
        <w:tc>
          <w:tcPr>
            <w:tcW w:w="703" w:type="dxa"/>
            <w:tcBorders>
              <w:top w:val="nil"/>
              <w:left w:val="nil"/>
              <w:bottom w:val="single" w:sz="4" w:space="0" w:color="000000"/>
              <w:right w:val="single" w:sz="4" w:space="0" w:color="000000"/>
            </w:tcBorders>
            <w:shd w:val="clear" w:color="auto" w:fill="auto"/>
            <w:noWrap/>
            <w:hideMark/>
          </w:tcPr>
          <w:p w14:paraId="78F796D2"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4D61F059" w14:textId="77777777" w:rsidR="005F2121" w:rsidRPr="005F2121" w:rsidRDefault="005F2121" w:rsidP="005F2121">
            <w:pPr>
              <w:jc w:val="center"/>
              <w:outlineLvl w:val="3"/>
              <w:rPr>
                <w:color w:val="000000"/>
                <w:sz w:val="20"/>
                <w:szCs w:val="20"/>
              </w:rPr>
            </w:pPr>
            <w:r w:rsidRPr="005F2121">
              <w:rPr>
                <w:color w:val="000000"/>
                <w:sz w:val="20"/>
                <w:szCs w:val="20"/>
              </w:rPr>
              <w:t>30 720,65</w:t>
            </w:r>
          </w:p>
        </w:tc>
        <w:tc>
          <w:tcPr>
            <w:tcW w:w="1253" w:type="dxa"/>
            <w:gridSpan w:val="2"/>
            <w:tcBorders>
              <w:top w:val="nil"/>
              <w:left w:val="nil"/>
              <w:bottom w:val="single" w:sz="4" w:space="0" w:color="000000"/>
              <w:right w:val="single" w:sz="4" w:space="0" w:color="000000"/>
            </w:tcBorders>
            <w:shd w:val="clear" w:color="auto" w:fill="auto"/>
            <w:noWrap/>
            <w:hideMark/>
          </w:tcPr>
          <w:p w14:paraId="414E5C20" w14:textId="77777777" w:rsidR="005F2121" w:rsidRPr="005F2121" w:rsidRDefault="005F2121" w:rsidP="005F2121">
            <w:pPr>
              <w:jc w:val="center"/>
              <w:outlineLvl w:val="3"/>
              <w:rPr>
                <w:color w:val="000000"/>
                <w:sz w:val="20"/>
                <w:szCs w:val="20"/>
              </w:rPr>
            </w:pPr>
            <w:r w:rsidRPr="005F2121">
              <w:rPr>
                <w:color w:val="000000"/>
                <w:sz w:val="20"/>
                <w:szCs w:val="20"/>
              </w:rPr>
              <w:t>4 829,24</w:t>
            </w:r>
          </w:p>
        </w:tc>
        <w:tc>
          <w:tcPr>
            <w:tcW w:w="1221" w:type="dxa"/>
            <w:gridSpan w:val="2"/>
            <w:tcBorders>
              <w:top w:val="nil"/>
              <w:left w:val="nil"/>
              <w:bottom w:val="single" w:sz="4" w:space="0" w:color="000000"/>
              <w:right w:val="single" w:sz="4" w:space="0" w:color="000000"/>
            </w:tcBorders>
            <w:shd w:val="clear" w:color="auto" w:fill="auto"/>
            <w:noWrap/>
            <w:hideMark/>
          </w:tcPr>
          <w:p w14:paraId="763110A3" w14:textId="77777777" w:rsidR="005F2121" w:rsidRPr="005F2121" w:rsidRDefault="005F2121" w:rsidP="005F2121">
            <w:pPr>
              <w:jc w:val="center"/>
              <w:outlineLvl w:val="3"/>
              <w:rPr>
                <w:color w:val="000000"/>
                <w:sz w:val="20"/>
                <w:szCs w:val="20"/>
              </w:rPr>
            </w:pPr>
            <w:r w:rsidRPr="005F2121">
              <w:rPr>
                <w:color w:val="000000"/>
                <w:sz w:val="20"/>
                <w:szCs w:val="20"/>
              </w:rPr>
              <w:t>15,7%</w:t>
            </w:r>
          </w:p>
        </w:tc>
      </w:tr>
      <w:tr w:rsidR="005F2121" w:rsidRPr="005F2121" w14:paraId="3950FCAF"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7A029195" w14:textId="77777777" w:rsidR="005F2121" w:rsidRPr="005F2121" w:rsidRDefault="005F2121" w:rsidP="005F2121">
            <w:pPr>
              <w:outlineLvl w:val="4"/>
              <w:rPr>
                <w:color w:val="000000"/>
                <w:sz w:val="20"/>
                <w:szCs w:val="20"/>
              </w:rPr>
            </w:pPr>
            <w:r w:rsidRPr="005F2121">
              <w:rPr>
                <w:color w:val="000000"/>
                <w:sz w:val="20"/>
                <w:szCs w:val="20"/>
              </w:rPr>
              <w:t xml:space="preserve">              Обеспечение деятельности муниципальных учреждений, обеспечивающих бухгалтерское и хозяйственное обслуживание</w:t>
            </w:r>
          </w:p>
        </w:tc>
        <w:tc>
          <w:tcPr>
            <w:tcW w:w="590" w:type="dxa"/>
            <w:tcBorders>
              <w:top w:val="nil"/>
              <w:left w:val="nil"/>
              <w:bottom w:val="single" w:sz="4" w:space="0" w:color="000000"/>
              <w:right w:val="single" w:sz="4" w:space="0" w:color="000000"/>
            </w:tcBorders>
            <w:shd w:val="clear" w:color="auto" w:fill="auto"/>
            <w:noWrap/>
            <w:hideMark/>
          </w:tcPr>
          <w:p w14:paraId="4F97F890" w14:textId="77777777" w:rsidR="005F2121" w:rsidRPr="005F2121" w:rsidRDefault="005F2121" w:rsidP="005F2121">
            <w:pPr>
              <w:jc w:val="center"/>
              <w:outlineLvl w:val="4"/>
              <w:rPr>
                <w:color w:val="000000"/>
                <w:sz w:val="20"/>
                <w:szCs w:val="20"/>
              </w:rPr>
            </w:pPr>
            <w:r w:rsidRPr="005F2121">
              <w:rPr>
                <w:color w:val="000000"/>
                <w:sz w:val="20"/>
                <w:szCs w:val="20"/>
              </w:rPr>
              <w:t>370</w:t>
            </w:r>
          </w:p>
        </w:tc>
        <w:tc>
          <w:tcPr>
            <w:tcW w:w="686" w:type="dxa"/>
            <w:tcBorders>
              <w:top w:val="nil"/>
              <w:left w:val="nil"/>
              <w:bottom w:val="single" w:sz="4" w:space="0" w:color="000000"/>
              <w:right w:val="single" w:sz="4" w:space="0" w:color="000000"/>
            </w:tcBorders>
            <w:shd w:val="clear" w:color="auto" w:fill="auto"/>
            <w:noWrap/>
            <w:hideMark/>
          </w:tcPr>
          <w:p w14:paraId="14279AD6" w14:textId="77777777" w:rsidR="005F2121" w:rsidRPr="005F2121" w:rsidRDefault="005F2121" w:rsidP="005F2121">
            <w:pPr>
              <w:jc w:val="center"/>
              <w:outlineLvl w:val="4"/>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4E6BB425" w14:textId="77777777" w:rsidR="005F2121" w:rsidRPr="005F2121" w:rsidRDefault="005F2121" w:rsidP="005F2121">
            <w:pPr>
              <w:jc w:val="center"/>
              <w:outlineLvl w:val="4"/>
              <w:rPr>
                <w:color w:val="000000"/>
                <w:sz w:val="20"/>
                <w:szCs w:val="20"/>
              </w:rPr>
            </w:pPr>
            <w:r w:rsidRPr="005F2121">
              <w:rPr>
                <w:color w:val="000000"/>
                <w:sz w:val="20"/>
                <w:szCs w:val="20"/>
              </w:rPr>
              <w:t>9990299250</w:t>
            </w:r>
          </w:p>
        </w:tc>
        <w:tc>
          <w:tcPr>
            <w:tcW w:w="703" w:type="dxa"/>
            <w:tcBorders>
              <w:top w:val="nil"/>
              <w:left w:val="nil"/>
              <w:bottom w:val="single" w:sz="4" w:space="0" w:color="000000"/>
              <w:right w:val="single" w:sz="4" w:space="0" w:color="000000"/>
            </w:tcBorders>
            <w:shd w:val="clear" w:color="auto" w:fill="auto"/>
            <w:noWrap/>
            <w:hideMark/>
          </w:tcPr>
          <w:p w14:paraId="14EAD652"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102CCA54" w14:textId="77777777" w:rsidR="005F2121" w:rsidRPr="005F2121" w:rsidRDefault="005F2121" w:rsidP="005F2121">
            <w:pPr>
              <w:jc w:val="center"/>
              <w:outlineLvl w:val="4"/>
              <w:rPr>
                <w:color w:val="000000"/>
                <w:sz w:val="20"/>
                <w:szCs w:val="20"/>
              </w:rPr>
            </w:pPr>
            <w:r w:rsidRPr="005F2121">
              <w:rPr>
                <w:color w:val="000000"/>
                <w:sz w:val="20"/>
                <w:szCs w:val="20"/>
              </w:rPr>
              <w:t>30 720,65</w:t>
            </w:r>
          </w:p>
        </w:tc>
        <w:tc>
          <w:tcPr>
            <w:tcW w:w="1253" w:type="dxa"/>
            <w:gridSpan w:val="2"/>
            <w:tcBorders>
              <w:top w:val="nil"/>
              <w:left w:val="nil"/>
              <w:bottom w:val="single" w:sz="4" w:space="0" w:color="000000"/>
              <w:right w:val="single" w:sz="4" w:space="0" w:color="000000"/>
            </w:tcBorders>
            <w:shd w:val="clear" w:color="auto" w:fill="auto"/>
            <w:noWrap/>
            <w:hideMark/>
          </w:tcPr>
          <w:p w14:paraId="215AB762" w14:textId="77777777" w:rsidR="005F2121" w:rsidRPr="005F2121" w:rsidRDefault="005F2121" w:rsidP="005F2121">
            <w:pPr>
              <w:jc w:val="center"/>
              <w:outlineLvl w:val="4"/>
              <w:rPr>
                <w:color w:val="000000"/>
                <w:sz w:val="20"/>
                <w:szCs w:val="20"/>
              </w:rPr>
            </w:pPr>
            <w:r w:rsidRPr="005F2121">
              <w:rPr>
                <w:color w:val="000000"/>
                <w:sz w:val="20"/>
                <w:szCs w:val="20"/>
              </w:rPr>
              <w:t>4 829,24</w:t>
            </w:r>
          </w:p>
        </w:tc>
        <w:tc>
          <w:tcPr>
            <w:tcW w:w="1221" w:type="dxa"/>
            <w:gridSpan w:val="2"/>
            <w:tcBorders>
              <w:top w:val="nil"/>
              <w:left w:val="nil"/>
              <w:bottom w:val="single" w:sz="4" w:space="0" w:color="000000"/>
              <w:right w:val="single" w:sz="4" w:space="0" w:color="000000"/>
            </w:tcBorders>
            <w:shd w:val="clear" w:color="auto" w:fill="auto"/>
            <w:noWrap/>
            <w:hideMark/>
          </w:tcPr>
          <w:p w14:paraId="3039ED4A" w14:textId="77777777" w:rsidR="005F2121" w:rsidRPr="005F2121" w:rsidRDefault="005F2121" w:rsidP="005F2121">
            <w:pPr>
              <w:jc w:val="center"/>
              <w:outlineLvl w:val="4"/>
              <w:rPr>
                <w:color w:val="000000"/>
                <w:sz w:val="20"/>
                <w:szCs w:val="20"/>
              </w:rPr>
            </w:pPr>
            <w:r w:rsidRPr="005F2121">
              <w:rPr>
                <w:color w:val="000000"/>
                <w:sz w:val="20"/>
                <w:szCs w:val="20"/>
              </w:rPr>
              <w:t>15,7%</w:t>
            </w:r>
          </w:p>
        </w:tc>
      </w:tr>
      <w:tr w:rsidR="005F2121" w:rsidRPr="005F2121" w14:paraId="4E2501A5" w14:textId="77777777" w:rsidTr="005F2121">
        <w:trPr>
          <w:gridAfter w:val="2"/>
          <w:wAfter w:w="68" w:type="dxa"/>
          <w:trHeight w:val="1530"/>
        </w:trPr>
        <w:tc>
          <w:tcPr>
            <w:tcW w:w="2694" w:type="dxa"/>
            <w:tcBorders>
              <w:top w:val="nil"/>
              <w:left w:val="single" w:sz="4" w:space="0" w:color="000000"/>
              <w:bottom w:val="single" w:sz="4" w:space="0" w:color="000000"/>
              <w:right w:val="single" w:sz="4" w:space="0" w:color="000000"/>
            </w:tcBorders>
            <w:shd w:val="clear" w:color="auto" w:fill="auto"/>
            <w:hideMark/>
          </w:tcPr>
          <w:p w14:paraId="72FAA661" w14:textId="77777777" w:rsidR="005F2121" w:rsidRPr="005F2121" w:rsidRDefault="005F2121" w:rsidP="005F2121">
            <w:pPr>
              <w:outlineLvl w:val="5"/>
              <w:rPr>
                <w:color w:val="000000"/>
                <w:sz w:val="20"/>
                <w:szCs w:val="20"/>
              </w:rPr>
            </w:pPr>
            <w:r w:rsidRPr="005F2121">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nil"/>
              <w:left w:val="nil"/>
              <w:bottom w:val="single" w:sz="4" w:space="0" w:color="000000"/>
              <w:right w:val="single" w:sz="4" w:space="0" w:color="000000"/>
            </w:tcBorders>
            <w:shd w:val="clear" w:color="auto" w:fill="auto"/>
            <w:noWrap/>
            <w:hideMark/>
          </w:tcPr>
          <w:p w14:paraId="14CDCB28" w14:textId="77777777" w:rsidR="005F2121" w:rsidRPr="005F2121" w:rsidRDefault="005F2121" w:rsidP="005F2121">
            <w:pPr>
              <w:jc w:val="center"/>
              <w:outlineLvl w:val="5"/>
              <w:rPr>
                <w:color w:val="000000"/>
                <w:sz w:val="20"/>
                <w:szCs w:val="20"/>
              </w:rPr>
            </w:pPr>
            <w:r w:rsidRPr="005F2121">
              <w:rPr>
                <w:color w:val="000000"/>
                <w:sz w:val="20"/>
                <w:szCs w:val="20"/>
              </w:rPr>
              <w:t>370</w:t>
            </w:r>
          </w:p>
        </w:tc>
        <w:tc>
          <w:tcPr>
            <w:tcW w:w="686" w:type="dxa"/>
            <w:tcBorders>
              <w:top w:val="nil"/>
              <w:left w:val="nil"/>
              <w:bottom w:val="single" w:sz="4" w:space="0" w:color="000000"/>
              <w:right w:val="single" w:sz="4" w:space="0" w:color="000000"/>
            </w:tcBorders>
            <w:shd w:val="clear" w:color="auto" w:fill="auto"/>
            <w:noWrap/>
            <w:hideMark/>
          </w:tcPr>
          <w:p w14:paraId="35F77102" w14:textId="77777777" w:rsidR="005F2121" w:rsidRPr="005F2121" w:rsidRDefault="005F2121" w:rsidP="005F2121">
            <w:pPr>
              <w:jc w:val="center"/>
              <w:outlineLvl w:val="5"/>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70B72B65" w14:textId="77777777" w:rsidR="005F2121" w:rsidRPr="005F2121" w:rsidRDefault="005F2121" w:rsidP="005F2121">
            <w:pPr>
              <w:jc w:val="center"/>
              <w:outlineLvl w:val="5"/>
              <w:rPr>
                <w:color w:val="000000"/>
                <w:sz w:val="20"/>
                <w:szCs w:val="20"/>
              </w:rPr>
            </w:pPr>
            <w:r w:rsidRPr="005F2121">
              <w:rPr>
                <w:color w:val="000000"/>
                <w:sz w:val="20"/>
                <w:szCs w:val="20"/>
              </w:rPr>
              <w:t>9990299250</w:t>
            </w:r>
          </w:p>
        </w:tc>
        <w:tc>
          <w:tcPr>
            <w:tcW w:w="703" w:type="dxa"/>
            <w:tcBorders>
              <w:top w:val="nil"/>
              <w:left w:val="nil"/>
              <w:bottom w:val="single" w:sz="4" w:space="0" w:color="000000"/>
              <w:right w:val="single" w:sz="4" w:space="0" w:color="000000"/>
            </w:tcBorders>
            <w:shd w:val="clear" w:color="auto" w:fill="auto"/>
            <w:noWrap/>
            <w:hideMark/>
          </w:tcPr>
          <w:p w14:paraId="3E08C172" w14:textId="77777777" w:rsidR="005F2121" w:rsidRPr="005F2121" w:rsidRDefault="005F2121" w:rsidP="005F2121">
            <w:pPr>
              <w:jc w:val="center"/>
              <w:outlineLvl w:val="5"/>
              <w:rPr>
                <w:color w:val="000000"/>
                <w:sz w:val="20"/>
                <w:szCs w:val="20"/>
              </w:rPr>
            </w:pPr>
            <w:r w:rsidRPr="005F2121">
              <w:rPr>
                <w:color w:val="000000"/>
                <w:sz w:val="20"/>
                <w:szCs w:val="20"/>
              </w:rPr>
              <w:t>100</w:t>
            </w:r>
          </w:p>
        </w:tc>
        <w:tc>
          <w:tcPr>
            <w:tcW w:w="1275" w:type="dxa"/>
            <w:gridSpan w:val="2"/>
            <w:tcBorders>
              <w:top w:val="nil"/>
              <w:left w:val="nil"/>
              <w:bottom w:val="single" w:sz="4" w:space="0" w:color="000000"/>
              <w:right w:val="single" w:sz="4" w:space="0" w:color="000000"/>
            </w:tcBorders>
            <w:shd w:val="clear" w:color="auto" w:fill="auto"/>
            <w:noWrap/>
            <w:hideMark/>
          </w:tcPr>
          <w:p w14:paraId="70F200B6" w14:textId="77777777" w:rsidR="005F2121" w:rsidRPr="005F2121" w:rsidRDefault="005F2121" w:rsidP="005F2121">
            <w:pPr>
              <w:jc w:val="center"/>
              <w:outlineLvl w:val="5"/>
              <w:rPr>
                <w:color w:val="000000"/>
                <w:sz w:val="20"/>
                <w:szCs w:val="20"/>
              </w:rPr>
            </w:pPr>
            <w:r w:rsidRPr="005F2121">
              <w:rPr>
                <w:color w:val="000000"/>
                <w:sz w:val="20"/>
                <w:szCs w:val="20"/>
              </w:rPr>
              <w:t>18 624,14</w:t>
            </w:r>
          </w:p>
        </w:tc>
        <w:tc>
          <w:tcPr>
            <w:tcW w:w="1253" w:type="dxa"/>
            <w:gridSpan w:val="2"/>
            <w:tcBorders>
              <w:top w:val="nil"/>
              <w:left w:val="nil"/>
              <w:bottom w:val="single" w:sz="4" w:space="0" w:color="000000"/>
              <w:right w:val="single" w:sz="4" w:space="0" w:color="000000"/>
            </w:tcBorders>
            <w:shd w:val="clear" w:color="auto" w:fill="auto"/>
            <w:noWrap/>
            <w:hideMark/>
          </w:tcPr>
          <w:p w14:paraId="0F123F34" w14:textId="77777777" w:rsidR="005F2121" w:rsidRPr="005F2121" w:rsidRDefault="005F2121" w:rsidP="005F2121">
            <w:pPr>
              <w:jc w:val="center"/>
              <w:outlineLvl w:val="5"/>
              <w:rPr>
                <w:color w:val="000000"/>
                <w:sz w:val="20"/>
                <w:szCs w:val="20"/>
              </w:rPr>
            </w:pPr>
            <w:r w:rsidRPr="005F2121">
              <w:rPr>
                <w:color w:val="000000"/>
                <w:sz w:val="20"/>
                <w:szCs w:val="20"/>
              </w:rPr>
              <w:t>3 129,54</w:t>
            </w:r>
          </w:p>
        </w:tc>
        <w:tc>
          <w:tcPr>
            <w:tcW w:w="1221" w:type="dxa"/>
            <w:gridSpan w:val="2"/>
            <w:tcBorders>
              <w:top w:val="nil"/>
              <w:left w:val="nil"/>
              <w:bottom w:val="single" w:sz="4" w:space="0" w:color="000000"/>
              <w:right w:val="single" w:sz="4" w:space="0" w:color="000000"/>
            </w:tcBorders>
            <w:shd w:val="clear" w:color="auto" w:fill="auto"/>
            <w:noWrap/>
            <w:hideMark/>
          </w:tcPr>
          <w:p w14:paraId="4A0F75BF" w14:textId="77777777" w:rsidR="005F2121" w:rsidRPr="005F2121" w:rsidRDefault="005F2121" w:rsidP="005F2121">
            <w:pPr>
              <w:jc w:val="center"/>
              <w:outlineLvl w:val="5"/>
              <w:rPr>
                <w:color w:val="000000"/>
                <w:sz w:val="20"/>
                <w:szCs w:val="20"/>
              </w:rPr>
            </w:pPr>
            <w:r w:rsidRPr="005F2121">
              <w:rPr>
                <w:color w:val="000000"/>
                <w:sz w:val="20"/>
                <w:szCs w:val="20"/>
              </w:rPr>
              <w:t>16,8%</w:t>
            </w:r>
          </w:p>
        </w:tc>
      </w:tr>
      <w:tr w:rsidR="005F2121" w:rsidRPr="005F2121" w14:paraId="4DC42056"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7CBCE7EF" w14:textId="77777777" w:rsidR="005F2121" w:rsidRPr="005F2121" w:rsidRDefault="005F2121" w:rsidP="005F2121">
            <w:pPr>
              <w:outlineLvl w:val="5"/>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noWrap/>
            <w:hideMark/>
          </w:tcPr>
          <w:p w14:paraId="761AC996" w14:textId="77777777" w:rsidR="005F2121" w:rsidRPr="005F2121" w:rsidRDefault="005F2121" w:rsidP="005F2121">
            <w:pPr>
              <w:jc w:val="center"/>
              <w:outlineLvl w:val="5"/>
              <w:rPr>
                <w:color w:val="000000"/>
                <w:sz w:val="20"/>
                <w:szCs w:val="20"/>
              </w:rPr>
            </w:pPr>
            <w:r w:rsidRPr="005F2121">
              <w:rPr>
                <w:color w:val="000000"/>
                <w:sz w:val="20"/>
                <w:szCs w:val="20"/>
              </w:rPr>
              <w:t>370</w:t>
            </w:r>
          </w:p>
        </w:tc>
        <w:tc>
          <w:tcPr>
            <w:tcW w:w="686" w:type="dxa"/>
            <w:tcBorders>
              <w:top w:val="nil"/>
              <w:left w:val="nil"/>
              <w:bottom w:val="single" w:sz="4" w:space="0" w:color="000000"/>
              <w:right w:val="single" w:sz="4" w:space="0" w:color="000000"/>
            </w:tcBorders>
            <w:shd w:val="clear" w:color="auto" w:fill="auto"/>
            <w:noWrap/>
            <w:hideMark/>
          </w:tcPr>
          <w:p w14:paraId="7CB472CE" w14:textId="77777777" w:rsidR="005F2121" w:rsidRPr="005F2121" w:rsidRDefault="005F2121" w:rsidP="005F2121">
            <w:pPr>
              <w:jc w:val="center"/>
              <w:outlineLvl w:val="5"/>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31A537A8" w14:textId="77777777" w:rsidR="005F2121" w:rsidRPr="005F2121" w:rsidRDefault="005F2121" w:rsidP="005F2121">
            <w:pPr>
              <w:jc w:val="center"/>
              <w:outlineLvl w:val="5"/>
              <w:rPr>
                <w:color w:val="000000"/>
                <w:sz w:val="20"/>
                <w:szCs w:val="20"/>
              </w:rPr>
            </w:pPr>
            <w:r w:rsidRPr="005F2121">
              <w:rPr>
                <w:color w:val="000000"/>
                <w:sz w:val="20"/>
                <w:szCs w:val="20"/>
              </w:rPr>
              <w:t>9990299250</w:t>
            </w:r>
          </w:p>
        </w:tc>
        <w:tc>
          <w:tcPr>
            <w:tcW w:w="703" w:type="dxa"/>
            <w:tcBorders>
              <w:top w:val="nil"/>
              <w:left w:val="nil"/>
              <w:bottom w:val="single" w:sz="4" w:space="0" w:color="000000"/>
              <w:right w:val="single" w:sz="4" w:space="0" w:color="000000"/>
            </w:tcBorders>
            <w:shd w:val="clear" w:color="auto" w:fill="auto"/>
            <w:noWrap/>
            <w:hideMark/>
          </w:tcPr>
          <w:p w14:paraId="2A54F463" w14:textId="77777777" w:rsidR="005F2121" w:rsidRPr="005F2121" w:rsidRDefault="005F2121" w:rsidP="005F2121">
            <w:pPr>
              <w:jc w:val="center"/>
              <w:outlineLvl w:val="5"/>
              <w:rPr>
                <w:color w:val="000000"/>
                <w:sz w:val="20"/>
                <w:szCs w:val="20"/>
              </w:rPr>
            </w:pPr>
            <w:r w:rsidRPr="005F2121">
              <w:rPr>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noWrap/>
            <w:hideMark/>
          </w:tcPr>
          <w:p w14:paraId="183030F7" w14:textId="77777777" w:rsidR="005F2121" w:rsidRPr="005F2121" w:rsidRDefault="005F2121" w:rsidP="005F2121">
            <w:pPr>
              <w:jc w:val="center"/>
              <w:outlineLvl w:val="5"/>
              <w:rPr>
                <w:color w:val="000000"/>
                <w:sz w:val="20"/>
                <w:szCs w:val="20"/>
              </w:rPr>
            </w:pPr>
            <w:r w:rsidRPr="005F2121">
              <w:rPr>
                <w:color w:val="000000"/>
                <w:sz w:val="20"/>
                <w:szCs w:val="20"/>
              </w:rPr>
              <w:t>11 899,77</w:t>
            </w:r>
          </w:p>
        </w:tc>
        <w:tc>
          <w:tcPr>
            <w:tcW w:w="1253" w:type="dxa"/>
            <w:gridSpan w:val="2"/>
            <w:tcBorders>
              <w:top w:val="nil"/>
              <w:left w:val="nil"/>
              <w:bottom w:val="single" w:sz="4" w:space="0" w:color="000000"/>
              <w:right w:val="single" w:sz="4" w:space="0" w:color="000000"/>
            </w:tcBorders>
            <w:shd w:val="clear" w:color="auto" w:fill="auto"/>
            <w:noWrap/>
            <w:hideMark/>
          </w:tcPr>
          <w:p w14:paraId="0BD333A6" w14:textId="77777777" w:rsidR="005F2121" w:rsidRPr="005F2121" w:rsidRDefault="005F2121" w:rsidP="005F2121">
            <w:pPr>
              <w:jc w:val="center"/>
              <w:outlineLvl w:val="5"/>
              <w:rPr>
                <w:color w:val="000000"/>
                <w:sz w:val="20"/>
                <w:szCs w:val="20"/>
              </w:rPr>
            </w:pPr>
            <w:r w:rsidRPr="005F2121">
              <w:rPr>
                <w:color w:val="000000"/>
                <w:sz w:val="20"/>
                <w:szCs w:val="20"/>
              </w:rPr>
              <w:t>1 698,12</w:t>
            </w:r>
          </w:p>
        </w:tc>
        <w:tc>
          <w:tcPr>
            <w:tcW w:w="1221" w:type="dxa"/>
            <w:gridSpan w:val="2"/>
            <w:tcBorders>
              <w:top w:val="nil"/>
              <w:left w:val="nil"/>
              <w:bottom w:val="single" w:sz="4" w:space="0" w:color="000000"/>
              <w:right w:val="single" w:sz="4" w:space="0" w:color="000000"/>
            </w:tcBorders>
            <w:shd w:val="clear" w:color="auto" w:fill="auto"/>
            <w:noWrap/>
            <w:hideMark/>
          </w:tcPr>
          <w:p w14:paraId="40711875" w14:textId="77777777" w:rsidR="005F2121" w:rsidRPr="005F2121" w:rsidRDefault="005F2121" w:rsidP="005F2121">
            <w:pPr>
              <w:jc w:val="center"/>
              <w:outlineLvl w:val="5"/>
              <w:rPr>
                <w:color w:val="000000"/>
                <w:sz w:val="20"/>
                <w:szCs w:val="20"/>
              </w:rPr>
            </w:pPr>
            <w:r w:rsidRPr="005F2121">
              <w:rPr>
                <w:color w:val="000000"/>
                <w:sz w:val="20"/>
                <w:szCs w:val="20"/>
              </w:rPr>
              <w:t>14,3%</w:t>
            </w:r>
          </w:p>
        </w:tc>
      </w:tr>
      <w:tr w:rsidR="005F2121" w:rsidRPr="005F2121" w14:paraId="3B93357C"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7819694B" w14:textId="77777777" w:rsidR="005F2121" w:rsidRPr="005F2121" w:rsidRDefault="005F2121" w:rsidP="005F2121">
            <w:pPr>
              <w:outlineLvl w:val="5"/>
              <w:rPr>
                <w:color w:val="000000"/>
                <w:sz w:val="20"/>
                <w:szCs w:val="20"/>
              </w:rPr>
            </w:pPr>
            <w:r w:rsidRPr="005F2121">
              <w:rPr>
                <w:color w:val="000000"/>
                <w:sz w:val="20"/>
                <w:szCs w:val="20"/>
              </w:rPr>
              <w:t xml:space="preserve">                Иные бюджетные ассигнования</w:t>
            </w:r>
          </w:p>
        </w:tc>
        <w:tc>
          <w:tcPr>
            <w:tcW w:w="590" w:type="dxa"/>
            <w:tcBorders>
              <w:top w:val="nil"/>
              <w:left w:val="nil"/>
              <w:bottom w:val="single" w:sz="4" w:space="0" w:color="000000"/>
              <w:right w:val="single" w:sz="4" w:space="0" w:color="000000"/>
            </w:tcBorders>
            <w:shd w:val="clear" w:color="auto" w:fill="auto"/>
            <w:noWrap/>
            <w:hideMark/>
          </w:tcPr>
          <w:p w14:paraId="01E94B3A" w14:textId="77777777" w:rsidR="005F2121" w:rsidRPr="005F2121" w:rsidRDefault="005F2121" w:rsidP="005F2121">
            <w:pPr>
              <w:jc w:val="center"/>
              <w:outlineLvl w:val="5"/>
              <w:rPr>
                <w:color w:val="000000"/>
                <w:sz w:val="20"/>
                <w:szCs w:val="20"/>
              </w:rPr>
            </w:pPr>
            <w:r w:rsidRPr="005F2121">
              <w:rPr>
                <w:color w:val="000000"/>
                <w:sz w:val="20"/>
                <w:szCs w:val="20"/>
              </w:rPr>
              <w:t>370</w:t>
            </w:r>
          </w:p>
        </w:tc>
        <w:tc>
          <w:tcPr>
            <w:tcW w:w="686" w:type="dxa"/>
            <w:tcBorders>
              <w:top w:val="nil"/>
              <w:left w:val="nil"/>
              <w:bottom w:val="single" w:sz="4" w:space="0" w:color="000000"/>
              <w:right w:val="single" w:sz="4" w:space="0" w:color="000000"/>
            </w:tcBorders>
            <w:shd w:val="clear" w:color="auto" w:fill="auto"/>
            <w:noWrap/>
            <w:hideMark/>
          </w:tcPr>
          <w:p w14:paraId="6DF78F9D" w14:textId="77777777" w:rsidR="005F2121" w:rsidRPr="005F2121" w:rsidRDefault="005F2121" w:rsidP="005F2121">
            <w:pPr>
              <w:jc w:val="center"/>
              <w:outlineLvl w:val="5"/>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4D4D65EF" w14:textId="77777777" w:rsidR="005F2121" w:rsidRPr="005F2121" w:rsidRDefault="005F2121" w:rsidP="005F2121">
            <w:pPr>
              <w:jc w:val="center"/>
              <w:outlineLvl w:val="5"/>
              <w:rPr>
                <w:color w:val="000000"/>
                <w:sz w:val="20"/>
                <w:szCs w:val="20"/>
              </w:rPr>
            </w:pPr>
            <w:r w:rsidRPr="005F2121">
              <w:rPr>
                <w:color w:val="000000"/>
                <w:sz w:val="20"/>
                <w:szCs w:val="20"/>
              </w:rPr>
              <w:t>9990299250</w:t>
            </w:r>
          </w:p>
        </w:tc>
        <w:tc>
          <w:tcPr>
            <w:tcW w:w="703" w:type="dxa"/>
            <w:tcBorders>
              <w:top w:val="nil"/>
              <w:left w:val="nil"/>
              <w:bottom w:val="single" w:sz="4" w:space="0" w:color="000000"/>
              <w:right w:val="single" w:sz="4" w:space="0" w:color="000000"/>
            </w:tcBorders>
            <w:shd w:val="clear" w:color="auto" w:fill="auto"/>
            <w:noWrap/>
            <w:hideMark/>
          </w:tcPr>
          <w:p w14:paraId="2D4C61F5" w14:textId="77777777" w:rsidR="005F2121" w:rsidRPr="005F2121" w:rsidRDefault="005F2121" w:rsidP="005F2121">
            <w:pPr>
              <w:jc w:val="center"/>
              <w:outlineLvl w:val="5"/>
              <w:rPr>
                <w:color w:val="000000"/>
                <w:sz w:val="20"/>
                <w:szCs w:val="20"/>
              </w:rPr>
            </w:pPr>
            <w:r w:rsidRPr="005F2121">
              <w:rPr>
                <w:color w:val="000000"/>
                <w:sz w:val="20"/>
                <w:szCs w:val="20"/>
              </w:rPr>
              <w:t>800</w:t>
            </w:r>
          </w:p>
        </w:tc>
        <w:tc>
          <w:tcPr>
            <w:tcW w:w="1275" w:type="dxa"/>
            <w:gridSpan w:val="2"/>
            <w:tcBorders>
              <w:top w:val="nil"/>
              <w:left w:val="nil"/>
              <w:bottom w:val="single" w:sz="4" w:space="0" w:color="000000"/>
              <w:right w:val="single" w:sz="4" w:space="0" w:color="000000"/>
            </w:tcBorders>
            <w:shd w:val="clear" w:color="auto" w:fill="auto"/>
            <w:noWrap/>
            <w:hideMark/>
          </w:tcPr>
          <w:p w14:paraId="6656CF90" w14:textId="77777777" w:rsidR="005F2121" w:rsidRPr="005F2121" w:rsidRDefault="005F2121" w:rsidP="005F2121">
            <w:pPr>
              <w:jc w:val="center"/>
              <w:outlineLvl w:val="5"/>
              <w:rPr>
                <w:color w:val="000000"/>
                <w:sz w:val="20"/>
                <w:szCs w:val="20"/>
              </w:rPr>
            </w:pPr>
            <w:r w:rsidRPr="005F2121">
              <w:rPr>
                <w:color w:val="000000"/>
                <w:sz w:val="20"/>
                <w:szCs w:val="20"/>
              </w:rPr>
              <w:t>196,74</w:t>
            </w:r>
          </w:p>
        </w:tc>
        <w:tc>
          <w:tcPr>
            <w:tcW w:w="1253" w:type="dxa"/>
            <w:gridSpan w:val="2"/>
            <w:tcBorders>
              <w:top w:val="nil"/>
              <w:left w:val="nil"/>
              <w:bottom w:val="single" w:sz="4" w:space="0" w:color="000000"/>
              <w:right w:val="single" w:sz="4" w:space="0" w:color="000000"/>
            </w:tcBorders>
            <w:shd w:val="clear" w:color="auto" w:fill="auto"/>
            <w:noWrap/>
            <w:hideMark/>
          </w:tcPr>
          <w:p w14:paraId="2B65C62B" w14:textId="77777777" w:rsidR="005F2121" w:rsidRPr="005F2121" w:rsidRDefault="005F2121" w:rsidP="005F2121">
            <w:pPr>
              <w:jc w:val="center"/>
              <w:outlineLvl w:val="5"/>
              <w:rPr>
                <w:color w:val="000000"/>
                <w:sz w:val="20"/>
                <w:szCs w:val="20"/>
              </w:rPr>
            </w:pPr>
            <w:r w:rsidRPr="005F2121">
              <w:rPr>
                <w:color w:val="000000"/>
                <w:sz w:val="20"/>
                <w:szCs w:val="20"/>
              </w:rPr>
              <w:t>1,58</w:t>
            </w:r>
          </w:p>
        </w:tc>
        <w:tc>
          <w:tcPr>
            <w:tcW w:w="1221" w:type="dxa"/>
            <w:gridSpan w:val="2"/>
            <w:tcBorders>
              <w:top w:val="nil"/>
              <w:left w:val="nil"/>
              <w:bottom w:val="single" w:sz="4" w:space="0" w:color="000000"/>
              <w:right w:val="single" w:sz="4" w:space="0" w:color="000000"/>
            </w:tcBorders>
            <w:shd w:val="clear" w:color="auto" w:fill="auto"/>
            <w:noWrap/>
            <w:hideMark/>
          </w:tcPr>
          <w:p w14:paraId="7A7026F3" w14:textId="77777777" w:rsidR="005F2121" w:rsidRPr="005F2121" w:rsidRDefault="005F2121" w:rsidP="005F2121">
            <w:pPr>
              <w:jc w:val="center"/>
              <w:outlineLvl w:val="5"/>
              <w:rPr>
                <w:color w:val="000000"/>
                <w:sz w:val="20"/>
                <w:szCs w:val="20"/>
              </w:rPr>
            </w:pPr>
            <w:r w:rsidRPr="005F2121">
              <w:rPr>
                <w:color w:val="000000"/>
                <w:sz w:val="20"/>
                <w:szCs w:val="20"/>
              </w:rPr>
              <w:t>0,8%</w:t>
            </w:r>
          </w:p>
        </w:tc>
      </w:tr>
      <w:tr w:rsidR="005F2121" w:rsidRPr="005F2121" w14:paraId="35A4B74C"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19779D9B" w14:textId="77777777" w:rsidR="005F2121" w:rsidRPr="005F2121" w:rsidRDefault="005F2121" w:rsidP="005F2121">
            <w:pPr>
              <w:rPr>
                <w:b/>
                <w:bCs/>
                <w:color w:val="000000"/>
                <w:sz w:val="20"/>
                <w:szCs w:val="20"/>
              </w:rPr>
            </w:pPr>
            <w:r w:rsidRPr="005F2121">
              <w:rPr>
                <w:b/>
                <w:bCs/>
                <w:color w:val="000000"/>
                <w:sz w:val="20"/>
                <w:szCs w:val="20"/>
              </w:rPr>
              <w:t xml:space="preserve">    АДМИНИСТРАЦИЯ МУНИЦИПАЛЬНОГО ОБРАЗОВАНИЯ "СВЕТЛОГОРСКИЙ ГОРОДСКОЙ ОКРУГ"</w:t>
            </w:r>
          </w:p>
        </w:tc>
        <w:tc>
          <w:tcPr>
            <w:tcW w:w="590" w:type="dxa"/>
            <w:tcBorders>
              <w:top w:val="nil"/>
              <w:left w:val="nil"/>
              <w:bottom w:val="single" w:sz="4" w:space="0" w:color="000000"/>
              <w:right w:val="single" w:sz="4" w:space="0" w:color="000000"/>
            </w:tcBorders>
            <w:shd w:val="clear" w:color="auto" w:fill="auto"/>
            <w:noWrap/>
            <w:hideMark/>
          </w:tcPr>
          <w:p w14:paraId="1CE608B2" w14:textId="77777777" w:rsidR="005F2121" w:rsidRPr="005F2121" w:rsidRDefault="005F2121" w:rsidP="005F2121">
            <w:pPr>
              <w:jc w:val="center"/>
              <w:rPr>
                <w:b/>
                <w:bCs/>
                <w:color w:val="000000"/>
                <w:sz w:val="20"/>
                <w:szCs w:val="20"/>
              </w:rPr>
            </w:pPr>
            <w:r w:rsidRPr="005F2121">
              <w:rPr>
                <w:b/>
                <w:bCs/>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3FE84FC8" w14:textId="77777777" w:rsidR="005F2121" w:rsidRPr="005F2121" w:rsidRDefault="005F2121" w:rsidP="005F2121">
            <w:pPr>
              <w:jc w:val="center"/>
              <w:rPr>
                <w:b/>
                <w:bCs/>
                <w:color w:val="000000"/>
                <w:sz w:val="20"/>
                <w:szCs w:val="20"/>
              </w:rPr>
            </w:pPr>
            <w:r w:rsidRPr="005F2121">
              <w:rPr>
                <w:b/>
                <w:bCs/>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4E49918F" w14:textId="77777777" w:rsidR="005F2121" w:rsidRPr="005F2121" w:rsidRDefault="005F2121" w:rsidP="005F2121">
            <w:pPr>
              <w:jc w:val="center"/>
              <w:rPr>
                <w:b/>
                <w:bCs/>
                <w:color w:val="000000"/>
                <w:sz w:val="20"/>
                <w:szCs w:val="20"/>
              </w:rPr>
            </w:pPr>
            <w:r w:rsidRPr="005F2121">
              <w:rPr>
                <w:b/>
                <w:bCs/>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7761F5FC" w14:textId="77777777" w:rsidR="005F2121" w:rsidRPr="005F2121" w:rsidRDefault="005F2121" w:rsidP="005F2121">
            <w:pPr>
              <w:jc w:val="center"/>
              <w:rPr>
                <w:b/>
                <w:bCs/>
                <w:color w:val="000000"/>
                <w:sz w:val="20"/>
                <w:szCs w:val="20"/>
              </w:rPr>
            </w:pPr>
            <w:r w:rsidRPr="005F2121">
              <w:rPr>
                <w:b/>
                <w:bCs/>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0426B8FD" w14:textId="77777777" w:rsidR="005F2121" w:rsidRPr="005F2121" w:rsidRDefault="005F2121" w:rsidP="005F2121">
            <w:pPr>
              <w:jc w:val="center"/>
              <w:rPr>
                <w:b/>
                <w:bCs/>
                <w:color w:val="000000"/>
                <w:sz w:val="20"/>
                <w:szCs w:val="20"/>
              </w:rPr>
            </w:pPr>
            <w:r w:rsidRPr="005F2121">
              <w:rPr>
                <w:b/>
                <w:bCs/>
                <w:color w:val="000000"/>
                <w:sz w:val="20"/>
                <w:szCs w:val="20"/>
              </w:rPr>
              <w:t>139 738,94</w:t>
            </w:r>
          </w:p>
        </w:tc>
        <w:tc>
          <w:tcPr>
            <w:tcW w:w="1253" w:type="dxa"/>
            <w:gridSpan w:val="2"/>
            <w:tcBorders>
              <w:top w:val="nil"/>
              <w:left w:val="nil"/>
              <w:bottom w:val="single" w:sz="4" w:space="0" w:color="000000"/>
              <w:right w:val="single" w:sz="4" w:space="0" w:color="000000"/>
            </w:tcBorders>
            <w:shd w:val="clear" w:color="auto" w:fill="auto"/>
            <w:noWrap/>
            <w:hideMark/>
          </w:tcPr>
          <w:p w14:paraId="5C937FE0" w14:textId="77777777" w:rsidR="005F2121" w:rsidRPr="005F2121" w:rsidRDefault="005F2121" w:rsidP="005F2121">
            <w:pPr>
              <w:jc w:val="center"/>
              <w:rPr>
                <w:b/>
                <w:bCs/>
                <w:color w:val="000000"/>
                <w:sz w:val="20"/>
                <w:szCs w:val="20"/>
              </w:rPr>
            </w:pPr>
            <w:r w:rsidRPr="005F2121">
              <w:rPr>
                <w:b/>
                <w:bCs/>
                <w:color w:val="000000"/>
                <w:sz w:val="20"/>
                <w:szCs w:val="20"/>
              </w:rPr>
              <w:t>15 670,67</w:t>
            </w:r>
          </w:p>
        </w:tc>
        <w:tc>
          <w:tcPr>
            <w:tcW w:w="1221" w:type="dxa"/>
            <w:gridSpan w:val="2"/>
            <w:tcBorders>
              <w:top w:val="nil"/>
              <w:left w:val="nil"/>
              <w:bottom w:val="single" w:sz="4" w:space="0" w:color="000000"/>
              <w:right w:val="single" w:sz="4" w:space="0" w:color="000000"/>
            </w:tcBorders>
            <w:shd w:val="clear" w:color="auto" w:fill="auto"/>
            <w:noWrap/>
            <w:hideMark/>
          </w:tcPr>
          <w:p w14:paraId="219D9689" w14:textId="77777777" w:rsidR="005F2121" w:rsidRPr="005F2121" w:rsidRDefault="005F2121" w:rsidP="005F2121">
            <w:pPr>
              <w:jc w:val="center"/>
              <w:rPr>
                <w:b/>
                <w:bCs/>
                <w:color w:val="000000"/>
                <w:sz w:val="20"/>
                <w:szCs w:val="20"/>
              </w:rPr>
            </w:pPr>
            <w:r w:rsidRPr="005F2121">
              <w:rPr>
                <w:b/>
                <w:bCs/>
                <w:color w:val="000000"/>
                <w:sz w:val="20"/>
                <w:szCs w:val="20"/>
              </w:rPr>
              <w:t>11,2%</w:t>
            </w:r>
          </w:p>
        </w:tc>
      </w:tr>
      <w:tr w:rsidR="005F2121" w:rsidRPr="005F2121" w14:paraId="752C6C13"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0B18BAED" w14:textId="77777777" w:rsidR="005F2121" w:rsidRPr="005F2121" w:rsidRDefault="005F2121" w:rsidP="005F2121">
            <w:pPr>
              <w:outlineLvl w:val="0"/>
              <w:rPr>
                <w:color w:val="000000"/>
                <w:sz w:val="20"/>
                <w:szCs w:val="20"/>
              </w:rPr>
            </w:pPr>
            <w:r w:rsidRPr="005F2121">
              <w:rPr>
                <w:color w:val="000000"/>
                <w:sz w:val="20"/>
                <w:szCs w:val="20"/>
              </w:rPr>
              <w:t xml:space="preserve">      ОБЩЕГОСУДАРСТВЕННЫЕ ВОПРОСЫ</w:t>
            </w:r>
          </w:p>
        </w:tc>
        <w:tc>
          <w:tcPr>
            <w:tcW w:w="590" w:type="dxa"/>
            <w:tcBorders>
              <w:top w:val="nil"/>
              <w:left w:val="nil"/>
              <w:bottom w:val="single" w:sz="4" w:space="0" w:color="000000"/>
              <w:right w:val="single" w:sz="4" w:space="0" w:color="000000"/>
            </w:tcBorders>
            <w:shd w:val="clear" w:color="auto" w:fill="auto"/>
            <w:noWrap/>
            <w:hideMark/>
          </w:tcPr>
          <w:p w14:paraId="4EC7C12E" w14:textId="77777777" w:rsidR="005F2121" w:rsidRPr="005F2121" w:rsidRDefault="005F2121" w:rsidP="005F2121">
            <w:pPr>
              <w:jc w:val="center"/>
              <w:outlineLvl w:val="0"/>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604AEC8F" w14:textId="77777777" w:rsidR="005F2121" w:rsidRPr="005F2121" w:rsidRDefault="005F2121" w:rsidP="005F2121">
            <w:pPr>
              <w:jc w:val="center"/>
              <w:outlineLvl w:val="0"/>
              <w:rPr>
                <w:color w:val="000000"/>
                <w:sz w:val="20"/>
                <w:szCs w:val="20"/>
              </w:rPr>
            </w:pPr>
            <w:r w:rsidRPr="005F2121">
              <w:rPr>
                <w:color w:val="000000"/>
                <w:sz w:val="20"/>
                <w:szCs w:val="20"/>
              </w:rPr>
              <w:t>0100</w:t>
            </w:r>
          </w:p>
        </w:tc>
        <w:tc>
          <w:tcPr>
            <w:tcW w:w="1286" w:type="dxa"/>
            <w:tcBorders>
              <w:top w:val="nil"/>
              <w:left w:val="nil"/>
              <w:bottom w:val="single" w:sz="4" w:space="0" w:color="000000"/>
              <w:right w:val="single" w:sz="4" w:space="0" w:color="000000"/>
            </w:tcBorders>
            <w:shd w:val="clear" w:color="auto" w:fill="auto"/>
            <w:noWrap/>
            <w:hideMark/>
          </w:tcPr>
          <w:p w14:paraId="3562048A"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0C54ECC4"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310BCB62" w14:textId="77777777" w:rsidR="005F2121" w:rsidRPr="005F2121" w:rsidRDefault="005F2121" w:rsidP="005F2121">
            <w:pPr>
              <w:jc w:val="center"/>
              <w:outlineLvl w:val="0"/>
              <w:rPr>
                <w:color w:val="000000"/>
                <w:sz w:val="20"/>
                <w:szCs w:val="20"/>
              </w:rPr>
            </w:pPr>
            <w:r w:rsidRPr="005F2121">
              <w:rPr>
                <w:color w:val="000000"/>
                <w:sz w:val="20"/>
                <w:szCs w:val="20"/>
              </w:rPr>
              <w:t>81 030,39</w:t>
            </w:r>
          </w:p>
        </w:tc>
        <w:tc>
          <w:tcPr>
            <w:tcW w:w="1253" w:type="dxa"/>
            <w:gridSpan w:val="2"/>
            <w:tcBorders>
              <w:top w:val="nil"/>
              <w:left w:val="nil"/>
              <w:bottom w:val="single" w:sz="4" w:space="0" w:color="000000"/>
              <w:right w:val="single" w:sz="4" w:space="0" w:color="000000"/>
            </w:tcBorders>
            <w:shd w:val="clear" w:color="auto" w:fill="auto"/>
            <w:noWrap/>
            <w:hideMark/>
          </w:tcPr>
          <w:p w14:paraId="2C864093" w14:textId="77777777" w:rsidR="005F2121" w:rsidRPr="005F2121" w:rsidRDefault="005F2121" w:rsidP="005F2121">
            <w:pPr>
              <w:jc w:val="center"/>
              <w:outlineLvl w:val="0"/>
              <w:rPr>
                <w:color w:val="000000"/>
                <w:sz w:val="20"/>
                <w:szCs w:val="20"/>
              </w:rPr>
            </w:pPr>
            <w:r w:rsidRPr="005F2121">
              <w:rPr>
                <w:color w:val="000000"/>
                <w:sz w:val="20"/>
                <w:szCs w:val="20"/>
              </w:rPr>
              <w:t>13 241,62</w:t>
            </w:r>
          </w:p>
        </w:tc>
        <w:tc>
          <w:tcPr>
            <w:tcW w:w="1221" w:type="dxa"/>
            <w:gridSpan w:val="2"/>
            <w:tcBorders>
              <w:top w:val="nil"/>
              <w:left w:val="nil"/>
              <w:bottom w:val="single" w:sz="4" w:space="0" w:color="000000"/>
              <w:right w:val="single" w:sz="4" w:space="0" w:color="000000"/>
            </w:tcBorders>
            <w:shd w:val="clear" w:color="auto" w:fill="auto"/>
            <w:noWrap/>
            <w:hideMark/>
          </w:tcPr>
          <w:p w14:paraId="3568164E" w14:textId="77777777" w:rsidR="005F2121" w:rsidRPr="005F2121" w:rsidRDefault="005F2121" w:rsidP="005F2121">
            <w:pPr>
              <w:jc w:val="center"/>
              <w:outlineLvl w:val="0"/>
              <w:rPr>
                <w:color w:val="000000"/>
                <w:sz w:val="20"/>
                <w:szCs w:val="20"/>
              </w:rPr>
            </w:pPr>
            <w:r w:rsidRPr="005F2121">
              <w:rPr>
                <w:color w:val="000000"/>
                <w:sz w:val="20"/>
                <w:szCs w:val="20"/>
              </w:rPr>
              <w:t>16,3%</w:t>
            </w:r>
          </w:p>
        </w:tc>
      </w:tr>
      <w:tr w:rsidR="005F2121" w:rsidRPr="005F2121" w14:paraId="211E88AA" w14:textId="77777777" w:rsidTr="005F2121">
        <w:trPr>
          <w:gridAfter w:val="2"/>
          <w:wAfter w:w="68" w:type="dxa"/>
          <w:trHeight w:val="1275"/>
        </w:trPr>
        <w:tc>
          <w:tcPr>
            <w:tcW w:w="2694" w:type="dxa"/>
            <w:tcBorders>
              <w:top w:val="nil"/>
              <w:left w:val="single" w:sz="4" w:space="0" w:color="000000"/>
              <w:bottom w:val="single" w:sz="4" w:space="0" w:color="000000"/>
              <w:right w:val="single" w:sz="4" w:space="0" w:color="000000"/>
            </w:tcBorders>
            <w:shd w:val="clear" w:color="auto" w:fill="auto"/>
            <w:hideMark/>
          </w:tcPr>
          <w:p w14:paraId="443B0884" w14:textId="77777777" w:rsidR="005F2121" w:rsidRPr="005F2121" w:rsidRDefault="005F2121" w:rsidP="005F2121">
            <w:pPr>
              <w:outlineLvl w:val="1"/>
              <w:rPr>
                <w:color w:val="000000"/>
                <w:sz w:val="20"/>
                <w:szCs w:val="20"/>
              </w:rPr>
            </w:pPr>
            <w:r w:rsidRPr="005F2121">
              <w:rPr>
                <w:color w:val="000000"/>
                <w:sz w:val="20"/>
                <w:szCs w:val="20"/>
              </w:rPr>
              <w:t xml:space="preserve">        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90" w:type="dxa"/>
            <w:tcBorders>
              <w:top w:val="nil"/>
              <w:left w:val="nil"/>
              <w:bottom w:val="single" w:sz="4" w:space="0" w:color="000000"/>
              <w:right w:val="single" w:sz="4" w:space="0" w:color="000000"/>
            </w:tcBorders>
            <w:shd w:val="clear" w:color="auto" w:fill="auto"/>
            <w:noWrap/>
            <w:hideMark/>
          </w:tcPr>
          <w:p w14:paraId="27C29449" w14:textId="77777777" w:rsidR="005F2121" w:rsidRPr="005F2121" w:rsidRDefault="005F2121" w:rsidP="005F2121">
            <w:pPr>
              <w:jc w:val="center"/>
              <w:outlineLvl w:val="1"/>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6EBF704F" w14:textId="77777777" w:rsidR="005F2121" w:rsidRPr="005F2121" w:rsidRDefault="005F2121" w:rsidP="005F2121">
            <w:pPr>
              <w:jc w:val="center"/>
              <w:outlineLvl w:val="1"/>
              <w:rPr>
                <w:color w:val="000000"/>
                <w:sz w:val="20"/>
                <w:szCs w:val="20"/>
              </w:rPr>
            </w:pPr>
            <w:r w:rsidRPr="005F2121">
              <w:rPr>
                <w:color w:val="000000"/>
                <w:sz w:val="20"/>
                <w:szCs w:val="20"/>
              </w:rPr>
              <w:t>0104</w:t>
            </w:r>
          </w:p>
        </w:tc>
        <w:tc>
          <w:tcPr>
            <w:tcW w:w="1286" w:type="dxa"/>
            <w:tcBorders>
              <w:top w:val="nil"/>
              <w:left w:val="nil"/>
              <w:bottom w:val="single" w:sz="4" w:space="0" w:color="000000"/>
              <w:right w:val="single" w:sz="4" w:space="0" w:color="000000"/>
            </w:tcBorders>
            <w:shd w:val="clear" w:color="auto" w:fill="auto"/>
            <w:noWrap/>
            <w:hideMark/>
          </w:tcPr>
          <w:p w14:paraId="414484F4"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7CAD6106"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227021F6" w14:textId="77777777" w:rsidR="005F2121" w:rsidRPr="005F2121" w:rsidRDefault="005F2121" w:rsidP="005F2121">
            <w:pPr>
              <w:jc w:val="center"/>
              <w:outlineLvl w:val="1"/>
              <w:rPr>
                <w:color w:val="000000"/>
                <w:sz w:val="20"/>
                <w:szCs w:val="20"/>
              </w:rPr>
            </w:pPr>
            <w:r w:rsidRPr="005F2121">
              <w:rPr>
                <w:color w:val="000000"/>
                <w:sz w:val="20"/>
                <w:szCs w:val="20"/>
              </w:rPr>
              <w:t>60 627,80</w:t>
            </w:r>
          </w:p>
        </w:tc>
        <w:tc>
          <w:tcPr>
            <w:tcW w:w="1253" w:type="dxa"/>
            <w:gridSpan w:val="2"/>
            <w:tcBorders>
              <w:top w:val="nil"/>
              <w:left w:val="nil"/>
              <w:bottom w:val="single" w:sz="4" w:space="0" w:color="000000"/>
              <w:right w:val="single" w:sz="4" w:space="0" w:color="000000"/>
            </w:tcBorders>
            <w:shd w:val="clear" w:color="auto" w:fill="auto"/>
            <w:noWrap/>
            <w:hideMark/>
          </w:tcPr>
          <w:p w14:paraId="42D39ABB" w14:textId="77777777" w:rsidR="005F2121" w:rsidRPr="005F2121" w:rsidRDefault="005F2121" w:rsidP="005F2121">
            <w:pPr>
              <w:jc w:val="center"/>
              <w:outlineLvl w:val="1"/>
              <w:rPr>
                <w:color w:val="000000"/>
                <w:sz w:val="20"/>
                <w:szCs w:val="20"/>
              </w:rPr>
            </w:pPr>
            <w:r w:rsidRPr="005F2121">
              <w:rPr>
                <w:color w:val="000000"/>
                <w:sz w:val="20"/>
                <w:szCs w:val="20"/>
              </w:rPr>
              <w:t>9 817,21</w:t>
            </w:r>
          </w:p>
        </w:tc>
        <w:tc>
          <w:tcPr>
            <w:tcW w:w="1221" w:type="dxa"/>
            <w:gridSpan w:val="2"/>
            <w:tcBorders>
              <w:top w:val="nil"/>
              <w:left w:val="nil"/>
              <w:bottom w:val="single" w:sz="4" w:space="0" w:color="000000"/>
              <w:right w:val="single" w:sz="4" w:space="0" w:color="000000"/>
            </w:tcBorders>
            <w:shd w:val="clear" w:color="auto" w:fill="auto"/>
            <w:noWrap/>
            <w:hideMark/>
          </w:tcPr>
          <w:p w14:paraId="4AE3D2E5" w14:textId="77777777" w:rsidR="005F2121" w:rsidRPr="005F2121" w:rsidRDefault="005F2121" w:rsidP="005F2121">
            <w:pPr>
              <w:jc w:val="center"/>
              <w:outlineLvl w:val="1"/>
              <w:rPr>
                <w:color w:val="000000"/>
                <w:sz w:val="20"/>
                <w:szCs w:val="20"/>
              </w:rPr>
            </w:pPr>
            <w:r w:rsidRPr="005F2121">
              <w:rPr>
                <w:color w:val="000000"/>
                <w:sz w:val="20"/>
                <w:szCs w:val="20"/>
              </w:rPr>
              <w:t>16,2%</w:t>
            </w:r>
          </w:p>
        </w:tc>
      </w:tr>
      <w:tr w:rsidR="005F2121" w:rsidRPr="005F2121" w14:paraId="3E665582"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2B6DA3B2" w14:textId="77777777" w:rsidR="005F2121" w:rsidRPr="005F2121" w:rsidRDefault="005F2121" w:rsidP="005F2121">
            <w:pPr>
              <w:outlineLvl w:val="2"/>
              <w:rPr>
                <w:color w:val="000000"/>
                <w:sz w:val="20"/>
                <w:szCs w:val="20"/>
              </w:rPr>
            </w:pPr>
            <w:r w:rsidRPr="005F2121">
              <w:rPr>
                <w:color w:val="000000"/>
                <w:sz w:val="20"/>
                <w:szCs w:val="20"/>
              </w:rPr>
              <w:t xml:space="preserve">          Непрограммное направление деятельности</w:t>
            </w:r>
          </w:p>
        </w:tc>
        <w:tc>
          <w:tcPr>
            <w:tcW w:w="590" w:type="dxa"/>
            <w:tcBorders>
              <w:top w:val="nil"/>
              <w:left w:val="nil"/>
              <w:bottom w:val="single" w:sz="4" w:space="0" w:color="000000"/>
              <w:right w:val="single" w:sz="4" w:space="0" w:color="000000"/>
            </w:tcBorders>
            <w:shd w:val="clear" w:color="auto" w:fill="auto"/>
            <w:noWrap/>
            <w:hideMark/>
          </w:tcPr>
          <w:p w14:paraId="282DB783" w14:textId="77777777" w:rsidR="005F2121" w:rsidRPr="005F2121" w:rsidRDefault="005F2121" w:rsidP="005F2121">
            <w:pPr>
              <w:jc w:val="center"/>
              <w:outlineLvl w:val="2"/>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7CE5D9E1" w14:textId="77777777" w:rsidR="005F2121" w:rsidRPr="005F2121" w:rsidRDefault="005F2121" w:rsidP="005F2121">
            <w:pPr>
              <w:jc w:val="center"/>
              <w:outlineLvl w:val="2"/>
              <w:rPr>
                <w:color w:val="000000"/>
                <w:sz w:val="20"/>
                <w:szCs w:val="20"/>
              </w:rPr>
            </w:pPr>
            <w:r w:rsidRPr="005F2121">
              <w:rPr>
                <w:color w:val="000000"/>
                <w:sz w:val="20"/>
                <w:szCs w:val="20"/>
              </w:rPr>
              <w:t>0104</w:t>
            </w:r>
          </w:p>
        </w:tc>
        <w:tc>
          <w:tcPr>
            <w:tcW w:w="1286" w:type="dxa"/>
            <w:tcBorders>
              <w:top w:val="nil"/>
              <w:left w:val="nil"/>
              <w:bottom w:val="single" w:sz="4" w:space="0" w:color="000000"/>
              <w:right w:val="single" w:sz="4" w:space="0" w:color="000000"/>
            </w:tcBorders>
            <w:shd w:val="clear" w:color="auto" w:fill="auto"/>
            <w:noWrap/>
            <w:hideMark/>
          </w:tcPr>
          <w:p w14:paraId="18E47CE9" w14:textId="77777777" w:rsidR="005F2121" w:rsidRPr="005F2121" w:rsidRDefault="005F2121" w:rsidP="005F2121">
            <w:pPr>
              <w:jc w:val="center"/>
              <w:outlineLvl w:val="2"/>
              <w:rPr>
                <w:color w:val="000000"/>
                <w:sz w:val="20"/>
                <w:szCs w:val="20"/>
              </w:rPr>
            </w:pPr>
            <w:r w:rsidRPr="005F2121">
              <w:rPr>
                <w:color w:val="000000"/>
                <w:sz w:val="20"/>
                <w:szCs w:val="20"/>
              </w:rPr>
              <w:t>9900000000</w:t>
            </w:r>
          </w:p>
        </w:tc>
        <w:tc>
          <w:tcPr>
            <w:tcW w:w="703" w:type="dxa"/>
            <w:tcBorders>
              <w:top w:val="nil"/>
              <w:left w:val="nil"/>
              <w:bottom w:val="single" w:sz="4" w:space="0" w:color="000000"/>
              <w:right w:val="single" w:sz="4" w:space="0" w:color="000000"/>
            </w:tcBorders>
            <w:shd w:val="clear" w:color="auto" w:fill="auto"/>
            <w:noWrap/>
            <w:hideMark/>
          </w:tcPr>
          <w:p w14:paraId="1098A6FA"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4B4A7E5D" w14:textId="77777777" w:rsidR="005F2121" w:rsidRPr="005F2121" w:rsidRDefault="005F2121" w:rsidP="005F2121">
            <w:pPr>
              <w:jc w:val="center"/>
              <w:outlineLvl w:val="2"/>
              <w:rPr>
                <w:color w:val="000000"/>
                <w:sz w:val="20"/>
                <w:szCs w:val="20"/>
              </w:rPr>
            </w:pPr>
            <w:r w:rsidRPr="005F2121">
              <w:rPr>
                <w:color w:val="000000"/>
                <w:sz w:val="20"/>
                <w:szCs w:val="20"/>
              </w:rPr>
              <w:t>60 627,80</w:t>
            </w:r>
          </w:p>
        </w:tc>
        <w:tc>
          <w:tcPr>
            <w:tcW w:w="1253" w:type="dxa"/>
            <w:gridSpan w:val="2"/>
            <w:tcBorders>
              <w:top w:val="nil"/>
              <w:left w:val="nil"/>
              <w:bottom w:val="single" w:sz="4" w:space="0" w:color="000000"/>
              <w:right w:val="single" w:sz="4" w:space="0" w:color="000000"/>
            </w:tcBorders>
            <w:shd w:val="clear" w:color="auto" w:fill="auto"/>
            <w:noWrap/>
            <w:hideMark/>
          </w:tcPr>
          <w:p w14:paraId="03DEA2CF" w14:textId="77777777" w:rsidR="005F2121" w:rsidRPr="005F2121" w:rsidRDefault="005F2121" w:rsidP="005F2121">
            <w:pPr>
              <w:jc w:val="center"/>
              <w:outlineLvl w:val="2"/>
              <w:rPr>
                <w:color w:val="000000"/>
                <w:sz w:val="20"/>
                <w:szCs w:val="20"/>
              </w:rPr>
            </w:pPr>
            <w:r w:rsidRPr="005F2121">
              <w:rPr>
                <w:color w:val="000000"/>
                <w:sz w:val="20"/>
                <w:szCs w:val="20"/>
              </w:rPr>
              <w:t>9 817,21</w:t>
            </w:r>
          </w:p>
        </w:tc>
        <w:tc>
          <w:tcPr>
            <w:tcW w:w="1221" w:type="dxa"/>
            <w:gridSpan w:val="2"/>
            <w:tcBorders>
              <w:top w:val="nil"/>
              <w:left w:val="nil"/>
              <w:bottom w:val="single" w:sz="4" w:space="0" w:color="000000"/>
              <w:right w:val="single" w:sz="4" w:space="0" w:color="000000"/>
            </w:tcBorders>
            <w:shd w:val="clear" w:color="auto" w:fill="auto"/>
            <w:noWrap/>
            <w:hideMark/>
          </w:tcPr>
          <w:p w14:paraId="0F189DB1" w14:textId="77777777" w:rsidR="005F2121" w:rsidRPr="005F2121" w:rsidRDefault="005F2121" w:rsidP="005F2121">
            <w:pPr>
              <w:jc w:val="center"/>
              <w:outlineLvl w:val="2"/>
              <w:rPr>
                <w:color w:val="000000"/>
                <w:sz w:val="20"/>
                <w:szCs w:val="20"/>
              </w:rPr>
            </w:pPr>
            <w:r w:rsidRPr="005F2121">
              <w:rPr>
                <w:color w:val="000000"/>
                <w:sz w:val="20"/>
                <w:szCs w:val="20"/>
              </w:rPr>
              <w:t>16,2%</w:t>
            </w:r>
          </w:p>
        </w:tc>
      </w:tr>
      <w:tr w:rsidR="005F2121" w:rsidRPr="005F2121" w14:paraId="203A86DA"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76EB3DA1" w14:textId="77777777" w:rsidR="005F2121" w:rsidRPr="005F2121" w:rsidRDefault="005F2121" w:rsidP="005F2121">
            <w:pPr>
              <w:outlineLvl w:val="3"/>
              <w:rPr>
                <w:color w:val="000000"/>
                <w:sz w:val="20"/>
                <w:szCs w:val="20"/>
              </w:rPr>
            </w:pPr>
            <w:r w:rsidRPr="005F2121">
              <w:rPr>
                <w:color w:val="000000"/>
                <w:sz w:val="20"/>
                <w:szCs w:val="20"/>
              </w:rPr>
              <w:t xml:space="preserve">            Функционирование органов местного самоуправления</w:t>
            </w:r>
          </w:p>
        </w:tc>
        <w:tc>
          <w:tcPr>
            <w:tcW w:w="590" w:type="dxa"/>
            <w:tcBorders>
              <w:top w:val="nil"/>
              <w:left w:val="nil"/>
              <w:bottom w:val="single" w:sz="4" w:space="0" w:color="000000"/>
              <w:right w:val="single" w:sz="4" w:space="0" w:color="000000"/>
            </w:tcBorders>
            <w:shd w:val="clear" w:color="auto" w:fill="auto"/>
            <w:noWrap/>
            <w:hideMark/>
          </w:tcPr>
          <w:p w14:paraId="39A84EC9" w14:textId="77777777" w:rsidR="005F2121" w:rsidRPr="005F2121" w:rsidRDefault="005F2121" w:rsidP="005F2121">
            <w:pPr>
              <w:jc w:val="center"/>
              <w:outlineLvl w:val="3"/>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08E35442" w14:textId="77777777" w:rsidR="005F2121" w:rsidRPr="005F2121" w:rsidRDefault="005F2121" w:rsidP="005F2121">
            <w:pPr>
              <w:jc w:val="center"/>
              <w:outlineLvl w:val="3"/>
              <w:rPr>
                <w:color w:val="000000"/>
                <w:sz w:val="20"/>
                <w:szCs w:val="20"/>
              </w:rPr>
            </w:pPr>
            <w:r w:rsidRPr="005F2121">
              <w:rPr>
                <w:color w:val="000000"/>
                <w:sz w:val="20"/>
                <w:szCs w:val="20"/>
              </w:rPr>
              <w:t>0104</w:t>
            </w:r>
          </w:p>
        </w:tc>
        <w:tc>
          <w:tcPr>
            <w:tcW w:w="1286" w:type="dxa"/>
            <w:tcBorders>
              <w:top w:val="nil"/>
              <w:left w:val="nil"/>
              <w:bottom w:val="single" w:sz="4" w:space="0" w:color="000000"/>
              <w:right w:val="single" w:sz="4" w:space="0" w:color="000000"/>
            </w:tcBorders>
            <w:shd w:val="clear" w:color="auto" w:fill="auto"/>
            <w:noWrap/>
            <w:hideMark/>
          </w:tcPr>
          <w:p w14:paraId="14241649" w14:textId="77777777" w:rsidR="005F2121" w:rsidRPr="005F2121" w:rsidRDefault="005F2121" w:rsidP="005F2121">
            <w:pPr>
              <w:jc w:val="center"/>
              <w:outlineLvl w:val="3"/>
              <w:rPr>
                <w:color w:val="000000"/>
                <w:sz w:val="20"/>
                <w:szCs w:val="20"/>
              </w:rPr>
            </w:pPr>
            <w:r w:rsidRPr="005F2121">
              <w:rPr>
                <w:color w:val="000000"/>
                <w:sz w:val="20"/>
                <w:szCs w:val="20"/>
              </w:rPr>
              <w:t>9990100000</w:t>
            </w:r>
          </w:p>
        </w:tc>
        <w:tc>
          <w:tcPr>
            <w:tcW w:w="703" w:type="dxa"/>
            <w:tcBorders>
              <w:top w:val="nil"/>
              <w:left w:val="nil"/>
              <w:bottom w:val="single" w:sz="4" w:space="0" w:color="000000"/>
              <w:right w:val="single" w:sz="4" w:space="0" w:color="000000"/>
            </w:tcBorders>
            <w:shd w:val="clear" w:color="auto" w:fill="auto"/>
            <w:noWrap/>
            <w:hideMark/>
          </w:tcPr>
          <w:p w14:paraId="4777ABBC"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5504347F" w14:textId="77777777" w:rsidR="005F2121" w:rsidRPr="005F2121" w:rsidRDefault="005F2121" w:rsidP="005F2121">
            <w:pPr>
              <w:jc w:val="center"/>
              <w:outlineLvl w:val="3"/>
              <w:rPr>
                <w:color w:val="000000"/>
                <w:sz w:val="20"/>
                <w:szCs w:val="20"/>
              </w:rPr>
            </w:pPr>
            <w:r w:rsidRPr="005F2121">
              <w:rPr>
                <w:color w:val="000000"/>
                <w:sz w:val="20"/>
                <w:szCs w:val="20"/>
              </w:rPr>
              <w:t>60 627,80</w:t>
            </w:r>
          </w:p>
        </w:tc>
        <w:tc>
          <w:tcPr>
            <w:tcW w:w="1253" w:type="dxa"/>
            <w:gridSpan w:val="2"/>
            <w:tcBorders>
              <w:top w:val="nil"/>
              <w:left w:val="nil"/>
              <w:bottom w:val="single" w:sz="4" w:space="0" w:color="000000"/>
              <w:right w:val="single" w:sz="4" w:space="0" w:color="000000"/>
            </w:tcBorders>
            <w:shd w:val="clear" w:color="auto" w:fill="auto"/>
            <w:noWrap/>
            <w:hideMark/>
          </w:tcPr>
          <w:p w14:paraId="1D5EC6E1" w14:textId="77777777" w:rsidR="005F2121" w:rsidRPr="005F2121" w:rsidRDefault="005F2121" w:rsidP="005F2121">
            <w:pPr>
              <w:jc w:val="center"/>
              <w:outlineLvl w:val="3"/>
              <w:rPr>
                <w:color w:val="000000"/>
                <w:sz w:val="20"/>
                <w:szCs w:val="20"/>
              </w:rPr>
            </w:pPr>
            <w:r w:rsidRPr="005F2121">
              <w:rPr>
                <w:color w:val="000000"/>
                <w:sz w:val="20"/>
                <w:szCs w:val="20"/>
              </w:rPr>
              <w:t>9 817,21</w:t>
            </w:r>
          </w:p>
        </w:tc>
        <w:tc>
          <w:tcPr>
            <w:tcW w:w="1221" w:type="dxa"/>
            <w:gridSpan w:val="2"/>
            <w:tcBorders>
              <w:top w:val="nil"/>
              <w:left w:val="nil"/>
              <w:bottom w:val="single" w:sz="4" w:space="0" w:color="000000"/>
              <w:right w:val="single" w:sz="4" w:space="0" w:color="000000"/>
            </w:tcBorders>
            <w:shd w:val="clear" w:color="auto" w:fill="auto"/>
            <w:noWrap/>
            <w:hideMark/>
          </w:tcPr>
          <w:p w14:paraId="580057F0" w14:textId="77777777" w:rsidR="005F2121" w:rsidRPr="005F2121" w:rsidRDefault="005F2121" w:rsidP="005F2121">
            <w:pPr>
              <w:jc w:val="center"/>
              <w:outlineLvl w:val="3"/>
              <w:rPr>
                <w:color w:val="000000"/>
                <w:sz w:val="20"/>
                <w:szCs w:val="20"/>
              </w:rPr>
            </w:pPr>
            <w:r w:rsidRPr="005F2121">
              <w:rPr>
                <w:color w:val="000000"/>
                <w:sz w:val="20"/>
                <w:szCs w:val="20"/>
              </w:rPr>
              <w:t>16,2%</w:t>
            </w:r>
          </w:p>
        </w:tc>
      </w:tr>
      <w:tr w:rsidR="005F2121" w:rsidRPr="005F2121" w14:paraId="45685C54"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00542BEC" w14:textId="77777777" w:rsidR="005F2121" w:rsidRPr="005F2121" w:rsidRDefault="005F2121" w:rsidP="005F2121">
            <w:pPr>
              <w:outlineLvl w:val="4"/>
              <w:rPr>
                <w:color w:val="000000"/>
                <w:sz w:val="20"/>
                <w:szCs w:val="20"/>
              </w:rPr>
            </w:pPr>
            <w:r w:rsidRPr="005F2121">
              <w:rPr>
                <w:color w:val="000000"/>
                <w:sz w:val="20"/>
                <w:szCs w:val="20"/>
              </w:rPr>
              <w:t xml:space="preserve">              Глава местной администрации</w:t>
            </w:r>
          </w:p>
        </w:tc>
        <w:tc>
          <w:tcPr>
            <w:tcW w:w="590" w:type="dxa"/>
            <w:tcBorders>
              <w:top w:val="nil"/>
              <w:left w:val="nil"/>
              <w:bottom w:val="single" w:sz="4" w:space="0" w:color="000000"/>
              <w:right w:val="single" w:sz="4" w:space="0" w:color="000000"/>
            </w:tcBorders>
            <w:shd w:val="clear" w:color="auto" w:fill="auto"/>
            <w:noWrap/>
            <w:hideMark/>
          </w:tcPr>
          <w:p w14:paraId="38259E3A" w14:textId="77777777" w:rsidR="005F2121" w:rsidRPr="005F2121" w:rsidRDefault="005F2121" w:rsidP="005F2121">
            <w:pPr>
              <w:jc w:val="center"/>
              <w:outlineLvl w:val="4"/>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1633F855" w14:textId="77777777" w:rsidR="005F2121" w:rsidRPr="005F2121" w:rsidRDefault="005F2121" w:rsidP="005F2121">
            <w:pPr>
              <w:jc w:val="center"/>
              <w:outlineLvl w:val="4"/>
              <w:rPr>
                <w:color w:val="000000"/>
                <w:sz w:val="20"/>
                <w:szCs w:val="20"/>
              </w:rPr>
            </w:pPr>
            <w:r w:rsidRPr="005F2121">
              <w:rPr>
                <w:color w:val="000000"/>
                <w:sz w:val="20"/>
                <w:szCs w:val="20"/>
              </w:rPr>
              <w:t>0104</w:t>
            </w:r>
          </w:p>
        </w:tc>
        <w:tc>
          <w:tcPr>
            <w:tcW w:w="1286" w:type="dxa"/>
            <w:tcBorders>
              <w:top w:val="nil"/>
              <w:left w:val="nil"/>
              <w:bottom w:val="single" w:sz="4" w:space="0" w:color="000000"/>
              <w:right w:val="single" w:sz="4" w:space="0" w:color="000000"/>
            </w:tcBorders>
            <w:shd w:val="clear" w:color="auto" w:fill="auto"/>
            <w:noWrap/>
            <w:hideMark/>
          </w:tcPr>
          <w:p w14:paraId="62CA8DE6" w14:textId="77777777" w:rsidR="005F2121" w:rsidRPr="005F2121" w:rsidRDefault="005F2121" w:rsidP="005F2121">
            <w:pPr>
              <w:jc w:val="center"/>
              <w:outlineLvl w:val="4"/>
              <w:rPr>
                <w:color w:val="000000"/>
                <w:sz w:val="20"/>
                <w:szCs w:val="20"/>
              </w:rPr>
            </w:pPr>
            <w:r w:rsidRPr="005F2121">
              <w:rPr>
                <w:color w:val="000000"/>
                <w:sz w:val="20"/>
                <w:szCs w:val="20"/>
              </w:rPr>
              <w:t>9990199130</w:t>
            </w:r>
          </w:p>
        </w:tc>
        <w:tc>
          <w:tcPr>
            <w:tcW w:w="703" w:type="dxa"/>
            <w:tcBorders>
              <w:top w:val="nil"/>
              <w:left w:val="nil"/>
              <w:bottom w:val="single" w:sz="4" w:space="0" w:color="000000"/>
              <w:right w:val="single" w:sz="4" w:space="0" w:color="000000"/>
            </w:tcBorders>
            <w:shd w:val="clear" w:color="auto" w:fill="auto"/>
            <w:noWrap/>
            <w:hideMark/>
          </w:tcPr>
          <w:p w14:paraId="0FB2932A"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50C4673B" w14:textId="77777777" w:rsidR="005F2121" w:rsidRPr="005F2121" w:rsidRDefault="005F2121" w:rsidP="005F2121">
            <w:pPr>
              <w:jc w:val="center"/>
              <w:outlineLvl w:val="4"/>
              <w:rPr>
                <w:color w:val="000000"/>
                <w:sz w:val="20"/>
                <w:szCs w:val="20"/>
              </w:rPr>
            </w:pPr>
            <w:r w:rsidRPr="005F2121">
              <w:rPr>
                <w:color w:val="000000"/>
                <w:sz w:val="20"/>
                <w:szCs w:val="20"/>
              </w:rPr>
              <w:t>3 201,16</w:t>
            </w:r>
          </w:p>
        </w:tc>
        <w:tc>
          <w:tcPr>
            <w:tcW w:w="1253" w:type="dxa"/>
            <w:gridSpan w:val="2"/>
            <w:tcBorders>
              <w:top w:val="nil"/>
              <w:left w:val="nil"/>
              <w:bottom w:val="single" w:sz="4" w:space="0" w:color="000000"/>
              <w:right w:val="single" w:sz="4" w:space="0" w:color="000000"/>
            </w:tcBorders>
            <w:shd w:val="clear" w:color="auto" w:fill="auto"/>
            <w:noWrap/>
            <w:hideMark/>
          </w:tcPr>
          <w:p w14:paraId="19B92C63" w14:textId="77777777" w:rsidR="005F2121" w:rsidRPr="005F2121" w:rsidRDefault="005F2121" w:rsidP="005F2121">
            <w:pPr>
              <w:jc w:val="center"/>
              <w:outlineLvl w:val="4"/>
              <w:rPr>
                <w:color w:val="000000"/>
                <w:sz w:val="20"/>
                <w:szCs w:val="20"/>
              </w:rPr>
            </w:pPr>
            <w:r w:rsidRPr="005F2121">
              <w:rPr>
                <w:color w:val="000000"/>
                <w:sz w:val="20"/>
                <w:szCs w:val="20"/>
              </w:rPr>
              <w:t>721,11</w:t>
            </w:r>
          </w:p>
        </w:tc>
        <w:tc>
          <w:tcPr>
            <w:tcW w:w="1221" w:type="dxa"/>
            <w:gridSpan w:val="2"/>
            <w:tcBorders>
              <w:top w:val="nil"/>
              <w:left w:val="nil"/>
              <w:bottom w:val="single" w:sz="4" w:space="0" w:color="000000"/>
              <w:right w:val="single" w:sz="4" w:space="0" w:color="000000"/>
            </w:tcBorders>
            <w:shd w:val="clear" w:color="auto" w:fill="auto"/>
            <w:noWrap/>
            <w:hideMark/>
          </w:tcPr>
          <w:p w14:paraId="6FE87F4B" w14:textId="77777777" w:rsidR="005F2121" w:rsidRPr="005F2121" w:rsidRDefault="005F2121" w:rsidP="005F2121">
            <w:pPr>
              <w:jc w:val="center"/>
              <w:outlineLvl w:val="4"/>
              <w:rPr>
                <w:color w:val="000000"/>
                <w:sz w:val="20"/>
                <w:szCs w:val="20"/>
              </w:rPr>
            </w:pPr>
            <w:r w:rsidRPr="005F2121">
              <w:rPr>
                <w:color w:val="000000"/>
                <w:sz w:val="20"/>
                <w:szCs w:val="20"/>
              </w:rPr>
              <w:t>22,5%</w:t>
            </w:r>
          </w:p>
        </w:tc>
      </w:tr>
      <w:tr w:rsidR="005F2121" w:rsidRPr="005F2121" w14:paraId="5EE480C6" w14:textId="77777777" w:rsidTr="005F2121">
        <w:trPr>
          <w:gridAfter w:val="2"/>
          <w:wAfter w:w="68" w:type="dxa"/>
          <w:trHeight w:val="1530"/>
        </w:trPr>
        <w:tc>
          <w:tcPr>
            <w:tcW w:w="2694" w:type="dxa"/>
            <w:tcBorders>
              <w:top w:val="nil"/>
              <w:left w:val="single" w:sz="4" w:space="0" w:color="000000"/>
              <w:bottom w:val="single" w:sz="4" w:space="0" w:color="000000"/>
              <w:right w:val="single" w:sz="4" w:space="0" w:color="000000"/>
            </w:tcBorders>
            <w:shd w:val="clear" w:color="auto" w:fill="auto"/>
            <w:hideMark/>
          </w:tcPr>
          <w:p w14:paraId="4FAAD490" w14:textId="77777777" w:rsidR="005F2121" w:rsidRPr="005F2121" w:rsidRDefault="005F2121" w:rsidP="005F2121">
            <w:pPr>
              <w:outlineLvl w:val="5"/>
              <w:rPr>
                <w:color w:val="000000"/>
                <w:sz w:val="20"/>
                <w:szCs w:val="20"/>
              </w:rPr>
            </w:pPr>
            <w:r w:rsidRPr="005F2121">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nil"/>
              <w:left w:val="nil"/>
              <w:bottom w:val="single" w:sz="4" w:space="0" w:color="000000"/>
              <w:right w:val="single" w:sz="4" w:space="0" w:color="000000"/>
            </w:tcBorders>
            <w:shd w:val="clear" w:color="auto" w:fill="auto"/>
            <w:noWrap/>
            <w:hideMark/>
          </w:tcPr>
          <w:p w14:paraId="67A96E2E" w14:textId="77777777" w:rsidR="005F2121" w:rsidRPr="005F2121" w:rsidRDefault="005F2121" w:rsidP="005F2121">
            <w:pPr>
              <w:jc w:val="center"/>
              <w:outlineLvl w:val="5"/>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69F4BAB1" w14:textId="77777777" w:rsidR="005F2121" w:rsidRPr="005F2121" w:rsidRDefault="005F2121" w:rsidP="005F2121">
            <w:pPr>
              <w:jc w:val="center"/>
              <w:outlineLvl w:val="5"/>
              <w:rPr>
                <w:color w:val="000000"/>
                <w:sz w:val="20"/>
                <w:szCs w:val="20"/>
              </w:rPr>
            </w:pPr>
            <w:r w:rsidRPr="005F2121">
              <w:rPr>
                <w:color w:val="000000"/>
                <w:sz w:val="20"/>
                <w:szCs w:val="20"/>
              </w:rPr>
              <w:t>0104</w:t>
            </w:r>
          </w:p>
        </w:tc>
        <w:tc>
          <w:tcPr>
            <w:tcW w:w="1286" w:type="dxa"/>
            <w:tcBorders>
              <w:top w:val="nil"/>
              <w:left w:val="nil"/>
              <w:bottom w:val="single" w:sz="4" w:space="0" w:color="000000"/>
              <w:right w:val="single" w:sz="4" w:space="0" w:color="000000"/>
            </w:tcBorders>
            <w:shd w:val="clear" w:color="auto" w:fill="auto"/>
            <w:noWrap/>
            <w:hideMark/>
          </w:tcPr>
          <w:p w14:paraId="6CAB0C4A" w14:textId="77777777" w:rsidR="005F2121" w:rsidRPr="005F2121" w:rsidRDefault="005F2121" w:rsidP="005F2121">
            <w:pPr>
              <w:jc w:val="center"/>
              <w:outlineLvl w:val="5"/>
              <w:rPr>
                <w:color w:val="000000"/>
                <w:sz w:val="20"/>
                <w:szCs w:val="20"/>
              </w:rPr>
            </w:pPr>
            <w:r w:rsidRPr="005F2121">
              <w:rPr>
                <w:color w:val="000000"/>
                <w:sz w:val="20"/>
                <w:szCs w:val="20"/>
              </w:rPr>
              <w:t>9990199130</w:t>
            </w:r>
          </w:p>
        </w:tc>
        <w:tc>
          <w:tcPr>
            <w:tcW w:w="703" w:type="dxa"/>
            <w:tcBorders>
              <w:top w:val="nil"/>
              <w:left w:val="nil"/>
              <w:bottom w:val="single" w:sz="4" w:space="0" w:color="000000"/>
              <w:right w:val="single" w:sz="4" w:space="0" w:color="000000"/>
            </w:tcBorders>
            <w:shd w:val="clear" w:color="auto" w:fill="auto"/>
            <w:noWrap/>
            <w:hideMark/>
          </w:tcPr>
          <w:p w14:paraId="7903539D" w14:textId="77777777" w:rsidR="005F2121" w:rsidRPr="005F2121" w:rsidRDefault="005F2121" w:rsidP="005F2121">
            <w:pPr>
              <w:jc w:val="center"/>
              <w:outlineLvl w:val="5"/>
              <w:rPr>
                <w:color w:val="000000"/>
                <w:sz w:val="20"/>
                <w:szCs w:val="20"/>
              </w:rPr>
            </w:pPr>
            <w:r w:rsidRPr="005F2121">
              <w:rPr>
                <w:color w:val="000000"/>
                <w:sz w:val="20"/>
                <w:szCs w:val="20"/>
              </w:rPr>
              <w:t>100</w:t>
            </w:r>
          </w:p>
        </w:tc>
        <w:tc>
          <w:tcPr>
            <w:tcW w:w="1275" w:type="dxa"/>
            <w:gridSpan w:val="2"/>
            <w:tcBorders>
              <w:top w:val="nil"/>
              <w:left w:val="nil"/>
              <w:bottom w:val="single" w:sz="4" w:space="0" w:color="000000"/>
              <w:right w:val="single" w:sz="4" w:space="0" w:color="000000"/>
            </w:tcBorders>
            <w:shd w:val="clear" w:color="auto" w:fill="auto"/>
            <w:noWrap/>
            <w:hideMark/>
          </w:tcPr>
          <w:p w14:paraId="0FAB9B0F" w14:textId="77777777" w:rsidR="005F2121" w:rsidRPr="005F2121" w:rsidRDefault="005F2121" w:rsidP="005F2121">
            <w:pPr>
              <w:jc w:val="center"/>
              <w:outlineLvl w:val="5"/>
              <w:rPr>
                <w:color w:val="000000"/>
                <w:sz w:val="20"/>
                <w:szCs w:val="20"/>
              </w:rPr>
            </w:pPr>
            <w:r w:rsidRPr="005F2121">
              <w:rPr>
                <w:color w:val="000000"/>
                <w:sz w:val="20"/>
                <w:szCs w:val="20"/>
              </w:rPr>
              <w:t>3 201,16</w:t>
            </w:r>
          </w:p>
        </w:tc>
        <w:tc>
          <w:tcPr>
            <w:tcW w:w="1253" w:type="dxa"/>
            <w:gridSpan w:val="2"/>
            <w:tcBorders>
              <w:top w:val="nil"/>
              <w:left w:val="nil"/>
              <w:bottom w:val="single" w:sz="4" w:space="0" w:color="000000"/>
              <w:right w:val="single" w:sz="4" w:space="0" w:color="000000"/>
            </w:tcBorders>
            <w:shd w:val="clear" w:color="auto" w:fill="auto"/>
            <w:noWrap/>
            <w:hideMark/>
          </w:tcPr>
          <w:p w14:paraId="45684D04" w14:textId="77777777" w:rsidR="005F2121" w:rsidRPr="005F2121" w:rsidRDefault="005F2121" w:rsidP="005F2121">
            <w:pPr>
              <w:jc w:val="center"/>
              <w:outlineLvl w:val="5"/>
              <w:rPr>
                <w:color w:val="000000"/>
                <w:sz w:val="20"/>
                <w:szCs w:val="20"/>
              </w:rPr>
            </w:pPr>
            <w:r w:rsidRPr="005F2121">
              <w:rPr>
                <w:color w:val="000000"/>
                <w:sz w:val="20"/>
                <w:szCs w:val="20"/>
              </w:rPr>
              <w:t>721,11</w:t>
            </w:r>
          </w:p>
        </w:tc>
        <w:tc>
          <w:tcPr>
            <w:tcW w:w="1221" w:type="dxa"/>
            <w:gridSpan w:val="2"/>
            <w:tcBorders>
              <w:top w:val="nil"/>
              <w:left w:val="nil"/>
              <w:bottom w:val="single" w:sz="4" w:space="0" w:color="000000"/>
              <w:right w:val="single" w:sz="4" w:space="0" w:color="000000"/>
            </w:tcBorders>
            <w:shd w:val="clear" w:color="auto" w:fill="auto"/>
            <w:noWrap/>
            <w:hideMark/>
          </w:tcPr>
          <w:p w14:paraId="4D5F5FA1" w14:textId="77777777" w:rsidR="005F2121" w:rsidRPr="005F2121" w:rsidRDefault="005F2121" w:rsidP="005F2121">
            <w:pPr>
              <w:jc w:val="center"/>
              <w:outlineLvl w:val="5"/>
              <w:rPr>
                <w:color w:val="000000"/>
                <w:sz w:val="20"/>
                <w:szCs w:val="20"/>
              </w:rPr>
            </w:pPr>
            <w:r w:rsidRPr="005F2121">
              <w:rPr>
                <w:color w:val="000000"/>
                <w:sz w:val="20"/>
                <w:szCs w:val="20"/>
              </w:rPr>
              <w:t>22,5%</w:t>
            </w:r>
          </w:p>
        </w:tc>
      </w:tr>
      <w:tr w:rsidR="005F2121" w:rsidRPr="005F2121" w14:paraId="6D8E31EA"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7F2D0B3C" w14:textId="77777777" w:rsidR="005F2121" w:rsidRPr="005F2121" w:rsidRDefault="005F2121" w:rsidP="005F2121">
            <w:pPr>
              <w:outlineLvl w:val="4"/>
              <w:rPr>
                <w:color w:val="000000"/>
                <w:sz w:val="20"/>
                <w:szCs w:val="20"/>
              </w:rPr>
            </w:pPr>
            <w:r w:rsidRPr="005F2121">
              <w:rPr>
                <w:color w:val="000000"/>
                <w:sz w:val="20"/>
                <w:szCs w:val="20"/>
              </w:rPr>
              <w:t xml:space="preserve">              Финансовое обеспечение выполнения функций муниципальными органами</w:t>
            </w:r>
          </w:p>
        </w:tc>
        <w:tc>
          <w:tcPr>
            <w:tcW w:w="590" w:type="dxa"/>
            <w:tcBorders>
              <w:top w:val="nil"/>
              <w:left w:val="nil"/>
              <w:bottom w:val="single" w:sz="4" w:space="0" w:color="000000"/>
              <w:right w:val="single" w:sz="4" w:space="0" w:color="000000"/>
            </w:tcBorders>
            <w:shd w:val="clear" w:color="auto" w:fill="auto"/>
            <w:noWrap/>
            <w:hideMark/>
          </w:tcPr>
          <w:p w14:paraId="7E14FECB" w14:textId="77777777" w:rsidR="005F2121" w:rsidRPr="005F2121" w:rsidRDefault="005F2121" w:rsidP="005F2121">
            <w:pPr>
              <w:jc w:val="center"/>
              <w:outlineLvl w:val="4"/>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067FB7A6" w14:textId="77777777" w:rsidR="005F2121" w:rsidRPr="005F2121" w:rsidRDefault="005F2121" w:rsidP="005F2121">
            <w:pPr>
              <w:jc w:val="center"/>
              <w:outlineLvl w:val="4"/>
              <w:rPr>
                <w:color w:val="000000"/>
                <w:sz w:val="20"/>
                <w:szCs w:val="20"/>
              </w:rPr>
            </w:pPr>
            <w:r w:rsidRPr="005F2121">
              <w:rPr>
                <w:color w:val="000000"/>
                <w:sz w:val="20"/>
                <w:szCs w:val="20"/>
              </w:rPr>
              <w:t>0104</w:t>
            </w:r>
          </w:p>
        </w:tc>
        <w:tc>
          <w:tcPr>
            <w:tcW w:w="1286" w:type="dxa"/>
            <w:tcBorders>
              <w:top w:val="nil"/>
              <w:left w:val="nil"/>
              <w:bottom w:val="single" w:sz="4" w:space="0" w:color="000000"/>
              <w:right w:val="single" w:sz="4" w:space="0" w:color="000000"/>
            </w:tcBorders>
            <w:shd w:val="clear" w:color="auto" w:fill="auto"/>
            <w:noWrap/>
            <w:hideMark/>
          </w:tcPr>
          <w:p w14:paraId="6CB4FF31" w14:textId="77777777" w:rsidR="005F2121" w:rsidRPr="005F2121" w:rsidRDefault="005F2121" w:rsidP="005F2121">
            <w:pPr>
              <w:jc w:val="center"/>
              <w:outlineLvl w:val="4"/>
              <w:rPr>
                <w:color w:val="000000"/>
                <w:sz w:val="20"/>
                <w:szCs w:val="20"/>
              </w:rPr>
            </w:pPr>
            <w:r w:rsidRPr="005F2121">
              <w:rPr>
                <w:color w:val="000000"/>
                <w:sz w:val="20"/>
                <w:szCs w:val="20"/>
              </w:rPr>
              <w:t>9990199140</w:t>
            </w:r>
          </w:p>
        </w:tc>
        <w:tc>
          <w:tcPr>
            <w:tcW w:w="703" w:type="dxa"/>
            <w:tcBorders>
              <w:top w:val="nil"/>
              <w:left w:val="nil"/>
              <w:bottom w:val="single" w:sz="4" w:space="0" w:color="000000"/>
              <w:right w:val="single" w:sz="4" w:space="0" w:color="000000"/>
            </w:tcBorders>
            <w:shd w:val="clear" w:color="auto" w:fill="auto"/>
            <w:noWrap/>
            <w:hideMark/>
          </w:tcPr>
          <w:p w14:paraId="76AEFB3A"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31E8C6CC" w14:textId="77777777" w:rsidR="005F2121" w:rsidRPr="005F2121" w:rsidRDefault="005F2121" w:rsidP="005F2121">
            <w:pPr>
              <w:jc w:val="center"/>
              <w:outlineLvl w:val="4"/>
              <w:rPr>
                <w:color w:val="000000"/>
                <w:sz w:val="20"/>
                <w:szCs w:val="20"/>
              </w:rPr>
            </w:pPr>
            <w:r w:rsidRPr="005F2121">
              <w:rPr>
                <w:color w:val="000000"/>
                <w:sz w:val="20"/>
                <w:szCs w:val="20"/>
              </w:rPr>
              <w:t>57 426,64</w:t>
            </w:r>
          </w:p>
        </w:tc>
        <w:tc>
          <w:tcPr>
            <w:tcW w:w="1253" w:type="dxa"/>
            <w:gridSpan w:val="2"/>
            <w:tcBorders>
              <w:top w:val="nil"/>
              <w:left w:val="nil"/>
              <w:bottom w:val="single" w:sz="4" w:space="0" w:color="000000"/>
              <w:right w:val="single" w:sz="4" w:space="0" w:color="000000"/>
            </w:tcBorders>
            <w:shd w:val="clear" w:color="auto" w:fill="auto"/>
            <w:noWrap/>
            <w:hideMark/>
          </w:tcPr>
          <w:p w14:paraId="4A1F5B26" w14:textId="77777777" w:rsidR="005F2121" w:rsidRPr="005F2121" w:rsidRDefault="005F2121" w:rsidP="005F2121">
            <w:pPr>
              <w:jc w:val="center"/>
              <w:outlineLvl w:val="4"/>
              <w:rPr>
                <w:color w:val="000000"/>
                <w:sz w:val="20"/>
                <w:szCs w:val="20"/>
              </w:rPr>
            </w:pPr>
            <w:r w:rsidRPr="005F2121">
              <w:rPr>
                <w:color w:val="000000"/>
                <w:sz w:val="20"/>
                <w:szCs w:val="20"/>
              </w:rPr>
              <w:t>9 096,10</w:t>
            </w:r>
          </w:p>
        </w:tc>
        <w:tc>
          <w:tcPr>
            <w:tcW w:w="1221" w:type="dxa"/>
            <w:gridSpan w:val="2"/>
            <w:tcBorders>
              <w:top w:val="nil"/>
              <w:left w:val="nil"/>
              <w:bottom w:val="single" w:sz="4" w:space="0" w:color="000000"/>
              <w:right w:val="single" w:sz="4" w:space="0" w:color="000000"/>
            </w:tcBorders>
            <w:shd w:val="clear" w:color="auto" w:fill="auto"/>
            <w:noWrap/>
            <w:hideMark/>
          </w:tcPr>
          <w:p w14:paraId="2FF88EE2" w14:textId="77777777" w:rsidR="005F2121" w:rsidRPr="005F2121" w:rsidRDefault="005F2121" w:rsidP="005F2121">
            <w:pPr>
              <w:jc w:val="center"/>
              <w:outlineLvl w:val="4"/>
              <w:rPr>
                <w:color w:val="000000"/>
                <w:sz w:val="20"/>
                <w:szCs w:val="20"/>
              </w:rPr>
            </w:pPr>
            <w:r w:rsidRPr="005F2121">
              <w:rPr>
                <w:color w:val="000000"/>
                <w:sz w:val="20"/>
                <w:szCs w:val="20"/>
              </w:rPr>
              <w:t>15,8%</w:t>
            </w:r>
          </w:p>
        </w:tc>
      </w:tr>
      <w:tr w:rsidR="005F2121" w:rsidRPr="005F2121" w14:paraId="14D40DC6" w14:textId="77777777" w:rsidTr="005F2121">
        <w:trPr>
          <w:gridAfter w:val="2"/>
          <w:wAfter w:w="68" w:type="dxa"/>
          <w:trHeight w:val="1530"/>
        </w:trPr>
        <w:tc>
          <w:tcPr>
            <w:tcW w:w="2694" w:type="dxa"/>
            <w:tcBorders>
              <w:top w:val="nil"/>
              <w:left w:val="single" w:sz="4" w:space="0" w:color="000000"/>
              <w:bottom w:val="single" w:sz="4" w:space="0" w:color="000000"/>
              <w:right w:val="single" w:sz="4" w:space="0" w:color="000000"/>
            </w:tcBorders>
            <w:shd w:val="clear" w:color="auto" w:fill="auto"/>
            <w:hideMark/>
          </w:tcPr>
          <w:p w14:paraId="031DD898" w14:textId="77777777" w:rsidR="005F2121" w:rsidRPr="005F2121" w:rsidRDefault="005F2121" w:rsidP="005F2121">
            <w:pPr>
              <w:outlineLvl w:val="5"/>
              <w:rPr>
                <w:color w:val="000000"/>
                <w:sz w:val="20"/>
                <w:szCs w:val="20"/>
              </w:rPr>
            </w:pPr>
            <w:r w:rsidRPr="005F2121">
              <w:rP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nil"/>
              <w:left w:val="nil"/>
              <w:bottom w:val="single" w:sz="4" w:space="0" w:color="000000"/>
              <w:right w:val="single" w:sz="4" w:space="0" w:color="000000"/>
            </w:tcBorders>
            <w:shd w:val="clear" w:color="auto" w:fill="auto"/>
            <w:noWrap/>
            <w:hideMark/>
          </w:tcPr>
          <w:p w14:paraId="2B0AF8FD" w14:textId="77777777" w:rsidR="005F2121" w:rsidRPr="005F2121" w:rsidRDefault="005F2121" w:rsidP="005F2121">
            <w:pPr>
              <w:jc w:val="center"/>
              <w:outlineLvl w:val="5"/>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5EFEDD79" w14:textId="77777777" w:rsidR="005F2121" w:rsidRPr="005F2121" w:rsidRDefault="005F2121" w:rsidP="005F2121">
            <w:pPr>
              <w:jc w:val="center"/>
              <w:outlineLvl w:val="5"/>
              <w:rPr>
                <w:color w:val="000000"/>
                <w:sz w:val="20"/>
                <w:szCs w:val="20"/>
              </w:rPr>
            </w:pPr>
            <w:r w:rsidRPr="005F2121">
              <w:rPr>
                <w:color w:val="000000"/>
                <w:sz w:val="20"/>
                <w:szCs w:val="20"/>
              </w:rPr>
              <w:t>0104</w:t>
            </w:r>
          </w:p>
        </w:tc>
        <w:tc>
          <w:tcPr>
            <w:tcW w:w="1286" w:type="dxa"/>
            <w:tcBorders>
              <w:top w:val="nil"/>
              <w:left w:val="nil"/>
              <w:bottom w:val="single" w:sz="4" w:space="0" w:color="000000"/>
              <w:right w:val="single" w:sz="4" w:space="0" w:color="000000"/>
            </w:tcBorders>
            <w:shd w:val="clear" w:color="auto" w:fill="auto"/>
            <w:noWrap/>
            <w:hideMark/>
          </w:tcPr>
          <w:p w14:paraId="72835A73" w14:textId="77777777" w:rsidR="005F2121" w:rsidRPr="005F2121" w:rsidRDefault="005F2121" w:rsidP="005F2121">
            <w:pPr>
              <w:jc w:val="center"/>
              <w:outlineLvl w:val="5"/>
              <w:rPr>
                <w:color w:val="000000"/>
                <w:sz w:val="20"/>
                <w:szCs w:val="20"/>
              </w:rPr>
            </w:pPr>
            <w:r w:rsidRPr="005F2121">
              <w:rPr>
                <w:color w:val="000000"/>
                <w:sz w:val="20"/>
                <w:szCs w:val="20"/>
              </w:rPr>
              <w:t>9990199140</w:t>
            </w:r>
          </w:p>
        </w:tc>
        <w:tc>
          <w:tcPr>
            <w:tcW w:w="703" w:type="dxa"/>
            <w:tcBorders>
              <w:top w:val="nil"/>
              <w:left w:val="nil"/>
              <w:bottom w:val="single" w:sz="4" w:space="0" w:color="000000"/>
              <w:right w:val="single" w:sz="4" w:space="0" w:color="000000"/>
            </w:tcBorders>
            <w:shd w:val="clear" w:color="auto" w:fill="auto"/>
            <w:noWrap/>
            <w:hideMark/>
          </w:tcPr>
          <w:p w14:paraId="3431D268" w14:textId="77777777" w:rsidR="005F2121" w:rsidRPr="005F2121" w:rsidRDefault="005F2121" w:rsidP="005F2121">
            <w:pPr>
              <w:jc w:val="center"/>
              <w:outlineLvl w:val="5"/>
              <w:rPr>
                <w:color w:val="000000"/>
                <w:sz w:val="20"/>
                <w:szCs w:val="20"/>
              </w:rPr>
            </w:pPr>
            <w:r w:rsidRPr="005F2121">
              <w:rPr>
                <w:color w:val="000000"/>
                <w:sz w:val="20"/>
                <w:szCs w:val="20"/>
              </w:rPr>
              <w:t>100</w:t>
            </w:r>
          </w:p>
        </w:tc>
        <w:tc>
          <w:tcPr>
            <w:tcW w:w="1275" w:type="dxa"/>
            <w:gridSpan w:val="2"/>
            <w:tcBorders>
              <w:top w:val="nil"/>
              <w:left w:val="nil"/>
              <w:bottom w:val="single" w:sz="4" w:space="0" w:color="000000"/>
              <w:right w:val="single" w:sz="4" w:space="0" w:color="000000"/>
            </w:tcBorders>
            <w:shd w:val="clear" w:color="auto" w:fill="auto"/>
            <w:noWrap/>
            <w:hideMark/>
          </w:tcPr>
          <w:p w14:paraId="7661B785" w14:textId="77777777" w:rsidR="005F2121" w:rsidRPr="005F2121" w:rsidRDefault="005F2121" w:rsidP="005F2121">
            <w:pPr>
              <w:jc w:val="center"/>
              <w:outlineLvl w:val="5"/>
              <w:rPr>
                <w:color w:val="000000"/>
                <w:sz w:val="20"/>
                <w:szCs w:val="20"/>
              </w:rPr>
            </w:pPr>
            <w:r w:rsidRPr="005F2121">
              <w:rPr>
                <w:color w:val="000000"/>
                <w:sz w:val="20"/>
                <w:szCs w:val="20"/>
              </w:rPr>
              <w:t>53 484,85</w:t>
            </w:r>
          </w:p>
        </w:tc>
        <w:tc>
          <w:tcPr>
            <w:tcW w:w="1253" w:type="dxa"/>
            <w:gridSpan w:val="2"/>
            <w:tcBorders>
              <w:top w:val="nil"/>
              <w:left w:val="nil"/>
              <w:bottom w:val="single" w:sz="4" w:space="0" w:color="000000"/>
              <w:right w:val="single" w:sz="4" w:space="0" w:color="000000"/>
            </w:tcBorders>
            <w:shd w:val="clear" w:color="auto" w:fill="auto"/>
            <w:noWrap/>
            <w:hideMark/>
          </w:tcPr>
          <w:p w14:paraId="1DCA5E0F" w14:textId="77777777" w:rsidR="005F2121" w:rsidRPr="005F2121" w:rsidRDefault="005F2121" w:rsidP="005F2121">
            <w:pPr>
              <w:jc w:val="center"/>
              <w:outlineLvl w:val="5"/>
              <w:rPr>
                <w:color w:val="000000"/>
                <w:sz w:val="20"/>
                <w:szCs w:val="20"/>
              </w:rPr>
            </w:pPr>
            <w:r w:rsidRPr="005F2121">
              <w:rPr>
                <w:color w:val="000000"/>
                <w:sz w:val="20"/>
                <w:szCs w:val="20"/>
              </w:rPr>
              <w:t>8 789,91</w:t>
            </w:r>
          </w:p>
        </w:tc>
        <w:tc>
          <w:tcPr>
            <w:tcW w:w="1221" w:type="dxa"/>
            <w:gridSpan w:val="2"/>
            <w:tcBorders>
              <w:top w:val="nil"/>
              <w:left w:val="nil"/>
              <w:bottom w:val="single" w:sz="4" w:space="0" w:color="000000"/>
              <w:right w:val="single" w:sz="4" w:space="0" w:color="000000"/>
            </w:tcBorders>
            <w:shd w:val="clear" w:color="auto" w:fill="auto"/>
            <w:noWrap/>
            <w:hideMark/>
          </w:tcPr>
          <w:p w14:paraId="778718EC" w14:textId="77777777" w:rsidR="005F2121" w:rsidRPr="005F2121" w:rsidRDefault="005F2121" w:rsidP="005F2121">
            <w:pPr>
              <w:jc w:val="center"/>
              <w:outlineLvl w:val="5"/>
              <w:rPr>
                <w:color w:val="000000"/>
                <w:sz w:val="20"/>
                <w:szCs w:val="20"/>
              </w:rPr>
            </w:pPr>
            <w:r w:rsidRPr="005F2121">
              <w:rPr>
                <w:color w:val="000000"/>
                <w:sz w:val="20"/>
                <w:szCs w:val="20"/>
              </w:rPr>
              <w:t>16,4%</w:t>
            </w:r>
          </w:p>
        </w:tc>
      </w:tr>
      <w:tr w:rsidR="005F2121" w:rsidRPr="005F2121" w14:paraId="64B41A6B"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2621181C" w14:textId="77777777" w:rsidR="005F2121" w:rsidRPr="005F2121" w:rsidRDefault="005F2121" w:rsidP="005F2121">
            <w:pPr>
              <w:outlineLvl w:val="5"/>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noWrap/>
            <w:hideMark/>
          </w:tcPr>
          <w:p w14:paraId="5EA69FF8" w14:textId="77777777" w:rsidR="005F2121" w:rsidRPr="005F2121" w:rsidRDefault="005F2121" w:rsidP="005F2121">
            <w:pPr>
              <w:jc w:val="center"/>
              <w:outlineLvl w:val="5"/>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3953D6F8" w14:textId="77777777" w:rsidR="005F2121" w:rsidRPr="005F2121" w:rsidRDefault="005F2121" w:rsidP="005F2121">
            <w:pPr>
              <w:jc w:val="center"/>
              <w:outlineLvl w:val="5"/>
              <w:rPr>
                <w:color w:val="000000"/>
                <w:sz w:val="20"/>
                <w:szCs w:val="20"/>
              </w:rPr>
            </w:pPr>
            <w:r w:rsidRPr="005F2121">
              <w:rPr>
                <w:color w:val="000000"/>
                <w:sz w:val="20"/>
                <w:szCs w:val="20"/>
              </w:rPr>
              <w:t>0104</w:t>
            </w:r>
          </w:p>
        </w:tc>
        <w:tc>
          <w:tcPr>
            <w:tcW w:w="1286" w:type="dxa"/>
            <w:tcBorders>
              <w:top w:val="nil"/>
              <w:left w:val="nil"/>
              <w:bottom w:val="single" w:sz="4" w:space="0" w:color="000000"/>
              <w:right w:val="single" w:sz="4" w:space="0" w:color="000000"/>
            </w:tcBorders>
            <w:shd w:val="clear" w:color="auto" w:fill="auto"/>
            <w:noWrap/>
            <w:hideMark/>
          </w:tcPr>
          <w:p w14:paraId="606AB4D2" w14:textId="77777777" w:rsidR="005F2121" w:rsidRPr="005F2121" w:rsidRDefault="005F2121" w:rsidP="005F2121">
            <w:pPr>
              <w:jc w:val="center"/>
              <w:outlineLvl w:val="5"/>
              <w:rPr>
                <w:color w:val="000000"/>
                <w:sz w:val="20"/>
                <w:szCs w:val="20"/>
              </w:rPr>
            </w:pPr>
            <w:r w:rsidRPr="005F2121">
              <w:rPr>
                <w:color w:val="000000"/>
                <w:sz w:val="20"/>
                <w:szCs w:val="20"/>
              </w:rPr>
              <w:t>9990199140</w:t>
            </w:r>
          </w:p>
        </w:tc>
        <w:tc>
          <w:tcPr>
            <w:tcW w:w="703" w:type="dxa"/>
            <w:tcBorders>
              <w:top w:val="nil"/>
              <w:left w:val="nil"/>
              <w:bottom w:val="single" w:sz="4" w:space="0" w:color="000000"/>
              <w:right w:val="single" w:sz="4" w:space="0" w:color="000000"/>
            </w:tcBorders>
            <w:shd w:val="clear" w:color="auto" w:fill="auto"/>
            <w:noWrap/>
            <w:hideMark/>
          </w:tcPr>
          <w:p w14:paraId="78A7B620" w14:textId="77777777" w:rsidR="005F2121" w:rsidRPr="005F2121" w:rsidRDefault="005F2121" w:rsidP="005F2121">
            <w:pPr>
              <w:jc w:val="center"/>
              <w:outlineLvl w:val="5"/>
              <w:rPr>
                <w:color w:val="000000"/>
                <w:sz w:val="20"/>
                <w:szCs w:val="20"/>
              </w:rPr>
            </w:pPr>
            <w:r w:rsidRPr="005F2121">
              <w:rPr>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noWrap/>
            <w:hideMark/>
          </w:tcPr>
          <w:p w14:paraId="5502E1A9" w14:textId="77777777" w:rsidR="005F2121" w:rsidRPr="005F2121" w:rsidRDefault="005F2121" w:rsidP="005F2121">
            <w:pPr>
              <w:jc w:val="center"/>
              <w:outlineLvl w:val="5"/>
              <w:rPr>
                <w:color w:val="000000"/>
                <w:sz w:val="20"/>
                <w:szCs w:val="20"/>
              </w:rPr>
            </w:pPr>
            <w:r w:rsidRPr="005F2121">
              <w:rPr>
                <w:color w:val="000000"/>
                <w:sz w:val="20"/>
                <w:szCs w:val="20"/>
              </w:rPr>
              <w:t>3 774,00</w:t>
            </w:r>
          </w:p>
        </w:tc>
        <w:tc>
          <w:tcPr>
            <w:tcW w:w="1253" w:type="dxa"/>
            <w:gridSpan w:val="2"/>
            <w:tcBorders>
              <w:top w:val="nil"/>
              <w:left w:val="nil"/>
              <w:bottom w:val="single" w:sz="4" w:space="0" w:color="000000"/>
              <w:right w:val="single" w:sz="4" w:space="0" w:color="000000"/>
            </w:tcBorders>
            <w:shd w:val="clear" w:color="auto" w:fill="auto"/>
            <w:noWrap/>
            <w:hideMark/>
          </w:tcPr>
          <w:p w14:paraId="6A97E9EE" w14:textId="77777777" w:rsidR="005F2121" w:rsidRPr="005F2121" w:rsidRDefault="005F2121" w:rsidP="005F2121">
            <w:pPr>
              <w:jc w:val="center"/>
              <w:outlineLvl w:val="5"/>
              <w:rPr>
                <w:color w:val="000000"/>
                <w:sz w:val="20"/>
                <w:szCs w:val="20"/>
              </w:rPr>
            </w:pPr>
            <w:r w:rsidRPr="005F2121">
              <w:rPr>
                <w:color w:val="000000"/>
                <w:sz w:val="20"/>
                <w:szCs w:val="20"/>
              </w:rPr>
              <w:t>306,19</w:t>
            </w:r>
          </w:p>
        </w:tc>
        <w:tc>
          <w:tcPr>
            <w:tcW w:w="1221" w:type="dxa"/>
            <w:gridSpan w:val="2"/>
            <w:tcBorders>
              <w:top w:val="nil"/>
              <w:left w:val="nil"/>
              <w:bottom w:val="single" w:sz="4" w:space="0" w:color="000000"/>
              <w:right w:val="single" w:sz="4" w:space="0" w:color="000000"/>
            </w:tcBorders>
            <w:shd w:val="clear" w:color="auto" w:fill="auto"/>
            <w:noWrap/>
            <w:hideMark/>
          </w:tcPr>
          <w:p w14:paraId="60F651FC" w14:textId="77777777" w:rsidR="005F2121" w:rsidRPr="005F2121" w:rsidRDefault="005F2121" w:rsidP="005F2121">
            <w:pPr>
              <w:jc w:val="center"/>
              <w:outlineLvl w:val="5"/>
              <w:rPr>
                <w:color w:val="000000"/>
                <w:sz w:val="20"/>
                <w:szCs w:val="20"/>
              </w:rPr>
            </w:pPr>
            <w:r w:rsidRPr="005F2121">
              <w:rPr>
                <w:color w:val="000000"/>
                <w:sz w:val="20"/>
                <w:szCs w:val="20"/>
              </w:rPr>
              <w:t>8,1%</w:t>
            </w:r>
          </w:p>
        </w:tc>
      </w:tr>
      <w:tr w:rsidR="005F2121" w:rsidRPr="005F2121" w14:paraId="66563F4C"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6C666DF5" w14:textId="77777777" w:rsidR="005F2121" w:rsidRPr="005F2121" w:rsidRDefault="005F2121" w:rsidP="005F2121">
            <w:pPr>
              <w:outlineLvl w:val="5"/>
              <w:rPr>
                <w:color w:val="000000"/>
                <w:sz w:val="20"/>
                <w:szCs w:val="20"/>
              </w:rPr>
            </w:pPr>
            <w:r w:rsidRPr="005F2121">
              <w:rPr>
                <w:color w:val="000000"/>
                <w:sz w:val="20"/>
                <w:szCs w:val="20"/>
              </w:rPr>
              <w:t xml:space="preserve">                Иные бюджетные ассигнования</w:t>
            </w:r>
          </w:p>
        </w:tc>
        <w:tc>
          <w:tcPr>
            <w:tcW w:w="590" w:type="dxa"/>
            <w:tcBorders>
              <w:top w:val="nil"/>
              <w:left w:val="nil"/>
              <w:bottom w:val="single" w:sz="4" w:space="0" w:color="000000"/>
              <w:right w:val="single" w:sz="4" w:space="0" w:color="000000"/>
            </w:tcBorders>
            <w:shd w:val="clear" w:color="auto" w:fill="auto"/>
            <w:noWrap/>
            <w:hideMark/>
          </w:tcPr>
          <w:p w14:paraId="30955035" w14:textId="77777777" w:rsidR="005F2121" w:rsidRPr="005F2121" w:rsidRDefault="005F2121" w:rsidP="005F2121">
            <w:pPr>
              <w:jc w:val="center"/>
              <w:outlineLvl w:val="5"/>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6B32D300" w14:textId="77777777" w:rsidR="005F2121" w:rsidRPr="005F2121" w:rsidRDefault="005F2121" w:rsidP="005F2121">
            <w:pPr>
              <w:jc w:val="center"/>
              <w:outlineLvl w:val="5"/>
              <w:rPr>
                <w:color w:val="000000"/>
                <w:sz w:val="20"/>
                <w:szCs w:val="20"/>
              </w:rPr>
            </w:pPr>
            <w:r w:rsidRPr="005F2121">
              <w:rPr>
                <w:color w:val="000000"/>
                <w:sz w:val="20"/>
                <w:szCs w:val="20"/>
              </w:rPr>
              <w:t>0104</w:t>
            </w:r>
          </w:p>
        </w:tc>
        <w:tc>
          <w:tcPr>
            <w:tcW w:w="1286" w:type="dxa"/>
            <w:tcBorders>
              <w:top w:val="nil"/>
              <w:left w:val="nil"/>
              <w:bottom w:val="single" w:sz="4" w:space="0" w:color="000000"/>
              <w:right w:val="single" w:sz="4" w:space="0" w:color="000000"/>
            </w:tcBorders>
            <w:shd w:val="clear" w:color="auto" w:fill="auto"/>
            <w:noWrap/>
            <w:hideMark/>
          </w:tcPr>
          <w:p w14:paraId="17D5875C" w14:textId="77777777" w:rsidR="005F2121" w:rsidRPr="005F2121" w:rsidRDefault="005F2121" w:rsidP="005F2121">
            <w:pPr>
              <w:jc w:val="center"/>
              <w:outlineLvl w:val="5"/>
              <w:rPr>
                <w:color w:val="000000"/>
                <w:sz w:val="20"/>
                <w:szCs w:val="20"/>
              </w:rPr>
            </w:pPr>
            <w:r w:rsidRPr="005F2121">
              <w:rPr>
                <w:color w:val="000000"/>
                <w:sz w:val="20"/>
                <w:szCs w:val="20"/>
              </w:rPr>
              <w:t>9990199140</w:t>
            </w:r>
          </w:p>
        </w:tc>
        <w:tc>
          <w:tcPr>
            <w:tcW w:w="703" w:type="dxa"/>
            <w:tcBorders>
              <w:top w:val="nil"/>
              <w:left w:val="nil"/>
              <w:bottom w:val="single" w:sz="4" w:space="0" w:color="000000"/>
              <w:right w:val="single" w:sz="4" w:space="0" w:color="000000"/>
            </w:tcBorders>
            <w:shd w:val="clear" w:color="auto" w:fill="auto"/>
            <w:noWrap/>
            <w:hideMark/>
          </w:tcPr>
          <w:p w14:paraId="75B69EAC" w14:textId="77777777" w:rsidR="005F2121" w:rsidRPr="005F2121" w:rsidRDefault="005F2121" w:rsidP="005F2121">
            <w:pPr>
              <w:jc w:val="center"/>
              <w:outlineLvl w:val="5"/>
              <w:rPr>
                <w:color w:val="000000"/>
                <w:sz w:val="20"/>
                <w:szCs w:val="20"/>
              </w:rPr>
            </w:pPr>
            <w:r w:rsidRPr="005F2121">
              <w:rPr>
                <w:color w:val="000000"/>
                <w:sz w:val="20"/>
                <w:szCs w:val="20"/>
              </w:rPr>
              <w:t>800</w:t>
            </w:r>
          </w:p>
        </w:tc>
        <w:tc>
          <w:tcPr>
            <w:tcW w:w="1275" w:type="dxa"/>
            <w:gridSpan w:val="2"/>
            <w:tcBorders>
              <w:top w:val="nil"/>
              <w:left w:val="nil"/>
              <w:bottom w:val="single" w:sz="4" w:space="0" w:color="000000"/>
              <w:right w:val="single" w:sz="4" w:space="0" w:color="000000"/>
            </w:tcBorders>
            <w:shd w:val="clear" w:color="auto" w:fill="auto"/>
            <w:noWrap/>
            <w:hideMark/>
          </w:tcPr>
          <w:p w14:paraId="79F22CE9" w14:textId="77777777" w:rsidR="005F2121" w:rsidRPr="005F2121" w:rsidRDefault="005F2121" w:rsidP="005F2121">
            <w:pPr>
              <w:jc w:val="center"/>
              <w:outlineLvl w:val="5"/>
              <w:rPr>
                <w:color w:val="000000"/>
                <w:sz w:val="20"/>
                <w:szCs w:val="20"/>
              </w:rPr>
            </w:pPr>
            <w:r w:rsidRPr="005F2121">
              <w:rPr>
                <w:color w:val="000000"/>
                <w:sz w:val="20"/>
                <w:szCs w:val="20"/>
              </w:rPr>
              <w:t>167,79</w:t>
            </w:r>
          </w:p>
        </w:tc>
        <w:tc>
          <w:tcPr>
            <w:tcW w:w="1253" w:type="dxa"/>
            <w:gridSpan w:val="2"/>
            <w:tcBorders>
              <w:top w:val="nil"/>
              <w:left w:val="nil"/>
              <w:bottom w:val="single" w:sz="4" w:space="0" w:color="000000"/>
              <w:right w:val="single" w:sz="4" w:space="0" w:color="000000"/>
            </w:tcBorders>
            <w:shd w:val="clear" w:color="auto" w:fill="auto"/>
            <w:noWrap/>
            <w:hideMark/>
          </w:tcPr>
          <w:p w14:paraId="5AB1CD5F"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7220908C"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2B6FE072"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15C72AF1" w14:textId="77777777" w:rsidR="005F2121" w:rsidRPr="005F2121" w:rsidRDefault="005F2121" w:rsidP="005F2121">
            <w:pPr>
              <w:outlineLvl w:val="1"/>
              <w:rPr>
                <w:color w:val="000000"/>
                <w:sz w:val="20"/>
                <w:szCs w:val="20"/>
              </w:rPr>
            </w:pPr>
            <w:r w:rsidRPr="005F2121">
              <w:rPr>
                <w:color w:val="000000"/>
                <w:sz w:val="20"/>
                <w:szCs w:val="20"/>
              </w:rPr>
              <w:t xml:space="preserve">        Судебная система</w:t>
            </w:r>
          </w:p>
        </w:tc>
        <w:tc>
          <w:tcPr>
            <w:tcW w:w="590" w:type="dxa"/>
            <w:tcBorders>
              <w:top w:val="nil"/>
              <w:left w:val="nil"/>
              <w:bottom w:val="single" w:sz="4" w:space="0" w:color="000000"/>
              <w:right w:val="single" w:sz="4" w:space="0" w:color="000000"/>
            </w:tcBorders>
            <w:shd w:val="clear" w:color="auto" w:fill="auto"/>
            <w:noWrap/>
            <w:hideMark/>
          </w:tcPr>
          <w:p w14:paraId="14C71B59" w14:textId="77777777" w:rsidR="005F2121" w:rsidRPr="005F2121" w:rsidRDefault="005F2121" w:rsidP="005F2121">
            <w:pPr>
              <w:jc w:val="center"/>
              <w:outlineLvl w:val="1"/>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3570D6DC" w14:textId="77777777" w:rsidR="005F2121" w:rsidRPr="005F2121" w:rsidRDefault="005F2121" w:rsidP="005F2121">
            <w:pPr>
              <w:jc w:val="center"/>
              <w:outlineLvl w:val="1"/>
              <w:rPr>
                <w:color w:val="000000"/>
                <w:sz w:val="20"/>
                <w:szCs w:val="20"/>
              </w:rPr>
            </w:pPr>
            <w:r w:rsidRPr="005F2121">
              <w:rPr>
                <w:color w:val="000000"/>
                <w:sz w:val="20"/>
                <w:szCs w:val="20"/>
              </w:rPr>
              <w:t>0105</w:t>
            </w:r>
          </w:p>
        </w:tc>
        <w:tc>
          <w:tcPr>
            <w:tcW w:w="1286" w:type="dxa"/>
            <w:tcBorders>
              <w:top w:val="nil"/>
              <w:left w:val="nil"/>
              <w:bottom w:val="single" w:sz="4" w:space="0" w:color="000000"/>
              <w:right w:val="single" w:sz="4" w:space="0" w:color="000000"/>
            </w:tcBorders>
            <w:shd w:val="clear" w:color="auto" w:fill="auto"/>
            <w:noWrap/>
            <w:hideMark/>
          </w:tcPr>
          <w:p w14:paraId="44EF923C"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35C9D93F"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1BA00A60" w14:textId="77777777" w:rsidR="005F2121" w:rsidRPr="005F2121" w:rsidRDefault="005F2121" w:rsidP="005F2121">
            <w:pPr>
              <w:jc w:val="center"/>
              <w:outlineLvl w:val="1"/>
              <w:rPr>
                <w:color w:val="000000"/>
                <w:sz w:val="20"/>
                <w:szCs w:val="20"/>
              </w:rPr>
            </w:pPr>
            <w:r w:rsidRPr="005F2121">
              <w:rPr>
                <w:color w:val="000000"/>
                <w:sz w:val="20"/>
                <w:szCs w:val="20"/>
              </w:rPr>
              <w:t>8,30</w:t>
            </w:r>
          </w:p>
        </w:tc>
        <w:tc>
          <w:tcPr>
            <w:tcW w:w="1253" w:type="dxa"/>
            <w:gridSpan w:val="2"/>
            <w:tcBorders>
              <w:top w:val="nil"/>
              <w:left w:val="nil"/>
              <w:bottom w:val="single" w:sz="4" w:space="0" w:color="000000"/>
              <w:right w:val="single" w:sz="4" w:space="0" w:color="000000"/>
            </w:tcBorders>
            <w:shd w:val="clear" w:color="auto" w:fill="auto"/>
            <w:noWrap/>
            <w:hideMark/>
          </w:tcPr>
          <w:p w14:paraId="65BAB919" w14:textId="77777777" w:rsidR="005F2121" w:rsidRPr="005F2121" w:rsidRDefault="005F2121" w:rsidP="005F2121">
            <w:pPr>
              <w:jc w:val="center"/>
              <w:outlineLvl w:val="1"/>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475BE513" w14:textId="77777777" w:rsidR="005F2121" w:rsidRPr="005F2121" w:rsidRDefault="005F2121" w:rsidP="005F2121">
            <w:pPr>
              <w:jc w:val="center"/>
              <w:outlineLvl w:val="1"/>
              <w:rPr>
                <w:color w:val="000000"/>
                <w:sz w:val="20"/>
                <w:szCs w:val="20"/>
              </w:rPr>
            </w:pPr>
            <w:r w:rsidRPr="005F2121">
              <w:rPr>
                <w:color w:val="000000"/>
                <w:sz w:val="20"/>
                <w:szCs w:val="20"/>
              </w:rPr>
              <w:t>0,0%</w:t>
            </w:r>
          </w:p>
        </w:tc>
      </w:tr>
      <w:tr w:rsidR="005F2121" w:rsidRPr="005F2121" w14:paraId="09F0F3B0"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7E024762" w14:textId="77777777" w:rsidR="005F2121" w:rsidRPr="005F2121" w:rsidRDefault="005F2121" w:rsidP="005F2121">
            <w:pPr>
              <w:outlineLvl w:val="2"/>
              <w:rPr>
                <w:color w:val="000000"/>
                <w:sz w:val="20"/>
                <w:szCs w:val="20"/>
              </w:rPr>
            </w:pPr>
            <w:r w:rsidRPr="005F2121">
              <w:rPr>
                <w:color w:val="000000"/>
                <w:sz w:val="20"/>
                <w:szCs w:val="20"/>
              </w:rPr>
              <w:t xml:space="preserve">          Непрограммное направление деятельности</w:t>
            </w:r>
          </w:p>
        </w:tc>
        <w:tc>
          <w:tcPr>
            <w:tcW w:w="590" w:type="dxa"/>
            <w:tcBorders>
              <w:top w:val="nil"/>
              <w:left w:val="nil"/>
              <w:bottom w:val="single" w:sz="4" w:space="0" w:color="000000"/>
              <w:right w:val="single" w:sz="4" w:space="0" w:color="000000"/>
            </w:tcBorders>
            <w:shd w:val="clear" w:color="auto" w:fill="auto"/>
            <w:noWrap/>
            <w:hideMark/>
          </w:tcPr>
          <w:p w14:paraId="38796FDD" w14:textId="77777777" w:rsidR="005F2121" w:rsidRPr="005F2121" w:rsidRDefault="005F2121" w:rsidP="005F2121">
            <w:pPr>
              <w:jc w:val="center"/>
              <w:outlineLvl w:val="2"/>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25C55577" w14:textId="77777777" w:rsidR="005F2121" w:rsidRPr="005F2121" w:rsidRDefault="005F2121" w:rsidP="005F2121">
            <w:pPr>
              <w:jc w:val="center"/>
              <w:outlineLvl w:val="2"/>
              <w:rPr>
                <w:color w:val="000000"/>
                <w:sz w:val="20"/>
                <w:szCs w:val="20"/>
              </w:rPr>
            </w:pPr>
            <w:r w:rsidRPr="005F2121">
              <w:rPr>
                <w:color w:val="000000"/>
                <w:sz w:val="20"/>
                <w:szCs w:val="20"/>
              </w:rPr>
              <w:t>0105</w:t>
            </w:r>
          </w:p>
        </w:tc>
        <w:tc>
          <w:tcPr>
            <w:tcW w:w="1286" w:type="dxa"/>
            <w:tcBorders>
              <w:top w:val="nil"/>
              <w:left w:val="nil"/>
              <w:bottom w:val="single" w:sz="4" w:space="0" w:color="000000"/>
              <w:right w:val="single" w:sz="4" w:space="0" w:color="000000"/>
            </w:tcBorders>
            <w:shd w:val="clear" w:color="auto" w:fill="auto"/>
            <w:noWrap/>
            <w:hideMark/>
          </w:tcPr>
          <w:p w14:paraId="1E6C8A74" w14:textId="77777777" w:rsidR="005F2121" w:rsidRPr="005F2121" w:rsidRDefault="005F2121" w:rsidP="005F2121">
            <w:pPr>
              <w:jc w:val="center"/>
              <w:outlineLvl w:val="2"/>
              <w:rPr>
                <w:color w:val="000000"/>
                <w:sz w:val="20"/>
                <w:szCs w:val="20"/>
              </w:rPr>
            </w:pPr>
            <w:r w:rsidRPr="005F2121">
              <w:rPr>
                <w:color w:val="000000"/>
                <w:sz w:val="20"/>
                <w:szCs w:val="20"/>
              </w:rPr>
              <w:t>9900000000</w:t>
            </w:r>
          </w:p>
        </w:tc>
        <w:tc>
          <w:tcPr>
            <w:tcW w:w="703" w:type="dxa"/>
            <w:tcBorders>
              <w:top w:val="nil"/>
              <w:left w:val="nil"/>
              <w:bottom w:val="single" w:sz="4" w:space="0" w:color="000000"/>
              <w:right w:val="single" w:sz="4" w:space="0" w:color="000000"/>
            </w:tcBorders>
            <w:shd w:val="clear" w:color="auto" w:fill="auto"/>
            <w:noWrap/>
            <w:hideMark/>
          </w:tcPr>
          <w:p w14:paraId="45083DE9"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683BEF34" w14:textId="77777777" w:rsidR="005F2121" w:rsidRPr="005F2121" w:rsidRDefault="005F2121" w:rsidP="005F2121">
            <w:pPr>
              <w:jc w:val="center"/>
              <w:outlineLvl w:val="2"/>
              <w:rPr>
                <w:color w:val="000000"/>
                <w:sz w:val="20"/>
                <w:szCs w:val="20"/>
              </w:rPr>
            </w:pPr>
            <w:r w:rsidRPr="005F2121">
              <w:rPr>
                <w:color w:val="000000"/>
                <w:sz w:val="20"/>
                <w:szCs w:val="20"/>
              </w:rPr>
              <w:t>8,30</w:t>
            </w:r>
          </w:p>
        </w:tc>
        <w:tc>
          <w:tcPr>
            <w:tcW w:w="1253" w:type="dxa"/>
            <w:gridSpan w:val="2"/>
            <w:tcBorders>
              <w:top w:val="nil"/>
              <w:left w:val="nil"/>
              <w:bottom w:val="single" w:sz="4" w:space="0" w:color="000000"/>
              <w:right w:val="single" w:sz="4" w:space="0" w:color="000000"/>
            </w:tcBorders>
            <w:shd w:val="clear" w:color="auto" w:fill="auto"/>
            <w:noWrap/>
            <w:hideMark/>
          </w:tcPr>
          <w:p w14:paraId="5E549CBE"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6F0E12B7"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23322338"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7BC16E7E" w14:textId="77777777" w:rsidR="005F2121" w:rsidRPr="005F2121" w:rsidRDefault="005F2121" w:rsidP="005F2121">
            <w:pPr>
              <w:outlineLvl w:val="3"/>
              <w:rPr>
                <w:color w:val="000000"/>
                <w:sz w:val="20"/>
                <w:szCs w:val="20"/>
              </w:rPr>
            </w:pPr>
            <w:r w:rsidRPr="005F2121">
              <w:rPr>
                <w:color w:val="000000"/>
                <w:sz w:val="20"/>
                <w:szCs w:val="20"/>
              </w:rPr>
              <w:t xml:space="preserve">            Реализация муниципальных функций, связанных с общегосударственным управлением</w:t>
            </w:r>
          </w:p>
        </w:tc>
        <w:tc>
          <w:tcPr>
            <w:tcW w:w="590" w:type="dxa"/>
            <w:tcBorders>
              <w:top w:val="nil"/>
              <w:left w:val="nil"/>
              <w:bottom w:val="single" w:sz="4" w:space="0" w:color="000000"/>
              <w:right w:val="single" w:sz="4" w:space="0" w:color="000000"/>
            </w:tcBorders>
            <w:shd w:val="clear" w:color="auto" w:fill="auto"/>
            <w:noWrap/>
            <w:hideMark/>
          </w:tcPr>
          <w:p w14:paraId="46B8C385" w14:textId="77777777" w:rsidR="005F2121" w:rsidRPr="005F2121" w:rsidRDefault="005F2121" w:rsidP="005F2121">
            <w:pPr>
              <w:jc w:val="center"/>
              <w:outlineLvl w:val="3"/>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3931A6F3" w14:textId="77777777" w:rsidR="005F2121" w:rsidRPr="005F2121" w:rsidRDefault="005F2121" w:rsidP="005F2121">
            <w:pPr>
              <w:jc w:val="center"/>
              <w:outlineLvl w:val="3"/>
              <w:rPr>
                <w:color w:val="000000"/>
                <w:sz w:val="20"/>
                <w:szCs w:val="20"/>
              </w:rPr>
            </w:pPr>
            <w:r w:rsidRPr="005F2121">
              <w:rPr>
                <w:color w:val="000000"/>
                <w:sz w:val="20"/>
                <w:szCs w:val="20"/>
              </w:rPr>
              <w:t>0105</w:t>
            </w:r>
          </w:p>
        </w:tc>
        <w:tc>
          <w:tcPr>
            <w:tcW w:w="1286" w:type="dxa"/>
            <w:tcBorders>
              <w:top w:val="nil"/>
              <w:left w:val="nil"/>
              <w:bottom w:val="single" w:sz="4" w:space="0" w:color="000000"/>
              <w:right w:val="single" w:sz="4" w:space="0" w:color="000000"/>
            </w:tcBorders>
            <w:shd w:val="clear" w:color="auto" w:fill="auto"/>
            <w:noWrap/>
            <w:hideMark/>
          </w:tcPr>
          <w:p w14:paraId="40DE85C1" w14:textId="77777777" w:rsidR="005F2121" w:rsidRPr="005F2121" w:rsidRDefault="005F2121" w:rsidP="005F2121">
            <w:pPr>
              <w:jc w:val="center"/>
              <w:outlineLvl w:val="3"/>
              <w:rPr>
                <w:color w:val="000000"/>
                <w:sz w:val="20"/>
                <w:szCs w:val="20"/>
              </w:rPr>
            </w:pPr>
            <w:r w:rsidRPr="005F2121">
              <w:rPr>
                <w:color w:val="000000"/>
                <w:sz w:val="20"/>
                <w:szCs w:val="20"/>
              </w:rPr>
              <w:t>9990400000</w:t>
            </w:r>
          </w:p>
        </w:tc>
        <w:tc>
          <w:tcPr>
            <w:tcW w:w="703" w:type="dxa"/>
            <w:tcBorders>
              <w:top w:val="nil"/>
              <w:left w:val="nil"/>
              <w:bottom w:val="single" w:sz="4" w:space="0" w:color="000000"/>
              <w:right w:val="single" w:sz="4" w:space="0" w:color="000000"/>
            </w:tcBorders>
            <w:shd w:val="clear" w:color="auto" w:fill="auto"/>
            <w:noWrap/>
            <w:hideMark/>
          </w:tcPr>
          <w:p w14:paraId="33BE0FE9"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1D752C79" w14:textId="77777777" w:rsidR="005F2121" w:rsidRPr="005F2121" w:rsidRDefault="005F2121" w:rsidP="005F2121">
            <w:pPr>
              <w:jc w:val="center"/>
              <w:outlineLvl w:val="3"/>
              <w:rPr>
                <w:color w:val="000000"/>
                <w:sz w:val="20"/>
                <w:szCs w:val="20"/>
              </w:rPr>
            </w:pPr>
            <w:r w:rsidRPr="005F2121">
              <w:rPr>
                <w:color w:val="000000"/>
                <w:sz w:val="20"/>
                <w:szCs w:val="20"/>
              </w:rPr>
              <w:t>8,30</w:t>
            </w:r>
          </w:p>
        </w:tc>
        <w:tc>
          <w:tcPr>
            <w:tcW w:w="1253" w:type="dxa"/>
            <w:gridSpan w:val="2"/>
            <w:tcBorders>
              <w:top w:val="nil"/>
              <w:left w:val="nil"/>
              <w:bottom w:val="single" w:sz="4" w:space="0" w:color="000000"/>
              <w:right w:val="single" w:sz="4" w:space="0" w:color="000000"/>
            </w:tcBorders>
            <w:shd w:val="clear" w:color="auto" w:fill="auto"/>
            <w:noWrap/>
            <w:hideMark/>
          </w:tcPr>
          <w:p w14:paraId="3337D4BB"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7FE8DB4D"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78EC955A" w14:textId="77777777" w:rsidTr="005F2121">
        <w:trPr>
          <w:gridAfter w:val="2"/>
          <w:wAfter w:w="68" w:type="dxa"/>
          <w:trHeight w:val="1020"/>
        </w:trPr>
        <w:tc>
          <w:tcPr>
            <w:tcW w:w="2694" w:type="dxa"/>
            <w:tcBorders>
              <w:top w:val="nil"/>
              <w:left w:val="single" w:sz="4" w:space="0" w:color="000000"/>
              <w:bottom w:val="single" w:sz="4" w:space="0" w:color="000000"/>
              <w:right w:val="single" w:sz="4" w:space="0" w:color="000000"/>
            </w:tcBorders>
            <w:shd w:val="clear" w:color="auto" w:fill="auto"/>
            <w:hideMark/>
          </w:tcPr>
          <w:p w14:paraId="557DD3C4" w14:textId="77777777" w:rsidR="005F2121" w:rsidRPr="005F2121" w:rsidRDefault="005F2121" w:rsidP="005F2121">
            <w:pPr>
              <w:outlineLvl w:val="4"/>
              <w:rPr>
                <w:color w:val="000000"/>
                <w:sz w:val="20"/>
                <w:szCs w:val="20"/>
              </w:rPr>
            </w:pPr>
            <w:r w:rsidRPr="005F2121">
              <w:rPr>
                <w:color w:val="000000"/>
                <w:sz w:val="20"/>
                <w:szCs w:val="20"/>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90" w:type="dxa"/>
            <w:tcBorders>
              <w:top w:val="nil"/>
              <w:left w:val="nil"/>
              <w:bottom w:val="single" w:sz="4" w:space="0" w:color="000000"/>
              <w:right w:val="single" w:sz="4" w:space="0" w:color="000000"/>
            </w:tcBorders>
            <w:shd w:val="clear" w:color="auto" w:fill="auto"/>
            <w:noWrap/>
            <w:hideMark/>
          </w:tcPr>
          <w:p w14:paraId="5731D76D" w14:textId="77777777" w:rsidR="005F2121" w:rsidRPr="005F2121" w:rsidRDefault="005F2121" w:rsidP="005F2121">
            <w:pPr>
              <w:jc w:val="center"/>
              <w:outlineLvl w:val="4"/>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2E22468B" w14:textId="77777777" w:rsidR="005F2121" w:rsidRPr="005F2121" w:rsidRDefault="005F2121" w:rsidP="005F2121">
            <w:pPr>
              <w:jc w:val="center"/>
              <w:outlineLvl w:val="4"/>
              <w:rPr>
                <w:color w:val="000000"/>
                <w:sz w:val="20"/>
                <w:szCs w:val="20"/>
              </w:rPr>
            </w:pPr>
            <w:r w:rsidRPr="005F2121">
              <w:rPr>
                <w:color w:val="000000"/>
                <w:sz w:val="20"/>
                <w:szCs w:val="20"/>
              </w:rPr>
              <w:t>0105</w:t>
            </w:r>
          </w:p>
        </w:tc>
        <w:tc>
          <w:tcPr>
            <w:tcW w:w="1286" w:type="dxa"/>
            <w:tcBorders>
              <w:top w:val="nil"/>
              <w:left w:val="nil"/>
              <w:bottom w:val="single" w:sz="4" w:space="0" w:color="000000"/>
              <w:right w:val="single" w:sz="4" w:space="0" w:color="000000"/>
            </w:tcBorders>
            <w:shd w:val="clear" w:color="auto" w:fill="auto"/>
            <w:noWrap/>
            <w:hideMark/>
          </w:tcPr>
          <w:p w14:paraId="73F90315" w14:textId="77777777" w:rsidR="005F2121" w:rsidRPr="005F2121" w:rsidRDefault="005F2121" w:rsidP="005F2121">
            <w:pPr>
              <w:jc w:val="center"/>
              <w:outlineLvl w:val="4"/>
              <w:rPr>
                <w:color w:val="000000"/>
                <w:sz w:val="20"/>
                <w:szCs w:val="20"/>
              </w:rPr>
            </w:pPr>
            <w:r w:rsidRPr="005F2121">
              <w:rPr>
                <w:color w:val="000000"/>
                <w:sz w:val="20"/>
                <w:szCs w:val="20"/>
              </w:rPr>
              <w:t>9990451200</w:t>
            </w:r>
          </w:p>
        </w:tc>
        <w:tc>
          <w:tcPr>
            <w:tcW w:w="703" w:type="dxa"/>
            <w:tcBorders>
              <w:top w:val="nil"/>
              <w:left w:val="nil"/>
              <w:bottom w:val="single" w:sz="4" w:space="0" w:color="000000"/>
              <w:right w:val="single" w:sz="4" w:space="0" w:color="000000"/>
            </w:tcBorders>
            <w:shd w:val="clear" w:color="auto" w:fill="auto"/>
            <w:noWrap/>
            <w:hideMark/>
          </w:tcPr>
          <w:p w14:paraId="32F82C7F"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75CFE551" w14:textId="77777777" w:rsidR="005F2121" w:rsidRPr="005F2121" w:rsidRDefault="005F2121" w:rsidP="005F2121">
            <w:pPr>
              <w:jc w:val="center"/>
              <w:outlineLvl w:val="4"/>
              <w:rPr>
                <w:color w:val="000000"/>
                <w:sz w:val="20"/>
                <w:szCs w:val="20"/>
              </w:rPr>
            </w:pPr>
            <w:r w:rsidRPr="005F2121">
              <w:rPr>
                <w:color w:val="000000"/>
                <w:sz w:val="20"/>
                <w:szCs w:val="20"/>
              </w:rPr>
              <w:t>8,30</w:t>
            </w:r>
          </w:p>
        </w:tc>
        <w:tc>
          <w:tcPr>
            <w:tcW w:w="1253" w:type="dxa"/>
            <w:gridSpan w:val="2"/>
            <w:tcBorders>
              <w:top w:val="nil"/>
              <w:left w:val="nil"/>
              <w:bottom w:val="single" w:sz="4" w:space="0" w:color="000000"/>
              <w:right w:val="single" w:sz="4" w:space="0" w:color="000000"/>
            </w:tcBorders>
            <w:shd w:val="clear" w:color="auto" w:fill="auto"/>
            <w:noWrap/>
            <w:hideMark/>
          </w:tcPr>
          <w:p w14:paraId="439D44D1"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0365F174"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5B98D899"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272A8FF6" w14:textId="77777777" w:rsidR="005F2121" w:rsidRPr="005F2121" w:rsidRDefault="005F2121" w:rsidP="005F2121">
            <w:pPr>
              <w:outlineLvl w:val="5"/>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noWrap/>
            <w:hideMark/>
          </w:tcPr>
          <w:p w14:paraId="26E1AA5C" w14:textId="77777777" w:rsidR="005F2121" w:rsidRPr="005F2121" w:rsidRDefault="005F2121" w:rsidP="005F2121">
            <w:pPr>
              <w:jc w:val="center"/>
              <w:outlineLvl w:val="5"/>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3A5144AB" w14:textId="77777777" w:rsidR="005F2121" w:rsidRPr="005F2121" w:rsidRDefault="005F2121" w:rsidP="005F2121">
            <w:pPr>
              <w:jc w:val="center"/>
              <w:outlineLvl w:val="5"/>
              <w:rPr>
                <w:color w:val="000000"/>
                <w:sz w:val="20"/>
                <w:szCs w:val="20"/>
              </w:rPr>
            </w:pPr>
            <w:r w:rsidRPr="005F2121">
              <w:rPr>
                <w:color w:val="000000"/>
                <w:sz w:val="20"/>
                <w:szCs w:val="20"/>
              </w:rPr>
              <w:t>0105</w:t>
            </w:r>
          </w:p>
        </w:tc>
        <w:tc>
          <w:tcPr>
            <w:tcW w:w="1286" w:type="dxa"/>
            <w:tcBorders>
              <w:top w:val="nil"/>
              <w:left w:val="nil"/>
              <w:bottom w:val="single" w:sz="4" w:space="0" w:color="000000"/>
              <w:right w:val="single" w:sz="4" w:space="0" w:color="000000"/>
            </w:tcBorders>
            <w:shd w:val="clear" w:color="auto" w:fill="auto"/>
            <w:noWrap/>
            <w:hideMark/>
          </w:tcPr>
          <w:p w14:paraId="5AC42544" w14:textId="77777777" w:rsidR="005F2121" w:rsidRPr="005F2121" w:rsidRDefault="005F2121" w:rsidP="005F2121">
            <w:pPr>
              <w:jc w:val="center"/>
              <w:outlineLvl w:val="5"/>
              <w:rPr>
                <w:color w:val="000000"/>
                <w:sz w:val="20"/>
                <w:szCs w:val="20"/>
              </w:rPr>
            </w:pPr>
            <w:r w:rsidRPr="005F2121">
              <w:rPr>
                <w:color w:val="000000"/>
                <w:sz w:val="20"/>
                <w:szCs w:val="20"/>
              </w:rPr>
              <w:t>9990451200</w:t>
            </w:r>
          </w:p>
        </w:tc>
        <w:tc>
          <w:tcPr>
            <w:tcW w:w="703" w:type="dxa"/>
            <w:tcBorders>
              <w:top w:val="nil"/>
              <w:left w:val="nil"/>
              <w:bottom w:val="single" w:sz="4" w:space="0" w:color="000000"/>
              <w:right w:val="single" w:sz="4" w:space="0" w:color="000000"/>
            </w:tcBorders>
            <w:shd w:val="clear" w:color="auto" w:fill="auto"/>
            <w:noWrap/>
            <w:hideMark/>
          </w:tcPr>
          <w:p w14:paraId="31D6970B" w14:textId="77777777" w:rsidR="005F2121" w:rsidRPr="005F2121" w:rsidRDefault="005F2121" w:rsidP="005F2121">
            <w:pPr>
              <w:jc w:val="center"/>
              <w:outlineLvl w:val="5"/>
              <w:rPr>
                <w:color w:val="000000"/>
                <w:sz w:val="20"/>
                <w:szCs w:val="20"/>
              </w:rPr>
            </w:pPr>
            <w:r w:rsidRPr="005F2121">
              <w:rPr>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noWrap/>
            <w:hideMark/>
          </w:tcPr>
          <w:p w14:paraId="106D45B5" w14:textId="77777777" w:rsidR="005F2121" w:rsidRPr="005F2121" w:rsidRDefault="005F2121" w:rsidP="005F2121">
            <w:pPr>
              <w:jc w:val="center"/>
              <w:outlineLvl w:val="5"/>
              <w:rPr>
                <w:color w:val="000000"/>
                <w:sz w:val="20"/>
                <w:szCs w:val="20"/>
              </w:rPr>
            </w:pPr>
            <w:r w:rsidRPr="005F2121">
              <w:rPr>
                <w:color w:val="000000"/>
                <w:sz w:val="20"/>
                <w:szCs w:val="20"/>
              </w:rPr>
              <w:t>8,30</w:t>
            </w:r>
          </w:p>
        </w:tc>
        <w:tc>
          <w:tcPr>
            <w:tcW w:w="1253" w:type="dxa"/>
            <w:gridSpan w:val="2"/>
            <w:tcBorders>
              <w:top w:val="nil"/>
              <w:left w:val="nil"/>
              <w:bottom w:val="single" w:sz="4" w:space="0" w:color="000000"/>
              <w:right w:val="single" w:sz="4" w:space="0" w:color="000000"/>
            </w:tcBorders>
            <w:shd w:val="clear" w:color="auto" w:fill="auto"/>
            <w:noWrap/>
            <w:hideMark/>
          </w:tcPr>
          <w:p w14:paraId="4B17F9E2"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71DA37BA"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5EC8A95E"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11BA5381" w14:textId="77777777" w:rsidR="005F2121" w:rsidRPr="005F2121" w:rsidRDefault="005F2121" w:rsidP="005F2121">
            <w:pPr>
              <w:outlineLvl w:val="1"/>
              <w:rPr>
                <w:color w:val="000000"/>
                <w:sz w:val="20"/>
                <w:szCs w:val="20"/>
              </w:rPr>
            </w:pPr>
            <w:r w:rsidRPr="005F2121">
              <w:rPr>
                <w:color w:val="000000"/>
                <w:sz w:val="20"/>
                <w:szCs w:val="20"/>
              </w:rPr>
              <w:t xml:space="preserve">        Резервные фонды</w:t>
            </w:r>
          </w:p>
        </w:tc>
        <w:tc>
          <w:tcPr>
            <w:tcW w:w="590" w:type="dxa"/>
            <w:tcBorders>
              <w:top w:val="nil"/>
              <w:left w:val="nil"/>
              <w:bottom w:val="single" w:sz="4" w:space="0" w:color="000000"/>
              <w:right w:val="single" w:sz="4" w:space="0" w:color="000000"/>
            </w:tcBorders>
            <w:shd w:val="clear" w:color="auto" w:fill="auto"/>
            <w:noWrap/>
            <w:hideMark/>
          </w:tcPr>
          <w:p w14:paraId="3422413F" w14:textId="77777777" w:rsidR="005F2121" w:rsidRPr="005F2121" w:rsidRDefault="005F2121" w:rsidP="005F2121">
            <w:pPr>
              <w:jc w:val="center"/>
              <w:outlineLvl w:val="1"/>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212DEF5F" w14:textId="77777777" w:rsidR="005F2121" w:rsidRPr="005F2121" w:rsidRDefault="005F2121" w:rsidP="005F2121">
            <w:pPr>
              <w:jc w:val="center"/>
              <w:outlineLvl w:val="1"/>
              <w:rPr>
                <w:color w:val="000000"/>
                <w:sz w:val="20"/>
                <w:szCs w:val="20"/>
              </w:rPr>
            </w:pPr>
            <w:r w:rsidRPr="005F2121">
              <w:rPr>
                <w:color w:val="000000"/>
                <w:sz w:val="20"/>
                <w:szCs w:val="20"/>
              </w:rPr>
              <w:t>0111</w:t>
            </w:r>
          </w:p>
        </w:tc>
        <w:tc>
          <w:tcPr>
            <w:tcW w:w="1286" w:type="dxa"/>
            <w:tcBorders>
              <w:top w:val="nil"/>
              <w:left w:val="nil"/>
              <w:bottom w:val="single" w:sz="4" w:space="0" w:color="000000"/>
              <w:right w:val="single" w:sz="4" w:space="0" w:color="000000"/>
            </w:tcBorders>
            <w:shd w:val="clear" w:color="auto" w:fill="auto"/>
            <w:noWrap/>
            <w:hideMark/>
          </w:tcPr>
          <w:p w14:paraId="7A44CF0C"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3CC800C3"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5FD206FD" w14:textId="77777777" w:rsidR="005F2121" w:rsidRPr="005F2121" w:rsidRDefault="005F2121" w:rsidP="005F2121">
            <w:pPr>
              <w:jc w:val="center"/>
              <w:outlineLvl w:val="1"/>
              <w:rPr>
                <w:color w:val="000000"/>
                <w:sz w:val="20"/>
                <w:szCs w:val="20"/>
              </w:rPr>
            </w:pPr>
            <w:r w:rsidRPr="005F2121">
              <w:rPr>
                <w:color w:val="000000"/>
                <w:sz w:val="20"/>
                <w:szCs w:val="20"/>
              </w:rPr>
              <w:t>3 863,58</w:t>
            </w:r>
          </w:p>
        </w:tc>
        <w:tc>
          <w:tcPr>
            <w:tcW w:w="1253" w:type="dxa"/>
            <w:gridSpan w:val="2"/>
            <w:tcBorders>
              <w:top w:val="nil"/>
              <w:left w:val="nil"/>
              <w:bottom w:val="single" w:sz="4" w:space="0" w:color="000000"/>
              <w:right w:val="single" w:sz="4" w:space="0" w:color="000000"/>
            </w:tcBorders>
            <w:shd w:val="clear" w:color="auto" w:fill="auto"/>
            <w:noWrap/>
            <w:hideMark/>
          </w:tcPr>
          <w:p w14:paraId="1763030F" w14:textId="77777777" w:rsidR="005F2121" w:rsidRPr="005F2121" w:rsidRDefault="005F2121" w:rsidP="005F2121">
            <w:pPr>
              <w:jc w:val="center"/>
              <w:outlineLvl w:val="1"/>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4C79268C" w14:textId="77777777" w:rsidR="005F2121" w:rsidRPr="005F2121" w:rsidRDefault="005F2121" w:rsidP="005F2121">
            <w:pPr>
              <w:jc w:val="center"/>
              <w:outlineLvl w:val="1"/>
              <w:rPr>
                <w:color w:val="000000"/>
                <w:sz w:val="20"/>
                <w:szCs w:val="20"/>
              </w:rPr>
            </w:pPr>
            <w:r w:rsidRPr="005F2121">
              <w:rPr>
                <w:color w:val="000000"/>
                <w:sz w:val="20"/>
                <w:szCs w:val="20"/>
              </w:rPr>
              <w:t>0,0%</w:t>
            </w:r>
          </w:p>
        </w:tc>
      </w:tr>
      <w:tr w:rsidR="005F2121" w:rsidRPr="005F2121" w14:paraId="0C45128C"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53165330" w14:textId="77777777" w:rsidR="005F2121" w:rsidRPr="005F2121" w:rsidRDefault="005F2121" w:rsidP="005F2121">
            <w:pPr>
              <w:outlineLvl w:val="2"/>
              <w:rPr>
                <w:color w:val="000000"/>
                <w:sz w:val="20"/>
                <w:szCs w:val="20"/>
              </w:rPr>
            </w:pPr>
            <w:r w:rsidRPr="005F2121">
              <w:rPr>
                <w:color w:val="000000"/>
                <w:sz w:val="20"/>
                <w:szCs w:val="20"/>
              </w:rPr>
              <w:t xml:space="preserve">          Непрограммное направление деятельности</w:t>
            </w:r>
          </w:p>
        </w:tc>
        <w:tc>
          <w:tcPr>
            <w:tcW w:w="590" w:type="dxa"/>
            <w:tcBorders>
              <w:top w:val="nil"/>
              <w:left w:val="nil"/>
              <w:bottom w:val="single" w:sz="4" w:space="0" w:color="000000"/>
              <w:right w:val="single" w:sz="4" w:space="0" w:color="000000"/>
            </w:tcBorders>
            <w:shd w:val="clear" w:color="auto" w:fill="auto"/>
            <w:noWrap/>
            <w:hideMark/>
          </w:tcPr>
          <w:p w14:paraId="1A8242B0" w14:textId="77777777" w:rsidR="005F2121" w:rsidRPr="005F2121" w:rsidRDefault="005F2121" w:rsidP="005F2121">
            <w:pPr>
              <w:jc w:val="center"/>
              <w:outlineLvl w:val="2"/>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12452325" w14:textId="77777777" w:rsidR="005F2121" w:rsidRPr="005F2121" w:rsidRDefault="005F2121" w:rsidP="005F2121">
            <w:pPr>
              <w:jc w:val="center"/>
              <w:outlineLvl w:val="2"/>
              <w:rPr>
                <w:color w:val="000000"/>
                <w:sz w:val="20"/>
                <w:szCs w:val="20"/>
              </w:rPr>
            </w:pPr>
            <w:r w:rsidRPr="005F2121">
              <w:rPr>
                <w:color w:val="000000"/>
                <w:sz w:val="20"/>
                <w:szCs w:val="20"/>
              </w:rPr>
              <w:t>0111</w:t>
            </w:r>
          </w:p>
        </w:tc>
        <w:tc>
          <w:tcPr>
            <w:tcW w:w="1286" w:type="dxa"/>
            <w:tcBorders>
              <w:top w:val="nil"/>
              <w:left w:val="nil"/>
              <w:bottom w:val="single" w:sz="4" w:space="0" w:color="000000"/>
              <w:right w:val="single" w:sz="4" w:space="0" w:color="000000"/>
            </w:tcBorders>
            <w:shd w:val="clear" w:color="auto" w:fill="auto"/>
            <w:noWrap/>
            <w:hideMark/>
          </w:tcPr>
          <w:p w14:paraId="016207AE" w14:textId="77777777" w:rsidR="005F2121" w:rsidRPr="005F2121" w:rsidRDefault="005F2121" w:rsidP="005F2121">
            <w:pPr>
              <w:jc w:val="center"/>
              <w:outlineLvl w:val="2"/>
              <w:rPr>
                <w:color w:val="000000"/>
                <w:sz w:val="20"/>
                <w:szCs w:val="20"/>
              </w:rPr>
            </w:pPr>
            <w:r w:rsidRPr="005F2121">
              <w:rPr>
                <w:color w:val="000000"/>
                <w:sz w:val="20"/>
                <w:szCs w:val="20"/>
              </w:rPr>
              <w:t>9900000000</w:t>
            </w:r>
          </w:p>
        </w:tc>
        <w:tc>
          <w:tcPr>
            <w:tcW w:w="703" w:type="dxa"/>
            <w:tcBorders>
              <w:top w:val="nil"/>
              <w:left w:val="nil"/>
              <w:bottom w:val="single" w:sz="4" w:space="0" w:color="000000"/>
              <w:right w:val="single" w:sz="4" w:space="0" w:color="000000"/>
            </w:tcBorders>
            <w:shd w:val="clear" w:color="auto" w:fill="auto"/>
            <w:noWrap/>
            <w:hideMark/>
          </w:tcPr>
          <w:p w14:paraId="28CD4B65"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66D22979" w14:textId="77777777" w:rsidR="005F2121" w:rsidRPr="005F2121" w:rsidRDefault="005F2121" w:rsidP="005F2121">
            <w:pPr>
              <w:jc w:val="center"/>
              <w:outlineLvl w:val="2"/>
              <w:rPr>
                <w:color w:val="000000"/>
                <w:sz w:val="20"/>
                <w:szCs w:val="20"/>
              </w:rPr>
            </w:pPr>
            <w:r w:rsidRPr="005F2121">
              <w:rPr>
                <w:color w:val="000000"/>
                <w:sz w:val="20"/>
                <w:szCs w:val="20"/>
              </w:rPr>
              <w:t>3 863,58</w:t>
            </w:r>
          </w:p>
        </w:tc>
        <w:tc>
          <w:tcPr>
            <w:tcW w:w="1253" w:type="dxa"/>
            <w:gridSpan w:val="2"/>
            <w:tcBorders>
              <w:top w:val="nil"/>
              <w:left w:val="nil"/>
              <w:bottom w:val="single" w:sz="4" w:space="0" w:color="000000"/>
              <w:right w:val="single" w:sz="4" w:space="0" w:color="000000"/>
            </w:tcBorders>
            <w:shd w:val="clear" w:color="auto" w:fill="auto"/>
            <w:noWrap/>
            <w:hideMark/>
          </w:tcPr>
          <w:p w14:paraId="278DECC0"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0AC03F32"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1C4B01EE"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50E52CDF" w14:textId="77777777" w:rsidR="005F2121" w:rsidRPr="005F2121" w:rsidRDefault="005F2121" w:rsidP="005F2121">
            <w:pPr>
              <w:outlineLvl w:val="3"/>
              <w:rPr>
                <w:color w:val="000000"/>
                <w:sz w:val="20"/>
                <w:szCs w:val="20"/>
              </w:rPr>
            </w:pPr>
            <w:r w:rsidRPr="005F2121">
              <w:rPr>
                <w:color w:val="000000"/>
                <w:sz w:val="20"/>
                <w:szCs w:val="20"/>
              </w:rPr>
              <w:t xml:space="preserve">            Функционирование органов местного самоуправления</w:t>
            </w:r>
          </w:p>
        </w:tc>
        <w:tc>
          <w:tcPr>
            <w:tcW w:w="590" w:type="dxa"/>
            <w:tcBorders>
              <w:top w:val="nil"/>
              <w:left w:val="nil"/>
              <w:bottom w:val="single" w:sz="4" w:space="0" w:color="000000"/>
              <w:right w:val="single" w:sz="4" w:space="0" w:color="000000"/>
            </w:tcBorders>
            <w:shd w:val="clear" w:color="auto" w:fill="auto"/>
            <w:noWrap/>
            <w:hideMark/>
          </w:tcPr>
          <w:p w14:paraId="02F740B4" w14:textId="77777777" w:rsidR="005F2121" w:rsidRPr="005F2121" w:rsidRDefault="005F2121" w:rsidP="005F2121">
            <w:pPr>
              <w:jc w:val="center"/>
              <w:outlineLvl w:val="3"/>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6279FD20" w14:textId="77777777" w:rsidR="005F2121" w:rsidRPr="005F2121" w:rsidRDefault="005F2121" w:rsidP="005F2121">
            <w:pPr>
              <w:jc w:val="center"/>
              <w:outlineLvl w:val="3"/>
              <w:rPr>
                <w:color w:val="000000"/>
                <w:sz w:val="20"/>
                <w:szCs w:val="20"/>
              </w:rPr>
            </w:pPr>
            <w:r w:rsidRPr="005F2121">
              <w:rPr>
                <w:color w:val="000000"/>
                <w:sz w:val="20"/>
                <w:szCs w:val="20"/>
              </w:rPr>
              <w:t>0111</w:t>
            </w:r>
          </w:p>
        </w:tc>
        <w:tc>
          <w:tcPr>
            <w:tcW w:w="1286" w:type="dxa"/>
            <w:tcBorders>
              <w:top w:val="nil"/>
              <w:left w:val="nil"/>
              <w:bottom w:val="single" w:sz="4" w:space="0" w:color="000000"/>
              <w:right w:val="single" w:sz="4" w:space="0" w:color="000000"/>
            </w:tcBorders>
            <w:shd w:val="clear" w:color="auto" w:fill="auto"/>
            <w:noWrap/>
            <w:hideMark/>
          </w:tcPr>
          <w:p w14:paraId="7CF09641" w14:textId="77777777" w:rsidR="005F2121" w:rsidRPr="005F2121" w:rsidRDefault="005F2121" w:rsidP="005F2121">
            <w:pPr>
              <w:jc w:val="center"/>
              <w:outlineLvl w:val="3"/>
              <w:rPr>
                <w:color w:val="000000"/>
                <w:sz w:val="20"/>
                <w:szCs w:val="20"/>
              </w:rPr>
            </w:pPr>
            <w:r w:rsidRPr="005F2121">
              <w:rPr>
                <w:color w:val="000000"/>
                <w:sz w:val="20"/>
                <w:szCs w:val="20"/>
              </w:rPr>
              <w:t>9990100000</w:t>
            </w:r>
          </w:p>
        </w:tc>
        <w:tc>
          <w:tcPr>
            <w:tcW w:w="703" w:type="dxa"/>
            <w:tcBorders>
              <w:top w:val="nil"/>
              <w:left w:val="nil"/>
              <w:bottom w:val="single" w:sz="4" w:space="0" w:color="000000"/>
              <w:right w:val="single" w:sz="4" w:space="0" w:color="000000"/>
            </w:tcBorders>
            <w:shd w:val="clear" w:color="auto" w:fill="auto"/>
            <w:noWrap/>
            <w:hideMark/>
          </w:tcPr>
          <w:p w14:paraId="34C14675"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75B8C04E" w14:textId="77777777" w:rsidR="005F2121" w:rsidRPr="005F2121" w:rsidRDefault="005F2121" w:rsidP="005F2121">
            <w:pPr>
              <w:jc w:val="center"/>
              <w:outlineLvl w:val="3"/>
              <w:rPr>
                <w:color w:val="000000"/>
                <w:sz w:val="20"/>
                <w:szCs w:val="20"/>
              </w:rPr>
            </w:pPr>
            <w:r w:rsidRPr="005F2121">
              <w:rPr>
                <w:color w:val="000000"/>
                <w:sz w:val="20"/>
                <w:szCs w:val="20"/>
              </w:rPr>
              <w:t>3 863,58</w:t>
            </w:r>
          </w:p>
        </w:tc>
        <w:tc>
          <w:tcPr>
            <w:tcW w:w="1253" w:type="dxa"/>
            <w:gridSpan w:val="2"/>
            <w:tcBorders>
              <w:top w:val="nil"/>
              <w:left w:val="nil"/>
              <w:bottom w:val="single" w:sz="4" w:space="0" w:color="000000"/>
              <w:right w:val="single" w:sz="4" w:space="0" w:color="000000"/>
            </w:tcBorders>
            <w:shd w:val="clear" w:color="auto" w:fill="auto"/>
            <w:noWrap/>
            <w:hideMark/>
          </w:tcPr>
          <w:p w14:paraId="4BB66D51"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308C955E"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2D08041C"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0495C595" w14:textId="77777777" w:rsidR="005F2121" w:rsidRPr="005F2121" w:rsidRDefault="005F2121" w:rsidP="005F2121">
            <w:pPr>
              <w:outlineLvl w:val="4"/>
              <w:rPr>
                <w:color w:val="000000"/>
                <w:sz w:val="20"/>
                <w:szCs w:val="20"/>
              </w:rPr>
            </w:pPr>
            <w:r w:rsidRPr="005F2121">
              <w:rPr>
                <w:color w:val="000000"/>
                <w:sz w:val="20"/>
                <w:szCs w:val="20"/>
              </w:rPr>
              <w:t xml:space="preserve">              Резервные фонды муниципальных образований</w:t>
            </w:r>
          </w:p>
        </w:tc>
        <w:tc>
          <w:tcPr>
            <w:tcW w:w="590" w:type="dxa"/>
            <w:tcBorders>
              <w:top w:val="nil"/>
              <w:left w:val="nil"/>
              <w:bottom w:val="single" w:sz="4" w:space="0" w:color="000000"/>
              <w:right w:val="single" w:sz="4" w:space="0" w:color="000000"/>
            </w:tcBorders>
            <w:shd w:val="clear" w:color="auto" w:fill="auto"/>
            <w:noWrap/>
            <w:hideMark/>
          </w:tcPr>
          <w:p w14:paraId="00C98880" w14:textId="77777777" w:rsidR="005F2121" w:rsidRPr="005F2121" w:rsidRDefault="005F2121" w:rsidP="005F2121">
            <w:pPr>
              <w:jc w:val="center"/>
              <w:outlineLvl w:val="4"/>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4E863FC9" w14:textId="77777777" w:rsidR="005F2121" w:rsidRPr="005F2121" w:rsidRDefault="005F2121" w:rsidP="005F2121">
            <w:pPr>
              <w:jc w:val="center"/>
              <w:outlineLvl w:val="4"/>
              <w:rPr>
                <w:color w:val="000000"/>
                <w:sz w:val="20"/>
                <w:szCs w:val="20"/>
              </w:rPr>
            </w:pPr>
            <w:r w:rsidRPr="005F2121">
              <w:rPr>
                <w:color w:val="000000"/>
                <w:sz w:val="20"/>
                <w:szCs w:val="20"/>
              </w:rPr>
              <w:t>0111</w:t>
            </w:r>
          </w:p>
        </w:tc>
        <w:tc>
          <w:tcPr>
            <w:tcW w:w="1286" w:type="dxa"/>
            <w:tcBorders>
              <w:top w:val="nil"/>
              <w:left w:val="nil"/>
              <w:bottom w:val="single" w:sz="4" w:space="0" w:color="000000"/>
              <w:right w:val="single" w:sz="4" w:space="0" w:color="000000"/>
            </w:tcBorders>
            <w:shd w:val="clear" w:color="auto" w:fill="auto"/>
            <w:noWrap/>
            <w:hideMark/>
          </w:tcPr>
          <w:p w14:paraId="0F49DF16" w14:textId="77777777" w:rsidR="005F2121" w:rsidRPr="005F2121" w:rsidRDefault="005F2121" w:rsidP="005F2121">
            <w:pPr>
              <w:jc w:val="center"/>
              <w:outlineLvl w:val="4"/>
              <w:rPr>
                <w:color w:val="000000"/>
                <w:sz w:val="20"/>
                <w:szCs w:val="20"/>
              </w:rPr>
            </w:pPr>
            <w:r w:rsidRPr="005F2121">
              <w:rPr>
                <w:color w:val="000000"/>
                <w:sz w:val="20"/>
                <w:szCs w:val="20"/>
              </w:rPr>
              <w:t>9990199150</w:t>
            </w:r>
          </w:p>
        </w:tc>
        <w:tc>
          <w:tcPr>
            <w:tcW w:w="703" w:type="dxa"/>
            <w:tcBorders>
              <w:top w:val="nil"/>
              <w:left w:val="nil"/>
              <w:bottom w:val="single" w:sz="4" w:space="0" w:color="000000"/>
              <w:right w:val="single" w:sz="4" w:space="0" w:color="000000"/>
            </w:tcBorders>
            <w:shd w:val="clear" w:color="auto" w:fill="auto"/>
            <w:noWrap/>
            <w:hideMark/>
          </w:tcPr>
          <w:p w14:paraId="1FFFFE80"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3AD32E1F" w14:textId="77777777" w:rsidR="005F2121" w:rsidRPr="005F2121" w:rsidRDefault="005F2121" w:rsidP="005F2121">
            <w:pPr>
              <w:jc w:val="center"/>
              <w:outlineLvl w:val="4"/>
              <w:rPr>
                <w:color w:val="000000"/>
                <w:sz w:val="20"/>
                <w:szCs w:val="20"/>
              </w:rPr>
            </w:pPr>
            <w:r w:rsidRPr="005F2121">
              <w:rPr>
                <w:color w:val="000000"/>
                <w:sz w:val="20"/>
                <w:szCs w:val="20"/>
              </w:rPr>
              <w:t>3 863,58</w:t>
            </w:r>
          </w:p>
        </w:tc>
        <w:tc>
          <w:tcPr>
            <w:tcW w:w="1253" w:type="dxa"/>
            <w:gridSpan w:val="2"/>
            <w:tcBorders>
              <w:top w:val="nil"/>
              <w:left w:val="nil"/>
              <w:bottom w:val="single" w:sz="4" w:space="0" w:color="000000"/>
              <w:right w:val="single" w:sz="4" w:space="0" w:color="000000"/>
            </w:tcBorders>
            <w:shd w:val="clear" w:color="auto" w:fill="auto"/>
            <w:noWrap/>
            <w:hideMark/>
          </w:tcPr>
          <w:p w14:paraId="529D28E3"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72366D32"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22D96332"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27928435" w14:textId="77777777" w:rsidR="005F2121" w:rsidRPr="005F2121" w:rsidRDefault="005F2121" w:rsidP="005F2121">
            <w:pPr>
              <w:outlineLvl w:val="5"/>
              <w:rPr>
                <w:color w:val="000000"/>
                <w:sz w:val="20"/>
                <w:szCs w:val="20"/>
              </w:rPr>
            </w:pPr>
            <w:r w:rsidRPr="005F2121">
              <w:rPr>
                <w:color w:val="000000"/>
                <w:sz w:val="20"/>
                <w:szCs w:val="20"/>
              </w:rPr>
              <w:t xml:space="preserve">                Иные бюджетные ассигнования</w:t>
            </w:r>
          </w:p>
        </w:tc>
        <w:tc>
          <w:tcPr>
            <w:tcW w:w="590" w:type="dxa"/>
            <w:tcBorders>
              <w:top w:val="nil"/>
              <w:left w:val="nil"/>
              <w:bottom w:val="single" w:sz="4" w:space="0" w:color="000000"/>
              <w:right w:val="single" w:sz="4" w:space="0" w:color="000000"/>
            </w:tcBorders>
            <w:shd w:val="clear" w:color="auto" w:fill="auto"/>
            <w:noWrap/>
            <w:hideMark/>
          </w:tcPr>
          <w:p w14:paraId="3AE6BD85" w14:textId="77777777" w:rsidR="005F2121" w:rsidRPr="005F2121" w:rsidRDefault="005F2121" w:rsidP="005F2121">
            <w:pPr>
              <w:jc w:val="center"/>
              <w:outlineLvl w:val="5"/>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4101701B" w14:textId="77777777" w:rsidR="005F2121" w:rsidRPr="005F2121" w:rsidRDefault="005F2121" w:rsidP="005F2121">
            <w:pPr>
              <w:jc w:val="center"/>
              <w:outlineLvl w:val="5"/>
              <w:rPr>
                <w:color w:val="000000"/>
                <w:sz w:val="20"/>
                <w:szCs w:val="20"/>
              </w:rPr>
            </w:pPr>
            <w:r w:rsidRPr="005F2121">
              <w:rPr>
                <w:color w:val="000000"/>
                <w:sz w:val="20"/>
                <w:szCs w:val="20"/>
              </w:rPr>
              <w:t>0111</w:t>
            </w:r>
          </w:p>
        </w:tc>
        <w:tc>
          <w:tcPr>
            <w:tcW w:w="1286" w:type="dxa"/>
            <w:tcBorders>
              <w:top w:val="nil"/>
              <w:left w:val="nil"/>
              <w:bottom w:val="single" w:sz="4" w:space="0" w:color="000000"/>
              <w:right w:val="single" w:sz="4" w:space="0" w:color="000000"/>
            </w:tcBorders>
            <w:shd w:val="clear" w:color="auto" w:fill="auto"/>
            <w:noWrap/>
            <w:hideMark/>
          </w:tcPr>
          <w:p w14:paraId="6F369F03" w14:textId="77777777" w:rsidR="005F2121" w:rsidRPr="005F2121" w:rsidRDefault="005F2121" w:rsidP="005F2121">
            <w:pPr>
              <w:jc w:val="center"/>
              <w:outlineLvl w:val="5"/>
              <w:rPr>
                <w:color w:val="000000"/>
                <w:sz w:val="20"/>
                <w:szCs w:val="20"/>
              </w:rPr>
            </w:pPr>
            <w:r w:rsidRPr="005F2121">
              <w:rPr>
                <w:color w:val="000000"/>
                <w:sz w:val="20"/>
                <w:szCs w:val="20"/>
              </w:rPr>
              <w:t>9990199150</w:t>
            </w:r>
          </w:p>
        </w:tc>
        <w:tc>
          <w:tcPr>
            <w:tcW w:w="703" w:type="dxa"/>
            <w:tcBorders>
              <w:top w:val="nil"/>
              <w:left w:val="nil"/>
              <w:bottom w:val="single" w:sz="4" w:space="0" w:color="000000"/>
              <w:right w:val="single" w:sz="4" w:space="0" w:color="000000"/>
            </w:tcBorders>
            <w:shd w:val="clear" w:color="auto" w:fill="auto"/>
            <w:noWrap/>
            <w:hideMark/>
          </w:tcPr>
          <w:p w14:paraId="1D7F22D0" w14:textId="77777777" w:rsidR="005F2121" w:rsidRPr="005F2121" w:rsidRDefault="005F2121" w:rsidP="005F2121">
            <w:pPr>
              <w:jc w:val="center"/>
              <w:outlineLvl w:val="5"/>
              <w:rPr>
                <w:color w:val="000000"/>
                <w:sz w:val="20"/>
                <w:szCs w:val="20"/>
              </w:rPr>
            </w:pPr>
            <w:r w:rsidRPr="005F2121">
              <w:rPr>
                <w:color w:val="000000"/>
                <w:sz w:val="20"/>
                <w:szCs w:val="20"/>
              </w:rPr>
              <w:t>800</w:t>
            </w:r>
          </w:p>
        </w:tc>
        <w:tc>
          <w:tcPr>
            <w:tcW w:w="1275" w:type="dxa"/>
            <w:gridSpan w:val="2"/>
            <w:tcBorders>
              <w:top w:val="nil"/>
              <w:left w:val="nil"/>
              <w:bottom w:val="single" w:sz="4" w:space="0" w:color="000000"/>
              <w:right w:val="single" w:sz="4" w:space="0" w:color="000000"/>
            </w:tcBorders>
            <w:shd w:val="clear" w:color="auto" w:fill="auto"/>
            <w:noWrap/>
            <w:hideMark/>
          </w:tcPr>
          <w:p w14:paraId="31674E9E" w14:textId="77777777" w:rsidR="005F2121" w:rsidRPr="005F2121" w:rsidRDefault="005F2121" w:rsidP="005F2121">
            <w:pPr>
              <w:jc w:val="center"/>
              <w:outlineLvl w:val="5"/>
              <w:rPr>
                <w:color w:val="000000"/>
                <w:sz w:val="20"/>
                <w:szCs w:val="20"/>
              </w:rPr>
            </w:pPr>
            <w:r w:rsidRPr="005F2121">
              <w:rPr>
                <w:color w:val="000000"/>
                <w:sz w:val="20"/>
                <w:szCs w:val="20"/>
              </w:rPr>
              <w:t>3 863,58</w:t>
            </w:r>
          </w:p>
        </w:tc>
        <w:tc>
          <w:tcPr>
            <w:tcW w:w="1253" w:type="dxa"/>
            <w:gridSpan w:val="2"/>
            <w:tcBorders>
              <w:top w:val="nil"/>
              <w:left w:val="nil"/>
              <w:bottom w:val="single" w:sz="4" w:space="0" w:color="000000"/>
              <w:right w:val="single" w:sz="4" w:space="0" w:color="000000"/>
            </w:tcBorders>
            <w:shd w:val="clear" w:color="auto" w:fill="auto"/>
            <w:noWrap/>
            <w:hideMark/>
          </w:tcPr>
          <w:p w14:paraId="633FE10F"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24A9D83D"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39DB7759"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08BF3023" w14:textId="77777777" w:rsidR="005F2121" w:rsidRPr="005F2121" w:rsidRDefault="005F2121" w:rsidP="005F2121">
            <w:pPr>
              <w:outlineLvl w:val="1"/>
              <w:rPr>
                <w:color w:val="000000"/>
                <w:sz w:val="20"/>
                <w:szCs w:val="20"/>
              </w:rPr>
            </w:pPr>
            <w:r w:rsidRPr="005F2121">
              <w:rPr>
                <w:color w:val="000000"/>
                <w:sz w:val="20"/>
                <w:szCs w:val="20"/>
              </w:rPr>
              <w:t xml:space="preserve">        Другие общегосударственные вопросы</w:t>
            </w:r>
          </w:p>
        </w:tc>
        <w:tc>
          <w:tcPr>
            <w:tcW w:w="590" w:type="dxa"/>
            <w:tcBorders>
              <w:top w:val="nil"/>
              <w:left w:val="nil"/>
              <w:bottom w:val="single" w:sz="4" w:space="0" w:color="000000"/>
              <w:right w:val="single" w:sz="4" w:space="0" w:color="000000"/>
            </w:tcBorders>
            <w:shd w:val="clear" w:color="auto" w:fill="auto"/>
            <w:noWrap/>
            <w:hideMark/>
          </w:tcPr>
          <w:p w14:paraId="29A66052" w14:textId="77777777" w:rsidR="005F2121" w:rsidRPr="005F2121" w:rsidRDefault="005F2121" w:rsidP="005F2121">
            <w:pPr>
              <w:jc w:val="center"/>
              <w:outlineLvl w:val="1"/>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6EC9E6B4" w14:textId="77777777" w:rsidR="005F2121" w:rsidRPr="005F2121" w:rsidRDefault="005F2121" w:rsidP="005F2121">
            <w:pPr>
              <w:jc w:val="center"/>
              <w:outlineLvl w:val="1"/>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52A47B14"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0B12997E"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6397277A" w14:textId="77777777" w:rsidR="005F2121" w:rsidRPr="005F2121" w:rsidRDefault="005F2121" w:rsidP="005F2121">
            <w:pPr>
              <w:jc w:val="center"/>
              <w:outlineLvl w:val="1"/>
              <w:rPr>
                <w:color w:val="000000"/>
                <w:sz w:val="20"/>
                <w:szCs w:val="20"/>
              </w:rPr>
            </w:pPr>
            <w:r w:rsidRPr="005F2121">
              <w:rPr>
                <w:color w:val="000000"/>
                <w:sz w:val="20"/>
                <w:szCs w:val="20"/>
              </w:rPr>
              <w:t>16 530,71</w:t>
            </w:r>
          </w:p>
        </w:tc>
        <w:tc>
          <w:tcPr>
            <w:tcW w:w="1253" w:type="dxa"/>
            <w:gridSpan w:val="2"/>
            <w:tcBorders>
              <w:top w:val="nil"/>
              <w:left w:val="nil"/>
              <w:bottom w:val="single" w:sz="4" w:space="0" w:color="000000"/>
              <w:right w:val="single" w:sz="4" w:space="0" w:color="000000"/>
            </w:tcBorders>
            <w:shd w:val="clear" w:color="auto" w:fill="auto"/>
            <w:noWrap/>
            <w:hideMark/>
          </w:tcPr>
          <w:p w14:paraId="38D24FB5" w14:textId="77777777" w:rsidR="005F2121" w:rsidRPr="005F2121" w:rsidRDefault="005F2121" w:rsidP="005F2121">
            <w:pPr>
              <w:jc w:val="center"/>
              <w:outlineLvl w:val="1"/>
              <w:rPr>
                <w:color w:val="000000"/>
                <w:sz w:val="20"/>
                <w:szCs w:val="20"/>
              </w:rPr>
            </w:pPr>
            <w:r w:rsidRPr="005F2121">
              <w:rPr>
                <w:color w:val="000000"/>
                <w:sz w:val="20"/>
                <w:szCs w:val="20"/>
              </w:rPr>
              <w:t>3 424,41</w:t>
            </w:r>
          </w:p>
        </w:tc>
        <w:tc>
          <w:tcPr>
            <w:tcW w:w="1221" w:type="dxa"/>
            <w:gridSpan w:val="2"/>
            <w:tcBorders>
              <w:top w:val="nil"/>
              <w:left w:val="nil"/>
              <w:bottom w:val="single" w:sz="4" w:space="0" w:color="000000"/>
              <w:right w:val="single" w:sz="4" w:space="0" w:color="000000"/>
            </w:tcBorders>
            <w:shd w:val="clear" w:color="auto" w:fill="auto"/>
            <w:noWrap/>
            <w:hideMark/>
          </w:tcPr>
          <w:p w14:paraId="7748AB2B" w14:textId="77777777" w:rsidR="005F2121" w:rsidRPr="005F2121" w:rsidRDefault="005F2121" w:rsidP="005F2121">
            <w:pPr>
              <w:jc w:val="center"/>
              <w:outlineLvl w:val="1"/>
              <w:rPr>
                <w:color w:val="000000"/>
                <w:sz w:val="20"/>
                <w:szCs w:val="20"/>
              </w:rPr>
            </w:pPr>
            <w:r w:rsidRPr="005F2121">
              <w:rPr>
                <w:color w:val="000000"/>
                <w:sz w:val="20"/>
                <w:szCs w:val="20"/>
              </w:rPr>
              <w:t>20,7%</w:t>
            </w:r>
          </w:p>
        </w:tc>
      </w:tr>
      <w:tr w:rsidR="005F2121" w:rsidRPr="005F2121" w14:paraId="1713A7DD"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337E6C5F" w14:textId="77777777" w:rsidR="005F2121" w:rsidRPr="005F2121" w:rsidRDefault="005F2121" w:rsidP="005F2121">
            <w:pPr>
              <w:outlineLvl w:val="2"/>
              <w:rPr>
                <w:color w:val="000000"/>
                <w:sz w:val="20"/>
                <w:szCs w:val="20"/>
              </w:rPr>
            </w:pPr>
            <w:r w:rsidRPr="005F2121">
              <w:rPr>
                <w:color w:val="000000"/>
                <w:sz w:val="20"/>
                <w:szCs w:val="20"/>
              </w:rPr>
              <w:t xml:space="preserve">          Муниципальная программа "Профилактика правонарушений"</w:t>
            </w:r>
          </w:p>
        </w:tc>
        <w:tc>
          <w:tcPr>
            <w:tcW w:w="590" w:type="dxa"/>
            <w:tcBorders>
              <w:top w:val="nil"/>
              <w:left w:val="nil"/>
              <w:bottom w:val="single" w:sz="4" w:space="0" w:color="000000"/>
              <w:right w:val="single" w:sz="4" w:space="0" w:color="000000"/>
            </w:tcBorders>
            <w:shd w:val="clear" w:color="auto" w:fill="auto"/>
            <w:noWrap/>
            <w:hideMark/>
          </w:tcPr>
          <w:p w14:paraId="14104697" w14:textId="77777777" w:rsidR="005F2121" w:rsidRPr="005F2121" w:rsidRDefault="005F2121" w:rsidP="005F2121">
            <w:pPr>
              <w:jc w:val="center"/>
              <w:outlineLvl w:val="2"/>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4F70CCAC" w14:textId="77777777" w:rsidR="005F2121" w:rsidRPr="005F2121" w:rsidRDefault="005F2121" w:rsidP="005F2121">
            <w:pPr>
              <w:jc w:val="center"/>
              <w:outlineLvl w:val="2"/>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3568B6B4" w14:textId="77777777" w:rsidR="005F2121" w:rsidRPr="005F2121" w:rsidRDefault="005F2121" w:rsidP="005F2121">
            <w:pPr>
              <w:jc w:val="center"/>
              <w:outlineLvl w:val="2"/>
              <w:rPr>
                <w:color w:val="000000"/>
                <w:sz w:val="20"/>
                <w:szCs w:val="20"/>
              </w:rPr>
            </w:pPr>
            <w:r w:rsidRPr="005F2121">
              <w:rPr>
                <w:color w:val="000000"/>
                <w:sz w:val="20"/>
                <w:szCs w:val="20"/>
              </w:rPr>
              <w:t>1200000000</w:t>
            </w:r>
          </w:p>
        </w:tc>
        <w:tc>
          <w:tcPr>
            <w:tcW w:w="703" w:type="dxa"/>
            <w:tcBorders>
              <w:top w:val="nil"/>
              <w:left w:val="nil"/>
              <w:bottom w:val="single" w:sz="4" w:space="0" w:color="000000"/>
              <w:right w:val="single" w:sz="4" w:space="0" w:color="000000"/>
            </w:tcBorders>
            <w:shd w:val="clear" w:color="auto" w:fill="auto"/>
            <w:noWrap/>
            <w:hideMark/>
          </w:tcPr>
          <w:p w14:paraId="0D35F787"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6A65AB3D" w14:textId="77777777" w:rsidR="005F2121" w:rsidRPr="005F2121" w:rsidRDefault="005F2121" w:rsidP="005F2121">
            <w:pPr>
              <w:jc w:val="center"/>
              <w:outlineLvl w:val="2"/>
              <w:rPr>
                <w:color w:val="000000"/>
                <w:sz w:val="20"/>
                <w:szCs w:val="20"/>
              </w:rPr>
            </w:pPr>
            <w:r w:rsidRPr="005F2121">
              <w:rPr>
                <w:color w:val="000000"/>
                <w:sz w:val="20"/>
                <w:szCs w:val="20"/>
              </w:rPr>
              <w:t>1 186,01</w:t>
            </w:r>
          </w:p>
        </w:tc>
        <w:tc>
          <w:tcPr>
            <w:tcW w:w="1253" w:type="dxa"/>
            <w:gridSpan w:val="2"/>
            <w:tcBorders>
              <w:top w:val="nil"/>
              <w:left w:val="nil"/>
              <w:bottom w:val="single" w:sz="4" w:space="0" w:color="000000"/>
              <w:right w:val="single" w:sz="4" w:space="0" w:color="000000"/>
            </w:tcBorders>
            <w:shd w:val="clear" w:color="auto" w:fill="auto"/>
            <w:noWrap/>
            <w:hideMark/>
          </w:tcPr>
          <w:p w14:paraId="59674203" w14:textId="77777777" w:rsidR="005F2121" w:rsidRPr="005F2121" w:rsidRDefault="005F2121" w:rsidP="005F2121">
            <w:pPr>
              <w:jc w:val="center"/>
              <w:outlineLvl w:val="2"/>
              <w:rPr>
                <w:color w:val="000000"/>
                <w:sz w:val="20"/>
                <w:szCs w:val="20"/>
              </w:rPr>
            </w:pPr>
            <w:r w:rsidRPr="005F2121">
              <w:rPr>
                <w:color w:val="000000"/>
                <w:sz w:val="20"/>
                <w:szCs w:val="20"/>
              </w:rPr>
              <w:t>193,73</w:t>
            </w:r>
          </w:p>
        </w:tc>
        <w:tc>
          <w:tcPr>
            <w:tcW w:w="1221" w:type="dxa"/>
            <w:gridSpan w:val="2"/>
            <w:tcBorders>
              <w:top w:val="nil"/>
              <w:left w:val="nil"/>
              <w:bottom w:val="single" w:sz="4" w:space="0" w:color="000000"/>
              <w:right w:val="single" w:sz="4" w:space="0" w:color="000000"/>
            </w:tcBorders>
            <w:shd w:val="clear" w:color="auto" w:fill="auto"/>
            <w:noWrap/>
            <w:hideMark/>
          </w:tcPr>
          <w:p w14:paraId="695C5AC8" w14:textId="77777777" w:rsidR="005F2121" w:rsidRPr="005F2121" w:rsidRDefault="005F2121" w:rsidP="005F2121">
            <w:pPr>
              <w:jc w:val="center"/>
              <w:outlineLvl w:val="2"/>
              <w:rPr>
                <w:color w:val="000000"/>
                <w:sz w:val="20"/>
                <w:szCs w:val="20"/>
              </w:rPr>
            </w:pPr>
            <w:r w:rsidRPr="005F2121">
              <w:rPr>
                <w:color w:val="000000"/>
                <w:sz w:val="20"/>
                <w:szCs w:val="20"/>
              </w:rPr>
              <w:t>16,3%</w:t>
            </w:r>
          </w:p>
        </w:tc>
      </w:tr>
      <w:tr w:rsidR="005F2121" w:rsidRPr="005F2121" w14:paraId="7E476F14" w14:textId="77777777" w:rsidTr="005F2121">
        <w:trPr>
          <w:gridAfter w:val="2"/>
          <w:wAfter w:w="68" w:type="dxa"/>
          <w:trHeight w:val="1530"/>
        </w:trPr>
        <w:tc>
          <w:tcPr>
            <w:tcW w:w="2694" w:type="dxa"/>
            <w:tcBorders>
              <w:top w:val="nil"/>
              <w:left w:val="single" w:sz="4" w:space="0" w:color="000000"/>
              <w:bottom w:val="single" w:sz="4" w:space="0" w:color="000000"/>
              <w:right w:val="single" w:sz="4" w:space="0" w:color="000000"/>
            </w:tcBorders>
            <w:shd w:val="clear" w:color="auto" w:fill="auto"/>
            <w:hideMark/>
          </w:tcPr>
          <w:p w14:paraId="681B90C4" w14:textId="77777777" w:rsidR="005F2121" w:rsidRPr="005F2121" w:rsidRDefault="005F2121" w:rsidP="005F2121">
            <w:pPr>
              <w:outlineLvl w:val="3"/>
              <w:rPr>
                <w:color w:val="000000"/>
                <w:sz w:val="20"/>
                <w:szCs w:val="20"/>
              </w:rPr>
            </w:pPr>
            <w:r w:rsidRPr="005F2121">
              <w:rPr>
                <w:color w:val="000000"/>
                <w:sz w:val="20"/>
                <w:szCs w:val="20"/>
              </w:rPr>
              <w:t xml:space="preserve">            Основное мероприятие "Совершенствование форм и методов работы по предупреждению и профилактике безнадзорности, беспризорности, правонарушений и антиобщественных действий несовершеннолетних"</w:t>
            </w:r>
          </w:p>
        </w:tc>
        <w:tc>
          <w:tcPr>
            <w:tcW w:w="590" w:type="dxa"/>
            <w:tcBorders>
              <w:top w:val="nil"/>
              <w:left w:val="nil"/>
              <w:bottom w:val="single" w:sz="4" w:space="0" w:color="000000"/>
              <w:right w:val="single" w:sz="4" w:space="0" w:color="000000"/>
            </w:tcBorders>
            <w:shd w:val="clear" w:color="auto" w:fill="auto"/>
            <w:noWrap/>
            <w:hideMark/>
          </w:tcPr>
          <w:p w14:paraId="048D93FC" w14:textId="77777777" w:rsidR="005F2121" w:rsidRPr="005F2121" w:rsidRDefault="005F2121" w:rsidP="005F2121">
            <w:pPr>
              <w:jc w:val="center"/>
              <w:outlineLvl w:val="3"/>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4672E9C9" w14:textId="77777777" w:rsidR="005F2121" w:rsidRPr="005F2121" w:rsidRDefault="005F2121" w:rsidP="005F2121">
            <w:pPr>
              <w:jc w:val="center"/>
              <w:outlineLvl w:val="3"/>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417FA98C" w14:textId="77777777" w:rsidR="005F2121" w:rsidRPr="005F2121" w:rsidRDefault="005F2121" w:rsidP="005F2121">
            <w:pPr>
              <w:jc w:val="center"/>
              <w:outlineLvl w:val="3"/>
              <w:rPr>
                <w:color w:val="000000"/>
                <w:sz w:val="20"/>
                <w:szCs w:val="20"/>
              </w:rPr>
            </w:pPr>
            <w:r w:rsidRPr="005F2121">
              <w:rPr>
                <w:color w:val="000000"/>
                <w:sz w:val="20"/>
                <w:szCs w:val="20"/>
              </w:rPr>
              <w:t>1200100000</w:t>
            </w:r>
          </w:p>
        </w:tc>
        <w:tc>
          <w:tcPr>
            <w:tcW w:w="703" w:type="dxa"/>
            <w:tcBorders>
              <w:top w:val="nil"/>
              <w:left w:val="nil"/>
              <w:bottom w:val="single" w:sz="4" w:space="0" w:color="000000"/>
              <w:right w:val="single" w:sz="4" w:space="0" w:color="000000"/>
            </w:tcBorders>
            <w:shd w:val="clear" w:color="auto" w:fill="auto"/>
            <w:noWrap/>
            <w:hideMark/>
          </w:tcPr>
          <w:p w14:paraId="59983E6B"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409F718D" w14:textId="77777777" w:rsidR="005F2121" w:rsidRPr="005F2121" w:rsidRDefault="005F2121" w:rsidP="005F2121">
            <w:pPr>
              <w:jc w:val="center"/>
              <w:outlineLvl w:val="3"/>
              <w:rPr>
                <w:color w:val="000000"/>
                <w:sz w:val="20"/>
                <w:szCs w:val="20"/>
              </w:rPr>
            </w:pPr>
            <w:r w:rsidRPr="005F2121">
              <w:rPr>
                <w:color w:val="000000"/>
                <w:sz w:val="20"/>
                <w:szCs w:val="20"/>
              </w:rPr>
              <w:t>1 186,01</w:t>
            </w:r>
          </w:p>
        </w:tc>
        <w:tc>
          <w:tcPr>
            <w:tcW w:w="1253" w:type="dxa"/>
            <w:gridSpan w:val="2"/>
            <w:tcBorders>
              <w:top w:val="nil"/>
              <w:left w:val="nil"/>
              <w:bottom w:val="single" w:sz="4" w:space="0" w:color="000000"/>
              <w:right w:val="single" w:sz="4" w:space="0" w:color="000000"/>
            </w:tcBorders>
            <w:shd w:val="clear" w:color="auto" w:fill="auto"/>
            <w:noWrap/>
            <w:hideMark/>
          </w:tcPr>
          <w:p w14:paraId="3FD41087" w14:textId="77777777" w:rsidR="005F2121" w:rsidRPr="005F2121" w:rsidRDefault="005F2121" w:rsidP="005F2121">
            <w:pPr>
              <w:jc w:val="center"/>
              <w:outlineLvl w:val="3"/>
              <w:rPr>
                <w:color w:val="000000"/>
                <w:sz w:val="20"/>
                <w:szCs w:val="20"/>
              </w:rPr>
            </w:pPr>
            <w:r w:rsidRPr="005F2121">
              <w:rPr>
                <w:color w:val="000000"/>
                <w:sz w:val="20"/>
                <w:szCs w:val="20"/>
              </w:rPr>
              <w:t>193,73</w:t>
            </w:r>
          </w:p>
        </w:tc>
        <w:tc>
          <w:tcPr>
            <w:tcW w:w="1221" w:type="dxa"/>
            <w:gridSpan w:val="2"/>
            <w:tcBorders>
              <w:top w:val="nil"/>
              <w:left w:val="nil"/>
              <w:bottom w:val="single" w:sz="4" w:space="0" w:color="000000"/>
              <w:right w:val="single" w:sz="4" w:space="0" w:color="000000"/>
            </w:tcBorders>
            <w:shd w:val="clear" w:color="auto" w:fill="auto"/>
            <w:noWrap/>
            <w:hideMark/>
          </w:tcPr>
          <w:p w14:paraId="458AF0DF" w14:textId="77777777" w:rsidR="005F2121" w:rsidRPr="005F2121" w:rsidRDefault="005F2121" w:rsidP="005F2121">
            <w:pPr>
              <w:jc w:val="center"/>
              <w:outlineLvl w:val="3"/>
              <w:rPr>
                <w:color w:val="000000"/>
                <w:sz w:val="20"/>
                <w:szCs w:val="20"/>
              </w:rPr>
            </w:pPr>
            <w:r w:rsidRPr="005F2121">
              <w:rPr>
                <w:color w:val="000000"/>
                <w:sz w:val="20"/>
                <w:szCs w:val="20"/>
              </w:rPr>
              <w:t>16,3%</w:t>
            </w:r>
          </w:p>
        </w:tc>
      </w:tr>
      <w:tr w:rsidR="005F2121" w:rsidRPr="005F2121" w14:paraId="6C175CB6"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157D4AD4" w14:textId="77777777" w:rsidR="005F2121" w:rsidRPr="005F2121" w:rsidRDefault="005F2121" w:rsidP="005F2121">
            <w:pPr>
              <w:outlineLvl w:val="4"/>
              <w:rPr>
                <w:color w:val="000000"/>
                <w:sz w:val="20"/>
                <w:szCs w:val="20"/>
              </w:rPr>
            </w:pPr>
            <w:r w:rsidRPr="005F2121">
              <w:rPr>
                <w:color w:val="000000"/>
                <w:sz w:val="20"/>
                <w:szCs w:val="20"/>
              </w:rPr>
              <w:lastRenderedPageBreak/>
              <w:t xml:space="preserve">              Организация работы комиссий по делам несовершеннолетних и защите их прав</w:t>
            </w:r>
          </w:p>
        </w:tc>
        <w:tc>
          <w:tcPr>
            <w:tcW w:w="590" w:type="dxa"/>
            <w:tcBorders>
              <w:top w:val="nil"/>
              <w:left w:val="nil"/>
              <w:bottom w:val="single" w:sz="4" w:space="0" w:color="000000"/>
              <w:right w:val="single" w:sz="4" w:space="0" w:color="000000"/>
            </w:tcBorders>
            <w:shd w:val="clear" w:color="auto" w:fill="auto"/>
            <w:noWrap/>
            <w:hideMark/>
          </w:tcPr>
          <w:p w14:paraId="02AC6489" w14:textId="77777777" w:rsidR="005F2121" w:rsidRPr="005F2121" w:rsidRDefault="005F2121" w:rsidP="005F2121">
            <w:pPr>
              <w:jc w:val="center"/>
              <w:outlineLvl w:val="4"/>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2A99941E" w14:textId="77777777" w:rsidR="005F2121" w:rsidRPr="005F2121" w:rsidRDefault="005F2121" w:rsidP="005F2121">
            <w:pPr>
              <w:jc w:val="center"/>
              <w:outlineLvl w:val="4"/>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60D40D27" w14:textId="77777777" w:rsidR="005F2121" w:rsidRPr="005F2121" w:rsidRDefault="005F2121" w:rsidP="005F2121">
            <w:pPr>
              <w:jc w:val="center"/>
              <w:outlineLvl w:val="4"/>
              <w:rPr>
                <w:color w:val="000000"/>
                <w:sz w:val="20"/>
                <w:szCs w:val="20"/>
              </w:rPr>
            </w:pPr>
            <w:r w:rsidRPr="005F2121">
              <w:rPr>
                <w:color w:val="000000"/>
                <w:sz w:val="20"/>
                <w:szCs w:val="20"/>
              </w:rPr>
              <w:t>1200170720</w:t>
            </w:r>
          </w:p>
        </w:tc>
        <w:tc>
          <w:tcPr>
            <w:tcW w:w="703" w:type="dxa"/>
            <w:tcBorders>
              <w:top w:val="nil"/>
              <w:left w:val="nil"/>
              <w:bottom w:val="single" w:sz="4" w:space="0" w:color="000000"/>
              <w:right w:val="single" w:sz="4" w:space="0" w:color="000000"/>
            </w:tcBorders>
            <w:shd w:val="clear" w:color="auto" w:fill="auto"/>
            <w:noWrap/>
            <w:hideMark/>
          </w:tcPr>
          <w:p w14:paraId="4209823C"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01D61550" w14:textId="77777777" w:rsidR="005F2121" w:rsidRPr="005F2121" w:rsidRDefault="005F2121" w:rsidP="005F2121">
            <w:pPr>
              <w:jc w:val="center"/>
              <w:outlineLvl w:val="4"/>
              <w:rPr>
                <w:color w:val="000000"/>
                <w:sz w:val="20"/>
                <w:szCs w:val="20"/>
              </w:rPr>
            </w:pPr>
            <w:r w:rsidRPr="005F2121">
              <w:rPr>
                <w:color w:val="000000"/>
                <w:sz w:val="20"/>
                <w:szCs w:val="20"/>
              </w:rPr>
              <w:t>978,01</w:t>
            </w:r>
          </w:p>
        </w:tc>
        <w:tc>
          <w:tcPr>
            <w:tcW w:w="1253" w:type="dxa"/>
            <w:gridSpan w:val="2"/>
            <w:tcBorders>
              <w:top w:val="nil"/>
              <w:left w:val="nil"/>
              <w:bottom w:val="single" w:sz="4" w:space="0" w:color="000000"/>
              <w:right w:val="single" w:sz="4" w:space="0" w:color="000000"/>
            </w:tcBorders>
            <w:shd w:val="clear" w:color="auto" w:fill="auto"/>
            <w:noWrap/>
            <w:hideMark/>
          </w:tcPr>
          <w:p w14:paraId="0CFC458E" w14:textId="77777777" w:rsidR="005F2121" w:rsidRPr="005F2121" w:rsidRDefault="005F2121" w:rsidP="005F2121">
            <w:pPr>
              <w:jc w:val="center"/>
              <w:outlineLvl w:val="4"/>
              <w:rPr>
                <w:color w:val="000000"/>
                <w:sz w:val="20"/>
                <w:szCs w:val="20"/>
              </w:rPr>
            </w:pPr>
            <w:r w:rsidRPr="005F2121">
              <w:rPr>
                <w:color w:val="000000"/>
                <w:sz w:val="20"/>
                <w:szCs w:val="20"/>
              </w:rPr>
              <w:t>193,73</w:t>
            </w:r>
          </w:p>
        </w:tc>
        <w:tc>
          <w:tcPr>
            <w:tcW w:w="1221" w:type="dxa"/>
            <w:gridSpan w:val="2"/>
            <w:tcBorders>
              <w:top w:val="nil"/>
              <w:left w:val="nil"/>
              <w:bottom w:val="single" w:sz="4" w:space="0" w:color="000000"/>
              <w:right w:val="single" w:sz="4" w:space="0" w:color="000000"/>
            </w:tcBorders>
            <w:shd w:val="clear" w:color="auto" w:fill="auto"/>
            <w:noWrap/>
            <w:hideMark/>
          </w:tcPr>
          <w:p w14:paraId="45050180" w14:textId="77777777" w:rsidR="005F2121" w:rsidRPr="005F2121" w:rsidRDefault="005F2121" w:rsidP="005F2121">
            <w:pPr>
              <w:jc w:val="center"/>
              <w:outlineLvl w:val="4"/>
              <w:rPr>
                <w:color w:val="000000"/>
                <w:sz w:val="20"/>
                <w:szCs w:val="20"/>
              </w:rPr>
            </w:pPr>
            <w:r w:rsidRPr="005F2121">
              <w:rPr>
                <w:color w:val="000000"/>
                <w:sz w:val="20"/>
                <w:szCs w:val="20"/>
              </w:rPr>
              <w:t>19,8%</w:t>
            </w:r>
          </w:p>
        </w:tc>
      </w:tr>
      <w:tr w:rsidR="005F2121" w:rsidRPr="005F2121" w14:paraId="6667FAAC" w14:textId="77777777" w:rsidTr="005F2121">
        <w:trPr>
          <w:gridAfter w:val="2"/>
          <w:wAfter w:w="68" w:type="dxa"/>
          <w:trHeight w:val="1530"/>
        </w:trPr>
        <w:tc>
          <w:tcPr>
            <w:tcW w:w="2694" w:type="dxa"/>
            <w:tcBorders>
              <w:top w:val="nil"/>
              <w:left w:val="single" w:sz="4" w:space="0" w:color="000000"/>
              <w:bottom w:val="single" w:sz="4" w:space="0" w:color="000000"/>
              <w:right w:val="single" w:sz="4" w:space="0" w:color="000000"/>
            </w:tcBorders>
            <w:shd w:val="clear" w:color="auto" w:fill="auto"/>
            <w:hideMark/>
          </w:tcPr>
          <w:p w14:paraId="574C9F23" w14:textId="77777777" w:rsidR="005F2121" w:rsidRPr="005F2121" w:rsidRDefault="005F2121" w:rsidP="005F2121">
            <w:pPr>
              <w:outlineLvl w:val="5"/>
              <w:rPr>
                <w:color w:val="000000"/>
                <w:sz w:val="20"/>
                <w:szCs w:val="20"/>
              </w:rPr>
            </w:pPr>
            <w:r w:rsidRPr="005F2121">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nil"/>
              <w:left w:val="nil"/>
              <w:bottom w:val="single" w:sz="4" w:space="0" w:color="000000"/>
              <w:right w:val="single" w:sz="4" w:space="0" w:color="000000"/>
            </w:tcBorders>
            <w:shd w:val="clear" w:color="auto" w:fill="auto"/>
            <w:noWrap/>
            <w:hideMark/>
          </w:tcPr>
          <w:p w14:paraId="3181E6A5" w14:textId="77777777" w:rsidR="005F2121" w:rsidRPr="005F2121" w:rsidRDefault="005F2121" w:rsidP="005F2121">
            <w:pPr>
              <w:jc w:val="center"/>
              <w:outlineLvl w:val="5"/>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5F7A151E" w14:textId="77777777" w:rsidR="005F2121" w:rsidRPr="005F2121" w:rsidRDefault="005F2121" w:rsidP="005F2121">
            <w:pPr>
              <w:jc w:val="center"/>
              <w:outlineLvl w:val="5"/>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6988FD2F" w14:textId="77777777" w:rsidR="005F2121" w:rsidRPr="005F2121" w:rsidRDefault="005F2121" w:rsidP="005F2121">
            <w:pPr>
              <w:jc w:val="center"/>
              <w:outlineLvl w:val="5"/>
              <w:rPr>
                <w:color w:val="000000"/>
                <w:sz w:val="20"/>
                <w:szCs w:val="20"/>
              </w:rPr>
            </w:pPr>
            <w:r w:rsidRPr="005F2121">
              <w:rPr>
                <w:color w:val="000000"/>
                <w:sz w:val="20"/>
                <w:szCs w:val="20"/>
              </w:rPr>
              <w:t>1200170720</w:t>
            </w:r>
          </w:p>
        </w:tc>
        <w:tc>
          <w:tcPr>
            <w:tcW w:w="703" w:type="dxa"/>
            <w:tcBorders>
              <w:top w:val="nil"/>
              <w:left w:val="nil"/>
              <w:bottom w:val="single" w:sz="4" w:space="0" w:color="000000"/>
              <w:right w:val="single" w:sz="4" w:space="0" w:color="000000"/>
            </w:tcBorders>
            <w:shd w:val="clear" w:color="auto" w:fill="auto"/>
            <w:noWrap/>
            <w:hideMark/>
          </w:tcPr>
          <w:p w14:paraId="4765D362" w14:textId="77777777" w:rsidR="005F2121" w:rsidRPr="005F2121" w:rsidRDefault="005F2121" w:rsidP="005F2121">
            <w:pPr>
              <w:jc w:val="center"/>
              <w:outlineLvl w:val="5"/>
              <w:rPr>
                <w:color w:val="000000"/>
                <w:sz w:val="20"/>
                <w:szCs w:val="20"/>
              </w:rPr>
            </w:pPr>
            <w:r w:rsidRPr="005F2121">
              <w:rPr>
                <w:color w:val="000000"/>
                <w:sz w:val="20"/>
                <w:szCs w:val="20"/>
              </w:rPr>
              <w:t>100</w:t>
            </w:r>
          </w:p>
        </w:tc>
        <w:tc>
          <w:tcPr>
            <w:tcW w:w="1275" w:type="dxa"/>
            <w:gridSpan w:val="2"/>
            <w:tcBorders>
              <w:top w:val="nil"/>
              <w:left w:val="nil"/>
              <w:bottom w:val="single" w:sz="4" w:space="0" w:color="000000"/>
              <w:right w:val="single" w:sz="4" w:space="0" w:color="000000"/>
            </w:tcBorders>
            <w:shd w:val="clear" w:color="auto" w:fill="auto"/>
            <w:noWrap/>
            <w:hideMark/>
          </w:tcPr>
          <w:p w14:paraId="286B323E" w14:textId="77777777" w:rsidR="005F2121" w:rsidRPr="005F2121" w:rsidRDefault="005F2121" w:rsidP="005F2121">
            <w:pPr>
              <w:jc w:val="center"/>
              <w:outlineLvl w:val="5"/>
              <w:rPr>
                <w:color w:val="000000"/>
                <w:sz w:val="20"/>
                <w:szCs w:val="20"/>
              </w:rPr>
            </w:pPr>
            <w:r w:rsidRPr="005F2121">
              <w:rPr>
                <w:color w:val="000000"/>
                <w:sz w:val="20"/>
                <w:szCs w:val="20"/>
              </w:rPr>
              <w:t>892,24</w:t>
            </w:r>
          </w:p>
        </w:tc>
        <w:tc>
          <w:tcPr>
            <w:tcW w:w="1253" w:type="dxa"/>
            <w:gridSpan w:val="2"/>
            <w:tcBorders>
              <w:top w:val="nil"/>
              <w:left w:val="nil"/>
              <w:bottom w:val="single" w:sz="4" w:space="0" w:color="000000"/>
              <w:right w:val="single" w:sz="4" w:space="0" w:color="000000"/>
            </w:tcBorders>
            <w:shd w:val="clear" w:color="auto" w:fill="auto"/>
            <w:noWrap/>
            <w:hideMark/>
          </w:tcPr>
          <w:p w14:paraId="33732D9F" w14:textId="77777777" w:rsidR="005F2121" w:rsidRPr="005F2121" w:rsidRDefault="005F2121" w:rsidP="005F2121">
            <w:pPr>
              <w:jc w:val="center"/>
              <w:outlineLvl w:val="5"/>
              <w:rPr>
                <w:color w:val="000000"/>
                <w:sz w:val="20"/>
                <w:szCs w:val="20"/>
              </w:rPr>
            </w:pPr>
            <w:r w:rsidRPr="005F2121">
              <w:rPr>
                <w:color w:val="000000"/>
                <w:sz w:val="20"/>
                <w:szCs w:val="20"/>
              </w:rPr>
              <w:t>193,73</w:t>
            </w:r>
          </w:p>
        </w:tc>
        <w:tc>
          <w:tcPr>
            <w:tcW w:w="1221" w:type="dxa"/>
            <w:gridSpan w:val="2"/>
            <w:tcBorders>
              <w:top w:val="nil"/>
              <w:left w:val="nil"/>
              <w:bottom w:val="single" w:sz="4" w:space="0" w:color="000000"/>
              <w:right w:val="single" w:sz="4" w:space="0" w:color="000000"/>
            </w:tcBorders>
            <w:shd w:val="clear" w:color="auto" w:fill="auto"/>
            <w:noWrap/>
            <w:hideMark/>
          </w:tcPr>
          <w:p w14:paraId="64A9EFF8" w14:textId="77777777" w:rsidR="005F2121" w:rsidRPr="005F2121" w:rsidRDefault="005F2121" w:rsidP="005F2121">
            <w:pPr>
              <w:jc w:val="center"/>
              <w:outlineLvl w:val="5"/>
              <w:rPr>
                <w:color w:val="000000"/>
                <w:sz w:val="20"/>
                <w:szCs w:val="20"/>
              </w:rPr>
            </w:pPr>
            <w:r w:rsidRPr="005F2121">
              <w:rPr>
                <w:color w:val="000000"/>
                <w:sz w:val="20"/>
                <w:szCs w:val="20"/>
              </w:rPr>
              <w:t>21,7%</w:t>
            </w:r>
          </w:p>
        </w:tc>
      </w:tr>
      <w:tr w:rsidR="005F2121" w:rsidRPr="005F2121" w14:paraId="4D840E04"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3E0882CF" w14:textId="77777777" w:rsidR="005F2121" w:rsidRPr="005F2121" w:rsidRDefault="005F2121" w:rsidP="005F2121">
            <w:pPr>
              <w:outlineLvl w:val="5"/>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noWrap/>
            <w:hideMark/>
          </w:tcPr>
          <w:p w14:paraId="678F0F5F" w14:textId="77777777" w:rsidR="005F2121" w:rsidRPr="005F2121" w:rsidRDefault="005F2121" w:rsidP="005F2121">
            <w:pPr>
              <w:jc w:val="center"/>
              <w:outlineLvl w:val="5"/>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764D96FC" w14:textId="77777777" w:rsidR="005F2121" w:rsidRPr="005F2121" w:rsidRDefault="005F2121" w:rsidP="005F2121">
            <w:pPr>
              <w:jc w:val="center"/>
              <w:outlineLvl w:val="5"/>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19A63BD5" w14:textId="77777777" w:rsidR="005F2121" w:rsidRPr="005F2121" w:rsidRDefault="005F2121" w:rsidP="005F2121">
            <w:pPr>
              <w:jc w:val="center"/>
              <w:outlineLvl w:val="5"/>
              <w:rPr>
                <w:color w:val="000000"/>
                <w:sz w:val="20"/>
                <w:szCs w:val="20"/>
              </w:rPr>
            </w:pPr>
            <w:r w:rsidRPr="005F2121">
              <w:rPr>
                <w:color w:val="000000"/>
                <w:sz w:val="20"/>
                <w:szCs w:val="20"/>
              </w:rPr>
              <w:t>1200170720</w:t>
            </w:r>
          </w:p>
        </w:tc>
        <w:tc>
          <w:tcPr>
            <w:tcW w:w="703" w:type="dxa"/>
            <w:tcBorders>
              <w:top w:val="nil"/>
              <w:left w:val="nil"/>
              <w:bottom w:val="single" w:sz="4" w:space="0" w:color="000000"/>
              <w:right w:val="single" w:sz="4" w:space="0" w:color="000000"/>
            </w:tcBorders>
            <w:shd w:val="clear" w:color="auto" w:fill="auto"/>
            <w:noWrap/>
            <w:hideMark/>
          </w:tcPr>
          <w:p w14:paraId="19521EA4" w14:textId="77777777" w:rsidR="005F2121" w:rsidRPr="005F2121" w:rsidRDefault="005F2121" w:rsidP="005F2121">
            <w:pPr>
              <w:jc w:val="center"/>
              <w:outlineLvl w:val="5"/>
              <w:rPr>
                <w:color w:val="000000"/>
                <w:sz w:val="20"/>
                <w:szCs w:val="20"/>
              </w:rPr>
            </w:pPr>
            <w:r w:rsidRPr="005F2121">
              <w:rPr>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noWrap/>
            <w:hideMark/>
          </w:tcPr>
          <w:p w14:paraId="7E6E3F42" w14:textId="77777777" w:rsidR="005F2121" w:rsidRPr="005F2121" w:rsidRDefault="005F2121" w:rsidP="005F2121">
            <w:pPr>
              <w:jc w:val="center"/>
              <w:outlineLvl w:val="5"/>
              <w:rPr>
                <w:color w:val="000000"/>
                <w:sz w:val="20"/>
                <w:szCs w:val="20"/>
              </w:rPr>
            </w:pPr>
            <w:r w:rsidRPr="005F2121">
              <w:rPr>
                <w:color w:val="000000"/>
                <w:sz w:val="20"/>
                <w:szCs w:val="20"/>
              </w:rPr>
              <w:t>85,77</w:t>
            </w:r>
          </w:p>
        </w:tc>
        <w:tc>
          <w:tcPr>
            <w:tcW w:w="1253" w:type="dxa"/>
            <w:gridSpan w:val="2"/>
            <w:tcBorders>
              <w:top w:val="nil"/>
              <w:left w:val="nil"/>
              <w:bottom w:val="single" w:sz="4" w:space="0" w:color="000000"/>
              <w:right w:val="single" w:sz="4" w:space="0" w:color="000000"/>
            </w:tcBorders>
            <w:shd w:val="clear" w:color="auto" w:fill="auto"/>
            <w:noWrap/>
            <w:hideMark/>
          </w:tcPr>
          <w:p w14:paraId="667DC454"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01E1C660"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03BA0496"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5E1A91AF" w14:textId="77777777" w:rsidR="005F2121" w:rsidRPr="005F2121" w:rsidRDefault="005F2121" w:rsidP="005F2121">
            <w:pPr>
              <w:outlineLvl w:val="4"/>
              <w:rPr>
                <w:color w:val="000000"/>
                <w:sz w:val="20"/>
                <w:szCs w:val="20"/>
              </w:rPr>
            </w:pPr>
            <w:r w:rsidRPr="005F2121">
              <w:rPr>
                <w:color w:val="000000"/>
                <w:sz w:val="20"/>
                <w:szCs w:val="20"/>
              </w:rPr>
              <w:t xml:space="preserve">              Обеспечение деятельности народных дружин на территории Светлогорского городского округа</w:t>
            </w:r>
          </w:p>
        </w:tc>
        <w:tc>
          <w:tcPr>
            <w:tcW w:w="590" w:type="dxa"/>
            <w:tcBorders>
              <w:top w:val="nil"/>
              <w:left w:val="nil"/>
              <w:bottom w:val="single" w:sz="4" w:space="0" w:color="000000"/>
              <w:right w:val="single" w:sz="4" w:space="0" w:color="000000"/>
            </w:tcBorders>
            <w:shd w:val="clear" w:color="auto" w:fill="auto"/>
            <w:noWrap/>
            <w:hideMark/>
          </w:tcPr>
          <w:p w14:paraId="3C53DC70" w14:textId="77777777" w:rsidR="005F2121" w:rsidRPr="005F2121" w:rsidRDefault="005F2121" w:rsidP="005F2121">
            <w:pPr>
              <w:jc w:val="center"/>
              <w:outlineLvl w:val="4"/>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783C83CF" w14:textId="77777777" w:rsidR="005F2121" w:rsidRPr="005F2121" w:rsidRDefault="005F2121" w:rsidP="005F2121">
            <w:pPr>
              <w:jc w:val="center"/>
              <w:outlineLvl w:val="4"/>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44999535" w14:textId="77777777" w:rsidR="005F2121" w:rsidRPr="005F2121" w:rsidRDefault="005F2121" w:rsidP="005F2121">
            <w:pPr>
              <w:jc w:val="center"/>
              <w:outlineLvl w:val="4"/>
              <w:rPr>
                <w:color w:val="000000"/>
                <w:sz w:val="20"/>
                <w:szCs w:val="20"/>
              </w:rPr>
            </w:pPr>
            <w:r w:rsidRPr="005F2121">
              <w:rPr>
                <w:color w:val="000000"/>
                <w:sz w:val="20"/>
                <w:szCs w:val="20"/>
              </w:rPr>
              <w:t>1200183830</w:t>
            </w:r>
          </w:p>
        </w:tc>
        <w:tc>
          <w:tcPr>
            <w:tcW w:w="703" w:type="dxa"/>
            <w:tcBorders>
              <w:top w:val="nil"/>
              <w:left w:val="nil"/>
              <w:bottom w:val="single" w:sz="4" w:space="0" w:color="000000"/>
              <w:right w:val="single" w:sz="4" w:space="0" w:color="000000"/>
            </w:tcBorders>
            <w:shd w:val="clear" w:color="auto" w:fill="auto"/>
            <w:noWrap/>
            <w:hideMark/>
          </w:tcPr>
          <w:p w14:paraId="52FDF994"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745C8F1C" w14:textId="77777777" w:rsidR="005F2121" w:rsidRPr="005F2121" w:rsidRDefault="005F2121" w:rsidP="005F2121">
            <w:pPr>
              <w:jc w:val="center"/>
              <w:outlineLvl w:val="4"/>
              <w:rPr>
                <w:color w:val="000000"/>
                <w:sz w:val="20"/>
                <w:szCs w:val="20"/>
              </w:rPr>
            </w:pPr>
            <w:r w:rsidRPr="005F2121">
              <w:rPr>
                <w:color w:val="000000"/>
                <w:sz w:val="20"/>
                <w:szCs w:val="20"/>
              </w:rPr>
              <w:t>208,00</w:t>
            </w:r>
          </w:p>
        </w:tc>
        <w:tc>
          <w:tcPr>
            <w:tcW w:w="1253" w:type="dxa"/>
            <w:gridSpan w:val="2"/>
            <w:tcBorders>
              <w:top w:val="nil"/>
              <w:left w:val="nil"/>
              <w:bottom w:val="single" w:sz="4" w:space="0" w:color="000000"/>
              <w:right w:val="single" w:sz="4" w:space="0" w:color="000000"/>
            </w:tcBorders>
            <w:shd w:val="clear" w:color="auto" w:fill="auto"/>
            <w:noWrap/>
            <w:hideMark/>
          </w:tcPr>
          <w:p w14:paraId="1DEB180A"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5F05FCA4"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2E31EBAA"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124E9C47" w14:textId="77777777" w:rsidR="005F2121" w:rsidRPr="005F2121" w:rsidRDefault="005F2121" w:rsidP="005F2121">
            <w:pPr>
              <w:outlineLvl w:val="5"/>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noWrap/>
            <w:hideMark/>
          </w:tcPr>
          <w:p w14:paraId="6CCE0298" w14:textId="77777777" w:rsidR="005F2121" w:rsidRPr="005F2121" w:rsidRDefault="005F2121" w:rsidP="005F2121">
            <w:pPr>
              <w:jc w:val="center"/>
              <w:outlineLvl w:val="5"/>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364660E7" w14:textId="77777777" w:rsidR="005F2121" w:rsidRPr="005F2121" w:rsidRDefault="005F2121" w:rsidP="005F2121">
            <w:pPr>
              <w:jc w:val="center"/>
              <w:outlineLvl w:val="5"/>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4500561C" w14:textId="77777777" w:rsidR="005F2121" w:rsidRPr="005F2121" w:rsidRDefault="005F2121" w:rsidP="005F2121">
            <w:pPr>
              <w:jc w:val="center"/>
              <w:outlineLvl w:val="5"/>
              <w:rPr>
                <w:color w:val="000000"/>
                <w:sz w:val="20"/>
                <w:szCs w:val="20"/>
              </w:rPr>
            </w:pPr>
            <w:r w:rsidRPr="005F2121">
              <w:rPr>
                <w:color w:val="000000"/>
                <w:sz w:val="20"/>
                <w:szCs w:val="20"/>
              </w:rPr>
              <w:t>1200183830</w:t>
            </w:r>
          </w:p>
        </w:tc>
        <w:tc>
          <w:tcPr>
            <w:tcW w:w="703" w:type="dxa"/>
            <w:tcBorders>
              <w:top w:val="nil"/>
              <w:left w:val="nil"/>
              <w:bottom w:val="single" w:sz="4" w:space="0" w:color="000000"/>
              <w:right w:val="single" w:sz="4" w:space="0" w:color="000000"/>
            </w:tcBorders>
            <w:shd w:val="clear" w:color="auto" w:fill="auto"/>
            <w:noWrap/>
            <w:hideMark/>
          </w:tcPr>
          <w:p w14:paraId="38F441FF" w14:textId="77777777" w:rsidR="005F2121" w:rsidRPr="005F2121" w:rsidRDefault="005F2121" w:rsidP="005F2121">
            <w:pPr>
              <w:jc w:val="center"/>
              <w:outlineLvl w:val="5"/>
              <w:rPr>
                <w:color w:val="000000"/>
                <w:sz w:val="20"/>
                <w:szCs w:val="20"/>
              </w:rPr>
            </w:pPr>
            <w:r w:rsidRPr="005F2121">
              <w:rPr>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noWrap/>
            <w:hideMark/>
          </w:tcPr>
          <w:p w14:paraId="0D94949A" w14:textId="77777777" w:rsidR="005F2121" w:rsidRPr="005F2121" w:rsidRDefault="005F2121" w:rsidP="005F2121">
            <w:pPr>
              <w:jc w:val="center"/>
              <w:outlineLvl w:val="5"/>
              <w:rPr>
                <w:color w:val="000000"/>
                <w:sz w:val="20"/>
                <w:szCs w:val="20"/>
              </w:rPr>
            </w:pPr>
            <w:r w:rsidRPr="005F2121">
              <w:rPr>
                <w:color w:val="000000"/>
                <w:sz w:val="20"/>
                <w:szCs w:val="20"/>
              </w:rPr>
              <w:t>208,00</w:t>
            </w:r>
          </w:p>
        </w:tc>
        <w:tc>
          <w:tcPr>
            <w:tcW w:w="1253" w:type="dxa"/>
            <w:gridSpan w:val="2"/>
            <w:tcBorders>
              <w:top w:val="nil"/>
              <w:left w:val="nil"/>
              <w:bottom w:val="single" w:sz="4" w:space="0" w:color="000000"/>
              <w:right w:val="single" w:sz="4" w:space="0" w:color="000000"/>
            </w:tcBorders>
            <w:shd w:val="clear" w:color="auto" w:fill="auto"/>
            <w:noWrap/>
            <w:hideMark/>
          </w:tcPr>
          <w:p w14:paraId="18159DEE"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10587FF7"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4E197353"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4C2AB6CB" w14:textId="77777777" w:rsidR="005F2121" w:rsidRPr="005F2121" w:rsidRDefault="005F2121" w:rsidP="005F2121">
            <w:pPr>
              <w:outlineLvl w:val="2"/>
              <w:rPr>
                <w:color w:val="000000"/>
                <w:sz w:val="20"/>
                <w:szCs w:val="20"/>
              </w:rPr>
            </w:pPr>
            <w:r w:rsidRPr="005F2121">
              <w:rPr>
                <w:color w:val="000000"/>
                <w:sz w:val="20"/>
                <w:szCs w:val="20"/>
              </w:rPr>
              <w:t xml:space="preserve">          Непрограммное направление деятельности</w:t>
            </w:r>
          </w:p>
        </w:tc>
        <w:tc>
          <w:tcPr>
            <w:tcW w:w="590" w:type="dxa"/>
            <w:tcBorders>
              <w:top w:val="nil"/>
              <w:left w:val="nil"/>
              <w:bottom w:val="single" w:sz="4" w:space="0" w:color="000000"/>
              <w:right w:val="single" w:sz="4" w:space="0" w:color="000000"/>
            </w:tcBorders>
            <w:shd w:val="clear" w:color="auto" w:fill="auto"/>
            <w:noWrap/>
            <w:hideMark/>
          </w:tcPr>
          <w:p w14:paraId="1DB36204" w14:textId="77777777" w:rsidR="005F2121" w:rsidRPr="005F2121" w:rsidRDefault="005F2121" w:rsidP="005F2121">
            <w:pPr>
              <w:jc w:val="center"/>
              <w:outlineLvl w:val="2"/>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05C3E5E2" w14:textId="77777777" w:rsidR="005F2121" w:rsidRPr="005F2121" w:rsidRDefault="005F2121" w:rsidP="005F2121">
            <w:pPr>
              <w:jc w:val="center"/>
              <w:outlineLvl w:val="2"/>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4756CBF1" w14:textId="77777777" w:rsidR="005F2121" w:rsidRPr="005F2121" w:rsidRDefault="005F2121" w:rsidP="005F2121">
            <w:pPr>
              <w:jc w:val="center"/>
              <w:outlineLvl w:val="2"/>
              <w:rPr>
                <w:color w:val="000000"/>
                <w:sz w:val="20"/>
                <w:szCs w:val="20"/>
              </w:rPr>
            </w:pPr>
            <w:r w:rsidRPr="005F2121">
              <w:rPr>
                <w:color w:val="000000"/>
                <w:sz w:val="20"/>
                <w:szCs w:val="20"/>
              </w:rPr>
              <w:t>9900000000</w:t>
            </w:r>
          </w:p>
        </w:tc>
        <w:tc>
          <w:tcPr>
            <w:tcW w:w="703" w:type="dxa"/>
            <w:tcBorders>
              <w:top w:val="nil"/>
              <w:left w:val="nil"/>
              <w:bottom w:val="single" w:sz="4" w:space="0" w:color="000000"/>
              <w:right w:val="single" w:sz="4" w:space="0" w:color="000000"/>
            </w:tcBorders>
            <w:shd w:val="clear" w:color="auto" w:fill="auto"/>
            <w:noWrap/>
            <w:hideMark/>
          </w:tcPr>
          <w:p w14:paraId="67DAC945"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4F684B69" w14:textId="77777777" w:rsidR="005F2121" w:rsidRPr="005F2121" w:rsidRDefault="005F2121" w:rsidP="005F2121">
            <w:pPr>
              <w:jc w:val="center"/>
              <w:outlineLvl w:val="2"/>
              <w:rPr>
                <w:color w:val="000000"/>
                <w:sz w:val="20"/>
                <w:szCs w:val="20"/>
              </w:rPr>
            </w:pPr>
            <w:r w:rsidRPr="005F2121">
              <w:rPr>
                <w:color w:val="000000"/>
                <w:sz w:val="20"/>
                <w:szCs w:val="20"/>
              </w:rPr>
              <w:t>15 344,70</w:t>
            </w:r>
          </w:p>
        </w:tc>
        <w:tc>
          <w:tcPr>
            <w:tcW w:w="1253" w:type="dxa"/>
            <w:gridSpan w:val="2"/>
            <w:tcBorders>
              <w:top w:val="nil"/>
              <w:left w:val="nil"/>
              <w:bottom w:val="single" w:sz="4" w:space="0" w:color="000000"/>
              <w:right w:val="single" w:sz="4" w:space="0" w:color="000000"/>
            </w:tcBorders>
            <w:shd w:val="clear" w:color="auto" w:fill="auto"/>
            <w:noWrap/>
            <w:hideMark/>
          </w:tcPr>
          <w:p w14:paraId="6F21D1D6" w14:textId="77777777" w:rsidR="005F2121" w:rsidRPr="005F2121" w:rsidRDefault="005F2121" w:rsidP="005F2121">
            <w:pPr>
              <w:jc w:val="center"/>
              <w:outlineLvl w:val="2"/>
              <w:rPr>
                <w:color w:val="000000"/>
                <w:sz w:val="20"/>
                <w:szCs w:val="20"/>
              </w:rPr>
            </w:pPr>
            <w:r w:rsidRPr="005F2121">
              <w:rPr>
                <w:color w:val="000000"/>
                <w:sz w:val="20"/>
                <w:szCs w:val="20"/>
              </w:rPr>
              <w:t>3 230,68</w:t>
            </w:r>
          </w:p>
        </w:tc>
        <w:tc>
          <w:tcPr>
            <w:tcW w:w="1221" w:type="dxa"/>
            <w:gridSpan w:val="2"/>
            <w:tcBorders>
              <w:top w:val="nil"/>
              <w:left w:val="nil"/>
              <w:bottom w:val="single" w:sz="4" w:space="0" w:color="000000"/>
              <w:right w:val="single" w:sz="4" w:space="0" w:color="000000"/>
            </w:tcBorders>
            <w:shd w:val="clear" w:color="auto" w:fill="auto"/>
            <w:noWrap/>
            <w:hideMark/>
          </w:tcPr>
          <w:p w14:paraId="7F7BDEA6" w14:textId="77777777" w:rsidR="005F2121" w:rsidRPr="005F2121" w:rsidRDefault="005F2121" w:rsidP="005F2121">
            <w:pPr>
              <w:jc w:val="center"/>
              <w:outlineLvl w:val="2"/>
              <w:rPr>
                <w:color w:val="000000"/>
                <w:sz w:val="20"/>
                <w:szCs w:val="20"/>
              </w:rPr>
            </w:pPr>
            <w:r w:rsidRPr="005F2121">
              <w:rPr>
                <w:color w:val="000000"/>
                <w:sz w:val="20"/>
                <w:szCs w:val="20"/>
              </w:rPr>
              <w:t>21,1%</w:t>
            </w:r>
          </w:p>
        </w:tc>
      </w:tr>
      <w:tr w:rsidR="005F2121" w:rsidRPr="005F2121" w14:paraId="2CA57207"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416A1C15" w14:textId="77777777" w:rsidR="005F2121" w:rsidRPr="005F2121" w:rsidRDefault="005F2121" w:rsidP="005F2121">
            <w:pPr>
              <w:outlineLvl w:val="3"/>
              <w:rPr>
                <w:color w:val="000000"/>
                <w:sz w:val="20"/>
                <w:szCs w:val="20"/>
              </w:rPr>
            </w:pPr>
            <w:r w:rsidRPr="005F2121">
              <w:rPr>
                <w:color w:val="000000"/>
                <w:sz w:val="20"/>
                <w:szCs w:val="20"/>
              </w:rPr>
              <w:t xml:space="preserve">            Исполнение судебных решений по искам</w:t>
            </w:r>
          </w:p>
        </w:tc>
        <w:tc>
          <w:tcPr>
            <w:tcW w:w="590" w:type="dxa"/>
            <w:tcBorders>
              <w:top w:val="nil"/>
              <w:left w:val="nil"/>
              <w:bottom w:val="single" w:sz="4" w:space="0" w:color="000000"/>
              <w:right w:val="single" w:sz="4" w:space="0" w:color="000000"/>
            </w:tcBorders>
            <w:shd w:val="clear" w:color="auto" w:fill="auto"/>
            <w:noWrap/>
            <w:hideMark/>
          </w:tcPr>
          <w:p w14:paraId="1EC41ECF" w14:textId="77777777" w:rsidR="005F2121" w:rsidRPr="005F2121" w:rsidRDefault="005F2121" w:rsidP="005F2121">
            <w:pPr>
              <w:jc w:val="center"/>
              <w:outlineLvl w:val="3"/>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64DEA21F" w14:textId="77777777" w:rsidR="005F2121" w:rsidRPr="005F2121" w:rsidRDefault="005F2121" w:rsidP="005F2121">
            <w:pPr>
              <w:jc w:val="center"/>
              <w:outlineLvl w:val="3"/>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4BFE5E92" w14:textId="77777777" w:rsidR="005F2121" w:rsidRPr="005F2121" w:rsidRDefault="005F2121" w:rsidP="005F2121">
            <w:pPr>
              <w:jc w:val="center"/>
              <w:outlineLvl w:val="3"/>
              <w:rPr>
                <w:color w:val="000000"/>
                <w:sz w:val="20"/>
                <w:szCs w:val="20"/>
              </w:rPr>
            </w:pPr>
            <w:r w:rsidRPr="005F2121">
              <w:rPr>
                <w:color w:val="000000"/>
                <w:sz w:val="20"/>
                <w:szCs w:val="20"/>
              </w:rPr>
              <w:t>9930100000</w:t>
            </w:r>
          </w:p>
        </w:tc>
        <w:tc>
          <w:tcPr>
            <w:tcW w:w="703" w:type="dxa"/>
            <w:tcBorders>
              <w:top w:val="nil"/>
              <w:left w:val="nil"/>
              <w:bottom w:val="single" w:sz="4" w:space="0" w:color="000000"/>
              <w:right w:val="single" w:sz="4" w:space="0" w:color="000000"/>
            </w:tcBorders>
            <w:shd w:val="clear" w:color="auto" w:fill="auto"/>
            <w:noWrap/>
            <w:hideMark/>
          </w:tcPr>
          <w:p w14:paraId="787EE2AC"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36CAE64F" w14:textId="77777777" w:rsidR="005F2121" w:rsidRPr="005F2121" w:rsidRDefault="005F2121" w:rsidP="005F2121">
            <w:pPr>
              <w:jc w:val="center"/>
              <w:outlineLvl w:val="3"/>
              <w:rPr>
                <w:color w:val="000000"/>
                <w:sz w:val="20"/>
                <w:szCs w:val="20"/>
              </w:rPr>
            </w:pPr>
            <w:r w:rsidRPr="005F2121">
              <w:rPr>
                <w:color w:val="000000"/>
                <w:sz w:val="20"/>
                <w:szCs w:val="20"/>
              </w:rPr>
              <w:t>930,09</w:t>
            </w:r>
          </w:p>
        </w:tc>
        <w:tc>
          <w:tcPr>
            <w:tcW w:w="1253" w:type="dxa"/>
            <w:gridSpan w:val="2"/>
            <w:tcBorders>
              <w:top w:val="nil"/>
              <w:left w:val="nil"/>
              <w:bottom w:val="single" w:sz="4" w:space="0" w:color="000000"/>
              <w:right w:val="single" w:sz="4" w:space="0" w:color="000000"/>
            </w:tcBorders>
            <w:shd w:val="clear" w:color="auto" w:fill="auto"/>
            <w:noWrap/>
            <w:hideMark/>
          </w:tcPr>
          <w:p w14:paraId="20F22810" w14:textId="77777777" w:rsidR="005F2121" w:rsidRPr="005F2121" w:rsidRDefault="005F2121" w:rsidP="005F2121">
            <w:pPr>
              <w:jc w:val="center"/>
              <w:outlineLvl w:val="3"/>
              <w:rPr>
                <w:color w:val="000000"/>
                <w:sz w:val="20"/>
                <w:szCs w:val="20"/>
              </w:rPr>
            </w:pPr>
            <w:r w:rsidRPr="005F2121">
              <w:rPr>
                <w:color w:val="000000"/>
                <w:sz w:val="20"/>
                <w:szCs w:val="20"/>
              </w:rPr>
              <w:t>143,54</w:t>
            </w:r>
          </w:p>
        </w:tc>
        <w:tc>
          <w:tcPr>
            <w:tcW w:w="1221" w:type="dxa"/>
            <w:gridSpan w:val="2"/>
            <w:tcBorders>
              <w:top w:val="nil"/>
              <w:left w:val="nil"/>
              <w:bottom w:val="single" w:sz="4" w:space="0" w:color="000000"/>
              <w:right w:val="single" w:sz="4" w:space="0" w:color="000000"/>
            </w:tcBorders>
            <w:shd w:val="clear" w:color="auto" w:fill="auto"/>
            <w:noWrap/>
            <w:hideMark/>
          </w:tcPr>
          <w:p w14:paraId="04F7AC9B" w14:textId="77777777" w:rsidR="005F2121" w:rsidRPr="005F2121" w:rsidRDefault="005F2121" w:rsidP="005F2121">
            <w:pPr>
              <w:jc w:val="center"/>
              <w:outlineLvl w:val="3"/>
              <w:rPr>
                <w:color w:val="000000"/>
                <w:sz w:val="20"/>
                <w:szCs w:val="20"/>
              </w:rPr>
            </w:pPr>
            <w:r w:rsidRPr="005F2121">
              <w:rPr>
                <w:color w:val="000000"/>
                <w:sz w:val="20"/>
                <w:szCs w:val="20"/>
              </w:rPr>
              <w:t>15,4%</w:t>
            </w:r>
          </w:p>
        </w:tc>
      </w:tr>
      <w:tr w:rsidR="005F2121" w:rsidRPr="005F2121" w14:paraId="477457B0"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62144777" w14:textId="77777777" w:rsidR="005F2121" w:rsidRPr="005F2121" w:rsidRDefault="005F2121" w:rsidP="005F2121">
            <w:pPr>
              <w:outlineLvl w:val="4"/>
              <w:rPr>
                <w:color w:val="000000"/>
                <w:sz w:val="20"/>
                <w:szCs w:val="20"/>
              </w:rPr>
            </w:pPr>
            <w:r w:rsidRPr="005F2121">
              <w:rPr>
                <w:color w:val="000000"/>
                <w:sz w:val="20"/>
                <w:szCs w:val="20"/>
              </w:rPr>
              <w:t xml:space="preserve">              Расходы по исполнительным листам в соответствии с судебными решениями</w:t>
            </w:r>
          </w:p>
        </w:tc>
        <w:tc>
          <w:tcPr>
            <w:tcW w:w="590" w:type="dxa"/>
            <w:tcBorders>
              <w:top w:val="nil"/>
              <w:left w:val="nil"/>
              <w:bottom w:val="single" w:sz="4" w:space="0" w:color="000000"/>
              <w:right w:val="single" w:sz="4" w:space="0" w:color="000000"/>
            </w:tcBorders>
            <w:shd w:val="clear" w:color="auto" w:fill="auto"/>
            <w:noWrap/>
            <w:hideMark/>
          </w:tcPr>
          <w:p w14:paraId="3F0680AA" w14:textId="77777777" w:rsidR="005F2121" w:rsidRPr="005F2121" w:rsidRDefault="005F2121" w:rsidP="005F2121">
            <w:pPr>
              <w:jc w:val="center"/>
              <w:outlineLvl w:val="4"/>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7782CAD4" w14:textId="77777777" w:rsidR="005F2121" w:rsidRPr="005F2121" w:rsidRDefault="005F2121" w:rsidP="005F2121">
            <w:pPr>
              <w:jc w:val="center"/>
              <w:outlineLvl w:val="4"/>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6FAC1562" w14:textId="77777777" w:rsidR="005F2121" w:rsidRPr="005F2121" w:rsidRDefault="005F2121" w:rsidP="005F2121">
            <w:pPr>
              <w:jc w:val="center"/>
              <w:outlineLvl w:val="4"/>
              <w:rPr>
                <w:color w:val="000000"/>
                <w:sz w:val="20"/>
                <w:szCs w:val="20"/>
              </w:rPr>
            </w:pPr>
            <w:r w:rsidRPr="005F2121">
              <w:rPr>
                <w:color w:val="000000"/>
                <w:sz w:val="20"/>
                <w:szCs w:val="20"/>
              </w:rPr>
              <w:t>9930189000</w:t>
            </w:r>
          </w:p>
        </w:tc>
        <w:tc>
          <w:tcPr>
            <w:tcW w:w="703" w:type="dxa"/>
            <w:tcBorders>
              <w:top w:val="nil"/>
              <w:left w:val="nil"/>
              <w:bottom w:val="single" w:sz="4" w:space="0" w:color="000000"/>
              <w:right w:val="single" w:sz="4" w:space="0" w:color="000000"/>
            </w:tcBorders>
            <w:shd w:val="clear" w:color="auto" w:fill="auto"/>
            <w:noWrap/>
            <w:hideMark/>
          </w:tcPr>
          <w:p w14:paraId="37BD3FDF"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72481DCF" w14:textId="77777777" w:rsidR="005F2121" w:rsidRPr="005F2121" w:rsidRDefault="005F2121" w:rsidP="005F2121">
            <w:pPr>
              <w:jc w:val="center"/>
              <w:outlineLvl w:val="4"/>
              <w:rPr>
                <w:color w:val="000000"/>
                <w:sz w:val="20"/>
                <w:szCs w:val="20"/>
              </w:rPr>
            </w:pPr>
            <w:r w:rsidRPr="005F2121">
              <w:rPr>
                <w:color w:val="000000"/>
                <w:sz w:val="20"/>
                <w:szCs w:val="20"/>
              </w:rPr>
              <w:t>930,09</w:t>
            </w:r>
          </w:p>
        </w:tc>
        <w:tc>
          <w:tcPr>
            <w:tcW w:w="1253" w:type="dxa"/>
            <w:gridSpan w:val="2"/>
            <w:tcBorders>
              <w:top w:val="nil"/>
              <w:left w:val="nil"/>
              <w:bottom w:val="single" w:sz="4" w:space="0" w:color="000000"/>
              <w:right w:val="single" w:sz="4" w:space="0" w:color="000000"/>
            </w:tcBorders>
            <w:shd w:val="clear" w:color="auto" w:fill="auto"/>
            <w:noWrap/>
            <w:hideMark/>
          </w:tcPr>
          <w:p w14:paraId="53AC7932" w14:textId="77777777" w:rsidR="005F2121" w:rsidRPr="005F2121" w:rsidRDefault="005F2121" w:rsidP="005F2121">
            <w:pPr>
              <w:jc w:val="center"/>
              <w:outlineLvl w:val="4"/>
              <w:rPr>
                <w:color w:val="000000"/>
                <w:sz w:val="20"/>
                <w:szCs w:val="20"/>
              </w:rPr>
            </w:pPr>
            <w:r w:rsidRPr="005F2121">
              <w:rPr>
                <w:color w:val="000000"/>
                <w:sz w:val="20"/>
                <w:szCs w:val="20"/>
              </w:rPr>
              <w:t>143,54</w:t>
            </w:r>
          </w:p>
        </w:tc>
        <w:tc>
          <w:tcPr>
            <w:tcW w:w="1221" w:type="dxa"/>
            <w:gridSpan w:val="2"/>
            <w:tcBorders>
              <w:top w:val="nil"/>
              <w:left w:val="nil"/>
              <w:bottom w:val="single" w:sz="4" w:space="0" w:color="000000"/>
              <w:right w:val="single" w:sz="4" w:space="0" w:color="000000"/>
            </w:tcBorders>
            <w:shd w:val="clear" w:color="auto" w:fill="auto"/>
            <w:noWrap/>
            <w:hideMark/>
          </w:tcPr>
          <w:p w14:paraId="1AB25BB1" w14:textId="77777777" w:rsidR="005F2121" w:rsidRPr="005F2121" w:rsidRDefault="005F2121" w:rsidP="005F2121">
            <w:pPr>
              <w:jc w:val="center"/>
              <w:outlineLvl w:val="4"/>
              <w:rPr>
                <w:color w:val="000000"/>
                <w:sz w:val="20"/>
                <w:szCs w:val="20"/>
              </w:rPr>
            </w:pPr>
            <w:r w:rsidRPr="005F2121">
              <w:rPr>
                <w:color w:val="000000"/>
                <w:sz w:val="20"/>
                <w:szCs w:val="20"/>
              </w:rPr>
              <w:t>15,4%</w:t>
            </w:r>
          </w:p>
        </w:tc>
      </w:tr>
      <w:tr w:rsidR="005F2121" w:rsidRPr="005F2121" w14:paraId="0F06A731"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5554D23A" w14:textId="77777777" w:rsidR="005F2121" w:rsidRPr="005F2121" w:rsidRDefault="005F2121" w:rsidP="005F2121">
            <w:pPr>
              <w:outlineLvl w:val="5"/>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noWrap/>
            <w:hideMark/>
          </w:tcPr>
          <w:p w14:paraId="3211EC5D" w14:textId="77777777" w:rsidR="005F2121" w:rsidRPr="005F2121" w:rsidRDefault="005F2121" w:rsidP="005F2121">
            <w:pPr>
              <w:jc w:val="center"/>
              <w:outlineLvl w:val="5"/>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74A577D6" w14:textId="77777777" w:rsidR="005F2121" w:rsidRPr="005F2121" w:rsidRDefault="005F2121" w:rsidP="005F2121">
            <w:pPr>
              <w:jc w:val="center"/>
              <w:outlineLvl w:val="5"/>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0AF33499" w14:textId="77777777" w:rsidR="005F2121" w:rsidRPr="005F2121" w:rsidRDefault="005F2121" w:rsidP="005F2121">
            <w:pPr>
              <w:jc w:val="center"/>
              <w:outlineLvl w:val="5"/>
              <w:rPr>
                <w:color w:val="000000"/>
                <w:sz w:val="20"/>
                <w:szCs w:val="20"/>
              </w:rPr>
            </w:pPr>
            <w:r w:rsidRPr="005F2121">
              <w:rPr>
                <w:color w:val="000000"/>
                <w:sz w:val="20"/>
                <w:szCs w:val="20"/>
              </w:rPr>
              <w:t>9930189000</w:t>
            </w:r>
          </w:p>
        </w:tc>
        <w:tc>
          <w:tcPr>
            <w:tcW w:w="703" w:type="dxa"/>
            <w:tcBorders>
              <w:top w:val="nil"/>
              <w:left w:val="nil"/>
              <w:bottom w:val="single" w:sz="4" w:space="0" w:color="000000"/>
              <w:right w:val="single" w:sz="4" w:space="0" w:color="000000"/>
            </w:tcBorders>
            <w:shd w:val="clear" w:color="auto" w:fill="auto"/>
            <w:noWrap/>
            <w:hideMark/>
          </w:tcPr>
          <w:p w14:paraId="2F357BC5" w14:textId="77777777" w:rsidR="005F2121" w:rsidRPr="005F2121" w:rsidRDefault="005F2121" w:rsidP="005F2121">
            <w:pPr>
              <w:jc w:val="center"/>
              <w:outlineLvl w:val="5"/>
              <w:rPr>
                <w:color w:val="000000"/>
                <w:sz w:val="20"/>
                <w:szCs w:val="20"/>
              </w:rPr>
            </w:pPr>
            <w:r w:rsidRPr="005F2121">
              <w:rPr>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noWrap/>
            <w:hideMark/>
          </w:tcPr>
          <w:p w14:paraId="31D9F229" w14:textId="77777777" w:rsidR="005F2121" w:rsidRPr="005F2121" w:rsidRDefault="005F2121" w:rsidP="005F2121">
            <w:pPr>
              <w:jc w:val="center"/>
              <w:outlineLvl w:val="5"/>
              <w:rPr>
                <w:color w:val="000000"/>
                <w:sz w:val="20"/>
                <w:szCs w:val="20"/>
              </w:rPr>
            </w:pPr>
            <w:r w:rsidRPr="005F2121">
              <w:rPr>
                <w:color w:val="000000"/>
                <w:sz w:val="20"/>
                <w:szCs w:val="20"/>
              </w:rPr>
              <w:t>85,00</w:t>
            </w:r>
          </w:p>
        </w:tc>
        <w:tc>
          <w:tcPr>
            <w:tcW w:w="1253" w:type="dxa"/>
            <w:gridSpan w:val="2"/>
            <w:tcBorders>
              <w:top w:val="nil"/>
              <w:left w:val="nil"/>
              <w:bottom w:val="single" w:sz="4" w:space="0" w:color="000000"/>
              <w:right w:val="single" w:sz="4" w:space="0" w:color="000000"/>
            </w:tcBorders>
            <w:shd w:val="clear" w:color="auto" w:fill="auto"/>
            <w:noWrap/>
            <w:hideMark/>
          </w:tcPr>
          <w:p w14:paraId="112BCE36" w14:textId="77777777" w:rsidR="005F2121" w:rsidRPr="005F2121" w:rsidRDefault="005F2121" w:rsidP="005F2121">
            <w:pPr>
              <w:jc w:val="center"/>
              <w:outlineLvl w:val="5"/>
              <w:rPr>
                <w:color w:val="000000"/>
                <w:sz w:val="20"/>
                <w:szCs w:val="20"/>
              </w:rPr>
            </w:pPr>
            <w:r w:rsidRPr="005F2121">
              <w:rPr>
                <w:color w:val="000000"/>
                <w:sz w:val="20"/>
                <w:szCs w:val="20"/>
              </w:rPr>
              <w:t>85,00</w:t>
            </w:r>
          </w:p>
        </w:tc>
        <w:tc>
          <w:tcPr>
            <w:tcW w:w="1221" w:type="dxa"/>
            <w:gridSpan w:val="2"/>
            <w:tcBorders>
              <w:top w:val="nil"/>
              <w:left w:val="nil"/>
              <w:bottom w:val="single" w:sz="4" w:space="0" w:color="000000"/>
              <w:right w:val="single" w:sz="4" w:space="0" w:color="000000"/>
            </w:tcBorders>
            <w:shd w:val="clear" w:color="auto" w:fill="auto"/>
            <w:noWrap/>
            <w:hideMark/>
          </w:tcPr>
          <w:p w14:paraId="5892B3C0" w14:textId="77777777" w:rsidR="005F2121" w:rsidRPr="005F2121" w:rsidRDefault="005F2121" w:rsidP="005F2121">
            <w:pPr>
              <w:jc w:val="center"/>
              <w:outlineLvl w:val="5"/>
              <w:rPr>
                <w:color w:val="000000"/>
                <w:sz w:val="20"/>
                <w:szCs w:val="20"/>
              </w:rPr>
            </w:pPr>
            <w:r w:rsidRPr="005F2121">
              <w:rPr>
                <w:color w:val="000000"/>
                <w:sz w:val="20"/>
                <w:szCs w:val="20"/>
              </w:rPr>
              <w:t>100,0%</w:t>
            </w:r>
          </w:p>
        </w:tc>
      </w:tr>
      <w:tr w:rsidR="005F2121" w:rsidRPr="005F2121" w14:paraId="3D29221A"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0D48BF7F" w14:textId="77777777" w:rsidR="005F2121" w:rsidRPr="005F2121" w:rsidRDefault="005F2121" w:rsidP="005F2121">
            <w:pPr>
              <w:outlineLvl w:val="5"/>
              <w:rPr>
                <w:color w:val="000000"/>
                <w:sz w:val="20"/>
                <w:szCs w:val="20"/>
              </w:rPr>
            </w:pPr>
            <w:r w:rsidRPr="005F2121">
              <w:rPr>
                <w:color w:val="000000"/>
                <w:sz w:val="20"/>
                <w:szCs w:val="20"/>
              </w:rPr>
              <w:t xml:space="preserve">                Иные бюджетные ассигнования</w:t>
            </w:r>
          </w:p>
        </w:tc>
        <w:tc>
          <w:tcPr>
            <w:tcW w:w="590" w:type="dxa"/>
            <w:tcBorders>
              <w:top w:val="nil"/>
              <w:left w:val="nil"/>
              <w:bottom w:val="single" w:sz="4" w:space="0" w:color="000000"/>
              <w:right w:val="single" w:sz="4" w:space="0" w:color="000000"/>
            </w:tcBorders>
            <w:shd w:val="clear" w:color="auto" w:fill="auto"/>
            <w:noWrap/>
            <w:hideMark/>
          </w:tcPr>
          <w:p w14:paraId="3AE7238F" w14:textId="77777777" w:rsidR="005F2121" w:rsidRPr="005F2121" w:rsidRDefault="005F2121" w:rsidP="005F2121">
            <w:pPr>
              <w:jc w:val="center"/>
              <w:outlineLvl w:val="5"/>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504BF62C" w14:textId="77777777" w:rsidR="005F2121" w:rsidRPr="005F2121" w:rsidRDefault="005F2121" w:rsidP="005F2121">
            <w:pPr>
              <w:jc w:val="center"/>
              <w:outlineLvl w:val="5"/>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0D2FCBEE" w14:textId="77777777" w:rsidR="005F2121" w:rsidRPr="005F2121" w:rsidRDefault="005F2121" w:rsidP="005F2121">
            <w:pPr>
              <w:jc w:val="center"/>
              <w:outlineLvl w:val="5"/>
              <w:rPr>
                <w:color w:val="000000"/>
                <w:sz w:val="20"/>
                <w:szCs w:val="20"/>
              </w:rPr>
            </w:pPr>
            <w:r w:rsidRPr="005F2121">
              <w:rPr>
                <w:color w:val="000000"/>
                <w:sz w:val="20"/>
                <w:szCs w:val="20"/>
              </w:rPr>
              <w:t>9930189000</w:t>
            </w:r>
          </w:p>
        </w:tc>
        <w:tc>
          <w:tcPr>
            <w:tcW w:w="703" w:type="dxa"/>
            <w:tcBorders>
              <w:top w:val="nil"/>
              <w:left w:val="nil"/>
              <w:bottom w:val="single" w:sz="4" w:space="0" w:color="000000"/>
              <w:right w:val="single" w:sz="4" w:space="0" w:color="000000"/>
            </w:tcBorders>
            <w:shd w:val="clear" w:color="auto" w:fill="auto"/>
            <w:noWrap/>
            <w:hideMark/>
          </w:tcPr>
          <w:p w14:paraId="7DAF2A0C" w14:textId="77777777" w:rsidR="005F2121" w:rsidRPr="005F2121" w:rsidRDefault="005F2121" w:rsidP="005F2121">
            <w:pPr>
              <w:jc w:val="center"/>
              <w:outlineLvl w:val="5"/>
              <w:rPr>
                <w:color w:val="000000"/>
                <w:sz w:val="20"/>
                <w:szCs w:val="20"/>
              </w:rPr>
            </w:pPr>
            <w:r w:rsidRPr="005F2121">
              <w:rPr>
                <w:color w:val="000000"/>
                <w:sz w:val="20"/>
                <w:szCs w:val="20"/>
              </w:rPr>
              <w:t>800</w:t>
            </w:r>
          </w:p>
        </w:tc>
        <w:tc>
          <w:tcPr>
            <w:tcW w:w="1275" w:type="dxa"/>
            <w:gridSpan w:val="2"/>
            <w:tcBorders>
              <w:top w:val="nil"/>
              <w:left w:val="nil"/>
              <w:bottom w:val="single" w:sz="4" w:space="0" w:color="000000"/>
              <w:right w:val="single" w:sz="4" w:space="0" w:color="000000"/>
            </w:tcBorders>
            <w:shd w:val="clear" w:color="auto" w:fill="auto"/>
            <w:noWrap/>
            <w:hideMark/>
          </w:tcPr>
          <w:p w14:paraId="43ECFE3A" w14:textId="77777777" w:rsidR="005F2121" w:rsidRPr="005F2121" w:rsidRDefault="005F2121" w:rsidP="005F2121">
            <w:pPr>
              <w:jc w:val="center"/>
              <w:outlineLvl w:val="5"/>
              <w:rPr>
                <w:color w:val="000000"/>
                <w:sz w:val="20"/>
                <w:szCs w:val="20"/>
              </w:rPr>
            </w:pPr>
            <w:r w:rsidRPr="005F2121">
              <w:rPr>
                <w:color w:val="000000"/>
                <w:sz w:val="20"/>
                <w:szCs w:val="20"/>
              </w:rPr>
              <w:t>845,09</w:t>
            </w:r>
          </w:p>
        </w:tc>
        <w:tc>
          <w:tcPr>
            <w:tcW w:w="1253" w:type="dxa"/>
            <w:gridSpan w:val="2"/>
            <w:tcBorders>
              <w:top w:val="nil"/>
              <w:left w:val="nil"/>
              <w:bottom w:val="single" w:sz="4" w:space="0" w:color="000000"/>
              <w:right w:val="single" w:sz="4" w:space="0" w:color="000000"/>
            </w:tcBorders>
            <w:shd w:val="clear" w:color="auto" w:fill="auto"/>
            <w:noWrap/>
            <w:hideMark/>
          </w:tcPr>
          <w:p w14:paraId="75E1D840" w14:textId="77777777" w:rsidR="005F2121" w:rsidRPr="005F2121" w:rsidRDefault="005F2121" w:rsidP="005F2121">
            <w:pPr>
              <w:jc w:val="center"/>
              <w:outlineLvl w:val="5"/>
              <w:rPr>
                <w:color w:val="000000"/>
                <w:sz w:val="20"/>
                <w:szCs w:val="20"/>
              </w:rPr>
            </w:pPr>
            <w:r w:rsidRPr="005F2121">
              <w:rPr>
                <w:color w:val="000000"/>
                <w:sz w:val="20"/>
                <w:szCs w:val="20"/>
              </w:rPr>
              <w:t>58,54</w:t>
            </w:r>
          </w:p>
        </w:tc>
        <w:tc>
          <w:tcPr>
            <w:tcW w:w="1221" w:type="dxa"/>
            <w:gridSpan w:val="2"/>
            <w:tcBorders>
              <w:top w:val="nil"/>
              <w:left w:val="nil"/>
              <w:bottom w:val="single" w:sz="4" w:space="0" w:color="000000"/>
              <w:right w:val="single" w:sz="4" w:space="0" w:color="000000"/>
            </w:tcBorders>
            <w:shd w:val="clear" w:color="auto" w:fill="auto"/>
            <w:noWrap/>
            <w:hideMark/>
          </w:tcPr>
          <w:p w14:paraId="7431FFA4" w14:textId="77777777" w:rsidR="005F2121" w:rsidRPr="005F2121" w:rsidRDefault="005F2121" w:rsidP="005F2121">
            <w:pPr>
              <w:jc w:val="center"/>
              <w:outlineLvl w:val="5"/>
              <w:rPr>
                <w:color w:val="000000"/>
                <w:sz w:val="20"/>
                <w:szCs w:val="20"/>
              </w:rPr>
            </w:pPr>
            <w:r w:rsidRPr="005F2121">
              <w:rPr>
                <w:color w:val="000000"/>
                <w:sz w:val="20"/>
                <w:szCs w:val="20"/>
              </w:rPr>
              <w:t>6,9%</w:t>
            </w:r>
          </w:p>
        </w:tc>
      </w:tr>
      <w:tr w:rsidR="005F2121" w:rsidRPr="005F2121" w14:paraId="6537176D"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6E0E0C18" w14:textId="77777777" w:rsidR="005F2121" w:rsidRPr="005F2121" w:rsidRDefault="005F2121" w:rsidP="005F2121">
            <w:pPr>
              <w:outlineLvl w:val="3"/>
              <w:rPr>
                <w:color w:val="000000"/>
                <w:sz w:val="20"/>
                <w:szCs w:val="20"/>
              </w:rPr>
            </w:pPr>
            <w:r w:rsidRPr="005F2121">
              <w:rPr>
                <w:color w:val="000000"/>
                <w:sz w:val="20"/>
                <w:szCs w:val="20"/>
              </w:rPr>
              <w:t xml:space="preserve">            Функционирование органов местного самоуправления</w:t>
            </w:r>
          </w:p>
        </w:tc>
        <w:tc>
          <w:tcPr>
            <w:tcW w:w="590" w:type="dxa"/>
            <w:tcBorders>
              <w:top w:val="nil"/>
              <w:left w:val="nil"/>
              <w:bottom w:val="single" w:sz="4" w:space="0" w:color="000000"/>
              <w:right w:val="single" w:sz="4" w:space="0" w:color="000000"/>
            </w:tcBorders>
            <w:shd w:val="clear" w:color="auto" w:fill="auto"/>
            <w:noWrap/>
            <w:hideMark/>
          </w:tcPr>
          <w:p w14:paraId="2BF2EDF4" w14:textId="77777777" w:rsidR="005F2121" w:rsidRPr="005F2121" w:rsidRDefault="005F2121" w:rsidP="005F2121">
            <w:pPr>
              <w:jc w:val="center"/>
              <w:outlineLvl w:val="3"/>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219F7F96" w14:textId="77777777" w:rsidR="005F2121" w:rsidRPr="005F2121" w:rsidRDefault="005F2121" w:rsidP="005F2121">
            <w:pPr>
              <w:jc w:val="center"/>
              <w:outlineLvl w:val="3"/>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7EEE5E14" w14:textId="77777777" w:rsidR="005F2121" w:rsidRPr="005F2121" w:rsidRDefault="005F2121" w:rsidP="005F2121">
            <w:pPr>
              <w:jc w:val="center"/>
              <w:outlineLvl w:val="3"/>
              <w:rPr>
                <w:color w:val="000000"/>
                <w:sz w:val="20"/>
                <w:szCs w:val="20"/>
              </w:rPr>
            </w:pPr>
            <w:r w:rsidRPr="005F2121">
              <w:rPr>
                <w:color w:val="000000"/>
                <w:sz w:val="20"/>
                <w:szCs w:val="20"/>
              </w:rPr>
              <w:t>9990100000</w:t>
            </w:r>
          </w:p>
        </w:tc>
        <w:tc>
          <w:tcPr>
            <w:tcW w:w="703" w:type="dxa"/>
            <w:tcBorders>
              <w:top w:val="nil"/>
              <w:left w:val="nil"/>
              <w:bottom w:val="single" w:sz="4" w:space="0" w:color="000000"/>
              <w:right w:val="single" w:sz="4" w:space="0" w:color="000000"/>
            </w:tcBorders>
            <w:shd w:val="clear" w:color="auto" w:fill="auto"/>
            <w:noWrap/>
            <w:hideMark/>
          </w:tcPr>
          <w:p w14:paraId="199C1523"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13E39A89" w14:textId="77777777" w:rsidR="005F2121" w:rsidRPr="005F2121" w:rsidRDefault="005F2121" w:rsidP="005F2121">
            <w:pPr>
              <w:jc w:val="center"/>
              <w:outlineLvl w:val="3"/>
              <w:rPr>
                <w:color w:val="000000"/>
                <w:sz w:val="20"/>
                <w:szCs w:val="20"/>
              </w:rPr>
            </w:pPr>
            <w:r w:rsidRPr="005F2121">
              <w:rPr>
                <w:color w:val="000000"/>
                <w:sz w:val="20"/>
                <w:szCs w:val="20"/>
              </w:rPr>
              <w:t>2 761,12</w:t>
            </w:r>
          </w:p>
        </w:tc>
        <w:tc>
          <w:tcPr>
            <w:tcW w:w="1253" w:type="dxa"/>
            <w:gridSpan w:val="2"/>
            <w:tcBorders>
              <w:top w:val="nil"/>
              <w:left w:val="nil"/>
              <w:bottom w:val="single" w:sz="4" w:space="0" w:color="000000"/>
              <w:right w:val="single" w:sz="4" w:space="0" w:color="000000"/>
            </w:tcBorders>
            <w:shd w:val="clear" w:color="auto" w:fill="auto"/>
            <w:noWrap/>
            <w:hideMark/>
          </w:tcPr>
          <w:p w14:paraId="1DAC43CD" w14:textId="77777777" w:rsidR="005F2121" w:rsidRPr="005F2121" w:rsidRDefault="005F2121" w:rsidP="005F2121">
            <w:pPr>
              <w:jc w:val="center"/>
              <w:outlineLvl w:val="3"/>
              <w:rPr>
                <w:color w:val="000000"/>
                <w:sz w:val="20"/>
                <w:szCs w:val="20"/>
              </w:rPr>
            </w:pPr>
            <w:r w:rsidRPr="005F2121">
              <w:rPr>
                <w:color w:val="000000"/>
                <w:sz w:val="20"/>
                <w:szCs w:val="20"/>
              </w:rPr>
              <w:t>1 428,01</w:t>
            </w:r>
          </w:p>
        </w:tc>
        <w:tc>
          <w:tcPr>
            <w:tcW w:w="1221" w:type="dxa"/>
            <w:gridSpan w:val="2"/>
            <w:tcBorders>
              <w:top w:val="nil"/>
              <w:left w:val="nil"/>
              <w:bottom w:val="single" w:sz="4" w:space="0" w:color="000000"/>
              <w:right w:val="single" w:sz="4" w:space="0" w:color="000000"/>
            </w:tcBorders>
            <w:shd w:val="clear" w:color="auto" w:fill="auto"/>
            <w:noWrap/>
            <w:hideMark/>
          </w:tcPr>
          <w:p w14:paraId="74B1D4A1" w14:textId="77777777" w:rsidR="005F2121" w:rsidRPr="005F2121" w:rsidRDefault="005F2121" w:rsidP="005F2121">
            <w:pPr>
              <w:jc w:val="center"/>
              <w:outlineLvl w:val="3"/>
              <w:rPr>
                <w:color w:val="000000"/>
                <w:sz w:val="20"/>
                <w:szCs w:val="20"/>
              </w:rPr>
            </w:pPr>
            <w:r w:rsidRPr="005F2121">
              <w:rPr>
                <w:color w:val="000000"/>
                <w:sz w:val="20"/>
                <w:szCs w:val="20"/>
              </w:rPr>
              <w:t>51,7%</w:t>
            </w:r>
          </w:p>
        </w:tc>
      </w:tr>
      <w:tr w:rsidR="005F2121" w:rsidRPr="005F2121" w14:paraId="1B807647" w14:textId="77777777" w:rsidTr="005F2121">
        <w:trPr>
          <w:gridAfter w:val="2"/>
          <w:wAfter w:w="68" w:type="dxa"/>
          <w:trHeight w:val="1020"/>
        </w:trPr>
        <w:tc>
          <w:tcPr>
            <w:tcW w:w="2694" w:type="dxa"/>
            <w:tcBorders>
              <w:top w:val="nil"/>
              <w:left w:val="single" w:sz="4" w:space="0" w:color="000000"/>
              <w:bottom w:val="single" w:sz="4" w:space="0" w:color="000000"/>
              <w:right w:val="single" w:sz="4" w:space="0" w:color="000000"/>
            </w:tcBorders>
            <w:shd w:val="clear" w:color="auto" w:fill="auto"/>
            <w:hideMark/>
          </w:tcPr>
          <w:p w14:paraId="0D8AA304" w14:textId="77777777" w:rsidR="005F2121" w:rsidRPr="005F2121" w:rsidRDefault="005F2121" w:rsidP="005F2121">
            <w:pPr>
              <w:outlineLvl w:val="4"/>
              <w:rPr>
                <w:color w:val="000000"/>
                <w:sz w:val="20"/>
                <w:szCs w:val="20"/>
              </w:rPr>
            </w:pPr>
            <w:r w:rsidRPr="005F2121">
              <w:rPr>
                <w:color w:val="000000"/>
                <w:sz w:val="20"/>
                <w:szCs w:val="20"/>
              </w:rPr>
              <w:t xml:space="preserve">              Осуществление переданных полномочий Российской Федерации на государственную регистрацию актов гражданского состояния</w:t>
            </w:r>
          </w:p>
        </w:tc>
        <w:tc>
          <w:tcPr>
            <w:tcW w:w="590" w:type="dxa"/>
            <w:tcBorders>
              <w:top w:val="nil"/>
              <w:left w:val="nil"/>
              <w:bottom w:val="single" w:sz="4" w:space="0" w:color="000000"/>
              <w:right w:val="single" w:sz="4" w:space="0" w:color="000000"/>
            </w:tcBorders>
            <w:shd w:val="clear" w:color="auto" w:fill="auto"/>
            <w:noWrap/>
            <w:hideMark/>
          </w:tcPr>
          <w:p w14:paraId="1A9C91F1" w14:textId="77777777" w:rsidR="005F2121" w:rsidRPr="005F2121" w:rsidRDefault="005F2121" w:rsidP="005F2121">
            <w:pPr>
              <w:jc w:val="center"/>
              <w:outlineLvl w:val="4"/>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03979AF4" w14:textId="77777777" w:rsidR="005F2121" w:rsidRPr="005F2121" w:rsidRDefault="005F2121" w:rsidP="005F2121">
            <w:pPr>
              <w:jc w:val="center"/>
              <w:outlineLvl w:val="4"/>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6A20324B" w14:textId="77777777" w:rsidR="005F2121" w:rsidRPr="005F2121" w:rsidRDefault="005F2121" w:rsidP="005F2121">
            <w:pPr>
              <w:jc w:val="center"/>
              <w:outlineLvl w:val="4"/>
              <w:rPr>
                <w:color w:val="000000"/>
                <w:sz w:val="20"/>
                <w:szCs w:val="20"/>
              </w:rPr>
            </w:pPr>
            <w:r w:rsidRPr="005F2121">
              <w:rPr>
                <w:color w:val="000000"/>
                <w:sz w:val="20"/>
                <w:szCs w:val="20"/>
              </w:rPr>
              <w:t>9990159300</w:t>
            </w:r>
          </w:p>
        </w:tc>
        <w:tc>
          <w:tcPr>
            <w:tcW w:w="703" w:type="dxa"/>
            <w:tcBorders>
              <w:top w:val="nil"/>
              <w:left w:val="nil"/>
              <w:bottom w:val="single" w:sz="4" w:space="0" w:color="000000"/>
              <w:right w:val="single" w:sz="4" w:space="0" w:color="000000"/>
            </w:tcBorders>
            <w:shd w:val="clear" w:color="auto" w:fill="auto"/>
            <w:noWrap/>
            <w:hideMark/>
          </w:tcPr>
          <w:p w14:paraId="7036552A"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6F6E1801" w14:textId="77777777" w:rsidR="005F2121" w:rsidRPr="005F2121" w:rsidRDefault="005F2121" w:rsidP="005F2121">
            <w:pPr>
              <w:jc w:val="center"/>
              <w:outlineLvl w:val="4"/>
              <w:rPr>
                <w:color w:val="000000"/>
                <w:sz w:val="20"/>
                <w:szCs w:val="20"/>
              </w:rPr>
            </w:pPr>
            <w:r w:rsidRPr="005F2121">
              <w:rPr>
                <w:color w:val="000000"/>
                <w:sz w:val="20"/>
                <w:szCs w:val="20"/>
              </w:rPr>
              <w:t>1 624,70</w:t>
            </w:r>
          </w:p>
        </w:tc>
        <w:tc>
          <w:tcPr>
            <w:tcW w:w="1253" w:type="dxa"/>
            <w:gridSpan w:val="2"/>
            <w:tcBorders>
              <w:top w:val="nil"/>
              <w:left w:val="nil"/>
              <w:bottom w:val="single" w:sz="4" w:space="0" w:color="000000"/>
              <w:right w:val="single" w:sz="4" w:space="0" w:color="000000"/>
            </w:tcBorders>
            <w:shd w:val="clear" w:color="auto" w:fill="auto"/>
            <w:noWrap/>
            <w:hideMark/>
          </w:tcPr>
          <w:p w14:paraId="6D9BBFFE" w14:textId="77777777" w:rsidR="005F2121" w:rsidRPr="005F2121" w:rsidRDefault="005F2121" w:rsidP="005F2121">
            <w:pPr>
              <w:jc w:val="center"/>
              <w:outlineLvl w:val="4"/>
              <w:rPr>
                <w:color w:val="000000"/>
                <w:sz w:val="20"/>
                <w:szCs w:val="20"/>
              </w:rPr>
            </w:pPr>
            <w:r w:rsidRPr="005F2121">
              <w:rPr>
                <w:color w:val="000000"/>
                <w:sz w:val="20"/>
                <w:szCs w:val="20"/>
              </w:rPr>
              <w:t>291,59</w:t>
            </w:r>
          </w:p>
        </w:tc>
        <w:tc>
          <w:tcPr>
            <w:tcW w:w="1221" w:type="dxa"/>
            <w:gridSpan w:val="2"/>
            <w:tcBorders>
              <w:top w:val="nil"/>
              <w:left w:val="nil"/>
              <w:bottom w:val="single" w:sz="4" w:space="0" w:color="000000"/>
              <w:right w:val="single" w:sz="4" w:space="0" w:color="000000"/>
            </w:tcBorders>
            <w:shd w:val="clear" w:color="auto" w:fill="auto"/>
            <w:noWrap/>
            <w:hideMark/>
          </w:tcPr>
          <w:p w14:paraId="0B216731" w14:textId="77777777" w:rsidR="005F2121" w:rsidRPr="005F2121" w:rsidRDefault="005F2121" w:rsidP="005F2121">
            <w:pPr>
              <w:jc w:val="center"/>
              <w:outlineLvl w:val="4"/>
              <w:rPr>
                <w:color w:val="000000"/>
                <w:sz w:val="20"/>
                <w:szCs w:val="20"/>
              </w:rPr>
            </w:pPr>
            <w:r w:rsidRPr="005F2121">
              <w:rPr>
                <w:color w:val="000000"/>
                <w:sz w:val="20"/>
                <w:szCs w:val="20"/>
              </w:rPr>
              <w:t>17,9%</w:t>
            </w:r>
          </w:p>
        </w:tc>
      </w:tr>
      <w:tr w:rsidR="005F2121" w:rsidRPr="005F2121" w14:paraId="7B5F3D57" w14:textId="77777777" w:rsidTr="005F2121">
        <w:trPr>
          <w:gridAfter w:val="2"/>
          <w:wAfter w:w="68" w:type="dxa"/>
          <w:trHeight w:val="1530"/>
        </w:trPr>
        <w:tc>
          <w:tcPr>
            <w:tcW w:w="2694" w:type="dxa"/>
            <w:tcBorders>
              <w:top w:val="nil"/>
              <w:left w:val="single" w:sz="4" w:space="0" w:color="000000"/>
              <w:bottom w:val="single" w:sz="4" w:space="0" w:color="000000"/>
              <w:right w:val="single" w:sz="4" w:space="0" w:color="000000"/>
            </w:tcBorders>
            <w:shd w:val="clear" w:color="auto" w:fill="auto"/>
            <w:hideMark/>
          </w:tcPr>
          <w:p w14:paraId="2A465377" w14:textId="77777777" w:rsidR="005F2121" w:rsidRPr="005F2121" w:rsidRDefault="005F2121" w:rsidP="005F2121">
            <w:pPr>
              <w:outlineLvl w:val="5"/>
              <w:rPr>
                <w:color w:val="000000"/>
                <w:sz w:val="20"/>
                <w:szCs w:val="20"/>
              </w:rPr>
            </w:pPr>
            <w:r w:rsidRPr="005F2121">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nil"/>
              <w:left w:val="nil"/>
              <w:bottom w:val="single" w:sz="4" w:space="0" w:color="000000"/>
              <w:right w:val="single" w:sz="4" w:space="0" w:color="000000"/>
            </w:tcBorders>
            <w:shd w:val="clear" w:color="auto" w:fill="auto"/>
            <w:noWrap/>
            <w:hideMark/>
          </w:tcPr>
          <w:p w14:paraId="66FCD59E" w14:textId="77777777" w:rsidR="005F2121" w:rsidRPr="005F2121" w:rsidRDefault="005F2121" w:rsidP="005F2121">
            <w:pPr>
              <w:jc w:val="center"/>
              <w:outlineLvl w:val="5"/>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0C9C02FE" w14:textId="77777777" w:rsidR="005F2121" w:rsidRPr="005F2121" w:rsidRDefault="005F2121" w:rsidP="005F2121">
            <w:pPr>
              <w:jc w:val="center"/>
              <w:outlineLvl w:val="5"/>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582B6FA9" w14:textId="77777777" w:rsidR="005F2121" w:rsidRPr="005F2121" w:rsidRDefault="005F2121" w:rsidP="005F2121">
            <w:pPr>
              <w:jc w:val="center"/>
              <w:outlineLvl w:val="5"/>
              <w:rPr>
                <w:color w:val="000000"/>
                <w:sz w:val="20"/>
                <w:szCs w:val="20"/>
              </w:rPr>
            </w:pPr>
            <w:r w:rsidRPr="005F2121">
              <w:rPr>
                <w:color w:val="000000"/>
                <w:sz w:val="20"/>
                <w:szCs w:val="20"/>
              </w:rPr>
              <w:t>9990159300</w:t>
            </w:r>
          </w:p>
        </w:tc>
        <w:tc>
          <w:tcPr>
            <w:tcW w:w="703" w:type="dxa"/>
            <w:tcBorders>
              <w:top w:val="nil"/>
              <w:left w:val="nil"/>
              <w:bottom w:val="single" w:sz="4" w:space="0" w:color="000000"/>
              <w:right w:val="single" w:sz="4" w:space="0" w:color="000000"/>
            </w:tcBorders>
            <w:shd w:val="clear" w:color="auto" w:fill="auto"/>
            <w:noWrap/>
            <w:hideMark/>
          </w:tcPr>
          <w:p w14:paraId="156798BD" w14:textId="77777777" w:rsidR="005F2121" w:rsidRPr="005F2121" w:rsidRDefault="005F2121" w:rsidP="005F2121">
            <w:pPr>
              <w:jc w:val="center"/>
              <w:outlineLvl w:val="5"/>
              <w:rPr>
                <w:color w:val="000000"/>
                <w:sz w:val="20"/>
                <w:szCs w:val="20"/>
              </w:rPr>
            </w:pPr>
            <w:r w:rsidRPr="005F2121">
              <w:rPr>
                <w:color w:val="000000"/>
                <w:sz w:val="20"/>
                <w:szCs w:val="20"/>
              </w:rPr>
              <w:t>100</w:t>
            </w:r>
          </w:p>
        </w:tc>
        <w:tc>
          <w:tcPr>
            <w:tcW w:w="1275" w:type="dxa"/>
            <w:gridSpan w:val="2"/>
            <w:tcBorders>
              <w:top w:val="nil"/>
              <w:left w:val="nil"/>
              <w:bottom w:val="single" w:sz="4" w:space="0" w:color="000000"/>
              <w:right w:val="single" w:sz="4" w:space="0" w:color="000000"/>
            </w:tcBorders>
            <w:shd w:val="clear" w:color="auto" w:fill="auto"/>
            <w:noWrap/>
            <w:hideMark/>
          </w:tcPr>
          <w:p w14:paraId="425B452E" w14:textId="77777777" w:rsidR="005F2121" w:rsidRPr="005F2121" w:rsidRDefault="005F2121" w:rsidP="005F2121">
            <w:pPr>
              <w:jc w:val="center"/>
              <w:outlineLvl w:val="5"/>
              <w:rPr>
                <w:color w:val="000000"/>
                <w:sz w:val="20"/>
                <w:szCs w:val="20"/>
              </w:rPr>
            </w:pPr>
            <w:r w:rsidRPr="005F2121">
              <w:rPr>
                <w:color w:val="000000"/>
                <w:sz w:val="20"/>
                <w:szCs w:val="20"/>
              </w:rPr>
              <w:t>1 568,42</w:t>
            </w:r>
          </w:p>
        </w:tc>
        <w:tc>
          <w:tcPr>
            <w:tcW w:w="1253" w:type="dxa"/>
            <w:gridSpan w:val="2"/>
            <w:tcBorders>
              <w:top w:val="nil"/>
              <w:left w:val="nil"/>
              <w:bottom w:val="single" w:sz="4" w:space="0" w:color="000000"/>
              <w:right w:val="single" w:sz="4" w:space="0" w:color="000000"/>
            </w:tcBorders>
            <w:shd w:val="clear" w:color="auto" w:fill="auto"/>
            <w:noWrap/>
            <w:hideMark/>
          </w:tcPr>
          <w:p w14:paraId="4279CA3B" w14:textId="77777777" w:rsidR="005F2121" w:rsidRPr="005F2121" w:rsidRDefault="005F2121" w:rsidP="005F2121">
            <w:pPr>
              <w:jc w:val="center"/>
              <w:outlineLvl w:val="5"/>
              <w:rPr>
                <w:color w:val="000000"/>
                <w:sz w:val="20"/>
                <w:szCs w:val="20"/>
              </w:rPr>
            </w:pPr>
            <w:r w:rsidRPr="005F2121">
              <w:rPr>
                <w:color w:val="000000"/>
                <w:sz w:val="20"/>
                <w:szCs w:val="20"/>
              </w:rPr>
              <w:t>271,07</w:t>
            </w:r>
          </w:p>
        </w:tc>
        <w:tc>
          <w:tcPr>
            <w:tcW w:w="1221" w:type="dxa"/>
            <w:gridSpan w:val="2"/>
            <w:tcBorders>
              <w:top w:val="nil"/>
              <w:left w:val="nil"/>
              <w:bottom w:val="single" w:sz="4" w:space="0" w:color="000000"/>
              <w:right w:val="single" w:sz="4" w:space="0" w:color="000000"/>
            </w:tcBorders>
            <w:shd w:val="clear" w:color="auto" w:fill="auto"/>
            <w:noWrap/>
            <w:hideMark/>
          </w:tcPr>
          <w:p w14:paraId="55500F13" w14:textId="77777777" w:rsidR="005F2121" w:rsidRPr="005F2121" w:rsidRDefault="005F2121" w:rsidP="005F2121">
            <w:pPr>
              <w:jc w:val="center"/>
              <w:outlineLvl w:val="5"/>
              <w:rPr>
                <w:color w:val="000000"/>
                <w:sz w:val="20"/>
                <w:szCs w:val="20"/>
              </w:rPr>
            </w:pPr>
            <w:r w:rsidRPr="005F2121">
              <w:rPr>
                <w:color w:val="000000"/>
                <w:sz w:val="20"/>
                <w:szCs w:val="20"/>
              </w:rPr>
              <w:t>17,3%</w:t>
            </w:r>
          </w:p>
        </w:tc>
      </w:tr>
      <w:tr w:rsidR="005F2121" w:rsidRPr="005F2121" w14:paraId="030D1F6A"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0FC132F6" w14:textId="77777777" w:rsidR="005F2121" w:rsidRPr="005F2121" w:rsidRDefault="005F2121" w:rsidP="005F2121">
            <w:pPr>
              <w:outlineLvl w:val="5"/>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noWrap/>
            <w:hideMark/>
          </w:tcPr>
          <w:p w14:paraId="01CCC0B1" w14:textId="77777777" w:rsidR="005F2121" w:rsidRPr="005F2121" w:rsidRDefault="005F2121" w:rsidP="005F2121">
            <w:pPr>
              <w:jc w:val="center"/>
              <w:outlineLvl w:val="5"/>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2708F80E" w14:textId="77777777" w:rsidR="005F2121" w:rsidRPr="005F2121" w:rsidRDefault="005F2121" w:rsidP="005F2121">
            <w:pPr>
              <w:jc w:val="center"/>
              <w:outlineLvl w:val="5"/>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1E20FBF2" w14:textId="77777777" w:rsidR="005F2121" w:rsidRPr="005F2121" w:rsidRDefault="005F2121" w:rsidP="005F2121">
            <w:pPr>
              <w:jc w:val="center"/>
              <w:outlineLvl w:val="5"/>
              <w:rPr>
                <w:color w:val="000000"/>
                <w:sz w:val="20"/>
                <w:szCs w:val="20"/>
              </w:rPr>
            </w:pPr>
            <w:r w:rsidRPr="005F2121">
              <w:rPr>
                <w:color w:val="000000"/>
                <w:sz w:val="20"/>
                <w:szCs w:val="20"/>
              </w:rPr>
              <w:t>9990159300</w:t>
            </w:r>
          </w:p>
        </w:tc>
        <w:tc>
          <w:tcPr>
            <w:tcW w:w="703" w:type="dxa"/>
            <w:tcBorders>
              <w:top w:val="nil"/>
              <w:left w:val="nil"/>
              <w:bottom w:val="single" w:sz="4" w:space="0" w:color="000000"/>
              <w:right w:val="single" w:sz="4" w:space="0" w:color="000000"/>
            </w:tcBorders>
            <w:shd w:val="clear" w:color="auto" w:fill="auto"/>
            <w:noWrap/>
            <w:hideMark/>
          </w:tcPr>
          <w:p w14:paraId="726E28A3" w14:textId="77777777" w:rsidR="005F2121" w:rsidRPr="005F2121" w:rsidRDefault="005F2121" w:rsidP="005F2121">
            <w:pPr>
              <w:jc w:val="center"/>
              <w:outlineLvl w:val="5"/>
              <w:rPr>
                <w:color w:val="000000"/>
                <w:sz w:val="20"/>
                <w:szCs w:val="20"/>
              </w:rPr>
            </w:pPr>
            <w:r w:rsidRPr="005F2121">
              <w:rPr>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noWrap/>
            <w:hideMark/>
          </w:tcPr>
          <w:p w14:paraId="0719D820" w14:textId="77777777" w:rsidR="005F2121" w:rsidRPr="005F2121" w:rsidRDefault="005F2121" w:rsidP="005F2121">
            <w:pPr>
              <w:jc w:val="center"/>
              <w:outlineLvl w:val="5"/>
              <w:rPr>
                <w:color w:val="000000"/>
                <w:sz w:val="20"/>
                <w:szCs w:val="20"/>
              </w:rPr>
            </w:pPr>
            <w:r w:rsidRPr="005F2121">
              <w:rPr>
                <w:color w:val="000000"/>
                <w:sz w:val="20"/>
                <w:szCs w:val="20"/>
              </w:rPr>
              <w:t>56,28</w:t>
            </w:r>
          </w:p>
        </w:tc>
        <w:tc>
          <w:tcPr>
            <w:tcW w:w="1253" w:type="dxa"/>
            <w:gridSpan w:val="2"/>
            <w:tcBorders>
              <w:top w:val="nil"/>
              <w:left w:val="nil"/>
              <w:bottom w:val="single" w:sz="4" w:space="0" w:color="000000"/>
              <w:right w:val="single" w:sz="4" w:space="0" w:color="000000"/>
            </w:tcBorders>
            <w:shd w:val="clear" w:color="auto" w:fill="auto"/>
            <w:noWrap/>
            <w:hideMark/>
          </w:tcPr>
          <w:p w14:paraId="0584EE1D" w14:textId="77777777" w:rsidR="005F2121" w:rsidRPr="005F2121" w:rsidRDefault="005F2121" w:rsidP="005F2121">
            <w:pPr>
              <w:jc w:val="center"/>
              <w:outlineLvl w:val="5"/>
              <w:rPr>
                <w:color w:val="000000"/>
                <w:sz w:val="20"/>
                <w:szCs w:val="20"/>
              </w:rPr>
            </w:pPr>
            <w:r w:rsidRPr="005F2121">
              <w:rPr>
                <w:color w:val="000000"/>
                <w:sz w:val="20"/>
                <w:szCs w:val="20"/>
              </w:rPr>
              <w:t>20,52</w:t>
            </w:r>
          </w:p>
        </w:tc>
        <w:tc>
          <w:tcPr>
            <w:tcW w:w="1221" w:type="dxa"/>
            <w:gridSpan w:val="2"/>
            <w:tcBorders>
              <w:top w:val="nil"/>
              <w:left w:val="nil"/>
              <w:bottom w:val="single" w:sz="4" w:space="0" w:color="000000"/>
              <w:right w:val="single" w:sz="4" w:space="0" w:color="000000"/>
            </w:tcBorders>
            <w:shd w:val="clear" w:color="auto" w:fill="auto"/>
            <w:noWrap/>
            <w:hideMark/>
          </w:tcPr>
          <w:p w14:paraId="57AF81A3" w14:textId="77777777" w:rsidR="005F2121" w:rsidRPr="005F2121" w:rsidRDefault="005F2121" w:rsidP="005F2121">
            <w:pPr>
              <w:jc w:val="center"/>
              <w:outlineLvl w:val="5"/>
              <w:rPr>
                <w:color w:val="000000"/>
                <w:sz w:val="20"/>
                <w:szCs w:val="20"/>
              </w:rPr>
            </w:pPr>
            <w:r w:rsidRPr="005F2121">
              <w:rPr>
                <w:color w:val="000000"/>
                <w:sz w:val="20"/>
                <w:szCs w:val="20"/>
              </w:rPr>
              <w:t>36,5%</w:t>
            </w:r>
          </w:p>
        </w:tc>
      </w:tr>
      <w:tr w:rsidR="005F2121" w:rsidRPr="005F2121" w14:paraId="18B22975"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297AC6C7" w14:textId="77777777" w:rsidR="005F2121" w:rsidRPr="005F2121" w:rsidRDefault="005F2121" w:rsidP="005F2121">
            <w:pPr>
              <w:outlineLvl w:val="4"/>
              <w:rPr>
                <w:color w:val="000000"/>
                <w:sz w:val="20"/>
                <w:szCs w:val="20"/>
              </w:rPr>
            </w:pPr>
            <w:r w:rsidRPr="005F2121">
              <w:rPr>
                <w:color w:val="000000"/>
                <w:sz w:val="20"/>
                <w:szCs w:val="20"/>
              </w:rPr>
              <w:lastRenderedPageBreak/>
              <w:t xml:space="preserve">              Резервные фонды муниципальных образований</w:t>
            </w:r>
          </w:p>
        </w:tc>
        <w:tc>
          <w:tcPr>
            <w:tcW w:w="590" w:type="dxa"/>
            <w:tcBorders>
              <w:top w:val="nil"/>
              <w:left w:val="nil"/>
              <w:bottom w:val="single" w:sz="4" w:space="0" w:color="000000"/>
              <w:right w:val="single" w:sz="4" w:space="0" w:color="000000"/>
            </w:tcBorders>
            <w:shd w:val="clear" w:color="auto" w:fill="auto"/>
            <w:noWrap/>
            <w:hideMark/>
          </w:tcPr>
          <w:p w14:paraId="66288CA5" w14:textId="77777777" w:rsidR="005F2121" w:rsidRPr="005F2121" w:rsidRDefault="005F2121" w:rsidP="005F2121">
            <w:pPr>
              <w:jc w:val="center"/>
              <w:outlineLvl w:val="4"/>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3CA88A4E" w14:textId="77777777" w:rsidR="005F2121" w:rsidRPr="005F2121" w:rsidRDefault="005F2121" w:rsidP="005F2121">
            <w:pPr>
              <w:jc w:val="center"/>
              <w:outlineLvl w:val="4"/>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28CEAF8C" w14:textId="77777777" w:rsidR="005F2121" w:rsidRPr="005F2121" w:rsidRDefault="005F2121" w:rsidP="005F2121">
            <w:pPr>
              <w:jc w:val="center"/>
              <w:outlineLvl w:val="4"/>
              <w:rPr>
                <w:color w:val="000000"/>
                <w:sz w:val="20"/>
                <w:szCs w:val="20"/>
              </w:rPr>
            </w:pPr>
            <w:r w:rsidRPr="005F2121">
              <w:rPr>
                <w:color w:val="000000"/>
                <w:sz w:val="20"/>
                <w:szCs w:val="20"/>
              </w:rPr>
              <w:t>9990199150</w:t>
            </w:r>
          </w:p>
        </w:tc>
        <w:tc>
          <w:tcPr>
            <w:tcW w:w="703" w:type="dxa"/>
            <w:tcBorders>
              <w:top w:val="nil"/>
              <w:left w:val="nil"/>
              <w:bottom w:val="single" w:sz="4" w:space="0" w:color="000000"/>
              <w:right w:val="single" w:sz="4" w:space="0" w:color="000000"/>
            </w:tcBorders>
            <w:shd w:val="clear" w:color="auto" w:fill="auto"/>
            <w:noWrap/>
            <w:hideMark/>
          </w:tcPr>
          <w:p w14:paraId="1C316634"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2E2A924A" w14:textId="77777777" w:rsidR="005F2121" w:rsidRPr="005F2121" w:rsidRDefault="005F2121" w:rsidP="005F2121">
            <w:pPr>
              <w:jc w:val="center"/>
              <w:outlineLvl w:val="4"/>
              <w:rPr>
                <w:color w:val="000000"/>
                <w:sz w:val="20"/>
                <w:szCs w:val="20"/>
              </w:rPr>
            </w:pPr>
            <w:r w:rsidRPr="005F2121">
              <w:rPr>
                <w:color w:val="000000"/>
                <w:sz w:val="20"/>
                <w:szCs w:val="20"/>
              </w:rPr>
              <w:t>1 136,42</w:t>
            </w:r>
          </w:p>
        </w:tc>
        <w:tc>
          <w:tcPr>
            <w:tcW w:w="1253" w:type="dxa"/>
            <w:gridSpan w:val="2"/>
            <w:tcBorders>
              <w:top w:val="nil"/>
              <w:left w:val="nil"/>
              <w:bottom w:val="single" w:sz="4" w:space="0" w:color="000000"/>
              <w:right w:val="single" w:sz="4" w:space="0" w:color="000000"/>
            </w:tcBorders>
            <w:shd w:val="clear" w:color="auto" w:fill="auto"/>
            <w:noWrap/>
            <w:hideMark/>
          </w:tcPr>
          <w:p w14:paraId="323AD99B" w14:textId="77777777" w:rsidR="005F2121" w:rsidRPr="005F2121" w:rsidRDefault="005F2121" w:rsidP="005F2121">
            <w:pPr>
              <w:jc w:val="center"/>
              <w:outlineLvl w:val="4"/>
              <w:rPr>
                <w:color w:val="000000"/>
                <w:sz w:val="20"/>
                <w:szCs w:val="20"/>
              </w:rPr>
            </w:pPr>
            <w:r w:rsidRPr="005F2121">
              <w:rPr>
                <w:color w:val="000000"/>
                <w:sz w:val="20"/>
                <w:szCs w:val="20"/>
              </w:rPr>
              <w:t>1 136,42</w:t>
            </w:r>
          </w:p>
        </w:tc>
        <w:tc>
          <w:tcPr>
            <w:tcW w:w="1221" w:type="dxa"/>
            <w:gridSpan w:val="2"/>
            <w:tcBorders>
              <w:top w:val="nil"/>
              <w:left w:val="nil"/>
              <w:bottom w:val="single" w:sz="4" w:space="0" w:color="000000"/>
              <w:right w:val="single" w:sz="4" w:space="0" w:color="000000"/>
            </w:tcBorders>
            <w:shd w:val="clear" w:color="auto" w:fill="auto"/>
            <w:noWrap/>
            <w:hideMark/>
          </w:tcPr>
          <w:p w14:paraId="16BAD60B" w14:textId="77777777" w:rsidR="005F2121" w:rsidRPr="005F2121" w:rsidRDefault="005F2121" w:rsidP="005F2121">
            <w:pPr>
              <w:jc w:val="center"/>
              <w:outlineLvl w:val="4"/>
              <w:rPr>
                <w:color w:val="000000"/>
                <w:sz w:val="20"/>
                <w:szCs w:val="20"/>
              </w:rPr>
            </w:pPr>
            <w:r w:rsidRPr="005F2121">
              <w:rPr>
                <w:color w:val="000000"/>
                <w:sz w:val="20"/>
                <w:szCs w:val="20"/>
              </w:rPr>
              <w:t>100,0%</w:t>
            </w:r>
          </w:p>
        </w:tc>
      </w:tr>
      <w:tr w:rsidR="005F2121" w:rsidRPr="005F2121" w14:paraId="270654DC"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05ED2F98" w14:textId="77777777" w:rsidR="005F2121" w:rsidRPr="005F2121" w:rsidRDefault="005F2121" w:rsidP="005F2121">
            <w:pPr>
              <w:outlineLvl w:val="5"/>
              <w:rPr>
                <w:color w:val="000000"/>
                <w:sz w:val="20"/>
                <w:szCs w:val="20"/>
              </w:rPr>
            </w:pPr>
            <w:r w:rsidRPr="005F2121">
              <w:rPr>
                <w:color w:val="000000"/>
                <w:sz w:val="20"/>
                <w:szCs w:val="20"/>
              </w:rPr>
              <w:t xml:space="preserve">                Иные бюджетные ассигнования</w:t>
            </w:r>
          </w:p>
        </w:tc>
        <w:tc>
          <w:tcPr>
            <w:tcW w:w="590" w:type="dxa"/>
            <w:tcBorders>
              <w:top w:val="nil"/>
              <w:left w:val="nil"/>
              <w:bottom w:val="single" w:sz="4" w:space="0" w:color="000000"/>
              <w:right w:val="single" w:sz="4" w:space="0" w:color="000000"/>
            </w:tcBorders>
            <w:shd w:val="clear" w:color="auto" w:fill="auto"/>
            <w:noWrap/>
            <w:hideMark/>
          </w:tcPr>
          <w:p w14:paraId="774795A2" w14:textId="77777777" w:rsidR="005F2121" w:rsidRPr="005F2121" w:rsidRDefault="005F2121" w:rsidP="005F2121">
            <w:pPr>
              <w:jc w:val="center"/>
              <w:outlineLvl w:val="5"/>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104469A1" w14:textId="77777777" w:rsidR="005F2121" w:rsidRPr="005F2121" w:rsidRDefault="005F2121" w:rsidP="005F2121">
            <w:pPr>
              <w:jc w:val="center"/>
              <w:outlineLvl w:val="5"/>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2B95100B" w14:textId="77777777" w:rsidR="005F2121" w:rsidRPr="005F2121" w:rsidRDefault="005F2121" w:rsidP="005F2121">
            <w:pPr>
              <w:jc w:val="center"/>
              <w:outlineLvl w:val="5"/>
              <w:rPr>
                <w:color w:val="000000"/>
                <w:sz w:val="20"/>
                <w:szCs w:val="20"/>
              </w:rPr>
            </w:pPr>
            <w:r w:rsidRPr="005F2121">
              <w:rPr>
                <w:color w:val="000000"/>
                <w:sz w:val="20"/>
                <w:szCs w:val="20"/>
              </w:rPr>
              <w:t>9990199150</w:t>
            </w:r>
          </w:p>
        </w:tc>
        <w:tc>
          <w:tcPr>
            <w:tcW w:w="703" w:type="dxa"/>
            <w:tcBorders>
              <w:top w:val="nil"/>
              <w:left w:val="nil"/>
              <w:bottom w:val="single" w:sz="4" w:space="0" w:color="000000"/>
              <w:right w:val="single" w:sz="4" w:space="0" w:color="000000"/>
            </w:tcBorders>
            <w:shd w:val="clear" w:color="auto" w:fill="auto"/>
            <w:noWrap/>
            <w:hideMark/>
          </w:tcPr>
          <w:p w14:paraId="10954593" w14:textId="77777777" w:rsidR="005F2121" w:rsidRPr="005F2121" w:rsidRDefault="005F2121" w:rsidP="005F2121">
            <w:pPr>
              <w:jc w:val="center"/>
              <w:outlineLvl w:val="5"/>
              <w:rPr>
                <w:color w:val="000000"/>
                <w:sz w:val="20"/>
                <w:szCs w:val="20"/>
              </w:rPr>
            </w:pPr>
            <w:r w:rsidRPr="005F2121">
              <w:rPr>
                <w:color w:val="000000"/>
                <w:sz w:val="20"/>
                <w:szCs w:val="20"/>
              </w:rPr>
              <w:t>800</w:t>
            </w:r>
          </w:p>
        </w:tc>
        <w:tc>
          <w:tcPr>
            <w:tcW w:w="1275" w:type="dxa"/>
            <w:gridSpan w:val="2"/>
            <w:tcBorders>
              <w:top w:val="nil"/>
              <w:left w:val="nil"/>
              <w:bottom w:val="single" w:sz="4" w:space="0" w:color="000000"/>
              <w:right w:val="single" w:sz="4" w:space="0" w:color="000000"/>
            </w:tcBorders>
            <w:shd w:val="clear" w:color="auto" w:fill="auto"/>
            <w:noWrap/>
            <w:hideMark/>
          </w:tcPr>
          <w:p w14:paraId="499AC822" w14:textId="77777777" w:rsidR="005F2121" w:rsidRPr="005F2121" w:rsidRDefault="005F2121" w:rsidP="005F2121">
            <w:pPr>
              <w:jc w:val="center"/>
              <w:outlineLvl w:val="5"/>
              <w:rPr>
                <w:color w:val="000000"/>
                <w:sz w:val="20"/>
                <w:szCs w:val="20"/>
              </w:rPr>
            </w:pPr>
            <w:r w:rsidRPr="005F2121">
              <w:rPr>
                <w:color w:val="000000"/>
                <w:sz w:val="20"/>
                <w:szCs w:val="20"/>
              </w:rPr>
              <w:t>1 136,42</w:t>
            </w:r>
          </w:p>
        </w:tc>
        <w:tc>
          <w:tcPr>
            <w:tcW w:w="1253" w:type="dxa"/>
            <w:gridSpan w:val="2"/>
            <w:tcBorders>
              <w:top w:val="nil"/>
              <w:left w:val="nil"/>
              <w:bottom w:val="single" w:sz="4" w:space="0" w:color="000000"/>
              <w:right w:val="single" w:sz="4" w:space="0" w:color="000000"/>
            </w:tcBorders>
            <w:shd w:val="clear" w:color="auto" w:fill="auto"/>
            <w:noWrap/>
            <w:hideMark/>
          </w:tcPr>
          <w:p w14:paraId="51FC8EE0" w14:textId="77777777" w:rsidR="005F2121" w:rsidRPr="005F2121" w:rsidRDefault="005F2121" w:rsidP="005F2121">
            <w:pPr>
              <w:jc w:val="center"/>
              <w:outlineLvl w:val="5"/>
              <w:rPr>
                <w:color w:val="000000"/>
                <w:sz w:val="20"/>
                <w:szCs w:val="20"/>
              </w:rPr>
            </w:pPr>
            <w:r w:rsidRPr="005F2121">
              <w:rPr>
                <w:color w:val="000000"/>
                <w:sz w:val="20"/>
                <w:szCs w:val="20"/>
              </w:rPr>
              <w:t>1 136,42</w:t>
            </w:r>
          </w:p>
        </w:tc>
        <w:tc>
          <w:tcPr>
            <w:tcW w:w="1221" w:type="dxa"/>
            <w:gridSpan w:val="2"/>
            <w:tcBorders>
              <w:top w:val="nil"/>
              <w:left w:val="nil"/>
              <w:bottom w:val="single" w:sz="4" w:space="0" w:color="000000"/>
              <w:right w:val="single" w:sz="4" w:space="0" w:color="000000"/>
            </w:tcBorders>
            <w:shd w:val="clear" w:color="auto" w:fill="auto"/>
            <w:noWrap/>
            <w:hideMark/>
          </w:tcPr>
          <w:p w14:paraId="61020F00" w14:textId="77777777" w:rsidR="005F2121" w:rsidRPr="005F2121" w:rsidRDefault="005F2121" w:rsidP="005F2121">
            <w:pPr>
              <w:jc w:val="center"/>
              <w:outlineLvl w:val="5"/>
              <w:rPr>
                <w:color w:val="000000"/>
                <w:sz w:val="20"/>
                <w:szCs w:val="20"/>
              </w:rPr>
            </w:pPr>
            <w:r w:rsidRPr="005F2121">
              <w:rPr>
                <w:color w:val="000000"/>
                <w:sz w:val="20"/>
                <w:szCs w:val="20"/>
              </w:rPr>
              <w:t>100,0%</w:t>
            </w:r>
          </w:p>
        </w:tc>
      </w:tr>
      <w:tr w:rsidR="005F2121" w:rsidRPr="005F2121" w14:paraId="477948BA"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38F237F1" w14:textId="77777777" w:rsidR="005F2121" w:rsidRPr="005F2121" w:rsidRDefault="005F2121" w:rsidP="005F2121">
            <w:pPr>
              <w:outlineLvl w:val="3"/>
              <w:rPr>
                <w:color w:val="000000"/>
                <w:sz w:val="20"/>
                <w:szCs w:val="20"/>
              </w:rPr>
            </w:pPr>
            <w:r w:rsidRPr="005F2121">
              <w:rPr>
                <w:color w:val="000000"/>
                <w:sz w:val="20"/>
                <w:szCs w:val="20"/>
              </w:rPr>
              <w:t xml:space="preserve">            Финансовое обеспечение деятельности муниципальных казенных учреждений</w:t>
            </w:r>
          </w:p>
        </w:tc>
        <w:tc>
          <w:tcPr>
            <w:tcW w:w="590" w:type="dxa"/>
            <w:tcBorders>
              <w:top w:val="nil"/>
              <w:left w:val="nil"/>
              <w:bottom w:val="single" w:sz="4" w:space="0" w:color="000000"/>
              <w:right w:val="single" w:sz="4" w:space="0" w:color="000000"/>
            </w:tcBorders>
            <w:shd w:val="clear" w:color="auto" w:fill="auto"/>
            <w:noWrap/>
            <w:hideMark/>
          </w:tcPr>
          <w:p w14:paraId="3F58DEFC" w14:textId="77777777" w:rsidR="005F2121" w:rsidRPr="005F2121" w:rsidRDefault="005F2121" w:rsidP="005F2121">
            <w:pPr>
              <w:jc w:val="center"/>
              <w:outlineLvl w:val="3"/>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4F6F397F" w14:textId="77777777" w:rsidR="005F2121" w:rsidRPr="005F2121" w:rsidRDefault="005F2121" w:rsidP="005F2121">
            <w:pPr>
              <w:jc w:val="center"/>
              <w:outlineLvl w:val="3"/>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78FD8FB4" w14:textId="77777777" w:rsidR="005F2121" w:rsidRPr="005F2121" w:rsidRDefault="005F2121" w:rsidP="005F2121">
            <w:pPr>
              <w:jc w:val="center"/>
              <w:outlineLvl w:val="3"/>
              <w:rPr>
                <w:color w:val="000000"/>
                <w:sz w:val="20"/>
                <w:szCs w:val="20"/>
              </w:rPr>
            </w:pPr>
            <w:r w:rsidRPr="005F2121">
              <w:rPr>
                <w:color w:val="000000"/>
                <w:sz w:val="20"/>
                <w:szCs w:val="20"/>
              </w:rPr>
              <w:t>9990200000</w:t>
            </w:r>
          </w:p>
        </w:tc>
        <w:tc>
          <w:tcPr>
            <w:tcW w:w="703" w:type="dxa"/>
            <w:tcBorders>
              <w:top w:val="nil"/>
              <w:left w:val="nil"/>
              <w:bottom w:val="single" w:sz="4" w:space="0" w:color="000000"/>
              <w:right w:val="single" w:sz="4" w:space="0" w:color="000000"/>
            </w:tcBorders>
            <w:shd w:val="clear" w:color="auto" w:fill="auto"/>
            <w:noWrap/>
            <w:hideMark/>
          </w:tcPr>
          <w:p w14:paraId="327EF30A"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4B3E89D8" w14:textId="77777777" w:rsidR="005F2121" w:rsidRPr="005F2121" w:rsidRDefault="005F2121" w:rsidP="005F2121">
            <w:pPr>
              <w:jc w:val="center"/>
              <w:outlineLvl w:val="3"/>
              <w:rPr>
                <w:color w:val="000000"/>
                <w:sz w:val="20"/>
                <w:szCs w:val="20"/>
              </w:rPr>
            </w:pPr>
            <w:r w:rsidRPr="005F2121">
              <w:rPr>
                <w:color w:val="000000"/>
                <w:sz w:val="20"/>
                <w:szCs w:val="20"/>
              </w:rPr>
              <w:t>11 653,07</w:t>
            </w:r>
          </w:p>
        </w:tc>
        <w:tc>
          <w:tcPr>
            <w:tcW w:w="1253" w:type="dxa"/>
            <w:gridSpan w:val="2"/>
            <w:tcBorders>
              <w:top w:val="nil"/>
              <w:left w:val="nil"/>
              <w:bottom w:val="single" w:sz="4" w:space="0" w:color="000000"/>
              <w:right w:val="single" w:sz="4" w:space="0" w:color="000000"/>
            </w:tcBorders>
            <w:shd w:val="clear" w:color="auto" w:fill="auto"/>
            <w:noWrap/>
            <w:hideMark/>
          </w:tcPr>
          <w:p w14:paraId="393AFAB0" w14:textId="77777777" w:rsidR="005F2121" w:rsidRPr="005F2121" w:rsidRDefault="005F2121" w:rsidP="005F2121">
            <w:pPr>
              <w:jc w:val="center"/>
              <w:outlineLvl w:val="3"/>
              <w:rPr>
                <w:color w:val="000000"/>
                <w:sz w:val="20"/>
                <w:szCs w:val="20"/>
              </w:rPr>
            </w:pPr>
            <w:r w:rsidRPr="005F2121">
              <w:rPr>
                <w:color w:val="000000"/>
                <w:sz w:val="20"/>
                <w:szCs w:val="20"/>
              </w:rPr>
              <w:t>1 659,13</w:t>
            </w:r>
          </w:p>
        </w:tc>
        <w:tc>
          <w:tcPr>
            <w:tcW w:w="1221" w:type="dxa"/>
            <w:gridSpan w:val="2"/>
            <w:tcBorders>
              <w:top w:val="nil"/>
              <w:left w:val="nil"/>
              <w:bottom w:val="single" w:sz="4" w:space="0" w:color="000000"/>
              <w:right w:val="single" w:sz="4" w:space="0" w:color="000000"/>
            </w:tcBorders>
            <w:shd w:val="clear" w:color="auto" w:fill="auto"/>
            <w:noWrap/>
            <w:hideMark/>
          </w:tcPr>
          <w:p w14:paraId="26AFF5E6" w14:textId="77777777" w:rsidR="005F2121" w:rsidRPr="005F2121" w:rsidRDefault="005F2121" w:rsidP="005F2121">
            <w:pPr>
              <w:jc w:val="center"/>
              <w:outlineLvl w:val="3"/>
              <w:rPr>
                <w:color w:val="000000"/>
                <w:sz w:val="20"/>
                <w:szCs w:val="20"/>
              </w:rPr>
            </w:pPr>
            <w:r w:rsidRPr="005F2121">
              <w:rPr>
                <w:color w:val="000000"/>
                <w:sz w:val="20"/>
                <w:szCs w:val="20"/>
              </w:rPr>
              <w:t>14,2%</w:t>
            </w:r>
          </w:p>
        </w:tc>
      </w:tr>
      <w:tr w:rsidR="005F2121" w:rsidRPr="005F2121" w14:paraId="6BE10D45" w14:textId="77777777" w:rsidTr="005F2121">
        <w:trPr>
          <w:gridAfter w:val="2"/>
          <w:wAfter w:w="68" w:type="dxa"/>
          <w:trHeight w:val="1020"/>
        </w:trPr>
        <w:tc>
          <w:tcPr>
            <w:tcW w:w="2694" w:type="dxa"/>
            <w:tcBorders>
              <w:top w:val="nil"/>
              <w:left w:val="single" w:sz="4" w:space="0" w:color="000000"/>
              <w:bottom w:val="single" w:sz="4" w:space="0" w:color="000000"/>
              <w:right w:val="single" w:sz="4" w:space="0" w:color="000000"/>
            </w:tcBorders>
            <w:shd w:val="clear" w:color="auto" w:fill="auto"/>
            <w:hideMark/>
          </w:tcPr>
          <w:p w14:paraId="12E7EF0D" w14:textId="77777777" w:rsidR="005F2121" w:rsidRPr="005F2121" w:rsidRDefault="005F2121" w:rsidP="005F2121">
            <w:pPr>
              <w:outlineLvl w:val="4"/>
              <w:rPr>
                <w:color w:val="000000"/>
                <w:sz w:val="20"/>
                <w:szCs w:val="20"/>
              </w:rPr>
            </w:pPr>
            <w:r w:rsidRPr="005F2121">
              <w:rPr>
                <w:color w:val="000000"/>
                <w:sz w:val="20"/>
                <w:szCs w:val="20"/>
              </w:rPr>
              <w:t xml:space="preserve">              Обеспечение деятельности муниципальных учреждений области информационно-коммуникационных технологий и связи</w:t>
            </w:r>
          </w:p>
        </w:tc>
        <w:tc>
          <w:tcPr>
            <w:tcW w:w="590" w:type="dxa"/>
            <w:tcBorders>
              <w:top w:val="nil"/>
              <w:left w:val="nil"/>
              <w:bottom w:val="single" w:sz="4" w:space="0" w:color="000000"/>
              <w:right w:val="single" w:sz="4" w:space="0" w:color="000000"/>
            </w:tcBorders>
            <w:shd w:val="clear" w:color="auto" w:fill="auto"/>
            <w:noWrap/>
            <w:hideMark/>
          </w:tcPr>
          <w:p w14:paraId="66CA7347" w14:textId="77777777" w:rsidR="005F2121" w:rsidRPr="005F2121" w:rsidRDefault="005F2121" w:rsidP="005F2121">
            <w:pPr>
              <w:jc w:val="center"/>
              <w:outlineLvl w:val="4"/>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7FB5556A" w14:textId="77777777" w:rsidR="005F2121" w:rsidRPr="005F2121" w:rsidRDefault="005F2121" w:rsidP="005F2121">
            <w:pPr>
              <w:jc w:val="center"/>
              <w:outlineLvl w:val="4"/>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6A9AAF8D" w14:textId="77777777" w:rsidR="005F2121" w:rsidRPr="005F2121" w:rsidRDefault="005F2121" w:rsidP="005F2121">
            <w:pPr>
              <w:jc w:val="center"/>
              <w:outlineLvl w:val="4"/>
              <w:rPr>
                <w:color w:val="000000"/>
                <w:sz w:val="20"/>
                <w:szCs w:val="20"/>
              </w:rPr>
            </w:pPr>
            <w:r w:rsidRPr="005F2121">
              <w:rPr>
                <w:color w:val="000000"/>
                <w:sz w:val="20"/>
                <w:szCs w:val="20"/>
              </w:rPr>
              <w:t>9990299260</w:t>
            </w:r>
          </w:p>
        </w:tc>
        <w:tc>
          <w:tcPr>
            <w:tcW w:w="703" w:type="dxa"/>
            <w:tcBorders>
              <w:top w:val="nil"/>
              <w:left w:val="nil"/>
              <w:bottom w:val="single" w:sz="4" w:space="0" w:color="000000"/>
              <w:right w:val="single" w:sz="4" w:space="0" w:color="000000"/>
            </w:tcBorders>
            <w:shd w:val="clear" w:color="auto" w:fill="auto"/>
            <w:noWrap/>
            <w:hideMark/>
          </w:tcPr>
          <w:p w14:paraId="4B4DB1BA"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7EA80FEC" w14:textId="77777777" w:rsidR="005F2121" w:rsidRPr="005F2121" w:rsidRDefault="005F2121" w:rsidP="005F2121">
            <w:pPr>
              <w:jc w:val="center"/>
              <w:outlineLvl w:val="4"/>
              <w:rPr>
                <w:color w:val="000000"/>
                <w:sz w:val="20"/>
                <w:szCs w:val="20"/>
              </w:rPr>
            </w:pPr>
            <w:r w:rsidRPr="005F2121">
              <w:rPr>
                <w:color w:val="000000"/>
                <w:sz w:val="20"/>
                <w:szCs w:val="20"/>
              </w:rPr>
              <w:t>9 230,92</w:t>
            </w:r>
          </w:p>
        </w:tc>
        <w:tc>
          <w:tcPr>
            <w:tcW w:w="1253" w:type="dxa"/>
            <w:gridSpan w:val="2"/>
            <w:tcBorders>
              <w:top w:val="nil"/>
              <w:left w:val="nil"/>
              <w:bottom w:val="single" w:sz="4" w:space="0" w:color="000000"/>
              <w:right w:val="single" w:sz="4" w:space="0" w:color="000000"/>
            </w:tcBorders>
            <w:shd w:val="clear" w:color="auto" w:fill="auto"/>
            <w:noWrap/>
            <w:hideMark/>
          </w:tcPr>
          <w:p w14:paraId="1077CB65" w14:textId="77777777" w:rsidR="005F2121" w:rsidRPr="005F2121" w:rsidRDefault="005F2121" w:rsidP="005F2121">
            <w:pPr>
              <w:jc w:val="center"/>
              <w:outlineLvl w:val="4"/>
              <w:rPr>
                <w:color w:val="000000"/>
                <w:sz w:val="20"/>
                <w:szCs w:val="20"/>
              </w:rPr>
            </w:pPr>
            <w:r w:rsidRPr="005F2121">
              <w:rPr>
                <w:color w:val="000000"/>
                <w:sz w:val="20"/>
                <w:szCs w:val="20"/>
              </w:rPr>
              <w:t>1 188,75</w:t>
            </w:r>
          </w:p>
        </w:tc>
        <w:tc>
          <w:tcPr>
            <w:tcW w:w="1221" w:type="dxa"/>
            <w:gridSpan w:val="2"/>
            <w:tcBorders>
              <w:top w:val="nil"/>
              <w:left w:val="nil"/>
              <w:bottom w:val="single" w:sz="4" w:space="0" w:color="000000"/>
              <w:right w:val="single" w:sz="4" w:space="0" w:color="000000"/>
            </w:tcBorders>
            <w:shd w:val="clear" w:color="auto" w:fill="auto"/>
            <w:noWrap/>
            <w:hideMark/>
          </w:tcPr>
          <w:p w14:paraId="5EC2A281" w14:textId="77777777" w:rsidR="005F2121" w:rsidRPr="005F2121" w:rsidRDefault="005F2121" w:rsidP="005F2121">
            <w:pPr>
              <w:jc w:val="center"/>
              <w:outlineLvl w:val="4"/>
              <w:rPr>
                <w:color w:val="000000"/>
                <w:sz w:val="20"/>
                <w:szCs w:val="20"/>
              </w:rPr>
            </w:pPr>
            <w:r w:rsidRPr="005F2121">
              <w:rPr>
                <w:color w:val="000000"/>
                <w:sz w:val="20"/>
                <w:szCs w:val="20"/>
              </w:rPr>
              <w:t>12,9%</w:t>
            </w:r>
          </w:p>
        </w:tc>
      </w:tr>
      <w:tr w:rsidR="005F2121" w:rsidRPr="005F2121" w14:paraId="5A22604D" w14:textId="77777777" w:rsidTr="005F2121">
        <w:trPr>
          <w:gridAfter w:val="2"/>
          <w:wAfter w:w="68" w:type="dxa"/>
          <w:trHeight w:val="1530"/>
        </w:trPr>
        <w:tc>
          <w:tcPr>
            <w:tcW w:w="2694" w:type="dxa"/>
            <w:tcBorders>
              <w:top w:val="nil"/>
              <w:left w:val="single" w:sz="4" w:space="0" w:color="000000"/>
              <w:bottom w:val="single" w:sz="4" w:space="0" w:color="000000"/>
              <w:right w:val="single" w:sz="4" w:space="0" w:color="000000"/>
            </w:tcBorders>
            <w:shd w:val="clear" w:color="auto" w:fill="auto"/>
            <w:hideMark/>
          </w:tcPr>
          <w:p w14:paraId="33C70B2D" w14:textId="77777777" w:rsidR="005F2121" w:rsidRPr="005F2121" w:rsidRDefault="005F2121" w:rsidP="005F2121">
            <w:pPr>
              <w:outlineLvl w:val="5"/>
              <w:rPr>
                <w:color w:val="000000"/>
                <w:sz w:val="20"/>
                <w:szCs w:val="20"/>
              </w:rPr>
            </w:pPr>
            <w:r w:rsidRPr="005F2121">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nil"/>
              <w:left w:val="nil"/>
              <w:bottom w:val="single" w:sz="4" w:space="0" w:color="000000"/>
              <w:right w:val="single" w:sz="4" w:space="0" w:color="000000"/>
            </w:tcBorders>
            <w:shd w:val="clear" w:color="auto" w:fill="auto"/>
            <w:noWrap/>
            <w:hideMark/>
          </w:tcPr>
          <w:p w14:paraId="7604819B" w14:textId="77777777" w:rsidR="005F2121" w:rsidRPr="005F2121" w:rsidRDefault="005F2121" w:rsidP="005F2121">
            <w:pPr>
              <w:jc w:val="center"/>
              <w:outlineLvl w:val="5"/>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25ED035B" w14:textId="77777777" w:rsidR="005F2121" w:rsidRPr="005F2121" w:rsidRDefault="005F2121" w:rsidP="005F2121">
            <w:pPr>
              <w:jc w:val="center"/>
              <w:outlineLvl w:val="5"/>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10A69134" w14:textId="77777777" w:rsidR="005F2121" w:rsidRPr="005F2121" w:rsidRDefault="005F2121" w:rsidP="005F2121">
            <w:pPr>
              <w:jc w:val="center"/>
              <w:outlineLvl w:val="5"/>
              <w:rPr>
                <w:color w:val="000000"/>
                <w:sz w:val="20"/>
                <w:szCs w:val="20"/>
              </w:rPr>
            </w:pPr>
            <w:r w:rsidRPr="005F2121">
              <w:rPr>
                <w:color w:val="000000"/>
                <w:sz w:val="20"/>
                <w:szCs w:val="20"/>
              </w:rPr>
              <w:t>9990299260</w:t>
            </w:r>
          </w:p>
        </w:tc>
        <w:tc>
          <w:tcPr>
            <w:tcW w:w="703" w:type="dxa"/>
            <w:tcBorders>
              <w:top w:val="nil"/>
              <w:left w:val="nil"/>
              <w:bottom w:val="single" w:sz="4" w:space="0" w:color="000000"/>
              <w:right w:val="single" w:sz="4" w:space="0" w:color="000000"/>
            </w:tcBorders>
            <w:shd w:val="clear" w:color="auto" w:fill="auto"/>
            <w:noWrap/>
            <w:hideMark/>
          </w:tcPr>
          <w:p w14:paraId="611D34E1" w14:textId="77777777" w:rsidR="005F2121" w:rsidRPr="005F2121" w:rsidRDefault="005F2121" w:rsidP="005F2121">
            <w:pPr>
              <w:jc w:val="center"/>
              <w:outlineLvl w:val="5"/>
              <w:rPr>
                <w:color w:val="000000"/>
                <w:sz w:val="20"/>
                <w:szCs w:val="20"/>
              </w:rPr>
            </w:pPr>
            <w:r w:rsidRPr="005F2121">
              <w:rPr>
                <w:color w:val="000000"/>
                <w:sz w:val="20"/>
                <w:szCs w:val="20"/>
              </w:rPr>
              <w:t>100</w:t>
            </w:r>
          </w:p>
        </w:tc>
        <w:tc>
          <w:tcPr>
            <w:tcW w:w="1275" w:type="dxa"/>
            <w:gridSpan w:val="2"/>
            <w:tcBorders>
              <w:top w:val="nil"/>
              <w:left w:val="nil"/>
              <w:bottom w:val="single" w:sz="4" w:space="0" w:color="000000"/>
              <w:right w:val="single" w:sz="4" w:space="0" w:color="000000"/>
            </w:tcBorders>
            <w:shd w:val="clear" w:color="auto" w:fill="auto"/>
            <w:noWrap/>
            <w:hideMark/>
          </w:tcPr>
          <w:p w14:paraId="38829666" w14:textId="77777777" w:rsidR="005F2121" w:rsidRPr="005F2121" w:rsidRDefault="005F2121" w:rsidP="005F2121">
            <w:pPr>
              <w:jc w:val="center"/>
              <w:outlineLvl w:val="5"/>
              <w:rPr>
                <w:color w:val="000000"/>
                <w:sz w:val="20"/>
                <w:szCs w:val="20"/>
              </w:rPr>
            </w:pPr>
            <w:r w:rsidRPr="005F2121">
              <w:rPr>
                <w:color w:val="000000"/>
                <w:sz w:val="20"/>
                <w:szCs w:val="20"/>
              </w:rPr>
              <w:t>4 537,35</w:t>
            </w:r>
          </w:p>
        </w:tc>
        <w:tc>
          <w:tcPr>
            <w:tcW w:w="1253" w:type="dxa"/>
            <w:gridSpan w:val="2"/>
            <w:tcBorders>
              <w:top w:val="nil"/>
              <w:left w:val="nil"/>
              <w:bottom w:val="single" w:sz="4" w:space="0" w:color="000000"/>
              <w:right w:val="single" w:sz="4" w:space="0" w:color="000000"/>
            </w:tcBorders>
            <w:shd w:val="clear" w:color="auto" w:fill="auto"/>
            <w:noWrap/>
            <w:hideMark/>
          </w:tcPr>
          <w:p w14:paraId="04D087CC" w14:textId="77777777" w:rsidR="005F2121" w:rsidRPr="005F2121" w:rsidRDefault="005F2121" w:rsidP="005F2121">
            <w:pPr>
              <w:jc w:val="center"/>
              <w:outlineLvl w:val="5"/>
              <w:rPr>
                <w:color w:val="000000"/>
                <w:sz w:val="20"/>
                <w:szCs w:val="20"/>
              </w:rPr>
            </w:pPr>
            <w:r w:rsidRPr="005F2121">
              <w:rPr>
                <w:color w:val="000000"/>
                <w:sz w:val="20"/>
                <w:szCs w:val="20"/>
              </w:rPr>
              <w:t>783,97</w:t>
            </w:r>
          </w:p>
        </w:tc>
        <w:tc>
          <w:tcPr>
            <w:tcW w:w="1221" w:type="dxa"/>
            <w:gridSpan w:val="2"/>
            <w:tcBorders>
              <w:top w:val="nil"/>
              <w:left w:val="nil"/>
              <w:bottom w:val="single" w:sz="4" w:space="0" w:color="000000"/>
              <w:right w:val="single" w:sz="4" w:space="0" w:color="000000"/>
            </w:tcBorders>
            <w:shd w:val="clear" w:color="auto" w:fill="auto"/>
            <w:noWrap/>
            <w:hideMark/>
          </w:tcPr>
          <w:p w14:paraId="4EF64E30" w14:textId="77777777" w:rsidR="005F2121" w:rsidRPr="005F2121" w:rsidRDefault="005F2121" w:rsidP="005F2121">
            <w:pPr>
              <w:jc w:val="center"/>
              <w:outlineLvl w:val="5"/>
              <w:rPr>
                <w:color w:val="000000"/>
                <w:sz w:val="20"/>
                <w:szCs w:val="20"/>
              </w:rPr>
            </w:pPr>
            <w:r w:rsidRPr="005F2121">
              <w:rPr>
                <w:color w:val="000000"/>
                <w:sz w:val="20"/>
                <w:szCs w:val="20"/>
              </w:rPr>
              <w:t>17,3%</w:t>
            </w:r>
          </w:p>
        </w:tc>
      </w:tr>
      <w:tr w:rsidR="005F2121" w:rsidRPr="005F2121" w14:paraId="3ACD9A2A"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73D55425" w14:textId="77777777" w:rsidR="005F2121" w:rsidRPr="005F2121" w:rsidRDefault="005F2121" w:rsidP="005F2121">
            <w:pPr>
              <w:outlineLvl w:val="5"/>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noWrap/>
            <w:hideMark/>
          </w:tcPr>
          <w:p w14:paraId="5A09F80A" w14:textId="77777777" w:rsidR="005F2121" w:rsidRPr="005F2121" w:rsidRDefault="005F2121" w:rsidP="005F2121">
            <w:pPr>
              <w:jc w:val="center"/>
              <w:outlineLvl w:val="5"/>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4B7D875A" w14:textId="77777777" w:rsidR="005F2121" w:rsidRPr="005F2121" w:rsidRDefault="005F2121" w:rsidP="005F2121">
            <w:pPr>
              <w:jc w:val="center"/>
              <w:outlineLvl w:val="5"/>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29BE5ADE" w14:textId="77777777" w:rsidR="005F2121" w:rsidRPr="005F2121" w:rsidRDefault="005F2121" w:rsidP="005F2121">
            <w:pPr>
              <w:jc w:val="center"/>
              <w:outlineLvl w:val="5"/>
              <w:rPr>
                <w:color w:val="000000"/>
                <w:sz w:val="20"/>
                <w:szCs w:val="20"/>
              </w:rPr>
            </w:pPr>
            <w:r w:rsidRPr="005F2121">
              <w:rPr>
                <w:color w:val="000000"/>
                <w:sz w:val="20"/>
                <w:szCs w:val="20"/>
              </w:rPr>
              <w:t>9990299260</w:t>
            </w:r>
          </w:p>
        </w:tc>
        <w:tc>
          <w:tcPr>
            <w:tcW w:w="703" w:type="dxa"/>
            <w:tcBorders>
              <w:top w:val="nil"/>
              <w:left w:val="nil"/>
              <w:bottom w:val="single" w:sz="4" w:space="0" w:color="000000"/>
              <w:right w:val="single" w:sz="4" w:space="0" w:color="000000"/>
            </w:tcBorders>
            <w:shd w:val="clear" w:color="auto" w:fill="auto"/>
            <w:noWrap/>
            <w:hideMark/>
          </w:tcPr>
          <w:p w14:paraId="06B0C1F5" w14:textId="77777777" w:rsidR="005F2121" w:rsidRPr="005F2121" w:rsidRDefault="005F2121" w:rsidP="005F2121">
            <w:pPr>
              <w:jc w:val="center"/>
              <w:outlineLvl w:val="5"/>
              <w:rPr>
                <w:color w:val="000000"/>
                <w:sz w:val="20"/>
                <w:szCs w:val="20"/>
              </w:rPr>
            </w:pPr>
            <w:r w:rsidRPr="005F2121">
              <w:rPr>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noWrap/>
            <w:hideMark/>
          </w:tcPr>
          <w:p w14:paraId="460D762C" w14:textId="77777777" w:rsidR="005F2121" w:rsidRPr="005F2121" w:rsidRDefault="005F2121" w:rsidP="005F2121">
            <w:pPr>
              <w:jc w:val="center"/>
              <w:outlineLvl w:val="5"/>
              <w:rPr>
                <w:color w:val="000000"/>
                <w:sz w:val="20"/>
                <w:szCs w:val="20"/>
              </w:rPr>
            </w:pPr>
            <w:r w:rsidRPr="005F2121">
              <w:rPr>
                <w:color w:val="000000"/>
                <w:sz w:val="20"/>
                <w:szCs w:val="20"/>
              </w:rPr>
              <w:t>4 693,57</w:t>
            </w:r>
          </w:p>
        </w:tc>
        <w:tc>
          <w:tcPr>
            <w:tcW w:w="1253" w:type="dxa"/>
            <w:gridSpan w:val="2"/>
            <w:tcBorders>
              <w:top w:val="nil"/>
              <w:left w:val="nil"/>
              <w:bottom w:val="single" w:sz="4" w:space="0" w:color="000000"/>
              <w:right w:val="single" w:sz="4" w:space="0" w:color="000000"/>
            </w:tcBorders>
            <w:shd w:val="clear" w:color="auto" w:fill="auto"/>
            <w:noWrap/>
            <w:hideMark/>
          </w:tcPr>
          <w:p w14:paraId="0D7B493C" w14:textId="77777777" w:rsidR="005F2121" w:rsidRPr="005F2121" w:rsidRDefault="005F2121" w:rsidP="005F2121">
            <w:pPr>
              <w:jc w:val="center"/>
              <w:outlineLvl w:val="5"/>
              <w:rPr>
                <w:color w:val="000000"/>
                <w:sz w:val="20"/>
                <w:szCs w:val="20"/>
              </w:rPr>
            </w:pPr>
            <w:r w:rsidRPr="005F2121">
              <w:rPr>
                <w:color w:val="000000"/>
                <w:sz w:val="20"/>
                <w:szCs w:val="20"/>
              </w:rPr>
              <w:t>404,78</w:t>
            </w:r>
          </w:p>
        </w:tc>
        <w:tc>
          <w:tcPr>
            <w:tcW w:w="1221" w:type="dxa"/>
            <w:gridSpan w:val="2"/>
            <w:tcBorders>
              <w:top w:val="nil"/>
              <w:left w:val="nil"/>
              <w:bottom w:val="single" w:sz="4" w:space="0" w:color="000000"/>
              <w:right w:val="single" w:sz="4" w:space="0" w:color="000000"/>
            </w:tcBorders>
            <w:shd w:val="clear" w:color="auto" w:fill="auto"/>
            <w:noWrap/>
            <w:hideMark/>
          </w:tcPr>
          <w:p w14:paraId="4DB52EB4" w14:textId="77777777" w:rsidR="005F2121" w:rsidRPr="005F2121" w:rsidRDefault="005F2121" w:rsidP="005F2121">
            <w:pPr>
              <w:jc w:val="center"/>
              <w:outlineLvl w:val="5"/>
              <w:rPr>
                <w:color w:val="000000"/>
                <w:sz w:val="20"/>
                <w:szCs w:val="20"/>
              </w:rPr>
            </w:pPr>
            <w:r w:rsidRPr="005F2121">
              <w:rPr>
                <w:color w:val="000000"/>
                <w:sz w:val="20"/>
                <w:szCs w:val="20"/>
              </w:rPr>
              <w:t>8,6%</w:t>
            </w:r>
          </w:p>
        </w:tc>
      </w:tr>
      <w:tr w:rsidR="005F2121" w:rsidRPr="005F2121" w14:paraId="0929F25D"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7CA010E0" w14:textId="77777777" w:rsidR="005F2121" w:rsidRPr="005F2121" w:rsidRDefault="005F2121" w:rsidP="005F2121">
            <w:pPr>
              <w:outlineLvl w:val="4"/>
              <w:rPr>
                <w:color w:val="000000"/>
                <w:sz w:val="20"/>
                <w:szCs w:val="20"/>
              </w:rPr>
            </w:pPr>
            <w:r w:rsidRPr="005F2121">
              <w:rPr>
                <w:color w:val="000000"/>
                <w:sz w:val="20"/>
                <w:szCs w:val="20"/>
              </w:rPr>
              <w:t xml:space="preserve">              Обеспечение деятельности архивных муниципальных учреждений</w:t>
            </w:r>
          </w:p>
        </w:tc>
        <w:tc>
          <w:tcPr>
            <w:tcW w:w="590" w:type="dxa"/>
            <w:tcBorders>
              <w:top w:val="nil"/>
              <w:left w:val="nil"/>
              <w:bottom w:val="single" w:sz="4" w:space="0" w:color="000000"/>
              <w:right w:val="single" w:sz="4" w:space="0" w:color="000000"/>
            </w:tcBorders>
            <w:shd w:val="clear" w:color="auto" w:fill="auto"/>
            <w:noWrap/>
            <w:hideMark/>
          </w:tcPr>
          <w:p w14:paraId="23B4567D" w14:textId="77777777" w:rsidR="005F2121" w:rsidRPr="005F2121" w:rsidRDefault="005F2121" w:rsidP="005F2121">
            <w:pPr>
              <w:jc w:val="center"/>
              <w:outlineLvl w:val="4"/>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5866CFA7" w14:textId="77777777" w:rsidR="005F2121" w:rsidRPr="005F2121" w:rsidRDefault="005F2121" w:rsidP="005F2121">
            <w:pPr>
              <w:jc w:val="center"/>
              <w:outlineLvl w:val="4"/>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7B391620" w14:textId="77777777" w:rsidR="005F2121" w:rsidRPr="005F2121" w:rsidRDefault="005F2121" w:rsidP="005F2121">
            <w:pPr>
              <w:jc w:val="center"/>
              <w:outlineLvl w:val="4"/>
              <w:rPr>
                <w:color w:val="000000"/>
                <w:sz w:val="20"/>
                <w:szCs w:val="20"/>
              </w:rPr>
            </w:pPr>
            <w:r w:rsidRPr="005F2121">
              <w:rPr>
                <w:color w:val="000000"/>
                <w:sz w:val="20"/>
                <w:szCs w:val="20"/>
              </w:rPr>
              <w:t>9990299270</w:t>
            </w:r>
          </w:p>
        </w:tc>
        <w:tc>
          <w:tcPr>
            <w:tcW w:w="703" w:type="dxa"/>
            <w:tcBorders>
              <w:top w:val="nil"/>
              <w:left w:val="nil"/>
              <w:bottom w:val="single" w:sz="4" w:space="0" w:color="000000"/>
              <w:right w:val="single" w:sz="4" w:space="0" w:color="000000"/>
            </w:tcBorders>
            <w:shd w:val="clear" w:color="auto" w:fill="auto"/>
            <w:noWrap/>
            <w:hideMark/>
          </w:tcPr>
          <w:p w14:paraId="5812CF5F"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64AA5231" w14:textId="77777777" w:rsidR="005F2121" w:rsidRPr="005F2121" w:rsidRDefault="005F2121" w:rsidP="005F2121">
            <w:pPr>
              <w:jc w:val="center"/>
              <w:outlineLvl w:val="4"/>
              <w:rPr>
                <w:color w:val="000000"/>
                <w:sz w:val="20"/>
                <w:szCs w:val="20"/>
              </w:rPr>
            </w:pPr>
            <w:r w:rsidRPr="005F2121">
              <w:rPr>
                <w:color w:val="000000"/>
                <w:sz w:val="20"/>
                <w:szCs w:val="20"/>
              </w:rPr>
              <w:t>2 422,15</w:t>
            </w:r>
          </w:p>
        </w:tc>
        <w:tc>
          <w:tcPr>
            <w:tcW w:w="1253" w:type="dxa"/>
            <w:gridSpan w:val="2"/>
            <w:tcBorders>
              <w:top w:val="nil"/>
              <w:left w:val="nil"/>
              <w:bottom w:val="single" w:sz="4" w:space="0" w:color="000000"/>
              <w:right w:val="single" w:sz="4" w:space="0" w:color="000000"/>
            </w:tcBorders>
            <w:shd w:val="clear" w:color="auto" w:fill="auto"/>
            <w:noWrap/>
            <w:hideMark/>
          </w:tcPr>
          <w:p w14:paraId="7520041B" w14:textId="77777777" w:rsidR="005F2121" w:rsidRPr="005F2121" w:rsidRDefault="005F2121" w:rsidP="005F2121">
            <w:pPr>
              <w:jc w:val="center"/>
              <w:outlineLvl w:val="4"/>
              <w:rPr>
                <w:color w:val="000000"/>
                <w:sz w:val="20"/>
                <w:szCs w:val="20"/>
              </w:rPr>
            </w:pPr>
            <w:r w:rsidRPr="005F2121">
              <w:rPr>
                <w:color w:val="000000"/>
                <w:sz w:val="20"/>
                <w:szCs w:val="20"/>
              </w:rPr>
              <w:t>470,38</w:t>
            </w:r>
          </w:p>
        </w:tc>
        <w:tc>
          <w:tcPr>
            <w:tcW w:w="1221" w:type="dxa"/>
            <w:gridSpan w:val="2"/>
            <w:tcBorders>
              <w:top w:val="nil"/>
              <w:left w:val="nil"/>
              <w:bottom w:val="single" w:sz="4" w:space="0" w:color="000000"/>
              <w:right w:val="single" w:sz="4" w:space="0" w:color="000000"/>
            </w:tcBorders>
            <w:shd w:val="clear" w:color="auto" w:fill="auto"/>
            <w:noWrap/>
            <w:hideMark/>
          </w:tcPr>
          <w:p w14:paraId="684A65A2" w14:textId="77777777" w:rsidR="005F2121" w:rsidRPr="005F2121" w:rsidRDefault="005F2121" w:rsidP="005F2121">
            <w:pPr>
              <w:jc w:val="center"/>
              <w:outlineLvl w:val="4"/>
              <w:rPr>
                <w:color w:val="000000"/>
                <w:sz w:val="20"/>
                <w:szCs w:val="20"/>
              </w:rPr>
            </w:pPr>
            <w:r w:rsidRPr="005F2121">
              <w:rPr>
                <w:color w:val="000000"/>
                <w:sz w:val="20"/>
                <w:szCs w:val="20"/>
              </w:rPr>
              <w:t>19,4%</w:t>
            </w:r>
          </w:p>
        </w:tc>
      </w:tr>
      <w:tr w:rsidR="005F2121" w:rsidRPr="005F2121" w14:paraId="455EE6C0" w14:textId="77777777" w:rsidTr="005F2121">
        <w:trPr>
          <w:gridAfter w:val="2"/>
          <w:wAfter w:w="68" w:type="dxa"/>
          <w:trHeight w:val="1530"/>
        </w:trPr>
        <w:tc>
          <w:tcPr>
            <w:tcW w:w="2694" w:type="dxa"/>
            <w:tcBorders>
              <w:top w:val="nil"/>
              <w:left w:val="single" w:sz="4" w:space="0" w:color="000000"/>
              <w:bottom w:val="single" w:sz="4" w:space="0" w:color="000000"/>
              <w:right w:val="single" w:sz="4" w:space="0" w:color="000000"/>
            </w:tcBorders>
            <w:shd w:val="clear" w:color="auto" w:fill="auto"/>
            <w:hideMark/>
          </w:tcPr>
          <w:p w14:paraId="29438C97" w14:textId="77777777" w:rsidR="005F2121" w:rsidRPr="005F2121" w:rsidRDefault="005F2121" w:rsidP="005F2121">
            <w:pPr>
              <w:outlineLvl w:val="5"/>
              <w:rPr>
                <w:color w:val="000000"/>
                <w:sz w:val="20"/>
                <w:szCs w:val="20"/>
              </w:rPr>
            </w:pPr>
            <w:r w:rsidRPr="005F2121">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nil"/>
              <w:left w:val="nil"/>
              <w:bottom w:val="single" w:sz="4" w:space="0" w:color="000000"/>
              <w:right w:val="single" w:sz="4" w:space="0" w:color="000000"/>
            </w:tcBorders>
            <w:shd w:val="clear" w:color="auto" w:fill="auto"/>
            <w:noWrap/>
            <w:hideMark/>
          </w:tcPr>
          <w:p w14:paraId="1F75362E" w14:textId="77777777" w:rsidR="005F2121" w:rsidRPr="005F2121" w:rsidRDefault="005F2121" w:rsidP="005F2121">
            <w:pPr>
              <w:jc w:val="center"/>
              <w:outlineLvl w:val="5"/>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6EAC3476" w14:textId="77777777" w:rsidR="005F2121" w:rsidRPr="005F2121" w:rsidRDefault="005F2121" w:rsidP="005F2121">
            <w:pPr>
              <w:jc w:val="center"/>
              <w:outlineLvl w:val="5"/>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5F658415" w14:textId="77777777" w:rsidR="005F2121" w:rsidRPr="005F2121" w:rsidRDefault="005F2121" w:rsidP="005F2121">
            <w:pPr>
              <w:jc w:val="center"/>
              <w:outlineLvl w:val="5"/>
              <w:rPr>
                <w:color w:val="000000"/>
                <w:sz w:val="20"/>
                <w:szCs w:val="20"/>
              </w:rPr>
            </w:pPr>
            <w:r w:rsidRPr="005F2121">
              <w:rPr>
                <w:color w:val="000000"/>
                <w:sz w:val="20"/>
                <w:szCs w:val="20"/>
              </w:rPr>
              <w:t>9990299270</w:t>
            </w:r>
          </w:p>
        </w:tc>
        <w:tc>
          <w:tcPr>
            <w:tcW w:w="703" w:type="dxa"/>
            <w:tcBorders>
              <w:top w:val="nil"/>
              <w:left w:val="nil"/>
              <w:bottom w:val="single" w:sz="4" w:space="0" w:color="000000"/>
              <w:right w:val="single" w:sz="4" w:space="0" w:color="000000"/>
            </w:tcBorders>
            <w:shd w:val="clear" w:color="auto" w:fill="auto"/>
            <w:noWrap/>
            <w:hideMark/>
          </w:tcPr>
          <w:p w14:paraId="54890526" w14:textId="77777777" w:rsidR="005F2121" w:rsidRPr="005F2121" w:rsidRDefault="005F2121" w:rsidP="005F2121">
            <w:pPr>
              <w:jc w:val="center"/>
              <w:outlineLvl w:val="5"/>
              <w:rPr>
                <w:color w:val="000000"/>
                <w:sz w:val="20"/>
                <w:szCs w:val="20"/>
              </w:rPr>
            </w:pPr>
            <w:r w:rsidRPr="005F2121">
              <w:rPr>
                <w:color w:val="000000"/>
                <w:sz w:val="20"/>
                <w:szCs w:val="20"/>
              </w:rPr>
              <w:t>100</w:t>
            </w:r>
          </w:p>
        </w:tc>
        <w:tc>
          <w:tcPr>
            <w:tcW w:w="1275" w:type="dxa"/>
            <w:gridSpan w:val="2"/>
            <w:tcBorders>
              <w:top w:val="nil"/>
              <w:left w:val="nil"/>
              <w:bottom w:val="single" w:sz="4" w:space="0" w:color="000000"/>
              <w:right w:val="single" w:sz="4" w:space="0" w:color="000000"/>
            </w:tcBorders>
            <w:shd w:val="clear" w:color="auto" w:fill="auto"/>
            <w:noWrap/>
            <w:hideMark/>
          </w:tcPr>
          <w:p w14:paraId="279775BF" w14:textId="77777777" w:rsidR="005F2121" w:rsidRPr="005F2121" w:rsidRDefault="005F2121" w:rsidP="005F2121">
            <w:pPr>
              <w:jc w:val="center"/>
              <w:outlineLvl w:val="5"/>
              <w:rPr>
                <w:color w:val="000000"/>
                <w:sz w:val="20"/>
                <w:szCs w:val="20"/>
              </w:rPr>
            </w:pPr>
            <w:r w:rsidRPr="005F2121">
              <w:rPr>
                <w:color w:val="000000"/>
                <w:sz w:val="20"/>
                <w:szCs w:val="20"/>
              </w:rPr>
              <w:t>2 103,59</w:t>
            </w:r>
          </w:p>
        </w:tc>
        <w:tc>
          <w:tcPr>
            <w:tcW w:w="1253" w:type="dxa"/>
            <w:gridSpan w:val="2"/>
            <w:tcBorders>
              <w:top w:val="nil"/>
              <w:left w:val="nil"/>
              <w:bottom w:val="single" w:sz="4" w:space="0" w:color="000000"/>
              <w:right w:val="single" w:sz="4" w:space="0" w:color="000000"/>
            </w:tcBorders>
            <w:shd w:val="clear" w:color="auto" w:fill="auto"/>
            <w:noWrap/>
            <w:hideMark/>
          </w:tcPr>
          <w:p w14:paraId="788CEC49" w14:textId="77777777" w:rsidR="005F2121" w:rsidRPr="005F2121" w:rsidRDefault="005F2121" w:rsidP="005F2121">
            <w:pPr>
              <w:jc w:val="center"/>
              <w:outlineLvl w:val="5"/>
              <w:rPr>
                <w:color w:val="000000"/>
                <w:sz w:val="20"/>
                <w:szCs w:val="20"/>
              </w:rPr>
            </w:pPr>
            <w:r w:rsidRPr="005F2121">
              <w:rPr>
                <w:color w:val="000000"/>
                <w:sz w:val="20"/>
                <w:szCs w:val="20"/>
              </w:rPr>
              <w:t>441,90</w:t>
            </w:r>
          </w:p>
        </w:tc>
        <w:tc>
          <w:tcPr>
            <w:tcW w:w="1221" w:type="dxa"/>
            <w:gridSpan w:val="2"/>
            <w:tcBorders>
              <w:top w:val="nil"/>
              <w:left w:val="nil"/>
              <w:bottom w:val="single" w:sz="4" w:space="0" w:color="000000"/>
              <w:right w:val="single" w:sz="4" w:space="0" w:color="000000"/>
            </w:tcBorders>
            <w:shd w:val="clear" w:color="auto" w:fill="auto"/>
            <w:noWrap/>
            <w:hideMark/>
          </w:tcPr>
          <w:p w14:paraId="5151ACCC" w14:textId="77777777" w:rsidR="005F2121" w:rsidRPr="005F2121" w:rsidRDefault="005F2121" w:rsidP="005F2121">
            <w:pPr>
              <w:jc w:val="center"/>
              <w:outlineLvl w:val="5"/>
              <w:rPr>
                <w:color w:val="000000"/>
                <w:sz w:val="20"/>
                <w:szCs w:val="20"/>
              </w:rPr>
            </w:pPr>
            <w:r w:rsidRPr="005F2121">
              <w:rPr>
                <w:color w:val="000000"/>
                <w:sz w:val="20"/>
                <w:szCs w:val="20"/>
              </w:rPr>
              <w:t>21,0%</w:t>
            </w:r>
          </w:p>
        </w:tc>
      </w:tr>
      <w:tr w:rsidR="005F2121" w:rsidRPr="005F2121" w14:paraId="32222DB7"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64C72904" w14:textId="77777777" w:rsidR="005F2121" w:rsidRPr="005F2121" w:rsidRDefault="005F2121" w:rsidP="005F2121">
            <w:pPr>
              <w:outlineLvl w:val="5"/>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noWrap/>
            <w:hideMark/>
          </w:tcPr>
          <w:p w14:paraId="477D736B" w14:textId="77777777" w:rsidR="005F2121" w:rsidRPr="005F2121" w:rsidRDefault="005F2121" w:rsidP="005F2121">
            <w:pPr>
              <w:jc w:val="center"/>
              <w:outlineLvl w:val="5"/>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32C1981A" w14:textId="77777777" w:rsidR="005F2121" w:rsidRPr="005F2121" w:rsidRDefault="005F2121" w:rsidP="005F2121">
            <w:pPr>
              <w:jc w:val="center"/>
              <w:outlineLvl w:val="5"/>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47F4FB2E" w14:textId="77777777" w:rsidR="005F2121" w:rsidRPr="005F2121" w:rsidRDefault="005F2121" w:rsidP="005F2121">
            <w:pPr>
              <w:jc w:val="center"/>
              <w:outlineLvl w:val="5"/>
              <w:rPr>
                <w:color w:val="000000"/>
                <w:sz w:val="20"/>
                <w:szCs w:val="20"/>
              </w:rPr>
            </w:pPr>
            <w:r w:rsidRPr="005F2121">
              <w:rPr>
                <w:color w:val="000000"/>
                <w:sz w:val="20"/>
                <w:szCs w:val="20"/>
              </w:rPr>
              <w:t>9990299270</w:t>
            </w:r>
          </w:p>
        </w:tc>
        <w:tc>
          <w:tcPr>
            <w:tcW w:w="703" w:type="dxa"/>
            <w:tcBorders>
              <w:top w:val="nil"/>
              <w:left w:val="nil"/>
              <w:bottom w:val="single" w:sz="4" w:space="0" w:color="000000"/>
              <w:right w:val="single" w:sz="4" w:space="0" w:color="000000"/>
            </w:tcBorders>
            <w:shd w:val="clear" w:color="auto" w:fill="auto"/>
            <w:noWrap/>
            <w:hideMark/>
          </w:tcPr>
          <w:p w14:paraId="1C54F678" w14:textId="77777777" w:rsidR="005F2121" w:rsidRPr="005F2121" w:rsidRDefault="005F2121" w:rsidP="005F2121">
            <w:pPr>
              <w:jc w:val="center"/>
              <w:outlineLvl w:val="5"/>
              <w:rPr>
                <w:color w:val="000000"/>
                <w:sz w:val="20"/>
                <w:szCs w:val="20"/>
              </w:rPr>
            </w:pPr>
            <w:r w:rsidRPr="005F2121">
              <w:rPr>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noWrap/>
            <w:hideMark/>
          </w:tcPr>
          <w:p w14:paraId="02801C82" w14:textId="77777777" w:rsidR="005F2121" w:rsidRPr="005F2121" w:rsidRDefault="005F2121" w:rsidP="005F2121">
            <w:pPr>
              <w:jc w:val="center"/>
              <w:outlineLvl w:val="5"/>
              <w:rPr>
                <w:color w:val="000000"/>
                <w:sz w:val="20"/>
                <w:szCs w:val="20"/>
              </w:rPr>
            </w:pPr>
            <w:r w:rsidRPr="005F2121">
              <w:rPr>
                <w:color w:val="000000"/>
                <w:sz w:val="20"/>
                <w:szCs w:val="20"/>
              </w:rPr>
              <w:t>318,06</w:t>
            </w:r>
          </w:p>
        </w:tc>
        <w:tc>
          <w:tcPr>
            <w:tcW w:w="1253" w:type="dxa"/>
            <w:gridSpan w:val="2"/>
            <w:tcBorders>
              <w:top w:val="nil"/>
              <w:left w:val="nil"/>
              <w:bottom w:val="single" w:sz="4" w:space="0" w:color="000000"/>
              <w:right w:val="single" w:sz="4" w:space="0" w:color="000000"/>
            </w:tcBorders>
            <w:shd w:val="clear" w:color="auto" w:fill="auto"/>
            <w:noWrap/>
            <w:hideMark/>
          </w:tcPr>
          <w:p w14:paraId="07D26293" w14:textId="77777777" w:rsidR="005F2121" w:rsidRPr="005F2121" w:rsidRDefault="005F2121" w:rsidP="005F2121">
            <w:pPr>
              <w:jc w:val="center"/>
              <w:outlineLvl w:val="5"/>
              <w:rPr>
                <w:color w:val="000000"/>
                <w:sz w:val="20"/>
                <w:szCs w:val="20"/>
              </w:rPr>
            </w:pPr>
            <w:r w:rsidRPr="005F2121">
              <w:rPr>
                <w:color w:val="000000"/>
                <w:sz w:val="20"/>
                <w:szCs w:val="20"/>
              </w:rPr>
              <w:t>28,38</w:t>
            </w:r>
          </w:p>
        </w:tc>
        <w:tc>
          <w:tcPr>
            <w:tcW w:w="1221" w:type="dxa"/>
            <w:gridSpan w:val="2"/>
            <w:tcBorders>
              <w:top w:val="nil"/>
              <w:left w:val="nil"/>
              <w:bottom w:val="single" w:sz="4" w:space="0" w:color="000000"/>
              <w:right w:val="single" w:sz="4" w:space="0" w:color="000000"/>
            </w:tcBorders>
            <w:shd w:val="clear" w:color="auto" w:fill="auto"/>
            <w:noWrap/>
            <w:hideMark/>
          </w:tcPr>
          <w:p w14:paraId="2D1C4F7D" w14:textId="77777777" w:rsidR="005F2121" w:rsidRPr="005F2121" w:rsidRDefault="005F2121" w:rsidP="005F2121">
            <w:pPr>
              <w:jc w:val="center"/>
              <w:outlineLvl w:val="5"/>
              <w:rPr>
                <w:color w:val="000000"/>
                <w:sz w:val="20"/>
                <w:szCs w:val="20"/>
              </w:rPr>
            </w:pPr>
            <w:r w:rsidRPr="005F2121">
              <w:rPr>
                <w:color w:val="000000"/>
                <w:sz w:val="20"/>
                <w:szCs w:val="20"/>
              </w:rPr>
              <w:t>8,9%</w:t>
            </w:r>
          </w:p>
        </w:tc>
      </w:tr>
      <w:tr w:rsidR="005F2121" w:rsidRPr="005F2121" w14:paraId="69969ECB"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6440A2BA" w14:textId="77777777" w:rsidR="005F2121" w:rsidRPr="005F2121" w:rsidRDefault="005F2121" w:rsidP="005F2121">
            <w:pPr>
              <w:outlineLvl w:val="5"/>
              <w:rPr>
                <w:color w:val="000000"/>
                <w:sz w:val="20"/>
                <w:szCs w:val="20"/>
              </w:rPr>
            </w:pPr>
            <w:r w:rsidRPr="005F2121">
              <w:rPr>
                <w:color w:val="000000"/>
                <w:sz w:val="20"/>
                <w:szCs w:val="20"/>
              </w:rPr>
              <w:t xml:space="preserve">                Иные бюджетные ассигнования</w:t>
            </w:r>
          </w:p>
        </w:tc>
        <w:tc>
          <w:tcPr>
            <w:tcW w:w="590" w:type="dxa"/>
            <w:tcBorders>
              <w:top w:val="nil"/>
              <w:left w:val="nil"/>
              <w:bottom w:val="single" w:sz="4" w:space="0" w:color="000000"/>
              <w:right w:val="single" w:sz="4" w:space="0" w:color="000000"/>
            </w:tcBorders>
            <w:shd w:val="clear" w:color="auto" w:fill="auto"/>
            <w:noWrap/>
            <w:hideMark/>
          </w:tcPr>
          <w:p w14:paraId="1EAFA894" w14:textId="77777777" w:rsidR="005F2121" w:rsidRPr="005F2121" w:rsidRDefault="005F2121" w:rsidP="005F2121">
            <w:pPr>
              <w:jc w:val="center"/>
              <w:outlineLvl w:val="5"/>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53E3003E" w14:textId="77777777" w:rsidR="005F2121" w:rsidRPr="005F2121" w:rsidRDefault="005F2121" w:rsidP="005F2121">
            <w:pPr>
              <w:jc w:val="center"/>
              <w:outlineLvl w:val="5"/>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468D397E" w14:textId="77777777" w:rsidR="005F2121" w:rsidRPr="005F2121" w:rsidRDefault="005F2121" w:rsidP="005F2121">
            <w:pPr>
              <w:jc w:val="center"/>
              <w:outlineLvl w:val="5"/>
              <w:rPr>
                <w:color w:val="000000"/>
                <w:sz w:val="20"/>
                <w:szCs w:val="20"/>
              </w:rPr>
            </w:pPr>
            <w:r w:rsidRPr="005F2121">
              <w:rPr>
                <w:color w:val="000000"/>
                <w:sz w:val="20"/>
                <w:szCs w:val="20"/>
              </w:rPr>
              <w:t>9990299270</w:t>
            </w:r>
          </w:p>
        </w:tc>
        <w:tc>
          <w:tcPr>
            <w:tcW w:w="703" w:type="dxa"/>
            <w:tcBorders>
              <w:top w:val="nil"/>
              <w:left w:val="nil"/>
              <w:bottom w:val="single" w:sz="4" w:space="0" w:color="000000"/>
              <w:right w:val="single" w:sz="4" w:space="0" w:color="000000"/>
            </w:tcBorders>
            <w:shd w:val="clear" w:color="auto" w:fill="auto"/>
            <w:noWrap/>
            <w:hideMark/>
          </w:tcPr>
          <w:p w14:paraId="32E370FD" w14:textId="77777777" w:rsidR="005F2121" w:rsidRPr="005F2121" w:rsidRDefault="005F2121" w:rsidP="005F2121">
            <w:pPr>
              <w:jc w:val="center"/>
              <w:outlineLvl w:val="5"/>
              <w:rPr>
                <w:color w:val="000000"/>
                <w:sz w:val="20"/>
                <w:szCs w:val="20"/>
              </w:rPr>
            </w:pPr>
            <w:r w:rsidRPr="005F2121">
              <w:rPr>
                <w:color w:val="000000"/>
                <w:sz w:val="20"/>
                <w:szCs w:val="20"/>
              </w:rPr>
              <w:t>800</w:t>
            </w:r>
          </w:p>
        </w:tc>
        <w:tc>
          <w:tcPr>
            <w:tcW w:w="1275" w:type="dxa"/>
            <w:gridSpan w:val="2"/>
            <w:tcBorders>
              <w:top w:val="nil"/>
              <w:left w:val="nil"/>
              <w:bottom w:val="single" w:sz="4" w:space="0" w:color="000000"/>
              <w:right w:val="single" w:sz="4" w:space="0" w:color="000000"/>
            </w:tcBorders>
            <w:shd w:val="clear" w:color="auto" w:fill="auto"/>
            <w:noWrap/>
            <w:hideMark/>
          </w:tcPr>
          <w:p w14:paraId="5A72680F" w14:textId="77777777" w:rsidR="005F2121" w:rsidRPr="005F2121" w:rsidRDefault="005F2121" w:rsidP="005F2121">
            <w:pPr>
              <w:jc w:val="center"/>
              <w:outlineLvl w:val="5"/>
              <w:rPr>
                <w:color w:val="000000"/>
                <w:sz w:val="20"/>
                <w:szCs w:val="20"/>
              </w:rPr>
            </w:pPr>
            <w:r w:rsidRPr="005F2121">
              <w:rPr>
                <w:color w:val="000000"/>
                <w:sz w:val="20"/>
                <w:szCs w:val="20"/>
              </w:rPr>
              <w:t>0,50</w:t>
            </w:r>
          </w:p>
        </w:tc>
        <w:tc>
          <w:tcPr>
            <w:tcW w:w="1253" w:type="dxa"/>
            <w:gridSpan w:val="2"/>
            <w:tcBorders>
              <w:top w:val="nil"/>
              <w:left w:val="nil"/>
              <w:bottom w:val="single" w:sz="4" w:space="0" w:color="000000"/>
              <w:right w:val="single" w:sz="4" w:space="0" w:color="000000"/>
            </w:tcBorders>
            <w:shd w:val="clear" w:color="auto" w:fill="auto"/>
            <w:noWrap/>
            <w:hideMark/>
          </w:tcPr>
          <w:p w14:paraId="720EF298" w14:textId="77777777" w:rsidR="005F2121" w:rsidRPr="005F2121" w:rsidRDefault="005F2121" w:rsidP="005F2121">
            <w:pPr>
              <w:jc w:val="center"/>
              <w:outlineLvl w:val="5"/>
              <w:rPr>
                <w:color w:val="000000"/>
                <w:sz w:val="20"/>
                <w:szCs w:val="20"/>
              </w:rPr>
            </w:pPr>
            <w:r w:rsidRPr="005F2121">
              <w:rPr>
                <w:color w:val="000000"/>
                <w:sz w:val="20"/>
                <w:szCs w:val="20"/>
              </w:rPr>
              <w:t>0,10</w:t>
            </w:r>
          </w:p>
        </w:tc>
        <w:tc>
          <w:tcPr>
            <w:tcW w:w="1221" w:type="dxa"/>
            <w:gridSpan w:val="2"/>
            <w:tcBorders>
              <w:top w:val="nil"/>
              <w:left w:val="nil"/>
              <w:bottom w:val="single" w:sz="4" w:space="0" w:color="000000"/>
              <w:right w:val="single" w:sz="4" w:space="0" w:color="000000"/>
            </w:tcBorders>
            <w:shd w:val="clear" w:color="auto" w:fill="auto"/>
            <w:noWrap/>
            <w:hideMark/>
          </w:tcPr>
          <w:p w14:paraId="427DA7AE" w14:textId="77777777" w:rsidR="005F2121" w:rsidRPr="005F2121" w:rsidRDefault="005F2121" w:rsidP="005F2121">
            <w:pPr>
              <w:jc w:val="center"/>
              <w:outlineLvl w:val="5"/>
              <w:rPr>
                <w:color w:val="000000"/>
                <w:sz w:val="20"/>
                <w:szCs w:val="20"/>
              </w:rPr>
            </w:pPr>
            <w:r w:rsidRPr="005F2121">
              <w:rPr>
                <w:color w:val="000000"/>
                <w:sz w:val="20"/>
                <w:szCs w:val="20"/>
              </w:rPr>
              <w:t>20,0%</w:t>
            </w:r>
          </w:p>
        </w:tc>
      </w:tr>
      <w:tr w:rsidR="005F2121" w:rsidRPr="005F2121" w14:paraId="6E5858A2"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5256B0C1" w14:textId="77777777" w:rsidR="005F2121" w:rsidRPr="005F2121" w:rsidRDefault="005F2121" w:rsidP="005F2121">
            <w:pPr>
              <w:outlineLvl w:val="3"/>
              <w:rPr>
                <w:color w:val="000000"/>
                <w:sz w:val="20"/>
                <w:szCs w:val="20"/>
              </w:rPr>
            </w:pPr>
            <w:r w:rsidRPr="005F2121">
              <w:rPr>
                <w:color w:val="000000"/>
                <w:sz w:val="20"/>
                <w:szCs w:val="20"/>
              </w:rPr>
              <w:t xml:space="preserve">            Реализация муниципальных функций, связанных с общегосударственным управлением</w:t>
            </w:r>
          </w:p>
        </w:tc>
        <w:tc>
          <w:tcPr>
            <w:tcW w:w="590" w:type="dxa"/>
            <w:tcBorders>
              <w:top w:val="nil"/>
              <w:left w:val="nil"/>
              <w:bottom w:val="single" w:sz="4" w:space="0" w:color="000000"/>
              <w:right w:val="single" w:sz="4" w:space="0" w:color="000000"/>
            </w:tcBorders>
            <w:shd w:val="clear" w:color="auto" w:fill="auto"/>
            <w:noWrap/>
            <w:hideMark/>
          </w:tcPr>
          <w:p w14:paraId="62C7C23D" w14:textId="77777777" w:rsidR="005F2121" w:rsidRPr="005F2121" w:rsidRDefault="005F2121" w:rsidP="005F2121">
            <w:pPr>
              <w:jc w:val="center"/>
              <w:outlineLvl w:val="3"/>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24738E1B" w14:textId="77777777" w:rsidR="005F2121" w:rsidRPr="005F2121" w:rsidRDefault="005F2121" w:rsidP="005F2121">
            <w:pPr>
              <w:jc w:val="center"/>
              <w:outlineLvl w:val="3"/>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001F6386" w14:textId="77777777" w:rsidR="005F2121" w:rsidRPr="005F2121" w:rsidRDefault="005F2121" w:rsidP="005F2121">
            <w:pPr>
              <w:jc w:val="center"/>
              <w:outlineLvl w:val="3"/>
              <w:rPr>
                <w:color w:val="000000"/>
                <w:sz w:val="20"/>
                <w:szCs w:val="20"/>
              </w:rPr>
            </w:pPr>
            <w:r w:rsidRPr="005F2121">
              <w:rPr>
                <w:color w:val="000000"/>
                <w:sz w:val="20"/>
                <w:szCs w:val="20"/>
              </w:rPr>
              <w:t>9990400000</w:t>
            </w:r>
          </w:p>
        </w:tc>
        <w:tc>
          <w:tcPr>
            <w:tcW w:w="703" w:type="dxa"/>
            <w:tcBorders>
              <w:top w:val="nil"/>
              <w:left w:val="nil"/>
              <w:bottom w:val="single" w:sz="4" w:space="0" w:color="000000"/>
              <w:right w:val="single" w:sz="4" w:space="0" w:color="000000"/>
            </w:tcBorders>
            <w:shd w:val="clear" w:color="auto" w:fill="auto"/>
            <w:noWrap/>
            <w:hideMark/>
          </w:tcPr>
          <w:p w14:paraId="4F39CA9E"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771EFF6A" w14:textId="77777777" w:rsidR="005F2121" w:rsidRPr="005F2121" w:rsidRDefault="005F2121" w:rsidP="005F2121">
            <w:pPr>
              <w:jc w:val="center"/>
              <w:outlineLvl w:val="3"/>
              <w:rPr>
                <w:color w:val="000000"/>
                <w:sz w:val="20"/>
                <w:szCs w:val="20"/>
              </w:rPr>
            </w:pPr>
            <w:r w:rsidRPr="005F2121">
              <w:rPr>
                <w:color w:val="000000"/>
                <w:sz w:val="20"/>
                <w:szCs w:val="20"/>
              </w:rPr>
              <w:t>0,42</w:t>
            </w:r>
          </w:p>
        </w:tc>
        <w:tc>
          <w:tcPr>
            <w:tcW w:w="1253" w:type="dxa"/>
            <w:gridSpan w:val="2"/>
            <w:tcBorders>
              <w:top w:val="nil"/>
              <w:left w:val="nil"/>
              <w:bottom w:val="single" w:sz="4" w:space="0" w:color="000000"/>
              <w:right w:val="single" w:sz="4" w:space="0" w:color="000000"/>
            </w:tcBorders>
            <w:shd w:val="clear" w:color="auto" w:fill="auto"/>
            <w:noWrap/>
            <w:hideMark/>
          </w:tcPr>
          <w:p w14:paraId="7B3982EF"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68610DB9"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0A64D7B6"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4E4D244E" w14:textId="77777777" w:rsidR="005F2121" w:rsidRPr="005F2121" w:rsidRDefault="005F2121" w:rsidP="005F2121">
            <w:pPr>
              <w:outlineLvl w:val="4"/>
              <w:rPr>
                <w:color w:val="000000"/>
                <w:sz w:val="20"/>
                <w:szCs w:val="20"/>
              </w:rPr>
            </w:pPr>
            <w:r w:rsidRPr="005F2121">
              <w:rPr>
                <w:color w:val="000000"/>
                <w:sz w:val="20"/>
                <w:szCs w:val="20"/>
              </w:rPr>
              <w:t xml:space="preserve">              Определение перечня должностных лиц, уполномоченных составлять протоколы об административных правонарушениях</w:t>
            </w:r>
          </w:p>
        </w:tc>
        <w:tc>
          <w:tcPr>
            <w:tcW w:w="590" w:type="dxa"/>
            <w:tcBorders>
              <w:top w:val="nil"/>
              <w:left w:val="nil"/>
              <w:bottom w:val="single" w:sz="4" w:space="0" w:color="000000"/>
              <w:right w:val="single" w:sz="4" w:space="0" w:color="000000"/>
            </w:tcBorders>
            <w:shd w:val="clear" w:color="auto" w:fill="auto"/>
            <w:noWrap/>
            <w:hideMark/>
          </w:tcPr>
          <w:p w14:paraId="00769C15" w14:textId="77777777" w:rsidR="005F2121" w:rsidRPr="005F2121" w:rsidRDefault="005F2121" w:rsidP="005F2121">
            <w:pPr>
              <w:jc w:val="center"/>
              <w:outlineLvl w:val="4"/>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614E79A4" w14:textId="77777777" w:rsidR="005F2121" w:rsidRPr="005F2121" w:rsidRDefault="005F2121" w:rsidP="005F2121">
            <w:pPr>
              <w:jc w:val="center"/>
              <w:outlineLvl w:val="4"/>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1A9D6245" w14:textId="77777777" w:rsidR="005F2121" w:rsidRPr="005F2121" w:rsidRDefault="005F2121" w:rsidP="005F2121">
            <w:pPr>
              <w:jc w:val="center"/>
              <w:outlineLvl w:val="4"/>
              <w:rPr>
                <w:color w:val="000000"/>
                <w:sz w:val="20"/>
                <w:szCs w:val="20"/>
              </w:rPr>
            </w:pPr>
            <w:r w:rsidRPr="005F2121">
              <w:rPr>
                <w:color w:val="000000"/>
                <w:sz w:val="20"/>
                <w:szCs w:val="20"/>
              </w:rPr>
              <w:t>9990470730</w:t>
            </w:r>
          </w:p>
        </w:tc>
        <w:tc>
          <w:tcPr>
            <w:tcW w:w="703" w:type="dxa"/>
            <w:tcBorders>
              <w:top w:val="nil"/>
              <w:left w:val="nil"/>
              <w:bottom w:val="single" w:sz="4" w:space="0" w:color="000000"/>
              <w:right w:val="single" w:sz="4" w:space="0" w:color="000000"/>
            </w:tcBorders>
            <w:shd w:val="clear" w:color="auto" w:fill="auto"/>
            <w:noWrap/>
            <w:hideMark/>
          </w:tcPr>
          <w:p w14:paraId="22CFC045"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170FCA52" w14:textId="77777777" w:rsidR="005F2121" w:rsidRPr="005F2121" w:rsidRDefault="005F2121" w:rsidP="005F2121">
            <w:pPr>
              <w:jc w:val="center"/>
              <w:outlineLvl w:val="4"/>
              <w:rPr>
                <w:color w:val="000000"/>
                <w:sz w:val="20"/>
                <w:szCs w:val="20"/>
              </w:rPr>
            </w:pPr>
            <w:r w:rsidRPr="005F2121">
              <w:rPr>
                <w:color w:val="000000"/>
                <w:sz w:val="20"/>
                <w:szCs w:val="20"/>
              </w:rPr>
              <w:t>0,42</w:t>
            </w:r>
          </w:p>
        </w:tc>
        <w:tc>
          <w:tcPr>
            <w:tcW w:w="1253" w:type="dxa"/>
            <w:gridSpan w:val="2"/>
            <w:tcBorders>
              <w:top w:val="nil"/>
              <w:left w:val="nil"/>
              <w:bottom w:val="single" w:sz="4" w:space="0" w:color="000000"/>
              <w:right w:val="single" w:sz="4" w:space="0" w:color="000000"/>
            </w:tcBorders>
            <w:shd w:val="clear" w:color="auto" w:fill="auto"/>
            <w:noWrap/>
            <w:hideMark/>
          </w:tcPr>
          <w:p w14:paraId="53D1688E"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23A4F557"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72424D68"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59B41112" w14:textId="77777777" w:rsidR="005F2121" w:rsidRPr="005F2121" w:rsidRDefault="005F2121" w:rsidP="005F2121">
            <w:pPr>
              <w:outlineLvl w:val="5"/>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noWrap/>
            <w:hideMark/>
          </w:tcPr>
          <w:p w14:paraId="6BFFC2F7" w14:textId="77777777" w:rsidR="005F2121" w:rsidRPr="005F2121" w:rsidRDefault="005F2121" w:rsidP="005F2121">
            <w:pPr>
              <w:jc w:val="center"/>
              <w:outlineLvl w:val="5"/>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4DE77F5B" w14:textId="77777777" w:rsidR="005F2121" w:rsidRPr="005F2121" w:rsidRDefault="005F2121" w:rsidP="005F2121">
            <w:pPr>
              <w:jc w:val="center"/>
              <w:outlineLvl w:val="5"/>
              <w:rPr>
                <w:color w:val="000000"/>
                <w:sz w:val="20"/>
                <w:szCs w:val="20"/>
              </w:rPr>
            </w:pPr>
            <w:r w:rsidRPr="005F2121">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14:paraId="450DA930" w14:textId="77777777" w:rsidR="005F2121" w:rsidRPr="005F2121" w:rsidRDefault="005F2121" w:rsidP="005F2121">
            <w:pPr>
              <w:jc w:val="center"/>
              <w:outlineLvl w:val="5"/>
              <w:rPr>
                <w:color w:val="000000"/>
                <w:sz w:val="20"/>
                <w:szCs w:val="20"/>
              </w:rPr>
            </w:pPr>
            <w:r w:rsidRPr="005F2121">
              <w:rPr>
                <w:color w:val="000000"/>
                <w:sz w:val="20"/>
                <w:szCs w:val="20"/>
              </w:rPr>
              <w:t>9990470730</w:t>
            </w:r>
          </w:p>
        </w:tc>
        <w:tc>
          <w:tcPr>
            <w:tcW w:w="703" w:type="dxa"/>
            <w:tcBorders>
              <w:top w:val="nil"/>
              <w:left w:val="nil"/>
              <w:bottom w:val="single" w:sz="4" w:space="0" w:color="000000"/>
              <w:right w:val="single" w:sz="4" w:space="0" w:color="000000"/>
            </w:tcBorders>
            <w:shd w:val="clear" w:color="auto" w:fill="auto"/>
            <w:noWrap/>
            <w:hideMark/>
          </w:tcPr>
          <w:p w14:paraId="38207C31" w14:textId="77777777" w:rsidR="005F2121" w:rsidRPr="005F2121" w:rsidRDefault="005F2121" w:rsidP="005F2121">
            <w:pPr>
              <w:jc w:val="center"/>
              <w:outlineLvl w:val="5"/>
              <w:rPr>
                <w:color w:val="000000"/>
                <w:sz w:val="20"/>
                <w:szCs w:val="20"/>
              </w:rPr>
            </w:pPr>
            <w:r w:rsidRPr="005F2121">
              <w:rPr>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noWrap/>
            <w:hideMark/>
          </w:tcPr>
          <w:p w14:paraId="514930E7" w14:textId="77777777" w:rsidR="005F2121" w:rsidRPr="005F2121" w:rsidRDefault="005F2121" w:rsidP="005F2121">
            <w:pPr>
              <w:jc w:val="center"/>
              <w:outlineLvl w:val="5"/>
              <w:rPr>
                <w:color w:val="000000"/>
                <w:sz w:val="20"/>
                <w:szCs w:val="20"/>
              </w:rPr>
            </w:pPr>
            <w:r w:rsidRPr="005F2121">
              <w:rPr>
                <w:color w:val="000000"/>
                <w:sz w:val="20"/>
                <w:szCs w:val="20"/>
              </w:rPr>
              <w:t>0,42</w:t>
            </w:r>
          </w:p>
        </w:tc>
        <w:tc>
          <w:tcPr>
            <w:tcW w:w="1253" w:type="dxa"/>
            <w:gridSpan w:val="2"/>
            <w:tcBorders>
              <w:top w:val="nil"/>
              <w:left w:val="nil"/>
              <w:bottom w:val="single" w:sz="4" w:space="0" w:color="000000"/>
              <w:right w:val="single" w:sz="4" w:space="0" w:color="000000"/>
            </w:tcBorders>
            <w:shd w:val="clear" w:color="auto" w:fill="auto"/>
            <w:noWrap/>
            <w:hideMark/>
          </w:tcPr>
          <w:p w14:paraId="7FE5E43B"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3171B53A"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46B5B0D3"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74A078BA" w14:textId="77777777" w:rsidR="005F2121" w:rsidRPr="005F2121" w:rsidRDefault="005F2121" w:rsidP="005F2121">
            <w:pPr>
              <w:outlineLvl w:val="0"/>
              <w:rPr>
                <w:color w:val="000000"/>
                <w:sz w:val="20"/>
                <w:szCs w:val="20"/>
              </w:rPr>
            </w:pPr>
            <w:r w:rsidRPr="005F2121">
              <w:rPr>
                <w:color w:val="000000"/>
                <w:sz w:val="20"/>
                <w:szCs w:val="20"/>
              </w:rPr>
              <w:t xml:space="preserve">      НАЦИОНАЛЬНАЯ ОБОРОНА</w:t>
            </w:r>
          </w:p>
        </w:tc>
        <w:tc>
          <w:tcPr>
            <w:tcW w:w="590" w:type="dxa"/>
            <w:tcBorders>
              <w:top w:val="nil"/>
              <w:left w:val="nil"/>
              <w:bottom w:val="single" w:sz="4" w:space="0" w:color="000000"/>
              <w:right w:val="single" w:sz="4" w:space="0" w:color="000000"/>
            </w:tcBorders>
            <w:shd w:val="clear" w:color="auto" w:fill="auto"/>
            <w:noWrap/>
            <w:hideMark/>
          </w:tcPr>
          <w:p w14:paraId="4B4471C7" w14:textId="77777777" w:rsidR="005F2121" w:rsidRPr="005F2121" w:rsidRDefault="005F2121" w:rsidP="005F2121">
            <w:pPr>
              <w:jc w:val="center"/>
              <w:outlineLvl w:val="0"/>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1BCDC306" w14:textId="77777777" w:rsidR="005F2121" w:rsidRPr="005F2121" w:rsidRDefault="005F2121" w:rsidP="005F2121">
            <w:pPr>
              <w:jc w:val="center"/>
              <w:outlineLvl w:val="0"/>
              <w:rPr>
                <w:color w:val="000000"/>
                <w:sz w:val="20"/>
                <w:szCs w:val="20"/>
              </w:rPr>
            </w:pPr>
            <w:r w:rsidRPr="005F2121">
              <w:rPr>
                <w:color w:val="000000"/>
                <w:sz w:val="20"/>
                <w:szCs w:val="20"/>
              </w:rPr>
              <w:t>0200</w:t>
            </w:r>
          </w:p>
        </w:tc>
        <w:tc>
          <w:tcPr>
            <w:tcW w:w="1286" w:type="dxa"/>
            <w:tcBorders>
              <w:top w:val="nil"/>
              <w:left w:val="nil"/>
              <w:bottom w:val="single" w:sz="4" w:space="0" w:color="000000"/>
              <w:right w:val="single" w:sz="4" w:space="0" w:color="000000"/>
            </w:tcBorders>
            <w:shd w:val="clear" w:color="auto" w:fill="auto"/>
            <w:noWrap/>
            <w:hideMark/>
          </w:tcPr>
          <w:p w14:paraId="3FBF8DF4"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32B59C23"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7C33C407" w14:textId="77777777" w:rsidR="005F2121" w:rsidRPr="005F2121" w:rsidRDefault="005F2121" w:rsidP="005F2121">
            <w:pPr>
              <w:jc w:val="center"/>
              <w:outlineLvl w:val="0"/>
              <w:rPr>
                <w:color w:val="000000"/>
                <w:sz w:val="20"/>
                <w:szCs w:val="20"/>
              </w:rPr>
            </w:pPr>
            <w:r w:rsidRPr="005F2121">
              <w:rPr>
                <w:color w:val="000000"/>
                <w:sz w:val="20"/>
                <w:szCs w:val="20"/>
              </w:rPr>
              <w:t>1 069,10</w:t>
            </w:r>
          </w:p>
        </w:tc>
        <w:tc>
          <w:tcPr>
            <w:tcW w:w="1253" w:type="dxa"/>
            <w:gridSpan w:val="2"/>
            <w:tcBorders>
              <w:top w:val="nil"/>
              <w:left w:val="nil"/>
              <w:bottom w:val="single" w:sz="4" w:space="0" w:color="000000"/>
              <w:right w:val="single" w:sz="4" w:space="0" w:color="000000"/>
            </w:tcBorders>
            <w:shd w:val="clear" w:color="auto" w:fill="auto"/>
            <w:noWrap/>
            <w:hideMark/>
          </w:tcPr>
          <w:p w14:paraId="68F42E29" w14:textId="77777777" w:rsidR="005F2121" w:rsidRPr="005F2121" w:rsidRDefault="005F2121" w:rsidP="005F2121">
            <w:pPr>
              <w:jc w:val="center"/>
              <w:outlineLvl w:val="0"/>
              <w:rPr>
                <w:color w:val="000000"/>
                <w:sz w:val="20"/>
                <w:szCs w:val="20"/>
              </w:rPr>
            </w:pPr>
            <w:r w:rsidRPr="005F2121">
              <w:rPr>
                <w:color w:val="000000"/>
                <w:sz w:val="20"/>
                <w:szCs w:val="20"/>
              </w:rPr>
              <w:t>241,60</w:t>
            </w:r>
          </w:p>
        </w:tc>
        <w:tc>
          <w:tcPr>
            <w:tcW w:w="1221" w:type="dxa"/>
            <w:gridSpan w:val="2"/>
            <w:tcBorders>
              <w:top w:val="nil"/>
              <w:left w:val="nil"/>
              <w:bottom w:val="single" w:sz="4" w:space="0" w:color="000000"/>
              <w:right w:val="single" w:sz="4" w:space="0" w:color="000000"/>
            </w:tcBorders>
            <w:shd w:val="clear" w:color="auto" w:fill="auto"/>
            <w:noWrap/>
            <w:hideMark/>
          </w:tcPr>
          <w:p w14:paraId="7A9BD134" w14:textId="77777777" w:rsidR="005F2121" w:rsidRPr="005F2121" w:rsidRDefault="005F2121" w:rsidP="005F2121">
            <w:pPr>
              <w:jc w:val="center"/>
              <w:outlineLvl w:val="0"/>
              <w:rPr>
                <w:color w:val="000000"/>
                <w:sz w:val="20"/>
                <w:szCs w:val="20"/>
              </w:rPr>
            </w:pPr>
            <w:r w:rsidRPr="005F2121">
              <w:rPr>
                <w:color w:val="000000"/>
                <w:sz w:val="20"/>
                <w:szCs w:val="20"/>
              </w:rPr>
              <w:t>22,6%</w:t>
            </w:r>
          </w:p>
        </w:tc>
      </w:tr>
      <w:tr w:rsidR="005F2121" w:rsidRPr="005F2121" w14:paraId="07A3A9C0"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434D6F16" w14:textId="77777777" w:rsidR="005F2121" w:rsidRPr="005F2121" w:rsidRDefault="005F2121" w:rsidP="005F2121">
            <w:pPr>
              <w:outlineLvl w:val="1"/>
              <w:rPr>
                <w:color w:val="000000"/>
                <w:sz w:val="20"/>
                <w:szCs w:val="20"/>
              </w:rPr>
            </w:pPr>
            <w:r w:rsidRPr="005F2121">
              <w:rPr>
                <w:color w:val="000000"/>
                <w:sz w:val="20"/>
                <w:szCs w:val="20"/>
              </w:rPr>
              <w:lastRenderedPageBreak/>
              <w:t xml:space="preserve">        Мобилизационная и вневойсковая подготовка</w:t>
            </w:r>
          </w:p>
        </w:tc>
        <w:tc>
          <w:tcPr>
            <w:tcW w:w="590" w:type="dxa"/>
            <w:tcBorders>
              <w:top w:val="nil"/>
              <w:left w:val="nil"/>
              <w:bottom w:val="single" w:sz="4" w:space="0" w:color="000000"/>
              <w:right w:val="single" w:sz="4" w:space="0" w:color="000000"/>
            </w:tcBorders>
            <w:shd w:val="clear" w:color="auto" w:fill="auto"/>
            <w:noWrap/>
            <w:hideMark/>
          </w:tcPr>
          <w:p w14:paraId="0CAB7011" w14:textId="77777777" w:rsidR="005F2121" w:rsidRPr="005F2121" w:rsidRDefault="005F2121" w:rsidP="005F2121">
            <w:pPr>
              <w:jc w:val="center"/>
              <w:outlineLvl w:val="1"/>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27F7042F" w14:textId="77777777" w:rsidR="005F2121" w:rsidRPr="005F2121" w:rsidRDefault="005F2121" w:rsidP="005F2121">
            <w:pPr>
              <w:jc w:val="center"/>
              <w:outlineLvl w:val="1"/>
              <w:rPr>
                <w:color w:val="000000"/>
                <w:sz w:val="20"/>
                <w:szCs w:val="20"/>
              </w:rPr>
            </w:pPr>
            <w:r w:rsidRPr="005F2121">
              <w:rPr>
                <w:color w:val="000000"/>
                <w:sz w:val="20"/>
                <w:szCs w:val="20"/>
              </w:rPr>
              <w:t>0203</w:t>
            </w:r>
          </w:p>
        </w:tc>
        <w:tc>
          <w:tcPr>
            <w:tcW w:w="1286" w:type="dxa"/>
            <w:tcBorders>
              <w:top w:val="nil"/>
              <w:left w:val="nil"/>
              <w:bottom w:val="single" w:sz="4" w:space="0" w:color="000000"/>
              <w:right w:val="single" w:sz="4" w:space="0" w:color="000000"/>
            </w:tcBorders>
            <w:shd w:val="clear" w:color="auto" w:fill="auto"/>
            <w:noWrap/>
            <w:hideMark/>
          </w:tcPr>
          <w:p w14:paraId="4A6847E7"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1D9B580A"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6B8D396B" w14:textId="77777777" w:rsidR="005F2121" w:rsidRPr="005F2121" w:rsidRDefault="005F2121" w:rsidP="005F2121">
            <w:pPr>
              <w:jc w:val="center"/>
              <w:outlineLvl w:val="1"/>
              <w:rPr>
                <w:color w:val="000000"/>
                <w:sz w:val="20"/>
                <w:szCs w:val="20"/>
              </w:rPr>
            </w:pPr>
            <w:r w:rsidRPr="005F2121">
              <w:rPr>
                <w:color w:val="000000"/>
                <w:sz w:val="20"/>
                <w:szCs w:val="20"/>
              </w:rPr>
              <w:t>1 069,10</w:t>
            </w:r>
          </w:p>
        </w:tc>
        <w:tc>
          <w:tcPr>
            <w:tcW w:w="1253" w:type="dxa"/>
            <w:gridSpan w:val="2"/>
            <w:tcBorders>
              <w:top w:val="nil"/>
              <w:left w:val="nil"/>
              <w:bottom w:val="single" w:sz="4" w:space="0" w:color="000000"/>
              <w:right w:val="single" w:sz="4" w:space="0" w:color="000000"/>
            </w:tcBorders>
            <w:shd w:val="clear" w:color="auto" w:fill="auto"/>
            <w:noWrap/>
            <w:hideMark/>
          </w:tcPr>
          <w:p w14:paraId="23E0AA25" w14:textId="77777777" w:rsidR="005F2121" w:rsidRPr="005F2121" w:rsidRDefault="005F2121" w:rsidP="005F2121">
            <w:pPr>
              <w:jc w:val="center"/>
              <w:outlineLvl w:val="1"/>
              <w:rPr>
                <w:color w:val="000000"/>
                <w:sz w:val="20"/>
                <w:szCs w:val="20"/>
              </w:rPr>
            </w:pPr>
            <w:r w:rsidRPr="005F2121">
              <w:rPr>
                <w:color w:val="000000"/>
                <w:sz w:val="20"/>
                <w:szCs w:val="20"/>
              </w:rPr>
              <w:t>241,60</w:t>
            </w:r>
          </w:p>
        </w:tc>
        <w:tc>
          <w:tcPr>
            <w:tcW w:w="1221" w:type="dxa"/>
            <w:gridSpan w:val="2"/>
            <w:tcBorders>
              <w:top w:val="nil"/>
              <w:left w:val="nil"/>
              <w:bottom w:val="single" w:sz="4" w:space="0" w:color="000000"/>
              <w:right w:val="single" w:sz="4" w:space="0" w:color="000000"/>
            </w:tcBorders>
            <w:shd w:val="clear" w:color="auto" w:fill="auto"/>
            <w:noWrap/>
            <w:hideMark/>
          </w:tcPr>
          <w:p w14:paraId="7CEC130C" w14:textId="77777777" w:rsidR="005F2121" w:rsidRPr="005F2121" w:rsidRDefault="005F2121" w:rsidP="005F2121">
            <w:pPr>
              <w:jc w:val="center"/>
              <w:outlineLvl w:val="1"/>
              <w:rPr>
                <w:color w:val="000000"/>
                <w:sz w:val="20"/>
                <w:szCs w:val="20"/>
              </w:rPr>
            </w:pPr>
            <w:r w:rsidRPr="005F2121">
              <w:rPr>
                <w:color w:val="000000"/>
                <w:sz w:val="20"/>
                <w:szCs w:val="20"/>
              </w:rPr>
              <w:t>22,6%</w:t>
            </w:r>
          </w:p>
        </w:tc>
      </w:tr>
      <w:tr w:rsidR="005F2121" w:rsidRPr="005F2121" w14:paraId="3563BFA8"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2CB3DDED" w14:textId="77777777" w:rsidR="005F2121" w:rsidRPr="005F2121" w:rsidRDefault="005F2121" w:rsidP="005F2121">
            <w:pPr>
              <w:outlineLvl w:val="2"/>
              <w:rPr>
                <w:color w:val="000000"/>
                <w:sz w:val="20"/>
                <w:szCs w:val="20"/>
              </w:rPr>
            </w:pPr>
            <w:r w:rsidRPr="005F2121">
              <w:rPr>
                <w:color w:val="000000"/>
                <w:sz w:val="20"/>
                <w:szCs w:val="20"/>
              </w:rPr>
              <w:t xml:space="preserve">          Непрограммное направление деятельности</w:t>
            </w:r>
          </w:p>
        </w:tc>
        <w:tc>
          <w:tcPr>
            <w:tcW w:w="590" w:type="dxa"/>
            <w:tcBorders>
              <w:top w:val="nil"/>
              <w:left w:val="nil"/>
              <w:bottom w:val="single" w:sz="4" w:space="0" w:color="000000"/>
              <w:right w:val="single" w:sz="4" w:space="0" w:color="000000"/>
            </w:tcBorders>
            <w:shd w:val="clear" w:color="auto" w:fill="auto"/>
            <w:noWrap/>
            <w:hideMark/>
          </w:tcPr>
          <w:p w14:paraId="0B55A943" w14:textId="77777777" w:rsidR="005F2121" w:rsidRPr="005F2121" w:rsidRDefault="005F2121" w:rsidP="005F2121">
            <w:pPr>
              <w:jc w:val="center"/>
              <w:outlineLvl w:val="2"/>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704B32D9" w14:textId="77777777" w:rsidR="005F2121" w:rsidRPr="005F2121" w:rsidRDefault="005F2121" w:rsidP="005F2121">
            <w:pPr>
              <w:jc w:val="center"/>
              <w:outlineLvl w:val="2"/>
              <w:rPr>
                <w:color w:val="000000"/>
                <w:sz w:val="20"/>
                <w:szCs w:val="20"/>
              </w:rPr>
            </w:pPr>
            <w:r w:rsidRPr="005F2121">
              <w:rPr>
                <w:color w:val="000000"/>
                <w:sz w:val="20"/>
                <w:szCs w:val="20"/>
              </w:rPr>
              <w:t>0203</w:t>
            </w:r>
          </w:p>
        </w:tc>
        <w:tc>
          <w:tcPr>
            <w:tcW w:w="1286" w:type="dxa"/>
            <w:tcBorders>
              <w:top w:val="nil"/>
              <w:left w:val="nil"/>
              <w:bottom w:val="single" w:sz="4" w:space="0" w:color="000000"/>
              <w:right w:val="single" w:sz="4" w:space="0" w:color="000000"/>
            </w:tcBorders>
            <w:shd w:val="clear" w:color="auto" w:fill="auto"/>
            <w:noWrap/>
            <w:hideMark/>
          </w:tcPr>
          <w:p w14:paraId="0FEAA1ED" w14:textId="77777777" w:rsidR="005F2121" w:rsidRPr="005F2121" w:rsidRDefault="005F2121" w:rsidP="005F2121">
            <w:pPr>
              <w:jc w:val="center"/>
              <w:outlineLvl w:val="2"/>
              <w:rPr>
                <w:color w:val="000000"/>
                <w:sz w:val="20"/>
                <w:szCs w:val="20"/>
              </w:rPr>
            </w:pPr>
            <w:r w:rsidRPr="005F2121">
              <w:rPr>
                <w:color w:val="000000"/>
                <w:sz w:val="20"/>
                <w:szCs w:val="20"/>
              </w:rPr>
              <w:t>9900000000</w:t>
            </w:r>
          </w:p>
        </w:tc>
        <w:tc>
          <w:tcPr>
            <w:tcW w:w="703" w:type="dxa"/>
            <w:tcBorders>
              <w:top w:val="nil"/>
              <w:left w:val="nil"/>
              <w:bottom w:val="single" w:sz="4" w:space="0" w:color="000000"/>
              <w:right w:val="single" w:sz="4" w:space="0" w:color="000000"/>
            </w:tcBorders>
            <w:shd w:val="clear" w:color="auto" w:fill="auto"/>
            <w:noWrap/>
            <w:hideMark/>
          </w:tcPr>
          <w:p w14:paraId="3752B493"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7AE63D12" w14:textId="77777777" w:rsidR="005F2121" w:rsidRPr="005F2121" w:rsidRDefault="005F2121" w:rsidP="005F2121">
            <w:pPr>
              <w:jc w:val="center"/>
              <w:outlineLvl w:val="2"/>
              <w:rPr>
                <w:color w:val="000000"/>
                <w:sz w:val="20"/>
                <w:szCs w:val="20"/>
              </w:rPr>
            </w:pPr>
            <w:r w:rsidRPr="005F2121">
              <w:rPr>
                <w:color w:val="000000"/>
                <w:sz w:val="20"/>
                <w:szCs w:val="20"/>
              </w:rPr>
              <w:t>1 069,10</w:t>
            </w:r>
          </w:p>
        </w:tc>
        <w:tc>
          <w:tcPr>
            <w:tcW w:w="1253" w:type="dxa"/>
            <w:gridSpan w:val="2"/>
            <w:tcBorders>
              <w:top w:val="nil"/>
              <w:left w:val="nil"/>
              <w:bottom w:val="single" w:sz="4" w:space="0" w:color="000000"/>
              <w:right w:val="single" w:sz="4" w:space="0" w:color="000000"/>
            </w:tcBorders>
            <w:shd w:val="clear" w:color="auto" w:fill="auto"/>
            <w:noWrap/>
            <w:hideMark/>
          </w:tcPr>
          <w:p w14:paraId="6DC1DB4A" w14:textId="77777777" w:rsidR="005F2121" w:rsidRPr="005F2121" w:rsidRDefault="005F2121" w:rsidP="005F2121">
            <w:pPr>
              <w:jc w:val="center"/>
              <w:outlineLvl w:val="2"/>
              <w:rPr>
                <w:color w:val="000000"/>
                <w:sz w:val="20"/>
                <w:szCs w:val="20"/>
              </w:rPr>
            </w:pPr>
            <w:r w:rsidRPr="005F2121">
              <w:rPr>
                <w:color w:val="000000"/>
                <w:sz w:val="20"/>
                <w:szCs w:val="20"/>
              </w:rPr>
              <w:t>241,60</w:t>
            </w:r>
          </w:p>
        </w:tc>
        <w:tc>
          <w:tcPr>
            <w:tcW w:w="1221" w:type="dxa"/>
            <w:gridSpan w:val="2"/>
            <w:tcBorders>
              <w:top w:val="nil"/>
              <w:left w:val="nil"/>
              <w:bottom w:val="single" w:sz="4" w:space="0" w:color="000000"/>
              <w:right w:val="single" w:sz="4" w:space="0" w:color="000000"/>
            </w:tcBorders>
            <w:shd w:val="clear" w:color="auto" w:fill="auto"/>
            <w:noWrap/>
            <w:hideMark/>
          </w:tcPr>
          <w:p w14:paraId="41069A8C" w14:textId="77777777" w:rsidR="005F2121" w:rsidRPr="005F2121" w:rsidRDefault="005F2121" w:rsidP="005F2121">
            <w:pPr>
              <w:jc w:val="center"/>
              <w:outlineLvl w:val="2"/>
              <w:rPr>
                <w:color w:val="000000"/>
                <w:sz w:val="20"/>
                <w:szCs w:val="20"/>
              </w:rPr>
            </w:pPr>
            <w:r w:rsidRPr="005F2121">
              <w:rPr>
                <w:color w:val="000000"/>
                <w:sz w:val="20"/>
                <w:szCs w:val="20"/>
              </w:rPr>
              <w:t>22,6%</w:t>
            </w:r>
          </w:p>
        </w:tc>
      </w:tr>
      <w:tr w:rsidR="005F2121" w:rsidRPr="005F2121" w14:paraId="2C52F76E"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4EBC5EDB" w14:textId="77777777" w:rsidR="005F2121" w:rsidRPr="005F2121" w:rsidRDefault="005F2121" w:rsidP="005F2121">
            <w:pPr>
              <w:outlineLvl w:val="3"/>
              <w:rPr>
                <w:color w:val="000000"/>
                <w:sz w:val="20"/>
                <w:szCs w:val="20"/>
              </w:rPr>
            </w:pPr>
            <w:r w:rsidRPr="005F2121">
              <w:rPr>
                <w:color w:val="000000"/>
                <w:sz w:val="20"/>
                <w:szCs w:val="20"/>
              </w:rPr>
              <w:t xml:space="preserve">            Функционирование органов местного самоуправления</w:t>
            </w:r>
          </w:p>
        </w:tc>
        <w:tc>
          <w:tcPr>
            <w:tcW w:w="590" w:type="dxa"/>
            <w:tcBorders>
              <w:top w:val="nil"/>
              <w:left w:val="nil"/>
              <w:bottom w:val="single" w:sz="4" w:space="0" w:color="000000"/>
              <w:right w:val="single" w:sz="4" w:space="0" w:color="000000"/>
            </w:tcBorders>
            <w:shd w:val="clear" w:color="auto" w:fill="auto"/>
            <w:noWrap/>
            <w:hideMark/>
          </w:tcPr>
          <w:p w14:paraId="2B8FD4B2" w14:textId="77777777" w:rsidR="005F2121" w:rsidRPr="005F2121" w:rsidRDefault="005F2121" w:rsidP="005F2121">
            <w:pPr>
              <w:jc w:val="center"/>
              <w:outlineLvl w:val="3"/>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47DF8209" w14:textId="77777777" w:rsidR="005F2121" w:rsidRPr="005F2121" w:rsidRDefault="005F2121" w:rsidP="005F2121">
            <w:pPr>
              <w:jc w:val="center"/>
              <w:outlineLvl w:val="3"/>
              <w:rPr>
                <w:color w:val="000000"/>
                <w:sz w:val="20"/>
                <w:szCs w:val="20"/>
              </w:rPr>
            </w:pPr>
            <w:r w:rsidRPr="005F2121">
              <w:rPr>
                <w:color w:val="000000"/>
                <w:sz w:val="20"/>
                <w:szCs w:val="20"/>
              </w:rPr>
              <w:t>0203</w:t>
            </w:r>
          </w:p>
        </w:tc>
        <w:tc>
          <w:tcPr>
            <w:tcW w:w="1286" w:type="dxa"/>
            <w:tcBorders>
              <w:top w:val="nil"/>
              <w:left w:val="nil"/>
              <w:bottom w:val="single" w:sz="4" w:space="0" w:color="000000"/>
              <w:right w:val="single" w:sz="4" w:space="0" w:color="000000"/>
            </w:tcBorders>
            <w:shd w:val="clear" w:color="auto" w:fill="auto"/>
            <w:noWrap/>
            <w:hideMark/>
          </w:tcPr>
          <w:p w14:paraId="648C7726" w14:textId="77777777" w:rsidR="005F2121" w:rsidRPr="005F2121" w:rsidRDefault="005F2121" w:rsidP="005F2121">
            <w:pPr>
              <w:jc w:val="center"/>
              <w:outlineLvl w:val="3"/>
              <w:rPr>
                <w:color w:val="000000"/>
                <w:sz w:val="20"/>
                <w:szCs w:val="20"/>
              </w:rPr>
            </w:pPr>
            <w:r w:rsidRPr="005F2121">
              <w:rPr>
                <w:color w:val="000000"/>
                <w:sz w:val="20"/>
                <w:szCs w:val="20"/>
              </w:rPr>
              <w:t>9990100000</w:t>
            </w:r>
          </w:p>
        </w:tc>
        <w:tc>
          <w:tcPr>
            <w:tcW w:w="703" w:type="dxa"/>
            <w:tcBorders>
              <w:top w:val="nil"/>
              <w:left w:val="nil"/>
              <w:bottom w:val="single" w:sz="4" w:space="0" w:color="000000"/>
              <w:right w:val="single" w:sz="4" w:space="0" w:color="000000"/>
            </w:tcBorders>
            <w:shd w:val="clear" w:color="auto" w:fill="auto"/>
            <w:noWrap/>
            <w:hideMark/>
          </w:tcPr>
          <w:p w14:paraId="7BC3CB83"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21635136" w14:textId="77777777" w:rsidR="005F2121" w:rsidRPr="005F2121" w:rsidRDefault="005F2121" w:rsidP="005F2121">
            <w:pPr>
              <w:jc w:val="center"/>
              <w:outlineLvl w:val="3"/>
              <w:rPr>
                <w:color w:val="000000"/>
                <w:sz w:val="20"/>
                <w:szCs w:val="20"/>
              </w:rPr>
            </w:pPr>
            <w:r w:rsidRPr="005F2121">
              <w:rPr>
                <w:color w:val="000000"/>
                <w:sz w:val="20"/>
                <w:szCs w:val="20"/>
              </w:rPr>
              <w:t>1 069,10</w:t>
            </w:r>
          </w:p>
        </w:tc>
        <w:tc>
          <w:tcPr>
            <w:tcW w:w="1253" w:type="dxa"/>
            <w:gridSpan w:val="2"/>
            <w:tcBorders>
              <w:top w:val="nil"/>
              <w:left w:val="nil"/>
              <w:bottom w:val="single" w:sz="4" w:space="0" w:color="000000"/>
              <w:right w:val="single" w:sz="4" w:space="0" w:color="000000"/>
            </w:tcBorders>
            <w:shd w:val="clear" w:color="auto" w:fill="auto"/>
            <w:noWrap/>
            <w:hideMark/>
          </w:tcPr>
          <w:p w14:paraId="7A2F3864" w14:textId="77777777" w:rsidR="005F2121" w:rsidRPr="005F2121" w:rsidRDefault="005F2121" w:rsidP="005F2121">
            <w:pPr>
              <w:jc w:val="center"/>
              <w:outlineLvl w:val="3"/>
              <w:rPr>
                <w:color w:val="000000"/>
                <w:sz w:val="20"/>
                <w:szCs w:val="20"/>
              </w:rPr>
            </w:pPr>
            <w:r w:rsidRPr="005F2121">
              <w:rPr>
                <w:color w:val="000000"/>
                <w:sz w:val="20"/>
                <w:szCs w:val="20"/>
              </w:rPr>
              <w:t>241,60</w:t>
            </w:r>
          </w:p>
        </w:tc>
        <w:tc>
          <w:tcPr>
            <w:tcW w:w="1221" w:type="dxa"/>
            <w:gridSpan w:val="2"/>
            <w:tcBorders>
              <w:top w:val="nil"/>
              <w:left w:val="nil"/>
              <w:bottom w:val="single" w:sz="4" w:space="0" w:color="000000"/>
              <w:right w:val="single" w:sz="4" w:space="0" w:color="000000"/>
            </w:tcBorders>
            <w:shd w:val="clear" w:color="auto" w:fill="auto"/>
            <w:noWrap/>
            <w:hideMark/>
          </w:tcPr>
          <w:p w14:paraId="009341E1" w14:textId="77777777" w:rsidR="005F2121" w:rsidRPr="005F2121" w:rsidRDefault="005F2121" w:rsidP="005F2121">
            <w:pPr>
              <w:jc w:val="center"/>
              <w:outlineLvl w:val="3"/>
              <w:rPr>
                <w:color w:val="000000"/>
                <w:sz w:val="20"/>
                <w:szCs w:val="20"/>
              </w:rPr>
            </w:pPr>
            <w:r w:rsidRPr="005F2121">
              <w:rPr>
                <w:color w:val="000000"/>
                <w:sz w:val="20"/>
                <w:szCs w:val="20"/>
              </w:rPr>
              <w:t>22,6%</w:t>
            </w:r>
          </w:p>
        </w:tc>
      </w:tr>
      <w:tr w:rsidR="005F2121" w:rsidRPr="005F2121" w14:paraId="02141CA3"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05EB14A0" w14:textId="77777777" w:rsidR="005F2121" w:rsidRPr="005F2121" w:rsidRDefault="005F2121" w:rsidP="005F2121">
            <w:pPr>
              <w:outlineLvl w:val="4"/>
              <w:rPr>
                <w:color w:val="000000"/>
                <w:sz w:val="20"/>
                <w:szCs w:val="20"/>
              </w:rPr>
            </w:pPr>
            <w:r w:rsidRPr="005F2121">
              <w:rPr>
                <w:color w:val="000000"/>
                <w:sz w:val="20"/>
                <w:szCs w:val="20"/>
              </w:rPr>
              <w:t xml:space="preserve">              Осуществление первичного воинского учета на территориях, где отсутствуют военные комиссариаты</w:t>
            </w:r>
          </w:p>
        </w:tc>
        <w:tc>
          <w:tcPr>
            <w:tcW w:w="590" w:type="dxa"/>
            <w:tcBorders>
              <w:top w:val="nil"/>
              <w:left w:val="nil"/>
              <w:bottom w:val="single" w:sz="4" w:space="0" w:color="000000"/>
              <w:right w:val="single" w:sz="4" w:space="0" w:color="000000"/>
            </w:tcBorders>
            <w:shd w:val="clear" w:color="auto" w:fill="auto"/>
            <w:noWrap/>
            <w:hideMark/>
          </w:tcPr>
          <w:p w14:paraId="2682FF0D" w14:textId="77777777" w:rsidR="005F2121" w:rsidRPr="005F2121" w:rsidRDefault="005F2121" w:rsidP="005F2121">
            <w:pPr>
              <w:jc w:val="center"/>
              <w:outlineLvl w:val="4"/>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0A7F6B68" w14:textId="77777777" w:rsidR="005F2121" w:rsidRPr="005F2121" w:rsidRDefault="005F2121" w:rsidP="005F2121">
            <w:pPr>
              <w:jc w:val="center"/>
              <w:outlineLvl w:val="4"/>
              <w:rPr>
                <w:color w:val="000000"/>
                <w:sz w:val="20"/>
                <w:szCs w:val="20"/>
              </w:rPr>
            </w:pPr>
            <w:r w:rsidRPr="005F2121">
              <w:rPr>
                <w:color w:val="000000"/>
                <w:sz w:val="20"/>
                <w:szCs w:val="20"/>
              </w:rPr>
              <w:t>0203</w:t>
            </w:r>
          </w:p>
        </w:tc>
        <w:tc>
          <w:tcPr>
            <w:tcW w:w="1286" w:type="dxa"/>
            <w:tcBorders>
              <w:top w:val="nil"/>
              <w:left w:val="nil"/>
              <w:bottom w:val="single" w:sz="4" w:space="0" w:color="000000"/>
              <w:right w:val="single" w:sz="4" w:space="0" w:color="000000"/>
            </w:tcBorders>
            <w:shd w:val="clear" w:color="auto" w:fill="auto"/>
            <w:noWrap/>
            <w:hideMark/>
          </w:tcPr>
          <w:p w14:paraId="55483029" w14:textId="77777777" w:rsidR="005F2121" w:rsidRPr="005F2121" w:rsidRDefault="005F2121" w:rsidP="005F2121">
            <w:pPr>
              <w:jc w:val="center"/>
              <w:outlineLvl w:val="4"/>
              <w:rPr>
                <w:color w:val="000000"/>
                <w:sz w:val="20"/>
                <w:szCs w:val="20"/>
              </w:rPr>
            </w:pPr>
            <w:r w:rsidRPr="005F2121">
              <w:rPr>
                <w:color w:val="000000"/>
                <w:sz w:val="20"/>
                <w:szCs w:val="20"/>
              </w:rPr>
              <w:t>9990151180</w:t>
            </w:r>
          </w:p>
        </w:tc>
        <w:tc>
          <w:tcPr>
            <w:tcW w:w="703" w:type="dxa"/>
            <w:tcBorders>
              <w:top w:val="nil"/>
              <w:left w:val="nil"/>
              <w:bottom w:val="single" w:sz="4" w:space="0" w:color="000000"/>
              <w:right w:val="single" w:sz="4" w:space="0" w:color="000000"/>
            </w:tcBorders>
            <w:shd w:val="clear" w:color="auto" w:fill="auto"/>
            <w:noWrap/>
            <w:hideMark/>
          </w:tcPr>
          <w:p w14:paraId="4D6C8001"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5677861F" w14:textId="77777777" w:rsidR="005F2121" w:rsidRPr="005F2121" w:rsidRDefault="005F2121" w:rsidP="005F2121">
            <w:pPr>
              <w:jc w:val="center"/>
              <w:outlineLvl w:val="4"/>
              <w:rPr>
                <w:color w:val="000000"/>
                <w:sz w:val="20"/>
                <w:szCs w:val="20"/>
              </w:rPr>
            </w:pPr>
            <w:r w:rsidRPr="005F2121">
              <w:rPr>
                <w:color w:val="000000"/>
                <w:sz w:val="20"/>
                <w:szCs w:val="20"/>
              </w:rPr>
              <w:t>1 069,10</w:t>
            </w:r>
          </w:p>
        </w:tc>
        <w:tc>
          <w:tcPr>
            <w:tcW w:w="1253" w:type="dxa"/>
            <w:gridSpan w:val="2"/>
            <w:tcBorders>
              <w:top w:val="nil"/>
              <w:left w:val="nil"/>
              <w:bottom w:val="single" w:sz="4" w:space="0" w:color="000000"/>
              <w:right w:val="single" w:sz="4" w:space="0" w:color="000000"/>
            </w:tcBorders>
            <w:shd w:val="clear" w:color="auto" w:fill="auto"/>
            <w:noWrap/>
            <w:hideMark/>
          </w:tcPr>
          <w:p w14:paraId="42613259" w14:textId="77777777" w:rsidR="005F2121" w:rsidRPr="005F2121" w:rsidRDefault="005F2121" w:rsidP="005F2121">
            <w:pPr>
              <w:jc w:val="center"/>
              <w:outlineLvl w:val="4"/>
              <w:rPr>
                <w:color w:val="000000"/>
                <w:sz w:val="20"/>
                <w:szCs w:val="20"/>
              </w:rPr>
            </w:pPr>
            <w:r w:rsidRPr="005F2121">
              <w:rPr>
                <w:color w:val="000000"/>
                <w:sz w:val="20"/>
                <w:szCs w:val="20"/>
              </w:rPr>
              <w:t>241,60</w:t>
            </w:r>
          </w:p>
        </w:tc>
        <w:tc>
          <w:tcPr>
            <w:tcW w:w="1221" w:type="dxa"/>
            <w:gridSpan w:val="2"/>
            <w:tcBorders>
              <w:top w:val="nil"/>
              <w:left w:val="nil"/>
              <w:bottom w:val="single" w:sz="4" w:space="0" w:color="000000"/>
              <w:right w:val="single" w:sz="4" w:space="0" w:color="000000"/>
            </w:tcBorders>
            <w:shd w:val="clear" w:color="auto" w:fill="auto"/>
            <w:noWrap/>
            <w:hideMark/>
          </w:tcPr>
          <w:p w14:paraId="25D54711" w14:textId="77777777" w:rsidR="005F2121" w:rsidRPr="005F2121" w:rsidRDefault="005F2121" w:rsidP="005F2121">
            <w:pPr>
              <w:jc w:val="center"/>
              <w:outlineLvl w:val="4"/>
              <w:rPr>
                <w:color w:val="000000"/>
                <w:sz w:val="20"/>
                <w:szCs w:val="20"/>
              </w:rPr>
            </w:pPr>
            <w:r w:rsidRPr="005F2121">
              <w:rPr>
                <w:color w:val="000000"/>
                <w:sz w:val="20"/>
                <w:szCs w:val="20"/>
              </w:rPr>
              <w:t>22,6%</w:t>
            </w:r>
          </w:p>
        </w:tc>
      </w:tr>
      <w:tr w:rsidR="005F2121" w:rsidRPr="005F2121" w14:paraId="74E621EF" w14:textId="77777777" w:rsidTr="005F2121">
        <w:trPr>
          <w:gridAfter w:val="2"/>
          <w:wAfter w:w="68" w:type="dxa"/>
          <w:trHeight w:val="1530"/>
        </w:trPr>
        <w:tc>
          <w:tcPr>
            <w:tcW w:w="2694" w:type="dxa"/>
            <w:tcBorders>
              <w:top w:val="nil"/>
              <w:left w:val="single" w:sz="4" w:space="0" w:color="000000"/>
              <w:bottom w:val="single" w:sz="4" w:space="0" w:color="000000"/>
              <w:right w:val="single" w:sz="4" w:space="0" w:color="000000"/>
            </w:tcBorders>
            <w:shd w:val="clear" w:color="auto" w:fill="auto"/>
            <w:hideMark/>
          </w:tcPr>
          <w:p w14:paraId="589B5B4D" w14:textId="77777777" w:rsidR="005F2121" w:rsidRPr="005F2121" w:rsidRDefault="005F2121" w:rsidP="005F2121">
            <w:pPr>
              <w:outlineLvl w:val="5"/>
              <w:rPr>
                <w:color w:val="000000"/>
                <w:sz w:val="20"/>
                <w:szCs w:val="20"/>
              </w:rPr>
            </w:pPr>
            <w:r w:rsidRPr="005F2121">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nil"/>
              <w:left w:val="nil"/>
              <w:bottom w:val="single" w:sz="4" w:space="0" w:color="000000"/>
              <w:right w:val="single" w:sz="4" w:space="0" w:color="000000"/>
            </w:tcBorders>
            <w:shd w:val="clear" w:color="auto" w:fill="auto"/>
            <w:noWrap/>
            <w:hideMark/>
          </w:tcPr>
          <w:p w14:paraId="5B0A7AC1" w14:textId="77777777" w:rsidR="005F2121" w:rsidRPr="005F2121" w:rsidRDefault="005F2121" w:rsidP="005F2121">
            <w:pPr>
              <w:jc w:val="center"/>
              <w:outlineLvl w:val="5"/>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3C143088" w14:textId="77777777" w:rsidR="005F2121" w:rsidRPr="005F2121" w:rsidRDefault="005F2121" w:rsidP="005F2121">
            <w:pPr>
              <w:jc w:val="center"/>
              <w:outlineLvl w:val="5"/>
              <w:rPr>
                <w:color w:val="000000"/>
                <w:sz w:val="20"/>
                <w:szCs w:val="20"/>
              </w:rPr>
            </w:pPr>
            <w:r w:rsidRPr="005F2121">
              <w:rPr>
                <w:color w:val="000000"/>
                <w:sz w:val="20"/>
                <w:szCs w:val="20"/>
              </w:rPr>
              <w:t>0203</w:t>
            </w:r>
          </w:p>
        </w:tc>
        <w:tc>
          <w:tcPr>
            <w:tcW w:w="1286" w:type="dxa"/>
            <w:tcBorders>
              <w:top w:val="nil"/>
              <w:left w:val="nil"/>
              <w:bottom w:val="single" w:sz="4" w:space="0" w:color="000000"/>
              <w:right w:val="single" w:sz="4" w:space="0" w:color="000000"/>
            </w:tcBorders>
            <w:shd w:val="clear" w:color="auto" w:fill="auto"/>
            <w:noWrap/>
            <w:hideMark/>
          </w:tcPr>
          <w:p w14:paraId="6D9692E4" w14:textId="77777777" w:rsidR="005F2121" w:rsidRPr="005F2121" w:rsidRDefault="005F2121" w:rsidP="005F2121">
            <w:pPr>
              <w:jc w:val="center"/>
              <w:outlineLvl w:val="5"/>
              <w:rPr>
                <w:color w:val="000000"/>
                <w:sz w:val="20"/>
                <w:szCs w:val="20"/>
              </w:rPr>
            </w:pPr>
            <w:r w:rsidRPr="005F2121">
              <w:rPr>
                <w:color w:val="000000"/>
                <w:sz w:val="20"/>
                <w:szCs w:val="20"/>
              </w:rPr>
              <w:t>9990151180</w:t>
            </w:r>
          </w:p>
        </w:tc>
        <w:tc>
          <w:tcPr>
            <w:tcW w:w="703" w:type="dxa"/>
            <w:tcBorders>
              <w:top w:val="nil"/>
              <w:left w:val="nil"/>
              <w:bottom w:val="single" w:sz="4" w:space="0" w:color="000000"/>
              <w:right w:val="single" w:sz="4" w:space="0" w:color="000000"/>
            </w:tcBorders>
            <w:shd w:val="clear" w:color="auto" w:fill="auto"/>
            <w:noWrap/>
            <w:hideMark/>
          </w:tcPr>
          <w:p w14:paraId="448E2B97" w14:textId="77777777" w:rsidR="005F2121" w:rsidRPr="005F2121" w:rsidRDefault="005F2121" w:rsidP="005F2121">
            <w:pPr>
              <w:jc w:val="center"/>
              <w:outlineLvl w:val="5"/>
              <w:rPr>
                <w:color w:val="000000"/>
                <w:sz w:val="20"/>
                <w:szCs w:val="20"/>
              </w:rPr>
            </w:pPr>
            <w:r w:rsidRPr="005F2121">
              <w:rPr>
                <w:color w:val="000000"/>
                <w:sz w:val="20"/>
                <w:szCs w:val="20"/>
              </w:rPr>
              <w:t>100</w:t>
            </w:r>
          </w:p>
        </w:tc>
        <w:tc>
          <w:tcPr>
            <w:tcW w:w="1275" w:type="dxa"/>
            <w:gridSpan w:val="2"/>
            <w:tcBorders>
              <w:top w:val="nil"/>
              <w:left w:val="nil"/>
              <w:bottom w:val="single" w:sz="4" w:space="0" w:color="000000"/>
              <w:right w:val="single" w:sz="4" w:space="0" w:color="000000"/>
            </w:tcBorders>
            <w:shd w:val="clear" w:color="auto" w:fill="auto"/>
            <w:noWrap/>
            <w:hideMark/>
          </w:tcPr>
          <w:p w14:paraId="1D2B15F3" w14:textId="77777777" w:rsidR="005F2121" w:rsidRPr="005F2121" w:rsidRDefault="005F2121" w:rsidP="005F2121">
            <w:pPr>
              <w:jc w:val="center"/>
              <w:outlineLvl w:val="5"/>
              <w:rPr>
                <w:color w:val="000000"/>
                <w:sz w:val="20"/>
                <w:szCs w:val="20"/>
              </w:rPr>
            </w:pPr>
            <w:r w:rsidRPr="005F2121">
              <w:rPr>
                <w:color w:val="000000"/>
                <w:sz w:val="20"/>
                <w:szCs w:val="20"/>
              </w:rPr>
              <w:t>1 026,84</w:t>
            </w:r>
          </w:p>
        </w:tc>
        <w:tc>
          <w:tcPr>
            <w:tcW w:w="1253" w:type="dxa"/>
            <w:gridSpan w:val="2"/>
            <w:tcBorders>
              <w:top w:val="nil"/>
              <w:left w:val="nil"/>
              <w:bottom w:val="single" w:sz="4" w:space="0" w:color="000000"/>
              <w:right w:val="single" w:sz="4" w:space="0" w:color="000000"/>
            </w:tcBorders>
            <w:shd w:val="clear" w:color="auto" w:fill="auto"/>
            <w:noWrap/>
            <w:hideMark/>
          </w:tcPr>
          <w:p w14:paraId="18F5D9CE" w14:textId="77777777" w:rsidR="005F2121" w:rsidRPr="005F2121" w:rsidRDefault="005F2121" w:rsidP="005F2121">
            <w:pPr>
              <w:jc w:val="center"/>
              <w:outlineLvl w:val="5"/>
              <w:rPr>
                <w:color w:val="000000"/>
                <w:sz w:val="20"/>
                <w:szCs w:val="20"/>
              </w:rPr>
            </w:pPr>
            <w:r w:rsidRPr="005F2121">
              <w:rPr>
                <w:color w:val="000000"/>
                <w:sz w:val="20"/>
                <w:szCs w:val="20"/>
              </w:rPr>
              <w:t>234,52</w:t>
            </w:r>
          </w:p>
        </w:tc>
        <w:tc>
          <w:tcPr>
            <w:tcW w:w="1221" w:type="dxa"/>
            <w:gridSpan w:val="2"/>
            <w:tcBorders>
              <w:top w:val="nil"/>
              <w:left w:val="nil"/>
              <w:bottom w:val="single" w:sz="4" w:space="0" w:color="000000"/>
              <w:right w:val="single" w:sz="4" w:space="0" w:color="000000"/>
            </w:tcBorders>
            <w:shd w:val="clear" w:color="auto" w:fill="auto"/>
            <w:noWrap/>
            <w:hideMark/>
          </w:tcPr>
          <w:p w14:paraId="2AB1751A" w14:textId="77777777" w:rsidR="005F2121" w:rsidRPr="005F2121" w:rsidRDefault="005F2121" w:rsidP="005F2121">
            <w:pPr>
              <w:jc w:val="center"/>
              <w:outlineLvl w:val="5"/>
              <w:rPr>
                <w:color w:val="000000"/>
                <w:sz w:val="20"/>
                <w:szCs w:val="20"/>
              </w:rPr>
            </w:pPr>
            <w:r w:rsidRPr="005F2121">
              <w:rPr>
                <w:color w:val="000000"/>
                <w:sz w:val="20"/>
                <w:szCs w:val="20"/>
              </w:rPr>
              <w:t>22,8%</w:t>
            </w:r>
          </w:p>
        </w:tc>
      </w:tr>
      <w:tr w:rsidR="005F2121" w:rsidRPr="005F2121" w14:paraId="43EF40B4"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3BB0D692" w14:textId="77777777" w:rsidR="005F2121" w:rsidRPr="005F2121" w:rsidRDefault="005F2121" w:rsidP="005F2121">
            <w:pPr>
              <w:outlineLvl w:val="5"/>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noWrap/>
            <w:hideMark/>
          </w:tcPr>
          <w:p w14:paraId="0A24658D" w14:textId="77777777" w:rsidR="005F2121" w:rsidRPr="005F2121" w:rsidRDefault="005F2121" w:rsidP="005F2121">
            <w:pPr>
              <w:jc w:val="center"/>
              <w:outlineLvl w:val="5"/>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315882C7" w14:textId="77777777" w:rsidR="005F2121" w:rsidRPr="005F2121" w:rsidRDefault="005F2121" w:rsidP="005F2121">
            <w:pPr>
              <w:jc w:val="center"/>
              <w:outlineLvl w:val="5"/>
              <w:rPr>
                <w:color w:val="000000"/>
                <w:sz w:val="20"/>
                <w:szCs w:val="20"/>
              </w:rPr>
            </w:pPr>
            <w:r w:rsidRPr="005F2121">
              <w:rPr>
                <w:color w:val="000000"/>
                <w:sz w:val="20"/>
                <w:szCs w:val="20"/>
              </w:rPr>
              <w:t>0203</w:t>
            </w:r>
          </w:p>
        </w:tc>
        <w:tc>
          <w:tcPr>
            <w:tcW w:w="1286" w:type="dxa"/>
            <w:tcBorders>
              <w:top w:val="nil"/>
              <w:left w:val="nil"/>
              <w:bottom w:val="single" w:sz="4" w:space="0" w:color="000000"/>
              <w:right w:val="single" w:sz="4" w:space="0" w:color="000000"/>
            </w:tcBorders>
            <w:shd w:val="clear" w:color="auto" w:fill="auto"/>
            <w:noWrap/>
            <w:hideMark/>
          </w:tcPr>
          <w:p w14:paraId="2B9DDABF" w14:textId="77777777" w:rsidR="005F2121" w:rsidRPr="005F2121" w:rsidRDefault="005F2121" w:rsidP="005F2121">
            <w:pPr>
              <w:jc w:val="center"/>
              <w:outlineLvl w:val="5"/>
              <w:rPr>
                <w:color w:val="000000"/>
                <w:sz w:val="20"/>
                <w:szCs w:val="20"/>
              </w:rPr>
            </w:pPr>
            <w:r w:rsidRPr="005F2121">
              <w:rPr>
                <w:color w:val="000000"/>
                <w:sz w:val="20"/>
                <w:szCs w:val="20"/>
              </w:rPr>
              <w:t>9990151180</w:t>
            </w:r>
          </w:p>
        </w:tc>
        <w:tc>
          <w:tcPr>
            <w:tcW w:w="703" w:type="dxa"/>
            <w:tcBorders>
              <w:top w:val="nil"/>
              <w:left w:val="nil"/>
              <w:bottom w:val="single" w:sz="4" w:space="0" w:color="000000"/>
              <w:right w:val="single" w:sz="4" w:space="0" w:color="000000"/>
            </w:tcBorders>
            <w:shd w:val="clear" w:color="auto" w:fill="auto"/>
            <w:noWrap/>
            <w:hideMark/>
          </w:tcPr>
          <w:p w14:paraId="61DD8BAE" w14:textId="77777777" w:rsidR="005F2121" w:rsidRPr="005F2121" w:rsidRDefault="005F2121" w:rsidP="005F2121">
            <w:pPr>
              <w:jc w:val="center"/>
              <w:outlineLvl w:val="5"/>
              <w:rPr>
                <w:color w:val="000000"/>
                <w:sz w:val="20"/>
                <w:szCs w:val="20"/>
              </w:rPr>
            </w:pPr>
            <w:r w:rsidRPr="005F2121">
              <w:rPr>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noWrap/>
            <w:hideMark/>
          </w:tcPr>
          <w:p w14:paraId="0B447831" w14:textId="77777777" w:rsidR="005F2121" w:rsidRPr="005F2121" w:rsidRDefault="005F2121" w:rsidP="005F2121">
            <w:pPr>
              <w:jc w:val="center"/>
              <w:outlineLvl w:val="5"/>
              <w:rPr>
                <w:color w:val="000000"/>
                <w:sz w:val="20"/>
                <w:szCs w:val="20"/>
              </w:rPr>
            </w:pPr>
            <w:r w:rsidRPr="005F2121">
              <w:rPr>
                <w:color w:val="000000"/>
                <w:sz w:val="20"/>
                <w:szCs w:val="20"/>
              </w:rPr>
              <w:t>42,26</w:t>
            </w:r>
          </w:p>
        </w:tc>
        <w:tc>
          <w:tcPr>
            <w:tcW w:w="1253" w:type="dxa"/>
            <w:gridSpan w:val="2"/>
            <w:tcBorders>
              <w:top w:val="nil"/>
              <w:left w:val="nil"/>
              <w:bottom w:val="single" w:sz="4" w:space="0" w:color="000000"/>
              <w:right w:val="single" w:sz="4" w:space="0" w:color="000000"/>
            </w:tcBorders>
            <w:shd w:val="clear" w:color="auto" w:fill="auto"/>
            <w:noWrap/>
            <w:hideMark/>
          </w:tcPr>
          <w:p w14:paraId="5CC3AB71" w14:textId="77777777" w:rsidR="005F2121" w:rsidRPr="005F2121" w:rsidRDefault="005F2121" w:rsidP="005F2121">
            <w:pPr>
              <w:jc w:val="center"/>
              <w:outlineLvl w:val="5"/>
              <w:rPr>
                <w:color w:val="000000"/>
                <w:sz w:val="20"/>
                <w:szCs w:val="20"/>
              </w:rPr>
            </w:pPr>
            <w:r w:rsidRPr="005F2121">
              <w:rPr>
                <w:color w:val="000000"/>
                <w:sz w:val="20"/>
                <w:szCs w:val="20"/>
              </w:rPr>
              <w:t>7,08</w:t>
            </w:r>
          </w:p>
        </w:tc>
        <w:tc>
          <w:tcPr>
            <w:tcW w:w="1221" w:type="dxa"/>
            <w:gridSpan w:val="2"/>
            <w:tcBorders>
              <w:top w:val="nil"/>
              <w:left w:val="nil"/>
              <w:bottom w:val="single" w:sz="4" w:space="0" w:color="000000"/>
              <w:right w:val="single" w:sz="4" w:space="0" w:color="000000"/>
            </w:tcBorders>
            <w:shd w:val="clear" w:color="auto" w:fill="auto"/>
            <w:noWrap/>
            <w:hideMark/>
          </w:tcPr>
          <w:p w14:paraId="5994FE5E" w14:textId="77777777" w:rsidR="005F2121" w:rsidRPr="005F2121" w:rsidRDefault="005F2121" w:rsidP="005F2121">
            <w:pPr>
              <w:jc w:val="center"/>
              <w:outlineLvl w:val="5"/>
              <w:rPr>
                <w:color w:val="000000"/>
                <w:sz w:val="20"/>
                <w:szCs w:val="20"/>
              </w:rPr>
            </w:pPr>
            <w:r w:rsidRPr="005F2121">
              <w:rPr>
                <w:color w:val="000000"/>
                <w:sz w:val="20"/>
                <w:szCs w:val="20"/>
              </w:rPr>
              <w:t>16,8%</w:t>
            </w:r>
          </w:p>
        </w:tc>
      </w:tr>
      <w:tr w:rsidR="005F2121" w:rsidRPr="005F2121" w14:paraId="11AC7167"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4C920A17" w14:textId="77777777" w:rsidR="005F2121" w:rsidRPr="005F2121" w:rsidRDefault="005F2121" w:rsidP="005F2121">
            <w:pPr>
              <w:outlineLvl w:val="0"/>
              <w:rPr>
                <w:color w:val="000000"/>
                <w:sz w:val="20"/>
                <w:szCs w:val="20"/>
              </w:rPr>
            </w:pPr>
            <w:r w:rsidRPr="005F2121">
              <w:rPr>
                <w:color w:val="000000"/>
                <w:sz w:val="20"/>
                <w:szCs w:val="20"/>
              </w:rPr>
              <w:t xml:space="preserve">      НАЦИОНАЛЬНАЯ БЕЗОПАСНОСТЬ И ПРАВООХРАНИТЕЛЬНАЯ ДЕЯТЕЛЬНОСТЬ</w:t>
            </w:r>
          </w:p>
        </w:tc>
        <w:tc>
          <w:tcPr>
            <w:tcW w:w="590" w:type="dxa"/>
            <w:tcBorders>
              <w:top w:val="nil"/>
              <w:left w:val="nil"/>
              <w:bottom w:val="single" w:sz="4" w:space="0" w:color="000000"/>
              <w:right w:val="single" w:sz="4" w:space="0" w:color="000000"/>
            </w:tcBorders>
            <w:shd w:val="clear" w:color="auto" w:fill="auto"/>
            <w:noWrap/>
            <w:hideMark/>
          </w:tcPr>
          <w:p w14:paraId="1999DFE3" w14:textId="77777777" w:rsidR="005F2121" w:rsidRPr="005F2121" w:rsidRDefault="005F2121" w:rsidP="005F2121">
            <w:pPr>
              <w:jc w:val="center"/>
              <w:outlineLvl w:val="0"/>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3F2EBE8A" w14:textId="77777777" w:rsidR="005F2121" w:rsidRPr="005F2121" w:rsidRDefault="005F2121" w:rsidP="005F2121">
            <w:pPr>
              <w:jc w:val="center"/>
              <w:outlineLvl w:val="0"/>
              <w:rPr>
                <w:color w:val="000000"/>
                <w:sz w:val="20"/>
                <w:szCs w:val="20"/>
              </w:rPr>
            </w:pPr>
            <w:r w:rsidRPr="005F2121">
              <w:rPr>
                <w:color w:val="000000"/>
                <w:sz w:val="20"/>
                <w:szCs w:val="20"/>
              </w:rPr>
              <w:t>0300</w:t>
            </w:r>
          </w:p>
        </w:tc>
        <w:tc>
          <w:tcPr>
            <w:tcW w:w="1286" w:type="dxa"/>
            <w:tcBorders>
              <w:top w:val="nil"/>
              <w:left w:val="nil"/>
              <w:bottom w:val="single" w:sz="4" w:space="0" w:color="000000"/>
              <w:right w:val="single" w:sz="4" w:space="0" w:color="000000"/>
            </w:tcBorders>
            <w:shd w:val="clear" w:color="auto" w:fill="auto"/>
            <w:noWrap/>
            <w:hideMark/>
          </w:tcPr>
          <w:p w14:paraId="7F507B03"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4D8C1BD9"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1315341E" w14:textId="77777777" w:rsidR="005F2121" w:rsidRPr="005F2121" w:rsidRDefault="005F2121" w:rsidP="005F2121">
            <w:pPr>
              <w:jc w:val="center"/>
              <w:outlineLvl w:val="0"/>
              <w:rPr>
                <w:color w:val="000000"/>
                <w:sz w:val="20"/>
                <w:szCs w:val="20"/>
              </w:rPr>
            </w:pPr>
            <w:r w:rsidRPr="005F2121">
              <w:rPr>
                <w:color w:val="000000"/>
                <w:sz w:val="20"/>
                <w:szCs w:val="20"/>
              </w:rPr>
              <w:t>9 871,09</w:t>
            </w:r>
          </w:p>
        </w:tc>
        <w:tc>
          <w:tcPr>
            <w:tcW w:w="1253" w:type="dxa"/>
            <w:gridSpan w:val="2"/>
            <w:tcBorders>
              <w:top w:val="nil"/>
              <w:left w:val="nil"/>
              <w:bottom w:val="single" w:sz="4" w:space="0" w:color="000000"/>
              <w:right w:val="single" w:sz="4" w:space="0" w:color="000000"/>
            </w:tcBorders>
            <w:shd w:val="clear" w:color="auto" w:fill="auto"/>
            <w:noWrap/>
            <w:hideMark/>
          </w:tcPr>
          <w:p w14:paraId="2F7D2609" w14:textId="77777777" w:rsidR="005F2121" w:rsidRPr="005F2121" w:rsidRDefault="005F2121" w:rsidP="005F2121">
            <w:pPr>
              <w:jc w:val="center"/>
              <w:outlineLvl w:val="0"/>
              <w:rPr>
                <w:color w:val="000000"/>
                <w:sz w:val="20"/>
                <w:szCs w:val="20"/>
              </w:rPr>
            </w:pPr>
            <w:r w:rsidRPr="005F2121">
              <w:rPr>
                <w:color w:val="000000"/>
                <w:sz w:val="20"/>
                <w:szCs w:val="20"/>
              </w:rPr>
              <w:t>1 413,11</w:t>
            </w:r>
          </w:p>
        </w:tc>
        <w:tc>
          <w:tcPr>
            <w:tcW w:w="1221" w:type="dxa"/>
            <w:gridSpan w:val="2"/>
            <w:tcBorders>
              <w:top w:val="nil"/>
              <w:left w:val="nil"/>
              <w:bottom w:val="single" w:sz="4" w:space="0" w:color="000000"/>
              <w:right w:val="single" w:sz="4" w:space="0" w:color="000000"/>
            </w:tcBorders>
            <w:shd w:val="clear" w:color="auto" w:fill="auto"/>
            <w:noWrap/>
            <w:hideMark/>
          </w:tcPr>
          <w:p w14:paraId="6F28F784" w14:textId="77777777" w:rsidR="005F2121" w:rsidRPr="005F2121" w:rsidRDefault="005F2121" w:rsidP="005F2121">
            <w:pPr>
              <w:jc w:val="center"/>
              <w:outlineLvl w:val="0"/>
              <w:rPr>
                <w:color w:val="000000"/>
                <w:sz w:val="20"/>
                <w:szCs w:val="20"/>
              </w:rPr>
            </w:pPr>
            <w:r w:rsidRPr="005F2121">
              <w:rPr>
                <w:color w:val="000000"/>
                <w:sz w:val="20"/>
                <w:szCs w:val="20"/>
              </w:rPr>
              <w:t>14,3%</w:t>
            </w:r>
          </w:p>
        </w:tc>
      </w:tr>
      <w:tr w:rsidR="005F2121" w:rsidRPr="005F2121" w14:paraId="242F9E22"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1F872601" w14:textId="77777777" w:rsidR="005F2121" w:rsidRPr="005F2121" w:rsidRDefault="005F2121" w:rsidP="005F2121">
            <w:pPr>
              <w:outlineLvl w:val="1"/>
              <w:rPr>
                <w:color w:val="000000"/>
                <w:sz w:val="20"/>
                <w:szCs w:val="20"/>
              </w:rPr>
            </w:pPr>
            <w:r w:rsidRPr="005F2121">
              <w:rPr>
                <w:color w:val="000000"/>
                <w:sz w:val="20"/>
                <w:szCs w:val="20"/>
              </w:rPr>
              <w:t xml:space="preserve">        Гражданская оборона</w:t>
            </w:r>
          </w:p>
        </w:tc>
        <w:tc>
          <w:tcPr>
            <w:tcW w:w="590" w:type="dxa"/>
            <w:tcBorders>
              <w:top w:val="nil"/>
              <w:left w:val="nil"/>
              <w:bottom w:val="single" w:sz="4" w:space="0" w:color="000000"/>
              <w:right w:val="single" w:sz="4" w:space="0" w:color="000000"/>
            </w:tcBorders>
            <w:shd w:val="clear" w:color="auto" w:fill="auto"/>
            <w:noWrap/>
            <w:hideMark/>
          </w:tcPr>
          <w:p w14:paraId="1EC9C6F0" w14:textId="77777777" w:rsidR="005F2121" w:rsidRPr="005F2121" w:rsidRDefault="005F2121" w:rsidP="005F2121">
            <w:pPr>
              <w:jc w:val="center"/>
              <w:outlineLvl w:val="1"/>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3DE19F1C" w14:textId="77777777" w:rsidR="005F2121" w:rsidRPr="005F2121" w:rsidRDefault="005F2121" w:rsidP="005F2121">
            <w:pPr>
              <w:jc w:val="center"/>
              <w:outlineLvl w:val="1"/>
              <w:rPr>
                <w:color w:val="000000"/>
                <w:sz w:val="20"/>
                <w:szCs w:val="20"/>
              </w:rPr>
            </w:pPr>
            <w:r w:rsidRPr="005F2121">
              <w:rPr>
                <w:color w:val="000000"/>
                <w:sz w:val="20"/>
                <w:szCs w:val="20"/>
              </w:rPr>
              <w:t>0309</w:t>
            </w:r>
          </w:p>
        </w:tc>
        <w:tc>
          <w:tcPr>
            <w:tcW w:w="1286" w:type="dxa"/>
            <w:tcBorders>
              <w:top w:val="nil"/>
              <w:left w:val="nil"/>
              <w:bottom w:val="single" w:sz="4" w:space="0" w:color="000000"/>
              <w:right w:val="single" w:sz="4" w:space="0" w:color="000000"/>
            </w:tcBorders>
            <w:shd w:val="clear" w:color="auto" w:fill="auto"/>
            <w:noWrap/>
            <w:hideMark/>
          </w:tcPr>
          <w:p w14:paraId="13A1B850"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3E287EF3"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329AF85C" w14:textId="77777777" w:rsidR="005F2121" w:rsidRPr="005F2121" w:rsidRDefault="005F2121" w:rsidP="005F2121">
            <w:pPr>
              <w:jc w:val="center"/>
              <w:outlineLvl w:val="1"/>
              <w:rPr>
                <w:color w:val="000000"/>
                <w:sz w:val="20"/>
                <w:szCs w:val="20"/>
              </w:rPr>
            </w:pPr>
            <w:r w:rsidRPr="005F2121">
              <w:rPr>
                <w:color w:val="000000"/>
                <w:sz w:val="20"/>
                <w:szCs w:val="20"/>
              </w:rPr>
              <w:t>6 066,35</w:t>
            </w:r>
          </w:p>
        </w:tc>
        <w:tc>
          <w:tcPr>
            <w:tcW w:w="1253" w:type="dxa"/>
            <w:gridSpan w:val="2"/>
            <w:tcBorders>
              <w:top w:val="nil"/>
              <w:left w:val="nil"/>
              <w:bottom w:val="single" w:sz="4" w:space="0" w:color="000000"/>
              <w:right w:val="single" w:sz="4" w:space="0" w:color="000000"/>
            </w:tcBorders>
            <w:shd w:val="clear" w:color="auto" w:fill="auto"/>
            <w:noWrap/>
            <w:hideMark/>
          </w:tcPr>
          <w:p w14:paraId="7E36B138" w14:textId="77777777" w:rsidR="005F2121" w:rsidRPr="005F2121" w:rsidRDefault="005F2121" w:rsidP="005F2121">
            <w:pPr>
              <w:jc w:val="center"/>
              <w:outlineLvl w:val="1"/>
              <w:rPr>
                <w:color w:val="000000"/>
                <w:sz w:val="20"/>
                <w:szCs w:val="20"/>
              </w:rPr>
            </w:pPr>
            <w:r w:rsidRPr="005F2121">
              <w:rPr>
                <w:color w:val="000000"/>
                <w:sz w:val="20"/>
                <w:szCs w:val="20"/>
              </w:rPr>
              <w:t>1 020,35</w:t>
            </w:r>
          </w:p>
        </w:tc>
        <w:tc>
          <w:tcPr>
            <w:tcW w:w="1221" w:type="dxa"/>
            <w:gridSpan w:val="2"/>
            <w:tcBorders>
              <w:top w:val="nil"/>
              <w:left w:val="nil"/>
              <w:bottom w:val="single" w:sz="4" w:space="0" w:color="000000"/>
              <w:right w:val="single" w:sz="4" w:space="0" w:color="000000"/>
            </w:tcBorders>
            <w:shd w:val="clear" w:color="auto" w:fill="auto"/>
            <w:noWrap/>
            <w:hideMark/>
          </w:tcPr>
          <w:p w14:paraId="13399C58" w14:textId="77777777" w:rsidR="005F2121" w:rsidRPr="005F2121" w:rsidRDefault="005F2121" w:rsidP="005F2121">
            <w:pPr>
              <w:jc w:val="center"/>
              <w:outlineLvl w:val="1"/>
              <w:rPr>
                <w:color w:val="000000"/>
                <w:sz w:val="20"/>
                <w:szCs w:val="20"/>
              </w:rPr>
            </w:pPr>
            <w:r w:rsidRPr="005F2121">
              <w:rPr>
                <w:color w:val="000000"/>
                <w:sz w:val="20"/>
                <w:szCs w:val="20"/>
              </w:rPr>
              <w:t>16,8%</w:t>
            </w:r>
          </w:p>
        </w:tc>
      </w:tr>
      <w:tr w:rsidR="005F2121" w:rsidRPr="005F2121" w14:paraId="2C319C99"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51D240BD" w14:textId="77777777" w:rsidR="005F2121" w:rsidRPr="005F2121" w:rsidRDefault="005F2121" w:rsidP="005F2121">
            <w:pPr>
              <w:outlineLvl w:val="2"/>
              <w:rPr>
                <w:color w:val="000000"/>
                <w:sz w:val="20"/>
                <w:szCs w:val="20"/>
              </w:rPr>
            </w:pPr>
            <w:r w:rsidRPr="005F2121">
              <w:rPr>
                <w:color w:val="000000"/>
                <w:sz w:val="20"/>
                <w:szCs w:val="20"/>
              </w:rPr>
              <w:t xml:space="preserve">          Муниципальная программа "Обеспечение безопасности жизнедеятельности населения"</w:t>
            </w:r>
          </w:p>
        </w:tc>
        <w:tc>
          <w:tcPr>
            <w:tcW w:w="590" w:type="dxa"/>
            <w:tcBorders>
              <w:top w:val="nil"/>
              <w:left w:val="nil"/>
              <w:bottom w:val="single" w:sz="4" w:space="0" w:color="000000"/>
              <w:right w:val="single" w:sz="4" w:space="0" w:color="000000"/>
            </w:tcBorders>
            <w:shd w:val="clear" w:color="auto" w:fill="auto"/>
            <w:noWrap/>
            <w:hideMark/>
          </w:tcPr>
          <w:p w14:paraId="0A0A69F5" w14:textId="77777777" w:rsidR="005F2121" w:rsidRPr="005F2121" w:rsidRDefault="005F2121" w:rsidP="005F2121">
            <w:pPr>
              <w:jc w:val="center"/>
              <w:outlineLvl w:val="2"/>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4C8F8092" w14:textId="77777777" w:rsidR="005F2121" w:rsidRPr="005F2121" w:rsidRDefault="005F2121" w:rsidP="005F2121">
            <w:pPr>
              <w:jc w:val="center"/>
              <w:outlineLvl w:val="2"/>
              <w:rPr>
                <w:color w:val="000000"/>
                <w:sz w:val="20"/>
                <w:szCs w:val="20"/>
              </w:rPr>
            </w:pPr>
            <w:r w:rsidRPr="005F2121">
              <w:rPr>
                <w:color w:val="000000"/>
                <w:sz w:val="20"/>
                <w:szCs w:val="20"/>
              </w:rPr>
              <w:t>0309</w:t>
            </w:r>
          </w:p>
        </w:tc>
        <w:tc>
          <w:tcPr>
            <w:tcW w:w="1286" w:type="dxa"/>
            <w:tcBorders>
              <w:top w:val="nil"/>
              <w:left w:val="nil"/>
              <w:bottom w:val="single" w:sz="4" w:space="0" w:color="000000"/>
              <w:right w:val="single" w:sz="4" w:space="0" w:color="000000"/>
            </w:tcBorders>
            <w:shd w:val="clear" w:color="auto" w:fill="auto"/>
            <w:noWrap/>
            <w:hideMark/>
          </w:tcPr>
          <w:p w14:paraId="38442D18" w14:textId="77777777" w:rsidR="005F2121" w:rsidRPr="005F2121" w:rsidRDefault="005F2121" w:rsidP="005F2121">
            <w:pPr>
              <w:jc w:val="center"/>
              <w:outlineLvl w:val="2"/>
              <w:rPr>
                <w:color w:val="000000"/>
                <w:sz w:val="20"/>
                <w:szCs w:val="20"/>
              </w:rPr>
            </w:pPr>
            <w:r w:rsidRPr="005F2121">
              <w:rPr>
                <w:color w:val="000000"/>
                <w:sz w:val="20"/>
                <w:szCs w:val="20"/>
              </w:rPr>
              <w:t>0500000000</w:t>
            </w:r>
          </w:p>
        </w:tc>
        <w:tc>
          <w:tcPr>
            <w:tcW w:w="703" w:type="dxa"/>
            <w:tcBorders>
              <w:top w:val="nil"/>
              <w:left w:val="nil"/>
              <w:bottom w:val="single" w:sz="4" w:space="0" w:color="000000"/>
              <w:right w:val="single" w:sz="4" w:space="0" w:color="000000"/>
            </w:tcBorders>
            <w:shd w:val="clear" w:color="auto" w:fill="auto"/>
            <w:noWrap/>
            <w:hideMark/>
          </w:tcPr>
          <w:p w14:paraId="2A82B335"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7321C8A6" w14:textId="77777777" w:rsidR="005F2121" w:rsidRPr="005F2121" w:rsidRDefault="005F2121" w:rsidP="005F2121">
            <w:pPr>
              <w:jc w:val="center"/>
              <w:outlineLvl w:val="2"/>
              <w:rPr>
                <w:color w:val="000000"/>
                <w:sz w:val="20"/>
                <w:szCs w:val="20"/>
              </w:rPr>
            </w:pPr>
            <w:r w:rsidRPr="005F2121">
              <w:rPr>
                <w:color w:val="000000"/>
                <w:sz w:val="20"/>
                <w:szCs w:val="20"/>
              </w:rPr>
              <w:t>6 066,35</w:t>
            </w:r>
          </w:p>
        </w:tc>
        <w:tc>
          <w:tcPr>
            <w:tcW w:w="1253" w:type="dxa"/>
            <w:gridSpan w:val="2"/>
            <w:tcBorders>
              <w:top w:val="nil"/>
              <w:left w:val="nil"/>
              <w:bottom w:val="single" w:sz="4" w:space="0" w:color="000000"/>
              <w:right w:val="single" w:sz="4" w:space="0" w:color="000000"/>
            </w:tcBorders>
            <w:shd w:val="clear" w:color="auto" w:fill="auto"/>
            <w:noWrap/>
            <w:hideMark/>
          </w:tcPr>
          <w:p w14:paraId="721B84AF" w14:textId="77777777" w:rsidR="005F2121" w:rsidRPr="005F2121" w:rsidRDefault="005F2121" w:rsidP="005F2121">
            <w:pPr>
              <w:jc w:val="center"/>
              <w:outlineLvl w:val="2"/>
              <w:rPr>
                <w:color w:val="000000"/>
                <w:sz w:val="20"/>
                <w:szCs w:val="20"/>
              </w:rPr>
            </w:pPr>
            <w:r w:rsidRPr="005F2121">
              <w:rPr>
                <w:color w:val="000000"/>
                <w:sz w:val="20"/>
                <w:szCs w:val="20"/>
              </w:rPr>
              <w:t>1 020,35</w:t>
            </w:r>
          </w:p>
        </w:tc>
        <w:tc>
          <w:tcPr>
            <w:tcW w:w="1221" w:type="dxa"/>
            <w:gridSpan w:val="2"/>
            <w:tcBorders>
              <w:top w:val="nil"/>
              <w:left w:val="nil"/>
              <w:bottom w:val="single" w:sz="4" w:space="0" w:color="000000"/>
              <w:right w:val="single" w:sz="4" w:space="0" w:color="000000"/>
            </w:tcBorders>
            <w:shd w:val="clear" w:color="auto" w:fill="auto"/>
            <w:noWrap/>
            <w:hideMark/>
          </w:tcPr>
          <w:p w14:paraId="24BE1B7F" w14:textId="77777777" w:rsidR="005F2121" w:rsidRPr="005F2121" w:rsidRDefault="005F2121" w:rsidP="005F2121">
            <w:pPr>
              <w:jc w:val="center"/>
              <w:outlineLvl w:val="2"/>
              <w:rPr>
                <w:color w:val="000000"/>
                <w:sz w:val="20"/>
                <w:szCs w:val="20"/>
              </w:rPr>
            </w:pPr>
            <w:r w:rsidRPr="005F2121">
              <w:rPr>
                <w:color w:val="000000"/>
                <w:sz w:val="20"/>
                <w:szCs w:val="20"/>
              </w:rPr>
              <w:t>16,8%</w:t>
            </w:r>
          </w:p>
        </w:tc>
      </w:tr>
      <w:tr w:rsidR="005F2121" w:rsidRPr="005F2121" w14:paraId="2A2AED70"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06515BAC" w14:textId="77777777" w:rsidR="005F2121" w:rsidRPr="005F2121" w:rsidRDefault="005F2121" w:rsidP="005F2121">
            <w:pPr>
              <w:outlineLvl w:val="3"/>
              <w:rPr>
                <w:color w:val="000000"/>
                <w:sz w:val="20"/>
                <w:szCs w:val="20"/>
              </w:rPr>
            </w:pPr>
            <w:r w:rsidRPr="005F2121">
              <w:rPr>
                <w:color w:val="000000"/>
                <w:sz w:val="20"/>
                <w:szCs w:val="20"/>
              </w:rPr>
              <w:t xml:space="preserve">            Основное мероприятие "Обеспечение мер безопасности населения"</w:t>
            </w:r>
          </w:p>
        </w:tc>
        <w:tc>
          <w:tcPr>
            <w:tcW w:w="590" w:type="dxa"/>
            <w:tcBorders>
              <w:top w:val="nil"/>
              <w:left w:val="nil"/>
              <w:bottom w:val="single" w:sz="4" w:space="0" w:color="000000"/>
              <w:right w:val="single" w:sz="4" w:space="0" w:color="000000"/>
            </w:tcBorders>
            <w:shd w:val="clear" w:color="auto" w:fill="auto"/>
            <w:noWrap/>
            <w:hideMark/>
          </w:tcPr>
          <w:p w14:paraId="7A3690E6" w14:textId="77777777" w:rsidR="005F2121" w:rsidRPr="005F2121" w:rsidRDefault="005F2121" w:rsidP="005F2121">
            <w:pPr>
              <w:jc w:val="center"/>
              <w:outlineLvl w:val="3"/>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1A61C955" w14:textId="77777777" w:rsidR="005F2121" w:rsidRPr="005F2121" w:rsidRDefault="005F2121" w:rsidP="005F2121">
            <w:pPr>
              <w:jc w:val="center"/>
              <w:outlineLvl w:val="3"/>
              <w:rPr>
                <w:color w:val="000000"/>
                <w:sz w:val="20"/>
                <w:szCs w:val="20"/>
              </w:rPr>
            </w:pPr>
            <w:r w:rsidRPr="005F2121">
              <w:rPr>
                <w:color w:val="000000"/>
                <w:sz w:val="20"/>
                <w:szCs w:val="20"/>
              </w:rPr>
              <w:t>0309</w:t>
            </w:r>
          </w:p>
        </w:tc>
        <w:tc>
          <w:tcPr>
            <w:tcW w:w="1286" w:type="dxa"/>
            <w:tcBorders>
              <w:top w:val="nil"/>
              <w:left w:val="nil"/>
              <w:bottom w:val="single" w:sz="4" w:space="0" w:color="000000"/>
              <w:right w:val="single" w:sz="4" w:space="0" w:color="000000"/>
            </w:tcBorders>
            <w:shd w:val="clear" w:color="auto" w:fill="auto"/>
            <w:noWrap/>
            <w:hideMark/>
          </w:tcPr>
          <w:p w14:paraId="34758C6F" w14:textId="77777777" w:rsidR="005F2121" w:rsidRPr="005F2121" w:rsidRDefault="005F2121" w:rsidP="005F2121">
            <w:pPr>
              <w:jc w:val="center"/>
              <w:outlineLvl w:val="3"/>
              <w:rPr>
                <w:color w:val="000000"/>
                <w:sz w:val="20"/>
                <w:szCs w:val="20"/>
              </w:rPr>
            </w:pPr>
            <w:r w:rsidRPr="005F2121">
              <w:rPr>
                <w:color w:val="000000"/>
                <w:sz w:val="20"/>
                <w:szCs w:val="20"/>
              </w:rPr>
              <w:t>0500100000</w:t>
            </w:r>
          </w:p>
        </w:tc>
        <w:tc>
          <w:tcPr>
            <w:tcW w:w="703" w:type="dxa"/>
            <w:tcBorders>
              <w:top w:val="nil"/>
              <w:left w:val="nil"/>
              <w:bottom w:val="single" w:sz="4" w:space="0" w:color="000000"/>
              <w:right w:val="single" w:sz="4" w:space="0" w:color="000000"/>
            </w:tcBorders>
            <w:shd w:val="clear" w:color="auto" w:fill="auto"/>
            <w:noWrap/>
            <w:hideMark/>
          </w:tcPr>
          <w:p w14:paraId="1C994DE7"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404E46A6" w14:textId="77777777" w:rsidR="005F2121" w:rsidRPr="005F2121" w:rsidRDefault="005F2121" w:rsidP="005F2121">
            <w:pPr>
              <w:jc w:val="center"/>
              <w:outlineLvl w:val="3"/>
              <w:rPr>
                <w:color w:val="000000"/>
                <w:sz w:val="20"/>
                <w:szCs w:val="20"/>
              </w:rPr>
            </w:pPr>
            <w:r w:rsidRPr="005F2121">
              <w:rPr>
                <w:color w:val="000000"/>
                <w:sz w:val="20"/>
                <w:szCs w:val="20"/>
              </w:rPr>
              <w:t>5 406,35</w:t>
            </w:r>
          </w:p>
        </w:tc>
        <w:tc>
          <w:tcPr>
            <w:tcW w:w="1253" w:type="dxa"/>
            <w:gridSpan w:val="2"/>
            <w:tcBorders>
              <w:top w:val="nil"/>
              <w:left w:val="nil"/>
              <w:bottom w:val="single" w:sz="4" w:space="0" w:color="000000"/>
              <w:right w:val="single" w:sz="4" w:space="0" w:color="000000"/>
            </w:tcBorders>
            <w:shd w:val="clear" w:color="auto" w:fill="auto"/>
            <w:noWrap/>
            <w:hideMark/>
          </w:tcPr>
          <w:p w14:paraId="15F91CD5" w14:textId="77777777" w:rsidR="005F2121" w:rsidRPr="005F2121" w:rsidRDefault="005F2121" w:rsidP="005F2121">
            <w:pPr>
              <w:jc w:val="center"/>
              <w:outlineLvl w:val="3"/>
              <w:rPr>
                <w:color w:val="000000"/>
                <w:sz w:val="20"/>
                <w:szCs w:val="20"/>
              </w:rPr>
            </w:pPr>
            <w:r w:rsidRPr="005F2121">
              <w:rPr>
                <w:color w:val="000000"/>
                <w:sz w:val="20"/>
                <w:szCs w:val="20"/>
              </w:rPr>
              <w:t>1 020,35</w:t>
            </w:r>
          </w:p>
        </w:tc>
        <w:tc>
          <w:tcPr>
            <w:tcW w:w="1221" w:type="dxa"/>
            <w:gridSpan w:val="2"/>
            <w:tcBorders>
              <w:top w:val="nil"/>
              <w:left w:val="nil"/>
              <w:bottom w:val="single" w:sz="4" w:space="0" w:color="000000"/>
              <w:right w:val="single" w:sz="4" w:space="0" w:color="000000"/>
            </w:tcBorders>
            <w:shd w:val="clear" w:color="auto" w:fill="auto"/>
            <w:noWrap/>
            <w:hideMark/>
          </w:tcPr>
          <w:p w14:paraId="10D3D8A5" w14:textId="77777777" w:rsidR="005F2121" w:rsidRPr="005F2121" w:rsidRDefault="005F2121" w:rsidP="005F2121">
            <w:pPr>
              <w:jc w:val="center"/>
              <w:outlineLvl w:val="3"/>
              <w:rPr>
                <w:color w:val="000000"/>
                <w:sz w:val="20"/>
                <w:szCs w:val="20"/>
              </w:rPr>
            </w:pPr>
            <w:r w:rsidRPr="005F2121">
              <w:rPr>
                <w:color w:val="000000"/>
                <w:sz w:val="20"/>
                <w:szCs w:val="20"/>
              </w:rPr>
              <w:t>18,9%</w:t>
            </w:r>
          </w:p>
        </w:tc>
      </w:tr>
      <w:tr w:rsidR="005F2121" w:rsidRPr="005F2121" w14:paraId="4803FBD8"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4BE39DB4" w14:textId="77777777" w:rsidR="005F2121" w:rsidRPr="005F2121" w:rsidRDefault="005F2121" w:rsidP="005F2121">
            <w:pPr>
              <w:outlineLvl w:val="4"/>
              <w:rPr>
                <w:color w:val="000000"/>
                <w:sz w:val="20"/>
                <w:szCs w:val="20"/>
              </w:rPr>
            </w:pPr>
            <w:r w:rsidRPr="005F2121">
              <w:rPr>
                <w:color w:val="000000"/>
                <w:sz w:val="20"/>
                <w:szCs w:val="20"/>
              </w:rPr>
              <w:t xml:space="preserve">              Расходы на обеспечение деятельности муниципальных учреждений в области общественной безопасности (ЕДДС)</w:t>
            </w:r>
          </w:p>
        </w:tc>
        <w:tc>
          <w:tcPr>
            <w:tcW w:w="590" w:type="dxa"/>
            <w:tcBorders>
              <w:top w:val="nil"/>
              <w:left w:val="nil"/>
              <w:bottom w:val="single" w:sz="4" w:space="0" w:color="000000"/>
              <w:right w:val="single" w:sz="4" w:space="0" w:color="000000"/>
            </w:tcBorders>
            <w:shd w:val="clear" w:color="auto" w:fill="auto"/>
            <w:noWrap/>
            <w:hideMark/>
          </w:tcPr>
          <w:p w14:paraId="7625EF2F" w14:textId="77777777" w:rsidR="005F2121" w:rsidRPr="005F2121" w:rsidRDefault="005F2121" w:rsidP="005F2121">
            <w:pPr>
              <w:jc w:val="center"/>
              <w:outlineLvl w:val="4"/>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2855D463" w14:textId="77777777" w:rsidR="005F2121" w:rsidRPr="005F2121" w:rsidRDefault="005F2121" w:rsidP="005F2121">
            <w:pPr>
              <w:jc w:val="center"/>
              <w:outlineLvl w:val="4"/>
              <w:rPr>
                <w:color w:val="000000"/>
                <w:sz w:val="20"/>
                <w:szCs w:val="20"/>
              </w:rPr>
            </w:pPr>
            <w:r w:rsidRPr="005F2121">
              <w:rPr>
                <w:color w:val="000000"/>
                <w:sz w:val="20"/>
                <w:szCs w:val="20"/>
              </w:rPr>
              <w:t>0309</w:t>
            </w:r>
          </w:p>
        </w:tc>
        <w:tc>
          <w:tcPr>
            <w:tcW w:w="1286" w:type="dxa"/>
            <w:tcBorders>
              <w:top w:val="nil"/>
              <w:left w:val="nil"/>
              <w:bottom w:val="single" w:sz="4" w:space="0" w:color="000000"/>
              <w:right w:val="single" w:sz="4" w:space="0" w:color="000000"/>
            </w:tcBorders>
            <w:shd w:val="clear" w:color="auto" w:fill="auto"/>
            <w:noWrap/>
            <w:hideMark/>
          </w:tcPr>
          <w:p w14:paraId="7FC1AC9B" w14:textId="77777777" w:rsidR="005F2121" w:rsidRPr="005F2121" w:rsidRDefault="005F2121" w:rsidP="005F2121">
            <w:pPr>
              <w:jc w:val="center"/>
              <w:outlineLvl w:val="4"/>
              <w:rPr>
                <w:color w:val="000000"/>
                <w:sz w:val="20"/>
                <w:szCs w:val="20"/>
              </w:rPr>
            </w:pPr>
            <w:r w:rsidRPr="005F2121">
              <w:rPr>
                <w:color w:val="000000"/>
                <w:sz w:val="20"/>
                <w:szCs w:val="20"/>
              </w:rPr>
              <w:t>0500184220</w:t>
            </w:r>
          </w:p>
        </w:tc>
        <w:tc>
          <w:tcPr>
            <w:tcW w:w="703" w:type="dxa"/>
            <w:tcBorders>
              <w:top w:val="nil"/>
              <w:left w:val="nil"/>
              <w:bottom w:val="single" w:sz="4" w:space="0" w:color="000000"/>
              <w:right w:val="single" w:sz="4" w:space="0" w:color="000000"/>
            </w:tcBorders>
            <w:shd w:val="clear" w:color="auto" w:fill="auto"/>
            <w:noWrap/>
            <w:hideMark/>
          </w:tcPr>
          <w:p w14:paraId="4407C3EC"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78F41A42" w14:textId="77777777" w:rsidR="005F2121" w:rsidRPr="005F2121" w:rsidRDefault="005F2121" w:rsidP="005F2121">
            <w:pPr>
              <w:jc w:val="center"/>
              <w:outlineLvl w:val="4"/>
              <w:rPr>
                <w:color w:val="000000"/>
                <w:sz w:val="20"/>
                <w:szCs w:val="20"/>
              </w:rPr>
            </w:pPr>
            <w:r w:rsidRPr="005F2121">
              <w:rPr>
                <w:color w:val="000000"/>
                <w:sz w:val="20"/>
                <w:szCs w:val="20"/>
              </w:rPr>
              <w:t>5 406,35</w:t>
            </w:r>
          </w:p>
        </w:tc>
        <w:tc>
          <w:tcPr>
            <w:tcW w:w="1253" w:type="dxa"/>
            <w:gridSpan w:val="2"/>
            <w:tcBorders>
              <w:top w:val="nil"/>
              <w:left w:val="nil"/>
              <w:bottom w:val="single" w:sz="4" w:space="0" w:color="000000"/>
              <w:right w:val="single" w:sz="4" w:space="0" w:color="000000"/>
            </w:tcBorders>
            <w:shd w:val="clear" w:color="auto" w:fill="auto"/>
            <w:noWrap/>
            <w:hideMark/>
          </w:tcPr>
          <w:p w14:paraId="47A05AE6" w14:textId="77777777" w:rsidR="005F2121" w:rsidRPr="005F2121" w:rsidRDefault="005F2121" w:rsidP="005F2121">
            <w:pPr>
              <w:jc w:val="center"/>
              <w:outlineLvl w:val="4"/>
              <w:rPr>
                <w:color w:val="000000"/>
                <w:sz w:val="20"/>
                <w:szCs w:val="20"/>
              </w:rPr>
            </w:pPr>
            <w:r w:rsidRPr="005F2121">
              <w:rPr>
                <w:color w:val="000000"/>
                <w:sz w:val="20"/>
                <w:szCs w:val="20"/>
              </w:rPr>
              <w:t>1 020,35</w:t>
            </w:r>
          </w:p>
        </w:tc>
        <w:tc>
          <w:tcPr>
            <w:tcW w:w="1221" w:type="dxa"/>
            <w:gridSpan w:val="2"/>
            <w:tcBorders>
              <w:top w:val="nil"/>
              <w:left w:val="nil"/>
              <w:bottom w:val="single" w:sz="4" w:space="0" w:color="000000"/>
              <w:right w:val="single" w:sz="4" w:space="0" w:color="000000"/>
            </w:tcBorders>
            <w:shd w:val="clear" w:color="auto" w:fill="auto"/>
            <w:noWrap/>
            <w:hideMark/>
          </w:tcPr>
          <w:p w14:paraId="6DCC0C62" w14:textId="77777777" w:rsidR="005F2121" w:rsidRPr="005F2121" w:rsidRDefault="005F2121" w:rsidP="005F2121">
            <w:pPr>
              <w:jc w:val="center"/>
              <w:outlineLvl w:val="4"/>
              <w:rPr>
                <w:color w:val="000000"/>
                <w:sz w:val="20"/>
                <w:szCs w:val="20"/>
              </w:rPr>
            </w:pPr>
            <w:r w:rsidRPr="005F2121">
              <w:rPr>
                <w:color w:val="000000"/>
                <w:sz w:val="20"/>
                <w:szCs w:val="20"/>
              </w:rPr>
              <w:t>18,9%</w:t>
            </w:r>
          </w:p>
        </w:tc>
      </w:tr>
      <w:tr w:rsidR="005F2121" w:rsidRPr="005F2121" w14:paraId="1CB35594" w14:textId="77777777" w:rsidTr="005F2121">
        <w:trPr>
          <w:gridAfter w:val="2"/>
          <w:wAfter w:w="68" w:type="dxa"/>
          <w:trHeight w:val="1530"/>
        </w:trPr>
        <w:tc>
          <w:tcPr>
            <w:tcW w:w="2694" w:type="dxa"/>
            <w:tcBorders>
              <w:top w:val="nil"/>
              <w:left w:val="single" w:sz="4" w:space="0" w:color="000000"/>
              <w:bottom w:val="single" w:sz="4" w:space="0" w:color="000000"/>
              <w:right w:val="single" w:sz="4" w:space="0" w:color="000000"/>
            </w:tcBorders>
            <w:shd w:val="clear" w:color="auto" w:fill="auto"/>
            <w:hideMark/>
          </w:tcPr>
          <w:p w14:paraId="5BE16B34" w14:textId="77777777" w:rsidR="005F2121" w:rsidRPr="005F2121" w:rsidRDefault="005F2121" w:rsidP="005F2121">
            <w:pPr>
              <w:outlineLvl w:val="5"/>
              <w:rPr>
                <w:color w:val="000000"/>
                <w:sz w:val="20"/>
                <w:szCs w:val="20"/>
              </w:rPr>
            </w:pPr>
            <w:r w:rsidRPr="005F2121">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nil"/>
              <w:left w:val="nil"/>
              <w:bottom w:val="single" w:sz="4" w:space="0" w:color="000000"/>
              <w:right w:val="single" w:sz="4" w:space="0" w:color="000000"/>
            </w:tcBorders>
            <w:shd w:val="clear" w:color="auto" w:fill="auto"/>
            <w:noWrap/>
            <w:hideMark/>
          </w:tcPr>
          <w:p w14:paraId="71DA8CA5" w14:textId="77777777" w:rsidR="005F2121" w:rsidRPr="005F2121" w:rsidRDefault="005F2121" w:rsidP="005F2121">
            <w:pPr>
              <w:jc w:val="center"/>
              <w:outlineLvl w:val="5"/>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68527F37" w14:textId="77777777" w:rsidR="005F2121" w:rsidRPr="005F2121" w:rsidRDefault="005F2121" w:rsidP="005F2121">
            <w:pPr>
              <w:jc w:val="center"/>
              <w:outlineLvl w:val="5"/>
              <w:rPr>
                <w:color w:val="000000"/>
                <w:sz w:val="20"/>
                <w:szCs w:val="20"/>
              </w:rPr>
            </w:pPr>
            <w:r w:rsidRPr="005F2121">
              <w:rPr>
                <w:color w:val="000000"/>
                <w:sz w:val="20"/>
                <w:szCs w:val="20"/>
              </w:rPr>
              <w:t>0309</w:t>
            </w:r>
          </w:p>
        </w:tc>
        <w:tc>
          <w:tcPr>
            <w:tcW w:w="1286" w:type="dxa"/>
            <w:tcBorders>
              <w:top w:val="nil"/>
              <w:left w:val="nil"/>
              <w:bottom w:val="single" w:sz="4" w:space="0" w:color="000000"/>
              <w:right w:val="single" w:sz="4" w:space="0" w:color="000000"/>
            </w:tcBorders>
            <w:shd w:val="clear" w:color="auto" w:fill="auto"/>
            <w:noWrap/>
            <w:hideMark/>
          </w:tcPr>
          <w:p w14:paraId="3FE742C3" w14:textId="77777777" w:rsidR="005F2121" w:rsidRPr="005F2121" w:rsidRDefault="005F2121" w:rsidP="005F2121">
            <w:pPr>
              <w:jc w:val="center"/>
              <w:outlineLvl w:val="5"/>
              <w:rPr>
                <w:color w:val="000000"/>
                <w:sz w:val="20"/>
                <w:szCs w:val="20"/>
              </w:rPr>
            </w:pPr>
            <w:r w:rsidRPr="005F2121">
              <w:rPr>
                <w:color w:val="000000"/>
                <w:sz w:val="20"/>
                <w:szCs w:val="20"/>
              </w:rPr>
              <w:t>0500184220</w:t>
            </w:r>
          </w:p>
        </w:tc>
        <w:tc>
          <w:tcPr>
            <w:tcW w:w="703" w:type="dxa"/>
            <w:tcBorders>
              <w:top w:val="nil"/>
              <w:left w:val="nil"/>
              <w:bottom w:val="single" w:sz="4" w:space="0" w:color="000000"/>
              <w:right w:val="single" w:sz="4" w:space="0" w:color="000000"/>
            </w:tcBorders>
            <w:shd w:val="clear" w:color="auto" w:fill="auto"/>
            <w:noWrap/>
            <w:hideMark/>
          </w:tcPr>
          <w:p w14:paraId="25F90E41" w14:textId="77777777" w:rsidR="005F2121" w:rsidRPr="005F2121" w:rsidRDefault="005F2121" w:rsidP="005F2121">
            <w:pPr>
              <w:jc w:val="center"/>
              <w:outlineLvl w:val="5"/>
              <w:rPr>
                <w:color w:val="000000"/>
                <w:sz w:val="20"/>
                <w:szCs w:val="20"/>
              </w:rPr>
            </w:pPr>
            <w:r w:rsidRPr="005F2121">
              <w:rPr>
                <w:color w:val="000000"/>
                <w:sz w:val="20"/>
                <w:szCs w:val="20"/>
              </w:rPr>
              <w:t>100</w:t>
            </w:r>
          </w:p>
        </w:tc>
        <w:tc>
          <w:tcPr>
            <w:tcW w:w="1275" w:type="dxa"/>
            <w:gridSpan w:val="2"/>
            <w:tcBorders>
              <w:top w:val="nil"/>
              <w:left w:val="nil"/>
              <w:bottom w:val="single" w:sz="4" w:space="0" w:color="000000"/>
              <w:right w:val="single" w:sz="4" w:space="0" w:color="000000"/>
            </w:tcBorders>
            <w:shd w:val="clear" w:color="auto" w:fill="auto"/>
            <w:noWrap/>
            <w:hideMark/>
          </w:tcPr>
          <w:p w14:paraId="5EA49E2A" w14:textId="77777777" w:rsidR="005F2121" w:rsidRPr="005F2121" w:rsidRDefault="005F2121" w:rsidP="005F2121">
            <w:pPr>
              <w:jc w:val="center"/>
              <w:outlineLvl w:val="5"/>
              <w:rPr>
                <w:color w:val="000000"/>
                <w:sz w:val="20"/>
                <w:szCs w:val="20"/>
              </w:rPr>
            </w:pPr>
            <w:r w:rsidRPr="005F2121">
              <w:rPr>
                <w:color w:val="000000"/>
                <w:sz w:val="20"/>
                <w:szCs w:val="20"/>
              </w:rPr>
              <w:t>5 297,53</w:t>
            </w:r>
          </w:p>
        </w:tc>
        <w:tc>
          <w:tcPr>
            <w:tcW w:w="1253" w:type="dxa"/>
            <w:gridSpan w:val="2"/>
            <w:tcBorders>
              <w:top w:val="nil"/>
              <w:left w:val="nil"/>
              <w:bottom w:val="single" w:sz="4" w:space="0" w:color="000000"/>
              <w:right w:val="single" w:sz="4" w:space="0" w:color="000000"/>
            </w:tcBorders>
            <w:shd w:val="clear" w:color="auto" w:fill="auto"/>
            <w:noWrap/>
            <w:hideMark/>
          </w:tcPr>
          <w:p w14:paraId="6C54A731" w14:textId="77777777" w:rsidR="005F2121" w:rsidRPr="005F2121" w:rsidRDefault="005F2121" w:rsidP="005F2121">
            <w:pPr>
              <w:jc w:val="center"/>
              <w:outlineLvl w:val="5"/>
              <w:rPr>
                <w:color w:val="000000"/>
                <w:sz w:val="20"/>
                <w:szCs w:val="20"/>
              </w:rPr>
            </w:pPr>
            <w:r w:rsidRPr="005F2121">
              <w:rPr>
                <w:color w:val="000000"/>
                <w:sz w:val="20"/>
                <w:szCs w:val="20"/>
              </w:rPr>
              <w:t>1 012,91</w:t>
            </w:r>
          </w:p>
        </w:tc>
        <w:tc>
          <w:tcPr>
            <w:tcW w:w="1221" w:type="dxa"/>
            <w:gridSpan w:val="2"/>
            <w:tcBorders>
              <w:top w:val="nil"/>
              <w:left w:val="nil"/>
              <w:bottom w:val="single" w:sz="4" w:space="0" w:color="000000"/>
              <w:right w:val="single" w:sz="4" w:space="0" w:color="000000"/>
            </w:tcBorders>
            <w:shd w:val="clear" w:color="auto" w:fill="auto"/>
            <w:noWrap/>
            <w:hideMark/>
          </w:tcPr>
          <w:p w14:paraId="069EFF43" w14:textId="77777777" w:rsidR="005F2121" w:rsidRPr="005F2121" w:rsidRDefault="005F2121" w:rsidP="005F2121">
            <w:pPr>
              <w:jc w:val="center"/>
              <w:outlineLvl w:val="5"/>
              <w:rPr>
                <w:color w:val="000000"/>
                <w:sz w:val="20"/>
                <w:szCs w:val="20"/>
              </w:rPr>
            </w:pPr>
            <w:r w:rsidRPr="005F2121">
              <w:rPr>
                <w:color w:val="000000"/>
                <w:sz w:val="20"/>
                <w:szCs w:val="20"/>
              </w:rPr>
              <w:t>19,1%</w:t>
            </w:r>
          </w:p>
        </w:tc>
      </w:tr>
      <w:tr w:rsidR="005F2121" w:rsidRPr="005F2121" w14:paraId="3A3EEE66"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26E6D700" w14:textId="77777777" w:rsidR="005F2121" w:rsidRPr="005F2121" w:rsidRDefault="005F2121" w:rsidP="005F2121">
            <w:pPr>
              <w:outlineLvl w:val="5"/>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noWrap/>
            <w:hideMark/>
          </w:tcPr>
          <w:p w14:paraId="00D2D260" w14:textId="77777777" w:rsidR="005F2121" w:rsidRPr="005F2121" w:rsidRDefault="005F2121" w:rsidP="005F2121">
            <w:pPr>
              <w:jc w:val="center"/>
              <w:outlineLvl w:val="5"/>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32DD6945" w14:textId="77777777" w:rsidR="005F2121" w:rsidRPr="005F2121" w:rsidRDefault="005F2121" w:rsidP="005F2121">
            <w:pPr>
              <w:jc w:val="center"/>
              <w:outlineLvl w:val="5"/>
              <w:rPr>
                <w:color w:val="000000"/>
                <w:sz w:val="20"/>
                <w:szCs w:val="20"/>
              </w:rPr>
            </w:pPr>
            <w:r w:rsidRPr="005F2121">
              <w:rPr>
                <w:color w:val="000000"/>
                <w:sz w:val="20"/>
                <w:szCs w:val="20"/>
              </w:rPr>
              <w:t>0309</w:t>
            </w:r>
          </w:p>
        </w:tc>
        <w:tc>
          <w:tcPr>
            <w:tcW w:w="1286" w:type="dxa"/>
            <w:tcBorders>
              <w:top w:val="nil"/>
              <w:left w:val="nil"/>
              <w:bottom w:val="single" w:sz="4" w:space="0" w:color="000000"/>
              <w:right w:val="single" w:sz="4" w:space="0" w:color="000000"/>
            </w:tcBorders>
            <w:shd w:val="clear" w:color="auto" w:fill="auto"/>
            <w:noWrap/>
            <w:hideMark/>
          </w:tcPr>
          <w:p w14:paraId="731C3EFA" w14:textId="77777777" w:rsidR="005F2121" w:rsidRPr="005F2121" w:rsidRDefault="005F2121" w:rsidP="005F2121">
            <w:pPr>
              <w:jc w:val="center"/>
              <w:outlineLvl w:val="5"/>
              <w:rPr>
                <w:color w:val="000000"/>
                <w:sz w:val="20"/>
                <w:szCs w:val="20"/>
              </w:rPr>
            </w:pPr>
            <w:r w:rsidRPr="005F2121">
              <w:rPr>
                <w:color w:val="000000"/>
                <w:sz w:val="20"/>
                <w:szCs w:val="20"/>
              </w:rPr>
              <w:t>0500184220</w:t>
            </w:r>
          </w:p>
        </w:tc>
        <w:tc>
          <w:tcPr>
            <w:tcW w:w="703" w:type="dxa"/>
            <w:tcBorders>
              <w:top w:val="nil"/>
              <w:left w:val="nil"/>
              <w:bottom w:val="single" w:sz="4" w:space="0" w:color="000000"/>
              <w:right w:val="single" w:sz="4" w:space="0" w:color="000000"/>
            </w:tcBorders>
            <w:shd w:val="clear" w:color="auto" w:fill="auto"/>
            <w:noWrap/>
            <w:hideMark/>
          </w:tcPr>
          <w:p w14:paraId="1DA8EA08" w14:textId="77777777" w:rsidR="005F2121" w:rsidRPr="005F2121" w:rsidRDefault="005F2121" w:rsidP="005F2121">
            <w:pPr>
              <w:jc w:val="center"/>
              <w:outlineLvl w:val="5"/>
              <w:rPr>
                <w:color w:val="000000"/>
                <w:sz w:val="20"/>
                <w:szCs w:val="20"/>
              </w:rPr>
            </w:pPr>
            <w:r w:rsidRPr="005F2121">
              <w:rPr>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noWrap/>
            <w:hideMark/>
          </w:tcPr>
          <w:p w14:paraId="7426F1AC" w14:textId="77777777" w:rsidR="005F2121" w:rsidRPr="005F2121" w:rsidRDefault="005F2121" w:rsidP="005F2121">
            <w:pPr>
              <w:jc w:val="center"/>
              <w:outlineLvl w:val="5"/>
              <w:rPr>
                <w:color w:val="000000"/>
                <w:sz w:val="20"/>
                <w:szCs w:val="20"/>
              </w:rPr>
            </w:pPr>
            <w:r w:rsidRPr="005F2121">
              <w:rPr>
                <w:color w:val="000000"/>
                <w:sz w:val="20"/>
                <w:szCs w:val="20"/>
              </w:rPr>
              <w:t>108,82</w:t>
            </w:r>
          </w:p>
        </w:tc>
        <w:tc>
          <w:tcPr>
            <w:tcW w:w="1253" w:type="dxa"/>
            <w:gridSpan w:val="2"/>
            <w:tcBorders>
              <w:top w:val="nil"/>
              <w:left w:val="nil"/>
              <w:bottom w:val="single" w:sz="4" w:space="0" w:color="000000"/>
              <w:right w:val="single" w:sz="4" w:space="0" w:color="000000"/>
            </w:tcBorders>
            <w:shd w:val="clear" w:color="auto" w:fill="auto"/>
            <w:noWrap/>
            <w:hideMark/>
          </w:tcPr>
          <w:p w14:paraId="1512393D" w14:textId="77777777" w:rsidR="005F2121" w:rsidRPr="005F2121" w:rsidRDefault="005F2121" w:rsidP="005F2121">
            <w:pPr>
              <w:jc w:val="center"/>
              <w:outlineLvl w:val="5"/>
              <w:rPr>
                <w:color w:val="000000"/>
                <w:sz w:val="20"/>
                <w:szCs w:val="20"/>
              </w:rPr>
            </w:pPr>
            <w:r w:rsidRPr="005F2121">
              <w:rPr>
                <w:color w:val="000000"/>
                <w:sz w:val="20"/>
                <w:szCs w:val="20"/>
              </w:rPr>
              <w:t>7,44</w:t>
            </w:r>
          </w:p>
        </w:tc>
        <w:tc>
          <w:tcPr>
            <w:tcW w:w="1221" w:type="dxa"/>
            <w:gridSpan w:val="2"/>
            <w:tcBorders>
              <w:top w:val="nil"/>
              <w:left w:val="nil"/>
              <w:bottom w:val="single" w:sz="4" w:space="0" w:color="000000"/>
              <w:right w:val="single" w:sz="4" w:space="0" w:color="000000"/>
            </w:tcBorders>
            <w:shd w:val="clear" w:color="auto" w:fill="auto"/>
            <w:noWrap/>
            <w:hideMark/>
          </w:tcPr>
          <w:p w14:paraId="772AA668" w14:textId="77777777" w:rsidR="005F2121" w:rsidRPr="005F2121" w:rsidRDefault="005F2121" w:rsidP="005F2121">
            <w:pPr>
              <w:jc w:val="center"/>
              <w:outlineLvl w:val="5"/>
              <w:rPr>
                <w:color w:val="000000"/>
                <w:sz w:val="20"/>
                <w:szCs w:val="20"/>
              </w:rPr>
            </w:pPr>
            <w:r w:rsidRPr="005F2121">
              <w:rPr>
                <w:color w:val="000000"/>
                <w:sz w:val="20"/>
                <w:szCs w:val="20"/>
              </w:rPr>
              <w:t>6,8%</w:t>
            </w:r>
          </w:p>
        </w:tc>
      </w:tr>
      <w:tr w:rsidR="005F2121" w:rsidRPr="005F2121" w14:paraId="04171868"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1B4C9A65" w14:textId="77777777" w:rsidR="005F2121" w:rsidRPr="005F2121" w:rsidRDefault="005F2121" w:rsidP="005F2121">
            <w:pPr>
              <w:outlineLvl w:val="3"/>
              <w:rPr>
                <w:color w:val="000000"/>
                <w:sz w:val="20"/>
                <w:szCs w:val="20"/>
              </w:rPr>
            </w:pPr>
            <w:r w:rsidRPr="005F2121">
              <w:rPr>
                <w:color w:val="000000"/>
                <w:sz w:val="20"/>
                <w:szCs w:val="20"/>
              </w:rPr>
              <w:t xml:space="preserve">            Основное мероприятие "Обеспечение гражданской обороны населения"</w:t>
            </w:r>
          </w:p>
        </w:tc>
        <w:tc>
          <w:tcPr>
            <w:tcW w:w="590" w:type="dxa"/>
            <w:tcBorders>
              <w:top w:val="nil"/>
              <w:left w:val="nil"/>
              <w:bottom w:val="single" w:sz="4" w:space="0" w:color="000000"/>
              <w:right w:val="single" w:sz="4" w:space="0" w:color="000000"/>
            </w:tcBorders>
            <w:shd w:val="clear" w:color="auto" w:fill="auto"/>
            <w:noWrap/>
            <w:hideMark/>
          </w:tcPr>
          <w:p w14:paraId="64CBD846" w14:textId="77777777" w:rsidR="005F2121" w:rsidRPr="005F2121" w:rsidRDefault="005F2121" w:rsidP="005F2121">
            <w:pPr>
              <w:jc w:val="center"/>
              <w:outlineLvl w:val="3"/>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7B34EF7C" w14:textId="77777777" w:rsidR="005F2121" w:rsidRPr="005F2121" w:rsidRDefault="005F2121" w:rsidP="005F2121">
            <w:pPr>
              <w:jc w:val="center"/>
              <w:outlineLvl w:val="3"/>
              <w:rPr>
                <w:color w:val="000000"/>
                <w:sz w:val="20"/>
                <w:szCs w:val="20"/>
              </w:rPr>
            </w:pPr>
            <w:r w:rsidRPr="005F2121">
              <w:rPr>
                <w:color w:val="000000"/>
                <w:sz w:val="20"/>
                <w:szCs w:val="20"/>
              </w:rPr>
              <w:t>0309</w:t>
            </w:r>
          </w:p>
        </w:tc>
        <w:tc>
          <w:tcPr>
            <w:tcW w:w="1286" w:type="dxa"/>
            <w:tcBorders>
              <w:top w:val="nil"/>
              <w:left w:val="nil"/>
              <w:bottom w:val="single" w:sz="4" w:space="0" w:color="000000"/>
              <w:right w:val="single" w:sz="4" w:space="0" w:color="000000"/>
            </w:tcBorders>
            <w:shd w:val="clear" w:color="auto" w:fill="auto"/>
            <w:noWrap/>
            <w:hideMark/>
          </w:tcPr>
          <w:p w14:paraId="38D46421" w14:textId="77777777" w:rsidR="005F2121" w:rsidRPr="005F2121" w:rsidRDefault="005F2121" w:rsidP="005F2121">
            <w:pPr>
              <w:jc w:val="center"/>
              <w:outlineLvl w:val="3"/>
              <w:rPr>
                <w:color w:val="000000"/>
                <w:sz w:val="20"/>
                <w:szCs w:val="20"/>
              </w:rPr>
            </w:pPr>
            <w:r w:rsidRPr="005F2121">
              <w:rPr>
                <w:color w:val="000000"/>
                <w:sz w:val="20"/>
                <w:szCs w:val="20"/>
              </w:rPr>
              <w:t>0500200000</w:t>
            </w:r>
          </w:p>
        </w:tc>
        <w:tc>
          <w:tcPr>
            <w:tcW w:w="703" w:type="dxa"/>
            <w:tcBorders>
              <w:top w:val="nil"/>
              <w:left w:val="nil"/>
              <w:bottom w:val="single" w:sz="4" w:space="0" w:color="000000"/>
              <w:right w:val="single" w:sz="4" w:space="0" w:color="000000"/>
            </w:tcBorders>
            <w:shd w:val="clear" w:color="auto" w:fill="auto"/>
            <w:noWrap/>
            <w:hideMark/>
          </w:tcPr>
          <w:p w14:paraId="47121809"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1C30E724" w14:textId="77777777" w:rsidR="005F2121" w:rsidRPr="005F2121" w:rsidRDefault="005F2121" w:rsidP="005F2121">
            <w:pPr>
              <w:jc w:val="center"/>
              <w:outlineLvl w:val="3"/>
              <w:rPr>
                <w:color w:val="000000"/>
                <w:sz w:val="20"/>
                <w:szCs w:val="20"/>
              </w:rPr>
            </w:pPr>
            <w:r w:rsidRPr="005F2121">
              <w:rPr>
                <w:color w:val="000000"/>
                <w:sz w:val="20"/>
                <w:szCs w:val="20"/>
              </w:rPr>
              <w:t>660,00</w:t>
            </w:r>
          </w:p>
        </w:tc>
        <w:tc>
          <w:tcPr>
            <w:tcW w:w="1253" w:type="dxa"/>
            <w:gridSpan w:val="2"/>
            <w:tcBorders>
              <w:top w:val="nil"/>
              <w:left w:val="nil"/>
              <w:bottom w:val="single" w:sz="4" w:space="0" w:color="000000"/>
              <w:right w:val="single" w:sz="4" w:space="0" w:color="000000"/>
            </w:tcBorders>
            <w:shd w:val="clear" w:color="auto" w:fill="auto"/>
            <w:noWrap/>
            <w:hideMark/>
          </w:tcPr>
          <w:p w14:paraId="1B2009B3"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3720E5A7"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16DA8CE5"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050FEE01" w14:textId="77777777" w:rsidR="005F2121" w:rsidRPr="005F2121" w:rsidRDefault="005F2121" w:rsidP="005F2121">
            <w:pPr>
              <w:outlineLvl w:val="4"/>
              <w:rPr>
                <w:color w:val="000000"/>
                <w:sz w:val="20"/>
                <w:szCs w:val="20"/>
              </w:rPr>
            </w:pPr>
            <w:r w:rsidRPr="005F2121">
              <w:rPr>
                <w:color w:val="000000"/>
                <w:sz w:val="20"/>
                <w:szCs w:val="20"/>
              </w:rPr>
              <w:t xml:space="preserve">              Формирование запасов в целях ГО</w:t>
            </w:r>
          </w:p>
        </w:tc>
        <w:tc>
          <w:tcPr>
            <w:tcW w:w="590" w:type="dxa"/>
            <w:tcBorders>
              <w:top w:val="nil"/>
              <w:left w:val="nil"/>
              <w:bottom w:val="single" w:sz="4" w:space="0" w:color="000000"/>
              <w:right w:val="single" w:sz="4" w:space="0" w:color="000000"/>
            </w:tcBorders>
            <w:shd w:val="clear" w:color="auto" w:fill="auto"/>
            <w:noWrap/>
            <w:hideMark/>
          </w:tcPr>
          <w:p w14:paraId="4F2A53E2" w14:textId="77777777" w:rsidR="005F2121" w:rsidRPr="005F2121" w:rsidRDefault="005F2121" w:rsidP="005F2121">
            <w:pPr>
              <w:jc w:val="center"/>
              <w:outlineLvl w:val="4"/>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25E0F5CC" w14:textId="77777777" w:rsidR="005F2121" w:rsidRPr="005F2121" w:rsidRDefault="005F2121" w:rsidP="005F2121">
            <w:pPr>
              <w:jc w:val="center"/>
              <w:outlineLvl w:val="4"/>
              <w:rPr>
                <w:color w:val="000000"/>
                <w:sz w:val="20"/>
                <w:szCs w:val="20"/>
              </w:rPr>
            </w:pPr>
            <w:r w:rsidRPr="005F2121">
              <w:rPr>
                <w:color w:val="000000"/>
                <w:sz w:val="20"/>
                <w:szCs w:val="20"/>
              </w:rPr>
              <w:t>0309</w:t>
            </w:r>
          </w:p>
        </w:tc>
        <w:tc>
          <w:tcPr>
            <w:tcW w:w="1286" w:type="dxa"/>
            <w:tcBorders>
              <w:top w:val="nil"/>
              <w:left w:val="nil"/>
              <w:bottom w:val="single" w:sz="4" w:space="0" w:color="000000"/>
              <w:right w:val="single" w:sz="4" w:space="0" w:color="000000"/>
            </w:tcBorders>
            <w:shd w:val="clear" w:color="auto" w:fill="auto"/>
            <w:noWrap/>
            <w:hideMark/>
          </w:tcPr>
          <w:p w14:paraId="42424DC7" w14:textId="77777777" w:rsidR="005F2121" w:rsidRPr="005F2121" w:rsidRDefault="005F2121" w:rsidP="005F2121">
            <w:pPr>
              <w:jc w:val="center"/>
              <w:outlineLvl w:val="4"/>
              <w:rPr>
                <w:color w:val="000000"/>
                <w:sz w:val="20"/>
                <w:szCs w:val="20"/>
              </w:rPr>
            </w:pPr>
            <w:r w:rsidRPr="005F2121">
              <w:rPr>
                <w:color w:val="000000"/>
                <w:sz w:val="20"/>
                <w:szCs w:val="20"/>
              </w:rPr>
              <w:t>0500284650</w:t>
            </w:r>
          </w:p>
        </w:tc>
        <w:tc>
          <w:tcPr>
            <w:tcW w:w="703" w:type="dxa"/>
            <w:tcBorders>
              <w:top w:val="nil"/>
              <w:left w:val="nil"/>
              <w:bottom w:val="single" w:sz="4" w:space="0" w:color="000000"/>
              <w:right w:val="single" w:sz="4" w:space="0" w:color="000000"/>
            </w:tcBorders>
            <w:shd w:val="clear" w:color="auto" w:fill="auto"/>
            <w:noWrap/>
            <w:hideMark/>
          </w:tcPr>
          <w:p w14:paraId="04AEADC1"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3C4C6C27" w14:textId="77777777" w:rsidR="005F2121" w:rsidRPr="005F2121" w:rsidRDefault="005F2121" w:rsidP="005F2121">
            <w:pPr>
              <w:jc w:val="center"/>
              <w:outlineLvl w:val="4"/>
              <w:rPr>
                <w:color w:val="000000"/>
                <w:sz w:val="20"/>
                <w:szCs w:val="20"/>
              </w:rPr>
            </w:pPr>
            <w:r w:rsidRPr="005F2121">
              <w:rPr>
                <w:color w:val="000000"/>
                <w:sz w:val="20"/>
                <w:szCs w:val="20"/>
              </w:rPr>
              <w:t>640,00</w:t>
            </w:r>
          </w:p>
        </w:tc>
        <w:tc>
          <w:tcPr>
            <w:tcW w:w="1253" w:type="dxa"/>
            <w:gridSpan w:val="2"/>
            <w:tcBorders>
              <w:top w:val="nil"/>
              <w:left w:val="nil"/>
              <w:bottom w:val="single" w:sz="4" w:space="0" w:color="000000"/>
              <w:right w:val="single" w:sz="4" w:space="0" w:color="000000"/>
            </w:tcBorders>
            <w:shd w:val="clear" w:color="auto" w:fill="auto"/>
            <w:noWrap/>
            <w:hideMark/>
          </w:tcPr>
          <w:p w14:paraId="5ADDDFFE"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0CE70C96"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2EE31950"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595BDBB8" w14:textId="77777777" w:rsidR="005F2121" w:rsidRPr="005F2121" w:rsidRDefault="005F2121" w:rsidP="005F2121">
            <w:pPr>
              <w:outlineLvl w:val="5"/>
              <w:rPr>
                <w:color w:val="000000"/>
                <w:sz w:val="20"/>
                <w:szCs w:val="20"/>
              </w:rPr>
            </w:pPr>
            <w:r w:rsidRPr="005F2121">
              <w:rPr>
                <w:color w:val="000000"/>
                <w:sz w:val="20"/>
                <w:szCs w:val="20"/>
              </w:rPr>
              <w:lastRenderedPageBreak/>
              <w:t xml:space="preserve">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noWrap/>
            <w:hideMark/>
          </w:tcPr>
          <w:p w14:paraId="34091A54" w14:textId="77777777" w:rsidR="005F2121" w:rsidRPr="005F2121" w:rsidRDefault="005F2121" w:rsidP="005F2121">
            <w:pPr>
              <w:jc w:val="center"/>
              <w:outlineLvl w:val="5"/>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5C43E55A" w14:textId="77777777" w:rsidR="005F2121" w:rsidRPr="005F2121" w:rsidRDefault="005F2121" w:rsidP="005F2121">
            <w:pPr>
              <w:jc w:val="center"/>
              <w:outlineLvl w:val="5"/>
              <w:rPr>
                <w:color w:val="000000"/>
                <w:sz w:val="20"/>
                <w:szCs w:val="20"/>
              </w:rPr>
            </w:pPr>
            <w:r w:rsidRPr="005F2121">
              <w:rPr>
                <w:color w:val="000000"/>
                <w:sz w:val="20"/>
                <w:szCs w:val="20"/>
              </w:rPr>
              <w:t>0309</w:t>
            </w:r>
          </w:p>
        </w:tc>
        <w:tc>
          <w:tcPr>
            <w:tcW w:w="1286" w:type="dxa"/>
            <w:tcBorders>
              <w:top w:val="nil"/>
              <w:left w:val="nil"/>
              <w:bottom w:val="single" w:sz="4" w:space="0" w:color="000000"/>
              <w:right w:val="single" w:sz="4" w:space="0" w:color="000000"/>
            </w:tcBorders>
            <w:shd w:val="clear" w:color="auto" w:fill="auto"/>
            <w:noWrap/>
            <w:hideMark/>
          </w:tcPr>
          <w:p w14:paraId="33C2898F" w14:textId="77777777" w:rsidR="005F2121" w:rsidRPr="005F2121" w:rsidRDefault="005F2121" w:rsidP="005F2121">
            <w:pPr>
              <w:jc w:val="center"/>
              <w:outlineLvl w:val="5"/>
              <w:rPr>
                <w:color w:val="000000"/>
                <w:sz w:val="20"/>
                <w:szCs w:val="20"/>
              </w:rPr>
            </w:pPr>
            <w:r w:rsidRPr="005F2121">
              <w:rPr>
                <w:color w:val="000000"/>
                <w:sz w:val="20"/>
                <w:szCs w:val="20"/>
              </w:rPr>
              <w:t>0500284650</w:t>
            </w:r>
          </w:p>
        </w:tc>
        <w:tc>
          <w:tcPr>
            <w:tcW w:w="703" w:type="dxa"/>
            <w:tcBorders>
              <w:top w:val="nil"/>
              <w:left w:val="nil"/>
              <w:bottom w:val="single" w:sz="4" w:space="0" w:color="000000"/>
              <w:right w:val="single" w:sz="4" w:space="0" w:color="000000"/>
            </w:tcBorders>
            <w:shd w:val="clear" w:color="auto" w:fill="auto"/>
            <w:noWrap/>
            <w:hideMark/>
          </w:tcPr>
          <w:p w14:paraId="492400F3" w14:textId="77777777" w:rsidR="005F2121" w:rsidRPr="005F2121" w:rsidRDefault="005F2121" w:rsidP="005F2121">
            <w:pPr>
              <w:jc w:val="center"/>
              <w:outlineLvl w:val="5"/>
              <w:rPr>
                <w:color w:val="000000"/>
                <w:sz w:val="20"/>
                <w:szCs w:val="20"/>
              </w:rPr>
            </w:pPr>
            <w:r w:rsidRPr="005F2121">
              <w:rPr>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noWrap/>
            <w:hideMark/>
          </w:tcPr>
          <w:p w14:paraId="0545477E" w14:textId="77777777" w:rsidR="005F2121" w:rsidRPr="005F2121" w:rsidRDefault="005F2121" w:rsidP="005F2121">
            <w:pPr>
              <w:jc w:val="center"/>
              <w:outlineLvl w:val="5"/>
              <w:rPr>
                <w:color w:val="000000"/>
                <w:sz w:val="20"/>
                <w:szCs w:val="20"/>
              </w:rPr>
            </w:pPr>
            <w:r w:rsidRPr="005F2121">
              <w:rPr>
                <w:color w:val="000000"/>
                <w:sz w:val="20"/>
                <w:szCs w:val="20"/>
              </w:rPr>
              <w:t>640,00</w:t>
            </w:r>
          </w:p>
        </w:tc>
        <w:tc>
          <w:tcPr>
            <w:tcW w:w="1253" w:type="dxa"/>
            <w:gridSpan w:val="2"/>
            <w:tcBorders>
              <w:top w:val="nil"/>
              <w:left w:val="nil"/>
              <w:bottom w:val="single" w:sz="4" w:space="0" w:color="000000"/>
              <w:right w:val="single" w:sz="4" w:space="0" w:color="000000"/>
            </w:tcBorders>
            <w:shd w:val="clear" w:color="auto" w:fill="auto"/>
            <w:noWrap/>
            <w:hideMark/>
          </w:tcPr>
          <w:p w14:paraId="4DD45EC0"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6743CB82"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677E2241"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594ED8CB" w14:textId="77777777" w:rsidR="005F2121" w:rsidRPr="005F2121" w:rsidRDefault="005F2121" w:rsidP="005F2121">
            <w:pPr>
              <w:outlineLvl w:val="4"/>
              <w:rPr>
                <w:color w:val="000000"/>
                <w:sz w:val="20"/>
                <w:szCs w:val="20"/>
              </w:rPr>
            </w:pPr>
            <w:r w:rsidRPr="005F2121">
              <w:rPr>
                <w:color w:val="000000"/>
                <w:sz w:val="20"/>
                <w:szCs w:val="20"/>
              </w:rPr>
              <w:t xml:space="preserve">              Организация и осуществление мероприятий гражданской обороны населения</w:t>
            </w:r>
          </w:p>
        </w:tc>
        <w:tc>
          <w:tcPr>
            <w:tcW w:w="590" w:type="dxa"/>
            <w:tcBorders>
              <w:top w:val="nil"/>
              <w:left w:val="nil"/>
              <w:bottom w:val="single" w:sz="4" w:space="0" w:color="000000"/>
              <w:right w:val="single" w:sz="4" w:space="0" w:color="000000"/>
            </w:tcBorders>
            <w:shd w:val="clear" w:color="auto" w:fill="auto"/>
            <w:noWrap/>
            <w:hideMark/>
          </w:tcPr>
          <w:p w14:paraId="40DFCF91" w14:textId="77777777" w:rsidR="005F2121" w:rsidRPr="005F2121" w:rsidRDefault="005F2121" w:rsidP="005F2121">
            <w:pPr>
              <w:jc w:val="center"/>
              <w:outlineLvl w:val="4"/>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652AD620" w14:textId="77777777" w:rsidR="005F2121" w:rsidRPr="005F2121" w:rsidRDefault="005F2121" w:rsidP="005F2121">
            <w:pPr>
              <w:jc w:val="center"/>
              <w:outlineLvl w:val="4"/>
              <w:rPr>
                <w:color w:val="000000"/>
                <w:sz w:val="20"/>
                <w:szCs w:val="20"/>
              </w:rPr>
            </w:pPr>
            <w:r w:rsidRPr="005F2121">
              <w:rPr>
                <w:color w:val="000000"/>
                <w:sz w:val="20"/>
                <w:szCs w:val="20"/>
              </w:rPr>
              <w:t>0309</w:t>
            </w:r>
          </w:p>
        </w:tc>
        <w:tc>
          <w:tcPr>
            <w:tcW w:w="1286" w:type="dxa"/>
            <w:tcBorders>
              <w:top w:val="nil"/>
              <w:left w:val="nil"/>
              <w:bottom w:val="single" w:sz="4" w:space="0" w:color="000000"/>
              <w:right w:val="single" w:sz="4" w:space="0" w:color="000000"/>
            </w:tcBorders>
            <w:shd w:val="clear" w:color="auto" w:fill="auto"/>
            <w:noWrap/>
            <w:hideMark/>
          </w:tcPr>
          <w:p w14:paraId="37656B68" w14:textId="77777777" w:rsidR="005F2121" w:rsidRPr="005F2121" w:rsidRDefault="005F2121" w:rsidP="005F2121">
            <w:pPr>
              <w:jc w:val="center"/>
              <w:outlineLvl w:val="4"/>
              <w:rPr>
                <w:color w:val="000000"/>
                <w:sz w:val="20"/>
                <w:szCs w:val="20"/>
              </w:rPr>
            </w:pPr>
            <w:r w:rsidRPr="005F2121">
              <w:rPr>
                <w:color w:val="000000"/>
                <w:sz w:val="20"/>
                <w:szCs w:val="20"/>
              </w:rPr>
              <w:t>0500284660</w:t>
            </w:r>
          </w:p>
        </w:tc>
        <w:tc>
          <w:tcPr>
            <w:tcW w:w="703" w:type="dxa"/>
            <w:tcBorders>
              <w:top w:val="nil"/>
              <w:left w:val="nil"/>
              <w:bottom w:val="single" w:sz="4" w:space="0" w:color="000000"/>
              <w:right w:val="single" w:sz="4" w:space="0" w:color="000000"/>
            </w:tcBorders>
            <w:shd w:val="clear" w:color="auto" w:fill="auto"/>
            <w:noWrap/>
            <w:hideMark/>
          </w:tcPr>
          <w:p w14:paraId="48D65032"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60CF58B7" w14:textId="77777777" w:rsidR="005F2121" w:rsidRPr="005F2121" w:rsidRDefault="005F2121" w:rsidP="005F2121">
            <w:pPr>
              <w:jc w:val="center"/>
              <w:outlineLvl w:val="4"/>
              <w:rPr>
                <w:color w:val="000000"/>
                <w:sz w:val="20"/>
                <w:szCs w:val="20"/>
              </w:rPr>
            </w:pPr>
            <w:r w:rsidRPr="005F2121">
              <w:rPr>
                <w:color w:val="000000"/>
                <w:sz w:val="20"/>
                <w:szCs w:val="20"/>
              </w:rPr>
              <w:t>20,00</w:t>
            </w:r>
          </w:p>
        </w:tc>
        <w:tc>
          <w:tcPr>
            <w:tcW w:w="1253" w:type="dxa"/>
            <w:gridSpan w:val="2"/>
            <w:tcBorders>
              <w:top w:val="nil"/>
              <w:left w:val="nil"/>
              <w:bottom w:val="single" w:sz="4" w:space="0" w:color="000000"/>
              <w:right w:val="single" w:sz="4" w:space="0" w:color="000000"/>
            </w:tcBorders>
            <w:shd w:val="clear" w:color="auto" w:fill="auto"/>
            <w:noWrap/>
            <w:hideMark/>
          </w:tcPr>
          <w:p w14:paraId="0D8B5A6C"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361890F7"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1613297D"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6CF4FF3D" w14:textId="77777777" w:rsidR="005F2121" w:rsidRPr="005F2121" w:rsidRDefault="005F2121" w:rsidP="005F2121">
            <w:pPr>
              <w:outlineLvl w:val="5"/>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noWrap/>
            <w:hideMark/>
          </w:tcPr>
          <w:p w14:paraId="0DF0A905" w14:textId="77777777" w:rsidR="005F2121" w:rsidRPr="005F2121" w:rsidRDefault="005F2121" w:rsidP="005F2121">
            <w:pPr>
              <w:jc w:val="center"/>
              <w:outlineLvl w:val="5"/>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6490E0FB" w14:textId="77777777" w:rsidR="005F2121" w:rsidRPr="005F2121" w:rsidRDefault="005F2121" w:rsidP="005F2121">
            <w:pPr>
              <w:jc w:val="center"/>
              <w:outlineLvl w:val="5"/>
              <w:rPr>
                <w:color w:val="000000"/>
                <w:sz w:val="20"/>
                <w:szCs w:val="20"/>
              </w:rPr>
            </w:pPr>
            <w:r w:rsidRPr="005F2121">
              <w:rPr>
                <w:color w:val="000000"/>
                <w:sz w:val="20"/>
                <w:szCs w:val="20"/>
              </w:rPr>
              <w:t>0309</w:t>
            </w:r>
          </w:p>
        </w:tc>
        <w:tc>
          <w:tcPr>
            <w:tcW w:w="1286" w:type="dxa"/>
            <w:tcBorders>
              <w:top w:val="nil"/>
              <w:left w:val="nil"/>
              <w:bottom w:val="single" w:sz="4" w:space="0" w:color="000000"/>
              <w:right w:val="single" w:sz="4" w:space="0" w:color="000000"/>
            </w:tcBorders>
            <w:shd w:val="clear" w:color="auto" w:fill="auto"/>
            <w:noWrap/>
            <w:hideMark/>
          </w:tcPr>
          <w:p w14:paraId="2513F7EB" w14:textId="77777777" w:rsidR="005F2121" w:rsidRPr="005F2121" w:rsidRDefault="005F2121" w:rsidP="005F2121">
            <w:pPr>
              <w:jc w:val="center"/>
              <w:outlineLvl w:val="5"/>
              <w:rPr>
                <w:color w:val="000000"/>
                <w:sz w:val="20"/>
                <w:szCs w:val="20"/>
              </w:rPr>
            </w:pPr>
            <w:r w:rsidRPr="005F2121">
              <w:rPr>
                <w:color w:val="000000"/>
                <w:sz w:val="20"/>
                <w:szCs w:val="20"/>
              </w:rPr>
              <w:t>0500284660</w:t>
            </w:r>
          </w:p>
        </w:tc>
        <w:tc>
          <w:tcPr>
            <w:tcW w:w="703" w:type="dxa"/>
            <w:tcBorders>
              <w:top w:val="nil"/>
              <w:left w:val="nil"/>
              <w:bottom w:val="single" w:sz="4" w:space="0" w:color="000000"/>
              <w:right w:val="single" w:sz="4" w:space="0" w:color="000000"/>
            </w:tcBorders>
            <w:shd w:val="clear" w:color="auto" w:fill="auto"/>
            <w:noWrap/>
            <w:hideMark/>
          </w:tcPr>
          <w:p w14:paraId="0A1ABA15" w14:textId="77777777" w:rsidR="005F2121" w:rsidRPr="005F2121" w:rsidRDefault="005F2121" w:rsidP="005F2121">
            <w:pPr>
              <w:jc w:val="center"/>
              <w:outlineLvl w:val="5"/>
              <w:rPr>
                <w:color w:val="000000"/>
                <w:sz w:val="20"/>
                <w:szCs w:val="20"/>
              </w:rPr>
            </w:pPr>
            <w:r w:rsidRPr="005F2121">
              <w:rPr>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noWrap/>
            <w:hideMark/>
          </w:tcPr>
          <w:p w14:paraId="3E616496" w14:textId="77777777" w:rsidR="005F2121" w:rsidRPr="005F2121" w:rsidRDefault="005F2121" w:rsidP="005F2121">
            <w:pPr>
              <w:jc w:val="center"/>
              <w:outlineLvl w:val="5"/>
              <w:rPr>
                <w:color w:val="000000"/>
                <w:sz w:val="20"/>
                <w:szCs w:val="20"/>
              </w:rPr>
            </w:pPr>
            <w:r w:rsidRPr="005F2121">
              <w:rPr>
                <w:color w:val="000000"/>
                <w:sz w:val="20"/>
                <w:szCs w:val="20"/>
              </w:rPr>
              <w:t>20,00</w:t>
            </w:r>
          </w:p>
        </w:tc>
        <w:tc>
          <w:tcPr>
            <w:tcW w:w="1253" w:type="dxa"/>
            <w:gridSpan w:val="2"/>
            <w:tcBorders>
              <w:top w:val="nil"/>
              <w:left w:val="nil"/>
              <w:bottom w:val="single" w:sz="4" w:space="0" w:color="000000"/>
              <w:right w:val="single" w:sz="4" w:space="0" w:color="000000"/>
            </w:tcBorders>
            <w:shd w:val="clear" w:color="auto" w:fill="auto"/>
            <w:noWrap/>
            <w:hideMark/>
          </w:tcPr>
          <w:p w14:paraId="395CA7BC"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329B9796"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5D1A5C40" w14:textId="77777777" w:rsidTr="005F2121">
        <w:trPr>
          <w:gridAfter w:val="2"/>
          <w:wAfter w:w="68" w:type="dxa"/>
          <w:trHeight w:val="1020"/>
        </w:trPr>
        <w:tc>
          <w:tcPr>
            <w:tcW w:w="2694" w:type="dxa"/>
            <w:tcBorders>
              <w:top w:val="nil"/>
              <w:left w:val="single" w:sz="4" w:space="0" w:color="000000"/>
              <w:bottom w:val="single" w:sz="4" w:space="0" w:color="000000"/>
              <w:right w:val="single" w:sz="4" w:space="0" w:color="000000"/>
            </w:tcBorders>
            <w:shd w:val="clear" w:color="auto" w:fill="auto"/>
            <w:hideMark/>
          </w:tcPr>
          <w:p w14:paraId="782B6BA3" w14:textId="77777777" w:rsidR="005F2121" w:rsidRPr="005F2121" w:rsidRDefault="005F2121" w:rsidP="005F2121">
            <w:pPr>
              <w:outlineLvl w:val="1"/>
              <w:rPr>
                <w:color w:val="000000"/>
                <w:sz w:val="20"/>
                <w:szCs w:val="20"/>
              </w:rPr>
            </w:pPr>
            <w:r w:rsidRPr="005F2121">
              <w:rPr>
                <w:color w:val="000000"/>
                <w:sz w:val="20"/>
                <w:szCs w:val="20"/>
              </w:rPr>
              <w:t xml:space="preserve">        Защита населения и территории от чрезвычайных ситуаций природного и техногенного характера, пожарная безопасность</w:t>
            </w:r>
          </w:p>
        </w:tc>
        <w:tc>
          <w:tcPr>
            <w:tcW w:w="590" w:type="dxa"/>
            <w:tcBorders>
              <w:top w:val="nil"/>
              <w:left w:val="nil"/>
              <w:bottom w:val="single" w:sz="4" w:space="0" w:color="000000"/>
              <w:right w:val="single" w:sz="4" w:space="0" w:color="000000"/>
            </w:tcBorders>
            <w:shd w:val="clear" w:color="auto" w:fill="auto"/>
            <w:noWrap/>
            <w:hideMark/>
          </w:tcPr>
          <w:p w14:paraId="34CD3424" w14:textId="77777777" w:rsidR="005F2121" w:rsidRPr="005F2121" w:rsidRDefault="005F2121" w:rsidP="005F2121">
            <w:pPr>
              <w:jc w:val="center"/>
              <w:outlineLvl w:val="1"/>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3F562085" w14:textId="77777777" w:rsidR="005F2121" w:rsidRPr="005F2121" w:rsidRDefault="005F2121" w:rsidP="005F2121">
            <w:pPr>
              <w:jc w:val="center"/>
              <w:outlineLvl w:val="1"/>
              <w:rPr>
                <w:color w:val="000000"/>
                <w:sz w:val="20"/>
                <w:szCs w:val="20"/>
              </w:rPr>
            </w:pPr>
            <w:r w:rsidRPr="005F2121">
              <w:rPr>
                <w:color w:val="000000"/>
                <w:sz w:val="20"/>
                <w:szCs w:val="20"/>
              </w:rPr>
              <w:t>0310</w:t>
            </w:r>
          </w:p>
        </w:tc>
        <w:tc>
          <w:tcPr>
            <w:tcW w:w="1286" w:type="dxa"/>
            <w:tcBorders>
              <w:top w:val="nil"/>
              <w:left w:val="nil"/>
              <w:bottom w:val="single" w:sz="4" w:space="0" w:color="000000"/>
              <w:right w:val="single" w:sz="4" w:space="0" w:color="000000"/>
            </w:tcBorders>
            <w:shd w:val="clear" w:color="auto" w:fill="auto"/>
            <w:noWrap/>
            <w:hideMark/>
          </w:tcPr>
          <w:p w14:paraId="662A672E"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03C539E3"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404A7BB4" w14:textId="77777777" w:rsidR="005F2121" w:rsidRPr="005F2121" w:rsidRDefault="005F2121" w:rsidP="005F2121">
            <w:pPr>
              <w:jc w:val="center"/>
              <w:outlineLvl w:val="1"/>
              <w:rPr>
                <w:color w:val="000000"/>
                <w:sz w:val="20"/>
                <w:szCs w:val="20"/>
              </w:rPr>
            </w:pPr>
            <w:r w:rsidRPr="005F2121">
              <w:rPr>
                <w:color w:val="000000"/>
                <w:sz w:val="20"/>
                <w:szCs w:val="20"/>
              </w:rPr>
              <w:t>13,50</w:t>
            </w:r>
          </w:p>
        </w:tc>
        <w:tc>
          <w:tcPr>
            <w:tcW w:w="1253" w:type="dxa"/>
            <w:gridSpan w:val="2"/>
            <w:tcBorders>
              <w:top w:val="nil"/>
              <w:left w:val="nil"/>
              <w:bottom w:val="single" w:sz="4" w:space="0" w:color="000000"/>
              <w:right w:val="single" w:sz="4" w:space="0" w:color="000000"/>
            </w:tcBorders>
            <w:shd w:val="clear" w:color="auto" w:fill="auto"/>
            <w:noWrap/>
            <w:hideMark/>
          </w:tcPr>
          <w:p w14:paraId="047871C0" w14:textId="77777777" w:rsidR="005F2121" w:rsidRPr="005F2121" w:rsidRDefault="005F2121" w:rsidP="005F2121">
            <w:pPr>
              <w:jc w:val="center"/>
              <w:outlineLvl w:val="1"/>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1BB07F8F" w14:textId="77777777" w:rsidR="005F2121" w:rsidRPr="005F2121" w:rsidRDefault="005F2121" w:rsidP="005F2121">
            <w:pPr>
              <w:jc w:val="center"/>
              <w:outlineLvl w:val="1"/>
              <w:rPr>
                <w:color w:val="000000"/>
                <w:sz w:val="20"/>
                <w:szCs w:val="20"/>
              </w:rPr>
            </w:pPr>
            <w:r w:rsidRPr="005F2121">
              <w:rPr>
                <w:color w:val="000000"/>
                <w:sz w:val="20"/>
                <w:szCs w:val="20"/>
              </w:rPr>
              <w:t>0,0%</w:t>
            </w:r>
          </w:p>
        </w:tc>
      </w:tr>
      <w:tr w:rsidR="005F2121" w:rsidRPr="005F2121" w14:paraId="54B50530"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5751F225" w14:textId="77777777" w:rsidR="005F2121" w:rsidRPr="005F2121" w:rsidRDefault="005F2121" w:rsidP="005F2121">
            <w:pPr>
              <w:outlineLvl w:val="2"/>
              <w:rPr>
                <w:color w:val="000000"/>
                <w:sz w:val="20"/>
                <w:szCs w:val="20"/>
              </w:rPr>
            </w:pPr>
            <w:r w:rsidRPr="005F2121">
              <w:rPr>
                <w:color w:val="000000"/>
                <w:sz w:val="20"/>
                <w:szCs w:val="20"/>
              </w:rPr>
              <w:t xml:space="preserve">          Муниципальная программа "Обеспечение безопасности жизнедеятельности населения"</w:t>
            </w:r>
          </w:p>
        </w:tc>
        <w:tc>
          <w:tcPr>
            <w:tcW w:w="590" w:type="dxa"/>
            <w:tcBorders>
              <w:top w:val="nil"/>
              <w:left w:val="nil"/>
              <w:bottom w:val="single" w:sz="4" w:space="0" w:color="000000"/>
              <w:right w:val="single" w:sz="4" w:space="0" w:color="000000"/>
            </w:tcBorders>
            <w:shd w:val="clear" w:color="auto" w:fill="auto"/>
            <w:noWrap/>
            <w:hideMark/>
          </w:tcPr>
          <w:p w14:paraId="7DC348AF" w14:textId="77777777" w:rsidR="005F2121" w:rsidRPr="005F2121" w:rsidRDefault="005F2121" w:rsidP="005F2121">
            <w:pPr>
              <w:jc w:val="center"/>
              <w:outlineLvl w:val="2"/>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47C85A35" w14:textId="77777777" w:rsidR="005F2121" w:rsidRPr="005F2121" w:rsidRDefault="005F2121" w:rsidP="005F2121">
            <w:pPr>
              <w:jc w:val="center"/>
              <w:outlineLvl w:val="2"/>
              <w:rPr>
                <w:color w:val="000000"/>
                <w:sz w:val="20"/>
                <w:szCs w:val="20"/>
              </w:rPr>
            </w:pPr>
            <w:r w:rsidRPr="005F2121">
              <w:rPr>
                <w:color w:val="000000"/>
                <w:sz w:val="20"/>
                <w:szCs w:val="20"/>
              </w:rPr>
              <w:t>0310</w:t>
            </w:r>
          </w:p>
        </w:tc>
        <w:tc>
          <w:tcPr>
            <w:tcW w:w="1286" w:type="dxa"/>
            <w:tcBorders>
              <w:top w:val="nil"/>
              <w:left w:val="nil"/>
              <w:bottom w:val="single" w:sz="4" w:space="0" w:color="000000"/>
              <w:right w:val="single" w:sz="4" w:space="0" w:color="000000"/>
            </w:tcBorders>
            <w:shd w:val="clear" w:color="auto" w:fill="auto"/>
            <w:noWrap/>
            <w:hideMark/>
          </w:tcPr>
          <w:p w14:paraId="6C398E2D" w14:textId="77777777" w:rsidR="005F2121" w:rsidRPr="005F2121" w:rsidRDefault="005F2121" w:rsidP="005F2121">
            <w:pPr>
              <w:jc w:val="center"/>
              <w:outlineLvl w:val="2"/>
              <w:rPr>
                <w:color w:val="000000"/>
                <w:sz w:val="20"/>
                <w:szCs w:val="20"/>
              </w:rPr>
            </w:pPr>
            <w:r w:rsidRPr="005F2121">
              <w:rPr>
                <w:color w:val="000000"/>
                <w:sz w:val="20"/>
                <w:szCs w:val="20"/>
              </w:rPr>
              <w:t>0500000000</w:t>
            </w:r>
          </w:p>
        </w:tc>
        <w:tc>
          <w:tcPr>
            <w:tcW w:w="703" w:type="dxa"/>
            <w:tcBorders>
              <w:top w:val="nil"/>
              <w:left w:val="nil"/>
              <w:bottom w:val="single" w:sz="4" w:space="0" w:color="000000"/>
              <w:right w:val="single" w:sz="4" w:space="0" w:color="000000"/>
            </w:tcBorders>
            <w:shd w:val="clear" w:color="auto" w:fill="auto"/>
            <w:noWrap/>
            <w:hideMark/>
          </w:tcPr>
          <w:p w14:paraId="771035E7"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43F0CBF0" w14:textId="77777777" w:rsidR="005F2121" w:rsidRPr="005F2121" w:rsidRDefault="005F2121" w:rsidP="005F2121">
            <w:pPr>
              <w:jc w:val="center"/>
              <w:outlineLvl w:val="2"/>
              <w:rPr>
                <w:color w:val="000000"/>
                <w:sz w:val="20"/>
                <w:szCs w:val="20"/>
              </w:rPr>
            </w:pPr>
            <w:r w:rsidRPr="005F2121">
              <w:rPr>
                <w:color w:val="000000"/>
                <w:sz w:val="20"/>
                <w:szCs w:val="20"/>
              </w:rPr>
              <w:t>13,50</w:t>
            </w:r>
          </w:p>
        </w:tc>
        <w:tc>
          <w:tcPr>
            <w:tcW w:w="1253" w:type="dxa"/>
            <w:gridSpan w:val="2"/>
            <w:tcBorders>
              <w:top w:val="nil"/>
              <w:left w:val="nil"/>
              <w:bottom w:val="single" w:sz="4" w:space="0" w:color="000000"/>
              <w:right w:val="single" w:sz="4" w:space="0" w:color="000000"/>
            </w:tcBorders>
            <w:shd w:val="clear" w:color="auto" w:fill="auto"/>
            <w:noWrap/>
            <w:hideMark/>
          </w:tcPr>
          <w:p w14:paraId="07CC9B1F"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4F679B13"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24B77C23"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3F94E1BF" w14:textId="77777777" w:rsidR="005F2121" w:rsidRPr="005F2121" w:rsidRDefault="005F2121" w:rsidP="005F2121">
            <w:pPr>
              <w:outlineLvl w:val="3"/>
              <w:rPr>
                <w:color w:val="000000"/>
                <w:sz w:val="20"/>
                <w:szCs w:val="20"/>
              </w:rPr>
            </w:pPr>
            <w:r w:rsidRPr="005F2121">
              <w:rPr>
                <w:color w:val="000000"/>
                <w:sz w:val="20"/>
                <w:szCs w:val="20"/>
              </w:rPr>
              <w:t xml:space="preserve">            Основное мероприятие "Обеспечение мер безопасности населения"</w:t>
            </w:r>
          </w:p>
        </w:tc>
        <w:tc>
          <w:tcPr>
            <w:tcW w:w="590" w:type="dxa"/>
            <w:tcBorders>
              <w:top w:val="nil"/>
              <w:left w:val="nil"/>
              <w:bottom w:val="single" w:sz="4" w:space="0" w:color="000000"/>
              <w:right w:val="single" w:sz="4" w:space="0" w:color="000000"/>
            </w:tcBorders>
            <w:shd w:val="clear" w:color="auto" w:fill="auto"/>
            <w:noWrap/>
            <w:hideMark/>
          </w:tcPr>
          <w:p w14:paraId="4DA53806" w14:textId="77777777" w:rsidR="005F2121" w:rsidRPr="005F2121" w:rsidRDefault="005F2121" w:rsidP="005F2121">
            <w:pPr>
              <w:jc w:val="center"/>
              <w:outlineLvl w:val="3"/>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56631DA3" w14:textId="77777777" w:rsidR="005F2121" w:rsidRPr="005F2121" w:rsidRDefault="005F2121" w:rsidP="005F2121">
            <w:pPr>
              <w:jc w:val="center"/>
              <w:outlineLvl w:val="3"/>
              <w:rPr>
                <w:color w:val="000000"/>
                <w:sz w:val="20"/>
                <w:szCs w:val="20"/>
              </w:rPr>
            </w:pPr>
            <w:r w:rsidRPr="005F2121">
              <w:rPr>
                <w:color w:val="000000"/>
                <w:sz w:val="20"/>
                <w:szCs w:val="20"/>
              </w:rPr>
              <w:t>0310</w:t>
            </w:r>
          </w:p>
        </w:tc>
        <w:tc>
          <w:tcPr>
            <w:tcW w:w="1286" w:type="dxa"/>
            <w:tcBorders>
              <w:top w:val="nil"/>
              <w:left w:val="nil"/>
              <w:bottom w:val="single" w:sz="4" w:space="0" w:color="000000"/>
              <w:right w:val="single" w:sz="4" w:space="0" w:color="000000"/>
            </w:tcBorders>
            <w:shd w:val="clear" w:color="auto" w:fill="auto"/>
            <w:noWrap/>
            <w:hideMark/>
          </w:tcPr>
          <w:p w14:paraId="3374DFCA" w14:textId="77777777" w:rsidR="005F2121" w:rsidRPr="005F2121" w:rsidRDefault="005F2121" w:rsidP="005F2121">
            <w:pPr>
              <w:jc w:val="center"/>
              <w:outlineLvl w:val="3"/>
              <w:rPr>
                <w:color w:val="000000"/>
                <w:sz w:val="20"/>
                <w:szCs w:val="20"/>
              </w:rPr>
            </w:pPr>
            <w:r w:rsidRPr="005F2121">
              <w:rPr>
                <w:color w:val="000000"/>
                <w:sz w:val="20"/>
                <w:szCs w:val="20"/>
              </w:rPr>
              <w:t>0500100000</w:t>
            </w:r>
          </w:p>
        </w:tc>
        <w:tc>
          <w:tcPr>
            <w:tcW w:w="703" w:type="dxa"/>
            <w:tcBorders>
              <w:top w:val="nil"/>
              <w:left w:val="nil"/>
              <w:bottom w:val="single" w:sz="4" w:space="0" w:color="000000"/>
              <w:right w:val="single" w:sz="4" w:space="0" w:color="000000"/>
            </w:tcBorders>
            <w:shd w:val="clear" w:color="auto" w:fill="auto"/>
            <w:noWrap/>
            <w:hideMark/>
          </w:tcPr>
          <w:p w14:paraId="25BA1F9A"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705B1AE7" w14:textId="77777777" w:rsidR="005F2121" w:rsidRPr="005F2121" w:rsidRDefault="005F2121" w:rsidP="005F2121">
            <w:pPr>
              <w:jc w:val="center"/>
              <w:outlineLvl w:val="3"/>
              <w:rPr>
                <w:color w:val="000000"/>
                <w:sz w:val="20"/>
                <w:szCs w:val="20"/>
              </w:rPr>
            </w:pPr>
            <w:r w:rsidRPr="005F2121">
              <w:rPr>
                <w:color w:val="000000"/>
                <w:sz w:val="20"/>
                <w:szCs w:val="20"/>
              </w:rPr>
              <w:t>13,50</w:t>
            </w:r>
          </w:p>
        </w:tc>
        <w:tc>
          <w:tcPr>
            <w:tcW w:w="1253" w:type="dxa"/>
            <w:gridSpan w:val="2"/>
            <w:tcBorders>
              <w:top w:val="nil"/>
              <w:left w:val="nil"/>
              <w:bottom w:val="single" w:sz="4" w:space="0" w:color="000000"/>
              <w:right w:val="single" w:sz="4" w:space="0" w:color="000000"/>
            </w:tcBorders>
            <w:shd w:val="clear" w:color="auto" w:fill="auto"/>
            <w:noWrap/>
            <w:hideMark/>
          </w:tcPr>
          <w:p w14:paraId="72240674"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6B1877C4"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01CEFDB7"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2E220DC7" w14:textId="77777777" w:rsidR="005F2121" w:rsidRPr="005F2121" w:rsidRDefault="005F2121" w:rsidP="005F2121">
            <w:pPr>
              <w:outlineLvl w:val="4"/>
              <w:rPr>
                <w:color w:val="000000"/>
                <w:sz w:val="20"/>
                <w:szCs w:val="20"/>
              </w:rPr>
            </w:pPr>
            <w:r w:rsidRPr="005F2121">
              <w:rPr>
                <w:color w:val="000000"/>
                <w:sz w:val="20"/>
                <w:szCs w:val="20"/>
              </w:rPr>
              <w:t xml:space="preserve">              Повышение квалификации долностных лиц по вопросам ГО и ЧС</w:t>
            </w:r>
          </w:p>
        </w:tc>
        <w:tc>
          <w:tcPr>
            <w:tcW w:w="590" w:type="dxa"/>
            <w:tcBorders>
              <w:top w:val="nil"/>
              <w:left w:val="nil"/>
              <w:bottom w:val="single" w:sz="4" w:space="0" w:color="000000"/>
              <w:right w:val="single" w:sz="4" w:space="0" w:color="000000"/>
            </w:tcBorders>
            <w:shd w:val="clear" w:color="auto" w:fill="auto"/>
            <w:noWrap/>
            <w:hideMark/>
          </w:tcPr>
          <w:p w14:paraId="6B775492" w14:textId="77777777" w:rsidR="005F2121" w:rsidRPr="005F2121" w:rsidRDefault="005F2121" w:rsidP="005F2121">
            <w:pPr>
              <w:jc w:val="center"/>
              <w:outlineLvl w:val="4"/>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5BF4579A" w14:textId="77777777" w:rsidR="005F2121" w:rsidRPr="005F2121" w:rsidRDefault="005F2121" w:rsidP="005F2121">
            <w:pPr>
              <w:jc w:val="center"/>
              <w:outlineLvl w:val="4"/>
              <w:rPr>
                <w:color w:val="000000"/>
                <w:sz w:val="20"/>
                <w:szCs w:val="20"/>
              </w:rPr>
            </w:pPr>
            <w:r w:rsidRPr="005F2121">
              <w:rPr>
                <w:color w:val="000000"/>
                <w:sz w:val="20"/>
                <w:szCs w:val="20"/>
              </w:rPr>
              <w:t>0310</w:t>
            </w:r>
          </w:p>
        </w:tc>
        <w:tc>
          <w:tcPr>
            <w:tcW w:w="1286" w:type="dxa"/>
            <w:tcBorders>
              <w:top w:val="nil"/>
              <w:left w:val="nil"/>
              <w:bottom w:val="single" w:sz="4" w:space="0" w:color="000000"/>
              <w:right w:val="single" w:sz="4" w:space="0" w:color="000000"/>
            </w:tcBorders>
            <w:shd w:val="clear" w:color="auto" w:fill="auto"/>
            <w:noWrap/>
            <w:hideMark/>
          </w:tcPr>
          <w:p w14:paraId="47D1A4CF" w14:textId="77777777" w:rsidR="005F2121" w:rsidRPr="005F2121" w:rsidRDefault="005F2121" w:rsidP="005F2121">
            <w:pPr>
              <w:jc w:val="center"/>
              <w:outlineLvl w:val="4"/>
              <w:rPr>
                <w:color w:val="000000"/>
                <w:sz w:val="20"/>
                <w:szCs w:val="20"/>
              </w:rPr>
            </w:pPr>
            <w:r w:rsidRPr="005F2121">
              <w:rPr>
                <w:color w:val="000000"/>
                <w:sz w:val="20"/>
                <w:szCs w:val="20"/>
              </w:rPr>
              <w:t>0500184610</w:t>
            </w:r>
          </w:p>
        </w:tc>
        <w:tc>
          <w:tcPr>
            <w:tcW w:w="703" w:type="dxa"/>
            <w:tcBorders>
              <w:top w:val="nil"/>
              <w:left w:val="nil"/>
              <w:bottom w:val="single" w:sz="4" w:space="0" w:color="000000"/>
              <w:right w:val="single" w:sz="4" w:space="0" w:color="000000"/>
            </w:tcBorders>
            <w:shd w:val="clear" w:color="auto" w:fill="auto"/>
            <w:noWrap/>
            <w:hideMark/>
          </w:tcPr>
          <w:p w14:paraId="50AC6853"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012B0ACD" w14:textId="77777777" w:rsidR="005F2121" w:rsidRPr="005F2121" w:rsidRDefault="005F2121" w:rsidP="005F2121">
            <w:pPr>
              <w:jc w:val="center"/>
              <w:outlineLvl w:val="4"/>
              <w:rPr>
                <w:color w:val="000000"/>
                <w:sz w:val="20"/>
                <w:szCs w:val="20"/>
              </w:rPr>
            </w:pPr>
            <w:r w:rsidRPr="005F2121">
              <w:rPr>
                <w:color w:val="000000"/>
                <w:sz w:val="20"/>
                <w:szCs w:val="20"/>
              </w:rPr>
              <w:t>13,50</w:t>
            </w:r>
          </w:p>
        </w:tc>
        <w:tc>
          <w:tcPr>
            <w:tcW w:w="1253" w:type="dxa"/>
            <w:gridSpan w:val="2"/>
            <w:tcBorders>
              <w:top w:val="nil"/>
              <w:left w:val="nil"/>
              <w:bottom w:val="single" w:sz="4" w:space="0" w:color="000000"/>
              <w:right w:val="single" w:sz="4" w:space="0" w:color="000000"/>
            </w:tcBorders>
            <w:shd w:val="clear" w:color="auto" w:fill="auto"/>
            <w:noWrap/>
            <w:hideMark/>
          </w:tcPr>
          <w:p w14:paraId="6B4A1B5C"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15087DCE"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2332895F"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7CE7F998" w14:textId="77777777" w:rsidR="005F2121" w:rsidRPr="005F2121" w:rsidRDefault="005F2121" w:rsidP="005F2121">
            <w:pPr>
              <w:outlineLvl w:val="5"/>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noWrap/>
            <w:hideMark/>
          </w:tcPr>
          <w:p w14:paraId="6A5F2B30" w14:textId="77777777" w:rsidR="005F2121" w:rsidRPr="005F2121" w:rsidRDefault="005F2121" w:rsidP="005F2121">
            <w:pPr>
              <w:jc w:val="center"/>
              <w:outlineLvl w:val="5"/>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6008C1A7" w14:textId="77777777" w:rsidR="005F2121" w:rsidRPr="005F2121" w:rsidRDefault="005F2121" w:rsidP="005F2121">
            <w:pPr>
              <w:jc w:val="center"/>
              <w:outlineLvl w:val="5"/>
              <w:rPr>
                <w:color w:val="000000"/>
                <w:sz w:val="20"/>
                <w:szCs w:val="20"/>
              </w:rPr>
            </w:pPr>
            <w:r w:rsidRPr="005F2121">
              <w:rPr>
                <w:color w:val="000000"/>
                <w:sz w:val="20"/>
                <w:szCs w:val="20"/>
              </w:rPr>
              <w:t>0310</w:t>
            </w:r>
          </w:p>
        </w:tc>
        <w:tc>
          <w:tcPr>
            <w:tcW w:w="1286" w:type="dxa"/>
            <w:tcBorders>
              <w:top w:val="nil"/>
              <w:left w:val="nil"/>
              <w:bottom w:val="single" w:sz="4" w:space="0" w:color="000000"/>
              <w:right w:val="single" w:sz="4" w:space="0" w:color="000000"/>
            </w:tcBorders>
            <w:shd w:val="clear" w:color="auto" w:fill="auto"/>
            <w:noWrap/>
            <w:hideMark/>
          </w:tcPr>
          <w:p w14:paraId="4AFA0F1D" w14:textId="77777777" w:rsidR="005F2121" w:rsidRPr="005F2121" w:rsidRDefault="005F2121" w:rsidP="005F2121">
            <w:pPr>
              <w:jc w:val="center"/>
              <w:outlineLvl w:val="5"/>
              <w:rPr>
                <w:color w:val="000000"/>
                <w:sz w:val="20"/>
                <w:szCs w:val="20"/>
              </w:rPr>
            </w:pPr>
            <w:r w:rsidRPr="005F2121">
              <w:rPr>
                <w:color w:val="000000"/>
                <w:sz w:val="20"/>
                <w:szCs w:val="20"/>
              </w:rPr>
              <w:t>0500184610</w:t>
            </w:r>
          </w:p>
        </w:tc>
        <w:tc>
          <w:tcPr>
            <w:tcW w:w="703" w:type="dxa"/>
            <w:tcBorders>
              <w:top w:val="nil"/>
              <w:left w:val="nil"/>
              <w:bottom w:val="single" w:sz="4" w:space="0" w:color="000000"/>
              <w:right w:val="single" w:sz="4" w:space="0" w:color="000000"/>
            </w:tcBorders>
            <w:shd w:val="clear" w:color="auto" w:fill="auto"/>
            <w:noWrap/>
            <w:hideMark/>
          </w:tcPr>
          <w:p w14:paraId="7622B781" w14:textId="77777777" w:rsidR="005F2121" w:rsidRPr="005F2121" w:rsidRDefault="005F2121" w:rsidP="005F2121">
            <w:pPr>
              <w:jc w:val="center"/>
              <w:outlineLvl w:val="5"/>
              <w:rPr>
                <w:color w:val="000000"/>
                <w:sz w:val="20"/>
                <w:szCs w:val="20"/>
              </w:rPr>
            </w:pPr>
            <w:r w:rsidRPr="005F2121">
              <w:rPr>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noWrap/>
            <w:hideMark/>
          </w:tcPr>
          <w:p w14:paraId="2CE6C640" w14:textId="77777777" w:rsidR="005F2121" w:rsidRPr="005F2121" w:rsidRDefault="005F2121" w:rsidP="005F2121">
            <w:pPr>
              <w:jc w:val="center"/>
              <w:outlineLvl w:val="5"/>
              <w:rPr>
                <w:color w:val="000000"/>
                <w:sz w:val="20"/>
                <w:szCs w:val="20"/>
              </w:rPr>
            </w:pPr>
            <w:r w:rsidRPr="005F2121">
              <w:rPr>
                <w:color w:val="000000"/>
                <w:sz w:val="20"/>
                <w:szCs w:val="20"/>
              </w:rPr>
              <w:t>13,50</w:t>
            </w:r>
          </w:p>
        </w:tc>
        <w:tc>
          <w:tcPr>
            <w:tcW w:w="1253" w:type="dxa"/>
            <w:gridSpan w:val="2"/>
            <w:tcBorders>
              <w:top w:val="nil"/>
              <w:left w:val="nil"/>
              <w:bottom w:val="single" w:sz="4" w:space="0" w:color="000000"/>
              <w:right w:val="single" w:sz="4" w:space="0" w:color="000000"/>
            </w:tcBorders>
            <w:shd w:val="clear" w:color="auto" w:fill="auto"/>
            <w:noWrap/>
            <w:hideMark/>
          </w:tcPr>
          <w:p w14:paraId="2C505ECA"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2251478C"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2CBD9169"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64CCCE3D" w14:textId="77777777" w:rsidR="005F2121" w:rsidRPr="005F2121" w:rsidRDefault="005F2121" w:rsidP="005F2121">
            <w:pPr>
              <w:outlineLvl w:val="1"/>
              <w:rPr>
                <w:color w:val="000000"/>
                <w:sz w:val="20"/>
                <w:szCs w:val="20"/>
              </w:rPr>
            </w:pPr>
            <w:r w:rsidRPr="005F2121">
              <w:rPr>
                <w:color w:val="000000"/>
                <w:sz w:val="20"/>
                <w:szCs w:val="20"/>
              </w:rPr>
              <w:t xml:space="preserve">        Другие вопросы в области национальной безопасности и правоохранительной деятельности</w:t>
            </w:r>
          </w:p>
        </w:tc>
        <w:tc>
          <w:tcPr>
            <w:tcW w:w="590" w:type="dxa"/>
            <w:tcBorders>
              <w:top w:val="nil"/>
              <w:left w:val="nil"/>
              <w:bottom w:val="single" w:sz="4" w:space="0" w:color="000000"/>
              <w:right w:val="single" w:sz="4" w:space="0" w:color="000000"/>
            </w:tcBorders>
            <w:shd w:val="clear" w:color="auto" w:fill="auto"/>
            <w:noWrap/>
            <w:hideMark/>
          </w:tcPr>
          <w:p w14:paraId="2010D400" w14:textId="77777777" w:rsidR="005F2121" w:rsidRPr="005F2121" w:rsidRDefault="005F2121" w:rsidP="005F2121">
            <w:pPr>
              <w:jc w:val="center"/>
              <w:outlineLvl w:val="1"/>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40A1D5AC" w14:textId="77777777" w:rsidR="005F2121" w:rsidRPr="005F2121" w:rsidRDefault="005F2121" w:rsidP="005F2121">
            <w:pPr>
              <w:jc w:val="center"/>
              <w:outlineLvl w:val="1"/>
              <w:rPr>
                <w:color w:val="000000"/>
                <w:sz w:val="20"/>
                <w:szCs w:val="20"/>
              </w:rPr>
            </w:pPr>
            <w:r w:rsidRPr="005F2121">
              <w:rPr>
                <w:color w:val="000000"/>
                <w:sz w:val="20"/>
                <w:szCs w:val="20"/>
              </w:rPr>
              <w:t>0314</w:t>
            </w:r>
          </w:p>
        </w:tc>
        <w:tc>
          <w:tcPr>
            <w:tcW w:w="1286" w:type="dxa"/>
            <w:tcBorders>
              <w:top w:val="nil"/>
              <w:left w:val="nil"/>
              <w:bottom w:val="single" w:sz="4" w:space="0" w:color="000000"/>
              <w:right w:val="single" w:sz="4" w:space="0" w:color="000000"/>
            </w:tcBorders>
            <w:shd w:val="clear" w:color="auto" w:fill="auto"/>
            <w:noWrap/>
            <w:hideMark/>
          </w:tcPr>
          <w:p w14:paraId="1B8F00E0"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58215F99"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135D62B3" w14:textId="77777777" w:rsidR="005F2121" w:rsidRPr="005F2121" w:rsidRDefault="005F2121" w:rsidP="005F2121">
            <w:pPr>
              <w:jc w:val="center"/>
              <w:outlineLvl w:val="1"/>
              <w:rPr>
                <w:color w:val="000000"/>
                <w:sz w:val="20"/>
                <w:szCs w:val="20"/>
              </w:rPr>
            </w:pPr>
            <w:r w:rsidRPr="005F2121">
              <w:rPr>
                <w:color w:val="000000"/>
                <w:sz w:val="20"/>
                <w:szCs w:val="20"/>
              </w:rPr>
              <w:t>3 791,24</w:t>
            </w:r>
          </w:p>
        </w:tc>
        <w:tc>
          <w:tcPr>
            <w:tcW w:w="1253" w:type="dxa"/>
            <w:gridSpan w:val="2"/>
            <w:tcBorders>
              <w:top w:val="nil"/>
              <w:left w:val="nil"/>
              <w:bottom w:val="single" w:sz="4" w:space="0" w:color="000000"/>
              <w:right w:val="single" w:sz="4" w:space="0" w:color="000000"/>
            </w:tcBorders>
            <w:shd w:val="clear" w:color="auto" w:fill="auto"/>
            <w:noWrap/>
            <w:hideMark/>
          </w:tcPr>
          <w:p w14:paraId="00A03902" w14:textId="77777777" w:rsidR="005F2121" w:rsidRPr="005F2121" w:rsidRDefault="005F2121" w:rsidP="005F2121">
            <w:pPr>
              <w:jc w:val="center"/>
              <w:outlineLvl w:val="1"/>
              <w:rPr>
                <w:color w:val="000000"/>
                <w:sz w:val="20"/>
                <w:szCs w:val="20"/>
              </w:rPr>
            </w:pPr>
            <w:r w:rsidRPr="005F2121">
              <w:rPr>
                <w:color w:val="000000"/>
                <w:sz w:val="20"/>
                <w:szCs w:val="20"/>
              </w:rPr>
              <w:t>392,76</w:t>
            </w:r>
          </w:p>
        </w:tc>
        <w:tc>
          <w:tcPr>
            <w:tcW w:w="1221" w:type="dxa"/>
            <w:gridSpan w:val="2"/>
            <w:tcBorders>
              <w:top w:val="nil"/>
              <w:left w:val="nil"/>
              <w:bottom w:val="single" w:sz="4" w:space="0" w:color="000000"/>
              <w:right w:val="single" w:sz="4" w:space="0" w:color="000000"/>
            </w:tcBorders>
            <w:shd w:val="clear" w:color="auto" w:fill="auto"/>
            <w:noWrap/>
            <w:hideMark/>
          </w:tcPr>
          <w:p w14:paraId="1DB7BC3F" w14:textId="77777777" w:rsidR="005F2121" w:rsidRPr="005F2121" w:rsidRDefault="005F2121" w:rsidP="005F2121">
            <w:pPr>
              <w:jc w:val="center"/>
              <w:outlineLvl w:val="1"/>
              <w:rPr>
                <w:color w:val="000000"/>
                <w:sz w:val="20"/>
                <w:szCs w:val="20"/>
              </w:rPr>
            </w:pPr>
            <w:r w:rsidRPr="005F2121">
              <w:rPr>
                <w:color w:val="000000"/>
                <w:sz w:val="20"/>
                <w:szCs w:val="20"/>
              </w:rPr>
              <w:t>10,4%</w:t>
            </w:r>
          </w:p>
        </w:tc>
      </w:tr>
      <w:tr w:rsidR="005F2121" w:rsidRPr="005F2121" w14:paraId="41493C44"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7F8023EC" w14:textId="77777777" w:rsidR="005F2121" w:rsidRPr="005F2121" w:rsidRDefault="005F2121" w:rsidP="005F2121">
            <w:pPr>
              <w:outlineLvl w:val="2"/>
              <w:rPr>
                <w:color w:val="000000"/>
                <w:sz w:val="20"/>
                <w:szCs w:val="20"/>
              </w:rPr>
            </w:pPr>
            <w:r w:rsidRPr="005F2121">
              <w:rPr>
                <w:color w:val="000000"/>
                <w:sz w:val="20"/>
                <w:szCs w:val="20"/>
              </w:rPr>
              <w:t xml:space="preserve">          Муниципальная программа "Обеспечение безопасности жизнедеятельности населения"</w:t>
            </w:r>
          </w:p>
        </w:tc>
        <w:tc>
          <w:tcPr>
            <w:tcW w:w="590" w:type="dxa"/>
            <w:tcBorders>
              <w:top w:val="nil"/>
              <w:left w:val="nil"/>
              <w:bottom w:val="single" w:sz="4" w:space="0" w:color="000000"/>
              <w:right w:val="single" w:sz="4" w:space="0" w:color="000000"/>
            </w:tcBorders>
            <w:shd w:val="clear" w:color="auto" w:fill="auto"/>
            <w:noWrap/>
            <w:hideMark/>
          </w:tcPr>
          <w:p w14:paraId="71EF14D2" w14:textId="77777777" w:rsidR="005F2121" w:rsidRPr="005F2121" w:rsidRDefault="005F2121" w:rsidP="005F2121">
            <w:pPr>
              <w:jc w:val="center"/>
              <w:outlineLvl w:val="2"/>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7BFEBD16" w14:textId="77777777" w:rsidR="005F2121" w:rsidRPr="005F2121" w:rsidRDefault="005F2121" w:rsidP="005F2121">
            <w:pPr>
              <w:jc w:val="center"/>
              <w:outlineLvl w:val="2"/>
              <w:rPr>
                <w:color w:val="000000"/>
                <w:sz w:val="20"/>
                <w:szCs w:val="20"/>
              </w:rPr>
            </w:pPr>
            <w:r w:rsidRPr="005F2121">
              <w:rPr>
                <w:color w:val="000000"/>
                <w:sz w:val="20"/>
                <w:szCs w:val="20"/>
              </w:rPr>
              <w:t>0314</w:t>
            </w:r>
          </w:p>
        </w:tc>
        <w:tc>
          <w:tcPr>
            <w:tcW w:w="1286" w:type="dxa"/>
            <w:tcBorders>
              <w:top w:val="nil"/>
              <w:left w:val="nil"/>
              <w:bottom w:val="single" w:sz="4" w:space="0" w:color="000000"/>
              <w:right w:val="single" w:sz="4" w:space="0" w:color="000000"/>
            </w:tcBorders>
            <w:shd w:val="clear" w:color="auto" w:fill="auto"/>
            <w:noWrap/>
            <w:hideMark/>
          </w:tcPr>
          <w:p w14:paraId="76A8FE7C" w14:textId="77777777" w:rsidR="005F2121" w:rsidRPr="005F2121" w:rsidRDefault="005F2121" w:rsidP="005F2121">
            <w:pPr>
              <w:jc w:val="center"/>
              <w:outlineLvl w:val="2"/>
              <w:rPr>
                <w:color w:val="000000"/>
                <w:sz w:val="20"/>
                <w:szCs w:val="20"/>
              </w:rPr>
            </w:pPr>
            <w:r w:rsidRPr="005F2121">
              <w:rPr>
                <w:color w:val="000000"/>
                <w:sz w:val="20"/>
                <w:szCs w:val="20"/>
              </w:rPr>
              <w:t>0500000000</w:t>
            </w:r>
          </w:p>
        </w:tc>
        <w:tc>
          <w:tcPr>
            <w:tcW w:w="703" w:type="dxa"/>
            <w:tcBorders>
              <w:top w:val="nil"/>
              <w:left w:val="nil"/>
              <w:bottom w:val="single" w:sz="4" w:space="0" w:color="000000"/>
              <w:right w:val="single" w:sz="4" w:space="0" w:color="000000"/>
            </w:tcBorders>
            <w:shd w:val="clear" w:color="auto" w:fill="auto"/>
            <w:noWrap/>
            <w:hideMark/>
          </w:tcPr>
          <w:p w14:paraId="4C37C0E0"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11EF2586" w14:textId="77777777" w:rsidR="005F2121" w:rsidRPr="005F2121" w:rsidRDefault="005F2121" w:rsidP="005F2121">
            <w:pPr>
              <w:jc w:val="center"/>
              <w:outlineLvl w:val="2"/>
              <w:rPr>
                <w:color w:val="000000"/>
                <w:sz w:val="20"/>
                <w:szCs w:val="20"/>
              </w:rPr>
            </w:pPr>
            <w:r w:rsidRPr="005F2121">
              <w:rPr>
                <w:color w:val="000000"/>
                <w:sz w:val="20"/>
                <w:szCs w:val="20"/>
              </w:rPr>
              <w:t>3 662,24</w:t>
            </w:r>
          </w:p>
        </w:tc>
        <w:tc>
          <w:tcPr>
            <w:tcW w:w="1253" w:type="dxa"/>
            <w:gridSpan w:val="2"/>
            <w:tcBorders>
              <w:top w:val="nil"/>
              <w:left w:val="nil"/>
              <w:bottom w:val="single" w:sz="4" w:space="0" w:color="000000"/>
              <w:right w:val="single" w:sz="4" w:space="0" w:color="000000"/>
            </w:tcBorders>
            <w:shd w:val="clear" w:color="auto" w:fill="auto"/>
            <w:noWrap/>
            <w:hideMark/>
          </w:tcPr>
          <w:p w14:paraId="1E7F387C" w14:textId="77777777" w:rsidR="005F2121" w:rsidRPr="005F2121" w:rsidRDefault="005F2121" w:rsidP="005F2121">
            <w:pPr>
              <w:jc w:val="center"/>
              <w:outlineLvl w:val="2"/>
              <w:rPr>
                <w:color w:val="000000"/>
                <w:sz w:val="20"/>
                <w:szCs w:val="20"/>
              </w:rPr>
            </w:pPr>
            <w:r w:rsidRPr="005F2121">
              <w:rPr>
                <w:color w:val="000000"/>
                <w:sz w:val="20"/>
                <w:szCs w:val="20"/>
              </w:rPr>
              <w:t>392,76</w:t>
            </w:r>
          </w:p>
        </w:tc>
        <w:tc>
          <w:tcPr>
            <w:tcW w:w="1221" w:type="dxa"/>
            <w:gridSpan w:val="2"/>
            <w:tcBorders>
              <w:top w:val="nil"/>
              <w:left w:val="nil"/>
              <w:bottom w:val="single" w:sz="4" w:space="0" w:color="000000"/>
              <w:right w:val="single" w:sz="4" w:space="0" w:color="000000"/>
            </w:tcBorders>
            <w:shd w:val="clear" w:color="auto" w:fill="auto"/>
            <w:noWrap/>
            <w:hideMark/>
          </w:tcPr>
          <w:p w14:paraId="11A6A65F" w14:textId="77777777" w:rsidR="005F2121" w:rsidRPr="005F2121" w:rsidRDefault="005F2121" w:rsidP="005F2121">
            <w:pPr>
              <w:jc w:val="center"/>
              <w:outlineLvl w:val="2"/>
              <w:rPr>
                <w:color w:val="000000"/>
                <w:sz w:val="20"/>
                <w:szCs w:val="20"/>
              </w:rPr>
            </w:pPr>
            <w:r w:rsidRPr="005F2121">
              <w:rPr>
                <w:color w:val="000000"/>
                <w:sz w:val="20"/>
                <w:szCs w:val="20"/>
              </w:rPr>
              <w:t>10,7%</w:t>
            </w:r>
          </w:p>
        </w:tc>
      </w:tr>
      <w:tr w:rsidR="005F2121" w:rsidRPr="005F2121" w14:paraId="1E968C8E"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3199C78F" w14:textId="77777777" w:rsidR="005F2121" w:rsidRPr="005F2121" w:rsidRDefault="005F2121" w:rsidP="005F2121">
            <w:pPr>
              <w:outlineLvl w:val="3"/>
              <w:rPr>
                <w:color w:val="000000"/>
                <w:sz w:val="20"/>
                <w:szCs w:val="20"/>
              </w:rPr>
            </w:pPr>
            <w:r w:rsidRPr="005F2121">
              <w:rPr>
                <w:color w:val="000000"/>
                <w:sz w:val="20"/>
                <w:szCs w:val="20"/>
              </w:rPr>
              <w:t xml:space="preserve">            Основное мероприятие "Обеспечение мер безопасности населения"</w:t>
            </w:r>
          </w:p>
        </w:tc>
        <w:tc>
          <w:tcPr>
            <w:tcW w:w="590" w:type="dxa"/>
            <w:tcBorders>
              <w:top w:val="nil"/>
              <w:left w:val="nil"/>
              <w:bottom w:val="single" w:sz="4" w:space="0" w:color="000000"/>
              <w:right w:val="single" w:sz="4" w:space="0" w:color="000000"/>
            </w:tcBorders>
            <w:shd w:val="clear" w:color="auto" w:fill="auto"/>
            <w:noWrap/>
            <w:hideMark/>
          </w:tcPr>
          <w:p w14:paraId="73897E08" w14:textId="77777777" w:rsidR="005F2121" w:rsidRPr="005F2121" w:rsidRDefault="005F2121" w:rsidP="005F2121">
            <w:pPr>
              <w:jc w:val="center"/>
              <w:outlineLvl w:val="3"/>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7CB4E4E0" w14:textId="77777777" w:rsidR="005F2121" w:rsidRPr="005F2121" w:rsidRDefault="005F2121" w:rsidP="005F2121">
            <w:pPr>
              <w:jc w:val="center"/>
              <w:outlineLvl w:val="3"/>
              <w:rPr>
                <w:color w:val="000000"/>
                <w:sz w:val="20"/>
                <w:szCs w:val="20"/>
              </w:rPr>
            </w:pPr>
            <w:r w:rsidRPr="005F2121">
              <w:rPr>
                <w:color w:val="000000"/>
                <w:sz w:val="20"/>
                <w:szCs w:val="20"/>
              </w:rPr>
              <w:t>0314</w:t>
            </w:r>
          </w:p>
        </w:tc>
        <w:tc>
          <w:tcPr>
            <w:tcW w:w="1286" w:type="dxa"/>
            <w:tcBorders>
              <w:top w:val="nil"/>
              <w:left w:val="nil"/>
              <w:bottom w:val="single" w:sz="4" w:space="0" w:color="000000"/>
              <w:right w:val="single" w:sz="4" w:space="0" w:color="000000"/>
            </w:tcBorders>
            <w:shd w:val="clear" w:color="auto" w:fill="auto"/>
            <w:noWrap/>
            <w:hideMark/>
          </w:tcPr>
          <w:p w14:paraId="42BD5BD6" w14:textId="77777777" w:rsidR="005F2121" w:rsidRPr="005F2121" w:rsidRDefault="005F2121" w:rsidP="005F2121">
            <w:pPr>
              <w:jc w:val="center"/>
              <w:outlineLvl w:val="3"/>
              <w:rPr>
                <w:color w:val="000000"/>
                <w:sz w:val="20"/>
                <w:szCs w:val="20"/>
              </w:rPr>
            </w:pPr>
            <w:r w:rsidRPr="005F2121">
              <w:rPr>
                <w:color w:val="000000"/>
                <w:sz w:val="20"/>
                <w:szCs w:val="20"/>
              </w:rPr>
              <w:t>0500100000</w:t>
            </w:r>
          </w:p>
        </w:tc>
        <w:tc>
          <w:tcPr>
            <w:tcW w:w="703" w:type="dxa"/>
            <w:tcBorders>
              <w:top w:val="nil"/>
              <w:left w:val="nil"/>
              <w:bottom w:val="single" w:sz="4" w:space="0" w:color="000000"/>
              <w:right w:val="single" w:sz="4" w:space="0" w:color="000000"/>
            </w:tcBorders>
            <w:shd w:val="clear" w:color="auto" w:fill="auto"/>
            <w:noWrap/>
            <w:hideMark/>
          </w:tcPr>
          <w:p w14:paraId="75790152"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3E34AC29" w14:textId="77777777" w:rsidR="005F2121" w:rsidRPr="005F2121" w:rsidRDefault="005F2121" w:rsidP="005F2121">
            <w:pPr>
              <w:jc w:val="center"/>
              <w:outlineLvl w:val="3"/>
              <w:rPr>
                <w:color w:val="000000"/>
                <w:sz w:val="20"/>
                <w:szCs w:val="20"/>
              </w:rPr>
            </w:pPr>
            <w:r w:rsidRPr="005F2121">
              <w:rPr>
                <w:color w:val="000000"/>
                <w:sz w:val="20"/>
                <w:szCs w:val="20"/>
              </w:rPr>
              <w:t>3 662,24</w:t>
            </w:r>
          </w:p>
        </w:tc>
        <w:tc>
          <w:tcPr>
            <w:tcW w:w="1253" w:type="dxa"/>
            <w:gridSpan w:val="2"/>
            <w:tcBorders>
              <w:top w:val="nil"/>
              <w:left w:val="nil"/>
              <w:bottom w:val="single" w:sz="4" w:space="0" w:color="000000"/>
              <w:right w:val="single" w:sz="4" w:space="0" w:color="000000"/>
            </w:tcBorders>
            <w:shd w:val="clear" w:color="auto" w:fill="auto"/>
            <w:noWrap/>
            <w:hideMark/>
          </w:tcPr>
          <w:p w14:paraId="05BD8707" w14:textId="77777777" w:rsidR="005F2121" w:rsidRPr="005F2121" w:rsidRDefault="005F2121" w:rsidP="005F2121">
            <w:pPr>
              <w:jc w:val="center"/>
              <w:outlineLvl w:val="3"/>
              <w:rPr>
                <w:color w:val="000000"/>
                <w:sz w:val="20"/>
                <w:szCs w:val="20"/>
              </w:rPr>
            </w:pPr>
            <w:r w:rsidRPr="005F2121">
              <w:rPr>
                <w:color w:val="000000"/>
                <w:sz w:val="20"/>
                <w:szCs w:val="20"/>
              </w:rPr>
              <w:t>392,76</w:t>
            </w:r>
          </w:p>
        </w:tc>
        <w:tc>
          <w:tcPr>
            <w:tcW w:w="1221" w:type="dxa"/>
            <w:gridSpan w:val="2"/>
            <w:tcBorders>
              <w:top w:val="nil"/>
              <w:left w:val="nil"/>
              <w:bottom w:val="single" w:sz="4" w:space="0" w:color="000000"/>
              <w:right w:val="single" w:sz="4" w:space="0" w:color="000000"/>
            </w:tcBorders>
            <w:shd w:val="clear" w:color="auto" w:fill="auto"/>
            <w:noWrap/>
            <w:hideMark/>
          </w:tcPr>
          <w:p w14:paraId="52F1BAC2" w14:textId="77777777" w:rsidR="005F2121" w:rsidRPr="005F2121" w:rsidRDefault="005F2121" w:rsidP="005F2121">
            <w:pPr>
              <w:jc w:val="center"/>
              <w:outlineLvl w:val="3"/>
              <w:rPr>
                <w:color w:val="000000"/>
                <w:sz w:val="20"/>
                <w:szCs w:val="20"/>
              </w:rPr>
            </w:pPr>
            <w:r w:rsidRPr="005F2121">
              <w:rPr>
                <w:color w:val="000000"/>
                <w:sz w:val="20"/>
                <w:szCs w:val="20"/>
              </w:rPr>
              <w:t>10,7%</w:t>
            </w:r>
          </w:p>
        </w:tc>
      </w:tr>
      <w:tr w:rsidR="005F2121" w:rsidRPr="005F2121" w14:paraId="48FC9C4C" w14:textId="77777777" w:rsidTr="005F2121">
        <w:trPr>
          <w:gridAfter w:val="2"/>
          <w:wAfter w:w="68" w:type="dxa"/>
          <w:trHeight w:val="1020"/>
        </w:trPr>
        <w:tc>
          <w:tcPr>
            <w:tcW w:w="2694" w:type="dxa"/>
            <w:tcBorders>
              <w:top w:val="nil"/>
              <w:left w:val="single" w:sz="4" w:space="0" w:color="000000"/>
              <w:bottom w:val="single" w:sz="4" w:space="0" w:color="000000"/>
              <w:right w:val="single" w:sz="4" w:space="0" w:color="000000"/>
            </w:tcBorders>
            <w:shd w:val="clear" w:color="auto" w:fill="auto"/>
            <w:hideMark/>
          </w:tcPr>
          <w:p w14:paraId="109AE287" w14:textId="77777777" w:rsidR="005F2121" w:rsidRPr="005F2121" w:rsidRDefault="005F2121" w:rsidP="005F2121">
            <w:pPr>
              <w:outlineLvl w:val="4"/>
              <w:rPr>
                <w:color w:val="000000"/>
                <w:sz w:val="20"/>
                <w:szCs w:val="20"/>
              </w:rPr>
            </w:pPr>
            <w:r w:rsidRPr="005F2121">
              <w:rPr>
                <w:color w:val="000000"/>
                <w:sz w:val="20"/>
                <w:szCs w:val="20"/>
              </w:rPr>
              <w:t xml:space="preserve">              Поддержание в постоянной готовности к использованию систем оповещения населения об опасности и системы АПК "Безопасный город"</w:t>
            </w:r>
          </w:p>
        </w:tc>
        <w:tc>
          <w:tcPr>
            <w:tcW w:w="590" w:type="dxa"/>
            <w:tcBorders>
              <w:top w:val="nil"/>
              <w:left w:val="nil"/>
              <w:bottom w:val="single" w:sz="4" w:space="0" w:color="000000"/>
              <w:right w:val="single" w:sz="4" w:space="0" w:color="000000"/>
            </w:tcBorders>
            <w:shd w:val="clear" w:color="auto" w:fill="auto"/>
            <w:noWrap/>
            <w:hideMark/>
          </w:tcPr>
          <w:p w14:paraId="20F11EB3" w14:textId="77777777" w:rsidR="005F2121" w:rsidRPr="005F2121" w:rsidRDefault="005F2121" w:rsidP="005F2121">
            <w:pPr>
              <w:jc w:val="center"/>
              <w:outlineLvl w:val="4"/>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5D3381B5" w14:textId="77777777" w:rsidR="005F2121" w:rsidRPr="005F2121" w:rsidRDefault="005F2121" w:rsidP="005F2121">
            <w:pPr>
              <w:jc w:val="center"/>
              <w:outlineLvl w:val="4"/>
              <w:rPr>
                <w:color w:val="000000"/>
                <w:sz w:val="20"/>
                <w:szCs w:val="20"/>
              </w:rPr>
            </w:pPr>
            <w:r w:rsidRPr="005F2121">
              <w:rPr>
                <w:color w:val="000000"/>
                <w:sz w:val="20"/>
                <w:szCs w:val="20"/>
              </w:rPr>
              <w:t>0314</w:t>
            </w:r>
          </w:p>
        </w:tc>
        <w:tc>
          <w:tcPr>
            <w:tcW w:w="1286" w:type="dxa"/>
            <w:tcBorders>
              <w:top w:val="nil"/>
              <w:left w:val="nil"/>
              <w:bottom w:val="single" w:sz="4" w:space="0" w:color="000000"/>
              <w:right w:val="single" w:sz="4" w:space="0" w:color="000000"/>
            </w:tcBorders>
            <w:shd w:val="clear" w:color="auto" w:fill="auto"/>
            <w:noWrap/>
            <w:hideMark/>
          </w:tcPr>
          <w:p w14:paraId="1C03DDF0" w14:textId="77777777" w:rsidR="005F2121" w:rsidRPr="005F2121" w:rsidRDefault="005F2121" w:rsidP="005F2121">
            <w:pPr>
              <w:jc w:val="center"/>
              <w:outlineLvl w:val="4"/>
              <w:rPr>
                <w:color w:val="000000"/>
                <w:sz w:val="20"/>
                <w:szCs w:val="20"/>
              </w:rPr>
            </w:pPr>
            <w:r w:rsidRPr="005F2121">
              <w:rPr>
                <w:color w:val="000000"/>
                <w:sz w:val="20"/>
                <w:szCs w:val="20"/>
              </w:rPr>
              <w:t>0500184640</w:t>
            </w:r>
          </w:p>
        </w:tc>
        <w:tc>
          <w:tcPr>
            <w:tcW w:w="703" w:type="dxa"/>
            <w:tcBorders>
              <w:top w:val="nil"/>
              <w:left w:val="nil"/>
              <w:bottom w:val="single" w:sz="4" w:space="0" w:color="000000"/>
              <w:right w:val="single" w:sz="4" w:space="0" w:color="000000"/>
            </w:tcBorders>
            <w:shd w:val="clear" w:color="auto" w:fill="auto"/>
            <w:noWrap/>
            <w:hideMark/>
          </w:tcPr>
          <w:p w14:paraId="5B660A37"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74A2CB80" w14:textId="77777777" w:rsidR="005F2121" w:rsidRPr="005F2121" w:rsidRDefault="005F2121" w:rsidP="005F2121">
            <w:pPr>
              <w:jc w:val="center"/>
              <w:outlineLvl w:val="4"/>
              <w:rPr>
                <w:color w:val="000000"/>
                <w:sz w:val="20"/>
                <w:szCs w:val="20"/>
              </w:rPr>
            </w:pPr>
            <w:r w:rsidRPr="005F2121">
              <w:rPr>
                <w:color w:val="000000"/>
                <w:sz w:val="20"/>
                <w:szCs w:val="20"/>
              </w:rPr>
              <w:t>3 662,24</w:t>
            </w:r>
          </w:p>
        </w:tc>
        <w:tc>
          <w:tcPr>
            <w:tcW w:w="1253" w:type="dxa"/>
            <w:gridSpan w:val="2"/>
            <w:tcBorders>
              <w:top w:val="nil"/>
              <w:left w:val="nil"/>
              <w:bottom w:val="single" w:sz="4" w:space="0" w:color="000000"/>
              <w:right w:val="single" w:sz="4" w:space="0" w:color="000000"/>
            </w:tcBorders>
            <w:shd w:val="clear" w:color="auto" w:fill="auto"/>
            <w:noWrap/>
            <w:hideMark/>
          </w:tcPr>
          <w:p w14:paraId="2465E071" w14:textId="77777777" w:rsidR="005F2121" w:rsidRPr="005F2121" w:rsidRDefault="005F2121" w:rsidP="005F2121">
            <w:pPr>
              <w:jc w:val="center"/>
              <w:outlineLvl w:val="4"/>
              <w:rPr>
                <w:color w:val="000000"/>
                <w:sz w:val="20"/>
                <w:szCs w:val="20"/>
              </w:rPr>
            </w:pPr>
            <w:r w:rsidRPr="005F2121">
              <w:rPr>
                <w:color w:val="000000"/>
                <w:sz w:val="20"/>
                <w:szCs w:val="20"/>
              </w:rPr>
              <w:t>392,76</w:t>
            </w:r>
          </w:p>
        </w:tc>
        <w:tc>
          <w:tcPr>
            <w:tcW w:w="1221" w:type="dxa"/>
            <w:gridSpan w:val="2"/>
            <w:tcBorders>
              <w:top w:val="nil"/>
              <w:left w:val="nil"/>
              <w:bottom w:val="single" w:sz="4" w:space="0" w:color="000000"/>
              <w:right w:val="single" w:sz="4" w:space="0" w:color="000000"/>
            </w:tcBorders>
            <w:shd w:val="clear" w:color="auto" w:fill="auto"/>
            <w:noWrap/>
            <w:hideMark/>
          </w:tcPr>
          <w:p w14:paraId="73601B1A" w14:textId="77777777" w:rsidR="005F2121" w:rsidRPr="005F2121" w:rsidRDefault="005F2121" w:rsidP="005F2121">
            <w:pPr>
              <w:jc w:val="center"/>
              <w:outlineLvl w:val="4"/>
              <w:rPr>
                <w:color w:val="000000"/>
                <w:sz w:val="20"/>
                <w:szCs w:val="20"/>
              </w:rPr>
            </w:pPr>
            <w:r w:rsidRPr="005F2121">
              <w:rPr>
                <w:color w:val="000000"/>
                <w:sz w:val="20"/>
                <w:szCs w:val="20"/>
              </w:rPr>
              <w:t>10,7%</w:t>
            </w:r>
          </w:p>
        </w:tc>
      </w:tr>
      <w:tr w:rsidR="005F2121" w:rsidRPr="005F2121" w14:paraId="40629F05"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1E04E029" w14:textId="77777777" w:rsidR="005F2121" w:rsidRPr="005F2121" w:rsidRDefault="005F2121" w:rsidP="005F2121">
            <w:pPr>
              <w:outlineLvl w:val="5"/>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noWrap/>
            <w:hideMark/>
          </w:tcPr>
          <w:p w14:paraId="3C18427C" w14:textId="77777777" w:rsidR="005F2121" w:rsidRPr="005F2121" w:rsidRDefault="005F2121" w:rsidP="005F2121">
            <w:pPr>
              <w:jc w:val="center"/>
              <w:outlineLvl w:val="5"/>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09BB74BA" w14:textId="77777777" w:rsidR="005F2121" w:rsidRPr="005F2121" w:rsidRDefault="005F2121" w:rsidP="005F2121">
            <w:pPr>
              <w:jc w:val="center"/>
              <w:outlineLvl w:val="5"/>
              <w:rPr>
                <w:color w:val="000000"/>
                <w:sz w:val="20"/>
                <w:szCs w:val="20"/>
              </w:rPr>
            </w:pPr>
            <w:r w:rsidRPr="005F2121">
              <w:rPr>
                <w:color w:val="000000"/>
                <w:sz w:val="20"/>
                <w:szCs w:val="20"/>
              </w:rPr>
              <w:t>0314</w:t>
            </w:r>
          </w:p>
        </w:tc>
        <w:tc>
          <w:tcPr>
            <w:tcW w:w="1286" w:type="dxa"/>
            <w:tcBorders>
              <w:top w:val="nil"/>
              <w:left w:val="nil"/>
              <w:bottom w:val="single" w:sz="4" w:space="0" w:color="000000"/>
              <w:right w:val="single" w:sz="4" w:space="0" w:color="000000"/>
            </w:tcBorders>
            <w:shd w:val="clear" w:color="auto" w:fill="auto"/>
            <w:noWrap/>
            <w:hideMark/>
          </w:tcPr>
          <w:p w14:paraId="7779C9B3" w14:textId="77777777" w:rsidR="005F2121" w:rsidRPr="005F2121" w:rsidRDefault="005F2121" w:rsidP="005F2121">
            <w:pPr>
              <w:jc w:val="center"/>
              <w:outlineLvl w:val="5"/>
              <w:rPr>
                <w:color w:val="000000"/>
                <w:sz w:val="20"/>
                <w:szCs w:val="20"/>
              </w:rPr>
            </w:pPr>
            <w:r w:rsidRPr="005F2121">
              <w:rPr>
                <w:color w:val="000000"/>
                <w:sz w:val="20"/>
                <w:szCs w:val="20"/>
              </w:rPr>
              <w:t>0500184640</w:t>
            </w:r>
          </w:p>
        </w:tc>
        <w:tc>
          <w:tcPr>
            <w:tcW w:w="703" w:type="dxa"/>
            <w:tcBorders>
              <w:top w:val="nil"/>
              <w:left w:val="nil"/>
              <w:bottom w:val="single" w:sz="4" w:space="0" w:color="000000"/>
              <w:right w:val="single" w:sz="4" w:space="0" w:color="000000"/>
            </w:tcBorders>
            <w:shd w:val="clear" w:color="auto" w:fill="auto"/>
            <w:noWrap/>
            <w:hideMark/>
          </w:tcPr>
          <w:p w14:paraId="163BD8D5" w14:textId="77777777" w:rsidR="005F2121" w:rsidRPr="005F2121" w:rsidRDefault="005F2121" w:rsidP="005F2121">
            <w:pPr>
              <w:jc w:val="center"/>
              <w:outlineLvl w:val="5"/>
              <w:rPr>
                <w:color w:val="000000"/>
                <w:sz w:val="20"/>
                <w:szCs w:val="20"/>
              </w:rPr>
            </w:pPr>
            <w:r w:rsidRPr="005F2121">
              <w:rPr>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noWrap/>
            <w:hideMark/>
          </w:tcPr>
          <w:p w14:paraId="10FA2026" w14:textId="77777777" w:rsidR="005F2121" w:rsidRPr="005F2121" w:rsidRDefault="005F2121" w:rsidP="005F2121">
            <w:pPr>
              <w:jc w:val="center"/>
              <w:outlineLvl w:val="5"/>
              <w:rPr>
                <w:color w:val="000000"/>
                <w:sz w:val="20"/>
                <w:szCs w:val="20"/>
              </w:rPr>
            </w:pPr>
            <w:r w:rsidRPr="005F2121">
              <w:rPr>
                <w:color w:val="000000"/>
                <w:sz w:val="20"/>
                <w:szCs w:val="20"/>
              </w:rPr>
              <w:t>3 662,24</w:t>
            </w:r>
          </w:p>
        </w:tc>
        <w:tc>
          <w:tcPr>
            <w:tcW w:w="1253" w:type="dxa"/>
            <w:gridSpan w:val="2"/>
            <w:tcBorders>
              <w:top w:val="nil"/>
              <w:left w:val="nil"/>
              <w:bottom w:val="single" w:sz="4" w:space="0" w:color="000000"/>
              <w:right w:val="single" w:sz="4" w:space="0" w:color="000000"/>
            </w:tcBorders>
            <w:shd w:val="clear" w:color="auto" w:fill="auto"/>
            <w:noWrap/>
            <w:hideMark/>
          </w:tcPr>
          <w:p w14:paraId="66B01131" w14:textId="77777777" w:rsidR="005F2121" w:rsidRPr="005F2121" w:rsidRDefault="005F2121" w:rsidP="005F2121">
            <w:pPr>
              <w:jc w:val="center"/>
              <w:outlineLvl w:val="5"/>
              <w:rPr>
                <w:color w:val="000000"/>
                <w:sz w:val="20"/>
                <w:szCs w:val="20"/>
              </w:rPr>
            </w:pPr>
            <w:r w:rsidRPr="005F2121">
              <w:rPr>
                <w:color w:val="000000"/>
                <w:sz w:val="20"/>
                <w:szCs w:val="20"/>
              </w:rPr>
              <w:t>392,76</w:t>
            </w:r>
          </w:p>
        </w:tc>
        <w:tc>
          <w:tcPr>
            <w:tcW w:w="1221" w:type="dxa"/>
            <w:gridSpan w:val="2"/>
            <w:tcBorders>
              <w:top w:val="nil"/>
              <w:left w:val="nil"/>
              <w:bottom w:val="single" w:sz="4" w:space="0" w:color="000000"/>
              <w:right w:val="single" w:sz="4" w:space="0" w:color="000000"/>
            </w:tcBorders>
            <w:shd w:val="clear" w:color="auto" w:fill="auto"/>
            <w:noWrap/>
            <w:hideMark/>
          </w:tcPr>
          <w:p w14:paraId="0B907845" w14:textId="77777777" w:rsidR="005F2121" w:rsidRPr="005F2121" w:rsidRDefault="005F2121" w:rsidP="005F2121">
            <w:pPr>
              <w:jc w:val="center"/>
              <w:outlineLvl w:val="5"/>
              <w:rPr>
                <w:color w:val="000000"/>
                <w:sz w:val="20"/>
                <w:szCs w:val="20"/>
              </w:rPr>
            </w:pPr>
            <w:r w:rsidRPr="005F2121">
              <w:rPr>
                <w:color w:val="000000"/>
                <w:sz w:val="20"/>
                <w:szCs w:val="20"/>
              </w:rPr>
              <w:t>10,7%</w:t>
            </w:r>
          </w:p>
        </w:tc>
      </w:tr>
      <w:tr w:rsidR="005F2121" w:rsidRPr="005F2121" w14:paraId="390EF31C"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227B6640" w14:textId="77777777" w:rsidR="005F2121" w:rsidRPr="005F2121" w:rsidRDefault="005F2121" w:rsidP="005F2121">
            <w:pPr>
              <w:outlineLvl w:val="2"/>
              <w:rPr>
                <w:color w:val="000000"/>
                <w:sz w:val="20"/>
                <w:szCs w:val="20"/>
              </w:rPr>
            </w:pPr>
            <w:r w:rsidRPr="005F2121">
              <w:rPr>
                <w:color w:val="000000"/>
                <w:sz w:val="20"/>
                <w:szCs w:val="20"/>
              </w:rPr>
              <w:t xml:space="preserve">          Муниципальная программа "Профилактика терроризма, минимизация и (или) ликвидация последствий его проявлений"</w:t>
            </w:r>
          </w:p>
        </w:tc>
        <w:tc>
          <w:tcPr>
            <w:tcW w:w="590" w:type="dxa"/>
            <w:tcBorders>
              <w:top w:val="nil"/>
              <w:left w:val="nil"/>
              <w:bottom w:val="single" w:sz="4" w:space="0" w:color="000000"/>
              <w:right w:val="single" w:sz="4" w:space="0" w:color="000000"/>
            </w:tcBorders>
            <w:shd w:val="clear" w:color="auto" w:fill="auto"/>
            <w:noWrap/>
            <w:hideMark/>
          </w:tcPr>
          <w:p w14:paraId="730E5A26" w14:textId="77777777" w:rsidR="005F2121" w:rsidRPr="005F2121" w:rsidRDefault="005F2121" w:rsidP="005F2121">
            <w:pPr>
              <w:jc w:val="center"/>
              <w:outlineLvl w:val="2"/>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08A546CA" w14:textId="77777777" w:rsidR="005F2121" w:rsidRPr="005F2121" w:rsidRDefault="005F2121" w:rsidP="005F2121">
            <w:pPr>
              <w:jc w:val="center"/>
              <w:outlineLvl w:val="2"/>
              <w:rPr>
                <w:color w:val="000000"/>
                <w:sz w:val="20"/>
                <w:szCs w:val="20"/>
              </w:rPr>
            </w:pPr>
            <w:r w:rsidRPr="005F2121">
              <w:rPr>
                <w:color w:val="000000"/>
                <w:sz w:val="20"/>
                <w:szCs w:val="20"/>
              </w:rPr>
              <w:t>0314</w:t>
            </w:r>
          </w:p>
        </w:tc>
        <w:tc>
          <w:tcPr>
            <w:tcW w:w="1286" w:type="dxa"/>
            <w:tcBorders>
              <w:top w:val="nil"/>
              <w:left w:val="nil"/>
              <w:bottom w:val="single" w:sz="4" w:space="0" w:color="000000"/>
              <w:right w:val="single" w:sz="4" w:space="0" w:color="000000"/>
            </w:tcBorders>
            <w:shd w:val="clear" w:color="auto" w:fill="auto"/>
            <w:noWrap/>
            <w:hideMark/>
          </w:tcPr>
          <w:p w14:paraId="479964E9" w14:textId="77777777" w:rsidR="005F2121" w:rsidRPr="005F2121" w:rsidRDefault="005F2121" w:rsidP="005F2121">
            <w:pPr>
              <w:jc w:val="center"/>
              <w:outlineLvl w:val="2"/>
              <w:rPr>
                <w:color w:val="000000"/>
                <w:sz w:val="20"/>
                <w:szCs w:val="20"/>
              </w:rPr>
            </w:pPr>
            <w:r w:rsidRPr="005F2121">
              <w:rPr>
                <w:color w:val="000000"/>
                <w:sz w:val="20"/>
                <w:szCs w:val="20"/>
              </w:rPr>
              <w:t>3000000000</w:t>
            </w:r>
          </w:p>
        </w:tc>
        <w:tc>
          <w:tcPr>
            <w:tcW w:w="703" w:type="dxa"/>
            <w:tcBorders>
              <w:top w:val="nil"/>
              <w:left w:val="nil"/>
              <w:bottom w:val="single" w:sz="4" w:space="0" w:color="000000"/>
              <w:right w:val="single" w:sz="4" w:space="0" w:color="000000"/>
            </w:tcBorders>
            <w:shd w:val="clear" w:color="auto" w:fill="auto"/>
            <w:noWrap/>
            <w:hideMark/>
          </w:tcPr>
          <w:p w14:paraId="62C11AF4"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2533FA74" w14:textId="77777777" w:rsidR="005F2121" w:rsidRPr="005F2121" w:rsidRDefault="005F2121" w:rsidP="005F2121">
            <w:pPr>
              <w:jc w:val="center"/>
              <w:outlineLvl w:val="2"/>
              <w:rPr>
                <w:color w:val="000000"/>
                <w:sz w:val="20"/>
                <w:szCs w:val="20"/>
              </w:rPr>
            </w:pPr>
            <w:r w:rsidRPr="005F2121">
              <w:rPr>
                <w:color w:val="000000"/>
                <w:sz w:val="20"/>
                <w:szCs w:val="20"/>
              </w:rPr>
              <w:t>129,00</w:t>
            </w:r>
          </w:p>
        </w:tc>
        <w:tc>
          <w:tcPr>
            <w:tcW w:w="1253" w:type="dxa"/>
            <w:gridSpan w:val="2"/>
            <w:tcBorders>
              <w:top w:val="nil"/>
              <w:left w:val="nil"/>
              <w:bottom w:val="single" w:sz="4" w:space="0" w:color="000000"/>
              <w:right w:val="single" w:sz="4" w:space="0" w:color="000000"/>
            </w:tcBorders>
            <w:shd w:val="clear" w:color="auto" w:fill="auto"/>
            <w:noWrap/>
            <w:hideMark/>
          </w:tcPr>
          <w:p w14:paraId="561BF8A0"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0A1DECB8"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1D8E0235"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0D914FB8" w14:textId="77777777" w:rsidR="005F2121" w:rsidRPr="005F2121" w:rsidRDefault="005F2121" w:rsidP="005F2121">
            <w:pPr>
              <w:outlineLvl w:val="3"/>
              <w:rPr>
                <w:color w:val="000000"/>
                <w:sz w:val="20"/>
                <w:szCs w:val="20"/>
              </w:rPr>
            </w:pPr>
            <w:r w:rsidRPr="005F2121">
              <w:rPr>
                <w:color w:val="000000"/>
                <w:sz w:val="20"/>
                <w:szCs w:val="20"/>
              </w:rPr>
              <w:lastRenderedPageBreak/>
              <w:t xml:space="preserve">            Основное мероприятие: Обеспечение антитеррористической безопасности населения</w:t>
            </w:r>
          </w:p>
        </w:tc>
        <w:tc>
          <w:tcPr>
            <w:tcW w:w="590" w:type="dxa"/>
            <w:tcBorders>
              <w:top w:val="nil"/>
              <w:left w:val="nil"/>
              <w:bottom w:val="single" w:sz="4" w:space="0" w:color="000000"/>
              <w:right w:val="single" w:sz="4" w:space="0" w:color="000000"/>
            </w:tcBorders>
            <w:shd w:val="clear" w:color="auto" w:fill="auto"/>
            <w:noWrap/>
            <w:hideMark/>
          </w:tcPr>
          <w:p w14:paraId="1AABF174" w14:textId="77777777" w:rsidR="005F2121" w:rsidRPr="005F2121" w:rsidRDefault="005F2121" w:rsidP="005F2121">
            <w:pPr>
              <w:jc w:val="center"/>
              <w:outlineLvl w:val="3"/>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515ABE0A" w14:textId="77777777" w:rsidR="005F2121" w:rsidRPr="005F2121" w:rsidRDefault="005F2121" w:rsidP="005F2121">
            <w:pPr>
              <w:jc w:val="center"/>
              <w:outlineLvl w:val="3"/>
              <w:rPr>
                <w:color w:val="000000"/>
                <w:sz w:val="20"/>
                <w:szCs w:val="20"/>
              </w:rPr>
            </w:pPr>
            <w:r w:rsidRPr="005F2121">
              <w:rPr>
                <w:color w:val="000000"/>
                <w:sz w:val="20"/>
                <w:szCs w:val="20"/>
              </w:rPr>
              <w:t>0314</w:t>
            </w:r>
          </w:p>
        </w:tc>
        <w:tc>
          <w:tcPr>
            <w:tcW w:w="1286" w:type="dxa"/>
            <w:tcBorders>
              <w:top w:val="nil"/>
              <w:left w:val="nil"/>
              <w:bottom w:val="single" w:sz="4" w:space="0" w:color="000000"/>
              <w:right w:val="single" w:sz="4" w:space="0" w:color="000000"/>
            </w:tcBorders>
            <w:shd w:val="clear" w:color="auto" w:fill="auto"/>
            <w:noWrap/>
            <w:hideMark/>
          </w:tcPr>
          <w:p w14:paraId="213969BD" w14:textId="77777777" w:rsidR="005F2121" w:rsidRPr="005F2121" w:rsidRDefault="005F2121" w:rsidP="005F2121">
            <w:pPr>
              <w:jc w:val="center"/>
              <w:outlineLvl w:val="3"/>
              <w:rPr>
                <w:color w:val="000000"/>
                <w:sz w:val="20"/>
                <w:szCs w:val="20"/>
              </w:rPr>
            </w:pPr>
            <w:r w:rsidRPr="005F2121">
              <w:rPr>
                <w:color w:val="000000"/>
                <w:sz w:val="20"/>
                <w:szCs w:val="20"/>
              </w:rPr>
              <w:t>3000100000</w:t>
            </w:r>
          </w:p>
        </w:tc>
        <w:tc>
          <w:tcPr>
            <w:tcW w:w="703" w:type="dxa"/>
            <w:tcBorders>
              <w:top w:val="nil"/>
              <w:left w:val="nil"/>
              <w:bottom w:val="single" w:sz="4" w:space="0" w:color="000000"/>
              <w:right w:val="single" w:sz="4" w:space="0" w:color="000000"/>
            </w:tcBorders>
            <w:shd w:val="clear" w:color="auto" w:fill="auto"/>
            <w:noWrap/>
            <w:hideMark/>
          </w:tcPr>
          <w:p w14:paraId="329A44EA"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635282E6" w14:textId="77777777" w:rsidR="005F2121" w:rsidRPr="005F2121" w:rsidRDefault="005F2121" w:rsidP="005F2121">
            <w:pPr>
              <w:jc w:val="center"/>
              <w:outlineLvl w:val="3"/>
              <w:rPr>
                <w:color w:val="000000"/>
                <w:sz w:val="20"/>
                <w:szCs w:val="20"/>
              </w:rPr>
            </w:pPr>
            <w:r w:rsidRPr="005F2121">
              <w:rPr>
                <w:color w:val="000000"/>
                <w:sz w:val="20"/>
                <w:szCs w:val="20"/>
              </w:rPr>
              <w:t>129,00</w:t>
            </w:r>
          </w:p>
        </w:tc>
        <w:tc>
          <w:tcPr>
            <w:tcW w:w="1253" w:type="dxa"/>
            <w:gridSpan w:val="2"/>
            <w:tcBorders>
              <w:top w:val="nil"/>
              <w:left w:val="nil"/>
              <w:bottom w:val="single" w:sz="4" w:space="0" w:color="000000"/>
              <w:right w:val="single" w:sz="4" w:space="0" w:color="000000"/>
            </w:tcBorders>
            <w:shd w:val="clear" w:color="auto" w:fill="auto"/>
            <w:noWrap/>
            <w:hideMark/>
          </w:tcPr>
          <w:p w14:paraId="6F748CBD"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65483109"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25D81FD1"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6BF78038" w14:textId="77777777" w:rsidR="005F2121" w:rsidRPr="005F2121" w:rsidRDefault="005F2121" w:rsidP="005F2121">
            <w:pPr>
              <w:outlineLvl w:val="4"/>
              <w:rPr>
                <w:color w:val="000000"/>
                <w:sz w:val="20"/>
                <w:szCs w:val="20"/>
              </w:rPr>
            </w:pPr>
            <w:r w:rsidRPr="005F2121">
              <w:rPr>
                <w:color w:val="000000"/>
                <w:sz w:val="20"/>
                <w:szCs w:val="20"/>
              </w:rPr>
              <w:t xml:space="preserve">              Повышение квалификации по вопросам профилактики терроризма</w:t>
            </w:r>
          </w:p>
        </w:tc>
        <w:tc>
          <w:tcPr>
            <w:tcW w:w="590" w:type="dxa"/>
            <w:tcBorders>
              <w:top w:val="nil"/>
              <w:left w:val="nil"/>
              <w:bottom w:val="single" w:sz="4" w:space="0" w:color="000000"/>
              <w:right w:val="single" w:sz="4" w:space="0" w:color="000000"/>
            </w:tcBorders>
            <w:shd w:val="clear" w:color="auto" w:fill="auto"/>
            <w:noWrap/>
            <w:hideMark/>
          </w:tcPr>
          <w:p w14:paraId="10FEE3CD" w14:textId="77777777" w:rsidR="005F2121" w:rsidRPr="005F2121" w:rsidRDefault="005F2121" w:rsidP="005F2121">
            <w:pPr>
              <w:jc w:val="center"/>
              <w:outlineLvl w:val="4"/>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1D75E1E7" w14:textId="77777777" w:rsidR="005F2121" w:rsidRPr="005F2121" w:rsidRDefault="005F2121" w:rsidP="005F2121">
            <w:pPr>
              <w:jc w:val="center"/>
              <w:outlineLvl w:val="4"/>
              <w:rPr>
                <w:color w:val="000000"/>
                <w:sz w:val="20"/>
                <w:szCs w:val="20"/>
              </w:rPr>
            </w:pPr>
            <w:r w:rsidRPr="005F2121">
              <w:rPr>
                <w:color w:val="000000"/>
                <w:sz w:val="20"/>
                <w:szCs w:val="20"/>
              </w:rPr>
              <w:t>0314</w:t>
            </w:r>
          </w:p>
        </w:tc>
        <w:tc>
          <w:tcPr>
            <w:tcW w:w="1286" w:type="dxa"/>
            <w:tcBorders>
              <w:top w:val="nil"/>
              <w:left w:val="nil"/>
              <w:bottom w:val="single" w:sz="4" w:space="0" w:color="000000"/>
              <w:right w:val="single" w:sz="4" w:space="0" w:color="000000"/>
            </w:tcBorders>
            <w:shd w:val="clear" w:color="auto" w:fill="auto"/>
            <w:noWrap/>
            <w:hideMark/>
          </w:tcPr>
          <w:p w14:paraId="4E6817C2" w14:textId="77777777" w:rsidR="005F2121" w:rsidRPr="005F2121" w:rsidRDefault="005F2121" w:rsidP="005F2121">
            <w:pPr>
              <w:jc w:val="center"/>
              <w:outlineLvl w:val="4"/>
              <w:rPr>
                <w:color w:val="000000"/>
                <w:sz w:val="20"/>
                <w:szCs w:val="20"/>
              </w:rPr>
            </w:pPr>
            <w:r w:rsidRPr="005F2121">
              <w:rPr>
                <w:color w:val="000000"/>
                <w:sz w:val="20"/>
                <w:szCs w:val="20"/>
              </w:rPr>
              <w:t>3000184670</w:t>
            </w:r>
          </w:p>
        </w:tc>
        <w:tc>
          <w:tcPr>
            <w:tcW w:w="703" w:type="dxa"/>
            <w:tcBorders>
              <w:top w:val="nil"/>
              <w:left w:val="nil"/>
              <w:bottom w:val="single" w:sz="4" w:space="0" w:color="000000"/>
              <w:right w:val="single" w:sz="4" w:space="0" w:color="000000"/>
            </w:tcBorders>
            <w:shd w:val="clear" w:color="auto" w:fill="auto"/>
            <w:noWrap/>
            <w:hideMark/>
          </w:tcPr>
          <w:p w14:paraId="0A645A33"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46E51F82" w14:textId="77777777" w:rsidR="005F2121" w:rsidRPr="005F2121" w:rsidRDefault="005F2121" w:rsidP="005F2121">
            <w:pPr>
              <w:jc w:val="center"/>
              <w:outlineLvl w:val="4"/>
              <w:rPr>
                <w:color w:val="000000"/>
                <w:sz w:val="20"/>
                <w:szCs w:val="20"/>
              </w:rPr>
            </w:pPr>
            <w:r w:rsidRPr="005F2121">
              <w:rPr>
                <w:color w:val="000000"/>
                <w:sz w:val="20"/>
                <w:szCs w:val="20"/>
              </w:rPr>
              <w:t>42,00</w:t>
            </w:r>
          </w:p>
        </w:tc>
        <w:tc>
          <w:tcPr>
            <w:tcW w:w="1253" w:type="dxa"/>
            <w:gridSpan w:val="2"/>
            <w:tcBorders>
              <w:top w:val="nil"/>
              <w:left w:val="nil"/>
              <w:bottom w:val="single" w:sz="4" w:space="0" w:color="000000"/>
              <w:right w:val="single" w:sz="4" w:space="0" w:color="000000"/>
            </w:tcBorders>
            <w:shd w:val="clear" w:color="auto" w:fill="auto"/>
            <w:noWrap/>
            <w:hideMark/>
          </w:tcPr>
          <w:p w14:paraId="5EF694EB"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34BBDB48"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25DA2C9F"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6F49536A" w14:textId="77777777" w:rsidR="005F2121" w:rsidRPr="005F2121" w:rsidRDefault="005F2121" w:rsidP="005F2121">
            <w:pPr>
              <w:outlineLvl w:val="5"/>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noWrap/>
            <w:hideMark/>
          </w:tcPr>
          <w:p w14:paraId="6B11F614" w14:textId="77777777" w:rsidR="005F2121" w:rsidRPr="005F2121" w:rsidRDefault="005F2121" w:rsidP="005F2121">
            <w:pPr>
              <w:jc w:val="center"/>
              <w:outlineLvl w:val="5"/>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2B1A3EC0" w14:textId="77777777" w:rsidR="005F2121" w:rsidRPr="005F2121" w:rsidRDefault="005F2121" w:rsidP="005F2121">
            <w:pPr>
              <w:jc w:val="center"/>
              <w:outlineLvl w:val="5"/>
              <w:rPr>
                <w:color w:val="000000"/>
                <w:sz w:val="20"/>
                <w:szCs w:val="20"/>
              </w:rPr>
            </w:pPr>
            <w:r w:rsidRPr="005F2121">
              <w:rPr>
                <w:color w:val="000000"/>
                <w:sz w:val="20"/>
                <w:szCs w:val="20"/>
              </w:rPr>
              <w:t>0314</w:t>
            </w:r>
          </w:p>
        </w:tc>
        <w:tc>
          <w:tcPr>
            <w:tcW w:w="1286" w:type="dxa"/>
            <w:tcBorders>
              <w:top w:val="nil"/>
              <w:left w:val="nil"/>
              <w:bottom w:val="single" w:sz="4" w:space="0" w:color="000000"/>
              <w:right w:val="single" w:sz="4" w:space="0" w:color="000000"/>
            </w:tcBorders>
            <w:shd w:val="clear" w:color="auto" w:fill="auto"/>
            <w:noWrap/>
            <w:hideMark/>
          </w:tcPr>
          <w:p w14:paraId="28E60B5E" w14:textId="77777777" w:rsidR="005F2121" w:rsidRPr="005F2121" w:rsidRDefault="005F2121" w:rsidP="005F2121">
            <w:pPr>
              <w:jc w:val="center"/>
              <w:outlineLvl w:val="5"/>
              <w:rPr>
                <w:color w:val="000000"/>
                <w:sz w:val="20"/>
                <w:szCs w:val="20"/>
              </w:rPr>
            </w:pPr>
            <w:r w:rsidRPr="005F2121">
              <w:rPr>
                <w:color w:val="000000"/>
                <w:sz w:val="20"/>
                <w:szCs w:val="20"/>
              </w:rPr>
              <w:t>3000184670</w:t>
            </w:r>
          </w:p>
        </w:tc>
        <w:tc>
          <w:tcPr>
            <w:tcW w:w="703" w:type="dxa"/>
            <w:tcBorders>
              <w:top w:val="nil"/>
              <w:left w:val="nil"/>
              <w:bottom w:val="single" w:sz="4" w:space="0" w:color="000000"/>
              <w:right w:val="single" w:sz="4" w:space="0" w:color="000000"/>
            </w:tcBorders>
            <w:shd w:val="clear" w:color="auto" w:fill="auto"/>
            <w:noWrap/>
            <w:hideMark/>
          </w:tcPr>
          <w:p w14:paraId="1C4ED0CB" w14:textId="77777777" w:rsidR="005F2121" w:rsidRPr="005F2121" w:rsidRDefault="005F2121" w:rsidP="005F2121">
            <w:pPr>
              <w:jc w:val="center"/>
              <w:outlineLvl w:val="5"/>
              <w:rPr>
                <w:color w:val="000000"/>
                <w:sz w:val="20"/>
                <w:szCs w:val="20"/>
              </w:rPr>
            </w:pPr>
            <w:r w:rsidRPr="005F2121">
              <w:rPr>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noWrap/>
            <w:hideMark/>
          </w:tcPr>
          <w:p w14:paraId="16ACC5B4" w14:textId="77777777" w:rsidR="005F2121" w:rsidRPr="005F2121" w:rsidRDefault="005F2121" w:rsidP="005F2121">
            <w:pPr>
              <w:jc w:val="center"/>
              <w:outlineLvl w:val="5"/>
              <w:rPr>
                <w:color w:val="000000"/>
                <w:sz w:val="20"/>
                <w:szCs w:val="20"/>
              </w:rPr>
            </w:pPr>
            <w:r w:rsidRPr="005F2121">
              <w:rPr>
                <w:color w:val="000000"/>
                <w:sz w:val="20"/>
                <w:szCs w:val="20"/>
              </w:rPr>
              <w:t>42,00</w:t>
            </w:r>
          </w:p>
        </w:tc>
        <w:tc>
          <w:tcPr>
            <w:tcW w:w="1253" w:type="dxa"/>
            <w:gridSpan w:val="2"/>
            <w:tcBorders>
              <w:top w:val="nil"/>
              <w:left w:val="nil"/>
              <w:bottom w:val="single" w:sz="4" w:space="0" w:color="000000"/>
              <w:right w:val="single" w:sz="4" w:space="0" w:color="000000"/>
            </w:tcBorders>
            <w:shd w:val="clear" w:color="auto" w:fill="auto"/>
            <w:noWrap/>
            <w:hideMark/>
          </w:tcPr>
          <w:p w14:paraId="7D294894"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33D24CD4"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0E2C1707"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3DEE8DCE" w14:textId="77777777" w:rsidR="005F2121" w:rsidRPr="005F2121" w:rsidRDefault="005F2121" w:rsidP="005F2121">
            <w:pPr>
              <w:outlineLvl w:val="4"/>
              <w:rPr>
                <w:color w:val="000000"/>
                <w:sz w:val="20"/>
                <w:szCs w:val="20"/>
              </w:rPr>
            </w:pPr>
            <w:r w:rsidRPr="005F2121">
              <w:rPr>
                <w:color w:val="000000"/>
                <w:sz w:val="20"/>
                <w:szCs w:val="20"/>
              </w:rPr>
              <w:t xml:space="preserve">              Охрана мест массового пребывания людей</w:t>
            </w:r>
          </w:p>
        </w:tc>
        <w:tc>
          <w:tcPr>
            <w:tcW w:w="590" w:type="dxa"/>
            <w:tcBorders>
              <w:top w:val="nil"/>
              <w:left w:val="nil"/>
              <w:bottom w:val="single" w:sz="4" w:space="0" w:color="000000"/>
              <w:right w:val="single" w:sz="4" w:space="0" w:color="000000"/>
            </w:tcBorders>
            <w:shd w:val="clear" w:color="auto" w:fill="auto"/>
            <w:noWrap/>
            <w:hideMark/>
          </w:tcPr>
          <w:p w14:paraId="03C2DA9A" w14:textId="77777777" w:rsidR="005F2121" w:rsidRPr="005F2121" w:rsidRDefault="005F2121" w:rsidP="005F2121">
            <w:pPr>
              <w:jc w:val="center"/>
              <w:outlineLvl w:val="4"/>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6548F35A" w14:textId="77777777" w:rsidR="005F2121" w:rsidRPr="005F2121" w:rsidRDefault="005F2121" w:rsidP="005F2121">
            <w:pPr>
              <w:jc w:val="center"/>
              <w:outlineLvl w:val="4"/>
              <w:rPr>
                <w:color w:val="000000"/>
                <w:sz w:val="20"/>
                <w:szCs w:val="20"/>
              </w:rPr>
            </w:pPr>
            <w:r w:rsidRPr="005F2121">
              <w:rPr>
                <w:color w:val="000000"/>
                <w:sz w:val="20"/>
                <w:szCs w:val="20"/>
              </w:rPr>
              <w:t>0314</w:t>
            </w:r>
          </w:p>
        </w:tc>
        <w:tc>
          <w:tcPr>
            <w:tcW w:w="1286" w:type="dxa"/>
            <w:tcBorders>
              <w:top w:val="nil"/>
              <w:left w:val="nil"/>
              <w:bottom w:val="single" w:sz="4" w:space="0" w:color="000000"/>
              <w:right w:val="single" w:sz="4" w:space="0" w:color="000000"/>
            </w:tcBorders>
            <w:shd w:val="clear" w:color="auto" w:fill="auto"/>
            <w:noWrap/>
            <w:hideMark/>
          </w:tcPr>
          <w:p w14:paraId="3AACA062" w14:textId="77777777" w:rsidR="005F2121" w:rsidRPr="005F2121" w:rsidRDefault="005F2121" w:rsidP="005F2121">
            <w:pPr>
              <w:jc w:val="center"/>
              <w:outlineLvl w:val="4"/>
              <w:rPr>
                <w:color w:val="000000"/>
                <w:sz w:val="20"/>
                <w:szCs w:val="20"/>
              </w:rPr>
            </w:pPr>
            <w:r w:rsidRPr="005F2121">
              <w:rPr>
                <w:color w:val="000000"/>
                <w:sz w:val="20"/>
                <w:szCs w:val="20"/>
              </w:rPr>
              <w:t>3000184680</w:t>
            </w:r>
          </w:p>
        </w:tc>
        <w:tc>
          <w:tcPr>
            <w:tcW w:w="703" w:type="dxa"/>
            <w:tcBorders>
              <w:top w:val="nil"/>
              <w:left w:val="nil"/>
              <w:bottom w:val="single" w:sz="4" w:space="0" w:color="000000"/>
              <w:right w:val="single" w:sz="4" w:space="0" w:color="000000"/>
            </w:tcBorders>
            <w:shd w:val="clear" w:color="auto" w:fill="auto"/>
            <w:noWrap/>
            <w:hideMark/>
          </w:tcPr>
          <w:p w14:paraId="0B919D88"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6C551A48" w14:textId="77777777" w:rsidR="005F2121" w:rsidRPr="005F2121" w:rsidRDefault="005F2121" w:rsidP="005F2121">
            <w:pPr>
              <w:jc w:val="center"/>
              <w:outlineLvl w:val="4"/>
              <w:rPr>
                <w:color w:val="000000"/>
                <w:sz w:val="20"/>
                <w:szCs w:val="20"/>
              </w:rPr>
            </w:pPr>
            <w:r w:rsidRPr="005F2121">
              <w:rPr>
                <w:color w:val="000000"/>
                <w:sz w:val="20"/>
                <w:szCs w:val="20"/>
              </w:rPr>
              <w:t>87,00</w:t>
            </w:r>
          </w:p>
        </w:tc>
        <w:tc>
          <w:tcPr>
            <w:tcW w:w="1253" w:type="dxa"/>
            <w:gridSpan w:val="2"/>
            <w:tcBorders>
              <w:top w:val="nil"/>
              <w:left w:val="nil"/>
              <w:bottom w:val="single" w:sz="4" w:space="0" w:color="000000"/>
              <w:right w:val="single" w:sz="4" w:space="0" w:color="000000"/>
            </w:tcBorders>
            <w:shd w:val="clear" w:color="auto" w:fill="auto"/>
            <w:noWrap/>
            <w:hideMark/>
          </w:tcPr>
          <w:p w14:paraId="17DE3EFC"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442302B8"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27373791"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4C7C1446" w14:textId="77777777" w:rsidR="005F2121" w:rsidRPr="005F2121" w:rsidRDefault="005F2121" w:rsidP="005F2121">
            <w:pPr>
              <w:outlineLvl w:val="5"/>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noWrap/>
            <w:hideMark/>
          </w:tcPr>
          <w:p w14:paraId="4F22AC21" w14:textId="77777777" w:rsidR="005F2121" w:rsidRPr="005F2121" w:rsidRDefault="005F2121" w:rsidP="005F2121">
            <w:pPr>
              <w:jc w:val="center"/>
              <w:outlineLvl w:val="5"/>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00323AA5" w14:textId="77777777" w:rsidR="005F2121" w:rsidRPr="005F2121" w:rsidRDefault="005F2121" w:rsidP="005F2121">
            <w:pPr>
              <w:jc w:val="center"/>
              <w:outlineLvl w:val="5"/>
              <w:rPr>
                <w:color w:val="000000"/>
                <w:sz w:val="20"/>
                <w:szCs w:val="20"/>
              </w:rPr>
            </w:pPr>
            <w:r w:rsidRPr="005F2121">
              <w:rPr>
                <w:color w:val="000000"/>
                <w:sz w:val="20"/>
                <w:szCs w:val="20"/>
              </w:rPr>
              <w:t>0314</w:t>
            </w:r>
          </w:p>
        </w:tc>
        <w:tc>
          <w:tcPr>
            <w:tcW w:w="1286" w:type="dxa"/>
            <w:tcBorders>
              <w:top w:val="nil"/>
              <w:left w:val="nil"/>
              <w:bottom w:val="single" w:sz="4" w:space="0" w:color="000000"/>
              <w:right w:val="single" w:sz="4" w:space="0" w:color="000000"/>
            </w:tcBorders>
            <w:shd w:val="clear" w:color="auto" w:fill="auto"/>
            <w:noWrap/>
            <w:hideMark/>
          </w:tcPr>
          <w:p w14:paraId="22007873" w14:textId="77777777" w:rsidR="005F2121" w:rsidRPr="005F2121" w:rsidRDefault="005F2121" w:rsidP="005F2121">
            <w:pPr>
              <w:jc w:val="center"/>
              <w:outlineLvl w:val="5"/>
              <w:rPr>
                <w:color w:val="000000"/>
                <w:sz w:val="20"/>
                <w:szCs w:val="20"/>
              </w:rPr>
            </w:pPr>
            <w:r w:rsidRPr="005F2121">
              <w:rPr>
                <w:color w:val="000000"/>
                <w:sz w:val="20"/>
                <w:szCs w:val="20"/>
              </w:rPr>
              <w:t>3000184680</w:t>
            </w:r>
          </w:p>
        </w:tc>
        <w:tc>
          <w:tcPr>
            <w:tcW w:w="703" w:type="dxa"/>
            <w:tcBorders>
              <w:top w:val="nil"/>
              <w:left w:val="nil"/>
              <w:bottom w:val="single" w:sz="4" w:space="0" w:color="000000"/>
              <w:right w:val="single" w:sz="4" w:space="0" w:color="000000"/>
            </w:tcBorders>
            <w:shd w:val="clear" w:color="auto" w:fill="auto"/>
            <w:noWrap/>
            <w:hideMark/>
          </w:tcPr>
          <w:p w14:paraId="0719A993" w14:textId="77777777" w:rsidR="005F2121" w:rsidRPr="005F2121" w:rsidRDefault="005F2121" w:rsidP="005F2121">
            <w:pPr>
              <w:jc w:val="center"/>
              <w:outlineLvl w:val="5"/>
              <w:rPr>
                <w:color w:val="000000"/>
                <w:sz w:val="20"/>
                <w:szCs w:val="20"/>
              </w:rPr>
            </w:pPr>
            <w:r w:rsidRPr="005F2121">
              <w:rPr>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noWrap/>
            <w:hideMark/>
          </w:tcPr>
          <w:p w14:paraId="7E8B2D70" w14:textId="77777777" w:rsidR="005F2121" w:rsidRPr="005F2121" w:rsidRDefault="005F2121" w:rsidP="005F2121">
            <w:pPr>
              <w:jc w:val="center"/>
              <w:outlineLvl w:val="5"/>
              <w:rPr>
                <w:color w:val="000000"/>
                <w:sz w:val="20"/>
                <w:szCs w:val="20"/>
              </w:rPr>
            </w:pPr>
            <w:r w:rsidRPr="005F2121">
              <w:rPr>
                <w:color w:val="000000"/>
                <w:sz w:val="20"/>
                <w:szCs w:val="20"/>
              </w:rPr>
              <w:t>87,00</w:t>
            </w:r>
          </w:p>
        </w:tc>
        <w:tc>
          <w:tcPr>
            <w:tcW w:w="1253" w:type="dxa"/>
            <w:gridSpan w:val="2"/>
            <w:tcBorders>
              <w:top w:val="nil"/>
              <w:left w:val="nil"/>
              <w:bottom w:val="single" w:sz="4" w:space="0" w:color="000000"/>
              <w:right w:val="single" w:sz="4" w:space="0" w:color="000000"/>
            </w:tcBorders>
            <w:shd w:val="clear" w:color="auto" w:fill="auto"/>
            <w:noWrap/>
            <w:hideMark/>
          </w:tcPr>
          <w:p w14:paraId="3C5B1501"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0D418FD3"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73BE8492"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0C5B8C12" w14:textId="77777777" w:rsidR="005F2121" w:rsidRPr="005F2121" w:rsidRDefault="005F2121" w:rsidP="005F2121">
            <w:pPr>
              <w:outlineLvl w:val="0"/>
              <w:rPr>
                <w:color w:val="000000"/>
                <w:sz w:val="20"/>
                <w:szCs w:val="20"/>
              </w:rPr>
            </w:pPr>
            <w:r w:rsidRPr="005F2121">
              <w:rPr>
                <w:color w:val="000000"/>
                <w:sz w:val="20"/>
                <w:szCs w:val="20"/>
              </w:rPr>
              <w:t xml:space="preserve">      НАЦИОНАЛЬНАЯ ЭКОНОМИКА</w:t>
            </w:r>
          </w:p>
        </w:tc>
        <w:tc>
          <w:tcPr>
            <w:tcW w:w="590" w:type="dxa"/>
            <w:tcBorders>
              <w:top w:val="nil"/>
              <w:left w:val="nil"/>
              <w:bottom w:val="single" w:sz="4" w:space="0" w:color="000000"/>
              <w:right w:val="single" w:sz="4" w:space="0" w:color="000000"/>
            </w:tcBorders>
            <w:shd w:val="clear" w:color="auto" w:fill="auto"/>
            <w:noWrap/>
            <w:hideMark/>
          </w:tcPr>
          <w:p w14:paraId="2F195293" w14:textId="77777777" w:rsidR="005F2121" w:rsidRPr="005F2121" w:rsidRDefault="005F2121" w:rsidP="005F2121">
            <w:pPr>
              <w:jc w:val="center"/>
              <w:outlineLvl w:val="0"/>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7981A88A" w14:textId="77777777" w:rsidR="005F2121" w:rsidRPr="005F2121" w:rsidRDefault="005F2121" w:rsidP="005F2121">
            <w:pPr>
              <w:jc w:val="center"/>
              <w:outlineLvl w:val="0"/>
              <w:rPr>
                <w:color w:val="000000"/>
                <w:sz w:val="20"/>
                <w:szCs w:val="20"/>
              </w:rPr>
            </w:pPr>
            <w:r w:rsidRPr="005F2121">
              <w:rPr>
                <w:color w:val="000000"/>
                <w:sz w:val="20"/>
                <w:szCs w:val="20"/>
              </w:rPr>
              <w:t>0400</w:t>
            </w:r>
          </w:p>
        </w:tc>
        <w:tc>
          <w:tcPr>
            <w:tcW w:w="1286" w:type="dxa"/>
            <w:tcBorders>
              <w:top w:val="nil"/>
              <w:left w:val="nil"/>
              <w:bottom w:val="single" w:sz="4" w:space="0" w:color="000000"/>
              <w:right w:val="single" w:sz="4" w:space="0" w:color="000000"/>
            </w:tcBorders>
            <w:shd w:val="clear" w:color="auto" w:fill="auto"/>
            <w:noWrap/>
            <w:hideMark/>
          </w:tcPr>
          <w:p w14:paraId="7E2BBFD9"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6F6BE2A3"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18E27C55" w14:textId="77777777" w:rsidR="005F2121" w:rsidRPr="005F2121" w:rsidRDefault="005F2121" w:rsidP="005F2121">
            <w:pPr>
              <w:jc w:val="center"/>
              <w:outlineLvl w:val="0"/>
              <w:rPr>
                <w:color w:val="000000"/>
                <w:sz w:val="20"/>
                <w:szCs w:val="20"/>
              </w:rPr>
            </w:pPr>
            <w:r w:rsidRPr="005F2121">
              <w:rPr>
                <w:color w:val="000000"/>
                <w:sz w:val="20"/>
                <w:szCs w:val="20"/>
              </w:rPr>
              <w:t>56,40</w:t>
            </w:r>
          </w:p>
        </w:tc>
        <w:tc>
          <w:tcPr>
            <w:tcW w:w="1253" w:type="dxa"/>
            <w:gridSpan w:val="2"/>
            <w:tcBorders>
              <w:top w:val="nil"/>
              <w:left w:val="nil"/>
              <w:bottom w:val="single" w:sz="4" w:space="0" w:color="000000"/>
              <w:right w:val="single" w:sz="4" w:space="0" w:color="000000"/>
            </w:tcBorders>
            <w:shd w:val="clear" w:color="auto" w:fill="auto"/>
            <w:noWrap/>
            <w:hideMark/>
          </w:tcPr>
          <w:p w14:paraId="43C878C2" w14:textId="77777777" w:rsidR="005F2121" w:rsidRPr="005F2121" w:rsidRDefault="005F2121" w:rsidP="005F2121">
            <w:pPr>
              <w:jc w:val="center"/>
              <w:outlineLvl w:val="0"/>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7CCD86EF" w14:textId="77777777" w:rsidR="005F2121" w:rsidRPr="005F2121" w:rsidRDefault="005F2121" w:rsidP="005F2121">
            <w:pPr>
              <w:jc w:val="center"/>
              <w:outlineLvl w:val="0"/>
              <w:rPr>
                <w:color w:val="000000"/>
                <w:sz w:val="20"/>
                <w:szCs w:val="20"/>
              </w:rPr>
            </w:pPr>
            <w:r w:rsidRPr="005F2121">
              <w:rPr>
                <w:color w:val="000000"/>
                <w:sz w:val="20"/>
                <w:szCs w:val="20"/>
              </w:rPr>
              <w:t>0,0%</w:t>
            </w:r>
          </w:p>
        </w:tc>
      </w:tr>
      <w:tr w:rsidR="005F2121" w:rsidRPr="005F2121" w14:paraId="2FB2C4EF"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6EF0B7B8" w14:textId="77777777" w:rsidR="005F2121" w:rsidRPr="005F2121" w:rsidRDefault="005F2121" w:rsidP="005F2121">
            <w:pPr>
              <w:outlineLvl w:val="1"/>
              <w:rPr>
                <w:color w:val="000000"/>
                <w:sz w:val="20"/>
                <w:szCs w:val="20"/>
              </w:rPr>
            </w:pPr>
            <w:r w:rsidRPr="005F2121">
              <w:rPr>
                <w:color w:val="000000"/>
                <w:sz w:val="20"/>
                <w:szCs w:val="20"/>
              </w:rPr>
              <w:t xml:space="preserve">        Общеэкономические вопросы</w:t>
            </w:r>
          </w:p>
        </w:tc>
        <w:tc>
          <w:tcPr>
            <w:tcW w:w="590" w:type="dxa"/>
            <w:tcBorders>
              <w:top w:val="nil"/>
              <w:left w:val="nil"/>
              <w:bottom w:val="single" w:sz="4" w:space="0" w:color="000000"/>
              <w:right w:val="single" w:sz="4" w:space="0" w:color="000000"/>
            </w:tcBorders>
            <w:shd w:val="clear" w:color="auto" w:fill="auto"/>
            <w:noWrap/>
            <w:hideMark/>
          </w:tcPr>
          <w:p w14:paraId="23C4F03A" w14:textId="77777777" w:rsidR="005F2121" w:rsidRPr="005F2121" w:rsidRDefault="005F2121" w:rsidP="005F2121">
            <w:pPr>
              <w:jc w:val="center"/>
              <w:outlineLvl w:val="1"/>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5540A794" w14:textId="77777777" w:rsidR="005F2121" w:rsidRPr="005F2121" w:rsidRDefault="005F2121" w:rsidP="005F2121">
            <w:pPr>
              <w:jc w:val="center"/>
              <w:outlineLvl w:val="1"/>
              <w:rPr>
                <w:color w:val="000000"/>
                <w:sz w:val="20"/>
                <w:szCs w:val="20"/>
              </w:rPr>
            </w:pPr>
            <w:r w:rsidRPr="005F2121">
              <w:rPr>
                <w:color w:val="000000"/>
                <w:sz w:val="20"/>
                <w:szCs w:val="20"/>
              </w:rPr>
              <w:t>0401</w:t>
            </w:r>
          </w:p>
        </w:tc>
        <w:tc>
          <w:tcPr>
            <w:tcW w:w="1286" w:type="dxa"/>
            <w:tcBorders>
              <w:top w:val="nil"/>
              <w:left w:val="nil"/>
              <w:bottom w:val="single" w:sz="4" w:space="0" w:color="000000"/>
              <w:right w:val="single" w:sz="4" w:space="0" w:color="000000"/>
            </w:tcBorders>
            <w:shd w:val="clear" w:color="auto" w:fill="auto"/>
            <w:noWrap/>
            <w:hideMark/>
          </w:tcPr>
          <w:p w14:paraId="2C69AFAF"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6D859B06"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399915D7" w14:textId="77777777" w:rsidR="005F2121" w:rsidRPr="005F2121" w:rsidRDefault="005F2121" w:rsidP="005F2121">
            <w:pPr>
              <w:jc w:val="center"/>
              <w:outlineLvl w:val="1"/>
              <w:rPr>
                <w:color w:val="000000"/>
                <w:sz w:val="20"/>
                <w:szCs w:val="20"/>
              </w:rPr>
            </w:pPr>
            <w:r w:rsidRPr="005F2121">
              <w:rPr>
                <w:color w:val="000000"/>
                <w:sz w:val="20"/>
                <w:szCs w:val="20"/>
              </w:rPr>
              <w:t>26,40</w:t>
            </w:r>
          </w:p>
        </w:tc>
        <w:tc>
          <w:tcPr>
            <w:tcW w:w="1253" w:type="dxa"/>
            <w:gridSpan w:val="2"/>
            <w:tcBorders>
              <w:top w:val="nil"/>
              <w:left w:val="nil"/>
              <w:bottom w:val="single" w:sz="4" w:space="0" w:color="000000"/>
              <w:right w:val="single" w:sz="4" w:space="0" w:color="000000"/>
            </w:tcBorders>
            <w:shd w:val="clear" w:color="auto" w:fill="auto"/>
            <w:noWrap/>
            <w:hideMark/>
          </w:tcPr>
          <w:p w14:paraId="40E798DF" w14:textId="77777777" w:rsidR="005F2121" w:rsidRPr="005F2121" w:rsidRDefault="005F2121" w:rsidP="005F2121">
            <w:pPr>
              <w:jc w:val="center"/>
              <w:outlineLvl w:val="1"/>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0FE06C98" w14:textId="77777777" w:rsidR="005F2121" w:rsidRPr="005F2121" w:rsidRDefault="005F2121" w:rsidP="005F2121">
            <w:pPr>
              <w:jc w:val="center"/>
              <w:outlineLvl w:val="1"/>
              <w:rPr>
                <w:color w:val="000000"/>
                <w:sz w:val="20"/>
                <w:szCs w:val="20"/>
              </w:rPr>
            </w:pPr>
            <w:r w:rsidRPr="005F2121">
              <w:rPr>
                <w:color w:val="000000"/>
                <w:sz w:val="20"/>
                <w:szCs w:val="20"/>
              </w:rPr>
              <w:t>0,0%</w:t>
            </w:r>
          </w:p>
        </w:tc>
      </w:tr>
      <w:tr w:rsidR="005F2121" w:rsidRPr="005F2121" w14:paraId="2E37BC13"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7839C3C3" w14:textId="77777777" w:rsidR="005F2121" w:rsidRPr="005F2121" w:rsidRDefault="005F2121" w:rsidP="005F2121">
            <w:pPr>
              <w:outlineLvl w:val="2"/>
              <w:rPr>
                <w:color w:val="000000"/>
                <w:sz w:val="20"/>
                <w:szCs w:val="20"/>
              </w:rPr>
            </w:pPr>
            <w:r w:rsidRPr="005F2121">
              <w:rPr>
                <w:color w:val="000000"/>
                <w:sz w:val="20"/>
                <w:szCs w:val="20"/>
              </w:rPr>
              <w:t xml:space="preserve">          Непрограммное направление деятельности</w:t>
            </w:r>
          </w:p>
        </w:tc>
        <w:tc>
          <w:tcPr>
            <w:tcW w:w="590" w:type="dxa"/>
            <w:tcBorders>
              <w:top w:val="nil"/>
              <w:left w:val="nil"/>
              <w:bottom w:val="single" w:sz="4" w:space="0" w:color="000000"/>
              <w:right w:val="single" w:sz="4" w:space="0" w:color="000000"/>
            </w:tcBorders>
            <w:shd w:val="clear" w:color="auto" w:fill="auto"/>
            <w:noWrap/>
            <w:hideMark/>
          </w:tcPr>
          <w:p w14:paraId="5B17FFDB" w14:textId="77777777" w:rsidR="005F2121" w:rsidRPr="005F2121" w:rsidRDefault="005F2121" w:rsidP="005F2121">
            <w:pPr>
              <w:jc w:val="center"/>
              <w:outlineLvl w:val="2"/>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42BF63AD" w14:textId="77777777" w:rsidR="005F2121" w:rsidRPr="005F2121" w:rsidRDefault="005F2121" w:rsidP="005F2121">
            <w:pPr>
              <w:jc w:val="center"/>
              <w:outlineLvl w:val="2"/>
              <w:rPr>
                <w:color w:val="000000"/>
                <w:sz w:val="20"/>
                <w:szCs w:val="20"/>
              </w:rPr>
            </w:pPr>
            <w:r w:rsidRPr="005F2121">
              <w:rPr>
                <w:color w:val="000000"/>
                <w:sz w:val="20"/>
                <w:szCs w:val="20"/>
              </w:rPr>
              <w:t>0401</w:t>
            </w:r>
          </w:p>
        </w:tc>
        <w:tc>
          <w:tcPr>
            <w:tcW w:w="1286" w:type="dxa"/>
            <w:tcBorders>
              <w:top w:val="nil"/>
              <w:left w:val="nil"/>
              <w:bottom w:val="single" w:sz="4" w:space="0" w:color="000000"/>
              <w:right w:val="single" w:sz="4" w:space="0" w:color="000000"/>
            </w:tcBorders>
            <w:shd w:val="clear" w:color="auto" w:fill="auto"/>
            <w:noWrap/>
            <w:hideMark/>
          </w:tcPr>
          <w:p w14:paraId="435FCC00" w14:textId="77777777" w:rsidR="005F2121" w:rsidRPr="005F2121" w:rsidRDefault="005F2121" w:rsidP="005F2121">
            <w:pPr>
              <w:jc w:val="center"/>
              <w:outlineLvl w:val="2"/>
              <w:rPr>
                <w:color w:val="000000"/>
                <w:sz w:val="20"/>
                <w:szCs w:val="20"/>
              </w:rPr>
            </w:pPr>
            <w:r w:rsidRPr="005F2121">
              <w:rPr>
                <w:color w:val="000000"/>
                <w:sz w:val="20"/>
                <w:szCs w:val="20"/>
              </w:rPr>
              <w:t>9900000000</w:t>
            </w:r>
          </w:p>
        </w:tc>
        <w:tc>
          <w:tcPr>
            <w:tcW w:w="703" w:type="dxa"/>
            <w:tcBorders>
              <w:top w:val="nil"/>
              <w:left w:val="nil"/>
              <w:bottom w:val="single" w:sz="4" w:space="0" w:color="000000"/>
              <w:right w:val="single" w:sz="4" w:space="0" w:color="000000"/>
            </w:tcBorders>
            <w:shd w:val="clear" w:color="auto" w:fill="auto"/>
            <w:noWrap/>
            <w:hideMark/>
          </w:tcPr>
          <w:p w14:paraId="4D21E1E8"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27E46D2E" w14:textId="77777777" w:rsidR="005F2121" w:rsidRPr="005F2121" w:rsidRDefault="005F2121" w:rsidP="005F2121">
            <w:pPr>
              <w:jc w:val="center"/>
              <w:outlineLvl w:val="2"/>
              <w:rPr>
                <w:color w:val="000000"/>
                <w:sz w:val="20"/>
                <w:szCs w:val="20"/>
              </w:rPr>
            </w:pPr>
            <w:r w:rsidRPr="005F2121">
              <w:rPr>
                <w:color w:val="000000"/>
                <w:sz w:val="20"/>
                <w:szCs w:val="20"/>
              </w:rPr>
              <w:t>26,40</w:t>
            </w:r>
          </w:p>
        </w:tc>
        <w:tc>
          <w:tcPr>
            <w:tcW w:w="1253" w:type="dxa"/>
            <w:gridSpan w:val="2"/>
            <w:tcBorders>
              <w:top w:val="nil"/>
              <w:left w:val="nil"/>
              <w:bottom w:val="single" w:sz="4" w:space="0" w:color="000000"/>
              <w:right w:val="single" w:sz="4" w:space="0" w:color="000000"/>
            </w:tcBorders>
            <w:shd w:val="clear" w:color="auto" w:fill="auto"/>
            <w:noWrap/>
            <w:hideMark/>
          </w:tcPr>
          <w:p w14:paraId="013D46C5"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26D0AADE"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22180154"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2B36F770" w14:textId="77777777" w:rsidR="005F2121" w:rsidRPr="005F2121" w:rsidRDefault="005F2121" w:rsidP="005F2121">
            <w:pPr>
              <w:outlineLvl w:val="3"/>
              <w:rPr>
                <w:color w:val="000000"/>
                <w:sz w:val="20"/>
                <w:szCs w:val="20"/>
              </w:rPr>
            </w:pPr>
            <w:r w:rsidRPr="005F2121">
              <w:rPr>
                <w:color w:val="000000"/>
                <w:sz w:val="20"/>
                <w:szCs w:val="20"/>
              </w:rPr>
              <w:t xml:space="preserve">            Реализация муниципальных функций, связанных с общегосударственным управлением</w:t>
            </w:r>
          </w:p>
        </w:tc>
        <w:tc>
          <w:tcPr>
            <w:tcW w:w="590" w:type="dxa"/>
            <w:tcBorders>
              <w:top w:val="nil"/>
              <w:left w:val="nil"/>
              <w:bottom w:val="single" w:sz="4" w:space="0" w:color="000000"/>
              <w:right w:val="single" w:sz="4" w:space="0" w:color="000000"/>
            </w:tcBorders>
            <w:shd w:val="clear" w:color="auto" w:fill="auto"/>
            <w:noWrap/>
            <w:hideMark/>
          </w:tcPr>
          <w:p w14:paraId="76BF4D4D" w14:textId="77777777" w:rsidR="005F2121" w:rsidRPr="005F2121" w:rsidRDefault="005F2121" w:rsidP="005F2121">
            <w:pPr>
              <w:jc w:val="center"/>
              <w:outlineLvl w:val="3"/>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240581B7" w14:textId="77777777" w:rsidR="005F2121" w:rsidRPr="005F2121" w:rsidRDefault="005F2121" w:rsidP="005F2121">
            <w:pPr>
              <w:jc w:val="center"/>
              <w:outlineLvl w:val="3"/>
              <w:rPr>
                <w:color w:val="000000"/>
                <w:sz w:val="20"/>
                <w:szCs w:val="20"/>
              </w:rPr>
            </w:pPr>
            <w:r w:rsidRPr="005F2121">
              <w:rPr>
                <w:color w:val="000000"/>
                <w:sz w:val="20"/>
                <w:szCs w:val="20"/>
              </w:rPr>
              <w:t>0401</w:t>
            </w:r>
          </w:p>
        </w:tc>
        <w:tc>
          <w:tcPr>
            <w:tcW w:w="1286" w:type="dxa"/>
            <w:tcBorders>
              <w:top w:val="nil"/>
              <w:left w:val="nil"/>
              <w:bottom w:val="single" w:sz="4" w:space="0" w:color="000000"/>
              <w:right w:val="single" w:sz="4" w:space="0" w:color="000000"/>
            </w:tcBorders>
            <w:shd w:val="clear" w:color="auto" w:fill="auto"/>
            <w:noWrap/>
            <w:hideMark/>
          </w:tcPr>
          <w:p w14:paraId="024E1995" w14:textId="77777777" w:rsidR="005F2121" w:rsidRPr="005F2121" w:rsidRDefault="005F2121" w:rsidP="005F2121">
            <w:pPr>
              <w:jc w:val="center"/>
              <w:outlineLvl w:val="3"/>
              <w:rPr>
                <w:color w:val="000000"/>
                <w:sz w:val="20"/>
                <w:szCs w:val="20"/>
              </w:rPr>
            </w:pPr>
            <w:r w:rsidRPr="005F2121">
              <w:rPr>
                <w:color w:val="000000"/>
                <w:sz w:val="20"/>
                <w:szCs w:val="20"/>
              </w:rPr>
              <w:t>9990400000</w:t>
            </w:r>
          </w:p>
        </w:tc>
        <w:tc>
          <w:tcPr>
            <w:tcW w:w="703" w:type="dxa"/>
            <w:tcBorders>
              <w:top w:val="nil"/>
              <w:left w:val="nil"/>
              <w:bottom w:val="single" w:sz="4" w:space="0" w:color="000000"/>
              <w:right w:val="single" w:sz="4" w:space="0" w:color="000000"/>
            </w:tcBorders>
            <w:shd w:val="clear" w:color="auto" w:fill="auto"/>
            <w:noWrap/>
            <w:hideMark/>
          </w:tcPr>
          <w:p w14:paraId="09382347"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49AE0C79" w14:textId="77777777" w:rsidR="005F2121" w:rsidRPr="005F2121" w:rsidRDefault="005F2121" w:rsidP="005F2121">
            <w:pPr>
              <w:jc w:val="center"/>
              <w:outlineLvl w:val="3"/>
              <w:rPr>
                <w:color w:val="000000"/>
                <w:sz w:val="20"/>
                <w:szCs w:val="20"/>
              </w:rPr>
            </w:pPr>
            <w:r w:rsidRPr="005F2121">
              <w:rPr>
                <w:color w:val="000000"/>
                <w:sz w:val="20"/>
                <w:szCs w:val="20"/>
              </w:rPr>
              <w:t>26,40</w:t>
            </w:r>
          </w:p>
        </w:tc>
        <w:tc>
          <w:tcPr>
            <w:tcW w:w="1253" w:type="dxa"/>
            <w:gridSpan w:val="2"/>
            <w:tcBorders>
              <w:top w:val="nil"/>
              <w:left w:val="nil"/>
              <w:bottom w:val="single" w:sz="4" w:space="0" w:color="000000"/>
              <w:right w:val="single" w:sz="4" w:space="0" w:color="000000"/>
            </w:tcBorders>
            <w:shd w:val="clear" w:color="auto" w:fill="auto"/>
            <w:noWrap/>
            <w:hideMark/>
          </w:tcPr>
          <w:p w14:paraId="352158D6"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5B59E0F5"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6EFAE6BB" w14:textId="77777777" w:rsidTr="005F2121">
        <w:trPr>
          <w:gridAfter w:val="2"/>
          <w:wAfter w:w="68" w:type="dxa"/>
          <w:trHeight w:val="2040"/>
        </w:trPr>
        <w:tc>
          <w:tcPr>
            <w:tcW w:w="2694" w:type="dxa"/>
            <w:tcBorders>
              <w:top w:val="nil"/>
              <w:left w:val="single" w:sz="4" w:space="0" w:color="000000"/>
              <w:bottom w:val="single" w:sz="4" w:space="0" w:color="000000"/>
              <w:right w:val="single" w:sz="4" w:space="0" w:color="000000"/>
            </w:tcBorders>
            <w:shd w:val="clear" w:color="auto" w:fill="auto"/>
            <w:hideMark/>
          </w:tcPr>
          <w:p w14:paraId="0DF7C3B1" w14:textId="77777777" w:rsidR="005F2121" w:rsidRPr="005F2121" w:rsidRDefault="005F2121" w:rsidP="005F2121">
            <w:pPr>
              <w:outlineLvl w:val="4"/>
              <w:rPr>
                <w:color w:val="000000"/>
                <w:sz w:val="20"/>
                <w:szCs w:val="20"/>
              </w:rPr>
            </w:pPr>
            <w:r w:rsidRPr="005F2121">
              <w:rPr>
                <w:color w:val="000000"/>
                <w:sz w:val="20"/>
                <w:szCs w:val="20"/>
              </w:rPr>
              <w:t xml:space="preserve">              Осуществление отдельных государственных полномочий Калининградской области по осуществлению государственного регулирования тарифов на перевозки пассажиров и провоз ручной клади сверх установленных норм внеуличным транспортом по межмуниципальным маршрутам и муниципальным маршрутам</w:t>
            </w:r>
          </w:p>
        </w:tc>
        <w:tc>
          <w:tcPr>
            <w:tcW w:w="590" w:type="dxa"/>
            <w:tcBorders>
              <w:top w:val="nil"/>
              <w:left w:val="nil"/>
              <w:bottom w:val="single" w:sz="4" w:space="0" w:color="000000"/>
              <w:right w:val="single" w:sz="4" w:space="0" w:color="000000"/>
            </w:tcBorders>
            <w:shd w:val="clear" w:color="auto" w:fill="auto"/>
            <w:noWrap/>
            <w:hideMark/>
          </w:tcPr>
          <w:p w14:paraId="751B1E69" w14:textId="77777777" w:rsidR="005F2121" w:rsidRPr="005F2121" w:rsidRDefault="005F2121" w:rsidP="005F2121">
            <w:pPr>
              <w:jc w:val="center"/>
              <w:outlineLvl w:val="4"/>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2C6A9C6E" w14:textId="77777777" w:rsidR="005F2121" w:rsidRPr="005F2121" w:rsidRDefault="005F2121" w:rsidP="005F2121">
            <w:pPr>
              <w:jc w:val="center"/>
              <w:outlineLvl w:val="4"/>
              <w:rPr>
                <w:color w:val="000000"/>
                <w:sz w:val="20"/>
                <w:szCs w:val="20"/>
              </w:rPr>
            </w:pPr>
            <w:r w:rsidRPr="005F2121">
              <w:rPr>
                <w:color w:val="000000"/>
                <w:sz w:val="20"/>
                <w:szCs w:val="20"/>
              </w:rPr>
              <w:t>0401</w:t>
            </w:r>
          </w:p>
        </w:tc>
        <w:tc>
          <w:tcPr>
            <w:tcW w:w="1286" w:type="dxa"/>
            <w:tcBorders>
              <w:top w:val="nil"/>
              <w:left w:val="nil"/>
              <w:bottom w:val="single" w:sz="4" w:space="0" w:color="000000"/>
              <w:right w:val="single" w:sz="4" w:space="0" w:color="000000"/>
            </w:tcBorders>
            <w:shd w:val="clear" w:color="auto" w:fill="auto"/>
            <w:noWrap/>
            <w:hideMark/>
          </w:tcPr>
          <w:p w14:paraId="10FFEC39" w14:textId="77777777" w:rsidR="005F2121" w:rsidRPr="005F2121" w:rsidRDefault="005F2121" w:rsidP="005F2121">
            <w:pPr>
              <w:jc w:val="center"/>
              <w:outlineLvl w:val="4"/>
              <w:rPr>
                <w:color w:val="000000"/>
                <w:sz w:val="20"/>
                <w:szCs w:val="20"/>
              </w:rPr>
            </w:pPr>
            <w:r w:rsidRPr="005F2121">
              <w:rPr>
                <w:color w:val="000000"/>
                <w:sz w:val="20"/>
                <w:szCs w:val="20"/>
              </w:rPr>
              <w:t>9990470310</w:t>
            </w:r>
          </w:p>
        </w:tc>
        <w:tc>
          <w:tcPr>
            <w:tcW w:w="703" w:type="dxa"/>
            <w:tcBorders>
              <w:top w:val="nil"/>
              <w:left w:val="nil"/>
              <w:bottom w:val="single" w:sz="4" w:space="0" w:color="000000"/>
              <w:right w:val="single" w:sz="4" w:space="0" w:color="000000"/>
            </w:tcBorders>
            <w:shd w:val="clear" w:color="auto" w:fill="auto"/>
            <w:noWrap/>
            <w:hideMark/>
          </w:tcPr>
          <w:p w14:paraId="45160C64"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79E62F51" w14:textId="77777777" w:rsidR="005F2121" w:rsidRPr="005F2121" w:rsidRDefault="005F2121" w:rsidP="005F2121">
            <w:pPr>
              <w:jc w:val="center"/>
              <w:outlineLvl w:val="4"/>
              <w:rPr>
                <w:color w:val="000000"/>
                <w:sz w:val="20"/>
                <w:szCs w:val="20"/>
              </w:rPr>
            </w:pPr>
            <w:r w:rsidRPr="005F2121">
              <w:rPr>
                <w:color w:val="000000"/>
                <w:sz w:val="20"/>
                <w:szCs w:val="20"/>
              </w:rPr>
              <w:t>26,40</w:t>
            </w:r>
          </w:p>
        </w:tc>
        <w:tc>
          <w:tcPr>
            <w:tcW w:w="1253" w:type="dxa"/>
            <w:gridSpan w:val="2"/>
            <w:tcBorders>
              <w:top w:val="nil"/>
              <w:left w:val="nil"/>
              <w:bottom w:val="single" w:sz="4" w:space="0" w:color="000000"/>
              <w:right w:val="single" w:sz="4" w:space="0" w:color="000000"/>
            </w:tcBorders>
            <w:shd w:val="clear" w:color="auto" w:fill="auto"/>
            <w:noWrap/>
            <w:hideMark/>
          </w:tcPr>
          <w:p w14:paraId="0EB23236"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653CF7CA"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3BD1CAD3" w14:textId="77777777" w:rsidTr="005F2121">
        <w:trPr>
          <w:gridAfter w:val="2"/>
          <w:wAfter w:w="68" w:type="dxa"/>
          <w:trHeight w:val="1530"/>
        </w:trPr>
        <w:tc>
          <w:tcPr>
            <w:tcW w:w="2694" w:type="dxa"/>
            <w:tcBorders>
              <w:top w:val="nil"/>
              <w:left w:val="single" w:sz="4" w:space="0" w:color="000000"/>
              <w:bottom w:val="single" w:sz="4" w:space="0" w:color="000000"/>
              <w:right w:val="single" w:sz="4" w:space="0" w:color="000000"/>
            </w:tcBorders>
            <w:shd w:val="clear" w:color="auto" w:fill="auto"/>
            <w:hideMark/>
          </w:tcPr>
          <w:p w14:paraId="2A7298C8" w14:textId="77777777" w:rsidR="005F2121" w:rsidRPr="005F2121" w:rsidRDefault="005F2121" w:rsidP="005F2121">
            <w:pPr>
              <w:outlineLvl w:val="5"/>
              <w:rPr>
                <w:color w:val="000000"/>
                <w:sz w:val="20"/>
                <w:szCs w:val="20"/>
              </w:rPr>
            </w:pPr>
            <w:r w:rsidRPr="005F2121">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nil"/>
              <w:left w:val="nil"/>
              <w:bottom w:val="single" w:sz="4" w:space="0" w:color="000000"/>
              <w:right w:val="single" w:sz="4" w:space="0" w:color="000000"/>
            </w:tcBorders>
            <w:shd w:val="clear" w:color="auto" w:fill="auto"/>
            <w:noWrap/>
            <w:hideMark/>
          </w:tcPr>
          <w:p w14:paraId="095C0C72" w14:textId="77777777" w:rsidR="005F2121" w:rsidRPr="005F2121" w:rsidRDefault="005F2121" w:rsidP="005F2121">
            <w:pPr>
              <w:jc w:val="center"/>
              <w:outlineLvl w:val="5"/>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2B563873" w14:textId="77777777" w:rsidR="005F2121" w:rsidRPr="005F2121" w:rsidRDefault="005F2121" w:rsidP="005F2121">
            <w:pPr>
              <w:jc w:val="center"/>
              <w:outlineLvl w:val="5"/>
              <w:rPr>
                <w:color w:val="000000"/>
                <w:sz w:val="20"/>
                <w:szCs w:val="20"/>
              </w:rPr>
            </w:pPr>
            <w:r w:rsidRPr="005F2121">
              <w:rPr>
                <w:color w:val="000000"/>
                <w:sz w:val="20"/>
                <w:szCs w:val="20"/>
              </w:rPr>
              <w:t>0401</w:t>
            </w:r>
          </w:p>
        </w:tc>
        <w:tc>
          <w:tcPr>
            <w:tcW w:w="1286" w:type="dxa"/>
            <w:tcBorders>
              <w:top w:val="nil"/>
              <w:left w:val="nil"/>
              <w:bottom w:val="single" w:sz="4" w:space="0" w:color="000000"/>
              <w:right w:val="single" w:sz="4" w:space="0" w:color="000000"/>
            </w:tcBorders>
            <w:shd w:val="clear" w:color="auto" w:fill="auto"/>
            <w:noWrap/>
            <w:hideMark/>
          </w:tcPr>
          <w:p w14:paraId="25C04EBF" w14:textId="77777777" w:rsidR="005F2121" w:rsidRPr="005F2121" w:rsidRDefault="005F2121" w:rsidP="005F2121">
            <w:pPr>
              <w:jc w:val="center"/>
              <w:outlineLvl w:val="5"/>
              <w:rPr>
                <w:color w:val="000000"/>
                <w:sz w:val="20"/>
                <w:szCs w:val="20"/>
              </w:rPr>
            </w:pPr>
            <w:r w:rsidRPr="005F2121">
              <w:rPr>
                <w:color w:val="000000"/>
                <w:sz w:val="20"/>
                <w:szCs w:val="20"/>
              </w:rPr>
              <w:t>9990470310</w:t>
            </w:r>
          </w:p>
        </w:tc>
        <w:tc>
          <w:tcPr>
            <w:tcW w:w="703" w:type="dxa"/>
            <w:tcBorders>
              <w:top w:val="nil"/>
              <w:left w:val="nil"/>
              <w:bottom w:val="single" w:sz="4" w:space="0" w:color="000000"/>
              <w:right w:val="single" w:sz="4" w:space="0" w:color="000000"/>
            </w:tcBorders>
            <w:shd w:val="clear" w:color="auto" w:fill="auto"/>
            <w:noWrap/>
            <w:hideMark/>
          </w:tcPr>
          <w:p w14:paraId="5D99CD5A" w14:textId="77777777" w:rsidR="005F2121" w:rsidRPr="005F2121" w:rsidRDefault="005F2121" w:rsidP="005F2121">
            <w:pPr>
              <w:jc w:val="center"/>
              <w:outlineLvl w:val="5"/>
              <w:rPr>
                <w:color w:val="000000"/>
                <w:sz w:val="20"/>
                <w:szCs w:val="20"/>
              </w:rPr>
            </w:pPr>
            <w:r w:rsidRPr="005F2121">
              <w:rPr>
                <w:color w:val="000000"/>
                <w:sz w:val="20"/>
                <w:szCs w:val="20"/>
              </w:rPr>
              <w:t>100</w:t>
            </w:r>
          </w:p>
        </w:tc>
        <w:tc>
          <w:tcPr>
            <w:tcW w:w="1275" w:type="dxa"/>
            <w:gridSpan w:val="2"/>
            <w:tcBorders>
              <w:top w:val="nil"/>
              <w:left w:val="nil"/>
              <w:bottom w:val="single" w:sz="4" w:space="0" w:color="000000"/>
              <w:right w:val="single" w:sz="4" w:space="0" w:color="000000"/>
            </w:tcBorders>
            <w:shd w:val="clear" w:color="auto" w:fill="auto"/>
            <w:noWrap/>
            <w:hideMark/>
          </w:tcPr>
          <w:p w14:paraId="7067D8F9" w14:textId="77777777" w:rsidR="005F2121" w:rsidRPr="005F2121" w:rsidRDefault="005F2121" w:rsidP="005F2121">
            <w:pPr>
              <w:jc w:val="center"/>
              <w:outlineLvl w:val="5"/>
              <w:rPr>
                <w:color w:val="000000"/>
                <w:sz w:val="20"/>
                <w:szCs w:val="20"/>
              </w:rPr>
            </w:pPr>
            <w:r w:rsidRPr="005F2121">
              <w:rPr>
                <w:color w:val="000000"/>
                <w:sz w:val="20"/>
                <w:szCs w:val="20"/>
              </w:rPr>
              <w:t>26,40</w:t>
            </w:r>
          </w:p>
        </w:tc>
        <w:tc>
          <w:tcPr>
            <w:tcW w:w="1253" w:type="dxa"/>
            <w:gridSpan w:val="2"/>
            <w:tcBorders>
              <w:top w:val="nil"/>
              <w:left w:val="nil"/>
              <w:bottom w:val="single" w:sz="4" w:space="0" w:color="000000"/>
              <w:right w:val="single" w:sz="4" w:space="0" w:color="000000"/>
            </w:tcBorders>
            <w:shd w:val="clear" w:color="auto" w:fill="auto"/>
            <w:noWrap/>
            <w:hideMark/>
          </w:tcPr>
          <w:p w14:paraId="5AFBBC25"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066DC2AB"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6033E2BD"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7A5EDD09" w14:textId="77777777" w:rsidR="005F2121" w:rsidRPr="005F2121" w:rsidRDefault="005F2121" w:rsidP="005F2121">
            <w:pPr>
              <w:outlineLvl w:val="1"/>
              <w:rPr>
                <w:color w:val="000000"/>
                <w:sz w:val="20"/>
                <w:szCs w:val="20"/>
              </w:rPr>
            </w:pPr>
            <w:r w:rsidRPr="005F2121">
              <w:rPr>
                <w:color w:val="000000"/>
                <w:sz w:val="20"/>
                <w:szCs w:val="20"/>
              </w:rPr>
              <w:t xml:space="preserve">        Другие вопросы в области национальной экономики</w:t>
            </w:r>
          </w:p>
        </w:tc>
        <w:tc>
          <w:tcPr>
            <w:tcW w:w="590" w:type="dxa"/>
            <w:tcBorders>
              <w:top w:val="nil"/>
              <w:left w:val="nil"/>
              <w:bottom w:val="single" w:sz="4" w:space="0" w:color="000000"/>
              <w:right w:val="single" w:sz="4" w:space="0" w:color="000000"/>
            </w:tcBorders>
            <w:shd w:val="clear" w:color="auto" w:fill="auto"/>
            <w:noWrap/>
            <w:hideMark/>
          </w:tcPr>
          <w:p w14:paraId="2452A10D" w14:textId="77777777" w:rsidR="005F2121" w:rsidRPr="005F2121" w:rsidRDefault="005F2121" w:rsidP="005F2121">
            <w:pPr>
              <w:jc w:val="center"/>
              <w:outlineLvl w:val="1"/>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10F93017" w14:textId="77777777" w:rsidR="005F2121" w:rsidRPr="005F2121" w:rsidRDefault="005F2121" w:rsidP="005F2121">
            <w:pPr>
              <w:jc w:val="center"/>
              <w:outlineLvl w:val="1"/>
              <w:rPr>
                <w:color w:val="000000"/>
                <w:sz w:val="20"/>
                <w:szCs w:val="20"/>
              </w:rPr>
            </w:pPr>
            <w:r w:rsidRPr="005F2121">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14:paraId="42B696F5"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71C9FC1C"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6CD9A678" w14:textId="77777777" w:rsidR="005F2121" w:rsidRPr="005F2121" w:rsidRDefault="005F2121" w:rsidP="005F2121">
            <w:pPr>
              <w:jc w:val="center"/>
              <w:outlineLvl w:val="1"/>
              <w:rPr>
                <w:color w:val="000000"/>
                <w:sz w:val="20"/>
                <w:szCs w:val="20"/>
              </w:rPr>
            </w:pPr>
            <w:r w:rsidRPr="005F2121">
              <w:rPr>
                <w:color w:val="000000"/>
                <w:sz w:val="20"/>
                <w:szCs w:val="20"/>
              </w:rPr>
              <w:t>30,00</w:t>
            </w:r>
          </w:p>
        </w:tc>
        <w:tc>
          <w:tcPr>
            <w:tcW w:w="1253" w:type="dxa"/>
            <w:gridSpan w:val="2"/>
            <w:tcBorders>
              <w:top w:val="nil"/>
              <w:left w:val="nil"/>
              <w:bottom w:val="single" w:sz="4" w:space="0" w:color="000000"/>
              <w:right w:val="single" w:sz="4" w:space="0" w:color="000000"/>
            </w:tcBorders>
            <w:shd w:val="clear" w:color="auto" w:fill="auto"/>
            <w:noWrap/>
            <w:hideMark/>
          </w:tcPr>
          <w:p w14:paraId="74D443CD" w14:textId="77777777" w:rsidR="005F2121" w:rsidRPr="005F2121" w:rsidRDefault="005F2121" w:rsidP="005F2121">
            <w:pPr>
              <w:jc w:val="center"/>
              <w:outlineLvl w:val="1"/>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0E39F335" w14:textId="77777777" w:rsidR="005F2121" w:rsidRPr="005F2121" w:rsidRDefault="005F2121" w:rsidP="005F2121">
            <w:pPr>
              <w:jc w:val="center"/>
              <w:outlineLvl w:val="1"/>
              <w:rPr>
                <w:color w:val="000000"/>
                <w:sz w:val="20"/>
                <w:szCs w:val="20"/>
              </w:rPr>
            </w:pPr>
            <w:r w:rsidRPr="005F2121">
              <w:rPr>
                <w:color w:val="000000"/>
                <w:sz w:val="20"/>
                <w:szCs w:val="20"/>
              </w:rPr>
              <w:t>0,0%</w:t>
            </w:r>
          </w:p>
        </w:tc>
      </w:tr>
      <w:tr w:rsidR="005F2121" w:rsidRPr="005F2121" w14:paraId="3CB09DF0"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418E4620" w14:textId="77777777" w:rsidR="005F2121" w:rsidRPr="005F2121" w:rsidRDefault="005F2121" w:rsidP="005F2121">
            <w:pPr>
              <w:outlineLvl w:val="2"/>
              <w:rPr>
                <w:color w:val="000000"/>
                <w:sz w:val="20"/>
                <w:szCs w:val="20"/>
              </w:rPr>
            </w:pPr>
            <w:r w:rsidRPr="005F2121">
              <w:rPr>
                <w:color w:val="000000"/>
                <w:sz w:val="20"/>
                <w:szCs w:val="20"/>
              </w:rPr>
              <w:t xml:space="preserve">          Муниципальная программа "Развитие малого и среднего предпринимательства"</w:t>
            </w:r>
          </w:p>
        </w:tc>
        <w:tc>
          <w:tcPr>
            <w:tcW w:w="590" w:type="dxa"/>
            <w:tcBorders>
              <w:top w:val="nil"/>
              <w:left w:val="nil"/>
              <w:bottom w:val="single" w:sz="4" w:space="0" w:color="000000"/>
              <w:right w:val="single" w:sz="4" w:space="0" w:color="000000"/>
            </w:tcBorders>
            <w:shd w:val="clear" w:color="auto" w:fill="auto"/>
            <w:noWrap/>
            <w:hideMark/>
          </w:tcPr>
          <w:p w14:paraId="0A250ED2" w14:textId="77777777" w:rsidR="005F2121" w:rsidRPr="005F2121" w:rsidRDefault="005F2121" w:rsidP="005F2121">
            <w:pPr>
              <w:jc w:val="center"/>
              <w:outlineLvl w:val="2"/>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4AB655EC" w14:textId="77777777" w:rsidR="005F2121" w:rsidRPr="005F2121" w:rsidRDefault="005F2121" w:rsidP="005F2121">
            <w:pPr>
              <w:jc w:val="center"/>
              <w:outlineLvl w:val="2"/>
              <w:rPr>
                <w:color w:val="000000"/>
                <w:sz w:val="20"/>
                <w:szCs w:val="20"/>
              </w:rPr>
            </w:pPr>
            <w:r w:rsidRPr="005F2121">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14:paraId="500B0B16" w14:textId="77777777" w:rsidR="005F2121" w:rsidRPr="005F2121" w:rsidRDefault="005F2121" w:rsidP="005F2121">
            <w:pPr>
              <w:jc w:val="center"/>
              <w:outlineLvl w:val="2"/>
              <w:rPr>
                <w:color w:val="000000"/>
                <w:sz w:val="20"/>
                <w:szCs w:val="20"/>
              </w:rPr>
            </w:pPr>
            <w:r w:rsidRPr="005F2121">
              <w:rPr>
                <w:color w:val="000000"/>
                <w:sz w:val="20"/>
                <w:szCs w:val="20"/>
              </w:rPr>
              <w:t>1300000000</w:t>
            </w:r>
          </w:p>
        </w:tc>
        <w:tc>
          <w:tcPr>
            <w:tcW w:w="703" w:type="dxa"/>
            <w:tcBorders>
              <w:top w:val="nil"/>
              <w:left w:val="nil"/>
              <w:bottom w:val="single" w:sz="4" w:space="0" w:color="000000"/>
              <w:right w:val="single" w:sz="4" w:space="0" w:color="000000"/>
            </w:tcBorders>
            <w:shd w:val="clear" w:color="auto" w:fill="auto"/>
            <w:noWrap/>
            <w:hideMark/>
          </w:tcPr>
          <w:p w14:paraId="52B5285A"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0AD9EAFA" w14:textId="77777777" w:rsidR="005F2121" w:rsidRPr="005F2121" w:rsidRDefault="005F2121" w:rsidP="005F2121">
            <w:pPr>
              <w:jc w:val="center"/>
              <w:outlineLvl w:val="2"/>
              <w:rPr>
                <w:color w:val="000000"/>
                <w:sz w:val="20"/>
                <w:szCs w:val="20"/>
              </w:rPr>
            </w:pPr>
            <w:r w:rsidRPr="005F2121">
              <w:rPr>
                <w:color w:val="000000"/>
                <w:sz w:val="20"/>
                <w:szCs w:val="20"/>
              </w:rPr>
              <w:t>30,00</w:t>
            </w:r>
          </w:p>
        </w:tc>
        <w:tc>
          <w:tcPr>
            <w:tcW w:w="1253" w:type="dxa"/>
            <w:gridSpan w:val="2"/>
            <w:tcBorders>
              <w:top w:val="nil"/>
              <w:left w:val="nil"/>
              <w:bottom w:val="single" w:sz="4" w:space="0" w:color="000000"/>
              <w:right w:val="single" w:sz="4" w:space="0" w:color="000000"/>
            </w:tcBorders>
            <w:shd w:val="clear" w:color="auto" w:fill="auto"/>
            <w:noWrap/>
            <w:hideMark/>
          </w:tcPr>
          <w:p w14:paraId="651829F9"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6B0F154A"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6B3B5118" w14:textId="77777777" w:rsidTr="005F2121">
        <w:trPr>
          <w:gridAfter w:val="2"/>
          <w:wAfter w:w="68" w:type="dxa"/>
          <w:trHeight w:val="1275"/>
        </w:trPr>
        <w:tc>
          <w:tcPr>
            <w:tcW w:w="2694" w:type="dxa"/>
            <w:tcBorders>
              <w:top w:val="nil"/>
              <w:left w:val="single" w:sz="4" w:space="0" w:color="000000"/>
              <w:bottom w:val="single" w:sz="4" w:space="0" w:color="000000"/>
              <w:right w:val="single" w:sz="4" w:space="0" w:color="000000"/>
            </w:tcBorders>
            <w:shd w:val="clear" w:color="auto" w:fill="auto"/>
            <w:hideMark/>
          </w:tcPr>
          <w:p w14:paraId="5EA7C2F2" w14:textId="77777777" w:rsidR="005F2121" w:rsidRPr="005F2121" w:rsidRDefault="005F2121" w:rsidP="005F2121">
            <w:pPr>
              <w:outlineLvl w:val="3"/>
              <w:rPr>
                <w:color w:val="000000"/>
                <w:sz w:val="20"/>
                <w:szCs w:val="20"/>
              </w:rPr>
            </w:pPr>
            <w:r w:rsidRPr="005F2121">
              <w:rPr>
                <w:color w:val="000000"/>
                <w:sz w:val="20"/>
                <w:szCs w:val="20"/>
              </w:rPr>
              <w:lastRenderedPageBreak/>
              <w:t xml:space="preserve">            Основное мероприятие "Создание благоприятных условий для развития малого и среднего предпринимательства на территории муниципального образования "Светлогорский городской округ""</w:t>
            </w:r>
          </w:p>
        </w:tc>
        <w:tc>
          <w:tcPr>
            <w:tcW w:w="590" w:type="dxa"/>
            <w:tcBorders>
              <w:top w:val="nil"/>
              <w:left w:val="nil"/>
              <w:bottom w:val="single" w:sz="4" w:space="0" w:color="000000"/>
              <w:right w:val="single" w:sz="4" w:space="0" w:color="000000"/>
            </w:tcBorders>
            <w:shd w:val="clear" w:color="auto" w:fill="auto"/>
            <w:noWrap/>
            <w:hideMark/>
          </w:tcPr>
          <w:p w14:paraId="64EEB80C" w14:textId="77777777" w:rsidR="005F2121" w:rsidRPr="005F2121" w:rsidRDefault="005F2121" w:rsidP="005F2121">
            <w:pPr>
              <w:jc w:val="center"/>
              <w:outlineLvl w:val="3"/>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3517810C" w14:textId="77777777" w:rsidR="005F2121" w:rsidRPr="005F2121" w:rsidRDefault="005F2121" w:rsidP="005F2121">
            <w:pPr>
              <w:jc w:val="center"/>
              <w:outlineLvl w:val="3"/>
              <w:rPr>
                <w:color w:val="000000"/>
                <w:sz w:val="20"/>
                <w:szCs w:val="20"/>
              </w:rPr>
            </w:pPr>
            <w:r w:rsidRPr="005F2121">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14:paraId="61BE7748" w14:textId="77777777" w:rsidR="005F2121" w:rsidRPr="005F2121" w:rsidRDefault="005F2121" w:rsidP="005F2121">
            <w:pPr>
              <w:jc w:val="center"/>
              <w:outlineLvl w:val="3"/>
              <w:rPr>
                <w:color w:val="000000"/>
                <w:sz w:val="20"/>
                <w:szCs w:val="20"/>
              </w:rPr>
            </w:pPr>
            <w:r w:rsidRPr="005F2121">
              <w:rPr>
                <w:color w:val="000000"/>
                <w:sz w:val="20"/>
                <w:szCs w:val="20"/>
              </w:rPr>
              <w:t>1300100000</w:t>
            </w:r>
          </w:p>
        </w:tc>
        <w:tc>
          <w:tcPr>
            <w:tcW w:w="703" w:type="dxa"/>
            <w:tcBorders>
              <w:top w:val="nil"/>
              <w:left w:val="nil"/>
              <w:bottom w:val="single" w:sz="4" w:space="0" w:color="000000"/>
              <w:right w:val="single" w:sz="4" w:space="0" w:color="000000"/>
            </w:tcBorders>
            <w:shd w:val="clear" w:color="auto" w:fill="auto"/>
            <w:noWrap/>
            <w:hideMark/>
          </w:tcPr>
          <w:p w14:paraId="62F301C3"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1F97724E" w14:textId="77777777" w:rsidR="005F2121" w:rsidRPr="005F2121" w:rsidRDefault="005F2121" w:rsidP="005F2121">
            <w:pPr>
              <w:jc w:val="center"/>
              <w:outlineLvl w:val="3"/>
              <w:rPr>
                <w:color w:val="000000"/>
                <w:sz w:val="20"/>
                <w:szCs w:val="20"/>
              </w:rPr>
            </w:pPr>
            <w:r w:rsidRPr="005F2121">
              <w:rPr>
                <w:color w:val="000000"/>
                <w:sz w:val="20"/>
                <w:szCs w:val="20"/>
              </w:rPr>
              <w:t>30,00</w:t>
            </w:r>
          </w:p>
        </w:tc>
        <w:tc>
          <w:tcPr>
            <w:tcW w:w="1253" w:type="dxa"/>
            <w:gridSpan w:val="2"/>
            <w:tcBorders>
              <w:top w:val="nil"/>
              <w:left w:val="nil"/>
              <w:bottom w:val="single" w:sz="4" w:space="0" w:color="000000"/>
              <w:right w:val="single" w:sz="4" w:space="0" w:color="000000"/>
            </w:tcBorders>
            <w:shd w:val="clear" w:color="auto" w:fill="auto"/>
            <w:noWrap/>
            <w:hideMark/>
          </w:tcPr>
          <w:p w14:paraId="1008D35C"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3DA12CAA"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3C0AA702"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5DA2EFAA" w14:textId="77777777" w:rsidR="005F2121" w:rsidRPr="005F2121" w:rsidRDefault="005F2121" w:rsidP="005F2121">
            <w:pPr>
              <w:outlineLvl w:val="4"/>
              <w:rPr>
                <w:color w:val="000000"/>
                <w:sz w:val="20"/>
                <w:szCs w:val="20"/>
              </w:rPr>
            </w:pPr>
            <w:r w:rsidRPr="005F2121">
              <w:rPr>
                <w:color w:val="000000"/>
                <w:sz w:val="20"/>
                <w:szCs w:val="20"/>
              </w:rPr>
              <w:t xml:space="preserve">              Организация и проведение семинаров, круглых столов и обучающих лекций для субъектов МСП</w:t>
            </w:r>
          </w:p>
        </w:tc>
        <w:tc>
          <w:tcPr>
            <w:tcW w:w="590" w:type="dxa"/>
            <w:tcBorders>
              <w:top w:val="nil"/>
              <w:left w:val="nil"/>
              <w:bottom w:val="single" w:sz="4" w:space="0" w:color="000000"/>
              <w:right w:val="single" w:sz="4" w:space="0" w:color="000000"/>
            </w:tcBorders>
            <w:shd w:val="clear" w:color="auto" w:fill="auto"/>
            <w:noWrap/>
            <w:hideMark/>
          </w:tcPr>
          <w:p w14:paraId="4ED146F7" w14:textId="77777777" w:rsidR="005F2121" w:rsidRPr="005F2121" w:rsidRDefault="005F2121" w:rsidP="005F2121">
            <w:pPr>
              <w:jc w:val="center"/>
              <w:outlineLvl w:val="4"/>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4D9C5562" w14:textId="77777777" w:rsidR="005F2121" w:rsidRPr="005F2121" w:rsidRDefault="005F2121" w:rsidP="005F2121">
            <w:pPr>
              <w:jc w:val="center"/>
              <w:outlineLvl w:val="4"/>
              <w:rPr>
                <w:color w:val="000000"/>
                <w:sz w:val="20"/>
                <w:szCs w:val="20"/>
              </w:rPr>
            </w:pPr>
            <w:r w:rsidRPr="005F2121">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14:paraId="018480C6" w14:textId="77777777" w:rsidR="005F2121" w:rsidRPr="005F2121" w:rsidRDefault="005F2121" w:rsidP="005F2121">
            <w:pPr>
              <w:jc w:val="center"/>
              <w:outlineLvl w:val="4"/>
              <w:rPr>
                <w:color w:val="000000"/>
                <w:sz w:val="20"/>
                <w:szCs w:val="20"/>
              </w:rPr>
            </w:pPr>
            <w:r w:rsidRPr="005F2121">
              <w:rPr>
                <w:color w:val="000000"/>
                <w:sz w:val="20"/>
                <w:szCs w:val="20"/>
              </w:rPr>
              <w:t>1300181410</w:t>
            </w:r>
          </w:p>
        </w:tc>
        <w:tc>
          <w:tcPr>
            <w:tcW w:w="703" w:type="dxa"/>
            <w:tcBorders>
              <w:top w:val="nil"/>
              <w:left w:val="nil"/>
              <w:bottom w:val="single" w:sz="4" w:space="0" w:color="000000"/>
              <w:right w:val="single" w:sz="4" w:space="0" w:color="000000"/>
            </w:tcBorders>
            <w:shd w:val="clear" w:color="auto" w:fill="auto"/>
            <w:noWrap/>
            <w:hideMark/>
          </w:tcPr>
          <w:p w14:paraId="534CDC2F"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46A7D004" w14:textId="77777777" w:rsidR="005F2121" w:rsidRPr="005F2121" w:rsidRDefault="005F2121" w:rsidP="005F2121">
            <w:pPr>
              <w:jc w:val="center"/>
              <w:outlineLvl w:val="4"/>
              <w:rPr>
                <w:color w:val="000000"/>
                <w:sz w:val="20"/>
                <w:szCs w:val="20"/>
              </w:rPr>
            </w:pPr>
            <w:r w:rsidRPr="005F2121">
              <w:rPr>
                <w:color w:val="000000"/>
                <w:sz w:val="20"/>
                <w:szCs w:val="20"/>
              </w:rPr>
              <w:t>30,00</w:t>
            </w:r>
          </w:p>
        </w:tc>
        <w:tc>
          <w:tcPr>
            <w:tcW w:w="1253" w:type="dxa"/>
            <w:gridSpan w:val="2"/>
            <w:tcBorders>
              <w:top w:val="nil"/>
              <w:left w:val="nil"/>
              <w:bottom w:val="single" w:sz="4" w:space="0" w:color="000000"/>
              <w:right w:val="single" w:sz="4" w:space="0" w:color="000000"/>
            </w:tcBorders>
            <w:shd w:val="clear" w:color="auto" w:fill="auto"/>
            <w:noWrap/>
            <w:hideMark/>
          </w:tcPr>
          <w:p w14:paraId="2EE3FFB2"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7BD52C1F"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1C6FB813"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7FB5DA67" w14:textId="77777777" w:rsidR="005F2121" w:rsidRPr="005F2121" w:rsidRDefault="005F2121" w:rsidP="005F2121">
            <w:pPr>
              <w:outlineLvl w:val="5"/>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noWrap/>
            <w:hideMark/>
          </w:tcPr>
          <w:p w14:paraId="7E88AA15" w14:textId="77777777" w:rsidR="005F2121" w:rsidRPr="005F2121" w:rsidRDefault="005F2121" w:rsidP="005F2121">
            <w:pPr>
              <w:jc w:val="center"/>
              <w:outlineLvl w:val="5"/>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5BF1F3D2" w14:textId="77777777" w:rsidR="005F2121" w:rsidRPr="005F2121" w:rsidRDefault="005F2121" w:rsidP="005F2121">
            <w:pPr>
              <w:jc w:val="center"/>
              <w:outlineLvl w:val="5"/>
              <w:rPr>
                <w:color w:val="000000"/>
                <w:sz w:val="20"/>
                <w:szCs w:val="20"/>
              </w:rPr>
            </w:pPr>
            <w:r w:rsidRPr="005F2121">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14:paraId="6C23936E" w14:textId="77777777" w:rsidR="005F2121" w:rsidRPr="005F2121" w:rsidRDefault="005F2121" w:rsidP="005F2121">
            <w:pPr>
              <w:jc w:val="center"/>
              <w:outlineLvl w:val="5"/>
              <w:rPr>
                <w:color w:val="000000"/>
                <w:sz w:val="20"/>
                <w:szCs w:val="20"/>
              </w:rPr>
            </w:pPr>
            <w:r w:rsidRPr="005F2121">
              <w:rPr>
                <w:color w:val="000000"/>
                <w:sz w:val="20"/>
                <w:szCs w:val="20"/>
              </w:rPr>
              <w:t>1300181410</w:t>
            </w:r>
          </w:p>
        </w:tc>
        <w:tc>
          <w:tcPr>
            <w:tcW w:w="703" w:type="dxa"/>
            <w:tcBorders>
              <w:top w:val="nil"/>
              <w:left w:val="nil"/>
              <w:bottom w:val="single" w:sz="4" w:space="0" w:color="000000"/>
              <w:right w:val="single" w:sz="4" w:space="0" w:color="000000"/>
            </w:tcBorders>
            <w:shd w:val="clear" w:color="auto" w:fill="auto"/>
            <w:noWrap/>
            <w:hideMark/>
          </w:tcPr>
          <w:p w14:paraId="2BDBE27E" w14:textId="77777777" w:rsidR="005F2121" w:rsidRPr="005F2121" w:rsidRDefault="005F2121" w:rsidP="005F2121">
            <w:pPr>
              <w:jc w:val="center"/>
              <w:outlineLvl w:val="5"/>
              <w:rPr>
                <w:color w:val="000000"/>
                <w:sz w:val="20"/>
                <w:szCs w:val="20"/>
              </w:rPr>
            </w:pPr>
            <w:r w:rsidRPr="005F2121">
              <w:rPr>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noWrap/>
            <w:hideMark/>
          </w:tcPr>
          <w:p w14:paraId="2D8CB53F" w14:textId="77777777" w:rsidR="005F2121" w:rsidRPr="005F2121" w:rsidRDefault="005F2121" w:rsidP="005F2121">
            <w:pPr>
              <w:jc w:val="center"/>
              <w:outlineLvl w:val="5"/>
              <w:rPr>
                <w:color w:val="000000"/>
                <w:sz w:val="20"/>
                <w:szCs w:val="20"/>
              </w:rPr>
            </w:pPr>
            <w:r w:rsidRPr="005F2121">
              <w:rPr>
                <w:color w:val="000000"/>
                <w:sz w:val="20"/>
                <w:szCs w:val="20"/>
              </w:rPr>
              <w:t>30,00</w:t>
            </w:r>
          </w:p>
        </w:tc>
        <w:tc>
          <w:tcPr>
            <w:tcW w:w="1253" w:type="dxa"/>
            <w:gridSpan w:val="2"/>
            <w:tcBorders>
              <w:top w:val="nil"/>
              <w:left w:val="nil"/>
              <w:bottom w:val="single" w:sz="4" w:space="0" w:color="000000"/>
              <w:right w:val="single" w:sz="4" w:space="0" w:color="000000"/>
            </w:tcBorders>
            <w:shd w:val="clear" w:color="auto" w:fill="auto"/>
            <w:noWrap/>
            <w:hideMark/>
          </w:tcPr>
          <w:p w14:paraId="0A11F194"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6D6D7D60"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537E9782"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04F56F79" w14:textId="77777777" w:rsidR="005F2121" w:rsidRPr="005F2121" w:rsidRDefault="005F2121" w:rsidP="005F2121">
            <w:pPr>
              <w:outlineLvl w:val="2"/>
              <w:rPr>
                <w:color w:val="000000"/>
                <w:sz w:val="20"/>
                <w:szCs w:val="20"/>
              </w:rPr>
            </w:pPr>
            <w:r w:rsidRPr="005F2121">
              <w:rPr>
                <w:color w:val="000000"/>
                <w:sz w:val="20"/>
                <w:szCs w:val="20"/>
              </w:rPr>
              <w:t xml:space="preserve">          Непрограммное направление деятельности</w:t>
            </w:r>
          </w:p>
        </w:tc>
        <w:tc>
          <w:tcPr>
            <w:tcW w:w="590" w:type="dxa"/>
            <w:tcBorders>
              <w:top w:val="nil"/>
              <w:left w:val="nil"/>
              <w:bottom w:val="single" w:sz="4" w:space="0" w:color="000000"/>
              <w:right w:val="single" w:sz="4" w:space="0" w:color="000000"/>
            </w:tcBorders>
            <w:shd w:val="clear" w:color="auto" w:fill="auto"/>
            <w:noWrap/>
            <w:hideMark/>
          </w:tcPr>
          <w:p w14:paraId="56C21BC5" w14:textId="77777777" w:rsidR="005F2121" w:rsidRPr="005F2121" w:rsidRDefault="005F2121" w:rsidP="005F2121">
            <w:pPr>
              <w:jc w:val="center"/>
              <w:outlineLvl w:val="2"/>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6FB031D9" w14:textId="77777777" w:rsidR="005F2121" w:rsidRPr="005F2121" w:rsidRDefault="005F2121" w:rsidP="005F2121">
            <w:pPr>
              <w:jc w:val="center"/>
              <w:outlineLvl w:val="2"/>
              <w:rPr>
                <w:color w:val="000000"/>
                <w:sz w:val="20"/>
                <w:szCs w:val="20"/>
              </w:rPr>
            </w:pPr>
            <w:r w:rsidRPr="005F2121">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14:paraId="55755781" w14:textId="77777777" w:rsidR="005F2121" w:rsidRPr="005F2121" w:rsidRDefault="005F2121" w:rsidP="005F2121">
            <w:pPr>
              <w:jc w:val="center"/>
              <w:outlineLvl w:val="2"/>
              <w:rPr>
                <w:color w:val="000000"/>
                <w:sz w:val="20"/>
                <w:szCs w:val="20"/>
              </w:rPr>
            </w:pPr>
            <w:r w:rsidRPr="005F2121">
              <w:rPr>
                <w:color w:val="000000"/>
                <w:sz w:val="20"/>
                <w:szCs w:val="20"/>
              </w:rPr>
              <w:t>9900000000</w:t>
            </w:r>
          </w:p>
        </w:tc>
        <w:tc>
          <w:tcPr>
            <w:tcW w:w="703" w:type="dxa"/>
            <w:tcBorders>
              <w:top w:val="nil"/>
              <w:left w:val="nil"/>
              <w:bottom w:val="single" w:sz="4" w:space="0" w:color="000000"/>
              <w:right w:val="single" w:sz="4" w:space="0" w:color="000000"/>
            </w:tcBorders>
            <w:shd w:val="clear" w:color="auto" w:fill="auto"/>
            <w:noWrap/>
            <w:hideMark/>
          </w:tcPr>
          <w:p w14:paraId="11AACB81"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604DCCF5"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253" w:type="dxa"/>
            <w:gridSpan w:val="2"/>
            <w:tcBorders>
              <w:top w:val="nil"/>
              <w:left w:val="nil"/>
              <w:bottom w:val="single" w:sz="4" w:space="0" w:color="000000"/>
              <w:right w:val="single" w:sz="4" w:space="0" w:color="000000"/>
            </w:tcBorders>
            <w:shd w:val="clear" w:color="auto" w:fill="auto"/>
            <w:noWrap/>
            <w:hideMark/>
          </w:tcPr>
          <w:p w14:paraId="23BCBC94"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1A9B50FC" w14:textId="77777777" w:rsidR="005F2121" w:rsidRPr="005F2121" w:rsidRDefault="005F2121" w:rsidP="005F2121">
            <w:pPr>
              <w:jc w:val="center"/>
              <w:outlineLvl w:val="2"/>
              <w:rPr>
                <w:color w:val="000000"/>
                <w:sz w:val="20"/>
                <w:szCs w:val="20"/>
              </w:rPr>
            </w:pPr>
            <w:r w:rsidRPr="005F2121">
              <w:rPr>
                <w:color w:val="000000"/>
                <w:sz w:val="20"/>
                <w:szCs w:val="20"/>
              </w:rPr>
              <w:t>#ДЕЛ/0!</w:t>
            </w:r>
          </w:p>
        </w:tc>
      </w:tr>
      <w:tr w:rsidR="005F2121" w:rsidRPr="005F2121" w14:paraId="4BB78B32"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3A872667" w14:textId="77777777" w:rsidR="005F2121" w:rsidRPr="005F2121" w:rsidRDefault="005F2121" w:rsidP="005F2121">
            <w:pPr>
              <w:outlineLvl w:val="3"/>
              <w:rPr>
                <w:color w:val="000000"/>
                <w:sz w:val="20"/>
                <w:szCs w:val="20"/>
              </w:rPr>
            </w:pPr>
            <w:r w:rsidRPr="005F2121">
              <w:rPr>
                <w:color w:val="000000"/>
                <w:sz w:val="20"/>
                <w:szCs w:val="20"/>
              </w:rPr>
              <w:t xml:space="preserve">            Реализация муниципальных функций, связанных с общегосударственным управлением</w:t>
            </w:r>
          </w:p>
        </w:tc>
        <w:tc>
          <w:tcPr>
            <w:tcW w:w="590" w:type="dxa"/>
            <w:tcBorders>
              <w:top w:val="nil"/>
              <w:left w:val="nil"/>
              <w:bottom w:val="single" w:sz="4" w:space="0" w:color="000000"/>
              <w:right w:val="single" w:sz="4" w:space="0" w:color="000000"/>
            </w:tcBorders>
            <w:shd w:val="clear" w:color="auto" w:fill="auto"/>
            <w:noWrap/>
            <w:hideMark/>
          </w:tcPr>
          <w:p w14:paraId="6DD8FE87" w14:textId="77777777" w:rsidR="005F2121" w:rsidRPr="005F2121" w:rsidRDefault="005F2121" w:rsidP="005F2121">
            <w:pPr>
              <w:jc w:val="center"/>
              <w:outlineLvl w:val="3"/>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38A97B54" w14:textId="77777777" w:rsidR="005F2121" w:rsidRPr="005F2121" w:rsidRDefault="005F2121" w:rsidP="005F2121">
            <w:pPr>
              <w:jc w:val="center"/>
              <w:outlineLvl w:val="3"/>
              <w:rPr>
                <w:color w:val="000000"/>
                <w:sz w:val="20"/>
                <w:szCs w:val="20"/>
              </w:rPr>
            </w:pPr>
            <w:r w:rsidRPr="005F2121">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14:paraId="58ED09C6" w14:textId="77777777" w:rsidR="005F2121" w:rsidRPr="005F2121" w:rsidRDefault="005F2121" w:rsidP="005F2121">
            <w:pPr>
              <w:jc w:val="center"/>
              <w:outlineLvl w:val="3"/>
              <w:rPr>
                <w:color w:val="000000"/>
                <w:sz w:val="20"/>
                <w:szCs w:val="20"/>
              </w:rPr>
            </w:pPr>
            <w:r w:rsidRPr="005F2121">
              <w:rPr>
                <w:color w:val="000000"/>
                <w:sz w:val="20"/>
                <w:szCs w:val="20"/>
              </w:rPr>
              <w:t>9990400000</w:t>
            </w:r>
          </w:p>
        </w:tc>
        <w:tc>
          <w:tcPr>
            <w:tcW w:w="703" w:type="dxa"/>
            <w:tcBorders>
              <w:top w:val="nil"/>
              <w:left w:val="nil"/>
              <w:bottom w:val="single" w:sz="4" w:space="0" w:color="000000"/>
              <w:right w:val="single" w:sz="4" w:space="0" w:color="000000"/>
            </w:tcBorders>
            <w:shd w:val="clear" w:color="auto" w:fill="auto"/>
            <w:noWrap/>
            <w:hideMark/>
          </w:tcPr>
          <w:p w14:paraId="189CDCFB"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54D639D0"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253" w:type="dxa"/>
            <w:gridSpan w:val="2"/>
            <w:tcBorders>
              <w:top w:val="nil"/>
              <w:left w:val="nil"/>
              <w:bottom w:val="single" w:sz="4" w:space="0" w:color="000000"/>
              <w:right w:val="single" w:sz="4" w:space="0" w:color="000000"/>
            </w:tcBorders>
            <w:shd w:val="clear" w:color="auto" w:fill="auto"/>
            <w:noWrap/>
            <w:hideMark/>
          </w:tcPr>
          <w:p w14:paraId="3974B5FB"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4D763AB8" w14:textId="77777777" w:rsidR="005F2121" w:rsidRPr="005F2121" w:rsidRDefault="005F2121" w:rsidP="005F2121">
            <w:pPr>
              <w:jc w:val="center"/>
              <w:outlineLvl w:val="3"/>
              <w:rPr>
                <w:color w:val="000000"/>
                <w:sz w:val="20"/>
                <w:szCs w:val="20"/>
              </w:rPr>
            </w:pPr>
            <w:r w:rsidRPr="005F2121">
              <w:rPr>
                <w:color w:val="000000"/>
                <w:sz w:val="20"/>
                <w:szCs w:val="20"/>
              </w:rPr>
              <w:t>#ДЕЛ/0!</w:t>
            </w:r>
          </w:p>
        </w:tc>
      </w:tr>
      <w:tr w:rsidR="005F2121" w:rsidRPr="005F2121" w14:paraId="53E4FE09" w14:textId="77777777" w:rsidTr="005F2121">
        <w:trPr>
          <w:gridAfter w:val="2"/>
          <w:wAfter w:w="68" w:type="dxa"/>
          <w:trHeight w:val="2040"/>
        </w:trPr>
        <w:tc>
          <w:tcPr>
            <w:tcW w:w="2694" w:type="dxa"/>
            <w:tcBorders>
              <w:top w:val="nil"/>
              <w:left w:val="single" w:sz="4" w:space="0" w:color="000000"/>
              <w:bottom w:val="single" w:sz="4" w:space="0" w:color="000000"/>
              <w:right w:val="single" w:sz="4" w:space="0" w:color="000000"/>
            </w:tcBorders>
            <w:shd w:val="clear" w:color="auto" w:fill="auto"/>
            <w:hideMark/>
          </w:tcPr>
          <w:p w14:paraId="5B63DBA6" w14:textId="77777777" w:rsidR="005F2121" w:rsidRPr="005F2121" w:rsidRDefault="005F2121" w:rsidP="005F2121">
            <w:pPr>
              <w:outlineLvl w:val="4"/>
              <w:rPr>
                <w:color w:val="000000"/>
                <w:sz w:val="20"/>
                <w:szCs w:val="20"/>
              </w:rPr>
            </w:pPr>
            <w:r w:rsidRPr="005F2121">
              <w:rPr>
                <w:color w:val="000000"/>
                <w:sz w:val="20"/>
                <w:szCs w:val="20"/>
              </w:rPr>
              <w:t xml:space="preserve">              Осуществление отдельных государственных полномочий Калининградской области по осуществлению государственного регулирования тарифов на перевозки пассажиров и провоз ручной клади сверх установленных норм внеуличным транспортом по межмуниципальным маршрутам и муниципальным маршрутам</w:t>
            </w:r>
          </w:p>
        </w:tc>
        <w:tc>
          <w:tcPr>
            <w:tcW w:w="590" w:type="dxa"/>
            <w:tcBorders>
              <w:top w:val="nil"/>
              <w:left w:val="nil"/>
              <w:bottom w:val="single" w:sz="4" w:space="0" w:color="000000"/>
              <w:right w:val="single" w:sz="4" w:space="0" w:color="000000"/>
            </w:tcBorders>
            <w:shd w:val="clear" w:color="auto" w:fill="auto"/>
            <w:noWrap/>
            <w:hideMark/>
          </w:tcPr>
          <w:p w14:paraId="20EE4B05" w14:textId="77777777" w:rsidR="005F2121" w:rsidRPr="005F2121" w:rsidRDefault="005F2121" w:rsidP="005F2121">
            <w:pPr>
              <w:jc w:val="center"/>
              <w:outlineLvl w:val="4"/>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70C0BEE1" w14:textId="77777777" w:rsidR="005F2121" w:rsidRPr="005F2121" w:rsidRDefault="005F2121" w:rsidP="005F2121">
            <w:pPr>
              <w:jc w:val="center"/>
              <w:outlineLvl w:val="4"/>
              <w:rPr>
                <w:color w:val="000000"/>
                <w:sz w:val="20"/>
                <w:szCs w:val="20"/>
              </w:rPr>
            </w:pPr>
            <w:r w:rsidRPr="005F2121">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14:paraId="2D67A331" w14:textId="77777777" w:rsidR="005F2121" w:rsidRPr="005F2121" w:rsidRDefault="005F2121" w:rsidP="005F2121">
            <w:pPr>
              <w:jc w:val="center"/>
              <w:outlineLvl w:val="4"/>
              <w:rPr>
                <w:color w:val="000000"/>
                <w:sz w:val="20"/>
                <w:szCs w:val="20"/>
              </w:rPr>
            </w:pPr>
            <w:r w:rsidRPr="005F2121">
              <w:rPr>
                <w:color w:val="000000"/>
                <w:sz w:val="20"/>
                <w:szCs w:val="20"/>
              </w:rPr>
              <w:t>9990470310</w:t>
            </w:r>
          </w:p>
        </w:tc>
        <w:tc>
          <w:tcPr>
            <w:tcW w:w="703" w:type="dxa"/>
            <w:tcBorders>
              <w:top w:val="nil"/>
              <w:left w:val="nil"/>
              <w:bottom w:val="single" w:sz="4" w:space="0" w:color="000000"/>
              <w:right w:val="single" w:sz="4" w:space="0" w:color="000000"/>
            </w:tcBorders>
            <w:shd w:val="clear" w:color="auto" w:fill="auto"/>
            <w:noWrap/>
            <w:hideMark/>
          </w:tcPr>
          <w:p w14:paraId="7BEC668A"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3726B0DF"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53" w:type="dxa"/>
            <w:gridSpan w:val="2"/>
            <w:tcBorders>
              <w:top w:val="nil"/>
              <w:left w:val="nil"/>
              <w:bottom w:val="single" w:sz="4" w:space="0" w:color="000000"/>
              <w:right w:val="single" w:sz="4" w:space="0" w:color="000000"/>
            </w:tcBorders>
            <w:shd w:val="clear" w:color="auto" w:fill="auto"/>
            <w:noWrap/>
            <w:hideMark/>
          </w:tcPr>
          <w:p w14:paraId="625C34D9"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066460DF" w14:textId="77777777" w:rsidR="005F2121" w:rsidRPr="005F2121" w:rsidRDefault="005F2121" w:rsidP="005F2121">
            <w:pPr>
              <w:jc w:val="center"/>
              <w:outlineLvl w:val="4"/>
              <w:rPr>
                <w:color w:val="000000"/>
                <w:sz w:val="20"/>
                <w:szCs w:val="20"/>
              </w:rPr>
            </w:pPr>
            <w:r w:rsidRPr="005F2121">
              <w:rPr>
                <w:color w:val="000000"/>
                <w:sz w:val="20"/>
                <w:szCs w:val="20"/>
              </w:rPr>
              <w:t>#ДЕЛ/0!</w:t>
            </w:r>
          </w:p>
        </w:tc>
      </w:tr>
      <w:tr w:rsidR="005F2121" w:rsidRPr="005F2121" w14:paraId="77CD8ABE" w14:textId="77777777" w:rsidTr="005F2121">
        <w:trPr>
          <w:gridAfter w:val="2"/>
          <w:wAfter w:w="68" w:type="dxa"/>
          <w:trHeight w:val="1530"/>
        </w:trPr>
        <w:tc>
          <w:tcPr>
            <w:tcW w:w="2694" w:type="dxa"/>
            <w:tcBorders>
              <w:top w:val="nil"/>
              <w:left w:val="single" w:sz="4" w:space="0" w:color="000000"/>
              <w:bottom w:val="single" w:sz="4" w:space="0" w:color="000000"/>
              <w:right w:val="single" w:sz="4" w:space="0" w:color="000000"/>
            </w:tcBorders>
            <w:shd w:val="clear" w:color="auto" w:fill="auto"/>
            <w:hideMark/>
          </w:tcPr>
          <w:p w14:paraId="12F293DC" w14:textId="77777777" w:rsidR="005F2121" w:rsidRPr="005F2121" w:rsidRDefault="005F2121" w:rsidP="005F2121">
            <w:pPr>
              <w:outlineLvl w:val="5"/>
              <w:rPr>
                <w:color w:val="000000"/>
                <w:sz w:val="20"/>
                <w:szCs w:val="20"/>
              </w:rPr>
            </w:pPr>
            <w:r w:rsidRPr="005F2121">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nil"/>
              <w:left w:val="nil"/>
              <w:bottom w:val="single" w:sz="4" w:space="0" w:color="000000"/>
              <w:right w:val="single" w:sz="4" w:space="0" w:color="000000"/>
            </w:tcBorders>
            <w:shd w:val="clear" w:color="auto" w:fill="auto"/>
            <w:noWrap/>
            <w:hideMark/>
          </w:tcPr>
          <w:p w14:paraId="7F1F2AAC" w14:textId="77777777" w:rsidR="005F2121" w:rsidRPr="005F2121" w:rsidRDefault="005F2121" w:rsidP="005F2121">
            <w:pPr>
              <w:jc w:val="center"/>
              <w:outlineLvl w:val="5"/>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69B4FAD3" w14:textId="77777777" w:rsidR="005F2121" w:rsidRPr="005F2121" w:rsidRDefault="005F2121" w:rsidP="005F2121">
            <w:pPr>
              <w:jc w:val="center"/>
              <w:outlineLvl w:val="5"/>
              <w:rPr>
                <w:color w:val="000000"/>
                <w:sz w:val="20"/>
                <w:szCs w:val="20"/>
              </w:rPr>
            </w:pPr>
            <w:r w:rsidRPr="005F2121">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14:paraId="5F0751AF" w14:textId="77777777" w:rsidR="005F2121" w:rsidRPr="005F2121" w:rsidRDefault="005F2121" w:rsidP="005F2121">
            <w:pPr>
              <w:jc w:val="center"/>
              <w:outlineLvl w:val="5"/>
              <w:rPr>
                <w:color w:val="000000"/>
                <w:sz w:val="20"/>
                <w:szCs w:val="20"/>
              </w:rPr>
            </w:pPr>
            <w:r w:rsidRPr="005F2121">
              <w:rPr>
                <w:color w:val="000000"/>
                <w:sz w:val="20"/>
                <w:szCs w:val="20"/>
              </w:rPr>
              <w:t>9990470310</w:t>
            </w:r>
          </w:p>
        </w:tc>
        <w:tc>
          <w:tcPr>
            <w:tcW w:w="703" w:type="dxa"/>
            <w:tcBorders>
              <w:top w:val="nil"/>
              <w:left w:val="nil"/>
              <w:bottom w:val="single" w:sz="4" w:space="0" w:color="000000"/>
              <w:right w:val="single" w:sz="4" w:space="0" w:color="000000"/>
            </w:tcBorders>
            <w:shd w:val="clear" w:color="auto" w:fill="auto"/>
            <w:noWrap/>
            <w:hideMark/>
          </w:tcPr>
          <w:p w14:paraId="36D58908" w14:textId="77777777" w:rsidR="005F2121" w:rsidRPr="005F2121" w:rsidRDefault="005F2121" w:rsidP="005F2121">
            <w:pPr>
              <w:jc w:val="center"/>
              <w:outlineLvl w:val="5"/>
              <w:rPr>
                <w:color w:val="000000"/>
                <w:sz w:val="20"/>
                <w:szCs w:val="20"/>
              </w:rPr>
            </w:pPr>
            <w:r w:rsidRPr="005F2121">
              <w:rPr>
                <w:color w:val="000000"/>
                <w:sz w:val="20"/>
                <w:szCs w:val="20"/>
              </w:rPr>
              <w:t>100</w:t>
            </w:r>
          </w:p>
        </w:tc>
        <w:tc>
          <w:tcPr>
            <w:tcW w:w="1275" w:type="dxa"/>
            <w:gridSpan w:val="2"/>
            <w:tcBorders>
              <w:top w:val="nil"/>
              <w:left w:val="nil"/>
              <w:bottom w:val="single" w:sz="4" w:space="0" w:color="000000"/>
              <w:right w:val="single" w:sz="4" w:space="0" w:color="000000"/>
            </w:tcBorders>
            <w:shd w:val="clear" w:color="auto" w:fill="auto"/>
            <w:noWrap/>
            <w:hideMark/>
          </w:tcPr>
          <w:p w14:paraId="38F6C54F"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53" w:type="dxa"/>
            <w:gridSpan w:val="2"/>
            <w:tcBorders>
              <w:top w:val="nil"/>
              <w:left w:val="nil"/>
              <w:bottom w:val="single" w:sz="4" w:space="0" w:color="000000"/>
              <w:right w:val="single" w:sz="4" w:space="0" w:color="000000"/>
            </w:tcBorders>
            <w:shd w:val="clear" w:color="auto" w:fill="auto"/>
            <w:noWrap/>
            <w:hideMark/>
          </w:tcPr>
          <w:p w14:paraId="6DFC3386"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7F5194FC" w14:textId="77777777" w:rsidR="005F2121" w:rsidRPr="005F2121" w:rsidRDefault="005F2121" w:rsidP="005F2121">
            <w:pPr>
              <w:jc w:val="center"/>
              <w:outlineLvl w:val="5"/>
              <w:rPr>
                <w:color w:val="000000"/>
                <w:sz w:val="20"/>
                <w:szCs w:val="20"/>
              </w:rPr>
            </w:pPr>
            <w:r w:rsidRPr="005F2121">
              <w:rPr>
                <w:color w:val="000000"/>
                <w:sz w:val="20"/>
                <w:szCs w:val="20"/>
              </w:rPr>
              <w:t>#ДЕЛ/0!</w:t>
            </w:r>
          </w:p>
        </w:tc>
      </w:tr>
      <w:tr w:rsidR="005F2121" w:rsidRPr="005F2121" w14:paraId="191DE2E8"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23509D53" w14:textId="77777777" w:rsidR="005F2121" w:rsidRPr="005F2121" w:rsidRDefault="005F2121" w:rsidP="005F2121">
            <w:pPr>
              <w:outlineLvl w:val="0"/>
              <w:rPr>
                <w:color w:val="000000"/>
                <w:sz w:val="20"/>
                <w:szCs w:val="20"/>
              </w:rPr>
            </w:pPr>
            <w:r w:rsidRPr="005F2121">
              <w:rPr>
                <w:color w:val="000000"/>
                <w:sz w:val="20"/>
                <w:szCs w:val="20"/>
              </w:rPr>
              <w:t xml:space="preserve">      ЖИЛИЩНО-КОММУНАЛЬНОЕ ХОЗЯЙСТВО</w:t>
            </w:r>
          </w:p>
        </w:tc>
        <w:tc>
          <w:tcPr>
            <w:tcW w:w="590" w:type="dxa"/>
            <w:tcBorders>
              <w:top w:val="nil"/>
              <w:left w:val="nil"/>
              <w:bottom w:val="single" w:sz="4" w:space="0" w:color="000000"/>
              <w:right w:val="single" w:sz="4" w:space="0" w:color="000000"/>
            </w:tcBorders>
            <w:shd w:val="clear" w:color="auto" w:fill="auto"/>
            <w:noWrap/>
            <w:hideMark/>
          </w:tcPr>
          <w:p w14:paraId="66B04E32" w14:textId="77777777" w:rsidR="005F2121" w:rsidRPr="005F2121" w:rsidRDefault="005F2121" w:rsidP="005F2121">
            <w:pPr>
              <w:jc w:val="center"/>
              <w:outlineLvl w:val="0"/>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14B4B43A" w14:textId="77777777" w:rsidR="005F2121" w:rsidRPr="005F2121" w:rsidRDefault="005F2121" w:rsidP="005F2121">
            <w:pPr>
              <w:jc w:val="center"/>
              <w:outlineLvl w:val="0"/>
              <w:rPr>
                <w:color w:val="000000"/>
                <w:sz w:val="20"/>
                <w:szCs w:val="20"/>
              </w:rPr>
            </w:pPr>
            <w:r w:rsidRPr="005F2121">
              <w:rPr>
                <w:color w:val="000000"/>
                <w:sz w:val="20"/>
                <w:szCs w:val="20"/>
              </w:rPr>
              <w:t>0500</w:t>
            </w:r>
          </w:p>
        </w:tc>
        <w:tc>
          <w:tcPr>
            <w:tcW w:w="1286" w:type="dxa"/>
            <w:tcBorders>
              <w:top w:val="nil"/>
              <w:left w:val="nil"/>
              <w:bottom w:val="single" w:sz="4" w:space="0" w:color="000000"/>
              <w:right w:val="single" w:sz="4" w:space="0" w:color="000000"/>
            </w:tcBorders>
            <w:shd w:val="clear" w:color="auto" w:fill="auto"/>
            <w:noWrap/>
            <w:hideMark/>
          </w:tcPr>
          <w:p w14:paraId="7372C34C"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14BB3D96"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6E366A72" w14:textId="77777777" w:rsidR="005F2121" w:rsidRPr="005F2121" w:rsidRDefault="005F2121" w:rsidP="005F2121">
            <w:pPr>
              <w:jc w:val="center"/>
              <w:outlineLvl w:val="0"/>
              <w:rPr>
                <w:color w:val="000000"/>
                <w:sz w:val="20"/>
                <w:szCs w:val="20"/>
              </w:rPr>
            </w:pPr>
            <w:r w:rsidRPr="005F2121">
              <w:rPr>
                <w:color w:val="000000"/>
                <w:sz w:val="20"/>
                <w:szCs w:val="20"/>
              </w:rPr>
              <w:t>138,28</w:t>
            </w:r>
          </w:p>
        </w:tc>
        <w:tc>
          <w:tcPr>
            <w:tcW w:w="1253" w:type="dxa"/>
            <w:gridSpan w:val="2"/>
            <w:tcBorders>
              <w:top w:val="nil"/>
              <w:left w:val="nil"/>
              <w:bottom w:val="single" w:sz="4" w:space="0" w:color="000000"/>
              <w:right w:val="single" w:sz="4" w:space="0" w:color="000000"/>
            </w:tcBorders>
            <w:shd w:val="clear" w:color="auto" w:fill="auto"/>
            <w:noWrap/>
            <w:hideMark/>
          </w:tcPr>
          <w:p w14:paraId="389E9824" w14:textId="77777777" w:rsidR="005F2121" w:rsidRPr="005F2121" w:rsidRDefault="005F2121" w:rsidP="005F2121">
            <w:pPr>
              <w:jc w:val="center"/>
              <w:outlineLvl w:val="0"/>
              <w:rPr>
                <w:color w:val="000000"/>
                <w:sz w:val="20"/>
                <w:szCs w:val="20"/>
              </w:rPr>
            </w:pPr>
            <w:r w:rsidRPr="005F2121">
              <w:rPr>
                <w:color w:val="000000"/>
                <w:sz w:val="20"/>
                <w:szCs w:val="20"/>
              </w:rPr>
              <w:t>72,57</w:t>
            </w:r>
          </w:p>
        </w:tc>
        <w:tc>
          <w:tcPr>
            <w:tcW w:w="1221" w:type="dxa"/>
            <w:gridSpan w:val="2"/>
            <w:tcBorders>
              <w:top w:val="nil"/>
              <w:left w:val="nil"/>
              <w:bottom w:val="single" w:sz="4" w:space="0" w:color="000000"/>
              <w:right w:val="single" w:sz="4" w:space="0" w:color="000000"/>
            </w:tcBorders>
            <w:shd w:val="clear" w:color="auto" w:fill="auto"/>
            <w:noWrap/>
            <w:hideMark/>
          </w:tcPr>
          <w:p w14:paraId="373F7951" w14:textId="77777777" w:rsidR="005F2121" w:rsidRPr="005F2121" w:rsidRDefault="005F2121" w:rsidP="005F2121">
            <w:pPr>
              <w:jc w:val="center"/>
              <w:outlineLvl w:val="0"/>
              <w:rPr>
                <w:color w:val="000000"/>
                <w:sz w:val="20"/>
                <w:szCs w:val="20"/>
              </w:rPr>
            </w:pPr>
            <w:r w:rsidRPr="005F2121">
              <w:rPr>
                <w:color w:val="000000"/>
                <w:sz w:val="20"/>
                <w:szCs w:val="20"/>
              </w:rPr>
              <w:t>52,5%</w:t>
            </w:r>
          </w:p>
        </w:tc>
      </w:tr>
      <w:tr w:rsidR="005F2121" w:rsidRPr="005F2121" w14:paraId="11865CB3"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2A96A6E3" w14:textId="77777777" w:rsidR="005F2121" w:rsidRPr="005F2121" w:rsidRDefault="005F2121" w:rsidP="005F2121">
            <w:pPr>
              <w:outlineLvl w:val="1"/>
              <w:rPr>
                <w:color w:val="000000"/>
                <w:sz w:val="20"/>
                <w:szCs w:val="20"/>
              </w:rPr>
            </w:pPr>
            <w:r w:rsidRPr="005F2121">
              <w:rPr>
                <w:color w:val="000000"/>
                <w:sz w:val="20"/>
                <w:szCs w:val="20"/>
              </w:rPr>
              <w:t xml:space="preserve">        Коммунальное хозяйство</w:t>
            </w:r>
          </w:p>
        </w:tc>
        <w:tc>
          <w:tcPr>
            <w:tcW w:w="590" w:type="dxa"/>
            <w:tcBorders>
              <w:top w:val="nil"/>
              <w:left w:val="nil"/>
              <w:bottom w:val="single" w:sz="4" w:space="0" w:color="000000"/>
              <w:right w:val="single" w:sz="4" w:space="0" w:color="000000"/>
            </w:tcBorders>
            <w:shd w:val="clear" w:color="auto" w:fill="auto"/>
            <w:noWrap/>
            <w:hideMark/>
          </w:tcPr>
          <w:p w14:paraId="708D2CAD" w14:textId="77777777" w:rsidR="005F2121" w:rsidRPr="005F2121" w:rsidRDefault="005F2121" w:rsidP="005F2121">
            <w:pPr>
              <w:jc w:val="center"/>
              <w:outlineLvl w:val="1"/>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72F7DD5C" w14:textId="77777777" w:rsidR="005F2121" w:rsidRPr="005F2121" w:rsidRDefault="005F2121" w:rsidP="005F2121">
            <w:pPr>
              <w:jc w:val="center"/>
              <w:outlineLvl w:val="1"/>
              <w:rPr>
                <w:color w:val="000000"/>
                <w:sz w:val="20"/>
                <w:szCs w:val="20"/>
              </w:rPr>
            </w:pPr>
            <w:r w:rsidRPr="005F2121">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14:paraId="29F3FDA5"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10567A16"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60965AFB" w14:textId="77777777" w:rsidR="005F2121" w:rsidRPr="005F2121" w:rsidRDefault="005F2121" w:rsidP="005F2121">
            <w:pPr>
              <w:jc w:val="center"/>
              <w:outlineLvl w:val="1"/>
              <w:rPr>
                <w:color w:val="000000"/>
                <w:sz w:val="20"/>
                <w:szCs w:val="20"/>
              </w:rPr>
            </w:pPr>
            <w:r w:rsidRPr="005F2121">
              <w:rPr>
                <w:color w:val="000000"/>
                <w:sz w:val="20"/>
                <w:szCs w:val="20"/>
              </w:rPr>
              <w:t>0,13</w:t>
            </w:r>
          </w:p>
        </w:tc>
        <w:tc>
          <w:tcPr>
            <w:tcW w:w="1253" w:type="dxa"/>
            <w:gridSpan w:val="2"/>
            <w:tcBorders>
              <w:top w:val="nil"/>
              <w:left w:val="nil"/>
              <w:bottom w:val="single" w:sz="4" w:space="0" w:color="000000"/>
              <w:right w:val="single" w:sz="4" w:space="0" w:color="000000"/>
            </w:tcBorders>
            <w:shd w:val="clear" w:color="auto" w:fill="auto"/>
            <w:noWrap/>
            <w:hideMark/>
          </w:tcPr>
          <w:p w14:paraId="032D49D8" w14:textId="77777777" w:rsidR="005F2121" w:rsidRPr="005F2121" w:rsidRDefault="005F2121" w:rsidP="005F2121">
            <w:pPr>
              <w:jc w:val="center"/>
              <w:outlineLvl w:val="1"/>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7B76A434" w14:textId="77777777" w:rsidR="005F2121" w:rsidRPr="005F2121" w:rsidRDefault="005F2121" w:rsidP="005F2121">
            <w:pPr>
              <w:jc w:val="center"/>
              <w:outlineLvl w:val="1"/>
              <w:rPr>
                <w:color w:val="000000"/>
                <w:sz w:val="20"/>
                <w:szCs w:val="20"/>
              </w:rPr>
            </w:pPr>
            <w:r w:rsidRPr="005F2121">
              <w:rPr>
                <w:color w:val="000000"/>
                <w:sz w:val="20"/>
                <w:szCs w:val="20"/>
              </w:rPr>
              <w:t>0,0%</w:t>
            </w:r>
          </w:p>
        </w:tc>
      </w:tr>
      <w:tr w:rsidR="005F2121" w:rsidRPr="005F2121" w14:paraId="50310243"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6A9F0888" w14:textId="77777777" w:rsidR="005F2121" w:rsidRPr="005F2121" w:rsidRDefault="005F2121" w:rsidP="005F2121">
            <w:pPr>
              <w:outlineLvl w:val="2"/>
              <w:rPr>
                <w:color w:val="000000"/>
                <w:sz w:val="20"/>
                <w:szCs w:val="20"/>
              </w:rPr>
            </w:pPr>
            <w:r w:rsidRPr="005F2121">
              <w:rPr>
                <w:color w:val="000000"/>
                <w:sz w:val="20"/>
                <w:szCs w:val="20"/>
              </w:rPr>
              <w:t xml:space="preserve">          Непрограммное направление деятельности</w:t>
            </w:r>
          </w:p>
        </w:tc>
        <w:tc>
          <w:tcPr>
            <w:tcW w:w="590" w:type="dxa"/>
            <w:tcBorders>
              <w:top w:val="nil"/>
              <w:left w:val="nil"/>
              <w:bottom w:val="single" w:sz="4" w:space="0" w:color="000000"/>
              <w:right w:val="single" w:sz="4" w:space="0" w:color="000000"/>
            </w:tcBorders>
            <w:shd w:val="clear" w:color="auto" w:fill="auto"/>
            <w:noWrap/>
            <w:hideMark/>
          </w:tcPr>
          <w:p w14:paraId="72172A83" w14:textId="77777777" w:rsidR="005F2121" w:rsidRPr="005F2121" w:rsidRDefault="005F2121" w:rsidP="005F2121">
            <w:pPr>
              <w:jc w:val="center"/>
              <w:outlineLvl w:val="2"/>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7DC6CD03" w14:textId="77777777" w:rsidR="005F2121" w:rsidRPr="005F2121" w:rsidRDefault="005F2121" w:rsidP="005F2121">
            <w:pPr>
              <w:jc w:val="center"/>
              <w:outlineLvl w:val="2"/>
              <w:rPr>
                <w:color w:val="000000"/>
                <w:sz w:val="20"/>
                <w:szCs w:val="20"/>
              </w:rPr>
            </w:pPr>
            <w:r w:rsidRPr="005F2121">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14:paraId="4EB3DBCF" w14:textId="77777777" w:rsidR="005F2121" w:rsidRPr="005F2121" w:rsidRDefault="005F2121" w:rsidP="005F2121">
            <w:pPr>
              <w:jc w:val="center"/>
              <w:outlineLvl w:val="2"/>
              <w:rPr>
                <w:color w:val="000000"/>
                <w:sz w:val="20"/>
                <w:szCs w:val="20"/>
              </w:rPr>
            </w:pPr>
            <w:r w:rsidRPr="005F2121">
              <w:rPr>
                <w:color w:val="000000"/>
                <w:sz w:val="20"/>
                <w:szCs w:val="20"/>
              </w:rPr>
              <w:t>9900000000</w:t>
            </w:r>
          </w:p>
        </w:tc>
        <w:tc>
          <w:tcPr>
            <w:tcW w:w="703" w:type="dxa"/>
            <w:tcBorders>
              <w:top w:val="nil"/>
              <w:left w:val="nil"/>
              <w:bottom w:val="single" w:sz="4" w:space="0" w:color="000000"/>
              <w:right w:val="single" w:sz="4" w:space="0" w:color="000000"/>
            </w:tcBorders>
            <w:shd w:val="clear" w:color="auto" w:fill="auto"/>
            <w:noWrap/>
            <w:hideMark/>
          </w:tcPr>
          <w:p w14:paraId="65046771"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750152AF" w14:textId="77777777" w:rsidR="005F2121" w:rsidRPr="005F2121" w:rsidRDefault="005F2121" w:rsidP="005F2121">
            <w:pPr>
              <w:jc w:val="center"/>
              <w:outlineLvl w:val="2"/>
              <w:rPr>
                <w:color w:val="000000"/>
                <w:sz w:val="20"/>
                <w:szCs w:val="20"/>
              </w:rPr>
            </w:pPr>
            <w:r w:rsidRPr="005F2121">
              <w:rPr>
                <w:color w:val="000000"/>
                <w:sz w:val="20"/>
                <w:szCs w:val="20"/>
              </w:rPr>
              <w:t>0,13</w:t>
            </w:r>
          </w:p>
        </w:tc>
        <w:tc>
          <w:tcPr>
            <w:tcW w:w="1253" w:type="dxa"/>
            <w:gridSpan w:val="2"/>
            <w:tcBorders>
              <w:top w:val="nil"/>
              <w:left w:val="nil"/>
              <w:bottom w:val="single" w:sz="4" w:space="0" w:color="000000"/>
              <w:right w:val="single" w:sz="4" w:space="0" w:color="000000"/>
            </w:tcBorders>
            <w:shd w:val="clear" w:color="auto" w:fill="auto"/>
            <w:noWrap/>
            <w:hideMark/>
          </w:tcPr>
          <w:p w14:paraId="4ECDEE59"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4D3DA007"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71F7F0A8"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03309664" w14:textId="77777777" w:rsidR="005F2121" w:rsidRPr="005F2121" w:rsidRDefault="005F2121" w:rsidP="005F2121">
            <w:pPr>
              <w:outlineLvl w:val="3"/>
              <w:rPr>
                <w:color w:val="000000"/>
                <w:sz w:val="20"/>
                <w:szCs w:val="20"/>
              </w:rPr>
            </w:pPr>
            <w:r w:rsidRPr="005F2121">
              <w:rPr>
                <w:color w:val="000000"/>
                <w:sz w:val="20"/>
                <w:szCs w:val="20"/>
              </w:rPr>
              <w:t xml:space="preserve">            Реализация муниципальных функций, связанных с общегосударственным управлением</w:t>
            </w:r>
          </w:p>
        </w:tc>
        <w:tc>
          <w:tcPr>
            <w:tcW w:w="590" w:type="dxa"/>
            <w:tcBorders>
              <w:top w:val="nil"/>
              <w:left w:val="nil"/>
              <w:bottom w:val="single" w:sz="4" w:space="0" w:color="000000"/>
              <w:right w:val="single" w:sz="4" w:space="0" w:color="000000"/>
            </w:tcBorders>
            <w:shd w:val="clear" w:color="auto" w:fill="auto"/>
            <w:noWrap/>
            <w:hideMark/>
          </w:tcPr>
          <w:p w14:paraId="7A0629D4" w14:textId="77777777" w:rsidR="005F2121" w:rsidRPr="005F2121" w:rsidRDefault="005F2121" w:rsidP="005F2121">
            <w:pPr>
              <w:jc w:val="center"/>
              <w:outlineLvl w:val="3"/>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597FB05D" w14:textId="77777777" w:rsidR="005F2121" w:rsidRPr="005F2121" w:rsidRDefault="005F2121" w:rsidP="005F2121">
            <w:pPr>
              <w:jc w:val="center"/>
              <w:outlineLvl w:val="3"/>
              <w:rPr>
                <w:color w:val="000000"/>
                <w:sz w:val="20"/>
                <w:szCs w:val="20"/>
              </w:rPr>
            </w:pPr>
            <w:r w:rsidRPr="005F2121">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14:paraId="129DC46B" w14:textId="77777777" w:rsidR="005F2121" w:rsidRPr="005F2121" w:rsidRDefault="005F2121" w:rsidP="005F2121">
            <w:pPr>
              <w:jc w:val="center"/>
              <w:outlineLvl w:val="3"/>
              <w:rPr>
                <w:color w:val="000000"/>
                <w:sz w:val="20"/>
                <w:szCs w:val="20"/>
              </w:rPr>
            </w:pPr>
            <w:r w:rsidRPr="005F2121">
              <w:rPr>
                <w:color w:val="000000"/>
                <w:sz w:val="20"/>
                <w:szCs w:val="20"/>
              </w:rPr>
              <w:t>9990400000</w:t>
            </w:r>
          </w:p>
        </w:tc>
        <w:tc>
          <w:tcPr>
            <w:tcW w:w="703" w:type="dxa"/>
            <w:tcBorders>
              <w:top w:val="nil"/>
              <w:left w:val="nil"/>
              <w:bottom w:val="single" w:sz="4" w:space="0" w:color="000000"/>
              <w:right w:val="single" w:sz="4" w:space="0" w:color="000000"/>
            </w:tcBorders>
            <w:shd w:val="clear" w:color="auto" w:fill="auto"/>
            <w:noWrap/>
            <w:hideMark/>
          </w:tcPr>
          <w:p w14:paraId="4984EE2C"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0BB1FBC2" w14:textId="77777777" w:rsidR="005F2121" w:rsidRPr="005F2121" w:rsidRDefault="005F2121" w:rsidP="005F2121">
            <w:pPr>
              <w:jc w:val="center"/>
              <w:outlineLvl w:val="3"/>
              <w:rPr>
                <w:color w:val="000000"/>
                <w:sz w:val="20"/>
                <w:szCs w:val="20"/>
              </w:rPr>
            </w:pPr>
            <w:r w:rsidRPr="005F2121">
              <w:rPr>
                <w:color w:val="000000"/>
                <w:sz w:val="20"/>
                <w:szCs w:val="20"/>
              </w:rPr>
              <w:t>0,13</w:t>
            </w:r>
          </w:p>
        </w:tc>
        <w:tc>
          <w:tcPr>
            <w:tcW w:w="1253" w:type="dxa"/>
            <w:gridSpan w:val="2"/>
            <w:tcBorders>
              <w:top w:val="nil"/>
              <w:left w:val="nil"/>
              <w:bottom w:val="single" w:sz="4" w:space="0" w:color="000000"/>
              <w:right w:val="single" w:sz="4" w:space="0" w:color="000000"/>
            </w:tcBorders>
            <w:shd w:val="clear" w:color="auto" w:fill="auto"/>
            <w:noWrap/>
            <w:hideMark/>
          </w:tcPr>
          <w:p w14:paraId="4613F8EC"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07415F76"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6AD2D95A" w14:textId="77777777" w:rsidTr="005F2121">
        <w:trPr>
          <w:gridAfter w:val="2"/>
          <w:wAfter w:w="68" w:type="dxa"/>
          <w:trHeight w:val="1275"/>
        </w:trPr>
        <w:tc>
          <w:tcPr>
            <w:tcW w:w="2694" w:type="dxa"/>
            <w:tcBorders>
              <w:top w:val="nil"/>
              <w:left w:val="single" w:sz="4" w:space="0" w:color="000000"/>
              <w:bottom w:val="single" w:sz="4" w:space="0" w:color="000000"/>
              <w:right w:val="single" w:sz="4" w:space="0" w:color="000000"/>
            </w:tcBorders>
            <w:shd w:val="clear" w:color="auto" w:fill="auto"/>
            <w:hideMark/>
          </w:tcPr>
          <w:p w14:paraId="4FD83F1D" w14:textId="77777777" w:rsidR="005F2121" w:rsidRPr="005F2121" w:rsidRDefault="005F2121" w:rsidP="005F2121">
            <w:pPr>
              <w:outlineLvl w:val="4"/>
              <w:rPr>
                <w:color w:val="000000"/>
                <w:sz w:val="20"/>
                <w:szCs w:val="20"/>
              </w:rPr>
            </w:pPr>
            <w:r w:rsidRPr="005F2121">
              <w:rPr>
                <w:color w:val="000000"/>
                <w:sz w:val="20"/>
                <w:szCs w:val="20"/>
              </w:rPr>
              <w:lastRenderedPageBreak/>
              <w:t xml:space="preserve">              Компенсация части расходов в отношении объекта "Котельная для обеспечения теплоснабжения "Детского круглогодичного спортивно-оздоровительного центра" в рамках концессионного соглашения</w:t>
            </w:r>
          </w:p>
        </w:tc>
        <w:tc>
          <w:tcPr>
            <w:tcW w:w="590" w:type="dxa"/>
            <w:tcBorders>
              <w:top w:val="nil"/>
              <w:left w:val="nil"/>
              <w:bottom w:val="single" w:sz="4" w:space="0" w:color="000000"/>
              <w:right w:val="single" w:sz="4" w:space="0" w:color="000000"/>
            </w:tcBorders>
            <w:shd w:val="clear" w:color="auto" w:fill="auto"/>
            <w:noWrap/>
            <w:hideMark/>
          </w:tcPr>
          <w:p w14:paraId="35FA0C89" w14:textId="77777777" w:rsidR="005F2121" w:rsidRPr="005F2121" w:rsidRDefault="005F2121" w:rsidP="005F2121">
            <w:pPr>
              <w:jc w:val="center"/>
              <w:outlineLvl w:val="4"/>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54BFA4CE" w14:textId="77777777" w:rsidR="005F2121" w:rsidRPr="005F2121" w:rsidRDefault="005F2121" w:rsidP="005F2121">
            <w:pPr>
              <w:jc w:val="center"/>
              <w:outlineLvl w:val="4"/>
              <w:rPr>
                <w:color w:val="000000"/>
                <w:sz w:val="20"/>
                <w:szCs w:val="20"/>
              </w:rPr>
            </w:pPr>
            <w:r w:rsidRPr="005F2121">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14:paraId="57226626" w14:textId="77777777" w:rsidR="005F2121" w:rsidRPr="005F2121" w:rsidRDefault="005F2121" w:rsidP="005F2121">
            <w:pPr>
              <w:jc w:val="center"/>
              <w:outlineLvl w:val="4"/>
              <w:rPr>
                <w:color w:val="000000"/>
                <w:sz w:val="20"/>
                <w:szCs w:val="20"/>
              </w:rPr>
            </w:pPr>
            <w:r w:rsidRPr="005F2121">
              <w:rPr>
                <w:color w:val="000000"/>
                <w:sz w:val="20"/>
                <w:szCs w:val="20"/>
              </w:rPr>
              <w:t>9990499460</w:t>
            </w:r>
          </w:p>
        </w:tc>
        <w:tc>
          <w:tcPr>
            <w:tcW w:w="703" w:type="dxa"/>
            <w:tcBorders>
              <w:top w:val="nil"/>
              <w:left w:val="nil"/>
              <w:bottom w:val="single" w:sz="4" w:space="0" w:color="000000"/>
              <w:right w:val="single" w:sz="4" w:space="0" w:color="000000"/>
            </w:tcBorders>
            <w:shd w:val="clear" w:color="auto" w:fill="auto"/>
            <w:noWrap/>
            <w:hideMark/>
          </w:tcPr>
          <w:p w14:paraId="5DB5AE8C"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1DF61C89" w14:textId="77777777" w:rsidR="005F2121" w:rsidRPr="005F2121" w:rsidRDefault="005F2121" w:rsidP="005F2121">
            <w:pPr>
              <w:jc w:val="center"/>
              <w:outlineLvl w:val="4"/>
              <w:rPr>
                <w:color w:val="000000"/>
                <w:sz w:val="20"/>
                <w:szCs w:val="20"/>
              </w:rPr>
            </w:pPr>
            <w:r w:rsidRPr="005F2121">
              <w:rPr>
                <w:color w:val="000000"/>
                <w:sz w:val="20"/>
                <w:szCs w:val="20"/>
              </w:rPr>
              <w:t>0,13</w:t>
            </w:r>
          </w:p>
        </w:tc>
        <w:tc>
          <w:tcPr>
            <w:tcW w:w="1253" w:type="dxa"/>
            <w:gridSpan w:val="2"/>
            <w:tcBorders>
              <w:top w:val="nil"/>
              <w:left w:val="nil"/>
              <w:bottom w:val="single" w:sz="4" w:space="0" w:color="000000"/>
              <w:right w:val="single" w:sz="4" w:space="0" w:color="000000"/>
            </w:tcBorders>
            <w:shd w:val="clear" w:color="auto" w:fill="auto"/>
            <w:noWrap/>
            <w:hideMark/>
          </w:tcPr>
          <w:p w14:paraId="05B167EC"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01EC8C66"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11B8F7B5"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35E949A9" w14:textId="77777777" w:rsidR="005F2121" w:rsidRPr="005F2121" w:rsidRDefault="005F2121" w:rsidP="005F2121">
            <w:pPr>
              <w:outlineLvl w:val="5"/>
              <w:rPr>
                <w:color w:val="000000"/>
                <w:sz w:val="20"/>
                <w:szCs w:val="20"/>
              </w:rPr>
            </w:pPr>
            <w:r w:rsidRPr="005F2121">
              <w:rPr>
                <w:color w:val="000000"/>
                <w:sz w:val="20"/>
                <w:szCs w:val="20"/>
              </w:rPr>
              <w:t xml:space="preserve">                Иные бюджетные ассигнования</w:t>
            </w:r>
          </w:p>
        </w:tc>
        <w:tc>
          <w:tcPr>
            <w:tcW w:w="590" w:type="dxa"/>
            <w:tcBorders>
              <w:top w:val="nil"/>
              <w:left w:val="nil"/>
              <w:bottom w:val="single" w:sz="4" w:space="0" w:color="000000"/>
              <w:right w:val="single" w:sz="4" w:space="0" w:color="000000"/>
            </w:tcBorders>
            <w:shd w:val="clear" w:color="auto" w:fill="auto"/>
            <w:noWrap/>
            <w:hideMark/>
          </w:tcPr>
          <w:p w14:paraId="51BB9B74" w14:textId="77777777" w:rsidR="005F2121" w:rsidRPr="005F2121" w:rsidRDefault="005F2121" w:rsidP="005F2121">
            <w:pPr>
              <w:jc w:val="center"/>
              <w:outlineLvl w:val="5"/>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2547A0C9" w14:textId="77777777" w:rsidR="005F2121" w:rsidRPr="005F2121" w:rsidRDefault="005F2121" w:rsidP="005F2121">
            <w:pPr>
              <w:jc w:val="center"/>
              <w:outlineLvl w:val="5"/>
              <w:rPr>
                <w:color w:val="000000"/>
                <w:sz w:val="20"/>
                <w:szCs w:val="20"/>
              </w:rPr>
            </w:pPr>
            <w:r w:rsidRPr="005F2121">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14:paraId="47F00B39" w14:textId="77777777" w:rsidR="005F2121" w:rsidRPr="005F2121" w:rsidRDefault="005F2121" w:rsidP="005F2121">
            <w:pPr>
              <w:jc w:val="center"/>
              <w:outlineLvl w:val="5"/>
              <w:rPr>
                <w:color w:val="000000"/>
                <w:sz w:val="20"/>
                <w:szCs w:val="20"/>
              </w:rPr>
            </w:pPr>
            <w:r w:rsidRPr="005F2121">
              <w:rPr>
                <w:color w:val="000000"/>
                <w:sz w:val="20"/>
                <w:szCs w:val="20"/>
              </w:rPr>
              <w:t>9990499460</w:t>
            </w:r>
          </w:p>
        </w:tc>
        <w:tc>
          <w:tcPr>
            <w:tcW w:w="703" w:type="dxa"/>
            <w:tcBorders>
              <w:top w:val="nil"/>
              <w:left w:val="nil"/>
              <w:bottom w:val="single" w:sz="4" w:space="0" w:color="000000"/>
              <w:right w:val="single" w:sz="4" w:space="0" w:color="000000"/>
            </w:tcBorders>
            <w:shd w:val="clear" w:color="auto" w:fill="auto"/>
            <w:noWrap/>
            <w:hideMark/>
          </w:tcPr>
          <w:p w14:paraId="5EEB5921" w14:textId="77777777" w:rsidR="005F2121" w:rsidRPr="005F2121" w:rsidRDefault="005F2121" w:rsidP="005F2121">
            <w:pPr>
              <w:jc w:val="center"/>
              <w:outlineLvl w:val="5"/>
              <w:rPr>
                <w:color w:val="000000"/>
                <w:sz w:val="20"/>
                <w:szCs w:val="20"/>
              </w:rPr>
            </w:pPr>
            <w:r w:rsidRPr="005F2121">
              <w:rPr>
                <w:color w:val="000000"/>
                <w:sz w:val="20"/>
                <w:szCs w:val="20"/>
              </w:rPr>
              <w:t>800</w:t>
            </w:r>
          </w:p>
        </w:tc>
        <w:tc>
          <w:tcPr>
            <w:tcW w:w="1275" w:type="dxa"/>
            <w:gridSpan w:val="2"/>
            <w:tcBorders>
              <w:top w:val="nil"/>
              <w:left w:val="nil"/>
              <w:bottom w:val="single" w:sz="4" w:space="0" w:color="000000"/>
              <w:right w:val="single" w:sz="4" w:space="0" w:color="000000"/>
            </w:tcBorders>
            <w:shd w:val="clear" w:color="auto" w:fill="auto"/>
            <w:noWrap/>
            <w:hideMark/>
          </w:tcPr>
          <w:p w14:paraId="05C73583" w14:textId="77777777" w:rsidR="005F2121" w:rsidRPr="005F2121" w:rsidRDefault="005F2121" w:rsidP="005F2121">
            <w:pPr>
              <w:jc w:val="center"/>
              <w:outlineLvl w:val="5"/>
              <w:rPr>
                <w:color w:val="000000"/>
                <w:sz w:val="20"/>
                <w:szCs w:val="20"/>
              </w:rPr>
            </w:pPr>
            <w:r w:rsidRPr="005F2121">
              <w:rPr>
                <w:color w:val="000000"/>
                <w:sz w:val="20"/>
                <w:szCs w:val="20"/>
              </w:rPr>
              <w:t>0,13</w:t>
            </w:r>
          </w:p>
        </w:tc>
        <w:tc>
          <w:tcPr>
            <w:tcW w:w="1253" w:type="dxa"/>
            <w:gridSpan w:val="2"/>
            <w:tcBorders>
              <w:top w:val="nil"/>
              <w:left w:val="nil"/>
              <w:bottom w:val="single" w:sz="4" w:space="0" w:color="000000"/>
              <w:right w:val="single" w:sz="4" w:space="0" w:color="000000"/>
            </w:tcBorders>
            <w:shd w:val="clear" w:color="auto" w:fill="auto"/>
            <w:noWrap/>
            <w:hideMark/>
          </w:tcPr>
          <w:p w14:paraId="465C92FE"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68800126"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1E3E7E9E"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0003999F" w14:textId="77777777" w:rsidR="005F2121" w:rsidRPr="005F2121" w:rsidRDefault="005F2121" w:rsidP="005F2121">
            <w:pPr>
              <w:outlineLvl w:val="1"/>
              <w:rPr>
                <w:color w:val="000000"/>
                <w:sz w:val="20"/>
                <w:szCs w:val="20"/>
              </w:rPr>
            </w:pPr>
            <w:r w:rsidRPr="005F2121">
              <w:rPr>
                <w:color w:val="000000"/>
                <w:sz w:val="20"/>
                <w:szCs w:val="20"/>
              </w:rPr>
              <w:t xml:space="preserve">        Благоустройство</w:t>
            </w:r>
          </w:p>
        </w:tc>
        <w:tc>
          <w:tcPr>
            <w:tcW w:w="590" w:type="dxa"/>
            <w:tcBorders>
              <w:top w:val="nil"/>
              <w:left w:val="nil"/>
              <w:bottom w:val="single" w:sz="4" w:space="0" w:color="000000"/>
              <w:right w:val="single" w:sz="4" w:space="0" w:color="000000"/>
            </w:tcBorders>
            <w:shd w:val="clear" w:color="auto" w:fill="auto"/>
            <w:noWrap/>
            <w:hideMark/>
          </w:tcPr>
          <w:p w14:paraId="25292B73" w14:textId="77777777" w:rsidR="005F2121" w:rsidRPr="005F2121" w:rsidRDefault="005F2121" w:rsidP="005F2121">
            <w:pPr>
              <w:jc w:val="center"/>
              <w:outlineLvl w:val="1"/>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3774A795" w14:textId="77777777" w:rsidR="005F2121" w:rsidRPr="005F2121" w:rsidRDefault="005F2121" w:rsidP="005F2121">
            <w:pPr>
              <w:jc w:val="center"/>
              <w:outlineLvl w:val="1"/>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114DC767"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6FE76221"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1AAC702C" w14:textId="77777777" w:rsidR="005F2121" w:rsidRPr="005F2121" w:rsidRDefault="005F2121" w:rsidP="005F2121">
            <w:pPr>
              <w:jc w:val="center"/>
              <w:outlineLvl w:val="1"/>
              <w:rPr>
                <w:color w:val="000000"/>
                <w:sz w:val="20"/>
                <w:szCs w:val="20"/>
              </w:rPr>
            </w:pPr>
            <w:r w:rsidRPr="005F2121">
              <w:rPr>
                <w:color w:val="000000"/>
                <w:sz w:val="20"/>
                <w:szCs w:val="20"/>
              </w:rPr>
              <w:t>138,15</w:t>
            </w:r>
          </w:p>
        </w:tc>
        <w:tc>
          <w:tcPr>
            <w:tcW w:w="1253" w:type="dxa"/>
            <w:gridSpan w:val="2"/>
            <w:tcBorders>
              <w:top w:val="nil"/>
              <w:left w:val="nil"/>
              <w:bottom w:val="single" w:sz="4" w:space="0" w:color="000000"/>
              <w:right w:val="single" w:sz="4" w:space="0" w:color="000000"/>
            </w:tcBorders>
            <w:shd w:val="clear" w:color="auto" w:fill="auto"/>
            <w:noWrap/>
            <w:hideMark/>
          </w:tcPr>
          <w:p w14:paraId="6457F5EA" w14:textId="77777777" w:rsidR="005F2121" w:rsidRPr="005F2121" w:rsidRDefault="005F2121" w:rsidP="005F2121">
            <w:pPr>
              <w:jc w:val="center"/>
              <w:outlineLvl w:val="1"/>
              <w:rPr>
                <w:color w:val="000000"/>
                <w:sz w:val="20"/>
                <w:szCs w:val="20"/>
              </w:rPr>
            </w:pPr>
            <w:r w:rsidRPr="005F2121">
              <w:rPr>
                <w:color w:val="000000"/>
                <w:sz w:val="20"/>
                <w:szCs w:val="20"/>
              </w:rPr>
              <w:t>72,57</w:t>
            </w:r>
          </w:p>
        </w:tc>
        <w:tc>
          <w:tcPr>
            <w:tcW w:w="1221" w:type="dxa"/>
            <w:gridSpan w:val="2"/>
            <w:tcBorders>
              <w:top w:val="nil"/>
              <w:left w:val="nil"/>
              <w:bottom w:val="single" w:sz="4" w:space="0" w:color="000000"/>
              <w:right w:val="single" w:sz="4" w:space="0" w:color="000000"/>
            </w:tcBorders>
            <w:shd w:val="clear" w:color="auto" w:fill="auto"/>
            <w:noWrap/>
            <w:hideMark/>
          </w:tcPr>
          <w:p w14:paraId="1D81F91D" w14:textId="77777777" w:rsidR="005F2121" w:rsidRPr="005F2121" w:rsidRDefault="005F2121" w:rsidP="005F2121">
            <w:pPr>
              <w:jc w:val="center"/>
              <w:outlineLvl w:val="1"/>
              <w:rPr>
                <w:color w:val="000000"/>
                <w:sz w:val="20"/>
                <w:szCs w:val="20"/>
              </w:rPr>
            </w:pPr>
            <w:r w:rsidRPr="005F2121">
              <w:rPr>
                <w:color w:val="000000"/>
                <w:sz w:val="20"/>
                <w:szCs w:val="20"/>
              </w:rPr>
              <w:t>52,5%</w:t>
            </w:r>
          </w:p>
        </w:tc>
      </w:tr>
      <w:tr w:rsidR="005F2121" w:rsidRPr="005F2121" w14:paraId="0C248BEE"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5E8C25E6" w14:textId="77777777" w:rsidR="005F2121" w:rsidRPr="005F2121" w:rsidRDefault="005F2121" w:rsidP="005F2121">
            <w:pPr>
              <w:outlineLvl w:val="2"/>
              <w:rPr>
                <w:color w:val="000000"/>
                <w:sz w:val="20"/>
                <w:szCs w:val="20"/>
              </w:rPr>
            </w:pPr>
            <w:r w:rsidRPr="005F2121">
              <w:rPr>
                <w:color w:val="000000"/>
                <w:sz w:val="20"/>
                <w:szCs w:val="20"/>
              </w:rPr>
              <w:t xml:space="preserve">          Муниципальная программа "Комплексное развитие жилищно-коммунального хозяйства"</w:t>
            </w:r>
          </w:p>
        </w:tc>
        <w:tc>
          <w:tcPr>
            <w:tcW w:w="590" w:type="dxa"/>
            <w:tcBorders>
              <w:top w:val="nil"/>
              <w:left w:val="nil"/>
              <w:bottom w:val="single" w:sz="4" w:space="0" w:color="000000"/>
              <w:right w:val="single" w:sz="4" w:space="0" w:color="000000"/>
            </w:tcBorders>
            <w:shd w:val="clear" w:color="auto" w:fill="auto"/>
            <w:noWrap/>
            <w:hideMark/>
          </w:tcPr>
          <w:p w14:paraId="4196D2BA" w14:textId="77777777" w:rsidR="005F2121" w:rsidRPr="005F2121" w:rsidRDefault="005F2121" w:rsidP="005F2121">
            <w:pPr>
              <w:jc w:val="center"/>
              <w:outlineLvl w:val="2"/>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521F122B" w14:textId="77777777" w:rsidR="005F2121" w:rsidRPr="005F2121" w:rsidRDefault="005F2121" w:rsidP="005F2121">
            <w:pPr>
              <w:jc w:val="center"/>
              <w:outlineLvl w:val="2"/>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0D08EB58" w14:textId="77777777" w:rsidR="005F2121" w:rsidRPr="005F2121" w:rsidRDefault="005F2121" w:rsidP="005F2121">
            <w:pPr>
              <w:jc w:val="center"/>
              <w:outlineLvl w:val="2"/>
              <w:rPr>
                <w:color w:val="000000"/>
                <w:sz w:val="20"/>
                <w:szCs w:val="20"/>
              </w:rPr>
            </w:pPr>
            <w:r w:rsidRPr="005F2121">
              <w:rPr>
                <w:color w:val="000000"/>
                <w:sz w:val="20"/>
                <w:szCs w:val="20"/>
              </w:rPr>
              <w:t>2000000000</w:t>
            </w:r>
          </w:p>
        </w:tc>
        <w:tc>
          <w:tcPr>
            <w:tcW w:w="703" w:type="dxa"/>
            <w:tcBorders>
              <w:top w:val="nil"/>
              <w:left w:val="nil"/>
              <w:bottom w:val="single" w:sz="4" w:space="0" w:color="000000"/>
              <w:right w:val="single" w:sz="4" w:space="0" w:color="000000"/>
            </w:tcBorders>
            <w:shd w:val="clear" w:color="auto" w:fill="auto"/>
            <w:noWrap/>
            <w:hideMark/>
          </w:tcPr>
          <w:p w14:paraId="2A393BC7"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70B70C98" w14:textId="77777777" w:rsidR="005F2121" w:rsidRPr="005F2121" w:rsidRDefault="005F2121" w:rsidP="005F2121">
            <w:pPr>
              <w:jc w:val="center"/>
              <w:outlineLvl w:val="2"/>
              <w:rPr>
                <w:color w:val="000000"/>
                <w:sz w:val="20"/>
                <w:szCs w:val="20"/>
              </w:rPr>
            </w:pPr>
            <w:r w:rsidRPr="005F2121">
              <w:rPr>
                <w:color w:val="000000"/>
                <w:sz w:val="20"/>
                <w:szCs w:val="20"/>
              </w:rPr>
              <w:t>134,85</w:t>
            </w:r>
          </w:p>
        </w:tc>
        <w:tc>
          <w:tcPr>
            <w:tcW w:w="1253" w:type="dxa"/>
            <w:gridSpan w:val="2"/>
            <w:tcBorders>
              <w:top w:val="nil"/>
              <w:left w:val="nil"/>
              <w:bottom w:val="single" w:sz="4" w:space="0" w:color="000000"/>
              <w:right w:val="single" w:sz="4" w:space="0" w:color="000000"/>
            </w:tcBorders>
            <w:shd w:val="clear" w:color="auto" w:fill="auto"/>
            <w:noWrap/>
            <w:hideMark/>
          </w:tcPr>
          <w:p w14:paraId="396B121D" w14:textId="77777777" w:rsidR="005F2121" w:rsidRPr="005F2121" w:rsidRDefault="005F2121" w:rsidP="005F2121">
            <w:pPr>
              <w:jc w:val="center"/>
              <w:outlineLvl w:val="2"/>
              <w:rPr>
                <w:color w:val="000000"/>
                <w:sz w:val="20"/>
                <w:szCs w:val="20"/>
              </w:rPr>
            </w:pPr>
            <w:r w:rsidRPr="005F2121">
              <w:rPr>
                <w:color w:val="000000"/>
                <w:sz w:val="20"/>
                <w:szCs w:val="20"/>
              </w:rPr>
              <w:t>69,27</w:t>
            </w:r>
          </w:p>
        </w:tc>
        <w:tc>
          <w:tcPr>
            <w:tcW w:w="1221" w:type="dxa"/>
            <w:gridSpan w:val="2"/>
            <w:tcBorders>
              <w:top w:val="nil"/>
              <w:left w:val="nil"/>
              <w:bottom w:val="single" w:sz="4" w:space="0" w:color="000000"/>
              <w:right w:val="single" w:sz="4" w:space="0" w:color="000000"/>
            </w:tcBorders>
            <w:shd w:val="clear" w:color="auto" w:fill="auto"/>
            <w:noWrap/>
            <w:hideMark/>
          </w:tcPr>
          <w:p w14:paraId="5BA2B5C7" w14:textId="77777777" w:rsidR="005F2121" w:rsidRPr="005F2121" w:rsidRDefault="005F2121" w:rsidP="005F2121">
            <w:pPr>
              <w:jc w:val="center"/>
              <w:outlineLvl w:val="2"/>
              <w:rPr>
                <w:color w:val="000000"/>
                <w:sz w:val="20"/>
                <w:szCs w:val="20"/>
              </w:rPr>
            </w:pPr>
            <w:r w:rsidRPr="005F2121">
              <w:rPr>
                <w:color w:val="000000"/>
                <w:sz w:val="20"/>
                <w:szCs w:val="20"/>
              </w:rPr>
              <w:t>51,4%</w:t>
            </w:r>
          </w:p>
        </w:tc>
      </w:tr>
      <w:tr w:rsidR="005F2121" w:rsidRPr="005F2121" w14:paraId="6A8B15AB"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7118EDDE" w14:textId="77777777" w:rsidR="005F2121" w:rsidRPr="005F2121" w:rsidRDefault="005F2121" w:rsidP="005F2121">
            <w:pPr>
              <w:outlineLvl w:val="3"/>
              <w:rPr>
                <w:color w:val="000000"/>
                <w:sz w:val="20"/>
                <w:szCs w:val="20"/>
              </w:rPr>
            </w:pPr>
            <w:r w:rsidRPr="005F2121">
              <w:rPr>
                <w:color w:val="000000"/>
                <w:sz w:val="20"/>
                <w:szCs w:val="20"/>
              </w:rPr>
              <w:t xml:space="preserve">            Строительство, реконструкция и технологическое присоединение объектов жилищно-коммунального комплекса</w:t>
            </w:r>
          </w:p>
        </w:tc>
        <w:tc>
          <w:tcPr>
            <w:tcW w:w="590" w:type="dxa"/>
            <w:tcBorders>
              <w:top w:val="nil"/>
              <w:left w:val="nil"/>
              <w:bottom w:val="single" w:sz="4" w:space="0" w:color="000000"/>
              <w:right w:val="single" w:sz="4" w:space="0" w:color="000000"/>
            </w:tcBorders>
            <w:shd w:val="clear" w:color="auto" w:fill="auto"/>
            <w:noWrap/>
            <w:hideMark/>
          </w:tcPr>
          <w:p w14:paraId="646A57A1" w14:textId="77777777" w:rsidR="005F2121" w:rsidRPr="005F2121" w:rsidRDefault="005F2121" w:rsidP="005F2121">
            <w:pPr>
              <w:jc w:val="center"/>
              <w:outlineLvl w:val="3"/>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5EB0B09A" w14:textId="77777777" w:rsidR="005F2121" w:rsidRPr="005F2121" w:rsidRDefault="005F2121" w:rsidP="005F2121">
            <w:pPr>
              <w:jc w:val="center"/>
              <w:outlineLvl w:val="3"/>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3B73DA1D" w14:textId="77777777" w:rsidR="005F2121" w:rsidRPr="005F2121" w:rsidRDefault="005F2121" w:rsidP="005F2121">
            <w:pPr>
              <w:jc w:val="center"/>
              <w:outlineLvl w:val="3"/>
              <w:rPr>
                <w:color w:val="000000"/>
                <w:sz w:val="20"/>
                <w:szCs w:val="20"/>
              </w:rPr>
            </w:pPr>
            <w:r w:rsidRPr="005F2121">
              <w:rPr>
                <w:color w:val="000000"/>
                <w:sz w:val="20"/>
                <w:szCs w:val="20"/>
              </w:rPr>
              <w:t>2010300000</w:t>
            </w:r>
          </w:p>
        </w:tc>
        <w:tc>
          <w:tcPr>
            <w:tcW w:w="703" w:type="dxa"/>
            <w:tcBorders>
              <w:top w:val="nil"/>
              <w:left w:val="nil"/>
              <w:bottom w:val="single" w:sz="4" w:space="0" w:color="000000"/>
              <w:right w:val="single" w:sz="4" w:space="0" w:color="000000"/>
            </w:tcBorders>
            <w:shd w:val="clear" w:color="auto" w:fill="auto"/>
            <w:noWrap/>
            <w:hideMark/>
          </w:tcPr>
          <w:p w14:paraId="66836007"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5907D00C" w14:textId="77777777" w:rsidR="005F2121" w:rsidRPr="005F2121" w:rsidRDefault="005F2121" w:rsidP="005F2121">
            <w:pPr>
              <w:jc w:val="center"/>
              <w:outlineLvl w:val="3"/>
              <w:rPr>
                <w:color w:val="000000"/>
                <w:sz w:val="20"/>
                <w:szCs w:val="20"/>
              </w:rPr>
            </w:pPr>
            <w:r w:rsidRPr="005F2121">
              <w:rPr>
                <w:color w:val="000000"/>
                <w:sz w:val="20"/>
                <w:szCs w:val="20"/>
              </w:rPr>
              <w:t>134,85</w:t>
            </w:r>
          </w:p>
        </w:tc>
        <w:tc>
          <w:tcPr>
            <w:tcW w:w="1253" w:type="dxa"/>
            <w:gridSpan w:val="2"/>
            <w:tcBorders>
              <w:top w:val="nil"/>
              <w:left w:val="nil"/>
              <w:bottom w:val="single" w:sz="4" w:space="0" w:color="000000"/>
              <w:right w:val="single" w:sz="4" w:space="0" w:color="000000"/>
            </w:tcBorders>
            <w:shd w:val="clear" w:color="auto" w:fill="auto"/>
            <w:noWrap/>
            <w:hideMark/>
          </w:tcPr>
          <w:p w14:paraId="1BC53E98" w14:textId="77777777" w:rsidR="005F2121" w:rsidRPr="005F2121" w:rsidRDefault="005F2121" w:rsidP="005F2121">
            <w:pPr>
              <w:jc w:val="center"/>
              <w:outlineLvl w:val="3"/>
              <w:rPr>
                <w:color w:val="000000"/>
                <w:sz w:val="20"/>
                <w:szCs w:val="20"/>
              </w:rPr>
            </w:pPr>
            <w:r w:rsidRPr="005F2121">
              <w:rPr>
                <w:color w:val="000000"/>
                <w:sz w:val="20"/>
                <w:szCs w:val="20"/>
              </w:rPr>
              <w:t>69,27</w:t>
            </w:r>
          </w:p>
        </w:tc>
        <w:tc>
          <w:tcPr>
            <w:tcW w:w="1221" w:type="dxa"/>
            <w:gridSpan w:val="2"/>
            <w:tcBorders>
              <w:top w:val="nil"/>
              <w:left w:val="nil"/>
              <w:bottom w:val="single" w:sz="4" w:space="0" w:color="000000"/>
              <w:right w:val="single" w:sz="4" w:space="0" w:color="000000"/>
            </w:tcBorders>
            <w:shd w:val="clear" w:color="auto" w:fill="auto"/>
            <w:noWrap/>
            <w:hideMark/>
          </w:tcPr>
          <w:p w14:paraId="78FF05B6" w14:textId="77777777" w:rsidR="005F2121" w:rsidRPr="005F2121" w:rsidRDefault="005F2121" w:rsidP="005F2121">
            <w:pPr>
              <w:jc w:val="center"/>
              <w:outlineLvl w:val="3"/>
              <w:rPr>
                <w:color w:val="000000"/>
                <w:sz w:val="20"/>
                <w:szCs w:val="20"/>
              </w:rPr>
            </w:pPr>
            <w:r w:rsidRPr="005F2121">
              <w:rPr>
                <w:color w:val="000000"/>
                <w:sz w:val="20"/>
                <w:szCs w:val="20"/>
              </w:rPr>
              <w:t>51,4%</w:t>
            </w:r>
          </w:p>
        </w:tc>
      </w:tr>
      <w:tr w:rsidR="005F2121" w:rsidRPr="005F2121" w14:paraId="0D60BB0F" w14:textId="77777777" w:rsidTr="005F2121">
        <w:trPr>
          <w:gridAfter w:val="2"/>
          <w:wAfter w:w="68" w:type="dxa"/>
          <w:trHeight w:val="1020"/>
        </w:trPr>
        <w:tc>
          <w:tcPr>
            <w:tcW w:w="2694" w:type="dxa"/>
            <w:tcBorders>
              <w:top w:val="nil"/>
              <w:left w:val="single" w:sz="4" w:space="0" w:color="000000"/>
              <w:bottom w:val="single" w:sz="4" w:space="0" w:color="000000"/>
              <w:right w:val="single" w:sz="4" w:space="0" w:color="000000"/>
            </w:tcBorders>
            <w:shd w:val="clear" w:color="auto" w:fill="auto"/>
            <w:hideMark/>
          </w:tcPr>
          <w:p w14:paraId="74CB3961" w14:textId="77777777" w:rsidR="005F2121" w:rsidRPr="005F2121" w:rsidRDefault="005F2121" w:rsidP="005F2121">
            <w:pPr>
              <w:outlineLvl w:val="4"/>
              <w:rPr>
                <w:color w:val="000000"/>
                <w:sz w:val="20"/>
                <w:szCs w:val="20"/>
              </w:rPr>
            </w:pPr>
            <w:r w:rsidRPr="005F2121">
              <w:rPr>
                <w:color w:val="000000"/>
                <w:sz w:val="20"/>
                <w:szCs w:val="20"/>
              </w:rPr>
              <w:t xml:space="preserve">              Осуществление мероприятий по строительству, реконструкции и технологического присоединения объектов жилищно-коммунального комплекса</w:t>
            </w:r>
          </w:p>
        </w:tc>
        <w:tc>
          <w:tcPr>
            <w:tcW w:w="590" w:type="dxa"/>
            <w:tcBorders>
              <w:top w:val="nil"/>
              <w:left w:val="nil"/>
              <w:bottom w:val="single" w:sz="4" w:space="0" w:color="000000"/>
              <w:right w:val="single" w:sz="4" w:space="0" w:color="000000"/>
            </w:tcBorders>
            <w:shd w:val="clear" w:color="auto" w:fill="auto"/>
            <w:noWrap/>
            <w:hideMark/>
          </w:tcPr>
          <w:p w14:paraId="33652C89" w14:textId="77777777" w:rsidR="005F2121" w:rsidRPr="005F2121" w:rsidRDefault="005F2121" w:rsidP="005F2121">
            <w:pPr>
              <w:jc w:val="center"/>
              <w:outlineLvl w:val="4"/>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4B6A45A2" w14:textId="77777777" w:rsidR="005F2121" w:rsidRPr="005F2121" w:rsidRDefault="005F2121" w:rsidP="005F2121">
            <w:pPr>
              <w:jc w:val="center"/>
              <w:outlineLvl w:val="4"/>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46FE24BA" w14:textId="77777777" w:rsidR="005F2121" w:rsidRPr="005F2121" w:rsidRDefault="005F2121" w:rsidP="005F2121">
            <w:pPr>
              <w:jc w:val="center"/>
              <w:outlineLvl w:val="4"/>
              <w:rPr>
                <w:color w:val="000000"/>
                <w:sz w:val="20"/>
                <w:szCs w:val="20"/>
              </w:rPr>
            </w:pPr>
            <w:r w:rsidRPr="005F2121">
              <w:rPr>
                <w:color w:val="000000"/>
                <w:sz w:val="20"/>
                <w:szCs w:val="20"/>
              </w:rPr>
              <w:t>2010380310</w:t>
            </w:r>
          </w:p>
        </w:tc>
        <w:tc>
          <w:tcPr>
            <w:tcW w:w="703" w:type="dxa"/>
            <w:tcBorders>
              <w:top w:val="nil"/>
              <w:left w:val="nil"/>
              <w:bottom w:val="single" w:sz="4" w:space="0" w:color="000000"/>
              <w:right w:val="single" w:sz="4" w:space="0" w:color="000000"/>
            </w:tcBorders>
            <w:shd w:val="clear" w:color="auto" w:fill="auto"/>
            <w:noWrap/>
            <w:hideMark/>
          </w:tcPr>
          <w:p w14:paraId="1ED3DB59"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4092AEC3" w14:textId="77777777" w:rsidR="005F2121" w:rsidRPr="005F2121" w:rsidRDefault="005F2121" w:rsidP="005F2121">
            <w:pPr>
              <w:jc w:val="center"/>
              <w:outlineLvl w:val="4"/>
              <w:rPr>
                <w:color w:val="000000"/>
                <w:sz w:val="20"/>
                <w:szCs w:val="20"/>
              </w:rPr>
            </w:pPr>
            <w:r w:rsidRPr="005F2121">
              <w:rPr>
                <w:color w:val="000000"/>
                <w:sz w:val="20"/>
                <w:szCs w:val="20"/>
              </w:rPr>
              <w:t>134,85</w:t>
            </w:r>
          </w:p>
        </w:tc>
        <w:tc>
          <w:tcPr>
            <w:tcW w:w="1253" w:type="dxa"/>
            <w:gridSpan w:val="2"/>
            <w:tcBorders>
              <w:top w:val="nil"/>
              <w:left w:val="nil"/>
              <w:bottom w:val="single" w:sz="4" w:space="0" w:color="000000"/>
              <w:right w:val="single" w:sz="4" w:space="0" w:color="000000"/>
            </w:tcBorders>
            <w:shd w:val="clear" w:color="auto" w:fill="auto"/>
            <w:noWrap/>
            <w:hideMark/>
          </w:tcPr>
          <w:p w14:paraId="564748FA" w14:textId="77777777" w:rsidR="005F2121" w:rsidRPr="005F2121" w:rsidRDefault="005F2121" w:rsidP="005F2121">
            <w:pPr>
              <w:jc w:val="center"/>
              <w:outlineLvl w:val="4"/>
              <w:rPr>
                <w:color w:val="000000"/>
                <w:sz w:val="20"/>
                <w:szCs w:val="20"/>
              </w:rPr>
            </w:pPr>
            <w:r w:rsidRPr="005F2121">
              <w:rPr>
                <w:color w:val="000000"/>
                <w:sz w:val="20"/>
                <w:szCs w:val="20"/>
              </w:rPr>
              <w:t>69,27</w:t>
            </w:r>
          </w:p>
        </w:tc>
        <w:tc>
          <w:tcPr>
            <w:tcW w:w="1221" w:type="dxa"/>
            <w:gridSpan w:val="2"/>
            <w:tcBorders>
              <w:top w:val="nil"/>
              <w:left w:val="nil"/>
              <w:bottom w:val="single" w:sz="4" w:space="0" w:color="000000"/>
              <w:right w:val="single" w:sz="4" w:space="0" w:color="000000"/>
            </w:tcBorders>
            <w:shd w:val="clear" w:color="auto" w:fill="auto"/>
            <w:noWrap/>
            <w:hideMark/>
          </w:tcPr>
          <w:p w14:paraId="07C78C5F" w14:textId="77777777" w:rsidR="005F2121" w:rsidRPr="005F2121" w:rsidRDefault="005F2121" w:rsidP="005F2121">
            <w:pPr>
              <w:jc w:val="center"/>
              <w:outlineLvl w:val="4"/>
              <w:rPr>
                <w:color w:val="000000"/>
                <w:sz w:val="20"/>
                <w:szCs w:val="20"/>
              </w:rPr>
            </w:pPr>
            <w:r w:rsidRPr="005F2121">
              <w:rPr>
                <w:color w:val="000000"/>
                <w:sz w:val="20"/>
                <w:szCs w:val="20"/>
              </w:rPr>
              <w:t>51,4%</w:t>
            </w:r>
          </w:p>
        </w:tc>
      </w:tr>
      <w:tr w:rsidR="005F2121" w:rsidRPr="005F2121" w14:paraId="1E14A3C5"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52F4D7CF" w14:textId="77777777" w:rsidR="005F2121" w:rsidRPr="005F2121" w:rsidRDefault="005F2121" w:rsidP="005F2121">
            <w:pPr>
              <w:outlineLvl w:val="5"/>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noWrap/>
            <w:hideMark/>
          </w:tcPr>
          <w:p w14:paraId="1608043B" w14:textId="77777777" w:rsidR="005F2121" w:rsidRPr="005F2121" w:rsidRDefault="005F2121" w:rsidP="005F2121">
            <w:pPr>
              <w:jc w:val="center"/>
              <w:outlineLvl w:val="5"/>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4C9711B7" w14:textId="77777777" w:rsidR="005F2121" w:rsidRPr="005F2121" w:rsidRDefault="005F2121" w:rsidP="005F2121">
            <w:pPr>
              <w:jc w:val="center"/>
              <w:outlineLvl w:val="5"/>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5A8F81DB" w14:textId="77777777" w:rsidR="005F2121" w:rsidRPr="005F2121" w:rsidRDefault="005F2121" w:rsidP="005F2121">
            <w:pPr>
              <w:jc w:val="center"/>
              <w:outlineLvl w:val="5"/>
              <w:rPr>
                <w:color w:val="000000"/>
                <w:sz w:val="20"/>
                <w:szCs w:val="20"/>
              </w:rPr>
            </w:pPr>
            <w:r w:rsidRPr="005F2121">
              <w:rPr>
                <w:color w:val="000000"/>
                <w:sz w:val="20"/>
                <w:szCs w:val="20"/>
              </w:rPr>
              <w:t>2010380310</w:t>
            </w:r>
          </w:p>
        </w:tc>
        <w:tc>
          <w:tcPr>
            <w:tcW w:w="703" w:type="dxa"/>
            <w:tcBorders>
              <w:top w:val="nil"/>
              <w:left w:val="nil"/>
              <w:bottom w:val="single" w:sz="4" w:space="0" w:color="000000"/>
              <w:right w:val="single" w:sz="4" w:space="0" w:color="000000"/>
            </w:tcBorders>
            <w:shd w:val="clear" w:color="auto" w:fill="auto"/>
            <w:noWrap/>
            <w:hideMark/>
          </w:tcPr>
          <w:p w14:paraId="4E75895F" w14:textId="77777777" w:rsidR="005F2121" w:rsidRPr="005F2121" w:rsidRDefault="005F2121" w:rsidP="005F2121">
            <w:pPr>
              <w:jc w:val="center"/>
              <w:outlineLvl w:val="5"/>
              <w:rPr>
                <w:color w:val="000000"/>
                <w:sz w:val="20"/>
                <w:szCs w:val="20"/>
              </w:rPr>
            </w:pPr>
            <w:r w:rsidRPr="005F2121">
              <w:rPr>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noWrap/>
            <w:hideMark/>
          </w:tcPr>
          <w:p w14:paraId="0E23E10C" w14:textId="77777777" w:rsidR="005F2121" w:rsidRPr="005F2121" w:rsidRDefault="005F2121" w:rsidP="005F2121">
            <w:pPr>
              <w:jc w:val="center"/>
              <w:outlineLvl w:val="5"/>
              <w:rPr>
                <w:color w:val="000000"/>
                <w:sz w:val="20"/>
                <w:szCs w:val="20"/>
              </w:rPr>
            </w:pPr>
            <w:r w:rsidRPr="005F2121">
              <w:rPr>
                <w:color w:val="000000"/>
                <w:sz w:val="20"/>
                <w:szCs w:val="20"/>
              </w:rPr>
              <w:t>134,85</w:t>
            </w:r>
          </w:p>
        </w:tc>
        <w:tc>
          <w:tcPr>
            <w:tcW w:w="1253" w:type="dxa"/>
            <w:gridSpan w:val="2"/>
            <w:tcBorders>
              <w:top w:val="nil"/>
              <w:left w:val="nil"/>
              <w:bottom w:val="single" w:sz="4" w:space="0" w:color="000000"/>
              <w:right w:val="single" w:sz="4" w:space="0" w:color="000000"/>
            </w:tcBorders>
            <w:shd w:val="clear" w:color="auto" w:fill="auto"/>
            <w:noWrap/>
            <w:hideMark/>
          </w:tcPr>
          <w:p w14:paraId="117D538B" w14:textId="77777777" w:rsidR="005F2121" w:rsidRPr="005F2121" w:rsidRDefault="005F2121" w:rsidP="005F2121">
            <w:pPr>
              <w:jc w:val="center"/>
              <w:outlineLvl w:val="5"/>
              <w:rPr>
                <w:color w:val="000000"/>
                <w:sz w:val="20"/>
                <w:szCs w:val="20"/>
              </w:rPr>
            </w:pPr>
            <w:r w:rsidRPr="005F2121">
              <w:rPr>
                <w:color w:val="000000"/>
                <w:sz w:val="20"/>
                <w:szCs w:val="20"/>
              </w:rPr>
              <w:t>69,27</w:t>
            </w:r>
          </w:p>
        </w:tc>
        <w:tc>
          <w:tcPr>
            <w:tcW w:w="1221" w:type="dxa"/>
            <w:gridSpan w:val="2"/>
            <w:tcBorders>
              <w:top w:val="nil"/>
              <w:left w:val="nil"/>
              <w:bottom w:val="single" w:sz="4" w:space="0" w:color="000000"/>
              <w:right w:val="single" w:sz="4" w:space="0" w:color="000000"/>
            </w:tcBorders>
            <w:shd w:val="clear" w:color="auto" w:fill="auto"/>
            <w:noWrap/>
            <w:hideMark/>
          </w:tcPr>
          <w:p w14:paraId="0FFAA83B" w14:textId="77777777" w:rsidR="005F2121" w:rsidRPr="005F2121" w:rsidRDefault="005F2121" w:rsidP="005F2121">
            <w:pPr>
              <w:jc w:val="center"/>
              <w:outlineLvl w:val="5"/>
              <w:rPr>
                <w:color w:val="000000"/>
                <w:sz w:val="20"/>
                <w:szCs w:val="20"/>
              </w:rPr>
            </w:pPr>
            <w:r w:rsidRPr="005F2121">
              <w:rPr>
                <w:color w:val="000000"/>
                <w:sz w:val="20"/>
                <w:szCs w:val="20"/>
              </w:rPr>
              <w:t>51,4%</w:t>
            </w:r>
          </w:p>
        </w:tc>
      </w:tr>
      <w:tr w:rsidR="005F2121" w:rsidRPr="005F2121" w14:paraId="6AEBB960"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18DB8939" w14:textId="77777777" w:rsidR="005F2121" w:rsidRPr="005F2121" w:rsidRDefault="005F2121" w:rsidP="005F2121">
            <w:pPr>
              <w:outlineLvl w:val="2"/>
              <w:rPr>
                <w:color w:val="000000"/>
                <w:sz w:val="20"/>
                <w:szCs w:val="20"/>
              </w:rPr>
            </w:pPr>
            <w:r w:rsidRPr="005F2121">
              <w:rPr>
                <w:color w:val="000000"/>
                <w:sz w:val="20"/>
                <w:szCs w:val="20"/>
              </w:rPr>
              <w:t xml:space="preserve">          Непрограммное направление деятельности</w:t>
            </w:r>
          </w:p>
        </w:tc>
        <w:tc>
          <w:tcPr>
            <w:tcW w:w="590" w:type="dxa"/>
            <w:tcBorders>
              <w:top w:val="nil"/>
              <w:left w:val="nil"/>
              <w:bottom w:val="single" w:sz="4" w:space="0" w:color="000000"/>
              <w:right w:val="single" w:sz="4" w:space="0" w:color="000000"/>
            </w:tcBorders>
            <w:shd w:val="clear" w:color="auto" w:fill="auto"/>
            <w:noWrap/>
            <w:hideMark/>
          </w:tcPr>
          <w:p w14:paraId="392BFC37" w14:textId="77777777" w:rsidR="005F2121" w:rsidRPr="005F2121" w:rsidRDefault="005F2121" w:rsidP="005F2121">
            <w:pPr>
              <w:jc w:val="center"/>
              <w:outlineLvl w:val="2"/>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67779FC5" w14:textId="77777777" w:rsidR="005F2121" w:rsidRPr="005F2121" w:rsidRDefault="005F2121" w:rsidP="005F2121">
            <w:pPr>
              <w:jc w:val="center"/>
              <w:outlineLvl w:val="2"/>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733947F1" w14:textId="77777777" w:rsidR="005F2121" w:rsidRPr="005F2121" w:rsidRDefault="005F2121" w:rsidP="005F2121">
            <w:pPr>
              <w:jc w:val="center"/>
              <w:outlineLvl w:val="2"/>
              <w:rPr>
                <w:color w:val="000000"/>
                <w:sz w:val="20"/>
                <w:szCs w:val="20"/>
              </w:rPr>
            </w:pPr>
            <w:r w:rsidRPr="005F2121">
              <w:rPr>
                <w:color w:val="000000"/>
                <w:sz w:val="20"/>
                <w:szCs w:val="20"/>
              </w:rPr>
              <w:t>9900000000</w:t>
            </w:r>
          </w:p>
        </w:tc>
        <w:tc>
          <w:tcPr>
            <w:tcW w:w="703" w:type="dxa"/>
            <w:tcBorders>
              <w:top w:val="nil"/>
              <w:left w:val="nil"/>
              <w:bottom w:val="single" w:sz="4" w:space="0" w:color="000000"/>
              <w:right w:val="single" w:sz="4" w:space="0" w:color="000000"/>
            </w:tcBorders>
            <w:shd w:val="clear" w:color="auto" w:fill="auto"/>
            <w:noWrap/>
            <w:hideMark/>
          </w:tcPr>
          <w:p w14:paraId="7789E0A8"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7F7C93D3" w14:textId="77777777" w:rsidR="005F2121" w:rsidRPr="005F2121" w:rsidRDefault="005F2121" w:rsidP="005F2121">
            <w:pPr>
              <w:jc w:val="center"/>
              <w:outlineLvl w:val="2"/>
              <w:rPr>
                <w:color w:val="000000"/>
                <w:sz w:val="20"/>
                <w:szCs w:val="20"/>
              </w:rPr>
            </w:pPr>
            <w:r w:rsidRPr="005F2121">
              <w:rPr>
                <w:color w:val="000000"/>
                <w:sz w:val="20"/>
                <w:szCs w:val="20"/>
              </w:rPr>
              <w:t>3,30</w:t>
            </w:r>
          </w:p>
        </w:tc>
        <w:tc>
          <w:tcPr>
            <w:tcW w:w="1253" w:type="dxa"/>
            <w:gridSpan w:val="2"/>
            <w:tcBorders>
              <w:top w:val="nil"/>
              <w:left w:val="nil"/>
              <w:bottom w:val="single" w:sz="4" w:space="0" w:color="000000"/>
              <w:right w:val="single" w:sz="4" w:space="0" w:color="000000"/>
            </w:tcBorders>
            <w:shd w:val="clear" w:color="auto" w:fill="auto"/>
            <w:noWrap/>
            <w:hideMark/>
          </w:tcPr>
          <w:p w14:paraId="693FFD29" w14:textId="77777777" w:rsidR="005F2121" w:rsidRPr="005F2121" w:rsidRDefault="005F2121" w:rsidP="005F2121">
            <w:pPr>
              <w:jc w:val="center"/>
              <w:outlineLvl w:val="2"/>
              <w:rPr>
                <w:color w:val="000000"/>
                <w:sz w:val="20"/>
                <w:szCs w:val="20"/>
              </w:rPr>
            </w:pPr>
            <w:r w:rsidRPr="005F2121">
              <w:rPr>
                <w:color w:val="000000"/>
                <w:sz w:val="20"/>
                <w:szCs w:val="20"/>
              </w:rPr>
              <w:t>3,30</w:t>
            </w:r>
          </w:p>
        </w:tc>
        <w:tc>
          <w:tcPr>
            <w:tcW w:w="1221" w:type="dxa"/>
            <w:gridSpan w:val="2"/>
            <w:tcBorders>
              <w:top w:val="nil"/>
              <w:left w:val="nil"/>
              <w:bottom w:val="single" w:sz="4" w:space="0" w:color="000000"/>
              <w:right w:val="single" w:sz="4" w:space="0" w:color="000000"/>
            </w:tcBorders>
            <w:shd w:val="clear" w:color="auto" w:fill="auto"/>
            <w:noWrap/>
            <w:hideMark/>
          </w:tcPr>
          <w:p w14:paraId="56E0034E" w14:textId="77777777" w:rsidR="005F2121" w:rsidRPr="005F2121" w:rsidRDefault="005F2121" w:rsidP="005F2121">
            <w:pPr>
              <w:jc w:val="center"/>
              <w:outlineLvl w:val="2"/>
              <w:rPr>
                <w:color w:val="000000"/>
                <w:sz w:val="20"/>
                <w:szCs w:val="20"/>
              </w:rPr>
            </w:pPr>
            <w:r w:rsidRPr="005F2121">
              <w:rPr>
                <w:color w:val="000000"/>
                <w:sz w:val="20"/>
                <w:szCs w:val="20"/>
              </w:rPr>
              <w:t>100,0%</w:t>
            </w:r>
          </w:p>
        </w:tc>
      </w:tr>
      <w:tr w:rsidR="005F2121" w:rsidRPr="005F2121" w14:paraId="1C801C70"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7033833F" w14:textId="77777777" w:rsidR="005F2121" w:rsidRPr="005F2121" w:rsidRDefault="005F2121" w:rsidP="005F2121">
            <w:pPr>
              <w:outlineLvl w:val="3"/>
              <w:rPr>
                <w:color w:val="000000"/>
                <w:sz w:val="20"/>
                <w:szCs w:val="20"/>
              </w:rPr>
            </w:pPr>
            <w:r w:rsidRPr="005F2121">
              <w:rPr>
                <w:color w:val="000000"/>
                <w:sz w:val="20"/>
                <w:szCs w:val="20"/>
              </w:rPr>
              <w:t xml:space="preserve">            Исполнение судебных решений по искам</w:t>
            </w:r>
          </w:p>
        </w:tc>
        <w:tc>
          <w:tcPr>
            <w:tcW w:w="590" w:type="dxa"/>
            <w:tcBorders>
              <w:top w:val="nil"/>
              <w:left w:val="nil"/>
              <w:bottom w:val="single" w:sz="4" w:space="0" w:color="000000"/>
              <w:right w:val="single" w:sz="4" w:space="0" w:color="000000"/>
            </w:tcBorders>
            <w:shd w:val="clear" w:color="auto" w:fill="auto"/>
            <w:noWrap/>
            <w:hideMark/>
          </w:tcPr>
          <w:p w14:paraId="033EECF8" w14:textId="77777777" w:rsidR="005F2121" w:rsidRPr="005F2121" w:rsidRDefault="005F2121" w:rsidP="005F2121">
            <w:pPr>
              <w:jc w:val="center"/>
              <w:outlineLvl w:val="3"/>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20159AEC" w14:textId="77777777" w:rsidR="005F2121" w:rsidRPr="005F2121" w:rsidRDefault="005F2121" w:rsidP="005F2121">
            <w:pPr>
              <w:jc w:val="center"/>
              <w:outlineLvl w:val="3"/>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77E50562" w14:textId="77777777" w:rsidR="005F2121" w:rsidRPr="005F2121" w:rsidRDefault="005F2121" w:rsidP="005F2121">
            <w:pPr>
              <w:jc w:val="center"/>
              <w:outlineLvl w:val="3"/>
              <w:rPr>
                <w:color w:val="000000"/>
                <w:sz w:val="20"/>
                <w:szCs w:val="20"/>
              </w:rPr>
            </w:pPr>
            <w:r w:rsidRPr="005F2121">
              <w:rPr>
                <w:color w:val="000000"/>
                <w:sz w:val="20"/>
                <w:szCs w:val="20"/>
              </w:rPr>
              <w:t>9930100000</w:t>
            </w:r>
          </w:p>
        </w:tc>
        <w:tc>
          <w:tcPr>
            <w:tcW w:w="703" w:type="dxa"/>
            <w:tcBorders>
              <w:top w:val="nil"/>
              <w:left w:val="nil"/>
              <w:bottom w:val="single" w:sz="4" w:space="0" w:color="000000"/>
              <w:right w:val="single" w:sz="4" w:space="0" w:color="000000"/>
            </w:tcBorders>
            <w:shd w:val="clear" w:color="auto" w:fill="auto"/>
            <w:noWrap/>
            <w:hideMark/>
          </w:tcPr>
          <w:p w14:paraId="280C738B"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00B9678D" w14:textId="77777777" w:rsidR="005F2121" w:rsidRPr="005F2121" w:rsidRDefault="005F2121" w:rsidP="005F2121">
            <w:pPr>
              <w:jc w:val="center"/>
              <w:outlineLvl w:val="3"/>
              <w:rPr>
                <w:color w:val="000000"/>
                <w:sz w:val="20"/>
                <w:szCs w:val="20"/>
              </w:rPr>
            </w:pPr>
            <w:r w:rsidRPr="005F2121">
              <w:rPr>
                <w:color w:val="000000"/>
                <w:sz w:val="20"/>
                <w:szCs w:val="20"/>
              </w:rPr>
              <w:t>3,30</w:t>
            </w:r>
          </w:p>
        </w:tc>
        <w:tc>
          <w:tcPr>
            <w:tcW w:w="1253" w:type="dxa"/>
            <w:gridSpan w:val="2"/>
            <w:tcBorders>
              <w:top w:val="nil"/>
              <w:left w:val="nil"/>
              <w:bottom w:val="single" w:sz="4" w:space="0" w:color="000000"/>
              <w:right w:val="single" w:sz="4" w:space="0" w:color="000000"/>
            </w:tcBorders>
            <w:shd w:val="clear" w:color="auto" w:fill="auto"/>
            <w:noWrap/>
            <w:hideMark/>
          </w:tcPr>
          <w:p w14:paraId="63C64DB5" w14:textId="77777777" w:rsidR="005F2121" w:rsidRPr="005F2121" w:rsidRDefault="005F2121" w:rsidP="005F2121">
            <w:pPr>
              <w:jc w:val="center"/>
              <w:outlineLvl w:val="3"/>
              <w:rPr>
                <w:color w:val="000000"/>
                <w:sz w:val="20"/>
                <w:szCs w:val="20"/>
              </w:rPr>
            </w:pPr>
            <w:r w:rsidRPr="005F2121">
              <w:rPr>
                <w:color w:val="000000"/>
                <w:sz w:val="20"/>
                <w:szCs w:val="20"/>
              </w:rPr>
              <w:t>3,30</w:t>
            </w:r>
          </w:p>
        </w:tc>
        <w:tc>
          <w:tcPr>
            <w:tcW w:w="1221" w:type="dxa"/>
            <w:gridSpan w:val="2"/>
            <w:tcBorders>
              <w:top w:val="nil"/>
              <w:left w:val="nil"/>
              <w:bottom w:val="single" w:sz="4" w:space="0" w:color="000000"/>
              <w:right w:val="single" w:sz="4" w:space="0" w:color="000000"/>
            </w:tcBorders>
            <w:shd w:val="clear" w:color="auto" w:fill="auto"/>
            <w:noWrap/>
            <w:hideMark/>
          </w:tcPr>
          <w:p w14:paraId="49A00F84" w14:textId="77777777" w:rsidR="005F2121" w:rsidRPr="005F2121" w:rsidRDefault="005F2121" w:rsidP="005F2121">
            <w:pPr>
              <w:jc w:val="center"/>
              <w:outlineLvl w:val="3"/>
              <w:rPr>
                <w:color w:val="000000"/>
                <w:sz w:val="20"/>
                <w:szCs w:val="20"/>
              </w:rPr>
            </w:pPr>
            <w:r w:rsidRPr="005F2121">
              <w:rPr>
                <w:color w:val="000000"/>
                <w:sz w:val="20"/>
                <w:szCs w:val="20"/>
              </w:rPr>
              <w:t>100,0%</w:t>
            </w:r>
          </w:p>
        </w:tc>
      </w:tr>
      <w:tr w:rsidR="005F2121" w:rsidRPr="005F2121" w14:paraId="26E3EB2F"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79CFB439" w14:textId="77777777" w:rsidR="005F2121" w:rsidRPr="005F2121" w:rsidRDefault="005F2121" w:rsidP="005F2121">
            <w:pPr>
              <w:outlineLvl w:val="4"/>
              <w:rPr>
                <w:color w:val="000000"/>
                <w:sz w:val="20"/>
                <w:szCs w:val="20"/>
              </w:rPr>
            </w:pPr>
            <w:r w:rsidRPr="005F2121">
              <w:rPr>
                <w:color w:val="000000"/>
                <w:sz w:val="20"/>
                <w:szCs w:val="20"/>
              </w:rPr>
              <w:t xml:space="preserve">              Расходы по исполнительным листам в соответствии с судебными решениями</w:t>
            </w:r>
          </w:p>
        </w:tc>
        <w:tc>
          <w:tcPr>
            <w:tcW w:w="590" w:type="dxa"/>
            <w:tcBorders>
              <w:top w:val="nil"/>
              <w:left w:val="nil"/>
              <w:bottom w:val="single" w:sz="4" w:space="0" w:color="000000"/>
              <w:right w:val="single" w:sz="4" w:space="0" w:color="000000"/>
            </w:tcBorders>
            <w:shd w:val="clear" w:color="auto" w:fill="auto"/>
            <w:noWrap/>
            <w:hideMark/>
          </w:tcPr>
          <w:p w14:paraId="3041F01C" w14:textId="77777777" w:rsidR="005F2121" w:rsidRPr="005F2121" w:rsidRDefault="005F2121" w:rsidP="005F2121">
            <w:pPr>
              <w:jc w:val="center"/>
              <w:outlineLvl w:val="4"/>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6CA53052" w14:textId="77777777" w:rsidR="005F2121" w:rsidRPr="005F2121" w:rsidRDefault="005F2121" w:rsidP="005F2121">
            <w:pPr>
              <w:jc w:val="center"/>
              <w:outlineLvl w:val="4"/>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183BA4F0" w14:textId="77777777" w:rsidR="005F2121" w:rsidRPr="005F2121" w:rsidRDefault="005F2121" w:rsidP="005F2121">
            <w:pPr>
              <w:jc w:val="center"/>
              <w:outlineLvl w:val="4"/>
              <w:rPr>
                <w:color w:val="000000"/>
                <w:sz w:val="20"/>
                <w:szCs w:val="20"/>
              </w:rPr>
            </w:pPr>
            <w:r w:rsidRPr="005F2121">
              <w:rPr>
                <w:color w:val="000000"/>
                <w:sz w:val="20"/>
                <w:szCs w:val="20"/>
              </w:rPr>
              <w:t>9930189000</w:t>
            </w:r>
          </w:p>
        </w:tc>
        <w:tc>
          <w:tcPr>
            <w:tcW w:w="703" w:type="dxa"/>
            <w:tcBorders>
              <w:top w:val="nil"/>
              <w:left w:val="nil"/>
              <w:bottom w:val="single" w:sz="4" w:space="0" w:color="000000"/>
              <w:right w:val="single" w:sz="4" w:space="0" w:color="000000"/>
            </w:tcBorders>
            <w:shd w:val="clear" w:color="auto" w:fill="auto"/>
            <w:noWrap/>
            <w:hideMark/>
          </w:tcPr>
          <w:p w14:paraId="43335B70"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24479FC5" w14:textId="77777777" w:rsidR="005F2121" w:rsidRPr="005F2121" w:rsidRDefault="005F2121" w:rsidP="005F2121">
            <w:pPr>
              <w:jc w:val="center"/>
              <w:outlineLvl w:val="4"/>
              <w:rPr>
                <w:color w:val="000000"/>
                <w:sz w:val="20"/>
                <w:szCs w:val="20"/>
              </w:rPr>
            </w:pPr>
            <w:r w:rsidRPr="005F2121">
              <w:rPr>
                <w:color w:val="000000"/>
                <w:sz w:val="20"/>
                <w:szCs w:val="20"/>
              </w:rPr>
              <w:t>3,30</w:t>
            </w:r>
          </w:p>
        </w:tc>
        <w:tc>
          <w:tcPr>
            <w:tcW w:w="1253" w:type="dxa"/>
            <w:gridSpan w:val="2"/>
            <w:tcBorders>
              <w:top w:val="nil"/>
              <w:left w:val="nil"/>
              <w:bottom w:val="single" w:sz="4" w:space="0" w:color="000000"/>
              <w:right w:val="single" w:sz="4" w:space="0" w:color="000000"/>
            </w:tcBorders>
            <w:shd w:val="clear" w:color="auto" w:fill="auto"/>
            <w:noWrap/>
            <w:hideMark/>
          </w:tcPr>
          <w:p w14:paraId="6AC9185D" w14:textId="77777777" w:rsidR="005F2121" w:rsidRPr="005F2121" w:rsidRDefault="005F2121" w:rsidP="005F2121">
            <w:pPr>
              <w:jc w:val="center"/>
              <w:outlineLvl w:val="4"/>
              <w:rPr>
                <w:color w:val="000000"/>
                <w:sz w:val="20"/>
                <w:szCs w:val="20"/>
              </w:rPr>
            </w:pPr>
            <w:r w:rsidRPr="005F2121">
              <w:rPr>
                <w:color w:val="000000"/>
                <w:sz w:val="20"/>
                <w:szCs w:val="20"/>
              </w:rPr>
              <w:t>3,30</w:t>
            </w:r>
          </w:p>
        </w:tc>
        <w:tc>
          <w:tcPr>
            <w:tcW w:w="1221" w:type="dxa"/>
            <w:gridSpan w:val="2"/>
            <w:tcBorders>
              <w:top w:val="nil"/>
              <w:left w:val="nil"/>
              <w:bottom w:val="single" w:sz="4" w:space="0" w:color="000000"/>
              <w:right w:val="single" w:sz="4" w:space="0" w:color="000000"/>
            </w:tcBorders>
            <w:shd w:val="clear" w:color="auto" w:fill="auto"/>
            <w:noWrap/>
            <w:hideMark/>
          </w:tcPr>
          <w:p w14:paraId="3FB892C8" w14:textId="77777777" w:rsidR="005F2121" w:rsidRPr="005F2121" w:rsidRDefault="005F2121" w:rsidP="005F2121">
            <w:pPr>
              <w:jc w:val="center"/>
              <w:outlineLvl w:val="4"/>
              <w:rPr>
                <w:color w:val="000000"/>
                <w:sz w:val="20"/>
                <w:szCs w:val="20"/>
              </w:rPr>
            </w:pPr>
            <w:r w:rsidRPr="005F2121">
              <w:rPr>
                <w:color w:val="000000"/>
                <w:sz w:val="20"/>
                <w:szCs w:val="20"/>
              </w:rPr>
              <w:t>100,0%</w:t>
            </w:r>
          </w:p>
        </w:tc>
      </w:tr>
      <w:tr w:rsidR="005F2121" w:rsidRPr="005F2121" w14:paraId="0A49F3DF"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10C22C77" w14:textId="77777777" w:rsidR="005F2121" w:rsidRPr="005F2121" w:rsidRDefault="005F2121" w:rsidP="005F2121">
            <w:pPr>
              <w:outlineLvl w:val="5"/>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noWrap/>
            <w:hideMark/>
          </w:tcPr>
          <w:p w14:paraId="0430822A" w14:textId="77777777" w:rsidR="005F2121" w:rsidRPr="005F2121" w:rsidRDefault="005F2121" w:rsidP="005F2121">
            <w:pPr>
              <w:jc w:val="center"/>
              <w:outlineLvl w:val="5"/>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53FE29D2" w14:textId="77777777" w:rsidR="005F2121" w:rsidRPr="005F2121" w:rsidRDefault="005F2121" w:rsidP="005F2121">
            <w:pPr>
              <w:jc w:val="center"/>
              <w:outlineLvl w:val="5"/>
              <w:rPr>
                <w:color w:val="000000"/>
                <w:sz w:val="20"/>
                <w:szCs w:val="20"/>
              </w:rPr>
            </w:pPr>
            <w:r w:rsidRPr="005F2121">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14:paraId="58974FB4" w14:textId="77777777" w:rsidR="005F2121" w:rsidRPr="005F2121" w:rsidRDefault="005F2121" w:rsidP="005F2121">
            <w:pPr>
              <w:jc w:val="center"/>
              <w:outlineLvl w:val="5"/>
              <w:rPr>
                <w:color w:val="000000"/>
                <w:sz w:val="20"/>
                <w:szCs w:val="20"/>
              </w:rPr>
            </w:pPr>
            <w:r w:rsidRPr="005F2121">
              <w:rPr>
                <w:color w:val="000000"/>
                <w:sz w:val="20"/>
                <w:szCs w:val="20"/>
              </w:rPr>
              <w:t>9930189000</w:t>
            </w:r>
          </w:p>
        </w:tc>
        <w:tc>
          <w:tcPr>
            <w:tcW w:w="703" w:type="dxa"/>
            <w:tcBorders>
              <w:top w:val="nil"/>
              <w:left w:val="nil"/>
              <w:bottom w:val="single" w:sz="4" w:space="0" w:color="000000"/>
              <w:right w:val="single" w:sz="4" w:space="0" w:color="000000"/>
            </w:tcBorders>
            <w:shd w:val="clear" w:color="auto" w:fill="auto"/>
            <w:noWrap/>
            <w:hideMark/>
          </w:tcPr>
          <w:p w14:paraId="3FD9943E" w14:textId="77777777" w:rsidR="005F2121" w:rsidRPr="005F2121" w:rsidRDefault="005F2121" w:rsidP="005F2121">
            <w:pPr>
              <w:jc w:val="center"/>
              <w:outlineLvl w:val="5"/>
              <w:rPr>
                <w:color w:val="000000"/>
                <w:sz w:val="20"/>
                <w:szCs w:val="20"/>
              </w:rPr>
            </w:pPr>
            <w:r w:rsidRPr="005F2121">
              <w:rPr>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noWrap/>
            <w:hideMark/>
          </w:tcPr>
          <w:p w14:paraId="1918DEED" w14:textId="77777777" w:rsidR="005F2121" w:rsidRPr="005F2121" w:rsidRDefault="005F2121" w:rsidP="005F2121">
            <w:pPr>
              <w:jc w:val="center"/>
              <w:outlineLvl w:val="5"/>
              <w:rPr>
                <w:color w:val="000000"/>
                <w:sz w:val="20"/>
                <w:szCs w:val="20"/>
              </w:rPr>
            </w:pPr>
            <w:r w:rsidRPr="005F2121">
              <w:rPr>
                <w:color w:val="000000"/>
                <w:sz w:val="20"/>
                <w:szCs w:val="20"/>
              </w:rPr>
              <w:t>3,30</w:t>
            </w:r>
          </w:p>
        </w:tc>
        <w:tc>
          <w:tcPr>
            <w:tcW w:w="1253" w:type="dxa"/>
            <w:gridSpan w:val="2"/>
            <w:tcBorders>
              <w:top w:val="nil"/>
              <w:left w:val="nil"/>
              <w:bottom w:val="single" w:sz="4" w:space="0" w:color="000000"/>
              <w:right w:val="single" w:sz="4" w:space="0" w:color="000000"/>
            </w:tcBorders>
            <w:shd w:val="clear" w:color="auto" w:fill="auto"/>
            <w:noWrap/>
            <w:hideMark/>
          </w:tcPr>
          <w:p w14:paraId="6A2CD9C0" w14:textId="77777777" w:rsidR="005F2121" w:rsidRPr="005F2121" w:rsidRDefault="005F2121" w:rsidP="005F2121">
            <w:pPr>
              <w:jc w:val="center"/>
              <w:outlineLvl w:val="5"/>
              <w:rPr>
                <w:color w:val="000000"/>
                <w:sz w:val="20"/>
                <w:szCs w:val="20"/>
              </w:rPr>
            </w:pPr>
            <w:r w:rsidRPr="005F2121">
              <w:rPr>
                <w:color w:val="000000"/>
                <w:sz w:val="20"/>
                <w:szCs w:val="20"/>
              </w:rPr>
              <w:t>3,30</w:t>
            </w:r>
          </w:p>
        </w:tc>
        <w:tc>
          <w:tcPr>
            <w:tcW w:w="1221" w:type="dxa"/>
            <w:gridSpan w:val="2"/>
            <w:tcBorders>
              <w:top w:val="nil"/>
              <w:left w:val="nil"/>
              <w:bottom w:val="single" w:sz="4" w:space="0" w:color="000000"/>
              <w:right w:val="single" w:sz="4" w:space="0" w:color="000000"/>
            </w:tcBorders>
            <w:shd w:val="clear" w:color="auto" w:fill="auto"/>
            <w:noWrap/>
            <w:hideMark/>
          </w:tcPr>
          <w:p w14:paraId="55AA88AB" w14:textId="77777777" w:rsidR="005F2121" w:rsidRPr="005F2121" w:rsidRDefault="005F2121" w:rsidP="005F2121">
            <w:pPr>
              <w:jc w:val="center"/>
              <w:outlineLvl w:val="5"/>
              <w:rPr>
                <w:color w:val="000000"/>
                <w:sz w:val="20"/>
                <w:szCs w:val="20"/>
              </w:rPr>
            </w:pPr>
            <w:r w:rsidRPr="005F2121">
              <w:rPr>
                <w:color w:val="000000"/>
                <w:sz w:val="20"/>
                <w:szCs w:val="20"/>
              </w:rPr>
              <w:t>100,0%</w:t>
            </w:r>
          </w:p>
        </w:tc>
      </w:tr>
      <w:tr w:rsidR="005F2121" w:rsidRPr="005F2121" w14:paraId="00A19F92"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521D6D21" w14:textId="77777777" w:rsidR="005F2121" w:rsidRPr="005F2121" w:rsidRDefault="005F2121" w:rsidP="005F2121">
            <w:pPr>
              <w:outlineLvl w:val="0"/>
              <w:rPr>
                <w:color w:val="000000"/>
                <w:sz w:val="20"/>
                <w:szCs w:val="20"/>
              </w:rPr>
            </w:pPr>
            <w:r w:rsidRPr="005F2121">
              <w:rPr>
                <w:color w:val="000000"/>
                <w:sz w:val="20"/>
                <w:szCs w:val="20"/>
              </w:rPr>
              <w:t xml:space="preserve">      ОБРАЗОВАНИЕ</w:t>
            </w:r>
          </w:p>
        </w:tc>
        <w:tc>
          <w:tcPr>
            <w:tcW w:w="590" w:type="dxa"/>
            <w:tcBorders>
              <w:top w:val="nil"/>
              <w:left w:val="nil"/>
              <w:bottom w:val="single" w:sz="4" w:space="0" w:color="000000"/>
              <w:right w:val="single" w:sz="4" w:space="0" w:color="000000"/>
            </w:tcBorders>
            <w:shd w:val="clear" w:color="auto" w:fill="auto"/>
            <w:noWrap/>
            <w:hideMark/>
          </w:tcPr>
          <w:p w14:paraId="4DF070E4" w14:textId="77777777" w:rsidR="005F2121" w:rsidRPr="005F2121" w:rsidRDefault="005F2121" w:rsidP="005F2121">
            <w:pPr>
              <w:jc w:val="center"/>
              <w:outlineLvl w:val="0"/>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1C27B5DE" w14:textId="77777777" w:rsidR="005F2121" w:rsidRPr="005F2121" w:rsidRDefault="005F2121" w:rsidP="005F2121">
            <w:pPr>
              <w:jc w:val="center"/>
              <w:outlineLvl w:val="0"/>
              <w:rPr>
                <w:color w:val="000000"/>
                <w:sz w:val="20"/>
                <w:szCs w:val="20"/>
              </w:rPr>
            </w:pPr>
            <w:r w:rsidRPr="005F2121">
              <w:rPr>
                <w:color w:val="000000"/>
                <w:sz w:val="20"/>
                <w:szCs w:val="20"/>
              </w:rPr>
              <w:t>0700</w:t>
            </w:r>
          </w:p>
        </w:tc>
        <w:tc>
          <w:tcPr>
            <w:tcW w:w="1286" w:type="dxa"/>
            <w:tcBorders>
              <w:top w:val="nil"/>
              <w:left w:val="nil"/>
              <w:bottom w:val="single" w:sz="4" w:space="0" w:color="000000"/>
              <w:right w:val="single" w:sz="4" w:space="0" w:color="000000"/>
            </w:tcBorders>
            <w:shd w:val="clear" w:color="auto" w:fill="auto"/>
            <w:noWrap/>
            <w:hideMark/>
          </w:tcPr>
          <w:p w14:paraId="3A78D3B9"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485F4463"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09CF5E30" w14:textId="77777777" w:rsidR="005F2121" w:rsidRPr="005F2121" w:rsidRDefault="005F2121" w:rsidP="005F2121">
            <w:pPr>
              <w:jc w:val="center"/>
              <w:outlineLvl w:val="0"/>
              <w:rPr>
                <w:color w:val="000000"/>
                <w:sz w:val="20"/>
                <w:szCs w:val="20"/>
              </w:rPr>
            </w:pPr>
            <w:r w:rsidRPr="005F2121">
              <w:rPr>
                <w:color w:val="000000"/>
                <w:sz w:val="20"/>
                <w:szCs w:val="20"/>
              </w:rPr>
              <w:t>5 593,35</w:t>
            </w:r>
          </w:p>
        </w:tc>
        <w:tc>
          <w:tcPr>
            <w:tcW w:w="1253" w:type="dxa"/>
            <w:gridSpan w:val="2"/>
            <w:tcBorders>
              <w:top w:val="nil"/>
              <w:left w:val="nil"/>
              <w:bottom w:val="single" w:sz="4" w:space="0" w:color="000000"/>
              <w:right w:val="single" w:sz="4" w:space="0" w:color="000000"/>
            </w:tcBorders>
            <w:shd w:val="clear" w:color="auto" w:fill="auto"/>
            <w:noWrap/>
            <w:hideMark/>
          </w:tcPr>
          <w:p w14:paraId="735D1134" w14:textId="77777777" w:rsidR="005F2121" w:rsidRPr="005F2121" w:rsidRDefault="005F2121" w:rsidP="005F2121">
            <w:pPr>
              <w:jc w:val="center"/>
              <w:outlineLvl w:val="0"/>
              <w:rPr>
                <w:color w:val="000000"/>
                <w:sz w:val="20"/>
                <w:szCs w:val="20"/>
              </w:rPr>
            </w:pPr>
            <w:r w:rsidRPr="005F2121">
              <w:rPr>
                <w:color w:val="000000"/>
                <w:sz w:val="20"/>
                <w:szCs w:val="20"/>
              </w:rPr>
              <w:t>696,97</w:t>
            </w:r>
          </w:p>
        </w:tc>
        <w:tc>
          <w:tcPr>
            <w:tcW w:w="1221" w:type="dxa"/>
            <w:gridSpan w:val="2"/>
            <w:tcBorders>
              <w:top w:val="nil"/>
              <w:left w:val="nil"/>
              <w:bottom w:val="single" w:sz="4" w:space="0" w:color="000000"/>
              <w:right w:val="single" w:sz="4" w:space="0" w:color="000000"/>
            </w:tcBorders>
            <w:shd w:val="clear" w:color="auto" w:fill="auto"/>
            <w:noWrap/>
            <w:hideMark/>
          </w:tcPr>
          <w:p w14:paraId="5469F9D1" w14:textId="77777777" w:rsidR="005F2121" w:rsidRPr="005F2121" w:rsidRDefault="005F2121" w:rsidP="005F2121">
            <w:pPr>
              <w:jc w:val="center"/>
              <w:outlineLvl w:val="0"/>
              <w:rPr>
                <w:color w:val="000000"/>
                <w:sz w:val="20"/>
                <w:szCs w:val="20"/>
              </w:rPr>
            </w:pPr>
            <w:r w:rsidRPr="005F2121">
              <w:rPr>
                <w:color w:val="000000"/>
                <w:sz w:val="20"/>
                <w:szCs w:val="20"/>
              </w:rPr>
              <w:t>12,5%</w:t>
            </w:r>
          </w:p>
        </w:tc>
      </w:tr>
      <w:tr w:rsidR="005F2121" w:rsidRPr="005F2121" w14:paraId="65944467"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537352F1" w14:textId="77777777" w:rsidR="005F2121" w:rsidRPr="005F2121" w:rsidRDefault="005F2121" w:rsidP="005F2121">
            <w:pPr>
              <w:outlineLvl w:val="1"/>
              <w:rPr>
                <w:color w:val="000000"/>
                <w:sz w:val="20"/>
                <w:szCs w:val="20"/>
              </w:rPr>
            </w:pPr>
            <w:r w:rsidRPr="005F2121">
              <w:rPr>
                <w:color w:val="000000"/>
                <w:sz w:val="20"/>
                <w:szCs w:val="20"/>
              </w:rPr>
              <w:t xml:space="preserve">        Общее образование</w:t>
            </w:r>
          </w:p>
        </w:tc>
        <w:tc>
          <w:tcPr>
            <w:tcW w:w="590" w:type="dxa"/>
            <w:tcBorders>
              <w:top w:val="nil"/>
              <w:left w:val="nil"/>
              <w:bottom w:val="single" w:sz="4" w:space="0" w:color="000000"/>
              <w:right w:val="single" w:sz="4" w:space="0" w:color="000000"/>
            </w:tcBorders>
            <w:shd w:val="clear" w:color="auto" w:fill="auto"/>
            <w:noWrap/>
            <w:hideMark/>
          </w:tcPr>
          <w:p w14:paraId="0A41DC85" w14:textId="77777777" w:rsidR="005F2121" w:rsidRPr="005F2121" w:rsidRDefault="005F2121" w:rsidP="005F2121">
            <w:pPr>
              <w:jc w:val="center"/>
              <w:outlineLvl w:val="1"/>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1BB587A7" w14:textId="77777777" w:rsidR="005F2121" w:rsidRPr="005F2121" w:rsidRDefault="005F2121" w:rsidP="005F2121">
            <w:pPr>
              <w:jc w:val="center"/>
              <w:outlineLvl w:val="1"/>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1E21C106"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0FF6D53B"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0B5EE7F1" w14:textId="77777777" w:rsidR="005F2121" w:rsidRPr="005F2121" w:rsidRDefault="005F2121" w:rsidP="005F2121">
            <w:pPr>
              <w:jc w:val="center"/>
              <w:outlineLvl w:val="1"/>
              <w:rPr>
                <w:color w:val="000000"/>
                <w:sz w:val="20"/>
                <w:szCs w:val="20"/>
              </w:rPr>
            </w:pPr>
            <w:r w:rsidRPr="005F2121">
              <w:rPr>
                <w:color w:val="000000"/>
                <w:sz w:val="20"/>
                <w:szCs w:val="20"/>
              </w:rPr>
              <w:t>3 378,36</w:t>
            </w:r>
          </w:p>
        </w:tc>
        <w:tc>
          <w:tcPr>
            <w:tcW w:w="1253" w:type="dxa"/>
            <w:gridSpan w:val="2"/>
            <w:tcBorders>
              <w:top w:val="nil"/>
              <w:left w:val="nil"/>
              <w:bottom w:val="single" w:sz="4" w:space="0" w:color="000000"/>
              <w:right w:val="single" w:sz="4" w:space="0" w:color="000000"/>
            </w:tcBorders>
            <w:shd w:val="clear" w:color="auto" w:fill="auto"/>
            <w:noWrap/>
            <w:hideMark/>
          </w:tcPr>
          <w:p w14:paraId="52F4C22B" w14:textId="77777777" w:rsidR="005F2121" w:rsidRPr="005F2121" w:rsidRDefault="005F2121" w:rsidP="005F2121">
            <w:pPr>
              <w:jc w:val="center"/>
              <w:outlineLvl w:val="1"/>
              <w:rPr>
                <w:color w:val="000000"/>
                <w:sz w:val="20"/>
                <w:szCs w:val="20"/>
              </w:rPr>
            </w:pPr>
            <w:r w:rsidRPr="005F2121">
              <w:rPr>
                <w:color w:val="000000"/>
                <w:sz w:val="20"/>
                <w:szCs w:val="20"/>
              </w:rPr>
              <w:t>205,97</w:t>
            </w:r>
          </w:p>
        </w:tc>
        <w:tc>
          <w:tcPr>
            <w:tcW w:w="1221" w:type="dxa"/>
            <w:gridSpan w:val="2"/>
            <w:tcBorders>
              <w:top w:val="nil"/>
              <w:left w:val="nil"/>
              <w:bottom w:val="single" w:sz="4" w:space="0" w:color="000000"/>
              <w:right w:val="single" w:sz="4" w:space="0" w:color="000000"/>
            </w:tcBorders>
            <w:shd w:val="clear" w:color="auto" w:fill="auto"/>
            <w:noWrap/>
            <w:hideMark/>
          </w:tcPr>
          <w:p w14:paraId="12C9DF9D" w14:textId="77777777" w:rsidR="005F2121" w:rsidRPr="005F2121" w:rsidRDefault="005F2121" w:rsidP="005F2121">
            <w:pPr>
              <w:jc w:val="center"/>
              <w:outlineLvl w:val="1"/>
              <w:rPr>
                <w:color w:val="000000"/>
                <w:sz w:val="20"/>
                <w:szCs w:val="20"/>
              </w:rPr>
            </w:pPr>
            <w:r w:rsidRPr="005F2121">
              <w:rPr>
                <w:color w:val="000000"/>
                <w:sz w:val="20"/>
                <w:szCs w:val="20"/>
              </w:rPr>
              <w:t>6,1%</w:t>
            </w:r>
          </w:p>
        </w:tc>
      </w:tr>
      <w:tr w:rsidR="005F2121" w:rsidRPr="005F2121" w14:paraId="20E4A161"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0411105E" w14:textId="77777777" w:rsidR="005F2121" w:rsidRPr="005F2121" w:rsidRDefault="005F2121" w:rsidP="005F2121">
            <w:pPr>
              <w:outlineLvl w:val="2"/>
              <w:rPr>
                <w:color w:val="000000"/>
                <w:sz w:val="20"/>
                <w:szCs w:val="20"/>
              </w:rPr>
            </w:pPr>
            <w:r w:rsidRPr="005F2121">
              <w:rPr>
                <w:color w:val="000000"/>
                <w:sz w:val="20"/>
                <w:szCs w:val="20"/>
              </w:rPr>
              <w:t xml:space="preserve">          Муниципальная программа "Развитие образования"</w:t>
            </w:r>
          </w:p>
        </w:tc>
        <w:tc>
          <w:tcPr>
            <w:tcW w:w="590" w:type="dxa"/>
            <w:tcBorders>
              <w:top w:val="nil"/>
              <w:left w:val="nil"/>
              <w:bottom w:val="single" w:sz="4" w:space="0" w:color="000000"/>
              <w:right w:val="single" w:sz="4" w:space="0" w:color="000000"/>
            </w:tcBorders>
            <w:shd w:val="clear" w:color="auto" w:fill="auto"/>
            <w:noWrap/>
            <w:hideMark/>
          </w:tcPr>
          <w:p w14:paraId="1DAD9DAC" w14:textId="77777777" w:rsidR="005F2121" w:rsidRPr="005F2121" w:rsidRDefault="005F2121" w:rsidP="005F2121">
            <w:pPr>
              <w:jc w:val="center"/>
              <w:outlineLvl w:val="2"/>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288699D1" w14:textId="77777777" w:rsidR="005F2121" w:rsidRPr="005F2121" w:rsidRDefault="005F2121" w:rsidP="005F2121">
            <w:pPr>
              <w:jc w:val="center"/>
              <w:outlineLvl w:val="2"/>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4EC7A198" w14:textId="77777777" w:rsidR="005F2121" w:rsidRPr="005F2121" w:rsidRDefault="005F2121" w:rsidP="005F2121">
            <w:pPr>
              <w:jc w:val="center"/>
              <w:outlineLvl w:val="2"/>
              <w:rPr>
                <w:color w:val="000000"/>
                <w:sz w:val="20"/>
                <w:szCs w:val="20"/>
              </w:rPr>
            </w:pPr>
            <w:r w:rsidRPr="005F2121">
              <w:rPr>
                <w:color w:val="000000"/>
                <w:sz w:val="20"/>
                <w:szCs w:val="20"/>
              </w:rPr>
              <w:t>0100000000</w:t>
            </w:r>
          </w:p>
        </w:tc>
        <w:tc>
          <w:tcPr>
            <w:tcW w:w="703" w:type="dxa"/>
            <w:tcBorders>
              <w:top w:val="nil"/>
              <w:left w:val="nil"/>
              <w:bottom w:val="single" w:sz="4" w:space="0" w:color="000000"/>
              <w:right w:val="single" w:sz="4" w:space="0" w:color="000000"/>
            </w:tcBorders>
            <w:shd w:val="clear" w:color="auto" w:fill="auto"/>
            <w:noWrap/>
            <w:hideMark/>
          </w:tcPr>
          <w:p w14:paraId="5B8F26AC"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1DCB8840" w14:textId="77777777" w:rsidR="005F2121" w:rsidRPr="005F2121" w:rsidRDefault="005F2121" w:rsidP="005F2121">
            <w:pPr>
              <w:jc w:val="center"/>
              <w:outlineLvl w:val="2"/>
              <w:rPr>
                <w:color w:val="000000"/>
                <w:sz w:val="20"/>
                <w:szCs w:val="20"/>
              </w:rPr>
            </w:pPr>
            <w:r w:rsidRPr="005F2121">
              <w:rPr>
                <w:color w:val="000000"/>
                <w:sz w:val="20"/>
                <w:szCs w:val="20"/>
              </w:rPr>
              <w:t>3 378,36</w:t>
            </w:r>
          </w:p>
        </w:tc>
        <w:tc>
          <w:tcPr>
            <w:tcW w:w="1253" w:type="dxa"/>
            <w:gridSpan w:val="2"/>
            <w:tcBorders>
              <w:top w:val="nil"/>
              <w:left w:val="nil"/>
              <w:bottom w:val="single" w:sz="4" w:space="0" w:color="000000"/>
              <w:right w:val="single" w:sz="4" w:space="0" w:color="000000"/>
            </w:tcBorders>
            <w:shd w:val="clear" w:color="auto" w:fill="auto"/>
            <w:noWrap/>
            <w:hideMark/>
          </w:tcPr>
          <w:p w14:paraId="2436CB14" w14:textId="77777777" w:rsidR="005F2121" w:rsidRPr="005F2121" w:rsidRDefault="005F2121" w:rsidP="005F2121">
            <w:pPr>
              <w:jc w:val="center"/>
              <w:outlineLvl w:val="2"/>
              <w:rPr>
                <w:color w:val="000000"/>
                <w:sz w:val="20"/>
                <w:szCs w:val="20"/>
              </w:rPr>
            </w:pPr>
            <w:r w:rsidRPr="005F2121">
              <w:rPr>
                <w:color w:val="000000"/>
                <w:sz w:val="20"/>
                <w:szCs w:val="20"/>
              </w:rPr>
              <w:t>205,97</w:t>
            </w:r>
          </w:p>
        </w:tc>
        <w:tc>
          <w:tcPr>
            <w:tcW w:w="1221" w:type="dxa"/>
            <w:gridSpan w:val="2"/>
            <w:tcBorders>
              <w:top w:val="nil"/>
              <w:left w:val="nil"/>
              <w:bottom w:val="single" w:sz="4" w:space="0" w:color="000000"/>
              <w:right w:val="single" w:sz="4" w:space="0" w:color="000000"/>
            </w:tcBorders>
            <w:shd w:val="clear" w:color="auto" w:fill="auto"/>
            <w:noWrap/>
            <w:hideMark/>
          </w:tcPr>
          <w:p w14:paraId="65199136" w14:textId="77777777" w:rsidR="005F2121" w:rsidRPr="005F2121" w:rsidRDefault="005F2121" w:rsidP="005F2121">
            <w:pPr>
              <w:jc w:val="center"/>
              <w:outlineLvl w:val="2"/>
              <w:rPr>
                <w:color w:val="000000"/>
                <w:sz w:val="20"/>
                <w:szCs w:val="20"/>
              </w:rPr>
            </w:pPr>
            <w:r w:rsidRPr="005F2121">
              <w:rPr>
                <w:color w:val="000000"/>
                <w:sz w:val="20"/>
                <w:szCs w:val="20"/>
              </w:rPr>
              <w:t>6,1%</w:t>
            </w:r>
          </w:p>
        </w:tc>
      </w:tr>
      <w:tr w:rsidR="005F2121" w:rsidRPr="005F2121" w14:paraId="2964A28D" w14:textId="77777777" w:rsidTr="005F2121">
        <w:trPr>
          <w:gridAfter w:val="2"/>
          <w:wAfter w:w="68" w:type="dxa"/>
          <w:trHeight w:val="1530"/>
        </w:trPr>
        <w:tc>
          <w:tcPr>
            <w:tcW w:w="2694" w:type="dxa"/>
            <w:tcBorders>
              <w:top w:val="nil"/>
              <w:left w:val="single" w:sz="4" w:space="0" w:color="000000"/>
              <w:bottom w:val="single" w:sz="4" w:space="0" w:color="000000"/>
              <w:right w:val="single" w:sz="4" w:space="0" w:color="000000"/>
            </w:tcBorders>
            <w:shd w:val="clear" w:color="auto" w:fill="auto"/>
            <w:hideMark/>
          </w:tcPr>
          <w:p w14:paraId="7E0FDB21" w14:textId="77777777" w:rsidR="005F2121" w:rsidRPr="005F2121" w:rsidRDefault="005F2121" w:rsidP="005F2121">
            <w:pPr>
              <w:outlineLvl w:val="3"/>
              <w:rPr>
                <w:color w:val="000000"/>
                <w:sz w:val="20"/>
                <w:szCs w:val="20"/>
              </w:rPr>
            </w:pPr>
            <w:r w:rsidRPr="005F2121">
              <w:rPr>
                <w:color w:val="000000"/>
                <w:sz w:val="20"/>
                <w:szCs w:val="20"/>
              </w:rPr>
              <w:t xml:space="preserve">            Основное мероприятие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tc>
        <w:tc>
          <w:tcPr>
            <w:tcW w:w="590" w:type="dxa"/>
            <w:tcBorders>
              <w:top w:val="nil"/>
              <w:left w:val="nil"/>
              <w:bottom w:val="single" w:sz="4" w:space="0" w:color="000000"/>
              <w:right w:val="single" w:sz="4" w:space="0" w:color="000000"/>
            </w:tcBorders>
            <w:shd w:val="clear" w:color="auto" w:fill="auto"/>
            <w:noWrap/>
            <w:hideMark/>
          </w:tcPr>
          <w:p w14:paraId="41567979" w14:textId="77777777" w:rsidR="005F2121" w:rsidRPr="005F2121" w:rsidRDefault="005F2121" w:rsidP="005F2121">
            <w:pPr>
              <w:jc w:val="center"/>
              <w:outlineLvl w:val="3"/>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2D7EF3CB" w14:textId="77777777" w:rsidR="005F2121" w:rsidRPr="005F2121" w:rsidRDefault="005F2121" w:rsidP="005F2121">
            <w:pPr>
              <w:jc w:val="center"/>
              <w:outlineLvl w:val="3"/>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7A5B8E9B" w14:textId="77777777" w:rsidR="005F2121" w:rsidRPr="005F2121" w:rsidRDefault="005F2121" w:rsidP="005F2121">
            <w:pPr>
              <w:jc w:val="center"/>
              <w:outlineLvl w:val="3"/>
              <w:rPr>
                <w:color w:val="000000"/>
                <w:sz w:val="20"/>
                <w:szCs w:val="20"/>
              </w:rPr>
            </w:pPr>
            <w:r w:rsidRPr="005F2121">
              <w:rPr>
                <w:color w:val="000000"/>
                <w:sz w:val="20"/>
                <w:szCs w:val="20"/>
              </w:rPr>
              <w:t>0100200000</w:t>
            </w:r>
          </w:p>
        </w:tc>
        <w:tc>
          <w:tcPr>
            <w:tcW w:w="703" w:type="dxa"/>
            <w:tcBorders>
              <w:top w:val="nil"/>
              <w:left w:val="nil"/>
              <w:bottom w:val="single" w:sz="4" w:space="0" w:color="000000"/>
              <w:right w:val="single" w:sz="4" w:space="0" w:color="000000"/>
            </w:tcBorders>
            <w:shd w:val="clear" w:color="auto" w:fill="auto"/>
            <w:noWrap/>
            <w:hideMark/>
          </w:tcPr>
          <w:p w14:paraId="257AC4AD"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71D7D7C4" w14:textId="77777777" w:rsidR="005F2121" w:rsidRPr="005F2121" w:rsidRDefault="005F2121" w:rsidP="005F2121">
            <w:pPr>
              <w:jc w:val="center"/>
              <w:outlineLvl w:val="3"/>
              <w:rPr>
                <w:color w:val="000000"/>
                <w:sz w:val="20"/>
                <w:szCs w:val="20"/>
              </w:rPr>
            </w:pPr>
            <w:r w:rsidRPr="005F2121">
              <w:rPr>
                <w:color w:val="000000"/>
                <w:sz w:val="20"/>
                <w:szCs w:val="20"/>
              </w:rPr>
              <w:t>1 266,45</w:t>
            </w:r>
          </w:p>
        </w:tc>
        <w:tc>
          <w:tcPr>
            <w:tcW w:w="1253" w:type="dxa"/>
            <w:gridSpan w:val="2"/>
            <w:tcBorders>
              <w:top w:val="nil"/>
              <w:left w:val="nil"/>
              <w:bottom w:val="single" w:sz="4" w:space="0" w:color="000000"/>
              <w:right w:val="single" w:sz="4" w:space="0" w:color="000000"/>
            </w:tcBorders>
            <w:shd w:val="clear" w:color="auto" w:fill="auto"/>
            <w:noWrap/>
            <w:hideMark/>
          </w:tcPr>
          <w:p w14:paraId="007D7FE1" w14:textId="77777777" w:rsidR="005F2121" w:rsidRPr="005F2121" w:rsidRDefault="005F2121" w:rsidP="005F2121">
            <w:pPr>
              <w:jc w:val="center"/>
              <w:outlineLvl w:val="3"/>
              <w:rPr>
                <w:color w:val="000000"/>
                <w:sz w:val="20"/>
                <w:szCs w:val="20"/>
              </w:rPr>
            </w:pPr>
            <w:r w:rsidRPr="005F2121">
              <w:rPr>
                <w:color w:val="000000"/>
                <w:sz w:val="20"/>
                <w:szCs w:val="20"/>
              </w:rPr>
              <w:t>205,97</w:t>
            </w:r>
          </w:p>
        </w:tc>
        <w:tc>
          <w:tcPr>
            <w:tcW w:w="1221" w:type="dxa"/>
            <w:gridSpan w:val="2"/>
            <w:tcBorders>
              <w:top w:val="nil"/>
              <w:left w:val="nil"/>
              <w:bottom w:val="single" w:sz="4" w:space="0" w:color="000000"/>
              <w:right w:val="single" w:sz="4" w:space="0" w:color="000000"/>
            </w:tcBorders>
            <w:shd w:val="clear" w:color="auto" w:fill="auto"/>
            <w:noWrap/>
            <w:hideMark/>
          </w:tcPr>
          <w:p w14:paraId="699F9003" w14:textId="77777777" w:rsidR="005F2121" w:rsidRPr="005F2121" w:rsidRDefault="005F2121" w:rsidP="005F2121">
            <w:pPr>
              <w:jc w:val="center"/>
              <w:outlineLvl w:val="3"/>
              <w:rPr>
                <w:color w:val="000000"/>
                <w:sz w:val="20"/>
                <w:szCs w:val="20"/>
              </w:rPr>
            </w:pPr>
            <w:r w:rsidRPr="005F2121">
              <w:rPr>
                <w:color w:val="000000"/>
                <w:sz w:val="20"/>
                <w:szCs w:val="20"/>
              </w:rPr>
              <w:t>16,3%</w:t>
            </w:r>
          </w:p>
        </w:tc>
      </w:tr>
      <w:tr w:rsidR="005F2121" w:rsidRPr="005F2121" w14:paraId="211083B0"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14BCC9E6" w14:textId="77777777" w:rsidR="005F2121" w:rsidRPr="005F2121" w:rsidRDefault="005F2121" w:rsidP="005F2121">
            <w:pPr>
              <w:outlineLvl w:val="4"/>
              <w:rPr>
                <w:color w:val="000000"/>
                <w:sz w:val="20"/>
                <w:szCs w:val="20"/>
              </w:rPr>
            </w:pPr>
            <w:r w:rsidRPr="005F2121">
              <w:rPr>
                <w:color w:val="000000"/>
                <w:sz w:val="20"/>
                <w:szCs w:val="20"/>
              </w:rPr>
              <w:lastRenderedPageBreak/>
              <w:t xml:space="preserve">              Обеспечение бесплатной перевозки обучающихся к муниципальным общеобразовательным учреждениям</w:t>
            </w:r>
          </w:p>
        </w:tc>
        <w:tc>
          <w:tcPr>
            <w:tcW w:w="590" w:type="dxa"/>
            <w:tcBorders>
              <w:top w:val="nil"/>
              <w:left w:val="nil"/>
              <w:bottom w:val="single" w:sz="4" w:space="0" w:color="000000"/>
              <w:right w:val="single" w:sz="4" w:space="0" w:color="000000"/>
            </w:tcBorders>
            <w:shd w:val="clear" w:color="auto" w:fill="auto"/>
            <w:noWrap/>
            <w:hideMark/>
          </w:tcPr>
          <w:p w14:paraId="299A4BC1" w14:textId="77777777" w:rsidR="005F2121" w:rsidRPr="005F2121" w:rsidRDefault="005F2121" w:rsidP="005F2121">
            <w:pPr>
              <w:jc w:val="center"/>
              <w:outlineLvl w:val="4"/>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1F5904BB" w14:textId="77777777" w:rsidR="005F2121" w:rsidRPr="005F2121" w:rsidRDefault="005F2121" w:rsidP="005F2121">
            <w:pPr>
              <w:jc w:val="center"/>
              <w:outlineLvl w:val="4"/>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351736B4" w14:textId="77777777" w:rsidR="005F2121" w:rsidRPr="005F2121" w:rsidRDefault="005F2121" w:rsidP="005F2121">
            <w:pPr>
              <w:jc w:val="center"/>
              <w:outlineLvl w:val="4"/>
              <w:rPr>
                <w:color w:val="000000"/>
                <w:sz w:val="20"/>
                <w:szCs w:val="20"/>
              </w:rPr>
            </w:pPr>
            <w:r w:rsidRPr="005F2121">
              <w:rPr>
                <w:color w:val="000000"/>
                <w:sz w:val="20"/>
                <w:szCs w:val="20"/>
              </w:rPr>
              <w:t>01002S1010</w:t>
            </w:r>
          </w:p>
        </w:tc>
        <w:tc>
          <w:tcPr>
            <w:tcW w:w="703" w:type="dxa"/>
            <w:tcBorders>
              <w:top w:val="nil"/>
              <w:left w:val="nil"/>
              <w:bottom w:val="single" w:sz="4" w:space="0" w:color="000000"/>
              <w:right w:val="single" w:sz="4" w:space="0" w:color="000000"/>
            </w:tcBorders>
            <w:shd w:val="clear" w:color="auto" w:fill="auto"/>
            <w:noWrap/>
            <w:hideMark/>
          </w:tcPr>
          <w:p w14:paraId="569A56C7"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7A0003C1" w14:textId="77777777" w:rsidR="005F2121" w:rsidRPr="005F2121" w:rsidRDefault="005F2121" w:rsidP="005F2121">
            <w:pPr>
              <w:jc w:val="center"/>
              <w:outlineLvl w:val="4"/>
              <w:rPr>
                <w:color w:val="000000"/>
                <w:sz w:val="20"/>
                <w:szCs w:val="20"/>
              </w:rPr>
            </w:pPr>
            <w:r w:rsidRPr="005F2121">
              <w:rPr>
                <w:color w:val="000000"/>
                <w:sz w:val="20"/>
                <w:szCs w:val="20"/>
              </w:rPr>
              <w:t>1 266,45</w:t>
            </w:r>
          </w:p>
        </w:tc>
        <w:tc>
          <w:tcPr>
            <w:tcW w:w="1253" w:type="dxa"/>
            <w:gridSpan w:val="2"/>
            <w:tcBorders>
              <w:top w:val="nil"/>
              <w:left w:val="nil"/>
              <w:bottom w:val="single" w:sz="4" w:space="0" w:color="000000"/>
              <w:right w:val="single" w:sz="4" w:space="0" w:color="000000"/>
            </w:tcBorders>
            <w:shd w:val="clear" w:color="auto" w:fill="auto"/>
            <w:noWrap/>
            <w:hideMark/>
          </w:tcPr>
          <w:p w14:paraId="6D9CFFCB" w14:textId="77777777" w:rsidR="005F2121" w:rsidRPr="005F2121" w:rsidRDefault="005F2121" w:rsidP="005F2121">
            <w:pPr>
              <w:jc w:val="center"/>
              <w:outlineLvl w:val="4"/>
              <w:rPr>
                <w:color w:val="000000"/>
                <w:sz w:val="20"/>
                <w:szCs w:val="20"/>
              </w:rPr>
            </w:pPr>
            <w:r w:rsidRPr="005F2121">
              <w:rPr>
                <w:color w:val="000000"/>
                <w:sz w:val="20"/>
                <w:szCs w:val="20"/>
              </w:rPr>
              <w:t>205,97</w:t>
            </w:r>
          </w:p>
        </w:tc>
        <w:tc>
          <w:tcPr>
            <w:tcW w:w="1221" w:type="dxa"/>
            <w:gridSpan w:val="2"/>
            <w:tcBorders>
              <w:top w:val="nil"/>
              <w:left w:val="nil"/>
              <w:bottom w:val="single" w:sz="4" w:space="0" w:color="000000"/>
              <w:right w:val="single" w:sz="4" w:space="0" w:color="000000"/>
            </w:tcBorders>
            <w:shd w:val="clear" w:color="auto" w:fill="auto"/>
            <w:noWrap/>
            <w:hideMark/>
          </w:tcPr>
          <w:p w14:paraId="3B0DF22D" w14:textId="77777777" w:rsidR="005F2121" w:rsidRPr="005F2121" w:rsidRDefault="005F2121" w:rsidP="005F2121">
            <w:pPr>
              <w:jc w:val="center"/>
              <w:outlineLvl w:val="4"/>
              <w:rPr>
                <w:color w:val="000000"/>
                <w:sz w:val="20"/>
                <w:szCs w:val="20"/>
              </w:rPr>
            </w:pPr>
            <w:r w:rsidRPr="005F2121">
              <w:rPr>
                <w:color w:val="000000"/>
                <w:sz w:val="20"/>
                <w:szCs w:val="20"/>
              </w:rPr>
              <w:t>16,3%</w:t>
            </w:r>
          </w:p>
        </w:tc>
      </w:tr>
      <w:tr w:rsidR="005F2121" w:rsidRPr="005F2121" w14:paraId="47FCC983"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1198BA87" w14:textId="77777777" w:rsidR="005F2121" w:rsidRPr="005F2121" w:rsidRDefault="005F2121" w:rsidP="005F2121">
            <w:pPr>
              <w:outlineLvl w:val="5"/>
              <w:rPr>
                <w:color w:val="000000"/>
                <w:sz w:val="20"/>
                <w:szCs w:val="20"/>
              </w:rPr>
            </w:pPr>
            <w:r w:rsidRPr="005F2121">
              <w:rPr>
                <w:color w:val="000000"/>
                <w:sz w:val="20"/>
                <w:szCs w:val="20"/>
              </w:rPr>
              <w:t xml:space="preserve">                Иные бюджетные ассигнования</w:t>
            </w:r>
          </w:p>
        </w:tc>
        <w:tc>
          <w:tcPr>
            <w:tcW w:w="590" w:type="dxa"/>
            <w:tcBorders>
              <w:top w:val="nil"/>
              <w:left w:val="nil"/>
              <w:bottom w:val="single" w:sz="4" w:space="0" w:color="000000"/>
              <w:right w:val="single" w:sz="4" w:space="0" w:color="000000"/>
            </w:tcBorders>
            <w:shd w:val="clear" w:color="auto" w:fill="auto"/>
            <w:noWrap/>
            <w:hideMark/>
          </w:tcPr>
          <w:p w14:paraId="2B387A60" w14:textId="77777777" w:rsidR="005F2121" w:rsidRPr="005F2121" w:rsidRDefault="005F2121" w:rsidP="005F2121">
            <w:pPr>
              <w:jc w:val="center"/>
              <w:outlineLvl w:val="5"/>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30BB8A98" w14:textId="77777777" w:rsidR="005F2121" w:rsidRPr="005F2121" w:rsidRDefault="005F2121" w:rsidP="005F2121">
            <w:pPr>
              <w:jc w:val="center"/>
              <w:outlineLvl w:val="5"/>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25C0BB44" w14:textId="77777777" w:rsidR="005F2121" w:rsidRPr="005F2121" w:rsidRDefault="005F2121" w:rsidP="005F2121">
            <w:pPr>
              <w:jc w:val="center"/>
              <w:outlineLvl w:val="5"/>
              <w:rPr>
                <w:color w:val="000000"/>
                <w:sz w:val="20"/>
                <w:szCs w:val="20"/>
              </w:rPr>
            </w:pPr>
            <w:r w:rsidRPr="005F2121">
              <w:rPr>
                <w:color w:val="000000"/>
                <w:sz w:val="20"/>
                <w:szCs w:val="20"/>
              </w:rPr>
              <w:t>01002S1010</w:t>
            </w:r>
          </w:p>
        </w:tc>
        <w:tc>
          <w:tcPr>
            <w:tcW w:w="703" w:type="dxa"/>
            <w:tcBorders>
              <w:top w:val="nil"/>
              <w:left w:val="nil"/>
              <w:bottom w:val="single" w:sz="4" w:space="0" w:color="000000"/>
              <w:right w:val="single" w:sz="4" w:space="0" w:color="000000"/>
            </w:tcBorders>
            <w:shd w:val="clear" w:color="auto" w:fill="auto"/>
            <w:noWrap/>
            <w:hideMark/>
          </w:tcPr>
          <w:p w14:paraId="6DDCF592" w14:textId="77777777" w:rsidR="005F2121" w:rsidRPr="005F2121" w:rsidRDefault="005F2121" w:rsidP="005F2121">
            <w:pPr>
              <w:jc w:val="center"/>
              <w:outlineLvl w:val="5"/>
              <w:rPr>
                <w:color w:val="000000"/>
                <w:sz w:val="20"/>
                <w:szCs w:val="20"/>
              </w:rPr>
            </w:pPr>
            <w:r w:rsidRPr="005F2121">
              <w:rPr>
                <w:color w:val="000000"/>
                <w:sz w:val="20"/>
                <w:szCs w:val="20"/>
              </w:rPr>
              <w:t>800</w:t>
            </w:r>
          </w:p>
        </w:tc>
        <w:tc>
          <w:tcPr>
            <w:tcW w:w="1275" w:type="dxa"/>
            <w:gridSpan w:val="2"/>
            <w:tcBorders>
              <w:top w:val="nil"/>
              <w:left w:val="nil"/>
              <w:bottom w:val="single" w:sz="4" w:space="0" w:color="000000"/>
              <w:right w:val="single" w:sz="4" w:space="0" w:color="000000"/>
            </w:tcBorders>
            <w:shd w:val="clear" w:color="auto" w:fill="auto"/>
            <w:noWrap/>
            <w:hideMark/>
          </w:tcPr>
          <w:p w14:paraId="50C5C206" w14:textId="77777777" w:rsidR="005F2121" w:rsidRPr="005F2121" w:rsidRDefault="005F2121" w:rsidP="005F2121">
            <w:pPr>
              <w:jc w:val="center"/>
              <w:outlineLvl w:val="5"/>
              <w:rPr>
                <w:color w:val="000000"/>
                <w:sz w:val="20"/>
                <w:szCs w:val="20"/>
              </w:rPr>
            </w:pPr>
            <w:r w:rsidRPr="005F2121">
              <w:rPr>
                <w:color w:val="000000"/>
                <w:sz w:val="20"/>
                <w:szCs w:val="20"/>
              </w:rPr>
              <w:t>1 266,45</w:t>
            </w:r>
          </w:p>
        </w:tc>
        <w:tc>
          <w:tcPr>
            <w:tcW w:w="1253" w:type="dxa"/>
            <w:gridSpan w:val="2"/>
            <w:tcBorders>
              <w:top w:val="nil"/>
              <w:left w:val="nil"/>
              <w:bottom w:val="single" w:sz="4" w:space="0" w:color="000000"/>
              <w:right w:val="single" w:sz="4" w:space="0" w:color="000000"/>
            </w:tcBorders>
            <w:shd w:val="clear" w:color="auto" w:fill="auto"/>
            <w:noWrap/>
            <w:hideMark/>
          </w:tcPr>
          <w:p w14:paraId="4DB12DE1" w14:textId="77777777" w:rsidR="005F2121" w:rsidRPr="005F2121" w:rsidRDefault="005F2121" w:rsidP="005F2121">
            <w:pPr>
              <w:jc w:val="center"/>
              <w:outlineLvl w:val="5"/>
              <w:rPr>
                <w:color w:val="000000"/>
                <w:sz w:val="20"/>
                <w:szCs w:val="20"/>
              </w:rPr>
            </w:pPr>
            <w:r w:rsidRPr="005F2121">
              <w:rPr>
                <w:color w:val="000000"/>
                <w:sz w:val="20"/>
                <w:szCs w:val="20"/>
              </w:rPr>
              <w:t>205,97</w:t>
            </w:r>
          </w:p>
        </w:tc>
        <w:tc>
          <w:tcPr>
            <w:tcW w:w="1221" w:type="dxa"/>
            <w:gridSpan w:val="2"/>
            <w:tcBorders>
              <w:top w:val="nil"/>
              <w:left w:val="nil"/>
              <w:bottom w:val="single" w:sz="4" w:space="0" w:color="000000"/>
              <w:right w:val="single" w:sz="4" w:space="0" w:color="000000"/>
            </w:tcBorders>
            <w:shd w:val="clear" w:color="auto" w:fill="auto"/>
            <w:noWrap/>
            <w:hideMark/>
          </w:tcPr>
          <w:p w14:paraId="2139F871" w14:textId="77777777" w:rsidR="005F2121" w:rsidRPr="005F2121" w:rsidRDefault="005F2121" w:rsidP="005F2121">
            <w:pPr>
              <w:jc w:val="center"/>
              <w:outlineLvl w:val="5"/>
              <w:rPr>
                <w:color w:val="000000"/>
                <w:sz w:val="20"/>
                <w:szCs w:val="20"/>
              </w:rPr>
            </w:pPr>
            <w:r w:rsidRPr="005F2121">
              <w:rPr>
                <w:color w:val="000000"/>
                <w:sz w:val="20"/>
                <w:szCs w:val="20"/>
              </w:rPr>
              <w:t>16,3%</w:t>
            </w:r>
          </w:p>
        </w:tc>
      </w:tr>
      <w:tr w:rsidR="005F2121" w:rsidRPr="005F2121" w14:paraId="65A2F014"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47CB84D9" w14:textId="77777777" w:rsidR="005F2121" w:rsidRPr="005F2121" w:rsidRDefault="005F2121" w:rsidP="005F2121">
            <w:pPr>
              <w:outlineLvl w:val="3"/>
              <w:rPr>
                <w:color w:val="000000"/>
                <w:sz w:val="20"/>
                <w:szCs w:val="20"/>
              </w:rPr>
            </w:pPr>
            <w:r w:rsidRPr="005F2121">
              <w:rPr>
                <w:color w:val="000000"/>
                <w:sz w:val="20"/>
                <w:szCs w:val="20"/>
              </w:rPr>
              <w:t xml:space="preserve">            Региональный проект "Современная школа"</w:t>
            </w:r>
          </w:p>
        </w:tc>
        <w:tc>
          <w:tcPr>
            <w:tcW w:w="590" w:type="dxa"/>
            <w:tcBorders>
              <w:top w:val="nil"/>
              <w:left w:val="nil"/>
              <w:bottom w:val="single" w:sz="4" w:space="0" w:color="000000"/>
              <w:right w:val="single" w:sz="4" w:space="0" w:color="000000"/>
            </w:tcBorders>
            <w:shd w:val="clear" w:color="auto" w:fill="auto"/>
            <w:noWrap/>
            <w:hideMark/>
          </w:tcPr>
          <w:p w14:paraId="65B46600" w14:textId="77777777" w:rsidR="005F2121" w:rsidRPr="005F2121" w:rsidRDefault="005F2121" w:rsidP="005F2121">
            <w:pPr>
              <w:jc w:val="center"/>
              <w:outlineLvl w:val="3"/>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54BA00CA" w14:textId="77777777" w:rsidR="005F2121" w:rsidRPr="005F2121" w:rsidRDefault="005F2121" w:rsidP="005F2121">
            <w:pPr>
              <w:jc w:val="center"/>
              <w:outlineLvl w:val="3"/>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7EBD29B5" w14:textId="77777777" w:rsidR="005F2121" w:rsidRPr="005F2121" w:rsidRDefault="005F2121" w:rsidP="005F2121">
            <w:pPr>
              <w:jc w:val="center"/>
              <w:outlineLvl w:val="3"/>
              <w:rPr>
                <w:color w:val="000000"/>
                <w:sz w:val="20"/>
                <w:szCs w:val="20"/>
              </w:rPr>
            </w:pPr>
            <w:r w:rsidRPr="005F2121">
              <w:rPr>
                <w:color w:val="000000"/>
                <w:sz w:val="20"/>
                <w:szCs w:val="20"/>
              </w:rPr>
              <w:t>010E100000</w:t>
            </w:r>
          </w:p>
        </w:tc>
        <w:tc>
          <w:tcPr>
            <w:tcW w:w="703" w:type="dxa"/>
            <w:tcBorders>
              <w:top w:val="nil"/>
              <w:left w:val="nil"/>
              <w:bottom w:val="single" w:sz="4" w:space="0" w:color="000000"/>
              <w:right w:val="single" w:sz="4" w:space="0" w:color="000000"/>
            </w:tcBorders>
            <w:shd w:val="clear" w:color="auto" w:fill="auto"/>
            <w:noWrap/>
            <w:hideMark/>
          </w:tcPr>
          <w:p w14:paraId="39F60D46"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2F680E79" w14:textId="77777777" w:rsidR="005F2121" w:rsidRPr="005F2121" w:rsidRDefault="005F2121" w:rsidP="005F2121">
            <w:pPr>
              <w:jc w:val="center"/>
              <w:outlineLvl w:val="3"/>
              <w:rPr>
                <w:color w:val="000000"/>
                <w:sz w:val="20"/>
                <w:szCs w:val="20"/>
              </w:rPr>
            </w:pPr>
            <w:r w:rsidRPr="005F2121">
              <w:rPr>
                <w:color w:val="000000"/>
                <w:sz w:val="20"/>
                <w:szCs w:val="20"/>
              </w:rPr>
              <w:t>2 111,91</w:t>
            </w:r>
          </w:p>
        </w:tc>
        <w:tc>
          <w:tcPr>
            <w:tcW w:w="1253" w:type="dxa"/>
            <w:gridSpan w:val="2"/>
            <w:tcBorders>
              <w:top w:val="nil"/>
              <w:left w:val="nil"/>
              <w:bottom w:val="single" w:sz="4" w:space="0" w:color="000000"/>
              <w:right w:val="single" w:sz="4" w:space="0" w:color="000000"/>
            </w:tcBorders>
            <w:shd w:val="clear" w:color="auto" w:fill="auto"/>
            <w:noWrap/>
            <w:hideMark/>
          </w:tcPr>
          <w:p w14:paraId="45FFFBD8"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086D56AD"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2C71E3ED" w14:textId="77777777" w:rsidTr="005F2121">
        <w:trPr>
          <w:gridAfter w:val="2"/>
          <w:wAfter w:w="68" w:type="dxa"/>
          <w:trHeight w:val="1785"/>
        </w:trPr>
        <w:tc>
          <w:tcPr>
            <w:tcW w:w="2694" w:type="dxa"/>
            <w:tcBorders>
              <w:top w:val="nil"/>
              <w:left w:val="single" w:sz="4" w:space="0" w:color="000000"/>
              <w:bottom w:val="single" w:sz="4" w:space="0" w:color="000000"/>
              <w:right w:val="single" w:sz="4" w:space="0" w:color="000000"/>
            </w:tcBorders>
            <w:shd w:val="clear" w:color="auto" w:fill="auto"/>
            <w:hideMark/>
          </w:tcPr>
          <w:p w14:paraId="36E1292D" w14:textId="77777777" w:rsidR="005F2121" w:rsidRPr="005F2121" w:rsidRDefault="005F2121" w:rsidP="005F2121">
            <w:pPr>
              <w:outlineLvl w:val="4"/>
              <w:rPr>
                <w:color w:val="000000"/>
                <w:sz w:val="20"/>
                <w:szCs w:val="20"/>
              </w:rPr>
            </w:pPr>
            <w:r w:rsidRPr="005F2121">
              <w:rPr>
                <w:color w:val="000000"/>
                <w:sz w:val="20"/>
                <w:szCs w:val="20"/>
              </w:rPr>
              <w:t xml:space="preserve">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590" w:type="dxa"/>
            <w:tcBorders>
              <w:top w:val="nil"/>
              <w:left w:val="nil"/>
              <w:bottom w:val="single" w:sz="4" w:space="0" w:color="000000"/>
              <w:right w:val="single" w:sz="4" w:space="0" w:color="000000"/>
            </w:tcBorders>
            <w:shd w:val="clear" w:color="auto" w:fill="auto"/>
            <w:noWrap/>
            <w:hideMark/>
          </w:tcPr>
          <w:p w14:paraId="76F56B20" w14:textId="77777777" w:rsidR="005F2121" w:rsidRPr="005F2121" w:rsidRDefault="005F2121" w:rsidP="005F2121">
            <w:pPr>
              <w:jc w:val="center"/>
              <w:outlineLvl w:val="4"/>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401BAB47" w14:textId="77777777" w:rsidR="005F2121" w:rsidRPr="005F2121" w:rsidRDefault="005F2121" w:rsidP="005F2121">
            <w:pPr>
              <w:jc w:val="center"/>
              <w:outlineLvl w:val="4"/>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008697FE" w14:textId="77777777" w:rsidR="005F2121" w:rsidRPr="005F2121" w:rsidRDefault="005F2121" w:rsidP="005F2121">
            <w:pPr>
              <w:jc w:val="center"/>
              <w:outlineLvl w:val="4"/>
              <w:rPr>
                <w:color w:val="000000"/>
                <w:sz w:val="20"/>
                <w:szCs w:val="20"/>
              </w:rPr>
            </w:pPr>
            <w:r w:rsidRPr="005F2121">
              <w:rPr>
                <w:color w:val="000000"/>
                <w:sz w:val="20"/>
                <w:szCs w:val="20"/>
              </w:rPr>
              <w:t>010E151720</w:t>
            </w:r>
          </w:p>
        </w:tc>
        <w:tc>
          <w:tcPr>
            <w:tcW w:w="703" w:type="dxa"/>
            <w:tcBorders>
              <w:top w:val="nil"/>
              <w:left w:val="nil"/>
              <w:bottom w:val="single" w:sz="4" w:space="0" w:color="000000"/>
              <w:right w:val="single" w:sz="4" w:space="0" w:color="000000"/>
            </w:tcBorders>
            <w:shd w:val="clear" w:color="auto" w:fill="auto"/>
            <w:noWrap/>
            <w:hideMark/>
          </w:tcPr>
          <w:p w14:paraId="46818C8B"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72F97CD9" w14:textId="77777777" w:rsidR="005F2121" w:rsidRPr="005F2121" w:rsidRDefault="005F2121" w:rsidP="005F2121">
            <w:pPr>
              <w:jc w:val="center"/>
              <w:outlineLvl w:val="4"/>
              <w:rPr>
                <w:color w:val="000000"/>
                <w:sz w:val="20"/>
                <w:szCs w:val="20"/>
              </w:rPr>
            </w:pPr>
            <w:r w:rsidRPr="005F2121">
              <w:rPr>
                <w:color w:val="000000"/>
                <w:sz w:val="20"/>
                <w:szCs w:val="20"/>
              </w:rPr>
              <w:t>2 111,91</w:t>
            </w:r>
          </w:p>
        </w:tc>
        <w:tc>
          <w:tcPr>
            <w:tcW w:w="1253" w:type="dxa"/>
            <w:gridSpan w:val="2"/>
            <w:tcBorders>
              <w:top w:val="nil"/>
              <w:left w:val="nil"/>
              <w:bottom w:val="single" w:sz="4" w:space="0" w:color="000000"/>
              <w:right w:val="single" w:sz="4" w:space="0" w:color="000000"/>
            </w:tcBorders>
            <w:shd w:val="clear" w:color="auto" w:fill="auto"/>
            <w:noWrap/>
            <w:hideMark/>
          </w:tcPr>
          <w:p w14:paraId="683779A8"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3343005E"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697ADE05"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2841C368" w14:textId="77777777" w:rsidR="005F2121" w:rsidRPr="005F2121" w:rsidRDefault="005F2121" w:rsidP="005F2121">
            <w:pPr>
              <w:outlineLvl w:val="5"/>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noWrap/>
            <w:hideMark/>
          </w:tcPr>
          <w:p w14:paraId="7DF22B1E" w14:textId="77777777" w:rsidR="005F2121" w:rsidRPr="005F2121" w:rsidRDefault="005F2121" w:rsidP="005F2121">
            <w:pPr>
              <w:jc w:val="center"/>
              <w:outlineLvl w:val="5"/>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4E6D22E5" w14:textId="77777777" w:rsidR="005F2121" w:rsidRPr="005F2121" w:rsidRDefault="005F2121" w:rsidP="005F2121">
            <w:pPr>
              <w:jc w:val="center"/>
              <w:outlineLvl w:val="5"/>
              <w:rPr>
                <w:color w:val="000000"/>
                <w:sz w:val="20"/>
                <w:szCs w:val="20"/>
              </w:rPr>
            </w:pPr>
            <w:r w:rsidRPr="005F2121">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14:paraId="4BE094EA" w14:textId="77777777" w:rsidR="005F2121" w:rsidRPr="005F2121" w:rsidRDefault="005F2121" w:rsidP="005F2121">
            <w:pPr>
              <w:jc w:val="center"/>
              <w:outlineLvl w:val="5"/>
              <w:rPr>
                <w:color w:val="000000"/>
                <w:sz w:val="20"/>
                <w:szCs w:val="20"/>
              </w:rPr>
            </w:pPr>
            <w:r w:rsidRPr="005F2121">
              <w:rPr>
                <w:color w:val="000000"/>
                <w:sz w:val="20"/>
                <w:szCs w:val="20"/>
              </w:rPr>
              <w:t>010E151720</w:t>
            </w:r>
          </w:p>
        </w:tc>
        <w:tc>
          <w:tcPr>
            <w:tcW w:w="703" w:type="dxa"/>
            <w:tcBorders>
              <w:top w:val="nil"/>
              <w:left w:val="nil"/>
              <w:bottom w:val="single" w:sz="4" w:space="0" w:color="000000"/>
              <w:right w:val="single" w:sz="4" w:space="0" w:color="000000"/>
            </w:tcBorders>
            <w:shd w:val="clear" w:color="auto" w:fill="auto"/>
            <w:noWrap/>
            <w:hideMark/>
          </w:tcPr>
          <w:p w14:paraId="01BDBA2A" w14:textId="77777777" w:rsidR="005F2121" w:rsidRPr="005F2121" w:rsidRDefault="005F2121" w:rsidP="005F2121">
            <w:pPr>
              <w:jc w:val="center"/>
              <w:outlineLvl w:val="5"/>
              <w:rPr>
                <w:color w:val="000000"/>
                <w:sz w:val="20"/>
                <w:szCs w:val="20"/>
              </w:rPr>
            </w:pPr>
            <w:r w:rsidRPr="005F2121">
              <w:rPr>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noWrap/>
            <w:hideMark/>
          </w:tcPr>
          <w:p w14:paraId="669B98F9" w14:textId="77777777" w:rsidR="005F2121" w:rsidRPr="005F2121" w:rsidRDefault="005F2121" w:rsidP="005F2121">
            <w:pPr>
              <w:jc w:val="center"/>
              <w:outlineLvl w:val="5"/>
              <w:rPr>
                <w:color w:val="000000"/>
                <w:sz w:val="20"/>
                <w:szCs w:val="20"/>
              </w:rPr>
            </w:pPr>
            <w:r w:rsidRPr="005F2121">
              <w:rPr>
                <w:color w:val="000000"/>
                <w:sz w:val="20"/>
                <w:szCs w:val="20"/>
              </w:rPr>
              <w:t>2 111,91</w:t>
            </w:r>
          </w:p>
        </w:tc>
        <w:tc>
          <w:tcPr>
            <w:tcW w:w="1253" w:type="dxa"/>
            <w:gridSpan w:val="2"/>
            <w:tcBorders>
              <w:top w:val="nil"/>
              <w:left w:val="nil"/>
              <w:bottom w:val="single" w:sz="4" w:space="0" w:color="000000"/>
              <w:right w:val="single" w:sz="4" w:space="0" w:color="000000"/>
            </w:tcBorders>
            <w:shd w:val="clear" w:color="auto" w:fill="auto"/>
            <w:noWrap/>
            <w:hideMark/>
          </w:tcPr>
          <w:p w14:paraId="7A487FBE"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4A599375"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638D0302"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29A462F3" w14:textId="77777777" w:rsidR="005F2121" w:rsidRPr="005F2121" w:rsidRDefault="005F2121" w:rsidP="005F2121">
            <w:pPr>
              <w:outlineLvl w:val="1"/>
              <w:rPr>
                <w:color w:val="000000"/>
                <w:sz w:val="20"/>
                <w:szCs w:val="20"/>
              </w:rPr>
            </w:pPr>
            <w:r w:rsidRPr="005F2121">
              <w:rPr>
                <w:color w:val="000000"/>
                <w:sz w:val="20"/>
                <w:szCs w:val="20"/>
              </w:rPr>
              <w:t xml:space="preserve">        Другие вопросы в области образования</w:t>
            </w:r>
          </w:p>
        </w:tc>
        <w:tc>
          <w:tcPr>
            <w:tcW w:w="590" w:type="dxa"/>
            <w:tcBorders>
              <w:top w:val="nil"/>
              <w:left w:val="nil"/>
              <w:bottom w:val="single" w:sz="4" w:space="0" w:color="000000"/>
              <w:right w:val="single" w:sz="4" w:space="0" w:color="000000"/>
            </w:tcBorders>
            <w:shd w:val="clear" w:color="auto" w:fill="auto"/>
            <w:noWrap/>
            <w:hideMark/>
          </w:tcPr>
          <w:p w14:paraId="2274C4CB" w14:textId="77777777" w:rsidR="005F2121" w:rsidRPr="005F2121" w:rsidRDefault="005F2121" w:rsidP="005F2121">
            <w:pPr>
              <w:jc w:val="center"/>
              <w:outlineLvl w:val="1"/>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74AE6248" w14:textId="77777777" w:rsidR="005F2121" w:rsidRPr="005F2121" w:rsidRDefault="005F2121" w:rsidP="005F2121">
            <w:pPr>
              <w:jc w:val="center"/>
              <w:outlineLvl w:val="1"/>
              <w:rPr>
                <w:color w:val="000000"/>
                <w:sz w:val="20"/>
                <w:szCs w:val="20"/>
              </w:rPr>
            </w:pPr>
            <w:r w:rsidRPr="005F2121">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14:paraId="60FD4962"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6FF51DB9"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29823C58" w14:textId="77777777" w:rsidR="005F2121" w:rsidRPr="005F2121" w:rsidRDefault="005F2121" w:rsidP="005F2121">
            <w:pPr>
              <w:jc w:val="center"/>
              <w:outlineLvl w:val="1"/>
              <w:rPr>
                <w:color w:val="000000"/>
                <w:sz w:val="20"/>
                <w:szCs w:val="20"/>
              </w:rPr>
            </w:pPr>
            <w:r w:rsidRPr="005F2121">
              <w:rPr>
                <w:color w:val="000000"/>
                <w:sz w:val="20"/>
                <w:szCs w:val="20"/>
              </w:rPr>
              <w:t>2 214,99</w:t>
            </w:r>
          </w:p>
        </w:tc>
        <w:tc>
          <w:tcPr>
            <w:tcW w:w="1253" w:type="dxa"/>
            <w:gridSpan w:val="2"/>
            <w:tcBorders>
              <w:top w:val="nil"/>
              <w:left w:val="nil"/>
              <w:bottom w:val="single" w:sz="4" w:space="0" w:color="000000"/>
              <w:right w:val="single" w:sz="4" w:space="0" w:color="000000"/>
            </w:tcBorders>
            <w:shd w:val="clear" w:color="auto" w:fill="auto"/>
            <w:noWrap/>
            <w:hideMark/>
          </w:tcPr>
          <w:p w14:paraId="0451B272" w14:textId="77777777" w:rsidR="005F2121" w:rsidRPr="005F2121" w:rsidRDefault="005F2121" w:rsidP="005F2121">
            <w:pPr>
              <w:jc w:val="center"/>
              <w:outlineLvl w:val="1"/>
              <w:rPr>
                <w:color w:val="000000"/>
                <w:sz w:val="20"/>
                <w:szCs w:val="20"/>
              </w:rPr>
            </w:pPr>
            <w:r w:rsidRPr="005F2121">
              <w:rPr>
                <w:color w:val="000000"/>
                <w:sz w:val="20"/>
                <w:szCs w:val="20"/>
              </w:rPr>
              <w:t>491,00</w:t>
            </w:r>
          </w:p>
        </w:tc>
        <w:tc>
          <w:tcPr>
            <w:tcW w:w="1221" w:type="dxa"/>
            <w:gridSpan w:val="2"/>
            <w:tcBorders>
              <w:top w:val="nil"/>
              <w:left w:val="nil"/>
              <w:bottom w:val="single" w:sz="4" w:space="0" w:color="000000"/>
              <w:right w:val="single" w:sz="4" w:space="0" w:color="000000"/>
            </w:tcBorders>
            <w:shd w:val="clear" w:color="auto" w:fill="auto"/>
            <w:noWrap/>
            <w:hideMark/>
          </w:tcPr>
          <w:p w14:paraId="4D3774EA" w14:textId="77777777" w:rsidR="005F2121" w:rsidRPr="005F2121" w:rsidRDefault="005F2121" w:rsidP="005F2121">
            <w:pPr>
              <w:jc w:val="center"/>
              <w:outlineLvl w:val="1"/>
              <w:rPr>
                <w:color w:val="000000"/>
                <w:sz w:val="20"/>
                <w:szCs w:val="20"/>
              </w:rPr>
            </w:pPr>
            <w:r w:rsidRPr="005F2121">
              <w:rPr>
                <w:color w:val="000000"/>
                <w:sz w:val="20"/>
                <w:szCs w:val="20"/>
              </w:rPr>
              <w:t>22,2%</w:t>
            </w:r>
          </w:p>
        </w:tc>
      </w:tr>
      <w:tr w:rsidR="005F2121" w:rsidRPr="005F2121" w14:paraId="003A3986"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33B940F0" w14:textId="77777777" w:rsidR="005F2121" w:rsidRPr="005F2121" w:rsidRDefault="005F2121" w:rsidP="005F2121">
            <w:pPr>
              <w:outlineLvl w:val="2"/>
              <w:rPr>
                <w:color w:val="000000"/>
                <w:sz w:val="20"/>
                <w:szCs w:val="20"/>
              </w:rPr>
            </w:pPr>
            <w:r w:rsidRPr="005F2121">
              <w:rPr>
                <w:color w:val="000000"/>
                <w:sz w:val="20"/>
                <w:szCs w:val="20"/>
              </w:rPr>
              <w:t xml:space="preserve">          Муниципальная программа "Развитие образования"</w:t>
            </w:r>
          </w:p>
        </w:tc>
        <w:tc>
          <w:tcPr>
            <w:tcW w:w="590" w:type="dxa"/>
            <w:tcBorders>
              <w:top w:val="nil"/>
              <w:left w:val="nil"/>
              <w:bottom w:val="single" w:sz="4" w:space="0" w:color="000000"/>
              <w:right w:val="single" w:sz="4" w:space="0" w:color="000000"/>
            </w:tcBorders>
            <w:shd w:val="clear" w:color="auto" w:fill="auto"/>
            <w:noWrap/>
            <w:hideMark/>
          </w:tcPr>
          <w:p w14:paraId="64FD0F87" w14:textId="77777777" w:rsidR="005F2121" w:rsidRPr="005F2121" w:rsidRDefault="005F2121" w:rsidP="005F2121">
            <w:pPr>
              <w:jc w:val="center"/>
              <w:outlineLvl w:val="2"/>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5B498DCD" w14:textId="77777777" w:rsidR="005F2121" w:rsidRPr="005F2121" w:rsidRDefault="005F2121" w:rsidP="005F2121">
            <w:pPr>
              <w:jc w:val="center"/>
              <w:outlineLvl w:val="2"/>
              <w:rPr>
                <w:color w:val="000000"/>
                <w:sz w:val="20"/>
                <w:szCs w:val="20"/>
              </w:rPr>
            </w:pPr>
            <w:r w:rsidRPr="005F2121">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14:paraId="2FD1D08F" w14:textId="77777777" w:rsidR="005F2121" w:rsidRPr="005F2121" w:rsidRDefault="005F2121" w:rsidP="005F2121">
            <w:pPr>
              <w:jc w:val="center"/>
              <w:outlineLvl w:val="2"/>
              <w:rPr>
                <w:color w:val="000000"/>
                <w:sz w:val="20"/>
                <w:szCs w:val="20"/>
              </w:rPr>
            </w:pPr>
            <w:r w:rsidRPr="005F2121">
              <w:rPr>
                <w:color w:val="000000"/>
                <w:sz w:val="20"/>
                <w:szCs w:val="20"/>
              </w:rPr>
              <w:t>0100000000</w:t>
            </w:r>
          </w:p>
        </w:tc>
        <w:tc>
          <w:tcPr>
            <w:tcW w:w="703" w:type="dxa"/>
            <w:tcBorders>
              <w:top w:val="nil"/>
              <w:left w:val="nil"/>
              <w:bottom w:val="single" w:sz="4" w:space="0" w:color="000000"/>
              <w:right w:val="single" w:sz="4" w:space="0" w:color="000000"/>
            </w:tcBorders>
            <w:shd w:val="clear" w:color="auto" w:fill="auto"/>
            <w:noWrap/>
            <w:hideMark/>
          </w:tcPr>
          <w:p w14:paraId="1F3AC4AF"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2C983309" w14:textId="77777777" w:rsidR="005F2121" w:rsidRPr="005F2121" w:rsidRDefault="005F2121" w:rsidP="005F2121">
            <w:pPr>
              <w:jc w:val="center"/>
              <w:outlineLvl w:val="2"/>
              <w:rPr>
                <w:color w:val="000000"/>
                <w:sz w:val="20"/>
                <w:szCs w:val="20"/>
              </w:rPr>
            </w:pPr>
            <w:r w:rsidRPr="005F2121">
              <w:rPr>
                <w:color w:val="000000"/>
                <w:sz w:val="20"/>
                <w:szCs w:val="20"/>
              </w:rPr>
              <w:t>2 214,99</w:t>
            </w:r>
          </w:p>
        </w:tc>
        <w:tc>
          <w:tcPr>
            <w:tcW w:w="1253" w:type="dxa"/>
            <w:gridSpan w:val="2"/>
            <w:tcBorders>
              <w:top w:val="nil"/>
              <w:left w:val="nil"/>
              <w:bottom w:val="single" w:sz="4" w:space="0" w:color="000000"/>
              <w:right w:val="single" w:sz="4" w:space="0" w:color="000000"/>
            </w:tcBorders>
            <w:shd w:val="clear" w:color="auto" w:fill="auto"/>
            <w:noWrap/>
            <w:hideMark/>
          </w:tcPr>
          <w:p w14:paraId="65EAA25B" w14:textId="77777777" w:rsidR="005F2121" w:rsidRPr="005F2121" w:rsidRDefault="005F2121" w:rsidP="005F2121">
            <w:pPr>
              <w:jc w:val="center"/>
              <w:outlineLvl w:val="2"/>
              <w:rPr>
                <w:color w:val="000000"/>
                <w:sz w:val="20"/>
                <w:szCs w:val="20"/>
              </w:rPr>
            </w:pPr>
            <w:r w:rsidRPr="005F2121">
              <w:rPr>
                <w:color w:val="000000"/>
                <w:sz w:val="20"/>
                <w:szCs w:val="20"/>
              </w:rPr>
              <w:t>491,00</w:t>
            </w:r>
          </w:p>
        </w:tc>
        <w:tc>
          <w:tcPr>
            <w:tcW w:w="1221" w:type="dxa"/>
            <w:gridSpan w:val="2"/>
            <w:tcBorders>
              <w:top w:val="nil"/>
              <w:left w:val="nil"/>
              <w:bottom w:val="single" w:sz="4" w:space="0" w:color="000000"/>
              <w:right w:val="single" w:sz="4" w:space="0" w:color="000000"/>
            </w:tcBorders>
            <w:shd w:val="clear" w:color="auto" w:fill="auto"/>
            <w:noWrap/>
            <w:hideMark/>
          </w:tcPr>
          <w:p w14:paraId="75635ED6" w14:textId="77777777" w:rsidR="005F2121" w:rsidRPr="005F2121" w:rsidRDefault="005F2121" w:rsidP="005F2121">
            <w:pPr>
              <w:jc w:val="center"/>
              <w:outlineLvl w:val="2"/>
              <w:rPr>
                <w:color w:val="000000"/>
                <w:sz w:val="20"/>
                <w:szCs w:val="20"/>
              </w:rPr>
            </w:pPr>
            <w:r w:rsidRPr="005F2121">
              <w:rPr>
                <w:color w:val="000000"/>
                <w:sz w:val="20"/>
                <w:szCs w:val="20"/>
              </w:rPr>
              <w:t>22,2%</w:t>
            </w:r>
          </w:p>
        </w:tc>
      </w:tr>
      <w:tr w:rsidR="005F2121" w:rsidRPr="005F2121" w14:paraId="70F4B0EE"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54BD6DDE" w14:textId="77777777" w:rsidR="005F2121" w:rsidRPr="005F2121" w:rsidRDefault="005F2121" w:rsidP="005F2121">
            <w:pPr>
              <w:outlineLvl w:val="3"/>
              <w:rPr>
                <w:color w:val="000000"/>
                <w:sz w:val="20"/>
                <w:szCs w:val="20"/>
              </w:rPr>
            </w:pPr>
            <w:r w:rsidRPr="005F2121">
              <w:rPr>
                <w:color w:val="000000"/>
                <w:sz w:val="20"/>
                <w:szCs w:val="20"/>
              </w:rPr>
              <w:t xml:space="preserve">            Основное мероприятие "Организация отдыха и оздоровления детей и подростков"</w:t>
            </w:r>
          </w:p>
        </w:tc>
        <w:tc>
          <w:tcPr>
            <w:tcW w:w="590" w:type="dxa"/>
            <w:tcBorders>
              <w:top w:val="nil"/>
              <w:left w:val="nil"/>
              <w:bottom w:val="single" w:sz="4" w:space="0" w:color="000000"/>
              <w:right w:val="single" w:sz="4" w:space="0" w:color="000000"/>
            </w:tcBorders>
            <w:shd w:val="clear" w:color="auto" w:fill="auto"/>
            <w:noWrap/>
            <w:hideMark/>
          </w:tcPr>
          <w:p w14:paraId="022CD397" w14:textId="77777777" w:rsidR="005F2121" w:rsidRPr="005F2121" w:rsidRDefault="005F2121" w:rsidP="005F2121">
            <w:pPr>
              <w:jc w:val="center"/>
              <w:outlineLvl w:val="3"/>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0CBE05F9" w14:textId="77777777" w:rsidR="005F2121" w:rsidRPr="005F2121" w:rsidRDefault="005F2121" w:rsidP="005F2121">
            <w:pPr>
              <w:jc w:val="center"/>
              <w:outlineLvl w:val="3"/>
              <w:rPr>
                <w:color w:val="000000"/>
                <w:sz w:val="20"/>
                <w:szCs w:val="20"/>
              </w:rPr>
            </w:pPr>
            <w:r w:rsidRPr="005F2121">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14:paraId="70F7EB30" w14:textId="77777777" w:rsidR="005F2121" w:rsidRPr="005F2121" w:rsidRDefault="005F2121" w:rsidP="005F2121">
            <w:pPr>
              <w:jc w:val="center"/>
              <w:outlineLvl w:val="3"/>
              <w:rPr>
                <w:color w:val="000000"/>
                <w:sz w:val="20"/>
                <w:szCs w:val="20"/>
              </w:rPr>
            </w:pPr>
            <w:r w:rsidRPr="005F2121">
              <w:rPr>
                <w:color w:val="000000"/>
                <w:sz w:val="20"/>
                <w:szCs w:val="20"/>
              </w:rPr>
              <w:t>0100400000</w:t>
            </w:r>
          </w:p>
        </w:tc>
        <w:tc>
          <w:tcPr>
            <w:tcW w:w="703" w:type="dxa"/>
            <w:tcBorders>
              <w:top w:val="nil"/>
              <w:left w:val="nil"/>
              <w:bottom w:val="single" w:sz="4" w:space="0" w:color="000000"/>
              <w:right w:val="single" w:sz="4" w:space="0" w:color="000000"/>
            </w:tcBorders>
            <w:shd w:val="clear" w:color="auto" w:fill="auto"/>
            <w:noWrap/>
            <w:hideMark/>
          </w:tcPr>
          <w:p w14:paraId="72067714"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7D13257C" w14:textId="77777777" w:rsidR="005F2121" w:rsidRPr="005F2121" w:rsidRDefault="005F2121" w:rsidP="005F2121">
            <w:pPr>
              <w:jc w:val="center"/>
              <w:outlineLvl w:val="3"/>
              <w:rPr>
                <w:color w:val="000000"/>
                <w:sz w:val="20"/>
                <w:szCs w:val="20"/>
              </w:rPr>
            </w:pPr>
            <w:r w:rsidRPr="005F2121">
              <w:rPr>
                <w:color w:val="000000"/>
                <w:sz w:val="20"/>
                <w:szCs w:val="20"/>
              </w:rPr>
              <w:t>21,14</w:t>
            </w:r>
          </w:p>
        </w:tc>
        <w:tc>
          <w:tcPr>
            <w:tcW w:w="1253" w:type="dxa"/>
            <w:gridSpan w:val="2"/>
            <w:tcBorders>
              <w:top w:val="nil"/>
              <w:left w:val="nil"/>
              <w:bottom w:val="single" w:sz="4" w:space="0" w:color="000000"/>
              <w:right w:val="single" w:sz="4" w:space="0" w:color="000000"/>
            </w:tcBorders>
            <w:shd w:val="clear" w:color="auto" w:fill="auto"/>
            <w:noWrap/>
            <w:hideMark/>
          </w:tcPr>
          <w:p w14:paraId="6292038D"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169F1BA8"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2B5AB123" w14:textId="77777777" w:rsidTr="005F2121">
        <w:trPr>
          <w:gridAfter w:val="2"/>
          <w:wAfter w:w="68" w:type="dxa"/>
          <w:trHeight w:val="1020"/>
        </w:trPr>
        <w:tc>
          <w:tcPr>
            <w:tcW w:w="2694" w:type="dxa"/>
            <w:tcBorders>
              <w:top w:val="nil"/>
              <w:left w:val="single" w:sz="4" w:space="0" w:color="000000"/>
              <w:bottom w:val="single" w:sz="4" w:space="0" w:color="000000"/>
              <w:right w:val="single" w:sz="4" w:space="0" w:color="000000"/>
            </w:tcBorders>
            <w:shd w:val="clear" w:color="auto" w:fill="auto"/>
            <w:hideMark/>
          </w:tcPr>
          <w:p w14:paraId="76347D70" w14:textId="77777777" w:rsidR="005F2121" w:rsidRPr="005F2121" w:rsidRDefault="005F2121" w:rsidP="005F2121">
            <w:pPr>
              <w:outlineLvl w:val="4"/>
              <w:rPr>
                <w:color w:val="000000"/>
                <w:sz w:val="20"/>
                <w:szCs w:val="20"/>
              </w:rPr>
            </w:pPr>
            <w:r w:rsidRPr="005F2121">
              <w:rPr>
                <w:color w:val="000000"/>
                <w:sz w:val="20"/>
                <w:szCs w:val="20"/>
              </w:rPr>
              <w:t xml:space="preserve">              Обеспечение питанием и страхованием жизни и здоровья детей в возрасте от 6 до 18 лет в муниципальных лагерях с дневным пребыванием</w:t>
            </w:r>
          </w:p>
        </w:tc>
        <w:tc>
          <w:tcPr>
            <w:tcW w:w="590" w:type="dxa"/>
            <w:tcBorders>
              <w:top w:val="nil"/>
              <w:left w:val="nil"/>
              <w:bottom w:val="single" w:sz="4" w:space="0" w:color="000000"/>
              <w:right w:val="single" w:sz="4" w:space="0" w:color="000000"/>
            </w:tcBorders>
            <w:shd w:val="clear" w:color="auto" w:fill="auto"/>
            <w:noWrap/>
            <w:hideMark/>
          </w:tcPr>
          <w:p w14:paraId="56BD2FF1" w14:textId="77777777" w:rsidR="005F2121" w:rsidRPr="005F2121" w:rsidRDefault="005F2121" w:rsidP="005F2121">
            <w:pPr>
              <w:jc w:val="center"/>
              <w:outlineLvl w:val="4"/>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32E50CF0" w14:textId="77777777" w:rsidR="005F2121" w:rsidRPr="005F2121" w:rsidRDefault="005F2121" w:rsidP="005F2121">
            <w:pPr>
              <w:jc w:val="center"/>
              <w:outlineLvl w:val="4"/>
              <w:rPr>
                <w:color w:val="000000"/>
                <w:sz w:val="20"/>
                <w:szCs w:val="20"/>
              </w:rPr>
            </w:pPr>
            <w:r w:rsidRPr="005F2121">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14:paraId="182E2B9B" w14:textId="77777777" w:rsidR="005F2121" w:rsidRPr="005F2121" w:rsidRDefault="005F2121" w:rsidP="005F2121">
            <w:pPr>
              <w:jc w:val="center"/>
              <w:outlineLvl w:val="4"/>
              <w:rPr>
                <w:color w:val="000000"/>
                <w:sz w:val="20"/>
                <w:szCs w:val="20"/>
              </w:rPr>
            </w:pPr>
            <w:r w:rsidRPr="005F2121">
              <w:rPr>
                <w:color w:val="000000"/>
                <w:sz w:val="20"/>
                <w:szCs w:val="20"/>
              </w:rPr>
              <w:t>0100470130</w:t>
            </w:r>
          </w:p>
        </w:tc>
        <w:tc>
          <w:tcPr>
            <w:tcW w:w="703" w:type="dxa"/>
            <w:tcBorders>
              <w:top w:val="nil"/>
              <w:left w:val="nil"/>
              <w:bottom w:val="single" w:sz="4" w:space="0" w:color="000000"/>
              <w:right w:val="single" w:sz="4" w:space="0" w:color="000000"/>
            </w:tcBorders>
            <w:shd w:val="clear" w:color="auto" w:fill="auto"/>
            <w:noWrap/>
            <w:hideMark/>
          </w:tcPr>
          <w:p w14:paraId="3E4B99AC"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75533672" w14:textId="77777777" w:rsidR="005F2121" w:rsidRPr="005F2121" w:rsidRDefault="005F2121" w:rsidP="005F2121">
            <w:pPr>
              <w:jc w:val="center"/>
              <w:outlineLvl w:val="4"/>
              <w:rPr>
                <w:color w:val="000000"/>
                <w:sz w:val="20"/>
                <w:szCs w:val="20"/>
              </w:rPr>
            </w:pPr>
            <w:r w:rsidRPr="005F2121">
              <w:rPr>
                <w:color w:val="000000"/>
                <w:sz w:val="20"/>
                <w:szCs w:val="20"/>
              </w:rPr>
              <w:t>21,14</w:t>
            </w:r>
          </w:p>
        </w:tc>
        <w:tc>
          <w:tcPr>
            <w:tcW w:w="1253" w:type="dxa"/>
            <w:gridSpan w:val="2"/>
            <w:tcBorders>
              <w:top w:val="nil"/>
              <w:left w:val="nil"/>
              <w:bottom w:val="single" w:sz="4" w:space="0" w:color="000000"/>
              <w:right w:val="single" w:sz="4" w:space="0" w:color="000000"/>
            </w:tcBorders>
            <w:shd w:val="clear" w:color="auto" w:fill="auto"/>
            <w:noWrap/>
            <w:hideMark/>
          </w:tcPr>
          <w:p w14:paraId="145CA0E3"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4094E67A"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3237E6A8" w14:textId="77777777" w:rsidTr="005F2121">
        <w:trPr>
          <w:gridAfter w:val="2"/>
          <w:wAfter w:w="68" w:type="dxa"/>
          <w:trHeight w:val="1530"/>
        </w:trPr>
        <w:tc>
          <w:tcPr>
            <w:tcW w:w="2694" w:type="dxa"/>
            <w:tcBorders>
              <w:top w:val="nil"/>
              <w:left w:val="single" w:sz="4" w:space="0" w:color="000000"/>
              <w:bottom w:val="single" w:sz="4" w:space="0" w:color="000000"/>
              <w:right w:val="single" w:sz="4" w:space="0" w:color="000000"/>
            </w:tcBorders>
            <w:shd w:val="clear" w:color="auto" w:fill="auto"/>
            <w:hideMark/>
          </w:tcPr>
          <w:p w14:paraId="514A44E2" w14:textId="77777777" w:rsidR="005F2121" w:rsidRPr="005F2121" w:rsidRDefault="005F2121" w:rsidP="005F2121">
            <w:pPr>
              <w:outlineLvl w:val="5"/>
              <w:rPr>
                <w:color w:val="000000"/>
                <w:sz w:val="20"/>
                <w:szCs w:val="20"/>
              </w:rPr>
            </w:pPr>
            <w:r w:rsidRPr="005F2121">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nil"/>
              <w:left w:val="nil"/>
              <w:bottom w:val="single" w:sz="4" w:space="0" w:color="000000"/>
              <w:right w:val="single" w:sz="4" w:space="0" w:color="000000"/>
            </w:tcBorders>
            <w:shd w:val="clear" w:color="auto" w:fill="auto"/>
            <w:noWrap/>
            <w:hideMark/>
          </w:tcPr>
          <w:p w14:paraId="294182A5" w14:textId="77777777" w:rsidR="005F2121" w:rsidRPr="005F2121" w:rsidRDefault="005F2121" w:rsidP="005F2121">
            <w:pPr>
              <w:jc w:val="center"/>
              <w:outlineLvl w:val="5"/>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513DC709" w14:textId="77777777" w:rsidR="005F2121" w:rsidRPr="005F2121" w:rsidRDefault="005F2121" w:rsidP="005F2121">
            <w:pPr>
              <w:jc w:val="center"/>
              <w:outlineLvl w:val="5"/>
              <w:rPr>
                <w:color w:val="000000"/>
                <w:sz w:val="20"/>
                <w:szCs w:val="20"/>
              </w:rPr>
            </w:pPr>
            <w:r w:rsidRPr="005F2121">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14:paraId="4A098EF8" w14:textId="77777777" w:rsidR="005F2121" w:rsidRPr="005F2121" w:rsidRDefault="005F2121" w:rsidP="005F2121">
            <w:pPr>
              <w:jc w:val="center"/>
              <w:outlineLvl w:val="5"/>
              <w:rPr>
                <w:color w:val="000000"/>
                <w:sz w:val="20"/>
                <w:szCs w:val="20"/>
              </w:rPr>
            </w:pPr>
            <w:r w:rsidRPr="005F2121">
              <w:rPr>
                <w:color w:val="000000"/>
                <w:sz w:val="20"/>
                <w:szCs w:val="20"/>
              </w:rPr>
              <w:t>0100470130</w:t>
            </w:r>
          </w:p>
        </w:tc>
        <w:tc>
          <w:tcPr>
            <w:tcW w:w="703" w:type="dxa"/>
            <w:tcBorders>
              <w:top w:val="nil"/>
              <w:left w:val="nil"/>
              <w:bottom w:val="single" w:sz="4" w:space="0" w:color="000000"/>
              <w:right w:val="single" w:sz="4" w:space="0" w:color="000000"/>
            </w:tcBorders>
            <w:shd w:val="clear" w:color="auto" w:fill="auto"/>
            <w:noWrap/>
            <w:hideMark/>
          </w:tcPr>
          <w:p w14:paraId="6BBE8CBE" w14:textId="77777777" w:rsidR="005F2121" w:rsidRPr="005F2121" w:rsidRDefault="005F2121" w:rsidP="005F2121">
            <w:pPr>
              <w:jc w:val="center"/>
              <w:outlineLvl w:val="5"/>
              <w:rPr>
                <w:color w:val="000000"/>
                <w:sz w:val="20"/>
                <w:szCs w:val="20"/>
              </w:rPr>
            </w:pPr>
            <w:r w:rsidRPr="005F2121">
              <w:rPr>
                <w:color w:val="000000"/>
                <w:sz w:val="20"/>
                <w:szCs w:val="20"/>
              </w:rPr>
              <w:t>100</w:t>
            </w:r>
          </w:p>
        </w:tc>
        <w:tc>
          <w:tcPr>
            <w:tcW w:w="1275" w:type="dxa"/>
            <w:gridSpan w:val="2"/>
            <w:tcBorders>
              <w:top w:val="nil"/>
              <w:left w:val="nil"/>
              <w:bottom w:val="single" w:sz="4" w:space="0" w:color="000000"/>
              <w:right w:val="single" w:sz="4" w:space="0" w:color="000000"/>
            </w:tcBorders>
            <w:shd w:val="clear" w:color="auto" w:fill="auto"/>
            <w:noWrap/>
            <w:hideMark/>
          </w:tcPr>
          <w:p w14:paraId="082A4E43" w14:textId="77777777" w:rsidR="005F2121" w:rsidRPr="005F2121" w:rsidRDefault="005F2121" w:rsidP="005F2121">
            <w:pPr>
              <w:jc w:val="center"/>
              <w:outlineLvl w:val="5"/>
              <w:rPr>
                <w:color w:val="000000"/>
                <w:sz w:val="20"/>
                <w:szCs w:val="20"/>
              </w:rPr>
            </w:pPr>
            <w:r w:rsidRPr="005F2121">
              <w:rPr>
                <w:color w:val="000000"/>
                <w:sz w:val="20"/>
                <w:szCs w:val="20"/>
              </w:rPr>
              <w:t>21,14</w:t>
            </w:r>
          </w:p>
        </w:tc>
        <w:tc>
          <w:tcPr>
            <w:tcW w:w="1253" w:type="dxa"/>
            <w:gridSpan w:val="2"/>
            <w:tcBorders>
              <w:top w:val="nil"/>
              <w:left w:val="nil"/>
              <w:bottom w:val="single" w:sz="4" w:space="0" w:color="000000"/>
              <w:right w:val="single" w:sz="4" w:space="0" w:color="000000"/>
            </w:tcBorders>
            <w:shd w:val="clear" w:color="auto" w:fill="auto"/>
            <w:noWrap/>
            <w:hideMark/>
          </w:tcPr>
          <w:p w14:paraId="5A090FEB"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28B49153"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4E5C5EE0"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25989C24" w14:textId="77777777" w:rsidR="005F2121" w:rsidRPr="005F2121" w:rsidRDefault="005F2121" w:rsidP="005F2121">
            <w:pPr>
              <w:outlineLvl w:val="3"/>
              <w:rPr>
                <w:color w:val="000000"/>
                <w:sz w:val="20"/>
                <w:szCs w:val="20"/>
              </w:rPr>
            </w:pPr>
            <w:r w:rsidRPr="005F2121">
              <w:rPr>
                <w:color w:val="000000"/>
                <w:sz w:val="20"/>
                <w:szCs w:val="20"/>
              </w:rPr>
              <w:t xml:space="preserve">            Основное мероприятие "Прочие мероприятия в сфере образования"</w:t>
            </w:r>
          </w:p>
        </w:tc>
        <w:tc>
          <w:tcPr>
            <w:tcW w:w="590" w:type="dxa"/>
            <w:tcBorders>
              <w:top w:val="nil"/>
              <w:left w:val="nil"/>
              <w:bottom w:val="single" w:sz="4" w:space="0" w:color="000000"/>
              <w:right w:val="single" w:sz="4" w:space="0" w:color="000000"/>
            </w:tcBorders>
            <w:shd w:val="clear" w:color="auto" w:fill="auto"/>
            <w:noWrap/>
            <w:hideMark/>
          </w:tcPr>
          <w:p w14:paraId="6AAAD423" w14:textId="77777777" w:rsidR="005F2121" w:rsidRPr="005F2121" w:rsidRDefault="005F2121" w:rsidP="005F2121">
            <w:pPr>
              <w:jc w:val="center"/>
              <w:outlineLvl w:val="3"/>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3699325C" w14:textId="77777777" w:rsidR="005F2121" w:rsidRPr="005F2121" w:rsidRDefault="005F2121" w:rsidP="005F2121">
            <w:pPr>
              <w:jc w:val="center"/>
              <w:outlineLvl w:val="3"/>
              <w:rPr>
                <w:color w:val="000000"/>
                <w:sz w:val="20"/>
                <w:szCs w:val="20"/>
              </w:rPr>
            </w:pPr>
            <w:r w:rsidRPr="005F2121">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14:paraId="2E2DBFA0" w14:textId="77777777" w:rsidR="005F2121" w:rsidRPr="005F2121" w:rsidRDefault="005F2121" w:rsidP="005F2121">
            <w:pPr>
              <w:jc w:val="center"/>
              <w:outlineLvl w:val="3"/>
              <w:rPr>
                <w:color w:val="000000"/>
                <w:sz w:val="20"/>
                <w:szCs w:val="20"/>
              </w:rPr>
            </w:pPr>
            <w:r w:rsidRPr="005F2121">
              <w:rPr>
                <w:color w:val="000000"/>
                <w:sz w:val="20"/>
                <w:szCs w:val="20"/>
              </w:rPr>
              <w:t>0100500000</w:t>
            </w:r>
          </w:p>
        </w:tc>
        <w:tc>
          <w:tcPr>
            <w:tcW w:w="703" w:type="dxa"/>
            <w:tcBorders>
              <w:top w:val="nil"/>
              <w:left w:val="nil"/>
              <w:bottom w:val="single" w:sz="4" w:space="0" w:color="000000"/>
              <w:right w:val="single" w:sz="4" w:space="0" w:color="000000"/>
            </w:tcBorders>
            <w:shd w:val="clear" w:color="auto" w:fill="auto"/>
            <w:noWrap/>
            <w:hideMark/>
          </w:tcPr>
          <w:p w14:paraId="2C1D2C8D"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7642E560" w14:textId="77777777" w:rsidR="005F2121" w:rsidRPr="005F2121" w:rsidRDefault="005F2121" w:rsidP="005F2121">
            <w:pPr>
              <w:jc w:val="center"/>
              <w:outlineLvl w:val="3"/>
              <w:rPr>
                <w:color w:val="000000"/>
                <w:sz w:val="20"/>
                <w:szCs w:val="20"/>
              </w:rPr>
            </w:pPr>
            <w:r w:rsidRPr="005F2121">
              <w:rPr>
                <w:color w:val="000000"/>
                <w:sz w:val="20"/>
                <w:szCs w:val="20"/>
              </w:rPr>
              <w:t>2 193,85</w:t>
            </w:r>
          </w:p>
        </w:tc>
        <w:tc>
          <w:tcPr>
            <w:tcW w:w="1253" w:type="dxa"/>
            <w:gridSpan w:val="2"/>
            <w:tcBorders>
              <w:top w:val="nil"/>
              <w:left w:val="nil"/>
              <w:bottom w:val="single" w:sz="4" w:space="0" w:color="000000"/>
              <w:right w:val="single" w:sz="4" w:space="0" w:color="000000"/>
            </w:tcBorders>
            <w:shd w:val="clear" w:color="auto" w:fill="auto"/>
            <w:noWrap/>
            <w:hideMark/>
          </w:tcPr>
          <w:p w14:paraId="7F669100" w14:textId="77777777" w:rsidR="005F2121" w:rsidRPr="005F2121" w:rsidRDefault="005F2121" w:rsidP="005F2121">
            <w:pPr>
              <w:jc w:val="center"/>
              <w:outlineLvl w:val="3"/>
              <w:rPr>
                <w:color w:val="000000"/>
                <w:sz w:val="20"/>
                <w:szCs w:val="20"/>
              </w:rPr>
            </w:pPr>
            <w:r w:rsidRPr="005F2121">
              <w:rPr>
                <w:color w:val="000000"/>
                <w:sz w:val="20"/>
                <w:szCs w:val="20"/>
              </w:rPr>
              <w:t>491,00</w:t>
            </w:r>
          </w:p>
        </w:tc>
        <w:tc>
          <w:tcPr>
            <w:tcW w:w="1221" w:type="dxa"/>
            <w:gridSpan w:val="2"/>
            <w:tcBorders>
              <w:top w:val="nil"/>
              <w:left w:val="nil"/>
              <w:bottom w:val="single" w:sz="4" w:space="0" w:color="000000"/>
              <w:right w:val="single" w:sz="4" w:space="0" w:color="000000"/>
            </w:tcBorders>
            <w:shd w:val="clear" w:color="auto" w:fill="auto"/>
            <w:noWrap/>
            <w:hideMark/>
          </w:tcPr>
          <w:p w14:paraId="1CD5BA64" w14:textId="77777777" w:rsidR="005F2121" w:rsidRPr="005F2121" w:rsidRDefault="005F2121" w:rsidP="005F2121">
            <w:pPr>
              <w:jc w:val="center"/>
              <w:outlineLvl w:val="3"/>
              <w:rPr>
                <w:color w:val="000000"/>
                <w:sz w:val="20"/>
                <w:szCs w:val="20"/>
              </w:rPr>
            </w:pPr>
            <w:r w:rsidRPr="005F2121">
              <w:rPr>
                <w:color w:val="000000"/>
                <w:sz w:val="20"/>
                <w:szCs w:val="20"/>
              </w:rPr>
              <w:t>22,4%</w:t>
            </w:r>
          </w:p>
        </w:tc>
      </w:tr>
      <w:tr w:rsidR="005F2121" w:rsidRPr="005F2121" w14:paraId="0BFF189D" w14:textId="77777777" w:rsidTr="005F2121">
        <w:trPr>
          <w:gridAfter w:val="2"/>
          <w:wAfter w:w="68" w:type="dxa"/>
          <w:trHeight w:val="1275"/>
        </w:trPr>
        <w:tc>
          <w:tcPr>
            <w:tcW w:w="2694" w:type="dxa"/>
            <w:tcBorders>
              <w:top w:val="nil"/>
              <w:left w:val="single" w:sz="4" w:space="0" w:color="000000"/>
              <w:bottom w:val="single" w:sz="4" w:space="0" w:color="000000"/>
              <w:right w:val="single" w:sz="4" w:space="0" w:color="000000"/>
            </w:tcBorders>
            <w:shd w:val="clear" w:color="auto" w:fill="auto"/>
            <w:hideMark/>
          </w:tcPr>
          <w:p w14:paraId="48B09B54" w14:textId="77777777" w:rsidR="005F2121" w:rsidRPr="005F2121" w:rsidRDefault="005F2121" w:rsidP="005F2121">
            <w:pPr>
              <w:outlineLvl w:val="4"/>
              <w:rPr>
                <w:color w:val="000000"/>
                <w:sz w:val="20"/>
                <w:szCs w:val="20"/>
              </w:rPr>
            </w:pPr>
            <w:r w:rsidRPr="005F2121">
              <w:rPr>
                <w:color w:val="000000"/>
                <w:sz w:val="20"/>
                <w:szCs w:val="20"/>
              </w:rPr>
              <w:t xml:space="preserve">              Мероприятия, связанные с предоставлением денежной компенсации за наем (поднаем), аренду жилого помещения педагогическим работникам муниципальных общеобразовательных </w:t>
            </w:r>
            <w:r w:rsidRPr="005F2121">
              <w:rPr>
                <w:color w:val="000000"/>
                <w:sz w:val="20"/>
                <w:szCs w:val="20"/>
              </w:rPr>
              <w:lastRenderedPageBreak/>
              <w:t>учреждений</w:t>
            </w:r>
          </w:p>
        </w:tc>
        <w:tc>
          <w:tcPr>
            <w:tcW w:w="590" w:type="dxa"/>
            <w:tcBorders>
              <w:top w:val="nil"/>
              <w:left w:val="nil"/>
              <w:bottom w:val="single" w:sz="4" w:space="0" w:color="000000"/>
              <w:right w:val="single" w:sz="4" w:space="0" w:color="000000"/>
            </w:tcBorders>
            <w:shd w:val="clear" w:color="auto" w:fill="auto"/>
            <w:noWrap/>
            <w:hideMark/>
          </w:tcPr>
          <w:p w14:paraId="3A43CB32" w14:textId="77777777" w:rsidR="005F2121" w:rsidRPr="005F2121" w:rsidRDefault="005F2121" w:rsidP="005F2121">
            <w:pPr>
              <w:jc w:val="center"/>
              <w:outlineLvl w:val="4"/>
              <w:rPr>
                <w:color w:val="000000"/>
                <w:sz w:val="20"/>
                <w:szCs w:val="20"/>
              </w:rPr>
            </w:pPr>
            <w:r w:rsidRPr="005F2121">
              <w:rPr>
                <w:color w:val="000000"/>
                <w:sz w:val="20"/>
                <w:szCs w:val="20"/>
              </w:rPr>
              <w:lastRenderedPageBreak/>
              <w:t>377</w:t>
            </w:r>
          </w:p>
        </w:tc>
        <w:tc>
          <w:tcPr>
            <w:tcW w:w="686" w:type="dxa"/>
            <w:tcBorders>
              <w:top w:val="nil"/>
              <w:left w:val="nil"/>
              <w:bottom w:val="single" w:sz="4" w:space="0" w:color="000000"/>
              <w:right w:val="single" w:sz="4" w:space="0" w:color="000000"/>
            </w:tcBorders>
            <w:shd w:val="clear" w:color="auto" w:fill="auto"/>
            <w:noWrap/>
            <w:hideMark/>
          </w:tcPr>
          <w:p w14:paraId="55D7034C" w14:textId="77777777" w:rsidR="005F2121" w:rsidRPr="005F2121" w:rsidRDefault="005F2121" w:rsidP="005F2121">
            <w:pPr>
              <w:jc w:val="center"/>
              <w:outlineLvl w:val="4"/>
              <w:rPr>
                <w:color w:val="000000"/>
                <w:sz w:val="20"/>
                <w:szCs w:val="20"/>
              </w:rPr>
            </w:pPr>
            <w:r w:rsidRPr="005F2121">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14:paraId="34A6550D" w14:textId="77777777" w:rsidR="005F2121" w:rsidRPr="005F2121" w:rsidRDefault="005F2121" w:rsidP="005F2121">
            <w:pPr>
              <w:jc w:val="center"/>
              <w:outlineLvl w:val="4"/>
              <w:rPr>
                <w:color w:val="000000"/>
                <w:sz w:val="20"/>
                <w:szCs w:val="20"/>
              </w:rPr>
            </w:pPr>
            <w:r w:rsidRPr="005F2121">
              <w:rPr>
                <w:color w:val="000000"/>
                <w:sz w:val="20"/>
                <w:szCs w:val="20"/>
              </w:rPr>
              <w:t>0100587560</w:t>
            </w:r>
          </w:p>
        </w:tc>
        <w:tc>
          <w:tcPr>
            <w:tcW w:w="703" w:type="dxa"/>
            <w:tcBorders>
              <w:top w:val="nil"/>
              <w:left w:val="nil"/>
              <w:bottom w:val="single" w:sz="4" w:space="0" w:color="000000"/>
              <w:right w:val="single" w:sz="4" w:space="0" w:color="000000"/>
            </w:tcBorders>
            <w:shd w:val="clear" w:color="auto" w:fill="auto"/>
            <w:noWrap/>
            <w:hideMark/>
          </w:tcPr>
          <w:p w14:paraId="6C19906A"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2BC6114B" w14:textId="77777777" w:rsidR="005F2121" w:rsidRPr="005F2121" w:rsidRDefault="005F2121" w:rsidP="005F2121">
            <w:pPr>
              <w:jc w:val="center"/>
              <w:outlineLvl w:val="4"/>
              <w:rPr>
                <w:color w:val="000000"/>
                <w:sz w:val="20"/>
                <w:szCs w:val="20"/>
              </w:rPr>
            </w:pPr>
            <w:r w:rsidRPr="005F2121">
              <w:rPr>
                <w:color w:val="000000"/>
                <w:sz w:val="20"/>
                <w:szCs w:val="20"/>
              </w:rPr>
              <w:t>996,00</w:t>
            </w:r>
          </w:p>
        </w:tc>
        <w:tc>
          <w:tcPr>
            <w:tcW w:w="1253" w:type="dxa"/>
            <w:gridSpan w:val="2"/>
            <w:tcBorders>
              <w:top w:val="nil"/>
              <w:left w:val="nil"/>
              <w:bottom w:val="single" w:sz="4" w:space="0" w:color="000000"/>
              <w:right w:val="single" w:sz="4" w:space="0" w:color="000000"/>
            </w:tcBorders>
            <w:shd w:val="clear" w:color="auto" w:fill="auto"/>
            <w:noWrap/>
            <w:hideMark/>
          </w:tcPr>
          <w:p w14:paraId="68923B8B" w14:textId="77777777" w:rsidR="005F2121" w:rsidRPr="005F2121" w:rsidRDefault="005F2121" w:rsidP="005F2121">
            <w:pPr>
              <w:jc w:val="center"/>
              <w:outlineLvl w:val="4"/>
              <w:rPr>
                <w:color w:val="000000"/>
                <w:sz w:val="20"/>
                <w:szCs w:val="20"/>
              </w:rPr>
            </w:pPr>
            <w:r w:rsidRPr="005F2121">
              <w:rPr>
                <w:color w:val="000000"/>
                <w:sz w:val="20"/>
                <w:szCs w:val="20"/>
              </w:rPr>
              <w:t>105,00</w:t>
            </w:r>
          </w:p>
        </w:tc>
        <w:tc>
          <w:tcPr>
            <w:tcW w:w="1221" w:type="dxa"/>
            <w:gridSpan w:val="2"/>
            <w:tcBorders>
              <w:top w:val="nil"/>
              <w:left w:val="nil"/>
              <w:bottom w:val="single" w:sz="4" w:space="0" w:color="000000"/>
              <w:right w:val="single" w:sz="4" w:space="0" w:color="000000"/>
            </w:tcBorders>
            <w:shd w:val="clear" w:color="auto" w:fill="auto"/>
            <w:noWrap/>
            <w:hideMark/>
          </w:tcPr>
          <w:p w14:paraId="4D032068" w14:textId="77777777" w:rsidR="005F2121" w:rsidRPr="005F2121" w:rsidRDefault="005F2121" w:rsidP="005F2121">
            <w:pPr>
              <w:jc w:val="center"/>
              <w:outlineLvl w:val="4"/>
              <w:rPr>
                <w:color w:val="000000"/>
                <w:sz w:val="20"/>
                <w:szCs w:val="20"/>
              </w:rPr>
            </w:pPr>
            <w:r w:rsidRPr="005F2121">
              <w:rPr>
                <w:color w:val="000000"/>
                <w:sz w:val="20"/>
                <w:szCs w:val="20"/>
              </w:rPr>
              <w:t>10,5%</w:t>
            </w:r>
          </w:p>
        </w:tc>
      </w:tr>
      <w:tr w:rsidR="005F2121" w:rsidRPr="005F2121" w14:paraId="06EE7CA6"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546008EA" w14:textId="77777777" w:rsidR="005F2121" w:rsidRPr="005F2121" w:rsidRDefault="005F2121" w:rsidP="005F2121">
            <w:pPr>
              <w:outlineLvl w:val="5"/>
              <w:rPr>
                <w:color w:val="000000"/>
                <w:sz w:val="20"/>
                <w:szCs w:val="20"/>
              </w:rPr>
            </w:pPr>
            <w:r w:rsidRPr="005F2121">
              <w:rPr>
                <w:color w:val="000000"/>
                <w:sz w:val="20"/>
                <w:szCs w:val="20"/>
              </w:rPr>
              <w:t xml:space="preserve">                Социальное обеспечение и иные выплаты населению</w:t>
            </w:r>
          </w:p>
        </w:tc>
        <w:tc>
          <w:tcPr>
            <w:tcW w:w="590" w:type="dxa"/>
            <w:tcBorders>
              <w:top w:val="nil"/>
              <w:left w:val="nil"/>
              <w:bottom w:val="single" w:sz="4" w:space="0" w:color="000000"/>
              <w:right w:val="single" w:sz="4" w:space="0" w:color="000000"/>
            </w:tcBorders>
            <w:shd w:val="clear" w:color="auto" w:fill="auto"/>
            <w:noWrap/>
            <w:hideMark/>
          </w:tcPr>
          <w:p w14:paraId="0342D699" w14:textId="77777777" w:rsidR="005F2121" w:rsidRPr="005F2121" w:rsidRDefault="005F2121" w:rsidP="005F2121">
            <w:pPr>
              <w:jc w:val="center"/>
              <w:outlineLvl w:val="5"/>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362F5A0A" w14:textId="77777777" w:rsidR="005F2121" w:rsidRPr="005F2121" w:rsidRDefault="005F2121" w:rsidP="005F2121">
            <w:pPr>
              <w:jc w:val="center"/>
              <w:outlineLvl w:val="5"/>
              <w:rPr>
                <w:color w:val="000000"/>
                <w:sz w:val="20"/>
                <w:szCs w:val="20"/>
              </w:rPr>
            </w:pPr>
            <w:r w:rsidRPr="005F2121">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14:paraId="519DFCCA" w14:textId="77777777" w:rsidR="005F2121" w:rsidRPr="005F2121" w:rsidRDefault="005F2121" w:rsidP="005F2121">
            <w:pPr>
              <w:jc w:val="center"/>
              <w:outlineLvl w:val="5"/>
              <w:rPr>
                <w:color w:val="000000"/>
                <w:sz w:val="20"/>
                <w:szCs w:val="20"/>
              </w:rPr>
            </w:pPr>
            <w:r w:rsidRPr="005F2121">
              <w:rPr>
                <w:color w:val="000000"/>
                <w:sz w:val="20"/>
                <w:szCs w:val="20"/>
              </w:rPr>
              <w:t>0100587560</w:t>
            </w:r>
          </w:p>
        </w:tc>
        <w:tc>
          <w:tcPr>
            <w:tcW w:w="703" w:type="dxa"/>
            <w:tcBorders>
              <w:top w:val="nil"/>
              <w:left w:val="nil"/>
              <w:bottom w:val="single" w:sz="4" w:space="0" w:color="000000"/>
              <w:right w:val="single" w:sz="4" w:space="0" w:color="000000"/>
            </w:tcBorders>
            <w:shd w:val="clear" w:color="auto" w:fill="auto"/>
            <w:noWrap/>
            <w:hideMark/>
          </w:tcPr>
          <w:p w14:paraId="34F7A2FB" w14:textId="77777777" w:rsidR="005F2121" w:rsidRPr="005F2121" w:rsidRDefault="005F2121" w:rsidP="005F2121">
            <w:pPr>
              <w:jc w:val="center"/>
              <w:outlineLvl w:val="5"/>
              <w:rPr>
                <w:color w:val="000000"/>
                <w:sz w:val="20"/>
                <w:szCs w:val="20"/>
              </w:rPr>
            </w:pPr>
            <w:r w:rsidRPr="005F2121">
              <w:rPr>
                <w:color w:val="000000"/>
                <w:sz w:val="20"/>
                <w:szCs w:val="20"/>
              </w:rPr>
              <w:t>300</w:t>
            </w:r>
          </w:p>
        </w:tc>
        <w:tc>
          <w:tcPr>
            <w:tcW w:w="1275" w:type="dxa"/>
            <w:gridSpan w:val="2"/>
            <w:tcBorders>
              <w:top w:val="nil"/>
              <w:left w:val="nil"/>
              <w:bottom w:val="single" w:sz="4" w:space="0" w:color="000000"/>
              <w:right w:val="single" w:sz="4" w:space="0" w:color="000000"/>
            </w:tcBorders>
            <w:shd w:val="clear" w:color="auto" w:fill="auto"/>
            <w:noWrap/>
            <w:hideMark/>
          </w:tcPr>
          <w:p w14:paraId="1B34499B" w14:textId="77777777" w:rsidR="005F2121" w:rsidRPr="005F2121" w:rsidRDefault="005F2121" w:rsidP="005F2121">
            <w:pPr>
              <w:jc w:val="center"/>
              <w:outlineLvl w:val="5"/>
              <w:rPr>
                <w:color w:val="000000"/>
                <w:sz w:val="20"/>
                <w:szCs w:val="20"/>
              </w:rPr>
            </w:pPr>
            <w:r w:rsidRPr="005F2121">
              <w:rPr>
                <w:color w:val="000000"/>
                <w:sz w:val="20"/>
                <w:szCs w:val="20"/>
              </w:rPr>
              <w:t>996,00</w:t>
            </w:r>
          </w:p>
        </w:tc>
        <w:tc>
          <w:tcPr>
            <w:tcW w:w="1253" w:type="dxa"/>
            <w:gridSpan w:val="2"/>
            <w:tcBorders>
              <w:top w:val="nil"/>
              <w:left w:val="nil"/>
              <w:bottom w:val="single" w:sz="4" w:space="0" w:color="000000"/>
              <w:right w:val="single" w:sz="4" w:space="0" w:color="000000"/>
            </w:tcBorders>
            <w:shd w:val="clear" w:color="auto" w:fill="auto"/>
            <w:noWrap/>
            <w:hideMark/>
          </w:tcPr>
          <w:p w14:paraId="3FF891A8" w14:textId="77777777" w:rsidR="005F2121" w:rsidRPr="005F2121" w:rsidRDefault="005F2121" w:rsidP="005F2121">
            <w:pPr>
              <w:jc w:val="center"/>
              <w:outlineLvl w:val="5"/>
              <w:rPr>
                <w:color w:val="000000"/>
                <w:sz w:val="20"/>
                <w:szCs w:val="20"/>
              </w:rPr>
            </w:pPr>
            <w:r w:rsidRPr="005F2121">
              <w:rPr>
                <w:color w:val="000000"/>
                <w:sz w:val="20"/>
                <w:szCs w:val="20"/>
              </w:rPr>
              <w:t>105,00</w:t>
            </w:r>
          </w:p>
        </w:tc>
        <w:tc>
          <w:tcPr>
            <w:tcW w:w="1221" w:type="dxa"/>
            <w:gridSpan w:val="2"/>
            <w:tcBorders>
              <w:top w:val="nil"/>
              <w:left w:val="nil"/>
              <w:bottom w:val="single" w:sz="4" w:space="0" w:color="000000"/>
              <w:right w:val="single" w:sz="4" w:space="0" w:color="000000"/>
            </w:tcBorders>
            <w:shd w:val="clear" w:color="auto" w:fill="auto"/>
            <w:noWrap/>
            <w:hideMark/>
          </w:tcPr>
          <w:p w14:paraId="3DF8A569" w14:textId="77777777" w:rsidR="005F2121" w:rsidRPr="005F2121" w:rsidRDefault="005F2121" w:rsidP="005F2121">
            <w:pPr>
              <w:jc w:val="center"/>
              <w:outlineLvl w:val="5"/>
              <w:rPr>
                <w:color w:val="000000"/>
                <w:sz w:val="20"/>
                <w:szCs w:val="20"/>
              </w:rPr>
            </w:pPr>
            <w:r w:rsidRPr="005F2121">
              <w:rPr>
                <w:color w:val="000000"/>
                <w:sz w:val="20"/>
                <w:szCs w:val="20"/>
              </w:rPr>
              <w:t>10,5%</w:t>
            </w:r>
          </w:p>
        </w:tc>
      </w:tr>
      <w:tr w:rsidR="005F2121" w:rsidRPr="005F2121" w14:paraId="0213A41F"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06309512" w14:textId="77777777" w:rsidR="005F2121" w:rsidRPr="005F2121" w:rsidRDefault="005F2121" w:rsidP="005F2121">
            <w:pPr>
              <w:outlineLvl w:val="4"/>
              <w:rPr>
                <w:color w:val="000000"/>
                <w:sz w:val="20"/>
                <w:szCs w:val="20"/>
              </w:rPr>
            </w:pPr>
            <w:r w:rsidRPr="005F2121">
              <w:rPr>
                <w:color w:val="000000"/>
                <w:sz w:val="20"/>
                <w:szCs w:val="20"/>
              </w:rPr>
              <w:t xml:space="preserve">              Стипендия для одаренных детей и молодежи</w:t>
            </w:r>
          </w:p>
        </w:tc>
        <w:tc>
          <w:tcPr>
            <w:tcW w:w="590" w:type="dxa"/>
            <w:tcBorders>
              <w:top w:val="nil"/>
              <w:left w:val="nil"/>
              <w:bottom w:val="single" w:sz="4" w:space="0" w:color="000000"/>
              <w:right w:val="single" w:sz="4" w:space="0" w:color="000000"/>
            </w:tcBorders>
            <w:shd w:val="clear" w:color="auto" w:fill="auto"/>
            <w:noWrap/>
            <w:hideMark/>
          </w:tcPr>
          <w:p w14:paraId="10D37FD3" w14:textId="77777777" w:rsidR="005F2121" w:rsidRPr="005F2121" w:rsidRDefault="005F2121" w:rsidP="005F2121">
            <w:pPr>
              <w:jc w:val="center"/>
              <w:outlineLvl w:val="4"/>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1CDB828B" w14:textId="77777777" w:rsidR="005F2121" w:rsidRPr="005F2121" w:rsidRDefault="005F2121" w:rsidP="005F2121">
            <w:pPr>
              <w:jc w:val="center"/>
              <w:outlineLvl w:val="4"/>
              <w:rPr>
                <w:color w:val="000000"/>
                <w:sz w:val="20"/>
                <w:szCs w:val="20"/>
              </w:rPr>
            </w:pPr>
            <w:r w:rsidRPr="005F2121">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14:paraId="2C2BCD83" w14:textId="77777777" w:rsidR="005F2121" w:rsidRPr="005F2121" w:rsidRDefault="005F2121" w:rsidP="005F2121">
            <w:pPr>
              <w:jc w:val="center"/>
              <w:outlineLvl w:val="4"/>
              <w:rPr>
                <w:color w:val="000000"/>
                <w:sz w:val="20"/>
                <w:szCs w:val="20"/>
              </w:rPr>
            </w:pPr>
            <w:r w:rsidRPr="005F2121">
              <w:rPr>
                <w:color w:val="000000"/>
                <w:sz w:val="20"/>
                <w:szCs w:val="20"/>
              </w:rPr>
              <w:t>0100587570</w:t>
            </w:r>
          </w:p>
        </w:tc>
        <w:tc>
          <w:tcPr>
            <w:tcW w:w="703" w:type="dxa"/>
            <w:tcBorders>
              <w:top w:val="nil"/>
              <w:left w:val="nil"/>
              <w:bottom w:val="single" w:sz="4" w:space="0" w:color="000000"/>
              <w:right w:val="single" w:sz="4" w:space="0" w:color="000000"/>
            </w:tcBorders>
            <w:shd w:val="clear" w:color="auto" w:fill="auto"/>
            <w:noWrap/>
            <w:hideMark/>
          </w:tcPr>
          <w:p w14:paraId="2777EB37"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3E87618A" w14:textId="77777777" w:rsidR="005F2121" w:rsidRPr="005F2121" w:rsidRDefault="005F2121" w:rsidP="005F2121">
            <w:pPr>
              <w:jc w:val="center"/>
              <w:outlineLvl w:val="4"/>
              <w:rPr>
                <w:color w:val="000000"/>
                <w:sz w:val="20"/>
                <w:szCs w:val="20"/>
              </w:rPr>
            </w:pPr>
            <w:r w:rsidRPr="005F2121">
              <w:rPr>
                <w:color w:val="000000"/>
                <w:sz w:val="20"/>
                <w:szCs w:val="20"/>
              </w:rPr>
              <w:t>540,00</w:t>
            </w:r>
          </w:p>
        </w:tc>
        <w:tc>
          <w:tcPr>
            <w:tcW w:w="1253" w:type="dxa"/>
            <w:gridSpan w:val="2"/>
            <w:tcBorders>
              <w:top w:val="nil"/>
              <w:left w:val="nil"/>
              <w:bottom w:val="single" w:sz="4" w:space="0" w:color="000000"/>
              <w:right w:val="single" w:sz="4" w:space="0" w:color="000000"/>
            </w:tcBorders>
            <w:shd w:val="clear" w:color="auto" w:fill="auto"/>
            <w:noWrap/>
            <w:hideMark/>
          </w:tcPr>
          <w:p w14:paraId="6AB5CCB0" w14:textId="77777777" w:rsidR="005F2121" w:rsidRPr="005F2121" w:rsidRDefault="005F2121" w:rsidP="005F2121">
            <w:pPr>
              <w:jc w:val="center"/>
              <w:outlineLvl w:val="4"/>
              <w:rPr>
                <w:color w:val="000000"/>
                <w:sz w:val="20"/>
                <w:szCs w:val="20"/>
              </w:rPr>
            </w:pPr>
            <w:r w:rsidRPr="005F2121">
              <w:rPr>
                <w:color w:val="000000"/>
                <w:sz w:val="20"/>
                <w:szCs w:val="20"/>
              </w:rPr>
              <w:t>270,00</w:t>
            </w:r>
          </w:p>
        </w:tc>
        <w:tc>
          <w:tcPr>
            <w:tcW w:w="1221" w:type="dxa"/>
            <w:gridSpan w:val="2"/>
            <w:tcBorders>
              <w:top w:val="nil"/>
              <w:left w:val="nil"/>
              <w:bottom w:val="single" w:sz="4" w:space="0" w:color="000000"/>
              <w:right w:val="single" w:sz="4" w:space="0" w:color="000000"/>
            </w:tcBorders>
            <w:shd w:val="clear" w:color="auto" w:fill="auto"/>
            <w:noWrap/>
            <w:hideMark/>
          </w:tcPr>
          <w:p w14:paraId="5B7A68CF" w14:textId="77777777" w:rsidR="005F2121" w:rsidRPr="005F2121" w:rsidRDefault="005F2121" w:rsidP="005F2121">
            <w:pPr>
              <w:jc w:val="center"/>
              <w:outlineLvl w:val="4"/>
              <w:rPr>
                <w:color w:val="000000"/>
                <w:sz w:val="20"/>
                <w:szCs w:val="20"/>
              </w:rPr>
            </w:pPr>
            <w:r w:rsidRPr="005F2121">
              <w:rPr>
                <w:color w:val="000000"/>
                <w:sz w:val="20"/>
                <w:szCs w:val="20"/>
              </w:rPr>
              <w:t>50,0%</w:t>
            </w:r>
          </w:p>
        </w:tc>
      </w:tr>
      <w:tr w:rsidR="005F2121" w:rsidRPr="005F2121" w14:paraId="32AB95BC"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468BE159" w14:textId="77777777" w:rsidR="005F2121" w:rsidRPr="005F2121" w:rsidRDefault="005F2121" w:rsidP="005F2121">
            <w:pPr>
              <w:outlineLvl w:val="5"/>
              <w:rPr>
                <w:color w:val="000000"/>
                <w:sz w:val="20"/>
                <w:szCs w:val="20"/>
              </w:rPr>
            </w:pPr>
            <w:r w:rsidRPr="005F2121">
              <w:rPr>
                <w:color w:val="000000"/>
                <w:sz w:val="20"/>
                <w:szCs w:val="20"/>
              </w:rPr>
              <w:t xml:space="preserve">                Социальное обеспечение и иные выплаты населению</w:t>
            </w:r>
          </w:p>
        </w:tc>
        <w:tc>
          <w:tcPr>
            <w:tcW w:w="590" w:type="dxa"/>
            <w:tcBorders>
              <w:top w:val="nil"/>
              <w:left w:val="nil"/>
              <w:bottom w:val="single" w:sz="4" w:space="0" w:color="000000"/>
              <w:right w:val="single" w:sz="4" w:space="0" w:color="000000"/>
            </w:tcBorders>
            <w:shd w:val="clear" w:color="auto" w:fill="auto"/>
            <w:noWrap/>
            <w:hideMark/>
          </w:tcPr>
          <w:p w14:paraId="7F50F3FD" w14:textId="77777777" w:rsidR="005F2121" w:rsidRPr="005F2121" w:rsidRDefault="005F2121" w:rsidP="005F2121">
            <w:pPr>
              <w:jc w:val="center"/>
              <w:outlineLvl w:val="5"/>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5FAD2DE4" w14:textId="77777777" w:rsidR="005F2121" w:rsidRPr="005F2121" w:rsidRDefault="005F2121" w:rsidP="005F2121">
            <w:pPr>
              <w:jc w:val="center"/>
              <w:outlineLvl w:val="5"/>
              <w:rPr>
                <w:color w:val="000000"/>
                <w:sz w:val="20"/>
                <w:szCs w:val="20"/>
              </w:rPr>
            </w:pPr>
            <w:r w:rsidRPr="005F2121">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14:paraId="11C65CC5" w14:textId="77777777" w:rsidR="005F2121" w:rsidRPr="005F2121" w:rsidRDefault="005F2121" w:rsidP="005F2121">
            <w:pPr>
              <w:jc w:val="center"/>
              <w:outlineLvl w:val="5"/>
              <w:rPr>
                <w:color w:val="000000"/>
                <w:sz w:val="20"/>
                <w:szCs w:val="20"/>
              </w:rPr>
            </w:pPr>
            <w:r w:rsidRPr="005F2121">
              <w:rPr>
                <w:color w:val="000000"/>
                <w:sz w:val="20"/>
                <w:szCs w:val="20"/>
              </w:rPr>
              <w:t>0100587570</w:t>
            </w:r>
          </w:p>
        </w:tc>
        <w:tc>
          <w:tcPr>
            <w:tcW w:w="703" w:type="dxa"/>
            <w:tcBorders>
              <w:top w:val="nil"/>
              <w:left w:val="nil"/>
              <w:bottom w:val="single" w:sz="4" w:space="0" w:color="000000"/>
              <w:right w:val="single" w:sz="4" w:space="0" w:color="000000"/>
            </w:tcBorders>
            <w:shd w:val="clear" w:color="auto" w:fill="auto"/>
            <w:noWrap/>
            <w:hideMark/>
          </w:tcPr>
          <w:p w14:paraId="01E1BC59" w14:textId="77777777" w:rsidR="005F2121" w:rsidRPr="005F2121" w:rsidRDefault="005F2121" w:rsidP="005F2121">
            <w:pPr>
              <w:jc w:val="center"/>
              <w:outlineLvl w:val="5"/>
              <w:rPr>
                <w:color w:val="000000"/>
                <w:sz w:val="20"/>
                <w:szCs w:val="20"/>
              </w:rPr>
            </w:pPr>
            <w:r w:rsidRPr="005F2121">
              <w:rPr>
                <w:color w:val="000000"/>
                <w:sz w:val="20"/>
                <w:szCs w:val="20"/>
              </w:rPr>
              <w:t>300</w:t>
            </w:r>
          </w:p>
        </w:tc>
        <w:tc>
          <w:tcPr>
            <w:tcW w:w="1275" w:type="dxa"/>
            <w:gridSpan w:val="2"/>
            <w:tcBorders>
              <w:top w:val="nil"/>
              <w:left w:val="nil"/>
              <w:bottom w:val="single" w:sz="4" w:space="0" w:color="000000"/>
              <w:right w:val="single" w:sz="4" w:space="0" w:color="000000"/>
            </w:tcBorders>
            <w:shd w:val="clear" w:color="auto" w:fill="auto"/>
            <w:noWrap/>
            <w:hideMark/>
          </w:tcPr>
          <w:p w14:paraId="4C036072" w14:textId="77777777" w:rsidR="005F2121" w:rsidRPr="005F2121" w:rsidRDefault="005F2121" w:rsidP="005F2121">
            <w:pPr>
              <w:jc w:val="center"/>
              <w:outlineLvl w:val="5"/>
              <w:rPr>
                <w:color w:val="000000"/>
                <w:sz w:val="20"/>
                <w:szCs w:val="20"/>
              </w:rPr>
            </w:pPr>
            <w:r w:rsidRPr="005F2121">
              <w:rPr>
                <w:color w:val="000000"/>
                <w:sz w:val="20"/>
                <w:szCs w:val="20"/>
              </w:rPr>
              <w:t>540,00</w:t>
            </w:r>
          </w:p>
        </w:tc>
        <w:tc>
          <w:tcPr>
            <w:tcW w:w="1253" w:type="dxa"/>
            <w:gridSpan w:val="2"/>
            <w:tcBorders>
              <w:top w:val="nil"/>
              <w:left w:val="nil"/>
              <w:bottom w:val="single" w:sz="4" w:space="0" w:color="000000"/>
              <w:right w:val="single" w:sz="4" w:space="0" w:color="000000"/>
            </w:tcBorders>
            <w:shd w:val="clear" w:color="auto" w:fill="auto"/>
            <w:noWrap/>
            <w:hideMark/>
          </w:tcPr>
          <w:p w14:paraId="3897E583" w14:textId="77777777" w:rsidR="005F2121" w:rsidRPr="005F2121" w:rsidRDefault="005F2121" w:rsidP="005F2121">
            <w:pPr>
              <w:jc w:val="center"/>
              <w:outlineLvl w:val="5"/>
              <w:rPr>
                <w:color w:val="000000"/>
                <w:sz w:val="20"/>
                <w:szCs w:val="20"/>
              </w:rPr>
            </w:pPr>
            <w:r w:rsidRPr="005F2121">
              <w:rPr>
                <w:color w:val="000000"/>
                <w:sz w:val="20"/>
                <w:szCs w:val="20"/>
              </w:rPr>
              <w:t>270,00</w:t>
            </w:r>
          </w:p>
        </w:tc>
        <w:tc>
          <w:tcPr>
            <w:tcW w:w="1221" w:type="dxa"/>
            <w:gridSpan w:val="2"/>
            <w:tcBorders>
              <w:top w:val="nil"/>
              <w:left w:val="nil"/>
              <w:bottom w:val="single" w:sz="4" w:space="0" w:color="000000"/>
              <w:right w:val="single" w:sz="4" w:space="0" w:color="000000"/>
            </w:tcBorders>
            <w:shd w:val="clear" w:color="auto" w:fill="auto"/>
            <w:noWrap/>
            <w:hideMark/>
          </w:tcPr>
          <w:p w14:paraId="364C92E1" w14:textId="77777777" w:rsidR="005F2121" w:rsidRPr="005F2121" w:rsidRDefault="005F2121" w:rsidP="005F2121">
            <w:pPr>
              <w:jc w:val="center"/>
              <w:outlineLvl w:val="5"/>
              <w:rPr>
                <w:color w:val="000000"/>
                <w:sz w:val="20"/>
                <w:szCs w:val="20"/>
              </w:rPr>
            </w:pPr>
            <w:r w:rsidRPr="005F2121">
              <w:rPr>
                <w:color w:val="000000"/>
                <w:sz w:val="20"/>
                <w:szCs w:val="20"/>
              </w:rPr>
              <w:t>50,0%</w:t>
            </w:r>
          </w:p>
        </w:tc>
      </w:tr>
      <w:tr w:rsidR="005F2121" w:rsidRPr="005F2121" w14:paraId="30C19F04"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7B9C1886" w14:textId="77777777" w:rsidR="005F2121" w:rsidRPr="005F2121" w:rsidRDefault="005F2121" w:rsidP="005F2121">
            <w:pPr>
              <w:outlineLvl w:val="4"/>
              <w:rPr>
                <w:color w:val="000000"/>
                <w:sz w:val="20"/>
                <w:szCs w:val="20"/>
              </w:rPr>
            </w:pPr>
            <w:r w:rsidRPr="005F2121">
              <w:rPr>
                <w:color w:val="000000"/>
                <w:sz w:val="20"/>
                <w:szCs w:val="20"/>
              </w:rPr>
              <w:t xml:space="preserve">              Проведение мероприятий на муниципальном уровне</w:t>
            </w:r>
          </w:p>
        </w:tc>
        <w:tc>
          <w:tcPr>
            <w:tcW w:w="590" w:type="dxa"/>
            <w:tcBorders>
              <w:top w:val="nil"/>
              <w:left w:val="nil"/>
              <w:bottom w:val="single" w:sz="4" w:space="0" w:color="000000"/>
              <w:right w:val="single" w:sz="4" w:space="0" w:color="000000"/>
            </w:tcBorders>
            <w:shd w:val="clear" w:color="auto" w:fill="auto"/>
            <w:noWrap/>
            <w:hideMark/>
          </w:tcPr>
          <w:p w14:paraId="2E65B49B" w14:textId="77777777" w:rsidR="005F2121" w:rsidRPr="005F2121" w:rsidRDefault="005F2121" w:rsidP="005F2121">
            <w:pPr>
              <w:jc w:val="center"/>
              <w:outlineLvl w:val="4"/>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0ECE75C1" w14:textId="77777777" w:rsidR="005F2121" w:rsidRPr="005F2121" w:rsidRDefault="005F2121" w:rsidP="005F2121">
            <w:pPr>
              <w:jc w:val="center"/>
              <w:outlineLvl w:val="4"/>
              <w:rPr>
                <w:color w:val="000000"/>
                <w:sz w:val="20"/>
                <w:szCs w:val="20"/>
              </w:rPr>
            </w:pPr>
            <w:r w:rsidRPr="005F2121">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14:paraId="21881F9E" w14:textId="77777777" w:rsidR="005F2121" w:rsidRPr="005F2121" w:rsidRDefault="005F2121" w:rsidP="005F2121">
            <w:pPr>
              <w:jc w:val="center"/>
              <w:outlineLvl w:val="4"/>
              <w:rPr>
                <w:color w:val="000000"/>
                <w:sz w:val="20"/>
                <w:szCs w:val="20"/>
              </w:rPr>
            </w:pPr>
            <w:r w:rsidRPr="005F2121">
              <w:rPr>
                <w:color w:val="000000"/>
                <w:sz w:val="20"/>
                <w:szCs w:val="20"/>
              </w:rPr>
              <w:t>0100587580</w:t>
            </w:r>
          </w:p>
        </w:tc>
        <w:tc>
          <w:tcPr>
            <w:tcW w:w="703" w:type="dxa"/>
            <w:tcBorders>
              <w:top w:val="nil"/>
              <w:left w:val="nil"/>
              <w:bottom w:val="single" w:sz="4" w:space="0" w:color="000000"/>
              <w:right w:val="single" w:sz="4" w:space="0" w:color="000000"/>
            </w:tcBorders>
            <w:shd w:val="clear" w:color="auto" w:fill="auto"/>
            <w:noWrap/>
            <w:hideMark/>
          </w:tcPr>
          <w:p w14:paraId="7E31B434"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53DB3DDA" w14:textId="77777777" w:rsidR="005F2121" w:rsidRPr="005F2121" w:rsidRDefault="005F2121" w:rsidP="005F2121">
            <w:pPr>
              <w:jc w:val="center"/>
              <w:outlineLvl w:val="4"/>
              <w:rPr>
                <w:color w:val="000000"/>
                <w:sz w:val="20"/>
                <w:szCs w:val="20"/>
              </w:rPr>
            </w:pPr>
            <w:r w:rsidRPr="005F2121">
              <w:rPr>
                <w:color w:val="000000"/>
                <w:sz w:val="20"/>
                <w:szCs w:val="20"/>
              </w:rPr>
              <w:t>657,85</w:t>
            </w:r>
          </w:p>
        </w:tc>
        <w:tc>
          <w:tcPr>
            <w:tcW w:w="1253" w:type="dxa"/>
            <w:gridSpan w:val="2"/>
            <w:tcBorders>
              <w:top w:val="nil"/>
              <w:left w:val="nil"/>
              <w:bottom w:val="single" w:sz="4" w:space="0" w:color="000000"/>
              <w:right w:val="single" w:sz="4" w:space="0" w:color="000000"/>
            </w:tcBorders>
            <w:shd w:val="clear" w:color="auto" w:fill="auto"/>
            <w:noWrap/>
            <w:hideMark/>
          </w:tcPr>
          <w:p w14:paraId="1CE0C3EA" w14:textId="77777777" w:rsidR="005F2121" w:rsidRPr="005F2121" w:rsidRDefault="005F2121" w:rsidP="005F2121">
            <w:pPr>
              <w:jc w:val="center"/>
              <w:outlineLvl w:val="4"/>
              <w:rPr>
                <w:color w:val="000000"/>
                <w:sz w:val="20"/>
                <w:szCs w:val="20"/>
              </w:rPr>
            </w:pPr>
            <w:r w:rsidRPr="005F2121">
              <w:rPr>
                <w:color w:val="000000"/>
                <w:sz w:val="20"/>
                <w:szCs w:val="20"/>
              </w:rPr>
              <w:t>116,00</w:t>
            </w:r>
          </w:p>
        </w:tc>
        <w:tc>
          <w:tcPr>
            <w:tcW w:w="1221" w:type="dxa"/>
            <w:gridSpan w:val="2"/>
            <w:tcBorders>
              <w:top w:val="nil"/>
              <w:left w:val="nil"/>
              <w:bottom w:val="single" w:sz="4" w:space="0" w:color="000000"/>
              <w:right w:val="single" w:sz="4" w:space="0" w:color="000000"/>
            </w:tcBorders>
            <w:shd w:val="clear" w:color="auto" w:fill="auto"/>
            <w:noWrap/>
            <w:hideMark/>
          </w:tcPr>
          <w:p w14:paraId="75C8BB2D" w14:textId="77777777" w:rsidR="005F2121" w:rsidRPr="005F2121" w:rsidRDefault="005F2121" w:rsidP="005F2121">
            <w:pPr>
              <w:jc w:val="center"/>
              <w:outlineLvl w:val="4"/>
              <w:rPr>
                <w:color w:val="000000"/>
                <w:sz w:val="20"/>
                <w:szCs w:val="20"/>
              </w:rPr>
            </w:pPr>
            <w:r w:rsidRPr="005F2121">
              <w:rPr>
                <w:color w:val="000000"/>
                <w:sz w:val="20"/>
                <w:szCs w:val="20"/>
              </w:rPr>
              <w:t>17,6%</w:t>
            </w:r>
          </w:p>
        </w:tc>
      </w:tr>
      <w:tr w:rsidR="005F2121" w:rsidRPr="005F2121" w14:paraId="6B56BC17"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0EFE2510" w14:textId="77777777" w:rsidR="005F2121" w:rsidRPr="005F2121" w:rsidRDefault="005F2121" w:rsidP="005F2121">
            <w:pPr>
              <w:outlineLvl w:val="5"/>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noWrap/>
            <w:hideMark/>
          </w:tcPr>
          <w:p w14:paraId="46E08AAA" w14:textId="77777777" w:rsidR="005F2121" w:rsidRPr="005F2121" w:rsidRDefault="005F2121" w:rsidP="005F2121">
            <w:pPr>
              <w:jc w:val="center"/>
              <w:outlineLvl w:val="5"/>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2F3469E9" w14:textId="77777777" w:rsidR="005F2121" w:rsidRPr="005F2121" w:rsidRDefault="005F2121" w:rsidP="005F2121">
            <w:pPr>
              <w:jc w:val="center"/>
              <w:outlineLvl w:val="5"/>
              <w:rPr>
                <w:color w:val="000000"/>
                <w:sz w:val="20"/>
                <w:szCs w:val="20"/>
              </w:rPr>
            </w:pPr>
            <w:r w:rsidRPr="005F2121">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14:paraId="08CFD46F" w14:textId="77777777" w:rsidR="005F2121" w:rsidRPr="005F2121" w:rsidRDefault="005F2121" w:rsidP="005F2121">
            <w:pPr>
              <w:jc w:val="center"/>
              <w:outlineLvl w:val="5"/>
              <w:rPr>
                <w:color w:val="000000"/>
                <w:sz w:val="20"/>
                <w:szCs w:val="20"/>
              </w:rPr>
            </w:pPr>
            <w:r w:rsidRPr="005F2121">
              <w:rPr>
                <w:color w:val="000000"/>
                <w:sz w:val="20"/>
                <w:szCs w:val="20"/>
              </w:rPr>
              <w:t>0100587580</w:t>
            </w:r>
          </w:p>
        </w:tc>
        <w:tc>
          <w:tcPr>
            <w:tcW w:w="703" w:type="dxa"/>
            <w:tcBorders>
              <w:top w:val="nil"/>
              <w:left w:val="nil"/>
              <w:bottom w:val="single" w:sz="4" w:space="0" w:color="000000"/>
              <w:right w:val="single" w:sz="4" w:space="0" w:color="000000"/>
            </w:tcBorders>
            <w:shd w:val="clear" w:color="auto" w:fill="auto"/>
            <w:noWrap/>
            <w:hideMark/>
          </w:tcPr>
          <w:p w14:paraId="28155010" w14:textId="77777777" w:rsidR="005F2121" w:rsidRPr="005F2121" w:rsidRDefault="005F2121" w:rsidP="005F2121">
            <w:pPr>
              <w:jc w:val="center"/>
              <w:outlineLvl w:val="5"/>
              <w:rPr>
                <w:color w:val="000000"/>
                <w:sz w:val="20"/>
                <w:szCs w:val="20"/>
              </w:rPr>
            </w:pPr>
            <w:r w:rsidRPr="005F2121">
              <w:rPr>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noWrap/>
            <w:hideMark/>
          </w:tcPr>
          <w:p w14:paraId="54AD2FF5" w14:textId="77777777" w:rsidR="005F2121" w:rsidRPr="005F2121" w:rsidRDefault="005F2121" w:rsidP="005F2121">
            <w:pPr>
              <w:jc w:val="center"/>
              <w:outlineLvl w:val="5"/>
              <w:rPr>
                <w:color w:val="000000"/>
                <w:sz w:val="20"/>
                <w:szCs w:val="20"/>
              </w:rPr>
            </w:pPr>
            <w:r w:rsidRPr="005F2121">
              <w:rPr>
                <w:color w:val="000000"/>
                <w:sz w:val="20"/>
                <w:szCs w:val="20"/>
              </w:rPr>
              <w:t>511,85</w:t>
            </w:r>
          </w:p>
        </w:tc>
        <w:tc>
          <w:tcPr>
            <w:tcW w:w="1253" w:type="dxa"/>
            <w:gridSpan w:val="2"/>
            <w:tcBorders>
              <w:top w:val="nil"/>
              <w:left w:val="nil"/>
              <w:bottom w:val="single" w:sz="4" w:space="0" w:color="000000"/>
              <w:right w:val="single" w:sz="4" w:space="0" w:color="000000"/>
            </w:tcBorders>
            <w:shd w:val="clear" w:color="auto" w:fill="auto"/>
            <w:noWrap/>
            <w:hideMark/>
          </w:tcPr>
          <w:p w14:paraId="1315A20C"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3FF66A3F"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0F27191A"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797AA9F3" w14:textId="77777777" w:rsidR="005F2121" w:rsidRPr="005F2121" w:rsidRDefault="005F2121" w:rsidP="005F2121">
            <w:pPr>
              <w:outlineLvl w:val="5"/>
              <w:rPr>
                <w:color w:val="000000"/>
                <w:sz w:val="20"/>
                <w:szCs w:val="20"/>
              </w:rPr>
            </w:pPr>
            <w:r w:rsidRPr="005F2121">
              <w:rPr>
                <w:color w:val="000000"/>
                <w:sz w:val="20"/>
                <w:szCs w:val="20"/>
              </w:rPr>
              <w:t xml:space="preserve">                Социальное обеспечение и иные выплаты населению</w:t>
            </w:r>
          </w:p>
        </w:tc>
        <w:tc>
          <w:tcPr>
            <w:tcW w:w="590" w:type="dxa"/>
            <w:tcBorders>
              <w:top w:val="nil"/>
              <w:left w:val="nil"/>
              <w:bottom w:val="single" w:sz="4" w:space="0" w:color="000000"/>
              <w:right w:val="single" w:sz="4" w:space="0" w:color="000000"/>
            </w:tcBorders>
            <w:shd w:val="clear" w:color="auto" w:fill="auto"/>
            <w:noWrap/>
            <w:hideMark/>
          </w:tcPr>
          <w:p w14:paraId="71D6C92F" w14:textId="77777777" w:rsidR="005F2121" w:rsidRPr="005F2121" w:rsidRDefault="005F2121" w:rsidP="005F2121">
            <w:pPr>
              <w:jc w:val="center"/>
              <w:outlineLvl w:val="5"/>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57F0FE4B" w14:textId="77777777" w:rsidR="005F2121" w:rsidRPr="005F2121" w:rsidRDefault="005F2121" w:rsidP="005F2121">
            <w:pPr>
              <w:jc w:val="center"/>
              <w:outlineLvl w:val="5"/>
              <w:rPr>
                <w:color w:val="000000"/>
                <w:sz w:val="20"/>
                <w:szCs w:val="20"/>
              </w:rPr>
            </w:pPr>
            <w:r w:rsidRPr="005F2121">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14:paraId="53586494" w14:textId="77777777" w:rsidR="005F2121" w:rsidRPr="005F2121" w:rsidRDefault="005F2121" w:rsidP="005F2121">
            <w:pPr>
              <w:jc w:val="center"/>
              <w:outlineLvl w:val="5"/>
              <w:rPr>
                <w:color w:val="000000"/>
                <w:sz w:val="20"/>
                <w:szCs w:val="20"/>
              </w:rPr>
            </w:pPr>
            <w:r w:rsidRPr="005F2121">
              <w:rPr>
                <w:color w:val="000000"/>
                <w:sz w:val="20"/>
                <w:szCs w:val="20"/>
              </w:rPr>
              <w:t>0100587580</w:t>
            </w:r>
          </w:p>
        </w:tc>
        <w:tc>
          <w:tcPr>
            <w:tcW w:w="703" w:type="dxa"/>
            <w:tcBorders>
              <w:top w:val="nil"/>
              <w:left w:val="nil"/>
              <w:bottom w:val="single" w:sz="4" w:space="0" w:color="000000"/>
              <w:right w:val="single" w:sz="4" w:space="0" w:color="000000"/>
            </w:tcBorders>
            <w:shd w:val="clear" w:color="auto" w:fill="auto"/>
            <w:noWrap/>
            <w:hideMark/>
          </w:tcPr>
          <w:p w14:paraId="011759BC" w14:textId="77777777" w:rsidR="005F2121" w:rsidRPr="005F2121" w:rsidRDefault="005F2121" w:rsidP="005F2121">
            <w:pPr>
              <w:jc w:val="center"/>
              <w:outlineLvl w:val="5"/>
              <w:rPr>
                <w:color w:val="000000"/>
                <w:sz w:val="20"/>
                <w:szCs w:val="20"/>
              </w:rPr>
            </w:pPr>
            <w:r w:rsidRPr="005F2121">
              <w:rPr>
                <w:color w:val="000000"/>
                <w:sz w:val="20"/>
                <w:szCs w:val="20"/>
              </w:rPr>
              <w:t>300</w:t>
            </w:r>
          </w:p>
        </w:tc>
        <w:tc>
          <w:tcPr>
            <w:tcW w:w="1275" w:type="dxa"/>
            <w:gridSpan w:val="2"/>
            <w:tcBorders>
              <w:top w:val="nil"/>
              <w:left w:val="nil"/>
              <w:bottom w:val="single" w:sz="4" w:space="0" w:color="000000"/>
              <w:right w:val="single" w:sz="4" w:space="0" w:color="000000"/>
            </w:tcBorders>
            <w:shd w:val="clear" w:color="auto" w:fill="auto"/>
            <w:noWrap/>
            <w:hideMark/>
          </w:tcPr>
          <w:p w14:paraId="77DA3E36" w14:textId="77777777" w:rsidR="005F2121" w:rsidRPr="005F2121" w:rsidRDefault="005F2121" w:rsidP="005F2121">
            <w:pPr>
              <w:jc w:val="center"/>
              <w:outlineLvl w:val="5"/>
              <w:rPr>
                <w:color w:val="000000"/>
                <w:sz w:val="20"/>
                <w:szCs w:val="20"/>
              </w:rPr>
            </w:pPr>
            <w:r w:rsidRPr="005F2121">
              <w:rPr>
                <w:color w:val="000000"/>
                <w:sz w:val="20"/>
                <w:szCs w:val="20"/>
              </w:rPr>
              <w:t>146,00</w:t>
            </w:r>
          </w:p>
        </w:tc>
        <w:tc>
          <w:tcPr>
            <w:tcW w:w="1253" w:type="dxa"/>
            <w:gridSpan w:val="2"/>
            <w:tcBorders>
              <w:top w:val="nil"/>
              <w:left w:val="nil"/>
              <w:bottom w:val="single" w:sz="4" w:space="0" w:color="000000"/>
              <w:right w:val="single" w:sz="4" w:space="0" w:color="000000"/>
            </w:tcBorders>
            <w:shd w:val="clear" w:color="auto" w:fill="auto"/>
            <w:noWrap/>
            <w:hideMark/>
          </w:tcPr>
          <w:p w14:paraId="0A919150" w14:textId="77777777" w:rsidR="005F2121" w:rsidRPr="005F2121" w:rsidRDefault="005F2121" w:rsidP="005F2121">
            <w:pPr>
              <w:jc w:val="center"/>
              <w:outlineLvl w:val="5"/>
              <w:rPr>
                <w:color w:val="000000"/>
                <w:sz w:val="20"/>
                <w:szCs w:val="20"/>
              </w:rPr>
            </w:pPr>
            <w:r w:rsidRPr="005F2121">
              <w:rPr>
                <w:color w:val="000000"/>
                <w:sz w:val="20"/>
                <w:szCs w:val="20"/>
              </w:rPr>
              <w:t>116,00</w:t>
            </w:r>
          </w:p>
        </w:tc>
        <w:tc>
          <w:tcPr>
            <w:tcW w:w="1221" w:type="dxa"/>
            <w:gridSpan w:val="2"/>
            <w:tcBorders>
              <w:top w:val="nil"/>
              <w:left w:val="nil"/>
              <w:bottom w:val="single" w:sz="4" w:space="0" w:color="000000"/>
              <w:right w:val="single" w:sz="4" w:space="0" w:color="000000"/>
            </w:tcBorders>
            <w:shd w:val="clear" w:color="auto" w:fill="auto"/>
            <w:noWrap/>
            <w:hideMark/>
          </w:tcPr>
          <w:p w14:paraId="0D80541A" w14:textId="77777777" w:rsidR="005F2121" w:rsidRPr="005F2121" w:rsidRDefault="005F2121" w:rsidP="005F2121">
            <w:pPr>
              <w:jc w:val="center"/>
              <w:outlineLvl w:val="5"/>
              <w:rPr>
                <w:color w:val="000000"/>
                <w:sz w:val="20"/>
                <w:szCs w:val="20"/>
              </w:rPr>
            </w:pPr>
            <w:r w:rsidRPr="005F2121">
              <w:rPr>
                <w:color w:val="000000"/>
                <w:sz w:val="20"/>
                <w:szCs w:val="20"/>
              </w:rPr>
              <w:t>79,5%</w:t>
            </w:r>
          </w:p>
        </w:tc>
      </w:tr>
      <w:tr w:rsidR="005F2121" w:rsidRPr="005F2121" w14:paraId="23C0B79D"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69FAC200" w14:textId="77777777" w:rsidR="005F2121" w:rsidRPr="005F2121" w:rsidRDefault="005F2121" w:rsidP="005F2121">
            <w:pPr>
              <w:outlineLvl w:val="0"/>
              <w:rPr>
                <w:color w:val="000000"/>
                <w:sz w:val="20"/>
                <w:szCs w:val="20"/>
              </w:rPr>
            </w:pPr>
            <w:r w:rsidRPr="005F2121">
              <w:rPr>
                <w:color w:val="000000"/>
                <w:sz w:val="20"/>
                <w:szCs w:val="20"/>
              </w:rPr>
              <w:t xml:space="preserve">      КУЛЬТУРА, КИНЕМАТОГРАФИЯ</w:t>
            </w:r>
          </w:p>
        </w:tc>
        <w:tc>
          <w:tcPr>
            <w:tcW w:w="590" w:type="dxa"/>
            <w:tcBorders>
              <w:top w:val="nil"/>
              <w:left w:val="nil"/>
              <w:bottom w:val="single" w:sz="4" w:space="0" w:color="000000"/>
              <w:right w:val="single" w:sz="4" w:space="0" w:color="000000"/>
            </w:tcBorders>
            <w:shd w:val="clear" w:color="auto" w:fill="auto"/>
            <w:noWrap/>
            <w:hideMark/>
          </w:tcPr>
          <w:p w14:paraId="53F165BF" w14:textId="77777777" w:rsidR="005F2121" w:rsidRPr="005F2121" w:rsidRDefault="005F2121" w:rsidP="005F2121">
            <w:pPr>
              <w:jc w:val="center"/>
              <w:outlineLvl w:val="0"/>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6ED931DE" w14:textId="77777777" w:rsidR="005F2121" w:rsidRPr="005F2121" w:rsidRDefault="005F2121" w:rsidP="005F2121">
            <w:pPr>
              <w:jc w:val="center"/>
              <w:outlineLvl w:val="0"/>
              <w:rPr>
                <w:color w:val="000000"/>
                <w:sz w:val="20"/>
                <w:szCs w:val="20"/>
              </w:rPr>
            </w:pPr>
            <w:r w:rsidRPr="005F2121">
              <w:rPr>
                <w:color w:val="000000"/>
                <w:sz w:val="20"/>
                <w:szCs w:val="20"/>
              </w:rPr>
              <w:t>0800</w:t>
            </w:r>
          </w:p>
        </w:tc>
        <w:tc>
          <w:tcPr>
            <w:tcW w:w="1286" w:type="dxa"/>
            <w:tcBorders>
              <w:top w:val="nil"/>
              <w:left w:val="nil"/>
              <w:bottom w:val="single" w:sz="4" w:space="0" w:color="000000"/>
              <w:right w:val="single" w:sz="4" w:space="0" w:color="000000"/>
            </w:tcBorders>
            <w:shd w:val="clear" w:color="auto" w:fill="auto"/>
            <w:noWrap/>
            <w:hideMark/>
          </w:tcPr>
          <w:p w14:paraId="1D5AF78E"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45D7B743"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7F9E5369" w14:textId="77777777" w:rsidR="005F2121" w:rsidRPr="005F2121" w:rsidRDefault="005F2121" w:rsidP="005F2121">
            <w:pPr>
              <w:jc w:val="center"/>
              <w:outlineLvl w:val="0"/>
              <w:rPr>
                <w:color w:val="000000"/>
                <w:sz w:val="20"/>
                <w:szCs w:val="20"/>
              </w:rPr>
            </w:pPr>
            <w:r w:rsidRPr="005F2121">
              <w:rPr>
                <w:color w:val="000000"/>
                <w:sz w:val="20"/>
                <w:szCs w:val="20"/>
              </w:rPr>
              <w:t>691,90</w:t>
            </w:r>
          </w:p>
        </w:tc>
        <w:tc>
          <w:tcPr>
            <w:tcW w:w="1253" w:type="dxa"/>
            <w:gridSpan w:val="2"/>
            <w:tcBorders>
              <w:top w:val="nil"/>
              <w:left w:val="nil"/>
              <w:bottom w:val="single" w:sz="4" w:space="0" w:color="000000"/>
              <w:right w:val="single" w:sz="4" w:space="0" w:color="000000"/>
            </w:tcBorders>
            <w:shd w:val="clear" w:color="auto" w:fill="auto"/>
            <w:noWrap/>
            <w:hideMark/>
          </w:tcPr>
          <w:p w14:paraId="77F2EDAF" w14:textId="77777777" w:rsidR="005F2121" w:rsidRPr="005F2121" w:rsidRDefault="005F2121" w:rsidP="005F2121">
            <w:pPr>
              <w:jc w:val="center"/>
              <w:outlineLvl w:val="0"/>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3D954D3B" w14:textId="77777777" w:rsidR="005F2121" w:rsidRPr="005F2121" w:rsidRDefault="005F2121" w:rsidP="005F2121">
            <w:pPr>
              <w:jc w:val="center"/>
              <w:outlineLvl w:val="0"/>
              <w:rPr>
                <w:color w:val="000000"/>
                <w:sz w:val="20"/>
                <w:szCs w:val="20"/>
              </w:rPr>
            </w:pPr>
            <w:r w:rsidRPr="005F2121">
              <w:rPr>
                <w:color w:val="000000"/>
                <w:sz w:val="20"/>
                <w:szCs w:val="20"/>
              </w:rPr>
              <w:t>0,0%</w:t>
            </w:r>
          </w:p>
        </w:tc>
      </w:tr>
      <w:tr w:rsidR="005F2121" w:rsidRPr="005F2121" w14:paraId="1C8E5D0E"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3350BA15" w14:textId="77777777" w:rsidR="005F2121" w:rsidRPr="005F2121" w:rsidRDefault="005F2121" w:rsidP="005F2121">
            <w:pPr>
              <w:outlineLvl w:val="1"/>
              <w:rPr>
                <w:color w:val="000000"/>
                <w:sz w:val="20"/>
                <w:szCs w:val="20"/>
              </w:rPr>
            </w:pPr>
            <w:r w:rsidRPr="005F2121">
              <w:rPr>
                <w:color w:val="000000"/>
                <w:sz w:val="20"/>
                <w:szCs w:val="20"/>
              </w:rPr>
              <w:t xml:space="preserve">        Культура</w:t>
            </w:r>
          </w:p>
        </w:tc>
        <w:tc>
          <w:tcPr>
            <w:tcW w:w="590" w:type="dxa"/>
            <w:tcBorders>
              <w:top w:val="nil"/>
              <w:left w:val="nil"/>
              <w:bottom w:val="single" w:sz="4" w:space="0" w:color="000000"/>
              <w:right w:val="single" w:sz="4" w:space="0" w:color="000000"/>
            </w:tcBorders>
            <w:shd w:val="clear" w:color="auto" w:fill="auto"/>
            <w:noWrap/>
            <w:hideMark/>
          </w:tcPr>
          <w:p w14:paraId="3AFF8C60" w14:textId="77777777" w:rsidR="005F2121" w:rsidRPr="005F2121" w:rsidRDefault="005F2121" w:rsidP="005F2121">
            <w:pPr>
              <w:jc w:val="center"/>
              <w:outlineLvl w:val="1"/>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78B9030E" w14:textId="77777777" w:rsidR="005F2121" w:rsidRPr="005F2121" w:rsidRDefault="005F2121" w:rsidP="005F2121">
            <w:pPr>
              <w:jc w:val="center"/>
              <w:outlineLvl w:val="1"/>
              <w:rPr>
                <w:color w:val="000000"/>
                <w:sz w:val="20"/>
                <w:szCs w:val="20"/>
              </w:rPr>
            </w:pPr>
            <w:r w:rsidRPr="005F2121">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14:paraId="6CB73B86"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4C73853B"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06CB0486" w14:textId="77777777" w:rsidR="005F2121" w:rsidRPr="005F2121" w:rsidRDefault="005F2121" w:rsidP="005F2121">
            <w:pPr>
              <w:jc w:val="center"/>
              <w:outlineLvl w:val="1"/>
              <w:rPr>
                <w:color w:val="000000"/>
                <w:sz w:val="20"/>
                <w:szCs w:val="20"/>
              </w:rPr>
            </w:pPr>
            <w:r w:rsidRPr="005F2121">
              <w:rPr>
                <w:color w:val="000000"/>
                <w:sz w:val="20"/>
                <w:szCs w:val="20"/>
              </w:rPr>
              <w:t>691,90</w:t>
            </w:r>
          </w:p>
        </w:tc>
        <w:tc>
          <w:tcPr>
            <w:tcW w:w="1253" w:type="dxa"/>
            <w:gridSpan w:val="2"/>
            <w:tcBorders>
              <w:top w:val="nil"/>
              <w:left w:val="nil"/>
              <w:bottom w:val="single" w:sz="4" w:space="0" w:color="000000"/>
              <w:right w:val="single" w:sz="4" w:space="0" w:color="000000"/>
            </w:tcBorders>
            <w:shd w:val="clear" w:color="auto" w:fill="auto"/>
            <w:noWrap/>
            <w:hideMark/>
          </w:tcPr>
          <w:p w14:paraId="35794539" w14:textId="77777777" w:rsidR="005F2121" w:rsidRPr="005F2121" w:rsidRDefault="005F2121" w:rsidP="005F2121">
            <w:pPr>
              <w:jc w:val="center"/>
              <w:outlineLvl w:val="1"/>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08616C8F" w14:textId="77777777" w:rsidR="005F2121" w:rsidRPr="005F2121" w:rsidRDefault="005F2121" w:rsidP="005F2121">
            <w:pPr>
              <w:jc w:val="center"/>
              <w:outlineLvl w:val="1"/>
              <w:rPr>
                <w:color w:val="000000"/>
                <w:sz w:val="20"/>
                <w:szCs w:val="20"/>
              </w:rPr>
            </w:pPr>
            <w:r w:rsidRPr="005F2121">
              <w:rPr>
                <w:color w:val="000000"/>
                <w:sz w:val="20"/>
                <w:szCs w:val="20"/>
              </w:rPr>
              <w:t>0,0%</w:t>
            </w:r>
          </w:p>
        </w:tc>
      </w:tr>
      <w:tr w:rsidR="005F2121" w:rsidRPr="005F2121" w14:paraId="4E3EAC85"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1C9490EB" w14:textId="77777777" w:rsidR="005F2121" w:rsidRPr="005F2121" w:rsidRDefault="005F2121" w:rsidP="005F2121">
            <w:pPr>
              <w:outlineLvl w:val="2"/>
              <w:rPr>
                <w:color w:val="000000"/>
                <w:sz w:val="20"/>
                <w:szCs w:val="20"/>
              </w:rPr>
            </w:pPr>
            <w:r w:rsidRPr="005F2121">
              <w:rPr>
                <w:color w:val="000000"/>
                <w:sz w:val="20"/>
                <w:szCs w:val="20"/>
              </w:rPr>
              <w:t xml:space="preserve">          Муниципальная программа "Развитие культуры"</w:t>
            </w:r>
          </w:p>
        </w:tc>
        <w:tc>
          <w:tcPr>
            <w:tcW w:w="590" w:type="dxa"/>
            <w:tcBorders>
              <w:top w:val="nil"/>
              <w:left w:val="nil"/>
              <w:bottom w:val="single" w:sz="4" w:space="0" w:color="000000"/>
              <w:right w:val="single" w:sz="4" w:space="0" w:color="000000"/>
            </w:tcBorders>
            <w:shd w:val="clear" w:color="auto" w:fill="auto"/>
            <w:noWrap/>
            <w:hideMark/>
          </w:tcPr>
          <w:p w14:paraId="0A884F02" w14:textId="77777777" w:rsidR="005F2121" w:rsidRPr="005F2121" w:rsidRDefault="005F2121" w:rsidP="005F2121">
            <w:pPr>
              <w:jc w:val="center"/>
              <w:outlineLvl w:val="2"/>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2A4BA5B8" w14:textId="77777777" w:rsidR="005F2121" w:rsidRPr="005F2121" w:rsidRDefault="005F2121" w:rsidP="005F2121">
            <w:pPr>
              <w:jc w:val="center"/>
              <w:outlineLvl w:val="2"/>
              <w:rPr>
                <w:color w:val="000000"/>
                <w:sz w:val="20"/>
                <w:szCs w:val="20"/>
              </w:rPr>
            </w:pPr>
            <w:r w:rsidRPr="005F2121">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14:paraId="33213AD8" w14:textId="77777777" w:rsidR="005F2121" w:rsidRPr="005F2121" w:rsidRDefault="005F2121" w:rsidP="005F2121">
            <w:pPr>
              <w:jc w:val="center"/>
              <w:outlineLvl w:val="2"/>
              <w:rPr>
                <w:color w:val="000000"/>
                <w:sz w:val="20"/>
                <w:szCs w:val="20"/>
              </w:rPr>
            </w:pPr>
            <w:r w:rsidRPr="005F2121">
              <w:rPr>
                <w:color w:val="000000"/>
                <w:sz w:val="20"/>
                <w:szCs w:val="20"/>
              </w:rPr>
              <w:t>0300000000</w:t>
            </w:r>
          </w:p>
        </w:tc>
        <w:tc>
          <w:tcPr>
            <w:tcW w:w="703" w:type="dxa"/>
            <w:tcBorders>
              <w:top w:val="nil"/>
              <w:left w:val="nil"/>
              <w:bottom w:val="single" w:sz="4" w:space="0" w:color="000000"/>
              <w:right w:val="single" w:sz="4" w:space="0" w:color="000000"/>
            </w:tcBorders>
            <w:shd w:val="clear" w:color="auto" w:fill="auto"/>
            <w:noWrap/>
            <w:hideMark/>
          </w:tcPr>
          <w:p w14:paraId="1CDB3063"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1FDBF71F" w14:textId="77777777" w:rsidR="005F2121" w:rsidRPr="005F2121" w:rsidRDefault="005F2121" w:rsidP="005F2121">
            <w:pPr>
              <w:jc w:val="center"/>
              <w:outlineLvl w:val="2"/>
              <w:rPr>
                <w:color w:val="000000"/>
                <w:sz w:val="20"/>
                <w:szCs w:val="20"/>
              </w:rPr>
            </w:pPr>
            <w:r w:rsidRPr="005F2121">
              <w:rPr>
                <w:color w:val="000000"/>
                <w:sz w:val="20"/>
                <w:szCs w:val="20"/>
              </w:rPr>
              <w:t>691,90</w:t>
            </w:r>
          </w:p>
        </w:tc>
        <w:tc>
          <w:tcPr>
            <w:tcW w:w="1253" w:type="dxa"/>
            <w:gridSpan w:val="2"/>
            <w:tcBorders>
              <w:top w:val="nil"/>
              <w:left w:val="nil"/>
              <w:bottom w:val="single" w:sz="4" w:space="0" w:color="000000"/>
              <w:right w:val="single" w:sz="4" w:space="0" w:color="000000"/>
            </w:tcBorders>
            <w:shd w:val="clear" w:color="auto" w:fill="auto"/>
            <w:noWrap/>
            <w:hideMark/>
          </w:tcPr>
          <w:p w14:paraId="54A419BB"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367C00FD"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341A0DCA" w14:textId="77777777" w:rsidTr="005F2121">
        <w:trPr>
          <w:gridAfter w:val="2"/>
          <w:wAfter w:w="68" w:type="dxa"/>
          <w:trHeight w:val="2550"/>
        </w:trPr>
        <w:tc>
          <w:tcPr>
            <w:tcW w:w="2694" w:type="dxa"/>
            <w:tcBorders>
              <w:top w:val="nil"/>
              <w:left w:val="single" w:sz="4" w:space="0" w:color="000000"/>
              <w:bottom w:val="single" w:sz="4" w:space="0" w:color="000000"/>
              <w:right w:val="single" w:sz="4" w:space="0" w:color="000000"/>
            </w:tcBorders>
            <w:shd w:val="clear" w:color="auto" w:fill="auto"/>
            <w:hideMark/>
          </w:tcPr>
          <w:p w14:paraId="556D5683" w14:textId="77777777" w:rsidR="005F2121" w:rsidRPr="005F2121" w:rsidRDefault="005F2121" w:rsidP="005F2121">
            <w:pPr>
              <w:outlineLvl w:val="3"/>
              <w:rPr>
                <w:color w:val="000000"/>
                <w:sz w:val="20"/>
                <w:szCs w:val="20"/>
              </w:rPr>
            </w:pPr>
            <w:r w:rsidRPr="005F2121">
              <w:rPr>
                <w:color w:val="000000"/>
                <w:sz w:val="20"/>
                <w:szCs w:val="20"/>
              </w:rPr>
              <w:t xml:space="preserve">            Основное мероприятие "Обеспечение прав населения Светлогорского городского округа, в том числе выдающихся деятелей искусства, организаций в сфере культуры, творческих союзов, на участие в культурном процессе, развитие и популяризация культурного наследия народов, проживающих на территории Светлогорского городского округа, содействие их межкультурной коммуникации"</w:t>
            </w:r>
          </w:p>
        </w:tc>
        <w:tc>
          <w:tcPr>
            <w:tcW w:w="590" w:type="dxa"/>
            <w:tcBorders>
              <w:top w:val="nil"/>
              <w:left w:val="nil"/>
              <w:bottom w:val="single" w:sz="4" w:space="0" w:color="000000"/>
              <w:right w:val="single" w:sz="4" w:space="0" w:color="000000"/>
            </w:tcBorders>
            <w:shd w:val="clear" w:color="auto" w:fill="auto"/>
            <w:noWrap/>
            <w:hideMark/>
          </w:tcPr>
          <w:p w14:paraId="5E9CC484" w14:textId="77777777" w:rsidR="005F2121" w:rsidRPr="005F2121" w:rsidRDefault="005F2121" w:rsidP="005F2121">
            <w:pPr>
              <w:jc w:val="center"/>
              <w:outlineLvl w:val="3"/>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3F2BEF7E" w14:textId="77777777" w:rsidR="005F2121" w:rsidRPr="005F2121" w:rsidRDefault="005F2121" w:rsidP="005F2121">
            <w:pPr>
              <w:jc w:val="center"/>
              <w:outlineLvl w:val="3"/>
              <w:rPr>
                <w:color w:val="000000"/>
                <w:sz w:val="20"/>
                <w:szCs w:val="20"/>
              </w:rPr>
            </w:pPr>
            <w:r w:rsidRPr="005F2121">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14:paraId="138F9210" w14:textId="77777777" w:rsidR="005F2121" w:rsidRPr="005F2121" w:rsidRDefault="005F2121" w:rsidP="005F2121">
            <w:pPr>
              <w:jc w:val="center"/>
              <w:outlineLvl w:val="3"/>
              <w:rPr>
                <w:color w:val="000000"/>
                <w:sz w:val="20"/>
                <w:szCs w:val="20"/>
              </w:rPr>
            </w:pPr>
            <w:r w:rsidRPr="005F2121">
              <w:rPr>
                <w:color w:val="000000"/>
                <w:sz w:val="20"/>
                <w:szCs w:val="20"/>
              </w:rPr>
              <w:t>0320100000</w:t>
            </w:r>
          </w:p>
        </w:tc>
        <w:tc>
          <w:tcPr>
            <w:tcW w:w="703" w:type="dxa"/>
            <w:tcBorders>
              <w:top w:val="nil"/>
              <w:left w:val="nil"/>
              <w:bottom w:val="single" w:sz="4" w:space="0" w:color="000000"/>
              <w:right w:val="single" w:sz="4" w:space="0" w:color="000000"/>
            </w:tcBorders>
            <w:shd w:val="clear" w:color="auto" w:fill="auto"/>
            <w:noWrap/>
            <w:hideMark/>
          </w:tcPr>
          <w:p w14:paraId="05E328C3"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769F761C" w14:textId="77777777" w:rsidR="005F2121" w:rsidRPr="005F2121" w:rsidRDefault="005F2121" w:rsidP="005F2121">
            <w:pPr>
              <w:jc w:val="center"/>
              <w:outlineLvl w:val="3"/>
              <w:rPr>
                <w:color w:val="000000"/>
                <w:sz w:val="20"/>
                <w:szCs w:val="20"/>
              </w:rPr>
            </w:pPr>
            <w:r w:rsidRPr="005F2121">
              <w:rPr>
                <w:color w:val="000000"/>
                <w:sz w:val="20"/>
                <w:szCs w:val="20"/>
              </w:rPr>
              <w:t>691,90</w:t>
            </w:r>
          </w:p>
        </w:tc>
        <w:tc>
          <w:tcPr>
            <w:tcW w:w="1253" w:type="dxa"/>
            <w:gridSpan w:val="2"/>
            <w:tcBorders>
              <w:top w:val="nil"/>
              <w:left w:val="nil"/>
              <w:bottom w:val="single" w:sz="4" w:space="0" w:color="000000"/>
              <w:right w:val="single" w:sz="4" w:space="0" w:color="000000"/>
            </w:tcBorders>
            <w:shd w:val="clear" w:color="auto" w:fill="auto"/>
            <w:noWrap/>
            <w:hideMark/>
          </w:tcPr>
          <w:p w14:paraId="5E8315FE"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65EF9AFF"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57B075E7"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668FE076" w14:textId="77777777" w:rsidR="005F2121" w:rsidRPr="005F2121" w:rsidRDefault="005F2121" w:rsidP="005F2121">
            <w:pPr>
              <w:outlineLvl w:val="4"/>
              <w:rPr>
                <w:color w:val="000000"/>
                <w:sz w:val="20"/>
                <w:szCs w:val="20"/>
              </w:rPr>
            </w:pPr>
            <w:r w:rsidRPr="005F2121">
              <w:rPr>
                <w:color w:val="000000"/>
                <w:sz w:val="20"/>
                <w:szCs w:val="20"/>
              </w:rPr>
              <w:t xml:space="preserve">              Организация и проведение муниципальных мероприятий в сфере культуры</w:t>
            </w:r>
          </w:p>
        </w:tc>
        <w:tc>
          <w:tcPr>
            <w:tcW w:w="590" w:type="dxa"/>
            <w:tcBorders>
              <w:top w:val="nil"/>
              <w:left w:val="nil"/>
              <w:bottom w:val="single" w:sz="4" w:space="0" w:color="000000"/>
              <w:right w:val="single" w:sz="4" w:space="0" w:color="000000"/>
            </w:tcBorders>
            <w:shd w:val="clear" w:color="auto" w:fill="auto"/>
            <w:noWrap/>
            <w:hideMark/>
          </w:tcPr>
          <w:p w14:paraId="38A30627" w14:textId="77777777" w:rsidR="005F2121" w:rsidRPr="005F2121" w:rsidRDefault="005F2121" w:rsidP="005F2121">
            <w:pPr>
              <w:jc w:val="center"/>
              <w:outlineLvl w:val="4"/>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612FE699" w14:textId="77777777" w:rsidR="005F2121" w:rsidRPr="005F2121" w:rsidRDefault="005F2121" w:rsidP="005F2121">
            <w:pPr>
              <w:jc w:val="center"/>
              <w:outlineLvl w:val="4"/>
              <w:rPr>
                <w:color w:val="000000"/>
                <w:sz w:val="20"/>
                <w:szCs w:val="20"/>
              </w:rPr>
            </w:pPr>
            <w:r w:rsidRPr="005F2121">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14:paraId="05AE7306" w14:textId="77777777" w:rsidR="005F2121" w:rsidRPr="005F2121" w:rsidRDefault="005F2121" w:rsidP="005F2121">
            <w:pPr>
              <w:jc w:val="center"/>
              <w:outlineLvl w:val="4"/>
              <w:rPr>
                <w:color w:val="000000"/>
                <w:sz w:val="20"/>
                <w:szCs w:val="20"/>
              </w:rPr>
            </w:pPr>
            <w:r w:rsidRPr="005F2121">
              <w:rPr>
                <w:color w:val="000000"/>
                <w:sz w:val="20"/>
                <w:szCs w:val="20"/>
              </w:rPr>
              <w:t>0320183510</w:t>
            </w:r>
          </w:p>
        </w:tc>
        <w:tc>
          <w:tcPr>
            <w:tcW w:w="703" w:type="dxa"/>
            <w:tcBorders>
              <w:top w:val="nil"/>
              <w:left w:val="nil"/>
              <w:bottom w:val="single" w:sz="4" w:space="0" w:color="000000"/>
              <w:right w:val="single" w:sz="4" w:space="0" w:color="000000"/>
            </w:tcBorders>
            <w:shd w:val="clear" w:color="auto" w:fill="auto"/>
            <w:noWrap/>
            <w:hideMark/>
          </w:tcPr>
          <w:p w14:paraId="107F4ED3"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7EFFBD7B" w14:textId="77777777" w:rsidR="005F2121" w:rsidRPr="005F2121" w:rsidRDefault="005F2121" w:rsidP="005F2121">
            <w:pPr>
              <w:jc w:val="center"/>
              <w:outlineLvl w:val="4"/>
              <w:rPr>
                <w:color w:val="000000"/>
                <w:sz w:val="20"/>
                <w:szCs w:val="20"/>
              </w:rPr>
            </w:pPr>
            <w:r w:rsidRPr="005F2121">
              <w:rPr>
                <w:color w:val="000000"/>
                <w:sz w:val="20"/>
                <w:szCs w:val="20"/>
              </w:rPr>
              <w:t>691,90</w:t>
            </w:r>
          </w:p>
        </w:tc>
        <w:tc>
          <w:tcPr>
            <w:tcW w:w="1253" w:type="dxa"/>
            <w:gridSpan w:val="2"/>
            <w:tcBorders>
              <w:top w:val="nil"/>
              <w:left w:val="nil"/>
              <w:bottom w:val="single" w:sz="4" w:space="0" w:color="000000"/>
              <w:right w:val="single" w:sz="4" w:space="0" w:color="000000"/>
            </w:tcBorders>
            <w:shd w:val="clear" w:color="auto" w:fill="auto"/>
            <w:noWrap/>
            <w:hideMark/>
          </w:tcPr>
          <w:p w14:paraId="341506CE"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25B2CEB3"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1489F71B"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27A806B2" w14:textId="77777777" w:rsidR="005F2121" w:rsidRPr="005F2121" w:rsidRDefault="005F2121" w:rsidP="005F2121">
            <w:pPr>
              <w:outlineLvl w:val="5"/>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noWrap/>
            <w:hideMark/>
          </w:tcPr>
          <w:p w14:paraId="7415A417" w14:textId="77777777" w:rsidR="005F2121" w:rsidRPr="005F2121" w:rsidRDefault="005F2121" w:rsidP="005F2121">
            <w:pPr>
              <w:jc w:val="center"/>
              <w:outlineLvl w:val="5"/>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7D4506DB" w14:textId="77777777" w:rsidR="005F2121" w:rsidRPr="005F2121" w:rsidRDefault="005F2121" w:rsidP="005F2121">
            <w:pPr>
              <w:jc w:val="center"/>
              <w:outlineLvl w:val="5"/>
              <w:rPr>
                <w:color w:val="000000"/>
                <w:sz w:val="20"/>
                <w:szCs w:val="20"/>
              </w:rPr>
            </w:pPr>
            <w:r w:rsidRPr="005F2121">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14:paraId="5C24ED2D" w14:textId="77777777" w:rsidR="005F2121" w:rsidRPr="005F2121" w:rsidRDefault="005F2121" w:rsidP="005F2121">
            <w:pPr>
              <w:jc w:val="center"/>
              <w:outlineLvl w:val="5"/>
              <w:rPr>
                <w:color w:val="000000"/>
                <w:sz w:val="20"/>
                <w:szCs w:val="20"/>
              </w:rPr>
            </w:pPr>
            <w:r w:rsidRPr="005F2121">
              <w:rPr>
                <w:color w:val="000000"/>
                <w:sz w:val="20"/>
                <w:szCs w:val="20"/>
              </w:rPr>
              <w:t>0320183510</w:t>
            </w:r>
          </w:p>
        </w:tc>
        <w:tc>
          <w:tcPr>
            <w:tcW w:w="703" w:type="dxa"/>
            <w:tcBorders>
              <w:top w:val="nil"/>
              <w:left w:val="nil"/>
              <w:bottom w:val="single" w:sz="4" w:space="0" w:color="000000"/>
              <w:right w:val="single" w:sz="4" w:space="0" w:color="000000"/>
            </w:tcBorders>
            <w:shd w:val="clear" w:color="auto" w:fill="auto"/>
            <w:noWrap/>
            <w:hideMark/>
          </w:tcPr>
          <w:p w14:paraId="0FABCDAA" w14:textId="77777777" w:rsidR="005F2121" w:rsidRPr="005F2121" w:rsidRDefault="005F2121" w:rsidP="005F2121">
            <w:pPr>
              <w:jc w:val="center"/>
              <w:outlineLvl w:val="5"/>
              <w:rPr>
                <w:color w:val="000000"/>
                <w:sz w:val="20"/>
                <w:szCs w:val="20"/>
              </w:rPr>
            </w:pPr>
            <w:r w:rsidRPr="005F2121">
              <w:rPr>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noWrap/>
            <w:hideMark/>
          </w:tcPr>
          <w:p w14:paraId="4CFD9EF7" w14:textId="77777777" w:rsidR="005F2121" w:rsidRPr="005F2121" w:rsidRDefault="005F2121" w:rsidP="005F2121">
            <w:pPr>
              <w:jc w:val="center"/>
              <w:outlineLvl w:val="5"/>
              <w:rPr>
                <w:color w:val="000000"/>
                <w:sz w:val="20"/>
                <w:szCs w:val="20"/>
              </w:rPr>
            </w:pPr>
            <w:r w:rsidRPr="005F2121">
              <w:rPr>
                <w:color w:val="000000"/>
                <w:sz w:val="20"/>
                <w:szCs w:val="20"/>
              </w:rPr>
              <w:t>691,90</w:t>
            </w:r>
          </w:p>
        </w:tc>
        <w:tc>
          <w:tcPr>
            <w:tcW w:w="1253" w:type="dxa"/>
            <w:gridSpan w:val="2"/>
            <w:tcBorders>
              <w:top w:val="nil"/>
              <w:left w:val="nil"/>
              <w:bottom w:val="single" w:sz="4" w:space="0" w:color="000000"/>
              <w:right w:val="single" w:sz="4" w:space="0" w:color="000000"/>
            </w:tcBorders>
            <w:shd w:val="clear" w:color="auto" w:fill="auto"/>
            <w:noWrap/>
            <w:hideMark/>
          </w:tcPr>
          <w:p w14:paraId="38C84A04"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76CC3E96"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7F870488"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0BD98EF8" w14:textId="77777777" w:rsidR="005F2121" w:rsidRPr="005F2121" w:rsidRDefault="005F2121" w:rsidP="005F2121">
            <w:pPr>
              <w:outlineLvl w:val="0"/>
              <w:rPr>
                <w:color w:val="000000"/>
                <w:sz w:val="20"/>
                <w:szCs w:val="20"/>
              </w:rPr>
            </w:pPr>
            <w:r w:rsidRPr="005F2121">
              <w:rPr>
                <w:color w:val="000000"/>
                <w:sz w:val="20"/>
                <w:szCs w:val="20"/>
              </w:rPr>
              <w:t xml:space="preserve">      ФИЗИЧЕСКАЯ КУЛЬТУРА И СПОРТ</w:t>
            </w:r>
          </w:p>
        </w:tc>
        <w:tc>
          <w:tcPr>
            <w:tcW w:w="590" w:type="dxa"/>
            <w:tcBorders>
              <w:top w:val="nil"/>
              <w:left w:val="nil"/>
              <w:bottom w:val="single" w:sz="4" w:space="0" w:color="000000"/>
              <w:right w:val="single" w:sz="4" w:space="0" w:color="000000"/>
            </w:tcBorders>
            <w:shd w:val="clear" w:color="auto" w:fill="auto"/>
            <w:noWrap/>
            <w:hideMark/>
          </w:tcPr>
          <w:p w14:paraId="344E7080" w14:textId="77777777" w:rsidR="005F2121" w:rsidRPr="005F2121" w:rsidRDefault="005F2121" w:rsidP="005F2121">
            <w:pPr>
              <w:jc w:val="center"/>
              <w:outlineLvl w:val="0"/>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403E9F03" w14:textId="77777777" w:rsidR="005F2121" w:rsidRPr="005F2121" w:rsidRDefault="005F2121" w:rsidP="005F2121">
            <w:pPr>
              <w:jc w:val="center"/>
              <w:outlineLvl w:val="0"/>
              <w:rPr>
                <w:color w:val="000000"/>
                <w:sz w:val="20"/>
                <w:szCs w:val="20"/>
              </w:rPr>
            </w:pPr>
            <w:r w:rsidRPr="005F2121">
              <w:rPr>
                <w:color w:val="000000"/>
                <w:sz w:val="20"/>
                <w:szCs w:val="20"/>
              </w:rPr>
              <w:t>1100</w:t>
            </w:r>
          </w:p>
        </w:tc>
        <w:tc>
          <w:tcPr>
            <w:tcW w:w="1286" w:type="dxa"/>
            <w:tcBorders>
              <w:top w:val="nil"/>
              <w:left w:val="nil"/>
              <w:bottom w:val="single" w:sz="4" w:space="0" w:color="000000"/>
              <w:right w:val="single" w:sz="4" w:space="0" w:color="000000"/>
            </w:tcBorders>
            <w:shd w:val="clear" w:color="auto" w:fill="auto"/>
            <w:noWrap/>
            <w:hideMark/>
          </w:tcPr>
          <w:p w14:paraId="3D671EFD"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381CB524"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405DE8C4" w14:textId="77777777" w:rsidR="005F2121" w:rsidRPr="005F2121" w:rsidRDefault="005F2121" w:rsidP="005F2121">
            <w:pPr>
              <w:jc w:val="center"/>
              <w:outlineLvl w:val="0"/>
              <w:rPr>
                <w:color w:val="000000"/>
                <w:sz w:val="20"/>
                <w:szCs w:val="20"/>
              </w:rPr>
            </w:pPr>
            <w:r w:rsidRPr="005F2121">
              <w:rPr>
                <w:color w:val="000000"/>
                <w:sz w:val="20"/>
                <w:szCs w:val="20"/>
              </w:rPr>
              <w:t>41 288,43</w:t>
            </w:r>
          </w:p>
        </w:tc>
        <w:tc>
          <w:tcPr>
            <w:tcW w:w="1253" w:type="dxa"/>
            <w:gridSpan w:val="2"/>
            <w:tcBorders>
              <w:top w:val="nil"/>
              <w:left w:val="nil"/>
              <w:bottom w:val="single" w:sz="4" w:space="0" w:color="000000"/>
              <w:right w:val="single" w:sz="4" w:space="0" w:color="000000"/>
            </w:tcBorders>
            <w:shd w:val="clear" w:color="auto" w:fill="auto"/>
            <w:noWrap/>
            <w:hideMark/>
          </w:tcPr>
          <w:p w14:paraId="6DB77401" w14:textId="77777777" w:rsidR="005F2121" w:rsidRPr="005F2121" w:rsidRDefault="005F2121" w:rsidP="005F2121">
            <w:pPr>
              <w:jc w:val="center"/>
              <w:outlineLvl w:val="0"/>
              <w:rPr>
                <w:color w:val="000000"/>
                <w:sz w:val="20"/>
                <w:szCs w:val="20"/>
              </w:rPr>
            </w:pPr>
            <w:r w:rsidRPr="005F2121">
              <w:rPr>
                <w:color w:val="000000"/>
                <w:sz w:val="20"/>
                <w:szCs w:val="20"/>
              </w:rPr>
              <w:t>4,80</w:t>
            </w:r>
          </w:p>
        </w:tc>
        <w:tc>
          <w:tcPr>
            <w:tcW w:w="1221" w:type="dxa"/>
            <w:gridSpan w:val="2"/>
            <w:tcBorders>
              <w:top w:val="nil"/>
              <w:left w:val="nil"/>
              <w:bottom w:val="single" w:sz="4" w:space="0" w:color="000000"/>
              <w:right w:val="single" w:sz="4" w:space="0" w:color="000000"/>
            </w:tcBorders>
            <w:shd w:val="clear" w:color="auto" w:fill="auto"/>
            <w:noWrap/>
            <w:hideMark/>
          </w:tcPr>
          <w:p w14:paraId="31EA2B2C" w14:textId="77777777" w:rsidR="005F2121" w:rsidRPr="005F2121" w:rsidRDefault="005F2121" w:rsidP="005F2121">
            <w:pPr>
              <w:jc w:val="center"/>
              <w:outlineLvl w:val="0"/>
              <w:rPr>
                <w:color w:val="000000"/>
                <w:sz w:val="20"/>
                <w:szCs w:val="20"/>
              </w:rPr>
            </w:pPr>
            <w:r w:rsidRPr="005F2121">
              <w:rPr>
                <w:color w:val="000000"/>
                <w:sz w:val="20"/>
                <w:szCs w:val="20"/>
              </w:rPr>
              <w:t>0,0%</w:t>
            </w:r>
          </w:p>
        </w:tc>
      </w:tr>
      <w:tr w:rsidR="005F2121" w:rsidRPr="005F2121" w14:paraId="2058AE6C"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79C5D588" w14:textId="77777777" w:rsidR="005F2121" w:rsidRPr="005F2121" w:rsidRDefault="005F2121" w:rsidP="005F2121">
            <w:pPr>
              <w:outlineLvl w:val="1"/>
              <w:rPr>
                <w:color w:val="000000"/>
                <w:sz w:val="20"/>
                <w:szCs w:val="20"/>
              </w:rPr>
            </w:pPr>
            <w:r w:rsidRPr="005F2121">
              <w:rPr>
                <w:color w:val="000000"/>
                <w:sz w:val="20"/>
                <w:szCs w:val="20"/>
              </w:rPr>
              <w:t xml:space="preserve">        Физическая культура</w:t>
            </w:r>
          </w:p>
        </w:tc>
        <w:tc>
          <w:tcPr>
            <w:tcW w:w="590" w:type="dxa"/>
            <w:tcBorders>
              <w:top w:val="nil"/>
              <w:left w:val="nil"/>
              <w:bottom w:val="single" w:sz="4" w:space="0" w:color="000000"/>
              <w:right w:val="single" w:sz="4" w:space="0" w:color="000000"/>
            </w:tcBorders>
            <w:shd w:val="clear" w:color="auto" w:fill="auto"/>
            <w:noWrap/>
            <w:hideMark/>
          </w:tcPr>
          <w:p w14:paraId="359DB3A0" w14:textId="77777777" w:rsidR="005F2121" w:rsidRPr="005F2121" w:rsidRDefault="005F2121" w:rsidP="005F2121">
            <w:pPr>
              <w:jc w:val="center"/>
              <w:outlineLvl w:val="1"/>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7E00C648" w14:textId="77777777" w:rsidR="005F2121" w:rsidRPr="005F2121" w:rsidRDefault="005F2121" w:rsidP="005F2121">
            <w:pPr>
              <w:jc w:val="center"/>
              <w:outlineLvl w:val="1"/>
              <w:rPr>
                <w:color w:val="000000"/>
                <w:sz w:val="20"/>
                <w:szCs w:val="20"/>
              </w:rPr>
            </w:pPr>
            <w:r w:rsidRPr="005F2121">
              <w:rPr>
                <w:color w:val="000000"/>
                <w:sz w:val="20"/>
                <w:szCs w:val="20"/>
              </w:rPr>
              <w:t>1101</w:t>
            </w:r>
          </w:p>
        </w:tc>
        <w:tc>
          <w:tcPr>
            <w:tcW w:w="1286" w:type="dxa"/>
            <w:tcBorders>
              <w:top w:val="nil"/>
              <w:left w:val="nil"/>
              <w:bottom w:val="single" w:sz="4" w:space="0" w:color="000000"/>
              <w:right w:val="single" w:sz="4" w:space="0" w:color="000000"/>
            </w:tcBorders>
            <w:shd w:val="clear" w:color="auto" w:fill="auto"/>
            <w:noWrap/>
            <w:hideMark/>
          </w:tcPr>
          <w:p w14:paraId="7EC3AB18"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3387AA23"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7696C246" w14:textId="77777777" w:rsidR="005F2121" w:rsidRPr="005F2121" w:rsidRDefault="005F2121" w:rsidP="005F2121">
            <w:pPr>
              <w:jc w:val="center"/>
              <w:outlineLvl w:val="1"/>
              <w:rPr>
                <w:color w:val="000000"/>
                <w:sz w:val="20"/>
                <w:szCs w:val="20"/>
              </w:rPr>
            </w:pPr>
            <w:r w:rsidRPr="005F2121">
              <w:rPr>
                <w:color w:val="000000"/>
                <w:sz w:val="20"/>
                <w:szCs w:val="20"/>
              </w:rPr>
              <w:t>40 612,43</w:t>
            </w:r>
          </w:p>
        </w:tc>
        <w:tc>
          <w:tcPr>
            <w:tcW w:w="1253" w:type="dxa"/>
            <w:gridSpan w:val="2"/>
            <w:tcBorders>
              <w:top w:val="nil"/>
              <w:left w:val="nil"/>
              <w:bottom w:val="single" w:sz="4" w:space="0" w:color="000000"/>
              <w:right w:val="single" w:sz="4" w:space="0" w:color="000000"/>
            </w:tcBorders>
            <w:shd w:val="clear" w:color="auto" w:fill="auto"/>
            <w:noWrap/>
            <w:hideMark/>
          </w:tcPr>
          <w:p w14:paraId="10A7F52A" w14:textId="77777777" w:rsidR="005F2121" w:rsidRPr="005F2121" w:rsidRDefault="005F2121" w:rsidP="005F2121">
            <w:pPr>
              <w:jc w:val="center"/>
              <w:outlineLvl w:val="1"/>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1674F7F2" w14:textId="77777777" w:rsidR="005F2121" w:rsidRPr="005F2121" w:rsidRDefault="005F2121" w:rsidP="005F2121">
            <w:pPr>
              <w:jc w:val="center"/>
              <w:outlineLvl w:val="1"/>
              <w:rPr>
                <w:color w:val="000000"/>
                <w:sz w:val="20"/>
                <w:szCs w:val="20"/>
              </w:rPr>
            </w:pPr>
            <w:r w:rsidRPr="005F2121">
              <w:rPr>
                <w:color w:val="000000"/>
                <w:sz w:val="20"/>
                <w:szCs w:val="20"/>
              </w:rPr>
              <w:t>0,0%</w:t>
            </w:r>
          </w:p>
        </w:tc>
      </w:tr>
      <w:tr w:rsidR="005F2121" w:rsidRPr="005F2121" w14:paraId="3889BD37"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05281EDC" w14:textId="77777777" w:rsidR="005F2121" w:rsidRPr="005F2121" w:rsidRDefault="005F2121" w:rsidP="005F2121">
            <w:pPr>
              <w:outlineLvl w:val="2"/>
              <w:rPr>
                <w:color w:val="000000"/>
                <w:sz w:val="20"/>
                <w:szCs w:val="20"/>
              </w:rPr>
            </w:pPr>
            <w:r w:rsidRPr="005F2121">
              <w:rPr>
                <w:color w:val="000000"/>
                <w:sz w:val="20"/>
                <w:szCs w:val="20"/>
              </w:rPr>
              <w:t xml:space="preserve">          Непрограммное направление деятельности</w:t>
            </w:r>
          </w:p>
        </w:tc>
        <w:tc>
          <w:tcPr>
            <w:tcW w:w="590" w:type="dxa"/>
            <w:tcBorders>
              <w:top w:val="nil"/>
              <w:left w:val="nil"/>
              <w:bottom w:val="single" w:sz="4" w:space="0" w:color="000000"/>
              <w:right w:val="single" w:sz="4" w:space="0" w:color="000000"/>
            </w:tcBorders>
            <w:shd w:val="clear" w:color="auto" w:fill="auto"/>
            <w:noWrap/>
            <w:hideMark/>
          </w:tcPr>
          <w:p w14:paraId="6F34852F" w14:textId="77777777" w:rsidR="005F2121" w:rsidRPr="005F2121" w:rsidRDefault="005F2121" w:rsidP="005F2121">
            <w:pPr>
              <w:jc w:val="center"/>
              <w:outlineLvl w:val="2"/>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4CE63CCE" w14:textId="77777777" w:rsidR="005F2121" w:rsidRPr="005F2121" w:rsidRDefault="005F2121" w:rsidP="005F2121">
            <w:pPr>
              <w:jc w:val="center"/>
              <w:outlineLvl w:val="2"/>
              <w:rPr>
                <w:color w:val="000000"/>
                <w:sz w:val="20"/>
                <w:szCs w:val="20"/>
              </w:rPr>
            </w:pPr>
            <w:r w:rsidRPr="005F2121">
              <w:rPr>
                <w:color w:val="000000"/>
                <w:sz w:val="20"/>
                <w:szCs w:val="20"/>
              </w:rPr>
              <w:t>1101</w:t>
            </w:r>
          </w:p>
        </w:tc>
        <w:tc>
          <w:tcPr>
            <w:tcW w:w="1286" w:type="dxa"/>
            <w:tcBorders>
              <w:top w:val="nil"/>
              <w:left w:val="nil"/>
              <w:bottom w:val="single" w:sz="4" w:space="0" w:color="000000"/>
              <w:right w:val="single" w:sz="4" w:space="0" w:color="000000"/>
            </w:tcBorders>
            <w:shd w:val="clear" w:color="auto" w:fill="auto"/>
            <w:noWrap/>
            <w:hideMark/>
          </w:tcPr>
          <w:p w14:paraId="37B797DC" w14:textId="77777777" w:rsidR="005F2121" w:rsidRPr="005F2121" w:rsidRDefault="005F2121" w:rsidP="005F2121">
            <w:pPr>
              <w:jc w:val="center"/>
              <w:outlineLvl w:val="2"/>
              <w:rPr>
                <w:color w:val="000000"/>
                <w:sz w:val="20"/>
                <w:szCs w:val="20"/>
              </w:rPr>
            </w:pPr>
            <w:r w:rsidRPr="005F2121">
              <w:rPr>
                <w:color w:val="000000"/>
                <w:sz w:val="20"/>
                <w:szCs w:val="20"/>
              </w:rPr>
              <w:t>9900000000</w:t>
            </w:r>
          </w:p>
        </w:tc>
        <w:tc>
          <w:tcPr>
            <w:tcW w:w="703" w:type="dxa"/>
            <w:tcBorders>
              <w:top w:val="nil"/>
              <w:left w:val="nil"/>
              <w:bottom w:val="single" w:sz="4" w:space="0" w:color="000000"/>
              <w:right w:val="single" w:sz="4" w:space="0" w:color="000000"/>
            </w:tcBorders>
            <w:shd w:val="clear" w:color="auto" w:fill="auto"/>
            <w:noWrap/>
            <w:hideMark/>
          </w:tcPr>
          <w:p w14:paraId="1949916A"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365C55B7" w14:textId="77777777" w:rsidR="005F2121" w:rsidRPr="005F2121" w:rsidRDefault="005F2121" w:rsidP="005F2121">
            <w:pPr>
              <w:jc w:val="center"/>
              <w:outlineLvl w:val="2"/>
              <w:rPr>
                <w:color w:val="000000"/>
                <w:sz w:val="20"/>
                <w:szCs w:val="20"/>
              </w:rPr>
            </w:pPr>
            <w:r w:rsidRPr="005F2121">
              <w:rPr>
                <w:color w:val="000000"/>
                <w:sz w:val="20"/>
                <w:szCs w:val="20"/>
              </w:rPr>
              <w:t>40 612,43</w:t>
            </w:r>
          </w:p>
        </w:tc>
        <w:tc>
          <w:tcPr>
            <w:tcW w:w="1253" w:type="dxa"/>
            <w:gridSpan w:val="2"/>
            <w:tcBorders>
              <w:top w:val="nil"/>
              <w:left w:val="nil"/>
              <w:bottom w:val="single" w:sz="4" w:space="0" w:color="000000"/>
              <w:right w:val="single" w:sz="4" w:space="0" w:color="000000"/>
            </w:tcBorders>
            <w:shd w:val="clear" w:color="auto" w:fill="auto"/>
            <w:noWrap/>
            <w:hideMark/>
          </w:tcPr>
          <w:p w14:paraId="0F512EE4" w14:textId="77777777" w:rsidR="005F2121" w:rsidRPr="005F2121" w:rsidRDefault="005F2121" w:rsidP="005F2121">
            <w:pPr>
              <w:jc w:val="center"/>
              <w:outlineLvl w:val="2"/>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38809966" w14:textId="77777777" w:rsidR="005F2121" w:rsidRPr="005F2121" w:rsidRDefault="005F2121" w:rsidP="005F2121">
            <w:pPr>
              <w:jc w:val="center"/>
              <w:outlineLvl w:val="2"/>
              <w:rPr>
                <w:color w:val="000000"/>
                <w:sz w:val="20"/>
                <w:szCs w:val="20"/>
              </w:rPr>
            </w:pPr>
            <w:r w:rsidRPr="005F2121">
              <w:rPr>
                <w:color w:val="000000"/>
                <w:sz w:val="20"/>
                <w:szCs w:val="20"/>
              </w:rPr>
              <w:t>0,0%</w:t>
            </w:r>
          </w:p>
        </w:tc>
      </w:tr>
      <w:tr w:rsidR="005F2121" w:rsidRPr="005F2121" w14:paraId="53661D86"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172CB4AF" w14:textId="77777777" w:rsidR="005F2121" w:rsidRPr="005F2121" w:rsidRDefault="005F2121" w:rsidP="005F2121">
            <w:pPr>
              <w:outlineLvl w:val="3"/>
              <w:rPr>
                <w:color w:val="000000"/>
                <w:sz w:val="20"/>
                <w:szCs w:val="20"/>
              </w:rPr>
            </w:pPr>
            <w:r w:rsidRPr="005F2121">
              <w:rPr>
                <w:color w:val="000000"/>
                <w:sz w:val="20"/>
                <w:szCs w:val="20"/>
              </w:rPr>
              <w:lastRenderedPageBreak/>
              <w:t xml:space="preserve">            Реализация муниципальных функций, связанных с общегосударственным управлением</w:t>
            </w:r>
          </w:p>
        </w:tc>
        <w:tc>
          <w:tcPr>
            <w:tcW w:w="590" w:type="dxa"/>
            <w:tcBorders>
              <w:top w:val="nil"/>
              <w:left w:val="nil"/>
              <w:bottom w:val="single" w:sz="4" w:space="0" w:color="000000"/>
              <w:right w:val="single" w:sz="4" w:space="0" w:color="000000"/>
            </w:tcBorders>
            <w:shd w:val="clear" w:color="auto" w:fill="auto"/>
            <w:noWrap/>
            <w:hideMark/>
          </w:tcPr>
          <w:p w14:paraId="291C5EEA" w14:textId="77777777" w:rsidR="005F2121" w:rsidRPr="005F2121" w:rsidRDefault="005F2121" w:rsidP="005F2121">
            <w:pPr>
              <w:jc w:val="center"/>
              <w:outlineLvl w:val="3"/>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4071F978" w14:textId="77777777" w:rsidR="005F2121" w:rsidRPr="005F2121" w:rsidRDefault="005F2121" w:rsidP="005F2121">
            <w:pPr>
              <w:jc w:val="center"/>
              <w:outlineLvl w:val="3"/>
              <w:rPr>
                <w:color w:val="000000"/>
                <w:sz w:val="20"/>
                <w:szCs w:val="20"/>
              </w:rPr>
            </w:pPr>
            <w:r w:rsidRPr="005F2121">
              <w:rPr>
                <w:color w:val="000000"/>
                <w:sz w:val="20"/>
                <w:szCs w:val="20"/>
              </w:rPr>
              <w:t>1101</w:t>
            </w:r>
          </w:p>
        </w:tc>
        <w:tc>
          <w:tcPr>
            <w:tcW w:w="1286" w:type="dxa"/>
            <w:tcBorders>
              <w:top w:val="nil"/>
              <w:left w:val="nil"/>
              <w:bottom w:val="single" w:sz="4" w:space="0" w:color="000000"/>
              <w:right w:val="single" w:sz="4" w:space="0" w:color="000000"/>
            </w:tcBorders>
            <w:shd w:val="clear" w:color="auto" w:fill="auto"/>
            <w:noWrap/>
            <w:hideMark/>
          </w:tcPr>
          <w:p w14:paraId="6F7C4EDA" w14:textId="77777777" w:rsidR="005F2121" w:rsidRPr="005F2121" w:rsidRDefault="005F2121" w:rsidP="005F2121">
            <w:pPr>
              <w:jc w:val="center"/>
              <w:outlineLvl w:val="3"/>
              <w:rPr>
                <w:color w:val="000000"/>
                <w:sz w:val="20"/>
                <w:szCs w:val="20"/>
              </w:rPr>
            </w:pPr>
            <w:r w:rsidRPr="005F2121">
              <w:rPr>
                <w:color w:val="000000"/>
                <w:sz w:val="20"/>
                <w:szCs w:val="20"/>
              </w:rPr>
              <w:t>9990400000</w:t>
            </w:r>
          </w:p>
        </w:tc>
        <w:tc>
          <w:tcPr>
            <w:tcW w:w="703" w:type="dxa"/>
            <w:tcBorders>
              <w:top w:val="nil"/>
              <w:left w:val="nil"/>
              <w:bottom w:val="single" w:sz="4" w:space="0" w:color="000000"/>
              <w:right w:val="single" w:sz="4" w:space="0" w:color="000000"/>
            </w:tcBorders>
            <w:shd w:val="clear" w:color="auto" w:fill="auto"/>
            <w:noWrap/>
            <w:hideMark/>
          </w:tcPr>
          <w:p w14:paraId="0EE9EE5F"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3F6A58A7" w14:textId="77777777" w:rsidR="005F2121" w:rsidRPr="005F2121" w:rsidRDefault="005F2121" w:rsidP="005F2121">
            <w:pPr>
              <w:jc w:val="center"/>
              <w:outlineLvl w:val="3"/>
              <w:rPr>
                <w:color w:val="000000"/>
                <w:sz w:val="20"/>
                <w:szCs w:val="20"/>
              </w:rPr>
            </w:pPr>
            <w:r w:rsidRPr="005F2121">
              <w:rPr>
                <w:color w:val="000000"/>
                <w:sz w:val="20"/>
                <w:szCs w:val="20"/>
              </w:rPr>
              <w:t>40 612,43</w:t>
            </w:r>
          </w:p>
        </w:tc>
        <w:tc>
          <w:tcPr>
            <w:tcW w:w="1253" w:type="dxa"/>
            <w:gridSpan w:val="2"/>
            <w:tcBorders>
              <w:top w:val="nil"/>
              <w:left w:val="nil"/>
              <w:bottom w:val="single" w:sz="4" w:space="0" w:color="000000"/>
              <w:right w:val="single" w:sz="4" w:space="0" w:color="000000"/>
            </w:tcBorders>
            <w:shd w:val="clear" w:color="auto" w:fill="auto"/>
            <w:noWrap/>
            <w:hideMark/>
          </w:tcPr>
          <w:p w14:paraId="6DD7C399" w14:textId="77777777" w:rsidR="005F2121" w:rsidRPr="005F2121" w:rsidRDefault="005F2121" w:rsidP="005F2121">
            <w:pPr>
              <w:jc w:val="center"/>
              <w:outlineLvl w:val="3"/>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0977C8FC" w14:textId="77777777" w:rsidR="005F2121" w:rsidRPr="005F2121" w:rsidRDefault="005F2121" w:rsidP="005F2121">
            <w:pPr>
              <w:jc w:val="center"/>
              <w:outlineLvl w:val="3"/>
              <w:rPr>
                <w:color w:val="000000"/>
                <w:sz w:val="20"/>
                <w:szCs w:val="20"/>
              </w:rPr>
            </w:pPr>
            <w:r w:rsidRPr="005F2121">
              <w:rPr>
                <w:color w:val="000000"/>
                <w:sz w:val="20"/>
                <w:szCs w:val="20"/>
              </w:rPr>
              <w:t>0,0%</w:t>
            </w:r>
          </w:p>
        </w:tc>
      </w:tr>
      <w:tr w:rsidR="005F2121" w:rsidRPr="005F2121" w14:paraId="2BFD1119" w14:textId="77777777" w:rsidTr="005F2121">
        <w:trPr>
          <w:gridAfter w:val="2"/>
          <w:wAfter w:w="68" w:type="dxa"/>
          <w:trHeight w:val="1785"/>
        </w:trPr>
        <w:tc>
          <w:tcPr>
            <w:tcW w:w="2694" w:type="dxa"/>
            <w:tcBorders>
              <w:top w:val="nil"/>
              <w:left w:val="single" w:sz="4" w:space="0" w:color="000000"/>
              <w:bottom w:val="single" w:sz="4" w:space="0" w:color="000000"/>
              <w:right w:val="single" w:sz="4" w:space="0" w:color="000000"/>
            </w:tcBorders>
            <w:shd w:val="clear" w:color="auto" w:fill="auto"/>
            <w:hideMark/>
          </w:tcPr>
          <w:p w14:paraId="0F877D71" w14:textId="77777777" w:rsidR="005F2121" w:rsidRPr="005F2121" w:rsidRDefault="005F2121" w:rsidP="005F2121">
            <w:pPr>
              <w:outlineLvl w:val="4"/>
              <w:rPr>
                <w:color w:val="000000"/>
                <w:sz w:val="20"/>
                <w:szCs w:val="20"/>
              </w:rPr>
            </w:pPr>
            <w:r w:rsidRPr="005F2121">
              <w:rPr>
                <w:color w:val="000000"/>
                <w:sz w:val="20"/>
                <w:szCs w:val="20"/>
              </w:rPr>
              <w:t xml:space="preserve">              Реализация концессионного соглашения в отношении объекта "Котельная для обеспечения теплоснабжения "Детского круглогодичного спортивно-оздоровительного центра, Калининградская область" за счет средств резервного фонда Правительства Калининградской области</w:t>
            </w:r>
          </w:p>
        </w:tc>
        <w:tc>
          <w:tcPr>
            <w:tcW w:w="590" w:type="dxa"/>
            <w:tcBorders>
              <w:top w:val="nil"/>
              <w:left w:val="nil"/>
              <w:bottom w:val="single" w:sz="4" w:space="0" w:color="000000"/>
              <w:right w:val="single" w:sz="4" w:space="0" w:color="000000"/>
            </w:tcBorders>
            <w:shd w:val="clear" w:color="auto" w:fill="auto"/>
            <w:noWrap/>
            <w:hideMark/>
          </w:tcPr>
          <w:p w14:paraId="5BE410C5" w14:textId="77777777" w:rsidR="005F2121" w:rsidRPr="005F2121" w:rsidRDefault="005F2121" w:rsidP="005F2121">
            <w:pPr>
              <w:jc w:val="center"/>
              <w:outlineLvl w:val="4"/>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576442A9" w14:textId="77777777" w:rsidR="005F2121" w:rsidRPr="005F2121" w:rsidRDefault="005F2121" w:rsidP="005F2121">
            <w:pPr>
              <w:jc w:val="center"/>
              <w:outlineLvl w:val="4"/>
              <w:rPr>
                <w:color w:val="000000"/>
                <w:sz w:val="20"/>
                <w:szCs w:val="20"/>
              </w:rPr>
            </w:pPr>
            <w:r w:rsidRPr="005F2121">
              <w:rPr>
                <w:color w:val="000000"/>
                <w:sz w:val="20"/>
                <w:szCs w:val="20"/>
              </w:rPr>
              <w:t>1101</w:t>
            </w:r>
          </w:p>
        </w:tc>
        <w:tc>
          <w:tcPr>
            <w:tcW w:w="1286" w:type="dxa"/>
            <w:tcBorders>
              <w:top w:val="nil"/>
              <w:left w:val="nil"/>
              <w:bottom w:val="single" w:sz="4" w:space="0" w:color="000000"/>
              <w:right w:val="single" w:sz="4" w:space="0" w:color="000000"/>
            </w:tcBorders>
            <w:shd w:val="clear" w:color="auto" w:fill="auto"/>
            <w:noWrap/>
            <w:hideMark/>
          </w:tcPr>
          <w:p w14:paraId="3C5E3938" w14:textId="77777777" w:rsidR="005F2121" w:rsidRPr="005F2121" w:rsidRDefault="005F2121" w:rsidP="005F2121">
            <w:pPr>
              <w:jc w:val="center"/>
              <w:outlineLvl w:val="4"/>
              <w:rPr>
                <w:color w:val="000000"/>
                <w:sz w:val="20"/>
                <w:szCs w:val="20"/>
              </w:rPr>
            </w:pPr>
            <w:r w:rsidRPr="005F2121">
              <w:rPr>
                <w:color w:val="000000"/>
                <w:sz w:val="20"/>
                <w:szCs w:val="20"/>
              </w:rPr>
              <w:t>99904S1Ф15</w:t>
            </w:r>
          </w:p>
        </w:tc>
        <w:tc>
          <w:tcPr>
            <w:tcW w:w="703" w:type="dxa"/>
            <w:tcBorders>
              <w:top w:val="nil"/>
              <w:left w:val="nil"/>
              <w:bottom w:val="single" w:sz="4" w:space="0" w:color="000000"/>
              <w:right w:val="single" w:sz="4" w:space="0" w:color="000000"/>
            </w:tcBorders>
            <w:shd w:val="clear" w:color="auto" w:fill="auto"/>
            <w:noWrap/>
            <w:hideMark/>
          </w:tcPr>
          <w:p w14:paraId="05C5DB6F"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127FECBF" w14:textId="77777777" w:rsidR="005F2121" w:rsidRPr="005F2121" w:rsidRDefault="005F2121" w:rsidP="005F2121">
            <w:pPr>
              <w:jc w:val="center"/>
              <w:outlineLvl w:val="4"/>
              <w:rPr>
                <w:color w:val="000000"/>
                <w:sz w:val="20"/>
                <w:szCs w:val="20"/>
              </w:rPr>
            </w:pPr>
            <w:r w:rsidRPr="005F2121">
              <w:rPr>
                <w:color w:val="000000"/>
                <w:sz w:val="20"/>
                <w:szCs w:val="20"/>
              </w:rPr>
              <w:t>40 612,43</w:t>
            </w:r>
          </w:p>
        </w:tc>
        <w:tc>
          <w:tcPr>
            <w:tcW w:w="1253" w:type="dxa"/>
            <w:gridSpan w:val="2"/>
            <w:tcBorders>
              <w:top w:val="nil"/>
              <w:left w:val="nil"/>
              <w:bottom w:val="single" w:sz="4" w:space="0" w:color="000000"/>
              <w:right w:val="single" w:sz="4" w:space="0" w:color="000000"/>
            </w:tcBorders>
            <w:shd w:val="clear" w:color="auto" w:fill="auto"/>
            <w:noWrap/>
            <w:hideMark/>
          </w:tcPr>
          <w:p w14:paraId="50AA106F"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2745633E"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5EBF344A"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2685C22D" w14:textId="77777777" w:rsidR="005F2121" w:rsidRPr="005F2121" w:rsidRDefault="005F2121" w:rsidP="005F2121">
            <w:pPr>
              <w:outlineLvl w:val="5"/>
              <w:rPr>
                <w:color w:val="000000"/>
                <w:sz w:val="20"/>
                <w:szCs w:val="20"/>
              </w:rPr>
            </w:pPr>
            <w:r w:rsidRPr="005F2121">
              <w:rPr>
                <w:color w:val="000000"/>
                <w:sz w:val="20"/>
                <w:szCs w:val="20"/>
              </w:rPr>
              <w:t xml:space="preserve">                Иные бюджетные ассигнования</w:t>
            </w:r>
          </w:p>
        </w:tc>
        <w:tc>
          <w:tcPr>
            <w:tcW w:w="590" w:type="dxa"/>
            <w:tcBorders>
              <w:top w:val="nil"/>
              <w:left w:val="nil"/>
              <w:bottom w:val="single" w:sz="4" w:space="0" w:color="000000"/>
              <w:right w:val="single" w:sz="4" w:space="0" w:color="000000"/>
            </w:tcBorders>
            <w:shd w:val="clear" w:color="auto" w:fill="auto"/>
            <w:noWrap/>
            <w:hideMark/>
          </w:tcPr>
          <w:p w14:paraId="747706DF" w14:textId="77777777" w:rsidR="005F2121" w:rsidRPr="005F2121" w:rsidRDefault="005F2121" w:rsidP="005F2121">
            <w:pPr>
              <w:jc w:val="center"/>
              <w:outlineLvl w:val="5"/>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154F80A4" w14:textId="77777777" w:rsidR="005F2121" w:rsidRPr="005F2121" w:rsidRDefault="005F2121" w:rsidP="005F2121">
            <w:pPr>
              <w:jc w:val="center"/>
              <w:outlineLvl w:val="5"/>
              <w:rPr>
                <w:color w:val="000000"/>
                <w:sz w:val="20"/>
                <w:szCs w:val="20"/>
              </w:rPr>
            </w:pPr>
            <w:r w:rsidRPr="005F2121">
              <w:rPr>
                <w:color w:val="000000"/>
                <w:sz w:val="20"/>
                <w:szCs w:val="20"/>
              </w:rPr>
              <w:t>1101</w:t>
            </w:r>
          </w:p>
        </w:tc>
        <w:tc>
          <w:tcPr>
            <w:tcW w:w="1286" w:type="dxa"/>
            <w:tcBorders>
              <w:top w:val="nil"/>
              <w:left w:val="nil"/>
              <w:bottom w:val="single" w:sz="4" w:space="0" w:color="000000"/>
              <w:right w:val="single" w:sz="4" w:space="0" w:color="000000"/>
            </w:tcBorders>
            <w:shd w:val="clear" w:color="auto" w:fill="auto"/>
            <w:noWrap/>
            <w:hideMark/>
          </w:tcPr>
          <w:p w14:paraId="2606CF26" w14:textId="77777777" w:rsidR="005F2121" w:rsidRPr="005F2121" w:rsidRDefault="005F2121" w:rsidP="005F2121">
            <w:pPr>
              <w:jc w:val="center"/>
              <w:outlineLvl w:val="5"/>
              <w:rPr>
                <w:color w:val="000000"/>
                <w:sz w:val="20"/>
                <w:szCs w:val="20"/>
              </w:rPr>
            </w:pPr>
            <w:r w:rsidRPr="005F2121">
              <w:rPr>
                <w:color w:val="000000"/>
                <w:sz w:val="20"/>
                <w:szCs w:val="20"/>
              </w:rPr>
              <w:t>99904S1Ф15</w:t>
            </w:r>
          </w:p>
        </w:tc>
        <w:tc>
          <w:tcPr>
            <w:tcW w:w="703" w:type="dxa"/>
            <w:tcBorders>
              <w:top w:val="nil"/>
              <w:left w:val="nil"/>
              <w:bottom w:val="single" w:sz="4" w:space="0" w:color="000000"/>
              <w:right w:val="single" w:sz="4" w:space="0" w:color="000000"/>
            </w:tcBorders>
            <w:shd w:val="clear" w:color="auto" w:fill="auto"/>
            <w:noWrap/>
            <w:hideMark/>
          </w:tcPr>
          <w:p w14:paraId="6E45A7CA" w14:textId="77777777" w:rsidR="005F2121" w:rsidRPr="005F2121" w:rsidRDefault="005F2121" w:rsidP="005F2121">
            <w:pPr>
              <w:jc w:val="center"/>
              <w:outlineLvl w:val="5"/>
              <w:rPr>
                <w:color w:val="000000"/>
                <w:sz w:val="20"/>
                <w:szCs w:val="20"/>
              </w:rPr>
            </w:pPr>
            <w:r w:rsidRPr="005F2121">
              <w:rPr>
                <w:color w:val="000000"/>
                <w:sz w:val="20"/>
                <w:szCs w:val="20"/>
              </w:rPr>
              <w:t>800</w:t>
            </w:r>
          </w:p>
        </w:tc>
        <w:tc>
          <w:tcPr>
            <w:tcW w:w="1275" w:type="dxa"/>
            <w:gridSpan w:val="2"/>
            <w:tcBorders>
              <w:top w:val="nil"/>
              <w:left w:val="nil"/>
              <w:bottom w:val="single" w:sz="4" w:space="0" w:color="000000"/>
              <w:right w:val="single" w:sz="4" w:space="0" w:color="000000"/>
            </w:tcBorders>
            <w:shd w:val="clear" w:color="auto" w:fill="auto"/>
            <w:noWrap/>
            <w:hideMark/>
          </w:tcPr>
          <w:p w14:paraId="0142D910" w14:textId="77777777" w:rsidR="005F2121" w:rsidRPr="005F2121" w:rsidRDefault="005F2121" w:rsidP="005F2121">
            <w:pPr>
              <w:jc w:val="center"/>
              <w:outlineLvl w:val="5"/>
              <w:rPr>
                <w:color w:val="000000"/>
                <w:sz w:val="20"/>
                <w:szCs w:val="20"/>
              </w:rPr>
            </w:pPr>
            <w:r w:rsidRPr="005F2121">
              <w:rPr>
                <w:color w:val="000000"/>
                <w:sz w:val="20"/>
                <w:szCs w:val="20"/>
              </w:rPr>
              <w:t>40 612,43</w:t>
            </w:r>
          </w:p>
        </w:tc>
        <w:tc>
          <w:tcPr>
            <w:tcW w:w="1253" w:type="dxa"/>
            <w:gridSpan w:val="2"/>
            <w:tcBorders>
              <w:top w:val="nil"/>
              <w:left w:val="nil"/>
              <w:bottom w:val="single" w:sz="4" w:space="0" w:color="000000"/>
              <w:right w:val="single" w:sz="4" w:space="0" w:color="000000"/>
            </w:tcBorders>
            <w:shd w:val="clear" w:color="auto" w:fill="auto"/>
            <w:noWrap/>
            <w:hideMark/>
          </w:tcPr>
          <w:p w14:paraId="7C8DE4D8"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6A912ED9"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2B048C4F"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6845E594" w14:textId="77777777" w:rsidR="005F2121" w:rsidRPr="005F2121" w:rsidRDefault="005F2121" w:rsidP="005F2121">
            <w:pPr>
              <w:outlineLvl w:val="1"/>
              <w:rPr>
                <w:color w:val="000000"/>
                <w:sz w:val="20"/>
                <w:szCs w:val="20"/>
              </w:rPr>
            </w:pPr>
            <w:r w:rsidRPr="005F2121">
              <w:rPr>
                <w:color w:val="000000"/>
                <w:sz w:val="20"/>
                <w:szCs w:val="20"/>
              </w:rPr>
              <w:t xml:space="preserve">        Массовый спорт</w:t>
            </w:r>
          </w:p>
        </w:tc>
        <w:tc>
          <w:tcPr>
            <w:tcW w:w="590" w:type="dxa"/>
            <w:tcBorders>
              <w:top w:val="nil"/>
              <w:left w:val="nil"/>
              <w:bottom w:val="single" w:sz="4" w:space="0" w:color="000000"/>
              <w:right w:val="single" w:sz="4" w:space="0" w:color="000000"/>
            </w:tcBorders>
            <w:shd w:val="clear" w:color="auto" w:fill="auto"/>
            <w:noWrap/>
            <w:hideMark/>
          </w:tcPr>
          <w:p w14:paraId="5C8551C7" w14:textId="77777777" w:rsidR="005F2121" w:rsidRPr="005F2121" w:rsidRDefault="005F2121" w:rsidP="005F2121">
            <w:pPr>
              <w:jc w:val="center"/>
              <w:outlineLvl w:val="1"/>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019F3888" w14:textId="77777777" w:rsidR="005F2121" w:rsidRPr="005F2121" w:rsidRDefault="005F2121" w:rsidP="005F2121">
            <w:pPr>
              <w:jc w:val="center"/>
              <w:outlineLvl w:val="1"/>
              <w:rPr>
                <w:color w:val="000000"/>
                <w:sz w:val="20"/>
                <w:szCs w:val="20"/>
              </w:rPr>
            </w:pPr>
            <w:r w:rsidRPr="005F2121">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14:paraId="544868D6"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78EAB2C1"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5ED899B0" w14:textId="77777777" w:rsidR="005F2121" w:rsidRPr="005F2121" w:rsidRDefault="005F2121" w:rsidP="005F2121">
            <w:pPr>
              <w:jc w:val="center"/>
              <w:outlineLvl w:val="1"/>
              <w:rPr>
                <w:color w:val="000000"/>
                <w:sz w:val="20"/>
                <w:szCs w:val="20"/>
              </w:rPr>
            </w:pPr>
            <w:r w:rsidRPr="005F2121">
              <w:rPr>
                <w:color w:val="000000"/>
                <w:sz w:val="20"/>
                <w:szCs w:val="20"/>
              </w:rPr>
              <w:t>676,00</w:t>
            </w:r>
          </w:p>
        </w:tc>
        <w:tc>
          <w:tcPr>
            <w:tcW w:w="1253" w:type="dxa"/>
            <w:gridSpan w:val="2"/>
            <w:tcBorders>
              <w:top w:val="nil"/>
              <w:left w:val="nil"/>
              <w:bottom w:val="single" w:sz="4" w:space="0" w:color="000000"/>
              <w:right w:val="single" w:sz="4" w:space="0" w:color="000000"/>
            </w:tcBorders>
            <w:shd w:val="clear" w:color="auto" w:fill="auto"/>
            <w:noWrap/>
            <w:hideMark/>
          </w:tcPr>
          <w:p w14:paraId="368CCD47" w14:textId="77777777" w:rsidR="005F2121" w:rsidRPr="005F2121" w:rsidRDefault="005F2121" w:rsidP="005F2121">
            <w:pPr>
              <w:jc w:val="center"/>
              <w:outlineLvl w:val="1"/>
              <w:rPr>
                <w:color w:val="000000"/>
                <w:sz w:val="20"/>
                <w:szCs w:val="20"/>
              </w:rPr>
            </w:pPr>
            <w:r w:rsidRPr="005F2121">
              <w:rPr>
                <w:color w:val="000000"/>
                <w:sz w:val="20"/>
                <w:szCs w:val="20"/>
              </w:rPr>
              <w:t>4,80</w:t>
            </w:r>
          </w:p>
        </w:tc>
        <w:tc>
          <w:tcPr>
            <w:tcW w:w="1221" w:type="dxa"/>
            <w:gridSpan w:val="2"/>
            <w:tcBorders>
              <w:top w:val="nil"/>
              <w:left w:val="nil"/>
              <w:bottom w:val="single" w:sz="4" w:space="0" w:color="000000"/>
              <w:right w:val="single" w:sz="4" w:space="0" w:color="000000"/>
            </w:tcBorders>
            <w:shd w:val="clear" w:color="auto" w:fill="auto"/>
            <w:noWrap/>
            <w:hideMark/>
          </w:tcPr>
          <w:p w14:paraId="52ABFC8D" w14:textId="77777777" w:rsidR="005F2121" w:rsidRPr="005F2121" w:rsidRDefault="005F2121" w:rsidP="005F2121">
            <w:pPr>
              <w:jc w:val="center"/>
              <w:outlineLvl w:val="1"/>
              <w:rPr>
                <w:color w:val="000000"/>
                <w:sz w:val="20"/>
                <w:szCs w:val="20"/>
              </w:rPr>
            </w:pPr>
            <w:r w:rsidRPr="005F2121">
              <w:rPr>
                <w:color w:val="000000"/>
                <w:sz w:val="20"/>
                <w:szCs w:val="20"/>
              </w:rPr>
              <w:t>0,7%</w:t>
            </w:r>
          </w:p>
        </w:tc>
      </w:tr>
      <w:tr w:rsidR="005F2121" w:rsidRPr="005F2121" w14:paraId="574FB0C4"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6887796E" w14:textId="77777777" w:rsidR="005F2121" w:rsidRPr="005F2121" w:rsidRDefault="005F2121" w:rsidP="005F2121">
            <w:pPr>
              <w:outlineLvl w:val="2"/>
              <w:rPr>
                <w:color w:val="000000"/>
                <w:sz w:val="20"/>
                <w:szCs w:val="20"/>
              </w:rPr>
            </w:pPr>
            <w:r w:rsidRPr="005F2121">
              <w:rPr>
                <w:color w:val="000000"/>
                <w:sz w:val="20"/>
                <w:szCs w:val="20"/>
              </w:rPr>
              <w:t xml:space="preserve">          Муниципальная программа "Развитие физической культуры и спорта"</w:t>
            </w:r>
          </w:p>
        </w:tc>
        <w:tc>
          <w:tcPr>
            <w:tcW w:w="590" w:type="dxa"/>
            <w:tcBorders>
              <w:top w:val="nil"/>
              <w:left w:val="nil"/>
              <w:bottom w:val="single" w:sz="4" w:space="0" w:color="000000"/>
              <w:right w:val="single" w:sz="4" w:space="0" w:color="000000"/>
            </w:tcBorders>
            <w:shd w:val="clear" w:color="auto" w:fill="auto"/>
            <w:noWrap/>
            <w:hideMark/>
          </w:tcPr>
          <w:p w14:paraId="304A5CC9" w14:textId="77777777" w:rsidR="005F2121" w:rsidRPr="005F2121" w:rsidRDefault="005F2121" w:rsidP="005F2121">
            <w:pPr>
              <w:jc w:val="center"/>
              <w:outlineLvl w:val="2"/>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2FD64D1C" w14:textId="77777777" w:rsidR="005F2121" w:rsidRPr="005F2121" w:rsidRDefault="005F2121" w:rsidP="005F2121">
            <w:pPr>
              <w:jc w:val="center"/>
              <w:outlineLvl w:val="2"/>
              <w:rPr>
                <w:color w:val="000000"/>
                <w:sz w:val="20"/>
                <w:szCs w:val="20"/>
              </w:rPr>
            </w:pPr>
            <w:r w:rsidRPr="005F2121">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14:paraId="4B58E697" w14:textId="77777777" w:rsidR="005F2121" w:rsidRPr="005F2121" w:rsidRDefault="005F2121" w:rsidP="005F2121">
            <w:pPr>
              <w:jc w:val="center"/>
              <w:outlineLvl w:val="2"/>
              <w:rPr>
                <w:color w:val="000000"/>
                <w:sz w:val="20"/>
                <w:szCs w:val="20"/>
              </w:rPr>
            </w:pPr>
            <w:r w:rsidRPr="005F2121">
              <w:rPr>
                <w:color w:val="000000"/>
                <w:sz w:val="20"/>
                <w:szCs w:val="20"/>
              </w:rPr>
              <w:t>1000000000</w:t>
            </w:r>
          </w:p>
        </w:tc>
        <w:tc>
          <w:tcPr>
            <w:tcW w:w="703" w:type="dxa"/>
            <w:tcBorders>
              <w:top w:val="nil"/>
              <w:left w:val="nil"/>
              <w:bottom w:val="single" w:sz="4" w:space="0" w:color="000000"/>
              <w:right w:val="single" w:sz="4" w:space="0" w:color="000000"/>
            </w:tcBorders>
            <w:shd w:val="clear" w:color="auto" w:fill="auto"/>
            <w:noWrap/>
            <w:hideMark/>
          </w:tcPr>
          <w:p w14:paraId="2C930A45"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1FFDC39F" w14:textId="77777777" w:rsidR="005F2121" w:rsidRPr="005F2121" w:rsidRDefault="005F2121" w:rsidP="005F2121">
            <w:pPr>
              <w:jc w:val="center"/>
              <w:outlineLvl w:val="2"/>
              <w:rPr>
                <w:color w:val="000000"/>
                <w:sz w:val="20"/>
                <w:szCs w:val="20"/>
              </w:rPr>
            </w:pPr>
            <w:r w:rsidRPr="005F2121">
              <w:rPr>
                <w:color w:val="000000"/>
                <w:sz w:val="20"/>
                <w:szCs w:val="20"/>
              </w:rPr>
              <w:t>676,00</w:t>
            </w:r>
          </w:p>
        </w:tc>
        <w:tc>
          <w:tcPr>
            <w:tcW w:w="1253" w:type="dxa"/>
            <w:gridSpan w:val="2"/>
            <w:tcBorders>
              <w:top w:val="nil"/>
              <w:left w:val="nil"/>
              <w:bottom w:val="single" w:sz="4" w:space="0" w:color="000000"/>
              <w:right w:val="single" w:sz="4" w:space="0" w:color="000000"/>
            </w:tcBorders>
            <w:shd w:val="clear" w:color="auto" w:fill="auto"/>
            <w:noWrap/>
            <w:hideMark/>
          </w:tcPr>
          <w:p w14:paraId="65467A55" w14:textId="77777777" w:rsidR="005F2121" w:rsidRPr="005F2121" w:rsidRDefault="005F2121" w:rsidP="005F2121">
            <w:pPr>
              <w:jc w:val="center"/>
              <w:outlineLvl w:val="2"/>
              <w:rPr>
                <w:color w:val="000000"/>
                <w:sz w:val="20"/>
                <w:szCs w:val="20"/>
              </w:rPr>
            </w:pPr>
            <w:r w:rsidRPr="005F2121">
              <w:rPr>
                <w:color w:val="000000"/>
                <w:sz w:val="20"/>
                <w:szCs w:val="20"/>
              </w:rPr>
              <w:t>4,80</w:t>
            </w:r>
          </w:p>
        </w:tc>
        <w:tc>
          <w:tcPr>
            <w:tcW w:w="1221" w:type="dxa"/>
            <w:gridSpan w:val="2"/>
            <w:tcBorders>
              <w:top w:val="nil"/>
              <w:left w:val="nil"/>
              <w:bottom w:val="single" w:sz="4" w:space="0" w:color="000000"/>
              <w:right w:val="single" w:sz="4" w:space="0" w:color="000000"/>
            </w:tcBorders>
            <w:shd w:val="clear" w:color="auto" w:fill="auto"/>
            <w:noWrap/>
            <w:hideMark/>
          </w:tcPr>
          <w:p w14:paraId="5BD00B55" w14:textId="77777777" w:rsidR="005F2121" w:rsidRPr="005F2121" w:rsidRDefault="005F2121" w:rsidP="005F2121">
            <w:pPr>
              <w:jc w:val="center"/>
              <w:outlineLvl w:val="2"/>
              <w:rPr>
                <w:color w:val="000000"/>
                <w:sz w:val="20"/>
                <w:szCs w:val="20"/>
              </w:rPr>
            </w:pPr>
            <w:r w:rsidRPr="005F2121">
              <w:rPr>
                <w:color w:val="000000"/>
                <w:sz w:val="20"/>
                <w:szCs w:val="20"/>
              </w:rPr>
              <w:t>0,7%</w:t>
            </w:r>
          </w:p>
        </w:tc>
      </w:tr>
      <w:tr w:rsidR="005F2121" w:rsidRPr="005F2121" w14:paraId="1B214A0D"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273D36D5" w14:textId="77777777" w:rsidR="005F2121" w:rsidRPr="005F2121" w:rsidRDefault="005F2121" w:rsidP="005F2121">
            <w:pPr>
              <w:outlineLvl w:val="3"/>
              <w:rPr>
                <w:color w:val="000000"/>
                <w:sz w:val="20"/>
                <w:szCs w:val="20"/>
              </w:rPr>
            </w:pPr>
            <w:r w:rsidRPr="005F2121">
              <w:rPr>
                <w:color w:val="000000"/>
                <w:sz w:val="20"/>
                <w:szCs w:val="20"/>
              </w:rPr>
              <w:t xml:space="preserve">            Основное мероприятие "Участие сборных команд по видам спорта в спартакиадах муниципальных образований"</w:t>
            </w:r>
          </w:p>
        </w:tc>
        <w:tc>
          <w:tcPr>
            <w:tcW w:w="590" w:type="dxa"/>
            <w:tcBorders>
              <w:top w:val="nil"/>
              <w:left w:val="nil"/>
              <w:bottom w:val="single" w:sz="4" w:space="0" w:color="000000"/>
              <w:right w:val="single" w:sz="4" w:space="0" w:color="000000"/>
            </w:tcBorders>
            <w:shd w:val="clear" w:color="auto" w:fill="auto"/>
            <w:noWrap/>
            <w:hideMark/>
          </w:tcPr>
          <w:p w14:paraId="726D44DF" w14:textId="77777777" w:rsidR="005F2121" w:rsidRPr="005F2121" w:rsidRDefault="005F2121" w:rsidP="005F2121">
            <w:pPr>
              <w:jc w:val="center"/>
              <w:outlineLvl w:val="3"/>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64F80164" w14:textId="77777777" w:rsidR="005F2121" w:rsidRPr="005F2121" w:rsidRDefault="005F2121" w:rsidP="005F2121">
            <w:pPr>
              <w:jc w:val="center"/>
              <w:outlineLvl w:val="3"/>
              <w:rPr>
                <w:color w:val="000000"/>
                <w:sz w:val="20"/>
                <w:szCs w:val="20"/>
              </w:rPr>
            </w:pPr>
            <w:r w:rsidRPr="005F2121">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14:paraId="195A4634" w14:textId="77777777" w:rsidR="005F2121" w:rsidRPr="005F2121" w:rsidRDefault="005F2121" w:rsidP="005F2121">
            <w:pPr>
              <w:jc w:val="center"/>
              <w:outlineLvl w:val="3"/>
              <w:rPr>
                <w:color w:val="000000"/>
                <w:sz w:val="20"/>
                <w:szCs w:val="20"/>
              </w:rPr>
            </w:pPr>
            <w:r w:rsidRPr="005F2121">
              <w:rPr>
                <w:color w:val="000000"/>
                <w:sz w:val="20"/>
                <w:szCs w:val="20"/>
              </w:rPr>
              <w:t>1030100000</w:t>
            </w:r>
          </w:p>
        </w:tc>
        <w:tc>
          <w:tcPr>
            <w:tcW w:w="703" w:type="dxa"/>
            <w:tcBorders>
              <w:top w:val="nil"/>
              <w:left w:val="nil"/>
              <w:bottom w:val="single" w:sz="4" w:space="0" w:color="000000"/>
              <w:right w:val="single" w:sz="4" w:space="0" w:color="000000"/>
            </w:tcBorders>
            <w:shd w:val="clear" w:color="auto" w:fill="auto"/>
            <w:noWrap/>
            <w:hideMark/>
          </w:tcPr>
          <w:p w14:paraId="3743E972"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435F88DD" w14:textId="77777777" w:rsidR="005F2121" w:rsidRPr="005F2121" w:rsidRDefault="005F2121" w:rsidP="005F2121">
            <w:pPr>
              <w:jc w:val="center"/>
              <w:outlineLvl w:val="3"/>
              <w:rPr>
                <w:color w:val="000000"/>
                <w:sz w:val="20"/>
                <w:szCs w:val="20"/>
              </w:rPr>
            </w:pPr>
            <w:r w:rsidRPr="005F2121">
              <w:rPr>
                <w:color w:val="000000"/>
                <w:sz w:val="20"/>
                <w:szCs w:val="20"/>
              </w:rPr>
              <w:t>676,00</w:t>
            </w:r>
          </w:p>
        </w:tc>
        <w:tc>
          <w:tcPr>
            <w:tcW w:w="1253" w:type="dxa"/>
            <w:gridSpan w:val="2"/>
            <w:tcBorders>
              <w:top w:val="nil"/>
              <w:left w:val="nil"/>
              <w:bottom w:val="single" w:sz="4" w:space="0" w:color="000000"/>
              <w:right w:val="single" w:sz="4" w:space="0" w:color="000000"/>
            </w:tcBorders>
            <w:shd w:val="clear" w:color="auto" w:fill="auto"/>
            <w:noWrap/>
            <w:hideMark/>
          </w:tcPr>
          <w:p w14:paraId="431266F1" w14:textId="77777777" w:rsidR="005F2121" w:rsidRPr="005F2121" w:rsidRDefault="005F2121" w:rsidP="005F2121">
            <w:pPr>
              <w:jc w:val="center"/>
              <w:outlineLvl w:val="3"/>
              <w:rPr>
                <w:color w:val="000000"/>
                <w:sz w:val="20"/>
                <w:szCs w:val="20"/>
              </w:rPr>
            </w:pPr>
            <w:r w:rsidRPr="005F2121">
              <w:rPr>
                <w:color w:val="000000"/>
                <w:sz w:val="20"/>
                <w:szCs w:val="20"/>
              </w:rPr>
              <w:t>4,80</w:t>
            </w:r>
          </w:p>
        </w:tc>
        <w:tc>
          <w:tcPr>
            <w:tcW w:w="1221" w:type="dxa"/>
            <w:gridSpan w:val="2"/>
            <w:tcBorders>
              <w:top w:val="nil"/>
              <w:left w:val="nil"/>
              <w:bottom w:val="single" w:sz="4" w:space="0" w:color="000000"/>
              <w:right w:val="single" w:sz="4" w:space="0" w:color="000000"/>
            </w:tcBorders>
            <w:shd w:val="clear" w:color="auto" w:fill="auto"/>
            <w:noWrap/>
            <w:hideMark/>
          </w:tcPr>
          <w:p w14:paraId="34041187" w14:textId="77777777" w:rsidR="005F2121" w:rsidRPr="005F2121" w:rsidRDefault="005F2121" w:rsidP="005F2121">
            <w:pPr>
              <w:jc w:val="center"/>
              <w:outlineLvl w:val="3"/>
              <w:rPr>
                <w:color w:val="000000"/>
                <w:sz w:val="20"/>
                <w:szCs w:val="20"/>
              </w:rPr>
            </w:pPr>
            <w:r w:rsidRPr="005F2121">
              <w:rPr>
                <w:color w:val="000000"/>
                <w:sz w:val="20"/>
                <w:szCs w:val="20"/>
              </w:rPr>
              <w:t>0,7%</w:t>
            </w:r>
          </w:p>
        </w:tc>
      </w:tr>
      <w:tr w:rsidR="005F2121" w:rsidRPr="005F2121" w14:paraId="0145BFDA"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67229EAD" w14:textId="77777777" w:rsidR="005F2121" w:rsidRPr="005F2121" w:rsidRDefault="005F2121" w:rsidP="005F2121">
            <w:pPr>
              <w:outlineLvl w:val="4"/>
              <w:rPr>
                <w:color w:val="000000"/>
                <w:sz w:val="20"/>
                <w:szCs w:val="20"/>
              </w:rPr>
            </w:pPr>
            <w:r w:rsidRPr="005F2121">
              <w:rPr>
                <w:color w:val="000000"/>
                <w:sz w:val="20"/>
                <w:szCs w:val="20"/>
              </w:rPr>
              <w:t xml:space="preserve">              Участие сборных команд по видам спорта в спартакиадах муниципальных образований</w:t>
            </w:r>
          </w:p>
        </w:tc>
        <w:tc>
          <w:tcPr>
            <w:tcW w:w="590" w:type="dxa"/>
            <w:tcBorders>
              <w:top w:val="nil"/>
              <w:left w:val="nil"/>
              <w:bottom w:val="single" w:sz="4" w:space="0" w:color="000000"/>
              <w:right w:val="single" w:sz="4" w:space="0" w:color="000000"/>
            </w:tcBorders>
            <w:shd w:val="clear" w:color="auto" w:fill="auto"/>
            <w:noWrap/>
            <w:hideMark/>
          </w:tcPr>
          <w:p w14:paraId="362E3767" w14:textId="77777777" w:rsidR="005F2121" w:rsidRPr="005F2121" w:rsidRDefault="005F2121" w:rsidP="005F2121">
            <w:pPr>
              <w:jc w:val="center"/>
              <w:outlineLvl w:val="4"/>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26103B1E" w14:textId="77777777" w:rsidR="005F2121" w:rsidRPr="005F2121" w:rsidRDefault="005F2121" w:rsidP="005F2121">
            <w:pPr>
              <w:jc w:val="center"/>
              <w:outlineLvl w:val="4"/>
              <w:rPr>
                <w:color w:val="000000"/>
                <w:sz w:val="20"/>
                <w:szCs w:val="20"/>
              </w:rPr>
            </w:pPr>
            <w:r w:rsidRPr="005F2121">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14:paraId="57B8B96D" w14:textId="77777777" w:rsidR="005F2121" w:rsidRPr="005F2121" w:rsidRDefault="005F2121" w:rsidP="005F2121">
            <w:pPr>
              <w:jc w:val="center"/>
              <w:outlineLvl w:val="4"/>
              <w:rPr>
                <w:color w:val="000000"/>
                <w:sz w:val="20"/>
                <w:szCs w:val="20"/>
              </w:rPr>
            </w:pPr>
            <w:r w:rsidRPr="005F2121">
              <w:rPr>
                <w:color w:val="000000"/>
                <w:sz w:val="20"/>
                <w:szCs w:val="20"/>
              </w:rPr>
              <w:t>1030188710</w:t>
            </w:r>
          </w:p>
        </w:tc>
        <w:tc>
          <w:tcPr>
            <w:tcW w:w="703" w:type="dxa"/>
            <w:tcBorders>
              <w:top w:val="nil"/>
              <w:left w:val="nil"/>
              <w:bottom w:val="single" w:sz="4" w:space="0" w:color="000000"/>
              <w:right w:val="single" w:sz="4" w:space="0" w:color="000000"/>
            </w:tcBorders>
            <w:shd w:val="clear" w:color="auto" w:fill="auto"/>
            <w:noWrap/>
            <w:hideMark/>
          </w:tcPr>
          <w:p w14:paraId="64AE6808"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11D9E828" w14:textId="77777777" w:rsidR="005F2121" w:rsidRPr="005F2121" w:rsidRDefault="005F2121" w:rsidP="005F2121">
            <w:pPr>
              <w:jc w:val="center"/>
              <w:outlineLvl w:val="4"/>
              <w:rPr>
                <w:color w:val="000000"/>
                <w:sz w:val="20"/>
                <w:szCs w:val="20"/>
              </w:rPr>
            </w:pPr>
            <w:r w:rsidRPr="005F2121">
              <w:rPr>
                <w:color w:val="000000"/>
                <w:sz w:val="20"/>
                <w:szCs w:val="20"/>
              </w:rPr>
              <w:t>156,00</w:t>
            </w:r>
          </w:p>
        </w:tc>
        <w:tc>
          <w:tcPr>
            <w:tcW w:w="1253" w:type="dxa"/>
            <w:gridSpan w:val="2"/>
            <w:tcBorders>
              <w:top w:val="nil"/>
              <w:left w:val="nil"/>
              <w:bottom w:val="single" w:sz="4" w:space="0" w:color="000000"/>
              <w:right w:val="single" w:sz="4" w:space="0" w:color="000000"/>
            </w:tcBorders>
            <w:shd w:val="clear" w:color="auto" w:fill="auto"/>
            <w:noWrap/>
            <w:hideMark/>
          </w:tcPr>
          <w:p w14:paraId="6FABF390" w14:textId="77777777" w:rsidR="005F2121" w:rsidRPr="005F2121" w:rsidRDefault="005F2121" w:rsidP="005F2121">
            <w:pPr>
              <w:jc w:val="center"/>
              <w:outlineLvl w:val="4"/>
              <w:rPr>
                <w:color w:val="000000"/>
                <w:sz w:val="20"/>
                <w:szCs w:val="20"/>
              </w:rPr>
            </w:pPr>
            <w:r w:rsidRPr="005F2121">
              <w:rPr>
                <w:color w:val="000000"/>
                <w:sz w:val="20"/>
                <w:szCs w:val="20"/>
              </w:rPr>
              <w:t>4,80</w:t>
            </w:r>
          </w:p>
        </w:tc>
        <w:tc>
          <w:tcPr>
            <w:tcW w:w="1221" w:type="dxa"/>
            <w:gridSpan w:val="2"/>
            <w:tcBorders>
              <w:top w:val="nil"/>
              <w:left w:val="nil"/>
              <w:bottom w:val="single" w:sz="4" w:space="0" w:color="000000"/>
              <w:right w:val="single" w:sz="4" w:space="0" w:color="000000"/>
            </w:tcBorders>
            <w:shd w:val="clear" w:color="auto" w:fill="auto"/>
            <w:noWrap/>
            <w:hideMark/>
          </w:tcPr>
          <w:p w14:paraId="32ABBB86" w14:textId="77777777" w:rsidR="005F2121" w:rsidRPr="005F2121" w:rsidRDefault="005F2121" w:rsidP="005F2121">
            <w:pPr>
              <w:jc w:val="center"/>
              <w:outlineLvl w:val="4"/>
              <w:rPr>
                <w:color w:val="000000"/>
                <w:sz w:val="20"/>
                <w:szCs w:val="20"/>
              </w:rPr>
            </w:pPr>
            <w:r w:rsidRPr="005F2121">
              <w:rPr>
                <w:color w:val="000000"/>
                <w:sz w:val="20"/>
                <w:szCs w:val="20"/>
              </w:rPr>
              <w:t>3,1%</w:t>
            </w:r>
          </w:p>
        </w:tc>
      </w:tr>
      <w:tr w:rsidR="005F2121" w:rsidRPr="005F2121" w14:paraId="0D5C3C64" w14:textId="77777777" w:rsidTr="005F2121">
        <w:trPr>
          <w:gridAfter w:val="2"/>
          <w:wAfter w:w="68" w:type="dxa"/>
          <w:trHeight w:val="1530"/>
        </w:trPr>
        <w:tc>
          <w:tcPr>
            <w:tcW w:w="2694" w:type="dxa"/>
            <w:tcBorders>
              <w:top w:val="nil"/>
              <w:left w:val="single" w:sz="4" w:space="0" w:color="000000"/>
              <w:bottom w:val="single" w:sz="4" w:space="0" w:color="000000"/>
              <w:right w:val="single" w:sz="4" w:space="0" w:color="000000"/>
            </w:tcBorders>
            <w:shd w:val="clear" w:color="auto" w:fill="auto"/>
            <w:hideMark/>
          </w:tcPr>
          <w:p w14:paraId="6BDDBC33" w14:textId="77777777" w:rsidR="005F2121" w:rsidRPr="005F2121" w:rsidRDefault="005F2121" w:rsidP="005F2121">
            <w:pPr>
              <w:outlineLvl w:val="5"/>
              <w:rPr>
                <w:color w:val="000000"/>
                <w:sz w:val="20"/>
                <w:szCs w:val="20"/>
              </w:rPr>
            </w:pPr>
            <w:r w:rsidRPr="005F2121">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nil"/>
              <w:left w:val="nil"/>
              <w:bottom w:val="single" w:sz="4" w:space="0" w:color="000000"/>
              <w:right w:val="single" w:sz="4" w:space="0" w:color="000000"/>
            </w:tcBorders>
            <w:shd w:val="clear" w:color="auto" w:fill="auto"/>
            <w:noWrap/>
            <w:hideMark/>
          </w:tcPr>
          <w:p w14:paraId="3489DE99" w14:textId="77777777" w:rsidR="005F2121" w:rsidRPr="005F2121" w:rsidRDefault="005F2121" w:rsidP="005F2121">
            <w:pPr>
              <w:jc w:val="center"/>
              <w:outlineLvl w:val="5"/>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282D7285" w14:textId="77777777" w:rsidR="005F2121" w:rsidRPr="005F2121" w:rsidRDefault="005F2121" w:rsidP="005F2121">
            <w:pPr>
              <w:jc w:val="center"/>
              <w:outlineLvl w:val="5"/>
              <w:rPr>
                <w:color w:val="000000"/>
                <w:sz w:val="20"/>
                <w:szCs w:val="20"/>
              </w:rPr>
            </w:pPr>
            <w:r w:rsidRPr="005F2121">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14:paraId="728F111C" w14:textId="77777777" w:rsidR="005F2121" w:rsidRPr="005F2121" w:rsidRDefault="005F2121" w:rsidP="005F2121">
            <w:pPr>
              <w:jc w:val="center"/>
              <w:outlineLvl w:val="5"/>
              <w:rPr>
                <w:color w:val="000000"/>
                <w:sz w:val="20"/>
                <w:szCs w:val="20"/>
              </w:rPr>
            </w:pPr>
            <w:r w:rsidRPr="005F2121">
              <w:rPr>
                <w:color w:val="000000"/>
                <w:sz w:val="20"/>
                <w:szCs w:val="20"/>
              </w:rPr>
              <w:t>1030188710</w:t>
            </w:r>
          </w:p>
        </w:tc>
        <w:tc>
          <w:tcPr>
            <w:tcW w:w="703" w:type="dxa"/>
            <w:tcBorders>
              <w:top w:val="nil"/>
              <w:left w:val="nil"/>
              <w:bottom w:val="single" w:sz="4" w:space="0" w:color="000000"/>
              <w:right w:val="single" w:sz="4" w:space="0" w:color="000000"/>
            </w:tcBorders>
            <w:shd w:val="clear" w:color="auto" w:fill="auto"/>
            <w:noWrap/>
            <w:hideMark/>
          </w:tcPr>
          <w:p w14:paraId="7590533C" w14:textId="77777777" w:rsidR="005F2121" w:rsidRPr="005F2121" w:rsidRDefault="005F2121" w:rsidP="005F2121">
            <w:pPr>
              <w:jc w:val="center"/>
              <w:outlineLvl w:val="5"/>
              <w:rPr>
                <w:color w:val="000000"/>
                <w:sz w:val="20"/>
                <w:szCs w:val="20"/>
              </w:rPr>
            </w:pPr>
            <w:r w:rsidRPr="005F2121">
              <w:rPr>
                <w:color w:val="000000"/>
                <w:sz w:val="20"/>
                <w:szCs w:val="20"/>
              </w:rPr>
              <w:t>100</w:t>
            </w:r>
          </w:p>
        </w:tc>
        <w:tc>
          <w:tcPr>
            <w:tcW w:w="1275" w:type="dxa"/>
            <w:gridSpan w:val="2"/>
            <w:tcBorders>
              <w:top w:val="nil"/>
              <w:left w:val="nil"/>
              <w:bottom w:val="single" w:sz="4" w:space="0" w:color="000000"/>
              <w:right w:val="single" w:sz="4" w:space="0" w:color="000000"/>
            </w:tcBorders>
            <w:shd w:val="clear" w:color="auto" w:fill="auto"/>
            <w:noWrap/>
            <w:hideMark/>
          </w:tcPr>
          <w:p w14:paraId="3CD60C93" w14:textId="77777777" w:rsidR="005F2121" w:rsidRPr="005F2121" w:rsidRDefault="005F2121" w:rsidP="005F2121">
            <w:pPr>
              <w:jc w:val="center"/>
              <w:outlineLvl w:val="5"/>
              <w:rPr>
                <w:color w:val="000000"/>
                <w:sz w:val="20"/>
                <w:szCs w:val="20"/>
              </w:rPr>
            </w:pPr>
            <w:r w:rsidRPr="005F2121">
              <w:rPr>
                <w:color w:val="000000"/>
                <w:sz w:val="20"/>
                <w:szCs w:val="20"/>
              </w:rPr>
              <w:t>156,00</w:t>
            </w:r>
          </w:p>
        </w:tc>
        <w:tc>
          <w:tcPr>
            <w:tcW w:w="1253" w:type="dxa"/>
            <w:gridSpan w:val="2"/>
            <w:tcBorders>
              <w:top w:val="nil"/>
              <w:left w:val="nil"/>
              <w:bottom w:val="single" w:sz="4" w:space="0" w:color="000000"/>
              <w:right w:val="single" w:sz="4" w:space="0" w:color="000000"/>
            </w:tcBorders>
            <w:shd w:val="clear" w:color="auto" w:fill="auto"/>
            <w:noWrap/>
            <w:hideMark/>
          </w:tcPr>
          <w:p w14:paraId="7AAD2CE7" w14:textId="77777777" w:rsidR="005F2121" w:rsidRPr="005F2121" w:rsidRDefault="005F2121" w:rsidP="005F2121">
            <w:pPr>
              <w:jc w:val="center"/>
              <w:outlineLvl w:val="5"/>
              <w:rPr>
                <w:color w:val="000000"/>
                <w:sz w:val="20"/>
                <w:szCs w:val="20"/>
              </w:rPr>
            </w:pPr>
            <w:r w:rsidRPr="005F2121">
              <w:rPr>
                <w:color w:val="000000"/>
                <w:sz w:val="20"/>
                <w:szCs w:val="20"/>
              </w:rPr>
              <w:t>4,80</w:t>
            </w:r>
          </w:p>
        </w:tc>
        <w:tc>
          <w:tcPr>
            <w:tcW w:w="1221" w:type="dxa"/>
            <w:gridSpan w:val="2"/>
            <w:tcBorders>
              <w:top w:val="nil"/>
              <w:left w:val="nil"/>
              <w:bottom w:val="single" w:sz="4" w:space="0" w:color="000000"/>
              <w:right w:val="single" w:sz="4" w:space="0" w:color="000000"/>
            </w:tcBorders>
            <w:shd w:val="clear" w:color="auto" w:fill="auto"/>
            <w:noWrap/>
            <w:hideMark/>
          </w:tcPr>
          <w:p w14:paraId="60A0A163" w14:textId="77777777" w:rsidR="005F2121" w:rsidRPr="005F2121" w:rsidRDefault="005F2121" w:rsidP="005F2121">
            <w:pPr>
              <w:jc w:val="center"/>
              <w:outlineLvl w:val="5"/>
              <w:rPr>
                <w:color w:val="000000"/>
                <w:sz w:val="20"/>
                <w:szCs w:val="20"/>
              </w:rPr>
            </w:pPr>
            <w:r w:rsidRPr="005F2121">
              <w:rPr>
                <w:color w:val="000000"/>
                <w:sz w:val="20"/>
                <w:szCs w:val="20"/>
              </w:rPr>
              <w:t>3,1%</w:t>
            </w:r>
          </w:p>
        </w:tc>
      </w:tr>
      <w:tr w:rsidR="005F2121" w:rsidRPr="005F2121" w14:paraId="7A1D2071" w14:textId="77777777" w:rsidTr="005F2121">
        <w:trPr>
          <w:gridAfter w:val="2"/>
          <w:wAfter w:w="68" w:type="dxa"/>
          <w:trHeight w:val="1020"/>
        </w:trPr>
        <w:tc>
          <w:tcPr>
            <w:tcW w:w="2694" w:type="dxa"/>
            <w:tcBorders>
              <w:top w:val="nil"/>
              <w:left w:val="single" w:sz="4" w:space="0" w:color="000000"/>
              <w:bottom w:val="single" w:sz="4" w:space="0" w:color="000000"/>
              <w:right w:val="single" w:sz="4" w:space="0" w:color="000000"/>
            </w:tcBorders>
            <w:shd w:val="clear" w:color="auto" w:fill="auto"/>
            <w:hideMark/>
          </w:tcPr>
          <w:p w14:paraId="2685919C" w14:textId="77777777" w:rsidR="005F2121" w:rsidRPr="005F2121" w:rsidRDefault="005F2121" w:rsidP="005F2121">
            <w:pPr>
              <w:outlineLvl w:val="4"/>
              <w:rPr>
                <w:color w:val="000000"/>
                <w:sz w:val="20"/>
                <w:szCs w:val="20"/>
              </w:rPr>
            </w:pPr>
            <w:r w:rsidRPr="005F2121">
              <w:rPr>
                <w:color w:val="000000"/>
                <w:sz w:val="20"/>
                <w:szCs w:val="20"/>
              </w:rPr>
              <w:t xml:space="preserve">              Поддержка в части проведения массовых спортивных мероприятий и участия в соревнованиях, а также подготовки спортивного резерва</w:t>
            </w:r>
          </w:p>
        </w:tc>
        <w:tc>
          <w:tcPr>
            <w:tcW w:w="590" w:type="dxa"/>
            <w:tcBorders>
              <w:top w:val="nil"/>
              <w:left w:val="nil"/>
              <w:bottom w:val="single" w:sz="4" w:space="0" w:color="000000"/>
              <w:right w:val="single" w:sz="4" w:space="0" w:color="000000"/>
            </w:tcBorders>
            <w:shd w:val="clear" w:color="auto" w:fill="auto"/>
            <w:noWrap/>
            <w:hideMark/>
          </w:tcPr>
          <w:p w14:paraId="6D2FD9DF" w14:textId="77777777" w:rsidR="005F2121" w:rsidRPr="005F2121" w:rsidRDefault="005F2121" w:rsidP="005F2121">
            <w:pPr>
              <w:jc w:val="center"/>
              <w:outlineLvl w:val="4"/>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5FC635CC" w14:textId="77777777" w:rsidR="005F2121" w:rsidRPr="005F2121" w:rsidRDefault="005F2121" w:rsidP="005F2121">
            <w:pPr>
              <w:jc w:val="center"/>
              <w:outlineLvl w:val="4"/>
              <w:rPr>
                <w:color w:val="000000"/>
                <w:sz w:val="20"/>
                <w:szCs w:val="20"/>
              </w:rPr>
            </w:pPr>
            <w:r w:rsidRPr="005F2121">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14:paraId="520AC1A1" w14:textId="77777777" w:rsidR="005F2121" w:rsidRPr="005F2121" w:rsidRDefault="005F2121" w:rsidP="005F2121">
            <w:pPr>
              <w:jc w:val="center"/>
              <w:outlineLvl w:val="4"/>
              <w:rPr>
                <w:color w:val="000000"/>
                <w:sz w:val="20"/>
                <w:szCs w:val="20"/>
              </w:rPr>
            </w:pPr>
            <w:r w:rsidRPr="005F2121">
              <w:rPr>
                <w:color w:val="000000"/>
                <w:sz w:val="20"/>
                <w:szCs w:val="20"/>
              </w:rPr>
              <w:t>1030188720</w:t>
            </w:r>
          </w:p>
        </w:tc>
        <w:tc>
          <w:tcPr>
            <w:tcW w:w="703" w:type="dxa"/>
            <w:tcBorders>
              <w:top w:val="nil"/>
              <w:left w:val="nil"/>
              <w:bottom w:val="single" w:sz="4" w:space="0" w:color="000000"/>
              <w:right w:val="single" w:sz="4" w:space="0" w:color="000000"/>
            </w:tcBorders>
            <w:shd w:val="clear" w:color="auto" w:fill="auto"/>
            <w:noWrap/>
            <w:hideMark/>
          </w:tcPr>
          <w:p w14:paraId="01B31442"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4E1CE87D" w14:textId="77777777" w:rsidR="005F2121" w:rsidRPr="005F2121" w:rsidRDefault="005F2121" w:rsidP="005F2121">
            <w:pPr>
              <w:jc w:val="center"/>
              <w:outlineLvl w:val="4"/>
              <w:rPr>
                <w:color w:val="000000"/>
                <w:sz w:val="20"/>
                <w:szCs w:val="20"/>
              </w:rPr>
            </w:pPr>
            <w:r w:rsidRPr="005F2121">
              <w:rPr>
                <w:color w:val="000000"/>
                <w:sz w:val="20"/>
                <w:szCs w:val="20"/>
              </w:rPr>
              <w:t>520,00</w:t>
            </w:r>
          </w:p>
        </w:tc>
        <w:tc>
          <w:tcPr>
            <w:tcW w:w="1253" w:type="dxa"/>
            <w:gridSpan w:val="2"/>
            <w:tcBorders>
              <w:top w:val="nil"/>
              <w:left w:val="nil"/>
              <w:bottom w:val="single" w:sz="4" w:space="0" w:color="000000"/>
              <w:right w:val="single" w:sz="4" w:space="0" w:color="000000"/>
            </w:tcBorders>
            <w:shd w:val="clear" w:color="auto" w:fill="auto"/>
            <w:noWrap/>
            <w:hideMark/>
          </w:tcPr>
          <w:p w14:paraId="460FEC50" w14:textId="77777777" w:rsidR="005F2121" w:rsidRPr="005F2121" w:rsidRDefault="005F2121" w:rsidP="005F2121">
            <w:pPr>
              <w:jc w:val="center"/>
              <w:outlineLvl w:val="4"/>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6BE98EEE" w14:textId="77777777" w:rsidR="005F2121" w:rsidRPr="005F2121" w:rsidRDefault="005F2121" w:rsidP="005F2121">
            <w:pPr>
              <w:jc w:val="center"/>
              <w:outlineLvl w:val="4"/>
              <w:rPr>
                <w:color w:val="000000"/>
                <w:sz w:val="20"/>
                <w:szCs w:val="20"/>
              </w:rPr>
            </w:pPr>
            <w:r w:rsidRPr="005F2121">
              <w:rPr>
                <w:color w:val="000000"/>
                <w:sz w:val="20"/>
                <w:szCs w:val="20"/>
              </w:rPr>
              <w:t>0,0%</w:t>
            </w:r>
          </w:p>
        </w:tc>
      </w:tr>
      <w:tr w:rsidR="005F2121" w:rsidRPr="005F2121" w14:paraId="641E3FBD" w14:textId="77777777" w:rsidTr="005F2121">
        <w:trPr>
          <w:gridAfter w:val="2"/>
          <w:wAfter w:w="68" w:type="dxa"/>
          <w:trHeight w:val="1530"/>
        </w:trPr>
        <w:tc>
          <w:tcPr>
            <w:tcW w:w="2694" w:type="dxa"/>
            <w:tcBorders>
              <w:top w:val="nil"/>
              <w:left w:val="single" w:sz="4" w:space="0" w:color="000000"/>
              <w:bottom w:val="single" w:sz="4" w:space="0" w:color="000000"/>
              <w:right w:val="single" w:sz="4" w:space="0" w:color="000000"/>
            </w:tcBorders>
            <w:shd w:val="clear" w:color="auto" w:fill="auto"/>
            <w:hideMark/>
          </w:tcPr>
          <w:p w14:paraId="4A72831D" w14:textId="77777777" w:rsidR="005F2121" w:rsidRPr="005F2121" w:rsidRDefault="005F2121" w:rsidP="005F2121">
            <w:pPr>
              <w:outlineLvl w:val="5"/>
              <w:rPr>
                <w:color w:val="000000"/>
                <w:sz w:val="20"/>
                <w:szCs w:val="20"/>
              </w:rPr>
            </w:pPr>
            <w:r w:rsidRPr="005F2121">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nil"/>
              <w:left w:val="nil"/>
              <w:bottom w:val="single" w:sz="4" w:space="0" w:color="000000"/>
              <w:right w:val="single" w:sz="4" w:space="0" w:color="000000"/>
            </w:tcBorders>
            <w:shd w:val="clear" w:color="auto" w:fill="auto"/>
            <w:noWrap/>
            <w:hideMark/>
          </w:tcPr>
          <w:p w14:paraId="261CD750" w14:textId="77777777" w:rsidR="005F2121" w:rsidRPr="005F2121" w:rsidRDefault="005F2121" w:rsidP="005F2121">
            <w:pPr>
              <w:jc w:val="center"/>
              <w:outlineLvl w:val="5"/>
              <w:rPr>
                <w:color w:val="000000"/>
                <w:sz w:val="20"/>
                <w:szCs w:val="20"/>
              </w:rPr>
            </w:pPr>
            <w:r w:rsidRPr="005F2121">
              <w:rPr>
                <w:color w:val="000000"/>
                <w:sz w:val="20"/>
                <w:szCs w:val="20"/>
              </w:rPr>
              <w:t>377</w:t>
            </w:r>
          </w:p>
        </w:tc>
        <w:tc>
          <w:tcPr>
            <w:tcW w:w="686" w:type="dxa"/>
            <w:tcBorders>
              <w:top w:val="nil"/>
              <w:left w:val="nil"/>
              <w:bottom w:val="single" w:sz="4" w:space="0" w:color="000000"/>
              <w:right w:val="single" w:sz="4" w:space="0" w:color="000000"/>
            </w:tcBorders>
            <w:shd w:val="clear" w:color="auto" w:fill="auto"/>
            <w:noWrap/>
            <w:hideMark/>
          </w:tcPr>
          <w:p w14:paraId="3B7CE17E" w14:textId="77777777" w:rsidR="005F2121" w:rsidRPr="005F2121" w:rsidRDefault="005F2121" w:rsidP="005F2121">
            <w:pPr>
              <w:jc w:val="center"/>
              <w:outlineLvl w:val="5"/>
              <w:rPr>
                <w:color w:val="000000"/>
                <w:sz w:val="20"/>
                <w:szCs w:val="20"/>
              </w:rPr>
            </w:pPr>
            <w:r w:rsidRPr="005F2121">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14:paraId="40E378EA" w14:textId="77777777" w:rsidR="005F2121" w:rsidRPr="005F2121" w:rsidRDefault="005F2121" w:rsidP="005F2121">
            <w:pPr>
              <w:jc w:val="center"/>
              <w:outlineLvl w:val="5"/>
              <w:rPr>
                <w:color w:val="000000"/>
                <w:sz w:val="20"/>
                <w:szCs w:val="20"/>
              </w:rPr>
            </w:pPr>
            <w:r w:rsidRPr="005F2121">
              <w:rPr>
                <w:color w:val="000000"/>
                <w:sz w:val="20"/>
                <w:szCs w:val="20"/>
              </w:rPr>
              <w:t>1030188720</w:t>
            </w:r>
          </w:p>
        </w:tc>
        <w:tc>
          <w:tcPr>
            <w:tcW w:w="703" w:type="dxa"/>
            <w:tcBorders>
              <w:top w:val="nil"/>
              <w:left w:val="nil"/>
              <w:bottom w:val="single" w:sz="4" w:space="0" w:color="000000"/>
              <w:right w:val="single" w:sz="4" w:space="0" w:color="000000"/>
            </w:tcBorders>
            <w:shd w:val="clear" w:color="auto" w:fill="auto"/>
            <w:noWrap/>
            <w:hideMark/>
          </w:tcPr>
          <w:p w14:paraId="71A27030" w14:textId="77777777" w:rsidR="005F2121" w:rsidRPr="005F2121" w:rsidRDefault="005F2121" w:rsidP="005F2121">
            <w:pPr>
              <w:jc w:val="center"/>
              <w:outlineLvl w:val="5"/>
              <w:rPr>
                <w:color w:val="000000"/>
                <w:sz w:val="20"/>
                <w:szCs w:val="20"/>
              </w:rPr>
            </w:pPr>
            <w:r w:rsidRPr="005F2121">
              <w:rPr>
                <w:color w:val="000000"/>
                <w:sz w:val="20"/>
                <w:szCs w:val="20"/>
              </w:rPr>
              <w:t>100</w:t>
            </w:r>
          </w:p>
        </w:tc>
        <w:tc>
          <w:tcPr>
            <w:tcW w:w="1275" w:type="dxa"/>
            <w:gridSpan w:val="2"/>
            <w:tcBorders>
              <w:top w:val="nil"/>
              <w:left w:val="nil"/>
              <w:bottom w:val="single" w:sz="4" w:space="0" w:color="000000"/>
              <w:right w:val="single" w:sz="4" w:space="0" w:color="000000"/>
            </w:tcBorders>
            <w:shd w:val="clear" w:color="auto" w:fill="auto"/>
            <w:noWrap/>
            <w:hideMark/>
          </w:tcPr>
          <w:p w14:paraId="7FB6D0B4" w14:textId="77777777" w:rsidR="005F2121" w:rsidRPr="005F2121" w:rsidRDefault="005F2121" w:rsidP="005F2121">
            <w:pPr>
              <w:jc w:val="center"/>
              <w:outlineLvl w:val="5"/>
              <w:rPr>
                <w:color w:val="000000"/>
                <w:sz w:val="20"/>
                <w:szCs w:val="20"/>
              </w:rPr>
            </w:pPr>
            <w:r w:rsidRPr="005F2121">
              <w:rPr>
                <w:color w:val="000000"/>
                <w:sz w:val="20"/>
                <w:szCs w:val="20"/>
              </w:rPr>
              <w:t>520,00</w:t>
            </w:r>
          </w:p>
        </w:tc>
        <w:tc>
          <w:tcPr>
            <w:tcW w:w="1253" w:type="dxa"/>
            <w:gridSpan w:val="2"/>
            <w:tcBorders>
              <w:top w:val="nil"/>
              <w:left w:val="nil"/>
              <w:bottom w:val="single" w:sz="4" w:space="0" w:color="000000"/>
              <w:right w:val="single" w:sz="4" w:space="0" w:color="000000"/>
            </w:tcBorders>
            <w:shd w:val="clear" w:color="auto" w:fill="auto"/>
            <w:noWrap/>
            <w:hideMark/>
          </w:tcPr>
          <w:p w14:paraId="23717F8E"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54372F4B"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3093471F"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77801A49" w14:textId="77777777" w:rsidR="005F2121" w:rsidRPr="005F2121" w:rsidRDefault="005F2121" w:rsidP="005F2121">
            <w:pPr>
              <w:rPr>
                <w:b/>
                <w:bCs/>
                <w:color w:val="000000"/>
                <w:sz w:val="20"/>
                <w:szCs w:val="20"/>
              </w:rPr>
            </w:pPr>
            <w:r w:rsidRPr="005F2121">
              <w:rPr>
                <w:b/>
                <w:bCs/>
                <w:color w:val="000000"/>
                <w:sz w:val="20"/>
                <w:szCs w:val="20"/>
              </w:rPr>
              <w:t xml:space="preserve">    ОКРУЖНОЙ СОВЕТ ДЕПУТАТОВ МУНИЦИПАЛЬНОГО ОБРАЗОВАНИЯ "СВЕТЛОГОРСКИЙ ГОРОДСКОЙ ОКРУГ"</w:t>
            </w:r>
          </w:p>
        </w:tc>
        <w:tc>
          <w:tcPr>
            <w:tcW w:w="590" w:type="dxa"/>
            <w:tcBorders>
              <w:top w:val="nil"/>
              <w:left w:val="nil"/>
              <w:bottom w:val="single" w:sz="4" w:space="0" w:color="000000"/>
              <w:right w:val="single" w:sz="4" w:space="0" w:color="000000"/>
            </w:tcBorders>
            <w:shd w:val="clear" w:color="auto" w:fill="auto"/>
            <w:noWrap/>
            <w:hideMark/>
          </w:tcPr>
          <w:p w14:paraId="087D608D" w14:textId="77777777" w:rsidR="005F2121" w:rsidRPr="005F2121" w:rsidRDefault="005F2121" w:rsidP="005F2121">
            <w:pPr>
              <w:jc w:val="center"/>
              <w:rPr>
                <w:b/>
                <w:bCs/>
                <w:color w:val="000000"/>
                <w:sz w:val="20"/>
                <w:szCs w:val="20"/>
              </w:rPr>
            </w:pPr>
            <w:r w:rsidRPr="005F2121">
              <w:rPr>
                <w:b/>
                <w:bCs/>
                <w:color w:val="000000"/>
                <w:sz w:val="20"/>
                <w:szCs w:val="20"/>
              </w:rPr>
              <w:t>391</w:t>
            </w:r>
          </w:p>
        </w:tc>
        <w:tc>
          <w:tcPr>
            <w:tcW w:w="686" w:type="dxa"/>
            <w:tcBorders>
              <w:top w:val="nil"/>
              <w:left w:val="nil"/>
              <w:bottom w:val="single" w:sz="4" w:space="0" w:color="000000"/>
              <w:right w:val="single" w:sz="4" w:space="0" w:color="000000"/>
            </w:tcBorders>
            <w:shd w:val="clear" w:color="auto" w:fill="auto"/>
            <w:noWrap/>
            <w:hideMark/>
          </w:tcPr>
          <w:p w14:paraId="4CEDC8C7" w14:textId="77777777" w:rsidR="005F2121" w:rsidRPr="005F2121" w:rsidRDefault="005F2121" w:rsidP="005F2121">
            <w:pPr>
              <w:jc w:val="center"/>
              <w:rPr>
                <w:b/>
                <w:bCs/>
                <w:color w:val="000000"/>
                <w:sz w:val="20"/>
                <w:szCs w:val="20"/>
              </w:rPr>
            </w:pPr>
            <w:r w:rsidRPr="005F2121">
              <w:rPr>
                <w:b/>
                <w:bCs/>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593C660A" w14:textId="77777777" w:rsidR="005F2121" w:rsidRPr="005F2121" w:rsidRDefault="005F2121" w:rsidP="005F2121">
            <w:pPr>
              <w:jc w:val="center"/>
              <w:rPr>
                <w:b/>
                <w:bCs/>
                <w:color w:val="000000"/>
                <w:sz w:val="20"/>
                <w:szCs w:val="20"/>
              </w:rPr>
            </w:pPr>
            <w:r w:rsidRPr="005F2121">
              <w:rPr>
                <w:b/>
                <w:bCs/>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7D236F1C" w14:textId="77777777" w:rsidR="005F2121" w:rsidRPr="005F2121" w:rsidRDefault="005F2121" w:rsidP="005F2121">
            <w:pPr>
              <w:jc w:val="center"/>
              <w:rPr>
                <w:b/>
                <w:bCs/>
                <w:color w:val="000000"/>
                <w:sz w:val="20"/>
                <w:szCs w:val="20"/>
              </w:rPr>
            </w:pPr>
            <w:r w:rsidRPr="005F2121">
              <w:rPr>
                <w:b/>
                <w:bCs/>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536A9170" w14:textId="77777777" w:rsidR="005F2121" w:rsidRPr="005F2121" w:rsidRDefault="005F2121" w:rsidP="005F2121">
            <w:pPr>
              <w:jc w:val="center"/>
              <w:rPr>
                <w:b/>
                <w:bCs/>
                <w:color w:val="000000"/>
                <w:sz w:val="20"/>
                <w:szCs w:val="20"/>
              </w:rPr>
            </w:pPr>
            <w:r w:rsidRPr="005F2121">
              <w:rPr>
                <w:b/>
                <w:bCs/>
                <w:color w:val="000000"/>
                <w:sz w:val="20"/>
                <w:szCs w:val="20"/>
              </w:rPr>
              <w:t>7 871,72</w:t>
            </w:r>
          </w:p>
        </w:tc>
        <w:tc>
          <w:tcPr>
            <w:tcW w:w="1253" w:type="dxa"/>
            <w:gridSpan w:val="2"/>
            <w:tcBorders>
              <w:top w:val="nil"/>
              <w:left w:val="nil"/>
              <w:bottom w:val="single" w:sz="4" w:space="0" w:color="000000"/>
              <w:right w:val="single" w:sz="4" w:space="0" w:color="000000"/>
            </w:tcBorders>
            <w:shd w:val="clear" w:color="auto" w:fill="auto"/>
            <w:noWrap/>
            <w:hideMark/>
          </w:tcPr>
          <w:p w14:paraId="3A5A50BA" w14:textId="77777777" w:rsidR="005F2121" w:rsidRPr="005F2121" w:rsidRDefault="005F2121" w:rsidP="005F2121">
            <w:pPr>
              <w:jc w:val="center"/>
              <w:rPr>
                <w:b/>
                <w:bCs/>
                <w:color w:val="000000"/>
                <w:sz w:val="20"/>
                <w:szCs w:val="20"/>
              </w:rPr>
            </w:pPr>
            <w:r w:rsidRPr="005F2121">
              <w:rPr>
                <w:b/>
                <w:bCs/>
                <w:color w:val="000000"/>
                <w:sz w:val="20"/>
                <w:szCs w:val="20"/>
              </w:rPr>
              <w:t>1 224,17</w:t>
            </w:r>
          </w:p>
        </w:tc>
        <w:tc>
          <w:tcPr>
            <w:tcW w:w="1221" w:type="dxa"/>
            <w:gridSpan w:val="2"/>
            <w:tcBorders>
              <w:top w:val="nil"/>
              <w:left w:val="nil"/>
              <w:bottom w:val="single" w:sz="4" w:space="0" w:color="000000"/>
              <w:right w:val="single" w:sz="4" w:space="0" w:color="000000"/>
            </w:tcBorders>
            <w:shd w:val="clear" w:color="auto" w:fill="auto"/>
            <w:noWrap/>
            <w:hideMark/>
          </w:tcPr>
          <w:p w14:paraId="35D7BDA6" w14:textId="77777777" w:rsidR="005F2121" w:rsidRPr="005F2121" w:rsidRDefault="005F2121" w:rsidP="005F2121">
            <w:pPr>
              <w:jc w:val="center"/>
              <w:rPr>
                <w:b/>
                <w:bCs/>
                <w:color w:val="000000"/>
                <w:sz w:val="20"/>
                <w:szCs w:val="20"/>
              </w:rPr>
            </w:pPr>
            <w:r w:rsidRPr="005F2121">
              <w:rPr>
                <w:b/>
                <w:bCs/>
                <w:color w:val="000000"/>
                <w:sz w:val="20"/>
                <w:szCs w:val="20"/>
              </w:rPr>
              <w:t>15,6%</w:t>
            </w:r>
          </w:p>
        </w:tc>
      </w:tr>
      <w:tr w:rsidR="005F2121" w:rsidRPr="005F2121" w14:paraId="612DFBF0"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1D1C447C" w14:textId="77777777" w:rsidR="005F2121" w:rsidRPr="005F2121" w:rsidRDefault="005F2121" w:rsidP="005F2121">
            <w:pPr>
              <w:outlineLvl w:val="0"/>
              <w:rPr>
                <w:color w:val="000000"/>
                <w:sz w:val="20"/>
                <w:szCs w:val="20"/>
              </w:rPr>
            </w:pPr>
            <w:r w:rsidRPr="005F2121">
              <w:rPr>
                <w:color w:val="000000"/>
                <w:sz w:val="20"/>
                <w:szCs w:val="20"/>
              </w:rPr>
              <w:t xml:space="preserve">      </w:t>
            </w:r>
            <w:r w:rsidRPr="005F2121">
              <w:rPr>
                <w:color w:val="000000"/>
                <w:sz w:val="20"/>
                <w:szCs w:val="20"/>
              </w:rPr>
              <w:lastRenderedPageBreak/>
              <w:t>ОБЩЕГОСУДАРСТВЕННЫЕ ВОПРОСЫ</w:t>
            </w:r>
          </w:p>
        </w:tc>
        <w:tc>
          <w:tcPr>
            <w:tcW w:w="590" w:type="dxa"/>
            <w:tcBorders>
              <w:top w:val="nil"/>
              <w:left w:val="nil"/>
              <w:bottom w:val="single" w:sz="4" w:space="0" w:color="000000"/>
              <w:right w:val="single" w:sz="4" w:space="0" w:color="000000"/>
            </w:tcBorders>
            <w:shd w:val="clear" w:color="auto" w:fill="auto"/>
            <w:noWrap/>
            <w:hideMark/>
          </w:tcPr>
          <w:p w14:paraId="607C02D1" w14:textId="77777777" w:rsidR="005F2121" w:rsidRPr="005F2121" w:rsidRDefault="005F2121" w:rsidP="005F2121">
            <w:pPr>
              <w:jc w:val="center"/>
              <w:outlineLvl w:val="0"/>
              <w:rPr>
                <w:color w:val="000000"/>
                <w:sz w:val="20"/>
                <w:szCs w:val="20"/>
              </w:rPr>
            </w:pPr>
            <w:r w:rsidRPr="005F2121">
              <w:rPr>
                <w:color w:val="000000"/>
                <w:sz w:val="20"/>
                <w:szCs w:val="20"/>
              </w:rPr>
              <w:lastRenderedPageBreak/>
              <w:t>391</w:t>
            </w:r>
          </w:p>
        </w:tc>
        <w:tc>
          <w:tcPr>
            <w:tcW w:w="686" w:type="dxa"/>
            <w:tcBorders>
              <w:top w:val="nil"/>
              <w:left w:val="nil"/>
              <w:bottom w:val="single" w:sz="4" w:space="0" w:color="000000"/>
              <w:right w:val="single" w:sz="4" w:space="0" w:color="000000"/>
            </w:tcBorders>
            <w:shd w:val="clear" w:color="auto" w:fill="auto"/>
            <w:noWrap/>
            <w:hideMark/>
          </w:tcPr>
          <w:p w14:paraId="1084E77E" w14:textId="77777777" w:rsidR="005F2121" w:rsidRPr="005F2121" w:rsidRDefault="005F2121" w:rsidP="005F2121">
            <w:pPr>
              <w:jc w:val="center"/>
              <w:outlineLvl w:val="0"/>
              <w:rPr>
                <w:color w:val="000000"/>
                <w:sz w:val="20"/>
                <w:szCs w:val="20"/>
              </w:rPr>
            </w:pPr>
            <w:r w:rsidRPr="005F2121">
              <w:rPr>
                <w:color w:val="000000"/>
                <w:sz w:val="20"/>
                <w:szCs w:val="20"/>
              </w:rPr>
              <w:t>0100</w:t>
            </w:r>
          </w:p>
        </w:tc>
        <w:tc>
          <w:tcPr>
            <w:tcW w:w="1286" w:type="dxa"/>
            <w:tcBorders>
              <w:top w:val="nil"/>
              <w:left w:val="nil"/>
              <w:bottom w:val="single" w:sz="4" w:space="0" w:color="000000"/>
              <w:right w:val="single" w:sz="4" w:space="0" w:color="000000"/>
            </w:tcBorders>
            <w:shd w:val="clear" w:color="auto" w:fill="auto"/>
            <w:noWrap/>
            <w:hideMark/>
          </w:tcPr>
          <w:p w14:paraId="55B17EE6"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155E2B41"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58AE0D17" w14:textId="77777777" w:rsidR="005F2121" w:rsidRPr="005F2121" w:rsidRDefault="005F2121" w:rsidP="005F2121">
            <w:pPr>
              <w:jc w:val="center"/>
              <w:outlineLvl w:val="0"/>
              <w:rPr>
                <w:color w:val="000000"/>
                <w:sz w:val="20"/>
                <w:szCs w:val="20"/>
              </w:rPr>
            </w:pPr>
            <w:r w:rsidRPr="005F2121">
              <w:rPr>
                <w:color w:val="000000"/>
                <w:sz w:val="20"/>
                <w:szCs w:val="20"/>
              </w:rPr>
              <w:t>7 871,72</w:t>
            </w:r>
          </w:p>
        </w:tc>
        <w:tc>
          <w:tcPr>
            <w:tcW w:w="1253" w:type="dxa"/>
            <w:gridSpan w:val="2"/>
            <w:tcBorders>
              <w:top w:val="nil"/>
              <w:left w:val="nil"/>
              <w:bottom w:val="single" w:sz="4" w:space="0" w:color="000000"/>
              <w:right w:val="single" w:sz="4" w:space="0" w:color="000000"/>
            </w:tcBorders>
            <w:shd w:val="clear" w:color="auto" w:fill="auto"/>
            <w:noWrap/>
            <w:hideMark/>
          </w:tcPr>
          <w:p w14:paraId="28391934" w14:textId="77777777" w:rsidR="005F2121" w:rsidRPr="005F2121" w:rsidRDefault="005F2121" w:rsidP="005F2121">
            <w:pPr>
              <w:jc w:val="center"/>
              <w:outlineLvl w:val="0"/>
              <w:rPr>
                <w:color w:val="000000"/>
                <w:sz w:val="20"/>
                <w:szCs w:val="20"/>
              </w:rPr>
            </w:pPr>
            <w:r w:rsidRPr="005F2121">
              <w:rPr>
                <w:color w:val="000000"/>
                <w:sz w:val="20"/>
                <w:szCs w:val="20"/>
              </w:rPr>
              <w:t>1 224,17</w:t>
            </w:r>
          </w:p>
        </w:tc>
        <w:tc>
          <w:tcPr>
            <w:tcW w:w="1221" w:type="dxa"/>
            <w:gridSpan w:val="2"/>
            <w:tcBorders>
              <w:top w:val="nil"/>
              <w:left w:val="nil"/>
              <w:bottom w:val="single" w:sz="4" w:space="0" w:color="000000"/>
              <w:right w:val="single" w:sz="4" w:space="0" w:color="000000"/>
            </w:tcBorders>
            <w:shd w:val="clear" w:color="auto" w:fill="auto"/>
            <w:noWrap/>
            <w:hideMark/>
          </w:tcPr>
          <w:p w14:paraId="31889E4F" w14:textId="77777777" w:rsidR="005F2121" w:rsidRPr="005F2121" w:rsidRDefault="005F2121" w:rsidP="005F2121">
            <w:pPr>
              <w:jc w:val="center"/>
              <w:outlineLvl w:val="0"/>
              <w:rPr>
                <w:color w:val="000000"/>
                <w:sz w:val="20"/>
                <w:szCs w:val="20"/>
              </w:rPr>
            </w:pPr>
            <w:r w:rsidRPr="005F2121">
              <w:rPr>
                <w:color w:val="000000"/>
                <w:sz w:val="20"/>
                <w:szCs w:val="20"/>
              </w:rPr>
              <w:t>15,6%</w:t>
            </w:r>
          </w:p>
        </w:tc>
      </w:tr>
      <w:tr w:rsidR="005F2121" w:rsidRPr="005F2121" w14:paraId="5EA2B949" w14:textId="77777777" w:rsidTr="005F2121">
        <w:trPr>
          <w:gridAfter w:val="2"/>
          <w:wAfter w:w="68" w:type="dxa"/>
          <w:trHeight w:val="1020"/>
        </w:trPr>
        <w:tc>
          <w:tcPr>
            <w:tcW w:w="2694" w:type="dxa"/>
            <w:tcBorders>
              <w:top w:val="nil"/>
              <w:left w:val="single" w:sz="4" w:space="0" w:color="000000"/>
              <w:bottom w:val="single" w:sz="4" w:space="0" w:color="000000"/>
              <w:right w:val="single" w:sz="4" w:space="0" w:color="000000"/>
            </w:tcBorders>
            <w:shd w:val="clear" w:color="auto" w:fill="auto"/>
            <w:hideMark/>
          </w:tcPr>
          <w:p w14:paraId="3C270BB7" w14:textId="77777777" w:rsidR="005F2121" w:rsidRPr="005F2121" w:rsidRDefault="005F2121" w:rsidP="005F2121">
            <w:pPr>
              <w:outlineLvl w:val="1"/>
              <w:rPr>
                <w:color w:val="000000"/>
                <w:sz w:val="20"/>
                <w:szCs w:val="20"/>
              </w:rPr>
            </w:pPr>
            <w:r w:rsidRPr="005F2121">
              <w:rPr>
                <w:color w:val="000000"/>
                <w:sz w:val="20"/>
                <w:szCs w:val="2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90" w:type="dxa"/>
            <w:tcBorders>
              <w:top w:val="nil"/>
              <w:left w:val="nil"/>
              <w:bottom w:val="single" w:sz="4" w:space="0" w:color="000000"/>
              <w:right w:val="single" w:sz="4" w:space="0" w:color="000000"/>
            </w:tcBorders>
            <w:shd w:val="clear" w:color="auto" w:fill="auto"/>
            <w:noWrap/>
            <w:hideMark/>
          </w:tcPr>
          <w:p w14:paraId="40F94A0A" w14:textId="77777777" w:rsidR="005F2121" w:rsidRPr="005F2121" w:rsidRDefault="005F2121" w:rsidP="005F2121">
            <w:pPr>
              <w:jc w:val="center"/>
              <w:outlineLvl w:val="1"/>
              <w:rPr>
                <w:color w:val="000000"/>
                <w:sz w:val="20"/>
                <w:szCs w:val="20"/>
              </w:rPr>
            </w:pPr>
            <w:r w:rsidRPr="005F2121">
              <w:rPr>
                <w:color w:val="000000"/>
                <w:sz w:val="20"/>
                <w:szCs w:val="20"/>
              </w:rPr>
              <w:t>391</w:t>
            </w:r>
          </w:p>
        </w:tc>
        <w:tc>
          <w:tcPr>
            <w:tcW w:w="686" w:type="dxa"/>
            <w:tcBorders>
              <w:top w:val="nil"/>
              <w:left w:val="nil"/>
              <w:bottom w:val="single" w:sz="4" w:space="0" w:color="000000"/>
              <w:right w:val="single" w:sz="4" w:space="0" w:color="000000"/>
            </w:tcBorders>
            <w:shd w:val="clear" w:color="auto" w:fill="auto"/>
            <w:noWrap/>
            <w:hideMark/>
          </w:tcPr>
          <w:p w14:paraId="369A4450" w14:textId="77777777" w:rsidR="005F2121" w:rsidRPr="005F2121" w:rsidRDefault="005F2121" w:rsidP="005F2121">
            <w:pPr>
              <w:jc w:val="center"/>
              <w:outlineLvl w:val="1"/>
              <w:rPr>
                <w:color w:val="000000"/>
                <w:sz w:val="20"/>
                <w:szCs w:val="20"/>
              </w:rPr>
            </w:pPr>
            <w:r w:rsidRPr="005F2121">
              <w:rPr>
                <w:color w:val="000000"/>
                <w:sz w:val="20"/>
                <w:szCs w:val="20"/>
              </w:rPr>
              <w:t>0103</w:t>
            </w:r>
          </w:p>
        </w:tc>
        <w:tc>
          <w:tcPr>
            <w:tcW w:w="1286" w:type="dxa"/>
            <w:tcBorders>
              <w:top w:val="nil"/>
              <w:left w:val="nil"/>
              <w:bottom w:val="single" w:sz="4" w:space="0" w:color="000000"/>
              <w:right w:val="single" w:sz="4" w:space="0" w:color="000000"/>
            </w:tcBorders>
            <w:shd w:val="clear" w:color="auto" w:fill="auto"/>
            <w:noWrap/>
            <w:hideMark/>
          </w:tcPr>
          <w:p w14:paraId="573B935E"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239162FA"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1B8EE4E4" w14:textId="77777777" w:rsidR="005F2121" w:rsidRPr="005F2121" w:rsidRDefault="005F2121" w:rsidP="005F2121">
            <w:pPr>
              <w:jc w:val="center"/>
              <w:outlineLvl w:val="1"/>
              <w:rPr>
                <w:color w:val="000000"/>
                <w:sz w:val="20"/>
                <w:szCs w:val="20"/>
              </w:rPr>
            </w:pPr>
            <w:r w:rsidRPr="005F2121">
              <w:rPr>
                <w:color w:val="000000"/>
                <w:sz w:val="20"/>
                <w:szCs w:val="20"/>
              </w:rPr>
              <w:t>7 871,72</w:t>
            </w:r>
          </w:p>
        </w:tc>
        <w:tc>
          <w:tcPr>
            <w:tcW w:w="1253" w:type="dxa"/>
            <w:gridSpan w:val="2"/>
            <w:tcBorders>
              <w:top w:val="nil"/>
              <w:left w:val="nil"/>
              <w:bottom w:val="single" w:sz="4" w:space="0" w:color="000000"/>
              <w:right w:val="single" w:sz="4" w:space="0" w:color="000000"/>
            </w:tcBorders>
            <w:shd w:val="clear" w:color="auto" w:fill="auto"/>
            <w:noWrap/>
            <w:hideMark/>
          </w:tcPr>
          <w:p w14:paraId="53EFD106" w14:textId="77777777" w:rsidR="005F2121" w:rsidRPr="005F2121" w:rsidRDefault="005F2121" w:rsidP="005F2121">
            <w:pPr>
              <w:jc w:val="center"/>
              <w:outlineLvl w:val="1"/>
              <w:rPr>
                <w:color w:val="000000"/>
                <w:sz w:val="20"/>
                <w:szCs w:val="20"/>
              </w:rPr>
            </w:pPr>
            <w:r w:rsidRPr="005F2121">
              <w:rPr>
                <w:color w:val="000000"/>
                <w:sz w:val="20"/>
                <w:szCs w:val="20"/>
              </w:rPr>
              <w:t>1 224,17</w:t>
            </w:r>
          </w:p>
        </w:tc>
        <w:tc>
          <w:tcPr>
            <w:tcW w:w="1221" w:type="dxa"/>
            <w:gridSpan w:val="2"/>
            <w:tcBorders>
              <w:top w:val="nil"/>
              <w:left w:val="nil"/>
              <w:bottom w:val="single" w:sz="4" w:space="0" w:color="000000"/>
              <w:right w:val="single" w:sz="4" w:space="0" w:color="000000"/>
            </w:tcBorders>
            <w:shd w:val="clear" w:color="auto" w:fill="auto"/>
            <w:noWrap/>
            <w:hideMark/>
          </w:tcPr>
          <w:p w14:paraId="3232B6FC" w14:textId="77777777" w:rsidR="005F2121" w:rsidRPr="005F2121" w:rsidRDefault="005F2121" w:rsidP="005F2121">
            <w:pPr>
              <w:jc w:val="center"/>
              <w:outlineLvl w:val="1"/>
              <w:rPr>
                <w:color w:val="000000"/>
                <w:sz w:val="20"/>
                <w:szCs w:val="20"/>
              </w:rPr>
            </w:pPr>
            <w:r w:rsidRPr="005F2121">
              <w:rPr>
                <w:color w:val="000000"/>
                <w:sz w:val="20"/>
                <w:szCs w:val="20"/>
              </w:rPr>
              <w:t>15,6%</w:t>
            </w:r>
          </w:p>
        </w:tc>
      </w:tr>
      <w:tr w:rsidR="005F2121" w:rsidRPr="005F2121" w14:paraId="394D3EB4"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23AB1A43" w14:textId="77777777" w:rsidR="005F2121" w:rsidRPr="005F2121" w:rsidRDefault="005F2121" w:rsidP="005F2121">
            <w:pPr>
              <w:outlineLvl w:val="2"/>
              <w:rPr>
                <w:color w:val="000000"/>
                <w:sz w:val="20"/>
                <w:szCs w:val="20"/>
              </w:rPr>
            </w:pPr>
            <w:r w:rsidRPr="005F2121">
              <w:rPr>
                <w:color w:val="000000"/>
                <w:sz w:val="20"/>
                <w:szCs w:val="20"/>
              </w:rPr>
              <w:t xml:space="preserve">          Непрограммное направление деятельности</w:t>
            </w:r>
          </w:p>
        </w:tc>
        <w:tc>
          <w:tcPr>
            <w:tcW w:w="590" w:type="dxa"/>
            <w:tcBorders>
              <w:top w:val="nil"/>
              <w:left w:val="nil"/>
              <w:bottom w:val="single" w:sz="4" w:space="0" w:color="000000"/>
              <w:right w:val="single" w:sz="4" w:space="0" w:color="000000"/>
            </w:tcBorders>
            <w:shd w:val="clear" w:color="auto" w:fill="auto"/>
            <w:noWrap/>
            <w:hideMark/>
          </w:tcPr>
          <w:p w14:paraId="761B2FAA" w14:textId="77777777" w:rsidR="005F2121" w:rsidRPr="005F2121" w:rsidRDefault="005F2121" w:rsidP="005F2121">
            <w:pPr>
              <w:jc w:val="center"/>
              <w:outlineLvl w:val="2"/>
              <w:rPr>
                <w:color w:val="000000"/>
                <w:sz w:val="20"/>
                <w:szCs w:val="20"/>
              </w:rPr>
            </w:pPr>
            <w:r w:rsidRPr="005F2121">
              <w:rPr>
                <w:color w:val="000000"/>
                <w:sz w:val="20"/>
                <w:szCs w:val="20"/>
              </w:rPr>
              <w:t>391</w:t>
            </w:r>
          </w:p>
        </w:tc>
        <w:tc>
          <w:tcPr>
            <w:tcW w:w="686" w:type="dxa"/>
            <w:tcBorders>
              <w:top w:val="nil"/>
              <w:left w:val="nil"/>
              <w:bottom w:val="single" w:sz="4" w:space="0" w:color="000000"/>
              <w:right w:val="single" w:sz="4" w:space="0" w:color="000000"/>
            </w:tcBorders>
            <w:shd w:val="clear" w:color="auto" w:fill="auto"/>
            <w:noWrap/>
            <w:hideMark/>
          </w:tcPr>
          <w:p w14:paraId="0C0076DC" w14:textId="77777777" w:rsidR="005F2121" w:rsidRPr="005F2121" w:rsidRDefault="005F2121" w:rsidP="005F2121">
            <w:pPr>
              <w:jc w:val="center"/>
              <w:outlineLvl w:val="2"/>
              <w:rPr>
                <w:color w:val="000000"/>
                <w:sz w:val="20"/>
                <w:szCs w:val="20"/>
              </w:rPr>
            </w:pPr>
            <w:r w:rsidRPr="005F2121">
              <w:rPr>
                <w:color w:val="000000"/>
                <w:sz w:val="20"/>
                <w:szCs w:val="20"/>
              </w:rPr>
              <w:t>0103</w:t>
            </w:r>
          </w:p>
        </w:tc>
        <w:tc>
          <w:tcPr>
            <w:tcW w:w="1286" w:type="dxa"/>
            <w:tcBorders>
              <w:top w:val="nil"/>
              <w:left w:val="nil"/>
              <w:bottom w:val="single" w:sz="4" w:space="0" w:color="000000"/>
              <w:right w:val="single" w:sz="4" w:space="0" w:color="000000"/>
            </w:tcBorders>
            <w:shd w:val="clear" w:color="auto" w:fill="auto"/>
            <w:noWrap/>
            <w:hideMark/>
          </w:tcPr>
          <w:p w14:paraId="08DC9132" w14:textId="77777777" w:rsidR="005F2121" w:rsidRPr="005F2121" w:rsidRDefault="005F2121" w:rsidP="005F2121">
            <w:pPr>
              <w:jc w:val="center"/>
              <w:outlineLvl w:val="2"/>
              <w:rPr>
                <w:color w:val="000000"/>
                <w:sz w:val="20"/>
                <w:szCs w:val="20"/>
              </w:rPr>
            </w:pPr>
            <w:r w:rsidRPr="005F2121">
              <w:rPr>
                <w:color w:val="000000"/>
                <w:sz w:val="20"/>
                <w:szCs w:val="20"/>
              </w:rPr>
              <w:t>9900000000</w:t>
            </w:r>
          </w:p>
        </w:tc>
        <w:tc>
          <w:tcPr>
            <w:tcW w:w="703" w:type="dxa"/>
            <w:tcBorders>
              <w:top w:val="nil"/>
              <w:left w:val="nil"/>
              <w:bottom w:val="single" w:sz="4" w:space="0" w:color="000000"/>
              <w:right w:val="single" w:sz="4" w:space="0" w:color="000000"/>
            </w:tcBorders>
            <w:shd w:val="clear" w:color="auto" w:fill="auto"/>
            <w:noWrap/>
            <w:hideMark/>
          </w:tcPr>
          <w:p w14:paraId="10BAD248"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6A21C096" w14:textId="77777777" w:rsidR="005F2121" w:rsidRPr="005F2121" w:rsidRDefault="005F2121" w:rsidP="005F2121">
            <w:pPr>
              <w:jc w:val="center"/>
              <w:outlineLvl w:val="2"/>
              <w:rPr>
                <w:color w:val="000000"/>
                <w:sz w:val="20"/>
                <w:szCs w:val="20"/>
              </w:rPr>
            </w:pPr>
            <w:r w:rsidRPr="005F2121">
              <w:rPr>
                <w:color w:val="000000"/>
                <w:sz w:val="20"/>
                <w:szCs w:val="20"/>
              </w:rPr>
              <w:t>7 871,72</w:t>
            </w:r>
          </w:p>
        </w:tc>
        <w:tc>
          <w:tcPr>
            <w:tcW w:w="1253" w:type="dxa"/>
            <w:gridSpan w:val="2"/>
            <w:tcBorders>
              <w:top w:val="nil"/>
              <w:left w:val="nil"/>
              <w:bottom w:val="single" w:sz="4" w:space="0" w:color="000000"/>
              <w:right w:val="single" w:sz="4" w:space="0" w:color="000000"/>
            </w:tcBorders>
            <w:shd w:val="clear" w:color="auto" w:fill="auto"/>
            <w:noWrap/>
            <w:hideMark/>
          </w:tcPr>
          <w:p w14:paraId="2BE62FAE" w14:textId="77777777" w:rsidR="005F2121" w:rsidRPr="005F2121" w:rsidRDefault="005F2121" w:rsidP="005F2121">
            <w:pPr>
              <w:jc w:val="center"/>
              <w:outlineLvl w:val="2"/>
              <w:rPr>
                <w:color w:val="000000"/>
                <w:sz w:val="20"/>
                <w:szCs w:val="20"/>
              </w:rPr>
            </w:pPr>
            <w:r w:rsidRPr="005F2121">
              <w:rPr>
                <w:color w:val="000000"/>
                <w:sz w:val="20"/>
                <w:szCs w:val="20"/>
              </w:rPr>
              <w:t>1 224,17</w:t>
            </w:r>
          </w:p>
        </w:tc>
        <w:tc>
          <w:tcPr>
            <w:tcW w:w="1221" w:type="dxa"/>
            <w:gridSpan w:val="2"/>
            <w:tcBorders>
              <w:top w:val="nil"/>
              <w:left w:val="nil"/>
              <w:bottom w:val="single" w:sz="4" w:space="0" w:color="000000"/>
              <w:right w:val="single" w:sz="4" w:space="0" w:color="000000"/>
            </w:tcBorders>
            <w:shd w:val="clear" w:color="auto" w:fill="auto"/>
            <w:noWrap/>
            <w:hideMark/>
          </w:tcPr>
          <w:p w14:paraId="38C00359" w14:textId="77777777" w:rsidR="005F2121" w:rsidRPr="005F2121" w:rsidRDefault="005F2121" w:rsidP="005F2121">
            <w:pPr>
              <w:jc w:val="center"/>
              <w:outlineLvl w:val="2"/>
              <w:rPr>
                <w:color w:val="000000"/>
                <w:sz w:val="20"/>
                <w:szCs w:val="20"/>
              </w:rPr>
            </w:pPr>
            <w:r w:rsidRPr="005F2121">
              <w:rPr>
                <w:color w:val="000000"/>
                <w:sz w:val="20"/>
                <w:szCs w:val="20"/>
              </w:rPr>
              <w:t>15,6%</w:t>
            </w:r>
          </w:p>
        </w:tc>
      </w:tr>
      <w:tr w:rsidR="005F2121" w:rsidRPr="005F2121" w14:paraId="72FAF370"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636B6345" w14:textId="77777777" w:rsidR="005F2121" w:rsidRPr="005F2121" w:rsidRDefault="005F2121" w:rsidP="005F2121">
            <w:pPr>
              <w:outlineLvl w:val="3"/>
              <w:rPr>
                <w:color w:val="000000"/>
                <w:sz w:val="20"/>
                <w:szCs w:val="20"/>
              </w:rPr>
            </w:pPr>
            <w:r w:rsidRPr="005F2121">
              <w:rPr>
                <w:color w:val="000000"/>
                <w:sz w:val="20"/>
                <w:szCs w:val="20"/>
              </w:rPr>
              <w:t xml:space="preserve">            Функционирование органов местного самоуправления</w:t>
            </w:r>
          </w:p>
        </w:tc>
        <w:tc>
          <w:tcPr>
            <w:tcW w:w="590" w:type="dxa"/>
            <w:tcBorders>
              <w:top w:val="nil"/>
              <w:left w:val="nil"/>
              <w:bottom w:val="single" w:sz="4" w:space="0" w:color="000000"/>
              <w:right w:val="single" w:sz="4" w:space="0" w:color="000000"/>
            </w:tcBorders>
            <w:shd w:val="clear" w:color="auto" w:fill="auto"/>
            <w:noWrap/>
            <w:hideMark/>
          </w:tcPr>
          <w:p w14:paraId="29CC2CC7" w14:textId="77777777" w:rsidR="005F2121" w:rsidRPr="005F2121" w:rsidRDefault="005F2121" w:rsidP="005F2121">
            <w:pPr>
              <w:jc w:val="center"/>
              <w:outlineLvl w:val="3"/>
              <w:rPr>
                <w:color w:val="000000"/>
                <w:sz w:val="20"/>
                <w:szCs w:val="20"/>
              </w:rPr>
            </w:pPr>
            <w:r w:rsidRPr="005F2121">
              <w:rPr>
                <w:color w:val="000000"/>
                <w:sz w:val="20"/>
                <w:szCs w:val="20"/>
              </w:rPr>
              <w:t>391</w:t>
            </w:r>
          </w:p>
        </w:tc>
        <w:tc>
          <w:tcPr>
            <w:tcW w:w="686" w:type="dxa"/>
            <w:tcBorders>
              <w:top w:val="nil"/>
              <w:left w:val="nil"/>
              <w:bottom w:val="single" w:sz="4" w:space="0" w:color="000000"/>
              <w:right w:val="single" w:sz="4" w:space="0" w:color="000000"/>
            </w:tcBorders>
            <w:shd w:val="clear" w:color="auto" w:fill="auto"/>
            <w:noWrap/>
            <w:hideMark/>
          </w:tcPr>
          <w:p w14:paraId="18DE988D" w14:textId="77777777" w:rsidR="005F2121" w:rsidRPr="005F2121" w:rsidRDefault="005F2121" w:rsidP="005F2121">
            <w:pPr>
              <w:jc w:val="center"/>
              <w:outlineLvl w:val="3"/>
              <w:rPr>
                <w:color w:val="000000"/>
                <w:sz w:val="20"/>
                <w:szCs w:val="20"/>
              </w:rPr>
            </w:pPr>
            <w:r w:rsidRPr="005F2121">
              <w:rPr>
                <w:color w:val="000000"/>
                <w:sz w:val="20"/>
                <w:szCs w:val="20"/>
              </w:rPr>
              <w:t>0103</w:t>
            </w:r>
          </w:p>
        </w:tc>
        <w:tc>
          <w:tcPr>
            <w:tcW w:w="1286" w:type="dxa"/>
            <w:tcBorders>
              <w:top w:val="nil"/>
              <w:left w:val="nil"/>
              <w:bottom w:val="single" w:sz="4" w:space="0" w:color="000000"/>
              <w:right w:val="single" w:sz="4" w:space="0" w:color="000000"/>
            </w:tcBorders>
            <w:shd w:val="clear" w:color="auto" w:fill="auto"/>
            <w:noWrap/>
            <w:hideMark/>
          </w:tcPr>
          <w:p w14:paraId="2E8F0CED" w14:textId="77777777" w:rsidR="005F2121" w:rsidRPr="005F2121" w:rsidRDefault="005F2121" w:rsidP="005F2121">
            <w:pPr>
              <w:jc w:val="center"/>
              <w:outlineLvl w:val="3"/>
              <w:rPr>
                <w:color w:val="000000"/>
                <w:sz w:val="20"/>
                <w:szCs w:val="20"/>
              </w:rPr>
            </w:pPr>
            <w:r w:rsidRPr="005F2121">
              <w:rPr>
                <w:color w:val="000000"/>
                <w:sz w:val="20"/>
                <w:szCs w:val="20"/>
              </w:rPr>
              <w:t>9990100000</w:t>
            </w:r>
          </w:p>
        </w:tc>
        <w:tc>
          <w:tcPr>
            <w:tcW w:w="703" w:type="dxa"/>
            <w:tcBorders>
              <w:top w:val="nil"/>
              <w:left w:val="nil"/>
              <w:bottom w:val="single" w:sz="4" w:space="0" w:color="000000"/>
              <w:right w:val="single" w:sz="4" w:space="0" w:color="000000"/>
            </w:tcBorders>
            <w:shd w:val="clear" w:color="auto" w:fill="auto"/>
            <w:noWrap/>
            <w:hideMark/>
          </w:tcPr>
          <w:p w14:paraId="40EFA050"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43E5EA17" w14:textId="77777777" w:rsidR="005F2121" w:rsidRPr="005F2121" w:rsidRDefault="005F2121" w:rsidP="005F2121">
            <w:pPr>
              <w:jc w:val="center"/>
              <w:outlineLvl w:val="3"/>
              <w:rPr>
                <w:color w:val="000000"/>
                <w:sz w:val="20"/>
                <w:szCs w:val="20"/>
              </w:rPr>
            </w:pPr>
            <w:r w:rsidRPr="005F2121">
              <w:rPr>
                <w:color w:val="000000"/>
                <w:sz w:val="20"/>
                <w:szCs w:val="20"/>
              </w:rPr>
              <w:t>7 871,72</w:t>
            </w:r>
          </w:p>
        </w:tc>
        <w:tc>
          <w:tcPr>
            <w:tcW w:w="1253" w:type="dxa"/>
            <w:gridSpan w:val="2"/>
            <w:tcBorders>
              <w:top w:val="nil"/>
              <w:left w:val="nil"/>
              <w:bottom w:val="single" w:sz="4" w:space="0" w:color="000000"/>
              <w:right w:val="single" w:sz="4" w:space="0" w:color="000000"/>
            </w:tcBorders>
            <w:shd w:val="clear" w:color="auto" w:fill="auto"/>
            <w:noWrap/>
            <w:hideMark/>
          </w:tcPr>
          <w:p w14:paraId="665243B4" w14:textId="77777777" w:rsidR="005F2121" w:rsidRPr="005F2121" w:rsidRDefault="005F2121" w:rsidP="005F2121">
            <w:pPr>
              <w:jc w:val="center"/>
              <w:outlineLvl w:val="3"/>
              <w:rPr>
                <w:color w:val="000000"/>
                <w:sz w:val="20"/>
                <w:szCs w:val="20"/>
              </w:rPr>
            </w:pPr>
            <w:r w:rsidRPr="005F2121">
              <w:rPr>
                <w:color w:val="000000"/>
                <w:sz w:val="20"/>
                <w:szCs w:val="20"/>
              </w:rPr>
              <w:t>1 224,17</w:t>
            </w:r>
          </w:p>
        </w:tc>
        <w:tc>
          <w:tcPr>
            <w:tcW w:w="1221" w:type="dxa"/>
            <w:gridSpan w:val="2"/>
            <w:tcBorders>
              <w:top w:val="nil"/>
              <w:left w:val="nil"/>
              <w:bottom w:val="single" w:sz="4" w:space="0" w:color="000000"/>
              <w:right w:val="single" w:sz="4" w:space="0" w:color="000000"/>
            </w:tcBorders>
            <w:shd w:val="clear" w:color="auto" w:fill="auto"/>
            <w:noWrap/>
            <w:hideMark/>
          </w:tcPr>
          <w:p w14:paraId="7CFC37F0" w14:textId="77777777" w:rsidR="005F2121" w:rsidRPr="005F2121" w:rsidRDefault="005F2121" w:rsidP="005F2121">
            <w:pPr>
              <w:jc w:val="center"/>
              <w:outlineLvl w:val="3"/>
              <w:rPr>
                <w:color w:val="000000"/>
                <w:sz w:val="20"/>
                <w:szCs w:val="20"/>
              </w:rPr>
            </w:pPr>
            <w:r w:rsidRPr="005F2121">
              <w:rPr>
                <w:color w:val="000000"/>
                <w:sz w:val="20"/>
                <w:szCs w:val="20"/>
              </w:rPr>
              <w:t>15,6%</w:t>
            </w:r>
          </w:p>
        </w:tc>
      </w:tr>
      <w:tr w:rsidR="005F2121" w:rsidRPr="005F2121" w14:paraId="254FD0E2"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2059F644" w14:textId="77777777" w:rsidR="005F2121" w:rsidRPr="005F2121" w:rsidRDefault="005F2121" w:rsidP="005F2121">
            <w:pPr>
              <w:outlineLvl w:val="4"/>
              <w:rPr>
                <w:color w:val="000000"/>
                <w:sz w:val="20"/>
                <w:szCs w:val="20"/>
              </w:rPr>
            </w:pPr>
            <w:r w:rsidRPr="005F2121">
              <w:rPr>
                <w:color w:val="000000"/>
                <w:sz w:val="20"/>
                <w:szCs w:val="20"/>
              </w:rPr>
              <w:t xml:space="preserve">              Депутаты представительного органа муниципального образования</w:t>
            </w:r>
          </w:p>
        </w:tc>
        <w:tc>
          <w:tcPr>
            <w:tcW w:w="590" w:type="dxa"/>
            <w:tcBorders>
              <w:top w:val="nil"/>
              <w:left w:val="nil"/>
              <w:bottom w:val="single" w:sz="4" w:space="0" w:color="000000"/>
              <w:right w:val="single" w:sz="4" w:space="0" w:color="000000"/>
            </w:tcBorders>
            <w:shd w:val="clear" w:color="auto" w:fill="auto"/>
            <w:noWrap/>
            <w:hideMark/>
          </w:tcPr>
          <w:p w14:paraId="36495BCE" w14:textId="77777777" w:rsidR="005F2121" w:rsidRPr="005F2121" w:rsidRDefault="005F2121" w:rsidP="005F2121">
            <w:pPr>
              <w:jc w:val="center"/>
              <w:outlineLvl w:val="4"/>
              <w:rPr>
                <w:color w:val="000000"/>
                <w:sz w:val="20"/>
                <w:szCs w:val="20"/>
              </w:rPr>
            </w:pPr>
            <w:r w:rsidRPr="005F2121">
              <w:rPr>
                <w:color w:val="000000"/>
                <w:sz w:val="20"/>
                <w:szCs w:val="20"/>
              </w:rPr>
              <w:t>391</w:t>
            </w:r>
          </w:p>
        </w:tc>
        <w:tc>
          <w:tcPr>
            <w:tcW w:w="686" w:type="dxa"/>
            <w:tcBorders>
              <w:top w:val="nil"/>
              <w:left w:val="nil"/>
              <w:bottom w:val="single" w:sz="4" w:space="0" w:color="000000"/>
              <w:right w:val="single" w:sz="4" w:space="0" w:color="000000"/>
            </w:tcBorders>
            <w:shd w:val="clear" w:color="auto" w:fill="auto"/>
            <w:noWrap/>
            <w:hideMark/>
          </w:tcPr>
          <w:p w14:paraId="3753C427" w14:textId="77777777" w:rsidR="005F2121" w:rsidRPr="005F2121" w:rsidRDefault="005F2121" w:rsidP="005F2121">
            <w:pPr>
              <w:jc w:val="center"/>
              <w:outlineLvl w:val="4"/>
              <w:rPr>
                <w:color w:val="000000"/>
                <w:sz w:val="20"/>
                <w:szCs w:val="20"/>
              </w:rPr>
            </w:pPr>
            <w:r w:rsidRPr="005F2121">
              <w:rPr>
                <w:color w:val="000000"/>
                <w:sz w:val="20"/>
                <w:szCs w:val="20"/>
              </w:rPr>
              <w:t>0103</w:t>
            </w:r>
          </w:p>
        </w:tc>
        <w:tc>
          <w:tcPr>
            <w:tcW w:w="1286" w:type="dxa"/>
            <w:tcBorders>
              <w:top w:val="nil"/>
              <w:left w:val="nil"/>
              <w:bottom w:val="single" w:sz="4" w:space="0" w:color="000000"/>
              <w:right w:val="single" w:sz="4" w:space="0" w:color="000000"/>
            </w:tcBorders>
            <w:shd w:val="clear" w:color="auto" w:fill="auto"/>
            <w:noWrap/>
            <w:hideMark/>
          </w:tcPr>
          <w:p w14:paraId="2398EF9A" w14:textId="77777777" w:rsidR="005F2121" w:rsidRPr="005F2121" w:rsidRDefault="005F2121" w:rsidP="005F2121">
            <w:pPr>
              <w:jc w:val="center"/>
              <w:outlineLvl w:val="4"/>
              <w:rPr>
                <w:color w:val="000000"/>
                <w:sz w:val="20"/>
                <w:szCs w:val="20"/>
              </w:rPr>
            </w:pPr>
            <w:r w:rsidRPr="005F2121">
              <w:rPr>
                <w:color w:val="000000"/>
                <w:sz w:val="20"/>
                <w:szCs w:val="20"/>
              </w:rPr>
              <w:t>9990199110</w:t>
            </w:r>
          </w:p>
        </w:tc>
        <w:tc>
          <w:tcPr>
            <w:tcW w:w="703" w:type="dxa"/>
            <w:tcBorders>
              <w:top w:val="nil"/>
              <w:left w:val="nil"/>
              <w:bottom w:val="single" w:sz="4" w:space="0" w:color="000000"/>
              <w:right w:val="single" w:sz="4" w:space="0" w:color="000000"/>
            </w:tcBorders>
            <w:shd w:val="clear" w:color="auto" w:fill="auto"/>
            <w:noWrap/>
            <w:hideMark/>
          </w:tcPr>
          <w:p w14:paraId="3D2C9BD8"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73639072" w14:textId="77777777" w:rsidR="005F2121" w:rsidRPr="005F2121" w:rsidRDefault="005F2121" w:rsidP="005F2121">
            <w:pPr>
              <w:jc w:val="center"/>
              <w:outlineLvl w:val="4"/>
              <w:rPr>
                <w:color w:val="000000"/>
                <w:sz w:val="20"/>
                <w:szCs w:val="20"/>
              </w:rPr>
            </w:pPr>
            <w:r w:rsidRPr="005F2121">
              <w:rPr>
                <w:color w:val="000000"/>
                <w:sz w:val="20"/>
                <w:szCs w:val="20"/>
              </w:rPr>
              <w:t>2 757,75</w:t>
            </w:r>
          </w:p>
        </w:tc>
        <w:tc>
          <w:tcPr>
            <w:tcW w:w="1253" w:type="dxa"/>
            <w:gridSpan w:val="2"/>
            <w:tcBorders>
              <w:top w:val="nil"/>
              <w:left w:val="nil"/>
              <w:bottom w:val="single" w:sz="4" w:space="0" w:color="000000"/>
              <w:right w:val="single" w:sz="4" w:space="0" w:color="000000"/>
            </w:tcBorders>
            <w:shd w:val="clear" w:color="auto" w:fill="auto"/>
            <w:noWrap/>
            <w:hideMark/>
          </w:tcPr>
          <w:p w14:paraId="4DA96398" w14:textId="77777777" w:rsidR="005F2121" w:rsidRPr="005F2121" w:rsidRDefault="005F2121" w:rsidP="005F2121">
            <w:pPr>
              <w:jc w:val="center"/>
              <w:outlineLvl w:val="4"/>
              <w:rPr>
                <w:color w:val="000000"/>
                <w:sz w:val="20"/>
                <w:szCs w:val="20"/>
              </w:rPr>
            </w:pPr>
            <w:r w:rsidRPr="005F2121">
              <w:rPr>
                <w:color w:val="000000"/>
                <w:sz w:val="20"/>
                <w:szCs w:val="20"/>
              </w:rPr>
              <w:t>473,38</w:t>
            </w:r>
          </w:p>
        </w:tc>
        <w:tc>
          <w:tcPr>
            <w:tcW w:w="1221" w:type="dxa"/>
            <w:gridSpan w:val="2"/>
            <w:tcBorders>
              <w:top w:val="nil"/>
              <w:left w:val="nil"/>
              <w:bottom w:val="single" w:sz="4" w:space="0" w:color="000000"/>
              <w:right w:val="single" w:sz="4" w:space="0" w:color="000000"/>
            </w:tcBorders>
            <w:shd w:val="clear" w:color="auto" w:fill="auto"/>
            <w:noWrap/>
            <w:hideMark/>
          </w:tcPr>
          <w:p w14:paraId="765E938F" w14:textId="77777777" w:rsidR="005F2121" w:rsidRPr="005F2121" w:rsidRDefault="005F2121" w:rsidP="005F2121">
            <w:pPr>
              <w:jc w:val="center"/>
              <w:outlineLvl w:val="4"/>
              <w:rPr>
                <w:color w:val="000000"/>
                <w:sz w:val="20"/>
                <w:szCs w:val="20"/>
              </w:rPr>
            </w:pPr>
            <w:r w:rsidRPr="005F2121">
              <w:rPr>
                <w:color w:val="000000"/>
                <w:sz w:val="20"/>
                <w:szCs w:val="20"/>
              </w:rPr>
              <w:t>17,2%</w:t>
            </w:r>
          </w:p>
        </w:tc>
      </w:tr>
      <w:tr w:rsidR="005F2121" w:rsidRPr="005F2121" w14:paraId="0901117F" w14:textId="77777777" w:rsidTr="005F2121">
        <w:trPr>
          <w:gridAfter w:val="2"/>
          <w:wAfter w:w="68" w:type="dxa"/>
          <w:trHeight w:val="1530"/>
        </w:trPr>
        <w:tc>
          <w:tcPr>
            <w:tcW w:w="2694" w:type="dxa"/>
            <w:tcBorders>
              <w:top w:val="nil"/>
              <w:left w:val="single" w:sz="4" w:space="0" w:color="000000"/>
              <w:bottom w:val="single" w:sz="4" w:space="0" w:color="000000"/>
              <w:right w:val="single" w:sz="4" w:space="0" w:color="000000"/>
            </w:tcBorders>
            <w:shd w:val="clear" w:color="auto" w:fill="auto"/>
            <w:hideMark/>
          </w:tcPr>
          <w:p w14:paraId="020D325E" w14:textId="77777777" w:rsidR="005F2121" w:rsidRPr="005F2121" w:rsidRDefault="005F2121" w:rsidP="005F2121">
            <w:pPr>
              <w:outlineLvl w:val="5"/>
              <w:rPr>
                <w:color w:val="000000"/>
                <w:sz w:val="20"/>
                <w:szCs w:val="20"/>
              </w:rPr>
            </w:pPr>
            <w:r w:rsidRPr="005F2121">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nil"/>
              <w:left w:val="nil"/>
              <w:bottom w:val="single" w:sz="4" w:space="0" w:color="000000"/>
              <w:right w:val="single" w:sz="4" w:space="0" w:color="000000"/>
            </w:tcBorders>
            <w:shd w:val="clear" w:color="auto" w:fill="auto"/>
            <w:noWrap/>
            <w:hideMark/>
          </w:tcPr>
          <w:p w14:paraId="4F51DF78" w14:textId="77777777" w:rsidR="005F2121" w:rsidRPr="005F2121" w:rsidRDefault="005F2121" w:rsidP="005F2121">
            <w:pPr>
              <w:jc w:val="center"/>
              <w:outlineLvl w:val="5"/>
              <w:rPr>
                <w:color w:val="000000"/>
                <w:sz w:val="20"/>
                <w:szCs w:val="20"/>
              </w:rPr>
            </w:pPr>
            <w:r w:rsidRPr="005F2121">
              <w:rPr>
                <w:color w:val="000000"/>
                <w:sz w:val="20"/>
                <w:szCs w:val="20"/>
              </w:rPr>
              <w:t>391</w:t>
            </w:r>
          </w:p>
        </w:tc>
        <w:tc>
          <w:tcPr>
            <w:tcW w:w="686" w:type="dxa"/>
            <w:tcBorders>
              <w:top w:val="nil"/>
              <w:left w:val="nil"/>
              <w:bottom w:val="single" w:sz="4" w:space="0" w:color="000000"/>
              <w:right w:val="single" w:sz="4" w:space="0" w:color="000000"/>
            </w:tcBorders>
            <w:shd w:val="clear" w:color="auto" w:fill="auto"/>
            <w:noWrap/>
            <w:hideMark/>
          </w:tcPr>
          <w:p w14:paraId="12F6D597" w14:textId="77777777" w:rsidR="005F2121" w:rsidRPr="005F2121" w:rsidRDefault="005F2121" w:rsidP="005F2121">
            <w:pPr>
              <w:jc w:val="center"/>
              <w:outlineLvl w:val="5"/>
              <w:rPr>
                <w:color w:val="000000"/>
                <w:sz w:val="20"/>
                <w:szCs w:val="20"/>
              </w:rPr>
            </w:pPr>
            <w:r w:rsidRPr="005F2121">
              <w:rPr>
                <w:color w:val="000000"/>
                <w:sz w:val="20"/>
                <w:szCs w:val="20"/>
              </w:rPr>
              <w:t>0103</w:t>
            </w:r>
          </w:p>
        </w:tc>
        <w:tc>
          <w:tcPr>
            <w:tcW w:w="1286" w:type="dxa"/>
            <w:tcBorders>
              <w:top w:val="nil"/>
              <w:left w:val="nil"/>
              <w:bottom w:val="single" w:sz="4" w:space="0" w:color="000000"/>
              <w:right w:val="single" w:sz="4" w:space="0" w:color="000000"/>
            </w:tcBorders>
            <w:shd w:val="clear" w:color="auto" w:fill="auto"/>
            <w:noWrap/>
            <w:hideMark/>
          </w:tcPr>
          <w:p w14:paraId="226CC7EA" w14:textId="77777777" w:rsidR="005F2121" w:rsidRPr="005F2121" w:rsidRDefault="005F2121" w:rsidP="005F2121">
            <w:pPr>
              <w:jc w:val="center"/>
              <w:outlineLvl w:val="5"/>
              <w:rPr>
                <w:color w:val="000000"/>
                <w:sz w:val="20"/>
                <w:szCs w:val="20"/>
              </w:rPr>
            </w:pPr>
            <w:r w:rsidRPr="005F2121">
              <w:rPr>
                <w:color w:val="000000"/>
                <w:sz w:val="20"/>
                <w:szCs w:val="20"/>
              </w:rPr>
              <w:t>9990199110</w:t>
            </w:r>
          </w:p>
        </w:tc>
        <w:tc>
          <w:tcPr>
            <w:tcW w:w="703" w:type="dxa"/>
            <w:tcBorders>
              <w:top w:val="nil"/>
              <w:left w:val="nil"/>
              <w:bottom w:val="single" w:sz="4" w:space="0" w:color="000000"/>
              <w:right w:val="single" w:sz="4" w:space="0" w:color="000000"/>
            </w:tcBorders>
            <w:shd w:val="clear" w:color="auto" w:fill="auto"/>
            <w:noWrap/>
            <w:hideMark/>
          </w:tcPr>
          <w:p w14:paraId="423E2F7A" w14:textId="77777777" w:rsidR="005F2121" w:rsidRPr="005F2121" w:rsidRDefault="005F2121" w:rsidP="005F2121">
            <w:pPr>
              <w:jc w:val="center"/>
              <w:outlineLvl w:val="5"/>
              <w:rPr>
                <w:color w:val="000000"/>
                <w:sz w:val="20"/>
                <w:szCs w:val="20"/>
              </w:rPr>
            </w:pPr>
            <w:r w:rsidRPr="005F2121">
              <w:rPr>
                <w:color w:val="000000"/>
                <w:sz w:val="20"/>
                <w:szCs w:val="20"/>
              </w:rPr>
              <w:t>100</w:t>
            </w:r>
          </w:p>
        </w:tc>
        <w:tc>
          <w:tcPr>
            <w:tcW w:w="1275" w:type="dxa"/>
            <w:gridSpan w:val="2"/>
            <w:tcBorders>
              <w:top w:val="nil"/>
              <w:left w:val="nil"/>
              <w:bottom w:val="single" w:sz="4" w:space="0" w:color="000000"/>
              <w:right w:val="single" w:sz="4" w:space="0" w:color="000000"/>
            </w:tcBorders>
            <w:shd w:val="clear" w:color="auto" w:fill="auto"/>
            <w:noWrap/>
            <w:hideMark/>
          </w:tcPr>
          <w:p w14:paraId="66B0427F" w14:textId="77777777" w:rsidR="005F2121" w:rsidRPr="005F2121" w:rsidRDefault="005F2121" w:rsidP="005F2121">
            <w:pPr>
              <w:jc w:val="center"/>
              <w:outlineLvl w:val="5"/>
              <w:rPr>
                <w:color w:val="000000"/>
                <w:sz w:val="20"/>
                <w:szCs w:val="20"/>
              </w:rPr>
            </w:pPr>
            <w:r w:rsidRPr="005F2121">
              <w:rPr>
                <w:color w:val="000000"/>
                <w:sz w:val="20"/>
                <w:szCs w:val="20"/>
              </w:rPr>
              <w:t>2 757,75</w:t>
            </w:r>
          </w:p>
        </w:tc>
        <w:tc>
          <w:tcPr>
            <w:tcW w:w="1253" w:type="dxa"/>
            <w:gridSpan w:val="2"/>
            <w:tcBorders>
              <w:top w:val="nil"/>
              <w:left w:val="nil"/>
              <w:bottom w:val="single" w:sz="4" w:space="0" w:color="000000"/>
              <w:right w:val="single" w:sz="4" w:space="0" w:color="000000"/>
            </w:tcBorders>
            <w:shd w:val="clear" w:color="auto" w:fill="auto"/>
            <w:noWrap/>
            <w:hideMark/>
          </w:tcPr>
          <w:p w14:paraId="12F3E08D" w14:textId="77777777" w:rsidR="005F2121" w:rsidRPr="005F2121" w:rsidRDefault="005F2121" w:rsidP="005F2121">
            <w:pPr>
              <w:jc w:val="center"/>
              <w:outlineLvl w:val="5"/>
              <w:rPr>
                <w:color w:val="000000"/>
                <w:sz w:val="20"/>
                <w:szCs w:val="20"/>
              </w:rPr>
            </w:pPr>
            <w:r w:rsidRPr="005F2121">
              <w:rPr>
                <w:color w:val="000000"/>
                <w:sz w:val="20"/>
                <w:szCs w:val="20"/>
              </w:rPr>
              <w:t>473,38</w:t>
            </w:r>
          </w:p>
        </w:tc>
        <w:tc>
          <w:tcPr>
            <w:tcW w:w="1221" w:type="dxa"/>
            <w:gridSpan w:val="2"/>
            <w:tcBorders>
              <w:top w:val="nil"/>
              <w:left w:val="nil"/>
              <w:bottom w:val="single" w:sz="4" w:space="0" w:color="000000"/>
              <w:right w:val="single" w:sz="4" w:space="0" w:color="000000"/>
            </w:tcBorders>
            <w:shd w:val="clear" w:color="auto" w:fill="auto"/>
            <w:noWrap/>
            <w:hideMark/>
          </w:tcPr>
          <w:p w14:paraId="30FA2F9B" w14:textId="77777777" w:rsidR="005F2121" w:rsidRPr="005F2121" w:rsidRDefault="005F2121" w:rsidP="005F2121">
            <w:pPr>
              <w:jc w:val="center"/>
              <w:outlineLvl w:val="5"/>
              <w:rPr>
                <w:color w:val="000000"/>
                <w:sz w:val="20"/>
                <w:szCs w:val="20"/>
              </w:rPr>
            </w:pPr>
            <w:r w:rsidRPr="005F2121">
              <w:rPr>
                <w:color w:val="000000"/>
                <w:sz w:val="20"/>
                <w:szCs w:val="20"/>
              </w:rPr>
              <w:t>17,2%</w:t>
            </w:r>
          </w:p>
        </w:tc>
      </w:tr>
      <w:tr w:rsidR="005F2121" w:rsidRPr="005F2121" w14:paraId="4C397D0A"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0908F3DB" w14:textId="77777777" w:rsidR="005F2121" w:rsidRPr="005F2121" w:rsidRDefault="005F2121" w:rsidP="005F2121">
            <w:pPr>
              <w:outlineLvl w:val="4"/>
              <w:rPr>
                <w:color w:val="000000"/>
                <w:sz w:val="20"/>
                <w:szCs w:val="20"/>
              </w:rPr>
            </w:pPr>
            <w:r w:rsidRPr="005F2121">
              <w:rPr>
                <w:color w:val="000000"/>
                <w:sz w:val="20"/>
                <w:szCs w:val="20"/>
              </w:rPr>
              <w:t xml:space="preserve">              Финансовое обеспечение выполнения функций муниципальными органами</w:t>
            </w:r>
          </w:p>
        </w:tc>
        <w:tc>
          <w:tcPr>
            <w:tcW w:w="590" w:type="dxa"/>
            <w:tcBorders>
              <w:top w:val="nil"/>
              <w:left w:val="nil"/>
              <w:bottom w:val="single" w:sz="4" w:space="0" w:color="000000"/>
              <w:right w:val="single" w:sz="4" w:space="0" w:color="000000"/>
            </w:tcBorders>
            <w:shd w:val="clear" w:color="auto" w:fill="auto"/>
            <w:noWrap/>
            <w:hideMark/>
          </w:tcPr>
          <w:p w14:paraId="377FCD4F" w14:textId="77777777" w:rsidR="005F2121" w:rsidRPr="005F2121" w:rsidRDefault="005F2121" w:rsidP="005F2121">
            <w:pPr>
              <w:jc w:val="center"/>
              <w:outlineLvl w:val="4"/>
              <w:rPr>
                <w:color w:val="000000"/>
                <w:sz w:val="20"/>
                <w:szCs w:val="20"/>
              </w:rPr>
            </w:pPr>
            <w:r w:rsidRPr="005F2121">
              <w:rPr>
                <w:color w:val="000000"/>
                <w:sz w:val="20"/>
                <w:szCs w:val="20"/>
              </w:rPr>
              <w:t>391</w:t>
            </w:r>
          </w:p>
        </w:tc>
        <w:tc>
          <w:tcPr>
            <w:tcW w:w="686" w:type="dxa"/>
            <w:tcBorders>
              <w:top w:val="nil"/>
              <w:left w:val="nil"/>
              <w:bottom w:val="single" w:sz="4" w:space="0" w:color="000000"/>
              <w:right w:val="single" w:sz="4" w:space="0" w:color="000000"/>
            </w:tcBorders>
            <w:shd w:val="clear" w:color="auto" w:fill="auto"/>
            <w:noWrap/>
            <w:hideMark/>
          </w:tcPr>
          <w:p w14:paraId="3CF424BE" w14:textId="77777777" w:rsidR="005F2121" w:rsidRPr="005F2121" w:rsidRDefault="005F2121" w:rsidP="005F2121">
            <w:pPr>
              <w:jc w:val="center"/>
              <w:outlineLvl w:val="4"/>
              <w:rPr>
                <w:color w:val="000000"/>
                <w:sz w:val="20"/>
                <w:szCs w:val="20"/>
              </w:rPr>
            </w:pPr>
            <w:r w:rsidRPr="005F2121">
              <w:rPr>
                <w:color w:val="000000"/>
                <w:sz w:val="20"/>
                <w:szCs w:val="20"/>
              </w:rPr>
              <w:t>0103</w:t>
            </w:r>
          </w:p>
        </w:tc>
        <w:tc>
          <w:tcPr>
            <w:tcW w:w="1286" w:type="dxa"/>
            <w:tcBorders>
              <w:top w:val="nil"/>
              <w:left w:val="nil"/>
              <w:bottom w:val="single" w:sz="4" w:space="0" w:color="000000"/>
              <w:right w:val="single" w:sz="4" w:space="0" w:color="000000"/>
            </w:tcBorders>
            <w:shd w:val="clear" w:color="auto" w:fill="auto"/>
            <w:noWrap/>
            <w:hideMark/>
          </w:tcPr>
          <w:p w14:paraId="7D326D14" w14:textId="77777777" w:rsidR="005F2121" w:rsidRPr="005F2121" w:rsidRDefault="005F2121" w:rsidP="005F2121">
            <w:pPr>
              <w:jc w:val="center"/>
              <w:outlineLvl w:val="4"/>
              <w:rPr>
                <w:color w:val="000000"/>
                <w:sz w:val="20"/>
                <w:szCs w:val="20"/>
              </w:rPr>
            </w:pPr>
            <w:r w:rsidRPr="005F2121">
              <w:rPr>
                <w:color w:val="000000"/>
                <w:sz w:val="20"/>
                <w:szCs w:val="20"/>
              </w:rPr>
              <w:t>9990199140</w:t>
            </w:r>
          </w:p>
        </w:tc>
        <w:tc>
          <w:tcPr>
            <w:tcW w:w="703" w:type="dxa"/>
            <w:tcBorders>
              <w:top w:val="nil"/>
              <w:left w:val="nil"/>
              <w:bottom w:val="single" w:sz="4" w:space="0" w:color="000000"/>
              <w:right w:val="single" w:sz="4" w:space="0" w:color="000000"/>
            </w:tcBorders>
            <w:shd w:val="clear" w:color="auto" w:fill="auto"/>
            <w:noWrap/>
            <w:hideMark/>
          </w:tcPr>
          <w:p w14:paraId="128F933A"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290FCE65" w14:textId="77777777" w:rsidR="005F2121" w:rsidRPr="005F2121" w:rsidRDefault="005F2121" w:rsidP="005F2121">
            <w:pPr>
              <w:jc w:val="center"/>
              <w:outlineLvl w:val="4"/>
              <w:rPr>
                <w:color w:val="000000"/>
                <w:sz w:val="20"/>
                <w:szCs w:val="20"/>
              </w:rPr>
            </w:pPr>
            <w:r w:rsidRPr="005F2121">
              <w:rPr>
                <w:color w:val="000000"/>
                <w:sz w:val="20"/>
                <w:szCs w:val="20"/>
              </w:rPr>
              <w:t>5 113,97</w:t>
            </w:r>
          </w:p>
        </w:tc>
        <w:tc>
          <w:tcPr>
            <w:tcW w:w="1253" w:type="dxa"/>
            <w:gridSpan w:val="2"/>
            <w:tcBorders>
              <w:top w:val="nil"/>
              <w:left w:val="nil"/>
              <w:bottom w:val="single" w:sz="4" w:space="0" w:color="000000"/>
              <w:right w:val="single" w:sz="4" w:space="0" w:color="000000"/>
            </w:tcBorders>
            <w:shd w:val="clear" w:color="auto" w:fill="auto"/>
            <w:noWrap/>
            <w:hideMark/>
          </w:tcPr>
          <w:p w14:paraId="5E6DC69E" w14:textId="77777777" w:rsidR="005F2121" w:rsidRPr="005F2121" w:rsidRDefault="005F2121" w:rsidP="005F2121">
            <w:pPr>
              <w:jc w:val="center"/>
              <w:outlineLvl w:val="4"/>
              <w:rPr>
                <w:color w:val="000000"/>
                <w:sz w:val="20"/>
                <w:szCs w:val="20"/>
              </w:rPr>
            </w:pPr>
            <w:r w:rsidRPr="005F2121">
              <w:rPr>
                <w:color w:val="000000"/>
                <w:sz w:val="20"/>
                <w:szCs w:val="20"/>
              </w:rPr>
              <w:t>750,79</w:t>
            </w:r>
          </w:p>
        </w:tc>
        <w:tc>
          <w:tcPr>
            <w:tcW w:w="1221" w:type="dxa"/>
            <w:gridSpan w:val="2"/>
            <w:tcBorders>
              <w:top w:val="nil"/>
              <w:left w:val="nil"/>
              <w:bottom w:val="single" w:sz="4" w:space="0" w:color="000000"/>
              <w:right w:val="single" w:sz="4" w:space="0" w:color="000000"/>
            </w:tcBorders>
            <w:shd w:val="clear" w:color="auto" w:fill="auto"/>
            <w:noWrap/>
            <w:hideMark/>
          </w:tcPr>
          <w:p w14:paraId="346971A4" w14:textId="77777777" w:rsidR="005F2121" w:rsidRPr="005F2121" w:rsidRDefault="005F2121" w:rsidP="005F2121">
            <w:pPr>
              <w:jc w:val="center"/>
              <w:outlineLvl w:val="4"/>
              <w:rPr>
                <w:color w:val="000000"/>
                <w:sz w:val="20"/>
                <w:szCs w:val="20"/>
              </w:rPr>
            </w:pPr>
            <w:r w:rsidRPr="005F2121">
              <w:rPr>
                <w:color w:val="000000"/>
                <w:sz w:val="20"/>
                <w:szCs w:val="20"/>
              </w:rPr>
              <w:t>14,7%</w:t>
            </w:r>
          </w:p>
        </w:tc>
      </w:tr>
      <w:tr w:rsidR="005F2121" w:rsidRPr="005F2121" w14:paraId="5710FEC4" w14:textId="77777777" w:rsidTr="005F2121">
        <w:trPr>
          <w:gridAfter w:val="2"/>
          <w:wAfter w:w="68" w:type="dxa"/>
          <w:trHeight w:val="1530"/>
        </w:trPr>
        <w:tc>
          <w:tcPr>
            <w:tcW w:w="2694" w:type="dxa"/>
            <w:tcBorders>
              <w:top w:val="nil"/>
              <w:left w:val="single" w:sz="4" w:space="0" w:color="000000"/>
              <w:bottom w:val="single" w:sz="4" w:space="0" w:color="000000"/>
              <w:right w:val="single" w:sz="4" w:space="0" w:color="000000"/>
            </w:tcBorders>
            <w:shd w:val="clear" w:color="auto" w:fill="auto"/>
            <w:hideMark/>
          </w:tcPr>
          <w:p w14:paraId="547EC804" w14:textId="77777777" w:rsidR="005F2121" w:rsidRPr="005F2121" w:rsidRDefault="005F2121" w:rsidP="005F2121">
            <w:pPr>
              <w:outlineLvl w:val="5"/>
              <w:rPr>
                <w:color w:val="000000"/>
                <w:sz w:val="20"/>
                <w:szCs w:val="20"/>
              </w:rPr>
            </w:pPr>
            <w:r w:rsidRPr="005F2121">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nil"/>
              <w:left w:val="nil"/>
              <w:bottom w:val="single" w:sz="4" w:space="0" w:color="000000"/>
              <w:right w:val="single" w:sz="4" w:space="0" w:color="000000"/>
            </w:tcBorders>
            <w:shd w:val="clear" w:color="auto" w:fill="auto"/>
            <w:noWrap/>
            <w:hideMark/>
          </w:tcPr>
          <w:p w14:paraId="1ECC2410" w14:textId="77777777" w:rsidR="005F2121" w:rsidRPr="005F2121" w:rsidRDefault="005F2121" w:rsidP="005F2121">
            <w:pPr>
              <w:jc w:val="center"/>
              <w:outlineLvl w:val="5"/>
              <w:rPr>
                <w:color w:val="000000"/>
                <w:sz w:val="20"/>
                <w:szCs w:val="20"/>
              </w:rPr>
            </w:pPr>
            <w:r w:rsidRPr="005F2121">
              <w:rPr>
                <w:color w:val="000000"/>
                <w:sz w:val="20"/>
                <w:szCs w:val="20"/>
              </w:rPr>
              <w:t>391</w:t>
            </w:r>
          </w:p>
        </w:tc>
        <w:tc>
          <w:tcPr>
            <w:tcW w:w="686" w:type="dxa"/>
            <w:tcBorders>
              <w:top w:val="nil"/>
              <w:left w:val="nil"/>
              <w:bottom w:val="single" w:sz="4" w:space="0" w:color="000000"/>
              <w:right w:val="single" w:sz="4" w:space="0" w:color="000000"/>
            </w:tcBorders>
            <w:shd w:val="clear" w:color="auto" w:fill="auto"/>
            <w:noWrap/>
            <w:hideMark/>
          </w:tcPr>
          <w:p w14:paraId="18902ECA" w14:textId="77777777" w:rsidR="005F2121" w:rsidRPr="005F2121" w:rsidRDefault="005F2121" w:rsidP="005F2121">
            <w:pPr>
              <w:jc w:val="center"/>
              <w:outlineLvl w:val="5"/>
              <w:rPr>
                <w:color w:val="000000"/>
                <w:sz w:val="20"/>
                <w:szCs w:val="20"/>
              </w:rPr>
            </w:pPr>
            <w:r w:rsidRPr="005F2121">
              <w:rPr>
                <w:color w:val="000000"/>
                <w:sz w:val="20"/>
                <w:szCs w:val="20"/>
              </w:rPr>
              <w:t>0103</w:t>
            </w:r>
          </w:p>
        </w:tc>
        <w:tc>
          <w:tcPr>
            <w:tcW w:w="1286" w:type="dxa"/>
            <w:tcBorders>
              <w:top w:val="nil"/>
              <w:left w:val="nil"/>
              <w:bottom w:val="single" w:sz="4" w:space="0" w:color="000000"/>
              <w:right w:val="single" w:sz="4" w:space="0" w:color="000000"/>
            </w:tcBorders>
            <w:shd w:val="clear" w:color="auto" w:fill="auto"/>
            <w:noWrap/>
            <w:hideMark/>
          </w:tcPr>
          <w:p w14:paraId="6E5FBEF7" w14:textId="77777777" w:rsidR="005F2121" w:rsidRPr="005F2121" w:rsidRDefault="005F2121" w:rsidP="005F2121">
            <w:pPr>
              <w:jc w:val="center"/>
              <w:outlineLvl w:val="5"/>
              <w:rPr>
                <w:color w:val="000000"/>
                <w:sz w:val="20"/>
                <w:szCs w:val="20"/>
              </w:rPr>
            </w:pPr>
            <w:r w:rsidRPr="005F2121">
              <w:rPr>
                <w:color w:val="000000"/>
                <w:sz w:val="20"/>
                <w:szCs w:val="20"/>
              </w:rPr>
              <w:t>9990199140</w:t>
            </w:r>
          </w:p>
        </w:tc>
        <w:tc>
          <w:tcPr>
            <w:tcW w:w="703" w:type="dxa"/>
            <w:tcBorders>
              <w:top w:val="nil"/>
              <w:left w:val="nil"/>
              <w:bottom w:val="single" w:sz="4" w:space="0" w:color="000000"/>
              <w:right w:val="single" w:sz="4" w:space="0" w:color="000000"/>
            </w:tcBorders>
            <w:shd w:val="clear" w:color="auto" w:fill="auto"/>
            <w:noWrap/>
            <w:hideMark/>
          </w:tcPr>
          <w:p w14:paraId="6A2E03C9" w14:textId="77777777" w:rsidR="005F2121" w:rsidRPr="005F2121" w:rsidRDefault="005F2121" w:rsidP="005F2121">
            <w:pPr>
              <w:jc w:val="center"/>
              <w:outlineLvl w:val="5"/>
              <w:rPr>
                <w:color w:val="000000"/>
                <w:sz w:val="20"/>
                <w:szCs w:val="20"/>
              </w:rPr>
            </w:pPr>
            <w:r w:rsidRPr="005F2121">
              <w:rPr>
                <w:color w:val="000000"/>
                <w:sz w:val="20"/>
                <w:szCs w:val="20"/>
              </w:rPr>
              <w:t>100</w:t>
            </w:r>
          </w:p>
        </w:tc>
        <w:tc>
          <w:tcPr>
            <w:tcW w:w="1275" w:type="dxa"/>
            <w:gridSpan w:val="2"/>
            <w:tcBorders>
              <w:top w:val="nil"/>
              <w:left w:val="nil"/>
              <w:bottom w:val="single" w:sz="4" w:space="0" w:color="000000"/>
              <w:right w:val="single" w:sz="4" w:space="0" w:color="000000"/>
            </w:tcBorders>
            <w:shd w:val="clear" w:color="auto" w:fill="auto"/>
            <w:noWrap/>
            <w:hideMark/>
          </w:tcPr>
          <w:p w14:paraId="0254322E" w14:textId="77777777" w:rsidR="005F2121" w:rsidRPr="005F2121" w:rsidRDefault="005F2121" w:rsidP="005F2121">
            <w:pPr>
              <w:jc w:val="center"/>
              <w:outlineLvl w:val="5"/>
              <w:rPr>
                <w:color w:val="000000"/>
                <w:sz w:val="20"/>
                <w:szCs w:val="20"/>
              </w:rPr>
            </w:pPr>
            <w:r w:rsidRPr="005F2121">
              <w:rPr>
                <w:color w:val="000000"/>
                <w:sz w:val="20"/>
                <w:szCs w:val="20"/>
              </w:rPr>
              <w:t>4 341,47</w:t>
            </w:r>
          </w:p>
        </w:tc>
        <w:tc>
          <w:tcPr>
            <w:tcW w:w="1253" w:type="dxa"/>
            <w:gridSpan w:val="2"/>
            <w:tcBorders>
              <w:top w:val="nil"/>
              <w:left w:val="nil"/>
              <w:bottom w:val="single" w:sz="4" w:space="0" w:color="000000"/>
              <w:right w:val="single" w:sz="4" w:space="0" w:color="000000"/>
            </w:tcBorders>
            <w:shd w:val="clear" w:color="auto" w:fill="auto"/>
            <w:noWrap/>
            <w:hideMark/>
          </w:tcPr>
          <w:p w14:paraId="7315C15C" w14:textId="77777777" w:rsidR="005F2121" w:rsidRPr="005F2121" w:rsidRDefault="005F2121" w:rsidP="005F2121">
            <w:pPr>
              <w:jc w:val="center"/>
              <w:outlineLvl w:val="5"/>
              <w:rPr>
                <w:color w:val="000000"/>
                <w:sz w:val="20"/>
                <w:szCs w:val="20"/>
              </w:rPr>
            </w:pPr>
            <w:r w:rsidRPr="005F2121">
              <w:rPr>
                <w:color w:val="000000"/>
                <w:sz w:val="20"/>
                <w:szCs w:val="20"/>
              </w:rPr>
              <w:t>750,79</w:t>
            </w:r>
          </w:p>
        </w:tc>
        <w:tc>
          <w:tcPr>
            <w:tcW w:w="1221" w:type="dxa"/>
            <w:gridSpan w:val="2"/>
            <w:tcBorders>
              <w:top w:val="nil"/>
              <w:left w:val="nil"/>
              <w:bottom w:val="single" w:sz="4" w:space="0" w:color="000000"/>
              <w:right w:val="single" w:sz="4" w:space="0" w:color="000000"/>
            </w:tcBorders>
            <w:shd w:val="clear" w:color="auto" w:fill="auto"/>
            <w:noWrap/>
            <w:hideMark/>
          </w:tcPr>
          <w:p w14:paraId="24A7DE89" w14:textId="77777777" w:rsidR="005F2121" w:rsidRPr="005F2121" w:rsidRDefault="005F2121" w:rsidP="005F2121">
            <w:pPr>
              <w:jc w:val="center"/>
              <w:outlineLvl w:val="5"/>
              <w:rPr>
                <w:color w:val="000000"/>
                <w:sz w:val="20"/>
                <w:szCs w:val="20"/>
              </w:rPr>
            </w:pPr>
            <w:r w:rsidRPr="005F2121">
              <w:rPr>
                <w:color w:val="000000"/>
                <w:sz w:val="20"/>
                <w:szCs w:val="20"/>
              </w:rPr>
              <w:t>17,3%</w:t>
            </w:r>
          </w:p>
        </w:tc>
      </w:tr>
      <w:tr w:rsidR="005F2121" w:rsidRPr="005F2121" w14:paraId="0B576BD4"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420A8C9B" w14:textId="77777777" w:rsidR="005F2121" w:rsidRPr="005F2121" w:rsidRDefault="005F2121" w:rsidP="005F2121">
            <w:pPr>
              <w:outlineLvl w:val="5"/>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noWrap/>
            <w:hideMark/>
          </w:tcPr>
          <w:p w14:paraId="29C0E343" w14:textId="77777777" w:rsidR="005F2121" w:rsidRPr="005F2121" w:rsidRDefault="005F2121" w:rsidP="005F2121">
            <w:pPr>
              <w:jc w:val="center"/>
              <w:outlineLvl w:val="5"/>
              <w:rPr>
                <w:color w:val="000000"/>
                <w:sz w:val="20"/>
                <w:szCs w:val="20"/>
              </w:rPr>
            </w:pPr>
            <w:r w:rsidRPr="005F2121">
              <w:rPr>
                <w:color w:val="000000"/>
                <w:sz w:val="20"/>
                <w:szCs w:val="20"/>
              </w:rPr>
              <w:t>391</w:t>
            </w:r>
          </w:p>
        </w:tc>
        <w:tc>
          <w:tcPr>
            <w:tcW w:w="686" w:type="dxa"/>
            <w:tcBorders>
              <w:top w:val="nil"/>
              <w:left w:val="nil"/>
              <w:bottom w:val="single" w:sz="4" w:space="0" w:color="000000"/>
              <w:right w:val="single" w:sz="4" w:space="0" w:color="000000"/>
            </w:tcBorders>
            <w:shd w:val="clear" w:color="auto" w:fill="auto"/>
            <w:noWrap/>
            <w:hideMark/>
          </w:tcPr>
          <w:p w14:paraId="67DB49B8" w14:textId="77777777" w:rsidR="005F2121" w:rsidRPr="005F2121" w:rsidRDefault="005F2121" w:rsidP="005F2121">
            <w:pPr>
              <w:jc w:val="center"/>
              <w:outlineLvl w:val="5"/>
              <w:rPr>
                <w:color w:val="000000"/>
                <w:sz w:val="20"/>
                <w:szCs w:val="20"/>
              </w:rPr>
            </w:pPr>
            <w:r w:rsidRPr="005F2121">
              <w:rPr>
                <w:color w:val="000000"/>
                <w:sz w:val="20"/>
                <w:szCs w:val="20"/>
              </w:rPr>
              <w:t>0103</w:t>
            </w:r>
          </w:p>
        </w:tc>
        <w:tc>
          <w:tcPr>
            <w:tcW w:w="1286" w:type="dxa"/>
            <w:tcBorders>
              <w:top w:val="nil"/>
              <w:left w:val="nil"/>
              <w:bottom w:val="single" w:sz="4" w:space="0" w:color="000000"/>
              <w:right w:val="single" w:sz="4" w:space="0" w:color="000000"/>
            </w:tcBorders>
            <w:shd w:val="clear" w:color="auto" w:fill="auto"/>
            <w:noWrap/>
            <w:hideMark/>
          </w:tcPr>
          <w:p w14:paraId="62A80384" w14:textId="77777777" w:rsidR="005F2121" w:rsidRPr="005F2121" w:rsidRDefault="005F2121" w:rsidP="005F2121">
            <w:pPr>
              <w:jc w:val="center"/>
              <w:outlineLvl w:val="5"/>
              <w:rPr>
                <w:color w:val="000000"/>
                <w:sz w:val="20"/>
                <w:szCs w:val="20"/>
              </w:rPr>
            </w:pPr>
            <w:r w:rsidRPr="005F2121">
              <w:rPr>
                <w:color w:val="000000"/>
                <w:sz w:val="20"/>
                <w:szCs w:val="20"/>
              </w:rPr>
              <w:t>9990199140</w:t>
            </w:r>
          </w:p>
        </w:tc>
        <w:tc>
          <w:tcPr>
            <w:tcW w:w="703" w:type="dxa"/>
            <w:tcBorders>
              <w:top w:val="nil"/>
              <w:left w:val="nil"/>
              <w:bottom w:val="single" w:sz="4" w:space="0" w:color="000000"/>
              <w:right w:val="single" w:sz="4" w:space="0" w:color="000000"/>
            </w:tcBorders>
            <w:shd w:val="clear" w:color="auto" w:fill="auto"/>
            <w:noWrap/>
            <w:hideMark/>
          </w:tcPr>
          <w:p w14:paraId="629BB977" w14:textId="77777777" w:rsidR="005F2121" w:rsidRPr="005F2121" w:rsidRDefault="005F2121" w:rsidP="005F2121">
            <w:pPr>
              <w:jc w:val="center"/>
              <w:outlineLvl w:val="5"/>
              <w:rPr>
                <w:color w:val="000000"/>
                <w:sz w:val="20"/>
                <w:szCs w:val="20"/>
              </w:rPr>
            </w:pPr>
            <w:r w:rsidRPr="005F2121">
              <w:rPr>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noWrap/>
            <w:hideMark/>
          </w:tcPr>
          <w:p w14:paraId="0B26F442" w14:textId="77777777" w:rsidR="005F2121" w:rsidRPr="005F2121" w:rsidRDefault="005F2121" w:rsidP="005F2121">
            <w:pPr>
              <w:jc w:val="center"/>
              <w:outlineLvl w:val="5"/>
              <w:rPr>
                <w:color w:val="000000"/>
                <w:sz w:val="20"/>
                <w:szCs w:val="20"/>
              </w:rPr>
            </w:pPr>
            <w:r w:rsidRPr="005F2121">
              <w:rPr>
                <w:color w:val="000000"/>
                <w:sz w:val="20"/>
                <w:szCs w:val="20"/>
              </w:rPr>
              <w:t>772,50</w:t>
            </w:r>
          </w:p>
        </w:tc>
        <w:tc>
          <w:tcPr>
            <w:tcW w:w="1253" w:type="dxa"/>
            <w:gridSpan w:val="2"/>
            <w:tcBorders>
              <w:top w:val="nil"/>
              <w:left w:val="nil"/>
              <w:bottom w:val="single" w:sz="4" w:space="0" w:color="000000"/>
              <w:right w:val="single" w:sz="4" w:space="0" w:color="000000"/>
            </w:tcBorders>
            <w:shd w:val="clear" w:color="auto" w:fill="auto"/>
            <w:noWrap/>
            <w:hideMark/>
          </w:tcPr>
          <w:p w14:paraId="70753C46" w14:textId="77777777" w:rsidR="005F2121" w:rsidRPr="005F2121" w:rsidRDefault="005F2121" w:rsidP="005F2121">
            <w:pPr>
              <w:jc w:val="center"/>
              <w:outlineLvl w:val="5"/>
              <w:rPr>
                <w:color w:val="000000"/>
                <w:sz w:val="20"/>
                <w:szCs w:val="20"/>
              </w:rPr>
            </w:pPr>
            <w:r w:rsidRPr="005F2121">
              <w:rPr>
                <w:color w:val="000000"/>
                <w:sz w:val="20"/>
                <w:szCs w:val="20"/>
              </w:rPr>
              <w:t>0,00</w:t>
            </w:r>
          </w:p>
        </w:tc>
        <w:tc>
          <w:tcPr>
            <w:tcW w:w="1221" w:type="dxa"/>
            <w:gridSpan w:val="2"/>
            <w:tcBorders>
              <w:top w:val="nil"/>
              <w:left w:val="nil"/>
              <w:bottom w:val="single" w:sz="4" w:space="0" w:color="000000"/>
              <w:right w:val="single" w:sz="4" w:space="0" w:color="000000"/>
            </w:tcBorders>
            <w:shd w:val="clear" w:color="auto" w:fill="auto"/>
            <w:noWrap/>
            <w:hideMark/>
          </w:tcPr>
          <w:p w14:paraId="5C964163" w14:textId="77777777" w:rsidR="005F2121" w:rsidRPr="005F2121" w:rsidRDefault="005F2121" w:rsidP="005F2121">
            <w:pPr>
              <w:jc w:val="center"/>
              <w:outlineLvl w:val="5"/>
              <w:rPr>
                <w:color w:val="000000"/>
                <w:sz w:val="20"/>
                <w:szCs w:val="20"/>
              </w:rPr>
            </w:pPr>
            <w:r w:rsidRPr="005F2121">
              <w:rPr>
                <w:color w:val="000000"/>
                <w:sz w:val="20"/>
                <w:szCs w:val="20"/>
              </w:rPr>
              <w:t>0,0%</w:t>
            </w:r>
          </w:p>
        </w:tc>
      </w:tr>
      <w:tr w:rsidR="005F2121" w:rsidRPr="005F2121" w14:paraId="5027D215"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33D056F8" w14:textId="77777777" w:rsidR="005F2121" w:rsidRPr="005F2121" w:rsidRDefault="005F2121" w:rsidP="005F2121">
            <w:pPr>
              <w:rPr>
                <w:b/>
                <w:bCs/>
                <w:color w:val="000000"/>
                <w:sz w:val="20"/>
                <w:szCs w:val="20"/>
              </w:rPr>
            </w:pPr>
            <w:r w:rsidRPr="005F2121">
              <w:rPr>
                <w:b/>
                <w:bCs/>
                <w:color w:val="000000"/>
                <w:sz w:val="20"/>
                <w:szCs w:val="20"/>
              </w:rPr>
              <w:t xml:space="preserve">    КОНТРОЛЬНО-СЧЕТНАЯ КОМИССИЯ</w:t>
            </w:r>
          </w:p>
        </w:tc>
        <w:tc>
          <w:tcPr>
            <w:tcW w:w="590" w:type="dxa"/>
            <w:tcBorders>
              <w:top w:val="nil"/>
              <w:left w:val="nil"/>
              <w:bottom w:val="single" w:sz="4" w:space="0" w:color="000000"/>
              <w:right w:val="single" w:sz="4" w:space="0" w:color="000000"/>
            </w:tcBorders>
            <w:shd w:val="clear" w:color="auto" w:fill="auto"/>
            <w:noWrap/>
            <w:hideMark/>
          </w:tcPr>
          <w:p w14:paraId="5AA52F59" w14:textId="77777777" w:rsidR="005F2121" w:rsidRPr="005F2121" w:rsidRDefault="005F2121" w:rsidP="005F2121">
            <w:pPr>
              <w:jc w:val="center"/>
              <w:rPr>
                <w:b/>
                <w:bCs/>
                <w:color w:val="000000"/>
                <w:sz w:val="20"/>
                <w:szCs w:val="20"/>
              </w:rPr>
            </w:pPr>
            <w:r w:rsidRPr="005F2121">
              <w:rPr>
                <w:b/>
                <w:bCs/>
                <w:color w:val="000000"/>
                <w:sz w:val="20"/>
                <w:szCs w:val="20"/>
              </w:rPr>
              <w:t>396</w:t>
            </w:r>
          </w:p>
        </w:tc>
        <w:tc>
          <w:tcPr>
            <w:tcW w:w="686" w:type="dxa"/>
            <w:tcBorders>
              <w:top w:val="nil"/>
              <w:left w:val="nil"/>
              <w:bottom w:val="single" w:sz="4" w:space="0" w:color="000000"/>
              <w:right w:val="single" w:sz="4" w:space="0" w:color="000000"/>
            </w:tcBorders>
            <w:shd w:val="clear" w:color="auto" w:fill="auto"/>
            <w:noWrap/>
            <w:hideMark/>
          </w:tcPr>
          <w:p w14:paraId="0E165F92" w14:textId="77777777" w:rsidR="005F2121" w:rsidRPr="005F2121" w:rsidRDefault="005F2121" w:rsidP="005F2121">
            <w:pPr>
              <w:jc w:val="center"/>
              <w:rPr>
                <w:b/>
                <w:bCs/>
                <w:color w:val="000000"/>
                <w:sz w:val="20"/>
                <w:szCs w:val="20"/>
              </w:rPr>
            </w:pPr>
            <w:r w:rsidRPr="005F2121">
              <w:rPr>
                <w:b/>
                <w:bCs/>
                <w:color w:val="000000"/>
                <w:sz w:val="20"/>
                <w:szCs w:val="20"/>
              </w:rPr>
              <w:t> </w:t>
            </w:r>
          </w:p>
        </w:tc>
        <w:tc>
          <w:tcPr>
            <w:tcW w:w="1286" w:type="dxa"/>
            <w:tcBorders>
              <w:top w:val="nil"/>
              <w:left w:val="nil"/>
              <w:bottom w:val="single" w:sz="4" w:space="0" w:color="000000"/>
              <w:right w:val="single" w:sz="4" w:space="0" w:color="000000"/>
            </w:tcBorders>
            <w:shd w:val="clear" w:color="auto" w:fill="auto"/>
            <w:noWrap/>
            <w:hideMark/>
          </w:tcPr>
          <w:p w14:paraId="0B5D2FA5" w14:textId="77777777" w:rsidR="005F2121" w:rsidRPr="005F2121" w:rsidRDefault="005F2121" w:rsidP="005F2121">
            <w:pPr>
              <w:jc w:val="center"/>
              <w:rPr>
                <w:b/>
                <w:bCs/>
                <w:color w:val="000000"/>
                <w:sz w:val="20"/>
                <w:szCs w:val="20"/>
              </w:rPr>
            </w:pPr>
            <w:r w:rsidRPr="005F2121">
              <w:rPr>
                <w:b/>
                <w:bCs/>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10F98AFC" w14:textId="77777777" w:rsidR="005F2121" w:rsidRPr="005F2121" w:rsidRDefault="005F2121" w:rsidP="005F2121">
            <w:pPr>
              <w:jc w:val="center"/>
              <w:rPr>
                <w:b/>
                <w:bCs/>
                <w:color w:val="000000"/>
                <w:sz w:val="20"/>
                <w:szCs w:val="20"/>
              </w:rPr>
            </w:pPr>
            <w:r w:rsidRPr="005F2121">
              <w:rPr>
                <w:b/>
                <w:bCs/>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5055A84F" w14:textId="77777777" w:rsidR="005F2121" w:rsidRPr="005F2121" w:rsidRDefault="005F2121" w:rsidP="005F2121">
            <w:pPr>
              <w:jc w:val="center"/>
              <w:rPr>
                <w:b/>
                <w:bCs/>
                <w:color w:val="000000"/>
                <w:sz w:val="20"/>
                <w:szCs w:val="20"/>
              </w:rPr>
            </w:pPr>
            <w:r w:rsidRPr="005F2121">
              <w:rPr>
                <w:b/>
                <w:bCs/>
                <w:color w:val="000000"/>
                <w:sz w:val="20"/>
                <w:szCs w:val="20"/>
              </w:rPr>
              <w:t>6 076,70</w:t>
            </w:r>
          </w:p>
        </w:tc>
        <w:tc>
          <w:tcPr>
            <w:tcW w:w="1253" w:type="dxa"/>
            <w:gridSpan w:val="2"/>
            <w:tcBorders>
              <w:top w:val="nil"/>
              <w:left w:val="nil"/>
              <w:bottom w:val="single" w:sz="4" w:space="0" w:color="000000"/>
              <w:right w:val="single" w:sz="4" w:space="0" w:color="000000"/>
            </w:tcBorders>
            <w:shd w:val="clear" w:color="auto" w:fill="auto"/>
            <w:noWrap/>
            <w:hideMark/>
          </w:tcPr>
          <w:p w14:paraId="0126B279" w14:textId="77777777" w:rsidR="005F2121" w:rsidRPr="005F2121" w:rsidRDefault="005F2121" w:rsidP="005F2121">
            <w:pPr>
              <w:jc w:val="center"/>
              <w:rPr>
                <w:b/>
                <w:bCs/>
                <w:color w:val="000000"/>
                <w:sz w:val="20"/>
                <w:szCs w:val="20"/>
              </w:rPr>
            </w:pPr>
            <w:r w:rsidRPr="005F2121">
              <w:rPr>
                <w:b/>
                <w:bCs/>
                <w:color w:val="000000"/>
                <w:sz w:val="20"/>
                <w:szCs w:val="20"/>
              </w:rPr>
              <w:t>988,41</w:t>
            </w:r>
          </w:p>
        </w:tc>
        <w:tc>
          <w:tcPr>
            <w:tcW w:w="1221" w:type="dxa"/>
            <w:gridSpan w:val="2"/>
            <w:tcBorders>
              <w:top w:val="nil"/>
              <w:left w:val="nil"/>
              <w:bottom w:val="single" w:sz="4" w:space="0" w:color="000000"/>
              <w:right w:val="single" w:sz="4" w:space="0" w:color="000000"/>
            </w:tcBorders>
            <w:shd w:val="clear" w:color="auto" w:fill="auto"/>
            <w:noWrap/>
            <w:hideMark/>
          </w:tcPr>
          <w:p w14:paraId="44998248" w14:textId="77777777" w:rsidR="005F2121" w:rsidRPr="005F2121" w:rsidRDefault="005F2121" w:rsidP="005F2121">
            <w:pPr>
              <w:jc w:val="center"/>
              <w:rPr>
                <w:b/>
                <w:bCs/>
                <w:color w:val="000000"/>
                <w:sz w:val="20"/>
                <w:szCs w:val="20"/>
              </w:rPr>
            </w:pPr>
            <w:r w:rsidRPr="005F2121">
              <w:rPr>
                <w:b/>
                <w:bCs/>
                <w:color w:val="000000"/>
                <w:sz w:val="20"/>
                <w:szCs w:val="20"/>
              </w:rPr>
              <w:t>16,3%</w:t>
            </w:r>
          </w:p>
        </w:tc>
      </w:tr>
      <w:tr w:rsidR="005F2121" w:rsidRPr="005F2121" w14:paraId="05E1E390"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22B35156" w14:textId="77777777" w:rsidR="005F2121" w:rsidRPr="005F2121" w:rsidRDefault="005F2121" w:rsidP="005F2121">
            <w:pPr>
              <w:outlineLvl w:val="0"/>
              <w:rPr>
                <w:color w:val="000000"/>
                <w:sz w:val="20"/>
                <w:szCs w:val="20"/>
              </w:rPr>
            </w:pPr>
            <w:r w:rsidRPr="005F2121">
              <w:rPr>
                <w:color w:val="000000"/>
                <w:sz w:val="20"/>
                <w:szCs w:val="20"/>
              </w:rPr>
              <w:t xml:space="preserve">      ОБЩЕГОСУДАРСТВЕННЫЕ ВОПРОСЫ</w:t>
            </w:r>
          </w:p>
        </w:tc>
        <w:tc>
          <w:tcPr>
            <w:tcW w:w="590" w:type="dxa"/>
            <w:tcBorders>
              <w:top w:val="nil"/>
              <w:left w:val="nil"/>
              <w:bottom w:val="single" w:sz="4" w:space="0" w:color="000000"/>
              <w:right w:val="single" w:sz="4" w:space="0" w:color="000000"/>
            </w:tcBorders>
            <w:shd w:val="clear" w:color="auto" w:fill="auto"/>
            <w:noWrap/>
            <w:hideMark/>
          </w:tcPr>
          <w:p w14:paraId="544424AF" w14:textId="77777777" w:rsidR="005F2121" w:rsidRPr="005F2121" w:rsidRDefault="005F2121" w:rsidP="005F2121">
            <w:pPr>
              <w:jc w:val="center"/>
              <w:outlineLvl w:val="0"/>
              <w:rPr>
                <w:color w:val="000000"/>
                <w:sz w:val="20"/>
                <w:szCs w:val="20"/>
              </w:rPr>
            </w:pPr>
            <w:r w:rsidRPr="005F2121">
              <w:rPr>
                <w:color w:val="000000"/>
                <w:sz w:val="20"/>
                <w:szCs w:val="20"/>
              </w:rPr>
              <w:t>396</w:t>
            </w:r>
          </w:p>
        </w:tc>
        <w:tc>
          <w:tcPr>
            <w:tcW w:w="686" w:type="dxa"/>
            <w:tcBorders>
              <w:top w:val="nil"/>
              <w:left w:val="nil"/>
              <w:bottom w:val="single" w:sz="4" w:space="0" w:color="000000"/>
              <w:right w:val="single" w:sz="4" w:space="0" w:color="000000"/>
            </w:tcBorders>
            <w:shd w:val="clear" w:color="auto" w:fill="auto"/>
            <w:noWrap/>
            <w:hideMark/>
          </w:tcPr>
          <w:p w14:paraId="5540429C" w14:textId="77777777" w:rsidR="005F2121" w:rsidRPr="005F2121" w:rsidRDefault="005F2121" w:rsidP="005F2121">
            <w:pPr>
              <w:jc w:val="center"/>
              <w:outlineLvl w:val="0"/>
              <w:rPr>
                <w:color w:val="000000"/>
                <w:sz w:val="20"/>
                <w:szCs w:val="20"/>
              </w:rPr>
            </w:pPr>
            <w:r w:rsidRPr="005F2121">
              <w:rPr>
                <w:color w:val="000000"/>
                <w:sz w:val="20"/>
                <w:szCs w:val="20"/>
              </w:rPr>
              <w:t>0100</w:t>
            </w:r>
          </w:p>
        </w:tc>
        <w:tc>
          <w:tcPr>
            <w:tcW w:w="1286" w:type="dxa"/>
            <w:tcBorders>
              <w:top w:val="nil"/>
              <w:left w:val="nil"/>
              <w:bottom w:val="single" w:sz="4" w:space="0" w:color="000000"/>
              <w:right w:val="single" w:sz="4" w:space="0" w:color="000000"/>
            </w:tcBorders>
            <w:shd w:val="clear" w:color="auto" w:fill="auto"/>
            <w:noWrap/>
            <w:hideMark/>
          </w:tcPr>
          <w:p w14:paraId="1D48503D"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7A3AE768" w14:textId="77777777" w:rsidR="005F2121" w:rsidRPr="005F2121" w:rsidRDefault="005F2121" w:rsidP="005F2121">
            <w:pPr>
              <w:jc w:val="center"/>
              <w:outlineLvl w:val="0"/>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40CC8A46" w14:textId="77777777" w:rsidR="005F2121" w:rsidRPr="005F2121" w:rsidRDefault="005F2121" w:rsidP="005F2121">
            <w:pPr>
              <w:jc w:val="center"/>
              <w:outlineLvl w:val="0"/>
              <w:rPr>
                <w:color w:val="000000"/>
                <w:sz w:val="20"/>
                <w:szCs w:val="20"/>
              </w:rPr>
            </w:pPr>
            <w:r w:rsidRPr="005F2121">
              <w:rPr>
                <w:color w:val="000000"/>
                <w:sz w:val="20"/>
                <w:szCs w:val="20"/>
              </w:rPr>
              <w:t>6 076,70</w:t>
            </w:r>
          </w:p>
        </w:tc>
        <w:tc>
          <w:tcPr>
            <w:tcW w:w="1253" w:type="dxa"/>
            <w:gridSpan w:val="2"/>
            <w:tcBorders>
              <w:top w:val="nil"/>
              <w:left w:val="nil"/>
              <w:bottom w:val="single" w:sz="4" w:space="0" w:color="000000"/>
              <w:right w:val="single" w:sz="4" w:space="0" w:color="000000"/>
            </w:tcBorders>
            <w:shd w:val="clear" w:color="auto" w:fill="auto"/>
            <w:noWrap/>
            <w:hideMark/>
          </w:tcPr>
          <w:p w14:paraId="01E18543" w14:textId="77777777" w:rsidR="005F2121" w:rsidRPr="005F2121" w:rsidRDefault="005F2121" w:rsidP="005F2121">
            <w:pPr>
              <w:jc w:val="center"/>
              <w:outlineLvl w:val="0"/>
              <w:rPr>
                <w:color w:val="000000"/>
                <w:sz w:val="20"/>
                <w:szCs w:val="20"/>
              </w:rPr>
            </w:pPr>
            <w:r w:rsidRPr="005F2121">
              <w:rPr>
                <w:color w:val="000000"/>
                <w:sz w:val="20"/>
                <w:szCs w:val="20"/>
              </w:rPr>
              <w:t>988,41</w:t>
            </w:r>
          </w:p>
        </w:tc>
        <w:tc>
          <w:tcPr>
            <w:tcW w:w="1221" w:type="dxa"/>
            <w:gridSpan w:val="2"/>
            <w:tcBorders>
              <w:top w:val="nil"/>
              <w:left w:val="nil"/>
              <w:bottom w:val="single" w:sz="4" w:space="0" w:color="000000"/>
              <w:right w:val="single" w:sz="4" w:space="0" w:color="000000"/>
            </w:tcBorders>
            <w:shd w:val="clear" w:color="auto" w:fill="auto"/>
            <w:noWrap/>
            <w:hideMark/>
          </w:tcPr>
          <w:p w14:paraId="43C2090C" w14:textId="77777777" w:rsidR="005F2121" w:rsidRPr="005F2121" w:rsidRDefault="005F2121" w:rsidP="005F2121">
            <w:pPr>
              <w:jc w:val="center"/>
              <w:outlineLvl w:val="0"/>
              <w:rPr>
                <w:color w:val="000000"/>
                <w:sz w:val="20"/>
                <w:szCs w:val="20"/>
              </w:rPr>
            </w:pPr>
            <w:r w:rsidRPr="005F2121">
              <w:rPr>
                <w:color w:val="000000"/>
                <w:sz w:val="20"/>
                <w:szCs w:val="20"/>
              </w:rPr>
              <w:t>16,3%</w:t>
            </w:r>
          </w:p>
        </w:tc>
      </w:tr>
      <w:tr w:rsidR="005F2121" w:rsidRPr="005F2121" w14:paraId="7EAB9FF6" w14:textId="77777777" w:rsidTr="005F2121">
        <w:trPr>
          <w:gridAfter w:val="2"/>
          <w:wAfter w:w="68" w:type="dxa"/>
          <w:trHeight w:val="1020"/>
        </w:trPr>
        <w:tc>
          <w:tcPr>
            <w:tcW w:w="2694" w:type="dxa"/>
            <w:tcBorders>
              <w:top w:val="nil"/>
              <w:left w:val="single" w:sz="4" w:space="0" w:color="000000"/>
              <w:bottom w:val="single" w:sz="4" w:space="0" w:color="000000"/>
              <w:right w:val="single" w:sz="4" w:space="0" w:color="000000"/>
            </w:tcBorders>
            <w:shd w:val="clear" w:color="auto" w:fill="auto"/>
            <w:hideMark/>
          </w:tcPr>
          <w:p w14:paraId="45E3B965" w14:textId="77777777" w:rsidR="005F2121" w:rsidRPr="005F2121" w:rsidRDefault="005F2121" w:rsidP="005F2121">
            <w:pPr>
              <w:outlineLvl w:val="1"/>
              <w:rPr>
                <w:color w:val="000000"/>
                <w:sz w:val="20"/>
                <w:szCs w:val="20"/>
              </w:rPr>
            </w:pPr>
            <w:r w:rsidRPr="005F2121">
              <w:rPr>
                <w:color w:val="000000"/>
                <w:sz w:val="20"/>
                <w:szCs w:val="20"/>
              </w:rPr>
              <w:t xml:space="preserve">        Обеспечение деятельности финансовых, налоговых и таможенных органов и органов финансового (финансово-бюджетного) надзора</w:t>
            </w:r>
          </w:p>
        </w:tc>
        <w:tc>
          <w:tcPr>
            <w:tcW w:w="590" w:type="dxa"/>
            <w:tcBorders>
              <w:top w:val="nil"/>
              <w:left w:val="nil"/>
              <w:bottom w:val="single" w:sz="4" w:space="0" w:color="000000"/>
              <w:right w:val="single" w:sz="4" w:space="0" w:color="000000"/>
            </w:tcBorders>
            <w:shd w:val="clear" w:color="auto" w:fill="auto"/>
            <w:noWrap/>
            <w:hideMark/>
          </w:tcPr>
          <w:p w14:paraId="4C4C265E" w14:textId="77777777" w:rsidR="005F2121" w:rsidRPr="005F2121" w:rsidRDefault="005F2121" w:rsidP="005F2121">
            <w:pPr>
              <w:jc w:val="center"/>
              <w:outlineLvl w:val="1"/>
              <w:rPr>
                <w:color w:val="000000"/>
                <w:sz w:val="20"/>
                <w:szCs w:val="20"/>
              </w:rPr>
            </w:pPr>
            <w:r w:rsidRPr="005F2121">
              <w:rPr>
                <w:color w:val="000000"/>
                <w:sz w:val="20"/>
                <w:szCs w:val="20"/>
              </w:rPr>
              <w:t>396</w:t>
            </w:r>
          </w:p>
        </w:tc>
        <w:tc>
          <w:tcPr>
            <w:tcW w:w="686" w:type="dxa"/>
            <w:tcBorders>
              <w:top w:val="nil"/>
              <w:left w:val="nil"/>
              <w:bottom w:val="single" w:sz="4" w:space="0" w:color="000000"/>
              <w:right w:val="single" w:sz="4" w:space="0" w:color="000000"/>
            </w:tcBorders>
            <w:shd w:val="clear" w:color="auto" w:fill="auto"/>
            <w:noWrap/>
            <w:hideMark/>
          </w:tcPr>
          <w:p w14:paraId="2068B35A" w14:textId="77777777" w:rsidR="005F2121" w:rsidRPr="005F2121" w:rsidRDefault="005F2121" w:rsidP="005F2121">
            <w:pPr>
              <w:jc w:val="center"/>
              <w:outlineLvl w:val="1"/>
              <w:rPr>
                <w:color w:val="000000"/>
                <w:sz w:val="20"/>
                <w:szCs w:val="20"/>
              </w:rPr>
            </w:pPr>
            <w:r w:rsidRPr="005F2121">
              <w:rPr>
                <w:color w:val="000000"/>
                <w:sz w:val="20"/>
                <w:szCs w:val="20"/>
              </w:rPr>
              <w:t>0106</w:t>
            </w:r>
          </w:p>
        </w:tc>
        <w:tc>
          <w:tcPr>
            <w:tcW w:w="1286" w:type="dxa"/>
            <w:tcBorders>
              <w:top w:val="nil"/>
              <w:left w:val="nil"/>
              <w:bottom w:val="single" w:sz="4" w:space="0" w:color="000000"/>
              <w:right w:val="single" w:sz="4" w:space="0" w:color="000000"/>
            </w:tcBorders>
            <w:shd w:val="clear" w:color="auto" w:fill="auto"/>
            <w:noWrap/>
            <w:hideMark/>
          </w:tcPr>
          <w:p w14:paraId="6BB536F2"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703" w:type="dxa"/>
            <w:tcBorders>
              <w:top w:val="nil"/>
              <w:left w:val="nil"/>
              <w:bottom w:val="single" w:sz="4" w:space="0" w:color="000000"/>
              <w:right w:val="single" w:sz="4" w:space="0" w:color="000000"/>
            </w:tcBorders>
            <w:shd w:val="clear" w:color="auto" w:fill="auto"/>
            <w:noWrap/>
            <w:hideMark/>
          </w:tcPr>
          <w:p w14:paraId="2209C50C" w14:textId="77777777" w:rsidR="005F2121" w:rsidRPr="005F2121" w:rsidRDefault="005F2121" w:rsidP="005F2121">
            <w:pPr>
              <w:jc w:val="center"/>
              <w:outlineLvl w:val="1"/>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6BD91CD2" w14:textId="77777777" w:rsidR="005F2121" w:rsidRPr="005F2121" w:rsidRDefault="005F2121" w:rsidP="005F2121">
            <w:pPr>
              <w:jc w:val="center"/>
              <w:outlineLvl w:val="1"/>
              <w:rPr>
                <w:color w:val="000000"/>
                <w:sz w:val="20"/>
                <w:szCs w:val="20"/>
              </w:rPr>
            </w:pPr>
            <w:r w:rsidRPr="005F2121">
              <w:rPr>
                <w:color w:val="000000"/>
                <w:sz w:val="20"/>
                <w:szCs w:val="20"/>
              </w:rPr>
              <w:t>6 076,70</w:t>
            </w:r>
          </w:p>
        </w:tc>
        <w:tc>
          <w:tcPr>
            <w:tcW w:w="1253" w:type="dxa"/>
            <w:gridSpan w:val="2"/>
            <w:tcBorders>
              <w:top w:val="nil"/>
              <w:left w:val="nil"/>
              <w:bottom w:val="single" w:sz="4" w:space="0" w:color="000000"/>
              <w:right w:val="single" w:sz="4" w:space="0" w:color="000000"/>
            </w:tcBorders>
            <w:shd w:val="clear" w:color="auto" w:fill="auto"/>
            <w:noWrap/>
            <w:hideMark/>
          </w:tcPr>
          <w:p w14:paraId="03339EBA" w14:textId="77777777" w:rsidR="005F2121" w:rsidRPr="005F2121" w:rsidRDefault="005F2121" w:rsidP="005F2121">
            <w:pPr>
              <w:jc w:val="center"/>
              <w:outlineLvl w:val="1"/>
              <w:rPr>
                <w:color w:val="000000"/>
                <w:sz w:val="20"/>
                <w:szCs w:val="20"/>
              </w:rPr>
            </w:pPr>
            <w:r w:rsidRPr="005F2121">
              <w:rPr>
                <w:color w:val="000000"/>
                <w:sz w:val="20"/>
                <w:szCs w:val="20"/>
              </w:rPr>
              <w:t>988,41</w:t>
            </w:r>
          </w:p>
        </w:tc>
        <w:tc>
          <w:tcPr>
            <w:tcW w:w="1221" w:type="dxa"/>
            <w:gridSpan w:val="2"/>
            <w:tcBorders>
              <w:top w:val="nil"/>
              <w:left w:val="nil"/>
              <w:bottom w:val="single" w:sz="4" w:space="0" w:color="000000"/>
              <w:right w:val="single" w:sz="4" w:space="0" w:color="000000"/>
            </w:tcBorders>
            <w:shd w:val="clear" w:color="auto" w:fill="auto"/>
            <w:noWrap/>
            <w:hideMark/>
          </w:tcPr>
          <w:p w14:paraId="6E5CF18D" w14:textId="77777777" w:rsidR="005F2121" w:rsidRPr="005F2121" w:rsidRDefault="005F2121" w:rsidP="005F2121">
            <w:pPr>
              <w:jc w:val="center"/>
              <w:outlineLvl w:val="1"/>
              <w:rPr>
                <w:color w:val="000000"/>
                <w:sz w:val="20"/>
                <w:szCs w:val="20"/>
              </w:rPr>
            </w:pPr>
            <w:r w:rsidRPr="005F2121">
              <w:rPr>
                <w:color w:val="000000"/>
                <w:sz w:val="20"/>
                <w:szCs w:val="20"/>
              </w:rPr>
              <w:t>16,3%</w:t>
            </w:r>
          </w:p>
        </w:tc>
      </w:tr>
      <w:tr w:rsidR="005F2121" w:rsidRPr="005F2121" w14:paraId="25B20E2B"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1924AD4F" w14:textId="77777777" w:rsidR="005F2121" w:rsidRPr="005F2121" w:rsidRDefault="005F2121" w:rsidP="005F2121">
            <w:pPr>
              <w:outlineLvl w:val="2"/>
              <w:rPr>
                <w:color w:val="000000"/>
                <w:sz w:val="20"/>
                <w:szCs w:val="20"/>
              </w:rPr>
            </w:pPr>
            <w:r w:rsidRPr="005F2121">
              <w:rPr>
                <w:color w:val="000000"/>
                <w:sz w:val="20"/>
                <w:szCs w:val="20"/>
              </w:rPr>
              <w:t xml:space="preserve">          Непрограммное направление деятельности</w:t>
            </w:r>
          </w:p>
        </w:tc>
        <w:tc>
          <w:tcPr>
            <w:tcW w:w="590" w:type="dxa"/>
            <w:tcBorders>
              <w:top w:val="nil"/>
              <w:left w:val="nil"/>
              <w:bottom w:val="single" w:sz="4" w:space="0" w:color="000000"/>
              <w:right w:val="single" w:sz="4" w:space="0" w:color="000000"/>
            </w:tcBorders>
            <w:shd w:val="clear" w:color="auto" w:fill="auto"/>
            <w:noWrap/>
            <w:hideMark/>
          </w:tcPr>
          <w:p w14:paraId="2F197CCD" w14:textId="77777777" w:rsidR="005F2121" w:rsidRPr="005F2121" w:rsidRDefault="005F2121" w:rsidP="005F2121">
            <w:pPr>
              <w:jc w:val="center"/>
              <w:outlineLvl w:val="2"/>
              <w:rPr>
                <w:color w:val="000000"/>
                <w:sz w:val="20"/>
                <w:szCs w:val="20"/>
              </w:rPr>
            </w:pPr>
            <w:r w:rsidRPr="005F2121">
              <w:rPr>
                <w:color w:val="000000"/>
                <w:sz w:val="20"/>
                <w:szCs w:val="20"/>
              </w:rPr>
              <w:t>396</w:t>
            </w:r>
          </w:p>
        </w:tc>
        <w:tc>
          <w:tcPr>
            <w:tcW w:w="686" w:type="dxa"/>
            <w:tcBorders>
              <w:top w:val="nil"/>
              <w:left w:val="nil"/>
              <w:bottom w:val="single" w:sz="4" w:space="0" w:color="000000"/>
              <w:right w:val="single" w:sz="4" w:space="0" w:color="000000"/>
            </w:tcBorders>
            <w:shd w:val="clear" w:color="auto" w:fill="auto"/>
            <w:noWrap/>
            <w:hideMark/>
          </w:tcPr>
          <w:p w14:paraId="7FD59AC9" w14:textId="77777777" w:rsidR="005F2121" w:rsidRPr="005F2121" w:rsidRDefault="005F2121" w:rsidP="005F2121">
            <w:pPr>
              <w:jc w:val="center"/>
              <w:outlineLvl w:val="2"/>
              <w:rPr>
                <w:color w:val="000000"/>
                <w:sz w:val="20"/>
                <w:szCs w:val="20"/>
              </w:rPr>
            </w:pPr>
            <w:r w:rsidRPr="005F2121">
              <w:rPr>
                <w:color w:val="000000"/>
                <w:sz w:val="20"/>
                <w:szCs w:val="20"/>
              </w:rPr>
              <w:t>0106</w:t>
            </w:r>
          </w:p>
        </w:tc>
        <w:tc>
          <w:tcPr>
            <w:tcW w:w="1286" w:type="dxa"/>
            <w:tcBorders>
              <w:top w:val="nil"/>
              <w:left w:val="nil"/>
              <w:bottom w:val="single" w:sz="4" w:space="0" w:color="000000"/>
              <w:right w:val="single" w:sz="4" w:space="0" w:color="000000"/>
            </w:tcBorders>
            <w:shd w:val="clear" w:color="auto" w:fill="auto"/>
            <w:noWrap/>
            <w:hideMark/>
          </w:tcPr>
          <w:p w14:paraId="40A01AD0" w14:textId="77777777" w:rsidR="005F2121" w:rsidRPr="005F2121" w:rsidRDefault="005F2121" w:rsidP="005F2121">
            <w:pPr>
              <w:jc w:val="center"/>
              <w:outlineLvl w:val="2"/>
              <w:rPr>
                <w:color w:val="000000"/>
                <w:sz w:val="20"/>
                <w:szCs w:val="20"/>
              </w:rPr>
            </w:pPr>
            <w:r w:rsidRPr="005F2121">
              <w:rPr>
                <w:color w:val="000000"/>
                <w:sz w:val="20"/>
                <w:szCs w:val="20"/>
              </w:rPr>
              <w:t>9900000000</w:t>
            </w:r>
          </w:p>
        </w:tc>
        <w:tc>
          <w:tcPr>
            <w:tcW w:w="703" w:type="dxa"/>
            <w:tcBorders>
              <w:top w:val="nil"/>
              <w:left w:val="nil"/>
              <w:bottom w:val="single" w:sz="4" w:space="0" w:color="000000"/>
              <w:right w:val="single" w:sz="4" w:space="0" w:color="000000"/>
            </w:tcBorders>
            <w:shd w:val="clear" w:color="auto" w:fill="auto"/>
            <w:noWrap/>
            <w:hideMark/>
          </w:tcPr>
          <w:p w14:paraId="593178E6" w14:textId="77777777" w:rsidR="005F2121" w:rsidRPr="005F2121" w:rsidRDefault="005F2121" w:rsidP="005F2121">
            <w:pPr>
              <w:jc w:val="center"/>
              <w:outlineLvl w:val="2"/>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59F7F981" w14:textId="77777777" w:rsidR="005F2121" w:rsidRPr="005F2121" w:rsidRDefault="005F2121" w:rsidP="005F2121">
            <w:pPr>
              <w:jc w:val="center"/>
              <w:outlineLvl w:val="2"/>
              <w:rPr>
                <w:color w:val="000000"/>
                <w:sz w:val="20"/>
                <w:szCs w:val="20"/>
              </w:rPr>
            </w:pPr>
            <w:r w:rsidRPr="005F2121">
              <w:rPr>
                <w:color w:val="000000"/>
                <w:sz w:val="20"/>
                <w:szCs w:val="20"/>
              </w:rPr>
              <w:t>6 076,70</w:t>
            </w:r>
          </w:p>
        </w:tc>
        <w:tc>
          <w:tcPr>
            <w:tcW w:w="1253" w:type="dxa"/>
            <w:gridSpan w:val="2"/>
            <w:tcBorders>
              <w:top w:val="nil"/>
              <w:left w:val="nil"/>
              <w:bottom w:val="single" w:sz="4" w:space="0" w:color="000000"/>
              <w:right w:val="single" w:sz="4" w:space="0" w:color="000000"/>
            </w:tcBorders>
            <w:shd w:val="clear" w:color="auto" w:fill="auto"/>
            <w:noWrap/>
            <w:hideMark/>
          </w:tcPr>
          <w:p w14:paraId="192B9D90" w14:textId="77777777" w:rsidR="005F2121" w:rsidRPr="005F2121" w:rsidRDefault="005F2121" w:rsidP="005F2121">
            <w:pPr>
              <w:jc w:val="center"/>
              <w:outlineLvl w:val="2"/>
              <w:rPr>
                <w:color w:val="000000"/>
                <w:sz w:val="20"/>
                <w:szCs w:val="20"/>
              </w:rPr>
            </w:pPr>
            <w:r w:rsidRPr="005F2121">
              <w:rPr>
                <w:color w:val="000000"/>
                <w:sz w:val="20"/>
                <w:szCs w:val="20"/>
              </w:rPr>
              <w:t>988,41</w:t>
            </w:r>
          </w:p>
        </w:tc>
        <w:tc>
          <w:tcPr>
            <w:tcW w:w="1221" w:type="dxa"/>
            <w:gridSpan w:val="2"/>
            <w:tcBorders>
              <w:top w:val="nil"/>
              <w:left w:val="nil"/>
              <w:bottom w:val="single" w:sz="4" w:space="0" w:color="000000"/>
              <w:right w:val="single" w:sz="4" w:space="0" w:color="000000"/>
            </w:tcBorders>
            <w:shd w:val="clear" w:color="auto" w:fill="auto"/>
            <w:noWrap/>
            <w:hideMark/>
          </w:tcPr>
          <w:p w14:paraId="39484CAB" w14:textId="77777777" w:rsidR="005F2121" w:rsidRPr="005F2121" w:rsidRDefault="005F2121" w:rsidP="005F2121">
            <w:pPr>
              <w:jc w:val="center"/>
              <w:outlineLvl w:val="2"/>
              <w:rPr>
                <w:color w:val="000000"/>
                <w:sz w:val="20"/>
                <w:szCs w:val="20"/>
              </w:rPr>
            </w:pPr>
            <w:r w:rsidRPr="005F2121">
              <w:rPr>
                <w:color w:val="000000"/>
                <w:sz w:val="20"/>
                <w:szCs w:val="20"/>
              </w:rPr>
              <w:t>16,3%</w:t>
            </w:r>
          </w:p>
        </w:tc>
      </w:tr>
      <w:tr w:rsidR="005F2121" w:rsidRPr="005F2121" w14:paraId="7887C396"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3AD65D7D" w14:textId="77777777" w:rsidR="005F2121" w:rsidRPr="005F2121" w:rsidRDefault="005F2121" w:rsidP="005F2121">
            <w:pPr>
              <w:outlineLvl w:val="3"/>
              <w:rPr>
                <w:color w:val="000000"/>
                <w:sz w:val="20"/>
                <w:szCs w:val="20"/>
              </w:rPr>
            </w:pPr>
            <w:r w:rsidRPr="005F2121">
              <w:rPr>
                <w:color w:val="000000"/>
                <w:sz w:val="20"/>
                <w:szCs w:val="20"/>
              </w:rPr>
              <w:t xml:space="preserve">            Функционирование органов местного самоуправления</w:t>
            </w:r>
          </w:p>
        </w:tc>
        <w:tc>
          <w:tcPr>
            <w:tcW w:w="590" w:type="dxa"/>
            <w:tcBorders>
              <w:top w:val="nil"/>
              <w:left w:val="nil"/>
              <w:bottom w:val="single" w:sz="4" w:space="0" w:color="000000"/>
              <w:right w:val="single" w:sz="4" w:space="0" w:color="000000"/>
            </w:tcBorders>
            <w:shd w:val="clear" w:color="auto" w:fill="auto"/>
            <w:noWrap/>
            <w:hideMark/>
          </w:tcPr>
          <w:p w14:paraId="4CCD6465" w14:textId="77777777" w:rsidR="005F2121" w:rsidRPr="005F2121" w:rsidRDefault="005F2121" w:rsidP="005F2121">
            <w:pPr>
              <w:jc w:val="center"/>
              <w:outlineLvl w:val="3"/>
              <w:rPr>
                <w:color w:val="000000"/>
                <w:sz w:val="20"/>
                <w:szCs w:val="20"/>
              </w:rPr>
            </w:pPr>
            <w:r w:rsidRPr="005F2121">
              <w:rPr>
                <w:color w:val="000000"/>
                <w:sz w:val="20"/>
                <w:szCs w:val="20"/>
              </w:rPr>
              <w:t>396</w:t>
            </w:r>
          </w:p>
        </w:tc>
        <w:tc>
          <w:tcPr>
            <w:tcW w:w="686" w:type="dxa"/>
            <w:tcBorders>
              <w:top w:val="nil"/>
              <w:left w:val="nil"/>
              <w:bottom w:val="single" w:sz="4" w:space="0" w:color="000000"/>
              <w:right w:val="single" w:sz="4" w:space="0" w:color="000000"/>
            </w:tcBorders>
            <w:shd w:val="clear" w:color="auto" w:fill="auto"/>
            <w:noWrap/>
            <w:hideMark/>
          </w:tcPr>
          <w:p w14:paraId="7E914450" w14:textId="77777777" w:rsidR="005F2121" w:rsidRPr="005F2121" w:rsidRDefault="005F2121" w:rsidP="005F2121">
            <w:pPr>
              <w:jc w:val="center"/>
              <w:outlineLvl w:val="3"/>
              <w:rPr>
                <w:color w:val="000000"/>
                <w:sz w:val="20"/>
                <w:szCs w:val="20"/>
              </w:rPr>
            </w:pPr>
            <w:r w:rsidRPr="005F2121">
              <w:rPr>
                <w:color w:val="000000"/>
                <w:sz w:val="20"/>
                <w:szCs w:val="20"/>
              </w:rPr>
              <w:t>0106</w:t>
            </w:r>
          </w:p>
        </w:tc>
        <w:tc>
          <w:tcPr>
            <w:tcW w:w="1286" w:type="dxa"/>
            <w:tcBorders>
              <w:top w:val="nil"/>
              <w:left w:val="nil"/>
              <w:bottom w:val="single" w:sz="4" w:space="0" w:color="000000"/>
              <w:right w:val="single" w:sz="4" w:space="0" w:color="000000"/>
            </w:tcBorders>
            <w:shd w:val="clear" w:color="auto" w:fill="auto"/>
            <w:noWrap/>
            <w:hideMark/>
          </w:tcPr>
          <w:p w14:paraId="25F6B829" w14:textId="77777777" w:rsidR="005F2121" w:rsidRPr="005F2121" w:rsidRDefault="005F2121" w:rsidP="005F2121">
            <w:pPr>
              <w:jc w:val="center"/>
              <w:outlineLvl w:val="3"/>
              <w:rPr>
                <w:color w:val="000000"/>
                <w:sz w:val="20"/>
                <w:szCs w:val="20"/>
              </w:rPr>
            </w:pPr>
            <w:r w:rsidRPr="005F2121">
              <w:rPr>
                <w:color w:val="000000"/>
                <w:sz w:val="20"/>
                <w:szCs w:val="20"/>
              </w:rPr>
              <w:t>9990100000</w:t>
            </w:r>
          </w:p>
        </w:tc>
        <w:tc>
          <w:tcPr>
            <w:tcW w:w="703" w:type="dxa"/>
            <w:tcBorders>
              <w:top w:val="nil"/>
              <w:left w:val="nil"/>
              <w:bottom w:val="single" w:sz="4" w:space="0" w:color="000000"/>
              <w:right w:val="single" w:sz="4" w:space="0" w:color="000000"/>
            </w:tcBorders>
            <w:shd w:val="clear" w:color="auto" w:fill="auto"/>
            <w:noWrap/>
            <w:hideMark/>
          </w:tcPr>
          <w:p w14:paraId="0503C38E" w14:textId="77777777" w:rsidR="005F2121" w:rsidRPr="005F2121" w:rsidRDefault="005F2121" w:rsidP="005F2121">
            <w:pPr>
              <w:jc w:val="center"/>
              <w:outlineLvl w:val="3"/>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7C71DD13" w14:textId="77777777" w:rsidR="005F2121" w:rsidRPr="005F2121" w:rsidRDefault="005F2121" w:rsidP="005F2121">
            <w:pPr>
              <w:jc w:val="center"/>
              <w:outlineLvl w:val="3"/>
              <w:rPr>
                <w:color w:val="000000"/>
                <w:sz w:val="20"/>
                <w:szCs w:val="20"/>
              </w:rPr>
            </w:pPr>
            <w:r w:rsidRPr="005F2121">
              <w:rPr>
                <w:color w:val="000000"/>
                <w:sz w:val="20"/>
                <w:szCs w:val="20"/>
              </w:rPr>
              <w:t>6 076,70</w:t>
            </w:r>
          </w:p>
        </w:tc>
        <w:tc>
          <w:tcPr>
            <w:tcW w:w="1253" w:type="dxa"/>
            <w:gridSpan w:val="2"/>
            <w:tcBorders>
              <w:top w:val="nil"/>
              <w:left w:val="nil"/>
              <w:bottom w:val="single" w:sz="4" w:space="0" w:color="000000"/>
              <w:right w:val="single" w:sz="4" w:space="0" w:color="000000"/>
            </w:tcBorders>
            <w:shd w:val="clear" w:color="auto" w:fill="auto"/>
            <w:noWrap/>
            <w:hideMark/>
          </w:tcPr>
          <w:p w14:paraId="373B0E79" w14:textId="77777777" w:rsidR="005F2121" w:rsidRPr="005F2121" w:rsidRDefault="005F2121" w:rsidP="005F2121">
            <w:pPr>
              <w:jc w:val="center"/>
              <w:outlineLvl w:val="3"/>
              <w:rPr>
                <w:color w:val="000000"/>
                <w:sz w:val="20"/>
                <w:szCs w:val="20"/>
              </w:rPr>
            </w:pPr>
            <w:r w:rsidRPr="005F2121">
              <w:rPr>
                <w:color w:val="000000"/>
                <w:sz w:val="20"/>
                <w:szCs w:val="20"/>
              </w:rPr>
              <w:t>988,41</w:t>
            </w:r>
          </w:p>
        </w:tc>
        <w:tc>
          <w:tcPr>
            <w:tcW w:w="1221" w:type="dxa"/>
            <w:gridSpan w:val="2"/>
            <w:tcBorders>
              <w:top w:val="nil"/>
              <w:left w:val="nil"/>
              <w:bottom w:val="single" w:sz="4" w:space="0" w:color="000000"/>
              <w:right w:val="single" w:sz="4" w:space="0" w:color="000000"/>
            </w:tcBorders>
            <w:shd w:val="clear" w:color="auto" w:fill="auto"/>
            <w:noWrap/>
            <w:hideMark/>
          </w:tcPr>
          <w:p w14:paraId="6FA71970" w14:textId="77777777" w:rsidR="005F2121" w:rsidRPr="005F2121" w:rsidRDefault="005F2121" w:rsidP="005F2121">
            <w:pPr>
              <w:jc w:val="center"/>
              <w:outlineLvl w:val="3"/>
              <w:rPr>
                <w:color w:val="000000"/>
                <w:sz w:val="20"/>
                <w:szCs w:val="20"/>
              </w:rPr>
            </w:pPr>
            <w:r w:rsidRPr="005F2121">
              <w:rPr>
                <w:color w:val="000000"/>
                <w:sz w:val="20"/>
                <w:szCs w:val="20"/>
              </w:rPr>
              <w:t>16,3%</w:t>
            </w:r>
          </w:p>
        </w:tc>
      </w:tr>
      <w:tr w:rsidR="005F2121" w:rsidRPr="005F2121" w14:paraId="0CB35F23"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0B6752E6" w14:textId="77777777" w:rsidR="005F2121" w:rsidRPr="005F2121" w:rsidRDefault="005F2121" w:rsidP="005F2121">
            <w:pPr>
              <w:outlineLvl w:val="4"/>
              <w:rPr>
                <w:color w:val="000000"/>
                <w:sz w:val="20"/>
                <w:szCs w:val="20"/>
              </w:rPr>
            </w:pPr>
            <w:r w:rsidRPr="005F2121">
              <w:rPr>
                <w:color w:val="000000"/>
                <w:sz w:val="20"/>
                <w:szCs w:val="20"/>
              </w:rPr>
              <w:t xml:space="preserve">              Председатель контрольно-счетной комиссия муниципального образования</w:t>
            </w:r>
          </w:p>
        </w:tc>
        <w:tc>
          <w:tcPr>
            <w:tcW w:w="590" w:type="dxa"/>
            <w:tcBorders>
              <w:top w:val="nil"/>
              <w:left w:val="nil"/>
              <w:bottom w:val="single" w:sz="4" w:space="0" w:color="000000"/>
              <w:right w:val="single" w:sz="4" w:space="0" w:color="000000"/>
            </w:tcBorders>
            <w:shd w:val="clear" w:color="auto" w:fill="auto"/>
            <w:noWrap/>
            <w:hideMark/>
          </w:tcPr>
          <w:p w14:paraId="15E3E958" w14:textId="77777777" w:rsidR="005F2121" w:rsidRPr="005F2121" w:rsidRDefault="005F2121" w:rsidP="005F2121">
            <w:pPr>
              <w:jc w:val="center"/>
              <w:outlineLvl w:val="4"/>
              <w:rPr>
                <w:color w:val="000000"/>
                <w:sz w:val="20"/>
                <w:szCs w:val="20"/>
              </w:rPr>
            </w:pPr>
            <w:r w:rsidRPr="005F2121">
              <w:rPr>
                <w:color w:val="000000"/>
                <w:sz w:val="20"/>
                <w:szCs w:val="20"/>
              </w:rPr>
              <w:t>396</w:t>
            </w:r>
          </w:p>
        </w:tc>
        <w:tc>
          <w:tcPr>
            <w:tcW w:w="686" w:type="dxa"/>
            <w:tcBorders>
              <w:top w:val="nil"/>
              <w:left w:val="nil"/>
              <w:bottom w:val="single" w:sz="4" w:space="0" w:color="000000"/>
              <w:right w:val="single" w:sz="4" w:space="0" w:color="000000"/>
            </w:tcBorders>
            <w:shd w:val="clear" w:color="auto" w:fill="auto"/>
            <w:noWrap/>
            <w:hideMark/>
          </w:tcPr>
          <w:p w14:paraId="637B99C0" w14:textId="77777777" w:rsidR="005F2121" w:rsidRPr="005F2121" w:rsidRDefault="005F2121" w:rsidP="005F2121">
            <w:pPr>
              <w:jc w:val="center"/>
              <w:outlineLvl w:val="4"/>
              <w:rPr>
                <w:color w:val="000000"/>
                <w:sz w:val="20"/>
                <w:szCs w:val="20"/>
              </w:rPr>
            </w:pPr>
            <w:r w:rsidRPr="005F2121">
              <w:rPr>
                <w:color w:val="000000"/>
                <w:sz w:val="20"/>
                <w:szCs w:val="20"/>
              </w:rPr>
              <w:t>0106</w:t>
            </w:r>
          </w:p>
        </w:tc>
        <w:tc>
          <w:tcPr>
            <w:tcW w:w="1286" w:type="dxa"/>
            <w:tcBorders>
              <w:top w:val="nil"/>
              <w:left w:val="nil"/>
              <w:bottom w:val="single" w:sz="4" w:space="0" w:color="000000"/>
              <w:right w:val="single" w:sz="4" w:space="0" w:color="000000"/>
            </w:tcBorders>
            <w:shd w:val="clear" w:color="auto" w:fill="auto"/>
            <w:noWrap/>
            <w:hideMark/>
          </w:tcPr>
          <w:p w14:paraId="17C65137" w14:textId="77777777" w:rsidR="005F2121" w:rsidRPr="005F2121" w:rsidRDefault="005F2121" w:rsidP="005F2121">
            <w:pPr>
              <w:jc w:val="center"/>
              <w:outlineLvl w:val="4"/>
              <w:rPr>
                <w:color w:val="000000"/>
                <w:sz w:val="20"/>
                <w:szCs w:val="20"/>
              </w:rPr>
            </w:pPr>
            <w:r w:rsidRPr="005F2121">
              <w:rPr>
                <w:color w:val="000000"/>
                <w:sz w:val="20"/>
                <w:szCs w:val="20"/>
              </w:rPr>
              <w:t>9990199120</w:t>
            </w:r>
          </w:p>
        </w:tc>
        <w:tc>
          <w:tcPr>
            <w:tcW w:w="703" w:type="dxa"/>
            <w:tcBorders>
              <w:top w:val="nil"/>
              <w:left w:val="nil"/>
              <w:bottom w:val="single" w:sz="4" w:space="0" w:color="000000"/>
              <w:right w:val="single" w:sz="4" w:space="0" w:color="000000"/>
            </w:tcBorders>
            <w:shd w:val="clear" w:color="auto" w:fill="auto"/>
            <w:noWrap/>
            <w:hideMark/>
          </w:tcPr>
          <w:p w14:paraId="2E266520"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120254AB" w14:textId="77777777" w:rsidR="005F2121" w:rsidRPr="005F2121" w:rsidRDefault="005F2121" w:rsidP="005F2121">
            <w:pPr>
              <w:jc w:val="center"/>
              <w:outlineLvl w:val="4"/>
              <w:rPr>
                <w:color w:val="000000"/>
                <w:sz w:val="20"/>
                <w:szCs w:val="20"/>
              </w:rPr>
            </w:pPr>
            <w:r w:rsidRPr="005F2121">
              <w:rPr>
                <w:color w:val="000000"/>
                <w:sz w:val="20"/>
                <w:szCs w:val="20"/>
              </w:rPr>
              <w:t>2 595,31</w:t>
            </w:r>
          </w:p>
        </w:tc>
        <w:tc>
          <w:tcPr>
            <w:tcW w:w="1253" w:type="dxa"/>
            <w:gridSpan w:val="2"/>
            <w:tcBorders>
              <w:top w:val="nil"/>
              <w:left w:val="nil"/>
              <w:bottom w:val="single" w:sz="4" w:space="0" w:color="000000"/>
              <w:right w:val="single" w:sz="4" w:space="0" w:color="000000"/>
            </w:tcBorders>
            <w:shd w:val="clear" w:color="auto" w:fill="auto"/>
            <w:noWrap/>
            <w:hideMark/>
          </w:tcPr>
          <w:p w14:paraId="7E76E801" w14:textId="77777777" w:rsidR="005F2121" w:rsidRPr="005F2121" w:rsidRDefault="005F2121" w:rsidP="005F2121">
            <w:pPr>
              <w:jc w:val="center"/>
              <w:outlineLvl w:val="4"/>
              <w:rPr>
                <w:color w:val="000000"/>
                <w:sz w:val="20"/>
                <w:szCs w:val="20"/>
              </w:rPr>
            </w:pPr>
            <w:r w:rsidRPr="005F2121">
              <w:rPr>
                <w:color w:val="000000"/>
                <w:sz w:val="20"/>
                <w:szCs w:val="20"/>
              </w:rPr>
              <w:t>442,38</w:t>
            </w:r>
          </w:p>
        </w:tc>
        <w:tc>
          <w:tcPr>
            <w:tcW w:w="1221" w:type="dxa"/>
            <w:gridSpan w:val="2"/>
            <w:tcBorders>
              <w:top w:val="nil"/>
              <w:left w:val="nil"/>
              <w:bottom w:val="single" w:sz="4" w:space="0" w:color="000000"/>
              <w:right w:val="single" w:sz="4" w:space="0" w:color="000000"/>
            </w:tcBorders>
            <w:shd w:val="clear" w:color="auto" w:fill="auto"/>
            <w:noWrap/>
            <w:hideMark/>
          </w:tcPr>
          <w:p w14:paraId="32AF5DEF" w14:textId="77777777" w:rsidR="005F2121" w:rsidRPr="005F2121" w:rsidRDefault="005F2121" w:rsidP="005F2121">
            <w:pPr>
              <w:jc w:val="center"/>
              <w:outlineLvl w:val="4"/>
              <w:rPr>
                <w:color w:val="000000"/>
                <w:sz w:val="20"/>
                <w:szCs w:val="20"/>
              </w:rPr>
            </w:pPr>
            <w:r w:rsidRPr="005F2121">
              <w:rPr>
                <w:color w:val="000000"/>
                <w:sz w:val="20"/>
                <w:szCs w:val="20"/>
              </w:rPr>
              <w:t>17,0%</w:t>
            </w:r>
          </w:p>
        </w:tc>
      </w:tr>
      <w:tr w:rsidR="005F2121" w:rsidRPr="005F2121" w14:paraId="1EF7E480" w14:textId="77777777" w:rsidTr="005F2121">
        <w:trPr>
          <w:gridAfter w:val="2"/>
          <w:wAfter w:w="68" w:type="dxa"/>
          <w:trHeight w:val="1530"/>
        </w:trPr>
        <w:tc>
          <w:tcPr>
            <w:tcW w:w="2694" w:type="dxa"/>
            <w:tcBorders>
              <w:top w:val="nil"/>
              <w:left w:val="single" w:sz="4" w:space="0" w:color="000000"/>
              <w:bottom w:val="single" w:sz="4" w:space="0" w:color="000000"/>
              <w:right w:val="single" w:sz="4" w:space="0" w:color="000000"/>
            </w:tcBorders>
            <w:shd w:val="clear" w:color="auto" w:fill="auto"/>
            <w:hideMark/>
          </w:tcPr>
          <w:p w14:paraId="585575DD" w14:textId="77777777" w:rsidR="005F2121" w:rsidRPr="005F2121" w:rsidRDefault="005F2121" w:rsidP="005F2121">
            <w:pPr>
              <w:outlineLvl w:val="5"/>
              <w:rPr>
                <w:color w:val="000000"/>
                <w:sz w:val="20"/>
                <w:szCs w:val="20"/>
              </w:rPr>
            </w:pPr>
            <w:r w:rsidRPr="005F2121">
              <w:rP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nil"/>
              <w:left w:val="nil"/>
              <w:bottom w:val="single" w:sz="4" w:space="0" w:color="000000"/>
              <w:right w:val="single" w:sz="4" w:space="0" w:color="000000"/>
            </w:tcBorders>
            <w:shd w:val="clear" w:color="auto" w:fill="auto"/>
            <w:noWrap/>
            <w:hideMark/>
          </w:tcPr>
          <w:p w14:paraId="6197894F" w14:textId="77777777" w:rsidR="005F2121" w:rsidRPr="005F2121" w:rsidRDefault="005F2121" w:rsidP="005F2121">
            <w:pPr>
              <w:jc w:val="center"/>
              <w:outlineLvl w:val="5"/>
              <w:rPr>
                <w:color w:val="000000"/>
                <w:sz w:val="20"/>
                <w:szCs w:val="20"/>
              </w:rPr>
            </w:pPr>
            <w:r w:rsidRPr="005F2121">
              <w:rPr>
                <w:color w:val="000000"/>
                <w:sz w:val="20"/>
                <w:szCs w:val="20"/>
              </w:rPr>
              <w:t>396</w:t>
            </w:r>
          </w:p>
        </w:tc>
        <w:tc>
          <w:tcPr>
            <w:tcW w:w="686" w:type="dxa"/>
            <w:tcBorders>
              <w:top w:val="nil"/>
              <w:left w:val="nil"/>
              <w:bottom w:val="single" w:sz="4" w:space="0" w:color="000000"/>
              <w:right w:val="single" w:sz="4" w:space="0" w:color="000000"/>
            </w:tcBorders>
            <w:shd w:val="clear" w:color="auto" w:fill="auto"/>
            <w:noWrap/>
            <w:hideMark/>
          </w:tcPr>
          <w:p w14:paraId="0D7B765E" w14:textId="77777777" w:rsidR="005F2121" w:rsidRPr="005F2121" w:rsidRDefault="005F2121" w:rsidP="005F2121">
            <w:pPr>
              <w:jc w:val="center"/>
              <w:outlineLvl w:val="5"/>
              <w:rPr>
                <w:color w:val="000000"/>
                <w:sz w:val="20"/>
                <w:szCs w:val="20"/>
              </w:rPr>
            </w:pPr>
            <w:r w:rsidRPr="005F2121">
              <w:rPr>
                <w:color w:val="000000"/>
                <w:sz w:val="20"/>
                <w:szCs w:val="20"/>
              </w:rPr>
              <w:t>0106</w:t>
            </w:r>
          </w:p>
        </w:tc>
        <w:tc>
          <w:tcPr>
            <w:tcW w:w="1286" w:type="dxa"/>
            <w:tcBorders>
              <w:top w:val="nil"/>
              <w:left w:val="nil"/>
              <w:bottom w:val="single" w:sz="4" w:space="0" w:color="000000"/>
              <w:right w:val="single" w:sz="4" w:space="0" w:color="000000"/>
            </w:tcBorders>
            <w:shd w:val="clear" w:color="auto" w:fill="auto"/>
            <w:noWrap/>
            <w:hideMark/>
          </w:tcPr>
          <w:p w14:paraId="54789F62" w14:textId="77777777" w:rsidR="005F2121" w:rsidRPr="005F2121" w:rsidRDefault="005F2121" w:rsidP="005F2121">
            <w:pPr>
              <w:jc w:val="center"/>
              <w:outlineLvl w:val="5"/>
              <w:rPr>
                <w:color w:val="000000"/>
                <w:sz w:val="20"/>
                <w:szCs w:val="20"/>
              </w:rPr>
            </w:pPr>
            <w:r w:rsidRPr="005F2121">
              <w:rPr>
                <w:color w:val="000000"/>
                <w:sz w:val="20"/>
                <w:szCs w:val="20"/>
              </w:rPr>
              <w:t>9990199120</w:t>
            </w:r>
          </w:p>
        </w:tc>
        <w:tc>
          <w:tcPr>
            <w:tcW w:w="703" w:type="dxa"/>
            <w:tcBorders>
              <w:top w:val="nil"/>
              <w:left w:val="nil"/>
              <w:bottom w:val="single" w:sz="4" w:space="0" w:color="000000"/>
              <w:right w:val="single" w:sz="4" w:space="0" w:color="000000"/>
            </w:tcBorders>
            <w:shd w:val="clear" w:color="auto" w:fill="auto"/>
            <w:noWrap/>
            <w:hideMark/>
          </w:tcPr>
          <w:p w14:paraId="32874506" w14:textId="77777777" w:rsidR="005F2121" w:rsidRPr="005F2121" w:rsidRDefault="005F2121" w:rsidP="005F2121">
            <w:pPr>
              <w:jc w:val="center"/>
              <w:outlineLvl w:val="5"/>
              <w:rPr>
                <w:color w:val="000000"/>
                <w:sz w:val="20"/>
                <w:szCs w:val="20"/>
              </w:rPr>
            </w:pPr>
            <w:r w:rsidRPr="005F2121">
              <w:rPr>
                <w:color w:val="000000"/>
                <w:sz w:val="20"/>
                <w:szCs w:val="20"/>
              </w:rPr>
              <w:t>100</w:t>
            </w:r>
          </w:p>
        </w:tc>
        <w:tc>
          <w:tcPr>
            <w:tcW w:w="1275" w:type="dxa"/>
            <w:gridSpan w:val="2"/>
            <w:tcBorders>
              <w:top w:val="nil"/>
              <w:left w:val="nil"/>
              <w:bottom w:val="single" w:sz="4" w:space="0" w:color="000000"/>
              <w:right w:val="single" w:sz="4" w:space="0" w:color="000000"/>
            </w:tcBorders>
            <w:shd w:val="clear" w:color="auto" w:fill="auto"/>
            <w:noWrap/>
            <w:hideMark/>
          </w:tcPr>
          <w:p w14:paraId="0A6FC988" w14:textId="77777777" w:rsidR="005F2121" w:rsidRPr="005F2121" w:rsidRDefault="005F2121" w:rsidP="005F2121">
            <w:pPr>
              <w:jc w:val="center"/>
              <w:outlineLvl w:val="5"/>
              <w:rPr>
                <w:color w:val="000000"/>
                <w:sz w:val="20"/>
                <w:szCs w:val="20"/>
              </w:rPr>
            </w:pPr>
            <w:r w:rsidRPr="005F2121">
              <w:rPr>
                <w:color w:val="000000"/>
                <w:sz w:val="20"/>
                <w:szCs w:val="20"/>
              </w:rPr>
              <w:t>2 595,31</w:t>
            </w:r>
          </w:p>
        </w:tc>
        <w:tc>
          <w:tcPr>
            <w:tcW w:w="1253" w:type="dxa"/>
            <w:gridSpan w:val="2"/>
            <w:tcBorders>
              <w:top w:val="nil"/>
              <w:left w:val="nil"/>
              <w:bottom w:val="single" w:sz="4" w:space="0" w:color="000000"/>
              <w:right w:val="single" w:sz="4" w:space="0" w:color="000000"/>
            </w:tcBorders>
            <w:shd w:val="clear" w:color="auto" w:fill="auto"/>
            <w:noWrap/>
            <w:hideMark/>
          </w:tcPr>
          <w:p w14:paraId="7D930B6B" w14:textId="77777777" w:rsidR="005F2121" w:rsidRPr="005F2121" w:rsidRDefault="005F2121" w:rsidP="005F2121">
            <w:pPr>
              <w:jc w:val="center"/>
              <w:outlineLvl w:val="5"/>
              <w:rPr>
                <w:color w:val="000000"/>
                <w:sz w:val="20"/>
                <w:szCs w:val="20"/>
              </w:rPr>
            </w:pPr>
            <w:r w:rsidRPr="005F2121">
              <w:rPr>
                <w:color w:val="000000"/>
                <w:sz w:val="20"/>
                <w:szCs w:val="20"/>
              </w:rPr>
              <w:t>442,38</w:t>
            </w:r>
          </w:p>
        </w:tc>
        <w:tc>
          <w:tcPr>
            <w:tcW w:w="1221" w:type="dxa"/>
            <w:gridSpan w:val="2"/>
            <w:tcBorders>
              <w:top w:val="nil"/>
              <w:left w:val="nil"/>
              <w:bottom w:val="single" w:sz="4" w:space="0" w:color="000000"/>
              <w:right w:val="single" w:sz="4" w:space="0" w:color="000000"/>
            </w:tcBorders>
            <w:shd w:val="clear" w:color="auto" w:fill="auto"/>
            <w:noWrap/>
            <w:hideMark/>
          </w:tcPr>
          <w:p w14:paraId="0D29FDBD" w14:textId="77777777" w:rsidR="005F2121" w:rsidRPr="005F2121" w:rsidRDefault="005F2121" w:rsidP="005F2121">
            <w:pPr>
              <w:jc w:val="center"/>
              <w:outlineLvl w:val="5"/>
              <w:rPr>
                <w:color w:val="000000"/>
                <w:sz w:val="20"/>
                <w:szCs w:val="20"/>
              </w:rPr>
            </w:pPr>
            <w:r w:rsidRPr="005F2121">
              <w:rPr>
                <w:color w:val="000000"/>
                <w:sz w:val="20"/>
                <w:szCs w:val="20"/>
              </w:rPr>
              <w:t>17,0%</w:t>
            </w:r>
          </w:p>
        </w:tc>
      </w:tr>
      <w:tr w:rsidR="005F2121" w:rsidRPr="005F2121" w14:paraId="0B00831F"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2705B5C1" w14:textId="77777777" w:rsidR="005F2121" w:rsidRPr="005F2121" w:rsidRDefault="005F2121" w:rsidP="005F2121">
            <w:pPr>
              <w:outlineLvl w:val="4"/>
              <w:rPr>
                <w:color w:val="000000"/>
                <w:sz w:val="20"/>
                <w:szCs w:val="20"/>
              </w:rPr>
            </w:pPr>
            <w:r w:rsidRPr="005F2121">
              <w:rPr>
                <w:color w:val="000000"/>
                <w:sz w:val="20"/>
                <w:szCs w:val="20"/>
              </w:rPr>
              <w:t xml:space="preserve">              Финансовое обеспечение выполнения функций муниципальными органами</w:t>
            </w:r>
          </w:p>
        </w:tc>
        <w:tc>
          <w:tcPr>
            <w:tcW w:w="590" w:type="dxa"/>
            <w:tcBorders>
              <w:top w:val="nil"/>
              <w:left w:val="nil"/>
              <w:bottom w:val="single" w:sz="4" w:space="0" w:color="000000"/>
              <w:right w:val="single" w:sz="4" w:space="0" w:color="000000"/>
            </w:tcBorders>
            <w:shd w:val="clear" w:color="auto" w:fill="auto"/>
            <w:noWrap/>
            <w:hideMark/>
          </w:tcPr>
          <w:p w14:paraId="211A69E2" w14:textId="77777777" w:rsidR="005F2121" w:rsidRPr="005F2121" w:rsidRDefault="005F2121" w:rsidP="005F2121">
            <w:pPr>
              <w:jc w:val="center"/>
              <w:outlineLvl w:val="4"/>
              <w:rPr>
                <w:color w:val="000000"/>
                <w:sz w:val="20"/>
                <w:szCs w:val="20"/>
              </w:rPr>
            </w:pPr>
            <w:r w:rsidRPr="005F2121">
              <w:rPr>
                <w:color w:val="000000"/>
                <w:sz w:val="20"/>
                <w:szCs w:val="20"/>
              </w:rPr>
              <w:t>396</w:t>
            </w:r>
          </w:p>
        </w:tc>
        <w:tc>
          <w:tcPr>
            <w:tcW w:w="686" w:type="dxa"/>
            <w:tcBorders>
              <w:top w:val="nil"/>
              <w:left w:val="nil"/>
              <w:bottom w:val="single" w:sz="4" w:space="0" w:color="000000"/>
              <w:right w:val="single" w:sz="4" w:space="0" w:color="000000"/>
            </w:tcBorders>
            <w:shd w:val="clear" w:color="auto" w:fill="auto"/>
            <w:noWrap/>
            <w:hideMark/>
          </w:tcPr>
          <w:p w14:paraId="0D5CC27F" w14:textId="77777777" w:rsidR="005F2121" w:rsidRPr="005F2121" w:rsidRDefault="005F2121" w:rsidP="005F2121">
            <w:pPr>
              <w:jc w:val="center"/>
              <w:outlineLvl w:val="4"/>
              <w:rPr>
                <w:color w:val="000000"/>
                <w:sz w:val="20"/>
                <w:szCs w:val="20"/>
              </w:rPr>
            </w:pPr>
            <w:r w:rsidRPr="005F2121">
              <w:rPr>
                <w:color w:val="000000"/>
                <w:sz w:val="20"/>
                <w:szCs w:val="20"/>
              </w:rPr>
              <w:t>0106</w:t>
            </w:r>
          </w:p>
        </w:tc>
        <w:tc>
          <w:tcPr>
            <w:tcW w:w="1286" w:type="dxa"/>
            <w:tcBorders>
              <w:top w:val="nil"/>
              <w:left w:val="nil"/>
              <w:bottom w:val="single" w:sz="4" w:space="0" w:color="000000"/>
              <w:right w:val="single" w:sz="4" w:space="0" w:color="000000"/>
            </w:tcBorders>
            <w:shd w:val="clear" w:color="auto" w:fill="auto"/>
            <w:noWrap/>
            <w:hideMark/>
          </w:tcPr>
          <w:p w14:paraId="3A9E28E0" w14:textId="77777777" w:rsidR="005F2121" w:rsidRPr="005F2121" w:rsidRDefault="005F2121" w:rsidP="005F2121">
            <w:pPr>
              <w:jc w:val="center"/>
              <w:outlineLvl w:val="4"/>
              <w:rPr>
                <w:color w:val="000000"/>
                <w:sz w:val="20"/>
                <w:szCs w:val="20"/>
              </w:rPr>
            </w:pPr>
            <w:r w:rsidRPr="005F2121">
              <w:rPr>
                <w:color w:val="000000"/>
                <w:sz w:val="20"/>
                <w:szCs w:val="20"/>
              </w:rPr>
              <w:t>9990199140</w:t>
            </w:r>
          </w:p>
        </w:tc>
        <w:tc>
          <w:tcPr>
            <w:tcW w:w="703" w:type="dxa"/>
            <w:tcBorders>
              <w:top w:val="nil"/>
              <w:left w:val="nil"/>
              <w:bottom w:val="single" w:sz="4" w:space="0" w:color="000000"/>
              <w:right w:val="single" w:sz="4" w:space="0" w:color="000000"/>
            </w:tcBorders>
            <w:shd w:val="clear" w:color="auto" w:fill="auto"/>
            <w:noWrap/>
            <w:hideMark/>
          </w:tcPr>
          <w:p w14:paraId="6092EFB1"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00023CBC" w14:textId="77777777" w:rsidR="005F2121" w:rsidRPr="005F2121" w:rsidRDefault="005F2121" w:rsidP="005F2121">
            <w:pPr>
              <w:jc w:val="center"/>
              <w:outlineLvl w:val="4"/>
              <w:rPr>
                <w:color w:val="000000"/>
                <w:sz w:val="20"/>
                <w:szCs w:val="20"/>
              </w:rPr>
            </w:pPr>
            <w:r w:rsidRPr="005F2121">
              <w:rPr>
                <w:color w:val="000000"/>
                <w:sz w:val="20"/>
                <w:szCs w:val="20"/>
              </w:rPr>
              <w:t>1 570,65</w:t>
            </w:r>
          </w:p>
        </w:tc>
        <w:tc>
          <w:tcPr>
            <w:tcW w:w="1253" w:type="dxa"/>
            <w:gridSpan w:val="2"/>
            <w:tcBorders>
              <w:top w:val="nil"/>
              <w:left w:val="nil"/>
              <w:bottom w:val="single" w:sz="4" w:space="0" w:color="000000"/>
              <w:right w:val="single" w:sz="4" w:space="0" w:color="000000"/>
            </w:tcBorders>
            <w:shd w:val="clear" w:color="auto" w:fill="auto"/>
            <w:noWrap/>
            <w:hideMark/>
          </w:tcPr>
          <w:p w14:paraId="70E0AD32" w14:textId="77777777" w:rsidR="005F2121" w:rsidRPr="005F2121" w:rsidRDefault="005F2121" w:rsidP="005F2121">
            <w:pPr>
              <w:jc w:val="center"/>
              <w:outlineLvl w:val="4"/>
              <w:rPr>
                <w:color w:val="000000"/>
                <w:sz w:val="20"/>
                <w:szCs w:val="20"/>
              </w:rPr>
            </w:pPr>
            <w:r w:rsidRPr="005F2121">
              <w:rPr>
                <w:color w:val="000000"/>
                <w:sz w:val="20"/>
                <w:szCs w:val="20"/>
              </w:rPr>
              <w:t>228,34</w:t>
            </w:r>
          </w:p>
        </w:tc>
        <w:tc>
          <w:tcPr>
            <w:tcW w:w="1221" w:type="dxa"/>
            <w:gridSpan w:val="2"/>
            <w:tcBorders>
              <w:top w:val="nil"/>
              <w:left w:val="nil"/>
              <w:bottom w:val="single" w:sz="4" w:space="0" w:color="000000"/>
              <w:right w:val="single" w:sz="4" w:space="0" w:color="000000"/>
            </w:tcBorders>
            <w:shd w:val="clear" w:color="auto" w:fill="auto"/>
            <w:noWrap/>
            <w:hideMark/>
          </w:tcPr>
          <w:p w14:paraId="76613A25" w14:textId="77777777" w:rsidR="005F2121" w:rsidRPr="005F2121" w:rsidRDefault="005F2121" w:rsidP="005F2121">
            <w:pPr>
              <w:jc w:val="center"/>
              <w:outlineLvl w:val="4"/>
              <w:rPr>
                <w:color w:val="000000"/>
                <w:sz w:val="20"/>
                <w:szCs w:val="20"/>
              </w:rPr>
            </w:pPr>
            <w:r w:rsidRPr="005F2121">
              <w:rPr>
                <w:color w:val="000000"/>
                <w:sz w:val="20"/>
                <w:szCs w:val="20"/>
              </w:rPr>
              <w:t>14,5%</w:t>
            </w:r>
          </w:p>
        </w:tc>
      </w:tr>
      <w:tr w:rsidR="005F2121" w:rsidRPr="005F2121" w14:paraId="2C486BBF" w14:textId="77777777" w:rsidTr="005F2121">
        <w:trPr>
          <w:gridAfter w:val="2"/>
          <w:wAfter w:w="68" w:type="dxa"/>
          <w:trHeight w:val="1530"/>
        </w:trPr>
        <w:tc>
          <w:tcPr>
            <w:tcW w:w="2694" w:type="dxa"/>
            <w:tcBorders>
              <w:top w:val="nil"/>
              <w:left w:val="single" w:sz="4" w:space="0" w:color="000000"/>
              <w:bottom w:val="single" w:sz="4" w:space="0" w:color="000000"/>
              <w:right w:val="single" w:sz="4" w:space="0" w:color="000000"/>
            </w:tcBorders>
            <w:shd w:val="clear" w:color="auto" w:fill="auto"/>
            <w:hideMark/>
          </w:tcPr>
          <w:p w14:paraId="2DB30279" w14:textId="77777777" w:rsidR="005F2121" w:rsidRPr="005F2121" w:rsidRDefault="005F2121" w:rsidP="005F2121">
            <w:pPr>
              <w:outlineLvl w:val="5"/>
              <w:rPr>
                <w:color w:val="000000"/>
                <w:sz w:val="20"/>
                <w:szCs w:val="20"/>
              </w:rPr>
            </w:pPr>
            <w:r w:rsidRPr="005F2121">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nil"/>
              <w:left w:val="nil"/>
              <w:bottom w:val="single" w:sz="4" w:space="0" w:color="000000"/>
              <w:right w:val="single" w:sz="4" w:space="0" w:color="000000"/>
            </w:tcBorders>
            <w:shd w:val="clear" w:color="auto" w:fill="auto"/>
            <w:noWrap/>
            <w:hideMark/>
          </w:tcPr>
          <w:p w14:paraId="47729700" w14:textId="77777777" w:rsidR="005F2121" w:rsidRPr="005F2121" w:rsidRDefault="005F2121" w:rsidP="005F2121">
            <w:pPr>
              <w:jc w:val="center"/>
              <w:outlineLvl w:val="5"/>
              <w:rPr>
                <w:color w:val="000000"/>
                <w:sz w:val="20"/>
                <w:szCs w:val="20"/>
              </w:rPr>
            </w:pPr>
            <w:r w:rsidRPr="005F2121">
              <w:rPr>
                <w:color w:val="000000"/>
                <w:sz w:val="20"/>
                <w:szCs w:val="20"/>
              </w:rPr>
              <w:t>396</w:t>
            </w:r>
          </w:p>
        </w:tc>
        <w:tc>
          <w:tcPr>
            <w:tcW w:w="686" w:type="dxa"/>
            <w:tcBorders>
              <w:top w:val="nil"/>
              <w:left w:val="nil"/>
              <w:bottom w:val="single" w:sz="4" w:space="0" w:color="000000"/>
              <w:right w:val="single" w:sz="4" w:space="0" w:color="000000"/>
            </w:tcBorders>
            <w:shd w:val="clear" w:color="auto" w:fill="auto"/>
            <w:noWrap/>
            <w:hideMark/>
          </w:tcPr>
          <w:p w14:paraId="1217B9F0" w14:textId="77777777" w:rsidR="005F2121" w:rsidRPr="005F2121" w:rsidRDefault="005F2121" w:rsidP="005F2121">
            <w:pPr>
              <w:jc w:val="center"/>
              <w:outlineLvl w:val="5"/>
              <w:rPr>
                <w:color w:val="000000"/>
                <w:sz w:val="20"/>
                <w:szCs w:val="20"/>
              </w:rPr>
            </w:pPr>
            <w:r w:rsidRPr="005F2121">
              <w:rPr>
                <w:color w:val="000000"/>
                <w:sz w:val="20"/>
                <w:szCs w:val="20"/>
              </w:rPr>
              <w:t>0106</w:t>
            </w:r>
          </w:p>
        </w:tc>
        <w:tc>
          <w:tcPr>
            <w:tcW w:w="1286" w:type="dxa"/>
            <w:tcBorders>
              <w:top w:val="nil"/>
              <w:left w:val="nil"/>
              <w:bottom w:val="single" w:sz="4" w:space="0" w:color="000000"/>
              <w:right w:val="single" w:sz="4" w:space="0" w:color="000000"/>
            </w:tcBorders>
            <w:shd w:val="clear" w:color="auto" w:fill="auto"/>
            <w:noWrap/>
            <w:hideMark/>
          </w:tcPr>
          <w:p w14:paraId="3344E4FC" w14:textId="77777777" w:rsidR="005F2121" w:rsidRPr="005F2121" w:rsidRDefault="005F2121" w:rsidP="005F2121">
            <w:pPr>
              <w:jc w:val="center"/>
              <w:outlineLvl w:val="5"/>
              <w:rPr>
                <w:color w:val="000000"/>
                <w:sz w:val="20"/>
                <w:szCs w:val="20"/>
              </w:rPr>
            </w:pPr>
            <w:r w:rsidRPr="005F2121">
              <w:rPr>
                <w:color w:val="000000"/>
                <w:sz w:val="20"/>
                <w:szCs w:val="20"/>
              </w:rPr>
              <w:t>9990199140</w:t>
            </w:r>
          </w:p>
        </w:tc>
        <w:tc>
          <w:tcPr>
            <w:tcW w:w="703" w:type="dxa"/>
            <w:tcBorders>
              <w:top w:val="nil"/>
              <w:left w:val="nil"/>
              <w:bottom w:val="single" w:sz="4" w:space="0" w:color="000000"/>
              <w:right w:val="single" w:sz="4" w:space="0" w:color="000000"/>
            </w:tcBorders>
            <w:shd w:val="clear" w:color="auto" w:fill="auto"/>
            <w:noWrap/>
            <w:hideMark/>
          </w:tcPr>
          <w:p w14:paraId="7511653F" w14:textId="77777777" w:rsidR="005F2121" w:rsidRPr="005F2121" w:rsidRDefault="005F2121" w:rsidP="005F2121">
            <w:pPr>
              <w:jc w:val="center"/>
              <w:outlineLvl w:val="5"/>
              <w:rPr>
                <w:color w:val="000000"/>
                <w:sz w:val="20"/>
                <w:szCs w:val="20"/>
              </w:rPr>
            </w:pPr>
            <w:r w:rsidRPr="005F2121">
              <w:rPr>
                <w:color w:val="000000"/>
                <w:sz w:val="20"/>
                <w:szCs w:val="20"/>
              </w:rPr>
              <w:t>100</w:t>
            </w:r>
          </w:p>
        </w:tc>
        <w:tc>
          <w:tcPr>
            <w:tcW w:w="1275" w:type="dxa"/>
            <w:gridSpan w:val="2"/>
            <w:tcBorders>
              <w:top w:val="nil"/>
              <w:left w:val="nil"/>
              <w:bottom w:val="single" w:sz="4" w:space="0" w:color="000000"/>
              <w:right w:val="single" w:sz="4" w:space="0" w:color="000000"/>
            </w:tcBorders>
            <w:shd w:val="clear" w:color="auto" w:fill="auto"/>
            <w:noWrap/>
            <w:hideMark/>
          </w:tcPr>
          <w:p w14:paraId="37660997" w14:textId="77777777" w:rsidR="005F2121" w:rsidRPr="005F2121" w:rsidRDefault="005F2121" w:rsidP="005F2121">
            <w:pPr>
              <w:jc w:val="center"/>
              <w:outlineLvl w:val="5"/>
              <w:rPr>
                <w:color w:val="000000"/>
                <w:sz w:val="20"/>
                <w:szCs w:val="20"/>
              </w:rPr>
            </w:pPr>
            <w:r w:rsidRPr="005F2121">
              <w:rPr>
                <w:color w:val="000000"/>
                <w:sz w:val="20"/>
                <w:szCs w:val="20"/>
              </w:rPr>
              <w:t>1 333,15</w:t>
            </w:r>
          </w:p>
        </w:tc>
        <w:tc>
          <w:tcPr>
            <w:tcW w:w="1253" w:type="dxa"/>
            <w:gridSpan w:val="2"/>
            <w:tcBorders>
              <w:top w:val="nil"/>
              <w:left w:val="nil"/>
              <w:bottom w:val="single" w:sz="4" w:space="0" w:color="000000"/>
              <w:right w:val="single" w:sz="4" w:space="0" w:color="000000"/>
            </w:tcBorders>
            <w:shd w:val="clear" w:color="auto" w:fill="auto"/>
            <w:noWrap/>
            <w:hideMark/>
          </w:tcPr>
          <w:p w14:paraId="608AA851" w14:textId="77777777" w:rsidR="005F2121" w:rsidRPr="005F2121" w:rsidRDefault="005F2121" w:rsidP="005F2121">
            <w:pPr>
              <w:jc w:val="center"/>
              <w:outlineLvl w:val="5"/>
              <w:rPr>
                <w:color w:val="000000"/>
                <w:sz w:val="20"/>
                <w:szCs w:val="20"/>
              </w:rPr>
            </w:pPr>
            <w:r w:rsidRPr="005F2121">
              <w:rPr>
                <w:color w:val="000000"/>
                <w:sz w:val="20"/>
                <w:szCs w:val="20"/>
              </w:rPr>
              <w:t>110,18</w:t>
            </w:r>
          </w:p>
        </w:tc>
        <w:tc>
          <w:tcPr>
            <w:tcW w:w="1221" w:type="dxa"/>
            <w:gridSpan w:val="2"/>
            <w:tcBorders>
              <w:top w:val="nil"/>
              <w:left w:val="nil"/>
              <w:bottom w:val="single" w:sz="4" w:space="0" w:color="000000"/>
              <w:right w:val="single" w:sz="4" w:space="0" w:color="000000"/>
            </w:tcBorders>
            <w:shd w:val="clear" w:color="auto" w:fill="auto"/>
            <w:noWrap/>
            <w:hideMark/>
          </w:tcPr>
          <w:p w14:paraId="426809B0" w14:textId="77777777" w:rsidR="005F2121" w:rsidRPr="005F2121" w:rsidRDefault="005F2121" w:rsidP="005F2121">
            <w:pPr>
              <w:jc w:val="center"/>
              <w:outlineLvl w:val="5"/>
              <w:rPr>
                <w:color w:val="000000"/>
                <w:sz w:val="20"/>
                <w:szCs w:val="20"/>
              </w:rPr>
            </w:pPr>
            <w:r w:rsidRPr="005F2121">
              <w:rPr>
                <w:color w:val="000000"/>
                <w:sz w:val="20"/>
                <w:szCs w:val="20"/>
              </w:rPr>
              <w:t>8,3%</w:t>
            </w:r>
          </w:p>
        </w:tc>
      </w:tr>
      <w:tr w:rsidR="005F2121" w:rsidRPr="005F2121" w14:paraId="1697433F" w14:textId="77777777" w:rsidTr="005F2121">
        <w:trPr>
          <w:gridAfter w:val="2"/>
          <w:wAfter w:w="68" w:type="dxa"/>
          <w:trHeight w:val="765"/>
        </w:trPr>
        <w:tc>
          <w:tcPr>
            <w:tcW w:w="2694" w:type="dxa"/>
            <w:tcBorders>
              <w:top w:val="nil"/>
              <w:left w:val="single" w:sz="4" w:space="0" w:color="000000"/>
              <w:bottom w:val="single" w:sz="4" w:space="0" w:color="000000"/>
              <w:right w:val="single" w:sz="4" w:space="0" w:color="000000"/>
            </w:tcBorders>
            <w:shd w:val="clear" w:color="auto" w:fill="auto"/>
            <w:hideMark/>
          </w:tcPr>
          <w:p w14:paraId="715A4AD0" w14:textId="77777777" w:rsidR="005F2121" w:rsidRPr="005F2121" w:rsidRDefault="005F2121" w:rsidP="005F2121">
            <w:pPr>
              <w:outlineLvl w:val="5"/>
              <w:rPr>
                <w:color w:val="000000"/>
                <w:sz w:val="20"/>
                <w:szCs w:val="20"/>
              </w:rPr>
            </w:pPr>
            <w:r w:rsidRPr="005F2121">
              <w:rPr>
                <w:color w:val="000000"/>
                <w:sz w:val="20"/>
                <w:szCs w:val="20"/>
              </w:rPr>
              <w:t xml:space="preserve">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auto" w:fill="auto"/>
            <w:noWrap/>
            <w:hideMark/>
          </w:tcPr>
          <w:p w14:paraId="2FF4F1E5" w14:textId="77777777" w:rsidR="005F2121" w:rsidRPr="005F2121" w:rsidRDefault="005F2121" w:rsidP="005F2121">
            <w:pPr>
              <w:jc w:val="center"/>
              <w:outlineLvl w:val="5"/>
              <w:rPr>
                <w:color w:val="000000"/>
                <w:sz w:val="20"/>
                <w:szCs w:val="20"/>
              </w:rPr>
            </w:pPr>
            <w:r w:rsidRPr="005F2121">
              <w:rPr>
                <w:color w:val="000000"/>
                <w:sz w:val="20"/>
                <w:szCs w:val="20"/>
              </w:rPr>
              <w:t>396</w:t>
            </w:r>
          </w:p>
        </w:tc>
        <w:tc>
          <w:tcPr>
            <w:tcW w:w="686" w:type="dxa"/>
            <w:tcBorders>
              <w:top w:val="nil"/>
              <w:left w:val="nil"/>
              <w:bottom w:val="single" w:sz="4" w:space="0" w:color="000000"/>
              <w:right w:val="single" w:sz="4" w:space="0" w:color="000000"/>
            </w:tcBorders>
            <w:shd w:val="clear" w:color="auto" w:fill="auto"/>
            <w:noWrap/>
            <w:hideMark/>
          </w:tcPr>
          <w:p w14:paraId="62F09A0F" w14:textId="77777777" w:rsidR="005F2121" w:rsidRPr="005F2121" w:rsidRDefault="005F2121" w:rsidP="005F2121">
            <w:pPr>
              <w:jc w:val="center"/>
              <w:outlineLvl w:val="5"/>
              <w:rPr>
                <w:color w:val="000000"/>
                <w:sz w:val="20"/>
                <w:szCs w:val="20"/>
              </w:rPr>
            </w:pPr>
            <w:r w:rsidRPr="005F2121">
              <w:rPr>
                <w:color w:val="000000"/>
                <w:sz w:val="20"/>
                <w:szCs w:val="20"/>
              </w:rPr>
              <w:t>0106</w:t>
            </w:r>
          </w:p>
        </w:tc>
        <w:tc>
          <w:tcPr>
            <w:tcW w:w="1286" w:type="dxa"/>
            <w:tcBorders>
              <w:top w:val="nil"/>
              <w:left w:val="nil"/>
              <w:bottom w:val="single" w:sz="4" w:space="0" w:color="000000"/>
              <w:right w:val="single" w:sz="4" w:space="0" w:color="000000"/>
            </w:tcBorders>
            <w:shd w:val="clear" w:color="auto" w:fill="auto"/>
            <w:noWrap/>
            <w:hideMark/>
          </w:tcPr>
          <w:p w14:paraId="4353104F" w14:textId="77777777" w:rsidR="005F2121" w:rsidRPr="005F2121" w:rsidRDefault="005F2121" w:rsidP="005F2121">
            <w:pPr>
              <w:jc w:val="center"/>
              <w:outlineLvl w:val="5"/>
              <w:rPr>
                <w:color w:val="000000"/>
                <w:sz w:val="20"/>
                <w:szCs w:val="20"/>
              </w:rPr>
            </w:pPr>
            <w:r w:rsidRPr="005F2121">
              <w:rPr>
                <w:color w:val="000000"/>
                <w:sz w:val="20"/>
                <w:szCs w:val="20"/>
              </w:rPr>
              <w:t>9990199140</w:t>
            </w:r>
          </w:p>
        </w:tc>
        <w:tc>
          <w:tcPr>
            <w:tcW w:w="703" w:type="dxa"/>
            <w:tcBorders>
              <w:top w:val="nil"/>
              <w:left w:val="nil"/>
              <w:bottom w:val="single" w:sz="4" w:space="0" w:color="000000"/>
              <w:right w:val="single" w:sz="4" w:space="0" w:color="000000"/>
            </w:tcBorders>
            <w:shd w:val="clear" w:color="auto" w:fill="auto"/>
            <w:noWrap/>
            <w:hideMark/>
          </w:tcPr>
          <w:p w14:paraId="64A57EE3" w14:textId="77777777" w:rsidR="005F2121" w:rsidRPr="005F2121" w:rsidRDefault="005F2121" w:rsidP="005F2121">
            <w:pPr>
              <w:jc w:val="center"/>
              <w:outlineLvl w:val="5"/>
              <w:rPr>
                <w:color w:val="000000"/>
                <w:sz w:val="20"/>
                <w:szCs w:val="20"/>
              </w:rPr>
            </w:pPr>
            <w:r w:rsidRPr="005F2121">
              <w:rPr>
                <w:color w:val="000000"/>
                <w:sz w:val="20"/>
                <w:szCs w:val="20"/>
              </w:rPr>
              <w:t>200</w:t>
            </w:r>
          </w:p>
        </w:tc>
        <w:tc>
          <w:tcPr>
            <w:tcW w:w="1275" w:type="dxa"/>
            <w:gridSpan w:val="2"/>
            <w:tcBorders>
              <w:top w:val="nil"/>
              <w:left w:val="nil"/>
              <w:bottom w:val="single" w:sz="4" w:space="0" w:color="000000"/>
              <w:right w:val="single" w:sz="4" w:space="0" w:color="000000"/>
            </w:tcBorders>
            <w:shd w:val="clear" w:color="auto" w:fill="auto"/>
            <w:noWrap/>
            <w:hideMark/>
          </w:tcPr>
          <w:p w14:paraId="3C01C2A6" w14:textId="77777777" w:rsidR="005F2121" w:rsidRPr="005F2121" w:rsidRDefault="005F2121" w:rsidP="005F2121">
            <w:pPr>
              <w:jc w:val="center"/>
              <w:outlineLvl w:val="5"/>
              <w:rPr>
                <w:color w:val="000000"/>
                <w:sz w:val="20"/>
                <w:szCs w:val="20"/>
              </w:rPr>
            </w:pPr>
            <w:r w:rsidRPr="005F2121">
              <w:rPr>
                <w:color w:val="000000"/>
                <w:sz w:val="20"/>
                <w:szCs w:val="20"/>
              </w:rPr>
              <w:t>234,50</w:t>
            </w:r>
          </w:p>
        </w:tc>
        <w:tc>
          <w:tcPr>
            <w:tcW w:w="1253" w:type="dxa"/>
            <w:gridSpan w:val="2"/>
            <w:tcBorders>
              <w:top w:val="nil"/>
              <w:left w:val="nil"/>
              <w:bottom w:val="single" w:sz="4" w:space="0" w:color="000000"/>
              <w:right w:val="single" w:sz="4" w:space="0" w:color="000000"/>
            </w:tcBorders>
            <w:shd w:val="clear" w:color="auto" w:fill="auto"/>
            <w:noWrap/>
            <w:hideMark/>
          </w:tcPr>
          <w:p w14:paraId="2A9541A2" w14:textId="77777777" w:rsidR="005F2121" w:rsidRPr="005F2121" w:rsidRDefault="005F2121" w:rsidP="005F2121">
            <w:pPr>
              <w:jc w:val="center"/>
              <w:outlineLvl w:val="5"/>
              <w:rPr>
                <w:color w:val="000000"/>
                <w:sz w:val="20"/>
                <w:szCs w:val="20"/>
              </w:rPr>
            </w:pPr>
            <w:r w:rsidRPr="005F2121">
              <w:rPr>
                <w:color w:val="000000"/>
                <w:sz w:val="20"/>
                <w:szCs w:val="20"/>
              </w:rPr>
              <w:t>115,16</w:t>
            </w:r>
          </w:p>
        </w:tc>
        <w:tc>
          <w:tcPr>
            <w:tcW w:w="1221" w:type="dxa"/>
            <w:gridSpan w:val="2"/>
            <w:tcBorders>
              <w:top w:val="nil"/>
              <w:left w:val="nil"/>
              <w:bottom w:val="single" w:sz="4" w:space="0" w:color="000000"/>
              <w:right w:val="single" w:sz="4" w:space="0" w:color="000000"/>
            </w:tcBorders>
            <w:shd w:val="clear" w:color="auto" w:fill="auto"/>
            <w:noWrap/>
            <w:hideMark/>
          </w:tcPr>
          <w:p w14:paraId="3B03A9D6" w14:textId="77777777" w:rsidR="005F2121" w:rsidRPr="005F2121" w:rsidRDefault="005F2121" w:rsidP="005F2121">
            <w:pPr>
              <w:jc w:val="center"/>
              <w:outlineLvl w:val="5"/>
              <w:rPr>
                <w:color w:val="000000"/>
                <w:sz w:val="20"/>
                <w:szCs w:val="20"/>
              </w:rPr>
            </w:pPr>
            <w:r w:rsidRPr="005F2121">
              <w:rPr>
                <w:color w:val="000000"/>
                <w:sz w:val="20"/>
                <w:szCs w:val="20"/>
              </w:rPr>
              <w:t>49,1%</w:t>
            </w:r>
          </w:p>
        </w:tc>
      </w:tr>
      <w:tr w:rsidR="005F2121" w:rsidRPr="005F2121" w14:paraId="322BF8CF" w14:textId="77777777" w:rsidTr="005F2121">
        <w:trPr>
          <w:gridAfter w:val="2"/>
          <w:wAfter w:w="68" w:type="dxa"/>
          <w:trHeight w:val="300"/>
        </w:trPr>
        <w:tc>
          <w:tcPr>
            <w:tcW w:w="2694" w:type="dxa"/>
            <w:tcBorders>
              <w:top w:val="nil"/>
              <w:left w:val="single" w:sz="4" w:space="0" w:color="000000"/>
              <w:bottom w:val="single" w:sz="4" w:space="0" w:color="000000"/>
              <w:right w:val="single" w:sz="4" w:space="0" w:color="000000"/>
            </w:tcBorders>
            <w:shd w:val="clear" w:color="auto" w:fill="auto"/>
            <w:hideMark/>
          </w:tcPr>
          <w:p w14:paraId="43FB8CD2" w14:textId="77777777" w:rsidR="005F2121" w:rsidRPr="005F2121" w:rsidRDefault="005F2121" w:rsidP="005F2121">
            <w:pPr>
              <w:outlineLvl w:val="5"/>
              <w:rPr>
                <w:color w:val="000000"/>
                <w:sz w:val="20"/>
                <w:szCs w:val="20"/>
              </w:rPr>
            </w:pPr>
            <w:r w:rsidRPr="005F2121">
              <w:rPr>
                <w:color w:val="000000"/>
                <w:sz w:val="20"/>
                <w:szCs w:val="20"/>
              </w:rPr>
              <w:t xml:space="preserve">                Иные бюджетные ассигнования</w:t>
            </w:r>
          </w:p>
        </w:tc>
        <w:tc>
          <w:tcPr>
            <w:tcW w:w="590" w:type="dxa"/>
            <w:tcBorders>
              <w:top w:val="nil"/>
              <w:left w:val="nil"/>
              <w:bottom w:val="single" w:sz="4" w:space="0" w:color="000000"/>
              <w:right w:val="single" w:sz="4" w:space="0" w:color="000000"/>
            </w:tcBorders>
            <w:shd w:val="clear" w:color="auto" w:fill="auto"/>
            <w:noWrap/>
            <w:hideMark/>
          </w:tcPr>
          <w:p w14:paraId="24563253" w14:textId="77777777" w:rsidR="005F2121" w:rsidRPr="005F2121" w:rsidRDefault="005F2121" w:rsidP="005F2121">
            <w:pPr>
              <w:jc w:val="center"/>
              <w:outlineLvl w:val="5"/>
              <w:rPr>
                <w:color w:val="000000"/>
                <w:sz w:val="20"/>
                <w:szCs w:val="20"/>
              </w:rPr>
            </w:pPr>
            <w:r w:rsidRPr="005F2121">
              <w:rPr>
                <w:color w:val="000000"/>
                <w:sz w:val="20"/>
                <w:szCs w:val="20"/>
              </w:rPr>
              <w:t>396</w:t>
            </w:r>
          </w:p>
        </w:tc>
        <w:tc>
          <w:tcPr>
            <w:tcW w:w="686" w:type="dxa"/>
            <w:tcBorders>
              <w:top w:val="nil"/>
              <w:left w:val="nil"/>
              <w:bottom w:val="single" w:sz="4" w:space="0" w:color="000000"/>
              <w:right w:val="single" w:sz="4" w:space="0" w:color="000000"/>
            </w:tcBorders>
            <w:shd w:val="clear" w:color="auto" w:fill="auto"/>
            <w:noWrap/>
            <w:hideMark/>
          </w:tcPr>
          <w:p w14:paraId="19D5726C" w14:textId="77777777" w:rsidR="005F2121" w:rsidRPr="005F2121" w:rsidRDefault="005F2121" w:rsidP="005F2121">
            <w:pPr>
              <w:jc w:val="center"/>
              <w:outlineLvl w:val="5"/>
              <w:rPr>
                <w:color w:val="000000"/>
                <w:sz w:val="20"/>
                <w:szCs w:val="20"/>
              </w:rPr>
            </w:pPr>
            <w:r w:rsidRPr="005F2121">
              <w:rPr>
                <w:color w:val="000000"/>
                <w:sz w:val="20"/>
                <w:szCs w:val="20"/>
              </w:rPr>
              <w:t>0106</w:t>
            </w:r>
          </w:p>
        </w:tc>
        <w:tc>
          <w:tcPr>
            <w:tcW w:w="1286" w:type="dxa"/>
            <w:tcBorders>
              <w:top w:val="nil"/>
              <w:left w:val="nil"/>
              <w:bottom w:val="single" w:sz="4" w:space="0" w:color="000000"/>
              <w:right w:val="single" w:sz="4" w:space="0" w:color="000000"/>
            </w:tcBorders>
            <w:shd w:val="clear" w:color="auto" w:fill="auto"/>
            <w:noWrap/>
            <w:hideMark/>
          </w:tcPr>
          <w:p w14:paraId="2C934BAA" w14:textId="77777777" w:rsidR="005F2121" w:rsidRPr="005F2121" w:rsidRDefault="005F2121" w:rsidP="005F2121">
            <w:pPr>
              <w:jc w:val="center"/>
              <w:outlineLvl w:val="5"/>
              <w:rPr>
                <w:color w:val="000000"/>
                <w:sz w:val="20"/>
                <w:szCs w:val="20"/>
              </w:rPr>
            </w:pPr>
            <w:r w:rsidRPr="005F2121">
              <w:rPr>
                <w:color w:val="000000"/>
                <w:sz w:val="20"/>
                <w:szCs w:val="20"/>
              </w:rPr>
              <w:t>9990199140</w:t>
            </w:r>
          </w:p>
        </w:tc>
        <w:tc>
          <w:tcPr>
            <w:tcW w:w="703" w:type="dxa"/>
            <w:tcBorders>
              <w:top w:val="nil"/>
              <w:left w:val="nil"/>
              <w:bottom w:val="single" w:sz="4" w:space="0" w:color="000000"/>
              <w:right w:val="single" w:sz="4" w:space="0" w:color="000000"/>
            </w:tcBorders>
            <w:shd w:val="clear" w:color="auto" w:fill="auto"/>
            <w:noWrap/>
            <w:hideMark/>
          </w:tcPr>
          <w:p w14:paraId="29CA759A" w14:textId="77777777" w:rsidR="005F2121" w:rsidRPr="005F2121" w:rsidRDefault="005F2121" w:rsidP="005F2121">
            <w:pPr>
              <w:jc w:val="center"/>
              <w:outlineLvl w:val="5"/>
              <w:rPr>
                <w:color w:val="000000"/>
                <w:sz w:val="20"/>
                <w:szCs w:val="20"/>
              </w:rPr>
            </w:pPr>
            <w:r w:rsidRPr="005F2121">
              <w:rPr>
                <w:color w:val="000000"/>
                <w:sz w:val="20"/>
                <w:szCs w:val="20"/>
              </w:rPr>
              <w:t>800</w:t>
            </w:r>
          </w:p>
        </w:tc>
        <w:tc>
          <w:tcPr>
            <w:tcW w:w="1275" w:type="dxa"/>
            <w:gridSpan w:val="2"/>
            <w:tcBorders>
              <w:top w:val="nil"/>
              <w:left w:val="nil"/>
              <w:bottom w:val="single" w:sz="4" w:space="0" w:color="000000"/>
              <w:right w:val="single" w:sz="4" w:space="0" w:color="000000"/>
            </w:tcBorders>
            <w:shd w:val="clear" w:color="auto" w:fill="auto"/>
            <w:noWrap/>
            <w:hideMark/>
          </w:tcPr>
          <w:p w14:paraId="570E5B4D" w14:textId="77777777" w:rsidR="005F2121" w:rsidRPr="005F2121" w:rsidRDefault="005F2121" w:rsidP="005F2121">
            <w:pPr>
              <w:jc w:val="center"/>
              <w:outlineLvl w:val="5"/>
              <w:rPr>
                <w:color w:val="000000"/>
                <w:sz w:val="20"/>
                <w:szCs w:val="20"/>
              </w:rPr>
            </w:pPr>
            <w:r w:rsidRPr="005F2121">
              <w:rPr>
                <w:color w:val="000000"/>
                <w:sz w:val="20"/>
                <w:szCs w:val="20"/>
              </w:rPr>
              <w:t>3,00</w:t>
            </w:r>
          </w:p>
        </w:tc>
        <w:tc>
          <w:tcPr>
            <w:tcW w:w="1253" w:type="dxa"/>
            <w:gridSpan w:val="2"/>
            <w:tcBorders>
              <w:top w:val="nil"/>
              <w:left w:val="nil"/>
              <w:bottom w:val="single" w:sz="4" w:space="0" w:color="000000"/>
              <w:right w:val="single" w:sz="4" w:space="0" w:color="000000"/>
            </w:tcBorders>
            <w:shd w:val="clear" w:color="auto" w:fill="auto"/>
            <w:noWrap/>
            <w:hideMark/>
          </w:tcPr>
          <w:p w14:paraId="5CD18851" w14:textId="77777777" w:rsidR="005F2121" w:rsidRPr="005F2121" w:rsidRDefault="005F2121" w:rsidP="005F2121">
            <w:pPr>
              <w:jc w:val="center"/>
              <w:outlineLvl w:val="5"/>
              <w:rPr>
                <w:color w:val="000000"/>
                <w:sz w:val="20"/>
                <w:szCs w:val="20"/>
              </w:rPr>
            </w:pPr>
            <w:r w:rsidRPr="005F2121">
              <w:rPr>
                <w:color w:val="000000"/>
                <w:sz w:val="20"/>
                <w:szCs w:val="20"/>
              </w:rPr>
              <w:t>3,00</w:t>
            </w:r>
          </w:p>
        </w:tc>
        <w:tc>
          <w:tcPr>
            <w:tcW w:w="1221" w:type="dxa"/>
            <w:gridSpan w:val="2"/>
            <w:tcBorders>
              <w:top w:val="nil"/>
              <w:left w:val="nil"/>
              <w:bottom w:val="single" w:sz="4" w:space="0" w:color="000000"/>
              <w:right w:val="single" w:sz="4" w:space="0" w:color="000000"/>
            </w:tcBorders>
            <w:shd w:val="clear" w:color="auto" w:fill="auto"/>
            <w:noWrap/>
            <w:hideMark/>
          </w:tcPr>
          <w:p w14:paraId="6D67621E" w14:textId="77777777" w:rsidR="005F2121" w:rsidRPr="005F2121" w:rsidRDefault="005F2121" w:rsidP="005F2121">
            <w:pPr>
              <w:jc w:val="center"/>
              <w:outlineLvl w:val="5"/>
              <w:rPr>
                <w:color w:val="000000"/>
                <w:sz w:val="20"/>
                <w:szCs w:val="20"/>
              </w:rPr>
            </w:pPr>
            <w:r w:rsidRPr="005F2121">
              <w:rPr>
                <w:color w:val="000000"/>
                <w:sz w:val="20"/>
                <w:szCs w:val="20"/>
              </w:rPr>
              <w:t>100,0%</w:t>
            </w:r>
          </w:p>
        </w:tc>
      </w:tr>
      <w:tr w:rsidR="005F2121" w:rsidRPr="005F2121" w14:paraId="0BAE7933" w14:textId="77777777" w:rsidTr="005F2121">
        <w:trPr>
          <w:gridAfter w:val="2"/>
          <w:wAfter w:w="68" w:type="dxa"/>
          <w:trHeight w:val="510"/>
        </w:trPr>
        <w:tc>
          <w:tcPr>
            <w:tcW w:w="2694" w:type="dxa"/>
            <w:tcBorders>
              <w:top w:val="nil"/>
              <w:left w:val="single" w:sz="4" w:space="0" w:color="000000"/>
              <w:bottom w:val="single" w:sz="4" w:space="0" w:color="000000"/>
              <w:right w:val="single" w:sz="4" w:space="0" w:color="000000"/>
            </w:tcBorders>
            <w:shd w:val="clear" w:color="auto" w:fill="auto"/>
            <w:hideMark/>
          </w:tcPr>
          <w:p w14:paraId="5BF4E3DB" w14:textId="77777777" w:rsidR="005F2121" w:rsidRPr="005F2121" w:rsidRDefault="005F2121" w:rsidP="005F2121">
            <w:pPr>
              <w:outlineLvl w:val="4"/>
              <w:rPr>
                <w:color w:val="000000"/>
                <w:sz w:val="20"/>
                <w:szCs w:val="20"/>
              </w:rPr>
            </w:pPr>
            <w:r w:rsidRPr="005F2121">
              <w:rPr>
                <w:color w:val="000000"/>
                <w:sz w:val="20"/>
                <w:szCs w:val="20"/>
              </w:rPr>
              <w:t xml:space="preserve">              Аудиторы контрольно-счетной комиссии муниципального образования</w:t>
            </w:r>
          </w:p>
        </w:tc>
        <w:tc>
          <w:tcPr>
            <w:tcW w:w="590" w:type="dxa"/>
            <w:tcBorders>
              <w:top w:val="nil"/>
              <w:left w:val="nil"/>
              <w:bottom w:val="single" w:sz="4" w:space="0" w:color="000000"/>
              <w:right w:val="single" w:sz="4" w:space="0" w:color="000000"/>
            </w:tcBorders>
            <w:shd w:val="clear" w:color="auto" w:fill="auto"/>
            <w:noWrap/>
            <w:hideMark/>
          </w:tcPr>
          <w:p w14:paraId="5CD62D69" w14:textId="77777777" w:rsidR="005F2121" w:rsidRPr="005F2121" w:rsidRDefault="005F2121" w:rsidP="005F2121">
            <w:pPr>
              <w:jc w:val="center"/>
              <w:outlineLvl w:val="4"/>
              <w:rPr>
                <w:color w:val="000000"/>
                <w:sz w:val="20"/>
                <w:szCs w:val="20"/>
              </w:rPr>
            </w:pPr>
            <w:r w:rsidRPr="005F2121">
              <w:rPr>
                <w:color w:val="000000"/>
                <w:sz w:val="20"/>
                <w:szCs w:val="20"/>
              </w:rPr>
              <w:t>396</w:t>
            </w:r>
          </w:p>
        </w:tc>
        <w:tc>
          <w:tcPr>
            <w:tcW w:w="686" w:type="dxa"/>
            <w:tcBorders>
              <w:top w:val="nil"/>
              <w:left w:val="nil"/>
              <w:bottom w:val="single" w:sz="4" w:space="0" w:color="000000"/>
              <w:right w:val="single" w:sz="4" w:space="0" w:color="000000"/>
            </w:tcBorders>
            <w:shd w:val="clear" w:color="auto" w:fill="auto"/>
            <w:noWrap/>
            <w:hideMark/>
          </w:tcPr>
          <w:p w14:paraId="1F9901B8" w14:textId="77777777" w:rsidR="005F2121" w:rsidRPr="005F2121" w:rsidRDefault="005F2121" w:rsidP="005F2121">
            <w:pPr>
              <w:jc w:val="center"/>
              <w:outlineLvl w:val="4"/>
              <w:rPr>
                <w:color w:val="000000"/>
                <w:sz w:val="20"/>
                <w:szCs w:val="20"/>
              </w:rPr>
            </w:pPr>
            <w:r w:rsidRPr="005F2121">
              <w:rPr>
                <w:color w:val="000000"/>
                <w:sz w:val="20"/>
                <w:szCs w:val="20"/>
              </w:rPr>
              <w:t>0106</w:t>
            </w:r>
          </w:p>
        </w:tc>
        <w:tc>
          <w:tcPr>
            <w:tcW w:w="1286" w:type="dxa"/>
            <w:tcBorders>
              <w:top w:val="nil"/>
              <w:left w:val="nil"/>
              <w:bottom w:val="single" w:sz="4" w:space="0" w:color="000000"/>
              <w:right w:val="single" w:sz="4" w:space="0" w:color="000000"/>
            </w:tcBorders>
            <w:shd w:val="clear" w:color="auto" w:fill="auto"/>
            <w:noWrap/>
            <w:hideMark/>
          </w:tcPr>
          <w:p w14:paraId="4BE3AAE3" w14:textId="77777777" w:rsidR="005F2121" w:rsidRPr="005F2121" w:rsidRDefault="005F2121" w:rsidP="005F2121">
            <w:pPr>
              <w:jc w:val="center"/>
              <w:outlineLvl w:val="4"/>
              <w:rPr>
                <w:color w:val="000000"/>
                <w:sz w:val="20"/>
                <w:szCs w:val="20"/>
              </w:rPr>
            </w:pPr>
            <w:r w:rsidRPr="005F2121">
              <w:rPr>
                <w:color w:val="000000"/>
                <w:sz w:val="20"/>
                <w:szCs w:val="20"/>
              </w:rPr>
              <w:t>9990199160</w:t>
            </w:r>
          </w:p>
        </w:tc>
        <w:tc>
          <w:tcPr>
            <w:tcW w:w="703" w:type="dxa"/>
            <w:tcBorders>
              <w:top w:val="nil"/>
              <w:left w:val="nil"/>
              <w:bottom w:val="single" w:sz="4" w:space="0" w:color="000000"/>
              <w:right w:val="single" w:sz="4" w:space="0" w:color="000000"/>
            </w:tcBorders>
            <w:shd w:val="clear" w:color="auto" w:fill="auto"/>
            <w:noWrap/>
            <w:hideMark/>
          </w:tcPr>
          <w:p w14:paraId="781FA565" w14:textId="77777777" w:rsidR="005F2121" w:rsidRPr="005F2121" w:rsidRDefault="005F2121" w:rsidP="005F2121">
            <w:pPr>
              <w:jc w:val="center"/>
              <w:outlineLvl w:val="4"/>
              <w:rPr>
                <w:color w:val="000000"/>
                <w:sz w:val="20"/>
                <w:szCs w:val="20"/>
              </w:rPr>
            </w:pPr>
            <w:r w:rsidRPr="005F2121">
              <w:rPr>
                <w:color w:val="000000"/>
                <w:sz w:val="20"/>
                <w:szCs w:val="20"/>
              </w:rPr>
              <w:t> </w:t>
            </w:r>
          </w:p>
        </w:tc>
        <w:tc>
          <w:tcPr>
            <w:tcW w:w="1275" w:type="dxa"/>
            <w:gridSpan w:val="2"/>
            <w:tcBorders>
              <w:top w:val="nil"/>
              <w:left w:val="nil"/>
              <w:bottom w:val="single" w:sz="4" w:space="0" w:color="000000"/>
              <w:right w:val="single" w:sz="4" w:space="0" w:color="000000"/>
            </w:tcBorders>
            <w:shd w:val="clear" w:color="auto" w:fill="auto"/>
            <w:noWrap/>
            <w:hideMark/>
          </w:tcPr>
          <w:p w14:paraId="71191936" w14:textId="77777777" w:rsidR="005F2121" w:rsidRPr="005F2121" w:rsidRDefault="005F2121" w:rsidP="005F2121">
            <w:pPr>
              <w:jc w:val="center"/>
              <w:outlineLvl w:val="4"/>
              <w:rPr>
                <w:color w:val="000000"/>
                <w:sz w:val="20"/>
                <w:szCs w:val="20"/>
              </w:rPr>
            </w:pPr>
            <w:r w:rsidRPr="005F2121">
              <w:rPr>
                <w:color w:val="000000"/>
                <w:sz w:val="20"/>
                <w:szCs w:val="20"/>
              </w:rPr>
              <w:t>1 910,74</w:t>
            </w:r>
          </w:p>
        </w:tc>
        <w:tc>
          <w:tcPr>
            <w:tcW w:w="1253" w:type="dxa"/>
            <w:gridSpan w:val="2"/>
            <w:tcBorders>
              <w:top w:val="nil"/>
              <w:left w:val="nil"/>
              <w:bottom w:val="single" w:sz="4" w:space="0" w:color="000000"/>
              <w:right w:val="single" w:sz="4" w:space="0" w:color="000000"/>
            </w:tcBorders>
            <w:shd w:val="clear" w:color="auto" w:fill="auto"/>
            <w:noWrap/>
            <w:hideMark/>
          </w:tcPr>
          <w:p w14:paraId="6AE920D4" w14:textId="77777777" w:rsidR="005F2121" w:rsidRPr="005F2121" w:rsidRDefault="005F2121" w:rsidP="005F2121">
            <w:pPr>
              <w:jc w:val="center"/>
              <w:outlineLvl w:val="4"/>
              <w:rPr>
                <w:color w:val="000000"/>
                <w:sz w:val="20"/>
                <w:szCs w:val="20"/>
              </w:rPr>
            </w:pPr>
            <w:r w:rsidRPr="005F2121">
              <w:rPr>
                <w:color w:val="000000"/>
                <w:sz w:val="20"/>
                <w:szCs w:val="20"/>
              </w:rPr>
              <w:t>317,69</w:t>
            </w:r>
          </w:p>
        </w:tc>
        <w:tc>
          <w:tcPr>
            <w:tcW w:w="1221" w:type="dxa"/>
            <w:gridSpan w:val="2"/>
            <w:tcBorders>
              <w:top w:val="nil"/>
              <w:left w:val="nil"/>
              <w:bottom w:val="single" w:sz="4" w:space="0" w:color="000000"/>
              <w:right w:val="single" w:sz="4" w:space="0" w:color="000000"/>
            </w:tcBorders>
            <w:shd w:val="clear" w:color="auto" w:fill="auto"/>
            <w:noWrap/>
            <w:hideMark/>
          </w:tcPr>
          <w:p w14:paraId="0C9D5ABB" w14:textId="77777777" w:rsidR="005F2121" w:rsidRPr="005F2121" w:rsidRDefault="005F2121" w:rsidP="005F2121">
            <w:pPr>
              <w:jc w:val="center"/>
              <w:outlineLvl w:val="4"/>
              <w:rPr>
                <w:color w:val="000000"/>
                <w:sz w:val="20"/>
                <w:szCs w:val="20"/>
              </w:rPr>
            </w:pPr>
            <w:r w:rsidRPr="005F2121">
              <w:rPr>
                <w:color w:val="000000"/>
                <w:sz w:val="20"/>
                <w:szCs w:val="20"/>
              </w:rPr>
              <w:t>16,6%</w:t>
            </w:r>
          </w:p>
        </w:tc>
      </w:tr>
      <w:tr w:rsidR="005F2121" w:rsidRPr="005F2121" w14:paraId="3396602F" w14:textId="77777777" w:rsidTr="005F2121">
        <w:trPr>
          <w:gridAfter w:val="2"/>
          <w:wAfter w:w="68" w:type="dxa"/>
          <w:trHeight w:val="1530"/>
        </w:trPr>
        <w:tc>
          <w:tcPr>
            <w:tcW w:w="2694" w:type="dxa"/>
            <w:tcBorders>
              <w:top w:val="nil"/>
              <w:left w:val="single" w:sz="4" w:space="0" w:color="000000"/>
              <w:bottom w:val="single" w:sz="4" w:space="0" w:color="000000"/>
              <w:right w:val="single" w:sz="4" w:space="0" w:color="000000"/>
            </w:tcBorders>
            <w:shd w:val="clear" w:color="auto" w:fill="auto"/>
            <w:hideMark/>
          </w:tcPr>
          <w:p w14:paraId="3F6C5505" w14:textId="77777777" w:rsidR="005F2121" w:rsidRPr="005F2121" w:rsidRDefault="005F2121" w:rsidP="005F2121">
            <w:pPr>
              <w:outlineLvl w:val="5"/>
              <w:rPr>
                <w:color w:val="000000"/>
                <w:sz w:val="20"/>
                <w:szCs w:val="20"/>
              </w:rPr>
            </w:pPr>
            <w:r w:rsidRPr="005F2121">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nil"/>
              <w:left w:val="nil"/>
              <w:bottom w:val="single" w:sz="4" w:space="0" w:color="000000"/>
              <w:right w:val="single" w:sz="4" w:space="0" w:color="000000"/>
            </w:tcBorders>
            <w:shd w:val="clear" w:color="auto" w:fill="auto"/>
            <w:noWrap/>
            <w:hideMark/>
          </w:tcPr>
          <w:p w14:paraId="3A068333" w14:textId="77777777" w:rsidR="005F2121" w:rsidRPr="005F2121" w:rsidRDefault="005F2121" w:rsidP="005F2121">
            <w:pPr>
              <w:jc w:val="center"/>
              <w:outlineLvl w:val="5"/>
              <w:rPr>
                <w:color w:val="000000"/>
                <w:sz w:val="20"/>
                <w:szCs w:val="20"/>
              </w:rPr>
            </w:pPr>
            <w:r w:rsidRPr="005F2121">
              <w:rPr>
                <w:color w:val="000000"/>
                <w:sz w:val="20"/>
                <w:szCs w:val="20"/>
              </w:rPr>
              <w:t>396</w:t>
            </w:r>
          </w:p>
        </w:tc>
        <w:tc>
          <w:tcPr>
            <w:tcW w:w="686" w:type="dxa"/>
            <w:tcBorders>
              <w:top w:val="nil"/>
              <w:left w:val="nil"/>
              <w:bottom w:val="single" w:sz="4" w:space="0" w:color="000000"/>
              <w:right w:val="single" w:sz="4" w:space="0" w:color="000000"/>
            </w:tcBorders>
            <w:shd w:val="clear" w:color="auto" w:fill="auto"/>
            <w:noWrap/>
            <w:hideMark/>
          </w:tcPr>
          <w:p w14:paraId="26E401F6" w14:textId="77777777" w:rsidR="005F2121" w:rsidRPr="005F2121" w:rsidRDefault="005F2121" w:rsidP="005F2121">
            <w:pPr>
              <w:jc w:val="center"/>
              <w:outlineLvl w:val="5"/>
              <w:rPr>
                <w:color w:val="000000"/>
                <w:sz w:val="20"/>
                <w:szCs w:val="20"/>
              </w:rPr>
            </w:pPr>
            <w:r w:rsidRPr="005F2121">
              <w:rPr>
                <w:color w:val="000000"/>
                <w:sz w:val="20"/>
                <w:szCs w:val="20"/>
              </w:rPr>
              <w:t>0106</w:t>
            </w:r>
          </w:p>
        </w:tc>
        <w:tc>
          <w:tcPr>
            <w:tcW w:w="1286" w:type="dxa"/>
            <w:tcBorders>
              <w:top w:val="nil"/>
              <w:left w:val="nil"/>
              <w:bottom w:val="single" w:sz="4" w:space="0" w:color="000000"/>
              <w:right w:val="single" w:sz="4" w:space="0" w:color="000000"/>
            </w:tcBorders>
            <w:shd w:val="clear" w:color="auto" w:fill="auto"/>
            <w:noWrap/>
            <w:hideMark/>
          </w:tcPr>
          <w:p w14:paraId="142C0A52" w14:textId="77777777" w:rsidR="005F2121" w:rsidRPr="005F2121" w:rsidRDefault="005F2121" w:rsidP="005F2121">
            <w:pPr>
              <w:jc w:val="center"/>
              <w:outlineLvl w:val="5"/>
              <w:rPr>
                <w:color w:val="000000"/>
                <w:sz w:val="20"/>
                <w:szCs w:val="20"/>
              </w:rPr>
            </w:pPr>
            <w:r w:rsidRPr="005F2121">
              <w:rPr>
                <w:color w:val="000000"/>
                <w:sz w:val="20"/>
                <w:szCs w:val="20"/>
              </w:rPr>
              <w:t>9990199160</w:t>
            </w:r>
          </w:p>
        </w:tc>
        <w:tc>
          <w:tcPr>
            <w:tcW w:w="703" w:type="dxa"/>
            <w:tcBorders>
              <w:top w:val="nil"/>
              <w:left w:val="nil"/>
              <w:bottom w:val="single" w:sz="4" w:space="0" w:color="000000"/>
              <w:right w:val="single" w:sz="4" w:space="0" w:color="000000"/>
            </w:tcBorders>
            <w:shd w:val="clear" w:color="auto" w:fill="auto"/>
            <w:noWrap/>
            <w:hideMark/>
          </w:tcPr>
          <w:p w14:paraId="789497FE" w14:textId="77777777" w:rsidR="005F2121" w:rsidRPr="005F2121" w:rsidRDefault="005F2121" w:rsidP="005F2121">
            <w:pPr>
              <w:jc w:val="center"/>
              <w:outlineLvl w:val="5"/>
              <w:rPr>
                <w:color w:val="000000"/>
                <w:sz w:val="20"/>
                <w:szCs w:val="20"/>
              </w:rPr>
            </w:pPr>
            <w:r w:rsidRPr="005F2121">
              <w:rPr>
                <w:color w:val="000000"/>
                <w:sz w:val="20"/>
                <w:szCs w:val="20"/>
              </w:rPr>
              <w:t>100</w:t>
            </w:r>
          </w:p>
        </w:tc>
        <w:tc>
          <w:tcPr>
            <w:tcW w:w="1275" w:type="dxa"/>
            <w:gridSpan w:val="2"/>
            <w:tcBorders>
              <w:top w:val="nil"/>
              <w:left w:val="nil"/>
              <w:bottom w:val="single" w:sz="4" w:space="0" w:color="000000"/>
              <w:right w:val="single" w:sz="4" w:space="0" w:color="000000"/>
            </w:tcBorders>
            <w:shd w:val="clear" w:color="auto" w:fill="auto"/>
            <w:noWrap/>
            <w:hideMark/>
          </w:tcPr>
          <w:p w14:paraId="7797F1EB" w14:textId="77777777" w:rsidR="005F2121" w:rsidRPr="005F2121" w:rsidRDefault="005F2121" w:rsidP="005F2121">
            <w:pPr>
              <w:jc w:val="center"/>
              <w:outlineLvl w:val="5"/>
              <w:rPr>
                <w:color w:val="000000"/>
                <w:sz w:val="20"/>
                <w:szCs w:val="20"/>
              </w:rPr>
            </w:pPr>
            <w:r w:rsidRPr="005F2121">
              <w:rPr>
                <w:color w:val="000000"/>
                <w:sz w:val="20"/>
                <w:szCs w:val="20"/>
              </w:rPr>
              <w:t>1 910,74</w:t>
            </w:r>
          </w:p>
        </w:tc>
        <w:tc>
          <w:tcPr>
            <w:tcW w:w="1253" w:type="dxa"/>
            <w:gridSpan w:val="2"/>
            <w:tcBorders>
              <w:top w:val="nil"/>
              <w:left w:val="nil"/>
              <w:bottom w:val="single" w:sz="4" w:space="0" w:color="000000"/>
              <w:right w:val="single" w:sz="4" w:space="0" w:color="000000"/>
            </w:tcBorders>
            <w:shd w:val="clear" w:color="auto" w:fill="auto"/>
            <w:noWrap/>
            <w:hideMark/>
          </w:tcPr>
          <w:p w14:paraId="1B28ADF3" w14:textId="77777777" w:rsidR="005F2121" w:rsidRPr="005F2121" w:rsidRDefault="005F2121" w:rsidP="005F2121">
            <w:pPr>
              <w:jc w:val="center"/>
              <w:outlineLvl w:val="5"/>
              <w:rPr>
                <w:color w:val="000000"/>
                <w:sz w:val="20"/>
                <w:szCs w:val="20"/>
              </w:rPr>
            </w:pPr>
            <w:r w:rsidRPr="005F2121">
              <w:rPr>
                <w:color w:val="000000"/>
                <w:sz w:val="20"/>
                <w:szCs w:val="20"/>
              </w:rPr>
              <w:t>317,69</w:t>
            </w:r>
          </w:p>
        </w:tc>
        <w:tc>
          <w:tcPr>
            <w:tcW w:w="1221" w:type="dxa"/>
            <w:gridSpan w:val="2"/>
            <w:tcBorders>
              <w:top w:val="nil"/>
              <w:left w:val="nil"/>
              <w:bottom w:val="single" w:sz="4" w:space="0" w:color="000000"/>
              <w:right w:val="single" w:sz="4" w:space="0" w:color="000000"/>
            </w:tcBorders>
            <w:shd w:val="clear" w:color="auto" w:fill="auto"/>
            <w:noWrap/>
            <w:hideMark/>
          </w:tcPr>
          <w:p w14:paraId="02A5F436" w14:textId="77777777" w:rsidR="005F2121" w:rsidRPr="005F2121" w:rsidRDefault="005F2121" w:rsidP="005F2121">
            <w:pPr>
              <w:jc w:val="center"/>
              <w:outlineLvl w:val="5"/>
              <w:rPr>
                <w:color w:val="000000"/>
                <w:sz w:val="20"/>
                <w:szCs w:val="20"/>
              </w:rPr>
            </w:pPr>
            <w:r w:rsidRPr="005F2121">
              <w:rPr>
                <w:color w:val="000000"/>
                <w:sz w:val="20"/>
                <w:szCs w:val="20"/>
              </w:rPr>
              <w:t>16,6%</w:t>
            </w:r>
          </w:p>
        </w:tc>
      </w:tr>
      <w:tr w:rsidR="005F2121" w:rsidRPr="005F2121" w14:paraId="608C9A17" w14:textId="77777777" w:rsidTr="005F2121">
        <w:trPr>
          <w:gridAfter w:val="1"/>
          <w:wAfter w:w="46" w:type="dxa"/>
          <w:trHeight w:val="255"/>
        </w:trPr>
        <w:tc>
          <w:tcPr>
            <w:tcW w:w="5981"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AF4B721" w14:textId="77777777" w:rsidR="005F2121" w:rsidRPr="005F2121" w:rsidRDefault="005F2121" w:rsidP="005F2121">
            <w:pPr>
              <w:rPr>
                <w:b/>
                <w:bCs/>
                <w:color w:val="000000"/>
                <w:sz w:val="20"/>
                <w:szCs w:val="20"/>
              </w:rPr>
            </w:pPr>
            <w:r w:rsidRPr="005F2121">
              <w:rPr>
                <w:b/>
                <w:bCs/>
                <w:color w:val="000000"/>
                <w:sz w:val="20"/>
                <w:szCs w:val="20"/>
              </w:rPr>
              <w:t>ВСЕГО РАСХОДОВ:</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14:paraId="0922457B" w14:textId="77777777" w:rsidR="005F2121" w:rsidRPr="005F2121" w:rsidRDefault="005F2121" w:rsidP="005F2121">
            <w:pPr>
              <w:jc w:val="center"/>
              <w:rPr>
                <w:b/>
                <w:bCs/>
                <w:color w:val="000000"/>
                <w:sz w:val="20"/>
                <w:szCs w:val="20"/>
              </w:rPr>
            </w:pPr>
            <w:r w:rsidRPr="005F2121">
              <w:rPr>
                <w:b/>
                <w:bCs/>
                <w:color w:val="000000"/>
                <w:sz w:val="20"/>
                <w:szCs w:val="20"/>
              </w:rPr>
              <w:t>2 095 931,75</w:t>
            </w:r>
          </w:p>
        </w:tc>
        <w:tc>
          <w:tcPr>
            <w:tcW w:w="1253" w:type="dxa"/>
            <w:gridSpan w:val="2"/>
            <w:tcBorders>
              <w:top w:val="nil"/>
              <w:left w:val="nil"/>
              <w:bottom w:val="single" w:sz="4" w:space="0" w:color="000000"/>
              <w:right w:val="single" w:sz="4" w:space="0" w:color="000000"/>
            </w:tcBorders>
            <w:shd w:val="clear" w:color="auto" w:fill="auto"/>
            <w:noWrap/>
            <w:vAlign w:val="bottom"/>
            <w:hideMark/>
          </w:tcPr>
          <w:p w14:paraId="02D04705" w14:textId="77777777" w:rsidR="005F2121" w:rsidRPr="005F2121" w:rsidRDefault="005F2121" w:rsidP="005F2121">
            <w:pPr>
              <w:jc w:val="center"/>
              <w:rPr>
                <w:b/>
                <w:bCs/>
                <w:color w:val="000000"/>
                <w:sz w:val="20"/>
                <w:szCs w:val="20"/>
              </w:rPr>
            </w:pPr>
            <w:r w:rsidRPr="005F2121">
              <w:rPr>
                <w:b/>
                <w:bCs/>
                <w:color w:val="000000"/>
                <w:sz w:val="20"/>
                <w:szCs w:val="20"/>
              </w:rPr>
              <w:t>360 979,74</w:t>
            </w:r>
          </w:p>
        </w:tc>
        <w:tc>
          <w:tcPr>
            <w:tcW w:w="1221" w:type="dxa"/>
            <w:gridSpan w:val="2"/>
            <w:tcBorders>
              <w:top w:val="nil"/>
              <w:left w:val="nil"/>
              <w:bottom w:val="single" w:sz="4" w:space="0" w:color="000000"/>
              <w:right w:val="single" w:sz="4" w:space="0" w:color="000000"/>
            </w:tcBorders>
            <w:shd w:val="clear" w:color="auto" w:fill="auto"/>
            <w:noWrap/>
            <w:hideMark/>
          </w:tcPr>
          <w:p w14:paraId="0B413B4C" w14:textId="77777777" w:rsidR="005F2121" w:rsidRPr="005F2121" w:rsidRDefault="005F2121" w:rsidP="005F2121">
            <w:pPr>
              <w:jc w:val="center"/>
              <w:rPr>
                <w:b/>
                <w:bCs/>
                <w:color w:val="000000"/>
                <w:sz w:val="20"/>
                <w:szCs w:val="20"/>
              </w:rPr>
            </w:pPr>
            <w:r w:rsidRPr="005F2121">
              <w:rPr>
                <w:b/>
                <w:bCs/>
                <w:color w:val="000000"/>
                <w:sz w:val="20"/>
                <w:szCs w:val="20"/>
              </w:rPr>
              <w:t>17,2%</w:t>
            </w:r>
          </w:p>
        </w:tc>
      </w:tr>
    </w:tbl>
    <w:p w14:paraId="6F326C2D" w14:textId="77777777" w:rsidR="005F2121" w:rsidRDefault="005F2121" w:rsidP="009F1D25">
      <w:pPr>
        <w:rPr>
          <w:sz w:val="28"/>
          <w:szCs w:val="28"/>
        </w:rPr>
      </w:pPr>
    </w:p>
    <w:p w14:paraId="0423F07E" w14:textId="77777777" w:rsidR="005F2121" w:rsidRDefault="005F2121" w:rsidP="009F1D25">
      <w:pPr>
        <w:rPr>
          <w:sz w:val="28"/>
          <w:szCs w:val="28"/>
        </w:rPr>
      </w:pPr>
    </w:p>
    <w:p w14:paraId="7DC19DAB" w14:textId="77777777" w:rsidR="005F2121" w:rsidRDefault="005F2121" w:rsidP="009F1D25">
      <w:pPr>
        <w:rPr>
          <w:sz w:val="28"/>
          <w:szCs w:val="28"/>
        </w:rPr>
      </w:pPr>
    </w:p>
    <w:p w14:paraId="0569DFEB" w14:textId="77777777" w:rsidR="005F2121" w:rsidRDefault="005F2121" w:rsidP="009F1D25">
      <w:pPr>
        <w:rPr>
          <w:sz w:val="28"/>
          <w:szCs w:val="28"/>
        </w:rPr>
      </w:pPr>
    </w:p>
    <w:tbl>
      <w:tblPr>
        <w:tblW w:w="9567" w:type="dxa"/>
        <w:tblInd w:w="108" w:type="dxa"/>
        <w:tblLook w:val="04A0" w:firstRow="1" w:lastRow="0" w:firstColumn="1" w:lastColumn="0" w:noHBand="0" w:noVBand="1"/>
      </w:tblPr>
      <w:tblGrid>
        <w:gridCol w:w="3686"/>
        <w:gridCol w:w="797"/>
        <w:gridCol w:w="1641"/>
        <w:gridCol w:w="1820"/>
        <w:gridCol w:w="1623"/>
      </w:tblGrid>
      <w:tr w:rsidR="005F2121" w14:paraId="2B2F332D" w14:textId="77777777" w:rsidTr="005F2121">
        <w:trPr>
          <w:trHeight w:val="540"/>
        </w:trPr>
        <w:tc>
          <w:tcPr>
            <w:tcW w:w="9567" w:type="dxa"/>
            <w:gridSpan w:val="5"/>
            <w:tcBorders>
              <w:top w:val="nil"/>
              <w:left w:val="nil"/>
              <w:bottom w:val="nil"/>
              <w:right w:val="nil"/>
            </w:tcBorders>
            <w:shd w:val="clear" w:color="auto" w:fill="auto"/>
            <w:noWrap/>
            <w:vAlign w:val="center"/>
            <w:hideMark/>
          </w:tcPr>
          <w:p w14:paraId="5348CEB7" w14:textId="77777777" w:rsidR="005F2121" w:rsidRDefault="005F2121">
            <w:pPr>
              <w:rPr>
                <w:b/>
                <w:bCs/>
              </w:rPr>
            </w:pPr>
            <w:r>
              <w:rPr>
                <w:b/>
                <w:bCs/>
              </w:rPr>
              <w:t>5. Источники финансирования дефицита бюджета</w:t>
            </w:r>
          </w:p>
        </w:tc>
      </w:tr>
      <w:tr w:rsidR="005F2121" w14:paraId="5CC25B5D" w14:textId="77777777" w:rsidTr="005F2121">
        <w:trPr>
          <w:trHeight w:val="240"/>
        </w:trPr>
        <w:tc>
          <w:tcPr>
            <w:tcW w:w="3686" w:type="dxa"/>
            <w:tcBorders>
              <w:top w:val="nil"/>
              <w:left w:val="nil"/>
              <w:bottom w:val="single" w:sz="4" w:space="0" w:color="auto"/>
              <w:right w:val="nil"/>
            </w:tcBorders>
            <w:shd w:val="clear" w:color="auto" w:fill="auto"/>
            <w:noWrap/>
            <w:vAlign w:val="center"/>
            <w:hideMark/>
          </w:tcPr>
          <w:p w14:paraId="4CCB0004" w14:textId="77777777" w:rsidR="005F2121" w:rsidRDefault="005F2121">
            <w:pPr>
              <w:rPr>
                <w:b/>
                <w:bCs/>
              </w:rPr>
            </w:pPr>
            <w:r>
              <w:rPr>
                <w:b/>
                <w:bCs/>
              </w:rPr>
              <w:t> </w:t>
            </w:r>
          </w:p>
        </w:tc>
        <w:tc>
          <w:tcPr>
            <w:tcW w:w="797" w:type="dxa"/>
            <w:tcBorders>
              <w:top w:val="nil"/>
              <w:left w:val="nil"/>
              <w:bottom w:val="single" w:sz="4" w:space="0" w:color="auto"/>
              <w:right w:val="nil"/>
            </w:tcBorders>
            <w:shd w:val="clear" w:color="auto" w:fill="auto"/>
            <w:noWrap/>
            <w:vAlign w:val="center"/>
            <w:hideMark/>
          </w:tcPr>
          <w:p w14:paraId="22CC7BE9" w14:textId="77777777" w:rsidR="005F2121" w:rsidRDefault="005F2121">
            <w:pPr>
              <w:rPr>
                <w:b/>
                <w:bCs/>
              </w:rPr>
            </w:pPr>
            <w:r>
              <w:rPr>
                <w:b/>
                <w:bCs/>
              </w:rPr>
              <w:t> </w:t>
            </w:r>
          </w:p>
        </w:tc>
        <w:tc>
          <w:tcPr>
            <w:tcW w:w="1641" w:type="dxa"/>
            <w:tcBorders>
              <w:top w:val="nil"/>
              <w:left w:val="nil"/>
              <w:bottom w:val="single" w:sz="4" w:space="0" w:color="auto"/>
              <w:right w:val="nil"/>
            </w:tcBorders>
            <w:shd w:val="clear" w:color="auto" w:fill="auto"/>
            <w:noWrap/>
            <w:vAlign w:val="center"/>
            <w:hideMark/>
          </w:tcPr>
          <w:p w14:paraId="19BA670C" w14:textId="77777777" w:rsidR="005F2121" w:rsidRDefault="005F2121">
            <w:pPr>
              <w:rPr>
                <w:b/>
                <w:bCs/>
              </w:rPr>
            </w:pPr>
            <w:r>
              <w:rPr>
                <w:b/>
                <w:bCs/>
              </w:rPr>
              <w:t> </w:t>
            </w:r>
          </w:p>
        </w:tc>
        <w:tc>
          <w:tcPr>
            <w:tcW w:w="1820" w:type="dxa"/>
            <w:tcBorders>
              <w:top w:val="nil"/>
              <w:left w:val="nil"/>
              <w:bottom w:val="single" w:sz="4" w:space="0" w:color="auto"/>
              <w:right w:val="nil"/>
            </w:tcBorders>
            <w:shd w:val="clear" w:color="auto" w:fill="auto"/>
            <w:noWrap/>
            <w:vAlign w:val="center"/>
            <w:hideMark/>
          </w:tcPr>
          <w:p w14:paraId="1F100330" w14:textId="77777777" w:rsidR="005F2121" w:rsidRDefault="005F2121">
            <w:pPr>
              <w:rPr>
                <w:b/>
                <w:bCs/>
              </w:rPr>
            </w:pPr>
            <w:r>
              <w:rPr>
                <w:b/>
                <w:bCs/>
              </w:rPr>
              <w:t> </w:t>
            </w:r>
          </w:p>
        </w:tc>
        <w:tc>
          <w:tcPr>
            <w:tcW w:w="1620" w:type="dxa"/>
            <w:tcBorders>
              <w:top w:val="nil"/>
              <w:left w:val="nil"/>
              <w:bottom w:val="single" w:sz="4" w:space="0" w:color="auto"/>
              <w:right w:val="nil"/>
            </w:tcBorders>
            <w:shd w:val="clear" w:color="auto" w:fill="auto"/>
            <w:noWrap/>
            <w:vAlign w:val="center"/>
            <w:hideMark/>
          </w:tcPr>
          <w:p w14:paraId="44571B62" w14:textId="77777777" w:rsidR="005F2121" w:rsidRDefault="005F2121">
            <w:pPr>
              <w:rPr>
                <w:sz w:val="20"/>
                <w:szCs w:val="20"/>
              </w:rPr>
            </w:pPr>
            <w:r>
              <w:rPr>
                <w:sz w:val="20"/>
                <w:szCs w:val="20"/>
              </w:rPr>
              <w:t>(тыс. руб.)</w:t>
            </w:r>
          </w:p>
        </w:tc>
      </w:tr>
      <w:tr w:rsidR="005F2121" w14:paraId="6187C161" w14:textId="77777777" w:rsidTr="005F2121">
        <w:trPr>
          <w:trHeight w:val="99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737D3AE" w14:textId="77777777" w:rsidR="005F2121" w:rsidRDefault="005F2121">
            <w:pPr>
              <w:jc w:val="center"/>
              <w:rPr>
                <w:sz w:val="20"/>
                <w:szCs w:val="20"/>
              </w:rPr>
            </w:pPr>
            <w:r>
              <w:rPr>
                <w:sz w:val="20"/>
                <w:szCs w:val="20"/>
              </w:rPr>
              <w:t>Наименование показателя</w:t>
            </w:r>
          </w:p>
        </w:tc>
        <w:tc>
          <w:tcPr>
            <w:tcW w:w="797" w:type="dxa"/>
            <w:tcBorders>
              <w:top w:val="nil"/>
              <w:left w:val="nil"/>
              <w:bottom w:val="single" w:sz="4" w:space="0" w:color="auto"/>
              <w:right w:val="single" w:sz="4" w:space="0" w:color="auto"/>
            </w:tcBorders>
            <w:shd w:val="clear" w:color="auto" w:fill="auto"/>
            <w:hideMark/>
          </w:tcPr>
          <w:p w14:paraId="23C08C56" w14:textId="77777777" w:rsidR="005F2121" w:rsidRDefault="005F2121">
            <w:pPr>
              <w:jc w:val="center"/>
              <w:rPr>
                <w:sz w:val="20"/>
                <w:szCs w:val="20"/>
              </w:rPr>
            </w:pPr>
            <w:r>
              <w:rPr>
                <w:sz w:val="20"/>
                <w:szCs w:val="20"/>
              </w:rPr>
              <w:t>Код строки</w:t>
            </w:r>
          </w:p>
        </w:tc>
        <w:tc>
          <w:tcPr>
            <w:tcW w:w="1641" w:type="dxa"/>
            <w:tcBorders>
              <w:top w:val="nil"/>
              <w:left w:val="nil"/>
              <w:bottom w:val="single" w:sz="4" w:space="0" w:color="auto"/>
              <w:right w:val="single" w:sz="4" w:space="0" w:color="auto"/>
            </w:tcBorders>
            <w:shd w:val="clear" w:color="auto" w:fill="auto"/>
            <w:hideMark/>
          </w:tcPr>
          <w:p w14:paraId="2CD475B7" w14:textId="77777777" w:rsidR="005F2121" w:rsidRDefault="005F2121">
            <w:pPr>
              <w:jc w:val="center"/>
              <w:rPr>
                <w:sz w:val="20"/>
                <w:szCs w:val="20"/>
              </w:rPr>
            </w:pPr>
            <w:r>
              <w:rPr>
                <w:sz w:val="20"/>
                <w:szCs w:val="20"/>
              </w:rPr>
              <w:t>Код источника финансирования по бюджетной классификации</w:t>
            </w:r>
          </w:p>
        </w:tc>
        <w:tc>
          <w:tcPr>
            <w:tcW w:w="1820" w:type="dxa"/>
            <w:tcBorders>
              <w:top w:val="nil"/>
              <w:left w:val="nil"/>
              <w:bottom w:val="single" w:sz="4" w:space="0" w:color="auto"/>
              <w:right w:val="single" w:sz="4" w:space="0" w:color="auto"/>
            </w:tcBorders>
            <w:shd w:val="clear" w:color="auto" w:fill="auto"/>
            <w:vAlign w:val="center"/>
            <w:hideMark/>
          </w:tcPr>
          <w:p w14:paraId="6DB4C957" w14:textId="77777777" w:rsidR="005F2121" w:rsidRDefault="005F2121">
            <w:pPr>
              <w:jc w:val="center"/>
              <w:rPr>
                <w:sz w:val="20"/>
                <w:szCs w:val="20"/>
              </w:rPr>
            </w:pPr>
            <w:r>
              <w:rPr>
                <w:sz w:val="20"/>
                <w:szCs w:val="20"/>
              </w:rPr>
              <w:t>назначено</w:t>
            </w:r>
          </w:p>
        </w:tc>
        <w:tc>
          <w:tcPr>
            <w:tcW w:w="1620" w:type="dxa"/>
            <w:tcBorders>
              <w:top w:val="nil"/>
              <w:left w:val="nil"/>
              <w:bottom w:val="single" w:sz="4" w:space="0" w:color="auto"/>
              <w:right w:val="single" w:sz="4" w:space="0" w:color="auto"/>
            </w:tcBorders>
            <w:shd w:val="clear" w:color="auto" w:fill="auto"/>
            <w:vAlign w:val="center"/>
            <w:hideMark/>
          </w:tcPr>
          <w:p w14:paraId="4B9D02F8" w14:textId="77777777" w:rsidR="005F2121" w:rsidRDefault="005F2121">
            <w:pPr>
              <w:jc w:val="center"/>
              <w:rPr>
                <w:sz w:val="20"/>
                <w:szCs w:val="20"/>
              </w:rPr>
            </w:pPr>
            <w:r>
              <w:rPr>
                <w:sz w:val="20"/>
                <w:szCs w:val="20"/>
              </w:rPr>
              <w:t>исполнено</w:t>
            </w:r>
          </w:p>
        </w:tc>
      </w:tr>
      <w:tr w:rsidR="005F2121" w14:paraId="3B4C4BB1" w14:textId="77777777" w:rsidTr="005F2121">
        <w:trPr>
          <w:trHeight w:val="27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3012858C" w14:textId="77777777" w:rsidR="005F2121" w:rsidRDefault="005F2121">
            <w:pPr>
              <w:jc w:val="center"/>
              <w:rPr>
                <w:sz w:val="20"/>
                <w:szCs w:val="20"/>
              </w:rPr>
            </w:pPr>
            <w:r>
              <w:rPr>
                <w:sz w:val="20"/>
                <w:szCs w:val="20"/>
              </w:rPr>
              <w:t>1</w:t>
            </w:r>
          </w:p>
        </w:tc>
        <w:tc>
          <w:tcPr>
            <w:tcW w:w="797" w:type="dxa"/>
            <w:tcBorders>
              <w:top w:val="nil"/>
              <w:left w:val="nil"/>
              <w:bottom w:val="single" w:sz="4" w:space="0" w:color="auto"/>
              <w:right w:val="single" w:sz="4" w:space="0" w:color="auto"/>
            </w:tcBorders>
            <w:shd w:val="clear" w:color="auto" w:fill="auto"/>
            <w:noWrap/>
            <w:vAlign w:val="center"/>
            <w:hideMark/>
          </w:tcPr>
          <w:p w14:paraId="519A277F" w14:textId="77777777" w:rsidR="005F2121" w:rsidRDefault="005F2121">
            <w:pPr>
              <w:jc w:val="center"/>
              <w:rPr>
                <w:sz w:val="20"/>
                <w:szCs w:val="20"/>
              </w:rPr>
            </w:pPr>
            <w:r>
              <w:rPr>
                <w:sz w:val="20"/>
                <w:szCs w:val="20"/>
              </w:rPr>
              <w:t>2</w:t>
            </w:r>
          </w:p>
        </w:tc>
        <w:tc>
          <w:tcPr>
            <w:tcW w:w="1641" w:type="dxa"/>
            <w:tcBorders>
              <w:top w:val="nil"/>
              <w:left w:val="nil"/>
              <w:bottom w:val="single" w:sz="4" w:space="0" w:color="auto"/>
              <w:right w:val="single" w:sz="4" w:space="0" w:color="auto"/>
            </w:tcBorders>
            <w:shd w:val="clear" w:color="auto" w:fill="auto"/>
            <w:noWrap/>
            <w:vAlign w:val="center"/>
            <w:hideMark/>
          </w:tcPr>
          <w:p w14:paraId="21EA1299" w14:textId="77777777" w:rsidR="005F2121" w:rsidRDefault="005F2121">
            <w:pPr>
              <w:jc w:val="center"/>
              <w:rPr>
                <w:sz w:val="20"/>
                <w:szCs w:val="20"/>
              </w:rPr>
            </w:pPr>
            <w:r>
              <w:rPr>
                <w:sz w:val="20"/>
                <w:szCs w:val="20"/>
              </w:rPr>
              <w:t>3</w:t>
            </w:r>
          </w:p>
        </w:tc>
        <w:tc>
          <w:tcPr>
            <w:tcW w:w="1820" w:type="dxa"/>
            <w:tcBorders>
              <w:top w:val="nil"/>
              <w:left w:val="nil"/>
              <w:bottom w:val="single" w:sz="4" w:space="0" w:color="auto"/>
              <w:right w:val="single" w:sz="4" w:space="0" w:color="auto"/>
            </w:tcBorders>
            <w:shd w:val="clear" w:color="auto" w:fill="auto"/>
            <w:noWrap/>
            <w:vAlign w:val="center"/>
            <w:hideMark/>
          </w:tcPr>
          <w:p w14:paraId="2BD83ACB" w14:textId="77777777" w:rsidR="005F2121" w:rsidRDefault="005F2121">
            <w:pPr>
              <w:jc w:val="center"/>
              <w:rPr>
                <w:sz w:val="20"/>
                <w:szCs w:val="20"/>
              </w:rPr>
            </w:pPr>
            <w:r>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14:paraId="215454F7" w14:textId="77777777" w:rsidR="005F2121" w:rsidRDefault="005F2121">
            <w:pPr>
              <w:jc w:val="center"/>
              <w:rPr>
                <w:sz w:val="20"/>
                <w:szCs w:val="20"/>
              </w:rPr>
            </w:pPr>
            <w:r>
              <w:rPr>
                <w:sz w:val="20"/>
                <w:szCs w:val="20"/>
              </w:rPr>
              <w:t> </w:t>
            </w:r>
          </w:p>
        </w:tc>
      </w:tr>
      <w:tr w:rsidR="005F2121" w14:paraId="2E0A529B" w14:textId="77777777" w:rsidTr="005F2121">
        <w:trPr>
          <w:trHeight w:val="259"/>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79009579" w14:textId="77777777" w:rsidR="005F2121" w:rsidRDefault="005F2121">
            <w:pPr>
              <w:rPr>
                <w:sz w:val="20"/>
                <w:szCs w:val="20"/>
              </w:rPr>
            </w:pPr>
            <w:r>
              <w:rPr>
                <w:sz w:val="20"/>
                <w:szCs w:val="20"/>
              </w:rPr>
              <w:t>Источники финансирования дефицита бюджетов - всего</w:t>
            </w:r>
          </w:p>
        </w:tc>
        <w:tc>
          <w:tcPr>
            <w:tcW w:w="797" w:type="dxa"/>
            <w:tcBorders>
              <w:top w:val="nil"/>
              <w:left w:val="nil"/>
              <w:bottom w:val="single" w:sz="4" w:space="0" w:color="auto"/>
              <w:right w:val="single" w:sz="4" w:space="0" w:color="auto"/>
            </w:tcBorders>
            <w:shd w:val="clear" w:color="auto" w:fill="auto"/>
            <w:noWrap/>
            <w:vAlign w:val="center"/>
            <w:hideMark/>
          </w:tcPr>
          <w:p w14:paraId="26732A6F" w14:textId="77777777" w:rsidR="005F2121" w:rsidRDefault="005F2121">
            <w:pPr>
              <w:jc w:val="center"/>
              <w:rPr>
                <w:sz w:val="20"/>
                <w:szCs w:val="20"/>
              </w:rPr>
            </w:pPr>
            <w:r>
              <w:rPr>
                <w:sz w:val="20"/>
                <w:szCs w:val="20"/>
              </w:rPr>
              <w:t>500</w:t>
            </w:r>
          </w:p>
        </w:tc>
        <w:tc>
          <w:tcPr>
            <w:tcW w:w="1641" w:type="dxa"/>
            <w:tcBorders>
              <w:top w:val="nil"/>
              <w:left w:val="nil"/>
              <w:bottom w:val="single" w:sz="4" w:space="0" w:color="auto"/>
              <w:right w:val="single" w:sz="4" w:space="0" w:color="auto"/>
            </w:tcBorders>
            <w:shd w:val="clear" w:color="auto" w:fill="auto"/>
            <w:noWrap/>
            <w:vAlign w:val="center"/>
            <w:hideMark/>
          </w:tcPr>
          <w:p w14:paraId="2B2FB852" w14:textId="77777777" w:rsidR="005F2121" w:rsidRDefault="005F2121">
            <w:pPr>
              <w:jc w:val="center"/>
              <w:rPr>
                <w:sz w:val="20"/>
                <w:szCs w:val="20"/>
              </w:rPr>
            </w:pPr>
            <w:r>
              <w:rPr>
                <w:sz w:val="20"/>
                <w:szCs w:val="20"/>
              </w:rPr>
              <w:t>X</w:t>
            </w:r>
          </w:p>
        </w:tc>
        <w:tc>
          <w:tcPr>
            <w:tcW w:w="1820" w:type="dxa"/>
            <w:tcBorders>
              <w:top w:val="nil"/>
              <w:left w:val="nil"/>
              <w:bottom w:val="single" w:sz="4" w:space="0" w:color="auto"/>
              <w:right w:val="single" w:sz="4" w:space="0" w:color="auto"/>
            </w:tcBorders>
            <w:shd w:val="clear" w:color="auto" w:fill="auto"/>
            <w:noWrap/>
            <w:vAlign w:val="center"/>
            <w:hideMark/>
          </w:tcPr>
          <w:p w14:paraId="60BEED04" w14:textId="77777777" w:rsidR="005F2121" w:rsidRDefault="005F2121">
            <w:pPr>
              <w:jc w:val="center"/>
              <w:rPr>
                <w:sz w:val="20"/>
                <w:szCs w:val="20"/>
              </w:rPr>
            </w:pPr>
            <w:r>
              <w:rPr>
                <w:sz w:val="20"/>
                <w:szCs w:val="20"/>
              </w:rPr>
              <w:t>126 501,36</w:t>
            </w:r>
          </w:p>
        </w:tc>
        <w:tc>
          <w:tcPr>
            <w:tcW w:w="1620" w:type="dxa"/>
            <w:tcBorders>
              <w:top w:val="nil"/>
              <w:left w:val="nil"/>
              <w:bottom w:val="single" w:sz="4" w:space="0" w:color="auto"/>
              <w:right w:val="single" w:sz="4" w:space="0" w:color="auto"/>
            </w:tcBorders>
            <w:shd w:val="clear" w:color="auto" w:fill="auto"/>
            <w:noWrap/>
            <w:vAlign w:val="center"/>
            <w:hideMark/>
          </w:tcPr>
          <w:p w14:paraId="17979A62" w14:textId="77777777" w:rsidR="005F2121" w:rsidRDefault="005F2121">
            <w:pPr>
              <w:jc w:val="center"/>
              <w:rPr>
                <w:sz w:val="20"/>
                <w:szCs w:val="20"/>
              </w:rPr>
            </w:pPr>
            <w:r>
              <w:rPr>
                <w:sz w:val="20"/>
                <w:szCs w:val="20"/>
              </w:rPr>
              <w:t>29 178,78</w:t>
            </w:r>
          </w:p>
        </w:tc>
      </w:tr>
      <w:tr w:rsidR="005F2121" w14:paraId="55B291D8" w14:textId="77777777" w:rsidTr="005F2121">
        <w:trPr>
          <w:trHeight w:val="72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D0FD634" w14:textId="77777777" w:rsidR="005F2121" w:rsidRDefault="005F2121">
            <w:pPr>
              <w:rPr>
                <w:sz w:val="20"/>
                <w:szCs w:val="20"/>
              </w:rPr>
            </w:pPr>
            <w:r>
              <w:rPr>
                <w:sz w:val="20"/>
                <w:szCs w:val="20"/>
              </w:rPr>
              <w:t xml:space="preserve">   в том числе:</w:t>
            </w:r>
            <w:r>
              <w:rPr>
                <w:sz w:val="20"/>
                <w:szCs w:val="20"/>
              </w:rPr>
              <w:br/>
              <w:t xml:space="preserve">   источники внутреннего финансирования</w:t>
            </w:r>
            <w:r>
              <w:rPr>
                <w:sz w:val="20"/>
                <w:szCs w:val="20"/>
              </w:rPr>
              <w:br/>
              <w:t xml:space="preserve">        из них:</w:t>
            </w:r>
          </w:p>
        </w:tc>
        <w:tc>
          <w:tcPr>
            <w:tcW w:w="797" w:type="dxa"/>
            <w:tcBorders>
              <w:top w:val="nil"/>
              <w:left w:val="nil"/>
              <w:bottom w:val="single" w:sz="4" w:space="0" w:color="auto"/>
              <w:right w:val="single" w:sz="4" w:space="0" w:color="auto"/>
            </w:tcBorders>
            <w:shd w:val="clear" w:color="auto" w:fill="auto"/>
            <w:noWrap/>
            <w:vAlign w:val="center"/>
            <w:hideMark/>
          </w:tcPr>
          <w:p w14:paraId="4399772F" w14:textId="77777777" w:rsidR="005F2121" w:rsidRDefault="005F2121">
            <w:pPr>
              <w:jc w:val="center"/>
              <w:rPr>
                <w:sz w:val="20"/>
                <w:szCs w:val="20"/>
              </w:rPr>
            </w:pPr>
            <w:r>
              <w:rPr>
                <w:sz w:val="20"/>
                <w:szCs w:val="20"/>
              </w:rPr>
              <w:t>520</w:t>
            </w:r>
          </w:p>
        </w:tc>
        <w:tc>
          <w:tcPr>
            <w:tcW w:w="1641" w:type="dxa"/>
            <w:tcBorders>
              <w:top w:val="nil"/>
              <w:left w:val="nil"/>
              <w:bottom w:val="single" w:sz="4" w:space="0" w:color="auto"/>
              <w:right w:val="single" w:sz="4" w:space="0" w:color="auto"/>
            </w:tcBorders>
            <w:shd w:val="clear" w:color="auto" w:fill="auto"/>
            <w:noWrap/>
            <w:vAlign w:val="center"/>
            <w:hideMark/>
          </w:tcPr>
          <w:p w14:paraId="717E2E4C" w14:textId="77777777" w:rsidR="005F2121" w:rsidRDefault="005F2121">
            <w:pPr>
              <w:jc w:val="center"/>
              <w:rPr>
                <w:sz w:val="20"/>
                <w:szCs w:val="20"/>
              </w:rPr>
            </w:pPr>
            <w:r>
              <w:rPr>
                <w:sz w:val="20"/>
                <w:szCs w:val="20"/>
              </w:rPr>
              <w:t>X</w:t>
            </w:r>
          </w:p>
        </w:tc>
        <w:tc>
          <w:tcPr>
            <w:tcW w:w="1820" w:type="dxa"/>
            <w:tcBorders>
              <w:top w:val="nil"/>
              <w:left w:val="nil"/>
              <w:bottom w:val="single" w:sz="4" w:space="0" w:color="auto"/>
              <w:right w:val="single" w:sz="4" w:space="0" w:color="auto"/>
            </w:tcBorders>
            <w:shd w:val="clear" w:color="auto" w:fill="auto"/>
            <w:noWrap/>
            <w:vAlign w:val="center"/>
            <w:hideMark/>
          </w:tcPr>
          <w:p w14:paraId="10C30CDA" w14:textId="77777777" w:rsidR="005F2121" w:rsidRDefault="005F2121">
            <w:pPr>
              <w:jc w:val="center"/>
              <w:rPr>
                <w:sz w:val="20"/>
                <w:szCs w:val="20"/>
              </w:rPr>
            </w:pPr>
            <w:r>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14:paraId="25D0C8C2" w14:textId="77777777" w:rsidR="005F2121" w:rsidRDefault="005F2121">
            <w:pPr>
              <w:jc w:val="center"/>
              <w:rPr>
                <w:sz w:val="20"/>
                <w:szCs w:val="20"/>
              </w:rPr>
            </w:pPr>
            <w:r>
              <w:rPr>
                <w:sz w:val="20"/>
                <w:szCs w:val="20"/>
              </w:rPr>
              <w:t> </w:t>
            </w:r>
          </w:p>
        </w:tc>
      </w:tr>
      <w:tr w:rsidR="005F2121" w14:paraId="4D73F8F3" w14:textId="77777777" w:rsidTr="005F2121">
        <w:trPr>
          <w:trHeight w:val="503"/>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3E91DD5E" w14:textId="77777777" w:rsidR="005F2121" w:rsidRDefault="005F2121">
            <w:pPr>
              <w:rPr>
                <w:sz w:val="20"/>
                <w:szCs w:val="20"/>
              </w:rPr>
            </w:pPr>
            <w:r>
              <w:rPr>
                <w:sz w:val="20"/>
                <w:szCs w:val="20"/>
              </w:rPr>
              <w:lastRenderedPageBreak/>
              <w:t xml:space="preserve">   источники внешнего финансирования</w:t>
            </w:r>
            <w:r>
              <w:rPr>
                <w:sz w:val="20"/>
                <w:szCs w:val="20"/>
              </w:rPr>
              <w:br/>
              <w:t xml:space="preserve">        из них:</w:t>
            </w:r>
          </w:p>
        </w:tc>
        <w:tc>
          <w:tcPr>
            <w:tcW w:w="797" w:type="dxa"/>
            <w:tcBorders>
              <w:top w:val="nil"/>
              <w:left w:val="nil"/>
              <w:bottom w:val="single" w:sz="4" w:space="0" w:color="auto"/>
              <w:right w:val="single" w:sz="4" w:space="0" w:color="auto"/>
            </w:tcBorders>
            <w:shd w:val="clear" w:color="auto" w:fill="auto"/>
            <w:noWrap/>
            <w:vAlign w:val="center"/>
            <w:hideMark/>
          </w:tcPr>
          <w:p w14:paraId="7CE62714" w14:textId="77777777" w:rsidR="005F2121" w:rsidRDefault="005F2121">
            <w:pPr>
              <w:jc w:val="center"/>
              <w:rPr>
                <w:sz w:val="20"/>
                <w:szCs w:val="20"/>
              </w:rPr>
            </w:pPr>
            <w:r>
              <w:rPr>
                <w:sz w:val="20"/>
                <w:szCs w:val="20"/>
              </w:rPr>
              <w:t>620</w:t>
            </w:r>
          </w:p>
        </w:tc>
        <w:tc>
          <w:tcPr>
            <w:tcW w:w="1641" w:type="dxa"/>
            <w:tcBorders>
              <w:top w:val="nil"/>
              <w:left w:val="nil"/>
              <w:bottom w:val="single" w:sz="4" w:space="0" w:color="auto"/>
              <w:right w:val="single" w:sz="4" w:space="0" w:color="auto"/>
            </w:tcBorders>
            <w:shd w:val="clear" w:color="auto" w:fill="auto"/>
            <w:noWrap/>
            <w:vAlign w:val="center"/>
            <w:hideMark/>
          </w:tcPr>
          <w:p w14:paraId="2476127E" w14:textId="77777777" w:rsidR="005F2121" w:rsidRDefault="005F2121">
            <w:pPr>
              <w:jc w:val="center"/>
              <w:rPr>
                <w:sz w:val="20"/>
                <w:szCs w:val="20"/>
              </w:rPr>
            </w:pPr>
            <w:r>
              <w:rPr>
                <w:sz w:val="20"/>
                <w:szCs w:val="20"/>
              </w:rPr>
              <w:t>X</w:t>
            </w:r>
          </w:p>
        </w:tc>
        <w:tc>
          <w:tcPr>
            <w:tcW w:w="1820" w:type="dxa"/>
            <w:tcBorders>
              <w:top w:val="nil"/>
              <w:left w:val="nil"/>
              <w:bottom w:val="single" w:sz="4" w:space="0" w:color="auto"/>
              <w:right w:val="single" w:sz="4" w:space="0" w:color="auto"/>
            </w:tcBorders>
            <w:shd w:val="clear" w:color="auto" w:fill="auto"/>
            <w:noWrap/>
            <w:vAlign w:val="center"/>
            <w:hideMark/>
          </w:tcPr>
          <w:p w14:paraId="60B038B9" w14:textId="77777777" w:rsidR="005F2121" w:rsidRDefault="005F2121">
            <w:pPr>
              <w:jc w:val="center"/>
              <w:rPr>
                <w:sz w:val="20"/>
                <w:szCs w:val="20"/>
              </w:rPr>
            </w:pPr>
            <w:r>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14:paraId="637CFFF3" w14:textId="77777777" w:rsidR="005F2121" w:rsidRDefault="005F2121">
            <w:pPr>
              <w:jc w:val="center"/>
              <w:rPr>
                <w:sz w:val="20"/>
                <w:szCs w:val="20"/>
              </w:rPr>
            </w:pPr>
            <w:r>
              <w:rPr>
                <w:sz w:val="20"/>
                <w:szCs w:val="20"/>
              </w:rPr>
              <w:t> </w:t>
            </w:r>
          </w:p>
        </w:tc>
      </w:tr>
      <w:tr w:rsidR="005F2121" w14:paraId="5319EF23" w14:textId="77777777" w:rsidTr="005F212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75225CCA" w14:textId="77777777" w:rsidR="005F2121" w:rsidRDefault="005F2121">
            <w:pPr>
              <w:rPr>
                <w:sz w:val="20"/>
                <w:szCs w:val="20"/>
              </w:rPr>
            </w:pPr>
            <w:r>
              <w:rPr>
                <w:sz w:val="20"/>
                <w:szCs w:val="20"/>
              </w:rPr>
              <w:t>Изменение остатков средств</w:t>
            </w:r>
          </w:p>
        </w:tc>
        <w:tc>
          <w:tcPr>
            <w:tcW w:w="797" w:type="dxa"/>
            <w:tcBorders>
              <w:top w:val="nil"/>
              <w:left w:val="nil"/>
              <w:bottom w:val="single" w:sz="4" w:space="0" w:color="auto"/>
              <w:right w:val="single" w:sz="4" w:space="0" w:color="auto"/>
            </w:tcBorders>
            <w:shd w:val="clear" w:color="auto" w:fill="auto"/>
            <w:noWrap/>
            <w:vAlign w:val="center"/>
            <w:hideMark/>
          </w:tcPr>
          <w:p w14:paraId="424E9B68" w14:textId="77777777" w:rsidR="005F2121" w:rsidRDefault="005F2121">
            <w:pPr>
              <w:jc w:val="center"/>
              <w:rPr>
                <w:sz w:val="20"/>
                <w:szCs w:val="20"/>
              </w:rPr>
            </w:pPr>
            <w:r>
              <w:rPr>
                <w:sz w:val="20"/>
                <w:szCs w:val="20"/>
              </w:rPr>
              <w:t>700</w:t>
            </w:r>
          </w:p>
        </w:tc>
        <w:tc>
          <w:tcPr>
            <w:tcW w:w="1641" w:type="dxa"/>
            <w:tcBorders>
              <w:top w:val="nil"/>
              <w:left w:val="nil"/>
              <w:bottom w:val="single" w:sz="4" w:space="0" w:color="auto"/>
              <w:right w:val="single" w:sz="4" w:space="0" w:color="auto"/>
            </w:tcBorders>
            <w:shd w:val="clear" w:color="auto" w:fill="auto"/>
            <w:noWrap/>
            <w:vAlign w:val="center"/>
            <w:hideMark/>
          </w:tcPr>
          <w:p w14:paraId="5CACBF85" w14:textId="77777777" w:rsidR="005F2121" w:rsidRDefault="005F2121">
            <w:pPr>
              <w:jc w:val="center"/>
              <w:rPr>
                <w:sz w:val="20"/>
                <w:szCs w:val="20"/>
              </w:rPr>
            </w:pPr>
            <w:r>
              <w:rPr>
                <w:sz w:val="20"/>
                <w:szCs w:val="20"/>
              </w:rPr>
              <w:t>000 0100 0000 00 0000 000</w:t>
            </w:r>
          </w:p>
        </w:tc>
        <w:tc>
          <w:tcPr>
            <w:tcW w:w="1820" w:type="dxa"/>
            <w:tcBorders>
              <w:top w:val="nil"/>
              <w:left w:val="nil"/>
              <w:bottom w:val="single" w:sz="4" w:space="0" w:color="auto"/>
              <w:right w:val="single" w:sz="4" w:space="0" w:color="auto"/>
            </w:tcBorders>
            <w:shd w:val="clear" w:color="auto" w:fill="auto"/>
            <w:noWrap/>
            <w:vAlign w:val="center"/>
            <w:hideMark/>
          </w:tcPr>
          <w:p w14:paraId="6A3C29E1" w14:textId="77777777" w:rsidR="005F2121" w:rsidRDefault="005F2121">
            <w:pPr>
              <w:jc w:val="center"/>
              <w:rPr>
                <w:sz w:val="20"/>
                <w:szCs w:val="20"/>
              </w:rPr>
            </w:pPr>
            <w:r>
              <w:rPr>
                <w:sz w:val="20"/>
                <w:szCs w:val="20"/>
              </w:rPr>
              <w:t>126 501,36</w:t>
            </w:r>
          </w:p>
        </w:tc>
        <w:tc>
          <w:tcPr>
            <w:tcW w:w="1620" w:type="dxa"/>
            <w:tcBorders>
              <w:top w:val="nil"/>
              <w:left w:val="nil"/>
              <w:bottom w:val="single" w:sz="4" w:space="0" w:color="auto"/>
              <w:right w:val="single" w:sz="4" w:space="0" w:color="auto"/>
            </w:tcBorders>
            <w:shd w:val="clear" w:color="auto" w:fill="auto"/>
            <w:noWrap/>
            <w:vAlign w:val="center"/>
            <w:hideMark/>
          </w:tcPr>
          <w:p w14:paraId="211F9167" w14:textId="77777777" w:rsidR="005F2121" w:rsidRDefault="005F2121">
            <w:pPr>
              <w:jc w:val="center"/>
              <w:rPr>
                <w:sz w:val="20"/>
                <w:szCs w:val="20"/>
              </w:rPr>
            </w:pPr>
            <w:r>
              <w:rPr>
                <w:sz w:val="20"/>
                <w:szCs w:val="20"/>
              </w:rPr>
              <w:t>29 178,78</w:t>
            </w:r>
          </w:p>
        </w:tc>
      </w:tr>
      <w:tr w:rsidR="005F2121" w14:paraId="3D086605" w14:textId="77777777" w:rsidTr="005F2121">
        <w:trPr>
          <w:trHeight w:val="443"/>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4F7FFF0" w14:textId="77777777" w:rsidR="005F2121" w:rsidRDefault="005F2121">
            <w:pPr>
              <w:rPr>
                <w:sz w:val="20"/>
                <w:szCs w:val="20"/>
              </w:rPr>
            </w:pPr>
            <w:r>
              <w:rPr>
                <w:sz w:val="20"/>
                <w:szCs w:val="20"/>
              </w:rPr>
              <w:t>увеличение остатков средств, всего</w:t>
            </w:r>
            <w:r>
              <w:rPr>
                <w:sz w:val="20"/>
                <w:szCs w:val="20"/>
              </w:rPr>
              <w:br/>
              <w:t xml:space="preserve">     в том числе:</w:t>
            </w:r>
          </w:p>
        </w:tc>
        <w:tc>
          <w:tcPr>
            <w:tcW w:w="797" w:type="dxa"/>
            <w:tcBorders>
              <w:top w:val="nil"/>
              <w:left w:val="nil"/>
              <w:bottom w:val="single" w:sz="4" w:space="0" w:color="auto"/>
              <w:right w:val="single" w:sz="4" w:space="0" w:color="auto"/>
            </w:tcBorders>
            <w:shd w:val="clear" w:color="auto" w:fill="auto"/>
            <w:noWrap/>
            <w:vAlign w:val="center"/>
            <w:hideMark/>
          </w:tcPr>
          <w:p w14:paraId="59225514" w14:textId="77777777" w:rsidR="005F2121" w:rsidRDefault="005F2121">
            <w:pPr>
              <w:jc w:val="center"/>
              <w:rPr>
                <w:sz w:val="20"/>
                <w:szCs w:val="20"/>
              </w:rPr>
            </w:pPr>
            <w:r>
              <w:rPr>
                <w:sz w:val="20"/>
                <w:szCs w:val="20"/>
              </w:rPr>
              <w:t>710</w:t>
            </w:r>
          </w:p>
        </w:tc>
        <w:tc>
          <w:tcPr>
            <w:tcW w:w="1641" w:type="dxa"/>
            <w:tcBorders>
              <w:top w:val="nil"/>
              <w:left w:val="nil"/>
              <w:bottom w:val="single" w:sz="4" w:space="0" w:color="auto"/>
              <w:right w:val="single" w:sz="4" w:space="0" w:color="auto"/>
            </w:tcBorders>
            <w:shd w:val="clear" w:color="auto" w:fill="auto"/>
            <w:noWrap/>
            <w:vAlign w:val="center"/>
            <w:hideMark/>
          </w:tcPr>
          <w:p w14:paraId="1526D7A1" w14:textId="77777777" w:rsidR="005F2121" w:rsidRDefault="005F2121">
            <w:pPr>
              <w:jc w:val="center"/>
              <w:rPr>
                <w:sz w:val="20"/>
                <w:szCs w:val="20"/>
              </w:rPr>
            </w:pPr>
            <w:r>
              <w:rPr>
                <w:sz w:val="20"/>
                <w:szCs w:val="20"/>
              </w:rPr>
              <w:t> </w:t>
            </w:r>
          </w:p>
        </w:tc>
        <w:tc>
          <w:tcPr>
            <w:tcW w:w="1820" w:type="dxa"/>
            <w:tcBorders>
              <w:top w:val="nil"/>
              <w:left w:val="nil"/>
              <w:bottom w:val="single" w:sz="4" w:space="0" w:color="auto"/>
              <w:right w:val="single" w:sz="4" w:space="0" w:color="auto"/>
            </w:tcBorders>
            <w:shd w:val="clear" w:color="auto" w:fill="auto"/>
            <w:noWrap/>
            <w:vAlign w:val="center"/>
            <w:hideMark/>
          </w:tcPr>
          <w:p w14:paraId="0E2AFC88" w14:textId="77777777" w:rsidR="005F2121" w:rsidRDefault="005F2121">
            <w:pPr>
              <w:jc w:val="center"/>
              <w:rPr>
                <w:sz w:val="20"/>
                <w:szCs w:val="20"/>
              </w:rPr>
            </w:pPr>
            <w:r>
              <w:rPr>
                <w:sz w:val="20"/>
                <w:szCs w:val="20"/>
              </w:rPr>
              <w:t>-1 969 430,39</w:t>
            </w:r>
          </w:p>
        </w:tc>
        <w:tc>
          <w:tcPr>
            <w:tcW w:w="1620" w:type="dxa"/>
            <w:tcBorders>
              <w:top w:val="nil"/>
              <w:left w:val="nil"/>
              <w:bottom w:val="single" w:sz="4" w:space="0" w:color="auto"/>
              <w:right w:val="single" w:sz="4" w:space="0" w:color="auto"/>
            </w:tcBorders>
            <w:shd w:val="clear" w:color="auto" w:fill="auto"/>
            <w:noWrap/>
            <w:vAlign w:val="center"/>
            <w:hideMark/>
          </w:tcPr>
          <w:p w14:paraId="222693FF" w14:textId="77777777" w:rsidR="005F2121" w:rsidRDefault="005F2121">
            <w:pPr>
              <w:jc w:val="center"/>
              <w:rPr>
                <w:sz w:val="20"/>
                <w:szCs w:val="20"/>
              </w:rPr>
            </w:pPr>
            <w:r>
              <w:rPr>
                <w:sz w:val="20"/>
                <w:szCs w:val="20"/>
              </w:rPr>
              <w:t>-333 466,23</w:t>
            </w:r>
          </w:p>
        </w:tc>
      </w:tr>
      <w:tr w:rsidR="005F2121" w14:paraId="4738EF3F" w14:textId="77777777" w:rsidTr="005F2121">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063E9321" w14:textId="77777777" w:rsidR="005F2121" w:rsidRDefault="005F2121">
            <w:pPr>
              <w:ind w:firstLineChars="100" w:firstLine="200"/>
              <w:rPr>
                <w:sz w:val="20"/>
                <w:szCs w:val="20"/>
              </w:rPr>
            </w:pPr>
            <w:r>
              <w:rPr>
                <w:sz w:val="20"/>
                <w:szCs w:val="20"/>
              </w:rPr>
              <w:t>ИСТОЧНИКИ ВНУТРЕННЕГО ФИНАНСИРОВАНИЯ ДЕФИЦИТОВ БЮДЖЕТОВ</w:t>
            </w:r>
          </w:p>
        </w:tc>
        <w:tc>
          <w:tcPr>
            <w:tcW w:w="797" w:type="dxa"/>
            <w:tcBorders>
              <w:top w:val="nil"/>
              <w:left w:val="nil"/>
              <w:bottom w:val="single" w:sz="4" w:space="0" w:color="auto"/>
              <w:right w:val="single" w:sz="4" w:space="0" w:color="auto"/>
            </w:tcBorders>
            <w:shd w:val="clear" w:color="auto" w:fill="auto"/>
            <w:vAlign w:val="center"/>
            <w:hideMark/>
          </w:tcPr>
          <w:p w14:paraId="299F0D24" w14:textId="77777777" w:rsidR="005F2121" w:rsidRDefault="005F2121">
            <w:pPr>
              <w:jc w:val="center"/>
              <w:rPr>
                <w:sz w:val="20"/>
                <w:szCs w:val="20"/>
              </w:rPr>
            </w:pPr>
            <w:r>
              <w:rPr>
                <w:sz w:val="20"/>
                <w:szCs w:val="20"/>
              </w:rPr>
              <w:t>710</w:t>
            </w:r>
          </w:p>
        </w:tc>
        <w:tc>
          <w:tcPr>
            <w:tcW w:w="1641" w:type="dxa"/>
            <w:tcBorders>
              <w:top w:val="nil"/>
              <w:left w:val="nil"/>
              <w:bottom w:val="single" w:sz="4" w:space="0" w:color="auto"/>
              <w:right w:val="single" w:sz="4" w:space="0" w:color="auto"/>
            </w:tcBorders>
            <w:shd w:val="clear" w:color="auto" w:fill="auto"/>
            <w:vAlign w:val="center"/>
            <w:hideMark/>
          </w:tcPr>
          <w:p w14:paraId="55C7E1BD" w14:textId="77777777" w:rsidR="005F2121" w:rsidRDefault="005F2121">
            <w:pPr>
              <w:jc w:val="center"/>
              <w:rPr>
                <w:sz w:val="20"/>
                <w:szCs w:val="20"/>
              </w:rPr>
            </w:pPr>
            <w:r>
              <w:rPr>
                <w:sz w:val="20"/>
                <w:szCs w:val="20"/>
              </w:rPr>
              <w:t>000 0100 0000 00 0000 000</w:t>
            </w:r>
          </w:p>
        </w:tc>
        <w:tc>
          <w:tcPr>
            <w:tcW w:w="1820" w:type="dxa"/>
            <w:tcBorders>
              <w:top w:val="nil"/>
              <w:left w:val="nil"/>
              <w:bottom w:val="single" w:sz="4" w:space="0" w:color="auto"/>
              <w:right w:val="single" w:sz="4" w:space="0" w:color="auto"/>
            </w:tcBorders>
            <w:shd w:val="clear" w:color="auto" w:fill="auto"/>
            <w:vAlign w:val="center"/>
            <w:hideMark/>
          </w:tcPr>
          <w:p w14:paraId="702BEA52" w14:textId="77777777" w:rsidR="005F2121" w:rsidRDefault="005F2121">
            <w:pPr>
              <w:jc w:val="center"/>
              <w:rPr>
                <w:sz w:val="20"/>
                <w:szCs w:val="20"/>
              </w:rPr>
            </w:pPr>
            <w:r>
              <w:rPr>
                <w:sz w:val="20"/>
                <w:szCs w:val="20"/>
              </w:rPr>
              <w:t>-1 969 430,39</w:t>
            </w:r>
          </w:p>
        </w:tc>
        <w:tc>
          <w:tcPr>
            <w:tcW w:w="1620" w:type="dxa"/>
            <w:tcBorders>
              <w:top w:val="nil"/>
              <w:left w:val="nil"/>
              <w:bottom w:val="single" w:sz="4" w:space="0" w:color="auto"/>
              <w:right w:val="single" w:sz="4" w:space="0" w:color="auto"/>
            </w:tcBorders>
            <w:shd w:val="clear" w:color="auto" w:fill="auto"/>
            <w:vAlign w:val="center"/>
            <w:hideMark/>
          </w:tcPr>
          <w:p w14:paraId="5FC943BF" w14:textId="77777777" w:rsidR="005F2121" w:rsidRDefault="005F2121">
            <w:pPr>
              <w:jc w:val="center"/>
              <w:rPr>
                <w:sz w:val="20"/>
                <w:szCs w:val="20"/>
              </w:rPr>
            </w:pPr>
            <w:r>
              <w:rPr>
                <w:sz w:val="20"/>
                <w:szCs w:val="20"/>
              </w:rPr>
              <w:t>-333 466,23</w:t>
            </w:r>
          </w:p>
        </w:tc>
      </w:tr>
      <w:tr w:rsidR="005F2121" w14:paraId="3E8B8E22" w14:textId="77777777" w:rsidTr="005F2121">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6E3F1D33" w14:textId="77777777" w:rsidR="005F2121" w:rsidRDefault="005F2121">
            <w:pPr>
              <w:ind w:firstLineChars="100" w:firstLine="200"/>
              <w:rPr>
                <w:sz w:val="20"/>
                <w:szCs w:val="20"/>
              </w:rPr>
            </w:pPr>
            <w:r>
              <w:rPr>
                <w:sz w:val="20"/>
                <w:szCs w:val="20"/>
              </w:rPr>
              <w:t>Изменение остатков средств на счетах по учету средств бюджетов</w:t>
            </w:r>
          </w:p>
        </w:tc>
        <w:tc>
          <w:tcPr>
            <w:tcW w:w="797" w:type="dxa"/>
            <w:tcBorders>
              <w:top w:val="nil"/>
              <w:left w:val="nil"/>
              <w:bottom w:val="single" w:sz="4" w:space="0" w:color="auto"/>
              <w:right w:val="single" w:sz="4" w:space="0" w:color="auto"/>
            </w:tcBorders>
            <w:shd w:val="clear" w:color="auto" w:fill="auto"/>
            <w:vAlign w:val="center"/>
            <w:hideMark/>
          </w:tcPr>
          <w:p w14:paraId="06501B27" w14:textId="77777777" w:rsidR="005F2121" w:rsidRDefault="005F2121">
            <w:pPr>
              <w:jc w:val="center"/>
              <w:rPr>
                <w:sz w:val="20"/>
                <w:szCs w:val="20"/>
              </w:rPr>
            </w:pPr>
            <w:r>
              <w:rPr>
                <w:sz w:val="20"/>
                <w:szCs w:val="20"/>
              </w:rPr>
              <w:t>710</w:t>
            </w:r>
          </w:p>
        </w:tc>
        <w:tc>
          <w:tcPr>
            <w:tcW w:w="1641" w:type="dxa"/>
            <w:tcBorders>
              <w:top w:val="nil"/>
              <w:left w:val="nil"/>
              <w:bottom w:val="single" w:sz="4" w:space="0" w:color="auto"/>
              <w:right w:val="single" w:sz="4" w:space="0" w:color="auto"/>
            </w:tcBorders>
            <w:shd w:val="clear" w:color="auto" w:fill="auto"/>
            <w:vAlign w:val="center"/>
            <w:hideMark/>
          </w:tcPr>
          <w:p w14:paraId="4A2E50C1" w14:textId="77777777" w:rsidR="005F2121" w:rsidRDefault="005F2121">
            <w:pPr>
              <w:jc w:val="center"/>
              <w:rPr>
                <w:sz w:val="20"/>
                <w:szCs w:val="20"/>
              </w:rPr>
            </w:pPr>
            <w:r>
              <w:rPr>
                <w:sz w:val="20"/>
                <w:szCs w:val="20"/>
              </w:rPr>
              <w:t>000 0105 0000 00 0000 000</w:t>
            </w:r>
          </w:p>
        </w:tc>
        <w:tc>
          <w:tcPr>
            <w:tcW w:w="1820" w:type="dxa"/>
            <w:tcBorders>
              <w:top w:val="nil"/>
              <w:left w:val="nil"/>
              <w:bottom w:val="single" w:sz="4" w:space="0" w:color="auto"/>
              <w:right w:val="single" w:sz="4" w:space="0" w:color="auto"/>
            </w:tcBorders>
            <w:shd w:val="clear" w:color="auto" w:fill="auto"/>
            <w:vAlign w:val="center"/>
            <w:hideMark/>
          </w:tcPr>
          <w:p w14:paraId="6DDCCEAF" w14:textId="77777777" w:rsidR="005F2121" w:rsidRDefault="005F2121">
            <w:pPr>
              <w:jc w:val="center"/>
              <w:rPr>
                <w:sz w:val="20"/>
                <w:szCs w:val="20"/>
              </w:rPr>
            </w:pPr>
            <w:r>
              <w:rPr>
                <w:sz w:val="20"/>
                <w:szCs w:val="20"/>
              </w:rPr>
              <w:t>-1 969 430,39</w:t>
            </w:r>
          </w:p>
        </w:tc>
        <w:tc>
          <w:tcPr>
            <w:tcW w:w="1620" w:type="dxa"/>
            <w:tcBorders>
              <w:top w:val="nil"/>
              <w:left w:val="nil"/>
              <w:bottom w:val="single" w:sz="4" w:space="0" w:color="auto"/>
              <w:right w:val="single" w:sz="4" w:space="0" w:color="auto"/>
            </w:tcBorders>
            <w:shd w:val="clear" w:color="auto" w:fill="auto"/>
            <w:vAlign w:val="center"/>
            <w:hideMark/>
          </w:tcPr>
          <w:p w14:paraId="4AF1EFDB" w14:textId="77777777" w:rsidR="005F2121" w:rsidRDefault="005F2121">
            <w:pPr>
              <w:jc w:val="center"/>
              <w:rPr>
                <w:sz w:val="20"/>
                <w:szCs w:val="20"/>
              </w:rPr>
            </w:pPr>
            <w:r>
              <w:rPr>
                <w:sz w:val="20"/>
                <w:szCs w:val="20"/>
              </w:rPr>
              <w:t>-333 466,23</w:t>
            </w:r>
          </w:p>
        </w:tc>
      </w:tr>
      <w:tr w:rsidR="005F2121" w14:paraId="0828E0A5" w14:textId="77777777" w:rsidTr="005F212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0AD88592" w14:textId="77777777" w:rsidR="005F2121" w:rsidRDefault="005F2121">
            <w:pPr>
              <w:ind w:firstLineChars="100" w:firstLine="200"/>
              <w:rPr>
                <w:sz w:val="20"/>
                <w:szCs w:val="20"/>
              </w:rPr>
            </w:pPr>
            <w:r>
              <w:rPr>
                <w:sz w:val="20"/>
                <w:szCs w:val="20"/>
              </w:rPr>
              <w:t>Увеличение остатков средств бюджетов</w:t>
            </w:r>
          </w:p>
        </w:tc>
        <w:tc>
          <w:tcPr>
            <w:tcW w:w="797" w:type="dxa"/>
            <w:tcBorders>
              <w:top w:val="nil"/>
              <w:left w:val="nil"/>
              <w:bottom w:val="single" w:sz="4" w:space="0" w:color="auto"/>
              <w:right w:val="single" w:sz="4" w:space="0" w:color="auto"/>
            </w:tcBorders>
            <w:shd w:val="clear" w:color="auto" w:fill="auto"/>
            <w:vAlign w:val="center"/>
            <w:hideMark/>
          </w:tcPr>
          <w:p w14:paraId="2F88F600" w14:textId="77777777" w:rsidR="005F2121" w:rsidRDefault="005F2121">
            <w:pPr>
              <w:jc w:val="center"/>
              <w:rPr>
                <w:sz w:val="20"/>
                <w:szCs w:val="20"/>
              </w:rPr>
            </w:pPr>
            <w:r>
              <w:rPr>
                <w:sz w:val="20"/>
                <w:szCs w:val="20"/>
              </w:rPr>
              <w:t>710</w:t>
            </w:r>
          </w:p>
        </w:tc>
        <w:tc>
          <w:tcPr>
            <w:tcW w:w="1641" w:type="dxa"/>
            <w:tcBorders>
              <w:top w:val="nil"/>
              <w:left w:val="nil"/>
              <w:bottom w:val="single" w:sz="4" w:space="0" w:color="auto"/>
              <w:right w:val="single" w:sz="4" w:space="0" w:color="auto"/>
            </w:tcBorders>
            <w:shd w:val="clear" w:color="auto" w:fill="auto"/>
            <w:vAlign w:val="center"/>
            <w:hideMark/>
          </w:tcPr>
          <w:p w14:paraId="34522E2D" w14:textId="77777777" w:rsidR="005F2121" w:rsidRDefault="005F2121">
            <w:pPr>
              <w:jc w:val="center"/>
              <w:rPr>
                <w:sz w:val="20"/>
                <w:szCs w:val="20"/>
              </w:rPr>
            </w:pPr>
            <w:r>
              <w:rPr>
                <w:sz w:val="20"/>
                <w:szCs w:val="20"/>
              </w:rPr>
              <w:t>000 0105 0000 00 0000 500</w:t>
            </w:r>
          </w:p>
        </w:tc>
        <w:tc>
          <w:tcPr>
            <w:tcW w:w="1820" w:type="dxa"/>
            <w:tcBorders>
              <w:top w:val="nil"/>
              <w:left w:val="nil"/>
              <w:bottom w:val="single" w:sz="4" w:space="0" w:color="auto"/>
              <w:right w:val="single" w:sz="4" w:space="0" w:color="auto"/>
            </w:tcBorders>
            <w:shd w:val="clear" w:color="auto" w:fill="auto"/>
            <w:vAlign w:val="center"/>
            <w:hideMark/>
          </w:tcPr>
          <w:p w14:paraId="4FC23576" w14:textId="77777777" w:rsidR="005F2121" w:rsidRDefault="005F2121">
            <w:pPr>
              <w:jc w:val="center"/>
              <w:rPr>
                <w:sz w:val="20"/>
                <w:szCs w:val="20"/>
              </w:rPr>
            </w:pPr>
            <w:r>
              <w:rPr>
                <w:sz w:val="20"/>
                <w:szCs w:val="20"/>
              </w:rPr>
              <w:t>-1 969 430,39</w:t>
            </w:r>
          </w:p>
        </w:tc>
        <w:tc>
          <w:tcPr>
            <w:tcW w:w="1620" w:type="dxa"/>
            <w:tcBorders>
              <w:top w:val="nil"/>
              <w:left w:val="nil"/>
              <w:bottom w:val="single" w:sz="4" w:space="0" w:color="auto"/>
              <w:right w:val="single" w:sz="4" w:space="0" w:color="auto"/>
            </w:tcBorders>
            <w:shd w:val="clear" w:color="auto" w:fill="auto"/>
            <w:vAlign w:val="center"/>
            <w:hideMark/>
          </w:tcPr>
          <w:p w14:paraId="6889C3C9" w14:textId="77777777" w:rsidR="005F2121" w:rsidRDefault="005F2121">
            <w:pPr>
              <w:jc w:val="center"/>
              <w:rPr>
                <w:sz w:val="20"/>
                <w:szCs w:val="20"/>
              </w:rPr>
            </w:pPr>
            <w:r>
              <w:rPr>
                <w:sz w:val="20"/>
                <w:szCs w:val="20"/>
              </w:rPr>
              <w:t>-333 466,23</w:t>
            </w:r>
          </w:p>
        </w:tc>
      </w:tr>
      <w:tr w:rsidR="005F2121" w14:paraId="20263755" w14:textId="77777777" w:rsidTr="005F212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33EDFA0" w14:textId="77777777" w:rsidR="005F2121" w:rsidRDefault="005F2121">
            <w:pPr>
              <w:ind w:firstLineChars="100" w:firstLine="200"/>
              <w:rPr>
                <w:sz w:val="20"/>
                <w:szCs w:val="20"/>
              </w:rPr>
            </w:pPr>
            <w:r>
              <w:rPr>
                <w:sz w:val="20"/>
                <w:szCs w:val="20"/>
              </w:rPr>
              <w:t>Увеличение прочих остатков средств бюджетов</w:t>
            </w:r>
          </w:p>
        </w:tc>
        <w:tc>
          <w:tcPr>
            <w:tcW w:w="797" w:type="dxa"/>
            <w:tcBorders>
              <w:top w:val="nil"/>
              <w:left w:val="nil"/>
              <w:bottom w:val="single" w:sz="4" w:space="0" w:color="auto"/>
              <w:right w:val="single" w:sz="4" w:space="0" w:color="auto"/>
            </w:tcBorders>
            <w:shd w:val="clear" w:color="auto" w:fill="auto"/>
            <w:vAlign w:val="center"/>
            <w:hideMark/>
          </w:tcPr>
          <w:p w14:paraId="3E15D41E" w14:textId="77777777" w:rsidR="005F2121" w:rsidRDefault="005F2121">
            <w:pPr>
              <w:jc w:val="center"/>
              <w:rPr>
                <w:sz w:val="20"/>
                <w:szCs w:val="20"/>
              </w:rPr>
            </w:pPr>
            <w:r>
              <w:rPr>
                <w:sz w:val="20"/>
                <w:szCs w:val="20"/>
              </w:rPr>
              <w:t>710</w:t>
            </w:r>
          </w:p>
        </w:tc>
        <w:tc>
          <w:tcPr>
            <w:tcW w:w="1641" w:type="dxa"/>
            <w:tcBorders>
              <w:top w:val="nil"/>
              <w:left w:val="nil"/>
              <w:bottom w:val="single" w:sz="4" w:space="0" w:color="auto"/>
              <w:right w:val="single" w:sz="4" w:space="0" w:color="auto"/>
            </w:tcBorders>
            <w:shd w:val="clear" w:color="auto" w:fill="auto"/>
            <w:vAlign w:val="center"/>
            <w:hideMark/>
          </w:tcPr>
          <w:p w14:paraId="66775851" w14:textId="77777777" w:rsidR="005F2121" w:rsidRDefault="005F2121">
            <w:pPr>
              <w:jc w:val="center"/>
              <w:rPr>
                <w:sz w:val="20"/>
                <w:szCs w:val="20"/>
              </w:rPr>
            </w:pPr>
            <w:r>
              <w:rPr>
                <w:sz w:val="20"/>
                <w:szCs w:val="20"/>
              </w:rPr>
              <w:t>000 0105 0200 00 0000 500</w:t>
            </w:r>
          </w:p>
        </w:tc>
        <w:tc>
          <w:tcPr>
            <w:tcW w:w="1820" w:type="dxa"/>
            <w:tcBorders>
              <w:top w:val="nil"/>
              <w:left w:val="nil"/>
              <w:bottom w:val="single" w:sz="4" w:space="0" w:color="auto"/>
              <w:right w:val="single" w:sz="4" w:space="0" w:color="auto"/>
            </w:tcBorders>
            <w:shd w:val="clear" w:color="auto" w:fill="auto"/>
            <w:vAlign w:val="center"/>
            <w:hideMark/>
          </w:tcPr>
          <w:p w14:paraId="0B83F7F7" w14:textId="77777777" w:rsidR="005F2121" w:rsidRDefault="005F2121">
            <w:pPr>
              <w:jc w:val="center"/>
              <w:rPr>
                <w:sz w:val="20"/>
                <w:szCs w:val="20"/>
              </w:rPr>
            </w:pPr>
            <w:r>
              <w:rPr>
                <w:sz w:val="20"/>
                <w:szCs w:val="20"/>
              </w:rPr>
              <w:t>-1 969 430,39</w:t>
            </w:r>
          </w:p>
        </w:tc>
        <w:tc>
          <w:tcPr>
            <w:tcW w:w="1620" w:type="dxa"/>
            <w:tcBorders>
              <w:top w:val="nil"/>
              <w:left w:val="nil"/>
              <w:bottom w:val="single" w:sz="4" w:space="0" w:color="auto"/>
              <w:right w:val="single" w:sz="4" w:space="0" w:color="auto"/>
            </w:tcBorders>
            <w:shd w:val="clear" w:color="auto" w:fill="auto"/>
            <w:vAlign w:val="center"/>
            <w:hideMark/>
          </w:tcPr>
          <w:p w14:paraId="60CC7EB8" w14:textId="77777777" w:rsidR="005F2121" w:rsidRDefault="005F2121">
            <w:pPr>
              <w:jc w:val="center"/>
              <w:rPr>
                <w:sz w:val="20"/>
                <w:szCs w:val="20"/>
              </w:rPr>
            </w:pPr>
            <w:r>
              <w:rPr>
                <w:sz w:val="20"/>
                <w:szCs w:val="20"/>
              </w:rPr>
              <w:t>-333 466,23</w:t>
            </w:r>
          </w:p>
        </w:tc>
      </w:tr>
      <w:tr w:rsidR="005F2121" w14:paraId="73FA0530" w14:textId="77777777" w:rsidTr="005F2121">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75256D3A" w14:textId="77777777" w:rsidR="005F2121" w:rsidRDefault="005F2121">
            <w:pPr>
              <w:ind w:firstLineChars="100" w:firstLine="200"/>
              <w:rPr>
                <w:sz w:val="20"/>
                <w:szCs w:val="20"/>
              </w:rPr>
            </w:pPr>
            <w:r>
              <w:rPr>
                <w:sz w:val="20"/>
                <w:szCs w:val="20"/>
              </w:rPr>
              <w:t>Увеличение прочих остатков денежных средств бюджетов</w:t>
            </w:r>
          </w:p>
        </w:tc>
        <w:tc>
          <w:tcPr>
            <w:tcW w:w="797" w:type="dxa"/>
            <w:tcBorders>
              <w:top w:val="nil"/>
              <w:left w:val="nil"/>
              <w:bottom w:val="single" w:sz="4" w:space="0" w:color="auto"/>
              <w:right w:val="single" w:sz="4" w:space="0" w:color="auto"/>
            </w:tcBorders>
            <w:shd w:val="clear" w:color="auto" w:fill="auto"/>
            <w:vAlign w:val="center"/>
            <w:hideMark/>
          </w:tcPr>
          <w:p w14:paraId="37DC3080" w14:textId="77777777" w:rsidR="005F2121" w:rsidRDefault="005F2121">
            <w:pPr>
              <w:jc w:val="center"/>
              <w:rPr>
                <w:sz w:val="20"/>
                <w:szCs w:val="20"/>
              </w:rPr>
            </w:pPr>
            <w:r>
              <w:rPr>
                <w:sz w:val="20"/>
                <w:szCs w:val="20"/>
              </w:rPr>
              <w:t>710</w:t>
            </w:r>
          </w:p>
        </w:tc>
        <w:tc>
          <w:tcPr>
            <w:tcW w:w="1641" w:type="dxa"/>
            <w:tcBorders>
              <w:top w:val="nil"/>
              <w:left w:val="nil"/>
              <w:bottom w:val="single" w:sz="4" w:space="0" w:color="auto"/>
              <w:right w:val="single" w:sz="4" w:space="0" w:color="auto"/>
            </w:tcBorders>
            <w:shd w:val="clear" w:color="auto" w:fill="auto"/>
            <w:vAlign w:val="center"/>
            <w:hideMark/>
          </w:tcPr>
          <w:p w14:paraId="153D5DAB" w14:textId="77777777" w:rsidR="005F2121" w:rsidRDefault="005F2121">
            <w:pPr>
              <w:jc w:val="center"/>
              <w:rPr>
                <w:sz w:val="20"/>
                <w:szCs w:val="20"/>
              </w:rPr>
            </w:pPr>
            <w:r>
              <w:rPr>
                <w:sz w:val="20"/>
                <w:szCs w:val="20"/>
              </w:rPr>
              <w:t>000 0105 0201 00 0000 510</w:t>
            </w:r>
          </w:p>
        </w:tc>
        <w:tc>
          <w:tcPr>
            <w:tcW w:w="1820" w:type="dxa"/>
            <w:tcBorders>
              <w:top w:val="nil"/>
              <w:left w:val="nil"/>
              <w:bottom w:val="single" w:sz="4" w:space="0" w:color="auto"/>
              <w:right w:val="single" w:sz="4" w:space="0" w:color="auto"/>
            </w:tcBorders>
            <w:shd w:val="clear" w:color="auto" w:fill="auto"/>
            <w:vAlign w:val="center"/>
            <w:hideMark/>
          </w:tcPr>
          <w:p w14:paraId="6E3F2151" w14:textId="77777777" w:rsidR="005F2121" w:rsidRDefault="005F2121">
            <w:pPr>
              <w:jc w:val="center"/>
              <w:rPr>
                <w:sz w:val="20"/>
                <w:szCs w:val="20"/>
              </w:rPr>
            </w:pPr>
            <w:r>
              <w:rPr>
                <w:sz w:val="20"/>
                <w:szCs w:val="20"/>
              </w:rPr>
              <w:t>-1 969 430,39</w:t>
            </w:r>
          </w:p>
        </w:tc>
        <w:tc>
          <w:tcPr>
            <w:tcW w:w="1620" w:type="dxa"/>
            <w:tcBorders>
              <w:top w:val="nil"/>
              <w:left w:val="nil"/>
              <w:bottom w:val="single" w:sz="4" w:space="0" w:color="auto"/>
              <w:right w:val="single" w:sz="4" w:space="0" w:color="auto"/>
            </w:tcBorders>
            <w:shd w:val="clear" w:color="auto" w:fill="auto"/>
            <w:vAlign w:val="center"/>
            <w:hideMark/>
          </w:tcPr>
          <w:p w14:paraId="06EE031C" w14:textId="77777777" w:rsidR="005F2121" w:rsidRDefault="005F2121">
            <w:pPr>
              <w:jc w:val="center"/>
              <w:rPr>
                <w:sz w:val="20"/>
                <w:szCs w:val="20"/>
              </w:rPr>
            </w:pPr>
            <w:r>
              <w:rPr>
                <w:sz w:val="20"/>
                <w:szCs w:val="20"/>
              </w:rPr>
              <w:t>-333 466,23</w:t>
            </w:r>
          </w:p>
        </w:tc>
      </w:tr>
      <w:tr w:rsidR="005F2121" w14:paraId="75FF2610" w14:textId="77777777" w:rsidTr="005F2121">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9A5EF3B" w14:textId="77777777" w:rsidR="005F2121" w:rsidRDefault="005F2121">
            <w:pPr>
              <w:ind w:firstLineChars="100" w:firstLine="200"/>
              <w:rPr>
                <w:sz w:val="20"/>
                <w:szCs w:val="20"/>
              </w:rPr>
            </w:pPr>
            <w:r>
              <w:rPr>
                <w:sz w:val="20"/>
                <w:szCs w:val="20"/>
              </w:rPr>
              <w:t>Увеличение прочих остатков денежных средств бюджетов городских округов</w:t>
            </w:r>
          </w:p>
        </w:tc>
        <w:tc>
          <w:tcPr>
            <w:tcW w:w="797" w:type="dxa"/>
            <w:tcBorders>
              <w:top w:val="nil"/>
              <w:left w:val="nil"/>
              <w:bottom w:val="single" w:sz="4" w:space="0" w:color="auto"/>
              <w:right w:val="single" w:sz="4" w:space="0" w:color="auto"/>
            </w:tcBorders>
            <w:shd w:val="clear" w:color="auto" w:fill="auto"/>
            <w:vAlign w:val="center"/>
            <w:hideMark/>
          </w:tcPr>
          <w:p w14:paraId="4DD7A0BF" w14:textId="77777777" w:rsidR="005F2121" w:rsidRDefault="005F2121">
            <w:pPr>
              <w:jc w:val="center"/>
              <w:rPr>
                <w:sz w:val="20"/>
                <w:szCs w:val="20"/>
              </w:rPr>
            </w:pPr>
            <w:r>
              <w:rPr>
                <w:sz w:val="20"/>
                <w:szCs w:val="20"/>
              </w:rPr>
              <w:t>710</w:t>
            </w:r>
          </w:p>
        </w:tc>
        <w:tc>
          <w:tcPr>
            <w:tcW w:w="1641" w:type="dxa"/>
            <w:tcBorders>
              <w:top w:val="nil"/>
              <w:left w:val="nil"/>
              <w:bottom w:val="single" w:sz="4" w:space="0" w:color="auto"/>
              <w:right w:val="single" w:sz="4" w:space="0" w:color="auto"/>
            </w:tcBorders>
            <w:shd w:val="clear" w:color="auto" w:fill="auto"/>
            <w:vAlign w:val="center"/>
            <w:hideMark/>
          </w:tcPr>
          <w:p w14:paraId="643E91F5" w14:textId="77777777" w:rsidR="005F2121" w:rsidRDefault="005F2121">
            <w:pPr>
              <w:jc w:val="center"/>
              <w:rPr>
                <w:sz w:val="20"/>
                <w:szCs w:val="20"/>
              </w:rPr>
            </w:pPr>
            <w:r>
              <w:rPr>
                <w:sz w:val="20"/>
                <w:szCs w:val="20"/>
              </w:rPr>
              <w:t>000 0105 0201 04 0000 510</w:t>
            </w:r>
          </w:p>
        </w:tc>
        <w:tc>
          <w:tcPr>
            <w:tcW w:w="1820" w:type="dxa"/>
            <w:tcBorders>
              <w:top w:val="nil"/>
              <w:left w:val="nil"/>
              <w:bottom w:val="single" w:sz="4" w:space="0" w:color="auto"/>
              <w:right w:val="single" w:sz="4" w:space="0" w:color="auto"/>
            </w:tcBorders>
            <w:shd w:val="clear" w:color="auto" w:fill="auto"/>
            <w:vAlign w:val="center"/>
            <w:hideMark/>
          </w:tcPr>
          <w:p w14:paraId="4F724449" w14:textId="77777777" w:rsidR="005F2121" w:rsidRDefault="005F2121">
            <w:pPr>
              <w:jc w:val="center"/>
              <w:rPr>
                <w:sz w:val="20"/>
                <w:szCs w:val="20"/>
              </w:rPr>
            </w:pPr>
            <w:r>
              <w:rPr>
                <w:sz w:val="20"/>
                <w:szCs w:val="20"/>
              </w:rPr>
              <w:t>-1 969 430,39</w:t>
            </w:r>
          </w:p>
        </w:tc>
        <w:tc>
          <w:tcPr>
            <w:tcW w:w="1620" w:type="dxa"/>
            <w:tcBorders>
              <w:top w:val="nil"/>
              <w:left w:val="nil"/>
              <w:bottom w:val="single" w:sz="4" w:space="0" w:color="auto"/>
              <w:right w:val="single" w:sz="4" w:space="0" w:color="auto"/>
            </w:tcBorders>
            <w:shd w:val="clear" w:color="auto" w:fill="auto"/>
            <w:vAlign w:val="center"/>
            <w:hideMark/>
          </w:tcPr>
          <w:p w14:paraId="6DB28E04" w14:textId="77777777" w:rsidR="005F2121" w:rsidRDefault="005F2121">
            <w:pPr>
              <w:jc w:val="center"/>
              <w:rPr>
                <w:sz w:val="20"/>
                <w:szCs w:val="20"/>
              </w:rPr>
            </w:pPr>
            <w:r>
              <w:rPr>
                <w:sz w:val="20"/>
                <w:szCs w:val="20"/>
              </w:rPr>
              <w:t>-333 466,23</w:t>
            </w:r>
          </w:p>
        </w:tc>
      </w:tr>
      <w:tr w:rsidR="005F2121" w14:paraId="6F691606" w14:textId="77777777" w:rsidTr="005F2121">
        <w:trPr>
          <w:trHeight w:val="432"/>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8642255" w14:textId="77777777" w:rsidR="005F2121" w:rsidRDefault="005F2121">
            <w:pPr>
              <w:rPr>
                <w:sz w:val="20"/>
                <w:szCs w:val="20"/>
              </w:rPr>
            </w:pPr>
            <w:r>
              <w:rPr>
                <w:sz w:val="20"/>
                <w:szCs w:val="20"/>
              </w:rPr>
              <w:t>уменьшение остатков средств, всего</w:t>
            </w:r>
            <w:r>
              <w:rPr>
                <w:sz w:val="20"/>
                <w:szCs w:val="20"/>
              </w:rPr>
              <w:br/>
              <w:t xml:space="preserve">     в том числе:</w:t>
            </w:r>
          </w:p>
        </w:tc>
        <w:tc>
          <w:tcPr>
            <w:tcW w:w="797" w:type="dxa"/>
            <w:tcBorders>
              <w:top w:val="nil"/>
              <w:left w:val="nil"/>
              <w:bottom w:val="single" w:sz="4" w:space="0" w:color="auto"/>
              <w:right w:val="single" w:sz="4" w:space="0" w:color="auto"/>
            </w:tcBorders>
            <w:shd w:val="clear" w:color="auto" w:fill="auto"/>
            <w:noWrap/>
            <w:vAlign w:val="center"/>
            <w:hideMark/>
          </w:tcPr>
          <w:p w14:paraId="1485EDB9" w14:textId="77777777" w:rsidR="005F2121" w:rsidRDefault="005F2121">
            <w:pPr>
              <w:jc w:val="center"/>
              <w:rPr>
                <w:sz w:val="20"/>
                <w:szCs w:val="20"/>
              </w:rPr>
            </w:pPr>
            <w:r>
              <w:rPr>
                <w:sz w:val="20"/>
                <w:szCs w:val="20"/>
              </w:rPr>
              <w:t>720</w:t>
            </w:r>
          </w:p>
        </w:tc>
        <w:tc>
          <w:tcPr>
            <w:tcW w:w="1641" w:type="dxa"/>
            <w:tcBorders>
              <w:top w:val="nil"/>
              <w:left w:val="nil"/>
              <w:bottom w:val="single" w:sz="4" w:space="0" w:color="auto"/>
              <w:right w:val="single" w:sz="4" w:space="0" w:color="auto"/>
            </w:tcBorders>
            <w:shd w:val="clear" w:color="auto" w:fill="auto"/>
            <w:noWrap/>
            <w:vAlign w:val="center"/>
            <w:hideMark/>
          </w:tcPr>
          <w:p w14:paraId="70FD99B0" w14:textId="77777777" w:rsidR="005F2121" w:rsidRDefault="005F2121">
            <w:pPr>
              <w:jc w:val="center"/>
              <w:rPr>
                <w:sz w:val="20"/>
                <w:szCs w:val="20"/>
              </w:rPr>
            </w:pPr>
            <w:r>
              <w:rPr>
                <w:sz w:val="20"/>
                <w:szCs w:val="20"/>
              </w:rPr>
              <w:t> </w:t>
            </w:r>
          </w:p>
        </w:tc>
        <w:tc>
          <w:tcPr>
            <w:tcW w:w="1820" w:type="dxa"/>
            <w:tcBorders>
              <w:top w:val="nil"/>
              <w:left w:val="nil"/>
              <w:bottom w:val="single" w:sz="4" w:space="0" w:color="auto"/>
              <w:right w:val="single" w:sz="4" w:space="0" w:color="auto"/>
            </w:tcBorders>
            <w:shd w:val="clear" w:color="auto" w:fill="auto"/>
            <w:noWrap/>
            <w:vAlign w:val="center"/>
            <w:hideMark/>
          </w:tcPr>
          <w:p w14:paraId="4BFDD9B7" w14:textId="77777777" w:rsidR="005F2121" w:rsidRDefault="005F2121">
            <w:pPr>
              <w:jc w:val="center"/>
              <w:rPr>
                <w:sz w:val="20"/>
                <w:szCs w:val="20"/>
              </w:rPr>
            </w:pPr>
            <w:r>
              <w:rPr>
                <w:sz w:val="20"/>
                <w:szCs w:val="20"/>
              </w:rPr>
              <w:t>2 095 931,75</w:t>
            </w:r>
          </w:p>
        </w:tc>
        <w:tc>
          <w:tcPr>
            <w:tcW w:w="1620" w:type="dxa"/>
            <w:tcBorders>
              <w:top w:val="nil"/>
              <w:left w:val="nil"/>
              <w:bottom w:val="single" w:sz="4" w:space="0" w:color="auto"/>
              <w:right w:val="single" w:sz="4" w:space="0" w:color="auto"/>
            </w:tcBorders>
            <w:shd w:val="clear" w:color="auto" w:fill="auto"/>
            <w:noWrap/>
            <w:vAlign w:val="center"/>
            <w:hideMark/>
          </w:tcPr>
          <w:p w14:paraId="64962728" w14:textId="77777777" w:rsidR="005F2121" w:rsidRDefault="005F2121">
            <w:pPr>
              <w:jc w:val="center"/>
              <w:rPr>
                <w:sz w:val="20"/>
                <w:szCs w:val="20"/>
              </w:rPr>
            </w:pPr>
            <w:r>
              <w:rPr>
                <w:sz w:val="20"/>
                <w:szCs w:val="20"/>
              </w:rPr>
              <w:t>362 645,01</w:t>
            </w:r>
          </w:p>
        </w:tc>
      </w:tr>
      <w:tr w:rsidR="005F2121" w14:paraId="6E8BFE00" w14:textId="77777777" w:rsidTr="005F2121">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D7EE4FC" w14:textId="77777777" w:rsidR="005F2121" w:rsidRDefault="005F2121">
            <w:pPr>
              <w:ind w:firstLineChars="100" w:firstLine="200"/>
              <w:rPr>
                <w:sz w:val="20"/>
                <w:szCs w:val="20"/>
              </w:rPr>
            </w:pPr>
            <w:r>
              <w:rPr>
                <w:sz w:val="20"/>
                <w:szCs w:val="20"/>
              </w:rPr>
              <w:t>ИСТОЧНИКИ ВНУТРЕННЕГО ФИНАНСИРОВАНИЯ ДЕФИЦИТОВ БЮДЖЕТОВ</w:t>
            </w:r>
          </w:p>
        </w:tc>
        <w:tc>
          <w:tcPr>
            <w:tcW w:w="797" w:type="dxa"/>
            <w:tcBorders>
              <w:top w:val="nil"/>
              <w:left w:val="nil"/>
              <w:bottom w:val="single" w:sz="4" w:space="0" w:color="auto"/>
              <w:right w:val="single" w:sz="4" w:space="0" w:color="auto"/>
            </w:tcBorders>
            <w:shd w:val="clear" w:color="auto" w:fill="auto"/>
            <w:vAlign w:val="center"/>
            <w:hideMark/>
          </w:tcPr>
          <w:p w14:paraId="78235450" w14:textId="77777777" w:rsidR="005F2121" w:rsidRDefault="005F2121">
            <w:pPr>
              <w:jc w:val="center"/>
              <w:rPr>
                <w:sz w:val="20"/>
                <w:szCs w:val="20"/>
              </w:rPr>
            </w:pPr>
            <w:r>
              <w:rPr>
                <w:sz w:val="20"/>
                <w:szCs w:val="20"/>
              </w:rPr>
              <w:t>720</w:t>
            </w:r>
          </w:p>
        </w:tc>
        <w:tc>
          <w:tcPr>
            <w:tcW w:w="1641" w:type="dxa"/>
            <w:tcBorders>
              <w:top w:val="nil"/>
              <w:left w:val="nil"/>
              <w:bottom w:val="single" w:sz="4" w:space="0" w:color="auto"/>
              <w:right w:val="single" w:sz="4" w:space="0" w:color="auto"/>
            </w:tcBorders>
            <w:shd w:val="clear" w:color="auto" w:fill="auto"/>
            <w:vAlign w:val="center"/>
            <w:hideMark/>
          </w:tcPr>
          <w:p w14:paraId="7E6666D0" w14:textId="77777777" w:rsidR="005F2121" w:rsidRDefault="005F2121">
            <w:pPr>
              <w:jc w:val="center"/>
              <w:rPr>
                <w:sz w:val="20"/>
                <w:szCs w:val="20"/>
              </w:rPr>
            </w:pPr>
            <w:r>
              <w:rPr>
                <w:sz w:val="20"/>
                <w:szCs w:val="20"/>
              </w:rPr>
              <w:t>000 0100 0000 00 0000 000</w:t>
            </w:r>
          </w:p>
        </w:tc>
        <w:tc>
          <w:tcPr>
            <w:tcW w:w="1820" w:type="dxa"/>
            <w:tcBorders>
              <w:top w:val="nil"/>
              <w:left w:val="nil"/>
              <w:bottom w:val="single" w:sz="4" w:space="0" w:color="auto"/>
              <w:right w:val="single" w:sz="4" w:space="0" w:color="auto"/>
            </w:tcBorders>
            <w:shd w:val="clear" w:color="auto" w:fill="auto"/>
            <w:vAlign w:val="center"/>
            <w:hideMark/>
          </w:tcPr>
          <w:p w14:paraId="39832D2D" w14:textId="77777777" w:rsidR="005F2121" w:rsidRDefault="005F2121">
            <w:pPr>
              <w:jc w:val="center"/>
              <w:rPr>
                <w:sz w:val="20"/>
                <w:szCs w:val="20"/>
              </w:rPr>
            </w:pPr>
            <w:r>
              <w:rPr>
                <w:sz w:val="20"/>
                <w:szCs w:val="20"/>
              </w:rPr>
              <w:t>2 095 931,75</w:t>
            </w:r>
          </w:p>
        </w:tc>
        <w:tc>
          <w:tcPr>
            <w:tcW w:w="1620" w:type="dxa"/>
            <w:tcBorders>
              <w:top w:val="nil"/>
              <w:left w:val="nil"/>
              <w:bottom w:val="single" w:sz="4" w:space="0" w:color="auto"/>
              <w:right w:val="single" w:sz="4" w:space="0" w:color="auto"/>
            </w:tcBorders>
            <w:shd w:val="clear" w:color="auto" w:fill="auto"/>
            <w:vAlign w:val="center"/>
            <w:hideMark/>
          </w:tcPr>
          <w:p w14:paraId="7868FBAC" w14:textId="77777777" w:rsidR="005F2121" w:rsidRDefault="005F2121">
            <w:pPr>
              <w:jc w:val="center"/>
              <w:rPr>
                <w:sz w:val="20"/>
                <w:szCs w:val="20"/>
              </w:rPr>
            </w:pPr>
            <w:r>
              <w:rPr>
                <w:sz w:val="20"/>
                <w:szCs w:val="20"/>
              </w:rPr>
              <w:t>362 645,00</w:t>
            </w:r>
          </w:p>
        </w:tc>
      </w:tr>
      <w:tr w:rsidR="005F2121" w14:paraId="08F9B4C3" w14:textId="77777777" w:rsidTr="005F2121">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0B9C4468" w14:textId="77777777" w:rsidR="005F2121" w:rsidRDefault="005F2121">
            <w:pPr>
              <w:ind w:firstLineChars="100" w:firstLine="200"/>
              <w:rPr>
                <w:sz w:val="20"/>
                <w:szCs w:val="20"/>
              </w:rPr>
            </w:pPr>
            <w:r>
              <w:rPr>
                <w:sz w:val="20"/>
                <w:szCs w:val="20"/>
              </w:rPr>
              <w:t>Изменение остатков средств на счетах по учету средств бюджетов</w:t>
            </w:r>
          </w:p>
        </w:tc>
        <w:tc>
          <w:tcPr>
            <w:tcW w:w="797" w:type="dxa"/>
            <w:tcBorders>
              <w:top w:val="nil"/>
              <w:left w:val="nil"/>
              <w:bottom w:val="single" w:sz="4" w:space="0" w:color="auto"/>
              <w:right w:val="single" w:sz="4" w:space="0" w:color="auto"/>
            </w:tcBorders>
            <w:shd w:val="clear" w:color="auto" w:fill="auto"/>
            <w:vAlign w:val="center"/>
            <w:hideMark/>
          </w:tcPr>
          <w:p w14:paraId="04F90DBF" w14:textId="77777777" w:rsidR="005F2121" w:rsidRDefault="005F2121">
            <w:pPr>
              <w:jc w:val="center"/>
              <w:rPr>
                <w:sz w:val="20"/>
                <w:szCs w:val="20"/>
              </w:rPr>
            </w:pPr>
            <w:r>
              <w:rPr>
                <w:sz w:val="20"/>
                <w:szCs w:val="20"/>
              </w:rPr>
              <w:t>720</w:t>
            </w:r>
          </w:p>
        </w:tc>
        <w:tc>
          <w:tcPr>
            <w:tcW w:w="1641" w:type="dxa"/>
            <w:tcBorders>
              <w:top w:val="nil"/>
              <w:left w:val="nil"/>
              <w:bottom w:val="single" w:sz="4" w:space="0" w:color="auto"/>
              <w:right w:val="single" w:sz="4" w:space="0" w:color="auto"/>
            </w:tcBorders>
            <w:shd w:val="clear" w:color="auto" w:fill="auto"/>
            <w:vAlign w:val="center"/>
            <w:hideMark/>
          </w:tcPr>
          <w:p w14:paraId="61910232" w14:textId="77777777" w:rsidR="005F2121" w:rsidRDefault="005F2121">
            <w:pPr>
              <w:jc w:val="center"/>
              <w:rPr>
                <w:sz w:val="20"/>
                <w:szCs w:val="20"/>
              </w:rPr>
            </w:pPr>
            <w:r>
              <w:rPr>
                <w:sz w:val="20"/>
                <w:szCs w:val="20"/>
              </w:rPr>
              <w:t>000 0105 0000 00 0000 000</w:t>
            </w:r>
          </w:p>
        </w:tc>
        <w:tc>
          <w:tcPr>
            <w:tcW w:w="1820" w:type="dxa"/>
            <w:tcBorders>
              <w:top w:val="nil"/>
              <w:left w:val="nil"/>
              <w:bottom w:val="single" w:sz="4" w:space="0" w:color="auto"/>
              <w:right w:val="single" w:sz="4" w:space="0" w:color="auto"/>
            </w:tcBorders>
            <w:shd w:val="clear" w:color="auto" w:fill="auto"/>
            <w:vAlign w:val="center"/>
            <w:hideMark/>
          </w:tcPr>
          <w:p w14:paraId="130E1FA5" w14:textId="77777777" w:rsidR="005F2121" w:rsidRDefault="005F2121">
            <w:pPr>
              <w:jc w:val="center"/>
              <w:rPr>
                <w:sz w:val="20"/>
                <w:szCs w:val="20"/>
              </w:rPr>
            </w:pPr>
            <w:r>
              <w:rPr>
                <w:sz w:val="20"/>
                <w:szCs w:val="20"/>
              </w:rPr>
              <w:t>2 095 931,75</w:t>
            </w:r>
          </w:p>
        </w:tc>
        <w:tc>
          <w:tcPr>
            <w:tcW w:w="1620" w:type="dxa"/>
            <w:tcBorders>
              <w:top w:val="nil"/>
              <w:left w:val="nil"/>
              <w:bottom w:val="single" w:sz="4" w:space="0" w:color="auto"/>
              <w:right w:val="single" w:sz="4" w:space="0" w:color="auto"/>
            </w:tcBorders>
            <w:shd w:val="clear" w:color="auto" w:fill="auto"/>
            <w:vAlign w:val="center"/>
            <w:hideMark/>
          </w:tcPr>
          <w:p w14:paraId="1FE0AA80" w14:textId="77777777" w:rsidR="005F2121" w:rsidRDefault="005F2121">
            <w:pPr>
              <w:jc w:val="center"/>
              <w:rPr>
                <w:sz w:val="20"/>
                <w:szCs w:val="20"/>
              </w:rPr>
            </w:pPr>
            <w:r>
              <w:rPr>
                <w:sz w:val="20"/>
                <w:szCs w:val="20"/>
              </w:rPr>
              <w:t>362 645,00</w:t>
            </w:r>
          </w:p>
        </w:tc>
      </w:tr>
      <w:tr w:rsidR="005F2121" w14:paraId="7FC59E75" w14:textId="77777777" w:rsidTr="005F212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6E986285" w14:textId="77777777" w:rsidR="005F2121" w:rsidRDefault="005F2121">
            <w:pPr>
              <w:ind w:firstLineChars="100" w:firstLine="200"/>
              <w:rPr>
                <w:sz w:val="20"/>
                <w:szCs w:val="20"/>
              </w:rPr>
            </w:pPr>
            <w:r>
              <w:rPr>
                <w:sz w:val="20"/>
                <w:szCs w:val="20"/>
              </w:rPr>
              <w:t>Уменьшение остатков средств бюджетов</w:t>
            </w:r>
          </w:p>
        </w:tc>
        <w:tc>
          <w:tcPr>
            <w:tcW w:w="797" w:type="dxa"/>
            <w:tcBorders>
              <w:top w:val="nil"/>
              <w:left w:val="nil"/>
              <w:bottom w:val="single" w:sz="4" w:space="0" w:color="auto"/>
              <w:right w:val="single" w:sz="4" w:space="0" w:color="auto"/>
            </w:tcBorders>
            <w:shd w:val="clear" w:color="auto" w:fill="auto"/>
            <w:vAlign w:val="center"/>
            <w:hideMark/>
          </w:tcPr>
          <w:p w14:paraId="670885AB" w14:textId="77777777" w:rsidR="005F2121" w:rsidRDefault="005F2121">
            <w:pPr>
              <w:jc w:val="center"/>
              <w:rPr>
                <w:sz w:val="20"/>
                <w:szCs w:val="20"/>
              </w:rPr>
            </w:pPr>
            <w:r>
              <w:rPr>
                <w:sz w:val="20"/>
                <w:szCs w:val="20"/>
              </w:rPr>
              <w:t>720</w:t>
            </w:r>
          </w:p>
        </w:tc>
        <w:tc>
          <w:tcPr>
            <w:tcW w:w="1641" w:type="dxa"/>
            <w:tcBorders>
              <w:top w:val="nil"/>
              <w:left w:val="nil"/>
              <w:bottom w:val="single" w:sz="4" w:space="0" w:color="auto"/>
              <w:right w:val="single" w:sz="4" w:space="0" w:color="auto"/>
            </w:tcBorders>
            <w:shd w:val="clear" w:color="auto" w:fill="auto"/>
            <w:vAlign w:val="center"/>
            <w:hideMark/>
          </w:tcPr>
          <w:p w14:paraId="4CFCECFA" w14:textId="77777777" w:rsidR="005F2121" w:rsidRDefault="005F2121">
            <w:pPr>
              <w:jc w:val="center"/>
              <w:rPr>
                <w:sz w:val="20"/>
                <w:szCs w:val="20"/>
              </w:rPr>
            </w:pPr>
            <w:r>
              <w:rPr>
                <w:sz w:val="20"/>
                <w:szCs w:val="20"/>
              </w:rPr>
              <w:t>000 0105 0000 00 0000 600</w:t>
            </w:r>
          </w:p>
        </w:tc>
        <w:tc>
          <w:tcPr>
            <w:tcW w:w="1820" w:type="dxa"/>
            <w:tcBorders>
              <w:top w:val="nil"/>
              <w:left w:val="nil"/>
              <w:bottom w:val="single" w:sz="4" w:space="0" w:color="auto"/>
              <w:right w:val="single" w:sz="4" w:space="0" w:color="auto"/>
            </w:tcBorders>
            <w:shd w:val="clear" w:color="auto" w:fill="auto"/>
            <w:vAlign w:val="center"/>
            <w:hideMark/>
          </w:tcPr>
          <w:p w14:paraId="1E1C1654" w14:textId="77777777" w:rsidR="005F2121" w:rsidRDefault="005F2121">
            <w:pPr>
              <w:jc w:val="center"/>
              <w:rPr>
                <w:sz w:val="20"/>
                <w:szCs w:val="20"/>
              </w:rPr>
            </w:pPr>
            <w:r>
              <w:rPr>
                <w:sz w:val="20"/>
                <w:szCs w:val="20"/>
              </w:rPr>
              <w:t>2 095 931,75</w:t>
            </w:r>
          </w:p>
        </w:tc>
        <w:tc>
          <w:tcPr>
            <w:tcW w:w="1620" w:type="dxa"/>
            <w:tcBorders>
              <w:top w:val="nil"/>
              <w:left w:val="nil"/>
              <w:bottom w:val="single" w:sz="4" w:space="0" w:color="auto"/>
              <w:right w:val="single" w:sz="4" w:space="0" w:color="auto"/>
            </w:tcBorders>
            <w:shd w:val="clear" w:color="auto" w:fill="auto"/>
            <w:vAlign w:val="center"/>
            <w:hideMark/>
          </w:tcPr>
          <w:p w14:paraId="36915062" w14:textId="77777777" w:rsidR="005F2121" w:rsidRDefault="005F2121">
            <w:pPr>
              <w:jc w:val="center"/>
              <w:rPr>
                <w:sz w:val="20"/>
                <w:szCs w:val="20"/>
              </w:rPr>
            </w:pPr>
            <w:r>
              <w:rPr>
                <w:sz w:val="20"/>
                <w:szCs w:val="20"/>
              </w:rPr>
              <w:t>362 645,00</w:t>
            </w:r>
          </w:p>
        </w:tc>
      </w:tr>
      <w:tr w:rsidR="005F2121" w14:paraId="338EF600" w14:textId="77777777" w:rsidTr="005F2121">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B5CED0E" w14:textId="77777777" w:rsidR="005F2121" w:rsidRDefault="005F2121">
            <w:pPr>
              <w:ind w:firstLineChars="100" w:firstLine="200"/>
              <w:rPr>
                <w:sz w:val="20"/>
                <w:szCs w:val="20"/>
              </w:rPr>
            </w:pPr>
            <w:r>
              <w:rPr>
                <w:sz w:val="20"/>
                <w:szCs w:val="20"/>
              </w:rPr>
              <w:t>Уменьшение прочих остатков средств бюджетов</w:t>
            </w:r>
          </w:p>
        </w:tc>
        <w:tc>
          <w:tcPr>
            <w:tcW w:w="797" w:type="dxa"/>
            <w:tcBorders>
              <w:top w:val="nil"/>
              <w:left w:val="nil"/>
              <w:bottom w:val="single" w:sz="4" w:space="0" w:color="auto"/>
              <w:right w:val="single" w:sz="4" w:space="0" w:color="auto"/>
            </w:tcBorders>
            <w:shd w:val="clear" w:color="auto" w:fill="auto"/>
            <w:vAlign w:val="center"/>
            <w:hideMark/>
          </w:tcPr>
          <w:p w14:paraId="16FF2A59" w14:textId="77777777" w:rsidR="005F2121" w:rsidRDefault="005F2121">
            <w:pPr>
              <w:jc w:val="center"/>
              <w:rPr>
                <w:sz w:val="20"/>
                <w:szCs w:val="20"/>
              </w:rPr>
            </w:pPr>
            <w:r>
              <w:rPr>
                <w:sz w:val="20"/>
                <w:szCs w:val="20"/>
              </w:rPr>
              <w:t>720</w:t>
            </w:r>
          </w:p>
        </w:tc>
        <w:tc>
          <w:tcPr>
            <w:tcW w:w="1641" w:type="dxa"/>
            <w:tcBorders>
              <w:top w:val="nil"/>
              <w:left w:val="nil"/>
              <w:bottom w:val="single" w:sz="4" w:space="0" w:color="auto"/>
              <w:right w:val="single" w:sz="4" w:space="0" w:color="auto"/>
            </w:tcBorders>
            <w:shd w:val="clear" w:color="auto" w:fill="auto"/>
            <w:vAlign w:val="center"/>
            <w:hideMark/>
          </w:tcPr>
          <w:p w14:paraId="56086043" w14:textId="77777777" w:rsidR="005F2121" w:rsidRDefault="005F2121">
            <w:pPr>
              <w:jc w:val="center"/>
              <w:rPr>
                <w:sz w:val="20"/>
                <w:szCs w:val="20"/>
              </w:rPr>
            </w:pPr>
            <w:r>
              <w:rPr>
                <w:sz w:val="20"/>
                <w:szCs w:val="20"/>
              </w:rPr>
              <w:t>000 0105 0200 00 0000 600</w:t>
            </w:r>
          </w:p>
        </w:tc>
        <w:tc>
          <w:tcPr>
            <w:tcW w:w="1820" w:type="dxa"/>
            <w:tcBorders>
              <w:top w:val="nil"/>
              <w:left w:val="nil"/>
              <w:bottom w:val="single" w:sz="4" w:space="0" w:color="auto"/>
              <w:right w:val="single" w:sz="4" w:space="0" w:color="auto"/>
            </w:tcBorders>
            <w:shd w:val="clear" w:color="auto" w:fill="auto"/>
            <w:vAlign w:val="center"/>
            <w:hideMark/>
          </w:tcPr>
          <w:p w14:paraId="1A61D291" w14:textId="77777777" w:rsidR="005F2121" w:rsidRDefault="005F2121">
            <w:pPr>
              <w:jc w:val="center"/>
              <w:rPr>
                <w:sz w:val="20"/>
                <w:szCs w:val="20"/>
              </w:rPr>
            </w:pPr>
            <w:r>
              <w:rPr>
                <w:sz w:val="20"/>
                <w:szCs w:val="20"/>
              </w:rPr>
              <w:t>2 095 931,75</w:t>
            </w:r>
          </w:p>
        </w:tc>
        <w:tc>
          <w:tcPr>
            <w:tcW w:w="1620" w:type="dxa"/>
            <w:tcBorders>
              <w:top w:val="nil"/>
              <w:left w:val="nil"/>
              <w:bottom w:val="single" w:sz="4" w:space="0" w:color="auto"/>
              <w:right w:val="single" w:sz="4" w:space="0" w:color="auto"/>
            </w:tcBorders>
            <w:shd w:val="clear" w:color="auto" w:fill="auto"/>
            <w:vAlign w:val="center"/>
            <w:hideMark/>
          </w:tcPr>
          <w:p w14:paraId="35D7D18E" w14:textId="77777777" w:rsidR="005F2121" w:rsidRDefault="005F2121">
            <w:pPr>
              <w:jc w:val="center"/>
              <w:rPr>
                <w:sz w:val="20"/>
                <w:szCs w:val="20"/>
              </w:rPr>
            </w:pPr>
            <w:r>
              <w:rPr>
                <w:sz w:val="20"/>
                <w:szCs w:val="20"/>
              </w:rPr>
              <w:t>362 645,00</w:t>
            </w:r>
          </w:p>
        </w:tc>
      </w:tr>
      <w:tr w:rsidR="005F2121" w14:paraId="0EB84E8A" w14:textId="77777777" w:rsidTr="005F2121">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0E80276F" w14:textId="77777777" w:rsidR="005F2121" w:rsidRDefault="005F2121">
            <w:pPr>
              <w:ind w:firstLineChars="100" w:firstLine="200"/>
              <w:rPr>
                <w:sz w:val="20"/>
                <w:szCs w:val="20"/>
              </w:rPr>
            </w:pPr>
            <w:r>
              <w:rPr>
                <w:sz w:val="20"/>
                <w:szCs w:val="20"/>
              </w:rPr>
              <w:t>Уменьшение прочих остатков денежных средств бюджетов</w:t>
            </w:r>
          </w:p>
        </w:tc>
        <w:tc>
          <w:tcPr>
            <w:tcW w:w="797" w:type="dxa"/>
            <w:tcBorders>
              <w:top w:val="nil"/>
              <w:left w:val="nil"/>
              <w:bottom w:val="single" w:sz="4" w:space="0" w:color="auto"/>
              <w:right w:val="single" w:sz="4" w:space="0" w:color="auto"/>
            </w:tcBorders>
            <w:shd w:val="clear" w:color="auto" w:fill="auto"/>
            <w:vAlign w:val="center"/>
            <w:hideMark/>
          </w:tcPr>
          <w:p w14:paraId="65758119" w14:textId="77777777" w:rsidR="005F2121" w:rsidRDefault="005F2121">
            <w:pPr>
              <w:jc w:val="center"/>
              <w:rPr>
                <w:sz w:val="20"/>
                <w:szCs w:val="20"/>
              </w:rPr>
            </w:pPr>
            <w:r>
              <w:rPr>
                <w:sz w:val="20"/>
                <w:szCs w:val="20"/>
              </w:rPr>
              <w:t>720</w:t>
            </w:r>
          </w:p>
        </w:tc>
        <w:tc>
          <w:tcPr>
            <w:tcW w:w="1641" w:type="dxa"/>
            <w:tcBorders>
              <w:top w:val="nil"/>
              <w:left w:val="nil"/>
              <w:bottom w:val="single" w:sz="4" w:space="0" w:color="auto"/>
              <w:right w:val="single" w:sz="4" w:space="0" w:color="auto"/>
            </w:tcBorders>
            <w:shd w:val="clear" w:color="auto" w:fill="auto"/>
            <w:vAlign w:val="center"/>
            <w:hideMark/>
          </w:tcPr>
          <w:p w14:paraId="67E689A0" w14:textId="77777777" w:rsidR="005F2121" w:rsidRDefault="005F2121">
            <w:pPr>
              <w:jc w:val="center"/>
              <w:rPr>
                <w:sz w:val="20"/>
                <w:szCs w:val="20"/>
              </w:rPr>
            </w:pPr>
            <w:r>
              <w:rPr>
                <w:sz w:val="20"/>
                <w:szCs w:val="20"/>
              </w:rPr>
              <w:t>000 0105 0201 00 0000 610</w:t>
            </w:r>
          </w:p>
        </w:tc>
        <w:tc>
          <w:tcPr>
            <w:tcW w:w="1820" w:type="dxa"/>
            <w:tcBorders>
              <w:top w:val="nil"/>
              <w:left w:val="nil"/>
              <w:bottom w:val="single" w:sz="4" w:space="0" w:color="auto"/>
              <w:right w:val="single" w:sz="4" w:space="0" w:color="auto"/>
            </w:tcBorders>
            <w:shd w:val="clear" w:color="auto" w:fill="auto"/>
            <w:vAlign w:val="center"/>
            <w:hideMark/>
          </w:tcPr>
          <w:p w14:paraId="123AAE66" w14:textId="77777777" w:rsidR="005F2121" w:rsidRDefault="005F2121">
            <w:pPr>
              <w:jc w:val="center"/>
              <w:rPr>
                <w:sz w:val="20"/>
                <w:szCs w:val="20"/>
              </w:rPr>
            </w:pPr>
            <w:r>
              <w:rPr>
                <w:sz w:val="20"/>
                <w:szCs w:val="20"/>
              </w:rPr>
              <w:t>2 095 931,75</w:t>
            </w:r>
          </w:p>
        </w:tc>
        <w:tc>
          <w:tcPr>
            <w:tcW w:w="1620" w:type="dxa"/>
            <w:tcBorders>
              <w:top w:val="nil"/>
              <w:left w:val="nil"/>
              <w:bottom w:val="single" w:sz="4" w:space="0" w:color="auto"/>
              <w:right w:val="single" w:sz="4" w:space="0" w:color="auto"/>
            </w:tcBorders>
            <w:shd w:val="clear" w:color="auto" w:fill="auto"/>
            <w:vAlign w:val="center"/>
            <w:hideMark/>
          </w:tcPr>
          <w:p w14:paraId="7041286A" w14:textId="77777777" w:rsidR="005F2121" w:rsidRDefault="005F2121">
            <w:pPr>
              <w:jc w:val="center"/>
              <w:rPr>
                <w:sz w:val="20"/>
                <w:szCs w:val="20"/>
              </w:rPr>
            </w:pPr>
            <w:r>
              <w:rPr>
                <w:sz w:val="20"/>
                <w:szCs w:val="20"/>
              </w:rPr>
              <w:t>362 645,00</w:t>
            </w:r>
          </w:p>
        </w:tc>
      </w:tr>
      <w:tr w:rsidR="005F2121" w14:paraId="6D035CD9" w14:textId="77777777" w:rsidTr="005F2121">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4FA9CA7D" w14:textId="77777777" w:rsidR="005F2121" w:rsidRDefault="005F2121">
            <w:pPr>
              <w:ind w:firstLineChars="100" w:firstLine="200"/>
              <w:rPr>
                <w:sz w:val="20"/>
                <w:szCs w:val="20"/>
              </w:rPr>
            </w:pPr>
            <w:r>
              <w:rPr>
                <w:sz w:val="20"/>
                <w:szCs w:val="20"/>
              </w:rPr>
              <w:t>Уменьшение прочих остатков денежных средств бюджетов городских округов</w:t>
            </w:r>
          </w:p>
        </w:tc>
        <w:tc>
          <w:tcPr>
            <w:tcW w:w="797" w:type="dxa"/>
            <w:tcBorders>
              <w:top w:val="nil"/>
              <w:left w:val="nil"/>
              <w:bottom w:val="single" w:sz="4" w:space="0" w:color="auto"/>
              <w:right w:val="single" w:sz="4" w:space="0" w:color="auto"/>
            </w:tcBorders>
            <w:shd w:val="clear" w:color="auto" w:fill="auto"/>
            <w:vAlign w:val="center"/>
            <w:hideMark/>
          </w:tcPr>
          <w:p w14:paraId="3FCA0CC1" w14:textId="77777777" w:rsidR="005F2121" w:rsidRDefault="005F2121">
            <w:pPr>
              <w:jc w:val="center"/>
              <w:rPr>
                <w:sz w:val="20"/>
                <w:szCs w:val="20"/>
              </w:rPr>
            </w:pPr>
            <w:r>
              <w:rPr>
                <w:sz w:val="20"/>
                <w:szCs w:val="20"/>
              </w:rPr>
              <w:t>720</w:t>
            </w:r>
          </w:p>
        </w:tc>
        <w:tc>
          <w:tcPr>
            <w:tcW w:w="1641" w:type="dxa"/>
            <w:tcBorders>
              <w:top w:val="nil"/>
              <w:left w:val="nil"/>
              <w:bottom w:val="single" w:sz="4" w:space="0" w:color="auto"/>
              <w:right w:val="single" w:sz="4" w:space="0" w:color="auto"/>
            </w:tcBorders>
            <w:shd w:val="clear" w:color="auto" w:fill="auto"/>
            <w:vAlign w:val="center"/>
            <w:hideMark/>
          </w:tcPr>
          <w:p w14:paraId="45581ECE" w14:textId="77777777" w:rsidR="005F2121" w:rsidRDefault="005F2121">
            <w:pPr>
              <w:jc w:val="center"/>
              <w:rPr>
                <w:sz w:val="20"/>
                <w:szCs w:val="20"/>
              </w:rPr>
            </w:pPr>
            <w:r>
              <w:rPr>
                <w:sz w:val="20"/>
                <w:szCs w:val="20"/>
              </w:rPr>
              <w:t>000 0105 0201 04 0000 610</w:t>
            </w:r>
          </w:p>
        </w:tc>
        <w:tc>
          <w:tcPr>
            <w:tcW w:w="1820" w:type="dxa"/>
            <w:tcBorders>
              <w:top w:val="nil"/>
              <w:left w:val="nil"/>
              <w:bottom w:val="single" w:sz="4" w:space="0" w:color="auto"/>
              <w:right w:val="single" w:sz="4" w:space="0" w:color="auto"/>
            </w:tcBorders>
            <w:shd w:val="clear" w:color="auto" w:fill="auto"/>
            <w:vAlign w:val="center"/>
            <w:hideMark/>
          </w:tcPr>
          <w:p w14:paraId="60A2A4BE" w14:textId="77777777" w:rsidR="005F2121" w:rsidRDefault="005F2121">
            <w:pPr>
              <w:jc w:val="center"/>
              <w:rPr>
                <w:sz w:val="20"/>
                <w:szCs w:val="20"/>
              </w:rPr>
            </w:pPr>
            <w:r>
              <w:rPr>
                <w:sz w:val="20"/>
                <w:szCs w:val="20"/>
              </w:rPr>
              <w:t>2 095 931,75</w:t>
            </w:r>
          </w:p>
        </w:tc>
        <w:tc>
          <w:tcPr>
            <w:tcW w:w="1620" w:type="dxa"/>
            <w:tcBorders>
              <w:top w:val="nil"/>
              <w:left w:val="nil"/>
              <w:bottom w:val="single" w:sz="4" w:space="0" w:color="auto"/>
              <w:right w:val="single" w:sz="4" w:space="0" w:color="auto"/>
            </w:tcBorders>
            <w:shd w:val="clear" w:color="auto" w:fill="auto"/>
            <w:vAlign w:val="center"/>
            <w:hideMark/>
          </w:tcPr>
          <w:p w14:paraId="5A96FA0B" w14:textId="77777777" w:rsidR="005F2121" w:rsidRDefault="005F2121">
            <w:pPr>
              <w:jc w:val="center"/>
              <w:rPr>
                <w:sz w:val="20"/>
                <w:szCs w:val="20"/>
              </w:rPr>
            </w:pPr>
            <w:r>
              <w:rPr>
                <w:sz w:val="20"/>
                <w:szCs w:val="20"/>
              </w:rPr>
              <w:t>362 645,00</w:t>
            </w:r>
          </w:p>
        </w:tc>
      </w:tr>
    </w:tbl>
    <w:p w14:paraId="6533B70F" w14:textId="77777777" w:rsidR="005F2121" w:rsidRDefault="005F2121" w:rsidP="009F1D25">
      <w:pPr>
        <w:rPr>
          <w:sz w:val="28"/>
          <w:szCs w:val="28"/>
        </w:rPr>
      </w:pPr>
    </w:p>
    <w:sectPr w:rsidR="005F2121" w:rsidSect="00D264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4424A"/>
    <w:rsid w:val="0004424A"/>
    <w:rsid w:val="00075204"/>
    <w:rsid w:val="000A272D"/>
    <w:rsid w:val="00132A92"/>
    <w:rsid w:val="001450A5"/>
    <w:rsid w:val="001572B6"/>
    <w:rsid w:val="00165933"/>
    <w:rsid w:val="00175634"/>
    <w:rsid w:val="00183366"/>
    <w:rsid w:val="001956F1"/>
    <w:rsid w:val="001A3B7D"/>
    <w:rsid w:val="001B2D6E"/>
    <w:rsid w:val="001C2FD8"/>
    <w:rsid w:val="001D18C4"/>
    <w:rsid w:val="00202547"/>
    <w:rsid w:val="00257A06"/>
    <w:rsid w:val="00281BC2"/>
    <w:rsid w:val="002B75F5"/>
    <w:rsid w:val="00347483"/>
    <w:rsid w:val="003A1D4B"/>
    <w:rsid w:val="003C272A"/>
    <w:rsid w:val="00411ECB"/>
    <w:rsid w:val="00420537"/>
    <w:rsid w:val="004469C2"/>
    <w:rsid w:val="00456190"/>
    <w:rsid w:val="0046027D"/>
    <w:rsid w:val="00483BD9"/>
    <w:rsid w:val="0049586A"/>
    <w:rsid w:val="00496953"/>
    <w:rsid w:val="004D680C"/>
    <w:rsid w:val="004F0D25"/>
    <w:rsid w:val="004F2027"/>
    <w:rsid w:val="0050795D"/>
    <w:rsid w:val="0051672A"/>
    <w:rsid w:val="00520913"/>
    <w:rsid w:val="00523F2D"/>
    <w:rsid w:val="00530BD2"/>
    <w:rsid w:val="00581AE8"/>
    <w:rsid w:val="0059590B"/>
    <w:rsid w:val="005E6A94"/>
    <w:rsid w:val="005F2121"/>
    <w:rsid w:val="0060424A"/>
    <w:rsid w:val="00612366"/>
    <w:rsid w:val="0062183D"/>
    <w:rsid w:val="00653250"/>
    <w:rsid w:val="00681A38"/>
    <w:rsid w:val="006C42B9"/>
    <w:rsid w:val="006F0A87"/>
    <w:rsid w:val="00706667"/>
    <w:rsid w:val="0076039A"/>
    <w:rsid w:val="00762661"/>
    <w:rsid w:val="007B7DB2"/>
    <w:rsid w:val="007E40B2"/>
    <w:rsid w:val="008306F1"/>
    <w:rsid w:val="00850872"/>
    <w:rsid w:val="008B40AB"/>
    <w:rsid w:val="00933A62"/>
    <w:rsid w:val="00983AEE"/>
    <w:rsid w:val="009C6CCC"/>
    <w:rsid w:val="009D1ADC"/>
    <w:rsid w:val="009D4916"/>
    <w:rsid w:val="009F1D25"/>
    <w:rsid w:val="00A15A07"/>
    <w:rsid w:val="00A1737E"/>
    <w:rsid w:val="00A369D0"/>
    <w:rsid w:val="00A5463B"/>
    <w:rsid w:val="00A71504"/>
    <w:rsid w:val="00AB188D"/>
    <w:rsid w:val="00AB6870"/>
    <w:rsid w:val="00AC1D0E"/>
    <w:rsid w:val="00AC5DCB"/>
    <w:rsid w:val="00AF1CA4"/>
    <w:rsid w:val="00B12439"/>
    <w:rsid w:val="00B12EB7"/>
    <w:rsid w:val="00B571C7"/>
    <w:rsid w:val="00B64784"/>
    <w:rsid w:val="00BE1BE5"/>
    <w:rsid w:val="00C35C25"/>
    <w:rsid w:val="00C4786D"/>
    <w:rsid w:val="00C5024C"/>
    <w:rsid w:val="00C604FE"/>
    <w:rsid w:val="00CC1200"/>
    <w:rsid w:val="00CC1587"/>
    <w:rsid w:val="00CD0853"/>
    <w:rsid w:val="00D170B3"/>
    <w:rsid w:val="00D264A3"/>
    <w:rsid w:val="00D2731D"/>
    <w:rsid w:val="00D42D88"/>
    <w:rsid w:val="00D57CCE"/>
    <w:rsid w:val="00DB1B8E"/>
    <w:rsid w:val="00DF5DF3"/>
    <w:rsid w:val="00DF7BBA"/>
    <w:rsid w:val="00E14AC4"/>
    <w:rsid w:val="00E332BD"/>
    <w:rsid w:val="00E57BAD"/>
    <w:rsid w:val="00E91BB4"/>
    <w:rsid w:val="00EA3768"/>
    <w:rsid w:val="00ED65E9"/>
    <w:rsid w:val="00EF28EC"/>
    <w:rsid w:val="00F9012E"/>
    <w:rsid w:val="00F96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35F77"/>
  <w15:docId w15:val="{BD226DFF-91B0-42D5-BF42-E40EF5441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42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4424A"/>
    <w:pPr>
      <w:keepNext/>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424A"/>
    <w:rPr>
      <w:rFonts w:ascii="Times New Roman" w:eastAsia="Times New Roman" w:hAnsi="Times New Roman" w:cs="Times New Roman"/>
      <w:b/>
      <w:bCs/>
      <w:sz w:val="32"/>
      <w:szCs w:val="24"/>
      <w:lang w:eastAsia="ru-RU"/>
    </w:rPr>
  </w:style>
  <w:style w:type="paragraph" w:styleId="a3">
    <w:name w:val="Title"/>
    <w:basedOn w:val="a"/>
    <w:link w:val="a4"/>
    <w:qFormat/>
    <w:rsid w:val="0004424A"/>
    <w:pPr>
      <w:jc w:val="center"/>
    </w:pPr>
    <w:rPr>
      <w:b/>
      <w:bCs/>
      <w:sz w:val="28"/>
    </w:rPr>
  </w:style>
  <w:style w:type="character" w:customStyle="1" w:styleId="a4">
    <w:name w:val="Заголовок Знак"/>
    <w:basedOn w:val="a0"/>
    <w:link w:val="a3"/>
    <w:rsid w:val="0004424A"/>
    <w:rPr>
      <w:rFonts w:ascii="Times New Roman" w:eastAsia="Times New Roman" w:hAnsi="Times New Roman" w:cs="Times New Roman"/>
      <w:b/>
      <w:bCs/>
      <w:sz w:val="28"/>
      <w:szCs w:val="24"/>
      <w:lang w:eastAsia="ru-RU"/>
    </w:rPr>
  </w:style>
  <w:style w:type="paragraph" w:customStyle="1" w:styleId="a5">
    <w:name w:val="Текст (лев. подпись)"/>
    <w:basedOn w:val="a"/>
    <w:next w:val="a"/>
    <w:uiPriority w:val="99"/>
    <w:rsid w:val="0004424A"/>
    <w:pPr>
      <w:autoSpaceDE w:val="0"/>
      <w:autoSpaceDN w:val="0"/>
      <w:adjustRightInd w:val="0"/>
    </w:pPr>
    <w:rPr>
      <w:rFonts w:ascii="Arial" w:eastAsiaTheme="minorHAnsi" w:hAnsi="Arial" w:cs="Arial"/>
      <w:sz w:val="20"/>
      <w:szCs w:val="20"/>
      <w:lang w:eastAsia="en-US"/>
    </w:rPr>
  </w:style>
  <w:style w:type="paragraph" w:customStyle="1" w:styleId="a6">
    <w:name w:val="Текст (прав. подпись)"/>
    <w:basedOn w:val="a"/>
    <w:next w:val="a"/>
    <w:uiPriority w:val="99"/>
    <w:rsid w:val="0004424A"/>
    <w:pPr>
      <w:autoSpaceDE w:val="0"/>
      <w:autoSpaceDN w:val="0"/>
      <w:adjustRightInd w:val="0"/>
      <w:jc w:val="right"/>
    </w:pPr>
    <w:rPr>
      <w:rFonts w:ascii="Arial" w:eastAsiaTheme="minorHAnsi" w:hAnsi="Arial" w:cs="Arial"/>
      <w:sz w:val="20"/>
      <w:szCs w:val="20"/>
      <w:lang w:eastAsia="en-US"/>
    </w:rPr>
  </w:style>
  <w:style w:type="paragraph" w:styleId="a7">
    <w:name w:val="List Paragraph"/>
    <w:basedOn w:val="a"/>
    <w:uiPriority w:val="34"/>
    <w:qFormat/>
    <w:rsid w:val="00075204"/>
    <w:pPr>
      <w:ind w:left="720"/>
      <w:contextualSpacing/>
    </w:pPr>
  </w:style>
  <w:style w:type="paragraph" w:customStyle="1" w:styleId="ConsPlusNormal">
    <w:name w:val="ConsPlusNormal"/>
    <w:rsid w:val="006F0A87"/>
    <w:pPr>
      <w:widowControl w:val="0"/>
      <w:autoSpaceDE w:val="0"/>
      <w:autoSpaceDN w:val="0"/>
      <w:spacing w:after="0" w:line="240" w:lineRule="auto"/>
    </w:pPr>
    <w:rPr>
      <w:rFonts w:ascii="Calibri" w:eastAsia="Times New Roman" w:hAnsi="Calibri" w:cs="Calibri"/>
      <w:szCs w:val="20"/>
      <w:lang w:eastAsia="ru-RU"/>
    </w:rPr>
  </w:style>
  <w:style w:type="paragraph" w:styleId="a8">
    <w:name w:val="Balloon Text"/>
    <w:basedOn w:val="a"/>
    <w:link w:val="a9"/>
    <w:uiPriority w:val="99"/>
    <w:semiHidden/>
    <w:unhideWhenUsed/>
    <w:rsid w:val="00EF28EC"/>
    <w:rPr>
      <w:rFonts w:ascii="Segoe UI" w:hAnsi="Segoe UI" w:cs="Segoe UI"/>
      <w:sz w:val="18"/>
      <w:szCs w:val="18"/>
    </w:rPr>
  </w:style>
  <w:style w:type="character" w:customStyle="1" w:styleId="a9">
    <w:name w:val="Текст выноски Знак"/>
    <w:basedOn w:val="a0"/>
    <w:link w:val="a8"/>
    <w:uiPriority w:val="99"/>
    <w:semiHidden/>
    <w:rsid w:val="00EF28EC"/>
    <w:rPr>
      <w:rFonts w:ascii="Segoe UI" w:eastAsia="Times New Roman" w:hAnsi="Segoe UI" w:cs="Segoe UI"/>
      <w:sz w:val="18"/>
      <w:szCs w:val="18"/>
      <w:lang w:eastAsia="ru-RU"/>
    </w:rPr>
  </w:style>
  <w:style w:type="character" w:styleId="aa">
    <w:name w:val="Hyperlink"/>
    <w:uiPriority w:val="99"/>
    <w:unhideWhenUsed/>
    <w:rsid w:val="00B571C7"/>
    <w:rPr>
      <w:color w:val="0000FF"/>
      <w:u w:val="single"/>
    </w:rPr>
  </w:style>
  <w:style w:type="character" w:styleId="ab">
    <w:name w:val="FollowedHyperlink"/>
    <w:basedOn w:val="a0"/>
    <w:uiPriority w:val="99"/>
    <w:semiHidden/>
    <w:unhideWhenUsed/>
    <w:rsid w:val="005F2121"/>
    <w:rPr>
      <w:color w:val="954F72"/>
      <w:u w:val="single"/>
    </w:rPr>
  </w:style>
  <w:style w:type="paragraph" w:customStyle="1" w:styleId="msonormal0">
    <w:name w:val="msonormal"/>
    <w:basedOn w:val="a"/>
    <w:rsid w:val="005F2121"/>
    <w:pPr>
      <w:spacing w:before="100" w:beforeAutospacing="1" w:after="100" w:afterAutospacing="1"/>
    </w:pPr>
  </w:style>
  <w:style w:type="paragraph" w:customStyle="1" w:styleId="font5">
    <w:name w:val="font5"/>
    <w:basedOn w:val="a"/>
    <w:rsid w:val="005F2121"/>
    <w:pPr>
      <w:spacing w:before="100" w:beforeAutospacing="1" w:after="100" w:afterAutospacing="1"/>
    </w:pPr>
    <w:rPr>
      <w:sz w:val="20"/>
      <w:szCs w:val="20"/>
    </w:rPr>
  </w:style>
  <w:style w:type="paragraph" w:customStyle="1" w:styleId="font6">
    <w:name w:val="font6"/>
    <w:basedOn w:val="a"/>
    <w:rsid w:val="005F2121"/>
    <w:pPr>
      <w:spacing w:before="100" w:beforeAutospacing="1" w:after="100" w:afterAutospacing="1"/>
    </w:pPr>
    <w:rPr>
      <w:sz w:val="20"/>
      <w:szCs w:val="20"/>
      <w:u w:val="single"/>
    </w:rPr>
  </w:style>
  <w:style w:type="paragraph" w:customStyle="1" w:styleId="xl117">
    <w:name w:val="xl117"/>
    <w:basedOn w:val="a"/>
    <w:rsid w:val="005F2121"/>
    <w:pPr>
      <w:spacing w:before="100" w:beforeAutospacing="1" w:after="100" w:afterAutospacing="1"/>
    </w:pPr>
    <w:rPr>
      <w:sz w:val="16"/>
      <w:szCs w:val="16"/>
    </w:rPr>
  </w:style>
  <w:style w:type="paragraph" w:customStyle="1" w:styleId="xl118">
    <w:name w:val="xl118"/>
    <w:basedOn w:val="a"/>
    <w:rsid w:val="005F2121"/>
    <w:pPr>
      <w:spacing w:before="100" w:beforeAutospacing="1" w:after="100" w:afterAutospacing="1"/>
    </w:pPr>
    <w:rPr>
      <w:sz w:val="16"/>
      <w:szCs w:val="16"/>
    </w:rPr>
  </w:style>
  <w:style w:type="paragraph" w:customStyle="1" w:styleId="xl119">
    <w:name w:val="xl119"/>
    <w:basedOn w:val="a"/>
    <w:rsid w:val="005F2121"/>
    <w:pPr>
      <w:spacing w:before="100" w:beforeAutospacing="1" w:after="100" w:afterAutospacing="1"/>
    </w:pPr>
    <w:rPr>
      <w:sz w:val="16"/>
      <w:szCs w:val="16"/>
    </w:rPr>
  </w:style>
  <w:style w:type="paragraph" w:customStyle="1" w:styleId="xl120">
    <w:name w:val="xl120"/>
    <w:basedOn w:val="a"/>
    <w:rsid w:val="005F2121"/>
    <w:pPr>
      <w:spacing w:before="100" w:beforeAutospacing="1" w:after="100" w:afterAutospacing="1"/>
    </w:pPr>
    <w:rPr>
      <w:sz w:val="16"/>
      <w:szCs w:val="16"/>
    </w:rPr>
  </w:style>
  <w:style w:type="paragraph" w:customStyle="1" w:styleId="xl121">
    <w:name w:val="xl121"/>
    <w:basedOn w:val="a"/>
    <w:rsid w:val="005F2121"/>
    <w:pPr>
      <w:spacing w:before="100" w:beforeAutospacing="1" w:after="100" w:afterAutospacing="1"/>
    </w:pPr>
    <w:rPr>
      <w:sz w:val="16"/>
      <w:szCs w:val="16"/>
    </w:rPr>
  </w:style>
  <w:style w:type="paragraph" w:customStyle="1" w:styleId="xl122">
    <w:name w:val="xl122"/>
    <w:basedOn w:val="a"/>
    <w:rsid w:val="005F21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a"/>
    <w:rsid w:val="005F21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
    <w:rsid w:val="005F21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5F21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5F212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7">
    <w:name w:val="xl127"/>
    <w:basedOn w:val="a"/>
    <w:rsid w:val="005F2121"/>
    <w:pPr>
      <w:pBdr>
        <w:top w:val="single" w:sz="4" w:space="0" w:color="auto"/>
        <w:left w:val="single" w:sz="4" w:space="0" w:color="auto"/>
        <w:right w:val="single" w:sz="8" w:space="0" w:color="auto"/>
      </w:pBdr>
      <w:spacing w:before="100" w:beforeAutospacing="1" w:after="100" w:afterAutospacing="1"/>
    </w:pPr>
  </w:style>
  <w:style w:type="paragraph" w:customStyle="1" w:styleId="xl128">
    <w:name w:val="xl128"/>
    <w:basedOn w:val="a"/>
    <w:rsid w:val="005F2121"/>
    <w:pPr>
      <w:pBdr>
        <w:top w:val="single" w:sz="8" w:space="0" w:color="auto"/>
        <w:right w:val="single" w:sz="4" w:space="0" w:color="auto"/>
      </w:pBdr>
      <w:spacing w:before="100" w:beforeAutospacing="1" w:after="100" w:afterAutospacing="1"/>
      <w:jc w:val="center"/>
      <w:textAlignment w:val="top"/>
    </w:pPr>
  </w:style>
  <w:style w:type="paragraph" w:customStyle="1" w:styleId="xl129">
    <w:name w:val="xl129"/>
    <w:basedOn w:val="a"/>
    <w:rsid w:val="005F2121"/>
    <w:pPr>
      <w:pBdr>
        <w:top w:val="single" w:sz="8" w:space="0" w:color="auto"/>
        <w:right w:val="single" w:sz="4" w:space="0" w:color="auto"/>
      </w:pBdr>
      <w:spacing w:before="100" w:beforeAutospacing="1" w:after="100" w:afterAutospacing="1"/>
      <w:jc w:val="center"/>
      <w:textAlignment w:val="top"/>
    </w:pPr>
  </w:style>
  <w:style w:type="paragraph" w:customStyle="1" w:styleId="xl130">
    <w:name w:val="xl130"/>
    <w:basedOn w:val="a"/>
    <w:rsid w:val="005F2121"/>
    <w:pPr>
      <w:pBdr>
        <w:left w:val="single" w:sz="4" w:space="9" w:color="auto"/>
        <w:bottom w:val="single" w:sz="4" w:space="0" w:color="auto"/>
        <w:right w:val="single" w:sz="8" w:space="0" w:color="auto"/>
      </w:pBdr>
      <w:spacing w:before="100" w:beforeAutospacing="1" w:after="100" w:afterAutospacing="1"/>
      <w:ind w:firstLineChars="100"/>
    </w:pPr>
  </w:style>
  <w:style w:type="paragraph" w:customStyle="1" w:styleId="xl131">
    <w:name w:val="xl131"/>
    <w:basedOn w:val="a"/>
    <w:rsid w:val="005F2121"/>
    <w:pPr>
      <w:pBdr>
        <w:bottom w:val="single" w:sz="4" w:space="0" w:color="auto"/>
        <w:right w:val="single" w:sz="4" w:space="0" w:color="auto"/>
      </w:pBdr>
      <w:spacing w:before="100" w:beforeAutospacing="1" w:after="100" w:afterAutospacing="1"/>
      <w:jc w:val="center"/>
      <w:textAlignment w:val="top"/>
    </w:pPr>
  </w:style>
  <w:style w:type="paragraph" w:customStyle="1" w:styleId="xl132">
    <w:name w:val="xl132"/>
    <w:basedOn w:val="a"/>
    <w:rsid w:val="005F2121"/>
    <w:pPr>
      <w:pBdr>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
    <w:rsid w:val="005F2121"/>
    <w:pPr>
      <w:pBdr>
        <w:top w:val="single" w:sz="4" w:space="0" w:color="auto"/>
        <w:left w:val="single" w:sz="4" w:space="18" w:color="auto"/>
        <w:bottom w:val="single" w:sz="4" w:space="0" w:color="auto"/>
        <w:right w:val="single" w:sz="8" w:space="0" w:color="auto"/>
      </w:pBdr>
      <w:spacing w:before="100" w:beforeAutospacing="1" w:after="100" w:afterAutospacing="1"/>
      <w:ind w:firstLineChars="200"/>
      <w:textAlignment w:val="center"/>
    </w:pPr>
  </w:style>
  <w:style w:type="paragraph" w:customStyle="1" w:styleId="xl134">
    <w:name w:val="xl134"/>
    <w:basedOn w:val="a"/>
    <w:rsid w:val="005F2121"/>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a"/>
    <w:rsid w:val="005F212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6">
    <w:name w:val="xl136"/>
    <w:basedOn w:val="a"/>
    <w:rsid w:val="005F212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a"/>
    <w:rsid w:val="005F2121"/>
    <w:pPr>
      <w:pBdr>
        <w:top w:val="single" w:sz="4" w:space="0" w:color="auto"/>
        <w:left w:val="single" w:sz="4" w:space="18" w:color="auto"/>
        <w:bottom w:val="single" w:sz="4" w:space="0" w:color="auto"/>
        <w:right w:val="single" w:sz="8" w:space="0" w:color="auto"/>
      </w:pBdr>
      <w:spacing w:before="100" w:beforeAutospacing="1" w:after="100" w:afterAutospacing="1"/>
      <w:ind w:firstLineChars="200"/>
      <w:textAlignment w:val="center"/>
    </w:pPr>
    <w:rPr>
      <w:b/>
      <w:bCs/>
    </w:rPr>
  </w:style>
  <w:style w:type="paragraph" w:customStyle="1" w:styleId="xl138">
    <w:name w:val="xl138"/>
    <w:basedOn w:val="a"/>
    <w:rsid w:val="005F212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139">
    <w:name w:val="xl139"/>
    <w:basedOn w:val="a"/>
    <w:rsid w:val="005F21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0">
    <w:name w:val="xl140"/>
    <w:basedOn w:val="a"/>
    <w:rsid w:val="005F212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1">
    <w:name w:val="xl141"/>
    <w:basedOn w:val="a"/>
    <w:rsid w:val="005F212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42">
    <w:name w:val="xl142"/>
    <w:basedOn w:val="a"/>
    <w:rsid w:val="005F212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43">
    <w:name w:val="xl143"/>
    <w:basedOn w:val="a"/>
    <w:rsid w:val="005F2121"/>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16"/>
      <w:szCs w:val="16"/>
    </w:rPr>
  </w:style>
  <w:style w:type="paragraph" w:customStyle="1" w:styleId="xl144">
    <w:name w:val="xl144"/>
    <w:basedOn w:val="a"/>
    <w:rsid w:val="005F2121"/>
    <w:pPr>
      <w:spacing w:before="100" w:beforeAutospacing="1" w:after="100" w:afterAutospacing="1"/>
      <w:jc w:val="right"/>
    </w:pPr>
  </w:style>
  <w:style w:type="paragraph" w:customStyle="1" w:styleId="xl145">
    <w:name w:val="xl145"/>
    <w:basedOn w:val="a"/>
    <w:rsid w:val="005F2121"/>
    <w:pPr>
      <w:spacing w:before="100" w:beforeAutospacing="1" w:after="100" w:afterAutospacing="1"/>
      <w:jc w:val="right"/>
    </w:pPr>
  </w:style>
  <w:style w:type="paragraph" w:customStyle="1" w:styleId="xl146">
    <w:name w:val="xl146"/>
    <w:basedOn w:val="a"/>
    <w:rsid w:val="005F2121"/>
    <w:pPr>
      <w:spacing w:before="100" w:beforeAutospacing="1" w:after="100" w:afterAutospacing="1"/>
      <w:jc w:val="center"/>
      <w:textAlignment w:val="center"/>
    </w:pPr>
    <w:rPr>
      <w:b/>
      <w:bCs/>
      <w:sz w:val="28"/>
      <w:szCs w:val="28"/>
    </w:rPr>
  </w:style>
  <w:style w:type="paragraph" w:customStyle="1" w:styleId="xl147">
    <w:name w:val="xl147"/>
    <w:basedOn w:val="a"/>
    <w:rsid w:val="005F2121"/>
    <w:pPr>
      <w:spacing w:before="100" w:beforeAutospacing="1" w:after="100" w:afterAutospacing="1"/>
      <w:jc w:val="center"/>
      <w:textAlignment w:val="center"/>
    </w:pPr>
    <w:rPr>
      <w:b/>
      <w:bCs/>
      <w:sz w:val="28"/>
      <w:szCs w:val="28"/>
    </w:rPr>
  </w:style>
  <w:style w:type="paragraph" w:customStyle="1" w:styleId="xl148">
    <w:name w:val="xl148"/>
    <w:basedOn w:val="a"/>
    <w:rsid w:val="005F2121"/>
    <w:pPr>
      <w:spacing w:before="100" w:beforeAutospacing="1" w:after="100" w:afterAutospacing="1"/>
      <w:jc w:val="center"/>
      <w:textAlignment w:val="center"/>
    </w:pPr>
    <w:rPr>
      <w:b/>
      <w:bCs/>
      <w:sz w:val="28"/>
      <w:szCs w:val="28"/>
    </w:rPr>
  </w:style>
  <w:style w:type="paragraph" w:customStyle="1" w:styleId="xl149">
    <w:name w:val="xl149"/>
    <w:basedOn w:val="a"/>
    <w:rsid w:val="005F2121"/>
    <w:pPr>
      <w:spacing w:before="100" w:beforeAutospacing="1" w:after="100" w:afterAutospacing="1"/>
      <w:jc w:val="center"/>
      <w:textAlignment w:val="center"/>
    </w:pPr>
    <w:rPr>
      <w:b/>
      <w:bCs/>
      <w:sz w:val="28"/>
      <w:szCs w:val="28"/>
    </w:rPr>
  </w:style>
  <w:style w:type="paragraph" w:customStyle="1" w:styleId="xl150">
    <w:name w:val="xl150"/>
    <w:basedOn w:val="a"/>
    <w:rsid w:val="005F21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1">
    <w:name w:val="xl151"/>
    <w:basedOn w:val="a"/>
    <w:rsid w:val="005F2121"/>
    <w:pPr>
      <w:pBdr>
        <w:bottom w:val="single" w:sz="4" w:space="0" w:color="auto"/>
      </w:pBdr>
      <w:spacing w:before="100" w:beforeAutospacing="1" w:after="100" w:afterAutospacing="1"/>
    </w:pPr>
    <w:rPr>
      <w:b/>
      <w:bCs/>
      <w:sz w:val="28"/>
      <w:szCs w:val="28"/>
    </w:rPr>
  </w:style>
  <w:style w:type="paragraph" w:customStyle="1" w:styleId="xl152">
    <w:name w:val="xl152"/>
    <w:basedOn w:val="a"/>
    <w:rsid w:val="005F212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53">
    <w:name w:val="xl153"/>
    <w:basedOn w:val="a"/>
    <w:rsid w:val="005F2121"/>
    <w:pPr>
      <w:pBdr>
        <w:top w:val="single" w:sz="4" w:space="0" w:color="auto"/>
        <w:left w:val="single" w:sz="4" w:space="0" w:color="auto"/>
        <w:bottom w:val="single" w:sz="8" w:space="0" w:color="auto"/>
      </w:pBdr>
      <w:spacing w:before="100" w:beforeAutospacing="1" w:after="100" w:afterAutospacing="1"/>
      <w:jc w:val="center"/>
      <w:textAlignment w:val="center"/>
    </w:pPr>
    <w:rPr>
      <w:sz w:val="16"/>
      <w:szCs w:val="16"/>
    </w:rPr>
  </w:style>
  <w:style w:type="paragraph" w:customStyle="1" w:styleId="xl154">
    <w:name w:val="xl154"/>
    <w:basedOn w:val="a"/>
    <w:rsid w:val="005F2121"/>
    <w:pPr>
      <w:pBdr>
        <w:top w:val="single" w:sz="4" w:space="0" w:color="auto"/>
        <w:bottom w:val="single" w:sz="8" w:space="0" w:color="auto"/>
      </w:pBdr>
      <w:spacing w:before="100" w:beforeAutospacing="1" w:after="100" w:afterAutospacing="1"/>
      <w:jc w:val="center"/>
      <w:textAlignment w:val="center"/>
    </w:pPr>
    <w:rPr>
      <w:sz w:val="16"/>
      <w:szCs w:val="16"/>
    </w:rPr>
  </w:style>
  <w:style w:type="paragraph" w:customStyle="1" w:styleId="xl155">
    <w:name w:val="xl155"/>
    <w:basedOn w:val="a"/>
    <w:rsid w:val="005F212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a"/>
    <w:rsid w:val="005F2121"/>
    <w:pPr>
      <w:pBdr>
        <w:top w:val="single" w:sz="8" w:space="0" w:color="auto"/>
        <w:left w:val="single" w:sz="8" w:space="0" w:color="auto"/>
        <w:right w:val="single" w:sz="4" w:space="0" w:color="auto"/>
      </w:pBdr>
      <w:spacing w:before="100" w:beforeAutospacing="1" w:after="100" w:afterAutospacing="1"/>
      <w:jc w:val="center"/>
      <w:textAlignment w:val="top"/>
    </w:pPr>
  </w:style>
  <w:style w:type="paragraph" w:customStyle="1" w:styleId="xl157">
    <w:name w:val="xl157"/>
    <w:basedOn w:val="a"/>
    <w:rsid w:val="005F2121"/>
    <w:pPr>
      <w:pBdr>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58">
    <w:name w:val="xl158"/>
    <w:basedOn w:val="a"/>
    <w:rsid w:val="005F2121"/>
    <w:pPr>
      <w:pBdr>
        <w:top w:val="single" w:sz="4" w:space="0" w:color="auto"/>
        <w:left w:val="single" w:sz="4" w:space="0" w:color="auto"/>
      </w:pBdr>
      <w:spacing w:before="100" w:beforeAutospacing="1" w:after="100" w:afterAutospacing="1"/>
      <w:jc w:val="center"/>
      <w:textAlignment w:val="center"/>
    </w:pPr>
  </w:style>
  <w:style w:type="paragraph" w:customStyle="1" w:styleId="xl159">
    <w:name w:val="xl159"/>
    <w:basedOn w:val="a"/>
    <w:rsid w:val="005F2121"/>
    <w:pPr>
      <w:pBdr>
        <w:top w:val="single" w:sz="4" w:space="0" w:color="auto"/>
        <w:right w:val="single" w:sz="4" w:space="0" w:color="auto"/>
      </w:pBdr>
      <w:spacing w:before="100" w:beforeAutospacing="1" w:after="100" w:afterAutospacing="1"/>
      <w:jc w:val="center"/>
      <w:textAlignment w:val="center"/>
    </w:pPr>
  </w:style>
  <w:style w:type="paragraph" w:customStyle="1" w:styleId="xl160">
    <w:name w:val="xl160"/>
    <w:basedOn w:val="a"/>
    <w:rsid w:val="005F2121"/>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61">
    <w:name w:val="xl161"/>
    <w:basedOn w:val="a"/>
    <w:rsid w:val="005F2121"/>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2">
    <w:name w:val="xl162"/>
    <w:basedOn w:val="a"/>
    <w:rsid w:val="005F2121"/>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63">
    <w:name w:val="xl163"/>
    <w:basedOn w:val="a"/>
    <w:rsid w:val="005F2121"/>
    <w:pPr>
      <w:pBdr>
        <w:top w:val="single" w:sz="4" w:space="0" w:color="auto"/>
      </w:pBdr>
      <w:spacing w:before="100" w:beforeAutospacing="1" w:after="100" w:afterAutospacing="1"/>
      <w:jc w:val="center"/>
      <w:textAlignment w:val="center"/>
    </w:pPr>
    <w:rPr>
      <w:sz w:val="16"/>
      <w:szCs w:val="16"/>
    </w:rPr>
  </w:style>
  <w:style w:type="paragraph" w:customStyle="1" w:styleId="xl164">
    <w:name w:val="xl164"/>
    <w:basedOn w:val="a"/>
    <w:rsid w:val="005F2121"/>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65">
    <w:name w:val="xl165"/>
    <w:basedOn w:val="a"/>
    <w:rsid w:val="005F2121"/>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6">
    <w:name w:val="xl166"/>
    <w:basedOn w:val="a"/>
    <w:rsid w:val="005F2121"/>
    <w:pPr>
      <w:pBdr>
        <w:top w:val="single" w:sz="8" w:space="0" w:color="auto"/>
        <w:left w:val="single" w:sz="4" w:space="0" w:color="auto"/>
      </w:pBdr>
      <w:spacing w:before="100" w:beforeAutospacing="1" w:after="100" w:afterAutospacing="1"/>
      <w:jc w:val="center"/>
      <w:textAlignment w:val="top"/>
    </w:pPr>
  </w:style>
  <w:style w:type="paragraph" w:customStyle="1" w:styleId="xl167">
    <w:name w:val="xl167"/>
    <w:basedOn w:val="a"/>
    <w:rsid w:val="005F2121"/>
    <w:pPr>
      <w:pBdr>
        <w:top w:val="single" w:sz="8" w:space="0" w:color="auto"/>
        <w:right w:val="single" w:sz="4" w:space="0" w:color="auto"/>
      </w:pBdr>
      <w:spacing w:before="100" w:beforeAutospacing="1" w:after="100" w:afterAutospacing="1"/>
      <w:jc w:val="center"/>
      <w:textAlignment w:val="top"/>
    </w:pPr>
  </w:style>
  <w:style w:type="paragraph" w:customStyle="1" w:styleId="xl168">
    <w:name w:val="xl168"/>
    <w:basedOn w:val="a"/>
    <w:rsid w:val="005F2121"/>
    <w:pPr>
      <w:pBdr>
        <w:left w:val="single" w:sz="4" w:space="0" w:color="auto"/>
        <w:bottom w:val="single" w:sz="4" w:space="0" w:color="auto"/>
      </w:pBdr>
      <w:spacing w:before="100" w:beforeAutospacing="1" w:after="100" w:afterAutospacing="1"/>
      <w:jc w:val="center"/>
      <w:textAlignment w:val="top"/>
    </w:pPr>
  </w:style>
  <w:style w:type="paragraph" w:customStyle="1" w:styleId="xl169">
    <w:name w:val="xl169"/>
    <w:basedOn w:val="a"/>
    <w:rsid w:val="005F2121"/>
    <w:pPr>
      <w:pBdr>
        <w:bottom w:val="single" w:sz="4" w:space="0" w:color="auto"/>
        <w:right w:val="single" w:sz="4" w:space="0" w:color="auto"/>
      </w:pBdr>
      <w:spacing w:before="100" w:beforeAutospacing="1" w:after="100" w:afterAutospacing="1"/>
      <w:jc w:val="center"/>
      <w:textAlignment w:val="top"/>
    </w:pPr>
  </w:style>
  <w:style w:type="paragraph" w:customStyle="1" w:styleId="xl170">
    <w:name w:val="xl170"/>
    <w:basedOn w:val="a"/>
    <w:rsid w:val="005F2121"/>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171">
    <w:name w:val="xl171"/>
    <w:basedOn w:val="a"/>
    <w:rsid w:val="005F212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172">
    <w:name w:val="xl172"/>
    <w:basedOn w:val="a"/>
    <w:rsid w:val="005F2121"/>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173">
    <w:name w:val="xl173"/>
    <w:basedOn w:val="a"/>
    <w:rsid w:val="005F2121"/>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top"/>
    </w:pPr>
    <w:rPr>
      <w:sz w:val="16"/>
      <w:szCs w:val="16"/>
    </w:rPr>
  </w:style>
  <w:style w:type="paragraph" w:customStyle="1" w:styleId="xl174">
    <w:name w:val="xl174"/>
    <w:basedOn w:val="a"/>
    <w:rsid w:val="005F212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175">
    <w:name w:val="xl175"/>
    <w:basedOn w:val="a"/>
    <w:rsid w:val="005F212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sz w:val="16"/>
      <w:szCs w:val="16"/>
    </w:rPr>
  </w:style>
  <w:style w:type="paragraph" w:customStyle="1" w:styleId="xl186">
    <w:name w:val="xl186"/>
    <w:basedOn w:val="a"/>
    <w:rsid w:val="005F2121"/>
    <w:pPr>
      <w:spacing w:before="100" w:beforeAutospacing="1" w:after="100" w:afterAutospacing="1"/>
    </w:pPr>
  </w:style>
  <w:style w:type="paragraph" w:customStyle="1" w:styleId="xl187">
    <w:name w:val="xl187"/>
    <w:basedOn w:val="a"/>
    <w:rsid w:val="005F2121"/>
    <w:pPr>
      <w:pBdr>
        <w:bottom w:val="single" w:sz="4" w:space="0" w:color="auto"/>
      </w:pBdr>
      <w:spacing w:before="100" w:beforeAutospacing="1" w:after="100" w:afterAutospacing="1"/>
      <w:textAlignment w:val="center"/>
    </w:pPr>
  </w:style>
  <w:style w:type="paragraph" w:customStyle="1" w:styleId="xl188">
    <w:name w:val="xl188"/>
    <w:basedOn w:val="a"/>
    <w:rsid w:val="005F2121"/>
    <w:pPr>
      <w:pBdr>
        <w:bottom w:val="single" w:sz="4" w:space="0" w:color="auto"/>
      </w:pBdr>
      <w:spacing w:before="100" w:beforeAutospacing="1" w:after="100" w:afterAutospacing="1"/>
      <w:textAlignment w:val="center"/>
    </w:pPr>
  </w:style>
  <w:style w:type="paragraph" w:customStyle="1" w:styleId="xl189">
    <w:name w:val="xl189"/>
    <w:basedOn w:val="a"/>
    <w:rsid w:val="005F21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
    <w:rsid w:val="005F21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1">
    <w:name w:val="xl191"/>
    <w:basedOn w:val="a"/>
    <w:rsid w:val="005F21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5F21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3">
    <w:name w:val="xl193"/>
    <w:basedOn w:val="a"/>
    <w:rsid w:val="005F21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4">
    <w:name w:val="xl194"/>
    <w:basedOn w:val="a"/>
    <w:rsid w:val="005F21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
    <w:rsid w:val="005F21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6">
    <w:name w:val="xl196"/>
    <w:basedOn w:val="a"/>
    <w:rsid w:val="005F2121"/>
    <w:pPr>
      <w:pBdr>
        <w:top w:val="single" w:sz="4" w:space="0" w:color="auto"/>
        <w:left w:val="single" w:sz="4" w:space="9" w:color="auto"/>
        <w:bottom w:val="single" w:sz="4" w:space="0" w:color="auto"/>
        <w:right w:val="single" w:sz="4" w:space="0" w:color="auto"/>
      </w:pBdr>
      <w:spacing w:before="100" w:beforeAutospacing="1" w:after="100" w:afterAutospacing="1"/>
      <w:ind w:firstLineChars="100"/>
      <w:textAlignment w:val="center"/>
    </w:pPr>
    <w:rPr>
      <w:b/>
      <w:bCs/>
    </w:rPr>
  </w:style>
  <w:style w:type="paragraph" w:customStyle="1" w:styleId="xl197">
    <w:name w:val="xl197"/>
    <w:basedOn w:val="a"/>
    <w:rsid w:val="005F21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8">
    <w:name w:val="xl198"/>
    <w:basedOn w:val="a"/>
    <w:rsid w:val="005F21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9">
    <w:name w:val="xl199"/>
    <w:basedOn w:val="a"/>
    <w:rsid w:val="005F21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0">
    <w:name w:val="xl200"/>
    <w:basedOn w:val="a"/>
    <w:rsid w:val="005F21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1">
    <w:name w:val="xl201"/>
    <w:basedOn w:val="a"/>
    <w:rsid w:val="005F2121"/>
    <w:pPr>
      <w:pBdr>
        <w:top w:val="single" w:sz="4" w:space="0" w:color="auto"/>
        <w:left w:val="single" w:sz="4" w:space="9" w:color="auto"/>
        <w:bottom w:val="single" w:sz="4" w:space="0" w:color="auto"/>
        <w:right w:val="single" w:sz="4" w:space="0" w:color="auto"/>
      </w:pBdr>
      <w:spacing w:before="100" w:beforeAutospacing="1" w:after="100" w:afterAutospacing="1"/>
      <w:ind w:firstLineChars="100"/>
      <w:textAlignment w:val="center"/>
    </w:pPr>
  </w:style>
  <w:style w:type="paragraph" w:customStyle="1" w:styleId="xl202">
    <w:name w:val="xl202"/>
    <w:basedOn w:val="a"/>
    <w:rsid w:val="005F21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
    <w:rsid w:val="005F21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4">
    <w:name w:val="xl204"/>
    <w:basedOn w:val="a"/>
    <w:rsid w:val="005F21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
    <w:rsid w:val="005F21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5F2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07">
    <w:name w:val="xl207"/>
    <w:basedOn w:val="a"/>
    <w:rsid w:val="005F2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8">
    <w:name w:val="xl208"/>
    <w:basedOn w:val="a"/>
    <w:rsid w:val="005F2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9">
    <w:name w:val="xl209"/>
    <w:basedOn w:val="a"/>
    <w:rsid w:val="005F2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10">
    <w:name w:val="xl210"/>
    <w:basedOn w:val="a"/>
    <w:rsid w:val="005F2121"/>
    <w:pPr>
      <w:spacing w:before="100" w:beforeAutospacing="1" w:after="100" w:afterAutospacing="1"/>
      <w:textAlignment w:val="center"/>
    </w:pPr>
  </w:style>
  <w:style w:type="paragraph" w:customStyle="1" w:styleId="xl211">
    <w:name w:val="xl211"/>
    <w:basedOn w:val="a"/>
    <w:rsid w:val="005F2121"/>
    <w:pPr>
      <w:spacing w:before="100" w:beforeAutospacing="1" w:after="100" w:afterAutospacing="1"/>
      <w:textAlignment w:val="center"/>
    </w:pPr>
  </w:style>
  <w:style w:type="paragraph" w:customStyle="1" w:styleId="xl212">
    <w:name w:val="xl212"/>
    <w:basedOn w:val="a"/>
    <w:rsid w:val="005F2121"/>
    <w:pPr>
      <w:spacing w:before="100" w:beforeAutospacing="1" w:after="100" w:afterAutospacing="1"/>
      <w:textAlignment w:val="center"/>
    </w:pPr>
  </w:style>
  <w:style w:type="paragraph" w:customStyle="1" w:styleId="xl213">
    <w:name w:val="xl213"/>
    <w:basedOn w:val="a"/>
    <w:rsid w:val="005F2121"/>
    <w:pPr>
      <w:pBdr>
        <w:bottom w:val="single" w:sz="4" w:space="0" w:color="auto"/>
      </w:pBdr>
      <w:spacing w:before="100" w:beforeAutospacing="1" w:after="100" w:afterAutospacing="1"/>
      <w:textAlignment w:val="center"/>
    </w:pPr>
    <w:rPr>
      <w:b/>
      <w:bCs/>
    </w:rPr>
  </w:style>
  <w:style w:type="paragraph" w:customStyle="1" w:styleId="xl89">
    <w:name w:val="xl89"/>
    <w:basedOn w:val="a"/>
    <w:rsid w:val="005F2121"/>
    <w:pPr>
      <w:spacing w:before="100" w:beforeAutospacing="1" w:after="100" w:afterAutospacing="1"/>
    </w:pPr>
  </w:style>
  <w:style w:type="paragraph" w:customStyle="1" w:styleId="xl90">
    <w:name w:val="xl90"/>
    <w:basedOn w:val="a"/>
    <w:rsid w:val="005F212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91">
    <w:name w:val="xl91"/>
    <w:basedOn w:val="a"/>
    <w:rsid w:val="005F212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92">
    <w:name w:val="xl92"/>
    <w:basedOn w:val="a"/>
    <w:rsid w:val="005F212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color w:val="000000"/>
      <w:sz w:val="20"/>
      <w:szCs w:val="20"/>
    </w:rPr>
  </w:style>
  <w:style w:type="paragraph" w:customStyle="1" w:styleId="xl93">
    <w:name w:val="xl93"/>
    <w:basedOn w:val="a"/>
    <w:rsid w:val="005F2121"/>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color w:val="000000"/>
      <w:sz w:val="20"/>
      <w:szCs w:val="20"/>
    </w:rPr>
  </w:style>
  <w:style w:type="paragraph" w:customStyle="1" w:styleId="xl94">
    <w:name w:val="xl94"/>
    <w:basedOn w:val="a"/>
    <w:rsid w:val="005F212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95">
    <w:name w:val="xl95"/>
    <w:basedOn w:val="a"/>
    <w:rsid w:val="005F212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96">
    <w:name w:val="xl96"/>
    <w:basedOn w:val="a"/>
    <w:rsid w:val="005F2121"/>
    <w:pPr>
      <w:spacing w:before="100" w:beforeAutospacing="1" w:after="100" w:afterAutospacing="1"/>
    </w:pPr>
  </w:style>
  <w:style w:type="paragraph" w:customStyle="1" w:styleId="xl97">
    <w:name w:val="xl97"/>
    <w:basedOn w:val="a"/>
    <w:rsid w:val="005F212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color w:val="000000"/>
      <w:sz w:val="20"/>
      <w:szCs w:val="20"/>
    </w:rPr>
  </w:style>
  <w:style w:type="paragraph" w:customStyle="1" w:styleId="xl98">
    <w:name w:val="xl98"/>
    <w:basedOn w:val="a"/>
    <w:rsid w:val="005F212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color w:val="000000"/>
      <w:sz w:val="20"/>
      <w:szCs w:val="20"/>
    </w:rPr>
  </w:style>
  <w:style w:type="paragraph" w:customStyle="1" w:styleId="xl99">
    <w:name w:val="xl99"/>
    <w:basedOn w:val="a"/>
    <w:rsid w:val="005F212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sz w:val="20"/>
      <w:szCs w:val="20"/>
    </w:rPr>
  </w:style>
  <w:style w:type="paragraph" w:customStyle="1" w:styleId="xl100">
    <w:name w:val="xl100"/>
    <w:basedOn w:val="a"/>
    <w:rsid w:val="005F212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000000"/>
      <w:sz w:val="20"/>
      <w:szCs w:val="20"/>
    </w:rPr>
  </w:style>
  <w:style w:type="paragraph" w:customStyle="1" w:styleId="xl101">
    <w:name w:val="xl101"/>
    <w:basedOn w:val="a"/>
    <w:rsid w:val="005F212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02">
    <w:name w:val="xl102"/>
    <w:basedOn w:val="a"/>
    <w:rsid w:val="005F212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color w:val="000000"/>
      <w:sz w:val="20"/>
      <w:szCs w:val="20"/>
    </w:rPr>
  </w:style>
  <w:style w:type="paragraph" w:customStyle="1" w:styleId="xl103">
    <w:name w:val="xl103"/>
    <w:basedOn w:val="a"/>
    <w:rsid w:val="005F212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04">
    <w:name w:val="xl104"/>
    <w:basedOn w:val="a"/>
    <w:rsid w:val="005F2121"/>
    <w:pPr>
      <w:spacing w:before="100" w:beforeAutospacing="1" w:after="100" w:afterAutospacing="1"/>
    </w:pPr>
  </w:style>
  <w:style w:type="paragraph" w:customStyle="1" w:styleId="xl105">
    <w:name w:val="xl105"/>
    <w:basedOn w:val="a"/>
    <w:rsid w:val="005F2121"/>
    <w:pPr>
      <w:shd w:val="clear" w:color="000000" w:fill="FFFFFF"/>
      <w:spacing w:before="100" w:beforeAutospacing="1" w:after="100" w:afterAutospacing="1"/>
    </w:pPr>
    <w:rPr>
      <w:b/>
      <w:bCs/>
    </w:rPr>
  </w:style>
  <w:style w:type="paragraph" w:customStyle="1" w:styleId="xl106">
    <w:name w:val="xl106"/>
    <w:basedOn w:val="a"/>
    <w:rsid w:val="005F212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0"/>
      <w:szCs w:val="20"/>
    </w:rPr>
  </w:style>
  <w:style w:type="paragraph" w:customStyle="1" w:styleId="xl107">
    <w:name w:val="xl107"/>
    <w:basedOn w:val="a"/>
    <w:rsid w:val="005F212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b/>
      <w:bCs/>
      <w:color w:val="000000"/>
      <w:sz w:val="20"/>
      <w:szCs w:val="20"/>
    </w:rPr>
  </w:style>
  <w:style w:type="paragraph" w:customStyle="1" w:styleId="xl108">
    <w:name w:val="xl108"/>
    <w:basedOn w:val="a"/>
    <w:rsid w:val="005F212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sz w:val="20"/>
      <w:szCs w:val="20"/>
    </w:rPr>
  </w:style>
  <w:style w:type="paragraph" w:customStyle="1" w:styleId="xl109">
    <w:name w:val="xl109"/>
    <w:basedOn w:val="a"/>
    <w:rsid w:val="005F2121"/>
    <w:pPr>
      <w:shd w:val="clear" w:color="000000" w:fill="FFFFFF"/>
      <w:spacing w:before="100" w:beforeAutospacing="1" w:after="100" w:afterAutospacing="1"/>
    </w:pPr>
  </w:style>
  <w:style w:type="paragraph" w:customStyle="1" w:styleId="xl110">
    <w:name w:val="xl110"/>
    <w:basedOn w:val="a"/>
    <w:rsid w:val="005F212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0"/>
      <w:szCs w:val="20"/>
    </w:rPr>
  </w:style>
  <w:style w:type="paragraph" w:customStyle="1" w:styleId="xl111">
    <w:name w:val="xl111"/>
    <w:basedOn w:val="a"/>
    <w:rsid w:val="005F2121"/>
    <w:pPr>
      <w:spacing w:before="100" w:beforeAutospacing="1" w:after="100" w:afterAutospacing="1"/>
      <w:jc w:val="right"/>
    </w:pPr>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15642">
      <w:bodyDiv w:val="1"/>
      <w:marLeft w:val="0"/>
      <w:marRight w:val="0"/>
      <w:marTop w:val="0"/>
      <w:marBottom w:val="0"/>
      <w:divBdr>
        <w:top w:val="none" w:sz="0" w:space="0" w:color="auto"/>
        <w:left w:val="none" w:sz="0" w:space="0" w:color="auto"/>
        <w:bottom w:val="none" w:sz="0" w:space="0" w:color="auto"/>
        <w:right w:val="none" w:sz="0" w:space="0" w:color="auto"/>
      </w:divBdr>
    </w:div>
    <w:div w:id="360522747">
      <w:bodyDiv w:val="1"/>
      <w:marLeft w:val="0"/>
      <w:marRight w:val="0"/>
      <w:marTop w:val="0"/>
      <w:marBottom w:val="0"/>
      <w:divBdr>
        <w:top w:val="none" w:sz="0" w:space="0" w:color="auto"/>
        <w:left w:val="none" w:sz="0" w:space="0" w:color="auto"/>
        <w:bottom w:val="none" w:sz="0" w:space="0" w:color="auto"/>
        <w:right w:val="none" w:sz="0" w:space="0" w:color="auto"/>
      </w:divBdr>
    </w:div>
    <w:div w:id="388651163">
      <w:bodyDiv w:val="1"/>
      <w:marLeft w:val="0"/>
      <w:marRight w:val="0"/>
      <w:marTop w:val="0"/>
      <w:marBottom w:val="0"/>
      <w:divBdr>
        <w:top w:val="none" w:sz="0" w:space="0" w:color="auto"/>
        <w:left w:val="none" w:sz="0" w:space="0" w:color="auto"/>
        <w:bottom w:val="none" w:sz="0" w:space="0" w:color="auto"/>
        <w:right w:val="none" w:sz="0" w:space="0" w:color="auto"/>
      </w:divBdr>
    </w:div>
    <w:div w:id="440612363">
      <w:bodyDiv w:val="1"/>
      <w:marLeft w:val="0"/>
      <w:marRight w:val="0"/>
      <w:marTop w:val="0"/>
      <w:marBottom w:val="0"/>
      <w:divBdr>
        <w:top w:val="none" w:sz="0" w:space="0" w:color="auto"/>
        <w:left w:val="none" w:sz="0" w:space="0" w:color="auto"/>
        <w:bottom w:val="none" w:sz="0" w:space="0" w:color="auto"/>
        <w:right w:val="none" w:sz="0" w:space="0" w:color="auto"/>
      </w:divBdr>
    </w:div>
    <w:div w:id="674571797">
      <w:bodyDiv w:val="1"/>
      <w:marLeft w:val="0"/>
      <w:marRight w:val="0"/>
      <w:marTop w:val="0"/>
      <w:marBottom w:val="0"/>
      <w:divBdr>
        <w:top w:val="none" w:sz="0" w:space="0" w:color="auto"/>
        <w:left w:val="none" w:sz="0" w:space="0" w:color="auto"/>
        <w:bottom w:val="none" w:sz="0" w:space="0" w:color="auto"/>
        <w:right w:val="none" w:sz="0" w:space="0" w:color="auto"/>
      </w:divBdr>
    </w:div>
    <w:div w:id="675422865">
      <w:bodyDiv w:val="1"/>
      <w:marLeft w:val="0"/>
      <w:marRight w:val="0"/>
      <w:marTop w:val="0"/>
      <w:marBottom w:val="0"/>
      <w:divBdr>
        <w:top w:val="none" w:sz="0" w:space="0" w:color="auto"/>
        <w:left w:val="none" w:sz="0" w:space="0" w:color="auto"/>
        <w:bottom w:val="none" w:sz="0" w:space="0" w:color="auto"/>
        <w:right w:val="none" w:sz="0" w:space="0" w:color="auto"/>
      </w:divBdr>
    </w:div>
    <w:div w:id="851801565">
      <w:bodyDiv w:val="1"/>
      <w:marLeft w:val="0"/>
      <w:marRight w:val="0"/>
      <w:marTop w:val="0"/>
      <w:marBottom w:val="0"/>
      <w:divBdr>
        <w:top w:val="none" w:sz="0" w:space="0" w:color="auto"/>
        <w:left w:val="none" w:sz="0" w:space="0" w:color="auto"/>
        <w:bottom w:val="none" w:sz="0" w:space="0" w:color="auto"/>
        <w:right w:val="none" w:sz="0" w:space="0" w:color="auto"/>
      </w:divBdr>
    </w:div>
    <w:div w:id="1046834989">
      <w:bodyDiv w:val="1"/>
      <w:marLeft w:val="0"/>
      <w:marRight w:val="0"/>
      <w:marTop w:val="0"/>
      <w:marBottom w:val="0"/>
      <w:divBdr>
        <w:top w:val="none" w:sz="0" w:space="0" w:color="auto"/>
        <w:left w:val="none" w:sz="0" w:space="0" w:color="auto"/>
        <w:bottom w:val="none" w:sz="0" w:space="0" w:color="auto"/>
        <w:right w:val="none" w:sz="0" w:space="0" w:color="auto"/>
      </w:divBdr>
    </w:div>
    <w:div w:id="1122722446">
      <w:bodyDiv w:val="1"/>
      <w:marLeft w:val="0"/>
      <w:marRight w:val="0"/>
      <w:marTop w:val="0"/>
      <w:marBottom w:val="0"/>
      <w:divBdr>
        <w:top w:val="none" w:sz="0" w:space="0" w:color="auto"/>
        <w:left w:val="none" w:sz="0" w:space="0" w:color="auto"/>
        <w:bottom w:val="none" w:sz="0" w:space="0" w:color="auto"/>
        <w:right w:val="none" w:sz="0" w:space="0" w:color="auto"/>
      </w:divBdr>
    </w:div>
    <w:div w:id="1124616461">
      <w:bodyDiv w:val="1"/>
      <w:marLeft w:val="0"/>
      <w:marRight w:val="0"/>
      <w:marTop w:val="0"/>
      <w:marBottom w:val="0"/>
      <w:divBdr>
        <w:top w:val="none" w:sz="0" w:space="0" w:color="auto"/>
        <w:left w:val="none" w:sz="0" w:space="0" w:color="auto"/>
        <w:bottom w:val="none" w:sz="0" w:space="0" w:color="auto"/>
        <w:right w:val="none" w:sz="0" w:space="0" w:color="auto"/>
      </w:divBdr>
    </w:div>
    <w:div w:id="1140999942">
      <w:bodyDiv w:val="1"/>
      <w:marLeft w:val="0"/>
      <w:marRight w:val="0"/>
      <w:marTop w:val="0"/>
      <w:marBottom w:val="0"/>
      <w:divBdr>
        <w:top w:val="none" w:sz="0" w:space="0" w:color="auto"/>
        <w:left w:val="none" w:sz="0" w:space="0" w:color="auto"/>
        <w:bottom w:val="none" w:sz="0" w:space="0" w:color="auto"/>
        <w:right w:val="none" w:sz="0" w:space="0" w:color="auto"/>
      </w:divBdr>
    </w:div>
    <w:div w:id="1192914122">
      <w:bodyDiv w:val="1"/>
      <w:marLeft w:val="0"/>
      <w:marRight w:val="0"/>
      <w:marTop w:val="0"/>
      <w:marBottom w:val="0"/>
      <w:divBdr>
        <w:top w:val="none" w:sz="0" w:space="0" w:color="auto"/>
        <w:left w:val="none" w:sz="0" w:space="0" w:color="auto"/>
        <w:bottom w:val="none" w:sz="0" w:space="0" w:color="auto"/>
        <w:right w:val="none" w:sz="0" w:space="0" w:color="auto"/>
      </w:divBdr>
    </w:div>
    <w:div w:id="1213925863">
      <w:bodyDiv w:val="1"/>
      <w:marLeft w:val="0"/>
      <w:marRight w:val="0"/>
      <w:marTop w:val="0"/>
      <w:marBottom w:val="0"/>
      <w:divBdr>
        <w:top w:val="none" w:sz="0" w:space="0" w:color="auto"/>
        <w:left w:val="none" w:sz="0" w:space="0" w:color="auto"/>
        <w:bottom w:val="none" w:sz="0" w:space="0" w:color="auto"/>
        <w:right w:val="none" w:sz="0" w:space="0" w:color="auto"/>
      </w:divBdr>
    </w:div>
    <w:div w:id="1214734633">
      <w:bodyDiv w:val="1"/>
      <w:marLeft w:val="0"/>
      <w:marRight w:val="0"/>
      <w:marTop w:val="0"/>
      <w:marBottom w:val="0"/>
      <w:divBdr>
        <w:top w:val="none" w:sz="0" w:space="0" w:color="auto"/>
        <w:left w:val="none" w:sz="0" w:space="0" w:color="auto"/>
        <w:bottom w:val="none" w:sz="0" w:space="0" w:color="auto"/>
        <w:right w:val="none" w:sz="0" w:space="0" w:color="auto"/>
      </w:divBdr>
    </w:div>
    <w:div w:id="1216547532">
      <w:bodyDiv w:val="1"/>
      <w:marLeft w:val="0"/>
      <w:marRight w:val="0"/>
      <w:marTop w:val="0"/>
      <w:marBottom w:val="0"/>
      <w:divBdr>
        <w:top w:val="none" w:sz="0" w:space="0" w:color="auto"/>
        <w:left w:val="none" w:sz="0" w:space="0" w:color="auto"/>
        <w:bottom w:val="none" w:sz="0" w:space="0" w:color="auto"/>
        <w:right w:val="none" w:sz="0" w:space="0" w:color="auto"/>
      </w:divBdr>
    </w:div>
    <w:div w:id="1238511338">
      <w:bodyDiv w:val="1"/>
      <w:marLeft w:val="0"/>
      <w:marRight w:val="0"/>
      <w:marTop w:val="0"/>
      <w:marBottom w:val="0"/>
      <w:divBdr>
        <w:top w:val="none" w:sz="0" w:space="0" w:color="auto"/>
        <w:left w:val="none" w:sz="0" w:space="0" w:color="auto"/>
        <w:bottom w:val="none" w:sz="0" w:space="0" w:color="auto"/>
        <w:right w:val="none" w:sz="0" w:space="0" w:color="auto"/>
      </w:divBdr>
    </w:div>
    <w:div w:id="1277062603">
      <w:bodyDiv w:val="1"/>
      <w:marLeft w:val="0"/>
      <w:marRight w:val="0"/>
      <w:marTop w:val="0"/>
      <w:marBottom w:val="0"/>
      <w:divBdr>
        <w:top w:val="none" w:sz="0" w:space="0" w:color="auto"/>
        <w:left w:val="none" w:sz="0" w:space="0" w:color="auto"/>
        <w:bottom w:val="none" w:sz="0" w:space="0" w:color="auto"/>
        <w:right w:val="none" w:sz="0" w:space="0" w:color="auto"/>
      </w:divBdr>
    </w:div>
    <w:div w:id="1362628196">
      <w:bodyDiv w:val="1"/>
      <w:marLeft w:val="0"/>
      <w:marRight w:val="0"/>
      <w:marTop w:val="0"/>
      <w:marBottom w:val="0"/>
      <w:divBdr>
        <w:top w:val="none" w:sz="0" w:space="0" w:color="auto"/>
        <w:left w:val="none" w:sz="0" w:space="0" w:color="auto"/>
        <w:bottom w:val="none" w:sz="0" w:space="0" w:color="auto"/>
        <w:right w:val="none" w:sz="0" w:space="0" w:color="auto"/>
      </w:divBdr>
    </w:div>
    <w:div w:id="1679581400">
      <w:bodyDiv w:val="1"/>
      <w:marLeft w:val="0"/>
      <w:marRight w:val="0"/>
      <w:marTop w:val="0"/>
      <w:marBottom w:val="0"/>
      <w:divBdr>
        <w:top w:val="none" w:sz="0" w:space="0" w:color="auto"/>
        <w:left w:val="none" w:sz="0" w:space="0" w:color="auto"/>
        <w:bottom w:val="none" w:sz="0" w:space="0" w:color="auto"/>
        <w:right w:val="none" w:sz="0" w:space="0" w:color="auto"/>
      </w:divBdr>
    </w:div>
    <w:div w:id="1685941953">
      <w:bodyDiv w:val="1"/>
      <w:marLeft w:val="0"/>
      <w:marRight w:val="0"/>
      <w:marTop w:val="0"/>
      <w:marBottom w:val="0"/>
      <w:divBdr>
        <w:top w:val="none" w:sz="0" w:space="0" w:color="auto"/>
        <w:left w:val="none" w:sz="0" w:space="0" w:color="auto"/>
        <w:bottom w:val="none" w:sz="0" w:space="0" w:color="auto"/>
        <w:right w:val="none" w:sz="0" w:space="0" w:color="auto"/>
      </w:divBdr>
    </w:div>
    <w:div w:id="1731610674">
      <w:bodyDiv w:val="1"/>
      <w:marLeft w:val="0"/>
      <w:marRight w:val="0"/>
      <w:marTop w:val="0"/>
      <w:marBottom w:val="0"/>
      <w:divBdr>
        <w:top w:val="none" w:sz="0" w:space="0" w:color="auto"/>
        <w:left w:val="none" w:sz="0" w:space="0" w:color="auto"/>
        <w:bottom w:val="none" w:sz="0" w:space="0" w:color="auto"/>
        <w:right w:val="none" w:sz="0" w:space="0" w:color="auto"/>
      </w:divBdr>
    </w:div>
    <w:div w:id="1820267447">
      <w:bodyDiv w:val="1"/>
      <w:marLeft w:val="0"/>
      <w:marRight w:val="0"/>
      <w:marTop w:val="0"/>
      <w:marBottom w:val="0"/>
      <w:divBdr>
        <w:top w:val="none" w:sz="0" w:space="0" w:color="auto"/>
        <w:left w:val="none" w:sz="0" w:space="0" w:color="auto"/>
        <w:bottom w:val="none" w:sz="0" w:space="0" w:color="auto"/>
        <w:right w:val="none" w:sz="0" w:space="0" w:color="auto"/>
      </w:divBdr>
    </w:div>
    <w:div w:id="1826818018">
      <w:bodyDiv w:val="1"/>
      <w:marLeft w:val="0"/>
      <w:marRight w:val="0"/>
      <w:marTop w:val="0"/>
      <w:marBottom w:val="0"/>
      <w:divBdr>
        <w:top w:val="none" w:sz="0" w:space="0" w:color="auto"/>
        <w:left w:val="none" w:sz="0" w:space="0" w:color="auto"/>
        <w:bottom w:val="none" w:sz="0" w:space="0" w:color="auto"/>
        <w:right w:val="none" w:sz="0" w:space="0" w:color="auto"/>
      </w:divBdr>
    </w:div>
    <w:div w:id="1885292172">
      <w:bodyDiv w:val="1"/>
      <w:marLeft w:val="0"/>
      <w:marRight w:val="0"/>
      <w:marTop w:val="0"/>
      <w:marBottom w:val="0"/>
      <w:divBdr>
        <w:top w:val="none" w:sz="0" w:space="0" w:color="auto"/>
        <w:left w:val="none" w:sz="0" w:space="0" w:color="auto"/>
        <w:bottom w:val="none" w:sz="0" w:space="0" w:color="auto"/>
        <w:right w:val="none" w:sz="0" w:space="0" w:color="auto"/>
      </w:divBdr>
    </w:div>
    <w:div w:id="204374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vetlogorsk39.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156</Pages>
  <Words>42453</Words>
  <Characters>241984</Characters>
  <Application>Microsoft Office Word</Application>
  <DocSecurity>0</DocSecurity>
  <Lines>2016</Lines>
  <Paragraphs>567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n.usmanova</dc:creator>
  <cp:lastModifiedBy>Усманова Наталья Манулловна</cp:lastModifiedBy>
  <cp:revision>43</cp:revision>
  <cp:lastPrinted>2024-04-22T10:46:00Z</cp:lastPrinted>
  <dcterms:created xsi:type="dcterms:W3CDTF">2012-05-28T13:40:00Z</dcterms:created>
  <dcterms:modified xsi:type="dcterms:W3CDTF">2024-04-22T13:15:00Z</dcterms:modified>
</cp:coreProperties>
</file>